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7E" w:rsidRPr="00A24B26" w:rsidRDefault="00A0697E" w:rsidP="00A0697E">
      <w:pPr>
        <w:spacing w:after="0"/>
        <w:ind w:firstLine="709"/>
        <w:jc w:val="center"/>
        <w:rPr>
          <w:rFonts w:ascii="Times New Roman" w:hAnsi="Times New Roman" w:cs="Times New Roman"/>
          <w:sz w:val="24"/>
          <w:szCs w:val="28"/>
        </w:rPr>
      </w:pPr>
      <w:r w:rsidRPr="00A24B26">
        <w:rPr>
          <w:rFonts w:ascii="Times New Roman" w:hAnsi="Times New Roman" w:cs="Times New Roman"/>
          <w:sz w:val="24"/>
          <w:szCs w:val="28"/>
        </w:rPr>
        <w:t>МИНИСТЕРСТВО НАУКИ И ВЫСШЕГО ОБРАЗОВАНИЯ РОССИЙСКОЙ ФЕДЕРАЦИИ</w:t>
      </w:r>
    </w:p>
    <w:p w:rsidR="00A0697E" w:rsidRPr="00A24B26" w:rsidRDefault="00A0697E" w:rsidP="00A0697E">
      <w:pPr>
        <w:spacing w:after="0"/>
        <w:ind w:firstLine="709"/>
        <w:jc w:val="center"/>
        <w:rPr>
          <w:rFonts w:ascii="Times New Roman" w:hAnsi="Times New Roman" w:cs="Times New Roman"/>
          <w:sz w:val="24"/>
          <w:szCs w:val="28"/>
        </w:rPr>
      </w:pPr>
      <w:r w:rsidRPr="00A24B26">
        <w:rPr>
          <w:rFonts w:ascii="Times New Roman" w:hAnsi="Times New Roman" w:cs="Times New Roman"/>
          <w:sz w:val="24"/>
          <w:szCs w:val="28"/>
        </w:rPr>
        <w:t>Федеральное государственное бюджетное образовательное</w:t>
      </w:r>
    </w:p>
    <w:p w:rsidR="00A0697E" w:rsidRPr="00A24B26" w:rsidRDefault="00A0697E" w:rsidP="00A0697E">
      <w:pPr>
        <w:spacing w:after="0"/>
        <w:ind w:firstLine="709"/>
        <w:jc w:val="center"/>
        <w:rPr>
          <w:rFonts w:ascii="Times New Roman" w:hAnsi="Times New Roman" w:cs="Times New Roman"/>
          <w:sz w:val="24"/>
          <w:szCs w:val="28"/>
        </w:rPr>
      </w:pPr>
      <w:r w:rsidRPr="00A24B26">
        <w:rPr>
          <w:rFonts w:ascii="Times New Roman" w:hAnsi="Times New Roman" w:cs="Times New Roman"/>
          <w:sz w:val="24"/>
          <w:szCs w:val="28"/>
        </w:rPr>
        <w:t>учреждение высшего образования</w:t>
      </w:r>
    </w:p>
    <w:p w:rsidR="00A0697E" w:rsidRPr="006644E2" w:rsidRDefault="00A0697E" w:rsidP="00A0697E">
      <w:pPr>
        <w:spacing w:after="0"/>
        <w:jc w:val="center"/>
        <w:rPr>
          <w:rFonts w:ascii="Times New Roman" w:hAnsi="Times New Roman" w:cs="Times New Roman"/>
          <w:sz w:val="28"/>
          <w:szCs w:val="28"/>
        </w:rPr>
      </w:pPr>
    </w:p>
    <w:p w:rsidR="00A0697E" w:rsidRPr="006644E2" w:rsidRDefault="00A0697E" w:rsidP="00A0697E">
      <w:pPr>
        <w:spacing w:after="0"/>
        <w:ind w:firstLine="709"/>
        <w:jc w:val="center"/>
        <w:rPr>
          <w:rFonts w:ascii="Times New Roman" w:hAnsi="Times New Roman" w:cs="Times New Roman"/>
          <w:b/>
          <w:sz w:val="28"/>
          <w:szCs w:val="28"/>
        </w:rPr>
      </w:pPr>
      <w:r w:rsidRPr="006644E2">
        <w:rPr>
          <w:rFonts w:ascii="Times New Roman" w:hAnsi="Times New Roman" w:cs="Times New Roman"/>
          <w:b/>
          <w:sz w:val="28"/>
          <w:szCs w:val="28"/>
        </w:rPr>
        <w:t>«КУБАНСКИЙ ГОСУДАРСТВЕННЫЙ УНИВЕРСИТЕТ»</w:t>
      </w:r>
    </w:p>
    <w:p w:rsidR="00A0697E" w:rsidRPr="006644E2" w:rsidRDefault="00A0697E" w:rsidP="00A0697E">
      <w:pPr>
        <w:spacing w:after="0"/>
        <w:ind w:firstLine="709"/>
        <w:jc w:val="center"/>
        <w:rPr>
          <w:rFonts w:ascii="Times New Roman" w:hAnsi="Times New Roman" w:cs="Times New Roman"/>
          <w:b/>
          <w:sz w:val="28"/>
          <w:szCs w:val="28"/>
        </w:rPr>
      </w:pPr>
      <w:r w:rsidRPr="006644E2">
        <w:rPr>
          <w:rFonts w:ascii="Times New Roman" w:hAnsi="Times New Roman" w:cs="Times New Roman"/>
          <w:b/>
          <w:sz w:val="28"/>
          <w:szCs w:val="28"/>
        </w:rPr>
        <w:t>(ФГБОУ ВО «</w:t>
      </w:r>
      <w:proofErr w:type="spellStart"/>
      <w:r w:rsidRPr="006644E2">
        <w:rPr>
          <w:rFonts w:ascii="Times New Roman" w:hAnsi="Times New Roman" w:cs="Times New Roman"/>
          <w:b/>
          <w:sz w:val="28"/>
          <w:szCs w:val="28"/>
        </w:rPr>
        <w:t>КубГУ</w:t>
      </w:r>
      <w:proofErr w:type="spellEnd"/>
      <w:r w:rsidRPr="006644E2">
        <w:rPr>
          <w:rFonts w:ascii="Times New Roman" w:hAnsi="Times New Roman" w:cs="Times New Roman"/>
          <w:b/>
          <w:sz w:val="28"/>
          <w:szCs w:val="28"/>
        </w:rPr>
        <w:t>»)</w:t>
      </w:r>
    </w:p>
    <w:p w:rsidR="00A0697E" w:rsidRPr="006644E2" w:rsidRDefault="00A0697E" w:rsidP="00A0697E">
      <w:pPr>
        <w:spacing w:after="0"/>
        <w:ind w:firstLine="709"/>
        <w:jc w:val="center"/>
        <w:rPr>
          <w:rFonts w:ascii="Times New Roman" w:hAnsi="Times New Roman" w:cs="Times New Roman"/>
          <w:b/>
          <w:sz w:val="28"/>
          <w:szCs w:val="28"/>
        </w:rPr>
      </w:pPr>
    </w:p>
    <w:p w:rsidR="00A0697E" w:rsidRPr="006644E2" w:rsidRDefault="00A0697E" w:rsidP="00A0697E">
      <w:pPr>
        <w:spacing w:after="0"/>
        <w:ind w:firstLine="709"/>
        <w:jc w:val="center"/>
        <w:rPr>
          <w:rFonts w:ascii="Times New Roman" w:hAnsi="Times New Roman" w:cs="Times New Roman"/>
          <w:b/>
          <w:sz w:val="28"/>
          <w:szCs w:val="28"/>
        </w:rPr>
      </w:pPr>
      <w:r w:rsidRPr="006644E2">
        <w:rPr>
          <w:rFonts w:ascii="Times New Roman" w:hAnsi="Times New Roman" w:cs="Times New Roman"/>
          <w:b/>
          <w:sz w:val="28"/>
          <w:szCs w:val="28"/>
        </w:rPr>
        <w:t>Факультет управления и психологии</w:t>
      </w:r>
    </w:p>
    <w:p w:rsidR="00A0697E" w:rsidRPr="006644E2" w:rsidRDefault="00A0697E" w:rsidP="00A0697E">
      <w:pPr>
        <w:spacing w:after="0"/>
        <w:ind w:firstLine="709"/>
        <w:jc w:val="center"/>
        <w:rPr>
          <w:rFonts w:ascii="Times New Roman" w:hAnsi="Times New Roman" w:cs="Times New Roman"/>
          <w:b/>
          <w:sz w:val="28"/>
          <w:szCs w:val="28"/>
        </w:rPr>
      </w:pPr>
      <w:r w:rsidRPr="006644E2">
        <w:rPr>
          <w:rFonts w:ascii="Times New Roman" w:hAnsi="Times New Roman" w:cs="Times New Roman"/>
          <w:b/>
          <w:sz w:val="28"/>
          <w:szCs w:val="28"/>
        </w:rPr>
        <w:t xml:space="preserve">Кафедра </w:t>
      </w:r>
      <w:r w:rsidR="000D275A" w:rsidRPr="0025469F">
        <w:rPr>
          <w:rFonts w:ascii="Times New Roman" w:hAnsi="Times New Roman" w:cs="Times New Roman"/>
          <w:b/>
          <w:sz w:val="28"/>
          <w:szCs w:val="28"/>
        </w:rPr>
        <w:t>психологии личности и общей психологии</w:t>
      </w:r>
    </w:p>
    <w:p w:rsidR="00A0697E" w:rsidRPr="006644E2" w:rsidRDefault="00A0697E" w:rsidP="00A0697E">
      <w:pPr>
        <w:spacing w:after="0"/>
        <w:ind w:firstLine="709"/>
        <w:jc w:val="center"/>
        <w:rPr>
          <w:rFonts w:ascii="Times New Roman" w:hAnsi="Times New Roman" w:cs="Times New Roman"/>
          <w:b/>
          <w:sz w:val="28"/>
          <w:szCs w:val="28"/>
        </w:rPr>
      </w:pPr>
    </w:p>
    <w:p w:rsidR="00A0697E" w:rsidRPr="006644E2" w:rsidRDefault="00A0697E" w:rsidP="00A0697E">
      <w:pPr>
        <w:spacing w:after="0"/>
        <w:ind w:firstLine="709"/>
        <w:jc w:val="center"/>
        <w:rPr>
          <w:rFonts w:ascii="Times New Roman" w:hAnsi="Times New Roman" w:cs="Times New Roman"/>
          <w:b/>
          <w:sz w:val="28"/>
          <w:szCs w:val="28"/>
        </w:rPr>
      </w:pPr>
    </w:p>
    <w:p w:rsidR="00A0697E" w:rsidRPr="006644E2" w:rsidRDefault="00A0697E" w:rsidP="00A0697E">
      <w:pPr>
        <w:spacing w:after="0"/>
        <w:ind w:firstLine="709"/>
        <w:jc w:val="center"/>
        <w:rPr>
          <w:rFonts w:ascii="Times New Roman" w:hAnsi="Times New Roman" w:cs="Times New Roman"/>
          <w:b/>
          <w:sz w:val="28"/>
          <w:szCs w:val="28"/>
        </w:rPr>
      </w:pPr>
    </w:p>
    <w:p w:rsidR="00A0697E" w:rsidRPr="006644E2" w:rsidRDefault="00A0697E" w:rsidP="00A0697E">
      <w:pPr>
        <w:spacing w:after="0"/>
        <w:ind w:firstLine="709"/>
        <w:jc w:val="center"/>
        <w:rPr>
          <w:rFonts w:ascii="Times New Roman" w:hAnsi="Times New Roman" w:cs="Times New Roman"/>
          <w:b/>
          <w:sz w:val="28"/>
          <w:szCs w:val="28"/>
        </w:rPr>
      </w:pPr>
    </w:p>
    <w:p w:rsidR="00A0697E" w:rsidRPr="006644E2" w:rsidRDefault="00A0697E" w:rsidP="00A0697E">
      <w:pPr>
        <w:spacing w:after="0"/>
        <w:ind w:firstLine="709"/>
        <w:jc w:val="center"/>
        <w:rPr>
          <w:rFonts w:ascii="Times New Roman" w:hAnsi="Times New Roman" w:cs="Times New Roman"/>
          <w:b/>
          <w:sz w:val="28"/>
          <w:szCs w:val="28"/>
        </w:rPr>
      </w:pPr>
      <w:r w:rsidRPr="006644E2">
        <w:rPr>
          <w:rFonts w:ascii="Times New Roman" w:hAnsi="Times New Roman" w:cs="Times New Roman"/>
          <w:b/>
          <w:sz w:val="28"/>
          <w:szCs w:val="28"/>
        </w:rPr>
        <w:t>КУРСОВАЯ РАБОТА</w:t>
      </w:r>
    </w:p>
    <w:p w:rsidR="00A0697E" w:rsidRPr="006644E2" w:rsidRDefault="00A0697E" w:rsidP="00A0697E">
      <w:pPr>
        <w:spacing w:after="0"/>
        <w:ind w:firstLine="709"/>
        <w:jc w:val="center"/>
        <w:rPr>
          <w:rFonts w:ascii="Times New Roman" w:hAnsi="Times New Roman" w:cs="Times New Roman"/>
          <w:b/>
          <w:sz w:val="28"/>
          <w:szCs w:val="28"/>
        </w:rPr>
      </w:pPr>
    </w:p>
    <w:p w:rsidR="00A0697E" w:rsidRDefault="006B32AE" w:rsidP="00AF46C5">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САМООЦЕНКА И КОММУНИКАТИВНАЯ КОМПЕТЕНТНОСТЬ У СТУДЕНТОВ</w:t>
      </w:r>
    </w:p>
    <w:p w:rsidR="00A0697E" w:rsidRPr="006644E2" w:rsidRDefault="00A0697E" w:rsidP="00A0697E">
      <w:pPr>
        <w:spacing w:after="0"/>
        <w:ind w:firstLine="709"/>
        <w:jc w:val="center"/>
        <w:rPr>
          <w:rFonts w:ascii="Times New Roman" w:hAnsi="Times New Roman" w:cs="Times New Roman"/>
          <w:b/>
          <w:sz w:val="28"/>
          <w:szCs w:val="28"/>
        </w:rPr>
      </w:pPr>
    </w:p>
    <w:p w:rsidR="00A0697E" w:rsidRPr="006644E2" w:rsidRDefault="00A0697E" w:rsidP="00A0697E">
      <w:pPr>
        <w:spacing w:after="0"/>
        <w:ind w:firstLine="709"/>
        <w:jc w:val="center"/>
        <w:rPr>
          <w:rFonts w:ascii="Times New Roman" w:hAnsi="Times New Roman" w:cs="Times New Roman"/>
          <w:sz w:val="28"/>
          <w:szCs w:val="28"/>
        </w:rPr>
      </w:pPr>
    </w:p>
    <w:p w:rsidR="00A0697E" w:rsidRPr="006644E2" w:rsidRDefault="00A0697E" w:rsidP="00A0697E">
      <w:pPr>
        <w:spacing w:after="0"/>
        <w:ind w:firstLine="709"/>
        <w:jc w:val="both"/>
        <w:rPr>
          <w:rFonts w:ascii="Times New Roman" w:hAnsi="Times New Roman" w:cs="Times New Roman"/>
          <w:sz w:val="28"/>
          <w:szCs w:val="28"/>
        </w:rPr>
      </w:pPr>
    </w:p>
    <w:p w:rsidR="00A0697E" w:rsidRPr="006644E2" w:rsidRDefault="00A0697E" w:rsidP="00A0697E">
      <w:pPr>
        <w:spacing w:after="0"/>
        <w:jc w:val="both"/>
        <w:rPr>
          <w:rFonts w:ascii="Times New Roman" w:hAnsi="Times New Roman" w:cs="Times New Roman"/>
          <w:sz w:val="28"/>
          <w:szCs w:val="28"/>
        </w:rPr>
      </w:pPr>
      <w:r w:rsidRPr="006644E2">
        <w:rPr>
          <w:rFonts w:ascii="Times New Roman" w:hAnsi="Times New Roman" w:cs="Times New Roman"/>
          <w:sz w:val="28"/>
          <w:szCs w:val="28"/>
        </w:rPr>
        <w:t>Работу выполнила</w:t>
      </w:r>
      <w:r w:rsidRPr="006644E2">
        <w:rPr>
          <w:rFonts w:ascii="Times New Roman" w:hAnsi="Times New Roman" w:cs="Times New Roman"/>
          <w:sz w:val="28"/>
          <w:szCs w:val="28"/>
          <w:u w:val="single"/>
        </w:rPr>
        <w:t xml:space="preserve">                                                                              </w:t>
      </w:r>
      <w:r w:rsidRPr="008A4B58">
        <w:rPr>
          <w:rFonts w:ascii="Times New Roman" w:hAnsi="Times New Roman" w:cs="Times New Roman"/>
          <w:sz w:val="28"/>
          <w:szCs w:val="28"/>
        </w:rPr>
        <w:t xml:space="preserve">Я. С. </w:t>
      </w:r>
      <w:r>
        <w:rPr>
          <w:rFonts w:ascii="Times New Roman" w:hAnsi="Times New Roman" w:cs="Times New Roman"/>
          <w:sz w:val="28"/>
          <w:szCs w:val="28"/>
        </w:rPr>
        <w:t>Выжигина</w:t>
      </w:r>
    </w:p>
    <w:p w:rsidR="00A0697E" w:rsidRPr="009F0304" w:rsidRDefault="00A0697E" w:rsidP="00A0697E">
      <w:pPr>
        <w:spacing w:after="0"/>
        <w:ind w:firstLine="709"/>
        <w:jc w:val="center"/>
        <w:rPr>
          <w:rFonts w:ascii="Times New Roman" w:hAnsi="Times New Roman" w:cs="Times New Roman"/>
          <w:sz w:val="24"/>
          <w:szCs w:val="28"/>
        </w:rPr>
      </w:pPr>
      <w:r w:rsidRPr="009F0304">
        <w:rPr>
          <w:rFonts w:ascii="Times New Roman" w:hAnsi="Times New Roman" w:cs="Times New Roman"/>
          <w:sz w:val="24"/>
          <w:szCs w:val="28"/>
        </w:rPr>
        <w:t>(Подпись, дата)</w:t>
      </w:r>
    </w:p>
    <w:p w:rsidR="00A0697E" w:rsidRPr="006644E2" w:rsidRDefault="00A0697E" w:rsidP="00A0697E">
      <w:pPr>
        <w:spacing w:after="0"/>
        <w:ind w:firstLine="709"/>
        <w:jc w:val="center"/>
        <w:rPr>
          <w:rFonts w:ascii="Times New Roman" w:hAnsi="Times New Roman" w:cs="Times New Roman"/>
          <w:sz w:val="28"/>
          <w:szCs w:val="28"/>
        </w:rPr>
      </w:pPr>
    </w:p>
    <w:p w:rsidR="00A0697E" w:rsidRPr="006644E2" w:rsidRDefault="00A0697E" w:rsidP="00A0697E">
      <w:pPr>
        <w:spacing w:after="0"/>
        <w:jc w:val="both"/>
        <w:rPr>
          <w:rFonts w:ascii="Times New Roman" w:hAnsi="Times New Roman" w:cs="Times New Roman"/>
          <w:sz w:val="28"/>
          <w:szCs w:val="28"/>
        </w:rPr>
      </w:pPr>
      <w:r w:rsidRPr="006644E2">
        <w:rPr>
          <w:rFonts w:ascii="Times New Roman" w:hAnsi="Times New Roman" w:cs="Times New Roman"/>
          <w:sz w:val="28"/>
          <w:szCs w:val="28"/>
        </w:rPr>
        <w:t xml:space="preserve">Направление подготовки      37.03.01 - Психология        </w:t>
      </w:r>
      <w:r>
        <w:rPr>
          <w:rFonts w:ascii="Times New Roman" w:hAnsi="Times New Roman" w:cs="Times New Roman"/>
          <w:sz w:val="28"/>
          <w:szCs w:val="28"/>
        </w:rPr>
        <w:t xml:space="preserve">                               </w:t>
      </w:r>
      <w:r w:rsidR="003A37AE">
        <w:rPr>
          <w:rFonts w:ascii="Times New Roman" w:hAnsi="Times New Roman" w:cs="Times New Roman"/>
          <w:sz w:val="28"/>
          <w:szCs w:val="28"/>
        </w:rPr>
        <w:t>3</w:t>
      </w:r>
      <w:r w:rsidRPr="006644E2">
        <w:rPr>
          <w:rFonts w:ascii="Times New Roman" w:hAnsi="Times New Roman" w:cs="Times New Roman"/>
          <w:sz w:val="28"/>
          <w:szCs w:val="28"/>
        </w:rPr>
        <w:t xml:space="preserve"> курс</w:t>
      </w:r>
    </w:p>
    <w:p w:rsidR="00A0697E" w:rsidRPr="006644E2" w:rsidRDefault="00A0697E" w:rsidP="00A0697E">
      <w:pPr>
        <w:spacing w:after="0"/>
        <w:jc w:val="both"/>
        <w:rPr>
          <w:rFonts w:ascii="Times New Roman" w:hAnsi="Times New Roman" w:cs="Times New Roman"/>
          <w:sz w:val="28"/>
          <w:szCs w:val="28"/>
        </w:rPr>
      </w:pPr>
      <w:r w:rsidRPr="006644E2">
        <w:rPr>
          <w:rFonts w:ascii="Times New Roman" w:hAnsi="Times New Roman" w:cs="Times New Roman"/>
          <w:sz w:val="28"/>
          <w:szCs w:val="28"/>
        </w:rPr>
        <w:t>Направленность (</w:t>
      </w:r>
      <w:proofErr w:type="gramStart"/>
      <w:r w:rsidRPr="006644E2">
        <w:rPr>
          <w:rFonts w:ascii="Times New Roman" w:hAnsi="Times New Roman" w:cs="Times New Roman"/>
          <w:sz w:val="28"/>
          <w:szCs w:val="28"/>
        </w:rPr>
        <w:t xml:space="preserve">профиль)   </w:t>
      </w:r>
      <w:proofErr w:type="gramEnd"/>
      <w:r w:rsidRPr="006644E2">
        <w:rPr>
          <w:rFonts w:ascii="Times New Roman" w:hAnsi="Times New Roman" w:cs="Times New Roman"/>
          <w:sz w:val="28"/>
          <w:szCs w:val="28"/>
        </w:rPr>
        <w:t xml:space="preserve">     общий </w:t>
      </w:r>
    </w:p>
    <w:p w:rsidR="00A0697E" w:rsidRPr="006644E2" w:rsidRDefault="00A0697E" w:rsidP="00A0697E">
      <w:pPr>
        <w:spacing w:after="0"/>
        <w:jc w:val="both"/>
        <w:rPr>
          <w:rFonts w:ascii="Times New Roman" w:hAnsi="Times New Roman" w:cs="Times New Roman"/>
          <w:sz w:val="28"/>
          <w:szCs w:val="28"/>
          <w:u w:val="single"/>
        </w:rPr>
      </w:pPr>
    </w:p>
    <w:p w:rsidR="00A0697E" w:rsidRDefault="00A0697E" w:rsidP="00A0697E">
      <w:pPr>
        <w:spacing w:after="0"/>
        <w:jc w:val="both"/>
        <w:rPr>
          <w:rFonts w:ascii="Times New Roman" w:hAnsi="Times New Roman" w:cs="Times New Roman"/>
          <w:sz w:val="28"/>
          <w:szCs w:val="28"/>
        </w:rPr>
      </w:pPr>
      <w:r w:rsidRPr="006644E2">
        <w:rPr>
          <w:rFonts w:ascii="Times New Roman" w:hAnsi="Times New Roman" w:cs="Times New Roman"/>
          <w:sz w:val="28"/>
          <w:szCs w:val="28"/>
        </w:rPr>
        <w:t>Научный руководитель</w:t>
      </w:r>
    </w:p>
    <w:p w:rsidR="00A0697E" w:rsidRPr="006644E2" w:rsidRDefault="00A0697E" w:rsidP="00A0697E">
      <w:pPr>
        <w:spacing w:after="0"/>
        <w:jc w:val="both"/>
        <w:rPr>
          <w:rFonts w:ascii="Times New Roman" w:hAnsi="Times New Roman" w:cs="Times New Roman"/>
          <w:sz w:val="28"/>
          <w:szCs w:val="28"/>
        </w:rPr>
      </w:pPr>
      <w:r>
        <w:rPr>
          <w:rFonts w:ascii="Times New Roman" w:hAnsi="Times New Roman" w:cs="Times New Roman"/>
          <w:sz w:val="28"/>
          <w:szCs w:val="28"/>
        </w:rPr>
        <w:t>канд. психол. наук,</w:t>
      </w:r>
    </w:p>
    <w:p w:rsidR="00A0697E" w:rsidRPr="006644E2" w:rsidRDefault="00A0697E" w:rsidP="00A0697E">
      <w:pPr>
        <w:spacing w:after="0"/>
        <w:jc w:val="both"/>
        <w:rPr>
          <w:rFonts w:ascii="Times New Roman" w:hAnsi="Times New Roman" w:cs="Times New Roman"/>
          <w:sz w:val="28"/>
          <w:szCs w:val="28"/>
        </w:rPr>
      </w:pPr>
      <w:r>
        <w:rPr>
          <w:rFonts w:ascii="Times New Roman" w:hAnsi="Times New Roman" w:cs="Times New Roman"/>
          <w:sz w:val="28"/>
          <w:szCs w:val="28"/>
        </w:rPr>
        <w:t xml:space="preserve">доцент </w:t>
      </w:r>
      <w:r w:rsidRPr="00E2496C">
        <w:rPr>
          <w:rFonts w:ascii="Times New Roman" w:hAnsi="Times New Roman" w:cs="Times New Roman"/>
          <w:sz w:val="28"/>
          <w:szCs w:val="28"/>
          <w:u w:val="single"/>
        </w:rPr>
        <w:t xml:space="preserve">    </w:t>
      </w:r>
      <w:r w:rsidRPr="006644E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3A37A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3A37AE">
        <w:rPr>
          <w:rFonts w:ascii="Times New Roman" w:hAnsi="Times New Roman" w:cs="Times New Roman"/>
          <w:sz w:val="28"/>
          <w:szCs w:val="28"/>
        </w:rPr>
        <w:t xml:space="preserve">Н. Н. </w:t>
      </w:r>
      <w:proofErr w:type="spellStart"/>
      <w:r w:rsidR="003A37AE">
        <w:rPr>
          <w:rFonts w:ascii="Times New Roman" w:hAnsi="Times New Roman" w:cs="Times New Roman"/>
          <w:sz w:val="28"/>
          <w:szCs w:val="28"/>
        </w:rPr>
        <w:t>Лупенко</w:t>
      </w:r>
      <w:proofErr w:type="spellEnd"/>
      <w:r>
        <w:rPr>
          <w:rFonts w:ascii="Times New Roman" w:hAnsi="Times New Roman" w:cs="Times New Roman"/>
          <w:sz w:val="28"/>
          <w:szCs w:val="28"/>
        </w:rPr>
        <w:t xml:space="preserve"> </w:t>
      </w:r>
    </w:p>
    <w:p w:rsidR="00A0697E" w:rsidRPr="006644E2" w:rsidRDefault="00A0697E" w:rsidP="00A0697E">
      <w:pPr>
        <w:spacing w:after="0"/>
        <w:ind w:firstLine="709"/>
        <w:jc w:val="center"/>
        <w:rPr>
          <w:rFonts w:ascii="Times New Roman" w:hAnsi="Times New Roman" w:cs="Times New Roman"/>
          <w:sz w:val="28"/>
          <w:szCs w:val="28"/>
        </w:rPr>
      </w:pPr>
      <w:r w:rsidRPr="009F0304">
        <w:rPr>
          <w:rFonts w:ascii="Times New Roman" w:hAnsi="Times New Roman" w:cs="Times New Roman"/>
          <w:sz w:val="24"/>
          <w:szCs w:val="28"/>
        </w:rPr>
        <w:t>(Подпись, дата, оценка)</w:t>
      </w:r>
    </w:p>
    <w:p w:rsidR="00A0697E" w:rsidRDefault="00A0697E" w:rsidP="00A0697E">
      <w:pPr>
        <w:spacing w:after="0"/>
        <w:jc w:val="both"/>
        <w:rPr>
          <w:rFonts w:ascii="Times New Roman" w:hAnsi="Times New Roman" w:cs="Times New Roman"/>
          <w:sz w:val="28"/>
          <w:szCs w:val="28"/>
        </w:rPr>
      </w:pPr>
      <w:proofErr w:type="spellStart"/>
      <w:r w:rsidRPr="006644E2">
        <w:rPr>
          <w:rFonts w:ascii="Times New Roman" w:hAnsi="Times New Roman" w:cs="Times New Roman"/>
          <w:sz w:val="28"/>
          <w:szCs w:val="28"/>
        </w:rPr>
        <w:t>Нормоконтролер</w:t>
      </w:r>
      <w:proofErr w:type="spellEnd"/>
    </w:p>
    <w:p w:rsidR="00A0697E" w:rsidRPr="006644E2" w:rsidRDefault="00A0697E" w:rsidP="00A0697E">
      <w:pPr>
        <w:spacing w:after="0"/>
        <w:jc w:val="both"/>
        <w:rPr>
          <w:rFonts w:ascii="Times New Roman" w:hAnsi="Times New Roman" w:cs="Times New Roman"/>
          <w:sz w:val="28"/>
          <w:szCs w:val="28"/>
        </w:rPr>
      </w:pPr>
      <w:r>
        <w:rPr>
          <w:rFonts w:ascii="Times New Roman" w:hAnsi="Times New Roman" w:cs="Times New Roman"/>
          <w:sz w:val="28"/>
          <w:szCs w:val="28"/>
        </w:rPr>
        <w:t>канд. психол. наук,</w:t>
      </w:r>
    </w:p>
    <w:p w:rsidR="00A0697E" w:rsidRPr="006644E2" w:rsidRDefault="00A0697E" w:rsidP="003A37AE">
      <w:pPr>
        <w:spacing w:after="0"/>
        <w:jc w:val="both"/>
        <w:rPr>
          <w:rFonts w:ascii="Times New Roman" w:hAnsi="Times New Roman" w:cs="Times New Roman"/>
          <w:sz w:val="28"/>
          <w:szCs w:val="28"/>
        </w:rPr>
      </w:pPr>
      <w:r>
        <w:rPr>
          <w:rFonts w:ascii="Times New Roman" w:hAnsi="Times New Roman" w:cs="Times New Roman"/>
          <w:sz w:val="28"/>
          <w:szCs w:val="28"/>
        </w:rPr>
        <w:t>доцент</w:t>
      </w:r>
      <w:r w:rsidRPr="006644E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3A37A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3A37AE">
        <w:rPr>
          <w:rFonts w:ascii="Times New Roman" w:hAnsi="Times New Roman" w:cs="Times New Roman"/>
          <w:sz w:val="28"/>
          <w:szCs w:val="28"/>
        </w:rPr>
        <w:t xml:space="preserve">Н. Н. </w:t>
      </w:r>
      <w:proofErr w:type="spellStart"/>
      <w:r w:rsidR="003A37AE">
        <w:rPr>
          <w:rFonts w:ascii="Times New Roman" w:hAnsi="Times New Roman" w:cs="Times New Roman"/>
          <w:sz w:val="28"/>
          <w:szCs w:val="28"/>
        </w:rPr>
        <w:t>Лупенко</w:t>
      </w:r>
      <w:proofErr w:type="spellEnd"/>
    </w:p>
    <w:p w:rsidR="00A0697E" w:rsidRPr="006644E2" w:rsidRDefault="00A0697E" w:rsidP="00A0697E">
      <w:pPr>
        <w:spacing w:after="0"/>
        <w:ind w:firstLine="709"/>
        <w:jc w:val="center"/>
        <w:rPr>
          <w:rFonts w:ascii="Times New Roman" w:hAnsi="Times New Roman" w:cs="Times New Roman"/>
          <w:sz w:val="28"/>
          <w:szCs w:val="28"/>
        </w:rPr>
      </w:pPr>
      <w:r>
        <w:rPr>
          <w:rFonts w:ascii="Times New Roman" w:hAnsi="Times New Roman" w:cs="Times New Roman"/>
          <w:sz w:val="24"/>
          <w:szCs w:val="28"/>
        </w:rPr>
        <w:t>(Подпись</w:t>
      </w:r>
      <w:r w:rsidRPr="009F0304">
        <w:rPr>
          <w:rFonts w:ascii="Times New Roman" w:hAnsi="Times New Roman" w:cs="Times New Roman"/>
          <w:sz w:val="24"/>
          <w:szCs w:val="28"/>
        </w:rPr>
        <w:t>, дата)</w:t>
      </w:r>
    </w:p>
    <w:p w:rsidR="00A0697E" w:rsidRPr="006644E2" w:rsidRDefault="00A0697E" w:rsidP="00A0697E">
      <w:pPr>
        <w:spacing w:after="0"/>
        <w:ind w:firstLine="709"/>
        <w:jc w:val="both"/>
        <w:rPr>
          <w:rFonts w:ascii="Times New Roman" w:hAnsi="Times New Roman" w:cs="Times New Roman"/>
          <w:sz w:val="28"/>
          <w:szCs w:val="28"/>
        </w:rPr>
      </w:pPr>
    </w:p>
    <w:p w:rsidR="00A0697E" w:rsidRPr="006644E2" w:rsidRDefault="00A0697E" w:rsidP="00A0697E">
      <w:pPr>
        <w:spacing w:after="0"/>
        <w:ind w:left="1701" w:firstLine="709"/>
        <w:jc w:val="both"/>
        <w:rPr>
          <w:rFonts w:ascii="Times New Roman" w:hAnsi="Times New Roman" w:cs="Times New Roman"/>
          <w:sz w:val="28"/>
          <w:szCs w:val="28"/>
        </w:rPr>
      </w:pPr>
    </w:p>
    <w:p w:rsidR="00A0697E" w:rsidRPr="006644E2" w:rsidRDefault="00A0697E" w:rsidP="00A0697E">
      <w:pPr>
        <w:spacing w:after="0"/>
        <w:ind w:firstLine="709"/>
        <w:jc w:val="both"/>
        <w:rPr>
          <w:rFonts w:ascii="Times New Roman" w:hAnsi="Times New Roman" w:cs="Times New Roman"/>
          <w:sz w:val="28"/>
          <w:szCs w:val="28"/>
        </w:rPr>
      </w:pPr>
    </w:p>
    <w:p w:rsidR="00A0697E" w:rsidRPr="006644E2" w:rsidRDefault="00A0697E" w:rsidP="00A0697E">
      <w:pPr>
        <w:spacing w:after="0"/>
        <w:ind w:firstLine="709"/>
        <w:jc w:val="both"/>
        <w:rPr>
          <w:rFonts w:ascii="Times New Roman" w:hAnsi="Times New Roman" w:cs="Times New Roman"/>
          <w:sz w:val="28"/>
          <w:szCs w:val="28"/>
        </w:rPr>
      </w:pPr>
    </w:p>
    <w:p w:rsidR="00A0697E" w:rsidRDefault="00A0697E" w:rsidP="00A0697E">
      <w:pPr>
        <w:spacing w:after="0"/>
        <w:ind w:firstLine="709"/>
        <w:jc w:val="center"/>
        <w:rPr>
          <w:rFonts w:ascii="Times New Roman" w:hAnsi="Times New Roman" w:cs="Times New Roman"/>
          <w:sz w:val="28"/>
          <w:szCs w:val="28"/>
        </w:rPr>
      </w:pPr>
      <w:r>
        <w:rPr>
          <w:rFonts w:ascii="Times New Roman" w:hAnsi="Times New Roman" w:cs="Times New Roman"/>
          <w:sz w:val="28"/>
          <w:szCs w:val="28"/>
        </w:rPr>
        <w:t>Краснодар</w:t>
      </w:r>
    </w:p>
    <w:p w:rsidR="00565FAF" w:rsidRDefault="004B0247" w:rsidP="00A0697E">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2023</w:t>
      </w:r>
    </w:p>
    <w:p w:rsidR="00565FAF" w:rsidRDefault="00565FAF">
      <w:pPr>
        <w:rPr>
          <w:rFonts w:ascii="Times New Roman" w:hAnsi="Times New Roman" w:cs="Times New Roman"/>
          <w:sz w:val="28"/>
          <w:szCs w:val="28"/>
        </w:rPr>
      </w:pPr>
      <w:r>
        <w:rPr>
          <w:rFonts w:ascii="Times New Roman" w:hAnsi="Times New Roman" w:cs="Times New Roman"/>
          <w:sz w:val="28"/>
          <w:szCs w:val="28"/>
        </w:rPr>
        <w:br w:type="page"/>
      </w:r>
    </w:p>
    <w:p w:rsidR="00565FAF" w:rsidRPr="008A4B58" w:rsidRDefault="00565FAF" w:rsidP="00565FAF">
      <w:pPr>
        <w:jc w:val="center"/>
        <w:rPr>
          <w:rFonts w:ascii="Times New Roman" w:hAnsi="Times New Roman" w:cs="Times New Roman"/>
          <w:b/>
          <w:sz w:val="28"/>
        </w:rPr>
      </w:pPr>
      <w:r w:rsidRPr="008A4B58">
        <w:rPr>
          <w:rFonts w:ascii="Times New Roman" w:hAnsi="Times New Roman" w:cs="Times New Roman"/>
          <w:b/>
          <w:sz w:val="32"/>
        </w:rPr>
        <w:lastRenderedPageBreak/>
        <w:t>СОДЕРЖАНИЕ</w:t>
      </w:r>
      <w:r w:rsidRPr="008A4B58">
        <w:rPr>
          <w:rFonts w:ascii="Times New Roman" w:hAnsi="Times New Roman" w:cs="Times New Roman"/>
          <w:b/>
          <w:sz w:val="28"/>
        </w:rPr>
        <w:t xml:space="preserve"> </w:t>
      </w:r>
    </w:p>
    <w:p w:rsidR="00565FAF" w:rsidRDefault="00565FAF" w:rsidP="00565FAF">
      <w:pPr>
        <w:jc w:val="center"/>
        <w:rPr>
          <w:sz w:val="24"/>
        </w:rPr>
      </w:pPr>
    </w:p>
    <w:p w:rsidR="00565FAF" w:rsidRPr="00D45C57" w:rsidRDefault="00565FAF" w:rsidP="00565FAF">
      <w:pPr>
        <w:jc w:val="both"/>
        <w:rPr>
          <w:rFonts w:ascii="Times New Roman" w:hAnsi="Times New Roman" w:cs="Times New Roman"/>
          <w:sz w:val="28"/>
        </w:rPr>
      </w:pPr>
      <w:r w:rsidRPr="00D45C57">
        <w:rPr>
          <w:rFonts w:ascii="Times New Roman" w:hAnsi="Times New Roman" w:cs="Times New Roman"/>
          <w:sz w:val="28"/>
        </w:rPr>
        <w:t>Введение</w:t>
      </w:r>
      <w:r>
        <w:rPr>
          <w:rFonts w:ascii="Times New Roman" w:hAnsi="Times New Roman" w:cs="Times New Roman"/>
          <w:sz w:val="28"/>
        </w:rPr>
        <w:t>...................................................................................................................3</w:t>
      </w:r>
    </w:p>
    <w:p w:rsidR="00565FAF" w:rsidRDefault="00017863" w:rsidP="00565FAF">
      <w:pPr>
        <w:tabs>
          <w:tab w:val="left" w:pos="284"/>
          <w:tab w:val="left" w:pos="426"/>
        </w:tabs>
        <w:jc w:val="both"/>
        <w:rPr>
          <w:rFonts w:ascii="Times New Roman" w:hAnsi="Times New Roman" w:cs="Times New Roman"/>
          <w:sz w:val="28"/>
        </w:rPr>
      </w:pPr>
      <w:r>
        <w:rPr>
          <w:rFonts w:ascii="Times New Roman" w:hAnsi="Times New Roman" w:cs="Times New Roman"/>
          <w:sz w:val="28"/>
        </w:rPr>
        <w:t>1 Теоретические</w:t>
      </w:r>
      <w:r w:rsidR="00565FAF">
        <w:rPr>
          <w:rFonts w:ascii="Times New Roman" w:hAnsi="Times New Roman" w:cs="Times New Roman"/>
          <w:sz w:val="28"/>
        </w:rPr>
        <w:t xml:space="preserve"> основы изучения самооценки личности...................................5</w:t>
      </w:r>
    </w:p>
    <w:p w:rsidR="00565FAF" w:rsidRDefault="00565FAF" w:rsidP="00565FAF">
      <w:pPr>
        <w:tabs>
          <w:tab w:val="left" w:pos="284"/>
          <w:tab w:val="left" w:pos="426"/>
        </w:tabs>
        <w:jc w:val="both"/>
        <w:rPr>
          <w:rFonts w:ascii="Times New Roman" w:hAnsi="Times New Roman" w:cs="Times New Roman"/>
          <w:sz w:val="28"/>
        </w:rPr>
      </w:pPr>
      <w:r w:rsidRPr="00383C99">
        <w:rPr>
          <w:rFonts w:ascii="Times New Roman" w:hAnsi="Times New Roman" w:cs="Times New Roman"/>
          <w:sz w:val="28"/>
        </w:rPr>
        <w:t xml:space="preserve">    </w:t>
      </w:r>
      <w:r>
        <w:rPr>
          <w:rFonts w:ascii="Times New Roman" w:hAnsi="Times New Roman" w:cs="Times New Roman"/>
          <w:sz w:val="28"/>
        </w:rPr>
        <w:t xml:space="preserve">1.1 </w:t>
      </w:r>
      <w:r w:rsidRPr="00D45C57">
        <w:rPr>
          <w:rFonts w:ascii="Times New Roman" w:hAnsi="Times New Roman" w:cs="Times New Roman"/>
          <w:sz w:val="28"/>
        </w:rPr>
        <w:t xml:space="preserve">История становления </w:t>
      </w:r>
      <w:r>
        <w:rPr>
          <w:rFonts w:ascii="Times New Roman" w:hAnsi="Times New Roman" w:cs="Times New Roman"/>
          <w:sz w:val="28"/>
        </w:rPr>
        <w:t>понятия «самооценка» .............................................5</w:t>
      </w:r>
    </w:p>
    <w:p w:rsidR="00565FAF" w:rsidRPr="00D45C57" w:rsidRDefault="00565FAF" w:rsidP="00565FAF">
      <w:pPr>
        <w:tabs>
          <w:tab w:val="left" w:pos="284"/>
          <w:tab w:val="left" w:pos="426"/>
        </w:tabs>
        <w:jc w:val="both"/>
        <w:rPr>
          <w:rFonts w:ascii="Times New Roman" w:hAnsi="Times New Roman" w:cs="Times New Roman"/>
          <w:sz w:val="28"/>
        </w:rPr>
      </w:pPr>
      <w:r w:rsidRPr="00383C99">
        <w:rPr>
          <w:rFonts w:ascii="Times New Roman" w:hAnsi="Times New Roman" w:cs="Times New Roman"/>
          <w:sz w:val="28"/>
        </w:rPr>
        <w:t xml:space="preserve">    </w:t>
      </w:r>
      <w:r>
        <w:rPr>
          <w:rFonts w:ascii="Times New Roman" w:hAnsi="Times New Roman" w:cs="Times New Roman"/>
          <w:sz w:val="28"/>
        </w:rPr>
        <w:t xml:space="preserve">1.2 </w:t>
      </w:r>
      <w:r w:rsidRPr="00D45C57">
        <w:rPr>
          <w:rFonts w:ascii="Times New Roman" w:hAnsi="Times New Roman" w:cs="Times New Roman"/>
          <w:sz w:val="28"/>
        </w:rPr>
        <w:t>Современные подходы к пониманию самооценки</w:t>
      </w:r>
      <w:r>
        <w:rPr>
          <w:rFonts w:ascii="Times New Roman" w:hAnsi="Times New Roman" w:cs="Times New Roman"/>
          <w:sz w:val="28"/>
        </w:rPr>
        <w:t>......................................9</w:t>
      </w:r>
    </w:p>
    <w:p w:rsidR="00565FAF" w:rsidRDefault="00565FAF" w:rsidP="00565FAF">
      <w:pPr>
        <w:tabs>
          <w:tab w:val="left" w:pos="851"/>
        </w:tabs>
        <w:jc w:val="both"/>
        <w:rPr>
          <w:rFonts w:ascii="Times New Roman" w:hAnsi="Times New Roman" w:cs="Times New Roman"/>
          <w:sz w:val="28"/>
        </w:rPr>
      </w:pPr>
      <w:r w:rsidRPr="00383C99">
        <w:rPr>
          <w:rFonts w:ascii="Times New Roman" w:hAnsi="Times New Roman" w:cs="Times New Roman"/>
          <w:sz w:val="28"/>
        </w:rPr>
        <w:t xml:space="preserve">    </w:t>
      </w:r>
      <w:r>
        <w:rPr>
          <w:rFonts w:ascii="Times New Roman" w:hAnsi="Times New Roman" w:cs="Times New Roman"/>
          <w:sz w:val="28"/>
        </w:rPr>
        <w:t>1.3 Виды самооценки.........................................................................................11</w:t>
      </w:r>
    </w:p>
    <w:p w:rsidR="004E5F22" w:rsidRPr="004E5F22" w:rsidRDefault="004E5F22" w:rsidP="00565FAF">
      <w:pPr>
        <w:tabs>
          <w:tab w:val="left" w:pos="851"/>
        </w:tabs>
        <w:jc w:val="both"/>
        <w:rPr>
          <w:rFonts w:ascii="Times New Roman" w:hAnsi="Times New Roman" w:cs="Times New Roman"/>
          <w:sz w:val="28"/>
        </w:rPr>
      </w:pPr>
      <w:r>
        <w:rPr>
          <w:rFonts w:ascii="Times New Roman" w:hAnsi="Times New Roman" w:cs="Times New Roman"/>
          <w:sz w:val="28"/>
        </w:rPr>
        <w:t xml:space="preserve">    </w:t>
      </w:r>
      <w:r w:rsidRPr="001132AC">
        <w:rPr>
          <w:rFonts w:ascii="Times New Roman" w:hAnsi="Times New Roman" w:cs="Times New Roman"/>
          <w:sz w:val="28"/>
        </w:rPr>
        <w:t>1</w:t>
      </w:r>
      <w:r>
        <w:rPr>
          <w:rFonts w:ascii="Times New Roman" w:hAnsi="Times New Roman" w:cs="Times New Roman"/>
          <w:sz w:val="28"/>
        </w:rPr>
        <w:t>.4</w:t>
      </w:r>
      <w:r w:rsidR="007E058C">
        <w:rPr>
          <w:rFonts w:ascii="Times New Roman" w:hAnsi="Times New Roman" w:cs="Times New Roman"/>
          <w:sz w:val="28"/>
        </w:rPr>
        <w:t xml:space="preserve"> </w:t>
      </w:r>
      <w:r w:rsidR="00AF46C5">
        <w:rPr>
          <w:rFonts w:ascii="Times New Roman" w:hAnsi="Times New Roman" w:cs="Times New Roman"/>
          <w:sz w:val="28"/>
        </w:rPr>
        <w:t>Особенности мужской и женской</w:t>
      </w:r>
      <w:r w:rsidR="009F7CBD">
        <w:rPr>
          <w:rFonts w:ascii="Times New Roman" w:hAnsi="Times New Roman" w:cs="Times New Roman"/>
          <w:sz w:val="28"/>
        </w:rPr>
        <w:t xml:space="preserve"> самооценки </w:t>
      </w:r>
      <w:r w:rsidR="00AF46C5">
        <w:rPr>
          <w:rFonts w:ascii="Times New Roman" w:hAnsi="Times New Roman" w:cs="Times New Roman"/>
          <w:sz w:val="28"/>
        </w:rPr>
        <w:t>.........</w:t>
      </w:r>
      <w:r w:rsidR="00B749BD">
        <w:rPr>
          <w:rFonts w:ascii="Times New Roman" w:hAnsi="Times New Roman" w:cs="Times New Roman"/>
          <w:sz w:val="28"/>
        </w:rPr>
        <w:t>..</w:t>
      </w:r>
      <w:r w:rsidR="00037051">
        <w:rPr>
          <w:rFonts w:ascii="Times New Roman" w:hAnsi="Times New Roman" w:cs="Times New Roman"/>
          <w:sz w:val="28"/>
        </w:rPr>
        <w:t>..............................16</w:t>
      </w:r>
    </w:p>
    <w:p w:rsidR="00565FAF" w:rsidRDefault="00B557B5" w:rsidP="00565FAF">
      <w:pPr>
        <w:tabs>
          <w:tab w:val="left" w:pos="426"/>
        </w:tabs>
        <w:jc w:val="both"/>
        <w:rPr>
          <w:rFonts w:ascii="Times New Roman" w:hAnsi="Times New Roman" w:cs="Times New Roman"/>
          <w:sz w:val="28"/>
        </w:rPr>
      </w:pPr>
      <w:r>
        <w:rPr>
          <w:rFonts w:ascii="Times New Roman" w:hAnsi="Times New Roman" w:cs="Times New Roman"/>
          <w:sz w:val="28"/>
        </w:rPr>
        <w:t>2 Теоретические</w:t>
      </w:r>
      <w:r w:rsidR="00565FAF">
        <w:rPr>
          <w:rFonts w:ascii="Times New Roman" w:hAnsi="Times New Roman" w:cs="Times New Roman"/>
          <w:sz w:val="28"/>
        </w:rPr>
        <w:t xml:space="preserve"> основы изучения </w:t>
      </w:r>
      <w:r>
        <w:rPr>
          <w:rFonts w:ascii="Times New Roman" w:hAnsi="Times New Roman" w:cs="Times New Roman"/>
          <w:sz w:val="28"/>
        </w:rPr>
        <w:t xml:space="preserve">коммуникативной компетентности </w:t>
      </w:r>
      <w:r w:rsidR="00565FAF">
        <w:rPr>
          <w:rFonts w:ascii="Times New Roman" w:hAnsi="Times New Roman" w:cs="Times New Roman"/>
          <w:sz w:val="28"/>
        </w:rPr>
        <w:t>личности.........................</w:t>
      </w:r>
      <w:r w:rsidR="002056E2">
        <w:rPr>
          <w:rFonts w:ascii="Times New Roman" w:hAnsi="Times New Roman" w:cs="Times New Roman"/>
          <w:sz w:val="28"/>
        </w:rPr>
        <w:t>.....................................................................................</w:t>
      </w:r>
      <w:r w:rsidR="003E4BE0">
        <w:rPr>
          <w:rFonts w:ascii="Times New Roman" w:hAnsi="Times New Roman" w:cs="Times New Roman"/>
          <w:sz w:val="28"/>
        </w:rPr>
        <w:t>...19</w:t>
      </w:r>
    </w:p>
    <w:p w:rsidR="00565FAF" w:rsidRDefault="00565FAF" w:rsidP="00565FAF">
      <w:pPr>
        <w:tabs>
          <w:tab w:val="left" w:pos="426"/>
        </w:tabs>
        <w:jc w:val="both"/>
        <w:rPr>
          <w:rFonts w:ascii="Times New Roman" w:hAnsi="Times New Roman" w:cs="Times New Roman"/>
          <w:sz w:val="28"/>
        </w:rPr>
      </w:pPr>
      <w:r w:rsidRPr="00383C99">
        <w:rPr>
          <w:rFonts w:ascii="Times New Roman" w:hAnsi="Times New Roman" w:cs="Times New Roman"/>
          <w:sz w:val="28"/>
        </w:rPr>
        <w:t xml:space="preserve">    </w:t>
      </w:r>
      <w:r>
        <w:rPr>
          <w:rFonts w:ascii="Times New Roman" w:hAnsi="Times New Roman" w:cs="Times New Roman"/>
          <w:sz w:val="28"/>
        </w:rPr>
        <w:t xml:space="preserve">2.1 Понятие </w:t>
      </w:r>
      <w:r w:rsidR="002056E2">
        <w:rPr>
          <w:rFonts w:ascii="Times New Roman" w:hAnsi="Times New Roman" w:cs="Times New Roman"/>
          <w:sz w:val="28"/>
        </w:rPr>
        <w:t>коммуникативной компетентности ....</w:t>
      </w:r>
      <w:r>
        <w:rPr>
          <w:rFonts w:ascii="Times New Roman" w:hAnsi="Times New Roman" w:cs="Times New Roman"/>
          <w:sz w:val="28"/>
        </w:rPr>
        <w:t>..........</w:t>
      </w:r>
      <w:r w:rsidR="003E4BE0">
        <w:rPr>
          <w:rFonts w:ascii="Times New Roman" w:hAnsi="Times New Roman" w:cs="Times New Roman"/>
          <w:sz w:val="28"/>
        </w:rPr>
        <w:t>..............................19</w:t>
      </w:r>
    </w:p>
    <w:p w:rsidR="00565FAF" w:rsidRDefault="00565FAF" w:rsidP="00565FAF">
      <w:pPr>
        <w:tabs>
          <w:tab w:val="left" w:pos="284"/>
          <w:tab w:val="left" w:pos="426"/>
        </w:tabs>
        <w:jc w:val="both"/>
        <w:rPr>
          <w:rFonts w:ascii="Times New Roman" w:hAnsi="Times New Roman" w:cs="Times New Roman"/>
          <w:sz w:val="28"/>
        </w:rPr>
      </w:pPr>
      <w:r w:rsidRPr="00383C99">
        <w:rPr>
          <w:rFonts w:ascii="Times New Roman" w:hAnsi="Times New Roman" w:cs="Times New Roman"/>
          <w:sz w:val="28"/>
        </w:rPr>
        <w:t xml:space="preserve">    </w:t>
      </w:r>
      <w:r>
        <w:rPr>
          <w:rFonts w:ascii="Times New Roman" w:hAnsi="Times New Roman" w:cs="Times New Roman"/>
          <w:sz w:val="28"/>
        </w:rPr>
        <w:t xml:space="preserve">2.2 </w:t>
      </w:r>
      <w:r w:rsidR="00017863">
        <w:rPr>
          <w:rFonts w:ascii="Times New Roman" w:hAnsi="Times New Roman" w:cs="Times New Roman"/>
          <w:sz w:val="28"/>
        </w:rPr>
        <w:t xml:space="preserve">Коммуникативная компетентность и факторы, влияющие на ее </w:t>
      </w:r>
      <w:r>
        <w:rPr>
          <w:rFonts w:ascii="Times New Roman" w:hAnsi="Times New Roman" w:cs="Times New Roman"/>
          <w:sz w:val="28"/>
        </w:rPr>
        <w:t>формирование..........................................................................</w:t>
      </w:r>
      <w:r w:rsidR="00167E5D">
        <w:rPr>
          <w:rFonts w:ascii="Times New Roman" w:hAnsi="Times New Roman" w:cs="Times New Roman"/>
          <w:sz w:val="28"/>
        </w:rPr>
        <w:t>..............................2</w:t>
      </w:r>
      <w:r w:rsidR="003E4BE0">
        <w:rPr>
          <w:rFonts w:ascii="Times New Roman" w:hAnsi="Times New Roman" w:cs="Times New Roman"/>
          <w:sz w:val="28"/>
        </w:rPr>
        <w:t>1</w:t>
      </w:r>
    </w:p>
    <w:p w:rsidR="00565FAF" w:rsidRDefault="00017863" w:rsidP="00565FAF">
      <w:pPr>
        <w:jc w:val="both"/>
        <w:rPr>
          <w:rFonts w:ascii="Times New Roman" w:hAnsi="Times New Roman" w:cs="Times New Roman"/>
          <w:sz w:val="28"/>
        </w:rPr>
      </w:pPr>
      <w:r>
        <w:rPr>
          <w:rFonts w:ascii="Times New Roman" w:hAnsi="Times New Roman" w:cs="Times New Roman"/>
          <w:sz w:val="28"/>
        </w:rPr>
        <w:t>3 Эмпирическое</w:t>
      </w:r>
      <w:r w:rsidR="00565FAF">
        <w:rPr>
          <w:rFonts w:ascii="Times New Roman" w:hAnsi="Times New Roman" w:cs="Times New Roman"/>
          <w:sz w:val="28"/>
        </w:rPr>
        <w:t xml:space="preserve"> исследование </w:t>
      </w:r>
      <w:r>
        <w:rPr>
          <w:rFonts w:ascii="Times New Roman" w:hAnsi="Times New Roman" w:cs="Times New Roman"/>
          <w:sz w:val="28"/>
        </w:rPr>
        <w:t>самооценки и коммуникати</w:t>
      </w:r>
      <w:r w:rsidR="00936D02">
        <w:rPr>
          <w:rFonts w:ascii="Times New Roman" w:hAnsi="Times New Roman" w:cs="Times New Roman"/>
          <w:sz w:val="28"/>
        </w:rPr>
        <w:t>вной компетентности......................................................................................................</w:t>
      </w:r>
      <w:r w:rsidR="004A44C6">
        <w:rPr>
          <w:rFonts w:ascii="Times New Roman" w:hAnsi="Times New Roman" w:cs="Times New Roman"/>
          <w:sz w:val="28"/>
        </w:rPr>
        <w:t>22</w:t>
      </w:r>
    </w:p>
    <w:p w:rsidR="00565FAF" w:rsidRDefault="00565FAF" w:rsidP="00565FAF">
      <w:pPr>
        <w:jc w:val="both"/>
        <w:rPr>
          <w:rFonts w:ascii="Times New Roman" w:hAnsi="Times New Roman" w:cs="Times New Roman"/>
          <w:sz w:val="28"/>
        </w:rPr>
      </w:pPr>
      <w:r>
        <w:rPr>
          <w:rFonts w:ascii="Times New Roman" w:hAnsi="Times New Roman" w:cs="Times New Roman"/>
          <w:sz w:val="28"/>
        </w:rPr>
        <w:t>Заключение...............................................................................</w:t>
      </w:r>
      <w:r w:rsidR="00BE27BE">
        <w:rPr>
          <w:rFonts w:ascii="Times New Roman" w:hAnsi="Times New Roman" w:cs="Times New Roman"/>
          <w:sz w:val="28"/>
        </w:rPr>
        <w:t>..............................</w:t>
      </w:r>
      <w:r w:rsidR="00B463E4">
        <w:rPr>
          <w:rFonts w:ascii="Times New Roman" w:hAnsi="Times New Roman" w:cs="Times New Roman"/>
          <w:sz w:val="28"/>
        </w:rPr>
        <w:t>30</w:t>
      </w:r>
      <w:bookmarkStart w:id="0" w:name="_GoBack"/>
      <w:bookmarkEnd w:id="0"/>
    </w:p>
    <w:p w:rsidR="00565FAF" w:rsidRDefault="00565FAF" w:rsidP="00565FAF">
      <w:pPr>
        <w:jc w:val="both"/>
        <w:rPr>
          <w:rFonts w:ascii="Times New Roman" w:hAnsi="Times New Roman" w:cs="Times New Roman"/>
          <w:sz w:val="28"/>
        </w:rPr>
      </w:pPr>
      <w:r>
        <w:rPr>
          <w:rFonts w:ascii="Times New Roman" w:hAnsi="Times New Roman" w:cs="Times New Roman"/>
          <w:sz w:val="28"/>
        </w:rPr>
        <w:t>Список использованных источников...........................................................</w:t>
      </w:r>
      <w:r w:rsidR="00BE27BE">
        <w:rPr>
          <w:rFonts w:ascii="Times New Roman" w:hAnsi="Times New Roman" w:cs="Times New Roman"/>
          <w:sz w:val="28"/>
        </w:rPr>
        <w:t>........</w:t>
      </w:r>
      <w:r w:rsidR="007553E0">
        <w:rPr>
          <w:rFonts w:ascii="Times New Roman" w:hAnsi="Times New Roman" w:cs="Times New Roman"/>
          <w:sz w:val="28"/>
        </w:rPr>
        <w:t>32</w:t>
      </w:r>
    </w:p>
    <w:p w:rsidR="00565FAF" w:rsidRDefault="00565FAF">
      <w:pPr>
        <w:rPr>
          <w:rFonts w:ascii="Times New Roman" w:hAnsi="Times New Roman" w:cs="Times New Roman"/>
          <w:sz w:val="28"/>
        </w:rPr>
      </w:pPr>
      <w:r>
        <w:rPr>
          <w:rFonts w:ascii="Times New Roman" w:hAnsi="Times New Roman" w:cs="Times New Roman"/>
          <w:sz w:val="28"/>
        </w:rPr>
        <w:br w:type="page"/>
      </w:r>
    </w:p>
    <w:p w:rsidR="00BA1DA3" w:rsidRDefault="00BA1DA3" w:rsidP="00BA1DA3">
      <w:pPr>
        <w:jc w:val="center"/>
        <w:rPr>
          <w:rFonts w:ascii="Times New Roman" w:hAnsi="Times New Roman" w:cs="Times New Roman"/>
          <w:b/>
          <w:sz w:val="32"/>
        </w:rPr>
      </w:pPr>
      <w:r w:rsidRPr="007C6948">
        <w:rPr>
          <w:rFonts w:ascii="Times New Roman" w:hAnsi="Times New Roman" w:cs="Times New Roman"/>
          <w:b/>
          <w:sz w:val="32"/>
        </w:rPr>
        <w:lastRenderedPageBreak/>
        <w:t>ВВЕДЕНИЕ</w:t>
      </w:r>
    </w:p>
    <w:p w:rsidR="00BA1DA3" w:rsidRDefault="00BA1DA3" w:rsidP="00BA1DA3">
      <w:pPr>
        <w:jc w:val="center"/>
        <w:rPr>
          <w:rFonts w:ascii="Times New Roman" w:hAnsi="Times New Roman" w:cs="Times New Roman"/>
          <w:b/>
          <w:sz w:val="32"/>
        </w:rPr>
      </w:pPr>
    </w:p>
    <w:p w:rsidR="004A719C" w:rsidRDefault="00447F5F" w:rsidP="00E454BB">
      <w:pPr>
        <w:spacing w:line="360" w:lineRule="auto"/>
        <w:ind w:firstLine="708"/>
        <w:jc w:val="both"/>
        <w:rPr>
          <w:rFonts w:ascii="Times New Roman" w:hAnsi="Times New Roman" w:cs="Times New Roman"/>
          <w:sz w:val="28"/>
        </w:rPr>
      </w:pPr>
      <w:r>
        <w:rPr>
          <w:rFonts w:ascii="Times New Roman" w:hAnsi="Times New Roman" w:cs="Times New Roman"/>
          <w:sz w:val="28"/>
        </w:rPr>
        <w:t>Актуальность</w:t>
      </w:r>
      <w:r w:rsidR="0087478D">
        <w:rPr>
          <w:rFonts w:ascii="Times New Roman" w:hAnsi="Times New Roman" w:cs="Times New Roman"/>
          <w:sz w:val="28"/>
        </w:rPr>
        <w:t xml:space="preserve"> данного исследования заключается в том,</w:t>
      </w:r>
      <w:r w:rsidR="007F44D3">
        <w:rPr>
          <w:rFonts w:ascii="Times New Roman" w:hAnsi="Times New Roman" w:cs="Times New Roman"/>
          <w:sz w:val="28"/>
        </w:rPr>
        <w:t xml:space="preserve"> что</w:t>
      </w:r>
      <w:r w:rsidR="002F64B2">
        <w:rPr>
          <w:rFonts w:ascii="Times New Roman" w:hAnsi="Times New Roman" w:cs="Times New Roman"/>
          <w:sz w:val="28"/>
        </w:rPr>
        <w:t xml:space="preserve"> коммуникативная компетентность является популярным направлением развития среди молодых и взрослых людей, она позволяет эффективно добиваться поставленных целей</w:t>
      </w:r>
      <w:r w:rsidR="00EA5780">
        <w:rPr>
          <w:rFonts w:ascii="Times New Roman" w:hAnsi="Times New Roman" w:cs="Times New Roman"/>
          <w:sz w:val="28"/>
        </w:rPr>
        <w:t>,</w:t>
      </w:r>
      <w:r w:rsidR="000F2408">
        <w:rPr>
          <w:rFonts w:ascii="Times New Roman" w:hAnsi="Times New Roman" w:cs="Times New Roman"/>
          <w:sz w:val="28"/>
        </w:rPr>
        <w:t xml:space="preserve"> строить межличностные</w:t>
      </w:r>
      <w:r w:rsidR="00EA5780">
        <w:rPr>
          <w:rFonts w:ascii="Times New Roman" w:hAnsi="Times New Roman" w:cs="Times New Roman"/>
          <w:sz w:val="28"/>
        </w:rPr>
        <w:t xml:space="preserve"> </w:t>
      </w:r>
      <w:r w:rsidR="000F2408">
        <w:rPr>
          <w:rFonts w:ascii="Times New Roman" w:hAnsi="Times New Roman" w:cs="Times New Roman"/>
          <w:sz w:val="28"/>
        </w:rPr>
        <w:t xml:space="preserve">взаимодействия, находить оптимальные пути для </w:t>
      </w:r>
      <w:r w:rsidR="00EA5780">
        <w:rPr>
          <w:rFonts w:ascii="Times New Roman" w:hAnsi="Times New Roman" w:cs="Times New Roman"/>
          <w:sz w:val="28"/>
        </w:rPr>
        <w:t>самореализации. Одним из рассматриваемых факторов влияния является самооценка,</w:t>
      </w:r>
      <w:r w:rsidR="008D3253">
        <w:rPr>
          <w:rFonts w:ascii="Times New Roman" w:hAnsi="Times New Roman" w:cs="Times New Roman"/>
          <w:sz w:val="28"/>
        </w:rPr>
        <w:t xml:space="preserve"> ведь сущес</w:t>
      </w:r>
      <w:r w:rsidR="00A64168">
        <w:rPr>
          <w:rFonts w:ascii="Times New Roman" w:hAnsi="Times New Roman" w:cs="Times New Roman"/>
          <w:sz w:val="28"/>
        </w:rPr>
        <w:t xml:space="preserve">твует множество социокультурных, ценностных, профессиональных аспектов, влияющих на специфическую реализацию женщин и мужчин во всех сферах жизнедеятельности. </w:t>
      </w:r>
    </w:p>
    <w:p w:rsidR="00565FAF" w:rsidRDefault="00A64168" w:rsidP="00E454B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нашем исследовании мы рассмотрим </w:t>
      </w:r>
      <w:r w:rsidR="004A719C">
        <w:rPr>
          <w:rFonts w:ascii="Times New Roman" w:hAnsi="Times New Roman" w:cs="Times New Roman"/>
          <w:sz w:val="28"/>
        </w:rPr>
        <w:t xml:space="preserve">сходства и различия в коммуникативной компетентности студентов обоих полов, а также попытаемся выявить наличие корреляционной связи </w:t>
      </w:r>
      <w:r w:rsidR="005B575C">
        <w:rPr>
          <w:rFonts w:ascii="Times New Roman" w:hAnsi="Times New Roman" w:cs="Times New Roman"/>
          <w:sz w:val="28"/>
        </w:rPr>
        <w:t xml:space="preserve">между высотой самооценки и </w:t>
      </w:r>
      <w:r w:rsidR="008869EC">
        <w:rPr>
          <w:rFonts w:ascii="Times New Roman" w:hAnsi="Times New Roman" w:cs="Times New Roman"/>
          <w:sz w:val="28"/>
        </w:rPr>
        <w:t>уровнем коммуникативной компетентности</w:t>
      </w:r>
      <w:r w:rsidR="005B575C">
        <w:rPr>
          <w:rFonts w:ascii="Times New Roman" w:hAnsi="Times New Roman" w:cs="Times New Roman"/>
          <w:sz w:val="28"/>
        </w:rPr>
        <w:t xml:space="preserve">. </w:t>
      </w:r>
      <w:r w:rsidR="00CE440D">
        <w:rPr>
          <w:rFonts w:ascii="Times New Roman" w:hAnsi="Times New Roman" w:cs="Times New Roman"/>
          <w:sz w:val="28"/>
        </w:rPr>
        <w:t xml:space="preserve">Влияние самооценки на коммуникативную компетентность является не до конца изученным феноменом, поэтому наше исследование поможет обогатить эту сферу научных исследований новыми данными. </w:t>
      </w:r>
    </w:p>
    <w:p w:rsidR="00447F5F" w:rsidRDefault="00447F5F" w:rsidP="0087478D">
      <w:pPr>
        <w:spacing w:line="360" w:lineRule="auto"/>
        <w:ind w:firstLine="708"/>
        <w:jc w:val="both"/>
        <w:rPr>
          <w:rFonts w:ascii="Times New Roman" w:hAnsi="Times New Roman" w:cs="Times New Roman"/>
          <w:sz w:val="28"/>
        </w:rPr>
      </w:pPr>
      <w:r>
        <w:rPr>
          <w:rFonts w:ascii="Times New Roman" w:hAnsi="Times New Roman" w:cs="Times New Roman"/>
          <w:sz w:val="28"/>
        </w:rPr>
        <w:t>Проблема:</w:t>
      </w:r>
      <w:r w:rsidR="001632B4">
        <w:rPr>
          <w:rFonts w:ascii="Times New Roman" w:hAnsi="Times New Roman" w:cs="Times New Roman"/>
          <w:sz w:val="28"/>
        </w:rPr>
        <w:t xml:space="preserve"> существует ли статистически значимая связь между самооценкой и коммуникативной компетентностью у студентов? </w:t>
      </w:r>
    </w:p>
    <w:p w:rsidR="00447F5F" w:rsidRDefault="00447F5F" w:rsidP="0087478D">
      <w:pPr>
        <w:spacing w:line="360" w:lineRule="auto"/>
        <w:ind w:firstLine="708"/>
        <w:jc w:val="both"/>
        <w:rPr>
          <w:rFonts w:ascii="Times New Roman" w:hAnsi="Times New Roman" w:cs="Times New Roman"/>
          <w:sz w:val="28"/>
        </w:rPr>
      </w:pPr>
      <w:r>
        <w:rPr>
          <w:rFonts w:ascii="Times New Roman" w:hAnsi="Times New Roman" w:cs="Times New Roman"/>
          <w:sz w:val="28"/>
        </w:rPr>
        <w:t>Цель:</w:t>
      </w:r>
      <w:r w:rsidR="001632B4">
        <w:rPr>
          <w:rFonts w:ascii="Times New Roman" w:hAnsi="Times New Roman" w:cs="Times New Roman"/>
          <w:sz w:val="28"/>
        </w:rPr>
        <w:t xml:space="preserve"> выявить статистически значимую связь между самооценкой и коммуникативной компетентностью у студентов.</w:t>
      </w:r>
    </w:p>
    <w:p w:rsidR="00447F5F" w:rsidRDefault="00447F5F" w:rsidP="0087478D">
      <w:pPr>
        <w:spacing w:line="360" w:lineRule="auto"/>
        <w:ind w:firstLine="708"/>
        <w:jc w:val="both"/>
        <w:rPr>
          <w:rFonts w:ascii="Times New Roman" w:hAnsi="Times New Roman" w:cs="Times New Roman"/>
          <w:sz w:val="28"/>
        </w:rPr>
      </w:pPr>
      <w:r>
        <w:rPr>
          <w:rFonts w:ascii="Times New Roman" w:hAnsi="Times New Roman" w:cs="Times New Roman"/>
          <w:sz w:val="28"/>
        </w:rPr>
        <w:t>Объект:</w:t>
      </w:r>
      <w:r w:rsidR="001632B4">
        <w:rPr>
          <w:rFonts w:ascii="Times New Roman" w:hAnsi="Times New Roman" w:cs="Times New Roman"/>
          <w:sz w:val="28"/>
        </w:rPr>
        <w:t xml:space="preserve"> самооценка и коммуникативная компетентность.</w:t>
      </w:r>
    </w:p>
    <w:p w:rsidR="00447F5F" w:rsidRDefault="00447F5F" w:rsidP="0087478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Предмет: </w:t>
      </w:r>
      <w:r w:rsidR="001632B4">
        <w:rPr>
          <w:rFonts w:ascii="Times New Roman" w:hAnsi="Times New Roman" w:cs="Times New Roman"/>
          <w:sz w:val="28"/>
        </w:rPr>
        <w:t>связь между самооценкой и коммуникативной компетентностью.</w:t>
      </w:r>
    </w:p>
    <w:p w:rsidR="00447F5F" w:rsidRDefault="00447F5F" w:rsidP="0087478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Гипотеза: </w:t>
      </w:r>
      <w:r w:rsidR="001B2D72">
        <w:rPr>
          <w:rFonts w:ascii="Times New Roman" w:hAnsi="Times New Roman" w:cs="Times New Roman"/>
          <w:sz w:val="28"/>
        </w:rPr>
        <w:t xml:space="preserve">мы предполагаем, что существует статистически значимая связь между </w:t>
      </w:r>
      <w:r w:rsidR="005E43AD">
        <w:rPr>
          <w:rFonts w:ascii="Times New Roman" w:hAnsi="Times New Roman" w:cs="Times New Roman"/>
          <w:sz w:val="28"/>
        </w:rPr>
        <w:t>самооценкой</w:t>
      </w:r>
      <w:r w:rsidR="001B2D72">
        <w:rPr>
          <w:rFonts w:ascii="Times New Roman" w:hAnsi="Times New Roman" w:cs="Times New Roman"/>
          <w:sz w:val="28"/>
        </w:rPr>
        <w:t xml:space="preserve"> и коммуникативной компетентностью у студентов.</w:t>
      </w:r>
    </w:p>
    <w:p w:rsidR="00447F5F" w:rsidRDefault="00447F5F" w:rsidP="0087478D">
      <w:pPr>
        <w:spacing w:line="360" w:lineRule="auto"/>
        <w:ind w:firstLine="708"/>
        <w:jc w:val="both"/>
        <w:rPr>
          <w:rFonts w:ascii="Times New Roman" w:hAnsi="Times New Roman" w:cs="Times New Roman"/>
          <w:sz w:val="28"/>
        </w:rPr>
      </w:pPr>
      <w:r w:rsidRPr="00337625">
        <w:rPr>
          <w:rFonts w:ascii="Times New Roman" w:hAnsi="Times New Roman" w:cs="Times New Roman"/>
          <w:sz w:val="28"/>
        </w:rPr>
        <w:lastRenderedPageBreak/>
        <w:t>Для достижения цели исследования и проверки гипотезы были поставлены следующие задачи:</w:t>
      </w:r>
    </w:p>
    <w:p w:rsidR="00447F5F" w:rsidRPr="003E7FED" w:rsidRDefault="00447F5F" w:rsidP="0087478D">
      <w:pPr>
        <w:pStyle w:val="a3"/>
        <w:numPr>
          <w:ilvl w:val="0"/>
          <w:numId w:val="2"/>
        </w:numPr>
        <w:spacing w:line="360" w:lineRule="auto"/>
        <w:jc w:val="both"/>
        <w:rPr>
          <w:rFonts w:ascii="Times New Roman" w:hAnsi="Times New Roman" w:cs="Times New Roman"/>
          <w:sz w:val="28"/>
        </w:rPr>
      </w:pPr>
      <w:r w:rsidRPr="003E7FED">
        <w:rPr>
          <w:rFonts w:ascii="Times New Roman" w:hAnsi="Times New Roman" w:cs="Times New Roman"/>
          <w:sz w:val="28"/>
        </w:rPr>
        <w:t>Изучить научную литературу по вопросу исследования.</w:t>
      </w:r>
    </w:p>
    <w:p w:rsidR="00447F5F" w:rsidRPr="003E7FED" w:rsidRDefault="005E43AD" w:rsidP="0087478D">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Рассмотреть понятия </w:t>
      </w:r>
      <w:r w:rsidR="00447F5F" w:rsidRPr="003E7FED">
        <w:rPr>
          <w:rFonts w:ascii="Times New Roman" w:hAnsi="Times New Roman" w:cs="Times New Roman"/>
          <w:sz w:val="28"/>
        </w:rPr>
        <w:t xml:space="preserve">самооценки и </w:t>
      </w:r>
      <w:r w:rsidR="00447F5F">
        <w:rPr>
          <w:rFonts w:ascii="Times New Roman" w:hAnsi="Times New Roman" w:cs="Times New Roman"/>
          <w:sz w:val="28"/>
        </w:rPr>
        <w:t>коммуникативной компетентности</w:t>
      </w:r>
      <w:r w:rsidR="00447F5F" w:rsidRPr="003E7FED">
        <w:rPr>
          <w:rFonts w:ascii="Times New Roman" w:hAnsi="Times New Roman" w:cs="Times New Roman"/>
          <w:sz w:val="28"/>
        </w:rPr>
        <w:t>, описать их сущность и содержание.</w:t>
      </w:r>
    </w:p>
    <w:p w:rsidR="00447F5F" w:rsidRPr="002414CF" w:rsidRDefault="00447F5F" w:rsidP="0087478D">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Провести эмпирическое исследование по выявлению корреляционной связи между самооценкой и коммуникативной </w:t>
      </w:r>
      <w:r w:rsidR="00BA5BB0">
        <w:rPr>
          <w:rFonts w:ascii="Times New Roman" w:hAnsi="Times New Roman" w:cs="Times New Roman"/>
          <w:sz w:val="28"/>
        </w:rPr>
        <w:t xml:space="preserve">компетентностью </w:t>
      </w:r>
      <w:r>
        <w:rPr>
          <w:rFonts w:ascii="Times New Roman" w:hAnsi="Times New Roman" w:cs="Times New Roman"/>
          <w:sz w:val="28"/>
        </w:rPr>
        <w:t>у студентов.</w:t>
      </w:r>
    </w:p>
    <w:p w:rsidR="00447F5F" w:rsidRPr="00337625" w:rsidRDefault="00447F5F" w:rsidP="0087478D">
      <w:pPr>
        <w:spacing w:line="360" w:lineRule="auto"/>
        <w:ind w:firstLine="708"/>
        <w:jc w:val="both"/>
        <w:rPr>
          <w:rFonts w:ascii="Times New Roman" w:hAnsi="Times New Roman" w:cs="Times New Roman"/>
          <w:sz w:val="28"/>
        </w:rPr>
      </w:pPr>
      <w:r w:rsidRPr="00337625">
        <w:rPr>
          <w:rFonts w:ascii="Times New Roman" w:hAnsi="Times New Roman" w:cs="Times New Roman"/>
          <w:sz w:val="28"/>
        </w:rPr>
        <w:t xml:space="preserve">Для реализации поставленных задач были использованы следующие методы и методики исследования: </w:t>
      </w:r>
    </w:p>
    <w:p w:rsidR="00447F5F" w:rsidRPr="003E7FED" w:rsidRDefault="00447F5F" w:rsidP="0087478D">
      <w:pPr>
        <w:pStyle w:val="a3"/>
        <w:numPr>
          <w:ilvl w:val="0"/>
          <w:numId w:val="1"/>
        </w:numPr>
        <w:spacing w:line="360" w:lineRule="auto"/>
        <w:jc w:val="both"/>
        <w:rPr>
          <w:rFonts w:ascii="Times New Roman" w:hAnsi="Times New Roman" w:cs="Times New Roman"/>
          <w:sz w:val="28"/>
        </w:rPr>
      </w:pPr>
      <w:r w:rsidRPr="003E7FED">
        <w:rPr>
          <w:rFonts w:ascii="Times New Roman" w:hAnsi="Times New Roman" w:cs="Times New Roman"/>
          <w:sz w:val="28"/>
        </w:rPr>
        <w:t xml:space="preserve">Метод теоретического анализа; </w:t>
      </w:r>
    </w:p>
    <w:p w:rsidR="00447F5F" w:rsidRPr="00337625" w:rsidRDefault="00447F5F" w:rsidP="0087478D">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Э</w:t>
      </w:r>
      <w:r w:rsidRPr="00337625">
        <w:rPr>
          <w:rFonts w:ascii="Times New Roman" w:hAnsi="Times New Roman" w:cs="Times New Roman"/>
          <w:sz w:val="28"/>
        </w:rPr>
        <w:t>мпирические методики: «</w:t>
      </w:r>
      <w:r w:rsidR="00912691">
        <w:rPr>
          <w:rFonts w:ascii="Times New Roman" w:hAnsi="Times New Roman" w:cs="Times New Roman"/>
          <w:sz w:val="28"/>
        </w:rPr>
        <w:t>Модифицированный тест межличностных отношений</w:t>
      </w:r>
      <w:r w:rsidRPr="00337625">
        <w:rPr>
          <w:rFonts w:ascii="Times New Roman" w:hAnsi="Times New Roman" w:cs="Times New Roman"/>
          <w:sz w:val="28"/>
        </w:rPr>
        <w:t xml:space="preserve">» </w:t>
      </w:r>
      <w:r w:rsidR="00D0713D">
        <w:rPr>
          <w:rFonts w:ascii="Times New Roman" w:hAnsi="Times New Roman" w:cs="Times New Roman"/>
          <w:sz w:val="28"/>
        </w:rPr>
        <w:t xml:space="preserve">Т. </w:t>
      </w:r>
      <w:proofErr w:type="spellStart"/>
      <w:r w:rsidR="00D0713D">
        <w:rPr>
          <w:rFonts w:ascii="Times New Roman" w:hAnsi="Times New Roman" w:cs="Times New Roman"/>
          <w:sz w:val="28"/>
        </w:rPr>
        <w:t>Лири</w:t>
      </w:r>
      <w:proofErr w:type="spellEnd"/>
      <w:r w:rsidR="00D0713D">
        <w:rPr>
          <w:rFonts w:ascii="Times New Roman" w:hAnsi="Times New Roman" w:cs="Times New Roman"/>
          <w:sz w:val="28"/>
        </w:rPr>
        <w:t xml:space="preserve">, «Коммуникативные и организаторские склонности (КОС)» В. В. Синявский, Б. А. </w:t>
      </w:r>
      <w:proofErr w:type="spellStart"/>
      <w:r w:rsidR="00D0713D">
        <w:rPr>
          <w:rFonts w:ascii="Times New Roman" w:hAnsi="Times New Roman" w:cs="Times New Roman"/>
          <w:sz w:val="28"/>
        </w:rPr>
        <w:t>Федоришин</w:t>
      </w:r>
      <w:proofErr w:type="spellEnd"/>
      <w:r w:rsidR="00D0713D">
        <w:rPr>
          <w:rFonts w:ascii="Times New Roman" w:hAnsi="Times New Roman" w:cs="Times New Roman"/>
          <w:sz w:val="28"/>
        </w:rPr>
        <w:t xml:space="preserve">. </w:t>
      </w:r>
    </w:p>
    <w:p w:rsidR="00447F5F" w:rsidRPr="00B101F5" w:rsidRDefault="00447F5F" w:rsidP="00B101F5">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М</w:t>
      </w:r>
      <w:r w:rsidRPr="00337625">
        <w:rPr>
          <w:rFonts w:ascii="Times New Roman" w:hAnsi="Times New Roman" w:cs="Times New Roman"/>
          <w:sz w:val="28"/>
        </w:rPr>
        <w:t xml:space="preserve">етоды обработки и анализа данных: </w:t>
      </w:r>
      <w:r w:rsidR="00912691">
        <w:rPr>
          <w:rFonts w:ascii="Times New Roman" w:hAnsi="Times New Roman" w:cs="Times New Roman"/>
          <w:sz w:val="28"/>
        </w:rPr>
        <w:t xml:space="preserve">корреляционный анализ </w:t>
      </w:r>
      <w:r w:rsidR="00B101F5">
        <w:rPr>
          <w:rFonts w:ascii="Times New Roman" w:hAnsi="Times New Roman" w:cs="Times New Roman"/>
          <w:sz w:val="28"/>
        </w:rPr>
        <w:t xml:space="preserve">Пирсона, </w:t>
      </w:r>
      <w:r w:rsidR="001F66BE">
        <w:rPr>
          <w:rFonts w:ascii="Times New Roman" w:hAnsi="Times New Roman" w:cs="Times New Roman"/>
          <w:sz w:val="28"/>
          <w:lang w:val="en-US"/>
        </w:rPr>
        <w:t>U</w:t>
      </w:r>
      <w:r w:rsidR="001F66BE" w:rsidRPr="001F66BE">
        <w:rPr>
          <w:rFonts w:ascii="Times New Roman" w:hAnsi="Times New Roman" w:cs="Times New Roman"/>
          <w:sz w:val="28"/>
        </w:rPr>
        <w:t>-</w:t>
      </w:r>
      <w:r w:rsidR="001F66BE">
        <w:rPr>
          <w:rFonts w:ascii="Times New Roman" w:hAnsi="Times New Roman" w:cs="Times New Roman"/>
          <w:sz w:val="28"/>
        </w:rPr>
        <w:t xml:space="preserve">критерий Манна-Уитни; </w:t>
      </w:r>
      <w:r w:rsidR="00B101F5" w:rsidRPr="00337625">
        <w:rPr>
          <w:rFonts w:ascii="Times New Roman" w:hAnsi="Times New Roman" w:cs="Times New Roman"/>
          <w:sz w:val="28"/>
        </w:rPr>
        <w:t>аналитическое сравнение, методы описательной статистики.</w:t>
      </w:r>
    </w:p>
    <w:p w:rsidR="00965CF8" w:rsidRDefault="000E0B06" w:rsidP="000E0B06">
      <w:pPr>
        <w:spacing w:line="360" w:lineRule="auto"/>
        <w:ind w:firstLine="708"/>
        <w:rPr>
          <w:rFonts w:ascii="Times New Roman" w:hAnsi="Times New Roman" w:cs="Times New Roman"/>
          <w:sz w:val="28"/>
        </w:rPr>
      </w:pPr>
      <w:r>
        <w:rPr>
          <w:rFonts w:ascii="Times New Roman" w:hAnsi="Times New Roman" w:cs="Times New Roman"/>
          <w:sz w:val="28"/>
        </w:rPr>
        <w:t>Выборка составила 3</w:t>
      </w:r>
      <w:r w:rsidR="00DD273E">
        <w:rPr>
          <w:rFonts w:ascii="Times New Roman" w:hAnsi="Times New Roman" w:cs="Times New Roman"/>
          <w:sz w:val="28"/>
        </w:rPr>
        <w:t>0 студентов Кубанского Государственного Университета, разных направлений в количестве</w:t>
      </w:r>
      <w:r>
        <w:rPr>
          <w:rFonts w:ascii="Times New Roman" w:hAnsi="Times New Roman" w:cs="Times New Roman"/>
          <w:sz w:val="28"/>
        </w:rPr>
        <w:t xml:space="preserve">: 15 </w:t>
      </w:r>
      <w:r w:rsidR="0040294C">
        <w:rPr>
          <w:rFonts w:ascii="Times New Roman" w:hAnsi="Times New Roman" w:cs="Times New Roman"/>
          <w:sz w:val="28"/>
        </w:rPr>
        <w:t>женщин</w:t>
      </w:r>
      <w:r>
        <w:rPr>
          <w:rFonts w:ascii="Times New Roman" w:hAnsi="Times New Roman" w:cs="Times New Roman"/>
          <w:sz w:val="28"/>
        </w:rPr>
        <w:t xml:space="preserve"> (основная группа), 15 </w:t>
      </w:r>
      <w:r w:rsidR="0040294C">
        <w:rPr>
          <w:rFonts w:ascii="Times New Roman" w:hAnsi="Times New Roman" w:cs="Times New Roman"/>
          <w:sz w:val="28"/>
        </w:rPr>
        <w:t xml:space="preserve">мужчин </w:t>
      </w:r>
      <w:r>
        <w:rPr>
          <w:rFonts w:ascii="Times New Roman" w:hAnsi="Times New Roman" w:cs="Times New Roman"/>
          <w:sz w:val="28"/>
        </w:rPr>
        <w:t>(контрольная группа), в возрасте от 20 до 24 лет.</w:t>
      </w:r>
      <w:r w:rsidRPr="000E0B06">
        <w:rPr>
          <w:rFonts w:ascii="Times New Roman" w:hAnsi="Times New Roman" w:cs="Times New Roman"/>
          <w:sz w:val="28"/>
        </w:rPr>
        <w:t xml:space="preserve"> </w:t>
      </w:r>
      <w:r w:rsidR="00965CF8">
        <w:rPr>
          <w:rFonts w:ascii="Times New Roman" w:hAnsi="Times New Roman" w:cs="Times New Roman"/>
          <w:sz w:val="28"/>
        </w:rPr>
        <w:br w:type="page"/>
      </w:r>
    </w:p>
    <w:p w:rsidR="00447F5F" w:rsidRPr="008E20CB" w:rsidRDefault="00965CF8" w:rsidP="00447F5F">
      <w:pPr>
        <w:spacing w:line="360" w:lineRule="auto"/>
        <w:ind w:firstLine="708"/>
        <w:jc w:val="both"/>
        <w:rPr>
          <w:rFonts w:ascii="Times New Roman" w:hAnsi="Times New Roman" w:cs="Times New Roman"/>
          <w:b/>
          <w:sz w:val="28"/>
        </w:rPr>
      </w:pPr>
      <w:r w:rsidRPr="008E20CB">
        <w:rPr>
          <w:rFonts w:ascii="Times New Roman" w:hAnsi="Times New Roman" w:cs="Times New Roman"/>
          <w:b/>
          <w:sz w:val="28"/>
        </w:rPr>
        <w:lastRenderedPageBreak/>
        <w:t>1 Теоретические основы изучения самооценки личности</w:t>
      </w:r>
    </w:p>
    <w:p w:rsidR="00965CF8" w:rsidRPr="008E20CB" w:rsidRDefault="00965CF8" w:rsidP="00447F5F">
      <w:pPr>
        <w:spacing w:line="360" w:lineRule="auto"/>
        <w:ind w:firstLine="708"/>
        <w:jc w:val="both"/>
        <w:rPr>
          <w:rFonts w:ascii="Times New Roman" w:hAnsi="Times New Roman" w:cs="Times New Roman"/>
          <w:b/>
          <w:sz w:val="28"/>
        </w:rPr>
      </w:pPr>
    </w:p>
    <w:p w:rsidR="00965CF8" w:rsidRPr="008E20CB" w:rsidRDefault="00965CF8" w:rsidP="00965CF8">
      <w:pPr>
        <w:spacing w:line="360" w:lineRule="auto"/>
        <w:ind w:firstLine="708"/>
        <w:jc w:val="both"/>
        <w:rPr>
          <w:rFonts w:ascii="Times New Roman" w:hAnsi="Times New Roman" w:cs="Times New Roman"/>
          <w:b/>
          <w:sz w:val="28"/>
        </w:rPr>
      </w:pPr>
      <w:r w:rsidRPr="008E20CB">
        <w:rPr>
          <w:rFonts w:ascii="Times New Roman" w:hAnsi="Times New Roman" w:cs="Times New Roman"/>
          <w:b/>
          <w:sz w:val="28"/>
        </w:rPr>
        <w:t>1.1 История становления понятия «самооценка»</w:t>
      </w:r>
    </w:p>
    <w:p w:rsidR="00965CF8" w:rsidRDefault="00965CF8" w:rsidP="00447F5F">
      <w:pPr>
        <w:spacing w:line="360" w:lineRule="auto"/>
        <w:ind w:firstLine="708"/>
        <w:jc w:val="both"/>
        <w:rPr>
          <w:rFonts w:ascii="Times New Roman" w:hAnsi="Times New Roman" w:cs="Times New Roman"/>
          <w:sz w:val="28"/>
        </w:rPr>
      </w:pPr>
    </w:p>
    <w:p w:rsidR="008E20CB" w:rsidRDefault="008E20CB" w:rsidP="008E20CB">
      <w:pPr>
        <w:spacing w:line="360" w:lineRule="auto"/>
        <w:ind w:firstLine="708"/>
        <w:jc w:val="both"/>
        <w:rPr>
          <w:rFonts w:ascii="Times New Roman" w:hAnsi="Times New Roman" w:cs="Times New Roman"/>
          <w:sz w:val="28"/>
        </w:rPr>
      </w:pPr>
      <w:r w:rsidRPr="00D45C57">
        <w:rPr>
          <w:rFonts w:ascii="Times New Roman" w:hAnsi="Times New Roman" w:cs="Times New Roman"/>
          <w:sz w:val="28"/>
        </w:rPr>
        <w:t>В большинстве философских учениях и психологических концепци</w:t>
      </w:r>
      <w:r>
        <w:rPr>
          <w:rFonts w:ascii="Times New Roman" w:hAnsi="Times New Roman" w:cs="Times New Roman"/>
          <w:sz w:val="28"/>
        </w:rPr>
        <w:t xml:space="preserve">ях о самооценке неразрывно </w:t>
      </w:r>
      <w:r w:rsidRPr="00D45C57">
        <w:rPr>
          <w:rFonts w:ascii="Times New Roman" w:hAnsi="Times New Roman" w:cs="Times New Roman"/>
          <w:sz w:val="28"/>
        </w:rPr>
        <w:t>присутствует идея о «Я», первые работы,</w:t>
      </w:r>
      <w:r>
        <w:rPr>
          <w:rFonts w:ascii="Times New Roman" w:hAnsi="Times New Roman" w:cs="Times New Roman"/>
          <w:sz w:val="28"/>
        </w:rPr>
        <w:t xml:space="preserve"> посвященные ее проблематике, </w:t>
      </w:r>
      <w:r w:rsidRPr="00D45C57">
        <w:rPr>
          <w:rFonts w:ascii="Times New Roman" w:hAnsi="Times New Roman" w:cs="Times New Roman"/>
          <w:sz w:val="28"/>
        </w:rPr>
        <w:t xml:space="preserve">относят к У. Джеймсу. </w:t>
      </w:r>
      <w:r>
        <w:rPr>
          <w:rFonts w:ascii="Times New Roman" w:hAnsi="Times New Roman" w:cs="Times New Roman"/>
          <w:sz w:val="28"/>
        </w:rPr>
        <w:t>Его представления о природе «Я» состояли из представлений</w:t>
      </w:r>
      <w:r w:rsidRPr="007E6B83">
        <w:rPr>
          <w:rFonts w:ascii="Times New Roman" w:hAnsi="Times New Roman" w:cs="Times New Roman"/>
          <w:sz w:val="28"/>
        </w:rPr>
        <w:t xml:space="preserve"> о двойственной природе единого и целостного</w:t>
      </w:r>
      <w:r>
        <w:rPr>
          <w:rFonts w:ascii="Times New Roman" w:hAnsi="Times New Roman" w:cs="Times New Roman"/>
          <w:sz w:val="28"/>
        </w:rPr>
        <w:t>, которые состоят из чистого опыта («Я» сознающее) и содержания этого чистого опыта (эмпирическое «Я»). Он говорил, что н</w:t>
      </w:r>
      <w:r w:rsidRPr="001B0535">
        <w:rPr>
          <w:rFonts w:ascii="Times New Roman" w:hAnsi="Times New Roman" w:cs="Times New Roman"/>
          <w:sz w:val="28"/>
        </w:rPr>
        <w:t xml:space="preserve">аше сознание </w:t>
      </w:r>
      <w:r>
        <w:rPr>
          <w:rFonts w:ascii="Times New Roman" w:hAnsi="Times New Roman" w:cs="Times New Roman"/>
          <w:sz w:val="28"/>
        </w:rPr>
        <w:t>«</w:t>
      </w:r>
      <w:r w:rsidRPr="001B0535">
        <w:rPr>
          <w:rFonts w:ascii="Times New Roman" w:hAnsi="Times New Roman" w:cs="Times New Roman"/>
          <w:sz w:val="28"/>
        </w:rPr>
        <w:t>текуче и изменчиво, а «чистое Эго» рассматривается как некий неизменный субстрат, деятель, вызывающий изменение в нашем сознании, всегда и ве</w:t>
      </w:r>
      <w:r>
        <w:rPr>
          <w:rFonts w:ascii="Times New Roman" w:hAnsi="Times New Roman" w:cs="Times New Roman"/>
          <w:sz w:val="28"/>
        </w:rPr>
        <w:t>зде тождественный самому себе, –</w:t>
      </w:r>
      <w:r w:rsidRPr="001B0535">
        <w:rPr>
          <w:rFonts w:ascii="Times New Roman" w:hAnsi="Times New Roman" w:cs="Times New Roman"/>
          <w:sz w:val="28"/>
        </w:rPr>
        <w:t xml:space="preserve"> это неизменный принцип нашей духовной деятельности</w:t>
      </w:r>
      <w:r>
        <w:rPr>
          <w:rFonts w:ascii="Times New Roman" w:hAnsi="Times New Roman" w:cs="Times New Roman"/>
          <w:sz w:val="28"/>
        </w:rPr>
        <w:t xml:space="preserve">» </w:t>
      </w:r>
      <w:r w:rsidRPr="001B0535">
        <w:rPr>
          <w:rFonts w:ascii="Times New Roman" w:hAnsi="Times New Roman" w:cs="Times New Roman"/>
          <w:sz w:val="28"/>
        </w:rPr>
        <w:t>[</w:t>
      </w:r>
      <w:r w:rsidR="002B4F17">
        <w:rPr>
          <w:rFonts w:ascii="Times New Roman" w:hAnsi="Times New Roman" w:cs="Times New Roman"/>
          <w:sz w:val="28"/>
        </w:rPr>
        <w:t>5</w:t>
      </w:r>
      <w:r>
        <w:rPr>
          <w:rFonts w:ascii="Times New Roman" w:hAnsi="Times New Roman" w:cs="Times New Roman"/>
          <w:sz w:val="28"/>
        </w:rPr>
        <w:t>, с. 9</w:t>
      </w:r>
      <w:r w:rsidRPr="001B0535">
        <w:rPr>
          <w:rFonts w:ascii="Times New Roman" w:hAnsi="Times New Roman" w:cs="Times New Roman"/>
          <w:sz w:val="28"/>
        </w:rPr>
        <w:t>]</w:t>
      </w:r>
      <w:r>
        <w:rPr>
          <w:rFonts w:ascii="Times New Roman" w:hAnsi="Times New Roman" w:cs="Times New Roman"/>
          <w:sz w:val="28"/>
        </w:rPr>
        <w:t xml:space="preserve">.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Эмпирическое «Я» – это все то, что человек может отнести к себе; оно делится на 3 раздела, каждый из которых состоит из различных элементов. В первый раздел входят: </w:t>
      </w:r>
      <w:r>
        <w:rPr>
          <w:rFonts w:ascii="Times New Roman" w:hAnsi="Times New Roman" w:cs="Times New Roman"/>
          <w:iCs/>
          <w:sz w:val="28"/>
        </w:rPr>
        <w:t xml:space="preserve">физическое «Я» (вся человеческая собственность - </w:t>
      </w:r>
      <w:r w:rsidRPr="0064712F">
        <w:rPr>
          <w:rFonts w:ascii="Times New Roman" w:hAnsi="Times New Roman" w:cs="Times New Roman"/>
          <w:sz w:val="28"/>
        </w:rPr>
        <w:t>одежда, семья, домашний очаг</w:t>
      </w:r>
      <w:r>
        <w:rPr>
          <w:rFonts w:ascii="Times New Roman" w:hAnsi="Times New Roman" w:cs="Times New Roman"/>
          <w:sz w:val="28"/>
        </w:rPr>
        <w:t xml:space="preserve"> и т.д.); социальное «Я»</w:t>
      </w:r>
      <w:r w:rsidRPr="0064712F">
        <w:rPr>
          <w:rFonts w:ascii="Times New Roman" w:hAnsi="Times New Roman" w:cs="Times New Roman"/>
          <w:iCs/>
          <w:sz w:val="28"/>
        </w:rPr>
        <w:t xml:space="preserve"> </w:t>
      </w:r>
      <w:r>
        <w:rPr>
          <w:rFonts w:ascii="Times New Roman" w:hAnsi="Times New Roman" w:cs="Times New Roman"/>
          <w:iCs/>
          <w:sz w:val="28"/>
        </w:rPr>
        <w:t>(</w:t>
      </w:r>
      <w:r w:rsidRPr="0064712F">
        <w:rPr>
          <w:rFonts w:ascii="Times New Roman" w:hAnsi="Times New Roman" w:cs="Times New Roman"/>
          <w:sz w:val="28"/>
        </w:rPr>
        <w:t xml:space="preserve">социальные роли и статусы, </w:t>
      </w:r>
      <w:r>
        <w:rPr>
          <w:rFonts w:ascii="Times New Roman" w:hAnsi="Times New Roman" w:cs="Times New Roman"/>
          <w:sz w:val="28"/>
        </w:rPr>
        <w:t xml:space="preserve">при том, что </w:t>
      </w:r>
      <w:r w:rsidRPr="0064712F">
        <w:rPr>
          <w:rFonts w:ascii="Times New Roman" w:hAnsi="Times New Roman" w:cs="Times New Roman"/>
          <w:sz w:val="28"/>
        </w:rPr>
        <w:t>каждый человек имеет столько социальных «Я», скольк</w:t>
      </w:r>
      <w:r>
        <w:rPr>
          <w:rFonts w:ascii="Times New Roman" w:hAnsi="Times New Roman" w:cs="Times New Roman"/>
          <w:sz w:val="28"/>
        </w:rPr>
        <w:t>о существует отдельных групп, мнение</w:t>
      </w:r>
      <w:r w:rsidRPr="0064712F">
        <w:rPr>
          <w:rFonts w:ascii="Times New Roman" w:hAnsi="Times New Roman" w:cs="Times New Roman"/>
          <w:sz w:val="28"/>
        </w:rPr>
        <w:t xml:space="preserve"> которых он </w:t>
      </w:r>
      <w:r>
        <w:rPr>
          <w:rFonts w:ascii="Times New Roman" w:hAnsi="Times New Roman" w:cs="Times New Roman"/>
          <w:sz w:val="28"/>
        </w:rPr>
        <w:t>считает авторитетным); духовное «Я» (</w:t>
      </w:r>
      <w:r w:rsidRPr="0064712F">
        <w:rPr>
          <w:rFonts w:ascii="Times New Roman" w:hAnsi="Times New Roman" w:cs="Times New Roman"/>
          <w:sz w:val="28"/>
        </w:rPr>
        <w:t>совокупность психических особеннос</w:t>
      </w:r>
      <w:r>
        <w:rPr>
          <w:rFonts w:ascii="Times New Roman" w:hAnsi="Times New Roman" w:cs="Times New Roman"/>
          <w:sz w:val="28"/>
        </w:rPr>
        <w:t xml:space="preserve">тей, в которые входят </w:t>
      </w:r>
      <w:r w:rsidRPr="0064712F">
        <w:rPr>
          <w:rFonts w:ascii="Times New Roman" w:hAnsi="Times New Roman" w:cs="Times New Roman"/>
          <w:sz w:val="28"/>
        </w:rPr>
        <w:t>чувства, желания, ощущения</w:t>
      </w:r>
      <w:r>
        <w:rPr>
          <w:rFonts w:ascii="Times New Roman" w:hAnsi="Times New Roman" w:cs="Times New Roman"/>
          <w:sz w:val="28"/>
        </w:rPr>
        <w:t>, мысли). Второй раздел состоит из чувств и эмоций</w:t>
      </w:r>
      <w:r w:rsidRPr="00EC507F">
        <w:rPr>
          <w:rFonts w:ascii="Times New Roman" w:hAnsi="Times New Roman" w:cs="Times New Roman"/>
          <w:sz w:val="28"/>
        </w:rPr>
        <w:t>, вызываемые перечислен</w:t>
      </w:r>
      <w:r>
        <w:rPr>
          <w:rFonts w:ascii="Times New Roman" w:hAnsi="Times New Roman" w:cs="Times New Roman"/>
          <w:sz w:val="28"/>
        </w:rPr>
        <w:t>ными выше составными элементами. Третий раздел состоит из поступков</w:t>
      </w:r>
      <w:r w:rsidRPr="00EC507F">
        <w:rPr>
          <w:rFonts w:ascii="Times New Roman" w:hAnsi="Times New Roman" w:cs="Times New Roman"/>
          <w:sz w:val="28"/>
        </w:rPr>
        <w:t xml:space="preserve"> человека </w:t>
      </w:r>
      <w:r>
        <w:rPr>
          <w:rFonts w:ascii="Times New Roman" w:hAnsi="Times New Roman" w:cs="Times New Roman"/>
          <w:sz w:val="28"/>
        </w:rPr>
        <w:t xml:space="preserve">по отношению к самому себе, т.е. </w:t>
      </w:r>
      <w:r w:rsidRPr="00EC507F">
        <w:rPr>
          <w:rFonts w:ascii="Times New Roman" w:hAnsi="Times New Roman" w:cs="Times New Roman"/>
          <w:sz w:val="28"/>
        </w:rPr>
        <w:t xml:space="preserve">забота </w:t>
      </w:r>
      <w:r>
        <w:rPr>
          <w:rFonts w:ascii="Times New Roman" w:hAnsi="Times New Roman" w:cs="Times New Roman"/>
          <w:sz w:val="28"/>
        </w:rPr>
        <w:t xml:space="preserve">и самосохранение.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Помимо того, что впервые упоминается сам термин «самооценки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 Джеймс еще и выделяет тройную структуру, которая затрагивает </w:t>
      </w:r>
      <w:r w:rsidRPr="00DC6B0F">
        <w:rPr>
          <w:rFonts w:ascii="Times New Roman" w:hAnsi="Times New Roman" w:cs="Times New Roman"/>
          <w:sz w:val="28"/>
        </w:rPr>
        <w:t>когнитивный, эмоциональный и поведенческий компоненты</w:t>
      </w:r>
      <w:r>
        <w:rPr>
          <w:rFonts w:ascii="Times New Roman" w:hAnsi="Times New Roman" w:cs="Times New Roman"/>
          <w:sz w:val="28"/>
        </w:rPr>
        <w:t xml:space="preserve">. Подобная </w:t>
      </w:r>
      <w:r>
        <w:rPr>
          <w:rFonts w:ascii="Times New Roman" w:hAnsi="Times New Roman" w:cs="Times New Roman"/>
          <w:sz w:val="28"/>
        </w:rPr>
        <w:lastRenderedPageBreak/>
        <w:t>структура во многом соответствует современным взглядам в отношении понятия самооценки. Также У. Джеймс делил самооценку на 2 вида: с</w:t>
      </w:r>
      <w:r w:rsidRPr="00950D3E">
        <w:rPr>
          <w:rFonts w:ascii="Times New Roman" w:hAnsi="Times New Roman" w:cs="Times New Roman"/>
          <w:sz w:val="28"/>
        </w:rPr>
        <w:t xml:space="preserve">амодовольство </w:t>
      </w:r>
      <w:r>
        <w:rPr>
          <w:rFonts w:ascii="Times New Roman" w:hAnsi="Times New Roman" w:cs="Times New Roman"/>
          <w:sz w:val="28"/>
        </w:rPr>
        <w:t>(</w:t>
      </w:r>
      <w:r w:rsidRPr="00950D3E">
        <w:rPr>
          <w:rFonts w:ascii="Times New Roman" w:hAnsi="Times New Roman" w:cs="Times New Roman"/>
          <w:sz w:val="28"/>
        </w:rPr>
        <w:t>заносчивость, высокомерие, самопочитание,</w:t>
      </w:r>
      <w:r>
        <w:rPr>
          <w:rFonts w:ascii="Times New Roman" w:hAnsi="Times New Roman" w:cs="Times New Roman"/>
          <w:sz w:val="28"/>
        </w:rPr>
        <w:t xml:space="preserve"> г</w:t>
      </w:r>
      <w:r w:rsidRPr="00950D3E">
        <w:rPr>
          <w:rFonts w:ascii="Times New Roman" w:hAnsi="Times New Roman" w:cs="Times New Roman"/>
          <w:sz w:val="28"/>
        </w:rPr>
        <w:t>ордость</w:t>
      </w:r>
      <w:r>
        <w:rPr>
          <w:rFonts w:ascii="Times New Roman" w:hAnsi="Times New Roman" w:cs="Times New Roman"/>
          <w:sz w:val="28"/>
        </w:rPr>
        <w:t>,</w:t>
      </w:r>
      <w:r w:rsidRPr="00950D3E">
        <w:rPr>
          <w:rFonts w:ascii="Times New Roman" w:hAnsi="Times New Roman" w:cs="Times New Roman"/>
          <w:sz w:val="28"/>
        </w:rPr>
        <w:t xml:space="preserve"> тщеславие</w:t>
      </w:r>
      <w:r>
        <w:rPr>
          <w:rFonts w:ascii="Times New Roman" w:hAnsi="Times New Roman" w:cs="Times New Roman"/>
          <w:sz w:val="28"/>
        </w:rPr>
        <w:t>) и недовольство собой (</w:t>
      </w:r>
      <w:r w:rsidRPr="00950D3E">
        <w:rPr>
          <w:rFonts w:ascii="Times New Roman" w:hAnsi="Times New Roman" w:cs="Times New Roman"/>
          <w:sz w:val="28"/>
        </w:rPr>
        <w:t>раскаяние, униженность, сознание собственного позора</w:t>
      </w:r>
      <w:r>
        <w:rPr>
          <w:rFonts w:ascii="Times New Roman" w:hAnsi="Times New Roman" w:cs="Times New Roman"/>
          <w:sz w:val="28"/>
        </w:rPr>
        <w:t xml:space="preserve">, </w:t>
      </w:r>
      <w:r w:rsidRPr="00950D3E">
        <w:rPr>
          <w:rFonts w:ascii="Times New Roman" w:hAnsi="Times New Roman" w:cs="Times New Roman"/>
          <w:sz w:val="28"/>
        </w:rPr>
        <w:t xml:space="preserve">смущение, неуверенность, стыд, унижение, скромность, </w:t>
      </w:r>
      <w:r>
        <w:rPr>
          <w:rFonts w:ascii="Times New Roman" w:hAnsi="Times New Roman" w:cs="Times New Roman"/>
          <w:sz w:val="28"/>
        </w:rPr>
        <w:t xml:space="preserve">и отчаяние). Преобладание того или иного вида самооценки зависит от успеха развития своего «Я», т.е. неудачи – это недовольство, стыд, а удачи – радость и самодовольство. При этом стоит отметить, что на это влияют не обстоятельства, а выбор человека на его жизненном пути.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Развитие исследования о проблематике «Я» продолжалось в психоаналитическом направлении, ярким представителем которого был            З. Фрейд. Он выделил три компонента личности: «Оно», «Я» и «Сверх Я», которые отличаются по-своему содержанию и функционалу. «Я» является силой, которая «</w:t>
      </w:r>
      <w:r w:rsidRPr="00D5304D">
        <w:rPr>
          <w:rFonts w:ascii="Times New Roman" w:hAnsi="Times New Roman" w:cs="Times New Roman"/>
          <w:sz w:val="28"/>
        </w:rPr>
        <w:t>учитывая требования общества, социальные нормы, запреты и идеалы, принятые личностью, противостоит давлению бессознательных влечений, а т</w:t>
      </w:r>
      <w:r>
        <w:rPr>
          <w:rFonts w:ascii="Times New Roman" w:hAnsi="Times New Roman" w:cs="Times New Roman"/>
          <w:sz w:val="28"/>
        </w:rPr>
        <w:t xml:space="preserve">акже стремится увязать влечения «Оно» с требованиями реальности» </w:t>
      </w:r>
      <w:r w:rsidRPr="00D5304D">
        <w:rPr>
          <w:rFonts w:ascii="Times New Roman" w:hAnsi="Times New Roman" w:cs="Times New Roman"/>
          <w:sz w:val="28"/>
        </w:rPr>
        <w:t>[</w:t>
      </w:r>
      <w:r w:rsidR="00B9597D">
        <w:rPr>
          <w:rFonts w:ascii="Times New Roman" w:hAnsi="Times New Roman" w:cs="Times New Roman"/>
          <w:sz w:val="28"/>
        </w:rPr>
        <w:t>13</w:t>
      </w:r>
      <w:r>
        <w:rPr>
          <w:rFonts w:ascii="Times New Roman" w:hAnsi="Times New Roman" w:cs="Times New Roman"/>
          <w:sz w:val="28"/>
        </w:rPr>
        <w:t>, с. 16</w:t>
      </w:r>
      <w:r w:rsidRPr="00D5304D">
        <w:rPr>
          <w:rFonts w:ascii="Times New Roman" w:hAnsi="Times New Roman" w:cs="Times New Roman"/>
          <w:sz w:val="28"/>
        </w:rPr>
        <w:t>]</w:t>
      </w:r>
      <w:r>
        <w:rPr>
          <w:rFonts w:ascii="Times New Roman" w:hAnsi="Times New Roman" w:cs="Times New Roman"/>
          <w:sz w:val="28"/>
        </w:rPr>
        <w:t>. «Сверх Я» отвечает за совесть, контроль поведения, относительно принятых общественных норм, из-за чего конфликтует с «Оно», который отвечает за бессознательные влечения. Процесс самооценки у               З. Фрейда это взаимодействие компонентов личности, в отличие от жизненных удач и неудач Джеймса У.</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А. Адлер, хоть и был сторонником психоаналитического направления, выделял особую силу, которая отражается в стремлении к совершенству, но при этом постоянно сталкивается с чувством неполноценности. Стремление человека преодолевать врожденное чувство неполноценности и есть «стремление к совершенству» </w:t>
      </w:r>
      <w:r w:rsidRPr="00B44A3C">
        <w:rPr>
          <w:rFonts w:ascii="Times New Roman" w:hAnsi="Times New Roman" w:cs="Times New Roman"/>
          <w:sz w:val="28"/>
        </w:rPr>
        <w:t>[</w:t>
      </w:r>
      <w:r>
        <w:rPr>
          <w:rFonts w:ascii="Times New Roman" w:hAnsi="Times New Roman" w:cs="Times New Roman"/>
          <w:sz w:val="28"/>
        </w:rPr>
        <w:t>1</w:t>
      </w:r>
      <w:r w:rsidRPr="00B44A3C">
        <w:rPr>
          <w:rFonts w:ascii="Times New Roman" w:hAnsi="Times New Roman" w:cs="Times New Roman"/>
          <w:sz w:val="28"/>
        </w:rPr>
        <w:t>]</w:t>
      </w:r>
      <w:r>
        <w:rPr>
          <w:rFonts w:ascii="Times New Roman" w:hAnsi="Times New Roman" w:cs="Times New Roman"/>
          <w:sz w:val="28"/>
        </w:rPr>
        <w:t xml:space="preserve">. Самооценка личности в его теории эфемерна, она проявляется в чувстве собственной ценности.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К. </w:t>
      </w:r>
      <w:proofErr w:type="spellStart"/>
      <w:r>
        <w:rPr>
          <w:rFonts w:ascii="Times New Roman" w:hAnsi="Times New Roman" w:cs="Times New Roman"/>
          <w:sz w:val="28"/>
        </w:rPr>
        <w:t>Хорни</w:t>
      </w:r>
      <w:proofErr w:type="spellEnd"/>
      <w:r>
        <w:rPr>
          <w:rFonts w:ascii="Times New Roman" w:hAnsi="Times New Roman" w:cs="Times New Roman"/>
          <w:sz w:val="28"/>
        </w:rPr>
        <w:t xml:space="preserve"> в своей концепции использует термин «Реальное Я», которое характеризует человеческие ресурсы: мысли, талант, желания, чувства, </w:t>
      </w:r>
      <w:r>
        <w:rPr>
          <w:rFonts w:ascii="Times New Roman" w:hAnsi="Times New Roman" w:cs="Times New Roman"/>
          <w:sz w:val="28"/>
        </w:rPr>
        <w:lastRenderedPageBreak/>
        <w:t xml:space="preserve">увлечения, надежда и т.д. Человек склонен к погоне за славой, т.е. создает некий идеальный образ себя из-за чего развивает «систему гордости» </w:t>
      </w:r>
      <w:r w:rsidRPr="002B1D47">
        <w:rPr>
          <w:rFonts w:ascii="Times New Roman" w:hAnsi="Times New Roman" w:cs="Times New Roman"/>
          <w:sz w:val="28"/>
        </w:rPr>
        <w:t>[</w:t>
      </w:r>
      <w:r w:rsidR="00E91A09">
        <w:rPr>
          <w:rFonts w:ascii="Times New Roman" w:hAnsi="Times New Roman" w:cs="Times New Roman"/>
          <w:sz w:val="28"/>
        </w:rPr>
        <w:t>14</w:t>
      </w:r>
      <w:r w:rsidRPr="002B1D47">
        <w:rPr>
          <w:rFonts w:ascii="Times New Roman" w:hAnsi="Times New Roman" w:cs="Times New Roman"/>
          <w:sz w:val="28"/>
        </w:rPr>
        <w:t>]</w:t>
      </w:r>
      <w:r>
        <w:rPr>
          <w:rFonts w:ascii="Times New Roman" w:hAnsi="Times New Roman" w:cs="Times New Roman"/>
          <w:sz w:val="28"/>
        </w:rPr>
        <w:t xml:space="preserve">. Здесь самооценка как бы смещается с самоуважения и уверенности на ту самую гордость, которая является олицетворением величественных представлений о себе. Если идеальная сторона личности начинает преобладать над реальной, то появляется чувство ненависти к себе.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Исследование и анализ развития «Я» также происходил в </w:t>
      </w:r>
      <w:proofErr w:type="spellStart"/>
      <w:r>
        <w:rPr>
          <w:rFonts w:ascii="Times New Roman" w:hAnsi="Times New Roman" w:cs="Times New Roman"/>
          <w:sz w:val="28"/>
        </w:rPr>
        <w:t>интеракционистском</w:t>
      </w:r>
      <w:proofErr w:type="spellEnd"/>
      <w:r w:rsidRPr="005E112F">
        <w:rPr>
          <w:rFonts w:ascii="Times New Roman" w:hAnsi="Times New Roman" w:cs="Times New Roman"/>
          <w:sz w:val="28"/>
        </w:rPr>
        <w:t xml:space="preserve"> подход</w:t>
      </w:r>
      <w:r>
        <w:rPr>
          <w:rFonts w:ascii="Times New Roman" w:hAnsi="Times New Roman" w:cs="Times New Roman"/>
          <w:sz w:val="28"/>
        </w:rPr>
        <w:t xml:space="preserve">е, где акцент ставился на социальных детерминантах человеческого поведения; взаимодействие людей с окружающим миром и становление ролевого поведения. Например, Ч. Кули полагал, что развитие «Я» происходит через оценку мнения окружающих о нас самих. Наибольшее влияние на нас имеют мнения значимых других, таких как семья или близкие друзья. Формирование «Я» через социальное взаимодействие описывал и Д. </w:t>
      </w:r>
      <w:proofErr w:type="spellStart"/>
      <w:r>
        <w:rPr>
          <w:rFonts w:ascii="Times New Roman" w:hAnsi="Times New Roman" w:cs="Times New Roman"/>
          <w:sz w:val="28"/>
        </w:rPr>
        <w:t>Мид</w:t>
      </w:r>
      <w:proofErr w:type="spellEnd"/>
      <w:r>
        <w:rPr>
          <w:rFonts w:ascii="Times New Roman" w:hAnsi="Times New Roman" w:cs="Times New Roman"/>
          <w:sz w:val="28"/>
        </w:rPr>
        <w:t xml:space="preserve">. В его концепции в ходе практического взаимодействия формируется самосознание и самопознание, которые способствуют тому, что человек </w:t>
      </w:r>
      <w:r w:rsidRPr="002C55BD">
        <w:rPr>
          <w:rFonts w:ascii="Times New Roman" w:hAnsi="Times New Roman" w:cs="Times New Roman"/>
          <w:sz w:val="28"/>
        </w:rPr>
        <w:t xml:space="preserve">начинает оценивать и действовать по отношению к себе так же, как окружающие оценивают </w:t>
      </w:r>
      <w:r>
        <w:rPr>
          <w:rFonts w:ascii="Times New Roman" w:hAnsi="Times New Roman" w:cs="Times New Roman"/>
          <w:sz w:val="28"/>
        </w:rPr>
        <w:t xml:space="preserve">и действуют по отношению к нему </w:t>
      </w:r>
      <w:r w:rsidRPr="002C55BD">
        <w:rPr>
          <w:rFonts w:ascii="Times New Roman" w:hAnsi="Times New Roman" w:cs="Times New Roman"/>
          <w:sz w:val="28"/>
        </w:rPr>
        <w:t>[</w:t>
      </w:r>
      <w:r w:rsidR="000F75A6">
        <w:rPr>
          <w:rFonts w:ascii="Times New Roman" w:hAnsi="Times New Roman" w:cs="Times New Roman"/>
          <w:sz w:val="28"/>
        </w:rPr>
        <w:t>9</w:t>
      </w:r>
      <w:r w:rsidRPr="002C55BD">
        <w:rPr>
          <w:rFonts w:ascii="Times New Roman" w:hAnsi="Times New Roman" w:cs="Times New Roman"/>
          <w:sz w:val="28"/>
        </w:rPr>
        <w:t>]</w:t>
      </w:r>
      <w:r>
        <w:rPr>
          <w:rFonts w:ascii="Times New Roman" w:hAnsi="Times New Roman" w:cs="Times New Roman"/>
          <w:sz w:val="28"/>
        </w:rPr>
        <w:t xml:space="preserve">.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Ярким представителем гуманистического направления является                К. </w:t>
      </w:r>
      <w:proofErr w:type="spellStart"/>
      <w:r>
        <w:rPr>
          <w:rFonts w:ascii="Times New Roman" w:hAnsi="Times New Roman" w:cs="Times New Roman"/>
          <w:sz w:val="28"/>
        </w:rPr>
        <w:t>Роджерс</w:t>
      </w:r>
      <w:proofErr w:type="spellEnd"/>
      <w:r>
        <w:rPr>
          <w:rFonts w:ascii="Times New Roman" w:hAnsi="Times New Roman" w:cs="Times New Roman"/>
          <w:sz w:val="28"/>
        </w:rPr>
        <w:t xml:space="preserve">, который считал, что </w:t>
      </w:r>
      <w:r w:rsidRPr="00D67CEE">
        <w:rPr>
          <w:rFonts w:ascii="Times New Roman" w:hAnsi="Times New Roman" w:cs="Times New Roman"/>
          <w:sz w:val="28"/>
        </w:rPr>
        <w:t>осн</w:t>
      </w:r>
      <w:r>
        <w:rPr>
          <w:rFonts w:ascii="Times New Roman" w:hAnsi="Times New Roman" w:cs="Times New Roman"/>
          <w:sz w:val="28"/>
        </w:rPr>
        <w:t>овной мотив поведения человека –</w:t>
      </w:r>
      <w:r w:rsidRPr="00D67CEE">
        <w:rPr>
          <w:rFonts w:ascii="Times New Roman" w:hAnsi="Times New Roman" w:cs="Times New Roman"/>
          <w:sz w:val="28"/>
        </w:rPr>
        <w:t xml:space="preserve"> это стремление к </w:t>
      </w:r>
      <w:proofErr w:type="spellStart"/>
      <w:r w:rsidRPr="00D67CEE">
        <w:rPr>
          <w:rFonts w:ascii="Times New Roman" w:hAnsi="Times New Roman" w:cs="Times New Roman"/>
          <w:sz w:val="28"/>
        </w:rPr>
        <w:t>самоактуализации</w:t>
      </w:r>
      <w:proofErr w:type="spellEnd"/>
      <w:r w:rsidRPr="00D67CEE">
        <w:rPr>
          <w:rFonts w:ascii="Times New Roman" w:hAnsi="Times New Roman" w:cs="Times New Roman"/>
          <w:sz w:val="28"/>
        </w:rPr>
        <w:t>, т.е. актуализации своего «Я», своих возможностей и способностей, ведущее к развитию самодостаточности, независимости, социальной ответственности, зрелости и компетентности.</w:t>
      </w:r>
      <w:r>
        <w:rPr>
          <w:rFonts w:ascii="Times New Roman" w:hAnsi="Times New Roman" w:cs="Times New Roman"/>
          <w:sz w:val="28"/>
        </w:rPr>
        <w:t xml:space="preserve"> Вместо понятия самооценки, К. </w:t>
      </w:r>
      <w:proofErr w:type="spellStart"/>
      <w:r>
        <w:rPr>
          <w:rFonts w:ascii="Times New Roman" w:hAnsi="Times New Roman" w:cs="Times New Roman"/>
          <w:sz w:val="28"/>
        </w:rPr>
        <w:t>Рождерс</w:t>
      </w:r>
      <w:proofErr w:type="spellEnd"/>
      <w:r>
        <w:rPr>
          <w:rFonts w:ascii="Times New Roman" w:hAnsi="Times New Roman" w:cs="Times New Roman"/>
          <w:sz w:val="28"/>
        </w:rPr>
        <w:t xml:space="preserve"> использовал «позитивное </w:t>
      </w:r>
      <w:proofErr w:type="spellStart"/>
      <w:r>
        <w:rPr>
          <w:rFonts w:ascii="Times New Roman" w:hAnsi="Times New Roman" w:cs="Times New Roman"/>
          <w:sz w:val="28"/>
        </w:rPr>
        <w:t>самоотношение</w:t>
      </w:r>
      <w:proofErr w:type="spellEnd"/>
      <w:r>
        <w:rPr>
          <w:rFonts w:ascii="Times New Roman" w:hAnsi="Times New Roman" w:cs="Times New Roman"/>
          <w:sz w:val="28"/>
        </w:rPr>
        <w:t xml:space="preserve">» и оно проявлялось во взаимодействии «Я реального» и «Я идеального», чем больше разрыв, тем больше вероятность личностных нарушений.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Отечественная психология отличается знаменитыми учеными, которые внесли большой вклад в изучение многих психологических понятий, в том </w:t>
      </w:r>
      <w:r>
        <w:rPr>
          <w:rFonts w:ascii="Times New Roman" w:hAnsi="Times New Roman" w:cs="Times New Roman"/>
          <w:sz w:val="28"/>
        </w:rPr>
        <w:lastRenderedPageBreak/>
        <w:t xml:space="preserve">числе и самооценки. Л. С. Выготский использует понятие самосознание, оно в свою очередь неразрывно связано с формированием личности. </w:t>
      </w:r>
      <w:r w:rsidRPr="00976CB6">
        <w:rPr>
          <w:rFonts w:ascii="Times New Roman" w:hAnsi="Times New Roman" w:cs="Times New Roman"/>
          <w:sz w:val="28"/>
        </w:rPr>
        <w:t>Развитие самосознания является результатом социально-культурного развития личности, поэтому различия в «культурном содержании среды» обусловливают разную ст</w:t>
      </w:r>
      <w:r>
        <w:rPr>
          <w:rFonts w:ascii="Times New Roman" w:hAnsi="Times New Roman" w:cs="Times New Roman"/>
          <w:sz w:val="28"/>
        </w:rPr>
        <w:t xml:space="preserve">руктуру и динамику самосознания </w:t>
      </w:r>
      <w:r w:rsidRPr="00976CB6">
        <w:rPr>
          <w:rFonts w:ascii="Times New Roman" w:hAnsi="Times New Roman" w:cs="Times New Roman"/>
          <w:sz w:val="28"/>
        </w:rPr>
        <w:t>[</w:t>
      </w:r>
      <w:r w:rsidR="000F75A6">
        <w:rPr>
          <w:rFonts w:ascii="Times New Roman" w:hAnsi="Times New Roman" w:cs="Times New Roman"/>
          <w:sz w:val="28"/>
        </w:rPr>
        <w:t>9</w:t>
      </w:r>
      <w:r w:rsidRPr="00976CB6">
        <w:rPr>
          <w:rFonts w:ascii="Times New Roman" w:hAnsi="Times New Roman" w:cs="Times New Roman"/>
          <w:sz w:val="28"/>
        </w:rPr>
        <w:t>]</w:t>
      </w:r>
      <w:r>
        <w:rPr>
          <w:rFonts w:ascii="Times New Roman" w:hAnsi="Times New Roman" w:cs="Times New Roman"/>
          <w:sz w:val="28"/>
        </w:rPr>
        <w:t xml:space="preserve">.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С. Л. Рубинштейн также уделяет большое значение изучению самосознания, ведь оно включено в онтогенетический процесс и заключается в осознании собственной идентичности, без которой невозможно существование. Развитие самосознания происходит во взаимодействии с миром, другими людьми, изучении взаимоотношений и т.д. однако стоит отметит, что С. Л. Рубинштейн различает понятие самосознания и самооценки, последняя для него – это вклад</w:t>
      </w:r>
      <w:r w:rsidRPr="0097393C">
        <w:rPr>
          <w:rFonts w:ascii="Times New Roman" w:hAnsi="Times New Roman" w:cs="Times New Roman"/>
          <w:sz w:val="28"/>
        </w:rPr>
        <w:t xml:space="preserve"> личности в общественное дело</w:t>
      </w:r>
      <w:r>
        <w:rPr>
          <w:rFonts w:ascii="Times New Roman" w:hAnsi="Times New Roman" w:cs="Times New Roman"/>
          <w:sz w:val="28"/>
        </w:rPr>
        <w:t xml:space="preserve"> (мировоззрение, эталоны, нормы, оценки).</w:t>
      </w:r>
    </w:p>
    <w:p w:rsidR="008E20CB" w:rsidRDefault="008E20CB" w:rsidP="008E20CB">
      <w:pPr>
        <w:spacing w:line="360" w:lineRule="auto"/>
        <w:ind w:firstLine="708"/>
        <w:jc w:val="both"/>
        <w:rPr>
          <w:sz w:val="24"/>
        </w:rPr>
      </w:pPr>
      <w:r>
        <w:rPr>
          <w:rFonts w:ascii="Times New Roman" w:hAnsi="Times New Roman" w:cs="Times New Roman"/>
          <w:sz w:val="28"/>
        </w:rPr>
        <w:t xml:space="preserve">Отдельное место в процессе развития самооценки занимает так называемый уровень притязаний, который определяет </w:t>
      </w:r>
      <w:r w:rsidRPr="00B454E2">
        <w:rPr>
          <w:rFonts w:ascii="Times New Roman" w:hAnsi="Times New Roman" w:cs="Times New Roman"/>
          <w:sz w:val="28"/>
        </w:rPr>
        <w:t>с</w:t>
      </w:r>
      <w:r>
        <w:rPr>
          <w:rFonts w:ascii="Times New Roman" w:hAnsi="Times New Roman" w:cs="Times New Roman"/>
          <w:sz w:val="28"/>
        </w:rPr>
        <w:t>тремление к достижению целей такого уровня</w:t>
      </w:r>
      <w:r w:rsidRPr="00B454E2">
        <w:rPr>
          <w:rFonts w:ascii="Times New Roman" w:hAnsi="Times New Roman" w:cs="Times New Roman"/>
          <w:sz w:val="28"/>
        </w:rPr>
        <w:t xml:space="preserve"> сложности, </w:t>
      </w:r>
      <w:r>
        <w:rPr>
          <w:rFonts w:ascii="Times New Roman" w:hAnsi="Times New Roman" w:cs="Times New Roman"/>
          <w:sz w:val="28"/>
        </w:rPr>
        <w:t xml:space="preserve">которая соответствует способностям отдельного человека. Ф. </w:t>
      </w:r>
      <w:proofErr w:type="spellStart"/>
      <w:r>
        <w:rPr>
          <w:rFonts w:ascii="Times New Roman" w:hAnsi="Times New Roman" w:cs="Times New Roman"/>
          <w:sz w:val="28"/>
        </w:rPr>
        <w:t>Хоппе</w:t>
      </w:r>
      <w:proofErr w:type="spellEnd"/>
      <w:r>
        <w:rPr>
          <w:rFonts w:ascii="Times New Roman" w:hAnsi="Times New Roman" w:cs="Times New Roman"/>
          <w:sz w:val="28"/>
        </w:rPr>
        <w:t xml:space="preserve"> выявил, что человек оценивает свои достижения как успешные или наоборот неудачные, в свою очередь уровень притязаний увеличивается после успешных достижений и уменьшается после неудачных. Здесь же появляется термин «Уровень Я», который стоит за уровнем притязаний, Б. В. Зейгарник утверждает, что именно этот термин, характеризующийся свойством «</w:t>
      </w:r>
      <w:r w:rsidRPr="00136893">
        <w:rPr>
          <w:rFonts w:ascii="Times New Roman" w:hAnsi="Times New Roman" w:cs="Times New Roman"/>
          <w:sz w:val="28"/>
        </w:rPr>
        <w:t>сохранять возможно большую высоту, что выражается в двух конфликтных тенденциях: в стремлении избегать неудачи, что ведет к понижению уровня притязаний, и в стремлении добиться успеха при решении наиболее трудных задач, т.е. при максимально высоких притязаниях</w:t>
      </w:r>
      <w:r>
        <w:rPr>
          <w:rFonts w:ascii="Times New Roman" w:hAnsi="Times New Roman" w:cs="Times New Roman"/>
          <w:sz w:val="28"/>
        </w:rPr>
        <w:t xml:space="preserve">» </w:t>
      </w:r>
      <w:r w:rsidRPr="00136893">
        <w:rPr>
          <w:rFonts w:ascii="Times New Roman" w:hAnsi="Times New Roman" w:cs="Times New Roman"/>
          <w:sz w:val="28"/>
        </w:rPr>
        <w:t>[</w:t>
      </w:r>
      <w:r w:rsidR="000F75A6">
        <w:rPr>
          <w:rFonts w:ascii="Times New Roman" w:hAnsi="Times New Roman" w:cs="Times New Roman"/>
          <w:sz w:val="28"/>
        </w:rPr>
        <w:t>9</w:t>
      </w:r>
      <w:r>
        <w:rPr>
          <w:rFonts w:ascii="Times New Roman" w:hAnsi="Times New Roman" w:cs="Times New Roman"/>
          <w:sz w:val="28"/>
        </w:rPr>
        <w:t>, с. 34</w:t>
      </w:r>
      <w:r w:rsidRPr="00136893">
        <w:rPr>
          <w:rFonts w:ascii="Times New Roman" w:hAnsi="Times New Roman" w:cs="Times New Roman"/>
          <w:sz w:val="28"/>
        </w:rPr>
        <w:t>]</w:t>
      </w:r>
      <w:r>
        <w:rPr>
          <w:rFonts w:ascii="Times New Roman" w:hAnsi="Times New Roman" w:cs="Times New Roman"/>
          <w:sz w:val="28"/>
        </w:rPr>
        <w:t xml:space="preserve">, аналогичен позднее появившемуся термину самооценки. </w:t>
      </w:r>
      <w:r>
        <w:rPr>
          <w:sz w:val="24"/>
        </w:rPr>
        <w:br w:type="page"/>
      </w:r>
    </w:p>
    <w:p w:rsidR="008E20CB" w:rsidRPr="00B719F4" w:rsidRDefault="008E20CB" w:rsidP="008E20CB">
      <w:pPr>
        <w:ind w:firstLine="708"/>
        <w:jc w:val="both"/>
        <w:rPr>
          <w:rFonts w:ascii="Times New Roman" w:hAnsi="Times New Roman" w:cs="Times New Roman"/>
          <w:b/>
          <w:sz w:val="28"/>
        </w:rPr>
      </w:pPr>
      <w:r>
        <w:rPr>
          <w:rFonts w:ascii="Times New Roman" w:hAnsi="Times New Roman" w:cs="Times New Roman"/>
          <w:b/>
          <w:sz w:val="28"/>
        </w:rPr>
        <w:lastRenderedPageBreak/>
        <w:t>1.2</w:t>
      </w:r>
      <w:r w:rsidRPr="00B719F4">
        <w:rPr>
          <w:rFonts w:ascii="Times New Roman" w:hAnsi="Times New Roman" w:cs="Times New Roman"/>
          <w:b/>
          <w:sz w:val="28"/>
        </w:rPr>
        <w:t xml:space="preserve"> Современные подходы к пониманию самооценки</w:t>
      </w:r>
    </w:p>
    <w:p w:rsidR="008E20CB" w:rsidRDefault="008E20CB" w:rsidP="008E20CB">
      <w:pPr>
        <w:ind w:firstLine="708"/>
        <w:jc w:val="both"/>
        <w:rPr>
          <w:rFonts w:ascii="Times New Roman" w:hAnsi="Times New Roman" w:cs="Times New Roman"/>
          <w:sz w:val="28"/>
        </w:rPr>
      </w:pP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Самооценка рассматривается как </w:t>
      </w:r>
      <w:r w:rsidRPr="008619AF">
        <w:rPr>
          <w:rFonts w:ascii="Times New Roman" w:hAnsi="Times New Roman" w:cs="Times New Roman"/>
          <w:sz w:val="28"/>
        </w:rPr>
        <w:t>аффективный компонент Я-концепции, как чув</w:t>
      </w:r>
      <w:r>
        <w:rPr>
          <w:rFonts w:ascii="Times New Roman" w:hAnsi="Times New Roman" w:cs="Times New Roman"/>
          <w:sz w:val="28"/>
        </w:rPr>
        <w:t>ство одобрения или неодобрения. М. Розенберг употребляет термине самоуважение и утверждает, что оно указывает на то как человек себя ощущает достойной личностью или нет. Близкого мнения также является и Р. Бернс, который определяет самооценку, как «составляющую Я-концепцию, связанную</w:t>
      </w:r>
      <w:r w:rsidRPr="008619AF">
        <w:rPr>
          <w:rFonts w:ascii="Times New Roman" w:hAnsi="Times New Roman" w:cs="Times New Roman"/>
          <w:sz w:val="28"/>
        </w:rPr>
        <w:t xml:space="preserve"> с отношением к себе или к</w:t>
      </w:r>
      <w:r>
        <w:rPr>
          <w:rFonts w:ascii="Times New Roman" w:hAnsi="Times New Roman" w:cs="Times New Roman"/>
          <w:sz w:val="28"/>
        </w:rPr>
        <w:t xml:space="preserve"> отдельным своим качествам; </w:t>
      </w:r>
      <w:r w:rsidRPr="008619AF">
        <w:rPr>
          <w:rFonts w:ascii="Times New Roman" w:hAnsi="Times New Roman" w:cs="Times New Roman"/>
          <w:sz w:val="28"/>
        </w:rPr>
        <w:t>принятие себя или аффективная оценка представления индивида о самом себе</w:t>
      </w:r>
      <w:r>
        <w:rPr>
          <w:rFonts w:ascii="Times New Roman" w:hAnsi="Times New Roman" w:cs="Times New Roman"/>
          <w:sz w:val="28"/>
        </w:rPr>
        <w:t xml:space="preserve">» </w:t>
      </w:r>
      <w:r w:rsidRPr="008619AF">
        <w:rPr>
          <w:rFonts w:ascii="Times New Roman" w:hAnsi="Times New Roman" w:cs="Times New Roman"/>
          <w:sz w:val="28"/>
        </w:rPr>
        <w:t>[</w:t>
      </w:r>
      <w:r w:rsidR="000F75A6">
        <w:rPr>
          <w:rFonts w:ascii="Times New Roman" w:hAnsi="Times New Roman" w:cs="Times New Roman"/>
          <w:sz w:val="28"/>
        </w:rPr>
        <w:t>9</w:t>
      </w:r>
      <w:r>
        <w:rPr>
          <w:rFonts w:ascii="Times New Roman" w:hAnsi="Times New Roman" w:cs="Times New Roman"/>
          <w:sz w:val="28"/>
        </w:rPr>
        <w:t>, с. 38</w:t>
      </w:r>
      <w:r w:rsidRPr="008619AF">
        <w:rPr>
          <w:rFonts w:ascii="Times New Roman" w:hAnsi="Times New Roman" w:cs="Times New Roman"/>
          <w:sz w:val="28"/>
        </w:rPr>
        <w:t>]</w:t>
      </w:r>
      <w:r>
        <w:rPr>
          <w:rFonts w:ascii="Times New Roman" w:hAnsi="Times New Roman" w:cs="Times New Roman"/>
          <w:sz w:val="28"/>
        </w:rPr>
        <w:t xml:space="preserve">. Стоит также отметить, что в этой группе исследователи используют термины самооценка и </w:t>
      </w:r>
      <w:proofErr w:type="spellStart"/>
      <w:r>
        <w:rPr>
          <w:rFonts w:ascii="Times New Roman" w:hAnsi="Times New Roman" w:cs="Times New Roman"/>
          <w:sz w:val="28"/>
        </w:rPr>
        <w:t>самоотношение</w:t>
      </w:r>
      <w:proofErr w:type="spellEnd"/>
      <w:r>
        <w:rPr>
          <w:rFonts w:ascii="Times New Roman" w:hAnsi="Times New Roman" w:cs="Times New Roman"/>
          <w:sz w:val="28"/>
        </w:rPr>
        <w:t>, как синонимы для которых характеры л</w:t>
      </w:r>
      <w:r w:rsidRPr="00D12AE6">
        <w:rPr>
          <w:rFonts w:ascii="Times New Roman" w:hAnsi="Times New Roman" w:cs="Times New Roman"/>
          <w:sz w:val="28"/>
        </w:rPr>
        <w:t xml:space="preserve">юбовь к себе, </w:t>
      </w:r>
      <w:proofErr w:type="spellStart"/>
      <w:r w:rsidRPr="00D12AE6">
        <w:rPr>
          <w:rFonts w:ascii="Times New Roman" w:hAnsi="Times New Roman" w:cs="Times New Roman"/>
          <w:sz w:val="28"/>
        </w:rPr>
        <w:t>самоодобрение</w:t>
      </w:r>
      <w:proofErr w:type="spellEnd"/>
      <w:r w:rsidRPr="00D12AE6">
        <w:rPr>
          <w:rFonts w:ascii="Times New Roman" w:hAnsi="Times New Roman" w:cs="Times New Roman"/>
          <w:sz w:val="28"/>
        </w:rPr>
        <w:t xml:space="preserve"> и чувство компетентности</w:t>
      </w:r>
      <w:r>
        <w:rPr>
          <w:rFonts w:ascii="Times New Roman" w:hAnsi="Times New Roman" w:cs="Times New Roman"/>
          <w:sz w:val="28"/>
        </w:rPr>
        <w:t>. В целом для этого направления описания самооценки часто можно увидеть связь со своим эмоциональным «Я» или ее определение, как особый вид отношений к себе, демонстрирующий мнение человека о себе.</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Самооценка во 2 подходе рассматривается как некое образование, обладающее структурой и определенными функциями, как регулятор поведения и т.д. Часто самооценку представляют, как расхождение между «Я реальным» и «Я идеальным», балл этого самого несоответствия определяет и уровень самооценки и то, как человек действует в обществе. Однако здесь стоит сделать оговорку о том, что по современным исследованиям расхождение между «Я реальным» и «Я идеальным» не всегда соотносят со стремлением человека к самосовершенствованию. Например, если человек обладает низкой самооценкой, то говорит ли это о том, что он испытывает неудовлетворение в своей жизни? Как показали исследования, момент с самооценкой нужно соотносить с контекстом, зачастую молодые люди обладают большим разрывом между своей реальной и идеальной стороной, но в большинстве случаев это свидетельствует о их перспективности. Получается </w:t>
      </w:r>
      <w:r>
        <w:rPr>
          <w:rFonts w:ascii="Times New Roman" w:hAnsi="Times New Roman" w:cs="Times New Roman"/>
          <w:sz w:val="28"/>
        </w:rPr>
        <w:lastRenderedPageBreak/>
        <w:t xml:space="preserve">в данном случае низкая самооценка наоборот свидетельствует о стремлении к самосовершенствованию. </w:t>
      </w:r>
    </w:p>
    <w:p w:rsidR="008E20CB" w:rsidRPr="00C1095C"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Самооценка в данном контексте обладает множеством регулятивных функций. А. В. Захарова делит самооценку на три вида: прогностическая, которая отвечает за активизацию деятельности человека в самом начале; </w:t>
      </w:r>
      <w:proofErr w:type="spellStart"/>
      <w:r>
        <w:rPr>
          <w:rFonts w:ascii="Times New Roman" w:hAnsi="Times New Roman" w:cs="Times New Roman"/>
          <w:sz w:val="28"/>
        </w:rPr>
        <w:t>коррегирующая</w:t>
      </w:r>
      <w:proofErr w:type="spellEnd"/>
      <w:r>
        <w:rPr>
          <w:rFonts w:ascii="Times New Roman" w:hAnsi="Times New Roman" w:cs="Times New Roman"/>
          <w:sz w:val="28"/>
        </w:rPr>
        <w:t xml:space="preserve">, которая контролирует деятельность в ходе ее осуществления; ретроспективная, которая отвечает за оценку итога деятельности. Другие авторы упоминают в качестве функций самооценки такие, как сигнализирующая, которая показывает степень удовлетворенности человека, относительно своих действий; мотивационная, которая стимулирует человека достичь удовлетворительных оценок своих действий или, наоборот, терминальная, которая помогает в нужный момент остановиться и пересмотреть те действия, которые вызвали негативную реакцию </w:t>
      </w:r>
      <w:r w:rsidRPr="00C1095C">
        <w:rPr>
          <w:rFonts w:ascii="Times New Roman" w:hAnsi="Times New Roman" w:cs="Times New Roman"/>
          <w:sz w:val="28"/>
        </w:rPr>
        <w:t>[</w:t>
      </w:r>
      <w:r w:rsidR="000F75A6">
        <w:rPr>
          <w:rFonts w:ascii="Times New Roman" w:hAnsi="Times New Roman" w:cs="Times New Roman"/>
          <w:sz w:val="28"/>
        </w:rPr>
        <w:t>9</w:t>
      </w:r>
      <w:r>
        <w:rPr>
          <w:rFonts w:ascii="Times New Roman" w:hAnsi="Times New Roman" w:cs="Times New Roman"/>
          <w:sz w:val="28"/>
        </w:rPr>
        <w:t>, с. 212</w:t>
      </w:r>
      <w:r w:rsidRPr="00337625">
        <w:rPr>
          <w:rFonts w:ascii="Times New Roman" w:hAnsi="Times New Roman" w:cs="Times New Roman"/>
          <w:sz w:val="28"/>
        </w:rPr>
        <w:t>]</w:t>
      </w:r>
      <w:r>
        <w:rPr>
          <w:rFonts w:ascii="Times New Roman" w:hAnsi="Times New Roman" w:cs="Times New Roman"/>
          <w:sz w:val="28"/>
        </w:rPr>
        <w:t>.</w:t>
      </w:r>
    </w:p>
    <w:p w:rsidR="008E20CB" w:rsidRDefault="008E20CB" w:rsidP="008E20CB">
      <w:pPr>
        <w:spacing w:line="360" w:lineRule="auto"/>
        <w:ind w:firstLine="708"/>
        <w:jc w:val="both"/>
        <w:rPr>
          <w:sz w:val="24"/>
        </w:rPr>
      </w:pPr>
      <w:r>
        <w:rPr>
          <w:rFonts w:ascii="Times New Roman" w:hAnsi="Times New Roman" w:cs="Times New Roman"/>
          <w:sz w:val="28"/>
        </w:rPr>
        <w:t xml:space="preserve">Также во многих работах рассматриваются особенности самооценки (высота, гибкость, адекватность и др.) и их влияние на жизнедеятельность человека. Например, то, что гибкость позволяет наиболее мягко приспособиться к новым условиям окружающей среды, а адекватность к учебному процессу и т.д. </w:t>
      </w:r>
    </w:p>
    <w:p w:rsidR="008E20CB" w:rsidRDefault="008E20CB" w:rsidP="008E20CB">
      <w:pPr>
        <w:spacing w:line="360" w:lineRule="auto"/>
        <w:ind w:firstLine="708"/>
        <w:jc w:val="both"/>
        <w:rPr>
          <w:rFonts w:ascii="Times New Roman" w:hAnsi="Times New Roman" w:cs="Times New Roman"/>
          <w:sz w:val="28"/>
        </w:rPr>
      </w:pPr>
      <w:r>
        <w:rPr>
          <w:rFonts w:ascii="Times New Roman" w:hAnsi="Times New Roman" w:cs="Times New Roman"/>
          <w:sz w:val="28"/>
        </w:rPr>
        <w:t>Последователи 3 подхода акцентируют внимание на оценочном аспекте самооценки, выделяя ее в отдельный вид развития самопознания. То есть, самооценка связана с самопознанием, но не сводится к нему. Л. В. Бороздина определяет самооценку, как «</w:t>
      </w:r>
      <w:r w:rsidRPr="009A145C">
        <w:rPr>
          <w:rFonts w:ascii="Times New Roman" w:hAnsi="Times New Roman" w:cs="Times New Roman"/>
          <w:sz w:val="28"/>
        </w:rPr>
        <w:t xml:space="preserve">наличие критической позиции индивида по отношению к тому, чем он обладает, но это не констатация имеющегося потенциала, а именно его оценка с точки зрения определенной системы ценностей, поэтому самооценка отвечает на вопрос: не что </w:t>
      </w:r>
      <w:proofErr w:type="gramStart"/>
      <w:r w:rsidRPr="009A145C">
        <w:rPr>
          <w:rFonts w:ascii="Times New Roman" w:hAnsi="Times New Roman" w:cs="Times New Roman"/>
          <w:sz w:val="28"/>
        </w:rPr>
        <w:t>Я</w:t>
      </w:r>
      <w:proofErr w:type="gramEnd"/>
      <w:r w:rsidRPr="009A145C">
        <w:rPr>
          <w:rFonts w:ascii="Times New Roman" w:hAnsi="Times New Roman" w:cs="Times New Roman"/>
          <w:sz w:val="28"/>
        </w:rPr>
        <w:t xml:space="preserve"> имею, а чего это стоит, что это значит, означает?»</w:t>
      </w:r>
      <w:r>
        <w:rPr>
          <w:rFonts w:ascii="Times New Roman" w:hAnsi="Times New Roman" w:cs="Times New Roman"/>
          <w:sz w:val="28"/>
        </w:rPr>
        <w:t xml:space="preserve"> </w:t>
      </w:r>
      <w:r w:rsidRPr="009A145C">
        <w:rPr>
          <w:rFonts w:ascii="Times New Roman" w:hAnsi="Times New Roman" w:cs="Times New Roman"/>
          <w:sz w:val="28"/>
        </w:rPr>
        <w:t>[</w:t>
      </w:r>
      <w:r w:rsidR="00242D9E">
        <w:rPr>
          <w:rFonts w:ascii="Times New Roman" w:hAnsi="Times New Roman" w:cs="Times New Roman"/>
          <w:sz w:val="28"/>
        </w:rPr>
        <w:t>2</w:t>
      </w:r>
      <w:r>
        <w:rPr>
          <w:rFonts w:ascii="Times New Roman" w:hAnsi="Times New Roman" w:cs="Times New Roman"/>
          <w:sz w:val="28"/>
        </w:rPr>
        <w:t>, с. 57</w:t>
      </w:r>
      <w:r w:rsidRPr="00047139">
        <w:rPr>
          <w:rFonts w:ascii="Times New Roman" w:hAnsi="Times New Roman" w:cs="Times New Roman"/>
          <w:sz w:val="28"/>
        </w:rPr>
        <w:t>]</w:t>
      </w:r>
      <w:r>
        <w:rPr>
          <w:rFonts w:ascii="Times New Roman" w:hAnsi="Times New Roman" w:cs="Times New Roman"/>
          <w:sz w:val="28"/>
        </w:rPr>
        <w:t>. Следуя этой концепции, мы понимаем, что самооценка является тем самым конструктом, который способен вызвать отношение к самому себе.</w:t>
      </w:r>
    </w:p>
    <w:p w:rsidR="008E20CB" w:rsidRPr="001B64FA" w:rsidRDefault="008E20CB" w:rsidP="008E20CB">
      <w:pPr>
        <w:tabs>
          <w:tab w:val="left" w:pos="851"/>
        </w:tabs>
        <w:ind w:firstLine="708"/>
        <w:jc w:val="both"/>
        <w:rPr>
          <w:rFonts w:ascii="Times New Roman" w:hAnsi="Times New Roman" w:cs="Times New Roman"/>
          <w:b/>
          <w:sz w:val="28"/>
        </w:rPr>
      </w:pPr>
      <w:r>
        <w:rPr>
          <w:rFonts w:ascii="Times New Roman" w:hAnsi="Times New Roman" w:cs="Times New Roman"/>
          <w:sz w:val="28"/>
        </w:rPr>
        <w:br w:type="page"/>
      </w:r>
      <w:r w:rsidRPr="001B64FA">
        <w:rPr>
          <w:rFonts w:ascii="Times New Roman" w:hAnsi="Times New Roman" w:cs="Times New Roman"/>
          <w:b/>
          <w:sz w:val="28"/>
        </w:rPr>
        <w:lastRenderedPageBreak/>
        <w:t>1.3 Виды самооценки</w:t>
      </w:r>
    </w:p>
    <w:p w:rsidR="00965CF8" w:rsidRDefault="00965CF8" w:rsidP="00447F5F">
      <w:pPr>
        <w:spacing w:line="360" w:lineRule="auto"/>
        <w:ind w:firstLine="708"/>
        <w:jc w:val="both"/>
        <w:rPr>
          <w:rFonts w:ascii="Times New Roman" w:hAnsi="Times New Roman" w:cs="Times New Roman"/>
          <w:sz w:val="28"/>
        </w:rPr>
      </w:pPr>
    </w:p>
    <w:p w:rsidR="00FC57EA" w:rsidRDefault="00FC57EA" w:rsidP="00447F5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Опираясь на классификацию О. Н. Молчановой опишем какие бывают виды самооценки: </w:t>
      </w:r>
    </w:p>
    <w:p w:rsidR="00FC57EA" w:rsidRDefault="00FC57EA" w:rsidP="00447F5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sidR="0088131D">
        <w:rPr>
          <w:rFonts w:ascii="Times New Roman" w:hAnsi="Times New Roman" w:cs="Times New Roman"/>
          <w:sz w:val="28"/>
        </w:rPr>
        <w:t xml:space="preserve">Высокая и низкая самооценка </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ab/>
        <w:t xml:space="preserve">Что представляет собой высокая и низкая самооценка – это вопрос, который авторы определяют по-своему, либо чувства принятия и неприятия, любви и ненависти, либо оценка себя, как личности, в зависимости от уровня значимости. Здесь же стоит отметить, что высокая самооценка не является в полной мере противоположностью низкой и наоборот. Корреляция личностных особенностей людей с высокой и низкой самооценкой существует в отношении физической привлекательности (люди с высокой самооценкой ощущают себя наиболее привлекательными, чем люди с низкой самооценкой), а вот в отношении физической привлекательности по мнению других людей и уровня самооценки не наблюдаются (не зависимо от того, какими популярными ощущают себя люди с высокой самооценкой, они нравятся окружающим не больше, чем люди с низкой самооценкой). </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зависимости от вида самооценки, люди выбирают разные стратегии поведения, например, человек переживающий неудачу, но при этом обладающий низкой самооценкой, склонен переносить ее и на другие сферы деятельности из-за чего снижается общий уровень продуктивности, удовлетворенности собственными достижениями. В то время, как люди с высокой самооценкой выбирают пусть </w:t>
      </w:r>
      <w:proofErr w:type="spellStart"/>
      <w:r>
        <w:rPr>
          <w:rFonts w:ascii="Times New Roman" w:hAnsi="Times New Roman" w:cs="Times New Roman"/>
          <w:sz w:val="28"/>
        </w:rPr>
        <w:t>самовозвышения</w:t>
      </w:r>
      <w:proofErr w:type="spellEnd"/>
      <w:r>
        <w:rPr>
          <w:rFonts w:ascii="Times New Roman" w:hAnsi="Times New Roman" w:cs="Times New Roman"/>
          <w:sz w:val="28"/>
        </w:rPr>
        <w:t xml:space="preserve">, увеличивают значимость своих позитивных качеств и уменьшают негативных, после неудачи они более воодушевленно настроены относительно своего будущего. </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Для людей с низкой самооценки в некоторой степени характерны негативные последствия деятельности, такие, как: развитие суицидальных наклонностей, депрессии (зависит от наличия второстепенных факторов), </w:t>
      </w:r>
      <w:r>
        <w:rPr>
          <w:rFonts w:ascii="Times New Roman" w:hAnsi="Times New Roman" w:cs="Times New Roman"/>
          <w:sz w:val="28"/>
        </w:rPr>
        <w:lastRenderedPageBreak/>
        <w:t>РПП (если также присутствует перфекционизм и неудовлетворенность собственным телом), более низкая зарплата у мужчин среднего возраста.</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Люди с высокой самооценкой более подвержены помехам в достижении целей в учебной деятельности; у них выявлены в большей степени наклонности к расизму, насилию и в целом девиантному поведению. Они ощущают себя более счастливыми, что снижает риски возникновения депрессий. </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2. Адекватная и неадекватная </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Дословное обозначение адекватной самооценки – это правильная и точная, в то время, как неадекватная, наоборот – неправильная и неточная. Такое разделение самооценки позволяет дополнить первые два вида (высокую и низкую), т.е. если у человека высокая неадекватная самооценка, то это говорит о таких качествах личности, как: высокомерие, нарциссизм, самодовольство; если же высокая адекватная самооценка, то это свидетельствует о том, что человек не претендует на самые высокие и лучшие характеристики себя, а оценивает «достаточно хорошо», в соответствии со своими достижениями. Что касается людей, обладающих низкой самооценкой, то здесь можно привести в пример исследования С. </w:t>
      </w:r>
      <w:proofErr w:type="spellStart"/>
      <w:r>
        <w:rPr>
          <w:rFonts w:ascii="Times New Roman" w:hAnsi="Times New Roman" w:cs="Times New Roman"/>
          <w:sz w:val="28"/>
        </w:rPr>
        <w:t>Куперсмита</w:t>
      </w:r>
      <w:proofErr w:type="spellEnd"/>
      <w:r>
        <w:rPr>
          <w:rFonts w:ascii="Times New Roman" w:hAnsi="Times New Roman" w:cs="Times New Roman"/>
          <w:sz w:val="28"/>
        </w:rPr>
        <w:t>, он выявил, что учащиеся «</w:t>
      </w:r>
      <w:r w:rsidRPr="0069447A">
        <w:rPr>
          <w:rFonts w:ascii="Times New Roman" w:hAnsi="Times New Roman" w:cs="Times New Roman"/>
          <w:sz w:val="28"/>
        </w:rPr>
        <w:t>с адекватной низкой самооценкой отличаются низкой потребностью в достижении, низким идеальным «Я» и высокой тревожностью, показывающей, что они осознают свою низкую позицию в школе, но не стремятся к ее улучшению, понимая, что могут действовать наилучшим образом, если примут свой низкий статус</w:t>
      </w:r>
      <w:r>
        <w:rPr>
          <w:rFonts w:ascii="Times New Roman" w:hAnsi="Times New Roman" w:cs="Times New Roman"/>
          <w:sz w:val="28"/>
        </w:rPr>
        <w:t xml:space="preserve">. В то время, как учащиеся </w:t>
      </w:r>
      <w:r w:rsidRPr="0069447A">
        <w:rPr>
          <w:rFonts w:ascii="Times New Roman" w:hAnsi="Times New Roman" w:cs="Times New Roman"/>
          <w:sz w:val="28"/>
        </w:rPr>
        <w:t xml:space="preserve">с неадекватно </w:t>
      </w:r>
      <w:r>
        <w:rPr>
          <w:rFonts w:ascii="Times New Roman" w:hAnsi="Times New Roman" w:cs="Times New Roman"/>
          <w:sz w:val="28"/>
        </w:rPr>
        <w:t xml:space="preserve">низкой самооценкой </w:t>
      </w:r>
      <w:r w:rsidRPr="0069447A">
        <w:rPr>
          <w:rFonts w:ascii="Times New Roman" w:hAnsi="Times New Roman" w:cs="Times New Roman"/>
          <w:sz w:val="28"/>
        </w:rPr>
        <w:t>отличаются высокой тревожностью, однако для них характерны высокая потребность в до</w:t>
      </w:r>
      <w:r>
        <w:rPr>
          <w:rFonts w:ascii="Times New Roman" w:hAnsi="Times New Roman" w:cs="Times New Roman"/>
          <w:sz w:val="28"/>
        </w:rPr>
        <w:t>стижении и высокое идеальное Я»</w:t>
      </w:r>
      <w:r w:rsidRPr="0069447A">
        <w:rPr>
          <w:rFonts w:ascii="Times New Roman" w:hAnsi="Times New Roman" w:cs="Times New Roman"/>
          <w:sz w:val="28"/>
        </w:rPr>
        <w:t xml:space="preserve"> [</w:t>
      </w:r>
      <w:r w:rsidR="000F75A6">
        <w:rPr>
          <w:rFonts w:ascii="Times New Roman" w:hAnsi="Times New Roman" w:cs="Times New Roman"/>
          <w:sz w:val="28"/>
        </w:rPr>
        <w:t>9</w:t>
      </w:r>
      <w:r>
        <w:rPr>
          <w:rFonts w:ascii="Times New Roman" w:hAnsi="Times New Roman" w:cs="Times New Roman"/>
          <w:sz w:val="28"/>
        </w:rPr>
        <w:t>, с. 133</w:t>
      </w:r>
      <w:r w:rsidRPr="0069447A">
        <w:rPr>
          <w:rFonts w:ascii="Times New Roman" w:hAnsi="Times New Roman" w:cs="Times New Roman"/>
          <w:sz w:val="28"/>
        </w:rPr>
        <w:t>]</w:t>
      </w:r>
      <w:r>
        <w:rPr>
          <w:rFonts w:ascii="Times New Roman" w:hAnsi="Times New Roman" w:cs="Times New Roman"/>
          <w:sz w:val="28"/>
        </w:rPr>
        <w:t>.</w:t>
      </w:r>
    </w:p>
    <w:p w:rsidR="0088131D" w:rsidRDefault="0088131D"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Существует проблема измерения адекватной и неадекватной самооценки из-за ряда существующих факторов, однако выделяют следующие </w:t>
      </w:r>
      <w:r>
        <w:rPr>
          <w:rFonts w:ascii="Times New Roman" w:hAnsi="Times New Roman" w:cs="Times New Roman"/>
          <w:sz w:val="28"/>
        </w:rPr>
        <w:lastRenderedPageBreak/>
        <w:t xml:space="preserve">способы: </w:t>
      </w:r>
      <w:r w:rsidRPr="00700B97">
        <w:rPr>
          <w:rFonts w:ascii="Times New Roman" w:hAnsi="Times New Roman" w:cs="Times New Roman"/>
          <w:sz w:val="28"/>
        </w:rPr>
        <w:t>«степень соответствия результатов деятельности индивида и его оценочных суждений о них»</w:t>
      </w:r>
      <w:r>
        <w:rPr>
          <w:rFonts w:ascii="Times New Roman" w:hAnsi="Times New Roman" w:cs="Times New Roman"/>
          <w:sz w:val="28"/>
        </w:rPr>
        <w:t>, оценки экспертов или групповые оценки. Каждый из них имеет ряд преимуществ и недостатков, при выборе метода сбора данных следует опираться на цель исследования.</w:t>
      </w:r>
    </w:p>
    <w:p w:rsidR="0088131D" w:rsidRDefault="008166A3"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3. Стабильная и изменчивая </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Стоит отметить такой момент, что наша самооценка имеет временные характеристики, а именно подразделяется на кратковременную и долговременную. Кратковременная характеризуется изменением самооценки в зависимости от жизненных событий, в то время как долговременная -  изменением самооценки в переломные моменты жизни (изменения, касающиеся смены социального статуса, роли или взаимоотношениях). </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Таким образом, человек, обладающий стабильной самооценкой, характеризуется отсутствием изменений относительно ощущения своей ценности в течении короткого и длительного времени (либо эти отклонения маленькие и незначительные), соответственно человек, обладающий изменчивой самооценкой, характеризуется противоположными факторами.</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Соотношение стабильной и изменчивой самооценки часто происходит с низкой и высокой. Так, человека, обладающим высокой стабильной самооценкой, можно характеризовать уверенным относительно своего самоощущения, устойчивым к угрозам с внешней стороны общественной жизни, не реактивным по отношению к факторам, угрожающим внутреннему «Я». Человека, обладающего высокой изменчивой самооценкой, можно описать противоположными характеристиками. Человек, обладающий низкой стабильной самооценкой, постоянно испытывает негативные эмоции по отношению к себе, принимает мало выраженные попытки противостоять угрозам в сторону внутреннего «Я». Человек, обладающий низкой нестабильной самооценкой, старается избегать негативных эмоций по отношению к внутреннему «Я», использует защитные стратегии для </w:t>
      </w:r>
      <w:r>
        <w:rPr>
          <w:rFonts w:ascii="Times New Roman" w:hAnsi="Times New Roman" w:cs="Times New Roman"/>
          <w:sz w:val="28"/>
        </w:rPr>
        <w:lastRenderedPageBreak/>
        <w:t>противодействия внешним угрозам, не принимает положительные оценки в отношении собственного «Я».</w:t>
      </w:r>
    </w:p>
    <w:p w:rsidR="008166A3" w:rsidRDefault="008166A3" w:rsidP="0088131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4. Независимая и зависимая </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Этот вид самооценки напрямую влияет на другой вид - стабильность и нестабильность, ведь определяется по уровню зависимости от отдельных моментов жизни (удач и неудач). Однако эти два вида не являются сходными, человек может обладать зависимой и стабильной самооценкой. </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Зависимую самооценку часто описывают, как ложную, т.к. она исходит из одобрения со стороны, а не из внутреннего уважения, соответственно независимая самооценка приобретает звание истинной. Люди с зависимой самооценкой обладают такими качествами, как постоянная нужда во всеобщем признании, если этого не происходит они ощущают стыд и соответственно страдает чувство собственной ценности. Люди с независимой самооценкой наслаждаются победами и расстраиваются неудачам, но не строят иллюзий по поводу своей ценности для окружающих, их установки по отношению к себе стабильны.</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На предпочтение вида самооценки может сказываться культура и общественные нормы, так общества, основанные на индивидуализации, больше ценят независимость, а коллективные, наоборот, зависимость. Ориентация </w:t>
      </w:r>
      <w:proofErr w:type="spellStart"/>
      <w:r>
        <w:rPr>
          <w:rFonts w:ascii="Times New Roman" w:hAnsi="Times New Roman" w:cs="Times New Roman"/>
          <w:sz w:val="28"/>
        </w:rPr>
        <w:t>маскулинных</w:t>
      </w:r>
      <w:proofErr w:type="spellEnd"/>
      <w:r>
        <w:rPr>
          <w:rFonts w:ascii="Times New Roman" w:hAnsi="Times New Roman" w:cs="Times New Roman"/>
          <w:sz w:val="28"/>
        </w:rPr>
        <w:t xml:space="preserve"> мужчин на культуру индивидуальностей может говорить о их независимой самооценке (предпочтение внутреннему одобрению), ориентация же </w:t>
      </w:r>
      <w:proofErr w:type="spellStart"/>
      <w:r>
        <w:rPr>
          <w:rFonts w:ascii="Times New Roman" w:hAnsi="Times New Roman" w:cs="Times New Roman"/>
          <w:sz w:val="28"/>
        </w:rPr>
        <w:t>феминных</w:t>
      </w:r>
      <w:proofErr w:type="spellEnd"/>
      <w:r>
        <w:rPr>
          <w:rFonts w:ascii="Times New Roman" w:hAnsi="Times New Roman" w:cs="Times New Roman"/>
          <w:sz w:val="28"/>
        </w:rPr>
        <w:t xml:space="preserve"> женщин чаще напоминает культуру коллективизма, в этом случае будет преобладать предпочтение внешнему одобрению. Данный факт еще требует подтверждения эмпирическими исследованиями.</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t>Корреляция зависимой и независимой самооценки с другими ее видами и другими конструктами по типу уровня притязаний еще не исследована и открыта для новых эмпирических данных.</w:t>
      </w:r>
    </w:p>
    <w:p w:rsidR="008166A3" w:rsidRDefault="008166A3" w:rsidP="008166A3">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5. Оптимальная и хрупкая </w:t>
      </w:r>
    </w:p>
    <w:p w:rsidR="004B1417" w:rsidRDefault="004B1417" w:rsidP="004B141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Многие ученые задаются вопросом достаточно ли одной характеристики самооценки, чтобы определить является ли она здоровой (оптимальной). Как оказалось, одной высоты или адекватности мало, оптимальная самооценка складывается из всех ее видов. Как правило обладатели оптимальной самооценки – это те люди, у которых высокая, адекватная, реалистичная, согласованная, достаточно устойчивая, независимая и гибкая самооценка. Характеристики неоптимальной самооценки противоположны оптимальной. </w:t>
      </w:r>
    </w:p>
    <w:p w:rsidR="004B1417" w:rsidRDefault="004B1417" w:rsidP="004B141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Чувства, которые испытывает человек с оптимальной самооценкой – это чувство собственного достоинства, компетентности, эффективности, автономности, уверенности и многие другие. Человек с оптимальной самооценкой не боится и не избегает жизненных трудностей, в отличие от человека с неоптимальной. </w:t>
      </w:r>
    </w:p>
    <w:p w:rsidR="004B1417" w:rsidRDefault="004B1417" w:rsidP="004B141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Цели человека с оптимальной самооценкой направлены на получение знаний, саморазвитие, достижение личностного роста и благополучия его и окружающий. Люди с неоптимальной самооценкой зациклены на получении всеобщего уважения, из-за чего такие стремления становятся хрупкими и нестабильными, так как полностью зависят от обратной связи окружающих. </w:t>
      </w:r>
    </w:p>
    <w:p w:rsidR="008166A3" w:rsidRDefault="008166A3" w:rsidP="008166A3">
      <w:pPr>
        <w:spacing w:line="360" w:lineRule="auto"/>
        <w:ind w:firstLine="708"/>
        <w:jc w:val="both"/>
        <w:rPr>
          <w:rFonts w:ascii="Times New Roman" w:hAnsi="Times New Roman" w:cs="Times New Roman"/>
          <w:sz w:val="28"/>
        </w:rPr>
      </w:pPr>
    </w:p>
    <w:p w:rsidR="0028108B" w:rsidRDefault="0028108B" w:rsidP="00447F5F">
      <w:pPr>
        <w:spacing w:line="360" w:lineRule="auto"/>
        <w:ind w:firstLine="708"/>
        <w:jc w:val="both"/>
        <w:rPr>
          <w:rFonts w:ascii="Times New Roman" w:hAnsi="Times New Roman" w:cs="Times New Roman"/>
          <w:sz w:val="28"/>
        </w:rPr>
      </w:pPr>
    </w:p>
    <w:p w:rsidR="0028108B" w:rsidRDefault="0028108B" w:rsidP="00447F5F">
      <w:pPr>
        <w:spacing w:line="360" w:lineRule="auto"/>
        <w:ind w:firstLine="708"/>
        <w:jc w:val="both"/>
        <w:rPr>
          <w:rFonts w:ascii="Times New Roman" w:hAnsi="Times New Roman" w:cs="Times New Roman"/>
          <w:sz w:val="28"/>
        </w:rPr>
      </w:pPr>
    </w:p>
    <w:p w:rsidR="0028108B" w:rsidRDefault="0028108B" w:rsidP="00447F5F">
      <w:pPr>
        <w:spacing w:line="360" w:lineRule="auto"/>
        <w:ind w:firstLine="708"/>
        <w:jc w:val="both"/>
        <w:rPr>
          <w:rFonts w:ascii="Times New Roman" w:hAnsi="Times New Roman" w:cs="Times New Roman"/>
          <w:sz w:val="28"/>
        </w:rPr>
      </w:pPr>
    </w:p>
    <w:p w:rsidR="0028108B" w:rsidRDefault="0028108B">
      <w:pPr>
        <w:rPr>
          <w:rFonts w:ascii="Times New Roman" w:hAnsi="Times New Roman" w:cs="Times New Roman"/>
          <w:sz w:val="28"/>
        </w:rPr>
      </w:pPr>
      <w:r>
        <w:rPr>
          <w:rFonts w:ascii="Times New Roman" w:hAnsi="Times New Roman" w:cs="Times New Roman"/>
          <w:sz w:val="28"/>
        </w:rPr>
        <w:br w:type="page"/>
      </w:r>
    </w:p>
    <w:p w:rsidR="00781C61" w:rsidRPr="007B09C6" w:rsidRDefault="0028108B" w:rsidP="00447F5F">
      <w:pPr>
        <w:spacing w:line="360" w:lineRule="auto"/>
        <w:ind w:firstLine="708"/>
        <w:jc w:val="both"/>
        <w:rPr>
          <w:rFonts w:ascii="Times New Roman" w:hAnsi="Times New Roman" w:cs="Times New Roman"/>
          <w:b/>
          <w:sz w:val="28"/>
        </w:rPr>
      </w:pPr>
      <w:r>
        <w:rPr>
          <w:rFonts w:ascii="Times New Roman" w:hAnsi="Times New Roman" w:cs="Times New Roman"/>
          <w:sz w:val="28"/>
        </w:rPr>
        <w:lastRenderedPageBreak/>
        <w:t xml:space="preserve">   </w:t>
      </w:r>
      <w:r w:rsidR="00781C61" w:rsidRPr="007B09C6">
        <w:rPr>
          <w:rFonts w:ascii="Times New Roman" w:hAnsi="Times New Roman" w:cs="Times New Roman"/>
          <w:b/>
          <w:sz w:val="28"/>
        </w:rPr>
        <w:t xml:space="preserve">1.4 </w:t>
      </w:r>
      <w:r w:rsidR="00BA7B68">
        <w:rPr>
          <w:rFonts w:ascii="Times New Roman" w:hAnsi="Times New Roman" w:cs="Times New Roman"/>
          <w:b/>
          <w:sz w:val="28"/>
        </w:rPr>
        <w:t xml:space="preserve">Особенности </w:t>
      </w:r>
      <w:r w:rsidR="00270A33">
        <w:rPr>
          <w:rFonts w:ascii="Times New Roman" w:hAnsi="Times New Roman" w:cs="Times New Roman"/>
          <w:b/>
          <w:sz w:val="28"/>
        </w:rPr>
        <w:t>мужской и женской самооценки</w:t>
      </w:r>
    </w:p>
    <w:p w:rsidR="00B36AEB" w:rsidRDefault="00B36AEB" w:rsidP="00447F5F">
      <w:pPr>
        <w:spacing w:line="360" w:lineRule="auto"/>
        <w:ind w:firstLine="708"/>
        <w:jc w:val="both"/>
        <w:rPr>
          <w:rFonts w:ascii="Times New Roman" w:hAnsi="Times New Roman" w:cs="Times New Roman"/>
          <w:sz w:val="28"/>
        </w:rPr>
      </w:pPr>
    </w:p>
    <w:p w:rsidR="00B36AEB" w:rsidRDefault="00B36AEB" w:rsidP="00D707E1">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w:t>
      </w:r>
      <w:r w:rsidR="005D4DD6">
        <w:rPr>
          <w:rFonts w:ascii="Times New Roman" w:hAnsi="Times New Roman" w:cs="Times New Roman"/>
          <w:sz w:val="28"/>
        </w:rPr>
        <w:t xml:space="preserve">современном обществе </w:t>
      </w:r>
      <w:proofErr w:type="spellStart"/>
      <w:r w:rsidR="00704EE0">
        <w:rPr>
          <w:rFonts w:ascii="Times New Roman" w:hAnsi="Times New Roman" w:cs="Times New Roman"/>
          <w:sz w:val="28"/>
        </w:rPr>
        <w:t>полоролевые</w:t>
      </w:r>
      <w:proofErr w:type="spellEnd"/>
      <w:r w:rsidR="005D4DD6">
        <w:rPr>
          <w:rFonts w:ascii="Times New Roman" w:hAnsi="Times New Roman" w:cs="Times New Roman"/>
          <w:sz w:val="28"/>
        </w:rPr>
        <w:t xml:space="preserve"> исследования не теряют своей актуальности по целому ряду причин: изменением </w:t>
      </w:r>
      <w:proofErr w:type="spellStart"/>
      <w:r w:rsidR="005D4DD6">
        <w:rPr>
          <w:rFonts w:ascii="Times New Roman" w:hAnsi="Times New Roman" w:cs="Times New Roman"/>
          <w:sz w:val="28"/>
        </w:rPr>
        <w:t>полоролевых</w:t>
      </w:r>
      <w:proofErr w:type="spellEnd"/>
      <w:r w:rsidR="005D4DD6">
        <w:rPr>
          <w:rFonts w:ascii="Times New Roman" w:hAnsi="Times New Roman" w:cs="Times New Roman"/>
          <w:sz w:val="28"/>
        </w:rPr>
        <w:t xml:space="preserve"> взаимоотношений в социуме</w:t>
      </w:r>
      <w:r w:rsidR="0029503A">
        <w:rPr>
          <w:rFonts w:ascii="Times New Roman" w:hAnsi="Times New Roman" w:cs="Times New Roman"/>
          <w:sz w:val="28"/>
        </w:rPr>
        <w:t>, как в сфере экономики, политики, бизнесе, так и в образовании, культуре; появление новых форм брака, в том числе нетрадиционных, а также увеличение числа разводов</w:t>
      </w:r>
      <w:r w:rsidR="0029503A" w:rsidRPr="0029503A">
        <w:rPr>
          <w:rFonts w:ascii="Times New Roman" w:hAnsi="Times New Roman" w:cs="Times New Roman"/>
          <w:sz w:val="28"/>
        </w:rPr>
        <w:t xml:space="preserve"> </w:t>
      </w:r>
      <w:r w:rsidR="0029503A">
        <w:rPr>
          <w:rFonts w:ascii="Times New Roman" w:hAnsi="Times New Roman" w:cs="Times New Roman"/>
          <w:sz w:val="28"/>
        </w:rPr>
        <w:t>в целом;</w:t>
      </w:r>
      <w:r w:rsidR="00D707E1">
        <w:rPr>
          <w:rFonts w:ascii="Times New Roman" w:hAnsi="Times New Roman" w:cs="Times New Roman"/>
          <w:sz w:val="28"/>
        </w:rPr>
        <w:t xml:space="preserve"> более активное участие женщин в жизнедеятельности общества; обострение проблемы одиночества, рост психических, психосоматических, сексуальных расстройств</w:t>
      </w:r>
      <w:r w:rsidR="008A62DF">
        <w:rPr>
          <w:rFonts w:ascii="Times New Roman" w:hAnsi="Times New Roman" w:cs="Times New Roman"/>
          <w:sz w:val="28"/>
        </w:rPr>
        <w:t xml:space="preserve"> </w:t>
      </w:r>
      <w:r w:rsidR="008A62DF" w:rsidRPr="008A62DF">
        <w:rPr>
          <w:rFonts w:ascii="Times New Roman" w:hAnsi="Times New Roman" w:cs="Times New Roman"/>
          <w:sz w:val="28"/>
        </w:rPr>
        <w:t>[</w:t>
      </w:r>
      <w:r w:rsidR="00472DAC">
        <w:rPr>
          <w:rFonts w:ascii="Times New Roman" w:hAnsi="Times New Roman" w:cs="Times New Roman"/>
          <w:sz w:val="28"/>
        </w:rPr>
        <w:t>4</w:t>
      </w:r>
      <w:r w:rsidR="008A62DF" w:rsidRPr="008A62DF">
        <w:rPr>
          <w:rFonts w:ascii="Times New Roman" w:hAnsi="Times New Roman" w:cs="Times New Roman"/>
          <w:sz w:val="28"/>
        </w:rPr>
        <w:t>]</w:t>
      </w:r>
      <w:r w:rsidR="008A62DF">
        <w:rPr>
          <w:rFonts w:ascii="Times New Roman" w:hAnsi="Times New Roman" w:cs="Times New Roman"/>
          <w:sz w:val="28"/>
        </w:rPr>
        <w:t>.</w:t>
      </w:r>
    </w:p>
    <w:p w:rsidR="00EC04B7" w:rsidRDefault="00704EE0" w:rsidP="00D707E1">
      <w:pPr>
        <w:spacing w:line="360" w:lineRule="auto"/>
        <w:ind w:firstLine="708"/>
        <w:jc w:val="both"/>
        <w:rPr>
          <w:rFonts w:ascii="Times New Roman" w:hAnsi="Times New Roman" w:cs="Times New Roman"/>
          <w:sz w:val="28"/>
        </w:rPr>
      </w:pPr>
      <w:r>
        <w:rPr>
          <w:rFonts w:ascii="Times New Roman" w:hAnsi="Times New Roman" w:cs="Times New Roman"/>
          <w:sz w:val="28"/>
        </w:rPr>
        <w:t>Р</w:t>
      </w:r>
      <w:r w:rsidR="00F21125">
        <w:rPr>
          <w:rFonts w:ascii="Times New Roman" w:hAnsi="Times New Roman" w:cs="Times New Roman"/>
          <w:sz w:val="28"/>
        </w:rPr>
        <w:t>азличия</w:t>
      </w:r>
      <w:r>
        <w:rPr>
          <w:rFonts w:ascii="Times New Roman" w:hAnsi="Times New Roman" w:cs="Times New Roman"/>
          <w:sz w:val="28"/>
        </w:rPr>
        <w:t xml:space="preserve"> между мужчинами и женщинами</w:t>
      </w:r>
      <w:r w:rsidR="00F21125">
        <w:rPr>
          <w:rFonts w:ascii="Times New Roman" w:hAnsi="Times New Roman" w:cs="Times New Roman"/>
          <w:sz w:val="28"/>
        </w:rPr>
        <w:t xml:space="preserve"> в социокультурном поле проявляются в </w:t>
      </w:r>
      <w:r>
        <w:rPr>
          <w:rFonts w:ascii="Times New Roman" w:hAnsi="Times New Roman" w:cs="Times New Roman"/>
          <w:sz w:val="28"/>
        </w:rPr>
        <w:t xml:space="preserve">их </w:t>
      </w:r>
      <w:r w:rsidR="00F21125">
        <w:rPr>
          <w:rFonts w:ascii="Times New Roman" w:hAnsi="Times New Roman" w:cs="Times New Roman"/>
          <w:sz w:val="28"/>
        </w:rPr>
        <w:t xml:space="preserve">специфичной реализации </w:t>
      </w:r>
      <w:r w:rsidR="006B5605">
        <w:rPr>
          <w:rFonts w:ascii="Times New Roman" w:hAnsi="Times New Roman" w:cs="Times New Roman"/>
          <w:sz w:val="28"/>
        </w:rPr>
        <w:t xml:space="preserve">с помощью определенных форм поведения, так называемых гендерных ролей. </w:t>
      </w:r>
      <w:r w:rsidR="00F32BDB">
        <w:rPr>
          <w:rFonts w:ascii="Times New Roman" w:hAnsi="Times New Roman" w:cs="Times New Roman"/>
          <w:sz w:val="28"/>
        </w:rPr>
        <w:t xml:space="preserve">На их </w:t>
      </w:r>
      <w:r w:rsidR="0057440F">
        <w:rPr>
          <w:rFonts w:ascii="Times New Roman" w:hAnsi="Times New Roman" w:cs="Times New Roman"/>
          <w:sz w:val="28"/>
        </w:rPr>
        <w:t>же формирование влияют</w:t>
      </w:r>
      <w:r w:rsidR="00F32BDB">
        <w:rPr>
          <w:rFonts w:ascii="Times New Roman" w:hAnsi="Times New Roman" w:cs="Times New Roman"/>
          <w:sz w:val="28"/>
        </w:rPr>
        <w:t xml:space="preserve"> идеалы и стереотипы, присущие каждой культуре, а на выбор </w:t>
      </w:r>
      <w:r w:rsidR="0057440F">
        <w:rPr>
          <w:rFonts w:ascii="Times New Roman" w:hAnsi="Times New Roman" w:cs="Times New Roman"/>
          <w:sz w:val="28"/>
        </w:rPr>
        <w:t>реализации той или иной роли</w:t>
      </w:r>
      <w:r w:rsidR="00F32BDB">
        <w:rPr>
          <w:rFonts w:ascii="Times New Roman" w:hAnsi="Times New Roman" w:cs="Times New Roman"/>
          <w:sz w:val="28"/>
        </w:rPr>
        <w:t xml:space="preserve">: </w:t>
      </w:r>
      <w:r w:rsidR="0057440F">
        <w:rPr>
          <w:rFonts w:ascii="Times New Roman" w:hAnsi="Times New Roman" w:cs="Times New Roman"/>
          <w:sz w:val="28"/>
        </w:rPr>
        <w:t xml:space="preserve">семья, культура, сверстники. </w:t>
      </w:r>
    </w:p>
    <w:p w:rsidR="00CF5C30" w:rsidRDefault="00CF5C30" w:rsidP="00D707E1">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На наш взгляд </w:t>
      </w:r>
      <w:r w:rsidR="00472169">
        <w:rPr>
          <w:rFonts w:ascii="Times New Roman" w:hAnsi="Times New Roman" w:cs="Times New Roman"/>
          <w:sz w:val="28"/>
        </w:rPr>
        <w:t>стоит обратить внимание на гендерные стереотипы, которые во многом влияют на</w:t>
      </w:r>
      <w:r w:rsidR="00DC003A">
        <w:rPr>
          <w:rFonts w:ascii="Times New Roman" w:hAnsi="Times New Roman" w:cs="Times New Roman"/>
          <w:sz w:val="28"/>
        </w:rPr>
        <w:t xml:space="preserve"> формирование</w:t>
      </w:r>
      <w:r w:rsidR="00472169">
        <w:rPr>
          <w:rFonts w:ascii="Times New Roman" w:hAnsi="Times New Roman" w:cs="Times New Roman"/>
          <w:sz w:val="28"/>
        </w:rPr>
        <w:t xml:space="preserve"> </w:t>
      </w:r>
      <w:r w:rsidR="00704EE0">
        <w:rPr>
          <w:rFonts w:ascii="Times New Roman" w:hAnsi="Times New Roman" w:cs="Times New Roman"/>
          <w:sz w:val="28"/>
        </w:rPr>
        <w:t>самооценки</w:t>
      </w:r>
      <w:r w:rsidR="00DC003A">
        <w:rPr>
          <w:rFonts w:ascii="Times New Roman" w:hAnsi="Times New Roman" w:cs="Times New Roman"/>
          <w:sz w:val="28"/>
        </w:rPr>
        <w:t xml:space="preserve">, их можно разделить на 3 группы: </w:t>
      </w:r>
    </w:p>
    <w:p w:rsidR="00DC003A" w:rsidRDefault="00DC003A" w:rsidP="00DC003A">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sidRPr="00DC003A">
        <w:rPr>
          <w:rFonts w:ascii="Times New Roman" w:hAnsi="Times New Roman" w:cs="Times New Roman"/>
          <w:sz w:val="28"/>
        </w:rPr>
        <w:t>Связаны с нормативными представлениями о соматических, психических, поведенческих свойствах, характерных для мужчин и женщин. Мужчины воспринимаются как властные, независимые</w:t>
      </w:r>
      <w:r w:rsidR="00374D44">
        <w:rPr>
          <w:rFonts w:ascii="Times New Roman" w:hAnsi="Times New Roman" w:cs="Times New Roman"/>
          <w:sz w:val="28"/>
        </w:rPr>
        <w:t>, агрессивные, доминирующие, неэмоциональные прогрессивные. О</w:t>
      </w:r>
      <w:r w:rsidRPr="00DC003A">
        <w:rPr>
          <w:rFonts w:ascii="Times New Roman" w:hAnsi="Times New Roman" w:cs="Times New Roman"/>
          <w:sz w:val="28"/>
        </w:rPr>
        <w:t xml:space="preserve"> женщинах, напротив, говорят, как о зависимых, кротких, слабых, эмоциональ</w:t>
      </w:r>
      <w:r w:rsidR="00374D44">
        <w:rPr>
          <w:rFonts w:ascii="Times New Roman" w:hAnsi="Times New Roman" w:cs="Times New Roman"/>
          <w:sz w:val="28"/>
        </w:rPr>
        <w:t xml:space="preserve">ных, чувствительных. При этом в </w:t>
      </w:r>
      <w:proofErr w:type="spellStart"/>
      <w:r w:rsidR="00374D44">
        <w:rPr>
          <w:rFonts w:ascii="Times New Roman" w:hAnsi="Times New Roman" w:cs="Times New Roman"/>
          <w:sz w:val="28"/>
        </w:rPr>
        <w:t>кросскультурных</w:t>
      </w:r>
      <w:proofErr w:type="spellEnd"/>
      <w:r w:rsidRPr="00DC003A">
        <w:rPr>
          <w:rFonts w:ascii="Times New Roman" w:hAnsi="Times New Roman" w:cs="Times New Roman"/>
          <w:sz w:val="28"/>
        </w:rPr>
        <w:t xml:space="preserve"> исследования</w:t>
      </w:r>
      <w:r w:rsidR="00374D44">
        <w:rPr>
          <w:rFonts w:ascii="Times New Roman" w:hAnsi="Times New Roman" w:cs="Times New Roman"/>
          <w:sz w:val="28"/>
        </w:rPr>
        <w:t>х</w:t>
      </w:r>
      <w:r w:rsidRPr="00DC003A">
        <w:rPr>
          <w:rFonts w:ascii="Times New Roman" w:hAnsi="Times New Roman" w:cs="Times New Roman"/>
          <w:sz w:val="28"/>
        </w:rPr>
        <w:t xml:space="preserve"> </w:t>
      </w:r>
      <w:r w:rsidR="00374D44">
        <w:rPr>
          <w:rFonts w:ascii="Times New Roman" w:hAnsi="Times New Roman" w:cs="Times New Roman"/>
          <w:sz w:val="28"/>
        </w:rPr>
        <w:t>ярко выражена</w:t>
      </w:r>
      <w:r w:rsidRPr="00DC003A">
        <w:rPr>
          <w:rFonts w:ascii="Times New Roman" w:hAnsi="Times New Roman" w:cs="Times New Roman"/>
          <w:sz w:val="28"/>
        </w:rPr>
        <w:t xml:space="preserve"> с</w:t>
      </w:r>
      <w:r w:rsidR="00374D44">
        <w:rPr>
          <w:rFonts w:ascii="Times New Roman" w:hAnsi="Times New Roman" w:cs="Times New Roman"/>
          <w:sz w:val="28"/>
        </w:rPr>
        <w:t>пецифика гендерных стереотипов</w:t>
      </w:r>
      <w:r w:rsidRPr="00DC003A">
        <w:rPr>
          <w:rFonts w:ascii="Times New Roman" w:hAnsi="Times New Roman" w:cs="Times New Roman"/>
          <w:sz w:val="28"/>
        </w:rPr>
        <w:t>, присущих разным культурам: в одних странах дифференцировка выражена</w:t>
      </w:r>
      <w:r w:rsidR="00374D44">
        <w:rPr>
          <w:rFonts w:ascii="Times New Roman" w:hAnsi="Times New Roman" w:cs="Times New Roman"/>
          <w:sz w:val="28"/>
        </w:rPr>
        <w:t xml:space="preserve"> резко</w:t>
      </w:r>
      <w:r w:rsidRPr="00DC003A">
        <w:rPr>
          <w:rFonts w:ascii="Times New Roman" w:hAnsi="Times New Roman" w:cs="Times New Roman"/>
          <w:sz w:val="28"/>
        </w:rPr>
        <w:t xml:space="preserve">, в других </w:t>
      </w:r>
      <w:r w:rsidR="00374D44">
        <w:rPr>
          <w:rFonts w:ascii="Times New Roman" w:hAnsi="Times New Roman" w:cs="Times New Roman"/>
          <w:sz w:val="28"/>
        </w:rPr>
        <w:t xml:space="preserve">же </w:t>
      </w:r>
      <w:r w:rsidRPr="00DC003A">
        <w:rPr>
          <w:rFonts w:ascii="Times New Roman" w:hAnsi="Times New Roman" w:cs="Times New Roman"/>
          <w:sz w:val="28"/>
        </w:rPr>
        <w:t xml:space="preserve">слабо. </w:t>
      </w:r>
    </w:p>
    <w:p w:rsidR="007A13D4" w:rsidRDefault="007A13D4" w:rsidP="00DC003A">
      <w:pPr>
        <w:spacing w:line="360" w:lineRule="auto"/>
        <w:ind w:firstLine="708"/>
        <w:jc w:val="both"/>
        <w:rPr>
          <w:rFonts w:ascii="Times New Roman" w:hAnsi="Times New Roman" w:cs="Times New Roman"/>
          <w:sz w:val="28"/>
        </w:rPr>
      </w:pPr>
      <w:r>
        <w:rPr>
          <w:rFonts w:ascii="Times New Roman" w:hAnsi="Times New Roman" w:cs="Times New Roman"/>
          <w:sz w:val="28"/>
        </w:rPr>
        <w:t>2. Стереотипы, касающиеся</w:t>
      </w:r>
      <w:r w:rsidRPr="007A13D4">
        <w:rPr>
          <w:rFonts w:ascii="Times New Roman" w:hAnsi="Times New Roman" w:cs="Times New Roman"/>
          <w:sz w:val="28"/>
        </w:rPr>
        <w:t xml:space="preserve"> содержания мужского и женского труда. Так, женской сферой деятельности считается обслуживающая, </w:t>
      </w:r>
      <w:r w:rsidRPr="007A13D4">
        <w:rPr>
          <w:rFonts w:ascii="Times New Roman" w:hAnsi="Times New Roman" w:cs="Times New Roman"/>
          <w:sz w:val="28"/>
        </w:rPr>
        <w:lastRenderedPageBreak/>
        <w:t>исполнительская</w:t>
      </w:r>
      <w:r>
        <w:rPr>
          <w:rFonts w:ascii="Times New Roman" w:hAnsi="Times New Roman" w:cs="Times New Roman"/>
          <w:sz w:val="28"/>
        </w:rPr>
        <w:t xml:space="preserve">, </w:t>
      </w:r>
      <w:r w:rsidRPr="007A13D4">
        <w:rPr>
          <w:rFonts w:ascii="Times New Roman" w:hAnsi="Times New Roman" w:cs="Times New Roman"/>
          <w:sz w:val="28"/>
        </w:rPr>
        <w:t xml:space="preserve">мужская </w:t>
      </w:r>
      <w:r>
        <w:rPr>
          <w:rFonts w:ascii="Times New Roman" w:hAnsi="Times New Roman" w:cs="Times New Roman"/>
          <w:sz w:val="28"/>
        </w:rPr>
        <w:t>же – это и</w:t>
      </w:r>
      <w:r w:rsidRPr="007A13D4">
        <w:rPr>
          <w:rFonts w:ascii="Times New Roman" w:hAnsi="Times New Roman" w:cs="Times New Roman"/>
          <w:sz w:val="28"/>
        </w:rPr>
        <w:t>нструментальн</w:t>
      </w:r>
      <w:r>
        <w:rPr>
          <w:rFonts w:ascii="Times New Roman" w:hAnsi="Times New Roman" w:cs="Times New Roman"/>
          <w:sz w:val="28"/>
        </w:rPr>
        <w:t>ая, творческая, организаторская.</w:t>
      </w:r>
    </w:p>
    <w:p w:rsidR="00F54506" w:rsidRDefault="007A13D4" w:rsidP="00F54506">
      <w:pPr>
        <w:spacing w:line="360" w:lineRule="auto"/>
        <w:ind w:firstLine="708"/>
        <w:jc w:val="both"/>
        <w:rPr>
          <w:rFonts w:ascii="Times New Roman" w:hAnsi="Times New Roman" w:cs="Times New Roman"/>
          <w:sz w:val="28"/>
        </w:rPr>
      </w:pPr>
      <w:r>
        <w:rPr>
          <w:rFonts w:ascii="Times New Roman" w:hAnsi="Times New Roman" w:cs="Times New Roman"/>
          <w:sz w:val="28"/>
        </w:rPr>
        <w:t>3. С</w:t>
      </w:r>
      <w:r w:rsidRPr="007A13D4">
        <w:rPr>
          <w:rFonts w:ascii="Times New Roman" w:hAnsi="Times New Roman" w:cs="Times New Roman"/>
          <w:sz w:val="28"/>
        </w:rPr>
        <w:t>вязаны с распределением сем</w:t>
      </w:r>
      <w:r>
        <w:rPr>
          <w:rFonts w:ascii="Times New Roman" w:hAnsi="Times New Roman" w:cs="Times New Roman"/>
          <w:sz w:val="28"/>
        </w:rPr>
        <w:t xml:space="preserve">ейных и профессиональных ролей, где мужские роли – это сугубо профессиональные, а женские – </w:t>
      </w:r>
      <w:r w:rsidRPr="007A13D4">
        <w:rPr>
          <w:rFonts w:ascii="Times New Roman" w:hAnsi="Times New Roman" w:cs="Times New Roman"/>
          <w:sz w:val="28"/>
        </w:rPr>
        <w:t>семейные.</w:t>
      </w:r>
    </w:p>
    <w:p w:rsidR="0028108B" w:rsidRPr="00937EDF" w:rsidRDefault="007D4550" w:rsidP="00F54506">
      <w:pPr>
        <w:spacing w:line="360" w:lineRule="auto"/>
        <w:ind w:firstLine="708"/>
        <w:jc w:val="both"/>
        <w:rPr>
          <w:rFonts w:ascii="Times New Roman" w:hAnsi="Times New Roman" w:cs="Times New Roman"/>
          <w:sz w:val="28"/>
        </w:rPr>
      </w:pPr>
      <w:r>
        <w:rPr>
          <w:rFonts w:ascii="Times New Roman" w:hAnsi="Times New Roman" w:cs="Times New Roman"/>
          <w:sz w:val="28"/>
        </w:rPr>
        <w:t>Влияние гендерных стереотипов также проявляется в том, что</w:t>
      </w:r>
      <w:r w:rsidR="008D3383">
        <w:rPr>
          <w:rFonts w:ascii="Times New Roman" w:hAnsi="Times New Roman" w:cs="Times New Roman"/>
          <w:sz w:val="28"/>
        </w:rPr>
        <w:t xml:space="preserve"> в зависимости от половой принадлежности человеку предъявляются разные требования, что в свою очередь влияет на предс</w:t>
      </w:r>
      <w:r w:rsidR="00937EDF">
        <w:rPr>
          <w:rFonts w:ascii="Times New Roman" w:hAnsi="Times New Roman" w:cs="Times New Roman"/>
          <w:sz w:val="28"/>
        </w:rPr>
        <w:t>тавление о себе и своем будущем</w:t>
      </w:r>
      <w:r w:rsidR="008523D7">
        <w:rPr>
          <w:rFonts w:ascii="Times New Roman" w:hAnsi="Times New Roman" w:cs="Times New Roman"/>
          <w:sz w:val="28"/>
        </w:rPr>
        <w:t>, начиная с раннего дошкольного возраста</w:t>
      </w:r>
      <w:r w:rsidR="00937EDF">
        <w:rPr>
          <w:rFonts w:ascii="Times New Roman" w:hAnsi="Times New Roman" w:cs="Times New Roman"/>
          <w:sz w:val="28"/>
        </w:rPr>
        <w:t xml:space="preserve"> </w:t>
      </w:r>
      <w:r w:rsidR="00937EDF" w:rsidRPr="00937EDF">
        <w:rPr>
          <w:rFonts w:ascii="Times New Roman" w:hAnsi="Times New Roman" w:cs="Times New Roman"/>
          <w:sz w:val="28"/>
        </w:rPr>
        <w:t>[</w:t>
      </w:r>
      <w:r w:rsidR="00C66F0A">
        <w:rPr>
          <w:rFonts w:ascii="Times New Roman" w:hAnsi="Times New Roman" w:cs="Times New Roman"/>
          <w:sz w:val="28"/>
        </w:rPr>
        <w:t>15</w:t>
      </w:r>
      <w:r w:rsidR="00937EDF" w:rsidRPr="00937EDF">
        <w:rPr>
          <w:rFonts w:ascii="Times New Roman" w:hAnsi="Times New Roman" w:cs="Times New Roman"/>
          <w:sz w:val="28"/>
        </w:rPr>
        <w:t>]</w:t>
      </w:r>
      <w:r w:rsidR="00937EDF">
        <w:rPr>
          <w:rFonts w:ascii="Times New Roman" w:hAnsi="Times New Roman" w:cs="Times New Roman"/>
          <w:sz w:val="28"/>
        </w:rPr>
        <w:t>.</w:t>
      </w:r>
      <w:r w:rsidR="000931D2">
        <w:rPr>
          <w:rFonts w:ascii="Times New Roman" w:hAnsi="Times New Roman" w:cs="Times New Roman"/>
          <w:sz w:val="28"/>
        </w:rPr>
        <w:t xml:space="preserve"> Особенности самооценки</w:t>
      </w:r>
      <w:r>
        <w:rPr>
          <w:rFonts w:ascii="Times New Roman" w:hAnsi="Times New Roman" w:cs="Times New Roman"/>
          <w:sz w:val="28"/>
        </w:rPr>
        <w:t xml:space="preserve"> мужчин и женщин</w:t>
      </w:r>
      <w:r w:rsidR="000931D2">
        <w:rPr>
          <w:rFonts w:ascii="Times New Roman" w:hAnsi="Times New Roman" w:cs="Times New Roman"/>
          <w:sz w:val="28"/>
        </w:rPr>
        <w:t xml:space="preserve"> рассматриваются исследователями с разных сторон, ниже приведены результаты некоторых из них.</w:t>
      </w:r>
    </w:p>
    <w:p w:rsidR="00144169" w:rsidRDefault="00144169" w:rsidP="00447F5F">
      <w:pPr>
        <w:spacing w:line="360" w:lineRule="auto"/>
        <w:ind w:firstLine="708"/>
        <w:jc w:val="both"/>
        <w:rPr>
          <w:rFonts w:ascii="Times New Roman" w:hAnsi="Times New Roman" w:cs="Times New Roman"/>
          <w:sz w:val="28"/>
        </w:rPr>
      </w:pPr>
      <w:r>
        <w:rPr>
          <w:rFonts w:ascii="Times New Roman" w:hAnsi="Times New Roman" w:cs="Times New Roman"/>
          <w:sz w:val="28"/>
        </w:rPr>
        <w:t>Одно из первых направлений – это изучение восприятия</w:t>
      </w:r>
      <w:r w:rsidR="00FD4A82">
        <w:rPr>
          <w:rFonts w:ascii="Times New Roman" w:hAnsi="Times New Roman" w:cs="Times New Roman"/>
          <w:sz w:val="28"/>
        </w:rPr>
        <w:t xml:space="preserve"> своей внешности, где женщины отличаются большей критичностью, так как существует </w:t>
      </w:r>
      <w:r w:rsidR="007B27FA">
        <w:rPr>
          <w:rFonts w:ascii="Times New Roman" w:hAnsi="Times New Roman" w:cs="Times New Roman"/>
          <w:sz w:val="28"/>
        </w:rPr>
        <w:t>дискриминационная тенденция,</w:t>
      </w:r>
      <w:r w:rsidR="00FD4A82">
        <w:rPr>
          <w:rFonts w:ascii="Times New Roman" w:hAnsi="Times New Roman" w:cs="Times New Roman"/>
          <w:sz w:val="28"/>
        </w:rPr>
        <w:t xml:space="preserve"> </w:t>
      </w:r>
      <w:r w:rsidR="007B27FA">
        <w:rPr>
          <w:rFonts w:ascii="Times New Roman" w:hAnsi="Times New Roman" w:cs="Times New Roman"/>
          <w:sz w:val="28"/>
        </w:rPr>
        <w:t xml:space="preserve">из-за которой степень успешности определяется внешней привлекательностью. Многие люди сталкиваются с этой проблемой и склонны недооценивать свою привлекательность, чаще всего ими становятся женщины. </w:t>
      </w:r>
      <w:r w:rsidR="00C3107D">
        <w:rPr>
          <w:rFonts w:ascii="Times New Roman" w:hAnsi="Times New Roman" w:cs="Times New Roman"/>
          <w:sz w:val="28"/>
        </w:rPr>
        <w:t xml:space="preserve">Также происходит обострение данной проблемы с увеличением возраста, когда тело начинает меняться и появляются признаки старения, которые так отчаянно пытаются замедлить. </w:t>
      </w:r>
      <w:r w:rsidR="00F27F53">
        <w:rPr>
          <w:rFonts w:ascii="Times New Roman" w:hAnsi="Times New Roman" w:cs="Times New Roman"/>
          <w:sz w:val="28"/>
        </w:rPr>
        <w:t xml:space="preserve">Здесь же ярко проявляется степень устойчивости самооценки, которая тесно связана с ориентацией на </w:t>
      </w:r>
      <w:r w:rsidR="00057774">
        <w:rPr>
          <w:rFonts w:ascii="Times New Roman" w:hAnsi="Times New Roman" w:cs="Times New Roman"/>
          <w:sz w:val="28"/>
        </w:rPr>
        <w:t xml:space="preserve">мнение со стороны, так как начиная с раннего возраста женщин </w:t>
      </w:r>
      <w:r w:rsidR="0042570A">
        <w:rPr>
          <w:rFonts w:ascii="Times New Roman" w:hAnsi="Times New Roman" w:cs="Times New Roman"/>
          <w:sz w:val="28"/>
        </w:rPr>
        <w:t>направляют</w:t>
      </w:r>
      <w:r w:rsidR="00057774">
        <w:rPr>
          <w:rFonts w:ascii="Times New Roman" w:hAnsi="Times New Roman" w:cs="Times New Roman"/>
          <w:sz w:val="28"/>
        </w:rPr>
        <w:t xml:space="preserve"> на «</w:t>
      </w:r>
      <w:proofErr w:type="spellStart"/>
      <w:r w:rsidR="00057774">
        <w:rPr>
          <w:rFonts w:ascii="Times New Roman" w:hAnsi="Times New Roman" w:cs="Times New Roman"/>
          <w:sz w:val="28"/>
        </w:rPr>
        <w:t>сенстивность</w:t>
      </w:r>
      <w:proofErr w:type="spellEnd"/>
      <w:r w:rsidR="00057774">
        <w:rPr>
          <w:rFonts w:ascii="Times New Roman" w:hAnsi="Times New Roman" w:cs="Times New Roman"/>
          <w:sz w:val="28"/>
        </w:rPr>
        <w:t xml:space="preserve"> и межличностную гармонию» </w:t>
      </w:r>
      <w:r w:rsidR="00057774" w:rsidRPr="008F3CE6">
        <w:rPr>
          <w:rFonts w:ascii="Times New Roman" w:hAnsi="Times New Roman" w:cs="Times New Roman"/>
          <w:sz w:val="28"/>
        </w:rPr>
        <w:t>[</w:t>
      </w:r>
      <w:r w:rsidR="002463D9">
        <w:rPr>
          <w:rFonts w:ascii="Times New Roman" w:hAnsi="Times New Roman" w:cs="Times New Roman"/>
          <w:sz w:val="28"/>
        </w:rPr>
        <w:t>12</w:t>
      </w:r>
      <w:r w:rsidR="00242D9E">
        <w:rPr>
          <w:rFonts w:ascii="Times New Roman" w:hAnsi="Times New Roman" w:cs="Times New Roman"/>
          <w:sz w:val="28"/>
        </w:rPr>
        <w:t>, с.</w:t>
      </w:r>
      <w:r w:rsidR="00A72A83">
        <w:rPr>
          <w:rFonts w:ascii="Times New Roman" w:hAnsi="Times New Roman" w:cs="Times New Roman"/>
          <w:sz w:val="28"/>
        </w:rPr>
        <w:t xml:space="preserve"> </w:t>
      </w:r>
      <w:r w:rsidR="00242D9E">
        <w:rPr>
          <w:rFonts w:ascii="Times New Roman" w:hAnsi="Times New Roman" w:cs="Times New Roman"/>
          <w:sz w:val="28"/>
        </w:rPr>
        <w:t>4</w:t>
      </w:r>
      <w:r w:rsidR="00057774" w:rsidRPr="008F3CE6">
        <w:rPr>
          <w:rFonts w:ascii="Times New Roman" w:hAnsi="Times New Roman" w:cs="Times New Roman"/>
          <w:sz w:val="28"/>
        </w:rPr>
        <w:t>]</w:t>
      </w:r>
      <w:r w:rsidR="008F3CE6">
        <w:rPr>
          <w:rFonts w:ascii="Times New Roman" w:hAnsi="Times New Roman" w:cs="Times New Roman"/>
          <w:sz w:val="28"/>
        </w:rPr>
        <w:t xml:space="preserve">, они начинают ценить себя только добившись одобрения со стороны. К счастью, в последнее время подобная тенденция активно </w:t>
      </w:r>
      <w:r w:rsidR="00D75817">
        <w:rPr>
          <w:rFonts w:ascii="Times New Roman" w:hAnsi="Times New Roman" w:cs="Times New Roman"/>
          <w:sz w:val="28"/>
        </w:rPr>
        <w:t xml:space="preserve">меняется и ценность личности вне зависимости от </w:t>
      </w:r>
      <w:r w:rsidR="003C4861">
        <w:rPr>
          <w:rFonts w:ascii="Times New Roman" w:hAnsi="Times New Roman" w:cs="Times New Roman"/>
          <w:sz w:val="28"/>
        </w:rPr>
        <w:t>пола</w:t>
      </w:r>
      <w:r w:rsidR="00D75817">
        <w:rPr>
          <w:rFonts w:ascii="Times New Roman" w:hAnsi="Times New Roman" w:cs="Times New Roman"/>
          <w:sz w:val="28"/>
        </w:rPr>
        <w:t xml:space="preserve"> во многом определяется внутренней устойчивостью от мнения извне, поэтому стоит ждать новых данных на эту тему.</w:t>
      </w:r>
    </w:p>
    <w:p w:rsidR="0028108B" w:rsidRDefault="00C3107D" w:rsidP="0042743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Другое направление – это </w:t>
      </w:r>
      <w:r w:rsidR="009D34FE">
        <w:rPr>
          <w:rFonts w:ascii="Times New Roman" w:hAnsi="Times New Roman" w:cs="Times New Roman"/>
          <w:sz w:val="28"/>
        </w:rPr>
        <w:t>восприятие успешности в</w:t>
      </w:r>
      <w:r w:rsidR="00E40142">
        <w:rPr>
          <w:rFonts w:ascii="Times New Roman" w:hAnsi="Times New Roman" w:cs="Times New Roman"/>
          <w:sz w:val="28"/>
        </w:rPr>
        <w:t xml:space="preserve"> карьере, где женщины </w:t>
      </w:r>
      <w:r w:rsidR="00AD19C4">
        <w:rPr>
          <w:rFonts w:ascii="Times New Roman" w:hAnsi="Times New Roman" w:cs="Times New Roman"/>
          <w:sz w:val="28"/>
        </w:rPr>
        <w:t xml:space="preserve">отличаются меньшим стремлением к власти и иерархичным </w:t>
      </w:r>
      <w:r w:rsidR="00AD19C4">
        <w:rPr>
          <w:rFonts w:ascii="Times New Roman" w:hAnsi="Times New Roman" w:cs="Times New Roman"/>
          <w:sz w:val="28"/>
        </w:rPr>
        <w:lastRenderedPageBreak/>
        <w:t xml:space="preserve">отношениям, поэтому «ценят </w:t>
      </w:r>
      <w:proofErr w:type="spellStart"/>
      <w:r w:rsidR="00AD19C4">
        <w:rPr>
          <w:rFonts w:ascii="Times New Roman" w:hAnsi="Times New Roman" w:cs="Times New Roman"/>
          <w:sz w:val="28"/>
        </w:rPr>
        <w:t>доминантность</w:t>
      </w:r>
      <w:proofErr w:type="spellEnd"/>
      <w:r w:rsidR="00AD19C4">
        <w:rPr>
          <w:rFonts w:ascii="Times New Roman" w:hAnsi="Times New Roman" w:cs="Times New Roman"/>
          <w:sz w:val="28"/>
        </w:rPr>
        <w:t xml:space="preserve"> меньше мужчин» </w:t>
      </w:r>
      <w:r w:rsidR="00AD19C4" w:rsidRPr="00AD19C4">
        <w:rPr>
          <w:rFonts w:ascii="Times New Roman" w:hAnsi="Times New Roman" w:cs="Times New Roman"/>
          <w:sz w:val="28"/>
        </w:rPr>
        <w:t>[</w:t>
      </w:r>
      <w:r w:rsidR="002463D9">
        <w:rPr>
          <w:rFonts w:ascii="Times New Roman" w:hAnsi="Times New Roman" w:cs="Times New Roman"/>
          <w:sz w:val="28"/>
        </w:rPr>
        <w:t>12</w:t>
      </w:r>
      <w:r w:rsidR="00A72A83">
        <w:rPr>
          <w:rFonts w:ascii="Times New Roman" w:hAnsi="Times New Roman" w:cs="Times New Roman"/>
          <w:sz w:val="28"/>
        </w:rPr>
        <w:t>, с. 4</w:t>
      </w:r>
      <w:r w:rsidR="00AD19C4" w:rsidRPr="00AD19C4">
        <w:rPr>
          <w:rFonts w:ascii="Times New Roman" w:hAnsi="Times New Roman" w:cs="Times New Roman"/>
          <w:sz w:val="28"/>
        </w:rPr>
        <w:t>]</w:t>
      </w:r>
      <w:r w:rsidR="00AD19C4">
        <w:rPr>
          <w:rFonts w:ascii="Times New Roman" w:hAnsi="Times New Roman" w:cs="Times New Roman"/>
          <w:sz w:val="28"/>
        </w:rPr>
        <w:t xml:space="preserve">. С </w:t>
      </w:r>
      <w:r w:rsidR="0042743D">
        <w:rPr>
          <w:rFonts w:ascii="Times New Roman" w:hAnsi="Times New Roman" w:cs="Times New Roman"/>
          <w:sz w:val="28"/>
        </w:rPr>
        <w:t>этим также связана адекватность самооценки, которая не зависит от того, успешны ли другие люди вокруг, в отличие от мужчин, которым зачастую важно проявлять свои доминантные качества.</w:t>
      </w:r>
      <w:r w:rsidR="00F31A61">
        <w:rPr>
          <w:rFonts w:ascii="Times New Roman" w:hAnsi="Times New Roman" w:cs="Times New Roman"/>
          <w:sz w:val="28"/>
        </w:rPr>
        <w:t xml:space="preserve"> Успешность тесно переплетается с социальным статусом, где женщинам приписывают реализацию сугубо в </w:t>
      </w:r>
      <w:r w:rsidR="00513FA7">
        <w:rPr>
          <w:rFonts w:ascii="Times New Roman" w:hAnsi="Times New Roman" w:cs="Times New Roman"/>
          <w:sz w:val="28"/>
        </w:rPr>
        <w:t>семейных кругах, как хорошая жена и мама</w:t>
      </w:r>
      <w:r w:rsidR="00FA6646">
        <w:rPr>
          <w:rFonts w:ascii="Times New Roman" w:hAnsi="Times New Roman" w:cs="Times New Roman"/>
          <w:sz w:val="28"/>
        </w:rPr>
        <w:t>. Такое давление со стороны оставляет значительный след на особенностях самооценки, ведь чтобы быть значимой и успешной нужно делать акцент на социально одобряемые направления,</w:t>
      </w:r>
      <w:r w:rsidR="00DA7B43">
        <w:rPr>
          <w:rFonts w:ascii="Times New Roman" w:hAnsi="Times New Roman" w:cs="Times New Roman"/>
          <w:sz w:val="28"/>
        </w:rPr>
        <w:t xml:space="preserve"> к чему многие женщины привыкли и не всегда могут определить</w:t>
      </w:r>
      <w:r w:rsidR="00FC2A70">
        <w:rPr>
          <w:rFonts w:ascii="Times New Roman" w:hAnsi="Times New Roman" w:cs="Times New Roman"/>
          <w:sz w:val="28"/>
        </w:rPr>
        <w:t xml:space="preserve"> свои</w:t>
      </w:r>
      <w:r w:rsidR="00DA7B43">
        <w:rPr>
          <w:rFonts w:ascii="Times New Roman" w:hAnsi="Times New Roman" w:cs="Times New Roman"/>
          <w:sz w:val="28"/>
        </w:rPr>
        <w:t xml:space="preserve"> истинные желания.</w:t>
      </w:r>
      <w:r w:rsidR="00FC2A70">
        <w:rPr>
          <w:rFonts w:ascii="Times New Roman" w:hAnsi="Times New Roman" w:cs="Times New Roman"/>
          <w:sz w:val="28"/>
        </w:rPr>
        <w:t xml:space="preserve"> Эта тенденция также активно меняется, женщины все чаще предпочитают работать и совершенствоваться в карьере, поэтому </w:t>
      </w:r>
      <w:r w:rsidR="00D044CB">
        <w:rPr>
          <w:rFonts w:ascii="Times New Roman" w:hAnsi="Times New Roman" w:cs="Times New Roman"/>
          <w:sz w:val="28"/>
        </w:rPr>
        <w:t xml:space="preserve">факт, что они обладают </w:t>
      </w:r>
      <w:r w:rsidR="00570D48">
        <w:rPr>
          <w:rFonts w:ascii="Times New Roman" w:hAnsi="Times New Roman" w:cs="Times New Roman"/>
          <w:sz w:val="28"/>
        </w:rPr>
        <w:t>«</w:t>
      </w:r>
      <w:r w:rsidR="00D044CB">
        <w:rPr>
          <w:rFonts w:ascii="Times New Roman" w:hAnsi="Times New Roman" w:cs="Times New Roman"/>
          <w:sz w:val="28"/>
        </w:rPr>
        <w:t>более устойчивой и адекватной самооценкой будучи в браке</w:t>
      </w:r>
      <w:r w:rsidR="00570D48">
        <w:rPr>
          <w:rFonts w:ascii="Times New Roman" w:hAnsi="Times New Roman" w:cs="Times New Roman"/>
          <w:sz w:val="28"/>
        </w:rPr>
        <w:t xml:space="preserve">» </w:t>
      </w:r>
      <w:r w:rsidR="00570D48" w:rsidRPr="00570D48">
        <w:rPr>
          <w:rFonts w:ascii="Times New Roman" w:hAnsi="Times New Roman" w:cs="Times New Roman"/>
          <w:sz w:val="28"/>
        </w:rPr>
        <w:t>[</w:t>
      </w:r>
      <w:r w:rsidR="002463D9">
        <w:rPr>
          <w:rFonts w:ascii="Times New Roman" w:hAnsi="Times New Roman" w:cs="Times New Roman"/>
          <w:sz w:val="28"/>
        </w:rPr>
        <w:t>12</w:t>
      </w:r>
      <w:r w:rsidR="00A72A83">
        <w:rPr>
          <w:rFonts w:ascii="Times New Roman" w:hAnsi="Times New Roman" w:cs="Times New Roman"/>
          <w:sz w:val="28"/>
        </w:rPr>
        <w:t>, с. 8</w:t>
      </w:r>
      <w:r w:rsidR="00A72A83" w:rsidRPr="00D30C63">
        <w:rPr>
          <w:rFonts w:ascii="Times New Roman" w:hAnsi="Times New Roman" w:cs="Times New Roman"/>
          <w:sz w:val="28"/>
        </w:rPr>
        <w:t>]</w:t>
      </w:r>
      <w:r w:rsidR="00570D48">
        <w:rPr>
          <w:rFonts w:ascii="Times New Roman" w:hAnsi="Times New Roman" w:cs="Times New Roman"/>
          <w:sz w:val="28"/>
        </w:rPr>
        <w:t xml:space="preserve"> может</w:t>
      </w:r>
      <w:r w:rsidR="000D2599">
        <w:rPr>
          <w:rFonts w:ascii="Times New Roman" w:hAnsi="Times New Roman" w:cs="Times New Roman"/>
          <w:sz w:val="28"/>
        </w:rPr>
        <w:t xml:space="preserve"> быть изменен.</w:t>
      </w:r>
    </w:p>
    <w:p w:rsidR="00CF09FD" w:rsidRPr="0042743D" w:rsidRDefault="002E3B9C" w:rsidP="0042743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Восприятие успешности карьеры у мужчин имеет ряд </w:t>
      </w:r>
      <w:r w:rsidR="008D66C0">
        <w:rPr>
          <w:rFonts w:ascii="Times New Roman" w:hAnsi="Times New Roman" w:cs="Times New Roman"/>
          <w:sz w:val="28"/>
        </w:rPr>
        <w:t xml:space="preserve">других </w:t>
      </w:r>
      <w:r>
        <w:rPr>
          <w:rFonts w:ascii="Times New Roman" w:hAnsi="Times New Roman" w:cs="Times New Roman"/>
          <w:sz w:val="28"/>
        </w:rPr>
        <w:t>особенностей, так как их жизненная ре</w:t>
      </w:r>
      <w:r w:rsidR="00F12A3B">
        <w:rPr>
          <w:rFonts w:ascii="Times New Roman" w:hAnsi="Times New Roman" w:cs="Times New Roman"/>
          <w:sz w:val="28"/>
        </w:rPr>
        <w:t xml:space="preserve">ализация напрямую </w:t>
      </w:r>
      <w:r w:rsidR="008D66C0">
        <w:rPr>
          <w:rFonts w:ascii="Times New Roman" w:hAnsi="Times New Roman" w:cs="Times New Roman"/>
          <w:sz w:val="28"/>
        </w:rPr>
        <w:t>зависит от нее</w:t>
      </w:r>
      <w:r w:rsidR="00F12A3B">
        <w:rPr>
          <w:rFonts w:ascii="Times New Roman" w:hAnsi="Times New Roman" w:cs="Times New Roman"/>
          <w:sz w:val="28"/>
        </w:rPr>
        <w:t xml:space="preserve">. </w:t>
      </w:r>
      <w:r w:rsidR="00381A25">
        <w:rPr>
          <w:rFonts w:ascii="Times New Roman" w:hAnsi="Times New Roman" w:cs="Times New Roman"/>
          <w:sz w:val="28"/>
        </w:rPr>
        <w:t>Если женщинам приписывают роль хорошей жены и мамы, то от мужчин требуют огромной результативности, быстрого подъема по карьерной лестнице, стабильного и высокого заработка. В такой атмосфере самооценка начинает зависеть от внешних достижений и приобретает изменчивый, нестабильный характер</w:t>
      </w:r>
      <w:r w:rsidR="004A0C9C">
        <w:rPr>
          <w:rFonts w:ascii="Times New Roman" w:hAnsi="Times New Roman" w:cs="Times New Roman"/>
          <w:sz w:val="28"/>
        </w:rPr>
        <w:t xml:space="preserve">. </w:t>
      </w:r>
    </w:p>
    <w:p w:rsidR="00F760D8" w:rsidRDefault="00F760D8" w:rsidP="00F760D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мы описали различные подходы изучения самооценки отечественных и зарубежных авторов, выявили тенденцию развития понятия «самооценка», ее различные виды и их характеристики, а также </w:t>
      </w:r>
      <w:proofErr w:type="spellStart"/>
      <w:r w:rsidR="007D4550">
        <w:rPr>
          <w:rFonts w:ascii="Times New Roman" w:hAnsi="Times New Roman" w:cs="Times New Roman"/>
          <w:sz w:val="28"/>
        </w:rPr>
        <w:t>полоролевые</w:t>
      </w:r>
      <w:proofErr w:type="spellEnd"/>
      <w:r w:rsidR="007D4550">
        <w:rPr>
          <w:rFonts w:ascii="Times New Roman" w:hAnsi="Times New Roman" w:cs="Times New Roman"/>
          <w:sz w:val="28"/>
        </w:rPr>
        <w:t xml:space="preserve"> </w:t>
      </w:r>
      <w:r>
        <w:rPr>
          <w:rFonts w:ascii="Times New Roman" w:hAnsi="Times New Roman" w:cs="Times New Roman"/>
          <w:sz w:val="28"/>
        </w:rPr>
        <w:t xml:space="preserve">особенности. </w:t>
      </w:r>
    </w:p>
    <w:p w:rsidR="0028108B" w:rsidRDefault="0028108B">
      <w:pPr>
        <w:rPr>
          <w:rFonts w:ascii="Times New Roman" w:hAnsi="Times New Roman" w:cs="Times New Roman"/>
          <w:b/>
          <w:sz w:val="28"/>
        </w:rPr>
      </w:pPr>
      <w:r>
        <w:rPr>
          <w:rFonts w:ascii="Times New Roman" w:hAnsi="Times New Roman" w:cs="Times New Roman"/>
          <w:b/>
          <w:sz w:val="28"/>
        </w:rPr>
        <w:br w:type="page"/>
      </w:r>
    </w:p>
    <w:p w:rsidR="0028108B" w:rsidRDefault="0028108B" w:rsidP="00447F5F">
      <w:pPr>
        <w:spacing w:line="360" w:lineRule="auto"/>
        <w:ind w:firstLine="708"/>
        <w:jc w:val="both"/>
        <w:rPr>
          <w:rFonts w:ascii="Times New Roman" w:hAnsi="Times New Roman" w:cs="Times New Roman"/>
          <w:b/>
          <w:sz w:val="28"/>
        </w:rPr>
      </w:pPr>
      <w:r>
        <w:rPr>
          <w:rFonts w:ascii="Times New Roman" w:hAnsi="Times New Roman" w:cs="Times New Roman"/>
          <w:b/>
          <w:sz w:val="28"/>
        </w:rPr>
        <w:lastRenderedPageBreak/>
        <w:t xml:space="preserve">2 </w:t>
      </w:r>
      <w:r w:rsidRPr="0028108B">
        <w:rPr>
          <w:rFonts w:ascii="Times New Roman" w:hAnsi="Times New Roman" w:cs="Times New Roman"/>
          <w:b/>
          <w:sz w:val="28"/>
        </w:rPr>
        <w:t>Теоретические основы изучения коммуникативной компетентности личности</w:t>
      </w:r>
    </w:p>
    <w:p w:rsidR="0028108B" w:rsidRDefault="0028108B" w:rsidP="00447F5F">
      <w:pPr>
        <w:spacing w:line="360" w:lineRule="auto"/>
        <w:ind w:firstLine="708"/>
        <w:jc w:val="both"/>
        <w:rPr>
          <w:rFonts w:ascii="Times New Roman" w:hAnsi="Times New Roman" w:cs="Times New Roman"/>
          <w:b/>
          <w:sz w:val="28"/>
        </w:rPr>
      </w:pPr>
    </w:p>
    <w:p w:rsidR="0028108B" w:rsidRPr="0028108B" w:rsidRDefault="0028108B" w:rsidP="0028108B">
      <w:pPr>
        <w:spacing w:line="360" w:lineRule="auto"/>
        <w:ind w:firstLine="708"/>
        <w:jc w:val="both"/>
        <w:rPr>
          <w:rFonts w:ascii="Times New Roman" w:hAnsi="Times New Roman" w:cs="Times New Roman"/>
          <w:b/>
          <w:sz w:val="28"/>
        </w:rPr>
      </w:pPr>
      <w:r w:rsidRPr="0028108B">
        <w:rPr>
          <w:rFonts w:ascii="Times New Roman" w:hAnsi="Times New Roman" w:cs="Times New Roman"/>
          <w:b/>
          <w:sz w:val="28"/>
        </w:rPr>
        <w:t>2.1 Понятие коммуникативной компетентности</w:t>
      </w:r>
    </w:p>
    <w:p w:rsidR="00965CF8" w:rsidRDefault="001132AC" w:rsidP="00447F5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Существует множество подходов в определении коммуникативной компетентности, например, С. Е. Шишов и </w:t>
      </w:r>
      <w:proofErr w:type="spellStart"/>
      <w:r>
        <w:rPr>
          <w:rFonts w:ascii="Times New Roman" w:hAnsi="Times New Roman" w:cs="Times New Roman"/>
          <w:sz w:val="28"/>
        </w:rPr>
        <w:t>И</w:t>
      </w:r>
      <w:proofErr w:type="spellEnd"/>
      <w:r>
        <w:rPr>
          <w:rFonts w:ascii="Times New Roman" w:hAnsi="Times New Roman" w:cs="Times New Roman"/>
          <w:sz w:val="28"/>
        </w:rPr>
        <w:t>. Г. Агапов под ней понимают «</w:t>
      </w:r>
      <w:r w:rsidRPr="001132AC">
        <w:rPr>
          <w:rFonts w:ascii="Times New Roman" w:hAnsi="Times New Roman" w:cs="Times New Roman"/>
          <w:sz w:val="28"/>
        </w:rPr>
        <w:t>общую способность и готовность личности к деятельности, основанные на знаниях и опыте, которые приобретены благодаря обучению, ориентированные на самостоятельное участие личности в учебно-познавательном процессе, а также направленные на ее успешное включение в трудовую деятельность</w:t>
      </w:r>
      <w:r>
        <w:rPr>
          <w:rFonts w:ascii="Times New Roman" w:hAnsi="Times New Roman" w:cs="Times New Roman"/>
          <w:sz w:val="28"/>
        </w:rPr>
        <w:t xml:space="preserve">» </w:t>
      </w:r>
      <w:r w:rsidRPr="001132AC">
        <w:rPr>
          <w:rFonts w:ascii="Times New Roman" w:hAnsi="Times New Roman" w:cs="Times New Roman"/>
          <w:sz w:val="28"/>
        </w:rPr>
        <w:t>[</w:t>
      </w:r>
      <w:r w:rsidR="002B4F17">
        <w:rPr>
          <w:rFonts w:ascii="Times New Roman" w:hAnsi="Times New Roman" w:cs="Times New Roman"/>
          <w:sz w:val="28"/>
        </w:rPr>
        <w:t>7</w:t>
      </w:r>
      <w:r w:rsidR="00D30C63">
        <w:rPr>
          <w:rFonts w:ascii="Times New Roman" w:hAnsi="Times New Roman" w:cs="Times New Roman"/>
          <w:sz w:val="28"/>
        </w:rPr>
        <w:t>, с. 6</w:t>
      </w:r>
      <w:r w:rsidRPr="001132AC">
        <w:rPr>
          <w:rFonts w:ascii="Times New Roman" w:hAnsi="Times New Roman" w:cs="Times New Roman"/>
          <w:sz w:val="28"/>
        </w:rPr>
        <w:t>]</w:t>
      </w:r>
      <w:r w:rsidR="000B30AA">
        <w:rPr>
          <w:rFonts w:ascii="Times New Roman" w:hAnsi="Times New Roman" w:cs="Times New Roman"/>
          <w:sz w:val="28"/>
        </w:rPr>
        <w:t xml:space="preserve">. Сформированная коммуникативная компетентность позволяет личности спокойно вступать в различные межличностные отношения для решения необходимых задач, что очень важно на любом этапе человеческого развития. </w:t>
      </w:r>
      <w:r w:rsidR="00C17BBF">
        <w:rPr>
          <w:rFonts w:ascii="Times New Roman" w:hAnsi="Times New Roman" w:cs="Times New Roman"/>
          <w:sz w:val="28"/>
        </w:rPr>
        <w:t>Большой акцент на ее развитии ставится в школьные годы, когда процесс социализации наиболее активен, а дети учатся взаимодействовать друг с другом, находить оп</w:t>
      </w:r>
      <w:r w:rsidR="00CC323F">
        <w:rPr>
          <w:rFonts w:ascii="Times New Roman" w:hAnsi="Times New Roman" w:cs="Times New Roman"/>
          <w:sz w:val="28"/>
        </w:rPr>
        <w:t xml:space="preserve">тимальные пути решения проблем, способы самовыражения и самореализации. </w:t>
      </w:r>
      <w:r w:rsidR="00984A6E">
        <w:rPr>
          <w:rFonts w:ascii="Times New Roman" w:hAnsi="Times New Roman" w:cs="Times New Roman"/>
          <w:sz w:val="28"/>
        </w:rPr>
        <w:t xml:space="preserve">Однако даже осле окончания всех учебных заведений встает немало важный вопрос – поиск работы, где от развитости коммуникативных компетенций зависит практически всё. </w:t>
      </w:r>
    </w:p>
    <w:p w:rsidR="00C86EB2" w:rsidRDefault="00C86EB2" w:rsidP="00447F5F">
      <w:pPr>
        <w:spacing w:line="360" w:lineRule="auto"/>
        <w:ind w:firstLine="708"/>
        <w:jc w:val="both"/>
        <w:rPr>
          <w:rFonts w:ascii="Times New Roman" w:hAnsi="Times New Roman" w:cs="Times New Roman"/>
          <w:sz w:val="28"/>
        </w:rPr>
      </w:pPr>
      <w:r>
        <w:rPr>
          <w:rFonts w:ascii="Times New Roman" w:hAnsi="Times New Roman" w:cs="Times New Roman"/>
          <w:sz w:val="28"/>
        </w:rPr>
        <w:t>Также коммуникативная компетентность во многом зависит от сформированных вербальных и невербальных навыков общения, об этом в своих работах подробно пишет О. М. Орлов.</w:t>
      </w:r>
      <w:r w:rsidR="003A23E5">
        <w:rPr>
          <w:rFonts w:ascii="Times New Roman" w:hAnsi="Times New Roman" w:cs="Times New Roman"/>
          <w:sz w:val="28"/>
        </w:rPr>
        <w:t xml:space="preserve"> Особенно ярко эта проблема видна в разных социокультурных, этнических, профессиональных</w:t>
      </w:r>
      <w:r w:rsidR="0056494E">
        <w:rPr>
          <w:rFonts w:ascii="Times New Roman" w:hAnsi="Times New Roman" w:cs="Times New Roman"/>
          <w:sz w:val="28"/>
        </w:rPr>
        <w:t xml:space="preserve"> и даже возрастных группах, когда люди испытывают трудности в передаче своих чувств, действий и намерений.</w:t>
      </w:r>
    </w:p>
    <w:p w:rsidR="0056494E" w:rsidRDefault="0091666F" w:rsidP="0091666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Важная роль коммуникативной компетентности проявляется и в формировании отношений к себе и миру, так Ю. Н. Емельянов считает, что </w:t>
      </w:r>
      <w:r>
        <w:rPr>
          <w:rFonts w:ascii="Times New Roman" w:hAnsi="Times New Roman" w:cs="Times New Roman"/>
          <w:sz w:val="28"/>
        </w:rPr>
        <w:lastRenderedPageBreak/>
        <w:t>«</w:t>
      </w:r>
      <w:r w:rsidRPr="0091666F">
        <w:rPr>
          <w:rFonts w:ascii="Times New Roman" w:hAnsi="Times New Roman" w:cs="Times New Roman"/>
          <w:sz w:val="28"/>
        </w:rPr>
        <w:t>коммуникативная компетентность должна рассматриваться как идейно-нравственная категория, регулирующая всю систему отношений человека к природному и социальному миру, а также к само</w:t>
      </w:r>
      <w:r>
        <w:rPr>
          <w:rFonts w:ascii="Times New Roman" w:hAnsi="Times New Roman" w:cs="Times New Roman"/>
          <w:sz w:val="28"/>
        </w:rPr>
        <w:t xml:space="preserve">му себе как синтезу обоих миров» </w:t>
      </w:r>
      <w:r w:rsidRPr="0091666F">
        <w:rPr>
          <w:rFonts w:ascii="Times New Roman" w:hAnsi="Times New Roman" w:cs="Times New Roman"/>
          <w:sz w:val="28"/>
        </w:rPr>
        <w:t>[</w:t>
      </w:r>
      <w:r w:rsidR="001C74D1">
        <w:rPr>
          <w:rFonts w:ascii="Times New Roman" w:hAnsi="Times New Roman" w:cs="Times New Roman"/>
          <w:sz w:val="28"/>
        </w:rPr>
        <w:t>10</w:t>
      </w:r>
      <w:r w:rsidR="00E147ED">
        <w:rPr>
          <w:rFonts w:ascii="Times New Roman" w:hAnsi="Times New Roman" w:cs="Times New Roman"/>
          <w:sz w:val="28"/>
        </w:rPr>
        <w:t>, с. 4</w:t>
      </w:r>
      <w:r w:rsidRPr="0091666F">
        <w:rPr>
          <w:rFonts w:ascii="Times New Roman" w:hAnsi="Times New Roman" w:cs="Times New Roman"/>
          <w:sz w:val="28"/>
        </w:rPr>
        <w:t>]</w:t>
      </w:r>
      <w:r>
        <w:rPr>
          <w:rFonts w:ascii="Times New Roman" w:hAnsi="Times New Roman" w:cs="Times New Roman"/>
          <w:sz w:val="28"/>
        </w:rPr>
        <w:t>.</w:t>
      </w:r>
    </w:p>
    <w:p w:rsidR="00CA3912" w:rsidRPr="00D30C63" w:rsidRDefault="00CA3912" w:rsidP="0091666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Р. </w:t>
      </w:r>
      <w:proofErr w:type="spellStart"/>
      <w:r>
        <w:rPr>
          <w:rFonts w:ascii="Times New Roman" w:hAnsi="Times New Roman" w:cs="Times New Roman"/>
          <w:sz w:val="28"/>
        </w:rPr>
        <w:t>Селман</w:t>
      </w:r>
      <w:proofErr w:type="spellEnd"/>
      <w:r>
        <w:rPr>
          <w:rFonts w:ascii="Times New Roman" w:hAnsi="Times New Roman" w:cs="Times New Roman"/>
          <w:sz w:val="28"/>
        </w:rPr>
        <w:t xml:space="preserve"> создал же собственную модель коммуникативной компетентности, в которой учел влияние когнитивного, мотивационного и эмоционального компонентов. </w:t>
      </w:r>
      <w:r w:rsidR="001F4E3C">
        <w:rPr>
          <w:rFonts w:ascii="Times New Roman" w:hAnsi="Times New Roman" w:cs="Times New Roman"/>
          <w:sz w:val="28"/>
        </w:rPr>
        <w:t>Он обращал внимание на то, готов ли человек к преодолению трудностей, возникающих в процессе коммуникации, осознает ли он характер, возникающих затруднений, сравнить их с прошлым опытом и</w:t>
      </w:r>
      <w:r w:rsidR="00D30C63">
        <w:rPr>
          <w:rFonts w:ascii="Times New Roman" w:hAnsi="Times New Roman" w:cs="Times New Roman"/>
          <w:sz w:val="28"/>
        </w:rPr>
        <w:t xml:space="preserve"> найти оптимальный путь решения </w:t>
      </w:r>
      <w:r w:rsidR="00D30C63" w:rsidRPr="00D30C63">
        <w:rPr>
          <w:rFonts w:ascii="Times New Roman" w:hAnsi="Times New Roman" w:cs="Times New Roman"/>
          <w:sz w:val="28"/>
        </w:rPr>
        <w:t>[</w:t>
      </w:r>
      <w:r w:rsidR="001C74D1">
        <w:rPr>
          <w:rFonts w:ascii="Times New Roman" w:hAnsi="Times New Roman" w:cs="Times New Roman"/>
          <w:sz w:val="28"/>
        </w:rPr>
        <w:t>10</w:t>
      </w:r>
      <w:r w:rsidR="00D30C63" w:rsidRPr="00D30C63">
        <w:rPr>
          <w:rFonts w:ascii="Times New Roman" w:hAnsi="Times New Roman" w:cs="Times New Roman"/>
          <w:sz w:val="28"/>
        </w:rPr>
        <w:t>]</w:t>
      </w:r>
      <w:r w:rsidR="00D30C63">
        <w:rPr>
          <w:rFonts w:ascii="Times New Roman" w:hAnsi="Times New Roman" w:cs="Times New Roman"/>
          <w:sz w:val="28"/>
        </w:rPr>
        <w:t>.</w:t>
      </w:r>
    </w:p>
    <w:p w:rsidR="00BA5BB0" w:rsidRDefault="00BA5BB0">
      <w:pPr>
        <w:rPr>
          <w:rFonts w:ascii="Times New Roman" w:hAnsi="Times New Roman" w:cs="Times New Roman"/>
          <w:sz w:val="28"/>
        </w:rPr>
      </w:pPr>
      <w:r>
        <w:rPr>
          <w:rFonts w:ascii="Times New Roman" w:hAnsi="Times New Roman" w:cs="Times New Roman"/>
          <w:sz w:val="28"/>
        </w:rPr>
        <w:br w:type="page"/>
      </w:r>
    </w:p>
    <w:p w:rsidR="00447F5F" w:rsidRDefault="00DB2672" w:rsidP="00DB2672">
      <w:pPr>
        <w:ind w:firstLine="708"/>
        <w:jc w:val="both"/>
        <w:rPr>
          <w:rFonts w:ascii="Times New Roman" w:hAnsi="Times New Roman" w:cs="Times New Roman"/>
          <w:b/>
          <w:sz w:val="28"/>
        </w:rPr>
      </w:pPr>
      <w:r w:rsidRPr="00DB2672">
        <w:rPr>
          <w:rFonts w:ascii="Times New Roman" w:hAnsi="Times New Roman" w:cs="Times New Roman"/>
          <w:b/>
          <w:sz w:val="28"/>
        </w:rPr>
        <w:lastRenderedPageBreak/>
        <w:t>2.2 Коммуникативная компетентность и факторы, влияющие на ее формирование</w:t>
      </w:r>
    </w:p>
    <w:p w:rsidR="00DB2672" w:rsidRDefault="00DB2672" w:rsidP="00C86EB2">
      <w:pPr>
        <w:spacing w:line="276" w:lineRule="auto"/>
        <w:ind w:firstLine="708"/>
        <w:jc w:val="both"/>
        <w:rPr>
          <w:rFonts w:ascii="Times New Roman" w:hAnsi="Times New Roman" w:cs="Times New Roman"/>
          <w:b/>
          <w:sz w:val="28"/>
        </w:rPr>
      </w:pPr>
    </w:p>
    <w:p w:rsidR="00E16678" w:rsidRPr="00E16678" w:rsidRDefault="00E16678" w:rsidP="004D68FA">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Коммуникативная компетентность формируется и развивается на большом промежутке </w:t>
      </w:r>
      <w:r w:rsidR="004D68FA">
        <w:rPr>
          <w:rFonts w:ascii="Times New Roman" w:hAnsi="Times New Roman" w:cs="Times New Roman"/>
          <w:sz w:val="28"/>
        </w:rPr>
        <w:t xml:space="preserve">жизненного пути </w:t>
      </w:r>
      <w:r w:rsidR="00192861">
        <w:rPr>
          <w:rFonts w:ascii="Times New Roman" w:hAnsi="Times New Roman" w:cs="Times New Roman"/>
          <w:sz w:val="28"/>
        </w:rPr>
        <w:t>личности, особенно это проявляется в моменты</w:t>
      </w:r>
      <w:r>
        <w:rPr>
          <w:rFonts w:ascii="Times New Roman" w:hAnsi="Times New Roman" w:cs="Times New Roman"/>
          <w:sz w:val="28"/>
        </w:rPr>
        <w:t xml:space="preserve"> активных</w:t>
      </w:r>
      <w:r w:rsidR="004D68FA">
        <w:rPr>
          <w:rFonts w:ascii="Times New Roman" w:hAnsi="Times New Roman" w:cs="Times New Roman"/>
          <w:sz w:val="28"/>
        </w:rPr>
        <w:t xml:space="preserve"> изменений, конфликтов и так далее, однако именно они позволяют ощутить разницу</w:t>
      </w:r>
      <w:r w:rsidR="00AC5629">
        <w:rPr>
          <w:rFonts w:ascii="Times New Roman" w:hAnsi="Times New Roman" w:cs="Times New Roman"/>
          <w:sz w:val="28"/>
        </w:rPr>
        <w:t xml:space="preserve"> и почувствовать изменения</w:t>
      </w:r>
      <w:r w:rsidR="004D68FA">
        <w:rPr>
          <w:rFonts w:ascii="Times New Roman" w:hAnsi="Times New Roman" w:cs="Times New Roman"/>
          <w:sz w:val="28"/>
        </w:rPr>
        <w:t>.</w:t>
      </w:r>
    </w:p>
    <w:p w:rsidR="00DB2672" w:rsidRDefault="0007766F" w:rsidP="00C86EB2">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На развитие коммуникативной компетентности, влияет множество факторов, </w:t>
      </w:r>
      <w:r w:rsidR="00656812">
        <w:rPr>
          <w:rFonts w:ascii="Times New Roman" w:hAnsi="Times New Roman" w:cs="Times New Roman"/>
          <w:sz w:val="28"/>
        </w:rPr>
        <w:t>например,</w:t>
      </w:r>
      <w:r>
        <w:rPr>
          <w:rFonts w:ascii="Times New Roman" w:hAnsi="Times New Roman" w:cs="Times New Roman"/>
          <w:sz w:val="28"/>
        </w:rPr>
        <w:t xml:space="preserve"> уровень</w:t>
      </w:r>
      <w:r w:rsidR="00656812">
        <w:rPr>
          <w:rFonts w:ascii="Times New Roman" w:hAnsi="Times New Roman" w:cs="Times New Roman"/>
          <w:sz w:val="28"/>
        </w:rPr>
        <w:t xml:space="preserve"> общительности, коммуника</w:t>
      </w:r>
      <w:r w:rsidR="00192861">
        <w:rPr>
          <w:rFonts w:ascii="Times New Roman" w:hAnsi="Times New Roman" w:cs="Times New Roman"/>
          <w:sz w:val="28"/>
        </w:rPr>
        <w:t>тивной толерантности, готовность</w:t>
      </w:r>
      <w:r w:rsidR="00656812">
        <w:rPr>
          <w:rFonts w:ascii="Times New Roman" w:hAnsi="Times New Roman" w:cs="Times New Roman"/>
          <w:sz w:val="28"/>
        </w:rPr>
        <w:t xml:space="preserve"> к межличностному взаимодействию,</w:t>
      </w:r>
      <w:r>
        <w:rPr>
          <w:rFonts w:ascii="Times New Roman" w:hAnsi="Times New Roman" w:cs="Times New Roman"/>
          <w:sz w:val="28"/>
        </w:rPr>
        <w:t xml:space="preserve"> самокритичность</w:t>
      </w:r>
      <w:r w:rsidR="00656812">
        <w:rPr>
          <w:rFonts w:ascii="Times New Roman" w:hAnsi="Times New Roman" w:cs="Times New Roman"/>
          <w:sz w:val="28"/>
        </w:rPr>
        <w:t>,</w:t>
      </w:r>
      <w:r>
        <w:rPr>
          <w:rFonts w:ascii="Times New Roman" w:hAnsi="Times New Roman" w:cs="Times New Roman"/>
          <w:sz w:val="28"/>
        </w:rPr>
        <w:t xml:space="preserve"> самоуважение</w:t>
      </w:r>
      <w:r w:rsidR="009A7C35">
        <w:rPr>
          <w:rFonts w:ascii="Times New Roman" w:hAnsi="Times New Roman" w:cs="Times New Roman"/>
          <w:sz w:val="28"/>
        </w:rPr>
        <w:t xml:space="preserve">. </w:t>
      </w:r>
      <w:r w:rsidR="00192861">
        <w:rPr>
          <w:rFonts w:ascii="Times New Roman" w:hAnsi="Times New Roman" w:cs="Times New Roman"/>
          <w:sz w:val="28"/>
        </w:rPr>
        <w:t>Личностные составляющие</w:t>
      </w:r>
      <w:r w:rsidR="003E748B">
        <w:rPr>
          <w:rFonts w:ascii="Times New Roman" w:hAnsi="Times New Roman" w:cs="Times New Roman"/>
          <w:sz w:val="28"/>
        </w:rPr>
        <w:t xml:space="preserve"> </w:t>
      </w:r>
      <w:r w:rsidR="009A7C35">
        <w:rPr>
          <w:rFonts w:ascii="Times New Roman" w:hAnsi="Times New Roman" w:cs="Times New Roman"/>
          <w:sz w:val="28"/>
        </w:rPr>
        <w:t xml:space="preserve">также </w:t>
      </w:r>
      <w:r w:rsidR="00192861">
        <w:rPr>
          <w:rFonts w:ascii="Times New Roman" w:hAnsi="Times New Roman" w:cs="Times New Roman"/>
          <w:sz w:val="28"/>
        </w:rPr>
        <w:t xml:space="preserve">являются </w:t>
      </w:r>
      <w:r w:rsidR="003E748B">
        <w:rPr>
          <w:rFonts w:ascii="Times New Roman" w:hAnsi="Times New Roman" w:cs="Times New Roman"/>
          <w:sz w:val="28"/>
        </w:rPr>
        <w:t>немаловажным</w:t>
      </w:r>
      <w:r w:rsidR="00192861">
        <w:rPr>
          <w:rFonts w:ascii="Times New Roman" w:hAnsi="Times New Roman" w:cs="Times New Roman"/>
          <w:sz w:val="28"/>
        </w:rPr>
        <w:t>и факторами</w:t>
      </w:r>
      <w:r w:rsidR="003E748B">
        <w:rPr>
          <w:rFonts w:ascii="Times New Roman" w:hAnsi="Times New Roman" w:cs="Times New Roman"/>
          <w:sz w:val="28"/>
        </w:rPr>
        <w:t xml:space="preserve">, особенно, уровень </w:t>
      </w:r>
      <w:proofErr w:type="spellStart"/>
      <w:r w:rsidR="003E748B">
        <w:rPr>
          <w:rFonts w:ascii="Times New Roman" w:hAnsi="Times New Roman" w:cs="Times New Roman"/>
          <w:sz w:val="28"/>
        </w:rPr>
        <w:t>эмпатии</w:t>
      </w:r>
      <w:proofErr w:type="spellEnd"/>
      <w:r w:rsidR="003E748B">
        <w:rPr>
          <w:rFonts w:ascii="Times New Roman" w:hAnsi="Times New Roman" w:cs="Times New Roman"/>
          <w:sz w:val="28"/>
        </w:rPr>
        <w:t xml:space="preserve">, эмоциональной стабильности, гибкости, инициативности и </w:t>
      </w:r>
      <w:r w:rsidR="009A7C35">
        <w:rPr>
          <w:rFonts w:ascii="Times New Roman" w:hAnsi="Times New Roman" w:cs="Times New Roman"/>
          <w:sz w:val="28"/>
        </w:rPr>
        <w:t xml:space="preserve">в том числе </w:t>
      </w:r>
      <w:r w:rsidR="003E748B">
        <w:rPr>
          <w:rFonts w:ascii="Times New Roman" w:hAnsi="Times New Roman" w:cs="Times New Roman"/>
          <w:sz w:val="28"/>
        </w:rPr>
        <w:t>самооценки.</w:t>
      </w:r>
      <w:r w:rsidR="00BA628E">
        <w:rPr>
          <w:rFonts w:ascii="Times New Roman" w:hAnsi="Times New Roman" w:cs="Times New Roman"/>
          <w:sz w:val="28"/>
        </w:rPr>
        <w:t xml:space="preserve"> Если человек обладает достаточным уровнем коммуникативной компетентности, то это поднимает его успешность в социальной среде, что в свою очередь отражается на самооценке.</w:t>
      </w:r>
      <w:r w:rsidR="002A2601">
        <w:rPr>
          <w:rFonts w:ascii="Times New Roman" w:hAnsi="Times New Roman" w:cs="Times New Roman"/>
          <w:sz w:val="28"/>
        </w:rPr>
        <w:t xml:space="preserve"> В нашем исследовании мы посмотрим на степень </w:t>
      </w:r>
      <w:proofErr w:type="spellStart"/>
      <w:r w:rsidR="002A2601">
        <w:rPr>
          <w:rFonts w:ascii="Times New Roman" w:hAnsi="Times New Roman" w:cs="Times New Roman"/>
          <w:sz w:val="28"/>
        </w:rPr>
        <w:t>сформированности</w:t>
      </w:r>
      <w:proofErr w:type="spellEnd"/>
      <w:r w:rsidR="002A2601">
        <w:rPr>
          <w:rFonts w:ascii="Times New Roman" w:hAnsi="Times New Roman" w:cs="Times New Roman"/>
          <w:sz w:val="28"/>
        </w:rPr>
        <w:t xml:space="preserve"> коммуникативной компетентности у девушек в зависимости от их уровня самооценки.</w:t>
      </w:r>
    </w:p>
    <w:p w:rsidR="001D06AC" w:rsidRDefault="00AB4C95" w:rsidP="00AB4C95">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w:t>
      </w:r>
      <w:r w:rsidR="00EB5FE8">
        <w:rPr>
          <w:rFonts w:ascii="Times New Roman" w:hAnsi="Times New Roman" w:cs="Times New Roman"/>
          <w:sz w:val="28"/>
        </w:rPr>
        <w:t xml:space="preserve">мы провели </w:t>
      </w:r>
      <w:r>
        <w:rPr>
          <w:rFonts w:ascii="Times New Roman" w:hAnsi="Times New Roman" w:cs="Times New Roman"/>
          <w:sz w:val="28"/>
        </w:rPr>
        <w:t xml:space="preserve">анализ отечественных </w:t>
      </w:r>
      <w:r w:rsidR="00EB5FE8">
        <w:rPr>
          <w:rFonts w:ascii="Times New Roman" w:hAnsi="Times New Roman" w:cs="Times New Roman"/>
          <w:sz w:val="28"/>
        </w:rPr>
        <w:t xml:space="preserve">и зарубежных </w:t>
      </w:r>
      <w:r>
        <w:rPr>
          <w:rFonts w:ascii="Times New Roman" w:hAnsi="Times New Roman" w:cs="Times New Roman"/>
          <w:sz w:val="28"/>
        </w:rPr>
        <w:t xml:space="preserve">исследований, </w:t>
      </w:r>
      <w:r w:rsidR="00EB5FE8">
        <w:rPr>
          <w:rFonts w:ascii="Times New Roman" w:hAnsi="Times New Roman" w:cs="Times New Roman"/>
          <w:sz w:val="28"/>
        </w:rPr>
        <w:t xml:space="preserve">определили </w:t>
      </w:r>
      <w:r>
        <w:rPr>
          <w:rFonts w:ascii="Times New Roman" w:hAnsi="Times New Roman" w:cs="Times New Roman"/>
          <w:sz w:val="28"/>
        </w:rPr>
        <w:t>основные факторы, влияющие на формирование коммуникативной компетентности,</w:t>
      </w:r>
      <w:r w:rsidR="00EB5FE8">
        <w:rPr>
          <w:rFonts w:ascii="Times New Roman" w:hAnsi="Times New Roman" w:cs="Times New Roman"/>
          <w:sz w:val="28"/>
        </w:rPr>
        <w:t xml:space="preserve"> а также ее современные тенденции развития.</w:t>
      </w:r>
    </w:p>
    <w:p w:rsidR="001D06AC" w:rsidRDefault="001D06AC">
      <w:pPr>
        <w:rPr>
          <w:rFonts w:ascii="Times New Roman" w:hAnsi="Times New Roman" w:cs="Times New Roman"/>
          <w:sz w:val="28"/>
        </w:rPr>
      </w:pPr>
      <w:r>
        <w:rPr>
          <w:rFonts w:ascii="Times New Roman" w:hAnsi="Times New Roman" w:cs="Times New Roman"/>
          <w:sz w:val="28"/>
        </w:rPr>
        <w:br w:type="page"/>
      </w:r>
    </w:p>
    <w:p w:rsidR="00B37D22" w:rsidRPr="00FA7048" w:rsidRDefault="00FA7048" w:rsidP="00AB4C95">
      <w:pPr>
        <w:spacing w:line="360" w:lineRule="auto"/>
        <w:ind w:firstLine="708"/>
        <w:jc w:val="both"/>
        <w:rPr>
          <w:rFonts w:ascii="Times New Roman" w:hAnsi="Times New Roman" w:cs="Times New Roman"/>
          <w:b/>
          <w:sz w:val="28"/>
        </w:rPr>
      </w:pPr>
      <w:r>
        <w:rPr>
          <w:rFonts w:ascii="Times New Roman" w:hAnsi="Times New Roman" w:cs="Times New Roman"/>
          <w:b/>
          <w:sz w:val="28"/>
        </w:rPr>
        <w:lastRenderedPageBreak/>
        <w:t xml:space="preserve">3 </w:t>
      </w:r>
      <w:r w:rsidR="001D06AC" w:rsidRPr="00FA7048">
        <w:rPr>
          <w:rFonts w:ascii="Times New Roman" w:hAnsi="Times New Roman" w:cs="Times New Roman"/>
          <w:b/>
          <w:sz w:val="28"/>
        </w:rPr>
        <w:t>Эмпирическое исследование гендерной самооценки и коммуникативной компетентности</w:t>
      </w:r>
    </w:p>
    <w:p w:rsidR="002B4F17" w:rsidRDefault="002B4F17" w:rsidP="00552A5E">
      <w:pPr>
        <w:spacing w:line="360" w:lineRule="auto"/>
        <w:ind w:firstLine="708"/>
        <w:jc w:val="both"/>
        <w:rPr>
          <w:rFonts w:ascii="Times New Roman" w:hAnsi="Times New Roman" w:cs="Times New Roman"/>
          <w:b/>
          <w:sz w:val="28"/>
        </w:rPr>
      </w:pPr>
    </w:p>
    <w:p w:rsidR="001D06AC" w:rsidRDefault="001D06AC" w:rsidP="00552A5E">
      <w:pPr>
        <w:spacing w:line="360" w:lineRule="auto"/>
        <w:ind w:firstLine="708"/>
        <w:jc w:val="both"/>
        <w:rPr>
          <w:rFonts w:ascii="Times New Roman" w:hAnsi="Times New Roman" w:cs="Times New Roman"/>
          <w:sz w:val="28"/>
        </w:rPr>
      </w:pPr>
      <w:r>
        <w:rPr>
          <w:rFonts w:ascii="Times New Roman" w:hAnsi="Times New Roman" w:cs="Times New Roman"/>
          <w:sz w:val="28"/>
        </w:rPr>
        <w:t>В</w:t>
      </w:r>
      <w:r w:rsidR="00CE4F08" w:rsidRPr="003A3C52">
        <w:rPr>
          <w:rFonts w:ascii="Times New Roman" w:hAnsi="Times New Roman" w:cs="Times New Roman"/>
          <w:sz w:val="28"/>
        </w:rPr>
        <w:t xml:space="preserve"> рамках </w:t>
      </w:r>
      <w:r w:rsidR="00CE4F08">
        <w:rPr>
          <w:rFonts w:ascii="Times New Roman" w:hAnsi="Times New Roman" w:cs="Times New Roman"/>
          <w:sz w:val="28"/>
        </w:rPr>
        <w:t xml:space="preserve">курсовой </w:t>
      </w:r>
      <w:r w:rsidR="00CE4F08" w:rsidRPr="003A3C52">
        <w:rPr>
          <w:rFonts w:ascii="Times New Roman" w:hAnsi="Times New Roman" w:cs="Times New Roman"/>
          <w:sz w:val="28"/>
        </w:rPr>
        <w:t>работы нами было проведено эмпирическое исследование, в котором приняли участие</w:t>
      </w:r>
      <w:r w:rsidR="00CE4F08">
        <w:rPr>
          <w:rFonts w:ascii="Times New Roman" w:hAnsi="Times New Roman" w:cs="Times New Roman"/>
          <w:sz w:val="28"/>
        </w:rPr>
        <w:t xml:space="preserve"> </w:t>
      </w:r>
      <w:r w:rsidR="004012D8">
        <w:rPr>
          <w:rFonts w:ascii="Times New Roman" w:hAnsi="Times New Roman" w:cs="Times New Roman"/>
          <w:sz w:val="28"/>
        </w:rPr>
        <w:t>студенты обоих полов в в</w:t>
      </w:r>
      <w:r w:rsidR="00CE4F08">
        <w:rPr>
          <w:rFonts w:ascii="Times New Roman" w:hAnsi="Times New Roman" w:cs="Times New Roman"/>
          <w:sz w:val="28"/>
        </w:rPr>
        <w:t xml:space="preserve">озрасте от 20 до 24 лет, в количестве 30 человек. </w:t>
      </w:r>
      <w:r w:rsidR="00CE4F08" w:rsidRPr="003A3C52">
        <w:rPr>
          <w:rFonts w:ascii="Times New Roman" w:hAnsi="Times New Roman" w:cs="Times New Roman"/>
          <w:sz w:val="28"/>
        </w:rPr>
        <w:t>В данном исследовании были использованы такие методики, как:</w:t>
      </w:r>
      <w:r w:rsidR="00CE4F08">
        <w:rPr>
          <w:rFonts w:ascii="Times New Roman" w:hAnsi="Times New Roman" w:cs="Times New Roman"/>
          <w:sz w:val="28"/>
        </w:rPr>
        <w:t xml:space="preserve"> </w:t>
      </w:r>
      <w:r w:rsidR="00552A5E" w:rsidRPr="00552A5E">
        <w:rPr>
          <w:rFonts w:ascii="Times New Roman" w:hAnsi="Times New Roman" w:cs="Times New Roman"/>
          <w:sz w:val="28"/>
        </w:rPr>
        <w:t xml:space="preserve">«Модифицированный тест межличностных отношений» Т. </w:t>
      </w:r>
      <w:proofErr w:type="spellStart"/>
      <w:r w:rsidR="00552A5E" w:rsidRPr="00552A5E">
        <w:rPr>
          <w:rFonts w:ascii="Times New Roman" w:hAnsi="Times New Roman" w:cs="Times New Roman"/>
          <w:sz w:val="28"/>
        </w:rPr>
        <w:t>Лири</w:t>
      </w:r>
      <w:proofErr w:type="spellEnd"/>
      <w:r w:rsidR="00552A5E" w:rsidRPr="00552A5E">
        <w:rPr>
          <w:rFonts w:ascii="Times New Roman" w:hAnsi="Times New Roman" w:cs="Times New Roman"/>
          <w:sz w:val="28"/>
        </w:rPr>
        <w:t xml:space="preserve">, «Коммуникативные и организаторские склонности (КОС)» В. В. Синявский, Б. А. </w:t>
      </w:r>
      <w:proofErr w:type="spellStart"/>
      <w:r w:rsidR="00552A5E" w:rsidRPr="00552A5E">
        <w:rPr>
          <w:rFonts w:ascii="Times New Roman" w:hAnsi="Times New Roman" w:cs="Times New Roman"/>
          <w:sz w:val="28"/>
        </w:rPr>
        <w:t>Федоришин</w:t>
      </w:r>
      <w:proofErr w:type="spellEnd"/>
      <w:r w:rsidR="00552A5E" w:rsidRPr="00552A5E">
        <w:rPr>
          <w:rFonts w:ascii="Times New Roman" w:hAnsi="Times New Roman" w:cs="Times New Roman"/>
          <w:sz w:val="28"/>
        </w:rPr>
        <w:t>.</w:t>
      </w:r>
    </w:p>
    <w:p w:rsidR="005C651E" w:rsidRDefault="005C651E" w:rsidP="00552A5E">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результате выявления уровня самооценки с помощью «Модифицированного теста межличностных отношений» Т. </w:t>
      </w:r>
      <w:proofErr w:type="spellStart"/>
      <w:r>
        <w:rPr>
          <w:rFonts w:ascii="Times New Roman" w:hAnsi="Times New Roman" w:cs="Times New Roman"/>
          <w:sz w:val="28"/>
        </w:rPr>
        <w:t>Лири</w:t>
      </w:r>
      <w:proofErr w:type="spellEnd"/>
      <w:r>
        <w:rPr>
          <w:rFonts w:ascii="Times New Roman" w:hAnsi="Times New Roman" w:cs="Times New Roman"/>
          <w:sz w:val="28"/>
        </w:rPr>
        <w:t xml:space="preserve"> были получены следующие данные: </w:t>
      </w:r>
    </w:p>
    <w:p w:rsidR="003D7EEB" w:rsidRDefault="0032726E" w:rsidP="00552A5E">
      <w:pPr>
        <w:spacing w:line="360" w:lineRule="auto"/>
        <w:ind w:firstLine="708"/>
        <w:jc w:val="both"/>
        <w:rPr>
          <w:rFonts w:ascii="Times New Roman" w:hAnsi="Times New Roman" w:cs="Times New Roman"/>
          <w:sz w:val="28"/>
        </w:rPr>
      </w:pPr>
      <w:r>
        <w:rPr>
          <w:rFonts w:ascii="Times New Roman" w:hAnsi="Times New Roman" w:cs="Times New Roman"/>
          <w:sz w:val="28"/>
        </w:rPr>
        <w:t>Среди девушек</w:t>
      </w:r>
      <w:r w:rsidR="00A15FC9">
        <w:rPr>
          <w:rFonts w:ascii="Times New Roman" w:hAnsi="Times New Roman" w:cs="Times New Roman"/>
          <w:sz w:val="28"/>
        </w:rPr>
        <w:t xml:space="preserve"> 1</w:t>
      </w:r>
      <w:r>
        <w:rPr>
          <w:rFonts w:ascii="Times New Roman" w:hAnsi="Times New Roman" w:cs="Times New Roman"/>
          <w:sz w:val="28"/>
        </w:rPr>
        <w:t xml:space="preserve"> респондент получил низкий балл</w:t>
      </w:r>
      <w:r w:rsidR="00AD1A6C">
        <w:rPr>
          <w:rFonts w:ascii="Times New Roman" w:hAnsi="Times New Roman" w:cs="Times New Roman"/>
          <w:sz w:val="28"/>
        </w:rPr>
        <w:t xml:space="preserve"> (от -1 до -0,51)</w:t>
      </w:r>
      <w:r w:rsidR="00752BE6">
        <w:rPr>
          <w:rFonts w:ascii="Times New Roman" w:hAnsi="Times New Roman" w:cs="Times New Roman"/>
          <w:sz w:val="28"/>
        </w:rPr>
        <w:t>,</w:t>
      </w:r>
      <w:r w:rsidR="00A15FC9">
        <w:rPr>
          <w:rFonts w:ascii="Times New Roman" w:hAnsi="Times New Roman" w:cs="Times New Roman"/>
          <w:sz w:val="28"/>
        </w:rPr>
        <w:t xml:space="preserve"> </w:t>
      </w:r>
      <w:r w:rsidR="003D7EEB">
        <w:rPr>
          <w:rFonts w:ascii="Times New Roman" w:hAnsi="Times New Roman" w:cs="Times New Roman"/>
          <w:sz w:val="28"/>
        </w:rPr>
        <w:t xml:space="preserve">10 респондентов </w:t>
      </w:r>
      <w:r w:rsidR="00A15FC9">
        <w:rPr>
          <w:rFonts w:ascii="Times New Roman" w:hAnsi="Times New Roman" w:cs="Times New Roman"/>
          <w:sz w:val="28"/>
        </w:rPr>
        <w:t xml:space="preserve">получили средние баллы (от -0,50 до 0,50) и 4 респондента получили высокие баллы (от 0,51 до 1), соответственно для большинства опрашиваемых характерна </w:t>
      </w:r>
      <w:r w:rsidR="000330E2">
        <w:rPr>
          <w:rFonts w:ascii="Times New Roman" w:hAnsi="Times New Roman" w:cs="Times New Roman"/>
          <w:sz w:val="28"/>
        </w:rPr>
        <w:t>адекватная</w:t>
      </w:r>
      <w:r w:rsidR="00A15FC9">
        <w:rPr>
          <w:rFonts w:ascii="Times New Roman" w:hAnsi="Times New Roman" w:cs="Times New Roman"/>
          <w:sz w:val="28"/>
        </w:rPr>
        <w:t xml:space="preserve"> самооценка</w:t>
      </w:r>
      <w:r w:rsidR="00345693">
        <w:rPr>
          <w:rFonts w:ascii="Times New Roman" w:hAnsi="Times New Roman" w:cs="Times New Roman"/>
          <w:sz w:val="28"/>
        </w:rPr>
        <w:t xml:space="preserve"> (67%), что говорит о </w:t>
      </w:r>
      <w:r w:rsidR="000330E2">
        <w:rPr>
          <w:rFonts w:ascii="Times New Roman" w:hAnsi="Times New Roman" w:cs="Times New Roman"/>
          <w:sz w:val="28"/>
        </w:rPr>
        <w:t xml:space="preserve">реалистичном </w:t>
      </w:r>
      <w:r w:rsidR="00345693">
        <w:rPr>
          <w:rFonts w:ascii="Times New Roman" w:hAnsi="Times New Roman" w:cs="Times New Roman"/>
          <w:sz w:val="28"/>
        </w:rPr>
        <w:t>представлен</w:t>
      </w:r>
      <w:r w:rsidR="000330E2">
        <w:rPr>
          <w:rFonts w:ascii="Times New Roman" w:hAnsi="Times New Roman" w:cs="Times New Roman"/>
          <w:sz w:val="28"/>
        </w:rPr>
        <w:t>ии о себе и своих способностях</w:t>
      </w:r>
      <w:r w:rsidR="00014B00">
        <w:rPr>
          <w:rFonts w:ascii="Times New Roman" w:hAnsi="Times New Roman" w:cs="Times New Roman"/>
          <w:sz w:val="28"/>
        </w:rPr>
        <w:t>; склонности к конструктивности и рациональности; стремлению к развитию и рефлексии</w:t>
      </w:r>
      <w:r w:rsidR="00345693">
        <w:rPr>
          <w:rFonts w:ascii="Times New Roman" w:hAnsi="Times New Roman" w:cs="Times New Roman"/>
          <w:sz w:val="28"/>
        </w:rPr>
        <w:t>. Д</w:t>
      </w:r>
      <w:r w:rsidR="00C01AB4">
        <w:rPr>
          <w:rFonts w:ascii="Times New Roman" w:hAnsi="Times New Roman" w:cs="Times New Roman"/>
          <w:sz w:val="28"/>
        </w:rPr>
        <w:t>ля меньшинства характерна</w:t>
      </w:r>
      <w:r w:rsidR="005C4A6F">
        <w:rPr>
          <w:rFonts w:ascii="Times New Roman" w:hAnsi="Times New Roman" w:cs="Times New Roman"/>
          <w:sz w:val="28"/>
        </w:rPr>
        <w:t>:</w:t>
      </w:r>
      <w:r w:rsidR="00C01AB4">
        <w:rPr>
          <w:rFonts w:ascii="Times New Roman" w:hAnsi="Times New Roman" w:cs="Times New Roman"/>
          <w:sz w:val="28"/>
        </w:rPr>
        <w:t xml:space="preserve"> завышенная самооценка (27%), что говорит о</w:t>
      </w:r>
      <w:r w:rsidR="00345693">
        <w:rPr>
          <w:rFonts w:ascii="Times New Roman" w:hAnsi="Times New Roman" w:cs="Times New Roman"/>
          <w:sz w:val="28"/>
        </w:rPr>
        <w:t xml:space="preserve"> стремлении переоцениват</w:t>
      </w:r>
      <w:r w:rsidR="005C4A6F">
        <w:rPr>
          <w:rFonts w:ascii="Times New Roman" w:hAnsi="Times New Roman" w:cs="Times New Roman"/>
          <w:sz w:val="28"/>
        </w:rPr>
        <w:t xml:space="preserve">ь </w:t>
      </w:r>
      <w:r w:rsidR="00345693">
        <w:rPr>
          <w:rFonts w:ascii="Times New Roman" w:hAnsi="Times New Roman" w:cs="Times New Roman"/>
          <w:sz w:val="28"/>
        </w:rPr>
        <w:t>собственные способности</w:t>
      </w:r>
      <w:r w:rsidR="00A36FF2">
        <w:rPr>
          <w:rFonts w:ascii="Times New Roman" w:hAnsi="Times New Roman" w:cs="Times New Roman"/>
          <w:sz w:val="28"/>
        </w:rPr>
        <w:t xml:space="preserve"> и значимость</w:t>
      </w:r>
      <w:r w:rsidR="005C4A6F">
        <w:rPr>
          <w:rFonts w:ascii="Times New Roman" w:hAnsi="Times New Roman" w:cs="Times New Roman"/>
          <w:sz w:val="28"/>
        </w:rPr>
        <w:t>; переносить ответственность на внешние факторы; склонности к поиску одобрения и признания со стороны,</w:t>
      </w:r>
      <w:r w:rsidR="00C01AB4">
        <w:rPr>
          <w:rFonts w:ascii="Times New Roman" w:hAnsi="Times New Roman" w:cs="Times New Roman"/>
          <w:sz w:val="28"/>
        </w:rPr>
        <w:t xml:space="preserve"> а также заниженная самооценка (6%), что говорит о </w:t>
      </w:r>
      <w:r w:rsidR="00A36FF2">
        <w:rPr>
          <w:rFonts w:ascii="Times New Roman" w:hAnsi="Times New Roman" w:cs="Times New Roman"/>
          <w:sz w:val="28"/>
        </w:rPr>
        <w:t>стремлении преувеличивать собственные недостатки; чрезмерной критичности, как к себе, так и окружающим людям; некоторой замкнутости и нерешительности.</w:t>
      </w:r>
    </w:p>
    <w:p w:rsidR="008C0F81" w:rsidRDefault="004707D4" w:rsidP="006F3FF0">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Среди парней 1 респондент получил низкий балл (от -1 до -0,51), </w:t>
      </w:r>
      <w:r w:rsidR="008C0F81">
        <w:rPr>
          <w:rFonts w:ascii="Times New Roman" w:hAnsi="Times New Roman" w:cs="Times New Roman"/>
          <w:sz w:val="28"/>
        </w:rPr>
        <w:t xml:space="preserve">10 респондентов получили средние баллы (от -0,50 до 0,50) и 4 респондента получили высокие баллы (от 0,51 до 1), соответственно для большинства </w:t>
      </w:r>
      <w:r w:rsidR="008C0F81">
        <w:rPr>
          <w:rFonts w:ascii="Times New Roman" w:hAnsi="Times New Roman" w:cs="Times New Roman"/>
          <w:sz w:val="28"/>
        </w:rPr>
        <w:lastRenderedPageBreak/>
        <w:t>опрашиваемых характерна адекватная са</w:t>
      </w:r>
      <w:r w:rsidR="00E37BDF">
        <w:rPr>
          <w:rFonts w:ascii="Times New Roman" w:hAnsi="Times New Roman" w:cs="Times New Roman"/>
          <w:sz w:val="28"/>
        </w:rPr>
        <w:t>мооценка (67%), что говорит о</w:t>
      </w:r>
      <w:r w:rsidR="00E37BDF" w:rsidRPr="00E37BDF">
        <w:rPr>
          <w:rFonts w:ascii="Times New Roman" w:hAnsi="Times New Roman" w:cs="Times New Roman"/>
          <w:sz w:val="28"/>
        </w:rPr>
        <w:t xml:space="preserve"> </w:t>
      </w:r>
      <w:r w:rsidR="00E37BDF">
        <w:rPr>
          <w:rFonts w:ascii="Times New Roman" w:hAnsi="Times New Roman" w:cs="Times New Roman"/>
          <w:sz w:val="28"/>
        </w:rPr>
        <w:t>реалистичном представлении о себе и своих способностях; склонности к конструктивности и рациональности; стремлению к развитию и рефлексии.  Д</w:t>
      </w:r>
      <w:r w:rsidR="008C0F81">
        <w:rPr>
          <w:rFonts w:ascii="Times New Roman" w:hAnsi="Times New Roman" w:cs="Times New Roman"/>
          <w:sz w:val="28"/>
        </w:rPr>
        <w:t>ля меньшинства характерна завышенная самооценка (27%), что говорит о</w:t>
      </w:r>
      <w:r w:rsidR="00E37BDF" w:rsidRPr="00E37BDF">
        <w:rPr>
          <w:rFonts w:ascii="Times New Roman" w:hAnsi="Times New Roman" w:cs="Times New Roman"/>
          <w:sz w:val="28"/>
        </w:rPr>
        <w:t xml:space="preserve"> </w:t>
      </w:r>
      <w:r w:rsidR="00E37BDF">
        <w:rPr>
          <w:rFonts w:ascii="Times New Roman" w:hAnsi="Times New Roman" w:cs="Times New Roman"/>
          <w:sz w:val="28"/>
        </w:rPr>
        <w:t>стремлении переоценивать собственные способности и значимость; переносить ответственность на внешние факторы; склонности к поиску одобрения и признания со стороны</w:t>
      </w:r>
      <w:r w:rsidR="008C0F81">
        <w:rPr>
          <w:rFonts w:ascii="Times New Roman" w:hAnsi="Times New Roman" w:cs="Times New Roman"/>
          <w:sz w:val="28"/>
        </w:rPr>
        <w:t xml:space="preserve">, а также заниженная самооценка (6%), что говорит о </w:t>
      </w:r>
      <w:r w:rsidR="00E37BDF">
        <w:rPr>
          <w:rFonts w:ascii="Times New Roman" w:hAnsi="Times New Roman" w:cs="Times New Roman"/>
          <w:sz w:val="28"/>
        </w:rPr>
        <w:t xml:space="preserve">стремлении преувеличивать собственные недостатки; чрезмерной критичности, как к себе, так и окружающим людям; некоторой замкнутости и нерешительности. </w:t>
      </w:r>
      <w:r w:rsidR="00481668">
        <w:rPr>
          <w:rFonts w:ascii="Times New Roman" w:hAnsi="Times New Roman" w:cs="Times New Roman"/>
          <w:sz w:val="28"/>
        </w:rPr>
        <w:t>Результаты по данной методике представлены на рисунке 1.</w:t>
      </w:r>
    </w:p>
    <w:p w:rsidR="004012D8" w:rsidRDefault="004012D8" w:rsidP="008C0F81">
      <w:pPr>
        <w:spacing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3E70" w:rsidRDefault="00983E70" w:rsidP="00983E70">
      <w:pPr>
        <w:spacing w:line="360" w:lineRule="auto"/>
        <w:ind w:firstLine="708"/>
        <w:jc w:val="center"/>
        <w:rPr>
          <w:rFonts w:ascii="Times New Roman" w:hAnsi="Times New Roman" w:cs="Times New Roman"/>
          <w:sz w:val="28"/>
        </w:rPr>
      </w:pPr>
      <w:r>
        <w:rPr>
          <w:rFonts w:ascii="Times New Roman" w:hAnsi="Times New Roman" w:cs="Times New Roman"/>
          <w:sz w:val="28"/>
        </w:rPr>
        <w:t>Рисунок 1 – Самооцен</w:t>
      </w:r>
      <w:r w:rsidR="00DF48BA">
        <w:rPr>
          <w:rFonts w:ascii="Times New Roman" w:hAnsi="Times New Roman" w:cs="Times New Roman"/>
          <w:sz w:val="28"/>
        </w:rPr>
        <w:t>ка студентов</w:t>
      </w:r>
    </w:p>
    <w:p w:rsidR="006F3FF0" w:rsidRDefault="00A12890" w:rsidP="006F3FF0">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Из рисунка 1 видно, что выборка </w:t>
      </w:r>
      <w:r w:rsidR="00E20E79">
        <w:rPr>
          <w:rFonts w:ascii="Times New Roman" w:hAnsi="Times New Roman" w:cs="Times New Roman"/>
          <w:sz w:val="28"/>
        </w:rPr>
        <w:t xml:space="preserve">получилась одинаковая по соотношению уровня самооценки среди молодых людей. Как девушки, так и парни </w:t>
      </w:r>
      <w:r w:rsidR="008B427F">
        <w:rPr>
          <w:rFonts w:ascii="Times New Roman" w:hAnsi="Times New Roman" w:cs="Times New Roman"/>
          <w:sz w:val="28"/>
        </w:rPr>
        <w:t xml:space="preserve">сталкиваются с </w:t>
      </w:r>
      <w:r w:rsidR="00221745">
        <w:rPr>
          <w:rFonts w:ascii="Times New Roman" w:hAnsi="Times New Roman" w:cs="Times New Roman"/>
          <w:sz w:val="28"/>
        </w:rPr>
        <w:t>некоторыми</w:t>
      </w:r>
      <w:r w:rsidR="008B427F">
        <w:rPr>
          <w:rFonts w:ascii="Times New Roman" w:hAnsi="Times New Roman" w:cs="Times New Roman"/>
          <w:sz w:val="28"/>
        </w:rPr>
        <w:t xml:space="preserve"> проблемами в самореализации, что определенным образом сказывается на самооценке. </w:t>
      </w:r>
    </w:p>
    <w:p w:rsidR="00E3461B" w:rsidRDefault="00E3461B" w:rsidP="00E3461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результате выявления уровня коммуникативной компетентности с помощью методики </w:t>
      </w:r>
      <w:r w:rsidRPr="00E3461B">
        <w:rPr>
          <w:rFonts w:ascii="Times New Roman" w:hAnsi="Times New Roman" w:cs="Times New Roman"/>
          <w:sz w:val="28"/>
        </w:rPr>
        <w:t xml:space="preserve">«Коммуникативные и организаторские склонности </w:t>
      </w:r>
      <w:r w:rsidRPr="00E3461B">
        <w:rPr>
          <w:rFonts w:ascii="Times New Roman" w:hAnsi="Times New Roman" w:cs="Times New Roman"/>
          <w:sz w:val="28"/>
        </w:rPr>
        <w:lastRenderedPageBreak/>
        <w:t>(КОС)» В</w:t>
      </w:r>
      <w:r>
        <w:rPr>
          <w:rFonts w:ascii="Times New Roman" w:hAnsi="Times New Roman" w:cs="Times New Roman"/>
          <w:sz w:val="28"/>
        </w:rPr>
        <w:t xml:space="preserve">. В. Синявский, Б. А. </w:t>
      </w:r>
      <w:proofErr w:type="spellStart"/>
      <w:r>
        <w:rPr>
          <w:rFonts w:ascii="Times New Roman" w:hAnsi="Times New Roman" w:cs="Times New Roman"/>
          <w:sz w:val="28"/>
        </w:rPr>
        <w:t>Федоришин</w:t>
      </w:r>
      <w:proofErr w:type="spellEnd"/>
      <w:r>
        <w:rPr>
          <w:rFonts w:ascii="Times New Roman" w:hAnsi="Times New Roman" w:cs="Times New Roman"/>
          <w:sz w:val="28"/>
        </w:rPr>
        <w:t xml:space="preserve"> были получены следующие результаты: </w:t>
      </w:r>
    </w:p>
    <w:p w:rsidR="00E3461B" w:rsidRDefault="00230581" w:rsidP="00E3461B">
      <w:pPr>
        <w:spacing w:line="360" w:lineRule="auto"/>
        <w:ind w:firstLine="708"/>
        <w:jc w:val="both"/>
        <w:rPr>
          <w:rFonts w:ascii="Times New Roman" w:hAnsi="Times New Roman" w:cs="Times New Roman"/>
          <w:sz w:val="28"/>
        </w:rPr>
      </w:pPr>
      <w:r>
        <w:rPr>
          <w:rFonts w:ascii="Times New Roman" w:hAnsi="Times New Roman" w:cs="Times New Roman"/>
          <w:sz w:val="28"/>
        </w:rPr>
        <w:t>Среди девушек п</w:t>
      </w:r>
      <w:r w:rsidR="00666465">
        <w:rPr>
          <w:rFonts w:ascii="Times New Roman" w:hAnsi="Times New Roman" w:cs="Times New Roman"/>
          <w:sz w:val="28"/>
        </w:rPr>
        <w:t xml:space="preserve">о шкале «Коммуникативные склонности» </w:t>
      </w:r>
      <w:r w:rsidR="00241411">
        <w:rPr>
          <w:rFonts w:ascii="Times New Roman" w:hAnsi="Times New Roman" w:cs="Times New Roman"/>
          <w:sz w:val="28"/>
        </w:rPr>
        <w:t xml:space="preserve">9 </w:t>
      </w:r>
      <w:r w:rsidR="00DB7136">
        <w:rPr>
          <w:rFonts w:ascii="Times New Roman" w:hAnsi="Times New Roman" w:cs="Times New Roman"/>
          <w:sz w:val="28"/>
        </w:rPr>
        <w:t>респондентов набрали баллы</w:t>
      </w:r>
      <w:r w:rsidR="00241411">
        <w:rPr>
          <w:rFonts w:ascii="Times New Roman" w:hAnsi="Times New Roman" w:cs="Times New Roman"/>
          <w:sz w:val="28"/>
        </w:rPr>
        <w:t xml:space="preserve"> ниже среднего</w:t>
      </w:r>
      <w:r w:rsidR="00DB7136">
        <w:rPr>
          <w:rFonts w:ascii="Times New Roman" w:hAnsi="Times New Roman" w:cs="Times New Roman"/>
          <w:sz w:val="28"/>
        </w:rPr>
        <w:t xml:space="preserve"> (</w:t>
      </w:r>
      <w:r w:rsidR="00241411">
        <w:rPr>
          <w:rFonts w:ascii="Times New Roman" w:hAnsi="Times New Roman" w:cs="Times New Roman"/>
          <w:sz w:val="28"/>
        </w:rPr>
        <w:t>от 0 до 0,55</w:t>
      </w:r>
      <w:r w:rsidR="00DB7136">
        <w:rPr>
          <w:rFonts w:ascii="Times New Roman" w:hAnsi="Times New Roman" w:cs="Times New Roman"/>
          <w:sz w:val="28"/>
        </w:rPr>
        <w:t xml:space="preserve">), соответственно </w:t>
      </w:r>
      <w:r w:rsidR="00241411">
        <w:rPr>
          <w:rFonts w:ascii="Times New Roman" w:hAnsi="Times New Roman" w:cs="Times New Roman"/>
          <w:sz w:val="28"/>
        </w:rPr>
        <w:t xml:space="preserve">большинство </w:t>
      </w:r>
      <w:r w:rsidR="00875EF5">
        <w:rPr>
          <w:rFonts w:ascii="Times New Roman" w:hAnsi="Times New Roman" w:cs="Times New Roman"/>
          <w:sz w:val="28"/>
        </w:rPr>
        <w:t xml:space="preserve">опрашиваемых </w:t>
      </w:r>
      <w:r w:rsidR="004B40D4">
        <w:rPr>
          <w:rFonts w:ascii="Times New Roman" w:hAnsi="Times New Roman" w:cs="Times New Roman"/>
          <w:sz w:val="28"/>
        </w:rPr>
        <w:t xml:space="preserve">(60%) </w:t>
      </w:r>
      <w:r w:rsidR="00875EF5">
        <w:rPr>
          <w:rFonts w:ascii="Times New Roman" w:hAnsi="Times New Roman" w:cs="Times New Roman"/>
          <w:sz w:val="28"/>
        </w:rPr>
        <w:t>склонны испытывать трудности в установлении контактов с другими людьми; ощущают себя скованно в новых компаниях; ограничивают свои знакомства, предпочитают проводить время наедине с собой.</w:t>
      </w:r>
    </w:p>
    <w:p w:rsidR="00230581" w:rsidRDefault="00230581" w:rsidP="00E3461B">
      <w:pPr>
        <w:spacing w:line="360" w:lineRule="auto"/>
        <w:ind w:firstLine="708"/>
        <w:jc w:val="both"/>
        <w:rPr>
          <w:rFonts w:ascii="Times New Roman" w:hAnsi="Times New Roman" w:cs="Times New Roman"/>
          <w:sz w:val="28"/>
        </w:rPr>
      </w:pPr>
      <w:r>
        <w:rPr>
          <w:rFonts w:ascii="Times New Roman" w:hAnsi="Times New Roman" w:cs="Times New Roman"/>
          <w:sz w:val="28"/>
        </w:rPr>
        <w:t>Средние значения (</w:t>
      </w:r>
      <w:r w:rsidRPr="00230581">
        <w:rPr>
          <w:rFonts w:ascii="Times New Roman" w:hAnsi="Times New Roman" w:cs="Times New Roman"/>
          <w:sz w:val="28"/>
        </w:rPr>
        <w:t>от 0,56 до 0,65</w:t>
      </w:r>
      <w:r>
        <w:rPr>
          <w:rFonts w:ascii="Times New Roman" w:hAnsi="Times New Roman" w:cs="Times New Roman"/>
          <w:sz w:val="28"/>
        </w:rPr>
        <w:t>) получили 4 респон</w:t>
      </w:r>
      <w:r w:rsidR="00315BC6">
        <w:rPr>
          <w:rFonts w:ascii="Times New Roman" w:hAnsi="Times New Roman" w:cs="Times New Roman"/>
          <w:sz w:val="28"/>
        </w:rPr>
        <w:t xml:space="preserve">дента, соответственно они </w:t>
      </w:r>
      <w:r w:rsidR="004B40D4">
        <w:rPr>
          <w:rFonts w:ascii="Times New Roman" w:hAnsi="Times New Roman" w:cs="Times New Roman"/>
          <w:sz w:val="28"/>
        </w:rPr>
        <w:t xml:space="preserve">(27%) </w:t>
      </w:r>
      <w:r w:rsidR="00315BC6">
        <w:rPr>
          <w:rFonts w:ascii="Times New Roman" w:hAnsi="Times New Roman" w:cs="Times New Roman"/>
          <w:sz w:val="28"/>
        </w:rPr>
        <w:t>отличаются стремлением к установлению контактов с другими людьми,</w:t>
      </w:r>
      <w:r w:rsidR="00490923">
        <w:rPr>
          <w:rFonts w:ascii="Times New Roman" w:hAnsi="Times New Roman" w:cs="Times New Roman"/>
          <w:sz w:val="28"/>
        </w:rPr>
        <w:t xml:space="preserve"> не испытывая при этом значительных трудностей,</w:t>
      </w:r>
      <w:r w:rsidR="00315BC6">
        <w:rPr>
          <w:rFonts w:ascii="Times New Roman" w:hAnsi="Times New Roman" w:cs="Times New Roman"/>
          <w:sz w:val="28"/>
        </w:rPr>
        <w:t xml:space="preserve"> не ограничивают круг знакомств</w:t>
      </w:r>
      <w:r w:rsidR="00490923">
        <w:rPr>
          <w:rFonts w:ascii="Times New Roman" w:hAnsi="Times New Roman" w:cs="Times New Roman"/>
          <w:sz w:val="28"/>
        </w:rPr>
        <w:t>; ощущают себя достаточно комфортно в новых коллективах, однако потенциал коммуникативных навыков нестабилен.</w:t>
      </w:r>
    </w:p>
    <w:p w:rsidR="00230581" w:rsidRDefault="00230581" w:rsidP="00E3461B">
      <w:pPr>
        <w:spacing w:line="360" w:lineRule="auto"/>
        <w:ind w:firstLine="708"/>
        <w:jc w:val="both"/>
        <w:rPr>
          <w:rFonts w:ascii="Times New Roman" w:hAnsi="Times New Roman" w:cs="Times New Roman"/>
          <w:sz w:val="28"/>
        </w:rPr>
      </w:pPr>
      <w:r>
        <w:rPr>
          <w:rFonts w:ascii="Times New Roman" w:hAnsi="Times New Roman" w:cs="Times New Roman"/>
          <w:sz w:val="28"/>
        </w:rPr>
        <w:t>Результаты выше среднего (</w:t>
      </w:r>
      <w:r w:rsidR="00241411">
        <w:rPr>
          <w:rFonts w:ascii="Times New Roman" w:hAnsi="Times New Roman" w:cs="Times New Roman"/>
          <w:sz w:val="28"/>
        </w:rPr>
        <w:t>от 0,66 до 1</w:t>
      </w:r>
      <w:r>
        <w:rPr>
          <w:rFonts w:ascii="Times New Roman" w:hAnsi="Times New Roman" w:cs="Times New Roman"/>
          <w:sz w:val="28"/>
        </w:rPr>
        <w:t xml:space="preserve">) набрали 2 </w:t>
      </w:r>
      <w:r w:rsidR="00241411">
        <w:rPr>
          <w:rFonts w:ascii="Times New Roman" w:hAnsi="Times New Roman" w:cs="Times New Roman"/>
          <w:sz w:val="28"/>
        </w:rPr>
        <w:t>респондента, соответственно ме</w:t>
      </w:r>
      <w:r w:rsidR="00490923">
        <w:rPr>
          <w:rFonts w:ascii="Times New Roman" w:hAnsi="Times New Roman" w:cs="Times New Roman"/>
          <w:sz w:val="28"/>
        </w:rPr>
        <w:t>ньшинство опрашиваемых</w:t>
      </w:r>
      <w:r w:rsidR="004B40D4">
        <w:rPr>
          <w:rFonts w:ascii="Times New Roman" w:hAnsi="Times New Roman" w:cs="Times New Roman"/>
          <w:sz w:val="28"/>
        </w:rPr>
        <w:t xml:space="preserve"> (13%)</w:t>
      </w:r>
      <w:r w:rsidR="00490923">
        <w:rPr>
          <w:rFonts w:ascii="Times New Roman" w:hAnsi="Times New Roman" w:cs="Times New Roman"/>
          <w:sz w:val="28"/>
        </w:rPr>
        <w:t xml:space="preserve"> способны с легкостью устанавливать межличностные контакты и адаптироваться в новой обстановке; Они инициативны, любят расширять круг знакомых и друзей, коммуникативные навыки устойчивые.</w:t>
      </w:r>
    </w:p>
    <w:p w:rsidR="000C7142" w:rsidRDefault="006F43D9" w:rsidP="000C7142">
      <w:pPr>
        <w:spacing w:line="360" w:lineRule="auto"/>
        <w:ind w:firstLine="708"/>
        <w:jc w:val="both"/>
        <w:rPr>
          <w:rFonts w:ascii="Times New Roman" w:hAnsi="Times New Roman" w:cs="Times New Roman"/>
          <w:sz w:val="28"/>
        </w:rPr>
      </w:pPr>
      <w:r>
        <w:rPr>
          <w:rFonts w:ascii="Times New Roman" w:hAnsi="Times New Roman" w:cs="Times New Roman"/>
          <w:sz w:val="28"/>
        </w:rPr>
        <w:t>Среди парней по шкал</w:t>
      </w:r>
      <w:r w:rsidR="002D265B">
        <w:rPr>
          <w:rFonts w:ascii="Times New Roman" w:hAnsi="Times New Roman" w:cs="Times New Roman"/>
          <w:sz w:val="28"/>
        </w:rPr>
        <w:t>е «Коммуникативные склонности» 12 респондентов набрали</w:t>
      </w:r>
      <w:r>
        <w:rPr>
          <w:rFonts w:ascii="Times New Roman" w:hAnsi="Times New Roman" w:cs="Times New Roman"/>
          <w:sz w:val="28"/>
        </w:rPr>
        <w:t xml:space="preserve"> баллы </w:t>
      </w:r>
      <w:r w:rsidR="002D265B">
        <w:rPr>
          <w:rFonts w:ascii="Times New Roman" w:hAnsi="Times New Roman" w:cs="Times New Roman"/>
          <w:sz w:val="28"/>
        </w:rPr>
        <w:t xml:space="preserve">ниже среднего </w:t>
      </w:r>
      <w:r>
        <w:rPr>
          <w:rFonts w:ascii="Times New Roman" w:hAnsi="Times New Roman" w:cs="Times New Roman"/>
          <w:sz w:val="28"/>
        </w:rPr>
        <w:t>(</w:t>
      </w:r>
      <w:r w:rsidR="002D265B">
        <w:rPr>
          <w:rFonts w:ascii="Times New Roman" w:hAnsi="Times New Roman" w:cs="Times New Roman"/>
          <w:sz w:val="28"/>
        </w:rPr>
        <w:t>от 0 до 0,5</w:t>
      </w:r>
      <w:r w:rsidRPr="00DB7136">
        <w:rPr>
          <w:rFonts w:ascii="Times New Roman" w:hAnsi="Times New Roman" w:cs="Times New Roman"/>
          <w:sz w:val="28"/>
        </w:rPr>
        <w:t>5</w:t>
      </w:r>
      <w:r>
        <w:rPr>
          <w:rFonts w:ascii="Times New Roman" w:hAnsi="Times New Roman" w:cs="Times New Roman"/>
          <w:sz w:val="28"/>
        </w:rPr>
        <w:t xml:space="preserve">), соответственно большинство опрашиваемых </w:t>
      </w:r>
      <w:r w:rsidR="000A7D3A">
        <w:rPr>
          <w:rFonts w:ascii="Times New Roman" w:hAnsi="Times New Roman" w:cs="Times New Roman"/>
          <w:sz w:val="28"/>
        </w:rPr>
        <w:t xml:space="preserve">(80%) </w:t>
      </w:r>
      <w:r w:rsidR="000C7142">
        <w:rPr>
          <w:rFonts w:ascii="Times New Roman" w:hAnsi="Times New Roman" w:cs="Times New Roman"/>
          <w:sz w:val="28"/>
        </w:rPr>
        <w:t>склонны испытывать трудности в установлении контактов с другими людьми; ощущают себя скованно в новых компаниях; ограничивают свои знакомства, предпочитают проводить время наедине с собой.</w:t>
      </w:r>
    </w:p>
    <w:p w:rsidR="002D265B" w:rsidRDefault="006F43D9" w:rsidP="000C7142">
      <w:pPr>
        <w:spacing w:line="360" w:lineRule="auto"/>
        <w:ind w:firstLine="708"/>
        <w:jc w:val="both"/>
        <w:rPr>
          <w:rFonts w:ascii="Times New Roman" w:hAnsi="Times New Roman" w:cs="Times New Roman"/>
          <w:sz w:val="28"/>
        </w:rPr>
      </w:pPr>
      <w:r>
        <w:rPr>
          <w:rFonts w:ascii="Times New Roman" w:hAnsi="Times New Roman" w:cs="Times New Roman"/>
          <w:sz w:val="28"/>
        </w:rPr>
        <w:t>Средние значения (</w:t>
      </w:r>
      <w:r w:rsidRPr="00230581">
        <w:rPr>
          <w:rFonts w:ascii="Times New Roman" w:hAnsi="Times New Roman" w:cs="Times New Roman"/>
          <w:sz w:val="28"/>
        </w:rPr>
        <w:t>от 0,56 до 0,65</w:t>
      </w:r>
      <w:r>
        <w:rPr>
          <w:rFonts w:ascii="Times New Roman" w:hAnsi="Times New Roman" w:cs="Times New Roman"/>
          <w:sz w:val="28"/>
        </w:rPr>
        <w:t xml:space="preserve">) получил 1 респондент, </w:t>
      </w:r>
      <w:r w:rsidR="002D265B">
        <w:rPr>
          <w:rFonts w:ascii="Times New Roman" w:hAnsi="Times New Roman" w:cs="Times New Roman"/>
          <w:sz w:val="28"/>
        </w:rPr>
        <w:t xml:space="preserve">соответственно меньшинство опрашиваемых </w:t>
      </w:r>
      <w:r w:rsidR="000A7D3A">
        <w:rPr>
          <w:rFonts w:ascii="Times New Roman" w:hAnsi="Times New Roman" w:cs="Times New Roman"/>
          <w:sz w:val="28"/>
        </w:rPr>
        <w:t xml:space="preserve">(7%) </w:t>
      </w:r>
      <w:r w:rsidR="000C7142">
        <w:rPr>
          <w:rFonts w:ascii="Times New Roman" w:hAnsi="Times New Roman" w:cs="Times New Roman"/>
          <w:sz w:val="28"/>
        </w:rPr>
        <w:t xml:space="preserve">отличаются стремлением к установлению контактов с другими людьми, не испытывая при этом </w:t>
      </w:r>
      <w:r w:rsidR="000C7142">
        <w:rPr>
          <w:rFonts w:ascii="Times New Roman" w:hAnsi="Times New Roman" w:cs="Times New Roman"/>
          <w:sz w:val="28"/>
        </w:rPr>
        <w:lastRenderedPageBreak/>
        <w:t>значительных трудностей, не ограничивают круг знакомств; ощущают себя достаточно комфортно в новых коллективах, однако потенциал коммуникативных навыков нестабилен.</w:t>
      </w:r>
    </w:p>
    <w:p w:rsidR="006F43D9" w:rsidRDefault="006F43D9" w:rsidP="000C7142">
      <w:pPr>
        <w:spacing w:line="360" w:lineRule="auto"/>
        <w:ind w:firstLine="708"/>
        <w:jc w:val="both"/>
        <w:rPr>
          <w:rFonts w:ascii="Times New Roman" w:hAnsi="Times New Roman" w:cs="Times New Roman"/>
          <w:sz w:val="28"/>
        </w:rPr>
      </w:pPr>
      <w:r>
        <w:rPr>
          <w:rFonts w:ascii="Times New Roman" w:hAnsi="Times New Roman" w:cs="Times New Roman"/>
          <w:sz w:val="28"/>
        </w:rPr>
        <w:t>Результаты выше среднего (</w:t>
      </w:r>
      <w:r w:rsidR="002D265B">
        <w:rPr>
          <w:rFonts w:ascii="Times New Roman" w:hAnsi="Times New Roman" w:cs="Times New Roman"/>
          <w:sz w:val="28"/>
        </w:rPr>
        <w:t>от 0,66 до 1</w:t>
      </w:r>
      <w:r>
        <w:rPr>
          <w:rFonts w:ascii="Times New Roman" w:hAnsi="Times New Roman" w:cs="Times New Roman"/>
          <w:sz w:val="28"/>
        </w:rPr>
        <w:t xml:space="preserve">) </w:t>
      </w:r>
      <w:r w:rsidR="00C45E78">
        <w:rPr>
          <w:rFonts w:ascii="Times New Roman" w:hAnsi="Times New Roman" w:cs="Times New Roman"/>
          <w:sz w:val="28"/>
        </w:rPr>
        <w:t>п</w:t>
      </w:r>
      <w:r w:rsidR="000C7142">
        <w:rPr>
          <w:rFonts w:ascii="Times New Roman" w:hAnsi="Times New Roman" w:cs="Times New Roman"/>
          <w:sz w:val="28"/>
        </w:rPr>
        <w:t xml:space="preserve">олучили 2 респондента, для них </w:t>
      </w:r>
      <w:r w:rsidR="000A7D3A">
        <w:rPr>
          <w:rFonts w:ascii="Times New Roman" w:hAnsi="Times New Roman" w:cs="Times New Roman"/>
          <w:sz w:val="28"/>
        </w:rPr>
        <w:t xml:space="preserve">(13%) </w:t>
      </w:r>
      <w:r w:rsidR="000C7142">
        <w:rPr>
          <w:rFonts w:ascii="Times New Roman" w:hAnsi="Times New Roman" w:cs="Times New Roman"/>
          <w:sz w:val="28"/>
        </w:rPr>
        <w:t>характерно с легкостью устанавливать межличностные контакты и адаптироваться в новой обстановке; Они инициативны, любят расширять круг знакомых и друзей, коммуникативные навыки устойчивые. Р</w:t>
      </w:r>
      <w:r w:rsidR="00D83CC1">
        <w:rPr>
          <w:rFonts w:ascii="Times New Roman" w:hAnsi="Times New Roman" w:cs="Times New Roman"/>
          <w:sz w:val="28"/>
        </w:rPr>
        <w:t>езультаты по шкале «Коммуникативные склонности» представлены на рисунке 2.</w:t>
      </w:r>
    </w:p>
    <w:p w:rsidR="00D83CC1" w:rsidRPr="00E3461B" w:rsidRDefault="00D83CC1" w:rsidP="006F43D9">
      <w:pPr>
        <w:spacing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43D9" w:rsidRDefault="00D83CC1" w:rsidP="00D83CC1">
      <w:pPr>
        <w:spacing w:line="360" w:lineRule="auto"/>
        <w:ind w:firstLine="708"/>
        <w:jc w:val="center"/>
        <w:rPr>
          <w:rFonts w:ascii="Times New Roman" w:hAnsi="Times New Roman" w:cs="Times New Roman"/>
          <w:sz w:val="28"/>
        </w:rPr>
      </w:pPr>
      <w:r>
        <w:rPr>
          <w:rFonts w:ascii="Times New Roman" w:hAnsi="Times New Roman" w:cs="Times New Roman"/>
          <w:sz w:val="28"/>
        </w:rPr>
        <w:t>Рисунок 2 – Коммуникативные склонности</w:t>
      </w:r>
      <w:r w:rsidR="00104095">
        <w:rPr>
          <w:rFonts w:ascii="Times New Roman" w:hAnsi="Times New Roman" w:cs="Times New Roman"/>
          <w:sz w:val="28"/>
        </w:rPr>
        <w:t xml:space="preserve"> студентов</w:t>
      </w:r>
    </w:p>
    <w:p w:rsidR="00CE2C5B" w:rsidRDefault="00F51B72" w:rsidP="00CE2C5B">
      <w:pPr>
        <w:spacing w:line="360" w:lineRule="auto"/>
        <w:ind w:firstLine="708"/>
        <w:jc w:val="both"/>
        <w:rPr>
          <w:rFonts w:ascii="Times New Roman" w:hAnsi="Times New Roman" w:cs="Times New Roman"/>
          <w:sz w:val="28"/>
        </w:rPr>
      </w:pPr>
      <w:r>
        <w:rPr>
          <w:rFonts w:ascii="Times New Roman" w:hAnsi="Times New Roman" w:cs="Times New Roman"/>
          <w:sz w:val="28"/>
        </w:rPr>
        <w:t>Среди девушек п</w:t>
      </w:r>
      <w:r w:rsidR="00CE2C5B">
        <w:rPr>
          <w:rFonts w:ascii="Times New Roman" w:hAnsi="Times New Roman" w:cs="Times New Roman"/>
          <w:sz w:val="28"/>
        </w:rPr>
        <w:t>о шкале «Организаторские</w:t>
      </w:r>
      <w:r>
        <w:rPr>
          <w:rFonts w:ascii="Times New Roman" w:hAnsi="Times New Roman" w:cs="Times New Roman"/>
          <w:sz w:val="28"/>
        </w:rPr>
        <w:t xml:space="preserve"> склонности»</w:t>
      </w:r>
      <w:r w:rsidR="00CE2C5B">
        <w:rPr>
          <w:rFonts w:ascii="Times New Roman" w:hAnsi="Times New Roman" w:cs="Times New Roman"/>
          <w:sz w:val="28"/>
        </w:rPr>
        <w:t xml:space="preserve"> </w:t>
      </w:r>
      <w:r w:rsidR="00D170A2">
        <w:rPr>
          <w:rFonts w:ascii="Times New Roman" w:hAnsi="Times New Roman" w:cs="Times New Roman"/>
          <w:sz w:val="28"/>
        </w:rPr>
        <w:t>10</w:t>
      </w:r>
      <w:r w:rsidR="00CE2C5B">
        <w:rPr>
          <w:rFonts w:ascii="Times New Roman" w:hAnsi="Times New Roman" w:cs="Times New Roman"/>
          <w:sz w:val="28"/>
        </w:rPr>
        <w:t xml:space="preserve"> респондентов набрали баллы ниже среднего (от 0 до 0,65), соответственно большинство опрашиваемых</w:t>
      </w:r>
      <w:r w:rsidR="0055287E">
        <w:rPr>
          <w:rFonts w:ascii="Times New Roman" w:hAnsi="Times New Roman" w:cs="Times New Roman"/>
          <w:sz w:val="28"/>
        </w:rPr>
        <w:t xml:space="preserve"> (67%)</w:t>
      </w:r>
      <w:r w:rsidR="00CE2C5B">
        <w:rPr>
          <w:rFonts w:ascii="Times New Roman" w:hAnsi="Times New Roman" w:cs="Times New Roman"/>
          <w:sz w:val="28"/>
        </w:rPr>
        <w:t xml:space="preserve"> обладают </w:t>
      </w:r>
      <w:r w:rsidR="00EF4B36">
        <w:rPr>
          <w:rFonts w:ascii="Times New Roman" w:hAnsi="Times New Roman" w:cs="Times New Roman"/>
          <w:sz w:val="28"/>
        </w:rPr>
        <w:t>низкой инициативностью</w:t>
      </w:r>
      <w:r w:rsidR="00973DE2">
        <w:rPr>
          <w:rFonts w:ascii="Times New Roman" w:hAnsi="Times New Roman" w:cs="Times New Roman"/>
          <w:sz w:val="28"/>
        </w:rPr>
        <w:t xml:space="preserve"> в общественной деятельности; предпочитают избегать принятия самостоятельных решений, редко берут на себя ответственность; слабо ориентируются в незнакомой обстановке.</w:t>
      </w:r>
    </w:p>
    <w:p w:rsidR="00CE2C5B" w:rsidRDefault="00CE2C5B" w:rsidP="00CE2C5B">
      <w:pPr>
        <w:spacing w:line="360" w:lineRule="auto"/>
        <w:ind w:firstLine="708"/>
        <w:jc w:val="both"/>
        <w:rPr>
          <w:rFonts w:ascii="Times New Roman" w:hAnsi="Times New Roman" w:cs="Times New Roman"/>
          <w:sz w:val="28"/>
        </w:rPr>
      </w:pPr>
      <w:r>
        <w:rPr>
          <w:rFonts w:ascii="Times New Roman" w:hAnsi="Times New Roman" w:cs="Times New Roman"/>
          <w:sz w:val="28"/>
        </w:rPr>
        <w:t>Средние значения (от 0,66 до 0,70) получили 4 респон</w:t>
      </w:r>
      <w:r w:rsidR="00973DE2">
        <w:rPr>
          <w:rFonts w:ascii="Times New Roman" w:hAnsi="Times New Roman" w:cs="Times New Roman"/>
          <w:sz w:val="28"/>
        </w:rPr>
        <w:t xml:space="preserve">дента, соответственно опрашиваемые </w:t>
      </w:r>
      <w:r w:rsidR="0055287E">
        <w:rPr>
          <w:rFonts w:ascii="Times New Roman" w:hAnsi="Times New Roman" w:cs="Times New Roman"/>
          <w:sz w:val="28"/>
        </w:rPr>
        <w:t xml:space="preserve">(27%) </w:t>
      </w:r>
      <w:r w:rsidR="00973DE2">
        <w:rPr>
          <w:rFonts w:ascii="Times New Roman" w:hAnsi="Times New Roman" w:cs="Times New Roman"/>
          <w:sz w:val="28"/>
        </w:rPr>
        <w:t xml:space="preserve">обладают способностью к </w:t>
      </w:r>
      <w:r w:rsidR="00973DE2">
        <w:rPr>
          <w:rFonts w:ascii="Times New Roman" w:hAnsi="Times New Roman" w:cs="Times New Roman"/>
          <w:sz w:val="28"/>
        </w:rPr>
        <w:lastRenderedPageBreak/>
        <w:t>планированию различного вида деятельности; в меру инициативные, способны брать на себя ответственность при решении различного рода задач, однако организаторские способности слабоустойчивые, необходимо делать дополнительный акцент на их развитии.</w:t>
      </w:r>
    </w:p>
    <w:p w:rsidR="00CE2C5B" w:rsidRDefault="00CE2C5B" w:rsidP="00CE2C5B">
      <w:pPr>
        <w:spacing w:line="360" w:lineRule="auto"/>
        <w:ind w:firstLine="708"/>
        <w:jc w:val="both"/>
        <w:rPr>
          <w:rFonts w:ascii="Times New Roman" w:hAnsi="Times New Roman" w:cs="Times New Roman"/>
          <w:sz w:val="28"/>
        </w:rPr>
      </w:pPr>
      <w:r>
        <w:rPr>
          <w:rFonts w:ascii="Times New Roman" w:hAnsi="Times New Roman" w:cs="Times New Roman"/>
          <w:sz w:val="28"/>
        </w:rPr>
        <w:t>Результаты выше среднего (от 0,71 до 1</w:t>
      </w:r>
      <w:r w:rsidR="00D170A2">
        <w:rPr>
          <w:rFonts w:ascii="Times New Roman" w:hAnsi="Times New Roman" w:cs="Times New Roman"/>
          <w:sz w:val="28"/>
        </w:rPr>
        <w:t xml:space="preserve">) набрал </w:t>
      </w:r>
      <w:r w:rsidR="00591453">
        <w:rPr>
          <w:rFonts w:ascii="Times New Roman" w:hAnsi="Times New Roman" w:cs="Times New Roman"/>
          <w:sz w:val="28"/>
        </w:rPr>
        <w:t>1 респондент</w:t>
      </w:r>
      <w:r>
        <w:rPr>
          <w:rFonts w:ascii="Times New Roman" w:hAnsi="Times New Roman" w:cs="Times New Roman"/>
          <w:sz w:val="28"/>
        </w:rPr>
        <w:t>, соответственно ме</w:t>
      </w:r>
      <w:r w:rsidR="00591453">
        <w:rPr>
          <w:rFonts w:ascii="Times New Roman" w:hAnsi="Times New Roman" w:cs="Times New Roman"/>
          <w:sz w:val="28"/>
        </w:rPr>
        <w:t xml:space="preserve">ньшинство опрашиваемых </w:t>
      </w:r>
      <w:r w:rsidR="0055287E">
        <w:rPr>
          <w:rFonts w:ascii="Times New Roman" w:hAnsi="Times New Roman" w:cs="Times New Roman"/>
          <w:sz w:val="28"/>
        </w:rPr>
        <w:t xml:space="preserve">(6%) </w:t>
      </w:r>
      <w:r w:rsidR="00591453">
        <w:rPr>
          <w:rFonts w:ascii="Times New Roman" w:hAnsi="Times New Roman" w:cs="Times New Roman"/>
          <w:sz w:val="28"/>
        </w:rPr>
        <w:t>обладают</w:t>
      </w:r>
      <w:r w:rsidR="00A16579">
        <w:rPr>
          <w:rFonts w:ascii="Times New Roman" w:hAnsi="Times New Roman" w:cs="Times New Roman"/>
          <w:sz w:val="28"/>
        </w:rPr>
        <w:t xml:space="preserve"> инициативностью, стабильным навыком планирования, способностью быстро ориентироваться в обстановке и принимать решения, а также брать на себя ответственность за них; стремлением участвовать в организации общественных мероприятий.</w:t>
      </w:r>
    </w:p>
    <w:p w:rsidR="00591453" w:rsidRDefault="00591453" w:rsidP="00527E04">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Среди парней по шкале «Организаторские склонности» 13 респондентов набрали баллы ниже среднего (от 0 до 0,65), соответственно большинство опрашиваемых </w:t>
      </w:r>
      <w:r w:rsidR="00B80B3C">
        <w:rPr>
          <w:rFonts w:ascii="Times New Roman" w:hAnsi="Times New Roman" w:cs="Times New Roman"/>
          <w:sz w:val="28"/>
        </w:rPr>
        <w:t xml:space="preserve">(87%) </w:t>
      </w:r>
      <w:r>
        <w:rPr>
          <w:rFonts w:ascii="Times New Roman" w:hAnsi="Times New Roman" w:cs="Times New Roman"/>
          <w:sz w:val="28"/>
        </w:rPr>
        <w:t xml:space="preserve">обладают </w:t>
      </w:r>
      <w:r w:rsidR="00527E04">
        <w:rPr>
          <w:rFonts w:ascii="Times New Roman" w:hAnsi="Times New Roman" w:cs="Times New Roman"/>
          <w:sz w:val="28"/>
        </w:rPr>
        <w:t>соответственно большинство опрашиваемых обладают низкой инициативностью в общественной деятельности; предпочитают избегать принятия самостоятельных решений, редко берут на себя ответственность; слабо ориентируются в незнакомой обстановке.</w:t>
      </w:r>
    </w:p>
    <w:p w:rsidR="00591453" w:rsidRDefault="00591453" w:rsidP="00527E04">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Средние значения (от 0,66 до 0,70) получил 1 респондент, </w:t>
      </w:r>
      <w:r w:rsidR="00527E04">
        <w:rPr>
          <w:rFonts w:ascii="Times New Roman" w:hAnsi="Times New Roman" w:cs="Times New Roman"/>
          <w:sz w:val="28"/>
        </w:rPr>
        <w:t xml:space="preserve">соответственно меньшинство опрашиваемых </w:t>
      </w:r>
      <w:r w:rsidR="00B80B3C">
        <w:rPr>
          <w:rFonts w:ascii="Times New Roman" w:hAnsi="Times New Roman" w:cs="Times New Roman"/>
          <w:sz w:val="28"/>
        </w:rPr>
        <w:t xml:space="preserve">(6,5%) </w:t>
      </w:r>
      <w:r w:rsidR="00527E04">
        <w:rPr>
          <w:rFonts w:ascii="Times New Roman" w:hAnsi="Times New Roman" w:cs="Times New Roman"/>
          <w:sz w:val="28"/>
        </w:rPr>
        <w:t>обладают способностью к планированию различного вида деятельности; в меру инициативные, способны брать на себя ответственность при решении различного рода задач, однако организаторские способности слабоустойчивые, необходимо делать дополнительный акцент на их развитии.</w:t>
      </w:r>
    </w:p>
    <w:p w:rsidR="00591453" w:rsidRDefault="00591453" w:rsidP="00576A2D">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Результаты выше среднего (от 0,71 до 1) набрал 1 респондент, </w:t>
      </w:r>
      <w:r w:rsidR="00576A2D">
        <w:rPr>
          <w:rFonts w:ascii="Times New Roman" w:hAnsi="Times New Roman" w:cs="Times New Roman"/>
          <w:sz w:val="28"/>
        </w:rPr>
        <w:t xml:space="preserve">соответственно меньшинство опрашиваемых </w:t>
      </w:r>
      <w:r w:rsidR="00B80B3C">
        <w:rPr>
          <w:rFonts w:ascii="Times New Roman" w:hAnsi="Times New Roman" w:cs="Times New Roman"/>
          <w:sz w:val="28"/>
        </w:rPr>
        <w:t xml:space="preserve">(6,5%) </w:t>
      </w:r>
      <w:r w:rsidR="00576A2D">
        <w:rPr>
          <w:rFonts w:ascii="Times New Roman" w:hAnsi="Times New Roman" w:cs="Times New Roman"/>
          <w:sz w:val="28"/>
        </w:rPr>
        <w:t xml:space="preserve">обладают инициативностью, стабильным навыком планирования, способностью быстро ориентироваться в обстановке и принимать решения, а также брать на себя ответственность за них; стремлением участвовать в организации </w:t>
      </w:r>
      <w:r w:rsidR="00576A2D">
        <w:rPr>
          <w:rFonts w:ascii="Times New Roman" w:hAnsi="Times New Roman" w:cs="Times New Roman"/>
          <w:sz w:val="28"/>
        </w:rPr>
        <w:lastRenderedPageBreak/>
        <w:t xml:space="preserve">общественных мероприятий. </w:t>
      </w:r>
      <w:r w:rsidR="00F43973">
        <w:rPr>
          <w:rFonts w:ascii="Times New Roman" w:hAnsi="Times New Roman" w:cs="Times New Roman"/>
          <w:sz w:val="28"/>
        </w:rPr>
        <w:t>Результаты</w:t>
      </w:r>
      <w:r w:rsidR="00510277">
        <w:rPr>
          <w:rFonts w:ascii="Times New Roman" w:hAnsi="Times New Roman" w:cs="Times New Roman"/>
          <w:sz w:val="28"/>
        </w:rPr>
        <w:t xml:space="preserve"> по шкале «Организаторские склонности» представлены на рисунке 3.</w:t>
      </w:r>
    </w:p>
    <w:p w:rsidR="00510277" w:rsidRDefault="00F43973" w:rsidP="00591453">
      <w:pPr>
        <w:spacing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1453" w:rsidRDefault="00104095" w:rsidP="00104095">
      <w:pPr>
        <w:spacing w:line="360" w:lineRule="auto"/>
        <w:ind w:firstLine="708"/>
        <w:jc w:val="center"/>
        <w:rPr>
          <w:rFonts w:ascii="Times New Roman" w:hAnsi="Times New Roman" w:cs="Times New Roman"/>
          <w:sz w:val="28"/>
        </w:rPr>
      </w:pPr>
      <w:r>
        <w:rPr>
          <w:rFonts w:ascii="Times New Roman" w:hAnsi="Times New Roman" w:cs="Times New Roman"/>
          <w:sz w:val="28"/>
        </w:rPr>
        <w:t>Рисунок 3 – Организаторские склонности студентов</w:t>
      </w:r>
    </w:p>
    <w:p w:rsidR="00E76B55" w:rsidRDefault="00E76B55" w:rsidP="00E76B55">
      <w:pPr>
        <w:spacing w:line="360" w:lineRule="auto"/>
        <w:ind w:firstLine="708"/>
        <w:jc w:val="both"/>
        <w:rPr>
          <w:rFonts w:ascii="Times New Roman" w:hAnsi="Times New Roman" w:cs="Times New Roman"/>
          <w:sz w:val="28"/>
        </w:rPr>
      </w:pPr>
      <w:r w:rsidRPr="00E76B55">
        <w:rPr>
          <w:rFonts w:ascii="Times New Roman" w:hAnsi="Times New Roman" w:cs="Times New Roman"/>
          <w:sz w:val="28"/>
        </w:rPr>
        <w:t xml:space="preserve">Полученные эмпирические данные мы подвергли статистической обработке. Для проверки гипотезы о наличии связей между </w:t>
      </w:r>
      <w:r>
        <w:rPr>
          <w:rFonts w:ascii="Times New Roman" w:hAnsi="Times New Roman" w:cs="Times New Roman"/>
          <w:sz w:val="28"/>
        </w:rPr>
        <w:t>самооценкой и коммуникативной компетентностью</w:t>
      </w:r>
      <w:r w:rsidRPr="00E76B55">
        <w:rPr>
          <w:rFonts w:ascii="Times New Roman" w:hAnsi="Times New Roman" w:cs="Times New Roman"/>
          <w:sz w:val="28"/>
        </w:rPr>
        <w:t xml:space="preserve"> у студентов мы использовали корреляционный анализ. Предварительно проверили данные на нормальность распределения (соответствует нормальному уровню распределения). Результаты корреляционного анализа приведены в таблице</w:t>
      </w:r>
      <w:r w:rsidR="00336D11">
        <w:rPr>
          <w:rFonts w:ascii="Times New Roman" w:hAnsi="Times New Roman" w:cs="Times New Roman"/>
          <w:sz w:val="28"/>
        </w:rPr>
        <w:t xml:space="preserve"> 1</w:t>
      </w:r>
      <w:r w:rsidR="000D2C61">
        <w:rPr>
          <w:rFonts w:ascii="Times New Roman" w:hAnsi="Times New Roman" w:cs="Times New Roman"/>
          <w:sz w:val="28"/>
        </w:rPr>
        <w:t xml:space="preserve"> и таблице 2</w:t>
      </w:r>
      <w:r w:rsidRPr="00E76B55">
        <w:rPr>
          <w:rFonts w:ascii="Times New Roman" w:hAnsi="Times New Roman" w:cs="Times New Roman"/>
          <w:sz w:val="28"/>
        </w:rPr>
        <w:t>.</w:t>
      </w:r>
    </w:p>
    <w:p w:rsidR="000D2C61" w:rsidRDefault="000D2C61" w:rsidP="00E76B55">
      <w:pPr>
        <w:spacing w:line="360" w:lineRule="auto"/>
        <w:ind w:firstLine="708"/>
        <w:jc w:val="both"/>
        <w:rPr>
          <w:rFonts w:ascii="Times New Roman" w:hAnsi="Times New Roman" w:cs="Times New Roman"/>
          <w:sz w:val="28"/>
        </w:rPr>
      </w:pPr>
      <w:r>
        <w:rPr>
          <w:rFonts w:ascii="Times New Roman" w:hAnsi="Times New Roman" w:cs="Times New Roman"/>
          <w:sz w:val="28"/>
        </w:rPr>
        <w:t>Т</w:t>
      </w:r>
      <w:r w:rsidR="00450EA7">
        <w:rPr>
          <w:rFonts w:ascii="Times New Roman" w:hAnsi="Times New Roman" w:cs="Times New Roman"/>
          <w:sz w:val="28"/>
        </w:rPr>
        <w:t>аблица 1 – Анализ к</w:t>
      </w:r>
      <w:r>
        <w:rPr>
          <w:rFonts w:ascii="Times New Roman" w:hAnsi="Times New Roman" w:cs="Times New Roman"/>
          <w:sz w:val="28"/>
        </w:rPr>
        <w:t>орреляцио</w:t>
      </w:r>
      <w:r w:rsidR="00450EA7">
        <w:rPr>
          <w:rFonts w:ascii="Times New Roman" w:hAnsi="Times New Roman" w:cs="Times New Roman"/>
          <w:sz w:val="28"/>
        </w:rPr>
        <w:t xml:space="preserve">нных связей с помощью </w:t>
      </w:r>
      <w:r w:rsidR="00DF48BA">
        <w:rPr>
          <w:rFonts w:ascii="Times New Roman" w:hAnsi="Times New Roman" w:cs="Times New Roman"/>
          <w:sz w:val="28"/>
        </w:rPr>
        <w:t>линейного коэффициента корреляции</w:t>
      </w:r>
      <w:r>
        <w:rPr>
          <w:rFonts w:ascii="Times New Roman" w:hAnsi="Times New Roman" w:cs="Times New Roman"/>
          <w:sz w:val="28"/>
        </w:rPr>
        <w:t xml:space="preserve"> </w:t>
      </w:r>
      <w:r w:rsidR="00BF6C8D">
        <w:rPr>
          <w:rFonts w:ascii="Times New Roman" w:hAnsi="Times New Roman" w:cs="Times New Roman"/>
          <w:sz w:val="28"/>
        </w:rPr>
        <w:t xml:space="preserve">Пирсона </w:t>
      </w:r>
      <w:r>
        <w:rPr>
          <w:rFonts w:ascii="Times New Roman" w:hAnsi="Times New Roman" w:cs="Times New Roman"/>
          <w:sz w:val="28"/>
        </w:rPr>
        <w:t>среди девушек</w:t>
      </w:r>
    </w:p>
    <w:tbl>
      <w:tblPr>
        <w:tblW w:w="9467" w:type="dxa"/>
        <w:tblLook w:val="04A0" w:firstRow="1" w:lastRow="0" w:firstColumn="1" w:lastColumn="0" w:noHBand="0" w:noVBand="1"/>
      </w:tblPr>
      <w:tblGrid>
        <w:gridCol w:w="2199"/>
        <w:gridCol w:w="1730"/>
        <w:gridCol w:w="3041"/>
        <w:gridCol w:w="2497"/>
      </w:tblGrid>
      <w:tr w:rsidR="00425660" w:rsidRPr="00661626" w:rsidTr="00425660">
        <w:trPr>
          <w:trHeight w:val="168"/>
        </w:trPr>
        <w:tc>
          <w:tcPr>
            <w:tcW w:w="2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626" w:rsidRPr="00661626" w:rsidRDefault="00BE2910" w:rsidP="00661626">
            <w:pPr>
              <w:spacing w:after="0" w:line="240" w:lineRule="auto"/>
              <w:rPr>
                <w:rFonts w:ascii="Times New Roman" w:hAnsi="Times New Roman" w:cs="Times New Roman"/>
                <w:sz w:val="28"/>
              </w:rPr>
            </w:pPr>
            <w:r>
              <w:rPr>
                <w:rFonts w:ascii="Times New Roman" w:hAnsi="Times New Roman" w:cs="Times New Roman"/>
                <w:sz w:val="28"/>
              </w:rPr>
              <w:t>Д</w:t>
            </w:r>
            <w:r w:rsidR="00661626" w:rsidRPr="00661626">
              <w:rPr>
                <w:rFonts w:ascii="Times New Roman" w:hAnsi="Times New Roman" w:cs="Times New Roman"/>
                <w:sz w:val="28"/>
              </w:rPr>
              <w:t>евушки</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661626" w:rsidRPr="00661626" w:rsidRDefault="00BE2910" w:rsidP="00661626">
            <w:pPr>
              <w:spacing w:after="0" w:line="240" w:lineRule="auto"/>
              <w:rPr>
                <w:rFonts w:ascii="Times New Roman" w:hAnsi="Times New Roman" w:cs="Times New Roman"/>
                <w:sz w:val="28"/>
              </w:rPr>
            </w:pPr>
            <w:r>
              <w:rPr>
                <w:rFonts w:ascii="Times New Roman" w:hAnsi="Times New Roman" w:cs="Times New Roman"/>
                <w:sz w:val="28"/>
              </w:rPr>
              <w:t>С</w:t>
            </w:r>
            <w:r w:rsidR="00661626" w:rsidRPr="00661626">
              <w:rPr>
                <w:rFonts w:ascii="Times New Roman" w:hAnsi="Times New Roman" w:cs="Times New Roman"/>
                <w:sz w:val="28"/>
              </w:rPr>
              <w:t>амооценка</w:t>
            </w:r>
          </w:p>
        </w:tc>
        <w:tc>
          <w:tcPr>
            <w:tcW w:w="3041" w:type="dxa"/>
            <w:tcBorders>
              <w:top w:val="single" w:sz="4" w:space="0" w:color="auto"/>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Ком. Склонности</w:t>
            </w:r>
          </w:p>
        </w:tc>
        <w:tc>
          <w:tcPr>
            <w:tcW w:w="2497" w:type="dxa"/>
            <w:tcBorders>
              <w:top w:val="single" w:sz="4" w:space="0" w:color="auto"/>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Орг. Склонности</w:t>
            </w:r>
          </w:p>
        </w:tc>
      </w:tr>
      <w:tr w:rsidR="00661626" w:rsidRPr="00661626" w:rsidTr="00425660">
        <w:trPr>
          <w:trHeight w:val="168"/>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661626" w:rsidRPr="00661626" w:rsidRDefault="00BE2910" w:rsidP="00661626">
            <w:pPr>
              <w:spacing w:after="0" w:line="240" w:lineRule="auto"/>
              <w:rPr>
                <w:rFonts w:ascii="Times New Roman" w:hAnsi="Times New Roman" w:cs="Times New Roman"/>
                <w:sz w:val="28"/>
              </w:rPr>
            </w:pPr>
            <w:r>
              <w:rPr>
                <w:rFonts w:ascii="Times New Roman" w:hAnsi="Times New Roman" w:cs="Times New Roman"/>
                <w:sz w:val="28"/>
              </w:rPr>
              <w:t>С</w:t>
            </w:r>
            <w:r w:rsidR="00661626" w:rsidRPr="00661626">
              <w:rPr>
                <w:rFonts w:ascii="Times New Roman" w:hAnsi="Times New Roman" w:cs="Times New Roman"/>
                <w:sz w:val="28"/>
              </w:rPr>
              <w:t>амооценка</w:t>
            </w:r>
          </w:p>
        </w:tc>
        <w:tc>
          <w:tcPr>
            <w:tcW w:w="1730"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jc w:val="right"/>
              <w:rPr>
                <w:rFonts w:ascii="Times New Roman" w:hAnsi="Times New Roman" w:cs="Times New Roman"/>
                <w:sz w:val="28"/>
              </w:rPr>
            </w:pPr>
            <w:r w:rsidRPr="00661626">
              <w:rPr>
                <w:rFonts w:ascii="Times New Roman" w:hAnsi="Times New Roman" w:cs="Times New Roman"/>
                <w:sz w:val="28"/>
              </w:rPr>
              <w:t>1</w:t>
            </w:r>
          </w:p>
        </w:tc>
        <w:tc>
          <w:tcPr>
            <w:tcW w:w="3041"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 </w:t>
            </w:r>
          </w:p>
        </w:tc>
        <w:tc>
          <w:tcPr>
            <w:tcW w:w="2497"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 </w:t>
            </w:r>
          </w:p>
        </w:tc>
      </w:tr>
      <w:tr w:rsidR="00661626" w:rsidRPr="00661626" w:rsidTr="00425660">
        <w:trPr>
          <w:trHeight w:val="168"/>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Ком. Склонности</w:t>
            </w:r>
          </w:p>
        </w:tc>
        <w:tc>
          <w:tcPr>
            <w:tcW w:w="1730"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jc w:val="right"/>
              <w:rPr>
                <w:rFonts w:ascii="Times New Roman" w:hAnsi="Times New Roman" w:cs="Times New Roman"/>
                <w:sz w:val="28"/>
              </w:rPr>
            </w:pPr>
            <w:r w:rsidRPr="00661626">
              <w:rPr>
                <w:rFonts w:ascii="Times New Roman" w:hAnsi="Times New Roman" w:cs="Times New Roman"/>
                <w:sz w:val="28"/>
              </w:rPr>
              <w:t>-0,13</w:t>
            </w:r>
          </w:p>
        </w:tc>
        <w:tc>
          <w:tcPr>
            <w:tcW w:w="3041"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jc w:val="right"/>
              <w:rPr>
                <w:rFonts w:ascii="Times New Roman" w:hAnsi="Times New Roman" w:cs="Times New Roman"/>
                <w:sz w:val="28"/>
              </w:rPr>
            </w:pPr>
            <w:r w:rsidRPr="00661626">
              <w:rPr>
                <w:rFonts w:ascii="Times New Roman" w:hAnsi="Times New Roman" w:cs="Times New Roman"/>
                <w:sz w:val="28"/>
              </w:rPr>
              <w:t>1,00</w:t>
            </w:r>
          </w:p>
        </w:tc>
        <w:tc>
          <w:tcPr>
            <w:tcW w:w="2497"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 </w:t>
            </w:r>
          </w:p>
        </w:tc>
      </w:tr>
      <w:tr w:rsidR="00FF6021" w:rsidRPr="00661626" w:rsidTr="00425660">
        <w:trPr>
          <w:trHeight w:val="168"/>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rPr>
                <w:rFonts w:ascii="Times New Roman" w:hAnsi="Times New Roman" w:cs="Times New Roman"/>
                <w:sz w:val="28"/>
              </w:rPr>
            </w:pPr>
            <w:r w:rsidRPr="00661626">
              <w:rPr>
                <w:rFonts w:ascii="Times New Roman" w:hAnsi="Times New Roman" w:cs="Times New Roman"/>
                <w:sz w:val="28"/>
              </w:rPr>
              <w:t>Орг. Склонности</w:t>
            </w:r>
          </w:p>
        </w:tc>
        <w:tc>
          <w:tcPr>
            <w:tcW w:w="173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661626" w:rsidRPr="00661626" w:rsidRDefault="00661626" w:rsidP="00661626">
            <w:pPr>
              <w:spacing w:after="0" w:line="240" w:lineRule="auto"/>
              <w:jc w:val="right"/>
              <w:rPr>
                <w:rFonts w:ascii="Times New Roman" w:hAnsi="Times New Roman" w:cs="Times New Roman"/>
                <w:sz w:val="28"/>
              </w:rPr>
            </w:pPr>
            <w:r w:rsidRPr="00661626">
              <w:rPr>
                <w:rFonts w:ascii="Times New Roman" w:hAnsi="Times New Roman" w:cs="Times New Roman"/>
                <w:sz w:val="28"/>
              </w:rPr>
              <w:t>0,70</w:t>
            </w:r>
          </w:p>
        </w:tc>
        <w:tc>
          <w:tcPr>
            <w:tcW w:w="3041"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jc w:val="right"/>
              <w:rPr>
                <w:rFonts w:ascii="Times New Roman" w:hAnsi="Times New Roman" w:cs="Times New Roman"/>
                <w:sz w:val="28"/>
              </w:rPr>
            </w:pPr>
            <w:r w:rsidRPr="00661626">
              <w:rPr>
                <w:rFonts w:ascii="Times New Roman" w:hAnsi="Times New Roman" w:cs="Times New Roman"/>
                <w:sz w:val="28"/>
              </w:rPr>
              <w:t>0,44</w:t>
            </w:r>
          </w:p>
        </w:tc>
        <w:tc>
          <w:tcPr>
            <w:tcW w:w="2497" w:type="dxa"/>
            <w:tcBorders>
              <w:top w:val="nil"/>
              <w:left w:val="nil"/>
              <w:bottom w:val="single" w:sz="4" w:space="0" w:color="auto"/>
              <w:right w:val="single" w:sz="4" w:space="0" w:color="auto"/>
            </w:tcBorders>
            <w:shd w:val="clear" w:color="auto" w:fill="auto"/>
            <w:noWrap/>
            <w:vAlign w:val="bottom"/>
            <w:hideMark/>
          </w:tcPr>
          <w:p w:rsidR="00661626" w:rsidRPr="00661626" w:rsidRDefault="00661626" w:rsidP="00661626">
            <w:pPr>
              <w:spacing w:after="0" w:line="240" w:lineRule="auto"/>
              <w:jc w:val="right"/>
              <w:rPr>
                <w:rFonts w:ascii="Times New Roman" w:hAnsi="Times New Roman" w:cs="Times New Roman"/>
                <w:sz w:val="28"/>
              </w:rPr>
            </w:pPr>
            <w:r w:rsidRPr="00661626">
              <w:rPr>
                <w:rFonts w:ascii="Times New Roman" w:hAnsi="Times New Roman" w:cs="Times New Roman"/>
                <w:sz w:val="28"/>
              </w:rPr>
              <w:t>1,00</w:t>
            </w:r>
          </w:p>
        </w:tc>
      </w:tr>
    </w:tbl>
    <w:p w:rsidR="00425660" w:rsidRDefault="00425660" w:rsidP="00F50625">
      <w:pPr>
        <w:spacing w:line="360" w:lineRule="auto"/>
        <w:ind w:firstLine="708"/>
        <w:jc w:val="both"/>
        <w:rPr>
          <w:rFonts w:ascii="Times New Roman" w:hAnsi="Times New Roman" w:cs="Times New Roman"/>
          <w:sz w:val="28"/>
        </w:rPr>
      </w:pPr>
    </w:p>
    <w:p w:rsidR="00F50625" w:rsidRDefault="00F50625" w:rsidP="00F50625">
      <w:pPr>
        <w:spacing w:line="360" w:lineRule="auto"/>
        <w:ind w:firstLine="708"/>
        <w:jc w:val="both"/>
        <w:rPr>
          <w:rFonts w:ascii="Times New Roman" w:hAnsi="Times New Roman" w:cs="Times New Roman"/>
          <w:sz w:val="28"/>
        </w:rPr>
      </w:pPr>
      <w:r w:rsidRPr="00F50625">
        <w:rPr>
          <w:rFonts w:ascii="Times New Roman" w:hAnsi="Times New Roman" w:cs="Times New Roman"/>
          <w:sz w:val="28"/>
        </w:rPr>
        <w:lastRenderedPageBreak/>
        <w:t>В таблице</w:t>
      </w:r>
      <w:r>
        <w:rPr>
          <w:rFonts w:ascii="Times New Roman" w:hAnsi="Times New Roman" w:cs="Times New Roman"/>
          <w:sz w:val="28"/>
        </w:rPr>
        <w:t xml:space="preserve"> 1</w:t>
      </w:r>
      <w:r w:rsidRPr="00F50625">
        <w:rPr>
          <w:rFonts w:ascii="Times New Roman" w:hAnsi="Times New Roman" w:cs="Times New Roman"/>
          <w:sz w:val="28"/>
        </w:rPr>
        <w:t xml:space="preserve"> красным цветом обозначены значимые положительные коэффициенты, а зеленым значимые отрицательные коэффициенты при уровне значимости </w:t>
      </w:r>
      <w:r w:rsidRPr="00F50625">
        <w:rPr>
          <w:rFonts w:ascii="Times New Roman" w:hAnsi="Times New Roman" w:cs="Times New Roman"/>
          <w:sz w:val="28"/>
          <w:lang w:val="en-US"/>
        </w:rPr>
        <w:t>p</w:t>
      </w:r>
      <w:r w:rsidRPr="00F50625">
        <w:rPr>
          <w:rFonts w:ascii="Times New Roman" w:hAnsi="Times New Roman" w:cs="Times New Roman"/>
          <w:sz w:val="28"/>
        </w:rPr>
        <w:t xml:space="preserve"> </w:t>
      </w:r>
      <w:proofErr w:type="gramStart"/>
      <w:r w:rsidRPr="00F50625">
        <w:rPr>
          <w:rFonts w:ascii="Times New Roman" w:hAnsi="Times New Roman" w:cs="Times New Roman"/>
          <w:sz w:val="28"/>
        </w:rPr>
        <w:t>&lt; 0</w:t>
      </w:r>
      <w:proofErr w:type="gramEnd"/>
      <w:r w:rsidRPr="00F50625">
        <w:rPr>
          <w:rFonts w:ascii="Times New Roman" w:hAnsi="Times New Roman" w:cs="Times New Roman"/>
          <w:sz w:val="28"/>
        </w:rPr>
        <w:t>,05.</w:t>
      </w:r>
    </w:p>
    <w:p w:rsidR="00212149" w:rsidRPr="00212149" w:rsidRDefault="0082668E" w:rsidP="00212149">
      <w:pPr>
        <w:spacing w:line="360" w:lineRule="auto"/>
        <w:ind w:firstLine="708"/>
        <w:jc w:val="both"/>
        <w:rPr>
          <w:rFonts w:ascii="Times New Roman" w:hAnsi="Times New Roman" w:cs="Times New Roman"/>
          <w:sz w:val="28"/>
        </w:rPr>
      </w:pPr>
      <w:r w:rsidRPr="0082668E">
        <w:rPr>
          <w:rFonts w:ascii="Times New Roman" w:hAnsi="Times New Roman" w:cs="Times New Roman"/>
          <w:sz w:val="28"/>
        </w:rPr>
        <w:t xml:space="preserve">Выявлена статистически значимая положительная связь между </w:t>
      </w:r>
      <w:r>
        <w:rPr>
          <w:rFonts w:ascii="Times New Roman" w:hAnsi="Times New Roman" w:cs="Times New Roman"/>
          <w:sz w:val="28"/>
        </w:rPr>
        <w:t>самооценкой</w:t>
      </w:r>
      <w:r w:rsidRPr="0082668E">
        <w:rPr>
          <w:rFonts w:ascii="Times New Roman" w:hAnsi="Times New Roman" w:cs="Times New Roman"/>
          <w:sz w:val="28"/>
        </w:rPr>
        <w:t xml:space="preserve"> и </w:t>
      </w:r>
      <w:r>
        <w:rPr>
          <w:rFonts w:ascii="Times New Roman" w:hAnsi="Times New Roman" w:cs="Times New Roman"/>
          <w:sz w:val="28"/>
        </w:rPr>
        <w:t>организаторскими склонностями</w:t>
      </w:r>
      <w:r w:rsidRPr="0082668E">
        <w:rPr>
          <w:rFonts w:ascii="Times New Roman" w:hAnsi="Times New Roman" w:cs="Times New Roman"/>
          <w:sz w:val="28"/>
        </w:rPr>
        <w:t xml:space="preserve"> (</w:t>
      </w:r>
      <w:r w:rsidRPr="0082668E">
        <w:rPr>
          <w:rFonts w:ascii="Times New Roman" w:hAnsi="Times New Roman" w:cs="Times New Roman"/>
          <w:sz w:val="28"/>
          <w:lang w:val="en-US"/>
        </w:rPr>
        <w:t>r</w:t>
      </w:r>
      <w:r>
        <w:rPr>
          <w:rFonts w:ascii="Times New Roman" w:hAnsi="Times New Roman" w:cs="Times New Roman"/>
          <w:sz w:val="28"/>
        </w:rPr>
        <w:t>= 0,70</w:t>
      </w:r>
      <w:r w:rsidR="00212149">
        <w:rPr>
          <w:rFonts w:ascii="Times New Roman" w:hAnsi="Times New Roman" w:cs="Times New Roman"/>
          <w:sz w:val="28"/>
        </w:rPr>
        <w:t>)</w:t>
      </w:r>
      <w:r w:rsidR="007E6FE2">
        <w:rPr>
          <w:rFonts w:ascii="Times New Roman" w:hAnsi="Times New Roman" w:cs="Times New Roman"/>
          <w:sz w:val="28"/>
        </w:rPr>
        <w:t xml:space="preserve">, это говорит на о том, что самооценка на прямую влияет на развитие коммуникативных навыков. </w:t>
      </w:r>
      <w:r w:rsidR="00CC133F">
        <w:rPr>
          <w:rFonts w:ascii="Times New Roman" w:hAnsi="Times New Roman" w:cs="Times New Roman"/>
          <w:sz w:val="28"/>
        </w:rPr>
        <w:t xml:space="preserve">Здесь же стоит отметить, что преобладание организаторских склонностей соотносится с данными о гендерных стереотипах, где женщинам приписывают реализацию </w:t>
      </w:r>
      <w:r w:rsidR="00283A51">
        <w:rPr>
          <w:rFonts w:ascii="Times New Roman" w:hAnsi="Times New Roman" w:cs="Times New Roman"/>
          <w:sz w:val="28"/>
        </w:rPr>
        <w:t>через роль хорошей жены и мамы, которая включает в себя преобладание организаторских навыков (ведение быта, планирование досуга, бюджета и т.д.).</w:t>
      </w:r>
    </w:p>
    <w:p w:rsidR="009F511D" w:rsidRPr="009F511D" w:rsidRDefault="009F511D" w:rsidP="009F511D">
      <w:pPr>
        <w:spacing w:line="360" w:lineRule="auto"/>
        <w:ind w:firstLine="708"/>
        <w:jc w:val="both"/>
        <w:rPr>
          <w:rFonts w:ascii="Times New Roman" w:hAnsi="Times New Roman" w:cs="Times New Roman"/>
          <w:sz w:val="28"/>
        </w:rPr>
      </w:pPr>
      <w:r w:rsidRPr="009F511D">
        <w:rPr>
          <w:rFonts w:ascii="Times New Roman" w:hAnsi="Times New Roman" w:cs="Times New Roman"/>
          <w:sz w:val="28"/>
        </w:rPr>
        <w:t>Далее, проведем анализ получ</w:t>
      </w:r>
      <w:r>
        <w:rPr>
          <w:rFonts w:ascii="Times New Roman" w:hAnsi="Times New Roman" w:cs="Times New Roman"/>
          <w:sz w:val="28"/>
        </w:rPr>
        <w:t>енных данных среди контрольной группы парней,</w:t>
      </w:r>
      <w:r w:rsidRPr="009F511D">
        <w:rPr>
          <w:rFonts w:ascii="Times New Roman" w:hAnsi="Times New Roman" w:cs="Times New Roman"/>
          <w:sz w:val="28"/>
        </w:rPr>
        <w:t xml:space="preserve"> которое возможно сможет продемонстрировать сходства, либо наличие различий в связи м</w:t>
      </w:r>
      <w:r>
        <w:rPr>
          <w:rFonts w:ascii="Times New Roman" w:hAnsi="Times New Roman" w:cs="Times New Roman"/>
          <w:sz w:val="28"/>
        </w:rPr>
        <w:t xml:space="preserve">ежду показателями самооценки и </w:t>
      </w:r>
      <w:r w:rsidRPr="009F511D">
        <w:rPr>
          <w:rFonts w:ascii="Times New Roman" w:hAnsi="Times New Roman" w:cs="Times New Roman"/>
          <w:sz w:val="28"/>
        </w:rPr>
        <w:t xml:space="preserve">коммуникативной компетентности между </w:t>
      </w:r>
      <w:r w:rsidR="009A3438">
        <w:rPr>
          <w:rFonts w:ascii="Times New Roman" w:hAnsi="Times New Roman" w:cs="Times New Roman"/>
          <w:sz w:val="28"/>
        </w:rPr>
        <w:t>девушками и парнями</w:t>
      </w:r>
      <w:r w:rsidRPr="009F511D">
        <w:rPr>
          <w:rFonts w:ascii="Times New Roman" w:hAnsi="Times New Roman" w:cs="Times New Roman"/>
          <w:sz w:val="28"/>
        </w:rPr>
        <w:t>.</w:t>
      </w:r>
    </w:p>
    <w:p w:rsidR="00AA32CA" w:rsidRDefault="00AA32CA" w:rsidP="00AA32CA">
      <w:pPr>
        <w:spacing w:line="360" w:lineRule="auto"/>
        <w:ind w:firstLine="708"/>
        <w:jc w:val="both"/>
        <w:rPr>
          <w:rFonts w:ascii="Times New Roman" w:hAnsi="Times New Roman" w:cs="Times New Roman"/>
          <w:sz w:val="28"/>
        </w:rPr>
      </w:pPr>
      <w:r>
        <w:rPr>
          <w:rFonts w:ascii="Times New Roman" w:hAnsi="Times New Roman" w:cs="Times New Roman"/>
          <w:sz w:val="28"/>
        </w:rPr>
        <w:t>Таблица 2 – Анализ корреляционных связей с помощью линейного коэффициента корреляции Пирсона среди парней</w:t>
      </w:r>
    </w:p>
    <w:tbl>
      <w:tblPr>
        <w:tblW w:w="9496" w:type="dxa"/>
        <w:tblLook w:val="04A0" w:firstRow="1" w:lastRow="0" w:firstColumn="1" w:lastColumn="0" w:noHBand="0" w:noVBand="1"/>
      </w:tblPr>
      <w:tblGrid>
        <w:gridCol w:w="2384"/>
        <w:gridCol w:w="1990"/>
        <w:gridCol w:w="2809"/>
        <w:gridCol w:w="2313"/>
      </w:tblGrid>
      <w:tr w:rsidR="00087B30" w:rsidRPr="00087B30" w:rsidTr="00087B30">
        <w:trPr>
          <w:trHeight w:val="399"/>
        </w:trPr>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Парни</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С</w:t>
            </w:r>
            <w:r w:rsidRPr="00087B30">
              <w:rPr>
                <w:rFonts w:ascii="Times New Roman" w:hAnsi="Times New Roman" w:cs="Times New Roman"/>
                <w:sz w:val="28"/>
              </w:rPr>
              <w:t>амооценка</w:t>
            </w:r>
          </w:p>
        </w:tc>
        <w:tc>
          <w:tcPr>
            <w:tcW w:w="2809" w:type="dxa"/>
            <w:tcBorders>
              <w:top w:val="single" w:sz="4" w:space="0" w:color="auto"/>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К</w:t>
            </w:r>
            <w:r w:rsidRPr="00087B30">
              <w:rPr>
                <w:rFonts w:ascii="Times New Roman" w:hAnsi="Times New Roman" w:cs="Times New Roman"/>
                <w:sz w:val="28"/>
              </w:rPr>
              <w:t>ом. Склонности</w:t>
            </w:r>
          </w:p>
        </w:tc>
        <w:tc>
          <w:tcPr>
            <w:tcW w:w="2313" w:type="dxa"/>
            <w:tcBorders>
              <w:top w:val="single" w:sz="4" w:space="0" w:color="auto"/>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О</w:t>
            </w:r>
            <w:r w:rsidRPr="00087B30">
              <w:rPr>
                <w:rFonts w:ascii="Times New Roman" w:hAnsi="Times New Roman" w:cs="Times New Roman"/>
                <w:sz w:val="28"/>
              </w:rPr>
              <w:t>рг. Склонности</w:t>
            </w:r>
          </w:p>
        </w:tc>
      </w:tr>
      <w:tr w:rsidR="00087B30" w:rsidRPr="00087B30" w:rsidTr="00087B30">
        <w:trPr>
          <w:trHeight w:val="399"/>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С</w:t>
            </w:r>
            <w:r w:rsidRPr="00087B30">
              <w:rPr>
                <w:rFonts w:ascii="Times New Roman" w:hAnsi="Times New Roman" w:cs="Times New Roman"/>
                <w:sz w:val="28"/>
              </w:rPr>
              <w:t>амооценка</w:t>
            </w:r>
          </w:p>
        </w:tc>
        <w:tc>
          <w:tcPr>
            <w:tcW w:w="1990" w:type="dxa"/>
            <w:tcBorders>
              <w:top w:val="nil"/>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jc w:val="right"/>
              <w:rPr>
                <w:rFonts w:ascii="Times New Roman" w:hAnsi="Times New Roman" w:cs="Times New Roman"/>
                <w:sz w:val="28"/>
              </w:rPr>
            </w:pPr>
            <w:r w:rsidRPr="00087B30">
              <w:rPr>
                <w:rFonts w:ascii="Times New Roman" w:hAnsi="Times New Roman" w:cs="Times New Roman"/>
                <w:sz w:val="28"/>
              </w:rPr>
              <w:t>1</w:t>
            </w:r>
          </w:p>
        </w:tc>
        <w:tc>
          <w:tcPr>
            <w:tcW w:w="2809" w:type="dxa"/>
            <w:tcBorders>
              <w:top w:val="nil"/>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sidRPr="00087B30">
              <w:rPr>
                <w:rFonts w:ascii="Times New Roman" w:hAnsi="Times New Roman" w:cs="Times New Roman"/>
                <w:sz w:val="28"/>
              </w:rPr>
              <w:t> </w:t>
            </w:r>
          </w:p>
        </w:tc>
        <w:tc>
          <w:tcPr>
            <w:tcW w:w="2313" w:type="dxa"/>
            <w:tcBorders>
              <w:top w:val="nil"/>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sidRPr="00087B30">
              <w:rPr>
                <w:rFonts w:ascii="Times New Roman" w:hAnsi="Times New Roman" w:cs="Times New Roman"/>
                <w:sz w:val="28"/>
              </w:rPr>
              <w:t> </w:t>
            </w:r>
          </w:p>
        </w:tc>
      </w:tr>
      <w:tr w:rsidR="00087B30" w:rsidRPr="00087B30" w:rsidTr="00087B30">
        <w:trPr>
          <w:trHeight w:val="399"/>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К</w:t>
            </w:r>
            <w:r w:rsidRPr="00087B30">
              <w:rPr>
                <w:rFonts w:ascii="Times New Roman" w:hAnsi="Times New Roman" w:cs="Times New Roman"/>
                <w:sz w:val="28"/>
              </w:rPr>
              <w:t>ом. Склонности</w:t>
            </w:r>
          </w:p>
        </w:tc>
        <w:tc>
          <w:tcPr>
            <w:tcW w:w="199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087B30" w:rsidRPr="00087B30" w:rsidRDefault="001B3854" w:rsidP="00087B30">
            <w:pPr>
              <w:spacing w:after="0" w:line="240" w:lineRule="auto"/>
              <w:jc w:val="right"/>
              <w:rPr>
                <w:rFonts w:ascii="Times New Roman" w:hAnsi="Times New Roman" w:cs="Times New Roman"/>
                <w:sz w:val="28"/>
              </w:rPr>
            </w:pPr>
            <w:r>
              <w:rPr>
                <w:rFonts w:ascii="Times New Roman" w:hAnsi="Times New Roman" w:cs="Times New Roman"/>
                <w:sz w:val="28"/>
              </w:rPr>
              <w:t>0,51</w:t>
            </w:r>
          </w:p>
        </w:tc>
        <w:tc>
          <w:tcPr>
            <w:tcW w:w="2809" w:type="dxa"/>
            <w:tcBorders>
              <w:top w:val="nil"/>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jc w:val="right"/>
              <w:rPr>
                <w:rFonts w:ascii="Times New Roman" w:hAnsi="Times New Roman" w:cs="Times New Roman"/>
                <w:sz w:val="28"/>
              </w:rPr>
            </w:pPr>
            <w:r w:rsidRPr="00087B30">
              <w:rPr>
                <w:rFonts w:ascii="Times New Roman" w:hAnsi="Times New Roman" w:cs="Times New Roman"/>
                <w:sz w:val="28"/>
              </w:rPr>
              <w:t>1</w:t>
            </w:r>
          </w:p>
        </w:tc>
        <w:tc>
          <w:tcPr>
            <w:tcW w:w="2313" w:type="dxa"/>
            <w:tcBorders>
              <w:top w:val="nil"/>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sidRPr="00087B30">
              <w:rPr>
                <w:rFonts w:ascii="Times New Roman" w:hAnsi="Times New Roman" w:cs="Times New Roman"/>
                <w:sz w:val="28"/>
              </w:rPr>
              <w:t> </w:t>
            </w:r>
          </w:p>
        </w:tc>
      </w:tr>
      <w:tr w:rsidR="00087B30" w:rsidRPr="00087B30" w:rsidTr="00087B30">
        <w:trPr>
          <w:trHeight w:val="399"/>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rPr>
                <w:rFonts w:ascii="Times New Roman" w:hAnsi="Times New Roman" w:cs="Times New Roman"/>
                <w:sz w:val="28"/>
              </w:rPr>
            </w:pPr>
            <w:r>
              <w:rPr>
                <w:rFonts w:ascii="Times New Roman" w:hAnsi="Times New Roman" w:cs="Times New Roman"/>
                <w:sz w:val="28"/>
              </w:rPr>
              <w:t>О</w:t>
            </w:r>
            <w:r w:rsidRPr="00087B30">
              <w:rPr>
                <w:rFonts w:ascii="Times New Roman" w:hAnsi="Times New Roman" w:cs="Times New Roman"/>
                <w:sz w:val="28"/>
              </w:rPr>
              <w:t>рг. Склонности</w:t>
            </w:r>
          </w:p>
        </w:tc>
        <w:tc>
          <w:tcPr>
            <w:tcW w:w="1990" w:type="dxa"/>
            <w:tcBorders>
              <w:top w:val="nil"/>
              <w:left w:val="nil"/>
              <w:bottom w:val="single" w:sz="4" w:space="0" w:color="auto"/>
              <w:right w:val="single" w:sz="4" w:space="0" w:color="auto"/>
            </w:tcBorders>
            <w:shd w:val="clear" w:color="auto" w:fill="auto"/>
            <w:noWrap/>
            <w:vAlign w:val="bottom"/>
            <w:hideMark/>
          </w:tcPr>
          <w:p w:rsidR="00087B30" w:rsidRPr="00087B30" w:rsidRDefault="001B3854" w:rsidP="00087B30">
            <w:pPr>
              <w:spacing w:after="0" w:line="240" w:lineRule="auto"/>
              <w:jc w:val="right"/>
              <w:rPr>
                <w:rFonts w:ascii="Times New Roman" w:hAnsi="Times New Roman" w:cs="Times New Roman"/>
                <w:sz w:val="28"/>
              </w:rPr>
            </w:pPr>
            <w:r>
              <w:rPr>
                <w:rFonts w:ascii="Times New Roman" w:hAnsi="Times New Roman" w:cs="Times New Roman"/>
                <w:sz w:val="28"/>
              </w:rPr>
              <w:t>0,18</w:t>
            </w:r>
          </w:p>
        </w:tc>
        <w:tc>
          <w:tcPr>
            <w:tcW w:w="280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087B30" w:rsidRPr="00087B30" w:rsidRDefault="001B3854" w:rsidP="00087B30">
            <w:pPr>
              <w:spacing w:after="0" w:line="240" w:lineRule="auto"/>
              <w:jc w:val="right"/>
              <w:rPr>
                <w:rFonts w:ascii="Times New Roman" w:hAnsi="Times New Roman" w:cs="Times New Roman"/>
                <w:sz w:val="28"/>
              </w:rPr>
            </w:pPr>
            <w:r>
              <w:rPr>
                <w:rFonts w:ascii="Times New Roman" w:hAnsi="Times New Roman" w:cs="Times New Roman"/>
                <w:sz w:val="28"/>
              </w:rPr>
              <w:t>0,73</w:t>
            </w:r>
          </w:p>
        </w:tc>
        <w:tc>
          <w:tcPr>
            <w:tcW w:w="2313" w:type="dxa"/>
            <w:tcBorders>
              <w:top w:val="nil"/>
              <w:left w:val="nil"/>
              <w:bottom w:val="single" w:sz="4" w:space="0" w:color="auto"/>
              <w:right w:val="single" w:sz="4" w:space="0" w:color="auto"/>
            </w:tcBorders>
            <w:shd w:val="clear" w:color="auto" w:fill="auto"/>
            <w:noWrap/>
            <w:vAlign w:val="bottom"/>
            <w:hideMark/>
          </w:tcPr>
          <w:p w:rsidR="00087B30" w:rsidRPr="00087B30" w:rsidRDefault="00087B30" w:rsidP="00087B30">
            <w:pPr>
              <w:spacing w:after="0" w:line="240" w:lineRule="auto"/>
              <w:jc w:val="right"/>
              <w:rPr>
                <w:rFonts w:ascii="Times New Roman" w:hAnsi="Times New Roman" w:cs="Times New Roman"/>
                <w:sz w:val="28"/>
              </w:rPr>
            </w:pPr>
            <w:r w:rsidRPr="00087B30">
              <w:rPr>
                <w:rFonts w:ascii="Times New Roman" w:hAnsi="Times New Roman" w:cs="Times New Roman"/>
                <w:sz w:val="28"/>
              </w:rPr>
              <w:t>1</w:t>
            </w:r>
          </w:p>
        </w:tc>
      </w:tr>
    </w:tbl>
    <w:p w:rsidR="00AA32CA" w:rsidRDefault="00AA32CA" w:rsidP="00AA32CA">
      <w:pPr>
        <w:spacing w:line="360" w:lineRule="auto"/>
        <w:ind w:firstLine="708"/>
        <w:jc w:val="both"/>
        <w:rPr>
          <w:rFonts w:ascii="Times New Roman" w:hAnsi="Times New Roman" w:cs="Times New Roman"/>
          <w:sz w:val="28"/>
        </w:rPr>
      </w:pPr>
    </w:p>
    <w:p w:rsidR="00EC1DAA" w:rsidRPr="00EC1DAA" w:rsidRDefault="00EC1DAA" w:rsidP="00EC1DAA">
      <w:pPr>
        <w:spacing w:line="360" w:lineRule="auto"/>
        <w:ind w:firstLine="708"/>
        <w:jc w:val="both"/>
        <w:rPr>
          <w:rFonts w:ascii="Times New Roman" w:hAnsi="Times New Roman" w:cs="Times New Roman"/>
          <w:sz w:val="28"/>
        </w:rPr>
      </w:pPr>
      <w:r w:rsidRPr="00EC1DAA">
        <w:rPr>
          <w:rFonts w:ascii="Times New Roman" w:hAnsi="Times New Roman" w:cs="Times New Roman"/>
          <w:sz w:val="28"/>
        </w:rPr>
        <w:t>В таблице</w:t>
      </w:r>
      <w:r>
        <w:rPr>
          <w:rFonts w:ascii="Times New Roman" w:hAnsi="Times New Roman" w:cs="Times New Roman"/>
          <w:sz w:val="28"/>
        </w:rPr>
        <w:t xml:space="preserve"> 2</w:t>
      </w:r>
      <w:r w:rsidRPr="00EC1DAA">
        <w:rPr>
          <w:rFonts w:ascii="Times New Roman" w:hAnsi="Times New Roman" w:cs="Times New Roman"/>
          <w:sz w:val="28"/>
        </w:rPr>
        <w:t xml:space="preserve"> красным цветом обозначены значимые положительные коэффициенты, а зеленым значимые отрицательные коэффициенты при уровне значимости </w:t>
      </w:r>
      <w:r w:rsidRPr="00EC1DAA">
        <w:rPr>
          <w:rFonts w:ascii="Times New Roman" w:hAnsi="Times New Roman" w:cs="Times New Roman"/>
          <w:sz w:val="28"/>
          <w:lang w:val="en-US"/>
        </w:rPr>
        <w:t>p</w:t>
      </w:r>
      <w:r w:rsidRPr="00EC1DAA">
        <w:rPr>
          <w:rFonts w:ascii="Times New Roman" w:hAnsi="Times New Roman" w:cs="Times New Roman"/>
          <w:sz w:val="28"/>
        </w:rPr>
        <w:t xml:space="preserve"> </w:t>
      </w:r>
      <w:proofErr w:type="gramStart"/>
      <w:r w:rsidRPr="00EC1DAA">
        <w:rPr>
          <w:rFonts w:ascii="Times New Roman" w:hAnsi="Times New Roman" w:cs="Times New Roman"/>
          <w:sz w:val="28"/>
        </w:rPr>
        <w:t>&lt; 0</w:t>
      </w:r>
      <w:proofErr w:type="gramEnd"/>
      <w:r w:rsidRPr="00EC1DAA">
        <w:rPr>
          <w:rFonts w:ascii="Times New Roman" w:hAnsi="Times New Roman" w:cs="Times New Roman"/>
          <w:sz w:val="28"/>
        </w:rPr>
        <w:t>,05.</w:t>
      </w:r>
    </w:p>
    <w:p w:rsidR="008B0868" w:rsidRDefault="00EC1DAA" w:rsidP="00957584">
      <w:pPr>
        <w:spacing w:line="360" w:lineRule="auto"/>
        <w:ind w:firstLine="708"/>
        <w:jc w:val="both"/>
        <w:rPr>
          <w:rFonts w:ascii="Times New Roman" w:hAnsi="Times New Roman" w:cs="Times New Roman"/>
          <w:sz w:val="28"/>
        </w:rPr>
      </w:pPr>
      <w:r w:rsidRPr="0082668E">
        <w:rPr>
          <w:rFonts w:ascii="Times New Roman" w:hAnsi="Times New Roman" w:cs="Times New Roman"/>
          <w:sz w:val="28"/>
        </w:rPr>
        <w:t xml:space="preserve">Выявлена статистически значимая положительная связь между </w:t>
      </w:r>
      <w:r>
        <w:rPr>
          <w:rFonts w:ascii="Times New Roman" w:hAnsi="Times New Roman" w:cs="Times New Roman"/>
          <w:sz w:val="28"/>
        </w:rPr>
        <w:t>самооценкой</w:t>
      </w:r>
      <w:r w:rsidRPr="0082668E">
        <w:rPr>
          <w:rFonts w:ascii="Times New Roman" w:hAnsi="Times New Roman" w:cs="Times New Roman"/>
          <w:sz w:val="28"/>
        </w:rPr>
        <w:t xml:space="preserve"> и </w:t>
      </w:r>
      <w:r>
        <w:rPr>
          <w:rFonts w:ascii="Times New Roman" w:hAnsi="Times New Roman" w:cs="Times New Roman"/>
          <w:sz w:val="28"/>
        </w:rPr>
        <w:t>коммуникативными склонностями</w:t>
      </w:r>
      <w:r w:rsidRPr="0082668E">
        <w:rPr>
          <w:rFonts w:ascii="Times New Roman" w:hAnsi="Times New Roman" w:cs="Times New Roman"/>
          <w:sz w:val="28"/>
        </w:rPr>
        <w:t xml:space="preserve"> (</w:t>
      </w:r>
      <w:r w:rsidRPr="0082668E">
        <w:rPr>
          <w:rFonts w:ascii="Times New Roman" w:hAnsi="Times New Roman" w:cs="Times New Roman"/>
          <w:sz w:val="28"/>
          <w:lang w:val="en-US"/>
        </w:rPr>
        <w:t>r</w:t>
      </w:r>
      <w:r w:rsidR="00DC3033">
        <w:rPr>
          <w:rFonts w:ascii="Times New Roman" w:hAnsi="Times New Roman" w:cs="Times New Roman"/>
          <w:sz w:val="28"/>
        </w:rPr>
        <w:t>= 0,51</w:t>
      </w:r>
      <w:r>
        <w:rPr>
          <w:rFonts w:ascii="Times New Roman" w:hAnsi="Times New Roman" w:cs="Times New Roman"/>
          <w:sz w:val="28"/>
        </w:rPr>
        <w:t>), э</w:t>
      </w:r>
      <w:r w:rsidRPr="0082668E">
        <w:rPr>
          <w:rFonts w:ascii="Times New Roman" w:hAnsi="Times New Roman" w:cs="Times New Roman"/>
          <w:sz w:val="28"/>
        </w:rPr>
        <w:t xml:space="preserve">то говорит нам о том, что </w:t>
      </w:r>
      <w:r w:rsidR="008B0868">
        <w:rPr>
          <w:rFonts w:ascii="Times New Roman" w:hAnsi="Times New Roman" w:cs="Times New Roman"/>
          <w:sz w:val="28"/>
        </w:rPr>
        <w:t xml:space="preserve">самооценка на прямую влияет на развитие коммуникативных </w:t>
      </w:r>
      <w:r w:rsidR="008B0868">
        <w:rPr>
          <w:rFonts w:ascii="Times New Roman" w:hAnsi="Times New Roman" w:cs="Times New Roman"/>
          <w:sz w:val="28"/>
        </w:rPr>
        <w:lastRenderedPageBreak/>
        <w:t xml:space="preserve">навыков. </w:t>
      </w:r>
      <w:r w:rsidR="00957584">
        <w:rPr>
          <w:rFonts w:ascii="Times New Roman" w:hAnsi="Times New Roman" w:cs="Times New Roman"/>
          <w:sz w:val="28"/>
        </w:rPr>
        <w:t xml:space="preserve">Здесь же стоит отметить, что преобладание коммуникативных склонностей соотносится с данными о гендерных стереотипах, где мужчинам приписывают реализацию через достижения в карьере, которая включает в себя преобладание коммуникативных навыков (взаимодействие на совещаниях, с дилерами, конкурентами и т.д.). </w:t>
      </w:r>
    </w:p>
    <w:p w:rsidR="00AB7487" w:rsidRDefault="00AB7487" w:rsidP="00AB7487">
      <w:pPr>
        <w:spacing w:line="360" w:lineRule="auto"/>
        <w:ind w:firstLine="708"/>
        <w:jc w:val="both"/>
        <w:rPr>
          <w:rFonts w:ascii="Times New Roman" w:hAnsi="Times New Roman" w:cs="Times New Roman"/>
          <w:sz w:val="28"/>
        </w:rPr>
      </w:pPr>
      <w:r w:rsidRPr="00AB7487">
        <w:rPr>
          <w:rFonts w:ascii="Times New Roman" w:hAnsi="Times New Roman" w:cs="Times New Roman"/>
          <w:sz w:val="28"/>
        </w:rPr>
        <w:t>Для проведения анализа более</w:t>
      </w:r>
      <w:r>
        <w:rPr>
          <w:rFonts w:ascii="Times New Roman" w:hAnsi="Times New Roman" w:cs="Times New Roman"/>
          <w:sz w:val="28"/>
        </w:rPr>
        <w:t xml:space="preserve"> глубоких различий </w:t>
      </w:r>
      <w:r w:rsidR="00E206E8">
        <w:rPr>
          <w:rFonts w:ascii="Times New Roman" w:hAnsi="Times New Roman" w:cs="Times New Roman"/>
          <w:sz w:val="28"/>
        </w:rPr>
        <w:t xml:space="preserve">по </w:t>
      </w:r>
      <w:r w:rsidR="00C732DD">
        <w:rPr>
          <w:rFonts w:ascii="Times New Roman" w:hAnsi="Times New Roman" w:cs="Times New Roman"/>
          <w:sz w:val="28"/>
        </w:rPr>
        <w:t xml:space="preserve">методикам </w:t>
      </w:r>
      <w:r w:rsidR="00E206E8" w:rsidRPr="00337625">
        <w:rPr>
          <w:rFonts w:ascii="Times New Roman" w:hAnsi="Times New Roman" w:cs="Times New Roman"/>
          <w:sz w:val="28"/>
        </w:rPr>
        <w:t>«</w:t>
      </w:r>
      <w:r w:rsidR="00E206E8">
        <w:rPr>
          <w:rFonts w:ascii="Times New Roman" w:hAnsi="Times New Roman" w:cs="Times New Roman"/>
          <w:sz w:val="28"/>
        </w:rPr>
        <w:t>Модифицированный тест межличностных отношений</w:t>
      </w:r>
      <w:r w:rsidR="00E206E8" w:rsidRPr="00337625">
        <w:rPr>
          <w:rFonts w:ascii="Times New Roman" w:hAnsi="Times New Roman" w:cs="Times New Roman"/>
          <w:sz w:val="28"/>
        </w:rPr>
        <w:t xml:space="preserve">» </w:t>
      </w:r>
      <w:r w:rsidR="00E206E8">
        <w:rPr>
          <w:rFonts w:ascii="Times New Roman" w:hAnsi="Times New Roman" w:cs="Times New Roman"/>
          <w:sz w:val="28"/>
        </w:rPr>
        <w:t xml:space="preserve">Т. </w:t>
      </w:r>
      <w:proofErr w:type="spellStart"/>
      <w:r w:rsidR="00E206E8">
        <w:rPr>
          <w:rFonts w:ascii="Times New Roman" w:hAnsi="Times New Roman" w:cs="Times New Roman"/>
          <w:sz w:val="28"/>
        </w:rPr>
        <w:t>Лири</w:t>
      </w:r>
      <w:proofErr w:type="spellEnd"/>
      <w:r w:rsidR="00C732DD">
        <w:rPr>
          <w:rFonts w:ascii="Times New Roman" w:hAnsi="Times New Roman" w:cs="Times New Roman"/>
          <w:sz w:val="28"/>
        </w:rPr>
        <w:t xml:space="preserve">; </w:t>
      </w:r>
      <w:r w:rsidR="00507D42" w:rsidRPr="00507D42">
        <w:rPr>
          <w:rFonts w:ascii="Times New Roman" w:hAnsi="Times New Roman" w:cs="Times New Roman"/>
          <w:sz w:val="28"/>
        </w:rPr>
        <w:t>Коммуникативные и организаторские склонности (КОС)» В.</w:t>
      </w:r>
      <w:r w:rsidR="00507D42">
        <w:rPr>
          <w:rFonts w:ascii="Times New Roman" w:hAnsi="Times New Roman" w:cs="Times New Roman"/>
          <w:sz w:val="28"/>
        </w:rPr>
        <w:t xml:space="preserve"> В. Синявский, Б. А. </w:t>
      </w:r>
      <w:proofErr w:type="spellStart"/>
      <w:r w:rsidR="00507D42">
        <w:rPr>
          <w:rFonts w:ascii="Times New Roman" w:hAnsi="Times New Roman" w:cs="Times New Roman"/>
          <w:sz w:val="28"/>
        </w:rPr>
        <w:t>Федоришин</w:t>
      </w:r>
      <w:proofErr w:type="spellEnd"/>
      <w:r w:rsidR="00E206E8">
        <w:rPr>
          <w:rFonts w:ascii="Times New Roman" w:hAnsi="Times New Roman" w:cs="Times New Roman"/>
          <w:sz w:val="28"/>
        </w:rPr>
        <w:t xml:space="preserve"> </w:t>
      </w:r>
      <w:r>
        <w:rPr>
          <w:rFonts w:ascii="Times New Roman" w:hAnsi="Times New Roman" w:cs="Times New Roman"/>
          <w:sz w:val="28"/>
        </w:rPr>
        <w:t>меж</w:t>
      </w:r>
      <w:r w:rsidRPr="00AB7487">
        <w:rPr>
          <w:rFonts w:ascii="Times New Roman" w:hAnsi="Times New Roman" w:cs="Times New Roman"/>
          <w:sz w:val="28"/>
        </w:rPr>
        <w:t>д</w:t>
      </w:r>
      <w:r>
        <w:rPr>
          <w:rFonts w:ascii="Times New Roman" w:hAnsi="Times New Roman" w:cs="Times New Roman"/>
          <w:sz w:val="28"/>
        </w:rPr>
        <w:t xml:space="preserve">у группой женщин и контрольной группой мужчин был использован </w:t>
      </w:r>
      <w:r>
        <w:rPr>
          <w:rFonts w:ascii="Times New Roman" w:hAnsi="Times New Roman" w:cs="Times New Roman"/>
          <w:sz w:val="28"/>
          <w:lang w:val="en-US"/>
        </w:rPr>
        <w:t>U</w:t>
      </w:r>
      <w:r w:rsidRPr="00AB7487">
        <w:rPr>
          <w:rFonts w:ascii="Times New Roman" w:hAnsi="Times New Roman" w:cs="Times New Roman"/>
          <w:sz w:val="28"/>
        </w:rPr>
        <w:t>-критерий Манна-Уитни,</w:t>
      </w:r>
      <w:r>
        <w:rPr>
          <w:rFonts w:ascii="Times New Roman" w:hAnsi="Times New Roman" w:cs="Times New Roman"/>
          <w:sz w:val="28"/>
        </w:rPr>
        <w:t xml:space="preserve"> результаты представлены в таблице 3.</w:t>
      </w:r>
    </w:p>
    <w:p w:rsidR="00AB7487" w:rsidRDefault="00AB7487" w:rsidP="00AB748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Таблица 3 – Анализ значимых различий с помощью </w:t>
      </w:r>
      <w:r>
        <w:rPr>
          <w:rFonts w:ascii="Times New Roman" w:hAnsi="Times New Roman" w:cs="Times New Roman"/>
          <w:sz w:val="28"/>
          <w:lang w:val="en-US"/>
        </w:rPr>
        <w:t>U</w:t>
      </w:r>
      <w:r>
        <w:rPr>
          <w:rFonts w:ascii="Times New Roman" w:hAnsi="Times New Roman" w:cs="Times New Roman"/>
          <w:sz w:val="28"/>
        </w:rPr>
        <w:t>-критерия</w:t>
      </w:r>
      <w:r w:rsidRPr="00AB7487">
        <w:rPr>
          <w:rFonts w:ascii="Times New Roman" w:hAnsi="Times New Roman" w:cs="Times New Roman"/>
          <w:sz w:val="28"/>
        </w:rPr>
        <w:t xml:space="preserve"> Манна-Уитни</w:t>
      </w:r>
    </w:p>
    <w:tbl>
      <w:tblPr>
        <w:tblStyle w:val="a9"/>
        <w:tblW w:w="0" w:type="auto"/>
        <w:tblLook w:val="04A0" w:firstRow="1" w:lastRow="0" w:firstColumn="1" w:lastColumn="0" w:noHBand="0" w:noVBand="1"/>
      </w:tblPr>
      <w:tblGrid>
        <w:gridCol w:w="4672"/>
        <w:gridCol w:w="2336"/>
        <w:gridCol w:w="2336"/>
      </w:tblGrid>
      <w:tr w:rsidR="00C732DD" w:rsidTr="00BE4FB8">
        <w:tc>
          <w:tcPr>
            <w:tcW w:w="9344" w:type="dxa"/>
            <w:gridSpan w:val="3"/>
          </w:tcPr>
          <w:p w:rsidR="00C732DD" w:rsidRDefault="00C732DD" w:rsidP="00C732DD">
            <w:pPr>
              <w:spacing w:line="360" w:lineRule="auto"/>
              <w:jc w:val="center"/>
              <w:rPr>
                <w:rFonts w:ascii="Times New Roman" w:hAnsi="Times New Roman" w:cs="Times New Roman"/>
                <w:sz w:val="28"/>
              </w:rPr>
            </w:pPr>
            <w:r>
              <w:rPr>
                <w:rFonts w:ascii="Times New Roman" w:hAnsi="Times New Roman" w:cs="Times New Roman"/>
                <w:sz w:val="28"/>
              </w:rPr>
              <w:t>Женщины – Мужчины</w:t>
            </w:r>
          </w:p>
        </w:tc>
      </w:tr>
      <w:tr w:rsidR="00DC33DF" w:rsidTr="00C06BD9">
        <w:tc>
          <w:tcPr>
            <w:tcW w:w="4672" w:type="dxa"/>
            <w:vMerge w:val="restart"/>
          </w:tcPr>
          <w:p w:rsidR="00DC33DF" w:rsidRDefault="00DC33DF" w:rsidP="00DC33DF">
            <w:pPr>
              <w:spacing w:line="360" w:lineRule="auto"/>
              <w:jc w:val="both"/>
              <w:rPr>
                <w:rFonts w:ascii="Times New Roman" w:hAnsi="Times New Roman" w:cs="Times New Roman"/>
                <w:sz w:val="28"/>
              </w:rPr>
            </w:pPr>
            <w:r>
              <w:rPr>
                <w:rFonts w:ascii="Times New Roman" w:hAnsi="Times New Roman" w:cs="Times New Roman"/>
                <w:sz w:val="28"/>
              </w:rPr>
              <w:t xml:space="preserve">Критические значения </w:t>
            </w:r>
          </w:p>
        </w:tc>
        <w:tc>
          <w:tcPr>
            <w:tcW w:w="2336" w:type="dxa"/>
          </w:tcPr>
          <w:p w:rsidR="00DC33DF" w:rsidRDefault="00DC33DF" w:rsidP="00DC33DF">
            <w:pPr>
              <w:spacing w:line="360" w:lineRule="auto"/>
              <w:jc w:val="center"/>
              <w:rPr>
                <w:rFonts w:ascii="Times New Roman" w:hAnsi="Times New Roman" w:cs="Times New Roman"/>
                <w:sz w:val="28"/>
              </w:rPr>
            </w:pPr>
            <w:r w:rsidRPr="00DC33DF">
              <w:rPr>
                <w:rFonts w:ascii="Times New Roman" w:hAnsi="Times New Roman" w:cs="Times New Roman"/>
                <w:sz w:val="28"/>
              </w:rPr>
              <w:t>p ≤ 0.01</w:t>
            </w:r>
          </w:p>
        </w:tc>
        <w:tc>
          <w:tcPr>
            <w:tcW w:w="2336" w:type="dxa"/>
          </w:tcPr>
          <w:p w:rsidR="00DC33DF" w:rsidRDefault="00DC33DF" w:rsidP="00DC33DF">
            <w:pPr>
              <w:spacing w:line="360" w:lineRule="auto"/>
              <w:jc w:val="center"/>
              <w:rPr>
                <w:rFonts w:ascii="Times New Roman" w:hAnsi="Times New Roman" w:cs="Times New Roman"/>
                <w:sz w:val="28"/>
              </w:rPr>
            </w:pPr>
            <w:r w:rsidRPr="00DC33DF">
              <w:rPr>
                <w:rFonts w:ascii="Times New Roman" w:hAnsi="Times New Roman" w:cs="Times New Roman"/>
                <w:sz w:val="28"/>
              </w:rPr>
              <w:t>p ≤ 0.05</w:t>
            </w:r>
          </w:p>
        </w:tc>
      </w:tr>
      <w:tr w:rsidR="00DC33DF" w:rsidTr="00981A53">
        <w:tc>
          <w:tcPr>
            <w:tcW w:w="4672" w:type="dxa"/>
            <w:vMerge/>
          </w:tcPr>
          <w:p w:rsidR="00DC33DF" w:rsidRDefault="00DC33DF" w:rsidP="00DC33DF">
            <w:pPr>
              <w:spacing w:line="360" w:lineRule="auto"/>
              <w:jc w:val="both"/>
              <w:rPr>
                <w:rFonts w:ascii="Times New Roman" w:hAnsi="Times New Roman" w:cs="Times New Roman"/>
                <w:sz w:val="28"/>
              </w:rPr>
            </w:pPr>
          </w:p>
        </w:tc>
        <w:tc>
          <w:tcPr>
            <w:tcW w:w="2336" w:type="dxa"/>
          </w:tcPr>
          <w:p w:rsidR="00DC33DF" w:rsidRPr="00DC33DF" w:rsidRDefault="00DC33DF" w:rsidP="00DC33DF">
            <w:pPr>
              <w:spacing w:line="360" w:lineRule="auto"/>
              <w:jc w:val="center"/>
              <w:rPr>
                <w:rFonts w:ascii="Times New Roman" w:hAnsi="Times New Roman" w:cs="Times New Roman"/>
                <w:sz w:val="28"/>
              </w:rPr>
            </w:pPr>
            <w:r>
              <w:rPr>
                <w:rFonts w:ascii="Times New Roman" w:hAnsi="Times New Roman" w:cs="Times New Roman"/>
                <w:sz w:val="28"/>
              </w:rPr>
              <w:t>51</w:t>
            </w:r>
          </w:p>
        </w:tc>
        <w:tc>
          <w:tcPr>
            <w:tcW w:w="2336" w:type="dxa"/>
          </w:tcPr>
          <w:p w:rsidR="00DC33DF" w:rsidRPr="00DC33DF" w:rsidRDefault="00DC33DF" w:rsidP="00DC33DF">
            <w:pPr>
              <w:spacing w:line="360" w:lineRule="auto"/>
              <w:jc w:val="center"/>
              <w:rPr>
                <w:rFonts w:ascii="Times New Roman" w:hAnsi="Times New Roman" w:cs="Times New Roman"/>
                <w:sz w:val="28"/>
              </w:rPr>
            </w:pPr>
            <w:r>
              <w:rPr>
                <w:rFonts w:ascii="Times New Roman" w:hAnsi="Times New Roman" w:cs="Times New Roman"/>
                <w:sz w:val="28"/>
              </w:rPr>
              <w:t>64</w:t>
            </w:r>
          </w:p>
        </w:tc>
      </w:tr>
      <w:tr w:rsidR="00C732DD" w:rsidTr="00C732DD">
        <w:tc>
          <w:tcPr>
            <w:tcW w:w="4672" w:type="dxa"/>
          </w:tcPr>
          <w:p w:rsidR="00C732DD" w:rsidRDefault="00C732DD" w:rsidP="00AB7487">
            <w:pPr>
              <w:spacing w:line="360" w:lineRule="auto"/>
              <w:jc w:val="both"/>
              <w:rPr>
                <w:rFonts w:ascii="Times New Roman" w:hAnsi="Times New Roman" w:cs="Times New Roman"/>
                <w:sz w:val="28"/>
              </w:rPr>
            </w:pPr>
            <w:r>
              <w:rPr>
                <w:rFonts w:ascii="Times New Roman" w:hAnsi="Times New Roman" w:cs="Times New Roman"/>
                <w:sz w:val="28"/>
              </w:rPr>
              <w:t>Самооценка</w:t>
            </w:r>
          </w:p>
        </w:tc>
        <w:tc>
          <w:tcPr>
            <w:tcW w:w="4672" w:type="dxa"/>
            <w:gridSpan w:val="2"/>
          </w:tcPr>
          <w:p w:rsidR="00C732DD" w:rsidRDefault="00C732DD" w:rsidP="00AB7487">
            <w:pPr>
              <w:spacing w:line="360" w:lineRule="auto"/>
              <w:jc w:val="both"/>
              <w:rPr>
                <w:rFonts w:ascii="Times New Roman" w:hAnsi="Times New Roman" w:cs="Times New Roman"/>
                <w:sz w:val="28"/>
              </w:rPr>
            </w:pPr>
            <w:proofErr w:type="spellStart"/>
            <w:r>
              <w:rPr>
                <w:rFonts w:ascii="Times New Roman" w:hAnsi="Times New Roman" w:cs="Times New Roman"/>
                <w:sz w:val="28"/>
              </w:rPr>
              <w:t>Уэмп</w:t>
            </w:r>
            <w:proofErr w:type="spellEnd"/>
            <w:r>
              <w:rPr>
                <w:rFonts w:ascii="Times New Roman" w:hAnsi="Times New Roman" w:cs="Times New Roman"/>
                <w:sz w:val="28"/>
              </w:rPr>
              <w:t xml:space="preserve"> = 102,</w:t>
            </w:r>
            <w:r w:rsidR="00587B47">
              <w:rPr>
                <w:rFonts w:ascii="Times New Roman" w:hAnsi="Times New Roman" w:cs="Times New Roman"/>
                <w:sz w:val="28"/>
              </w:rPr>
              <w:t>5 (не значимо)</w:t>
            </w:r>
          </w:p>
        </w:tc>
      </w:tr>
      <w:tr w:rsidR="00C732DD" w:rsidTr="00C732DD">
        <w:tc>
          <w:tcPr>
            <w:tcW w:w="4672" w:type="dxa"/>
          </w:tcPr>
          <w:p w:rsidR="00C732DD" w:rsidRDefault="00C732DD" w:rsidP="00AB7487">
            <w:pPr>
              <w:spacing w:line="360" w:lineRule="auto"/>
              <w:jc w:val="both"/>
              <w:rPr>
                <w:rFonts w:ascii="Times New Roman" w:hAnsi="Times New Roman" w:cs="Times New Roman"/>
                <w:sz w:val="28"/>
              </w:rPr>
            </w:pPr>
            <w:r>
              <w:rPr>
                <w:rFonts w:ascii="Times New Roman" w:hAnsi="Times New Roman" w:cs="Times New Roman"/>
                <w:sz w:val="28"/>
              </w:rPr>
              <w:t>Коммуникативные склонности</w:t>
            </w:r>
          </w:p>
        </w:tc>
        <w:tc>
          <w:tcPr>
            <w:tcW w:w="4672" w:type="dxa"/>
            <w:gridSpan w:val="2"/>
          </w:tcPr>
          <w:p w:rsidR="00C732DD" w:rsidRDefault="004126A6" w:rsidP="00AB7487">
            <w:pPr>
              <w:spacing w:line="360" w:lineRule="auto"/>
              <w:jc w:val="both"/>
              <w:rPr>
                <w:rFonts w:ascii="Times New Roman" w:hAnsi="Times New Roman" w:cs="Times New Roman"/>
                <w:sz w:val="28"/>
              </w:rPr>
            </w:pPr>
            <w:proofErr w:type="spellStart"/>
            <w:r>
              <w:rPr>
                <w:rFonts w:ascii="Times New Roman" w:hAnsi="Times New Roman" w:cs="Times New Roman"/>
                <w:sz w:val="28"/>
              </w:rPr>
              <w:t>Уэмп</w:t>
            </w:r>
            <w:proofErr w:type="spellEnd"/>
            <w:r>
              <w:rPr>
                <w:rFonts w:ascii="Times New Roman" w:hAnsi="Times New Roman" w:cs="Times New Roman"/>
                <w:sz w:val="28"/>
              </w:rPr>
              <w:t xml:space="preserve"> = 101 </w:t>
            </w:r>
            <w:r w:rsidR="00FE590E">
              <w:rPr>
                <w:rFonts w:ascii="Times New Roman" w:hAnsi="Times New Roman" w:cs="Times New Roman"/>
                <w:sz w:val="28"/>
              </w:rPr>
              <w:t>(не значимо)</w:t>
            </w:r>
          </w:p>
        </w:tc>
      </w:tr>
      <w:tr w:rsidR="00C732DD" w:rsidTr="00C732DD">
        <w:tc>
          <w:tcPr>
            <w:tcW w:w="4672" w:type="dxa"/>
          </w:tcPr>
          <w:p w:rsidR="00C732DD" w:rsidRDefault="00C732DD" w:rsidP="00AB7487">
            <w:pPr>
              <w:spacing w:line="360" w:lineRule="auto"/>
              <w:jc w:val="both"/>
              <w:rPr>
                <w:rFonts w:ascii="Times New Roman" w:hAnsi="Times New Roman" w:cs="Times New Roman"/>
                <w:sz w:val="28"/>
              </w:rPr>
            </w:pPr>
            <w:r>
              <w:rPr>
                <w:rFonts w:ascii="Times New Roman" w:hAnsi="Times New Roman" w:cs="Times New Roman"/>
                <w:sz w:val="28"/>
              </w:rPr>
              <w:t>Организаторские склонности</w:t>
            </w:r>
          </w:p>
        </w:tc>
        <w:tc>
          <w:tcPr>
            <w:tcW w:w="4672" w:type="dxa"/>
            <w:gridSpan w:val="2"/>
          </w:tcPr>
          <w:p w:rsidR="00C732DD" w:rsidRPr="000A11F7" w:rsidRDefault="000A11F7" w:rsidP="00AB7487">
            <w:pPr>
              <w:spacing w:line="360" w:lineRule="auto"/>
              <w:jc w:val="both"/>
              <w:rPr>
                <w:rFonts w:ascii="Times New Roman" w:hAnsi="Times New Roman" w:cs="Times New Roman"/>
                <w:b/>
                <w:sz w:val="28"/>
              </w:rPr>
            </w:pPr>
            <w:proofErr w:type="spellStart"/>
            <w:r w:rsidRPr="000A11F7">
              <w:rPr>
                <w:rFonts w:ascii="Times New Roman" w:hAnsi="Times New Roman" w:cs="Times New Roman"/>
                <w:b/>
                <w:sz w:val="28"/>
              </w:rPr>
              <w:t>Уэмп</w:t>
            </w:r>
            <w:proofErr w:type="spellEnd"/>
            <w:r w:rsidRPr="000A11F7">
              <w:rPr>
                <w:rFonts w:ascii="Times New Roman" w:hAnsi="Times New Roman" w:cs="Times New Roman"/>
                <w:b/>
                <w:sz w:val="28"/>
              </w:rPr>
              <w:t xml:space="preserve"> = 41,5 (значимо)</w:t>
            </w:r>
          </w:p>
        </w:tc>
      </w:tr>
    </w:tbl>
    <w:p w:rsidR="000C5148" w:rsidRDefault="000C5148" w:rsidP="00AB7487">
      <w:pPr>
        <w:spacing w:line="360" w:lineRule="auto"/>
        <w:ind w:firstLine="708"/>
        <w:jc w:val="both"/>
        <w:rPr>
          <w:rFonts w:ascii="Times New Roman" w:hAnsi="Times New Roman" w:cs="Times New Roman"/>
          <w:sz w:val="28"/>
        </w:rPr>
      </w:pPr>
    </w:p>
    <w:p w:rsidR="00817328" w:rsidRDefault="00817328" w:rsidP="00817328">
      <w:pPr>
        <w:spacing w:line="360" w:lineRule="auto"/>
        <w:ind w:firstLine="708"/>
        <w:jc w:val="both"/>
        <w:rPr>
          <w:rFonts w:ascii="Times New Roman" w:hAnsi="Times New Roman" w:cs="Times New Roman"/>
          <w:sz w:val="28"/>
        </w:rPr>
      </w:pPr>
      <w:r w:rsidRPr="00EC1DAA">
        <w:rPr>
          <w:rFonts w:ascii="Times New Roman" w:hAnsi="Times New Roman" w:cs="Times New Roman"/>
          <w:sz w:val="28"/>
        </w:rPr>
        <w:t>В таблице</w:t>
      </w:r>
      <w:r>
        <w:rPr>
          <w:rFonts w:ascii="Times New Roman" w:hAnsi="Times New Roman" w:cs="Times New Roman"/>
          <w:sz w:val="28"/>
        </w:rPr>
        <w:t xml:space="preserve"> 3 жирным курсивом </w:t>
      </w:r>
      <w:r w:rsidRPr="00EC1DAA">
        <w:rPr>
          <w:rFonts w:ascii="Times New Roman" w:hAnsi="Times New Roman" w:cs="Times New Roman"/>
          <w:sz w:val="28"/>
        </w:rPr>
        <w:t xml:space="preserve">обозначены </w:t>
      </w:r>
      <w:r>
        <w:rPr>
          <w:rFonts w:ascii="Times New Roman" w:hAnsi="Times New Roman" w:cs="Times New Roman"/>
          <w:sz w:val="28"/>
        </w:rPr>
        <w:t xml:space="preserve">статистически </w:t>
      </w:r>
      <w:r w:rsidRPr="00EC1DAA">
        <w:rPr>
          <w:rFonts w:ascii="Times New Roman" w:hAnsi="Times New Roman" w:cs="Times New Roman"/>
          <w:sz w:val="28"/>
        </w:rPr>
        <w:t xml:space="preserve">значимые </w:t>
      </w:r>
      <w:r>
        <w:rPr>
          <w:rFonts w:ascii="Times New Roman" w:hAnsi="Times New Roman" w:cs="Times New Roman"/>
          <w:sz w:val="28"/>
        </w:rPr>
        <w:t xml:space="preserve">различия </w:t>
      </w:r>
      <w:r w:rsidRPr="00EC1DAA">
        <w:rPr>
          <w:rFonts w:ascii="Times New Roman" w:hAnsi="Times New Roman" w:cs="Times New Roman"/>
          <w:sz w:val="28"/>
        </w:rPr>
        <w:t xml:space="preserve">при уровне значимости </w:t>
      </w:r>
      <w:r w:rsidRPr="00EC1DAA">
        <w:rPr>
          <w:rFonts w:ascii="Times New Roman" w:hAnsi="Times New Roman" w:cs="Times New Roman"/>
          <w:sz w:val="28"/>
          <w:lang w:val="en-US"/>
        </w:rPr>
        <w:t>p</w:t>
      </w:r>
      <w:r w:rsidRPr="00EC1DAA">
        <w:rPr>
          <w:rFonts w:ascii="Times New Roman" w:hAnsi="Times New Roman" w:cs="Times New Roman"/>
          <w:sz w:val="28"/>
        </w:rPr>
        <w:t xml:space="preserve"> &lt; 0,05.</w:t>
      </w:r>
      <w:r w:rsidR="0040294C">
        <w:rPr>
          <w:rFonts w:ascii="Times New Roman" w:hAnsi="Times New Roman" w:cs="Times New Roman"/>
          <w:sz w:val="28"/>
        </w:rPr>
        <w:t xml:space="preserve"> Выявлена статистически значимые различия в уровне организаторских склонностей между мужчинами и женщинами</w:t>
      </w:r>
      <w:r w:rsidR="00555F4A">
        <w:rPr>
          <w:rFonts w:ascii="Times New Roman" w:hAnsi="Times New Roman" w:cs="Times New Roman"/>
          <w:sz w:val="28"/>
        </w:rPr>
        <w:t xml:space="preserve"> – это свидетельствует о том, что девушки в нашей выборке более инициативны, способны принять самостоятельное решение в трудной ситуации, предпочитают планировать собственную деятельность и участвовать в организации общественной.</w:t>
      </w:r>
    </w:p>
    <w:p w:rsidR="00425660" w:rsidRDefault="00CA199E" w:rsidP="008F4D24">
      <w:pPr>
        <w:spacing w:line="360" w:lineRule="auto"/>
        <w:ind w:firstLine="708"/>
        <w:jc w:val="both"/>
        <w:rPr>
          <w:rFonts w:ascii="Times New Roman" w:hAnsi="Times New Roman" w:cs="Times New Roman"/>
          <w:sz w:val="28"/>
        </w:rPr>
      </w:pPr>
      <w:r>
        <w:rPr>
          <w:rFonts w:ascii="Times New Roman" w:hAnsi="Times New Roman" w:cs="Times New Roman"/>
          <w:sz w:val="28"/>
        </w:rPr>
        <w:t>В уровне самооценки и коммуникативных склонностей статистически значимых различий между мужчинами и женщинами выявлено не было.</w:t>
      </w:r>
      <w:r w:rsidR="00425660">
        <w:rPr>
          <w:rFonts w:ascii="Times New Roman" w:hAnsi="Times New Roman" w:cs="Times New Roman"/>
          <w:sz w:val="28"/>
        </w:rPr>
        <w:br w:type="page"/>
      </w:r>
    </w:p>
    <w:p w:rsidR="008B0868" w:rsidRDefault="00425660" w:rsidP="00425660">
      <w:pPr>
        <w:spacing w:line="360" w:lineRule="auto"/>
        <w:ind w:firstLine="708"/>
        <w:jc w:val="center"/>
        <w:rPr>
          <w:rFonts w:ascii="Times New Roman" w:hAnsi="Times New Roman" w:cs="Times New Roman"/>
          <w:sz w:val="28"/>
        </w:rPr>
      </w:pPr>
      <w:r>
        <w:rPr>
          <w:rFonts w:ascii="Times New Roman" w:hAnsi="Times New Roman" w:cs="Times New Roman"/>
          <w:sz w:val="28"/>
        </w:rPr>
        <w:lastRenderedPageBreak/>
        <w:t>ЗАКЛЮЧЕНИЕ</w:t>
      </w:r>
    </w:p>
    <w:p w:rsidR="00425660" w:rsidRDefault="00425660" w:rsidP="00425660">
      <w:pPr>
        <w:spacing w:line="360" w:lineRule="auto"/>
        <w:ind w:firstLine="708"/>
        <w:jc w:val="center"/>
        <w:rPr>
          <w:rFonts w:ascii="Times New Roman" w:hAnsi="Times New Roman" w:cs="Times New Roman"/>
          <w:sz w:val="28"/>
        </w:rPr>
      </w:pPr>
    </w:p>
    <w:p w:rsidR="00425660" w:rsidRDefault="00425660" w:rsidP="002A34F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w:t>
      </w:r>
      <w:r w:rsidR="002836C4">
        <w:rPr>
          <w:rFonts w:ascii="Times New Roman" w:hAnsi="Times New Roman" w:cs="Times New Roman"/>
          <w:sz w:val="28"/>
        </w:rPr>
        <w:t>п</w:t>
      </w:r>
      <w:r w:rsidR="002836C4" w:rsidRPr="002836C4">
        <w:rPr>
          <w:rFonts w:ascii="Times New Roman" w:hAnsi="Times New Roman" w:cs="Times New Roman"/>
          <w:sz w:val="28"/>
        </w:rPr>
        <w:t>роанализировав теоретическую ин</w:t>
      </w:r>
      <w:r w:rsidR="002836C4">
        <w:rPr>
          <w:rFonts w:ascii="Times New Roman" w:hAnsi="Times New Roman" w:cs="Times New Roman"/>
          <w:sz w:val="28"/>
        </w:rPr>
        <w:t xml:space="preserve">формацию по данной теме, можно </w:t>
      </w:r>
      <w:r w:rsidR="002836C4" w:rsidRPr="002836C4">
        <w:rPr>
          <w:rFonts w:ascii="Times New Roman" w:hAnsi="Times New Roman" w:cs="Times New Roman"/>
          <w:sz w:val="28"/>
        </w:rPr>
        <w:t>отметить, что</w:t>
      </w:r>
      <w:r w:rsidR="00F03A76">
        <w:rPr>
          <w:rFonts w:ascii="Times New Roman" w:hAnsi="Times New Roman" w:cs="Times New Roman"/>
          <w:sz w:val="28"/>
        </w:rPr>
        <w:t xml:space="preserve"> понятие самооценки развивалось, дополнялось в течении долгог</w:t>
      </w:r>
      <w:r w:rsidR="000C2CC7">
        <w:rPr>
          <w:rFonts w:ascii="Times New Roman" w:hAnsi="Times New Roman" w:cs="Times New Roman"/>
          <w:sz w:val="28"/>
        </w:rPr>
        <w:t>о промежутка времени, начиная с идеи</w:t>
      </w:r>
      <w:r w:rsidR="000C2CC7" w:rsidRPr="00D45C57">
        <w:rPr>
          <w:rFonts w:ascii="Times New Roman" w:hAnsi="Times New Roman" w:cs="Times New Roman"/>
          <w:sz w:val="28"/>
        </w:rPr>
        <w:t xml:space="preserve"> о «Я»</w:t>
      </w:r>
      <w:r w:rsidR="000C2CC7">
        <w:rPr>
          <w:rFonts w:ascii="Times New Roman" w:hAnsi="Times New Roman" w:cs="Times New Roman"/>
          <w:sz w:val="28"/>
        </w:rPr>
        <w:t xml:space="preserve"> в работах У. Джеймса, заканчивая современными направлениями исследования</w:t>
      </w:r>
      <w:r w:rsidR="000267EE">
        <w:rPr>
          <w:rFonts w:ascii="Times New Roman" w:hAnsi="Times New Roman" w:cs="Times New Roman"/>
          <w:sz w:val="28"/>
        </w:rPr>
        <w:t xml:space="preserve"> М. Розенберга, </w:t>
      </w:r>
      <w:r w:rsidR="00EB448F">
        <w:rPr>
          <w:rFonts w:ascii="Times New Roman" w:hAnsi="Times New Roman" w:cs="Times New Roman"/>
          <w:sz w:val="28"/>
        </w:rPr>
        <w:t>А. В. Захаровой, Л. В. Б</w:t>
      </w:r>
      <w:r w:rsidR="00832A07">
        <w:rPr>
          <w:rFonts w:ascii="Times New Roman" w:hAnsi="Times New Roman" w:cs="Times New Roman"/>
          <w:sz w:val="28"/>
        </w:rPr>
        <w:t>ороздиной</w:t>
      </w:r>
      <w:r w:rsidR="00EB448F">
        <w:rPr>
          <w:rFonts w:ascii="Times New Roman" w:hAnsi="Times New Roman" w:cs="Times New Roman"/>
          <w:sz w:val="28"/>
        </w:rPr>
        <w:t>.</w:t>
      </w:r>
      <w:r w:rsidR="00EB200C">
        <w:rPr>
          <w:rFonts w:ascii="Times New Roman" w:hAnsi="Times New Roman" w:cs="Times New Roman"/>
          <w:sz w:val="28"/>
        </w:rPr>
        <w:t xml:space="preserve"> Все эти концепции задают разные определения понятию, но каждое из них</w:t>
      </w:r>
      <w:r w:rsidR="00EB200C" w:rsidRPr="00EB200C">
        <w:rPr>
          <w:rFonts w:ascii="Times New Roman" w:hAnsi="Times New Roman" w:cs="Times New Roman"/>
          <w:sz w:val="28"/>
        </w:rPr>
        <w:t xml:space="preserve"> по-своему верно, так как эти феномены многогранны и сложны.</w:t>
      </w:r>
      <w:r w:rsidR="007A10EF">
        <w:rPr>
          <w:rFonts w:ascii="Times New Roman" w:hAnsi="Times New Roman" w:cs="Times New Roman"/>
          <w:sz w:val="28"/>
        </w:rPr>
        <w:t xml:space="preserve"> Мы также изучили </w:t>
      </w:r>
      <w:r>
        <w:rPr>
          <w:rFonts w:ascii="Times New Roman" w:hAnsi="Times New Roman" w:cs="Times New Roman"/>
          <w:sz w:val="28"/>
        </w:rPr>
        <w:t xml:space="preserve">понятие «коммуникативная компетентность», выявили путь его развития, описали то, как оно формируется и с помощью чего реализуется. </w:t>
      </w:r>
      <w:r w:rsidR="002A34FB">
        <w:rPr>
          <w:rFonts w:ascii="Times New Roman" w:hAnsi="Times New Roman" w:cs="Times New Roman"/>
          <w:sz w:val="28"/>
        </w:rPr>
        <w:t xml:space="preserve">Увидели, что многие авторы считают, что существует </w:t>
      </w:r>
      <w:r w:rsidR="002A34FB" w:rsidRPr="002A34FB">
        <w:rPr>
          <w:rFonts w:ascii="Times New Roman" w:hAnsi="Times New Roman" w:cs="Times New Roman"/>
          <w:sz w:val="28"/>
        </w:rPr>
        <w:t>взаимосвязь между самооценкой и ко</w:t>
      </w:r>
      <w:r w:rsidR="002A34FB">
        <w:rPr>
          <w:rFonts w:ascii="Times New Roman" w:hAnsi="Times New Roman" w:cs="Times New Roman"/>
          <w:sz w:val="28"/>
        </w:rPr>
        <w:t xml:space="preserve">ммуникативной компетентностью. </w:t>
      </w:r>
      <w:r w:rsidR="002A34FB" w:rsidRPr="002A34FB">
        <w:rPr>
          <w:rFonts w:ascii="Times New Roman" w:hAnsi="Times New Roman" w:cs="Times New Roman"/>
          <w:sz w:val="28"/>
        </w:rPr>
        <w:t>Некоторые из них не проводят четкого ра</w:t>
      </w:r>
      <w:r w:rsidR="002A34FB">
        <w:rPr>
          <w:rFonts w:ascii="Times New Roman" w:hAnsi="Times New Roman" w:cs="Times New Roman"/>
          <w:sz w:val="28"/>
        </w:rPr>
        <w:t xml:space="preserve">зделения этих понятий, так как </w:t>
      </w:r>
      <w:r w:rsidR="002A34FB" w:rsidRPr="002A34FB">
        <w:rPr>
          <w:rFonts w:ascii="Times New Roman" w:hAnsi="Times New Roman" w:cs="Times New Roman"/>
          <w:sz w:val="28"/>
        </w:rPr>
        <w:t>считаю</w:t>
      </w:r>
      <w:r w:rsidR="00850C31">
        <w:rPr>
          <w:rFonts w:ascii="Times New Roman" w:hAnsi="Times New Roman" w:cs="Times New Roman"/>
          <w:sz w:val="28"/>
        </w:rPr>
        <w:t>т</w:t>
      </w:r>
      <w:r w:rsidR="002A34FB" w:rsidRPr="002A34FB">
        <w:rPr>
          <w:rFonts w:ascii="Times New Roman" w:hAnsi="Times New Roman" w:cs="Times New Roman"/>
          <w:sz w:val="28"/>
        </w:rPr>
        <w:t>, что они тесно взаимосвязаны и</w:t>
      </w:r>
      <w:r w:rsidR="002A34FB">
        <w:rPr>
          <w:rFonts w:ascii="Times New Roman" w:hAnsi="Times New Roman" w:cs="Times New Roman"/>
          <w:sz w:val="28"/>
        </w:rPr>
        <w:t xml:space="preserve"> одно не может проявляться без </w:t>
      </w:r>
      <w:r w:rsidR="002A34FB" w:rsidRPr="002A34FB">
        <w:rPr>
          <w:rFonts w:ascii="Times New Roman" w:hAnsi="Times New Roman" w:cs="Times New Roman"/>
          <w:sz w:val="28"/>
        </w:rPr>
        <w:t>другого.</w:t>
      </w:r>
    </w:p>
    <w:p w:rsidR="00DD1D0F" w:rsidRDefault="00DD1D0F" w:rsidP="00A32F6A">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Ряд исследователей акцентируют большое внимание на гендерные и </w:t>
      </w:r>
      <w:proofErr w:type="spellStart"/>
      <w:r>
        <w:rPr>
          <w:rFonts w:ascii="Times New Roman" w:hAnsi="Times New Roman" w:cs="Times New Roman"/>
          <w:sz w:val="28"/>
        </w:rPr>
        <w:t>полоролевые</w:t>
      </w:r>
      <w:proofErr w:type="spellEnd"/>
      <w:r>
        <w:rPr>
          <w:rFonts w:ascii="Times New Roman" w:hAnsi="Times New Roman" w:cs="Times New Roman"/>
          <w:sz w:val="28"/>
        </w:rPr>
        <w:t xml:space="preserve"> особенности развития самооценки и</w:t>
      </w:r>
      <w:r w:rsidR="00A32F6A">
        <w:rPr>
          <w:rFonts w:ascii="Times New Roman" w:hAnsi="Times New Roman" w:cs="Times New Roman"/>
          <w:sz w:val="28"/>
        </w:rPr>
        <w:t xml:space="preserve"> коммуникативной компетентности, это подтверждается исследованиями, </w:t>
      </w:r>
      <w:r w:rsidR="00A32F6A" w:rsidRPr="00A32F6A">
        <w:rPr>
          <w:rFonts w:ascii="Times New Roman" w:hAnsi="Times New Roman" w:cs="Times New Roman"/>
          <w:sz w:val="28"/>
        </w:rPr>
        <w:t xml:space="preserve">которые </w:t>
      </w:r>
      <w:r w:rsidR="00A001E9">
        <w:rPr>
          <w:rFonts w:ascii="Times New Roman" w:hAnsi="Times New Roman" w:cs="Times New Roman"/>
          <w:sz w:val="28"/>
        </w:rPr>
        <w:t xml:space="preserve">выявили различия </w:t>
      </w:r>
      <w:r w:rsidR="00A32F6A">
        <w:rPr>
          <w:rFonts w:ascii="Times New Roman" w:hAnsi="Times New Roman" w:cs="Times New Roman"/>
          <w:sz w:val="28"/>
        </w:rPr>
        <w:t xml:space="preserve">между </w:t>
      </w:r>
      <w:r w:rsidR="00A32F6A" w:rsidRPr="00A32F6A">
        <w:rPr>
          <w:rFonts w:ascii="Times New Roman" w:hAnsi="Times New Roman" w:cs="Times New Roman"/>
          <w:sz w:val="28"/>
        </w:rPr>
        <w:t>самооценкой у женщин и мужчи</w:t>
      </w:r>
      <w:r w:rsidR="00A32F6A">
        <w:rPr>
          <w:rFonts w:ascii="Times New Roman" w:hAnsi="Times New Roman" w:cs="Times New Roman"/>
          <w:sz w:val="28"/>
        </w:rPr>
        <w:t xml:space="preserve">н и их способности выстраивать </w:t>
      </w:r>
      <w:r w:rsidR="00A32F6A" w:rsidRPr="00A32F6A">
        <w:rPr>
          <w:rFonts w:ascii="Times New Roman" w:hAnsi="Times New Roman" w:cs="Times New Roman"/>
          <w:sz w:val="28"/>
        </w:rPr>
        <w:t>взаимоотношения с другими людьми.</w:t>
      </w:r>
    </w:p>
    <w:p w:rsidR="008D7176" w:rsidRDefault="000F648B" w:rsidP="008D7176">
      <w:pPr>
        <w:spacing w:line="360" w:lineRule="auto"/>
        <w:ind w:firstLine="708"/>
        <w:jc w:val="both"/>
        <w:rPr>
          <w:rFonts w:ascii="Times New Roman" w:hAnsi="Times New Roman" w:cs="Times New Roman"/>
          <w:sz w:val="28"/>
        </w:rPr>
      </w:pPr>
      <w:r>
        <w:rPr>
          <w:rFonts w:ascii="Times New Roman" w:hAnsi="Times New Roman" w:cs="Times New Roman"/>
          <w:sz w:val="28"/>
        </w:rPr>
        <w:t>Наше э</w:t>
      </w:r>
      <w:r w:rsidR="008D7176">
        <w:rPr>
          <w:rFonts w:ascii="Times New Roman" w:hAnsi="Times New Roman" w:cs="Times New Roman"/>
          <w:sz w:val="28"/>
        </w:rPr>
        <w:t xml:space="preserve">мпирическое исследование самооценки и коммуникативной компетентности студентов </w:t>
      </w:r>
      <w:r w:rsidR="008D7176" w:rsidRPr="003A3C52">
        <w:rPr>
          <w:rFonts w:ascii="Times New Roman" w:hAnsi="Times New Roman" w:cs="Times New Roman"/>
          <w:sz w:val="28"/>
        </w:rPr>
        <w:t xml:space="preserve">показало </w:t>
      </w:r>
      <w:r w:rsidR="008D7176">
        <w:rPr>
          <w:rFonts w:ascii="Times New Roman" w:hAnsi="Times New Roman" w:cs="Times New Roman"/>
          <w:sz w:val="28"/>
        </w:rPr>
        <w:t>следующее:</w:t>
      </w:r>
    </w:p>
    <w:p w:rsidR="008D7176" w:rsidRDefault="008D7176" w:rsidP="008D717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 Навыки коммуникативной компетентности у студентов нашей выборки значительно снижены, только 5 девушек и 2 парня обладают средним и выше уровнем организаторских склонностей, а 6 девушек и 3 парня обладают средним и выше уровнем коммуникативных склонностей. </w:t>
      </w:r>
    </w:p>
    <w:p w:rsidR="008D7176" w:rsidRDefault="008D7176" w:rsidP="008D7176">
      <w:pPr>
        <w:spacing w:line="360" w:lineRule="auto"/>
        <w:ind w:firstLine="708"/>
        <w:jc w:val="both"/>
        <w:rPr>
          <w:rFonts w:ascii="Times New Roman" w:hAnsi="Times New Roman" w:cs="Times New Roman"/>
          <w:sz w:val="28"/>
        </w:rPr>
      </w:pPr>
      <w:r>
        <w:rPr>
          <w:rFonts w:ascii="Times New Roman" w:hAnsi="Times New Roman" w:cs="Times New Roman"/>
          <w:sz w:val="28"/>
        </w:rPr>
        <w:t>– У обоих групп существует статистически значимая связь между самооценкой и коммуникативными навыками в целом.</w:t>
      </w:r>
    </w:p>
    <w:p w:rsidR="003A5B3F" w:rsidRDefault="003A5B3F" w:rsidP="003A5B3F">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  У девушек выявлена корреляция между самооценкой и организаторскими склонностями</w:t>
      </w:r>
      <w:r w:rsidR="00860D41">
        <w:rPr>
          <w:rFonts w:ascii="Times New Roman" w:hAnsi="Times New Roman" w:cs="Times New Roman"/>
          <w:sz w:val="28"/>
        </w:rPr>
        <w:t xml:space="preserve"> (</w:t>
      </w:r>
      <w:r w:rsidR="00A317C4">
        <w:rPr>
          <w:rFonts w:ascii="Times New Roman" w:hAnsi="Times New Roman" w:cs="Times New Roman"/>
          <w:sz w:val="28"/>
        </w:rPr>
        <w:t>0,70</w:t>
      </w:r>
      <w:r w:rsidR="00860D41">
        <w:rPr>
          <w:rFonts w:ascii="Times New Roman" w:hAnsi="Times New Roman" w:cs="Times New Roman"/>
          <w:sz w:val="28"/>
        </w:rPr>
        <w:t>)</w:t>
      </w:r>
      <w:r>
        <w:rPr>
          <w:rFonts w:ascii="Times New Roman" w:hAnsi="Times New Roman" w:cs="Times New Roman"/>
          <w:sz w:val="28"/>
        </w:rPr>
        <w:t>, они более инициативны, способны принять самостоятельное решение в трудной ситуации, предпочитают планировать собственную деятельность и участвовать в организации общественной.</w:t>
      </w:r>
    </w:p>
    <w:p w:rsidR="003A5B3F" w:rsidRDefault="003A5B3F" w:rsidP="003A5B3F">
      <w:pPr>
        <w:spacing w:line="360" w:lineRule="auto"/>
        <w:ind w:firstLine="708"/>
        <w:jc w:val="both"/>
        <w:rPr>
          <w:rFonts w:ascii="Times New Roman" w:hAnsi="Times New Roman" w:cs="Times New Roman"/>
          <w:sz w:val="28"/>
        </w:rPr>
      </w:pPr>
      <w:r>
        <w:rPr>
          <w:rFonts w:ascii="Times New Roman" w:hAnsi="Times New Roman" w:cs="Times New Roman"/>
          <w:sz w:val="28"/>
        </w:rPr>
        <w:t>– У парней в данной выборке выявлена корреляция между самооценкой и коммуникативными склонностями</w:t>
      </w:r>
      <w:r w:rsidR="00860D41">
        <w:rPr>
          <w:rFonts w:ascii="Times New Roman" w:hAnsi="Times New Roman" w:cs="Times New Roman"/>
          <w:sz w:val="28"/>
        </w:rPr>
        <w:t xml:space="preserve"> (</w:t>
      </w:r>
      <w:r w:rsidR="00A317C4">
        <w:rPr>
          <w:rFonts w:ascii="Times New Roman" w:hAnsi="Times New Roman" w:cs="Times New Roman"/>
          <w:sz w:val="28"/>
        </w:rPr>
        <w:t>0,51</w:t>
      </w:r>
      <w:r w:rsidR="00860D41">
        <w:rPr>
          <w:rFonts w:ascii="Times New Roman" w:hAnsi="Times New Roman" w:cs="Times New Roman"/>
          <w:sz w:val="28"/>
        </w:rPr>
        <w:t>)</w:t>
      </w:r>
      <w:r>
        <w:rPr>
          <w:rFonts w:ascii="Times New Roman" w:hAnsi="Times New Roman" w:cs="Times New Roman"/>
          <w:sz w:val="28"/>
        </w:rPr>
        <w:t>, они лучше находят общий язык с другими людьми, предпочитают расширять круг знакомых, спокойно ощущают себя в новых компаниях и при выступлении перед аудиторией.</w:t>
      </w:r>
    </w:p>
    <w:p w:rsidR="003A5B3F" w:rsidRDefault="003A5B3F" w:rsidP="003A5B3F">
      <w:pPr>
        <w:spacing w:line="360" w:lineRule="auto"/>
        <w:ind w:firstLine="708"/>
        <w:jc w:val="both"/>
        <w:rPr>
          <w:rFonts w:ascii="Times New Roman" w:hAnsi="Times New Roman" w:cs="Times New Roman"/>
          <w:sz w:val="28"/>
        </w:rPr>
      </w:pPr>
      <w:r>
        <w:rPr>
          <w:rFonts w:ascii="Times New Roman" w:hAnsi="Times New Roman" w:cs="Times New Roman"/>
          <w:sz w:val="28"/>
        </w:rPr>
        <w:t>– Выявлены статистически значимые различия в уровне организаторских склонностей между мужчинами и женщинами.</w:t>
      </w:r>
    </w:p>
    <w:p w:rsidR="00F51B72" w:rsidRPr="00860D41" w:rsidRDefault="00876D1A" w:rsidP="00860D41">
      <w:pPr>
        <w:spacing w:line="360" w:lineRule="auto"/>
        <w:ind w:firstLine="708"/>
        <w:jc w:val="both"/>
        <w:rPr>
          <w:rFonts w:ascii="Times New Roman" w:hAnsi="Times New Roman" w:cs="Times New Roman"/>
          <w:sz w:val="28"/>
        </w:rPr>
      </w:pPr>
      <w:r w:rsidRPr="00E406E1">
        <w:rPr>
          <w:rFonts w:ascii="Times New Roman" w:hAnsi="Times New Roman" w:cs="Times New Roman"/>
          <w:sz w:val="28"/>
        </w:rPr>
        <w:t xml:space="preserve">Мы убедились в том, что </w:t>
      </w:r>
      <w:r w:rsidR="003A5B3F">
        <w:rPr>
          <w:rFonts w:ascii="Times New Roman" w:hAnsi="Times New Roman" w:cs="Times New Roman"/>
          <w:sz w:val="28"/>
        </w:rPr>
        <w:t>с</w:t>
      </w:r>
      <w:r w:rsidR="00E406E1">
        <w:rPr>
          <w:rFonts w:ascii="Times New Roman" w:hAnsi="Times New Roman" w:cs="Times New Roman"/>
          <w:sz w:val="28"/>
        </w:rPr>
        <w:t xml:space="preserve">амооценка определенным образом </w:t>
      </w:r>
      <w:r w:rsidRPr="00E406E1">
        <w:rPr>
          <w:rFonts w:ascii="Times New Roman" w:hAnsi="Times New Roman" w:cs="Times New Roman"/>
          <w:sz w:val="28"/>
        </w:rPr>
        <w:t xml:space="preserve">влияет на </w:t>
      </w:r>
      <w:r w:rsidR="00E406E1">
        <w:rPr>
          <w:rFonts w:ascii="Times New Roman" w:hAnsi="Times New Roman" w:cs="Times New Roman"/>
          <w:sz w:val="28"/>
        </w:rPr>
        <w:t>коммуникативную компетентность среди студентов</w:t>
      </w:r>
      <w:r w:rsidR="00650358">
        <w:rPr>
          <w:rFonts w:ascii="Times New Roman" w:hAnsi="Times New Roman" w:cs="Times New Roman"/>
          <w:sz w:val="28"/>
        </w:rPr>
        <w:t xml:space="preserve">, однако </w:t>
      </w:r>
      <w:r w:rsidR="00650358" w:rsidRPr="003A3C52">
        <w:rPr>
          <w:rFonts w:ascii="Times New Roman" w:hAnsi="Times New Roman" w:cs="Times New Roman"/>
          <w:sz w:val="28"/>
        </w:rPr>
        <w:t>стоит отметить, что</w:t>
      </w:r>
      <w:r w:rsidR="00650358">
        <w:rPr>
          <w:rFonts w:ascii="Times New Roman" w:hAnsi="Times New Roman" w:cs="Times New Roman"/>
          <w:sz w:val="28"/>
        </w:rPr>
        <w:t xml:space="preserve"> </w:t>
      </w:r>
      <w:r w:rsidR="005752F6">
        <w:rPr>
          <w:rFonts w:ascii="Times New Roman" w:hAnsi="Times New Roman" w:cs="Times New Roman"/>
          <w:sz w:val="28"/>
        </w:rPr>
        <w:t>можно добиться уточнения</w:t>
      </w:r>
      <w:r w:rsidR="00140BBE">
        <w:rPr>
          <w:rFonts w:ascii="Times New Roman" w:hAnsi="Times New Roman" w:cs="Times New Roman"/>
          <w:sz w:val="28"/>
        </w:rPr>
        <w:t xml:space="preserve"> результатов при увеличении выборки.</w:t>
      </w:r>
      <w:r w:rsidR="00860D41">
        <w:rPr>
          <w:rFonts w:ascii="Times New Roman" w:hAnsi="Times New Roman" w:cs="Times New Roman"/>
          <w:sz w:val="28"/>
        </w:rPr>
        <w:t xml:space="preserve"> Данное исследование может быть использовано при работе студентов над их самооценкой и коммуникативными навыками, оно может помочь в проведении </w:t>
      </w:r>
      <w:r w:rsidR="00860D41" w:rsidRPr="00860D41">
        <w:rPr>
          <w:rFonts w:ascii="Times New Roman" w:hAnsi="Times New Roman" w:cs="Times New Roman"/>
          <w:sz w:val="28"/>
        </w:rPr>
        <w:t>диагностических работ по о</w:t>
      </w:r>
      <w:r w:rsidR="00860D41">
        <w:rPr>
          <w:rFonts w:ascii="Times New Roman" w:hAnsi="Times New Roman" w:cs="Times New Roman"/>
          <w:sz w:val="28"/>
        </w:rPr>
        <w:t xml:space="preserve">пределению уровня самооценки и </w:t>
      </w:r>
      <w:r w:rsidR="00860D41" w:rsidRPr="00860D41">
        <w:rPr>
          <w:rFonts w:ascii="Times New Roman" w:hAnsi="Times New Roman" w:cs="Times New Roman"/>
          <w:sz w:val="28"/>
        </w:rPr>
        <w:t xml:space="preserve">коммуникативной компетентности и </w:t>
      </w:r>
      <w:r w:rsidR="00211236">
        <w:rPr>
          <w:rFonts w:ascii="Times New Roman" w:hAnsi="Times New Roman" w:cs="Times New Roman"/>
          <w:sz w:val="28"/>
        </w:rPr>
        <w:t>выбора</w:t>
      </w:r>
      <w:r w:rsidR="00860D41" w:rsidRPr="00860D41">
        <w:rPr>
          <w:rFonts w:ascii="Times New Roman" w:hAnsi="Times New Roman" w:cs="Times New Roman"/>
          <w:sz w:val="28"/>
        </w:rPr>
        <w:t xml:space="preserve"> дальнейшего направления работы для улучшен</w:t>
      </w:r>
      <w:r w:rsidR="00860D41">
        <w:rPr>
          <w:rFonts w:ascii="Times New Roman" w:hAnsi="Times New Roman" w:cs="Times New Roman"/>
          <w:sz w:val="28"/>
        </w:rPr>
        <w:t xml:space="preserve">ия качества их жизни в целом и </w:t>
      </w:r>
      <w:r w:rsidR="00860D41" w:rsidRPr="00860D41">
        <w:rPr>
          <w:rFonts w:ascii="Times New Roman" w:hAnsi="Times New Roman" w:cs="Times New Roman"/>
          <w:sz w:val="28"/>
        </w:rPr>
        <w:t xml:space="preserve">реализации в </w:t>
      </w:r>
      <w:r w:rsidR="00860D41">
        <w:rPr>
          <w:rFonts w:ascii="Times New Roman" w:hAnsi="Times New Roman" w:cs="Times New Roman"/>
          <w:sz w:val="28"/>
        </w:rPr>
        <w:t>повседневной, образовательной и профессиональной сферах.</w:t>
      </w:r>
    </w:p>
    <w:p w:rsidR="00AB4C95" w:rsidRDefault="00B37D22" w:rsidP="00264B1A">
      <w:pPr>
        <w:spacing w:line="360" w:lineRule="auto"/>
        <w:ind w:firstLine="708"/>
        <w:jc w:val="center"/>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sz w:val="28"/>
        </w:rPr>
        <w:lastRenderedPageBreak/>
        <w:t>СПИСОК ИСПОЛЬЗОВАННЫХ ИСТОЧНИКОВ</w:t>
      </w:r>
    </w:p>
    <w:p w:rsidR="00B37D22" w:rsidRDefault="00B37D22" w:rsidP="00B37D22">
      <w:pPr>
        <w:jc w:val="center"/>
        <w:rPr>
          <w:rFonts w:ascii="Times New Roman" w:hAnsi="Times New Roman" w:cs="Times New Roman"/>
          <w:sz w:val="28"/>
        </w:rPr>
      </w:pPr>
    </w:p>
    <w:p w:rsidR="00C65AD3" w:rsidRPr="00D943F2" w:rsidRDefault="00242D9E"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1.</w:t>
      </w:r>
      <w:r w:rsidR="00D943F2" w:rsidRPr="00D943F2">
        <w:rPr>
          <w:rFonts w:ascii="Times New Roman" w:hAnsi="Times New Roman" w:cs="Times New Roman"/>
          <w:sz w:val="28"/>
        </w:rPr>
        <w:t xml:space="preserve"> </w:t>
      </w:r>
      <w:r w:rsidR="0081454B" w:rsidRPr="00D943F2">
        <w:rPr>
          <w:rFonts w:ascii="Times New Roman" w:hAnsi="Times New Roman" w:cs="Times New Roman"/>
          <w:sz w:val="28"/>
        </w:rPr>
        <w:t>Адлер, А. Практика и теория индивидуальной психологии / А. Адлер.</w:t>
      </w:r>
      <w:r w:rsidR="00D943F2" w:rsidRPr="00D943F2">
        <w:rPr>
          <w:rFonts w:ascii="Times New Roman" w:hAnsi="Times New Roman" w:cs="Times New Roman"/>
          <w:sz w:val="28"/>
        </w:rPr>
        <w:t xml:space="preserve"> </w:t>
      </w:r>
      <w:r w:rsidR="0081454B" w:rsidRPr="00D943F2">
        <w:rPr>
          <w:rFonts w:ascii="Times New Roman" w:hAnsi="Times New Roman" w:cs="Times New Roman"/>
          <w:sz w:val="28"/>
        </w:rPr>
        <w:t xml:space="preserve">– </w:t>
      </w:r>
      <w:proofErr w:type="gramStart"/>
      <w:r w:rsidR="0081454B" w:rsidRPr="00D943F2">
        <w:rPr>
          <w:rFonts w:ascii="Times New Roman" w:hAnsi="Times New Roman" w:cs="Times New Roman"/>
          <w:sz w:val="28"/>
        </w:rPr>
        <w:t>Москва :</w:t>
      </w:r>
      <w:proofErr w:type="gramEnd"/>
      <w:r w:rsidR="0081454B" w:rsidRPr="00D943F2">
        <w:rPr>
          <w:rFonts w:ascii="Times New Roman" w:hAnsi="Times New Roman" w:cs="Times New Roman"/>
          <w:sz w:val="28"/>
        </w:rPr>
        <w:t xml:space="preserve"> За экономическую грамотность, 1995. – 234 с. </w:t>
      </w:r>
    </w:p>
    <w:p w:rsidR="00C65AD3" w:rsidRDefault="00D943F2" w:rsidP="00D943F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461B7">
        <w:rPr>
          <w:rFonts w:ascii="Times New Roman" w:hAnsi="Times New Roman" w:cs="Times New Roman"/>
          <w:color w:val="000000"/>
          <w:sz w:val="28"/>
          <w:szCs w:val="28"/>
        </w:rPr>
        <w:t xml:space="preserve">. </w:t>
      </w:r>
      <w:r w:rsidR="00C65AD3" w:rsidRPr="00C65AD3">
        <w:rPr>
          <w:rFonts w:ascii="Times New Roman" w:hAnsi="Times New Roman" w:cs="Times New Roman"/>
          <w:color w:val="000000"/>
          <w:sz w:val="28"/>
          <w:szCs w:val="28"/>
        </w:rPr>
        <w:t>Бороздина, Л. В. Сущность самооценки и ее соотношение с Я-концепцией / Л. В. Бороздина // Вестник Московского университета. – 2011. –  № 1. – С. 54–66.</w:t>
      </w:r>
    </w:p>
    <w:p w:rsidR="00472DAC" w:rsidRPr="00472DAC" w:rsidRDefault="00472DAC" w:rsidP="00D943F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Pr>
          <w:rFonts w:ascii="Times New Roman" w:hAnsi="Times New Roman" w:cs="Times New Roman"/>
          <w:color w:val="000000"/>
          <w:sz w:val="28"/>
          <w:szCs w:val="28"/>
        </w:rPr>
        <w:t>Гидденс</w:t>
      </w:r>
      <w:proofErr w:type="spellEnd"/>
      <w:r>
        <w:rPr>
          <w:rFonts w:ascii="Times New Roman" w:hAnsi="Times New Roman" w:cs="Times New Roman"/>
          <w:color w:val="000000"/>
          <w:sz w:val="28"/>
          <w:szCs w:val="28"/>
        </w:rPr>
        <w:t xml:space="preserve">, Э. Социология </w:t>
      </w:r>
      <w:r w:rsidRPr="00472D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Э. </w:t>
      </w:r>
      <w:proofErr w:type="spellStart"/>
      <w:r>
        <w:rPr>
          <w:rFonts w:ascii="Times New Roman" w:hAnsi="Times New Roman" w:cs="Times New Roman"/>
          <w:color w:val="000000"/>
          <w:sz w:val="28"/>
          <w:szCs w:val="28"/>
        </w:rPr>
        <w:t>Гидденс</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Москва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Едиториал</w:t>
      </w:r>
      <w:proofErr w:type="spellEnd"/>
      <w:r>
        <w:rPr>
          <w:rFonts w:ascii="Times New Roman" w:hAnsi="Times New Roman" w:cs="Times New Roman"/>
          <w:color w:val="000000"/>
          <w:sz w:val="28"/>
          <w:szCs w:val="28"/>
        </w:rPr>
        <w:t xml:space="preserve"> УРСС, 2006. – 632 с.</w:t>
      </w:r>
    </w:p>
    <w:p w:rsidR="00EC04B7" w:rsidRPr="00EC04B7" w:rsidRDefault="002E59B0" w:rsidP="00D943F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EC04B7">
        <w:rPr>
          <w:rFonts w:ascii="Times New Roman" w:hAnsi="Times New Roman" w:cs="Times New Roman"/>
          <w:color w:val="000000"/>
          <w:sz w:val="28"/>
          <w:szCs w:val="28"/>
        </w:rPr>
        <w:t xml:space="preserve">. Гуревич, П. С. Мужчина и женщина в современном изменяющемся мире </w:t>
      </w:r>
      <w:r w:rsidR="00EC04B7" w:rsidRPr="00EC04B7">
        <w:rPr>
          <w:rFonts w:ascii="Times New Roman" w:hAnsi="Times New Roman" w:cs="Times New Roman"/>
          <w:color w:val="000000"/>
          <w:sz w:val="28"/>
          <w:szCs w:val="28"/>
        </w:rPr>
        <w:t>/</w:t>
      </w:r>
      <w:r w:rsidR="00EC04B7">
        <w:rPr>
          <w:rFonts w:ascii="Times New Roman" w:hAnsi="Times New Roman" w:cs="Times New Roman"/>
          <w:color w:val="000000"/>
          <w:sz w:val="28"/>
          <w:szCs w:val="28"/>
        </w:rPr>
        <w:t xml:space="preserve"> П. С. Гуревич </w:t>
      </w:r>
      <w:r w:rsidR="00EC04B7" w:rsidRPr="00EC04B7">
        <w:rPr>
          <w:rFonts w:ascii="Times New Roman" w:hAnsi="Times New Roman" w:cs="Times New Roman"/>
          <w:color w:val="000000"/>
          <w:sz w:val="28"/>
          <w:szCs w:val="28"/>
        </w:rPr>
        <w:t>//</w:t>
      </w:r>
      <w:r w:rsidR="00EC04B7">
        <w:rPr>
          <w:rFonts w:ascii="Times New Roman" w:hAnsi="Times New Roman" w:cs="Times New Roman"/>
          <w:color w:val="000000"/>
          <w:sz w:val="28"/>
          <w:szCs w:val="28"/>
        </w:rPr>
        <w:t xml:space="preserve"> Мир психологии. – 2006. – №1. – С. 268-277.</w:t>
      </w:r>
    </w:p>
    <w:p w:rsidR="0081454B" w:rsidRDefault="002E59B0"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5</w:t>
      </w:r>
      <w:r w:rsidR="00A461B7">
        <w:rPr>
          <w:rFonts w:ascii="Times New Roman" w:hAnsi="Times New Roman" w:cs="Times New Roman"/>
          <w:sz w:val="28"/>
        </w:rPr>
        <w:t xml:space="preserve">. </w:t>
      </w:r>
      <w:r w:rsidR="0081454B" w:rsidRPr="001C7510">
        <w:rPr>
          <w:rFonts w:ascii="Times New Roman" w:hAnsi="Times New Roman" w:cs="Times New Roman"/>
          <w:sz w:val="28"/>
        </w:rPr>
        <w:t>Джеймс, У. Личность. Психология самосознания: Хрестоматия / У. Джеймс</w:t>
      </w:r>
      <w:r w:rsidR="0081454B">
        <w:rPr>
          <w:rFonts w:ascii="Times New Roman" w:hAnsi="Times New Roman" w:cs="Times New Roman"/>
          <w:sz w:val="28"/>
        </w:rPr>
        <w:t>.</w:t>
      </w:r>
      <w:r w:rsidR="0081454B" w:rsidRPr="001C7510">
        <w:rPr>
          <w:rFonts w:ascii="Times New Roman" w:hAnsi="Times New Roman" w:cs="Times New Roman"/>
          <w:sz w:val="28"/>
        </w:rPr>
        <w:t xml:space="preserve"> – </w:t>
      </w:r>
      <w:proofErr w:type="gramStart"/>
      <w:r w:rsidR="0081454B" w:rsidRPr="001C7510">
        <w:rPr>
          <w:rFonts w:ascii="Times New Roman" w:hAnsi="Times New Roman" w:cs="Times New Roman"/>
          <w:sz w:val="28"/>
        </w:rPr>
        <w:t>Самара</w:t>
      </w:r>
      <w:r w:rsidR="0081454B">
        <w:rPr>
          <w:rFonts w:ascii="Times New Roman" w:hAnsi="Times New Roman" w:cs="Times New Roman"/>
          <w:sz w:val="28"/>
        </w:rPr>
        <w:t xml:space="preserve"> </w:t>
      </w:r>
      <w:r w:rsidR="0081454B" w:rsidRPr="001C7510">
        <w:rPr>
          <w:rFonts w:ascii="Times New Roman" w:hAnsi="Times New Roman" w:cs="Times New Roman"/>
          <w:sz w:val="28"/>
        </w:rPr>
        <w:t>:</w:t>
      </w:r>
      <w:proofErr w:type="gramEnd"/>
      <w:r w:rsidR="0081454B" w:rsidRPr="001C7510">
        <w:rPr>
          <w:rFonts w:ascii="Times New Roman" w:hAnsi="Times New Roman" w:cs="Times New Roman"/>
          <w:sz w:val="28"/>
        </w:rPr>
        <w:t xml:space="preserve"> БАХРАХ-М, 2000. – С. 7–44.</w:t>
      </w:r>
    </w:p>
    <w:p w:rsidR="00CF5C30" w:rsidRPr="00CF5C30" w:rsidRDefault="00CF5C30"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6. Екимова, В. И. </w:t>
      </w:r>
      <w:r w:rsidRPr="00CF5C30">
        <w:rPr>
          <w:rFonts w:ascii="Times New Roman" w:hAnsi="Times New Roman" w:cs="Times New Roman"/>
          <w:sz w:val="28"/>
        </w:rPr>
        <w:t>Гендерные различия: социокультурный аспект</w:t>
      </w:r>
      <w:r>
        <w:rPr>
          <w:rFonts w:ascii="Times New Roman" w:hAnsi="Times New Roman" w:cs="Times New Roman"/>
          <w:sz w:val="28"/>
        </w:rPr>
        <w:t xml:space="preserve"> </w:t>
      </w:r>
      <w:r w:rsidRPr="00CF5C30">
        <w:rPr>
          <w:rFonts w:ascii="Times New Roman" w:hAnsi="Times New Roman" w:cs="Times New Roman"/>
          <w:sz w:val="28"/>
        </w:rPr>
        <w:t xml:space="preserve">/ </w:t>
      </w:r>
      <w:r>
        <w:rPr>
          <w:rFonts w:ascii="Times New Roman" w:hAnsi="Times New Roman" w:cs="Times New Roman"/>
          <w:sz w:val="28"/>
        </w:rPr>
        <w:t xml:space="preserve">В. И. Екимова, С. А. Филиппова </w:t>
      </w:r>
      <w:r w:rsidRPr="00CF5C30">
        <w:rPr>
          <w:rFonts w:ascii="Times New Roman" w:hAnsi="Times New Roman" w:cs="Times New Roman"/>
          <w:sz w:val="28"/>
        </w:rPr>
        <w:t>//</w:t>
      </w:r>
      <w:r>
        <w:rPr>
          <w:rFonts w:ascii="Times New Roman" w:hAnsi="Times New Roman" w:cs="Times New Roman"/>
          <w:sz w:val="28"/>
        </w:rPr>
        <w:t xml:space="preserve"> Сибирский </w:t>
      </w:r>
      <w:r w:rsidR="0095653D">
        <w:rPr>
          <w:rFonts w:ascii="Times New Roman" w:hAnsi="Times New Roman" w:cs="Times New Roman"/>
          <w:sz w:val="28"/>
        </w:rPr>
        <w:t>психологический журнал. – 2008. – С. 1-3.</w:t>
      </w:r>
    </w:p>
    <w:p w:rsidR="0041342E" w:rsidRDefault="002B4F17"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7</w:t>
      </w:r>
      <w:r w:rsidR="00D943F2">
        <w:rPr>
          <w:rFonts w:ascii="Times New Roman" w:hAnsi="Times New Roman" w:cs="Times New Roman"/>
          <w:sz w:val="28"/>
        </w:rPr>
        <w:t xml:space="preserve">. </w:t>
      </w:r>
      <w:r w:rsidR="0041342E" w:rsidRPr="001132AC">
        <w:rPr>
          <w:rFonts w:ascii="Times New Roman" w:hAnsi="Times New Roman" w:cs="Times New Roman"/>
          <w:sz w:val="28"/>
        </w:rPr>
        <w:t>Захарова</w:t>
      </w:r>
      <w:r w:rsidR="0041342E">
        <w:rPr>
          <w:rFonts w:ascii="Times New Roman" w:hAnsi="Times New Roman" w:cs="Times New Roman"/>
          <w:sz w:val="28"/>
        </w:rPr>
        <w:t>,</w:t>
      </w:r>
      <w:r w:rsidR="0041342E" w:rsidRPr="001132AC">
        <w:rPr>
          <w:rFonts w:ascii="Times New Roman" w:hAnsi="Times New Roman" w:cs="Times New Roman"/>
          <w:sz w:val="28"/>
        </w:rPr>
        <w:t xml:space="preserve"> Т.</w:t>
      </w:r>
      <w:r w:rsidR="0041342E">
        <w:rPr>
          <w:rFonts w:ascii="Times New Roman" w:hAnsi="Times New Roman" w:cs="Times New Roman"/>
          <w:sz w:val="28"/>
        </w:rPr>
        <w:t xml:space="preserve"> </w:t>
      </w:r>
      <w:r w:rsidR="0041342E" w:rsidRPr="001132AC">
        <w:rPr>
          <w:rFonts w:ascii="Times New Roman" w:hAnsi="Times New Roman" w:cs="Times New Roman"/>
          <w:sz w:val="28"/>
        </w:rPr>
        <w:t>В</w:t>
      </w:r>
      <w:r w:rsidR="008D31C5">
        <w:rPr>
          <w:rFonts w:ascii="Times New Roman" w:hAnsi="Times New Roman" w:cs="Times New Roman"/>
          <w:sz w:val="28"/>
        </w:rPr>
        <w:t>.</w:t>
      </w:r>
      <w:r w:rsidR="0041342E">
        <w:rPr>
          <w:rFonts w:ascii="Times New Roman" w:hAnsi="Times New Roman" w:cs="Times New Roman"/>
          <w:sz w:val="28"/>
        </w:rPr>
        <w:t xml:space="preserve"> </w:t>
      </w:r>
      <w:r w:rsidR="0041342E" w:rsidRPr="001132AC">
        <w:rPr>
          <w:rFonts w:ascii="Times New Roman" w:hAnsi="Times New Roman" w:cs="Times New Roman"/>
          <w:sz w:val="28"/>
        </w:rPr>
        <w:t xml:space="preserve">КОММУНИКАТИВНАЯ КОМПЕТЕНТНОСТЬ: ПОНЯТИЕ, ХАРАКТЕРИСТИКИ </w:t>
      </w:r>
      <w:r w:rsidR="0041342E" w:rsidRPr="0041342E">
        <w:rPr>
          <w:rFonts w:ascii="Times New Roman" w:hAnsi="Times New Roman" w:cs="Times New Roman"/>
          <w:sz w:val="28"/>
        </w:rPr>
        <w:t>/</w:t>
      </w:r>
      <w:r w:rsidR="0041342E" w:rsidRPr="001132AC">
        <w:rPr>
          <w:rFonts w:ascii="Times New Roman" w:hAnsi="Times New Roman" w:cs="Times New Roman"/>
          <w:sz w:val="28"/>
        </w:rPr>
        <w:t xml:space="preserve"> </w:t>
      </w:r>
      <w:r w:rsidR="008D31C5">
        <w:rPr>
          <w:rFonts w:ascii="Times New Roman" w:hAnsi="Times New Roman" w:cs="Times New Roman"/>
          <w:sz w:val="28"/>
        </w:rPr>
        <w:t>Т. В. Захарова, Н. В. Басалаева</w:t>
      </w:r>
      <w:r w:rsidR="0041342E" w:rsidRPr="001132AC">
        <w:rPr>
          <w:rFonts w:ascii="Times New Roman" w:hAnsi="Times New Roman" w:cs="Times New Roman"/>
          <w:sz w:val="28"/>
        </w:rPr>
        <w:t xml:space="preserve">, </w:t>
      </w:r>
      <w:r w:rsidR="008D31C5">
        <w:rPr>
          <w:rFonts w:ascii="Times New Roman" w:hAnsi="Times New Roman" w:cs="Times New Roman"/>
          <w:sz w:val="28"/>
        </w:rPr>
        <w:t>Т. В. Казакова</w:t>
      </w:r>
      <w:r w:rsidR="0041342E" w:rsidRPr="001132AC">
        <w:rPr>
          <w:rFonts w:ascii="Times New Roman" w:hAnsi="Times New Roman" w:cs="Times New Roman"/>
          <w:sz w:val="28"/>
        </w:rPr>
        <w:t xml:space="preserve">, </w:t>
      </w:r>
      <w:r w:rsidR="008D31C5">
        <w:rPr>
          <w:rFonts w:ascii="Times New Roman" w:hAnsi="Times New Roman" w:cs="Times New Roman"/>
          <w:sz w:val="28"/>
        </w:rPr>
        <w:t>Н. К. Игнатьева</w:t>
      </w:r>
      <w:r w:rsidR="0041342E" w:rsidRPr="001132AC">
        <w:rPr>
          <w:rFonts w:ascii="Times New Roman" w:hAnsi="Times New Roman" w:cs="Times New Roman"/>
          <w:sz w:val="28"/>
        </w:rPr>
        <w:t xml:space="preserve">, </w:t>
      </w:r>
      <w:r w:rsidR="008D31C5">
        <w:rPr>
          <w:rFonts w:ascii="Times New Roman" w:hAnsi="Times New Roman" w:cs="Times New Roman"/>
          <w:sz w:val="28"/>
        </w:rPr>
        <w:t xml:space="preserve">Е. В. </w:t>
      </w:r>
      <w:proofErr w:type="spellStart"/>
      <w:r w:rsidR="008D31C5">
        <w:rPr>
          <w:rFonts w:ascii="Times New Roman" w:hAnsi="Times New Roman" w:cs="Times New Roman"/>
          <w:sz w:val="28"/>
        </w:rPr>
        <w:t>Киргизова</w:t>
      </w:r>
      <w:proofErr w:type="spellEnd"/>
      <w:r w:rsidR="0041342E" w:rsidRPr="001132AC">
        <w:rPr>
          <w:rFonts w:ascii="Times New Roman" w:hAnsi="Times New Roman" w:cs="Times New Roman"/>
          <w:sz w:val="28"/>
        </w:rPr>
        <w:t xml:space="preserve">, </w:t>
      </w:r>
      <w:r w:rsidR="008D31C5">
        <w:rPr>
          <w:rFonts w:ascii="Times New Roman" w:hAnsi="Times New Roman" w:cs="Times New Roman"/>
          <w:sz w:val="28"/>
        </w:rPr>
        <w:t xml:space="preserve">Т. А. </w:t>
      </w:r>
      <w:proofErr w:type="spellStart"/>
      <w:r w:rsidR="008D31C5">
        <w:rPr>
          <w:rFonts w:ascii="Times New Roman" w:hAnsi="Times New Roman" w:cs="Times New Roman"/>
          <w:sz w:val="28"/>
        </w:rPr>
        <w:t>Бахор</w:t>
      </w:r>
      <w:proofErr w:type="spellEnd"/>
      <w:r w:rsidR="0041342E" w:rsidRPr="001132AC">
        <w:rPr>
          <w:rFonts w:ascii="Times New Roman" w:hAnsi="Times New Roman" w:cs="Times New Roman"/>
          <w:sz w:val="28"/>
        </w:rPr>
        <w:t xml:space="preserve"> // Современные проблемы науки и образования. – 2015. – № 4</w:t>
      </w:r>
      <w:r w:rsidR="003E4691">
        <w:rPr>
          <w:rFonts w:ascii="Times New Roman" w:hAnsi="Times New Roman" w:cs="Times New Roman"/>
          <w:sz w:val="28"/>
        </w:rPr>
        <w:t xml:space="preserve">. – С. 5-8. </w:t>
      </w:r>
    </w:p>
    <w:p w:rsidR="007E09ED" w:rsidRPr="007E09ED" w:rsidRDefault="007E09ED"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8. Ильин, Е. П. Дифференциальная психофизиология мужчин и женщин </w:t>
      </w:r>
      <w:r w:rsidRPr="007E09ED">
        <w:rPr>
          <w:rFonts w:ascii="Times New Roman" w:hAnsi="Times New Roman" w:cs="Times New Roman"/>
          <w:sz w:val="28"/>
        </w:rPr>
        <w:t>/</w:t>
      </w:r>
      <w:r>
        <w:rPr>
          <w:rFonts w:ascii="Times New Roman" w:hAnsi="Times New Roman" w:cs="Times New Roman"/>
          <w:sz w:val="28"/>
        </w:rPr>
        <w:t xml:space="preserve"> Е. П. Ильин. – Санкт-</w:t>
      </w:r>
      <w:proofErr w:type="gramStart"/>
      <w:r>
        <w:rPr>
          <w:rFonts w:ascii="Times New Roman" w:hAnsi="Times New Roman" w:cs="Times New Roman"/>
          <w:sz w:val="28"/>
        </w:rPr>
        <w:t xml:space="preserve">Петербург </w:t>
      </w:r>
      <w:r w:rsidRPr="001C7510">
        <w:rPr>
          <w:rFonts w:ascii="Times New Roman" w:hAnsi="Times New Roman" w:cs="Times New Roman"/>
          <w:sz w:val="28"/>
        </w:rPr>
        <w:t>:</w:t>
      </w:r>
      <w:proofErr w:type="gramEnd"/>
      <w:r w:rsidRPr="001C7510">
        <w:rPr>
          <w:rFonts w:ascii="Times New Roman" w:hAnsi="Times New Roman" w:cs="Times New Roman"/>
          <w:sz w:val="28"/>
        </w:rPr>
        <w:t xml:space="preserve"> Питер,</w:t>
      </w:r>
      <w:r>
        <w:rPr>
          <w:rFonts w:ascii="Times New Roman" w:hAnsi="Times New Roman" w:cs="Times New Roman"/>
          <w:sz w:val="28"/>
        </w:rPr>
        <w:t xml:space="preserve"> 2006. – 554 с.</w:t>
      </w:r>
    </w:p>
    <w:p w:rsidR="00C65AD3" w:rsidRDefault="000F75A6" w:rsidP="00D943F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461B7">
        <w:rPr>
          <w:rFonts w:ascii="Times New Roman" w:hAnsi="Times New Roman" w:cs="Times New Roman"/>
          <w:color w:val="000000"/>
          <w:sz w:val="28"/>
          <w:szCs w:val="28"/>
        </w:rPr>
        <w:t>.</w:t>
      </w:r>
      <w:r w:rsidR="00C65AD3" w:rsidRPr="001C7510">
        <w:rPr>
          <w:rFonts w:ascii="Times New Roman" w:hAnsi="Times New Roman" w:cs="Times New Roman"/>
          <w:color w:val="000000"/>
          <w:sz w:val="28"/>
          <w:szCs w:val="28"/>
        </w:rPr>
        <w:t xml:space="preserve"> Молчанова, О. Н. Психология самооценки: учебное пособие для вузов / </w:t>
      </w:r>
      <w:r w:rsidR="00C65AD3">
        <w:rPr>
          <w:rFonts w:ascii="Times New Roman" w:hAnsi="Times New Roman" w:cs="Times New Roman"/>
          <w:color w:val="000000"/>
          <w:sz w:val="28"/>
          <w:szCs w:val="28"/>
        </w:rPr>
        <w:t xml:space="preserve">О. Н. </w:t>
      </w:r>
      <w:r w:rsidR="00C65AD3" w:rsidRPr="001C7510">
        <w:rPr>
          <w:rFonts w:ascii="Times New Roman" w:hAnsi="Times New Roman" w:cs="Times New Roman"/>
          <w:color w:val="000000"/>
          <w:sz w:val="28"/>
          <w:szCs w:val="28"/>
        </w:rPr>
        <w:t>Молчанов</w:t>
      </w:r>
      <w:r w:rsidR="00C65AD3">
        <w:rPr>
          <w:rFonts w:ascii="Times New Roman" w:hAnsi="Times New Roman" w:cs="Times New Roman"/>
          <w:color w:val="000000"/>
          <w:sz w:val="28"/>
          <w:szCs w:val="28"/>
        </w:rPr>
        <w:t xml:space="preserve">а. – </w:t>
      </w:r>
      <w:proofErr w:type="gramStart"/>
      <w:r w:rsidR="00C65AD3">
        <w:rPr>
          <w:rFonts w:ascii="Times New Roman" w:hAnsi="Times New Roman" w:cs="Times New Roman"/>
          <w:color w:val="000000"/>
          <w:sz w:val="28"/>
          <w:szCs w:val="28"/>
        </w:rPr>
        <w:t xml:space="preserve">Москва </w:t>
      </w:r>
      <w:r w:rsidR="00C65AD3" w:rsidRPr="001C7510">
        <w:rPr>
          <w:rFonts w:ascii="Times New Roman" w:hAnsi="Times New Roman" w:cs="Times New Roman"/>
          <w:color w:val="000000"/>
          <w:sz w:val="28"/>
          <w:szCs w:val="28"/>
        </w:rPr>
        <w:t>:</w:t>
      </w:r>
      <w:proofErr w:type="gramEnd"/>
      <w:r w:rsidR="00C65AD3" w:rsidRPr="001C7510">
        <w:rPr>
          <w:rFonts w:ascii="Times New Roman" w:hAnsi="Times New Roman" w:cs="Times New Roman"/>
          <w:color w:val="000000"/>
          <w:sz w:val="28"/>
          <w:szCs w:val="28"/>
        </w:rPr>
        <w:t xml:space="preserve"> </w:t>
      </w:r>
      <w:proofErr w:type="spellStart"/>
      <w:r w:rsidR="00C65AD3" w:rsidRPr="001C7510">
        <w:rPr>
          <w:rFonts w:ascii="Times New Roman" w:hAnsi="Times New Roman" w:cs="Times New Roman"/>
          <w:color w:val="000000"/>
          <w:sz w:val="28"/>
          <w:szCs w:val="28"/>
        </w:rPr>
        <w:t>Юрайт</w:t>
      </w:r>
      <w:proofErr w:type="spellEnd"/>
      <w:r w:rsidR="00C65AD3" w:rsidRPr="001C7510">
        <w:rPr>
          <w:rFonts w:ascii="Times New Roman" w:hAnsi="Times New Roman" w:cs="Times New Roman"/>
          <w:color w:val="000000"/>
          <w:sz w:val="28"/>
          <w:szCs w:val="28"/>
        </w:rPr>
        <w:t>, 2020. – 308 с.</w:t>
      </w:r>
    </w:p>
    <w:p w:rsidR="00963951" w:rsidRDefault="001C74D1" w:rsidP="00D943F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D943F2">
        <w:rPr>
          <w:rFonts w:ascii="Times New Roman" w:hAnsi="Times New Roman" w:cs="Times New Roman"/>
          <w:color w:val="000000"/>
          <w:sz w:val="28"/>
          <w:szCs w:val="28"/>
        </w:rPr>
        <w:t xml:space="preserve"> </w:t>
      </w:r>
      <w:proofErr w:type="spellStart"/>
      <w:r w:rsidR="00963951">
        <w:rPr>
          <w:rFonts w:ascii="Times New Roman" w:hAnsi="Times New Roman" w:cs="Times New Roman"/>
          <w:color w:val="000000"/>
          <w:sz w:val="28"/>
          <w:szCs w:val="28"/>
        </w:rPr>
        <w:t>Недбаева</w:t>
      </w:r>
      <w:proofErr w:type="spellEnd"/>
      <w:r w:rsidR="00963951">
        <w:rPr>
          <w:rFonts w:ascii="Times New Roman" w:hAnsi="Times New Roman" w:cs="Times New Roman"/>
          <w:color w:val="000000"/>
          <w:sz w:val="28"/>
          <w:szCs w:val="28"/>
        </w:rPr>
        <w:t xml:space="preserve">, С. В. Коммуникативная компетентность: содержание и структура </w:t>
      </w:r>
      <w:r w:rsidR="00963951" w:rsidRPr="00963951">
        <w:rPr>
          <w:rFonts w:ascii="Times New Roman" w:hAnsi="Times New Roman" w:cs="Times New Roman"/>
          <w:color w:val="000000"/>
          <w:sz w:val="28"/>
          <w:szCs w:val="28"/>
        </w:rPr>
        <w:t xml:space="preserve">/ </w:t>
      </w:r>
      <w:r w:rsidR="00963951">
        <w:rPr>
          <w:rFonts w:ascii="Times New Roman" w:hAnsi="Times New Roman" w:cs="Times New Roman"/>
          <w:color w:val="000000"/>
          <w:sz w:val="28"/>
          <w:szCs w:val="28"/>
        </w:rPr>
        <w:t xml:space="preserve">С. В. </w:t>
      </w:r>
      <w:proofErr w:type="spellStart"/>
      <w:r w:rsidR="00963951">
        <w:rPr>
          <w:rFonts w:ascii="Times New Roman" w:hAnsi="Times New Roman" w:cs="Times New Roman"/>
          <w:color w:val="000000"/>
          <w:sz w:val="28"/>
          <w:szCs w:val="28"/>
        </w:rPr>
        <w:t>Недбаева</w:t>
      </w:r>
      <w:proofErr w:type="spellEnd"/>
      <w:r w:rsidR="00963951">
        <w:rPr>
          <w:rFonts w:ascii="Times New Roman" w:hAnsi="Times New Roman" w:cs="Times New Roman"/>
          <w:color w:val="000000"/>
          <w:sz w:val="28"/>
          <w:szCs w:val="28"/>
        </w:rPr>
        <w:t xml:space="preserve">, Д. Н. </w:t>
      </w:r>
      <w:proofErr w:type="spellStart"/>
      <w:r w:rsidR="00963951">
        <w:rPr>
          <w:rFonts w:ascii="Times New Roman" w:hAnsi="Times New Roman" w:cs="Times New Roman"/>
          <w:color w:val="000000"/>
          <w:sz w:val="28"/>
          <w:szCs w:val="28"/>
        </w:rPr>
        <w:t>Недбаев</w:t>
      </w:r>
      <w:proofErr w:type="spellEnd"/>
      <w:r w:rsidR="00963951">
        <w:rPr>
          <w:rFonts w:ascii="Times New Roman" w:hAnsi="Times New Roman" w:cs="Times New Roman"/>
          <w:color w:val="000000"/>
          <w:sz w:val="28"/>
          <w:szCs w:val="28"/>
        </w:rPr>
        <w:t xml:space="preserve">, В. В. Ткаченко </w:t>
      </w:r>
      <w:r w:rsidR="00963951" w:rsidRPr="00963951">
        <w:rPr>
          <w:rFonts w:ascii="Times New Roman" w:hAnsi="Times New Roman" w:cs="Times New Roman"/>
          <w:color w:val="000000"/>
          <w:sz w:val="28"/>
          <w:szCs w:val="28"/>
        </w:rPr>
        <w:t>//</w:t>
      </w:r>
      <w:r w:rsidR="00F86FAF">
        <w:rPr>
          <w:rFonts w:ascii="Times New Roman" w:hAnsi="Times New Roman" w:cs="Times New Roman"/>
          <w:color w:val="000000"/>
          <w:sz w:val="28"/>
          <w:szCs w:val="28"/>
        </w:rPr>
        <w:t xml:space="preserve"> Медико-фармацевтический журнал «Пульс». – 2017. – С. 1-5.</w:t>
      </w:r>
    </w:p>
    <w:p w:rsidR="00F769DF" w:rsidRPr="00F769DF" w:rsidRDefault="001C74D1" w:rsidP="00F769DF">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769DF">
        <w:rPr>
          <w:rFonts w:ascii="Times New Roman" w:hAnsi="Times New Roman" w:cs="Times New Roman"/>
          <w:color w:val="000000"/>
          <w:sz w:val="28"/>
          <w:szCs w:val="28"/>
        </w:rPr>
        <w:t xml:space="preserve"> </w:t>
      </w:r>
      <w:r w:rsidR="00F769DF" w:rsidRPr="00F769DF">
        <w:rPr>
          <w:rFonts w:ascii="Times New Roman" w:hAnsi="Times New Roman" w:cs="Times New Roman"/>
          <w:color w:val="000000"/>
          <w:sz w:val="28"/>
          <w:szCs w:val="28"/>
        </w:rPr>
        <w:t>Сафин, В.Ф. Психология самоопределен</w:t>
      </w:r>
      <w:r w:rsidR="00F769DF">
        <w:rPr>
          <w:rFonts w:ascii="Times New Roman" w:hAnsi="Times New Roman" w:cs="Times New Roman"/>
          <w:color w:val="000000"/>
          <w:sz w:val="28"/>
          <w:szCs w:val="28"/>
        </w:rPr>
        <w:t xml:space="preserve">ия и самооценки </w:t>
      </w:r>
      <w:r>
        <w:rPr>
          <w:rFonts w:ascii="Times New Roman" w:hAnsi="Times New Roman" w:cs="Times New Roman"/>
          <w:color w:val="000000"/>
          <w:sz w:val="28"/>
          <w:szCs w:val="28"/>
        </w:rPr>
        <w:t xml:space="preserve">личности </w:t>
      </w:r>
      <w:r w:rsidRPr="00F769DF">
        <w:rPr>
          <w:rFonts w:ascii="Times New Roman" w:hAnsi="Times New Roman" w:cs="Times New Roman"/>
          <w:color w:val="000000"/>
          <w:sz w:val="28"/>
          <w:szCs w:val="28"/>
        </w:rPr>
        <w:t>/</w:t>
      </w:r>
      <w:r w:rsidR="00F769DF" w:rsidRPr="00F769DF">
        <w:rPr>
          <w:rFonts w:ascii="Times New Roman" w:hAnsi="Times New Roman" w:cs="Times New Roman"/>
          <w:color w:val="000000"/>
          <w:sz w:val="28"/>
          <w:szCs w:val="28"/>
        </w:rPr>
        <w:t xml:space="preserve"> В.Ф.</w:t>
      </w:r>
    </w:p>
    <w:p w:rsidR="00F769DF" w:rsidRPr="00963951" w:rsidRDefault="00F769DF" w:rsidP="00F769DF">
      <w:pPr>
        <w:spacing w:after="0" w:line="360" w:lineRule="auto"/>
        <w:ind w:firstLine="360"/>
        <w:jc w:val="both"/>
        <w:rPr>
          <w:rFonts w:ascii="Times New Roman" w:hAnsi="Times New Roman" w:cs="Times New Roman"/>
          <w:color w:val="000000"/>
          <w:sz w:val="28"/>
          <w:szCs w:val="28"/>
        </w:rPr>
      </w:pPr>
      <w:r w:rsidRPr="00F769DF">
        <w:rPr>
          <w:rFonts w:ascii="Times New Roman" w:hAnsi="Times New Roman" w:cs="Times New Roman"/>
          <w:color w:val="000000"/>
          <w:sz w:val="28"/>
          <w:szCs w:val="28"/>
        </w:rPr>
        <w:lastRenderedPageBreak/>
        <w:t xml:space="preserve">Сафин, И.Н. </w:t>
      </w:r>
      <w:proofErr w:type="spellStart"/>
      <w:r w:rsidRPr="00F769DF">
        <w:rPr>
          <w:rFonts w:ascii="Times New Roman" w:hAnsi="Times New Roman" w:cs="Times New Roman"/>
          <w:color w:val="000000"/>
          <w:sz w:val="28"/>
          <w:szCs w:val="28"/>
        </w:rPr>
        <w:t>Нурлыгаянов</w:t>
      </w:r>
      <w:proofErr w:type="spellEnd"/>
      <w:r w:rsidRPr="00F769DF">
        <w:rPr>
          <w:rFonts w:ascii="Times New Roman" w:hAnsi="Times New Roman" w:cs="Times New Roman"/>
          <w:color w:val="000000"/>
          <w:sz w:val="28"/>
          <w:szCs w:val="28"/>
        </w:rPr>
        <w:t xml:space="preserve">. – </w:t>
      </w:r>
      <w:proofErr w:type="gramStart"/>
      <w:r w:rsidRPr="00F769DF">
        <w:rPr>
          <w:rFonts w:ascii="Times New Roman" w:hAnsi="Times New Roman" w:cs="Times New Roman"/>
          <w:color w:val="000000"/>
          <w:sz w:val="28"/>
          <w:szCs w:val="28"/>
        </w:rPr>
        <w:t>Уфа</w:t>
      </w:r>
      <w:r>
        <w:rPr>
          <w:rFonts w:ascii="Times New Roman" w:hAnsi="Times New Roman" w:cs="Times New Roman"/>
          <w:color w:val="000000"/>
          <w:sz w:val="28"/>
          <w:szCs w:val="28"/>
        </w:rPr>
        <w:t xml:space="preserve"> </w:t>
      </w:r>
      <w:r w:rsidRPr="00F769DF">
        <w:rPr>
          <w:rFonts w:ascii="Times New Roman" w:hAnsi="Times New Roman" w:cs="Times New Roman"/>
          <w:color w:val="000000"/>
          <w:sz w:val="28"/>
          <w:szCs w:val="28"/>
        </w:rPr>
        <w:t>:</w:t>
      </w:r>
      <w:proofErr w:type="gramEnd"/>
      <w:r w:rsidRPr="00F769DF">
        <w:rPr>
          <w:rFonts w:ascii="Times New Roman" w:hAnsi="Times New Roman" w:cs="Times New Roman"/>
          <w:color w:val="000000"/>
          <w:sz w:val="28"/>
          <w:szCs w:val="28"/>
        </w:rPr>
        <w:t xml:space="preserve"> Вагант, 2008.</w:t>
      </w:r>
      <w:r>
        <w:rPr>
          <w:rFonts w:ascii="Times New Roman" w:hAnsi="Times New Roman" w:cs="Times New Roman"/>
          <w:color w:val="000000"/>
          <w:sz w:val="28"/>
          <w:szCs w:val="28"/>
        </w:rPr>
        <w:t xml:space="preserve"> – 314 с.</w:t>
      </w:r>
    </w:p>
    <w:p w:rsidR="0043687E" w:rsidRPr="00EB2B44" w:rsidRDefault="001C74D1" w:rsidP="00D943F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D943F2">
        <w:rPr>
          <w:rFonts w:ascii="Times New Roman" w:hAnsi="Times New Roman" w:cs="Times New Roman"/>
          <w:color w:val="000000"/>
          <w:sz w:val="28"/>
          <w:szCs w:val="28"/>
        </w:rPr>
        <w:t xml:space="preserve">. </w:t>
      </w:r>
      <w:proofErr w:type="spellStart"/>
      <w:r w:rsidR="0043687E">
        <w:rPr>
          <w:rFonts w:ascii="Times New Roman" w:hAnsi="Times New Roman" w:cs="Times New Roman"/>
          <w:color w:val="000000"/>
          <w:sz w:val="28"/>
          <w:szCs w:val="28"/>
        </w:rPr>
        <w:t>Терешонок</w:t>
      </w:r>
      <w:proofErr w:type="spellEnd"/>
      <w:r w:rsidR="0043687E">
        <w:rPr>
          <w:rFonts w:ascii="Times New Roman" w:hAnsi="Times New Roman" w:cs="Times New Roman"/>
          <w:color w:val="000000"/>
          <w:sz w:val="28"/>
          <w:szCs w:val="28"/>
        </w:rPr>
        <w:t xml:space="preserve">, Т. В. Особенности самооценки женщин среднего возраста с разным социальным статусом </w:t>
      </w:r>
      <w:r w:rsidR="00EB2B44" w:rsidRPr="00EB2B44">
        <w:rPr>
          <w:rFonts w:ascii="Times New Roman" w:hAnsi="Times New Roman" w:cs="Times New Roman"/>
          <w:color w:val="000000"/>
          <w:sz w:val="28"/>
          <w:szCs w:val="28"/>
        </w:rPr>
        <w:t xml:space="preserve">/ </w:t>
      </w:r>
      <w:r w:rsidR="00EB2B44">
        <w:rPr>
          <w:rFonts w:ascii="Times New Roman" w:hAnsi="Times New Roman" w:cs="Times New Roman"/>
          <w:color w:val="000000"/>
          <w:sz w:val="28"/>
          <w:szCs w:val="28"/>
        </w:rPr>
        <w:t xml:space="preserve">Т. В. </w:t>
      </w:r>
      <w:proofErr w:type="spellStart"/>
      <w:r w:rsidR="00EB2B44">
        <w:rPr>
          <w:rFonts w:ascii="Times New Roman" w:hAnsi="Times New Roman" w:cs="Times New Roman"/>
          <w:color w:val="000000"/>
          <w:sz w:val="28"/>
          <w:szCs w:val="28"/>
        </w:rPr>
        <w:t>Терешонок</w:t>
      </w:r>
      <w:proofErr w:type="spellEnd"/>
      <w:r w:rsidR="009A63B0">
        <w:rPr>
          <w:rFonts w:ascii="Times New Roman" w:hAnsi="Times New Roman" w:cs="Times New Roman"/>
          <w:color w:val="000000"/>
          <w:sz w:val="28"/>
          <w:szCs w:val="28"/>
        </w:rPr>
        <w:t>, Л. Ю</w:t>
      </w:r>
      <w:r w:rsidR="00EB2B44">
        <w:rPr>
          <w:rFonts w:ascii="Times New Roman" w:hAnsi="Times New Roman" w:cs="Times New Roman"/>
          <w:color w:val="000000"/>
          <w:sz w:val="28"/>
          <w:szCs w:val="28"/>
        </w:rPr>
        <w:t>.</w:t>
      </w:r>
      <w:r w:rsidR="009A63B0">
        <w:rPr>
          <w:rFonts w:ascii="Times New Roman" w:hAnsi="Times New Roman" w:cs="Times New Roman"/>
          <w:color w:val="000000"/>
          <w:sz w:val="28"/>
          <w:szCs w:val="28"/>
        </w:rPr>
        <w:t xml:space="preserve"> </w:t>
      </w:r>
      <w:proofErr w:type="spellStart"/>
      <w:r w:rsidR="009A63B0">
        <w:rPr>
          <w:rFonts w:ascii="Times New Roman" w:hAnsi="Times New Roman" w:cs="Times New Roman"/>
          <w:color w:val="000000"/>
          <w:sz w:val="28"/>
          <w:szCs w:val="28"/>
        </w:rPr>
        <w:t>Айснер</w:t>
      </w:r>
      <w:proofErr w:type="spellEnd"/>
      <w:r w:rsidR="009A63B0">
        <w:rPr>
          <w:rFonts w:ascii="Times New Roman" w:hAnsi="Times New Roman" w:cs="Times New Roman"/>
          <w:color w:val="000000"/>
          <w:sz w:val="28"/>
          <w:szCs w:val="28"/>
        </w:rPr>
        <w:t xml:space="preserve"> </w:t>
      </w:r>
      <w:r w:rsidR="009A63B0" w:rsidRPr="009A63B0">
        <w:rPr>
          <w:rFonts w:ascii="Times New Roman" w:hAnsi="Times New Roman" w:cs="Times New Roman"/>
          <w:color w:val="000000"/>
          <w:sz w:val="28"/>
          <w:szCs w:val="28"/>
        </w:rPr>
        <w:t>/</w:t>
      </w:r>
      <w:r w:rsidR="0041342E" w:rsidRPr="009A63B0">
        <w:rPr>
          <w:rFonts w:ascii="Times New Roman" w:hAnsi="Times New Roman" w:cs="Times New Roman"/>
          <w:color w:val="000000"/>
          <w:sz w:val="28"/>
          <w:szCs w:val="28"/>
        </w:rPr>
        <w:t>/</w:t>
      </w:r>
      <w:r w:rsidR="0041342E">
        <w:rPr>
          <w:rFonts w:ascii="Times New Roman" w:hAnsi="Times New Roman" w:cs="Times New Roman"/>
          <w:color w:val="000000"/>
          <w:sz w:val="28"/>
          <w:szCs w:val="28"/>
        </w:rPr>
        <w:t xml:space="preserve"> Социально</w:t>
      </w:r>
      <w:r w:rsidR="00FD27F4">
        <w:rPr>
          <w:rFonts w:ascii="Times New Roman" w:hAnsi="Times New Roman" w:cs="Times New Roman"/>
          <w:color w:val="000000"/>
          <w:sz w:val="28"/>
          <w:szCs w:val="28"/>
        </w:rPr>
        <w:t xml:space="preserve"> – экономический и </w:t>
      </w:r>
      <w:r w:rsidR="00FD27F4" w:rsidRPr="00FD27F4">
        <w:rPr>
          <w:rFonts w:ascii="Times New Roman" w:hAnsi="Times New Roman" w:cs="Times New Roman"/>
          <w:color w:val="000000"/>
          <w:sz w:val="28"/>
          <w:szCs w:val="28"/>
        </w:rPr>
        <w:t>гуманит</w:t>
      </w:r>
      <w:r w:rsidR="00170D00">
        <w:rPr>
          <w:rFonts w:ascii="Times New Roman" w:hAnsi="Times New Roman" w:cs="Times New Roman"/>
          <w:color w:val="000000"/>
          <w:sz w:val="28"/>
          <w:szCs w:val="28"/>
        </w:rPr>
        <w:t xml:space="preserve">арный журнал </w:t>
      </w:r>
      <w:r w:rsidR="0041342E">
        <w:rPr>
          <w:rFonts w:ascii="Times New Roman" w:hAnsi="Times New Roman" w:cs="Times New Roman"/>
          <w:color w:val="000000"/>
          <w:sz w:val="28"/>
          <w:szCs w:val="28"/>
        </w:rPr>
        <w:t>Красноярского ГАУ</w:t>
      </w:r>
      <w:r w:rsidR="00170D00">
        <w:rPr>
          <w:rFonts w:ascii="Times New Roman" w:hAnsi="Times New Roman" w:cs="Times New Roman"/>
          <w:color w:val="000000"/>
          <w:sz w:val="28"/>
          <w:szCs w:val="28"/>
        </w:rPr>
        <w:t>.</w:t>
      </w:r>
      <w:r w:rsidR="00EB2B44">
        <w:rPr>
          <w:rFonts w:ascii="Times New Roman" w:hAnsi="Times New Roman" w:cs="Times New Roman"/>
          <w:color w:val="000000"/>
          <w:sz w:val="28"/>
          <w:szCs w:val="28"/>
        </w:rPr>
        <w:t xml:space="preserve"> – </w:t>
      </w:r>
      <w:r w:rsidR="00170D00">
        <w:rPr>
          <w:rFonts w:ascii="Times New Roman" w:hAnsi="Times New Roman" w:cs="Times New Roman"/>
          <w:color w:val="000000"/>
          <w:sz w:val="28"/>
          <w:szCs w:val="28"/>
        </w:rPr>
        <w:t xml:space="preserve">2016. – </w:t>
      </w:r>
      <w:r w:rsidR="0091127F">
        <w:rPr>
          <w:rFonts w:ascii="Times New Roman" w:hAnsi="Times New Roman" w:cs="Times New Roman"/>
          <w:color w:val="000000"/>
          <w:sz w:val="28"/>
          <w:szCs w:val="28"/>
        </w:rPr>
        <w:t>№4. – С. 4-9.</w:t>
      </w:r>
    </w:p>
    <w:p w:rsidR="0081454B" w:rsidRDefault="00DE0834"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13</w:t>
      </w:r>
      <w:r w:rsidR="00A461B7">
        <w:rPr>
          <w:rFonts w:ascii="Times New Roman" w:hAnsi="Times New Roman" w:cs="Times New Roman"/>
          <w:sz w:val="28"/>
        </w:rPr>
        <w:t>.</w:t>
      </w:r>
      <w:r w:rsidR="0081454B" w:rsidRPr="001C7510">
        <w:rPr>
          <w:rFonts w:ascii="Times New Roman" w:hAnsi="Times New Roman" w:cs="Times New Roman"/>
          <w:sz w:val="28"/>
        </w:rPr>
        <w:t xml:space="preserve"> Фрейд, З. «Я» и «Оно». Труды разных лет. Книга 1 / З. Фрейд</w:t>
      </w:r>
      <w:r w:rsidR="0081454B">
        <w:rPr>
          <w:rFonts w:ascii="Times New Roman" w:hAnsi="Times New Roman" w:cs="Times New Roman"/>
          <w:sz w:val="28"/>
        </w:rPr>
        <w:t>.</w:t>
      </w:r>
      <w:r w:rsidR="0081454B" w:rsidRPr="001C7510">
        <w:rPr>
          <w:rFonts w:ascii="Times New Roman" w:hAnsi="Times New Roman" w:cs="Times New Roman"/>
          <w:sz w:val="28"/>
        </w:rPr>
        <w:t xml:space="preserve"> – </w:t>
      </w:r>
      <w:proofErr w:type="gramStart"/>
      <w:r w:rsidR="0081454B" w:rsidRPr="001C7510">
        <w:rPr>
          <w:rFonts w:ascii="Times New Roman" w:hAnsi="Times New Roman" w:cs="Times New Roman"/>
          <w:sz w:val="28"/>
        </w:rPr>
        <w:t>Тбилиси</w:t>
      </w:r>
      <w:r w:rsidR="0081454B">
        <w:rPr>
          <w:rFonts w:ascii="Times New Roman" w:hAnsi="Times New Roman" w:cs="Times New Roman"/>
          <w:sz w:val="28"/>
        </w:rPr>
        <w:t xml:space="preserve"> </w:t>
      </w:r>
      <w:r w:rsidR="0081454B" w:rsidRPr="001C7510">
        <w:rPr>
          <w:rFonts w:ascii="Times New Roman" w:hAnsi="Times New Roman" w:cs="Times New Roman"/>
          <w:sz w:val="28"/>
        </w:rPr>
        <w:t>:</w:t>
      </w:r>
      <w:proofErr w:type="gramEnd"/>
      <w:r w:rsidR="0081454B" w:rsidRPr="001C7510">
        <w:rPr>
          <w:rFonts w:ascii="Times New Roman" w:hAnsi="Times New Roman" w:cs="Times New Roman"/>
          <w:sz w:val="28"/>
        </w:rPr>
        <w:t xml:space="preserve"> </w:t>
      </w:r>
      <w:proofErr w:type="spellStart"/>
      <w:r w:rsidR="0081454B" w:rsidRPr="001C7510">
        <w:rPr>
          <w:rFonts w:ascii="Times New Roman" w:hAnsi="Times New Roman" w:cs="Times New Roman"/>
          <w:sz w:val="28"/>
        </w:rPr>
        <w:t>Мерани</w:t>
      </w:r>
      <w:proofErr w:type="spellEnd"/>
      <w:r w:rsidR="0081454B" w:rsidRPr="001C7510">
        <w:rPr>
          <w:rFonts w:ascii="Times New Roman" w:hAnsi="Times New Roman" w:cs="Times New Roman"/>
          <w:sz w:val="28"/>
        </w:rPr>
        <w:t>, 1991. – 400 с.</w:t>
      </w:r>
    </w:p>
    <w:p w:rsidR="0081454B" w:rsidRDefault="00E91A09"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14</w:t>
      </w:r>
      <w:r w:rsidR="00A461B7">
        <w:rPr>
          <w:rFonts w:ascii="Times New Roman" w:hAnsi="Times New Roman" w:cs="Times New Roman"/>
          <w:sz w:val="28"/>
        </w:rPr>
        <w:t>.</w:t>
      </w:r>
      <w:r w:rsidR="0081454B" w:rsidRPr="001C7510">
        <w:rPr>
          <w:rFonts w:ascii="Times New Roman" w:hAnsi="Times New Roman" w:cs="Times New Roman"/>
          <w:sz w:val="28"/>
        </w:rPr>
        <w:t xml:space="preserve"> </w:t>
      </w:r>
      <w:proofErr w:type="spellStart"/>
      <w:r w:rsidR="0081454B" w:rsidRPr="001C7510">
        <w:rPr>
          <w:rFonts w:ascii="Times New Roman" w:hAnsi="Times New Roman" w:cs="Times New Roman"/>
          <w:sz w:val="28"/>
        </w:rPr>
        <w:t>Хорни</w:t>
      </w:r>
      <w:proofErr w:type="spellEnd"/>
      <w:r w:rsidR="0081454B" w:rsidRPr="001C7510">
        <w:rPr>
          <w:rFonts w:ascii="Times New Roman" w:hAnsi="Times New Roman" w:cs="Times New Roman"/>
          <w:sz w:val="28"/>
        </w:rPr>
        <w:t xml:space="preserve">, К. Я-идеальное / К. </w:t>
      </w:r>
      <w:proofErr w:type="spellStart"/>
      <w:r w:rsidR="0081454B" w:rsidRPr="001C7510">
        <w:rPr>
          <w:rFonts w:ascii="Times New Roman" w:hAnsi="Times New Roman" w:cs="Times New Roman"/>
          <w:sz w:val="28"/>
        </w:rPr>
        <w:t>Хорни</w:t>
      </w:r>
      <w:proofErr w:type="spellEnd"/>
      <w:r w:rsidR="0081454B" w:rsidRPr="001C7510">
        <w:rPr>
          <w:rFonts w:ascii="Times New Roman" w:hAnsi="Times New Roman" w:cs="Times New Roman"/>
          <w:sz w:val="28"/>
        </w:rPr>
        <w:t xml:space="preserve"> // Психология самосознания</w:t>
      </w:r>
      <w:r w:rsidR="0081454B">
        <w:rPr>
          <w:rFonts w:ascii="Times New Roman" w:hAnsi="Times New Roman" w:cs="Times New Roman"/>
          <w:sz w:val="28"/>
        </w:rPr>
        <w:t>:</w:t>
      </w:r>
      <w:r w:rsidR="0081454B" w:rsidRPr="001C7510">
        <w:rPr>
          <w:rFonts w:ascii="Times New Roman" w:hAnsi="Times New Roman" w:cs="Times New Roman"/>
          <w:sz w:val="28"/>
        </w:rPr>
        <w:t xml:space="preserve"> Хрестоматия. – </w:t>
      </w:r>
      <w:proofErr w:type="gramStart"/>
      <w:r w:rsidR="0081454B" w:rsidRPr="001C7510">
        <w:rPr>
          <w:rFonts w:ascii="Times New Roman" w:hAnsi="Times New Roman" w:cs="Times New Roman"/>
          <w:sz w:val="28"/>
        </w:rPr>
        <w:t>Самара</w:t>
      </w:r>
      <w:r w:rsidR="0081454B">
        <w:rPr>
          <w:rFonts w:ascii="Times New Roman" w:hAnsi="Times New Roman" w:cs="Times New Roman"/>
          <w:sz w:val="28"/>
        </w:rPr>
        <w:t xml:space="preserve"> </w:t>
      </w:r>
      <w:r w:rsidR="0081454B" w:rsidRPr="001C7510">
        <w:rPr>
          <w:rFonts w:ascii="Times New Roman" w:hAnsi="Times New Roman" w:cs="Times New Roman"/>
          <w:sz w:val="28"/>
        </w:rPr>
        <w:t>:</w:t>
      </w:r>
      <w:proofErr w:type="gramEnd"/>
      <w:r w:rsidR="0081454B" w:rsidRPr="001C7510">
        <w:rPr>
          <w:rFonts w:ascii="Times New Roman" w:hAnsi="Times New Roman" w:cs="Times New Roman"/>
          <w:sz w:val="28"/>
        </w:rPr>
        <w:t xml:space="preserve"> БАХРАХ-М, 2000. – С. 423-441.</w:t>
      </w:r>
    </w:p>
    <w:p w:rsidR="00D5512B" w:rsidRDefault="00D5512B" w:rsidP="00D5512B">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15. </w:t>
      </w:r>
      <w:proofErr w:type="spellStart"/>
      <w:r w:rsidRPr="009425E7">
        <w:rPr>
          <w:rFonts w:ascii="Times New Roman" w:hAnsi="Times New Roman" w:cs="Times New Roman"/>
          <w:sz w:val="28"/>
        </w:rPr>
        <w:t>Хватова</w:t>
      </w:r>
      <w:proofErr w:type="spellEnd"/>
      <w:r w:rsidRPr="009425E7">
        <w:rPr>
          <w:rFonts w:ascii="Times New Roman" w:hAnsi="Times New Roman" w:cs="Times New Roman"/>
          <w:sz w:val="28"/>
        </w:rPr>
        <w:t>, М.</w:t>
      </w:r>
      <w:r>
        <w:rPr>
          <w:rFonts w:ascii="Times New Roman" w:hAnsi="Times New Roman" w:cs="Times New Roman"/>
          <w:sz w:val="28"/>
        </w:rPr>
        <w:t xml:space="preserve"> </w:t>
      </w:r>
      <w:r w:rsidRPr="009425E7">
        <w:rPr>
          <w:rFonts w:ascii="Times New Roman" w:hAnsi="Times New Roman" w:cs="Times New Roman"/>
          <w:sz w:val="28"/>
        </w:rPr>
        <w:t xml:space="preserve">В. </w:t>
      </w:r>
      <w:proofErr w:type="spellStart"/>
      <w:r w:rsidRPr="009425E7">
        <w:rPr>
          <w:rFonts w:ascii="Times New Roman" w:hAnsi="Times New Roman" w:cs="Times New Roman"/>
          <w:sz w:val="28"/>
        </w:rPr>
        <w:t>Самоотношение</w:t>
      </w:r>
      <w:proofErr w:type="spellEnd"/>
      <w:r w:rsidRPr="009425E7">
        <w:rPr>
          <w:rFonts w:ascii="Times New Roman" w:hAnsi="Times New Roman" w:cs="Times New Roman"/>
          <w:sz w:val="28"/>
        </w:rPr>
        <w:t xml:space="preserve"> в стр</w:t>
      </w:r>
      <w:r>
        <w:rPr>
          <w:rFonts w:ascii="Times New Roman" w:hAnsi="Times New Roman" w:cs="Times New Roman"/>
          <w:sz w:val="28"/>
        </w:rPr>
        <w:t xml:space="preserve">уктуре психологически здоровой </w:t>
      </w:r>
      <w:r w:rsidRPr="009425E7">
        <w:rPr>
          <w:rFonts w:ascii="Times New Roman" w:hAnsi="Times New Roman" w:cs="Times New Roman"/>
          <w:sz w:val="28"/>
        </w:rPr>
        <w:t xml:space="preserve">личности. / </w:t>
      </w:r>
      <w:r>
        <w:rPr>
          <w:rFonts w:ascii="Times New Roman" w:hAnsi="Times New Roman" w:cs="Times New Roman"/>
          <w:sz w:val="28"/>
        </w:rPr>
        <w:t xml:space="preserve">М. В. </w:t>
      </w:r>
      <w:proofErr w:type="spellStart"/>
      <w:r>
        <w:rPr>
          <w:rFonts w:ascii="Times New Roman" w:hAnsi="Times New Roman" w:cs="Times New Roman"/>
          <w:sz w:val="28"/>
        </w:rPr>
        <w:t>Хватова</w:t>
      </w:r>
      <w:proofErr w:type="spellEnd"/>
      <w:r>
        <w:rPr>
          <w:rFonts w:ascii="Times New Roman" w:hAnsi="Times New Roman" w:cs="Times New Roman"/>
          <w:sz w:val="28"/>
        </w:rPr>
        <w:t xml:space="preserve"> </w:t>
      </w:r>
      <w:r w:rsidRPr="009425E7">
        <w:rPr>
          <w:rFonts w:ascii="Times New Roman" w:hAnsi="Times New Roman" w:cs="Times New Roman"/>
          <w:sz w:val="28"/>
        </w:rPr>
        <w:t>//</w:t>
      </w:r>
      <w:r>
        <w:rPr>
          <w:rFonts w:ascii="Times New Roman" w:hAnsi="Times New Roman" w:cs="Times New Roman"/>
          <w:sz w:val="28"/>
        </w:rPr>
        <w:t xml:space="preserve"> Гаудеамус. – 2015. – С.8-9.</w:t>
      </w:r>
    </w:p>
    <w:p w:rsidR="00B57DC8" w:rsidRDefault="00D5512B" w:rsidP="00D943F2">
      <w:pPr>
        <w:spacing w:after="0" w:line="360" w:lineRule="auto"/>
        <w:ind w:firstLine="360"/>
        <w:jc w:val="both"/>
        <w:rPr>
          <w:rFonts w:ascii="Times New Roman" w:hAnsi="Times New Roman" w:cs="Times New Roman"/>
          <w:sz w:val="28"/>
        </w:rPr>
      </w:pPr>
      <w:r>
        <w:rPr>
          <w:rFonts w:ascii="Times New Roman" w:hAnsi="Times New Roman" w:cs="Times New Roman"/>
          <w:sz w:val="28"/>
        </w:rPr>
        <w:t>16</w:t>
      </w:r>
      <w:r w:rsidR="00B57DC8">
        <w:rPr>
          <w:rFonts w:ascii="Times New Roman" w:hAnsi="Times New Roman" w:cs="Times New Roman"/>
          <w:sz w:val="28"/>
        </w:rPr>
        <w:t xml:space="preserve">. Чернявская, В. С. Гендерные различия самооценки дошкольников </w:t>
      </w:r>
      <w:r w:rsidR="00B57DC8" w:rsidRPr="00B57DC8">
        <w:rPr>
          <w:rFonts w:ascii="Times New Roman" w:hAnsi="Times New Roman" w:cs="Times New Roman"/>
          <w:sz w:val="28"/>
        </w:rPr>
        <w:t xml:space="preserve">/ </w:t>
      </w:r>
      <w:r w:rsidR="00B57DC8">
        <w:rPr>
          <w:rFonts w:ascii="Times New Roman" w:hAnsi="Times New Roman" w:cs="Times New Roman"/>
          <w:sz w:val="28"/>
        </w:rPr>
        <w:t xml:space="preserve">В. С. Чернявская, А. Ф. </w:t>
      </w:r>
      <w:proofErr w:type="spellStart"/>
      <w:r w:rsidR="00B57DC8">
        <w:rPr>
          <w:rFonts w:ascii="Times New Roman" w:hAnsi="Times New Roman" w:cs="Times New Roman"/>
          <w:sz w:val="28"/>
        </w:rPr>
        <w:t>Буслова</w:t>
      </w:r>
      <w:proofErr w:type="spellEnd"/>
      <w:r w:rsidR="00B57DC8">
        <w:rPr>
          <w:rFonts w:ascii="Times New Roman" w:hAnsi="Times New Roman" w:cs="Times New Roman"/>
          <w:sz w:val="28"/>
        </w:rPr>
        <w:t xml:space="preserve"> </w:t>
      </w:r>
      <w:r w:rsidR="00B57DC8" w:rsidRPr="00B57DC8">
        <w:rPr>
          <w:rFonts w:ascii="Times New Roman" w:hAnsi="Times New Roman" w:cs="Times New Roman"/>
          <w:sz w:val="28"/>
        </w:rPr>
        <w:t xml:space="preserve">// </w:t>
      </w:r>
      <w:r w:rsidR="00B57DC8">
        <w:rPr>
          <w:rFonts w:ascii="Times New Roman" w:hAnsi="Times New Roman" w:cs="Times New Roman"/>
          <w:sz w:val="28"/>
        </w:rPr>
        <w:t xml:space="preserve">Концепт. – 2015. – </w:t>
      </w:r>
      <w:r w:rsidR="00CF5423">
        <w:rPr>
          <w:rFonts w:ascii="Times New Roman" w:hAnsi="Times New Roman" w:cs="Times New Roman"/>
          <w:sz w:val="28"/>
        </w:rPr>
        <w:t>С. 1-7.</w:t>
      </w:r>
    </w:p>
    <w:p w:rsidR="00644BF5" w:rsidRDefault="00D5512B" w:rsidP="00644BF5">
      <w:pPr>
        <w:spacing w:after="0" w:line="360" w:lineRule="auto"/>
        <w:ind w:firstLine="360"/>
        <w:jc w:val="both"/>
        <w:rPr>
          <w:rFonts w:ascii="Times New Roman" w:hAnsi="Times New Roman" w:cs="Times New Roman"/>
          <w:sz w:val="28"/>
        </w:rPr>
      </w:pPr>
      <w:r>
        <w:rPr>
          <w:rFonts w:ascii="Times New Roman" w:hAnsi="Times New Roman" w:cs="Times New Roman"/>
          <w:sz w:val="28"/>
        </w:rPr>
        <w:t>17</w:t>
      </w:r>
      <w:r w:rsidR="00563BE6">
        <w:rPr>
          <w:rFonts w:ascii="Times New Roman" w:hAnsi="Times New Roman" w:cs="Times New Roman"/>
          <w:sz w:val="28"/>
        </w:rPr>
        <w:t xml:space="preserve">. </w:t>
      </w:r>
      <w:proofErr w:type="spellStart"/>
      <w:r w:rsidR="00644BF5" w:rsidRPr="00644BF5">
        <w:rPr>
          <w:rFonts w:ascii="Times New Roman" w:hAnsi="Times New Roman" w:cs="Times New Roman"/>
          <w:sz w:val="28"/>
        </w:rPr>
        <w:t>Чеснокова</w:t>
      </w:r>
      <w:proofErr w:type="spellEnd"/>
      <w:r w:rsidR="00644BF5" w:rsidRPr="00644BF5">
        <w:rPr>
          <w:rFonts w:ascii="Times New Roman" w:hAnsi="Times New Roman" w:cs="Times New Roman"/>
          <w:sz w:val="28"/>
        </w:rPr>
        <w:t>, И.</w:t>
      </w:r>
      <w:r w:rsidR="00644BF5">
        <w:rPr>
          <w:rFonts w:ascii="Times New Roman" w:hAnsi="Times New Roman" w:cs="Times New Roman"/>
          <w:sz w:val="28"/>
        </w:rPr>
        <w:t xml:space="preserve"> </w:t>
      </w:r>
      <w:r w:rsidR="00644BF5" w:rsidRPr="00644BF5">
        <w:rPr>
          <w:rFonts w:ascii="Times New Roman" w:hAnsi="Times New Roman" w:cs="Times New Roman"/>
          <w:sz w:val="28"/>
        </w:rPr>
        <w:t>И. Проблема самосознания в психологии</w:t>
      </w:r>
      <w:r w:rsidR="00644BF5">
        <w:rPr>
          <w:rFonts w:ascii="Times New Roman" w:hAnsi="Times New Roman" w:cs="Times New Roman"/>
          <w:sz w:val="28"/>
        </w:rPr>
        <w:t xml:space="preserve"> / И.И. </w:t>
      </w:r>
      <w:proofErr w:type="spellStart"/>
      <w:r w:rsidR="00644BF5">
        <w:rPr>
          <w:rFonts w:ascii="Times New Roman" w:hAnsi="Times New Roman" w:cs="Times New Roman"/>
          <w:sz w:val="28"/>
        </w:rPr>
        <w:t>Чеснокова</w:t>
      </w:r>
      <w:proofErr w:type="spellEnd"/>
      <w:r w:rsidR="00644BF5">
        <w:rPr>
          <w:rFonts w:ascii="Times New Roman" w:hAnsi="Times New Roman" w:cs="Times New Roman"/>
          <w:sz w:val="28"/>
        </w:rPr>
        <w:t xml:space="preserve">. – </w:t>
      </w:r>
      <w:proofErr w:type="gramStart"/>
      <w:r w:rsidR="00644BF5">
        <w:rPr>
          <w:rFonts w:ascii="Times New Roman" w:hAnsi="Times New Roman" w:cs="Times New Roman"/>
          <w:sz w:val="28"/>
        </w:rPr>
        <w:t>Москва :</w:t>
      </w:r>
      <w:proofErr w:type="gramEnd"/>
      <w:r w:rsidR="00644BF5">
        <w:rPr>
          <w:rFonts w:ascii="Times New Roman" w:hAnsi="Times New Roman" w:cs="Times New Roman"/>
          <w:sz w:val="28"/>
        </w:rPr>
        <w:t xml:space="preserve"> Питер, 1977. – 264 с.</w:t>
      </w:r>
    </w:p>
    <w:p w:rsidR="00D5512B" w:rsidRDefault="00D5512B" w:rsidP="004E277D">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18. </w:t>
      </w:r>
      <w:proofErr w:type="spellStart"/>
      <w:r w:rsidRPr="00D5512B">
        <w:rPr>
          <w:rFonts w:ascii="Times New Roman" w:hAnsi="Times New Roman" w:cs="Times New Roman"/>
          <w:sz w:val="28"/>
        </w:rPr>
        <w:t>Чекушкина</w:t>
      </w:r>
      <w:proofErr w:type="spellEnd"/>
      <w:r w:rsidRPr="00D5512B">
        <w:rPr>
          <w:rFonts w:ascii="Times New Roman" w:hAnsi="Times New Roman" w:cs="Times New Roman"/>
          <w:sz w:val="28"/>
        </w:rPr>
        <w:t xml:space="preserve">, Е. Н. Социальная рефлексия </w:t>
      </w:r>
      <w:r>
        <w:rPr>
          <w:rFonts w:ascii="Times New Roman" w:hAnsi="Times New Roman" w:cs="Times New Roman"/>
          <w:sz w:val="28"/>
        </w:rPr>
        <w:t xml:space="preserve">как механизм общения, диалога, </w:t>
      </w:r>
      <w:r w:rsidRPr="00D5512B">
        <w:rPr>
          <w:rFonts w:ascii="Times New Roman" w:hAnsi="Times New Roman" w:cs="Times New Roman"/>
          <w:sz w:val="28"/>
        </w:rPr>
        <w:t xml:space="preserve">идентичности / </w:t>
      </w:r>
      <w:r w:rsidR="004E277D">
        <w:rPr>
          <w:rFonts w:ascii="Times New Roman" w:hAnsi="Times New Roman" w:cs="Times New Roman"/>
          <w:sz w:val="28"/>
        </w:rPr>
        <w:t xml:space="preserve">Е. Н. </w:t>
      </w:r>
      <w:proofErr w:type="spellStart"/>
      <w:r w:rsidR="004E277D">
        <w:rPr>
          <w:rFonts w:ascii="Times New Roman" w:hAnsi="Times New Roman" w:cs="Times New Roman"/>
          <w:sz w:val="28"/>
        </w:rPr>
        <w:t>Чекушкина</w:t>
      </w:r>
      <w:proofErr w:type="spellEnd"/>
      <w:r w:rsidR="004E277D">
        <w:rPr>
          <w:rFonts w:ascii="Times New Roman" w:hAnsi="Times New Roman" w:cs="Times New Roman"/>
          <w:sz w:val="28"/>
        </w:rPr>
        <w:t xml:space="preserve"> </w:t>
      </w:r>
      <w:r w:rsidR="004E277D" w:rsidRPr="004E277D">
        <w:rPr>
          <w:rFonts w:ascii="Times New Roman" w:hAnsi="Times New Roman" w:cs="Times New Roman"/>
          <w:sz w:val="28"/>
        </w:rPr>
        <w:t xml:space="preserve">// </w:t>
      </w:r>
      <w:r w:rsidR="004E277D">
        <w:rPr>
          <w:rFonts w:ascii="Times New Roman" w:hAnsi="Times New Roman" w:cs="Times New Roman"/>
          <w:sz w:val="28"/>
        </w:rPr>
        <w:t xml:space="preserve">Мордовский государственный </w:t>
      </w:r>
      <w:r w:rsidRPr="00D5512B">
        <w:rPr>
          <w:rFonts w:ascii="Times New Roman" w:hAnsi="Times New Roman" w:cs="Times New Roman"/>
          <w:sz w:val="28"/>
        </w:rPr>
        <w:t>педагогически</w:t>
      </w:r>
      <w:r w:rsidR="004E277D">
        <w:rPr>
          <w:rFonts w:ascii="Times New Roman" w:hAnsi="Times New Roman" w:cs="Times New Roman"/>
          <w:sz w:val="28"/>
        </w:rPr>
        <w:t xml:space="preserve">й институт им. М. Е. </w:t>
      </w:r>
      <w:proofErr w:type="spellStart"/>
      <w:r w:rsidR="004E277D">
        <w:rPr>
          <w:rFonts w:ascii="Times New Roman" w:hAnsi="Times New Roman" w:cs="Times New Roman"/>
          <w:sz w:val="28"/>
        </w:rPr>
        <w:t>Евсевьева</w:t>
      </w:r>
      <w:proofErr w:type="spellEnd"/>
      <w:r w:rsidR="004E277D">
        <w:rPr>
          <w:rFonts w:ascii="Times New Roman" w:hAnsi="Times New Roman" w:cs="Times New Roman"/>
          <w:sz w:val="28"/>
        </w:rPr>
        <w:t xml:space="preserve">. – 2015. – </w:t>
      </w:r>
      <w:r w:rsidRPr="00D5512B">
        <w:rPr>
          <w:rFonts w:ascii="Times New Roman" w:hAnsi="Times New Roman" w:cs="Times New Roman"/>
          <w:sz w:val="28"/>
        </w:rPr>
        <w:t xml:space="preserve"> </w:t>
      </w:r>
      <w:r w:rsidR="004E277D">
        <w:rPr>
          <w:rFonts w:ascii="Times New Roman" w:hAnsi="Times New Roman" w:cs="Times New Roman"/>
          <w:sz w:val="28"/>
        </w:rPr>
        <w:t>С</w:t>
      </w:r>
      <w:r w:rsidRPr="00D5512B">
        <w:rPr>
          <w:rFonts w:ascii="Times New Roman" w:hAnsi="Times New Roman" w:cs="Times New Roman"/>
          <w:sz w:val="28"/>
        </w:rPr>
        <w:t xml:space="preserve">. </w:t>
      </w:r>
      <w:r w:rsidR="004E277D">
        <w:rPr>
          <w:rFonts w:ascii="Times New Roman" w:hAnsi="Times New Roman" w:cs="Times New Roman"/>
          <w:sz w:val="28"/>
        </w:rPr>
        <w:t>148-</w:t>
      </w:r>
      <w:r w:rsidRPr="00D5512B">
        <w:rPr>
          <w:rFonts w:ascii="Times New Roman" w:hAnsi="Times New Roman" w:cs="Times New Roman"/>
          <w:sz w:val="28"/>
        </w:rPr>
        <w:t>150.</w:t>
      </w:r>
    </w:p>
    <w:p w:rsidR="008866B2" w:rsidRPr="00D5512B" w:rsidRDefault="008866B2" w:rsidP="008866B2">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19. </w:t>
      </w:r>
      <w:r w:rsidRPr="008866B2">
        <w:rPr>
          <w:rFonts w:ascii="Times New Roman" w:hAnsi="Times New Roman" w:cs="Times New Roman"/>
          <w:sz w:val="28"/>
        </w:rPr>
        <w:t>Черкасов, С.</w:t>
      </w:r>
      <w:r>
        <w:rPr>
          <w:rFonts w:ascii="Times New Roman" w:hAnsi="Times New Roman" w:cs="Times New Roman"/>
          <w:sz w:val="28"/>
        </w:rPr>
        <w:t xml:space="preserve"> </w:t>
      </w:r>
      <w:r w:rsidRPr="008866B2">
        <w:rPr>
          <w:rFonts w:ascii="Times New Roman" w:hAnsi="Times New Roman" w:cs="Times New Roman"/>
          <w:sz w:val="28"/>
        </w:rPr>
        <w:t>Н. Влияние уровня образ</w:t>
      </w:r>
      <w:r>
        <w:rPr>
          <w:rFonts w:ascii="Times New Roman" w:hAnsi="Times New Roman" w:cs="Times New Roman"/>
          <w:sz w:val="28"/>
        </w:rPr>
        <w:t xml:space="preserve">ования на самооценку </w:t>
      </w:r>
      <w:r w:rsidRPr="008866B2">
        <w:rPr>
          <w:rFonts w:ascii="Times New Roman" w:hAnsi="Times New Roman" w:cs="Times New Roman"/>
          <w:sz w:val="28"/>
        </w:rPr>
        <w:t>здоровья в различных возрастно-поло</w:t>
      </w:r>
      <w:r>
        <w:rPr>
          <w:rFonts w:ascii="Times New Roman" w:hAnsi="Times New Roman" w:cs="Times New Roman"/>
          <w:sz w:val="28"/>
        </w:rPr>
        <w:t xml:space="preserve">вых группах / С. Н. Черкасов </w:t>
      </w:r>
      <w:r w:rsidRPr="008866B2">
        <w:rPr>
          <w:rFonts w:ascii="Times New Roman" w:hAnsi="Times New Roman" w:cs="Times New Roman"/>
          <w:sz w:val="28"/>
        </w:rPr>
        <w:t xml:space="preserve">// </w:t>
      </w:r>
      <w:r>
        <w:rPr>
          <w:rFonts w:ascii="Times New Roman" w:hAnsi="Times New Roman" w:cs="Times New Roman"/>
          <w:sz w:val="28"/>
        </w:rPr>
        <w:t>Бюллетень. – 2017. – С. 3-5.</w:t>
      </w:r>
    </w:p>
    <w:p w:rsidR="00204583" w:rsidRDefault="008E299C" w:rsidP="00204583">
      <w:pPr>
        <w:spacing w:after="0" w:line="360" w:lineRule="auto"/>
        <w:ind w:firstLine="360"/>
        <w:jc w:val="both"/>
        <w:rPr>
          <w:rFonts w:ascii="Times New Roman" w:hAnsi="Times New Roman" w:cs="Times New Roman"/>
          <w:sz w:val="28"/>
        </w:rPr>
      </w:pPr>
      <w:r>
        <w:rPr>
          <w:rFonts w:ascii="Times New Roman" w:hAnsi="Times New Roman" w:cs="Times New Roman"/>
          <w:sz w:val="28"/>
        </w:rPr>
        <w:t>20</w:t>
      </w:r>
      <w:r w:rsidR="00204583">
        <w:rPr>
          <w:rFonts w:ascii="Times New Roman" w:hAnsi="Times New Roman" w:cs="Times New Roman"/>
          <w:sz w:val="28"/>
        </w:rPr>
        <w:t xml:space="preserve">. </w:t>
      </w:r>
      <w:r w:rsidR="00204583" w:rsidRPr="001C7510">
        <w:rPr>
          <w:rFonts w:ascii="Times New Roman" w:hAnsi="Times New Roman" w:cs="Times New Roman"/>
          <w:sz w:val="28"/>
        </w:rPr>
        <w:t xml:space="preserve">Эриксон, Э. Идентичность. Теоретическая интерлюдия / Э. Эриксон // Психология самосознания. Хрестоматия. – </w:t>
      </w:r>
      <w:proofErr w:type="gramStart"/>
      <w:r w:rsidR="00204583" w:rsidRPr="001C7510">
        <w:rPr>
          <w:rFonts w:ascii="Times New Roman" w:hAnsi="Times New Roman" w:cs="Times New Roman"/>
          <w:sz w:val="28"/>
        </w:rPr>
        <w:t>Самара</w:t>
      </w:r>
      <w:r w:rsidR="00204583">
        <w:rPr>
          <w:rFonts w:ascii="Times New Roman" w:hAnsi="Times New Roman" w:cs="Times New Roman"/>
          <w:sz w:val="28"/>
        </w:rPr>
        <w:t xml:space="preserve"> </w:t>
      </w:r>
      <w:r w:rsidR="00204583" w:rsidRPr="001C7510">
        <w:rPr>
          <w:rFonts w:ascii="Times New Roman" w:hAnsi="Times New Roman" w:cs="Times New Roman"/>
          <w:sz w:val="28"/>
        </w:rPr>
        <w:t>:</w:t>
      </w:r>
      <w:proofErr w:type="gramEnd"/>
      <w:r w:rsidR="00204583" w:rsidRPr="001C7510">
        <w:rPr>
          <w:rFonts w:ascii="Times New Roman" w:hAnsi="Times New Roman" w:cs="Times New Roman"/>
          <w:sz w:val="28"/>
        </w:rPr>
        <w:t xml:space="preserve"> БАХРАХ-М, 2006. – С. 493–516.</w:t>
      </w:r>
    </w:p>
    <w:p w:rsidR="0081454B" w:rsidRPr="001C7510" w:rsidRDefault="0081454B" w:rsidP="0081454B">
      <w:pPr>
        <w:spacing w:after="0" w:line="360" w:lineRule="auto"/>
        <w:ind w:firstLine="708"/>
        <w:jc w:val="both"/>
        <w:rPr>
          <w:rFonts w:ascii="Times New Roman" w:hAnsi="Times New Roman" w:cs="Times New Roman"/>
          <w:sz w:val="28"/>
        </w:rPr>
      </w:pPr>
    </w:p>
    <w:p w:rsidR="00B37D22" w:rsidRPr="00656812" w:rsidRDefault="00B37D22" w:rsidP="0081454B">
      <w:pPr>
        <w:ind w:firstLine="708"/>
        <w:jc w:val="both"/>
        <w:rPr>
          <w:rFonts w:ascii="Times New Roman" w:hAnsi="Times New Roman" w:cs="Times New Roman"/>
          <w:sz w:val="28"/>
        </w:rPr>
      </w:pPr>
    </w:p>
    <w:sectPr w:rsidR="00B37D22" w:rsidRPr="00656812" w:rsidSect="00C312C7">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86" w:rsidRDefault="00B40E86" w:rsidP="00C312C7">
      <w:pPr>
        <w:spacing w:after="0" w:line="240" w:lineRule="auto"/>
      </w:pPr>
      <w:r>
        <w:separator/>
      </w:r>
    </w:p>
  </w:endnote>
  <w:endnote w:type="continuationSeparator" w:id="0">
    <w:p w:rsidR="00B40E86" w:rsidRDefault="00B40E86" w:rsidP="00C3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175071"/>
      <w:docPartObj>
        <w:docPartGallery w:val="Page Numbers (Bottom of Page)"/>
        <w:docPartUnique/>
      </w:docPartObj>
    </w:sdtPr>
    <w:sdtEndPr/>
    <w:sdtContent>
      <w:p w:rsidR="00C312C7" w:rsidRDefault="00C312C7">
        <w:pPr>
          <w:pStyle w:val="a6"/>
          <w:jc w:val="center"/>
        </w:pPr>
        <w:r>
          <w:fldChar w:fldCharType="begin"/>
        </w:r>
        <w:r>
          <w:instrText>PAGE   \* MERGEFORMAT</w:instrText>
        </w:r>
        <w:r>
          <w:fldChar w:fldCharType="separate"/>
        </w:r>
        <w:r w:rsidR="00B463E4">
          <w:rPr>
            <w:noProof/>
          </w:rPr>
          <w:t>21</w:t>
        </w:r>
        <w:r>
          <w:fldChar w:fldCharType="end"/>
        </w:r>
      </w:p>
    </w:sdtContent>
  </w:sdt>
  <w:p w:rsidR="00C312C7" w:rsidRDefault="00C31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86" w:rsidRDefault="00B40E86" w:rsidP="00C312C7">
      <w:pPr>
        <w:spacing w:after="0" w:line="240" w:lineRule="auto"/>
      </w:pPr>
      <w:r>
        <w:separator/>
      </w:r>
    </w:p>
  </w:footnote>
  <w:footnote w:type="continuationSeparator" w:id="0">
    <w:p w:rsidR="00B40E86" w:rsidRDefault="00B40E86" w:rsidP="00C3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5B"/>
    <w:multiLevelType w:val="hybridMultilevel"/>
    <w:tmpl w:val="978A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906A9"/>
    <w:multiLevelType w:val="hybridMultilevel"/>
    <w:tmpl w:val="7ECCE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6744350"/>
    <w:multiLevelType w:val="hybridMultilevel"/>
    <w:tmpl w:val="945C17AA"/>
    <w:lvl w:ilvl="0" w:tplc="1AA0B2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BC1BD9"/>
    <w:multiLevelType w:val="hybridMultilevel"/>
    <w:tmpl w:val="C7E0675A"/>
    <w:lvl w:ilvl="0" w:tplc="B790AE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C534C54"/>
    <w:multiLevelType w:val="hybridMultilevel"/>
    <w:tmpl w:val="911AFB28"/>
    <w:lvl w:ilvl="0" w:tplc="51AC8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EB332B3"/>
    <w:multiLevelType w:val="hybridMultilevel"/>
    <w:tmpl w:val="21DA0EEE"/>
    <w:lvl w:ilvl="0" w:tplc="FB6AABF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7E"/>
    <w:rsid w:val="00014B00"/>
    <w:rsid w:val="00017863"/>
    <w:rsid w:val="0002303B"/>
    <w:rsid w:val="000267EE"/>
    <w:rsid w:val="000330E2"/>
    <w:rsid w:val="00037051"/>
    <w:rsid w:val="00057774"/>
    <w:rsid w:val="0007766F"/>
    <w:rsid w:val="00087B30"/>
    <w:rsid w:val="000931D2"/>
    <w:rsid w:val="000A11F7"/>
    <w:rsid w:val="000A4432"/>
    <w:rsid w:val="000A7D3A"/>
    <w:rsid w:val="000B30AA"/>
    <w:rsid w:val="000C0114"/>
    <w:rsid w:val="000C2CC7"/>
    <w:rsid w:val="000C5148"/>
    <w:rsid w:val="000C7142"/>
    <w:rsid w:val="000D2599"/>
    <w:rsid w:val="000D275A"/>
    <w:rsid w:val="000D2C61"/>
    <w:rsid w:val="000D560F"/>
    <w:rsid w:val="000E0B06"/>
    <w:rsid w:val="000F0DBB"/>
    <w:rsid w:val="000F2408"/>
    <w:rsid w:val="000F648B"/>
    <w:rsid w:val="000F75A6"/>
    <w:rsid w:val="00101615"/>
    <w:rsid w:val="00104095"/>
    <w:rsid w:val="001132AC"/>
    <w:rsid w:val="0011460A"/>
    <w:rsid w:val="00140BBE"/>
    <w:rsid w:val="00144169"/>
    <w:rsid w:val="001632B4"/>
    <w:rsid w:val="00167E5D"/>
    <w:rsid w:val="00170D00"/>
    <w:rsid w:val="001733BA"/>
    <w:rsid w:val="00190BD8"/>
    <w:rsid w:val="00192861"/>
    <w:rsid w:val="001B2D72"/>
    <w:rsid w:val="001B3854"/>
    <w:rsid w:val="001C74D1"/>
    <w:rsid w:val="001D06AC"/>
    <w:rsid w:val="001E568C"/>
    <w:rsid w:val="001F3685"/>
    <w:rsid w:val="001F4E3C"/>
    <w:rsid w:val="001F66BE"/>
    <w:rsid w:val="00204583"/>
    <w:rsid w:val="002056E2"/>
    <w:rsid w:val="00211236"/>
    <w:rsid w:val="00212149"/>
    <w:rsid w:val="00221745"/>
    <w:rsid w:val="00230581"/>
    <w:rsid w:val="00240918"/>
    <w:rsid w:val="00241411"/>
    <w:rsid w:val="00242D9E"/>
    <w:rsid w:val="002463D9"/>
    <w:rsid w:val="0025027E"/>
    <w:rsid w:val="00264B1A"/>
    <w:rsid w:val="00270A33"/>
    <w:rsid w:val="0028108B"/>
    <w:rsid w:val="002836C4"/>
    <w:rsid w:val="00283A51"/>
    <w:rsid w:val="002856E7"/>
    <w:rsid w:val="0029503A"/>
    <w:rsid w:val="002A2601"/>
    <w:rsid w:val="002A34FB"/>
    <w:rsid w:val="002A728B"/>
    <w:rsid w:val="002B306D"/>
    <w:rsid w:val="002B4F17"/>
    <w:rsid w:val="002C3F42"/>
    <w:rsid w:val="002D265B"/>
    <w:rsid w:val="002E3B9C"/>
    <w:rsid w:val="002E454C"/>
    <w:rsid w:val="002E59B0"/>
    <w:rsid w:val="002E74C8"/>
    <w:rsid w:val="002F64B2"/>
    <w:rsid w:val="00315BC6"/>
    <w:rsid w:val="0032726E"/>
    <w:rsid w:val="00336D11"/>
    <w:rsid w:val="00340860"/>
    <w:rsid w:val="00345693"/>
    <w:rsid w:val="00374D44"/>
    <w:rsid w:val="00381A25"/>
    <w:rsid w:val="003878BD"/>
    <w:rsid w:val="00391CEE"/>
    <w:rsid w:val="003A23E5"/>
    <w:rsid w:val="003A37AE"/>
    <w:rsid w:val="003A5B3F"/>
    <w:rsid w:val="003C4861"/>
    <w:rsid w:val="003C5794"/>
    <w:rsid w:val="003D7EEB"/>
    <w:rsid w:val="003E4691"/>
    <w:rsid w:val="003E4BE0"/>
    <w:rsid w:val="003E748B"/>
    <w:rsid w:val="003F468A"/>
    <w:rsid w:val="004012D8"/>
    <w:rsid w:val="0040294C"/>
    <w:rsid w:val="0040309D"/>
    <w:rsid w:val="004126A6"/>
    <w:rsid w:val="0041342E"/>
    <w:rsid w:val="00425660"/>
    <w:rsid w:val="0042570A"/>
    <w:rsid w:val="0042743D"/>
    <w:rsid w:val="0043687E"/>
    <w:rsid w:val="00447F5F"/>
    <w:rsid w:val="00450EA7"/>
    <w:rsid w:val="004704EA"/>
    <w:rsid w:val="004707D4"/>
    <w:rsid w:val="00472169"/>
    <w:rsid w:val="00472DAC"/>
    <w:rsid w:val="00481668"/>
    <w:rsid w:val="00484579"/>
    <w:rsid w:val="00490923"/>
    <w:rsid w:val="004A0C9C"/>
    <w:rsid w:val="004A44C6"/>
    <w:rsid w:val="004A719C"/>
    <w:rsid w:val="004B0247"/>
    <w:rsid w:val="004B1417"/>
    <w:rsid w:val="004B40D4"/>
    <w:rsid w:val="004B55EF"/>
    <w:rsid w:val="004C5998"/>
    <w:rsid w:val="004C6F5E"/>
    <w:rsid w:val="004D42D6"/>
    <w:rsid w:val="004D68FA"/>
    <w:rsid w:val="004E277D"/>
    <w:rsid w:val="004E5F22"/>
    <w:rsid w:val="00507D42"/>
    <w:rsid w:val="00510277"/>
    <w:rsid w:val="0051119B"/>
    <w:rsid w:val="00513FA7"/>
    <w:rsid w:val="00523DEC"/>
    <w:rsid w:val="00527E04"/>
    <w:rsid w:val="0055287E"/>
    <w:rsid w:val="00552A5E"/>
    <w:rsid w:val="00555F4A"/>
    <w:rsid w:val="00561342"/>
    <w:rsid w:val="00563BE6"/>
    <w:rsid w:val="0056494E"/>
    <w:rsid w:val="00565FAF"/>
    <w:rsid w:val="00570D48"/>
    <w:rsid w:val="0057440F"/>
    <w:rsid w:val="005752F6"/>
    <w:rsid w:val="00576A2D"/>
    <w:rsid w:val="00584BED"/>
    <w:rsid w:val="00587B47"/>
    <w:rsid w:val="00591453"/>
    <w:rsid w:val="005B575C"/>
    <w:rsid w:val="005C4A6F"/>
    <w:rsid w:val="005C651E"/>
    <w:rsid w:val="005D4DD6"/>
    <w:rsid w:val="005E367E"/>
    <w:rsid w:val="005E43AD"/>
    <w:rsid w:val="006164F0"/>
    <w:rsid w:val="00644BF5"/>
    <w:rsid w:val="00650358"/>
    <w:rsid w:val="00656812"/>
    <w:rsid w:val="00661626"/>
    <w:rsid w:val="006658A3"/>
    <w:rsid w:val="00666465"/>
    <w:rsid w:val="006B32AE"/>
    <w:rsid w:val="006B5177"/>
    <w:rsid w:val="006B5605"/>
    <w:rsid w:val="006C6B19"/>
    <w:rsid w:val="006E59A1"/>
    <w:rsid w:val="006E68A2"/>
    <w:rsid w:val="006F3FF0"/>
    <w:rsid w:val="006F43D9"/>
    <w:rsid w:val="007020E4"/>
    <w:rsid w:val="00704EE0"/>
    <w:rsid w:val="00752BE6"/>
    <w:rsid w:val="007553E0"/>
    <w:rsid w:val="00781C61"/>
    <w:rsid w:val="00791431"/>
    <w:rsid w:val="00791C05"/>
    <w:rsid w:val="00792F88"/>
    <w:rsid w:val="007A10EF"/>
    <w:rsid w:val="007A13D4"/>
    <w:rsid w:val="007B09C6"/>
    <w:rsid w:val="007B27FA"/>
    <w:rsid w:val="007B3AE6"/>
    <w:rsid w:val="007D4550"/>
    <w:rsid w:val="007E058C"/>
    <w:rsid w:val="007E09ED"/>
    <w:rsid w:val="007E6FE2"/>
    <w:rsid w:val="007F44D3"/>
    <w:rsid w:val="00803C1D"/>
    <w:rsid w:val="00812099"/>
    <w:rsid w:val="0081454B"/>
    <w:rsid w:val="008166A3"/>
    <w:rsid w:val="00817328"/>
    <w:rsid w:val="0082668E"/>
    <w:rsid w:val="00832A07"/>
    <w:rsid w:val="00850C31"/>
    <w:rsid w:val="008523D7"/>
    <w:rsid w:val="00860D41"/>
    <w:rsid w:val="0087478D"/>
    <w:rsid w:val="00875EF5"/>
    <w:rsid w:val="00876D1A"/>
    <w:rsid w:val="0088131D"/>
    <w:rsid w:val="008850B5"/>
    <w:rsid w:val="008866B2"/>
    <w:rsid w:val="008869EC"/>
    <w:rsid w:val="008A62DF"/>
    <w:rsid w:val="008B0868"/>
    <w:rsid w:val="008B0982"/>
    <w:rsid w:val="008B427F"/>
    <w:rsid w:val="008B4ECB"/>
    <w:rsid w:val="008C0F81"/>
    <w:rsid w:val="008D31C5"/>
    <w:rsid w:val="008D3253"/>
    <w:rsid w:val="008D3383"/>
    <w:rsid w:val="008D66C0"/>
    <w:rsid w:val="008D7176"/>
    <w:rsid w:val="008E20CB"/>
    <w:rsid w:val="008E299C"/>
    <w:rsid w:val="008F3CE6"/>
    <w:rsid w:val="008F4D24"/>
    <w:rsid w:val="0091127F"/>
    <w:rsid w:val="00912691"/>
    <w:rsid w:val="0091666F"/>
    <w:rsid w:val="00936D02"/>
    <w:rsid w:val="00937EDF"/>
    <w:rsid w:val="00950A3E"/>
    <w:rsid w:val="009551A7"/>
    <w:rsid w:val="00955CE2"/>
    <w:rsid w:val="0095653D"/>
    <w:rsid w:val="00956C32"/>
    <w:rsid w:val="00957584"/>
    <w:rsid w:val="009607BA"/>
    <w:rsid w:val="00963951"/>
    <w:rsid w:val="00965CF8"/>
    <w:rsid w:val="00973DE2"/>
    <w:rsid w:val="00983E70"/>
    <w:rsid w:val="00984A6E"/>
    <w:rsid w:val="009A3438"/>
    <w:rsid w:val="009A63B0"/>
    <w:rsid w:val="009A7C35"/>
    <w:rsid w:val="009C43C5"/>
    <w:rsid w:val="009D34FE"/>
    <w:rsid w:val="009F346F"/>
    <w:rsid w:val="009F511D"/>
    <w:rsid w:val="009F7CBD"/>
    <w:rsid w:val="00A001E9"/>
    <w:rsid w:val="00A0697E"/>
    <w:rsid w:val="00A12890"/>
    <w:rsid w:val="00A15FC9"/>
    <w:rsid w:val="00A16579"/>
    <w:rsid w:val="00A16A28"/>
    <w:rsid w:val="00A317C4"/>
    <w:rsid w:val="00A32F6A"/>
    <w:rsid w:val="00A36FF2"/>
    <w:rsid w:val="00A461B7"/>
    <w:rsid w:val="00A64168"/>
    <w:rsid w:val="00A72A83"/>
    <w:rsid w:val="00AA32CA"/>
    <w:rsid w:val="00AB4C95"/>
    <w:rsid w:val="00AB7487"/>
    <w:rsid w:val="00AC5629"/>
    <w:rsid w:val="00AC6CB6"/>
    <w:rsid w:val="00AD19C4"/>
    <w:rsid w:val="00AD1A6C"/>
    <w:rsid w:val="00AF46C5"/>
    <w:rsid w:val="00B101F5"/>
    <w:rsid w:val="00B36AEB"/>
    <w:rsid w:val="00B37D22"/>
    <w:rsid w:val="00B40E86"/>
    <w:rsid w:val="00B463E4"/>
    <w:rsid w:val="00B557B5"/>
    <w:rsid w:val="00B57DC8"/>
    <w:rsid w:val="00B749BD"/>
    <w:rsid w:val="00B80B3C"/>
    <w:rsid w:val="00B9597D"/>
    <w:rsid w:val="00BA1DA3"/>
    <w:rsid w:val="00BA5BB0"/>
    <w:rsid w:val="00BA628E"/>
    <w:rsid w:val="00BA7B68"/>
    <w:rsid w:val="00BC20F7"/>
    <w:rsid w:val="00BE27BE"/>
    <w:rsid w:val="00BE2910"/>
    <w:rsid w:val="00BF6C8D"/>
    <w:rsid w:val="00C01AB4"/>
    <w:rsid w:val="00C17BBF"/>
    <w:rsid w:val="00C17E7E"/>
    <w:rsid w:val="00C3107D"/>
    <w:rsid w:val="00C312C7"/>
    <w:rsid w:val="00C36F18"/>
    <w:rsid w:val="00C45E78"/>
    <w:rsid w:val="00C65AD3"/>
    <w:rsid w:val="00C66F0A"/>
    <w:rsid w:val="00C732DD"/>
    <w:rsid w:val="00C86EB2"/>
    <w:rsid w:val="00C900FB"/>
    <w:rsid w:val="00CA199E"/>
    <w:rsid w:val="00CA3912"/>
    <w:rsid w:val="00CC133F"/>
    <w:rsid w:val="00CC323F"/>
    <w:rsid w:val="00CE2C5B"/>
    <w:rsid w:val="00CE440D"/>
    <w:rsid w:val="00CE4F08"/>
    <w:rsid w:val="00CF09FD"/>
    <w:rsid w:val="00CF5423"/>
    <w:rsid w:val="00CF5C30"/>
    <w:rsid w:val="00D044CB"/>
    <w:rsid w:val="00D0713D"/>
    <w:rsid w:val="00D170A2"/>
    <w:rsid w:val="00D2364E"/>
    <w:rsid w:val="00D30C63"/>
    <w:rsid w:val="00D5512B"/>
    <w:rsid w:val="00D707E1"/>
    <w:rsid w:val="00D75817"/>
    <w:rsid w:val="00D83CC1"/>
    <w:rsid w:val="00D943F2"/>
    <w:rsid w:val="00DA32EC"/>
    <w:rsid w:val="00DA7B43"/>
    <w:rsid w:val="00DB2672"/>
    <w:rsid w:val="00DB7136"/>
    <w:rsid w:val="00DC003A"/>
    <w:rsid w:val="00DC3033"/>
    <w:rsid w:val="00DC33DF"/>
    <w:rsid w:val="00DD1D0F"/>
    <w:rsid w:val="00DD273E"/>
    <w:rsid w:val="00DE0834"/>
    <w:rsid w:val="00DF48BA"/>
    <w:rsid w:val="00DF51DF"/>
    <w:rsid w:val="00E147ED"/>
    <w:rsid w:val="00E16678"/>
    <w:rsid w:val="00E206E8"/>
    <w:rsid w:val="00E20E79"/>
    <w:rsid w:val="00E2788A"/>
    <w:rsid w:val="00E3461B"/>
    <w:rsid w:val="00E37BDF"/>
    <w:rsid w:val="00E40142"/>
    <w:rsid w:val="00E406E1"/>
    <w:rsid w:val="00E41C95"/>
    <w:rsid w:val="00E454BB"/>
    <w:rsid w:val="00E76B55"/>
    <w:rsid w:val="00E7741C"/>
    <w:rsid w:val="00E91A09"/>
    <w:rsid w:val="00EA5780"/>
    <w:rsid w:val="00EB200C"/>
    <w:rsid w:val="00EB2B44"/>
    <w:rsid w:val="00EB448F"/>
    <w:rsid w:val="00EB5FE8"/>
    <w:rsid w:val="00EC04B7"/>
    <w:rsid w:val="00EC1DAA"/>
    <w:rsid w:val="00EF4B36"/>
    <w:rsid w:val="00F03A76"/>
    <w:rsid w:val="00F12A3B"/>
    <w:rsid w:val="00F21125"/>
    <w:rsid w:val="00F22238"/>
    <w:rsid w:val="00F27F53"/>
    <w:rsid w:val="00F31A61"/>
    <w:rsid w:val="00F32BDB"/>
    <w:rsid w:val="00F43973"/>
    <w:rsid w:val="00F50625"/>
    <w:rsid w:val="00F51B72"/>
    <w:rsid w:val="00F54506"/>
    <w:rsid w:val="00F760D8"/>
    <w:rsid w:val="00F769DF"/>
    <w:rsid w:val="00F86FAF"/>
    <w:rsid w:val="00FA5450"/>
    <w:rsid w:val="00FA6646"/>
    <w:rsid w:val="00FA7048"/>
    <w:rsid w:val="00FB5B6D"/>
    <w:rsid w:val="00FC2A70"/>
    <w:rsid w:val="00FC57EA"/>
    <w:rsid w:val="00FD27F4"/>
    <w:rsid w:val="00FD4A82"/>
    <w:rsid w:val="00FE590E"/>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C6BC"/>
  <w15:chartTrackingRefBased/>
  <w15:docId w15:val="{64532737-5759-47D7-BC5C-EEAB84A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F5F"/>
    <w:pPr>
      <w:ind w:left="720"/>
      <w:contextualSpacing/>
    </w:pPr>
  </w:style>
  <w:style w:type="paragraph" w:styleId="a4">
    <w:name w:val="header"/>
    <w:basedOn w:val="a"/>
    <w:link w:val="a5"/>
    <w:uiPriority w:val="99"/>
    <w:unhideWhenUsed/>
    <w:rsid w:val="00C312C7"/>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312C7"/>
  </w:style>
  <w:style w:type="paragraph" w:styleId="a6">
    <w:name w:val="footer"/>
    <w:basedOn w:val="a"/>
    <w:link w:val="a7"/>
    <w:uiPriority w:val="99"/>
    <w:unhideWhenUsed/>
    <w:rsid w:val="00C312C7"/>
    <w:pPr>
      <w:tabs>
        <w:tab w:val="center" w:pos="4513"/>
        <w:tab w:val="right" w:pos="9026"/>
      </w:tabs>
      <w:spacing w:after="0" w:line="240" w:lineRule="auto"/>
    </w:pPr>
  </w:style>
  <w:style w:type="character" w:customStyle="1" w:styleId="a7">
    <w:name w:val="Нижний колонтитул Знак"/>
    <w:basedOn w:val="a0"/>
    <w:link w:val="a6"/>
    <w:uiPriority w:val="99"/>
    <w:rsid w:val="00C312C7"/>
  </w:style>
  <w:style w:type="character" w:styleId="a8">
    <w:name w:val="Hyperlink"/>
    <w:basedOn w:val="a0"/>
    <w:uiPriority w:val="99"/>
    <w:unhideWhenUsed/>
    <w:rsid w:val="00F86FAF"/>
    <w:rPr>
      <w:color w:val="0563C1" w:themeColor="hyperlink"/>
      <w:u w:val="single"/>
    </w:rPr>
  </w:style>
  <w:style w:type="table" w:styleId="a9">
    <w:name w:val="Table Grid"/>
    <w:basedOn w:val="a1"/>
    <w:uiPriority w:val="39"/>
    <w:rsid w:val="00C73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5904">
      <w:bodyDiv w:val="1"/>
      <w:marLeft w:val="0"/>
      <w:marRight w:val="0"/>
      <w:marTop w:val="0"/>
      <w:marBottom w:val="0"/>
      <w:divBdr>
        <w:top w:val="none" w:sz="0" w:space="0" w:color="auto"/>
        <w:left w:val="none" w:sz="0" w:space="0" w:color="auto"/>
        <w:bottom w:val="none" w:sz="0" w:space="0" w:color="auto"/>
        <w:right w:val="none" w:sz="0" w:space="0" w:color="auto"/>
      </w:divBdr>
    </w:div>
    <w:div w:id="1404259103">
      <w:bodyDiv w:val="1"/>
      <w:marLeft w:val="0"/>
      <w:marRight w:val="0"/>
      <w:marTop w:val="0"/>
      <w:marBottom w:val="0"/>
      <w:divBdr>
        <w:top w:val="none" w:sz="0" w:space="0" w:color="auto"/>
        <w:left w:val="none" w:sz="0" w:space="0" w:color="auto"/>
        <w:bottom w:val="none" w:sz="0" w:space="0" w:color="auto"/>
        <w:right w:val="none" w:sz="0" w:space="0" w:color="auto"/>
      </w:divBdr>
    </w:div>
    <w:div w:id="1677884104">
      <w:bodyDiv w:val="1"/>
      <w:marLeft w:val="0"/>
      <w:marRight w:val="0"/>
      <w:marTop w:val="0"/>
      <w:marBottom w:val="0"/>
      <w:divBdr>
        <w:top w:val="none" w:sz="0" w:space="0" w:color="auto"/>
        <w:left w:val="none" w:sz="0" w:space="0" w:color="auto"/>
        <w:bottom w:val="none" w:sz="0" w:space="0" w:color="auto"/>
        <w:right w:val="none" w:sz="0" w:space="0" w:color="auto"/>
      </w:divBdr>
    </w:div>
    <w:div w:id="1788116269">
      <w:bodyDiv w:val="1"/>
      <w:marLeft w:val="0"/>
      <w:marRight w:val="0"/>
      <w:marTop w:val="0"/>
      <w:marBottom w:val="0"/>
      <w:divBdr>
        <w:top w:val="none" w:sz="0" w:space="0" w:color="auto"/>
        <w:left w:val="none" w:sz="0" w:space="0" w:color="auto"/>
        <w:bottom w:val="none" w:sz="0" w:space="0" w:color="auto"/>
        <w:right w:val="none" w:sz="0" w:space="0" w:color="auto"/>
      </w:divBdr>
    </w:div>
    <w:div w:id="1826359018">
      <w:bodyDiv w:val="1"/>
      <w:marLeft w:val="0"/>
      <w:marRight w:val="0"/>
      <w:marTop w:val="0"/>
      <w:marBottom w:val="0"/>
      <w:divBdr>
        <w:top w:val="none" w:sz="0" w:space="0" w:color="auto"/>
        <w:left w:val="none" w:sz="0" w:space="0" w:color="auto"/>
        <w:bottom w:val="none" w:sz="0" w:space="0" w:color="auto"/>
        <w:right w:val="none" w:sz="0" w:space="0" w:color="auto"/>
      </w:divBdr>
    </w:div>
    <w:div w:id="21070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Самооценка студентов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Девушки</c:v>
                </c:pt>
              </c:strCache>
            </c:strRef>
          </c:tx>
          <c:spPr>
            <a:solidFill>
              <a:schemeClr val="accent1"/>
            </a:solidFill>
            <a:ln>
              <a:noFill/>
            </a:ln>
            <a:effectLst/>
          </c:spPr>
          <c:invertIfNegative val="0"/>
          <c:cat>
            <c:strRef>
              <c:f>Лист1!$A$2:$A$4</c:f>
              <c:strCache>
                <c:ptCount val="3"/>
                <c:pt idx="0">
                  <c:v>Завышенная</c:v>
                </c:pt>
                <c:pt idx="1">
                  <c:v>Адекватная</c:v>
                </c:pt>
                <c:pt idx="2">
                  <c:v>Заниженная</c:v>
                </c:pt>
              </c:strCache>
            </c:strRef>
          </c:cat>
          <c:val>
            <c:numRef>
              <c:f>Лист1!$B$2:$B$4</c:f>
              <c:numCache>
                <c:formatCode>General</c:formatCode>
                <c:ptCount val="3"/>
                <c:pt idx="0">
                  <c:v>4</c:v>
                </c:pt>
                <c:pt idx="1">
                  <c:v>10</c:v>
                </c:pt>
                <c:pt idx="2">
                  <c:v>1</c:v>
                </c:pt>
              </c:numCache>
            </c:numRef>
          </c:val>
          <c:extLst>
            <c:ext xmlns:c16="http://schemas.microsoft.com/office/drawing/2014/chart" uri="{C3380CC4-5D6E-409C-BE32-E72D297353CC}">
              <c16:uniqueId val="{00000000-7DCA-410F-B891-20BCAF5326E5}"/>
            </c:ext>
          </c:extLst>
        </c:ser>
        <c:ser>
          <c:idx val="1"/>
          <c:order val="1"/>
          <c:tx>
            <c:strRef>
              <c:f>Лист1!$C$1</c:f>
              <c:strCache>
                <c:ptCount val="1"/>
                <c:pt idx="0">
                  <c:v>Парни</c:v>
                </c:pt>
              </c:strCache>
            </c:strRef>
          </c:tx>
          <c:spPr>
            <a:solidFill>
              <a:schemeClr val="accent2"/>
            </a:solidFill>
            <a:ln>
              <a:noFill/>
            </a:ln>
            <a:effectLst/>
          </c:spPr>
          <c:invertIfNegative val="0"/>
          <c:cat>
            <c:strRef>
              <c:f>Лист1!$A$2:$A$4</c:f>
              <c:strCache>
                <c:ptCount val="3"/>
                <c:pt idx="0">
                  <c:v>Завышенная</c:v>
                </c:pt>
                <c:pt idx="1">
                  <c:v>Адекватная</c:v>
                </c:pt>
                <c:pt idx="2">
                  <c:v>Заниженная</c:v>
                </c:pt>
              </c:strCache>
            </c:strRef>
          </c:cat>
          <c:val>
            <c:numRef>
              <c:f>Лист1!$C$2:$C$4</c:f>
              <c:numCache>
                <c:formatCode>General</c:formatCode>
                <c:ptCount val="3"/>
                <c:pt idx="0">
                  <c:v>4</c:v>
                </c:pt>
                <c:pt idx="1">
                  <c:v>10</c:v>
                </c:pt>
                <c:pt idx="2">
                  <c:v>1</c:v>
                </c:pt>
              </c:numCache>
            </c:numRef>
          </c:val>
          <c:extLst>
            <c:ext xmlns:c16="http://schemas.microsoft.com/office/drawing/2014/chart" uri="{C3380CC4-5D6E-409C-BE32-E72D297353CC}">
              <c16:uniqueId val="{00000001-7DCA-410F-B891-20BCAF5326E5}"/>
            </c:ext>
          </c:extLst>
        </c:ser>
        <c:dLbls>
          <c:showLegendKey val="0"/>
          <c:showVal val="0"/>
          <c:showCatName val="0"/>
          <c:showSerName val="0"/>
          <c:showPercent val="0"/>
          <c:showBubbleSize val="0"/>
        </c:dLbls>
        <c:gapWidth val="219"/>
        <c:overlap val="-27"/>
        <c:axId val="2068075872"/>
        <c:axId val="2068076288"/>
      </c:barChart>
      <c:catAx>
        <c:axId val="20680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8076288"/>
        <c:crosses val="autoZero"/>
        <c:auto val="1"/>
        <c:lblAlgn val="ctr"/>
        <c:lblOffset val="100"/>
        <c:noMultiLvlLbl val="0"/>
      </c:catAx>
      <c:valAx>
        <c:axId val="206807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807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Коммуникативные склонности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Девушки</c:v>
                </c:pt>
              </c:strCache>
            </c:strRef>
          </c:tx>
          <c:spPr>
            <a:solidFill>
              <a:schemeClr val="accent1"/>
            </a:solidFill>
            <a:ln>
              <a:noFill/>
            </a:ln>
            <a:effectLst/>
          </c:spPr>
          <c:invertIfNegative val="0"/>
          <c:cat>
            <c:strRef>
              <c:f>Лист1!$A$2:$A$4</c:f>
              <c:strCache>
                <c:ptCount val="3"/>
                <c:pt idx="0">
                  <c:v>Ниже среднего</c:v>
                </c:pt>
                <c:pt idx="1">
                  <c:v>Средние</c:v>
                </c:pt>
                <c:pt idx="2">
                  <c:v>Выше среднего</c:v>
                </c:pt>
              </c:strCache>
            </c:strRef>
          </c:cat>
          <c:val>
            <c:numRef>
              <c:f>Лист1!$B$2:$B$4</c:f>
              <c:numCache>
                <c:formatCode>General</c:formatCode>
                <c:ptCount val="3"/>
                <c:pt idx="0">
                  <c:v>9</c:v>
                </c:pt>
                <c:pt idx="1">
                  <c:v>4</c:v>
                </c:pt>
                <c:pt idx="2">
                  <c:v>2</c:v>
                </c:pt>
              </c:numCache>
            </c:numRef>
          </c:val>
          <c:extLst>
            <c:ext xmlns:c16="http://schemas.microsoft.com/office/drawing/2014/chart" uri="{C3380CC4-5D6E-409C-BE32-E72D297353CC}">
              <c16:uniqueId val="{00000000-4B15-404B-B02E-6AF56F4C2764}"/>
            </c:ext>
          </c:extLst>
        </c:ser>
        <c:ser>
          <c:idx val="1"/>
          <c:order val="1"/>
          <c:tx>
            <c:strRef>
              <c:f>Лист1!$C$1</c:f>
              <c:strCache>
                <c:ptCount val="1"/>
                <c:pt idx="0">
                  <c:v>Парни</c:v>
                </c:pt>
              </c:strCache>
            </c:strRef>
          </c:tx>
          <c:spPr>
            <a:solidFill>
              <a:schemeClr val="accent2"/>
            </a:solidFill>
            <a:ln>
              <a:noFill/>
            </a:ln>
            <a:effectLst/>
          </c:spPr>
          <c:invertIfNegative val="0"/>
          <c:cat>
            <c:strRef>
              <c:f>Лист1!$A$2:$A$4</c:f>
              <c:strCache>
                <c:ptCount val="3"/>
                <c:pt idx="0">
                  <c:v>Ниже среднего</c:v>
                </c:pt>
                <c:pt idx="1">
                  <c:v>Средние</c:v>
                </c:pt>
                <c:pt idx="2">
                  <c:v>Выше среднего</c:v>
                </c:pt>
              </c:strCache>
            </c:strRef>
          </c:cat>
          <c:val>
            <c:numRef>
              <c:f>Лист1!$C$2:$C$4</c:f>
              <c:numCache>
                <c:formatCode>General</c:formatCode>
                <c:ptCount val="3"/>
                <c:pt idx="0">
                  <c:v>12</c:v>
                </c:pt>
                <c:pt idx="1">
                  <c:v>1</c:v>
                </c:pt>
                <c:pt idx="2">
                  <c:v>2</c:v>
                </c:pt>
              </c:numCache>
            </c:numRef>
          </c:val>
          <c:extLst>
            <c:ext xmlns:c16="http://schemas.microsoft.com/office/drawing/2014/chart" uri="{C3380CC4-5D6E-409C-BE32-E72D297353CC}">
              <c16:uniqueId val="{00000001-4B15-404B-B02E-6AF56F4C2764}"/>
            </c:ext>
          </c:extLst>
        </c:ser>
        <c:dLbls>
          <c:showLegendKey val="0"/>
          <c:showVal val="0"/>
          <c:showCatName val="0"/>
          <c:showSerName val="0"/>
          <c:showPercent val="0"/>
          <c:showBubbleSize val="0"/>
        </c:dLbls>
        <c:gapWidth val="219"/>
        <c:overlap val="-27"/>
        <c:axId val="1944154928"/>
        <c:axId val="1944152848"/>
      </c:barChart>
      <c:catAx>
        <c:axId val="19441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4152848"/>
        <c:crosses val="autoZero"/>
        <c:auto val="1"/>
        <c:lblAlgn val="ctr"/>
        <c:lblOffset val="100"/>
        <c:noMultiLvlLbl val="0"/>
      </c:catAx>
      <c:valAx>
        <c:axId val="194415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415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Организаторские</a:t>
            </a:r>
            <a:r>
              <a:rPr lang="ru-RU" baseline="0"/>
              <a:t> склонности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Девушки</c:v>
                </c:pt>
              </c:strCache>
            </c:strRef>
          </c:tx>
          <c:spPr>
            <a:solidFill>
              <a:schemeClr val="accent1"/>
            </a:solidFill>
            <a:ln>
              <a:noFill/>
            </a:ln>
            <a:effectLst/>
          </c:spPr>
          <c:invertIfNegative val="0"/>
          <c:cat>
            <c:strRef>
              <c:f>Лист1!$A$2:$A$4</c:f>
              <c:strCache>
                <c:ptCount val="3"/>
                <c:pt idx="0">
                  <c:v>Ниже среднего</c:v>
                </c:pt>
                <c:pt idx="1">
                  <c:v>Средние</c:v>
                </c:pt>
                <c:pt idx="2">
                  <c:v>Выше среднего </c:v>
                </c:pt>
              </c:strCache>
            </c:strRef>
          </c:cat>
          <c:val>
            <c:numRef>
              <c:f>Лист1!$B$2:$B$4</c:f>
              <c:numCache>
                <c:formatCode>General</c:formatCode>
                <c:ptCount val="3"/>
                <c:pt idx="0">
                  <c:v>10</c:v>
                </c:pt>
                <c:pt idx="1">
                  <c:v>4</c:v>
                </c:pt>
                <c:pt idx="2">
                  <c:v>1</c:v>
                </c:pt>
              </c:numCache>
            </c:numRef>
          </c:val>
          <c:extLst>
            <c:ext xmlns:c16="http://schemas.microsoft.com/office/drawing/2014/chart" uri="{C3380CC4-5D6E-409C-BE32-E72D297353CC}">
              <c16:uniqueId val="{00000000-FC67-487E-8F38-D19DF07F762C}"/>
            </c:ext>
          </c:extLst>
        </c:ser>
        <c:ser>
          <c:idx val="1"/>
          <c:order val="1"/>
          <c:tx>
            <c:strRef>
              <c:f>Лист1!$C$1</c:f>
              <c:strCache>
                <c:ptCount val="1"/>
                <c:pt idx="0">
                  <c:v>Парни</c:v>
                </c:pt>
              </c:strCache>
            </c:strRef>
          </c:tx>
          <c:spPr>
            <a:solidFill>
              <a:schemeClr val="accent2"/>
            </a:solidFill>
            <a:ln>
              <a:noFill/>
            </a:ln>
            <a:effectLst/>
          </c:spPr>
          <c:invertIfNegative val="0"/>
          <c:cat>
            <c:strRef>
              <c:f>Лист1!$A$2:$A$4</c:f>
              <c:strCache>
                <c:ptCount val="3"/>
                <c:pt idx="0">
                  <c:v>Ниже среднего</c:v>
                </c:pt>
                <c:pt idx="1">
                  <c:v>Средние</c:v>
                </c:pt>
                <c:pt idx="2">
                  <c:v>Выше среднего </c:v>
                </c:pt>
              </c:strCache>
            </c:strRef>
          </c:cat>
          <c:val>
            <c:numRef>
              <c:f>Лист1!$C$2:$C$4</c:f>
              <c:numCache>
                <c:formatCode>General</c:formatCode>
                <c:ptCount val="3"/>
                <c:pt idx="0">
                  <c:v>13</c:v>
                </c:pt>
                <c:pt idx="1">
                  <c:v>1</c:v>
                </c:pt>
                <c:pt idx="2">
                  <c:v>1</c:v>
                </c:pt>
              </c:numCache>
            </c:numRef>
          </c:val>
          <c:extLst>
            <c:ext xmlns:c16="http://schemas.microsoft.com/office/drawing/2014/chart" uri="{C3380CC4-5D6E-409C-BE32-E72D297353CC}">
              <c16:uniqueId val="{00000001-FC67-487E-8F38-D19DF07F762C}"/>
            </c:ext>
          </c:extLst>
        </c:ser>
        <c:dLbls>
          <c:showLegendKey val="0"/>
          <c:showVal val="0"/>
          <c:showCatName val="0"/>
          <c:showSerName val="0"/>
          <c:showPercent val="0"/>
          <c:showBubbleSize val="0"/>
        </c:dLbls>
        <c:gapWidth val="219"/>
        <c:overlap val="-27"/>
        <c:axId val="1174369840"/>
        <c:axId val="1174368592"/>
      </c:barChart>
      <c:catAx>
        <c:axId val="117436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4368592"/>
        <c:crosses val="autoZero"/>
        <c:auto val="1"/>
        <c:lblAlgn val="ctr"/>
        <c:lblOffset val="100"/>
        <c:noMultiLvlLbl val="0"/>
      </c:catAx>
      <c:valAx>
        <c:axId val="117436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436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977B-9656-42E8-A013-759D521E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33</Pages>
  <Words>7301</Words>
  <Characters>41617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Выжигина</dc:creator>
  <cp:keywords/>
  <dc:description/>
  <cp:lastModifiedBy>Яна Выжигина</cp:lastModifiedBy>
  <cp:revision>333</cp:revision>
  <dcterms:created xsi:type="dcterms:W3CDTF">2023-01-28T12:08:00Z</dcterms:created>
  <dcterms:modified xsi:type="dcterms:W3CDTF">2023-06-22T15:21:00Z</dcterms:modified>
</cp:coreProperties>
</file>