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C99A6" w14:textId="77777777" w:rsidR="00582C95" w:rsidRDefault="00582C95" w:rsidP="00582C95">
      <w:pPr>
        <w:tabs>
          <w:tab w:val="left" w:pos="8931"/>
        </w:tabs>
        <w:spacing w:after="0" w:line="240" w:lineRule="auto"/>
        <w:ind w:left="-567" w:firstLine="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М</w:t>
      </w:r>
      <w:r>
        <w:rPr>
          <w:rFonts w:ascii="Times New Roman" w:eastAsia="Times New Roman" w:hAnsi="Times New Roman" w:cs="Times New Roman"/>
          <w:sz w:val="24"/>
          <w:szCs w:val="24"/>
          <w:lang w:eastAsia="ru-RU"/>
        </w:rPr>
        <w:t>ИНИСТЕРСТВО НАУКИ И ВЫСШЕГО ОБРАЗОВАНИЯ РОССИЙСКОЙ ФЕДЕРАЦИИ</w:t>
      </w:r>
    </w:p>
    <w:p w14:paraId="005F3A05" w14:textId="77777777" w:rsidR="00582C95" w:rsidRDefault="00582C95" w:rsidP="00582C95">
      <w:pPr>
        <w:tabs>
          <w:tab w:val="left" w:pos="8931"/>
        </w:tabs>
        <w:spacing w:after="0" w:line="240" w:lineRule="auto"/>
        <w:ind w:firstLine="284"/>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Федеральное государственное бюджетное образовательное</w:t>
      </w:r>
    </w:p>
    <w:p w14:paraId="60417495" w14:textId="77777777" w:rsidR="00582C95" w:rsidRDefault="00582C95" w:rsidP="00582C95">
      <w:pPr>
        <w:tabs>
          <w:tab w:val="left" w:pos="8931"/>
        </w:tabs>
        <w:spacing w:after="0" w:line="240" w:lineRule="auto"/>
        <w:ind w:firstLine="284"/>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учреждение высшего образования</w:t>
      </w:r>
    </w:p>
    <w:p w14:paraId="4A225CC2" w14:textId="77777777" w:rsidR="00582C95" w:rsidRDefault="00582C95" w:rsidP="00582C95">
      <w:pPr>
        <w:tabs>
          <w:tab w:val="left" w:pos="8931"/>
        </w:tabs>
        <w:spacing w:after="0" w:line="240" w:lineRule="auto"/>
        <w:ind w:firstLine="284"/>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«КУБАНСКИЙ ГОСУДАРСТВЕННЫЙ УНИВЕРСИТЕТ»</w:t>
      </w:r>
    </w:p>
    <w:p w14:paraId="234D6488" w14:textId="77777777" w:rsidR="00582C95" w:rsidRDefault="00582C95" w:rsidP="00582C95">
      <w:pPr>
        <w:tabs>
          <w:tab w:val="left" w:pos="8931"/>
        </w:tabs>
        <w:spacing w:after="0" w:line="240" w:lineRule="auto"/>
        <w:ind w:firstLine="284"/>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(ФГБОУ ВО «</w:t>
      </w:r>
      <w:proofErr w:type="spellStart"/>
      <w:r>
        <w:rPr>
          <w:rFonts w:ascii="Times New Roman" w:eastAsia="Times New Roman" w:hAnsi="Times New Roman" w:cs="Times New Roman"/>
          <w:b/>
          <w:sz w:val="28"/>
          <w:szCs w:val="28"/>
          <w:lang w:eastAsia="ru-RU"/>
        </w:rPr>
        <w:t>КубГУ</w:t>
      </w:r>
      <w:proofErr w:type="spellEnd"/>
      <w:r>
        <w:rPr>
          <w:rFonts w:ascii="Times New Roman" w:eastAsia="Times New Roman" w:hAnsi="Times New Roman" w:cs="Times New Roman"/>
          <w:b/>
          <w:sz w:val="28"/>
          <w:szCs w:val="28"/>
          <w:lang w:eastAsia="ru-RU"/>
        </w:rPr>
        <w:t>»)</w:t>
      </w:r>
    </w:p>
    <w:p w14:paraId="6B167804" w14:textId="77777777" w:rsidR="00582C95" w:rsidRDefault="00582C95" w:rsidP="00582C95">
      <w:pPr>
        <w:tabs>
          <w:tab w:val="left" w:pos="8931"/>
        </w:tabs>
        <w:spacing w:after="0" w:line="240" w:lineRule="auto"/>
        <w:ind w:firstLine="284"/>
        <w:jc w:val="center"/>
        <w:rPr>
          <w:rFonts w:ascii="Times New Roman" w:eastAsia="Times New Roman" w:hAnsi="Times New Roman" w:cs="Times New Roman"/>
          <w:b/>
          <w:sz w:val="28"/>
          <w:szCs w:val="28"/>
          <w:lang w:eastAsia="ru-RU"/>
        </w:rPr>
      </w:pPr>
    </w:p>
    <w:p w14:paraId="58071DA6" w14:textId="77777777" w:rsidR="00582C95" w:rsidRDefault="00582C95" w:rsidP="00582C95">
      <w:pPr>
        <w:tabs>
          <w:tab w:val="left" w:pos="8931"/>
        </w:tabs>
        <w:spacing w:after="0" w:line="240" w:lineRule="auto"/>
        <w:ind w:firstLine="284"/>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Факультет управления и психологии</w:t>
      </w:r>
    </w:p>
    <w:p w14:paraId="24094E3C" w14:textId="77777777" w:rsidR="00582C95" w:rsidRDefault="00582C95" w:rsidP="00582C95">
      <w:pPr>
        <w:tabs>
          <w:tab w:val="left" w:pos="8931"/>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Кафедра психологии личности и общей психологии</w:t>
      </w:r>
    </w:p>
    <w:p w14:paraId="140B20FA" w14:textId="77777777" w:rsidR="00582C95" w:rsidRDefault="00582C95" w:rsidP="00582C95">
      <w:pPr>
        <w:tabs>
          <w:tab w:val="left" w:pos="8931"/>
        </w:tabs>
        <w:spacing w:line="240" w:lineRule="auto"/>
        <w:ind w:left="-142" w:right="142" w:firstLine="284"/>
        <w:jc w:val="center"/>
        <w:rPr>
          <w:rFonts w:ascii="Times New Roman" w:eastAsia="Times New Roman" w:hAnsi="Times New Roman" w:cs="Times New Roman"/>
          <w:b/>
          <w:sz w:val="28"/>
          <w:szCs w:val="28"/>
          <w:lang w:eastAsia="ru-RU"/>
        </w:rPr>
      </w:pPr>
    </w:p>
    <w:p w14:paraId="09FCCDBF" w14:textId="77777777" w:rsidR="00582C95" w:rsidRDefault="00582C95" w:rsidP="00582C95">
      <w:pPr>
        <w:tabs>
          <w:tab w:val="left" w:pos="8931"/>
        </w:tabs>
        <w:spacing w:line="240" w:lineRule="auto"/>
        <w:ind w:left="-142" w:right="142" w:firstLine="284"/>
        <w:jc w:val="center"/>
        <w:rPr>
          <w:rFonts w:ascii="Times New Roman" w:eastAsia="Times New Roman" w:hAnsi="Times New Roman" w:cs="Times New Roman"/>
          <w:sz w:val="28"/>
          <w:szCs w:val="28"/>
          <w:lang w:eastAsia="ru-RU"/>
        </w:rPr>
      </w:pPr>
    </w:p>
    <w:p w14:paraId="426DD155" w14:textId="77777777" w:rsidR="00582C95" w:rsidRDefault="00582C95" w:rsidP="00582C95">
      <w:pPr>
        <w:tabs>
          <w:tab w:val="left" w:pos="8931"/>
        </w:tabs>
        <w:spacing w:line="240" w:lineRule="auto"/>
        <w:ind w:right="142"/>
        <w:jc w:val="center"/>
        <w:rPr>
          <w:rFonts w:ascii="Times New Roman" w:eastAsia="Times New Roman" w:hAnsi="Times New Roman" w:cs="Times New Roman"/>
          <w:b/>
          <w:sz w:val="28"/>
          <w:szCs w:val="28"/>
          <w:lang w:eastAsia="ru-RU"/>
        </w:rPr>
      </w:pPr>
    </w:p>
    <w:p w14:paraId="0A048585" w14:textId="77777777" w:rsidR="00582C95" w:rsidRDefault="00582C95" w:rsidP="00582C95">
      <w:pPr>
        <w:tabs>
          <w:tab w:val="left" w:pos="8931"/>
        </w:tabs>
        <w:spacing w:line="240" w:lineRule="auto"/>
        <w:ind w:right="142"/>
        <w:jc w:val="center"/>
        <w:rPr>
          <w:rFonts w:ascii="Times New Roman" w:eastAsia="Times New Roman" w:hAnsi="Times New Roman" w:cs="Times New Roman"/>
          <w:b/>
          <w:sz w:val="28"/>
          <w:szCs w:val="28"/>
          <w:lang w:eastAsia="ru-RU"/>
        </w:rPr>
      </w:pPr>
    </w:p>
    <w:p w14:paraId="6A82F869" w14:textId="77777777" w:rsidR="00582C95" w:rsidRDefault="00582C95" w:rsidP="00582C95">
      <w:pPr>
        <w:tabs>
          <w:tab w:val="left" w:pos="8931"/>
        </w:tabs>
        <w:spacing w:line="240" w:lineRule="auto"/>
        <w:ind w:right="142"/>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КУРСОВАЯ РАБОТА</w:t>
      </w:r>
    </w:p>
    <w:p w14:paraId="3D80BDB8" w14:textId="77777777" w:rsidR="00582C95" w:rsidRDefault="00582C95" w:rsidP="00582C95">
      <w:pPr>
        <w:tabs>
          <w:tab w:val="left" w:pos="8931"/>
        </w:tabs>
        <w:spacing w:line="240" w:lineRule="auto"/>
        <w:ind w:right="142"/>
        <w:jc w:val="center"/>
        <w:rPr>
          <w:rFonts w:ascii="Times New Roman" w:eastAsia="Times New Roman" w:hAnsi="Times New Roman" w:cs="Times New Roman"/>
          <w:b/>
          <w:sz w:val="28"/>
          <w:szCs w:val="28"/>
          <w:lang w:eastAsia="ru-RU"/>
        </w:rPr>
      </w:pPr>
    </w:p>
    <w:p w14:paraId="0EFB1310" w14:textId="1E0F400C" w:rsidR="00582C95" w:rsidRPr="00BD6EDE" w:rsidRDefault="00BD6EDE" w:rsidP="00BD6EDE">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lang w:eastAsia="ru-RU"/>
        </w:rPr>
        <w:t>СМЫСЛОЖИЗНЕННЫЕ ОРИЕНТАЦИИ И ТВОРЧЕСКИЙ ПОТЕНЦИАЛ ОТДЕЛЬНОЙ ЛИЧНОСТИ</w:t>
      </w:r>
    </w:p>
    <w:p w14:paraId="511710C6" w14:textId="77777777" w:rsidR="00582C95" w:rsidRDefault="00582C95" w:rsidP="00582C95">
      <w:pPr>
        <w:tabs>
          <w:tab w:val="left" w:pos="8931"/>
        </w:tabs>
        <w:spacing w:after="0" w:line="240" w:lineRule="auto"/>
        <w:ind w:right="-143"/>
        <w:jc w:val="center"/>
        <w:rPr>
          <w:rFonts w:ascii="Times New Roman" w:eastAsia="Times New Roman" w:hAnsi="Times New Roman" w:cs="Times New Roman"/>
          <w:b/>
          <w:sz w:val="28"/>
          <w:szCs w:val="28"/>
          <w:lang w:eastAsia="ru-RU"/>
        </w:rPr>
      </w:pPr>
    </w:p>
    <w:p w14:paraId="7CEB4C19" w14:textId="008F93BB" w:rsidR="00582C95" w:rsidRPr="00965B9E" w:rsidRDefault="00582C95" w:rsidP="00582C95">
      <w:pPr>
        <w:tabs>
          <w:tab w:val="left" w:pos="8931"/>
        </w:tabs>
        <w:spacing w:after="0" w:line="240" w:lineRule="auto"/>
        <w:ind w:right="-14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Работу выполнила  __________________</w:t>
      </w:r>
      <w:r w:rsidR="00BD6EDE">
        <w:rPr>
          <w:rFonts w:ascii="Times New Roman" w:eastAsia="Times New Roman" w:hAnsi="Times New Roman" w:cs="Times New Roman"/>
          <w:sz w:val="28"/>
          <w:szCs w:val="28"/>
          <w:lang w:eastAsia="ru-RU"/>
        </w:rPr>
        <w:t>_____</w:t>
      </w:r>
      <w:r>
        <w:rPr>
          <w:rFonts w:ascii="Times New Roman" w:eastAsia="Times New Roman" w:hAnsi="Times New Roman" w:cs="Times New Roman"/>
          <w:sz w:val="28"/>
          <w:szCs w:val="28"/>
          <w:lang w:eastAsia="ru-RU"/>
        </w:rPr>
        <w:t>______________</w:t>
      </w:r>
      <w:r>
        <w:rPr>
          <w:rFonts w:ascii="Calibri" w:eastAsia="Times New Roman" w:hAnsi="Calibri" w:cs="Times New Roman"/>
          <w:lang w:eastAsia="ru-RU"/>
        </w:rPr>
        <w:t xml:space="preserve"> </w:t>
      </w:r>
      <w:proofErr w:type="spellStart"/>
      <w:r>
        <w:rPr>
          <w:rFonts w:ascii="Times New Roman" w:eastAsia="Times New Roman" w:hAnsi="Times New Roman" w:cs="Times New Roman"/>
          <w:sz w:val="28"/>
          <w:szCs w:val="28"/>
          <w:lang w:eastAsia="ru-RU"/>
        </w:rPr>
        <w:t>А.С.Гнусина</w:t>
      </w:r>
      <w:proofErr w:type="spellEnd"/>
    </w:p>
    <w:p w14:paraId="69D368EB" w14:textId="77777777" w:rsidR="00582C95" w:rsidRDefault="00582C95" w:rsidP="00582C95">
      <w:pPr>
        <w:tabs>
          <w:tab w:val="left" w:pos="8931"/>
        </w:tabs>
        <w:spacing w:after="0" w:line="240" w:lineRule="auto"/>
        <w:ind w:right="-143"/>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(подпись)</w:t>
      </w:r>
    </w:p>
    <w:p w14:paraId="6E6CF9BA" w14:textId="77777777" w:rsidR="00582C95" w:rsidRDefault="00582C95" w:rsidP="00582C95">
      <w:pPr>
        <w:tabs>
          <w:tab w:val="left" w:pos="8931"/>
        </w:tabs>
        <w:spacing w:after="0" w:line="240" w:lineRule="auto"/>
        <w:ind w:right="-143"/>
        <w:jc w:val="both"/>
        <w:rPr>
          <w:rFonts w:ascii="Times New Roman" w:eastAsia="Times New Roman" w:hAnsi="Times New Roman" w:cs="Times New Roman"/>
          <w:sz w:val="28"/>
          <w:szCs w:val="28"/>
          <w:lang w:eastAsia="ru-RU"/>
        </w:rPr>
      </w:pPr>
    </w:p>
    <w:p w14:paraId="65B54629" w14:textId="77777777" w:rsidR="00582C95" w:rsidRDefault="00582C95" w:rsidP="00582C95">
      <w:pPr>
        <w:tabs>
          <w:tab w:val="left" w:pos="8931"/>
        </w:tabs>
        <w:spacing w:after="0" w:line="240" w:lineRule="auto"/>
        <w:ind w:right="-14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Направление подготовки           37.03.01 – Психология                           курс 3</w:t>
      </w:r>
    </w:p>
    <w:p w14:paraId="76517AD1" w14:textId="77777777" w:rsidR="00582C95" w:rsidRDefault="00582C95" w:rsidP="00582C95">
      <w:pPr>
        <w:tabs>
          <w:tab w:val="left" w:pos="8931"/>
        </w:tabs>
        <w:spacing w:after="0" w:line="240" w:lineRule="auto"/>
        <w:ind w:right="-143"/>
        <w:jc w:val="both"/>
        <w:rPr>
          <w:rFonts w:ascii="Times New Roman" w:eastAsia="Times New Roman" w:hAnsi="Times New Roman" w:cs="Times New Roman"/>
          <w:sz w:val="28"/>
          <w:szCs w:val="28"/>
          <w:lang w:eastAsia="ru-RU"/>
        </w:rPr>
      </w:pPr>
    </w:p>
    <w:p w14:paraId="2EE1A1A8" w14:textId="77777777" w:rsidR="00582C95" w:rsidRDefault="00582C95" w:rsidP="00582C95">
      <w:pPr>
        <w:tabs>
          <w:tab w:val="left" w:pos="8931"/>
        </w:tabs>
        <w:spacing w:after="0" w:line="240" w:lineRule="auto"/>
        <w:ind w:right="-14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Направленность (профиль)                          общий</w:t>
      </w:r>
    </w:p>
    <w:p w14:paraId="21037C14" w14:textId="77777777" w:rsidR="00582C95" w:rsidRDefault="00582C95" w:rsidP="00582C95">
      <w:pPr>
        <w:tabs>
          <w:tab w:val="left" w:pos="8931"/>
        </w:tabs>
        <w:spacing w:after="0" w:line="240" w:lineRule="auto"/>
        <w:ind w:right="-143"/>
        <w:jc w:val="both"/>
        <w:rPr>
          <w:rFonts w:ascii="Times New Roman" w:eastAsia="Times New Roman" w:hAnsi="Times New Roman" w:cs="Times New Roman"/>
          <w:sz w:val="28"/>
          <w:szCs w:val="28"/>
          <w:lang w:eastAsia="ru-RU"/>
        </w:rPr>
      </w:pPr>
    </w:p>
    <w:p w14:paraId="1DBBE123" w14:textId="77777777" w:rsidR="00582C95" w:rsidRDefault="00582C95" w:rsidP="00582C95">
      <w:pPr>
        <w:tabs>
          <w:tab w:val="left" w:pos="8931"/>
        </w:tabs>
        <w:spacing w:after="0" w:line="240" w:lineRule="auto"/>
        <w:ind w:right="-14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Научный руководитель: </w:t>
      </w:r>
    </w:p>
    <w:p w14:paraId="4BB8B556" w14:textId="77777777" w:rsidR="00582C95" w:rsidRDefault="00582C95" w:rsidP="00582C95">
      <w:pPr>
        <w:tabs>
          <w:tab w:val="left" w:pos="8931"/>
        </w:tabs>
        <w:spacing w:after="0" w:line="240" w:lineRule="auto"/>
        <w:ind w:right="-14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канд. психол. наук, </w:t>
      </w:r>
    </w:p>
    <w:p w14:paraId="081171DF" w14:textId="77777777" w:rsidR="00582C95" w:rsidRDefault="00582C95" w:rsidP="00582C95">
      <w:pPr>
        <w:tabs>
          <w:tab w:val="left" w:pos="8931"/>
        </w:tabs>
        <w:spacing w:after="0" w:line="240" w:lineRule="auto"/>
        <w:ind w:right="-143"/>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доцент________________________________________________Е</w:t>
      </w:r>
      <w:proofErr w:type="spellEnd"/>
      <w:r>
        <w:rPr>
          <w:rFonts w:ascii="Times New Roman" w:eastAsia="Times New Roman" w:hAnsi="Times New Roman" w:cs="Times New Roman"/>
          <w:sz w:val="28"/>
          <w:szCs w:val="28"/>
          <w:lang w:eastAsia="ru-RU"/>
        </w:rPr>
        <w:t xml:space="preserve">. Ю. </w:t>
      </w:r>
      <w:proofErr w:type="spellStart"/>
      <w:r>
        <w:rPr>
          <w:rFonts w:ascii="Times New Roman" w:eastAsia="Times New Roman" w:hAnsi="Times New Roman" w:cs="Times New Roman"/>
          <w:sz w:val="28"/>
          <w:szCs w:val="28"/>
          <w:lang w:eastAsia="ru-RU"/>
        </w:rPr>
        <w:t>Чичук</w:t>
      </w:r>
      <w:proofErr w:type="spellEnd"/>
    </w:p>
    <w:p w14:paraId="204A3262" w14:textId="77777777" w:rsidR="00582C95" w:rsidRDefault="00582C95" w:rsidP="00582C95">
      <w:pPr>
        <w:tabs>
          <w:tab w:val="left" w:pos="8931"/>
        </w:tabs>
        <w:spacing w:after="0" w:line="240" w:lineRule="auto"/>
        <w:ind w:right="-143"/>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(подпись, дата)</w:t>
      </w:r>
    </w:p>
    <w:p w14:paraId="597BA02F" w14:textId="77777777" w:rsidR="00582C95" w:rsidRDefault="00582C95" w:rsidP="00582C95">
      <w:pPr>
        <w:tabs>
          <w:tab w:val="left" w:pos="8931"/>
        </w:tabs>
        <w:spacing w:after="0" w:line="240" w:lineRule="auto"/>
        <w:ind w:right="-143"/>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Нормоконтролер</w:t>
      </w:r>
      <w:proofErr w:type="spellEnd"/>
    </w:p>
    <w:p w14:paraId="76BD08F5" w14:textId="77777777" w:rsidR="00582C95" w:rsidRDefault="00582C95" w:rsidP="00582C95">
      <w:pPr>
        <w:tabs>
          <w:tab w:val="left" w:pos="8931"/>
        </w:tabs>
        <w:spacing w:after="0" w:line="240" w:lineRule="auto"/>
        <w:ind w:right="-14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канд. психол. наук, </w:t>
      </w:r>
    </w:p>
    <w:p w14:paraId="4D0D8FB2" w14:textId="77777777" w:rsidR="00582C95" w:rsidRDefault="00582C95" w:rsidP="00582C95">
      <w:pPr>
        <w:tabs>
          <w:tab w:val="left" w:pos="8931"/>
        </w:tabs>
        <w:spacing w:after="0" w:line="240" w:lineRule="auto"/>
        <w:ind w:right="-143"/>
        <w:jc w:val="both"/>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lang w:eastAsia="ru-RU"/>
        </w:rPr>
        <w:t>доцент________________________________________________</w:t>
      </w:r>
      <w:r w:rsidRPr="00965B9E">
        <w:rPr>
          <w:rFonts w:ascii="Times New Roman" w:hAnsi="Times New Roman" w:cs="Times New Roman"/>
          <w:sz w:val="28"/>
          <w:szCs w:val="28"/>
        </w:rPr>
        <w:t xml:space="preserve"> </w:t>
      </w:r>
      <w:r>
        <w:rPr>
          <w:rFonts w:ascii="Times New Roman" w:hAnsi="Times New Roman" w:cs="Times New Roman"/>
          <w:sz w:val="28"/>
          <w:szCs w:val="28"/>
        </w:rPr>
        <w:t xml:space="preserve">Е. Ю. </w:t>
      </w:r>
      <w:proofErr w:type="spellStart"/>
      <w:r>
        <w:rPr>
          <w:rFonts w:ascii="Times New Roman" w:hAnsi="Times New Roman" w:cs="Times New Roman"/>
          <w:sz w:val="28"/>
          <w:szCs w:val="28"/>
        </w:rPr>
        <w:t>Чичук</w:t>
      </w:r>
      <w:proofErr w:type="spellEnd"/>
    </w:p>
    <w:p w14:paraId="1C4E80B3" w14:textId="77777777" w:rsidR="00582C95" w:rsidRDefault="00582C95" w:rsidP="00582C95">
      <w:pPr>
        <w:tabs>
          <w:tab w:val="left" w:pos="8931"/>
        </w:tabs>
        <w:spacing w:after="0" w:line="240" w:lineRule="auto"/>
        <w:ind w:right="14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4"/>
          <w:szCs w:val="28"/>
          <w:lang w:eastAsia="ru-RU"/>
        </w:rPr>
        <w:t>(подпись</w:t>
      </w:r>
      <w:r w:rsidRPr="00EF2C42">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дата)</w:t>
      </w:r>
    </w:p>
    <w:p w14:paraId="0AAC0F20" w14:textId="77777777" w:rsidR="00582C95" w:rsidRDefault="00582C95" w:rsidP="00582C95">
      <w:pPr>
        <w:tabs>
          <w:tab w:val="left" w:pos="8931"/>
        </w:tabs>
        <w:spacing w:after="0" w:line="240" w:lineRule="auto"/>
        <w:ind w:right="-1"/>
        <w:jc w:val="center"/>
        <w:rPr>
          <w:rFonts w:ascii="Times New Roman" w:eastAsia="Times New Roman" w:hAnsi="Times New Roman" w:cs="Times New Roman"/>
          <w:sz w:val="28"/>
          <w:szCs w:val="28"/>
          <w:lang w:eastAsia="ru-RU"/>
        </w:rPr>
      </w:pPr>
    </w:p>
    <w:p w14:paraId="05CCE5AB" w14:textId="77777777" w:rsidR="00582C95" w:rsidRDefault="00582C95" w:rsidP="00582C95">
      <w:pPr>
        <w:spacing w:line="240" w:lineRule="auto"/>
        <w:jc w:val="center"/>
        <w:rPr>
          <w:rFonts w:ascii="Times New Roman" w:eastAsia="Times New Roman" w:hAnsi="Times New Roman" w:cs="Times New Roman"/>
          <w:sz w:val="28"/>
          <w:szCs w:val="28"/>
          <w:lang w:eastAsia="ru-RU"/>
        </w:rPr>
      </w:pPr>
    </w:p>
    <w:p w14:paraId="20937696" w14:textId="77777777" w:rsidR="00582C95" w:rsidRDefault="00582C95" w:rsidP="00582C95">
      <w:pPr>
        <w:spacing w:line="240" w:lineRule="auto"/>
        <w:jc w:val="center"/>
        <w:rPr>
          <w:rFonts w:ascii="Times New Roman" w:eastAsia="Times New Roman" w:hAnsi="Times New Roman" w:cs="Times New Roman"/>
          <w:sz w:val="28"/>
          <w:szCs w:val="28"/>
          <w:lang w:eastAsia="ru-RU"/>
        </w:rPr>
      </w:pPr>
    </w:p>
    <w:p w14:paraId="54392B70" w14:textId="77777777" w:rsidR="00582C95" w:rsidRDefault="00582C95" w:rsidP="00582C95">
      <w:pPr>
        <w:spacing w:line="240" w:lineRule="auto"/>
        <w:jc w:val="center"/>
        <w:rPr>
          <w:rFonts w:ascii="Times New Roman" w:eastAsia="Times New Roman" w:hAnsi="Times New Roman" w:cs="Times New Roman"/>
          <w:sz w:val="28"/>
          <w:szCs w:val="28"/>
          <w:lang w:eastAsia="ru-RU"/>
        </w:rPr>
      </w:pPr>
    </w:p>
    <w:p w14:paraId="30444473" w14:textId="77777777" w:rsidR="00582C95" w:rsidRDefault="00582C95" w:rsidP="00582C95">
      <w:pPr>
        <w:spacing w:line="240" w:lineRule="auto"/>
        <w:rPr>
          <w:rFonts w:ascii="Times New Roman" w:eastAsia="Times New Roman" w:hAnsi="Times New Roman" w:cs="Times New Roman"/>
          <w:sz w:val="28"/>
          <w:szCs w:val="28"/>
          <w:lang w:eastAsia="ru-RU"/>
        </w:rPr>
      </w:pPr>
    </w:p>
    <w:p w14:paraId="4602C4AC" w14:textId="77777777" w:rsidR="00582C95" w:rsidRDefault="00582C95" w:rsidP="00582C95">
      <w:pPr>
        <w:tabs>
          <w:tab w:val="left" w:pos="8931"/>
        </w:tabs>
        <w:spacing w:after="0" w:line="240" w:lineRule="auto"/>
        <w:ind w:right="-14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Краснодар </w:t>
      </w:r>
    </w:p>
    <w:p w14:paraId="733FCC9A" w14:textId="77777777" w:rsidR="00582C95" w:rsidRPr="00763B62" w:rsidRDefault="00582C95" w:rsidP="00582C95">
      <w:pPr>
        <w:tabs>
          <w:tab w:val="left" w:pos="8931"/>
        </w:tabs>
        <w:spacing w:after="0" w:line="240" w:lineRule="auto"/>
        <w:ind w:right="-143"/>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2023</w:t>
      </w:r>
    </w:p>
    <w:p w14:paraId="23384894" w14:textId="77777777" w:rsidR="00582C95" w:rsidRDefault="00582C95" w:rsidP="009C5B14">
      <w:pPr>
        <w:suppressAutoHyphens/>
        <w:spacing w:after="0" w:line="360" w:lineRule="auto"/>
        <w:ind w:right="2"/>
        <w:jc w:val="center"/>
        <w:rPr>
          <w:rFonts w:ascii="Times New Roman" w:eastAsia="Times New Roman" w:hAnsi="Times New Roman" w:cs="Times New Roman"/>
          <w:b/>
          <w:sz w:val="28"/>
          <w:szCs w:val="28"/>
          <w:lang w:eastAsia="ar-SA"/>
        </w:rPr>
      </w:pPr>
    </w:p>
    <w:tbl>
      <w:tblPr>
        <w:tblStyle w:val="1"/>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gridCol w:w="499"/>
      </w:tblGrid>
      <w:tr w:rsidR="009C5B14" w:rsidRPr="00B5622E" w14:paraId="0A341A95" w14:textId="77777777" w:rsidTr="005E58B6">
        <w:tc>
          <w:tcPr>
            <w:tcW w:w="9072" w:type="dxa"/>
          </w:tcPr>
          <w:p w14:paraId="46DAE9A1" w14:textId="41BFD607" w:rsidR="009C5B14" w:rsidRPr="00B5622E" w:rsidRDefault="009C5B14" w:rsidP="00807AC0">
            <w:pPr>
              <w:rPr>
                <w:rFonts w:eastAsia="Times New Roman" w:cs="Times New Roman"/>
                <w:iCs/>
                <w:sz w:val="28"/>
                <w:szCs w:val="28"/>
                <w:lang w:eastAsia="ar-SA"/>
              </w:rPr>
            </w:pPr>
          </w:p>
        </w:tc>
        <w:tc>
          <w:tcPr>
            <w:tcW w:w="499" w:type="dxa"/>
            <w:vAlign w:val="bottom"/>
          </w:tcPr>
          <w:p w14:paraId="57419669" w14:textId="4FD88DAC" w:rsidR="009C5B14" w:rsidRDefault="009C5B14" w:rsidP="005E58B6">
            <w:pPr>
              <w:suppressAutoHyphens/>
              <w:spacing w:line="360" w:lineRule="auto"/>
              <w:ind w:right="2"/>
              <w:jc w:val="center"/>
              <w:rPr>
                <w:rFonts w:eastAsia="Times New Roman" w:cs="Times New Roman"/>
                <w:iCs/>
                <w:sz w:val="28"/>
                <w:szCs w:val="28"/>
                <w:lang w:eastAsia="ar-SA"/>
              </w:rPr>
            </w:pPr>
          </w:p>
        </w:tc>
      </w:tr>
    </w:tbl>
    <w:p w14:paraId="22F5B010" w14:textId="77777777" w:rsidR="009C5B14" w:rsidRDefault="009C5B14" w:rsidP="009C5B14"/>
    <w:p w14:paraId="46701D25" w14:textId="77777777" w:rsidR="009C5B14" w:rsidRPr="00185539" w:rsidRDefault="009C5B14" w:rsidP="009C5B14">
      <w:pPr>
        <w:jc w:val="center"/>
        <w:rPr>
          <w:rFonts w:ascii="Times New Roman" w:hAnsi="Times New Roman" w:cs="Times New Roman"/>
          <w:b/>
          <w:sz w:val="28"/>
          <w:szCs w:val="28"/>
        </w:rPr>
      </w:pPr>
      <w:r w:rsidRPr="00185539">
        <w:rPr>
          <w:rFonts w:ascii="Times New Roman" w:hAnsi="Times New Roman" w:cs="Times New Roman"/>
          <w:b/>
          <w:sz w:val="28"/>
          <w:szCs w:val="28"/>
        </w:rPr>
        <w:t>ВВЕДЕНИЕ</w:t>
      </w:r>
    </w:p>
    <w:p w14:paraId="561AEB48" w14:textId="77777777" w:rsidR="004E31AE" w:rsidRDefault="004E31AE" w:rsidP="009C5B14"/>
    <w:p w14:paraId="61C11700" w14:textId="37EDCAA9" w:rsidR="009C5B14" w:rsidRPr="005E58B6" w:rsidRDefault="007F031F" w:rsidP="005E58B6">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Жизнь личности</w:t>
      </w:r>
      <w:r w:rsidR="009C5B14" w:rsidRPr="005E58B6">
        <w:rPr>
          <w:rFonts w:ascii="Times New Roman" w:hAnsi="Times New Roman" w:cs="Times New Roman"/>
          <w:sz w:val="28"/>
          <w:szCs w:val="28"/>
        </w:rPr>
        <w:t xml:space="preserve"> - это процесс становления и </w:t>
      </w:r>
      <w:r>
        <w:rPr>
          <w:rFonts w:ascii="Times New Roman" w:hAnsi="Times New Roman" w:cs="Times New Roman"/>
          <w:sz w:val="28"/>
          <w:szCs w:val="28"/>
        </w:rPr>
        <w:t>формирования</w:t>
      </w:r>
      <w:r w:rsidR="009C5B14" w:rsidRPr="005E58B6">
        <w:rPr>
          <w:rFonts w:ascii="Times New Roman" w:hAnsi="Times New Roman" w:cs="Times New Roman"/>
          <w:sz w:val="28"/>
          <w:szCs w:val="28"/>
        </w:rPr>
        <w:t xml:space="preserve"> личности в </w:t>
      </w:r>
      <w:r>
        <w:rPr>
          <w:rFonts w:ascii="Times New Roman" w:hAnsi="Times New Roman" w:cs="Times New Roman"/>
          <w:sz w:val="28"/>
          <w:szCs w:val="28"/>
        </w:rPr>
        <w:t>конкретном</w:t>
      </w:r>
      <w:r w:rsidR="009C5B14" w:rsidRPr="005E58B6">
        <w:rPr>
          <w:rFonts w:ascii="Times New Roman" w:hAnsi="Times New Roman" w:cs="Times New Roman"/>
          <w:sz w:val="28"/>
          <w:szCs w:val="28"/>
        </w:rPr>
        <w:t xml:space="preserve"> </w:t>
      </w:r>
      <w:r>
        <w:rPr>
          <w:rFonts w:ascii="Times New Roman" w:hAnsi="Times New Roman" w:cs="Times New Roman"/>
          <w:sz w:val="28"/>
          <w:szCs w:val="28"/>
        </w:rPr>
        <w:t>социуме</w:t>
      </w:r>
      <w:r w:rsidR="009C5B14" w:rsidRPr="005E58B6">
        <w:rPr>
          <w:rFonts w:ascii="Times New Roman" w:hAnsi="Times New Roman" w:cs="Times New Roman"/>
          <w:sz w:val="28"/>
          <w:szCs w:val="28"/>
        </w:rPr>
        <w:t xml:space="preserve">, современника </w:t>
      </w:r>
      <w:r>
        <w:rPr>
          <w:rFonts w:ascii="Times New Roman" w:hAnsi="Times New Roman" w:cs="Times New Roman"/>
          <w:sz w:val="28"/>
          <w:szCs w:val="28"/>
        </w:rPr>
        <w:t>конкретной</w:t>
      </w:r>
      <w:r w:rsidR="009C5B14" w:rsidRPr="005E58B6">
        <w:rPr>
          <w:rFonts w:ascii="Times New Roman" w:hAnsi="Times New Roman" w:cs="Times New Roman"/>
          <w:sz w:val="28"/>
          <w:szCs w:val="28"/>
        </w:rPr>
        <w:t xml:space="preserve"> эпохи и сверстника </w:t>
      </w:r>
      <w:r>
        <w:rPr>
          <w:rFonts w:ascii="Times New Roman" w:hAnsi="Times New Roman" w:cs="Times New Roman"/>
          <w:sz w:val="28"/>
          <w:szCs w:val="28"/>
        </w:rPr>
        <w:t>конкретного</w:t>
      </w:r>
      <w:r w:rsidR="009C5B14" w:rsidRPr="005E58B6">
        <w:rPr>
          <w:rFonts w:ascii="Times New Roman" w:hAnsi="Times New Roman" w:cs="Times New Roman"/>
          <w:sz w:val="28"/>
          <w:szCs w:val="28"/>
        </w:rPr>
        <w:t xml:space="preserve"> поколения. При этом этапы жизненного </w:t>
      </w:r>
      <w:r>
        <w:rPr>
          <w:rFonts w:ascii="Times New Roman" w:hAnsi="Times New Roman" w:cs="Times New Roman"/>
          <w:sz w:val="28"/>
          <w:szCs w:val="28"/>
        </w:rPr>
        <w:t>становления</w:t>
      </w:r>
      <w:r w:rsidR="009C5B14" w:rsidRPr="005E58B6">
        <w:rPr>
          <w:rFonts w:ascii="Times New Roman" w:hAnsi="Times New Roman" w:cs="Times New Roman"/>
          <w:sz w:val="28"/>
          <w:szCs w:val="28"/>
        </w:rPr>
        <w:t xml:space="preserve"> </w:t>
      </w:r>
      <w:r>
        <w:rPr>
          <w:rFonts w:ascii="Times New Roman" w:hAnsi="Times New Roman" w:cs="Times New Roman"/>
          <w:sz w:val="28"/>
          <w:szCs w:val="28"/>
        </w:rPr>
        <w:t>определяются датами</w:t>
      </w:r>
      <w:r w:rsidR="009C5B14" w:rsidRPr="005E58B6">
        <w:rPr>
          <w:rFonts w:ascii="Times New Roman" w:hAnsi="Times New Roman" w:cs="Times New Roman"/>
          <w:sz w:val="28"/>
          <w:szCs w:val="28"/>
        </w:rPr>
        <w:t xml:space="preserve"> исторически</w:t>
      </w:r>
      <w:r>
        <w:rPr>
          <w:rFonts w:ascii="Times New Roman" w:hAnsi="Times New Roman" w:cs="Times New Roman"/>
          <w:sz w:val="28"/>
          <w:szCs w:val="28"/>
        </w:rPr>
        <w:t>х</w:t>
      </w:r>
      <w:r w:rsidR="009C5B14" w:rsidRPr="005E58B6">
        <w:rPr>
          <w:rFonts w:ascii="Times New Roman" w:hAnsi="Times New Roman" w:cs="Times New Roman"/>
          <w:sz w:val="28"/>
          <w:szCs w:val="28"/>
        </w:rPr>
        <w:t xml:space="preserve"> событи</w:t>
      </w:r>
      <w:r>
        <w:rPr>
          <w:rFonts w:ascii="Times New Roman" w:hAnsi="Times New Roman" w:cs="Times New Roman"/>
          <w:sz w:val="28"/>
          <w:szCs w:val="28"/>
        </w:rPr>
        <w:t>й</w:t>
      </w:r>
      <w:r w:rsidR="009C5B14" w:rsidRPr="005E58B6">
        <w:rPr>
          <w:rFonts w:ascii="Times New Roman" w:hAnsi="Times New Roman" w:cs="Times New Roman"/>
          <w:sz w:val="28"/>
          <w:szCs w:val="28"/>
        </w:rPr>
        <w:t xml:space="preserve">, </w:t>
      </w:r>
      <w:r>
        <w:rPr>
          <w:rFonts w:ascii="Times New Roman" w:hAnsi="Times New Roman" w:cs="Times New Roman"/>
          <w:sz w:val="28"/>
          <w:szCs w:val="28"/>
        </w:rPr>
        <w:t>изменения</w:t>
      </w:r>
      <w:r w:rsidR="004B7869">
        <w:rPr>
          <w:rFonts w:ascii="Times New Roman" w:hAnsi="Times New Roman" w:cs="Times New Roman"/>
          <w:sz w:val="28"/>
          <w:szCs w:val="28"/>
        </w:rPr>
        <w:t>ми</w:t>
      </w:r>
      <w:r w:rsidR="009C5B14" w:rsidRPr="005E58B6">
        <w:rPr>
          <w:rFonts w:ascii="Times New Roman" w:hAnsi="Times New Roman" w:cs="Times New Roman"/>
          <w:sz w:val="28"/>
          <w:szCs w:val="28"/>
        </w:rPr>
        <w:t xml:space="preserve"> способов воспитания, изменением образа жизни и системы установок, суммой ценностей и жизненной программы, целями и смыслом жизни, которыми обладает данный субъект. За прошедшее время социально-политические и материально-экономические условия жизни в мире коренным образом изменились. Вместе с ними менялись ценности, идеологические и общие ценности. Неуверенность человека в целесообразности своего существования возрастает. Смысловые ориентации тесно связаны с уровнем развития личностной рефлексии и уровнем творческого потенциала личности. Почти каждый человек сталкивается с проблемой смысла жизни. </w:t>
      </w:r>
    </w:p>
    <w:p w14:paraId="479C3FC7" w14:textId="77777777" w:rsidR="009C5B14" w:rsidRPr="005E58B6" w:rsidRDefault="009C5B14" w:rsidP="005E58B6">
      <w:pPr>
        <w:spacing w:line="360" w:lineRule="auto"/>
        <w:ind w:firstLine="709"/>
        <w:contextualSpacing/>
        <w:jc w:val="both"/>
        <w:rPr>
          <w:rFonts w:ascii="Times New Roman" w:hAnsi="Times New Roman" w:cs="Times New Roman"/>
          <w:sz w:val="28"/>
          <w:szCs w:val="28"/>
        </w:rPr>
      </w:pPr>
      <w:r w:rsidRPr="005E58B6">
        <w:rPr>
          <w:rFonts w:ascii="Times New Roman" w:hAnsi="Times New Roman" w:cs="Times New Roman"/>
          <w:sz w:val="28"/>
          <w:szCs w:val="28"/>
        </w:rPr>
        <w:t>Этот вопрос актуал</w:t>
      </w:r>
      <w:r w:rsidR="005E58B6">
        <w:rPr>
          <w:rFonts w:ascii="Times New Roman" w:hAnsi="Times New Roman" w:cs="Times New Roman"/>
          <w:sz w:val="28"/>
          <w:szCs w:val="28"/>
        </w:rPr>
        <w:t>ен в любом возрасте</w:t>
      </w:r>
      <w:r w:rsidRPr="005E58B6">
        <w:rPr>
          <w:rFonts w:ascii="Times New Roman" w:hAnsi="Times New Roman" w:cs="Times New Roman"/>
          <w:sz w:val="28"/>
          <w:szCs w:val="28"/>
        </w:rPr>
        <w:t xml:space="preserve">, </w:t>
      </w:r>
      <w:r w:rsidR="005E58B6">
        <w:rPr>
          <w:rFonts w:ascii="Times New Roman" w:hAnsi="Times New Roman" w:cs="Times New Roman"/>
          <w:sz w:val="28"/>
          <w:szCs w:val="28"/>
        </w:rPr>
        <w:t xml:space="preserve">но особенно он проявляется в подростковом возрасте, </w:t>
      </w:r>
      <w:r w:rsidRPr="005E58B6">
        <w:rPr>
          <w:rFonts w:ascii="Times New Roman" w:hAnsi="Times New Roman" w:cs="Times New Roman"/>
          <w:sz w:val="28"/>
          <w:szCs w:val="28"/>
        </w:rPr>
        <w:t>когда человек практически находится на пороге взрослой жизни. Проблема</w:t>
      </w:r>
      <w:r w:rsidR="000907FA">
        <w:rPr>
          <w:rFonts w:ascii="Times New Roman" w:hAnsi="Times New Roman" w:cs="Times New Roman"/>
          <w:sz w:val="28"/>
          <w:szCs w:val="28"/>
        </w:rPr>
        <w:t xml:space="preserve">, связанные с </w:t>
      </w:r>
      <w:r w:rsidRPr="005E58B6">
        <w:rPr>
          <w:rFonts w:ascii="Times New Roman" w:hAnsi="Times New Roman" w:cs="Times New Roman"/>
          <w:sz w:val="28"/>
          <w:szCs w:val="28"/>
        </w:rPr>
        <w:t>поиск</w:t>
      </w:r>
      <w:r w:rsidR="000907FA">
        <w:rPr>
          <w:rFonts w:ascii="Times New Roman" w:hAnsi="Times New Roman" w:cs="Times New Roman"/>
          <w:sz w:val="28"/>
          <w:szCs w:val="28"/>
        </w:rPr>
        <w:t>ом</w:t>
      </w:r>
      <w:r w:rsidRPr="005E58B6">
        <w:rPr>
          <w:rFonts w:ascii="Times New Roman" w:hAnsi="Times New Roman" w:cs="Times New Roman"/>
          <w:sz w:val="28"/>
          <w:szCs w:val="28"/>
        </w:rPr>
        <w:t xml:space="preserve"> </w:t>
      </w:r>
      <w:r w:rsidR="000907FA">
        <w:rPr>
          <w:rFonts w:ascii="Times New Roman" w:hAnsi="Times New Roman" w:cs="Times New Roman"/>
          <w:sz w:val="28"/>
          <w:szCs w:val="28"/>
        </w:rPr>
        <w:t xml:space="preserve">жизненного </w:t>
      </w:r>
      <w:r w:rsidRPr="005E58B6">
        <w:rPr>
          <w:rFonts w:ascii="Times New Roman" w:hAnsi="Times New Roman" w:cs="Times New Roman"/>
          <w:sz w:val="28"/>
          <w:szCs w:val="28"/>
        </w:rPr>
        <w:t xml:space="preserve">смысла интересовала не только философов, но и зарубежных и отечественных психологов, таких как </w:t>
      </w:r>
      <w:r w:rsidR="00ED008F" w:rsidRPr="005E58B6">
        <w:rPr>
          <w:rFonts w:ascii="Times New Roman" w:hAnsi="Times New Roman" w:cs="Times New Roman"/>
          <w:sz w:val="28"/>
          <w:szCs w:val="28"/>
        </w:rPr>
        <w:t>Л. С. Выготский</w:t>
      </w:r>
      <w:r w:rsidR="00ED008F">
        <w:rPr>
          <w:rFonts w:ascii="Times New Roman" w:hAnsi="Times New Roman" w:cs="Times New Roman"/>
          <w:sz w:val="28"/>
          <w:szCs w:val="28"/>
        </w:rPr>
        <w:t>,</w:t>
      </w:r>
      <w:r w:rsidR="00ED008F" w:rsidRPr="005E58B6">
        <w:rPr>
          <w:rFonts w:ascii="Times New Roman" w:hAnsi="Times New Roman" w:cs="Times New Roman"/>
          <w:sz w:val="28"/>
          <w:szCs w:val="28"/>
        </w:rPr>
        <w:t xml:space="preserve"> </w:t>
      </w:r>
      <w:r w:rsidRPr="005E58B6">
        <w:rPr>
          <w:rFonts w:ascii="Times New Roman" w:hAnsi="Times New Roman" w:cs="Times New Roman"/>
          <w:sz w:val="28"/>
          <w:szCs w:val="28"/>
        </w:rPr>
        <w:t xml:space="preserve">А.Н. Леонтьев, </w:t>
      </w:r>
      <w:r w:rsidR="00ED008F" w:rsidRPr="005E58B6">
        <w:rPr>
          <w:rFonts w:ascii="Times New Roman" w:hAnsi="Times New Roman" w:cs="Times New Roman"/>
          <w:sz w:val="28"/>
          <w:szCs w:val="28"/>
        </w:rPr>
        <w:t xml:space="preserve">В. </w:t>
      </w:r>
      <w:proofErr w:type="spellStart"/>
      <w:r w:rsidR="00ED008F" w:rsidRPr="005E58B6">
        <w:rPr>
          <w:rFonts w:ascii="Times New Roman" w:hAnsi="Times New Roman" w:cs="Times New Roman"/>
          <w:sz w:val="28"/>
          <w:szCs w:val="28"/>
        </w:rPr>
        <w:t>Франкл</w:t>
      </w:r>
      <w:proofErr w:type="spellEnd"/>
      <w:r w:rsidR="00ED008F" w:rsidRPr="005E58B6">
        <w:rPr>
          <w:rFonts w:ascii="Times New Roman" w:hAnsi="Times New Roman" w:cs="Times New Roman"/>
          <w:sz w:val="28"/>
          <w:szCs w:val="28"/>
        </w:rPr>
        <w:t xml:space="preserve">, </w:t>
      </w:r>
      <w:r w:rsidRPr="005E58B6">
        <w:rPr>
          <w:rFonts w:ascii="Times New Roman" w:hAnsi="Times New Roman" w:cs="Times New Roman"/>
          <w:sz w:val="28"/>
          <w:szCs w:val="28"/>
        </w:rPr>
        <w:t xml:space="preserve">К.Г. Юнг и др. </w:t>
      </w:r>
    </w:p>
    <w:p w14:paraId="50479AE5" w14:textId="77777777" w:rsidR="009C5B14" w:rsidRPr="005E58B6" w:rsidRDefault="009C5B14" w:rsidP="005E58B6">
      <w:pPr>
        <w:spacing w:line="360" w:lineRule="auto"/>
        <w:ind w:firstLine="709"/>
        <w:contextualSpacing/>
        <w:jc w:val="both"/>
        <w:rPr>
          <w:rFonts w:ascii="Times New Roman" w:hAnsi="Times New Roman" w:cs="Times New Roman"/>
          <w:sz w:val="28"/>
          <w:szCs w:val="28"/>
        </w:rPr>
      </w:pPr>
      <w:r w:rsidRPr="005E58B6">
        <w:rPr>
          <w:rFonts w:ascii="Times New Roman" w:hAnsi="Times New Roman" w:cs="Times New Roman"/>
          <w:sz w:val="28"/>
          <w:szCs w:val="28"/>
        </w:rPr>
        <w:t xml:space="preserve">Актуальность изучения смысловых ориентаций и </w:t>
      </w:r>
      <w:r w:rsidR="000907FA">
        <w:rPr>
          <w:rFonts w:ascii="Times New Roman" w:hAnsi="Times New Roman" w:cs="Times New Roman"/>
          <w:sz w:val="28"/>
          <w:szCs w:val="28"/>
        </w:rPr>
        <w:t>креативного потенциала человека</w:t>
      </w:r>
      <w:r w:rsidRPr="005E58B6">
        <w:rPr>
          <w:rFonts w:ascii="Times New Roman" w:hAnsi="Times New Roman" w:cs="Times New Roman"/>
          <w:sz w:val="28"/>
          <w:szCs w:val="28"/>
        </w:rPr>
        <w:t xml:space="preserve"> обусловлена тем, что </w:t>
      </w:r>
      <w:r w:rsidR="000907FA">
        <w:rPr>
          <w:rFonts w:ascii="Times New Roman" w:hAnsi="Times New Roman" w:cs="Times New Roman"/>
          <w:sz w:val="28"/>
          <w:szCs w:val="28"/>
        </w:rPr>
        <w:t>вопрос</w:t>
      </w:r>
      <w:r w:rsidRPr="005E58B6">
        <w:rPr>
          <w:rFonts w:ascii="Times New Roman" w:hAnsi="Times New Roman" w:cs="Times New Roman"/>
          <w:sz w:val="28"/>
          <w:szCs w:val="28"/>
        </w:rPr>
        <w:t xml:space="preserve"> </w:t>
      </w:r>
      <w:r w:rsidR="000907FA">
        <w:rPr>
          <w:rFonts w:ascii="Times New Roman" w:hAnsi="Times New Roman" w:cs="Times New Roman"/>
          <w:sz w:val="28"/>
          <w:szCs w:val="28"/>
        </w:rPr>
        <w:t>определения</w:t>
      </w:r>
      <w:r w:rsidRPr="005E58B6">
        <w:rPr>
          <w:rFonts w:ascii="Times New Roman" w:hAnsi="Times New Roman" w:cs="Times New Roman"/>
          <w:sz w:val="28"/>
          <w:szCs w:val="28"/>
        </w:rPr>
        <w:t xml:space="preserve"> </w:t>
      </w:r>
      <w:r w:rsidR="000907FA">
        <w:rPr>
          <w:rFonts w:ascii="Times New Roman" w:hAnsi="Times New Roman" w:cs="Times New Roman"/>
          <w:sz w:val="28"/>
          <w:szCs w:val="28"/>
        </w:rPr>
        <w:t>жизненного смысла</w:t>
      </w:r>
      <w:r w:rsidRPr="005E58B6">
        <w:rPr>
          <w:rFonts w:ascii="Times New Roman" w:hAnsi="Times New Roman" w:cs="Times New Roman"/>
          <w:sz w:val="28"/>
          <w:szCs w:val="28"/>
        </w:rPr>
        <w:t xml:space="preserve"> является </w:t>
      </w:r>
      <w:r w:rsidR="000907FA">
        <w:rPr>
          <w:rFonts w:ascii="Times New Roman" w:hAnsi="Times New Roman" w:cs="Times New Roman"/>
          <w:sz w:val="28"/>
          <w:szCs w:val="28"/>
        </w:rPr>
        <w:t>обязательной</w:t>
      </w:r>
      <w:r w:rsidRPr="005E58B6">
        <w:rPr>
          <w:rFonts w:ascii="Times New Roman" w:hAnsi="Times New Roman" w:cs="Times New Roman"/>
          <w:sz w:val="28"/>
          <w:szCs w:val="28"/>
        </w:rPr>
        <w:t xml:space="preserve"> частью формирования личности. Особенно в подростковом возрасте формируется устойчивая система ценностей и смыслов, в результате формирования которой формируется ориентация на будущее. Современное общество характеризуется хрупкостью основ, поэтому неслучайно </w:t>
      </w:r>
      <w:r w:rsidR="000907FA">
        <w:rPr>
          <w:rFonts w:ascii="Times New Roman" w:hAnsi="Times New Roman" w:cs="Times New Roman"/>
          <w:sz w:val="28"/>
          <w:szCs w:val="28"/>
        </w:rPr>
        <w:t>большая часть отечественных</w:t>
      </w:r>
      <w:r w:rsidRPr="005E58B6">
        <w:rPr>
          <w:rFonts w:ascii="Times New Roman" w:hAnsi="Times New Roman" w:cs="Times New Roman"/>
          <w:sz w:val="28"/>
          <w:szCs w:val="28"/>
        </w:rPr>
        <w:t xml:space="preserve"> психолог</w:t>
      </w:r>
      <w:r w:rsidR="000907FA">
        <w:rPr>
          <w:rFonts w:ascii="Times New Roman" w:hAnsi="Times New Roman" w:cs="Times New Roman"/>
          <w:sz w:val="28"/>
          <w:szCs w:val="28"/>
        </w:rPr>
        <w:t>ов</w:t>
      </w:r>
      <w:r w:rsidRPr="005E58B6">
        <w:rPr>
          <w:rFonts w:ascii="Times New Roman" w:hAnsi="Times New Roman" w:cs="Times New Roman"/>
          <w:sz w:val="28"/>
          <w:szCs w:val="28"/>
        </w:rPr>
        <w:t xml:space="preserve"> все больше внимания </w:t>
      </w:r>
      <w:r w:rsidRPr="005E58B6">
        <w:rPr>
          <w:rFonts w:ascii="Times New Roman" w:hAnsi="Times New Roman" w:cs="Times New Roman"/>
          <w:sz w:val="28"/>
          <w:szCs w:val="28"/>
        </w:rPr>
        <w:lastRenderedPageBreak/>
        <w:t>уделяют проблеме осмысления жизни и ее влияния на дальнейшую судьбу человека.</w:t>
      </w:r>
    </w:p>
    <w:p w14:paraId="660E28B8" w14:textId="77777777" w:rsidR="009C5B14" w:rsidRPr="00185539" w:rsidRDefault="009C5B14" w:rsidP="009C5B14">
      <w:pPr>
        <w:spacing w:line="360" w:lineRule="auto"/>
        <w:ind w:firstLine="709"/>
        <w:contextualSpacing/>
        <w:jc w:val="both"/>
        <w:rPr>
          <w:rFonts w:ascii="Times New Roman" w:hAnsi="Times New Roman" w:cs="Times New Roman"/>
          <w:sz w:val="28"/>
          <w:szCs w:val="28"/>
        </w:rPr>
      </w:pPr>
      <w:r w:rsidRPr="00185539">
        <w:rPr>
          <w:rFonts w:ascii="Times New Roman" w:hAnsi="Times New Roman" w:cs="Times New Roman"/>
          <w:sz w:val="28"/>
          <w:szCs w:val="28"/>
        </w:rPr>
        <w:t>Эти обстоятельства определяют актуальность выбранной темы исследования.</w:t>
      </w:r>
    </w:p>
    <w:p w14:paraId="483CF967" w14:textId="77777777" w:rsidR="009C5B14" w:rsidRPr="00185539" w:rsidRDefault="009C5B14" w:rsidP="009C5B14">
      <w:pPr>
        <w:spacing w:line="360" w:lineRule="auto"/>
        <w:ind w:firstLine="709"/>
        <w:contextualSpacing/>
        <w:jc w:val="both"/>
        <w:rPr>
          <w:rFonts w:ascii="Times New Roman" w:hAnsi="Times New Roman" w:cs="Times New Roman"/>
          <w:sz w:val="28"/>
          <w:szCs w:val="28"/>
        </w:rPr>
      </w:pPr>
      <w:r w:rsidRPr="00A635EC">
        <w:rPr>
          <w:rFonts w:ascii="Times New Roman" w:hAnsi="Times New Roman" w:cs="Times New Roman"/>
          <w:bCs/>
          <w:sz w:val="28"/>
          <w:szCs w:val="28"/>
        </w:rPr>
        <w:t>Изученность темы.</w:t>
      </w:r>
      <w:r w:rsidRPr="00185539">
        <w:rPr>
          <w:rFonts w:ascii="Times New Roman" w:hAnsi="Times New Roman" w:cs="Times New Roman"/>
          <w:sz w:val="28"/>
          <w:szCs w:val="28"/>
        </w:rPr>
        <w:t xml:space="preserve"> В ходе своего исследования </w:t>
      </w:r>
      <w:r>
        <w:rPr>
          <w:rFonts w:ascii="Times New Roman" w:hAnsi="Times New Roman" w:cs="Times New Roman"/>
          <w:sz w:val="28"/>
          <w:szCs w:val="28"/>
        </w:rPr>
        <w:t xml:space="preserve">было </w:t>
      </w:r>
      <w:r w:rsidRPr="00D75171">
        <w:rPr>
          <w:rFonts w:ascii="Times New Roman" w:hAnsi="Times New Roman" w:cs="Times New Roman"/>
          <w:sz w:val="28"/>
          <w:szCs w:val="28"/>
        </w:rPr>
        <w:t>установ</w:t>
      </w:r>
      <w:r>
        <w:rPr>
          <w:rFonts w:ascii="Times New Roman" w:hAnsi="Times New Roman" w:cs="Times New Roman"/>
          <w:sz w:val="28"/>
          <w:szCs w:val="28"/>
        </w:rPr>
        <w:t>лено</w:t>
      </w:r>
      <w:r w:rsidR="000907FA">
        <w:rPr>
          <w:rFonts w:ascii="Times New Roman" w:hAnsi="Times New Roman" w:cs="Times New Roman"/>
          <w:sz w:val="28"/>
          <w:szCs w:val="28"/>
        </w:rPr>
        <w:t>, что сейчас</w:t>
      </w:r>
      <w:r w:rsidRPr="00185539">
        <w:rPr>
          <w:rFonts w:ascii="Times New Roman" w:hAnsi="Times New Roman" w:cs="Times New Roman"/>
          <w:sz w:val="28"/>
          <w:szCs w:val="28"/>
        </w:rPr>
        <w:t xml:space="preserve"> </w:t>
      </w:r>
      <w:r w:rsidR="000907FA">
        <w:rPr>
          <w:rFonts w:ascii="Times New Roman" w:hAnsi="Times New Roman" w:cs="Times New Roman"/>
          <w:sz w:val="28"/>
          <w:szCs w:val="28"/>
        </w:rPr>
        <w:t>имеется</w:t>
      </w:r>
      <w:r w:rsidRPr="00185539">
        <w:rPr>
          <w:rFonts w:ascii="Times New Roman" w:hAnsi="Times New Roman" w:cs="Times New Roman"/>
          <w:sz w:val="28"/>
          <w:szCs w:val="28"/>
        </w:rPr>
        <w:t xml:space="preserve"> множество интересных и аналитических работ различных авторов, включая ученых, преподавателей, посвященных этой теме, что позволило мне подробно проанализироват</w:t>
      </w:r>
      <w:r>
        <w:rPr>
          <w:rFonts w:ascii="Times New Roman" w:hAnsi="Times New Roman" w:cs="Times New Roman"/>
          <w:sz w:val="28"/>
          <w:szCs w:val="28"/>
        </w:rPr>
        <w:t xml:space="preserve">ь их, выделить наиболее важные </w:t>
      </w:r>
      <w:r w:rsidRPr="00185539">
        <w:rPr>
          <w:rFonts w:ascii="Times New Roman" w:hAnsi="Times New Roman" w:cs="Times New Roman"/>
          <w:sz w:val="28"/>
          <w:szCs w:val="28"/>
        </w:rPr>
        <w:t>аспекты по этому вопросу и систематизировать полученные данные.</w:t>
      </w:r>
    </w:p>
    <w:p w14:paraId="6638C719" w14:textId="77777777" w:rsidR="009C5B14" w:rsidRPr="00185539" w:rsidRDefault="009C5B14" w:rsidP="009C5B14">
      <w:pPr>
        <w:spacing w:line="360" w:lineRule="auto"/>
        <w:ind w:firstLine="709"/>
        <w:contextualSpacing/>
        <w:jc w:val="both"/>
        <w:rPr>
          <w:rFonts w:ascii="Times New Roman" w:hAnsi="Times New Roman" w:cs="Times New Roman"/>
          <w:sz w:val="28"/>
          <w:szCs w:val="28"/>
        </w:rPr>
      </w:pPr>
      <w:r w:rsidRPr="00A635EC">
        <w:rPr>
          <w:rFonts w:ascii="Times New Roman" w:hAnsi="Times New Roman" w:cs="Times New Roman"/>
          <w:bCs/>
          <w:sz w:val="28"/>
          <w:szCs w:val="28"/>
        </w:rPr>
        <w:t>Проблема исследования</w:t>
      </w:r>
      <w:r w:rsidRPr="00185539">
        <w:rPr>
          <w:rFonts w:ascii="Times New Roman" w:hAnsi="Times New Roman" w:cs="Times New Roman"/>
          <w:sz w:val="28"/>
          <w:szCs w:val="28"/>
        </w:rPr>
        <w:t xml:space="preserve"> </w:t>
      </w:r>
      <w:r w:rsidR="000907FA">
        <w:rPr>
          <w:rFonts w:ascii="Times New Roman" w:hAnsi="Times New Roman" w:cs="Times New Roman"/>
          <w:sz w:val="28"/>
          <w:szCs w:val="28"/>
        </w:rPr>
        <w:t>состоит в выявлении взаимосвязи</w:t>
      </w:r>
      <w:r>
        <w:rPr>
          <w:rFonts w:ascii="Times New Roman" w:hAnsi="Times New Roman" w:cs="Times New Roman"/>
          <w:sz w:val="28"/>
          <w:szCs w:val="28"/>
        </w:rPr>
        <w:t xml:space="preserve"> между </w:t>
      </w:r>
      <w:proofErr w:type="spellStart"/>
      <w:r>
        <w:rPr>
          <w:rFonts w:ascii="Times New Roman" w:eastAsia="Times New Roman" w:hAnsi="Times New Roman" w:cs="Times New Roman"/>
          <w:color w:val="000000"/>
          <w:sz w:val="28"/>
          <w:szCs w:val="28"/>
          <w:lang w:eastAsia="ru-RU"/>
        </w:rPr>
        <w:t>смысложизненными</w:t>
      </w:r>
      <w:proofErr w:type="spellEnd"/>
      <w:r>
        <w:rPr>
          <w:rFonts w:ascii="Times New Roman" w:eastAsia="Times New Roman" w:hAnsi="Times New Roman" w:cs="Times New Roman"/>
          <w:color w:val="000000"/>
          <w:sz w:val="28"/>
          <w:szCs w:val="28"/>
          <w:lang w:eastAsia="ru-RU"/>
        </w:rPr>
        <w:t xml:space="preserve"> ориентациями и творческим потенциалом отдельной личности</w:t>
      </w:r>
      <w:r w:rsidRPr="00185539">
        <w:rPr>
          <w:rFonts w:ascii="Times New Roman" w:hAnsi="Times New Roman" w:cs="Times New Roman"/>
          <w:sz w:val="28"/>
          <w:szCs w:val="28"/>
        </w:rPr>
        <w:t xml:space="preserve">. </w:t>
      </w:r>
    </w:p>
    <w:p w14:paraId="2B3AEC64" w14:textId="77777777" w:rsidR="009C5B14" w:rsidRPr="00185539" w:rsidRDefault="009C5B14" w:rsidP="009C5B14">
      <w:pPr>
        <w:spacing w:line="360" w:lineRule="auto"/>
        <w:ind w:firstLine="709"/>
        <w:contextualSpacing/>
        <w:jc w:val="both"/>
        <w:rPr>
          <w:rFonts w:ascii="Times New Roman" w:hAnsi="Times New Roman" w:cs="Times New Roman"/>
          <w:sz w:val="28"/>
          <w:szCs w:val="28"/>
        </w:rPr>
      </w:pPr>
      <w:r w:rsidRPr="00A635EC">
        <w:rPr>
          <w:rFonts w:ascii="Times New Roman" w:hAnsi="Times New Roman" w:cs="Times New Roman"/>
          <w:bCs/>
          <w:sz w:val="28"/>
          <w:szCs w:val="28"/>
        </w:rPr>
        <w:t>Объектом исследования</w:t>
      </w:r>
      <w:r w:rsidRPr="00185539">
        <w:rPr>
          <w:rFonts w:ascii="Times New Roman" w:hAnsi="Times New Roman" w:cs="Times New Roman"/>
          <w:sz w:val="28"/>
          <w:szCs w:val="28"/>
        </w:rPr>
        <w:t xml:space="preserve"> является процесс</w:t>
      </w:r>
      <w:r>
        <w:rPr>
          <w:rFonts w:ascii="Times New Roman" w:hAnsi="Times New Roman" w:cs="Times New Roman"/>
          <w:sz w:val="28"/>
          <w:szCs w:val="28"/>
        </w:rPr>
        <w:t xml:space="preserve"> изучения взаимосвязи между </w:t>
      </w:r>
      <w:proofErr w:type="spellStart"/>
      <w:r>
        <w:rPr>
          <w:rFonts w:ascii="Times New Roman" w:eastAsia="Times New Roman" w:hAnsi="Times New Roman" w:cs="Times New Roman"/>
          <w:color w:val="000000"/>
          <w:sz w:val="28"/>
          <w:szCs w:val="28"/>
          <w:lang w:eastAsia="ru-RU"/>
        </w:rPr>
        <w:t>смысложизненными</w:t>
      </w:r>
      <w:proofErr w:type="spellEnd"/>
      <w:r>
        <w:rPr>
          <w:rFonts w:ascii="Times New Roman" w:eastAsia="Times New Roman" w:hAnsi="Times New Roman" w:cs="Times New Roman"/>
          <w:color w:val="000000"/>
          <w:sz w:val="28"/>
          <w:szCs w:val="28"/>
          <w:lang w:eastAsia="ru-RU"/>
        </w:rPr>
        <w:t xml:space="preserve"> ориентациями и творческим потенциалом отдельной личности</w:t>
      </w:r>
      <w:r w:rsidRPr="00185539">
        <w:rPr>
          <w:rFonts w:ascii="Times New Roman" w:hAnsi="Times New Roman" w:cs="Times New Roman"/>
          <w:sz w:val="28"/>
          <w:szCs w:val="28"/>
        </w:rPr>
        <w:t>.</w:t>
      </w:r>
    </w:p>
    <w:p w14:paraId="0E8B77CC" w14:textId="77777777" w:rsidR="009C5B14" w:rsidRPr="00185539" w:rsidRDefault="009C5B14" w:rsidP="009C5B14">
      <w:pPr>
        <w:spacing w:line="360" w:lineRule="auto"/>
        <w:ind w:firstLine="709"/>
        <w:contextualSpacing/>
        <w:jc w:val="both"/>
        <w:rPr>
          <w:rFonts w:ascii="Times New Roman" w:hAnsi="Times New Roman" w:cs="Times New Roman"/>
          <w:sz w:val="28"/>
          <w:szCs w:val="28"/>
        </w:rPr>
      </w:pPr>
      <w:r w:rsidRPr="00A635EC">
        <w:rPr>
          <w:rFonts w:ascii="Times New Roman" w:hAnsi="Times New Roman" w:cs="Times New Roman"/>
          <w:bCs/>
          <w:sz w:val="28"/>
          <w:szCs w:val="28"/>
        </w:rPr>
        <w:t>Предметом исследования</w:t>
      </w:r>
      <w:r w:rsidRPr="00185539">
        <w:rPr>
          <w:rFonts w:ascii="Times New Roman" w:hAnsi="Times New Roman" w:cs="Times New Roman"/>
          <w:sz w:val="28"/>
          <w:szCs w:val="28"/>
        </w:rPr>
        <w:t xml:space="preserve"> являются основы и принципы</w:t>
      </w:r>
      <w:r w:rsidRPr="0070126A">
        <w:rPr>
          <w:rFonts w:ascii="Times New Roman" w:hAnsi="Times New Roman" w:cs="Times New Roman"/>
          <w:sz w:val="28"/>
          <w:szCs w:val="28"/>
        </w:rPr>
        <w:t xml:space="preserve"> </w:t>
      </w:r>
      <w:r>
        <w:rPr>
          <w:rFonts w:ascii="Times New Roman" w:hAnsi="Times New Roman" w:cs="Times New Roman"/>
          <w:sz w:val="28"/>
          <w:szCs w:val="28"/>
        </w:rPr>
        <w:t xml:space="preserve">взаимосвязи между </w:t>
      </w:r>
      <w:proofErr w:type="spellStart"/>
      <w:r>
        <w:rPr>
          <w:rFonts w:ascii="Times New Roman" w:eastAsia="Times New Roman" w:hAnsi="Times New Roman" w:cs="Times New Roman"/>
          <w:color w:val="000000"/>
          <w:sz w:val="28"/>
          <w:szCs w:val="28"/>
          <w:lang w:eastAsia="ru-RU"/>
        </w:rPr>
        <w:t>смысложизненными</w:t>
      </w:r>
      <w:proofErr w:type="spellEnd"/>
      <w:r>
        <w:rPr>
          <w:rFonts w:ascii="Times New Roman" w:eastAsia="Times New Roman" w:hAnsi="Times New Roman" w:cs="Times New Roman"/>
          <w:color w:val="000000"/>
          <w:sz w:val="28"/>
          <w:szCs w:val="28"/>
          <w:lang w:eastAsia="ru-RU"/>
        </w:rPr>
        <w:t xml:space="preserve"> ориентациями и творческим потенциалом отдельной личности</w:t>
      </w:r>
      <w:r w:rsidRPr="00185539">
        <w:rPr>
          <w:rFonts w:ascii="Times New Roman" w:hAnsi="Times New Roman" w:cs="Times New Roman"/>
          <w:sz w:val="28"/>
          <w:szCs w:val="28"/>
        </w:rPr>
        <w:t xml:space="preserve">. </w:t>
      </w:r>
    </w:p>
    <w:p w14:paraId="177F7AD2" w14:textId="77777777" w:rsidR="009C5B14" w:rsidRPr="00185539" w:rsidRDefault="009C5B14" w:rsidP="009C5B14">
      <w:pPr>
        <w:spacing w:line="360" w:lineRule="auto"/>
        <w:ind w:firstLine="709"/>
        <w:contextualSpacing/>
        <w:jc w:val="both"/>
        <w:rPr>
          <w:rFonts w:ascii="Times New Roman" w:hAnsi="Times New Roman" w:cs="Times New Roman"/>
          <w:sz w:val="28"/>
          <w:szCs w:val="28"/>
        </w:rPr>
      </w:pPr>
      <w:r w:rsidRPr="00A635EC">
        <w:rPr>
          <w:rFonts w:ascii="Times New Roman" w:hAnsi="Times New Roman" w:cs="Times New Roman"/>
          <w:bCs/>
          <w:sz w:val="28"/>
          <w:szCs w:val="28"/>
        </w:rPr>
        <w:t>Цель исследования</w:t>
      </w:r>
      <w:r w:rsidRPr="00185539">
        <w:rPr>
          <w:rFonts w:ascii="Times New Roman" w:hAnsi="Times New Roman" w:cs="Times New Roman"/>
          <w:sz w:val="28"/>
          <w:szCs w:val="28"/>
        </w:rPr>
        <w:t>. Целью данной исследовательской работы является выявление благоприятных условий для</w:t>
      </w:r>
      <w:r>
        <w:rPr>
          <w:rFonts w:ascii="Times New Roman" w:hAnsi="Times New Roman" w:cs="Times New Roman"/>
          <w:sz w:val="28"/>
          <w:szCs w:val="28"/>
        </w:rPr>
        <w:t xml:space="preserve"> изучения взаимосвязи между </w:t>
      </w:r>
      <w:proofErr w:type="spellStart"/>
      <w:r>
        <w:rPr>
          <w:rFonts w:ascii="Times New Roman" w:eastAsia="Times New Roman" w:hAnsi="Times New Roman" w:cs="Times New Roman"/>
          <w:color w:val="000000"/>
          <w:sz w:val="28"/>
          <w:szCs w:val="28"/>
          <w:lang w:eastAsia="ru-RU"/>
        </w:rPr>
        <w:t>смысложизненными</w:t>
      </w:r>
      <w:proofErr w:type="spellEnd"/>
      <w:r>
        <w:rPr>
          <w:rFonts w:ascii="Times New Roman" w:eastAsia="Times New Roman" w:hAnsi="Times New Roman" w:cs="Times New Roman"/>
          <w:color w:val="000000"/>
          <w:sz w:val="28"/>
          <w:szCs w:val="28"/>
          <w:lang w:eastAsia="ru-RU"/>
        </w:rPr>
        <w:t xml:space="preserve"> ориентациями и творческим потенциалом отдельной личности</w:t>
      </w:r>
      <w:r w:rsidRPr="00185539">
        <w:rPr>
          <w:rFonts w:ascii="Times New Roman" w:hAnsi="Times New Roman" w:cs="Times New Roman"/>
          <w:sz w:val="28"/>
          <w:szCs w:val="28"/>
        </w:rPr>
        <w:t>.</w:t>
      </w:r>
    </w:p>
    <w:p w14:paraId="10977620" w14:textId="77777777" w:rsidR="009C5B14" w:rsidRPr="00185539" w:rsidRDefault="009C5B14" w:rsidP="009C5B14">
      <w:pPr>
        <w:spacing w:line="360" w:lineRule="auto"/>
        <w:ind w:firstLine="709"/>
        <w:contextualSpacing/>
        <w:jc w:val="both"/>
        <w:rPr>
          <w:rFonts w:ascii="Times New Roman" w:hAnsi="Times New Roman" w:cs="Times New Roman"/>
          <w:sz w:val="28"/>
          <w:szCs w:val="28"/>
        </w:rPr>
      </w:pPr>
      <w:r w:rsidRPr="00A635EC">
        <w:rPr>
          <w:rFonts w:ascii="Times New Roman" w:hAnsi="Times New Roman" w:cs="Times New Roman"/>
          <w:bCs/>
          <w:sz w:val="28"/>
          <w:szCs w:val="28"/>
        </w:rPr>
        <w:t>Задачи работы.</w:t>
      </w:r>
      <w:r w:rsidRPr="00185539">
        <w:rPr>
          <w:rFonts w:ascii="Times New Roman" w:hAnsi="Times New Roman" w:cs="Times New Roman"/>
          <w:sz w:val="28"/>
          <w:szCs w:val="28"/>
        </w:rPr>
        <w:t xml:space="preserve"> Для достижения цели курсовой работы необходимо решить несколько задач:</w:t>
      </w:r>
    </w:p>
    <w:p w14:paraId="1D9B6712" w14:textId="77777777" w:rsidR="009C5B14" w:rsidRPr="00A54244" w:rsidRDefault="009C5B14" w:rsidP="009C5B14">
      <w:pPr>
        <w:spacing w:line="360" w:lineRule="auto"/>
        <w:ind w:firstLine="709"/>
        <w:contextualSpacing/>
        <w:jc w:val="both"/>
        <w:rPr>
          <w:rFonts w:ascii="Times New Roman" w:hAnsi="Times New Roman" w:cs="Times New Roman"/>
          <w:sz w:val="28"/>
          <w:szCs w:val="28"/>
        </w:rPr>
      </w:pPr>
      <w:r w:rsidRPr="00A54244">
        <w:rPr>
          <w:rFonts w:ascii="Times New Roman" w:hAnsi="Times New Roman" w:cs="Times New Roman"/>
          <w:sz w:val="28"/>
          <w:szCs w:val="28"/>
        </w:rPr>
        <w:t>- рассмотреть</w:t>
      </w:r>
      <w:r>
        <w:rPr>
          <w:rFonts w:ascii="Times New Roman" w:hAnsi="Times New Roman" w:cs="Times New Roman"/>
          <w:sz w:val="28"/>
          <w:szCs w:val="28"/>
        </w:rPr>
        <w:t xml:space="preserve"> </w:t>
      </w:r>
      <w:r w:rsidRPr="00EA38BE">
        <w:rPr>
          <w:rFonts w:ascii="Times New Roman" w:hAnsi="Times New Roman" w:cs="Times New Roman"/>
          <w:sz w:val="28"/>
          <w:szCs w:val="28"/>
        </w:rPr>
        <w:t>психологические подходы к изучению человека</w:t>
      </w:r>
      <w:r w:rsidRPr="00A54244">
        <w:rPr>
          <w:rFonts w:ascii="Times New Roman" w:hAnsi="Times New Roman" w:cs="Times New Roman"/>
          <w:sz w:val="28"/>
          <w:szCs w:val="28"/>
        </w:rPr>
        <w:t>;</w:t>
      </w:r>
    </w:p>
    <w:p w14:paraId="6DCDCEEA" w14:textId="77777777" w:rsidR="009C5B14" w:rsidRPr="00A54244" w:rsidRDefault="009C5B14" w:rsidP="009C5B14">
      <w:pPr>
        <w:spacing w:line="360" w:lineRule="auto"/>
        <w:ind w:firstLine="709"/>
        <w:contextualSpacing/>
        <w:jc w:val="both"/>
        <w:rPr>
          <w:rFonts w:ascii="Times New Roman" w:hAnsi="Times New Roman" w:cs="Times New Roman"/>
          <w:sz w:val="28"/>
          <w:szCs w:val="28"/>
        </w:rPr>
      </w:pPr>
      <w:r w:rsidRPr="00A54244">
        <w:rPr>
          <w:rFonts w:ascii="Times New Roman" w:hAnsi="Times New Roman" w:cs="Times New Roman"/>
          <w:sz w:val="28"/>
          <w:szCs w:val="28"/>
        </w:rPr>
        <w:t>- изучить</w:t>
      </w:r>
      <w:r>
        <w:rPr>
          <w:rFonts w:ascii="Times New Roman" w:hAnsi="Times New Roman" w:cs="Times New Roman"/>
          <w:sz w:val="28"/>
          <w:szCs w:val="28"/>
        </w:rPr>
        <w:t xml:space="preserve"> </w:t>
      </w:r>
      <w:r w:rsidRPr="00EA38BE">
        <w:rPr>
          <w:rFonts w:ascii="Times New Roman" w:hAnsi="Times New Roman" w:cs="Times New Roman"/>
          <w:sz w:val="28"/>
          <w:szCs w:val="28"/>
        </w:rPr>
        <w:t>проблему смысла жизни в психологии</w:t>
      </w:r>
      <w:r w:rsidRPr="00A54244">
        <w:rPr>
          <w:rFonts w:ascii="Times New Roman" w:hAnsi="Times New Roman" w:cs="Times New Roman"/>
          <w:sz w:val="28"/>
          <w:szCs w:val="28"/>
        </w:rPr>
        <w:t>;</w:t>
      </w:r>
    </w:p>
    <w:p w14:paraId="0B87DBC0" w14:textId="77777777" w:rsidR="009C5B14" w:rsidRPr="00A54244" w:rsidRDefault="009C5B14" w:rsidP="009C5B14">
      <w:pPr>
        <w:spacing w:line="360" w:lineRule="auto"/>
        <w:ind w:firstLine="709"/>
        <w:contextualSpacing/>
        <w:jc w:val="both"/>
        <w:rPr>
          <w:rFonts w:ascii="Times New Roman" w:hAnsi="Times New Roman" w:cs="Times New Roman"/>
          <w:sz w:val="28"/>
          <w:szCs w:val="28"/>
        </w:rPr>
      </w:pPr>
      <w:r w:rsidRPr="00A54244">
        <w:rPr>
          <w:rFonts w:ascii="Times New Roman" w:hAnsi="Times New Roman" w:cs="Times New Roman"/>
          <w:sz w:val="28"/>
          <w:szCs w:val="28"/>
        </w:rPr>
        <w:t>- детально проанализировать</w:t>
      </w:r>
      <w:r>
        <w:rPr>
          <w:rFonts w:ascii="Times New Roman" w:hAnsi="Times New Roman" w:cs="Times New Roman"/>
          <w:sz w:val="28"/>
          <w:szCs w:val="28"/>
        </w:rPr>
        <w:t xml:space="preserve"> </w:t>
      </w:r>
      <w:r w:rsidRPr="00EA38BE">
        <w:rPr>
          <w:rFonts w:ascii="Times New Roman" w:hAnsi="Times New Roman" w:cs="Times New Roman"/>
          <w:sz w:val="28"/>
          <w:szCs w:val="28"/>
        </w:rPr>
        <w:t>психологические особенности раскрытия высокого творческого потенциала и формирования смысложизненных ориентаций</w:t>
      </w:r>
      <w:r w:rsidRPr="00A54244">
        <w:rPr>
          <w:rFonts w:ascii="Times New Roman" w:hAnsi="Times New Roman" w:cs="Times New Roman"/>
          <w:sz w:val="28"/>
          <w:szCs w:val="28"/>
        </w:rPr>
        <w:t>;</w:t>
      </w:r>
    </w:p>
    <w:p w14:paraId="76060839" w14:textId="77777777" w:rsidR="009C5B14" w:rsidRPr="00A54244" w:rsidRDefault="009C5B14" w:rsidP="009C5B14">
      <w:pPr>
        <w:spacing w:line="360" w:lineRule="auto"/>
        <w:ind w:firstLine="709"/>
        <w:contextualSpacing/>
        <w:jc w:val="both"/>
        <w:rPr>
          <w:rFonts w:ascii="Times New Roman" w:hAnsi="Times New Roman" w:cs="Times New Roman"/>
          <w:sz w:val="28"/>
          <w:szCs w:val="28"/>
        </w:rPr>
      </w:pPr>
      <w:r w:rsidRPr="00A54244">
        <w:rPr>
          <w:rFonts w:ascii="Times New Roman" w:hAnsi="Times New Roman" w:cs="Times New Roman"/>
          <w:sz w:val="28"/>
          <w:szCs w:val="28"/>
        </w:rPr>
        <w:lastRenderedPageBreak/>
        <w:t>- проанализировать</w:t>
      </w:r>
      <w:r>
        <w:rPr>
          <w:rFonts w:ascii="Times New Roman" w:hAnsi="Times New Roman" w:cs="Times New Roman"/>
          <w:sz w:val="28"/>
          <w:szCs w:val="28"/>
        </w:rPr>
        <w:t xml:space="preserve"> </w:t>
      </w:r>
      <w:r w:rsidRPr="00EA38BE">
        <w:rPr>
          <w:rFonts w:ascii="Times New Roman" w:hAnsi="Times New Roman" w:cs="Times New Roman"/>
          <w:sz w:val="28"/>
          <w:szCs w:val="28"/>
        </w:rPr>
        <w:t>методы диагностики, выборку и характеристику методов исследования смысложизненных ориентаций и творческого потенциала личности</w:t>
      </w:r>
      <w:r w:rsidRPr="00A54244">
        <w:rPr>
          <w:rFonts w:ascii="Times New Roman" w:hAnsi="Times New Roman" w:cs="Times New Roman"/>
          <w:sz w:val="28"/>
          <w:szCs w:val="28"/>
        </w:rPr>
        <w:t>;</w:t>
      </w:r>
    </w:p>
    <w:p w14:paraId="60766ABE" w14:textId="77777777" w:rsidR="009C5B14" w:rsidRPr="00EA38BE" w:rsidRDefault="009C5B14" w:rsidP="009C5B14">
      <w:pPr>
        <w:spacing w:line="360" w:lineRule="auto"/>
        <w:ind w:firstLine="709"/>
        <w:contextualSpacing/>
        <w:jc w:val="both"/>
        <w:rPr>
          <w:rFonts w:ascii="Times New Roman" w:hAnsi="Times New Roman" w:cs="Times New Roman"/>
          <w:sz w:val="28"/>
          <w:szCs w:val="28"/>
        </w:rPr>
      </w:pPr>
      <w:r w:rsidRPr="00A54244">
        <w:rPr>
          <w:rFonts w:ascii="Times New Roman" w:hAnsi="Times New Roman" w:cs="Times New Roman"/>
          <w:sz w:val="28"/>
          <w:szCs w:val="28"/>
        </w:rPr>
        <w:t>- проанализировать</w:t>
      </w:r>
      <w:r>
        <w:rPr>
          <w:rFonts w:ascii="Times New Roman" w:hAnsi="Times New Roman" w:cs="Times New Roman"/>
          <w:sz w:val="28"/>
          <w:szCs w:val="28"/>
        </w:rPr>
        <w:t xml:space="preserve"> </w:t>
      </w:r>
      <w:r w:rsidRPr="00EA38BE">
        <w:rPr>
          <w:rFonts w:ascii="Times New Roman" w:hAnsi="Times New Roman" w:cs="Times New Roman"/>
          <w:sz w:val="28"/>
          <w:szCs w:val="28"/>
        </w:rPr>
        <w:t>результаты исследования смысложизненных ориентаций и творческого потенциала личности</w:t>
      </w:r>
      <w:r w:rsidRPr="00A54244">
        <w:rPr>
          <w:rFonts w:ascii="Times New Roman" w:hAnsi="Times New Roman" w:cs="Times New Roman"/>
          <w:sz w:val="28"/>
          <w:szCs w:val="28"/>
        </w:rPr>
        <w:t>.</w:t>
      </w:r>
    </w:p>
    <w:p w14:paraId="39E9D490" w14:textId="77777777" w:rsidR="00417C4E" w:rsidRDefault="00417C4E" w:rsidP="009C5B14">
      <w:pPr>
        <w:spacing w:line="360" w:lineRule="auto"/>
        <w:ind w:firstLine="709"/>
        <w:contextualSpacing/>
        <w:jc w:val="both"/>
        <w:rPr>
          <w:rFonts w:ascii="Times New Roman" w:hAnsi="Times New Roman" w:cs="Times New Roman"/>
          <w:b/>
          <w:sz w:val="28"/>
          <w:szCs w:val="28"/>
        </w:rPr>
      </w:pPr>
    </w:p>
    <w:p w14:paraId="5A8C7479" w14:textId="77777777" w:rsidR="009C5B14" w:rsidRPr="00A635EC" w:rsidRDefault="009C5B14" w:rsidP="009C5B14">
      <w:pPr>
        <w:spacing w:line="360" w:lineRule="auto"/>
        <w:ind w:firstLine="709"/>
        <w:contextualSpacing/>
        <w:jc w:val="both"/>
        <w:rPr>
          <w:rFonts w:ascii="Times New Roman" w:hAnsi="Times New Roman" w:cs="Times New Roman"/>
          <w:bCs/>
          <w:sz w:val="28"/>
          <w:szCs w:val="28"/>
        </w:rPr>
      </w:pPr>
      <w:r w:rsidRPr="00A635EC">
        <w:rPr>
          <w:rFonts w:ascii="Times New Roman" w:hAnsi="Times New Roman" w:cs="Times New Roman"/>
          <w:bCs/>
          <w:sz w:val="28"/>
          <w:szCs w:val="28"/>
        </w:rPr>
        <w:t>Гипотезы исследования:</w:t>
      </w:r>
    </w:p>
    <w:p w14:paraId="595D2FD4" w14:textId="77777777" w:rsidR="009C5B14" w:rsidRDefault="009C5B14" w:rsidP="009C5B1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Предполагается, что смысложизненные ориентации зависят от принадлежности к полу.</w:t>
      </w:r>
    </w:p>
    <w:p w14:paraId="6700CB1A" w14:textId="77777777" w:rsidR="009C5B14" w:rsidRPr="00185539" w:rsidRDefault="009C5B14" w:rsidP="009C5B1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Предполагается, что развитие творческого потенциала зависит от уровня и качества смысложизненных ориентаций.</w:t>
      </w:r>
    </w:p>
    <w:p w14:paraId="247CA4A6" w14:textId="77777777" w:rsidR="009C5B14" w:rsidRPr="00A635EC" w:rsidRDefault="009C5B14" w:rsidP="009C5B14">
      <w:pPr>
        <w:spacing w:line="360" w:lineRule="auto"/>
        <w:ind w:firstLine="709"/>
        <w:contextualSpacing/>
        <w:jc w:val="both"/>
        <w:rPr>
          <w:rFonts w:ascii="Times New Roman" w:hAnsi="Times New Roman" w:cs="Times New Roman"/>
          <w:bCs/>
          <w:sz w:val="28"/>
          <w:szCs w:val="28"/>
        </w:rPr>
      </w:pPr>
      <w:r w:rsidRPr="00A635EC">
        <w:rPr>
          <w:rFonts w:ascii="Times New Roman" w:hAnsi="Times New Roman" w:cs="Times New Roman"/>
          <w:bCs/>
          <w:sz w:val="28"/>
          <w:szCs w:val="28"/>
        </w:rPr>
        <w:t>Методы исследования:</w:t>
      </w:r>
    </w:p>
    <w:p w14:paraId="5CC545FA" w14:textId="77777777" w:rsidR="009C5B14" w:rsidRPr="005F51D2" w:rsidRDefault="009C5B14" w:rsidP="009C5B14">
      <w:pPr>
        <w:spacing w:line="360" w:lineRule="auto"/>
        <w:ind w:firstLine="709"/>
        <w:contextualSpacing/>
        <w:jc w:val="both"/>
        <w:rPr>
          <w:rFonts w:ascii="Times New Roman" w:hAnsi="Times New Roman" w:cs="Times New Roman"/>
          <w:sz w:val="28"/>
          <w:szCs w:val="28"/>
        </w:rPr>
      </w:pPr>
      <w:r w:rsidRPr="005F51D2">
        <w:rPr>
          <w:rFonts w:ascii="Times New Roman" w:hAnsi="Times New Roman" w:cs="Times New Roman"/>
          <w:sz w:val="28"/>
          <w:szCs w:val="28"/>
        </w:rPr>
        <w:t>- авторская анкета;</w:t>
      </w:r>
    </w:p>
    <w:p w14:paraId="171A6136" w14:textId="77777777" w:rsidR="009C5B14" w:rsidRPr="005F51D2" w:rsidRDefault="009C5B14" w:rsidP="009C5B14">
      <w:pPr>
        <w:spacing w:line="360" w:lineRule="auto"/>
        <w:ind w:firstLine="709"/>
        <w:contextualSpacing/>
        <w:jc w:val="both"/>
        <w:rPr>
          <w:rFonts w:ascii="Times New Roman" w:hAnsi="Times New Roman" w:cs="Times New Roman"/>
          <w:sz w:val="28"/>
          <w:szCs w:val="28"/>
        </w:rPr>
      </w:pPr>
      <w:r w:rsidRPr="005F51D2">
        <w:rPr>
          <w:rFonts w:ascii="Times New Roman" w:hAnsi="Times New Roman" w:cs="Times New Roman"/>
          <w:sz w:val="28"/>
          <w:szCs w:val="28"/>
        </w:rPr>
        <w:t xml:space="preserve">- методика </w:t>
      </w:r>
      <w:r w:rsidR="005E58B6">
        <w:rPr>
          <w:rFonts w:ascii="Times New Roman" w:hAnsi="Times New Roman" w:cs="Times New Roman"/>
          <w:sz w:val="28"/>
          <w:szCs w:val="28"/>
        </w:rPr>
        <w:t>«</w:t>
      </w:r>
      <w:r w:rsidRPr="005F51D2">
        <w:rPr>
          <w:rFonts w:ascii="Times New Roman" w:hAnsi="Times New Roman" w:cs="Times New Roman"/>
          <w:sz w:val="28"/>
          <w:szCs w:val="28"/>
        </w:rPr>
        <w:t>Тест смысложизненных ориентаций</w:t>
      </w:r>
      <w:r w:rsidR="005E58B6">
        <w:rPr>
          <w:rFonts w:ascii="Times New Roman" w:hAnsi="Times New Roman" w:cs="Times New Roman"/>
          <w:sz w:val="28"/>
          <w:szCs w:val="28"/>
        </w:rPr>
        <w:t>»</w:t>
      </w:r>
      <w:r w:rsidRPr="005F51D2">
        <w:rPr>
          <w:rFonts w:ascii="Times New Roman" w:hAnsi="Times New Roman" w:cs="Times New Roman"/>
          <w:sz w:val="28"/>
          <w:szCs w:val="28"/>
        </w:rPr>
        <w:t xml:space="preserve"> Д.А. Леонтьева (СЖО);</w:t>
      </w:r>
    </w:p>
    <w:p w14:paraId="6A1022D7" w14:textId="77777777" w:rsidR="009C5B14" w:rsidRDefault="009C5B14" w:rsidP="009C5B14">
      <w:pPr>
        <w:spacing w:line="360" w:lineRule="auto"/>
        <w:ind w:firstLine="709"/>
        <w:contextualSpacing/>
        <w:jc w:val="both"/>
        <w:rPr>
          <w:rFonts w:ascii="Times New Roman" w:hAnsi="Times New Roman" w:cs="Times New Roman"/>
          <w:sz w:val="28"/>
          <w:szCs w:val="28"/>
        </w:rPr>
      </w:pPr>
      <w:r w:rsidRPr="005F51D2">
        <w:rPr>
          <w:rFonts w:ascii="Times New Roman" w:hAnsi="Times New Roman" w:cs="Times New Roman"/>
          <w:sz w:val="28"/>
          <w:szCs w:val="28"/>
        </w:rPr>
        <w:t xml:space="preserve">- методика </w:t>
      </w:r>
      <w:r w:rsidR="005E58B6">
        <w:rPr>
          <w:rFonts w:ascii="Times New Roman" w:hAnsi="Times New Roman" w:cs="Times New Roman"/>
          <w:sz w:val="28"/>
          <w:szCs w:val="28"/>
        </w:rPr>
        <w:t>«</w:t>
      </w:r>
      <w:r w:rsidRPr="005F51D2">
        <w:rPr>
          <w:rFonts w:ascii="Times New Roman" w:hAnsi="Times New Roman" w:cs="Times New Roman"/>
          <w:sz w:val="28"/>
          <w:szCs w:val="28"/>
        </w:rPr>
        <w:t>Ценностные ориентации</w:t>
      </w:r>
      <w:r w:rsidR="005E58B6">
        <w:rPr>
          <w:rFonts w:ascii="Times New Roman" w:hAnsi="Times New Roman" w:cs="Times New Roman"/>
          <w:sz w:val="28"/>
          <w:szCs w:val="28"/>
        </w:rPr>
        <w:t>»</w:t>
      </w:r>
      <w:r w:rsidRPr="005F51D2">
        <w:rPr>
          <w:rFonts w:ascii="Times New Roman" w:hAnsi="Times New Roman" w:cs="Times New Roman"/>
          <w:sz w:val="28"/>
          <w:szCs w:val="28"/>
        </w:rPr>
        <w:t xml:space="preserve"> М. Рокича.</w:t>
      </w:r>
    </w:p>
    <w:p w14:paraId="0815843A" w14:textId="77777777" w:rsidR="009C5B14" w:rsidRDefault="009C5B14" w:rsidP="009C5B1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41A7E">
        <w:rPr>
          <w:rFonts w:ascii="Times New Roman" w:hAnsi="Times New Roman" w:cs="Times New Roman"/>
          <w:sz w:val="28"/>
          <w:szCs w:val="28"/>
        </w:rPr>
        <w:t>Тест креативности Н.В. Вишняковой.</w:t>
      </w:r>
    </w:p>
    <w:p w14:paraId="3C7E4AAF" w14:textId="77777777" w:rsidR="007F031F" w:rsidRPr="00185539" w:rsidRDefault="007F031F" w:rsidP="007F031F">
      <w:pPr>
        <w:spacing w:line="360" w:lineRule="auto"/>
        <w:ind w:firstLine="709"/>
        <w:contextualSpacing/>
        <w:jc w:val="both"/>
        <w:rPr>
          <w:rFonts w:ascii="Times New Roman" w:hAnsi="Times New Roman" w:cs="Times New Roman"/>
          <w:sz w:val="28"/>
          <w:szCs w:val="28"/>
        </w:rPr>
      </w:pPr>
      <w:r w:rsidRPr="00304FAB">
        <w:rPr>
          <w:rFonts w:ascii="Times New Roman" w:hAnsi="Times New Roman" w:cs="Times New Roman"/>
          <w:sz w:val="28"/>
          <w:szCs w:val="28"/>
        </w:rPr>
        <w:t>Методологическая основа исследования. </w:t>
      </w:r>
      <w:r w:rsidRPr="00C41A7E">
        <w:rPr>
          <w:rFonts w:ascii="Times New Roman" w:hAnsi="Times New Roman" w:cs="Times New Roman"/>
          <w:sz w:val="28"/>
          <w:szCs w:val="28"/>
        </w:rPr>
        <w:t xml:space="preserve">Общей </w:t>
      </w:r>
      <w:r w:rsidR="000907FA">
        <w:rPr>
          <w:rFonts w:ascii="Times New Roman" w:hAnsi="Times New Roman" w:cs="Times New Roman"/>
          <w:sz w:val="28"/>
          <w:szCs w:val="28"/>
        </w:rPr>
        <w:t xml:space="preserve">основой </w:t>
      </w:r>
      <w:r w:rsidRPr="00C41A7E">
        <w:rPr>
          <w:rFonts w:ascii="Times New Roman" w:hAnsi="Times New Roman" w:cs="Times New Roman"/>
          <w:sz w:val="28"/>
          <w:szCs w:val="28"/>
        </w:rPr>
        <w:t>методолог</w:t>
      </w:r>
      <w:r w:rsidR="000907FA">
        <w:rPr>
          <w:rFonts w:ascii="Times New Roman" w:hAnsi="Times New Roman" w:cs="Times New Roman"/>
          <w:sz w:val="28"/>
          <w:szCs w:val="28"/>
        </w:rPr>
        <w:t xml:space="preserve">ии </w:t>
      </w:r>
      <w:r w:rsidRPr="00C41A7E">
        <w:rPr>
          <w:rFonts w:ascii="Times New Roman" w:hAnsi="Times New Roman" w:cs="Times New Roman"/>
          <w:sz w:val="28"/>
          <w:szCs w:val="28"/>
        </w:rPr>
        <w:t xml:space="preserve">исследования </w:t>
      </w:r>
      <w:r w:rsidR="000907FA">
        <w:rPr>
          <w:rFonts w:ascii="Times New Roman" w:hAnsi="Times New Roman" w:cs="Times New Roman"/>
          <w:sz w:val="28"/>
          <w:szCs w:val="28"/>
        </w:rPr>
        <w:t>выступает концепция</w:t>
      </w:r>
      <w:r w:rsidRPr="00C41A7E">
        <w:rPr>
          <w:rFonts w:ascii="Times New Roman" w:hAnsi="Times New Roman" w:cs="Times New Roman"/>
          <w:sz w:val="28"/>
          <w:szCs w:val="28"/>
        </w:rPr>
        <w:t xml:space="preserve"> К. Маркса о том, что </w:t>
      </w:r>
      <w:r w:rsidR="000907FA">
        <w:rPr>
          <w:rFonts w:ascii="Times New Roman" w:hAnsi="Times New Roman" w:cs="Times New Roman"/>
          <w:sz w:val="28"/>
          <w:szCs w:val="28"/>
        </w:rPr>
        <w:t>каждая личность</w:t>
      </w:r>
      <w:r w:rsidRPr="00C41A7E">
        <w:rPr>
          <w:rFonts w:ascii="Times New Roman" w:hAnsi="Times New Roman" w:cs="Times New Roman"/>
          <w:sz w:val="28"/>
          <w:szCs w:val="28"/>
        </w:rPr>
        <w:t xml:space="preserve"> </w:t>
      </w:r>
      <w:r w:rsidR="000907FA">
        <w:rPr>
          <w:rFonts w:ascii="Times New Roman" w:hAnsi="Times New Roman" w:cs="Times New Roman"/>
          <w:sz w:val="28"/>
          <w:szCs w:val="28"/>
        </w:rPr>
        <w:t>осуществляет</w:t>
      </w:r>
      <w:r w:rsidRPr="00C41A7E">
        <w:rPr>
          <w:rFonts w:ascii="Times New Roman" w:hAnsi="Times New Roman" w:cs="Times New Roman"/>
          <w:sz w:val="28"/>
          <w:szCs w:val="28"/>
        </w:rPr>
        <w:t xml:space="preserve"> свою </w:t>
      </w:r>
      <w:r w:rsidR="000907FA">
        <w:rPr>
          <w:rFonts w:ascii="Times New Roman" w:hAnsi="Times New Roman" w:cs="Times New Roman"/>
          <w:sz w:val="28"/>
          <w:szCs w:val="28"/>
        </w:rPr>
        <w:t>деятельность</w:t>
      </w:r>
      <w:r w:rsidRPr="00C41A7E">
        <w:rPr>
          <w:rFonts w:ascii="Times New Roman" w:hAnsi="Times New Roman" w:cs="Times New Roman"/>
          <w:sz w:val="28"/>
          <w:szCs w:val="28"/>
        </w:rPr>
        <w:t xml:space="preserve"> </w:t>
      </w:r>
      <w:r w:rsidR="000907FA">
        <w:rPr>
          <w:rFonts w:ascii="Times New Roman" w:hAnsi="Times New Roman" w:cs="Times New Roman"/>
          <w:sz w:val="28"/>
          <w:szCs w:val="28"/>
        </w:rPr>
        <w:t xml:space="preserve">посредством </w:t>
      </w:r>
      <w:r w:rsidRPr="00C41A7E">
        <w:rPr>
          <w:rFonts w:ascii="Times New Roman" w:hAnsi="Times New Roman" w:cs="Times New Roman"/>
          <w:sz w:val="28"/>
          <w:szCs w:val="28"/>
        </w:rPr>
        <w:t>свое</w:t>
      </w:r>
      <w:r w:rsidR="000907FA">
        <w:rPr>
          <w:rFonts w:ascii="Times New Roman" w:hAnsi="Times New Roman" w:cs="Times New Roman"/>
          <w:sz w:val="28"/>
          <w:szCs w:val="28"/>
        </w:rPr>
        <w:t>го</w:t>
      </w:r>
      <w:r w:rsidRPr="00C41A7E">
        <w:rPr>
          <w:rFonts w:ascii="Times New Roman" w:hAnsi="Times New Roman" w:cs="Times New Roman"/>
          <w:sz w:val="28"/>
          <w:szCs w:val="28"/>
        </w:rPr>
        <w:t xml:space="preserve"> вол</w:t>
      </w:r>
      <w:r w:rsidR="000907FA">
        <w:rPr>
          <w:rFonts w:ascii="Times New Roman" w:hAnsi="Times New Roman" w:cs="Times New Roman"/>
          <w:sz w:val="28"/>
          <w:szCs w:val="28"/>
        </w:rPr>
        <w:t>еизъявления</w:t>
      </w:r>
      <w:r w:rsidRPr="00C41A7E">
        <w:rPr>
          <w:rFonts w:ascii="Times New Roman" w:hAnsi="Times New Roman" w:cs="Times New Roman"/>
          <w:sz w:val="28"/>
          <w:szCs w:val="28"/>
        </w:rPr>
        <w:t xml:space="preserve"> и своего </w:t>
      </w:r>
      <w:r w:rsidR="000907FA">
        <w:rPr>
          <w:rFonts w:ascii="Times New Roman" w:hAnsi="Times New Roman" w:cs="Times New Roman"/>
          <w:sz w:val="28"/>
          <w:szCs w:val="28"/>
        </w:rPr>
        <w:t>мышления</w:t>
      </w:r>
      <w:r w:rsidRPr="00C41A7E">
        <w:rPr>
          <w:rFonts w:ascii="Times New Roman" w:hAnsi="Times New Roman" w:cs="Times New Roman"/>
          <w:sz w:val="28"/>
          <w:szCs w:val="28"/>
        </w:rPr>
        <w:t xml:space="preserve">; </w:t>
      </w:r>
      <w:r w:rsidR="000907FA">
        <w:rPr>
          <w:rFonts w:ascii="Times New Roman" w:hAnsi="Times New Roman" w:cs="Times New Roman"/>
          <w:sz w:val="28"/>
          <w:szCs w:val="28"/>
        </w:rPr>
        <w:t>личность вступает в качестве</w:t>
      </w:r>
      <w:r w:rsidRPr="00C41A7E">
        <w:rPr>
          <w:rFonts w:ascii="Times New Roman" w:hAnsi="Times New Roman" w:cs="Times New Roman"/>
          <w:sz w:val="28"/>
          <w:szCs w:val="28"/>
        </w:rPr>
        <w:t xml:space="preserve"> сознательн</w:t>
      </w:r>
      <w:r w:rsidR="000907FA">
        <w:rPr>
          <w:rFonts w:ascii="Times New Roman" w:hAnsi="Times New Roman" w:cs="Times New Roman"/>
          <w:sz w:val="28"/>
          <w:szCs w:val="28"/>
        </w:rPr>
        <w:t>ого</w:t>
      </w:r>
      <w:r w:rsidRPr="00C41A7E">
        <w:rPr>
          <w:rFonts w:ascii="Times New Roman" w:hAnsi="Times New Roman" w:cs="Times New Roman"/>
          <w:sz w:val="28"/>
          <w:szCs w:val="28"/>
        </w:rPr>
        <w:t xml:space="preserve"> </w:t>
      </w:r>
      <w:r w:rsidR="000907FA">
        <w:rPr>
          <w:rFonts w:ascii="Times New Roman" w:hAnsi="Times New Roman" w:cs="Times New Roman"/>
          <w:sz w:val="28"/>
          <w:szCs w:val="28"/>
        </w:rPr>
        <w:t>создания, а типологическое мышление</w:t>
      </w:r>
      <w:r w:rsidRPr="00C41A7E">
        <w:rPr>
          <w:rFonts w:ascii="Times New Roman" w:hAnsi="Times New Roman" w:cs="Times New Roman"/>
          <w:sz w:val="28"/>
          <w:szCs w:val="28"/>
        </w:rPr>
        <w:t xml:space="preserve"> </w:t>
      </w:r>
      <w:r w:rsidR="000907FA">
        <w:rPr>
          <w:rFonts w:ascii="Times New Roman" w:hAnsi="Times New Roman" w:cs="Times New Roman"/>
          <w:sz w:val="28"/>
          <w:szCs w:val="28"/>
        </w:rPr>
        <w:t xml:space="preserve">может </w:t>
      </w:r>
      <w:r w:rsidRPr="00C41A7E">
        <w:rPr>
          <w:rFonts w:ascii="Times New Roman" w:hAnsi="Times New Roman" w:cs="Times New Roman"/>
          <w:sz w:val="28"/>
          <w:szCs w:val="28"/>
        </w:rPr>
        <w:t>завис</w:t>
      </w:r>
      <w:r w:rsidR="000907FA">
        <w:rPr>
          <w:rFonts w:ascii="Times New Roman" w:hAnsi="Times New Roman" w:cs="Times New Roman"/>
          <w:sz w:val="28"/>
          <w:szCs w:val="28"/>
        </w:rPr>
        <w:t xml:space="preserve">еть от стадии развития </w:t>
      </w:r>
      <w:r w:rsidRPr="00C41A7E">
        <w:rPr>
          <w:rFonts w:ascii="Times New Roman" w:hAnsi="Times New Roman" w:cs="Times New Roman"/>
          <w:sz w:val="28"/>
          <w:szCs w:val="28"/>
        </w:rPr>
        <w:t>истори</w:t>
      </w:r>
      <w:r w:rsidR="000907FA">
        <w:rPr>
          <w:rFonts w:ascii="Times New Roman" w:hAnsi="Times New Roman" w:cs="Times New Roman"/>
          <w:sz w:val="28"/>
          <w:szCs w:val="28"/>
        </w:rPr>
        <w:t>и</w:t>
      </w:r>
      <w:r w:rsidRPr="00C41A7E">
        <w:rPr>
          <w:rFonts w:ascii="Times New Roman" w:hAnsi="Times New Roman" w:cs="Times New Roman"/>
          <w:sz w:val="28"/>
          <w:szCs w:val="28"/>
        </w:rPr>
        <w:t xml:space="preserve"> </w:t>
      </w:r>
      <w:r w:rsidR="000907FA">
        <w:rPr>
          <w:rFonts w:ascii="Times New Roman" w:hAnsi="Times New Roman" w:cs="Times New Roman"/>
          <w:sz w:val="28"/>
          <w:szCs w:val="28"/>
        </w:rPr>
        <w:t>социума</w:t>
      </w:r>
      <w:r w:rsidRPr="00C41A7E">
        <w:rPr>
          <w:rFonts w:ascii="Times New Roman" w:hAnsi="Times New Roman" w:cs="Times New Roman"/>
          <w:sz w:val="28"/>
          <w:szCs w:val="28"/>
        </w:rPr>
        <w:t xml:space="preserve"> и </w:t>
      </w:r>
      <w:r w:rsidR="000907FA">
        <w:rPr>
          <w:rFonts w:ascii="Times New Roman" w:hAnsi="Times New Roman" w:cs="Times New Roman"/>
          <w:sz w:val="28"/>
          <w:szCs w:val="28"/>
        </w:rPr>
        <w:t>собственного</w:t>
      </w:r>
      <w:r w:rsidRPr="00C41A7E">
        <w:rPr>
          <w:rFonts w:ascii="Times New Roman" w:hAnsi="Times New Roman" w:cs="Times New Roman"/>
          <w:sz w:val="28"/>
          <w:szCs w:val="28"/>
        </w:rPr>
        <w:t xml:space="preserve"> пути </w:t>
      </w:r>
      <w:r w:rsidR="000907FA">
        <w:rPr>
          <w:rFonts w:ascii="Times New Roman" w:hAnsi="Times New Roman" w:cs="Times New Roman"/>
          <w:sz w:val="28"/>
          <w:szCs w:val="28"/>
        </w:rPr>
        <w:t>конкретной</w:t>
      </w:r>
      <w:r w:rsidRPr="00C41A7E">
        <w:rPr>
          <w:rFonts w:ascii="Times New Roman" w:hAnsi="Times New Roman" w:cs="Times New Roman"/>
          <w:sz w:val="28"/>
          <w:szCs w:val="28"/>
        </w:rPr>
        <w:t xml:space="preserve"> личности. </w:t>
      </w:r>
      <w:r w:rsidR="000907FA">
        <w:rPr>
          <w:rFonts w:ascii="Times New Roman" w:hAnsi="Times New Roman" w:cs="Times New Roman"/>
          <w:sz w:val="28"/>
          <w:szCs w:val="28"/>
        </w:rPr>
        <w:t xml:space="preserve">Аспекты, выдвинутые </w:t>
      </w:r>
      <w:r w:rsidRPr="00C41A7E">
        <w:rPr>
          <w:rFonts w:ascii="Times New Roman" w:hAnsi="Times New Roman" w:cs="Times New Roman"/>
          <w:sz w:val="28"/>
          <w:szCs w:val="28"/>
        </w:rPr>
        <w:t>Д.</w:t>
      </w:r>
      <w:r w:rsidR="000907FA">
        <w:rPr>
          <w:rFonts w:ascii="Times New Roman" w:hAnsi="Times New Roman" w:cs="Times New Roman"/>
          <w:sz w:val="28"/>
          <w:szCs w:val="28"/>
        </w:rPr>
        <w:t xml:space="preserve">А. Леонтьевым, </w:t>
      </w:r>
      <w:r w:rsidRPr="00C41A7E">
        <w:rPr>
          <w:rFonts w:ascii="Times New Roman" w:hAnsi="Times New Roman" w:cs="Times New Roman"/>
          <w:sz w:val="28"/>
          <w:szCs w:val="28"/>
        </w:rPr>
        <w:t xml:space="preserve">о том, что смысложизненные ориентации </w:t>
      </w:r>
      <w:r w:rsidR="000907FA">
        <w:rPr>
          <w:rFonts w:ascii="Times New Roman" w:hAnsi="Times New Roman" w:cs="Times New Roman"/>
          <w:sz w:val="28"/>
          <w:szCs w:val="28"/>
        </w:rPr>
        <w:t>определяют течение</w:t>
      </w:r>
      <w:r w:rsidRPr="00C41A7E">
        <w:rPr>
          <w:rFonts w:ascii="Times New Roman" w:hAnsi="Times New Roman" w:cs="Times New Roman"/>
          <w:sz w:val="28"/>
          <w:szCs w:val="28"/>
        </w:rPr>
        <w:t xml:space="preserve"> самореализации </w:t>
      </w:r>
      <w:r w:rsidR="000907FA">
        <w:rPr>
          <w:rFonts w:ascii="Times New Roman" w:hAnsi="Times New Roman" w:cs="Times New Roman"/>
          <w:sz w:val="28"/>
          <w:szCs w:val="28"/>
        </w:rPr>
        <w:t>человека</w:t>
      </w:r>
      <w:r w:rsidRPr="00C41A7E">
        <w:rPr>
          <w:rFonts w:ascii="Times New Roman" w:hAnsi="Times New Roman" w:cs="Times New Roman"/>
          <w:sz w:val="28"/>
          <w:szCs w:val="28"/>
        </w:rPr>
        <w:t xml:space="preserve"> как субъекта </w:t>
      </w:r>
      <w:r w:rsidR="000907FA">
        <w:rPr>
          <w:rFonts w:ascii="Times New Roman" w:hAnsi="Times New Roman" w:cs="Times New Roman"/>
          <w:sz w:val="28"/>
          <w:szCs w:val="28"/>
        </w:rPr>
        <w:t>пути в жизни</w:t>
      </w:r>
      <w:r w:rsidRPr="00C41A7E">
        <w:rPr>
          <w:rFonts w:ascii="Times New Roman" w:hAnsi="Times New Roman" w:cs="Times New Roman"/>
          <w:sz w:val="28"/>
          <w:szCs w:val="28"/>
        </w:rPr>
        <w:t xml:space="preserve"> </w:t>
      </w:r>
      <w:r w:rsidR="000907FA">
        <w:rPr>
          <w:rFonts w:ascii="Times New Roman" w:hAnsi="Times New Roman" w:cs="Times New Roman"/>
          <w:sz w:val="28"/>
          <w:szCs w:val="28"/>
        </w:rPr>
        <w:t>посредством</w:t>
      </w:r>
      <w:r w:rsidRPr="00C41A7E">
        <w:rPr>
          <w:rFonts w:ascii="Times New Roman" w:hAnsi="Times New Roman" w:cs="Times New Roman"/>
          <w:sz w:val="28"/>
          <w:szCs w:val="28"/>
        </w:rPr>
        <w:t xml:space="preserve"> структурн</w:t>
      </w:r>
      <w:r w:rsidR="000907FA">
        <w:rPr>
          <w:rFonts w:ascii="Times New Roman" w:hAnsi="Times New Roman" w:cs="Times New Roman"/>
          <w:sz w:val="28"/>
          <w:szCs w:val="28"/>
        </w:rPr>
        <w:t>ой</w:t>
      </w:r>
      <w:r w:rsidRPr="00C41A7E">
        <w:rPr>
          <w:rFonts w:ascii="Times New Roman" w:hAnsi="Times New Roman" w:cs="Times New Roman"/>
          <w:sz w:val="28"/>
          <w:szCs w:val="28"/>
        </w:rPr>
        <w:t xml:space="preserve"> организаци</w:t>
      </w:r>
      <w:r w:rsidR="000907FA">
        <w:rPr>
          <w:rFonts w:ascii="Times New Roman" w:hAnsi="Times New Roman" w:cs="Times New Roman"/>
          <w:sz w:val="28"/>
          <w:szCs w:val="28"/>
        </w:rPr>
        <w:t>и</w:t>
      </w:r>
      <w:r w:rsidRPr="00C41A7E">
        <w:rPr>
          <w:rFonts w:ascii="Times New Roman" w:hAnsi="Times New Roman" w:cs="Times New Roman"/>
          <w:sz w:val="28"/>
          <w:szCs w:val="28"/>
        </w:rPr>
        <w:t xml:space="preserve"> жизненных </w:t>
      </w:r>
      <w:r w:rsidR="000907FA">
        <w:rPr>
          <w:rFonts w:ascii="Times New Roman" w:hAnsi="Times New Roman" w:cs="Times New Roman"/>
          <w:sz w:val="28"/>
          <w:szCs w:val="28"/>
        </w:rPr>
        <w:t xml:space="preserve">ценностей и </w:t>
      </w:r>
      <w:r w:rsidRPr="00C41A7E">
        <w:rPr>
          <w:rFonts w:ascii="Times New Roman" w:hAnsi="Times New Roman" w:cs="Times New Roman"/>
          <w:sz w:val="28"/>
          <w:szCs w:val="28"/>
        </w:rPr>
        <w:t xml:space="preserve">целей. </w:t>
      </w:r>
      <w:r w:rsidR="0071383B">
        <w:rPr>
          <w:rFonts w:ascii="Times New Roman" w:hAnsi="Times New Roman" w:cs="Times New Roman"/>
          <w:sz w:val="28"/>
          <w:szCs w:val="28"/>
        </w:rPr>
        <w:t>Теории</w:t>
      </w:r>
      <w:r w:rsidRPr="00C41A7E">
        <w:rPr>
          <w:rFonts w:ascii="Times New Roman" w:hAnsi="Times New Roman" w:cs="Times New Roman"/>
          <w:sz w:val="28"/>
          <w:szCs w:val="28"/>
        </w:rPr>
        <w:t xml:space="preserve"> М. Рокича, </w:t>
      </w:r>
      <w:r w:rsidR="0071383B">
        <w:rPr>
          <w:rFonts w:ascii="Times New Roman" w:hAnsi="Times New Roman" w:cs="Times New Roman"/>
          <w:sz w:val="28"/>
          <w:szCs w:val="28"/>
        </w:rPr>
        <w:t xml:space="preserve">где </w:t>
      </w:r>
      <w:r w:rsidRPr="00C41A7E">
        <w:rPr>
          <w:rFonts w:ascii="Times New Roman" w:hAnsi="Times New Roman" w:cs="Times New Roman"/>
          <w:sz w:val="28"/>
          <w:szCs w:val="28"/>
        </w:rPr>
        <w:t xml:space="preserve">ценностные ориентации </w:t>
      </w:r>
      <w:r w:rsidR="0071383B">
        <w:rPr>
          <w:rFonts w:ascii="Times New Roman" w:hAnsi="Times New Roman" w:cs="Times New Roman"/>
          <w:sz w:val="28"/>
          <w:szCs w:val="28"/>
        </w:rPr>
        <w:t>устанавливают</w:t>
      </w:r>
      <w:r w:rsidRPr="00C41A7E">
        <w:rPr>
          <w:rFonts w:ascii="Times New Roman" w:hAnsi="Times New Roman" w:cs="Times New Roman"/>
          <w:sz w:val="28"/>
          <w:szCs w:val="28"/>
        </w:rPr>
        <w:t xml:space="preserve"> содержание </w:t>
      </w:r>
      <w:r w:rsidR="0071383B">
        <w:rPr>
          <w:rFonts w:ascii="Times New Roman" w:hAnsi="Times New Roman" w:cs="Times New Roman"/>
          <w:sz w:val="28"/>
          <w:szCs w:val="28"/>
        </w:rPr>
        <w:t>идентификации</w:t>
      </w:r>
      <w:r w:rsidRPr="00C41A7E">
        <w:rPr>
          <w:rFonts w:ascii="Times New Roman" w:hAnsi="Times New Roman" w:cs="Times New Roman"/>
          <w:sz w:val="28"/>
          <w:szCs w:val="28"/>
        </w:rPr>
        <w:t xml:space="preserve"> личности, </w:t>
      </w:r>
      <w:r w:rsidR="0071383B">
        <w:rPr>
          <w:rFonts w:ascii="Times New Roman" w:hAnsi="Times New Roman" w:cs="Times New Roman"/>
          <w:sz w:val="28"/>
          <w:szCs w:val="28"/>
        </w:rPr>
        <w:t>определяют</w:t>
      </w:r>
      <w:r w:rsidRPr="00C41A7E">
        <w:rPr>
          <w:rFonts w:ascii="Times New Roman" w:hAnsi="Times New Roman" w:cs="Times New Roman"/>
          <w:sz w:val="28"/>
          <w:szCs w:val="28"/>
        </w:rPr>
        <w:t xml:space="preserve"> </w:t>
      </w:r>
      <w:r w:rsidR="0071383B">
        <w:rPr>
          <w:rFonts w:ascii="Times New Roman" w:hAnsi="Times New Roman" w:cs="Times New Roman"/>
          <w:sz w:val="28"/>
          <w:szCs w:val="28"/>
        </w:rPr>
        <w:t xml:space="preserve">центр </w:t>
      </w:r>
      <w:r w:rsidRPr="00C41A7E">
        <w:rPr>
          <w:rFonts w:ascii="Times New Roman" w:hAnsi="Times New Roman" w:cs="Times New Roman"/>
          <w:sz w:val="28"/>
          <w:szCs w:val="28"/>
        </w:rPr>
        <w:t>е</w:t>
      </w:r>
      <w:r w:rsidR="0071383B">
        <w:rPr>
          <w:rFonts w:ascii="Times New Roman" w:hAnsi="Times New Roman" w:cs="Times New Roman"/>
          <w:sz w:val="28"/>
          <w:szCs w:val="28"/>
        </w:rPr>
        <w:t xml:space="preserve">ё мотивации, </w:t>
      </w:r>
      <w:r w:rsidRPr="00C41A7E">
        <w:rPr>
          <w:rFonts w:ascii="Times New Roman" w:hAnsi="Times New Roman" w:cs="Times New Roman"/>
          <w:sz w:val="28"/>
          <w:szCs w:val="28"/>
        </w:rPr>
        <w:t>концепции</w:t>
      </w:r>
      <w:r w:rsidR="0071383B">
        <w:rPr>
          <w:rFonts w:ascii="Times New Roman" w:hAnsi="Times New Roman" w:cs="Times New Roman"/>
          <w:sz w:val="28"/>
          <w:szCs w:val="28"/>
        </w:rPr>
        <w:t xml:space="preserve"> в жизни</w:t>
      </w:r>
      <w:r w:rsidRPr="00C41A7E">
        <w:rPr>
          <w:rFonts w:ascii="Times New Roman" w:hAnsi="Times New Roman" w:cs="Times New Roman"/>
          <w:sz w:val="28"/>
          <w:szCs w:val="28"/>
        </w:rPr>
        <w:t xml:space="preserve">, </w:t>
      </w:r>
      <w:r w:rsidR="0071383B">
        <w:rPr>
          <w:rFonts w:ascii="Times New Roman" w:hAnsi="Times New Roman" w:cs="Times New Roman"/>
          <w:sz w:val="28"/>
          <w:szCs w:val="28"/>
        </w:rPr>
        <w:t>рефлексируют</w:t>
      </w:r>
      <w:r w:rsidRPr="00C41A7E">
        <w:rPr>
          <w:rFonts w:ascii="Times New Roman" w:hAnsi="Times New Roman" w:cs="Times New Roman"/>
          <w:sz w:val="28"/>
          <w:szCs w:val="28"/>
        </w:rPr>
        <w:t xml:space="preserve"> отношение </w:t>
      </w:r>
      <w:r w:rsidR="0071383B">
        <w:rPr>
          <w:rFonts w:ascii="Times New Roman" w:hAnsi="Times New Roman" w:cs="Times New Roman"/>
          <w:sz w:val="28"/>
          <w:szCs w:val="28"/>
        </w:rPr>
        <w:t>личности</w:t>
      </w:r>
      <w:r w:rsidRPr="00C41A7E">
        <w:rPr>
          <w:rFonts w:ascii="Times New Roman" w:hAnsi="Times New Roman" w:cs="Times New Roman"/>
          <w:sz w:val="28"/>
          <w:szCs w:val="28"/>
        </w:rPr>
        <w:t xml:space="preserve"> к себе, </w:t>
      </w:r>
      <w:r w:rsidR="0071383B">
        <w:rPr>
          <w:rFonts w:ascii="Times New Roman" w:hAnsi="Times New Roman" w:cs="Times New Roman"/>
          <w:sz w:val="28"/>
          <w:szCs w:val="28"/>
        </w:rPr>
        <w:t xml:space="preserve">другим людям, а также к </w:t>
      </w:r>
      <w:r w:rsidRPr="00C41A7E">
        <w:rPr>
          <w:rFonts w:ascii="Times New Roman" w:hAnsi="Times New Roman" w:cs="Times New Roman"/>
          <w:sz w:val="28"/>
          <w:szCs w:val="28"/>
        </w:rPr>
        <w:t>окружающему миру.</w:t>
      </w:r>
    </w:p>
    <w:p w14:paraId="5403FC75" w14:textId="77777777" w:rsidR="009C5B14" w:rsidRPr="00185539" w:rsidRDefault="009C5B14" w:rsidP="009C5B14">
      <w:pPr>
        <w:spacing w:line="360" w:lineRule="auto"/>
        <w:ind w:firstLine="709"/>
        <w:contextualSpacing/>
        <w:jc w:val="both"/>
        <w:rPr>
          <w:rFonts w:ascii="Times New Roman" w:hAnsi="Times New Roman" w:cs="Times New Roman"/>
          <w:sz w:val="28"/>
          <w:szCs w:val="28"/>
        </w:rPr>
      </w:pPr>
      <w:r w:rsidRPr="00304FAB">
        <w:rPr>
          <w:rFonts w:ascii="Times New Roman" w:hAnsi="Times New Roman" w:cs="Times New Roman"/>
          <w:sz w:val="28"/>
          <w:szCs w:val="28"/>
        </w:rPr>
        <w:t>Выборка исследования:</w:t>
      </w:r>
      <w:r w:rsidRPr="005F51D2">
        <w:rPr>
          <w:rFonts w:ascii="Times New Roman" w:hAnsi="Times New Roman" w:cs="Times New Roman"/>
          <w:sz w:val="28"/>
          <w:szCs w:val="28"/>
        </w:rPr>
        <w:t> в экспериментальном исследовании приняли участие 30 человек</w:t>
      </w:r>
      <w:r>
        <w:rPr>
          <w:rFonts w:ascii="Times New Roman" w:hAnsi="Times New Roman" w:cs="Times New Roman"/>
          <w:sz w:val="28"/>
          <w:szCs w:val="28"/>
        </w:rPr>
        <w:t>;</w:t>
      </w:r>
      <w:r w:rsidRPr="005F51D2">
        <w:rPr>
          <w:rFonts w:ascii="Times New Roman" w:hAnsi="Times New Roman" w:cs="Times New Roman"/>
          <w:sz w:val="28"/>
          <w:szCs w:val="28"/>
        </w:rPr>
        <w:t xml:space="preserve"> из </w:t>
      </w:r>
      <w:r w:rsidR="0071383B">
        <w:rPr>
          <w:rFonts w:ascii="Times New Roman" w:hAnsi="Times New Roman" w:cs="Times New Roman"/>
          <w:sz w:val="28"/>
          <w:szCs w:val="28"/>
        </w:rPr>
        <w:t xml:space="preserve">которых </w:t>
      </w:r>
      <w:r w:rsidRPr="005F51D2">
        <w:rPr>
          <w:rFonts w:ascii="Times New Roman" w:hAnsi="Times New Roman" w:cs="Times New Roman"/>
          <w:sz w:val="28"/>
          <w:szCs w:val="28"/>
        </w:rPr>
        <w:t xml:space="preserve">50% </w:t>
      </w:r>
      <w:r w:rsidR="0071383B">
        <w:rPr>
          <w:rFonts w:ascii="Times New Roman" w:hAnsi="Times New Roman" w:cs="Times New Roman"/>
          <w:sz w:val="28"/>
          <w:szCs w:val="28"/>
        </w:rPr>
        <w:t xml:space="preserve">было </w:t>
      </w:r>
      <w:r w:rsidRPr="005F51D2">
        <w:rPr>
          <w:rFonts w:ascii="Times New Roman" w:hAnsi="Times New Roman" w:cs="Times New Roman"/>
          <w:sz w:val="28"/>
          <w:szCs w:val="28"/>
        </w:rPr>
        <w:t xml:space="preserve">юношей и 50% </w:t>
      </w:r>
      <w:r w:rsidR="0071383B">
        <w:rPr>
          <w:rFonts w:ascii="Times New Roman" w:hAnsi="Times New Roman" w:cs="Times New Roman"/>
          <w:sz w:val="28"/>
          <w:szCs w:val="28"/>
        </w:rPr>
        <w:t xml:space="preserve">- </w:t>
      </w:r>
      <w:r w:rsidRPr="005F51D2">
        <w:rPr>
          <w:rFonts w:ascii="Times New Roman" w:hAnsi="Times New Roman" w:cs="Times New Roman"/>
          <w:sz w:val="28"/>
          <w:szCs w:val="28"/>
        </w:rPr>
        <w:t xml:space="preserve">девушек, с разными </w:t>
      </w:r>
      <w:r w:rsidRPr="005F51D2">
        <w:rPr>
          <w:rFonts w:ascii="Times New Roman" w:hAnsi="Times New Roman" w:cs="Times New Roman"/>
          <w:sz w:val="28"/>
          <w:szCs w:val="28"/>
        </w:rPr>
        <w:lastRenderedPageBreak/>
        <w:t>профессиональными направленностями, с разной обращенностью к религиям, с различным составом семьи и наличием или отсутствием партнера.</w:t>
      </w:r>
    </w:p>
    <w:p w14:paraId="37F8E906" w14:textId="77777777" w:rsidR="009C5B14" w:rsidRDefault="009C5B14" w:rsidP="009C5B14">
      <w:pPr>
        <w:spacing w:line="360" w:lineRule="auto"/>
        <w:ind w:firstLine="709"/>
        <w:contextualSpacing/>
        <w:jc w:val="both"/>
      </w:pPr>
      <w:r w:rsidRPr="00304FAB">
        <w:rPr>
          <w:rFonts w:ascii="Times New Roman" w:hAnsi="Times New Roman" w:cs="Times New Roman"/>
          <w:bCs/>
          <w:sz w:val="28"/>
          <w:szCs w:val="28"/>
        </w:rPr>
        <w:t>Структура работы.</w:t>
      </w:r>
      <w:r w:rsidRPr="00185539">
        <w:rPr>
          <w:rFonts w:ascii="Times New Roman" w:hAnsi="Times New Roman" w:cs="Times New Roman"/>
          <w:sz w:val="28"/>
          <w:szCs w:val="28"/>
        </w:rPr>
        <w:t xml:space="preserve"> Курсовая работа состоит из </w:t>
      </w:r>
      <w:r>
        <w:rPr>
          <w:rFonts w:ascii="Times New Roman" w:hAnsi="Times New Roman" w:cs="Times New Roman"/>
          <w:sz w:val="28"/>
          <w:szCs w:val="28"/>
        </w:rPr>
        <w:t xml:space="preserve">введения, двух глав, заключения, </w:t>
      </w:r>
      <w:r w:rsidRPr="00185539">
        <w:rPr>
          <w:rFonts w:ascii="Times New Roman" w:hAnsi="Times New Roman" w:cs="Times New Roman"/>
          <w:sz w:val="28"/>
          <w:szCs w:val="28"/>
        </w:rPr>
        <w:t xml:space="preserve">списка </w:t>
      </w:r>
      <w:r>
        <w:rPr>
          <w:rFonts w:ascii="Times New Roman" w:hAnsi="Times New Roman" w:cs="Times New Roman"/>
          <w:sz w:val="28"/>
          <w:szCs w:val="28"/>
        </w:rPr>
        <w:t>использованных источников и приложений</w:t>
      </w:r>
      <w:r w:rsidRPr="00185539">
        <w:rPr>
          <w:rFonts w:ascii="Times New Roman" w:hAnsi="Times New Roman" w:cs="Times New Roman"/>
          <w:sz w:val="28"/>
          <w:szCs w:val="28"/>
        </w:rPr>
        <w:t>.</w:t>
      </w:r>
    </w:p>
    <w:p w14:paraId="631060D2" w14:textId="77777777" w:rsidR="009C5B14" w:rsidRDefault="009C5B14" w:rsidP="009C5B14">
      <w:pPr>
        <w:tabs>
          <w:tab w:val="left" w:pos="6030"/>
        </w:tabs>
        <w:spacing w:after="0" w:line="360" w:lineRule="auto"/>
        <w:jc w:val="center"/>
        <w:rPr>
          <w:rFonts w:ascii="Times New Roman" w:eastAsia="Times New Roman" w:hAnsi="Times New Roman" w:cs="Times New Roman"/>
          <w:b/>
          <w:iCs/>
          <w:sz w:val="28"/>
          <w:szCs w:val="28"/>
          <w:lang w:eastAsia="ru-RU"/>
        </w:rPr>
      </w:pPr>
    </w:p>
    <w:p w14:paraId="6B0144C8" w14:textId="77777777" w:rsidR="00417C4E" w:rsidRDefault="00417C4E" w:rsidP="009C5B14"/>
    <w:p w14:paraId="2AB89FBF" w14:textId="77777777" w:rsidR="009C5B14" w:rsidRDefault="009C5B14" w:rsidP="009C5B14">
      <w:pPr>
        <w:tabs>
          <w:tab w:val="left" w:pos="6030"/>
        </w:tabs>
        <w:spacing w:after="0" w:line="360" w:lineRule="auto"/>
        <w:jc w:val="center"/>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ЗАКЛЮЧЕНИЕ</w:t>
      </w:r>
    </w:p>
    <w:p w14:paraId="07D53C3B" w14:textId="77777777" w:rsidR="009C5B14" w:rsidRPr="005E58B6" w:rsidRDefault="009C5B14" w:rsidP="005E58B6">
      <w:pPr>
        <w:spacing w:line="360" w:lineRule="auto"/>
        <w:ind w:firstLine="709"/>
        <w:contextualSpacing/>
        <w:jc w:val="both"/>
        <w:rPr>
          <w:rFonts w:ascii="Times New Roman" w:hAnsi="Times New Roman" w:cs="Times New Roman"/>
          <w:sz w:val="28"/>
          <w:szCs w:val="28"/>
        </w:rPr>
      </w:pPr>
    </w:p>
    <w:p w14:paraId="1A744EBF" w14:textId="3B6712E1" w:rsidR="009C5B14" w:rsidRPr="005E58B6" w:rsidRDefault="009C5B14" w:rsidP="005E58B6">
      <w:pPr>
        <w:spacing w:line="360" w:lineRule="auto"/>
        <w:ind w:firstLine="709"/>
        <w:contextualSpacing/>
        <w:jc w:val="both"/>
        <w:rPr>
          <w:rFonts w:ascii="Times New Roman" w:hAnsi="Times New Roman" w:cs="Times New Roman"/>
          <w:sz w:val="28"/>
          <w:szCs w:val="28"/>
        </w:rPr>
      </w:pPr>
      <w:r w:rsidRPr="005E58B6">
        <w:rPr>
          <w:rFonts w:ascii="Times New Roman" w:hAnsi="Times New Roman" w:cs="Times New Roman"/>
          <w:sz w:val="28"/>
          <w:szCs w:val="28"/>
        </w:rPr>
        <w:t>В проведенном исследовании смысл</w:t>
      </w:r>
      <w:r w:rsidR="00E475F0">
        <w:rPr>
          <w:rFonts w:ascii="Times New Roman" w:hAnsi="Times New Roman" w:cs="Times New Roman"/>
          <w:sz w:val="28"/>
          <w:szCs w:val="28"/>
          <w:lang w:val="en-US"/>
        </w:rPr>
        <w:t>о</w:t>
      </w:r>
      <w:r w:rsidR="006942BB">
        <w:rPr>
          <w:rFonts w:ascii="Times New Roman" w:hAnsi="Times New Roman" w:cs="Times New Roman"/>
          <w:sz w:val="28"/>
          <w:szCs w:val="28"/>
        </w:rPr>
        <w:t>жизненные</w:t>
      </w:r>
      <w:r w:rsidRPr="005E58B6">
        <w:rPr>
          <w:rFonts w:ascii="Times New Roman" w:hAnsi="Times New Roman" w:cs="Times New Roman"/>
          <w:sz w:val="28"/>
          <w:szCs w:val="28"/>
        </w:rPr>
        <w:t xml:space="preserve"> ориентации определяются как выражение желаний индивида, его потребностей, подтверждение его реальных достижений, реальной способности к самовыражению в различных сферах жизни. Таким образом, смыслом жизни является не только будущее, но и перспектива, а также мера того, чего достиг человек, оценка того, чего он достиг своими собственными усилиями, в соответствии с критериями, важными для человека. Человеческая жизнь мотивирована поиском смысла своего существования, реализацией этого смысла на основе ценностных ориентаций.</w:t>
      </w:r>
    </w:p>
    <w:p w14:paraId="7AFDA869" w14:textId="77777777" w:rsidR="009C5B14" w:rsidRPr="005E58B6" w:rsidRDefault="009C5B14" w:rsidP="005E58B6">
      <w:pPr>
        <w:spacing w:line="360" w:lineRule="auto"/>
        <w:ind w:firstLine="709"/>
        <w:contextualSpacing/>
        <w:jc w:val="both"/>
        <w:rPr>
          <w:rFonts w:ascii="Times New Roman" w:hAnsi="Times New Roman" w:cs="Times New Roman"/>
          <w:sz w:val="28"/>
          <w:szCs w:val="28"/>
        </w:rPr>
      </w:pPr>
      <w:r w:rsidRPr="005E58B6">
        <w:rPr>
          <w:rFonts w:ascii="Times New Roman" w:hAnsi="Times New Roman" w:cs="Times New Roman"/>
          <w:sz w:val="28"/>
          <w:szCs w:val="28"/>
        </w:rPr>
        <w:t xml:space="preserve">Существует связь между всеми параметрами значимых жизненных ориентаций (цель, процесс, результат, локус контроля - я и локус контроля - жизнь, общий показатель осмысленности жизни) и параметрами социальной и психологической адаптации (общая адаптивность, самопринятие, принятие других, эмоциональный комфорт, внутренний контроль). </w:t>
      </w:r>
    </w:p>
    <w:p w14:paraId="7032B8BB" w14:textId="77777777" w:rsidR="009C5B14" w:rsidRPr="005E58B6" w:rsidRDefault="009C5B14" w:rsidP="005E58B6">
      <w:pPr>
        <w:spacing w:line="360" w:lineRule="auto"/>
        <w:ind w:firstLine="709"/>
        <w:contextualSpacing/>
        <w:jc w:val="both"/>
        <w:rPr>
          <w:rFonts w:ascii="Times New Roman" w:hAnsi="Times New Roman" w:cs="Times New Roman"/>
          <w:sz w:val="28"/>
          <w:szCs w:val="28"/>
        </w:rPr>
      </w:pPr>
      <w:r w:rsidRPr="005E58B6">
        <w:rPr>
          <w:rFonts w:ascii="Times New Roman" w:hAnsi="Times New Roman" w:cs="Times New Roman"/>
          <w:sz w:val="28"/>
          <w:szCs w:val="28"/>
        </w:rPr>
        <w:t>Смысло</w:t>
      </w:r>
      <w:r w:rsidR="00417C4E">
        <w:rPr>
          <w:rFonts w:ascii="Times New Roman" w:hAnsi="Times New Roman" w:cs="Times New Roman"/>
          <w:sz w:val="28"/>
          <w:szCs w:val="28"/>
        </w:rPr>
        <w:t xml:space="preserve">жизненные </w:t>
      </w:r>
      <w:r w:rsidRPr="005E58B6">
        <w:rPr>
          <w:rFonts w:ascii="Times New Roman" w:hAnsi="Times New Roman" w:cs="Times New Roman"/>
          <w:sz w:val="28"/>
          <w:szCs w:val="28"/>
        </w:rPr>
        <w:t>ориентации являются ведущим фактором, способствующим социально-психологической адаптации. В то же время смысловые ориентации выражаются в отношении элементов реальности, представленных в структурах сознания, и субъект этого отношения необходим, прежде всего, для того, чтобы иметь возможность реализовать такое отношение. Поскольку сознание присуще только человеку, смысл феномена сознания, отражающего его человеческую природу, делает человека объектом отношений. Смысло</w:t>
      </w:r>
      <w:r w:rsidR="00417C4E">
        <w:rPr>
          <w:rFonts w:ascii="Times New Roman" w:hAnsi="Times New Roman" w:cs="Times New Roman"/>
          <w:sz w:val="28"/>
          <w:szCs w:val="28"/>
        </w:rPr>
        <w:t>жизненные</w:t>
      </w:r>
      <w:r w:rsidRPr="005E58B6">
        <w:rPr>
          <w:rFonts w:ascii="Times New Roman" w:hAnsi="Times New Roman" w:cs="Times New Roman"/>
          <w:sz w:val="28"/>
          <w:szCs w:val="28"/>
        </w:rPr>
        <w:t xml:space="preserve"> ориентации отражают системное свойство. У человека есть </w:t>
      </w:r>
      <w:r w:rsidR="005E58B6">
        <w:rPr>
          <w:rFonts w:ascii="Times New Roman" w:hAnsi="Times New Roman" w:cs="Times New Roman"/>
          <w:sz w:val="28"/>
          <w:szCs w:val="28"/>
        </w:rPr>
        <w:t>«</w:t>
      </w:r>
      <w:r w:rsidRPr="005E58B6">
        <w:rPr>
          <w:rFonts w:ascii="Times New Roman" w:hAnsi="Times New Roman" w:cs="Times New Roman"/>
          <w:sz w:val="28"/>
          <w:szCs w:val="28"/>
        </w:rPr>
        <w:t>чувство смысла</w:t>
      </w:r>
      <w:r w:rsidR="005E58B6">
        <w:rPr>
          <w:rFonts w:ascii="Times New Roman" w:hAnsi="Times New Roman" w:cs="Times New Roman"/>
          <w:sz w:val="28"/>
          <w:szCs w:val="28"/>
        </w:rPr>
        <w:t>»</w:t>
      </w:r>
      <w:r w:rsidRPr="005E58B6">
        <w:rPr>
          <w:rFonts w:ascii="Times New Roman" w:hAnsi="Times New Roman" w:cs="Times New Roman"/>
          <w:sz w:val="28"/>
          <w:szCs w:val="28"/>
        </w:rPr>
        <w:t xml:space="preserve">, </w:t>
      </w:r>
      <w:r w:rsidR="005E58B6">
        <w:rPr>
          <w:rFonts w:ascii="Times New Roman" w:hAnsi="Times New Roman" w:cs="Times New Roman"/>
          <w:sz w:val="28"/>
          <w:szCs w:val="28"/>
        </w:rPr>
        <w:t>«</w:t>
      </w:r>
      <w:r w:rsidRPr="005E58B6">
        <w:rPr>
          <w:rFonts w:ascii="Times New Roman" w:hAnsi="Times New Roman" w:cs="Times New Roman"/>
          <w:sz w:val="28"/>
          <w:szCs w:val="28"/>
        </w:rPr>
        <w:t>инстинкт смысла</w:t>
      </w:r>
      <w:r w:rsidR="005E58B6">
        <w:rPr>
          <w:rFonts w:ascii="Times New Roman" w:hAnsi="Times New Roman" w:cs="Times New Roman"/>
          <w:sz w:val="28"/>
          <w:szCs w:val="28"/>
        </w:rPr>
        <w:t>»</w:t>
      </w:r>
      <w:r w:rsidRPr="005E58B6">
        <w:rPr>
          <w:rFonts w:ascii="Times New Roman" w:hAnsi="Times New Roman" w:cs="Times New Roman"/>
          <w:sz w:val="28"/>
          <w:szCs w:val="28"/>
        </w:rPr>
        <w:t xml:space="preserve"> - врожденное </w:t>
      </w:r>
      <w:r w:rsidRPr="005E58B6">
        <w:rPr>
          <w:rFonts w:ascii="Times New Roman" w:hAnsi="Times New Roman" w:cs="Times New Roman"/>
          <w:sz w:val="28"/>
          <w:szCs w:val="28"/>
        </w:rPr>
        <w:lastRenderedPageBreak/>
        <w:t xml:space="preserve">стремление к смыслу, и только неблагоприятные условия жизни и воспитания подавляют и сводят на нет это желание. Но, с другой стороны, </w:t>
      </w:r>
      <w:r w:rsidR="00417C4E">
        <w:rPr>
          <w:rFonts w:ascii="Times New Roman" w:hAnsi="Times New Roman" w:cs="Times New Roman"/>
          <w:sz w:val="28"/>
          <w:szCs w:val="28"/>
        </w:rPr>
        <w:t>известно</w:t>
      </w:r>
      <w:r w:rsidRPr="005E58B6">
        <w:rPr>
          <w:rFonts w:ascii="Times New Roman" w:hAnsi="Times New Roman" w:cs="Times New Roman"/>
          <w:sz w:val="28"/>
          <w:szCs w:val="28"/>
        </w:rPr>
        <w:t xml:space="preserve"> множество фактов, доказывающих, что неблагоприятные условия могут стать </w:t>
      </w:r>
      <w:r w:rsidR="005E58B6">
        <w:rPr>
          <w:rFonts w:ascii="Times New Roman" w:hAnsi="Times New Roman" w:cs="Times New Roman"/>
          <w:sz w:val="28"/>
          <w:szCs w:val="28"/>
        </w:rPr>
        <w:t>«</w:t>
      </w:r>
      <w:r w:rsidRPr="005E58B6">
        <w:rPr>
          <w:rFonts w:ascii="Times New Roman" w:hAnsi="Times New Roman" w:cs="Times New Roman"/>
          <w:sz w:val="28"/>
          <w:szCs w:val="28"/>
        </w:rPr>
        <w:t>катализатором</w:t>
      </w:r>
      <w:r w:rsidR="005E58B6">
        <w:rPr>
          <w:rFonts w:ascii="Times New Roman" w:hAnsi="Times New Roman" w:cs="Times New Roman"/>
          <w:sz w:val="28"/>
          <w:szCs w:val="28"/>
        </w:rPr>
        <w:t>»</w:t>
      </w:r>
      <w:r w:rsidRPr="005E58B6">
        <w:rPr>
          <w:rFonts w:ascii="Times New Roman" w:hAnsi="Times New Roman" w:cs="Times New Roman"/>
          <w:sz w:val="28"/>
          <w:szCs w:val="28"/>
        </w:rPr>
        <w:t xml:space="preserve"> поиска смысла жизни.</w:t>
      </w:r>
    </w:p>
    <w:p w14:paraId="64E5D00C" w14:textId="77777777" w:rsidR="00417C4E" w:rsidRDefault="009C5B14" w:rsidP="005E58B6">
      <w:pPr>
        <w:spacing w:line="360" w:lineRule="auto"/>
        <w:ind w:firstLine="709"/>
        <w:contextualSpacing/>
        <w:jc w:val="both"/>
        <w:rPr>
          <w:rFonts w:ascii="Times New Roman" w:hAnsi="Times New Roman" w:cs="Times New Roman"/>
          <w:sz w:val="28"/>
          <w:szCs w:val="28"/>
        </w:rPr>
      </w:pPr>
      <w:r w:rsidRPr="005E58B6">
        <w:rPr>
          <w:rFonts w:ascii="Times New Roman" w:hAnsi="Times New Roman" w:cs="Times New Roman"/>
          <w:sz w:val="28"/>
          <w:szCs w:val="28"/>
        </w:rPr>
        <w:t xml:space="preserve">Восприятие жизненных ситуаций как конкретной данности, защитная установка в межличностных отношениях, преобладающая ориентация в контексте целей эго-потребности указывают на негативное течение процесса социализации, а также дают неблагоприятный прогноз на будущее. </w:t>
      </w:r>
    </w:p>
    <w:p w14:paraId="5F6B4EC6" w14:textId="77777777" w:rsidR="00417C4E" w:rsidRDefault="009C5B14" w:rsidP="005E58B6">
      <w:pPr>
        <w:spacing w:line="360" w:lineRule="auto"/>
        <w:ind w:firstLine="709"/>
        <w:contextualSpacing/>
        <w:jc w:val="both"/>
        <w:rPr>
          <w:rFonts w:ascii="Times New Roman" w:hAnsi="Times New Roman" w:cs="Times New Roman"/>
          <w:sz w:val="28"/>
          <w:szCs w:val="28"/>
        </w:rPr>
      </w:pPr>
      <w:r w:rsidRPr="005E58B6">
        <w:rPr>
          <w:rFonts w:ascii="Times New Roman" w:hAnsi="Times New Roman" w:cs="Times New Roman"/>
          <w:sz w:val="28"/>
          <w:szCs w:val="28"/>
        </w:rPr>
        <w:t>Смысло</w:t>
      </w:r>
      <w:r w:rsidR="00417C4E">
        <w:rPr>
          <w:rFonts w:ascii="Times New Roman" w:hAnsi="Times New Roman" w:cs="Times New Roman"/>
          <w:sz w:val="28"/>
          <w:szCs w:val="28"/>
        </w:rPr>
        <w:t>жизненные</w:t>
      </w:r>
      <w:r w:rsidRPr="005E58B6">
        <w:rPr>
          <w:rFonts w:ascii="Times New Roman" w:hAnsi="Times New Roman" w:cs="Times New Roman"/>
          <w:sz w:val="28"/>
          <w:szCs w:val="28"/>
        </w:rPr>
        <w:t xml:space="preserve"> ориентации как динамическое, системное образование в ситуации определения жизненных целей имеют характерные структурные и количественные различия в отношении к жизни и своей свободе выбора, являются особенностями социально-психологической общности подростков, а также имеет место влияние социальных факторов на структуру смысловых ориентаций.</w:t>
      </w:r>
    </w:p>
    <w:p w14:paraId="32B9E9C8" w14:textId="77777777" w:rsidR="009C5B14" w:rsidRDefault="009C5B14" w:rsidP="009C5B14"/>
    <w:p w14:paraId="214A6E0E" w14:textId="77777777" w:rsidR="00417C4E" w:rsidRDefault="00417C4E" w:rsidP="009C5B14"/>
    <w:p w14:paraId="3F6CE51B" w14:textId="77777777" w:rsidR="00417C4E" w:rsidRDefault="00417C4E" w:rsidP="009C5B14"/>
    <w:p w14:paraId="4F9E045D" w14:textId="77777777" w:rsidR="00417C4E" w:rsidRDefault="00417C4E" w:rsidP="009C5B14"/>
    <w:p w14:paraId="7C1A4F87" w14:textId="77777777" w:rsidR="00417C4E" w:rsidRDefault="00417C4E" w:rsidP="009C5B14"/>
    <w:p w14:paraId="1869F5E4" w14:textId="77777777" w:rsidR="00417C4E" w:rsidRDefault="00417C4E" w:rsidP="009C5B14"/>
    <w:p w14:paraId="340AEB71" w14:textId="77777777" w:rsidR="00417C4E" w:rsidRDefault="00417C4E" w:rsidP="009C5B14"/>
    <w:p w14:paraId="21F7300F" w14:textId="77777777" w:rsidR="00417C4E" w:rsidRDefault="00417C4E" w:rsidP="009C5B14"/>
    <w:p w14:paraId="22FB7968" w14:textId="77777777" w:rsidR="00417C4E" w:rsidRDefault="00417C4E" w:rsidP="009C5B14"/>
    <w:p w14:paraId="246D48F9" w14:textId="77777777" w:rsidR="00417C4E" w:rsidRDefault="00417C4E" w:rsidP="009C5B14"/>
    <w:p w14:paraId="0F954928" w14:textId="77777777" w:rsidR="00417C4E" w:rsidRDefault="00417C4E" w:rsidP="009C5B14"/>
    <w:p w14:paraId="6D244F0E" w14:textId="77777777" w:rsidR="00417C4E" w:rsidRDefault="00417C4E" w:rsidP="009C5B14"/>
    <w:p w14:paraId="24F9CFE3" w14:textId="77777777" w:rsidR="00417C4E" w:rsidRDefault="00417C4E" w:rsidP="009C5B14"/>
    <w:p w14:paraId="1EA8FE6D" w14:textId="77777777" w:rsidR="00417C4E" w:rsidRDefault="00417C4E" w:rsidP="009C5B14"/>
    <w:p w14:paraId="54354F99" w14:textId="77777777" w:rsidR="00417C4E" w:rsidRDefault="00417C4E" w:rsidP="009C5B14"/>
    <w:p w14:paraId="1C3B7CAC" w14:textId="77777777" w:rsidR="00417C4E" w:rsidRDefault="00417C4E" w:rsidP="009C5B14"/>
    <w:p w14:paraId="312A8F07" w14:textId="77777777" w:rsidR="00417C4E" w:rsidRDefault="00417C4E" w:rsidP="009C5B14"/>
    <w:p w14:paraId="48BDD064" w14:textId="77777777" w:rsidR="00417C4E" w:rsidRDefault="00417C4E" w:rsidP="009C5B14"/>
    <w:p w14:paraId="34F065CB" w14:textId="77777777" w:rsidR="00417C4E" w:rsidRDefault="00417C4E" w:rsidP="009C5B14"/>
    <w:p w14:paraId="057DF1F2" w14:textId="77777777" w:rsidR="00417C4E" w:rsidRDefault="00417C4E" w:rsidP="009C5B14"/>
    <w:p w14:paraId="39A56D7D" w14:textId="0E1AA195" w:rsidR="00BA2506" w:rsidRPr="008A7FC2" w:rsidRDefault="00BA2506" w:rsidP="008A7FC2">
      <w:pPr>
        <w:spacing w:line="360" w:lineRule="auto"/>
        <w:jc w:val="both"/>
        <w:rPr>
          <w:rFonts w:ascii="Times New Roman" w:hAnsi="Times New Roman" w:cs="Times New Roman"/>
          <w:sz w:val="28"/>
          <w:szCs w:val="28"/>
        </w:rPr>
      </w:pPr>
    </w:p>
    <w:sectPr w:rsidR="00BA2506" w:rsidRPr="008A7FC2" w:rsidSect="00381ECD">
      <w:foot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D874E" w14:textId="77777777" w:rsidR="00942830" w:rsidRDefault="00942830" w:rsidP="00381ECD">
      <w:pPr>
        <w:spacing w:after="0" w:line="240" w:lineRule="auto"/>
      </w:pPr>
      <w:r>
        <w:separator/>
      </w:r>
    </w:p>
  </w:endnote>
  <w:endnote w:type="continuationSeparator" w:id="0">
    <w:p w14:paraId="379B72D5" w14:textId="77777777" w:rsidR="00942830" w:rsidRDefault="00942830" w:rsidP="00381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3263484"/>
      <w:docPartObj>
        <w:docPartGallery w:val="Page Numbers (Bottom of Page)"/>
        <w:docPartUnique/>
      </w:docPartObj>
    </w:sdtPr>
    <w:sdtEndPr/>
    <w:sdtContent>
      <w:p w14:paraId="4FD75132" w14:textId="77777777" w:rsidR="000907FA" w:rsidRDefault="000907FA">
        <w:pPr>
          <w:pStyle w:val="a9"/>
          <w:jc w:val="center"/>
        </w:pPr>
        <w:r>
          <w:fldChar w:fldCharType="begin"/>
        </w:r>
        <w:r>
          <w:instrText>PAGE   \* MERGEFORMAT</w:instrText>
        </w:r>
        <w:r>
          <w:fldChar w:fldCharType="separate"/>
        </w:r>
        <w:r w:rsidR="001C7877">
          <w:rPr>
            <w:noProof/>
          </w:rPr>
          <w:t>51</w:t>
        </w:r>
        <w:r>
          <w:fldChar w:fldCharType="end"/>
        </w:r>
      </w:p>
    </w:sdtContent>
  </w:sdt>
  <w:p w14:paraId="1252D198" w14:textId="77777777" w:rsidR="000907FA" w:rsidRDefault="000907F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0EED2" w14:textId="77777777" w:rsidR="00942830" w:rsidRDefault="00942830" w:rsidP="00381ECD">
      <w:pPr>
        <w:spacing w:after="0" w:line="240" w:lineRule="auto"/>
      </w:pPr>
      <w:r>
        <w:separator/>
      </w:r>
    </w:p>
  </w:footnote>
  <w:footnote w:type="continuationSeparator" w:id="0">
    <w:p w14:paraId="3BCCB01D" w14:textId="77777777" w:rsidR="00942830" w:rsidRDefault="00942830" w:rsidP="00381E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A00DB"/>
    <w:multiLevelType w:val="multilevel"/>
    <w:tmpl w:val="25707C60"/>
    <w:lvl w:ilvl="0">
      <w:start w:val="1"/>
      <w:numFmt w:val="decimal"/>
      <w:lvlText w:val="%1"/>
      <w:lvlJc w:val="left"/>
      <w:pPr>
        <w:ind w:left="396" w:hanging="39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46417557"/>
    <w:multiLevelType w:val="hybridMultilevel"/>
    <w:tmpl w:val="BBD0C6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5FCE3D8F"/>
    <w:multiLevelType w:val="multilevel"/>
    <w:tmpl w:val="9A4CF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0814DD2"/>
    <w:multiLevelType w:val="multilevel"/>
    <w:tmpl w:val="86B8CC84"/>
    <w:lvl w:ilvl="0">
      <w:start w:val="2"/>
      <w:numFmt w:val="decimal"/>
      <w:lvlText w:val="%1"/>
      <w:lvlJc w:val="left"/>
      <w:pPr>
        <w:ind w:left="396" w:hanging="39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904798409">
    <w:abstractNumId w:val="0"/>
  </w:num>
  <w:num w:numId="2" w16cid:durableId="1371490264">
    <w:abstractNumId w:val="3"/>
  </w:num>
  <w:num w:numId="3" w16cid:durableId="1985576416">
    <w:abstractNumId w:val="2"/>
  </w:num>
  <w:num w:numId="4" w16cid:durableId="14718274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156"/>
    <w:rsid w:val="00015792"/>
    <w:rsid w:val="000301FB"/>
    <w:rsid w:val="00031E0B"/>
    <w:rsid w:val="000379DA"/>
    <w:rsid w:val="00087FAC"/>
    <w:rsid w:val="000907FA"/>
    <w:rsid w:val="000C5020"/>
    <w:rsid w:val="000D0249"/>
    <w:rsid w:val="001047A4"/>
    <w:rsid w:val="001654F0"/>
    <w:rsid w:val="001752FD"/>
    <w:rsid w:val="00186EF0"/>
    <w:rsid w:val="001A5389"/>
    <w:rsid w:val="001C1E26"/>
    <w:rsid w:val="001C7877"/>
    <w:rsid w:val="001D782A"/>
    <w:rsid w:val="001F5A90"/>
    <w:rsid w:val="0024072F"/>
    <w:rsid w:val="00243C79"/>
    <w:rsid w:val="002555B7"/>
    <w:rsid w:val="00257FC8"/>
    <w:rsid w:val="002B710B"/>
    <w:rsid w:val="002D11FA"/>
    <w:rsid w:val="002E5D0C"/>
    <w:rsid w:val="00304FAB"/>
    <w:rsid w:val="003371C5"/>
    <w:rsid w:val="0036572F"/>
    <w:rsid w:val="00372B3E"/>
    <w:rsid w:val="00374C7B"/>
    <w:rsid w:val="003779AA"/>
    <w:rsid w:val="00381ECD"/>
    <w:rsid w:val="00383661"/>
    <w:rsid w:val="00395FEA"/>
    <w:rsid w:val="003C5CEB"/>
    <w:rsid w:val="003F603B"/>
    <w:rsid w:val="0041042D"/>
    <w:rsid w:val="00417C4E"/>
    <w:rsid w:val="0049021B"/>
    <w:rsid w:val="004B7869"/>
    <w:rsid w:val="004D148E"/>
    <w:rsid w:val="004E31AE"/>
    <w:rsid w:val="00501E9F"/>
    <w:rsid w:val="005033B9"/>
    <w:rsid w:val="00561B14"/>
    <w:rsid w:val="00582C95"/>
    <w:rsid w:val="00590FC0"/>
    <w:rsid w:val="005A5A15"/>
    <w:rsid w:val="005E58B6"/>
    <w:rsid w:val="00614A00"/>
    <w:rsid w:val="00622B0B"/>
    <w:rsid w:val="00626156"/>
    <w:rsid w:val="00641421"/>
    <w:rsid w:val="0065754A"/>
    <w:rsid w:val="00685A22"/>
    <w:rsid w:val="006942BB"/>
    <w:rsid w:val="006B2C08"/>
    <w:rsid w:val="006D07E3"/>
    <w:rsid w:val="006E56E1"/>
    <w:rsid w:val="0071383B"/>
    <w:rsid w:val="00771B12"/>
    <w:rsid w:val="00773DEA"/>
    <w:rsid w:val="007C0473"/>
    <w:rsid w:val="007F031F"/>
    <w:rsid w:val="00807AC0"/>
    <w:rsid w:val="0081108F"/>
    <w:rsid w:val="008439D4"/>
    <w:rsid w:val="008563CD"/>
    <w:rsid w:val="00857CE8"/>
    <w:rsid w:val="008839A0"/>
    <w:rsid w:val="00892100"/>
    <w:rsid w:val="008949D0"/>
    <w:rsid w:val="00895E83"/>
    <w:rsid w:val="008A4993"/>
    <w:rsid w:val="008A7FC2"/>
    <w:rsid w:val="008D7442"/>
    <w:rsid w:val="00942830"/>
    <w:rsid w:val="00946D8F"/>
    <w:rsid w:val="009846DF"/>
    <w:rsid w:val="0099050A"/>
    <w:rsid w:val="009C5B14"/>
    <w:rsid w:val="00A635EC"/>
    <w:rsid w:val="00A67DA5"/>
    <w:rsid w:val="00A75A99"/>
    <w:rsid w:val="00A82679"/>
    <w:rsid w:val="00A82FAC"/>
    <w:rsid w:val="00A95938"/>
    <w:rsid w:val="00AC51A8"/>
    <w:rsid w:val="00AD31F2"/>
    <w:rsid w:val="00AD661F"/>
    <w:rsid w:val="00AE0870"/>
    <w:rsid w:val="00B07990"/>
    <w:rsid w:val="00B2681F"/>
    <w:rsid w:val="00B26FFA"/>
    <w:rsid w:val="00B51ECB"/>
    <w:rsid w:val="00B5359B"/>
    <w:rsid w:val="00B708CD"/>
    <w:rsid w:val="00B8007A"/>
    <w:rsid w:val="00BA2506"/>
    <w:rsid w:val="00BB05ED"/>
    <w:rsid w:val="00BD6EDE"/>
    <w:rsid w:val="00C42CB0"/>
    <w:rsid w:val="00C54763"/>
    <w:rsid w:val="00C64A2C"/>
    <w:rsid w:val="00C7034B"/>
    <w:rsid w:val="00C72931"/>
    <w:rsid w:val="00C77A5A"/>
    <w:rsid w:val="00CD1FC0"/>
    <w:rsid w:val="00CD7090"/>
    <w:rsid w:val="00CE025B"/>
    <w:rsid w:val="00D13873"/>
    <w:rsid w:val="00D34A57"/>
    <w:rsid w:val="00D85337"/>
    <w:rsid w:val="00D961DA"/>
    <w:rsid w:val="00DD0E2D"/>
    <w:rsid w:val="00E11EA2"/>
    <w:rsid w:val="00E24F02"/>
    <w:rsid w:val="00E475F0"/>
    <w:rsid w:val="00E5117B"/>
    <w:rsid w:val="00E6068C"/>
    <w:rsid w:val="00E821BD"/>
    <w:rsid w:val="00E841BB"/>
    <w:rsid w:val="00EC7D26"/>
    <w:rsid w:val="00ED008F"/>
    <w:rsid w:val="00EF2C42"/>
    <w:rsid w:val="00F30FB0"/>
    <w:rsid w:val="00F626E6"/>
    <w:rsid w:val="00F90E10"/>
    <w:rsid w:val="00F90F21"/>
    <w:rsid w:val="00FA4DB4"/>
    <w:rsid w:val="00FE23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46E66"/>
  <w15:chartTrackingRefBased/>
  <w15:docId w15:val="{F0E47A14-7B13-483E-9D30-064B88FA7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5B14"/>
  </w:style>
  <w:style w:type="paragraph" w:styleId="2">
    <w:name w:val="heading 2"/>
    <w:basedOn w:val="a"/>
    <w:next w:val="a"/>
    <w:link w:val="20"/>
    <w:uiPriority w:val="9"/>
    <w:semiHidden/>
    <w:unhideWhenUsed/>
    <w:qFormat/>
    <w:rsid w:val="00BA25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9C5B14"/>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9C5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BA2506"/>
    <w:rPr>
      <w:rFonts w:asciiTheme="majorHAnsi" w:eastAsiaTheme="majorEastAsia" w:hAnsiTheme="majorHAnsi" w:cstheme="majorBidi"/>
      <w:color w:val="2E74B5" w:themeColor="accent1" w:themeShade="BF"/>
      <w:sz w:val="26"/>
      <w:szCs w:val="26"/>
    </w:rPr>
  </w:style>
  <w:style w:type="paragraph" w:styleId="a4">
    <w:name w:val="Normal (Web)"/>
    <w:basedOn w:val="a"/>
    <w:uiPriority w:val="99"/>
    <w:unhideWhenUsed/>
    <w:rsid w:val="00BA2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BA2506"/>
    <w:pPr>
      <w:ind w:left="720"/>
      <w:contextualSpacing/>
    </w:pPr>
  </w:style>
  <w:style w:type="character" w:styleId="a6">
    <w:name w:val="Strong"/>
    <w:basedOn w:val="a0"/>
    <w:uiPriority w:val="22"/>
    <w:qFormat/>
    <w:rsid w:val="00BA2506"/>
    <w:rPr>
      <w:b/>
      <w:bCs/>
    </w:rPr>
  </w:style>
  <w:style w:type="paragraph" w:styleId="a7">
    <w:name w:val="header"/>
    <w:basedOn w:val="a"/>
    <w:link w:val="a8"/>
    <w:uiPriority w:val="99"/>
    <w:unhideWhenUsed/>
    <w:rsid w:val="00381EC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81ECD"/>
  </w:style>
  <w:style w:type="paragraph" w:styleId="a9">
    <w:name w:val="footer"/>
    <w:basedOn w:val="a"/>
    <w:link w:val="aa"/>
    <w:uiPriority w:val="99"/>
    <w:unhideWhenUsed/>
    <w:rsid w:val="00381EC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81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1238</Words>
  <Characters>7061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Александра Сергеевна Гнусина</cp:lastModifiedBy>
  <cp:revision>2</cp:revision>
  <dcterms:created xsi:type="dcterms:W3CDTF">2023-09-26T06:44:00Z</dcterms:created>
  <dcterms:modified xsi:type="dcterms:W3CDTF">2023-09-26T06:44:00Z</dcterms:modified>
</cp:coreProperties>
</file>