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widowControl w:val="0"/>
        <w:tabs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50" w:line="264" w:lineRule="exact"/>
        <w:ind w:left="119" w:right="356" w:firstLine="0"/>
        <w:jc w:val="both"/>
        <w:rPr>
          <w:rFonts w:ascii="Times New Roman" w:cs="Times New Roman" w:hAnsi="Times New Roman" w:eastAsia="Times New Roman"/>
          <w:sz w:val="23"/>
          <w:szCs w:val="23"/>
          <w:u w:color="000000"/>
          <w:rtl w:val="0"/>
          <w:lang w:val="ru-RU"/>
        </w:rPr>
      </w:pPr>
      <w:bookmarkStart w:name="_top" w:id="0"/>
      <w:bookmarkEnd w:id="0"/>
      <w:r>
        <w:rPr>
          <w:rFonts w:ascii="Times New Roman" w:hAnsi="Times New Roman" w:hint="default"/>
          <w:sz w:val="23"/>
          <w:szCs w:val="23"/>
          <w:u w:color="000000"/>
          <w:rtl w:val="0"/>
          <w:lang w:val="ru-RU"/>
        </w:rPr>
        <w:t>М</w:t>
      </w:r>
      <w:r>
        <w:rPr>
          <w:rFonts w:ascii="Times New Roman" w:hAnsi="Times New Roman" w:hint="default"/>
          <w:sz w:val="23"/>
          <w:szCs w:val="23"/>
          <w:u w:color="000000"/>
          <w:rtl w:val="0"/>
          <w:lang w:val="ru-RU"/>
        </w:rPr>
        <w:t>ИНИСТЕРСТВО НАУКИ И ВЫСШЕГО ОБРАЗОВАНИЯ РОССИЙСКОЙ</w:t>
      </w:r>
      <w:r>
        <w:rPr>
          <w:rFonts w:ascii="Times New Roman" w:hAnsi="Times New Roman"/>
          <w:spacing w:val="-37"/>
          <w:sz w:val="23"/>
          <w:szCs w:val="23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3"/>
          <w:szCs w:val="23"/>
          <w:u w:color="000000"/>
          <w:rtl w:val="0"/>
          <w:lang w:val="ru-RU"/>
        </w:rPr>
        <w:t>ФЕДЕРАЦИИ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322" w:right="734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Федеральное государственное бюджетное образовательное</w:t>
      </w:r>
      <w:r>
        <w:rPr>
          <w:rFonts w:ascii="Times New Roman" w:hAnsi="Times New Roman"/>
          <w:spacing w:val="-26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учреждение высшего</w:t>
      </w:r>
      <w:r>
        <w:rPr>
          <w:rFonts w:ascii="Times New Roman" w:hAnsi="Times New Roman"/>
          <w:spacing w:val="-11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образования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«КУБАНСКИЙ ГОСУДАРСТВЕННЫЙ</w:t>
      </w:r>
      <w:r>
        <w:rPr>
          <w:rFonts w:ascii="Times New Roman" w:hAnsi="Times New Roman"/>
          <w:b w:val="1"/>
          <w:bCs w:val="1"/>
          <w:spacing w:val="-7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УНИВЕРСИТЕТ»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ФГБОУ ВО</w:t>
      </w:r>
      <w:r>
        <w:rPr>
          <w:rFonts w:ascii="Times New Roman" w:hAnsi="Times New Roman"/>
          <w:b w:val="1"/>
          <w:bCs w:val="1"/>
          <w:spacing w:val="-5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«КубГУ»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)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  </w:t>
      </w:r>
    </w:p>
    <w:p>
      <w:pPr>
        <w:pStyle w:val="По умолчанию"/>
        <w:widowControl w:val="0"/>
        <w:tabs>
          <w:tab w:val="left" w:pos="6663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234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        Факультет управления и психологии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Кафедра социальной психологии и социологии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                                 управления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18" w:lineRule="exact"/>
        <w:ind w:left="1328" w:right="733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    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18" w:lineRule="exact"/>
        <w:ind w:left="1328" w:right="733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18" w:lineRule="exact"/>
        <w:ind w:left="1328" w:right="733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                               КУРСОВАЯ</w:t>
      </w:r>
      <w:r>
        <w:rPr>
          <w:rFonts w:ascii="Times New Roman" w:hAnsi="Times New Roman"/>
          <w:b w:val="1"/>
          <w:bCs w:val="1"/>
          <w:spacing w:val="-8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РАБОТА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18" w:lineRule="exact"/>
        <w:ind w:left="1328" w:right="733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18" w:lineRule="exact"/>
        <w:ind w:left="1328" w:right="733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ТРЕНИНГ КАК СРЕДСТВО ПРОФИЛАКТИКИ КОНФЛИКТОВ В КОМПАНИИ 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9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9"/>
          <w:szCs w:val="29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730"/>
          <w:tab w:val="left" w:pos="7788"/>
          <w:tab w:val="left" w:pos="8496"/>
          <w:tab w:val="left" w:pos="9204"/>
        </w:tabs>
        <w:bidi w:val="0"/>
        <w:spacing w:before="63" w:line="321" w:lineRule="exact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Работу</w:t>
      </w:r>
      <w:r>
        <w:rPr>
          <w:rFonts w:ascii="Times New Roman" w:hAnsi="Times New Roman"/>
          <w:spacing w:val="-4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выполнила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________________________________________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Косинова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5" w:lineRule="exact"/>
        <w:ind w:left="954" w:right="734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подпись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,</w:t>
      </w:r>
      <w:r>
        <w:rPr>
          <w:rFonts w:ascii="Times New Roman" w:hAnsi="Times New Roman"/>
          <w:spacing w:val="-1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widowControl w:val="0"/>
        <w:tabs>
          <w:tab w:val="left" w:pos="7733"/>
          <w:tab w:val="left" w:pos="8024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Направление  подготовки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         37.03.01          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Психология</w:t>
        <w:tab/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           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курс</w:t>
      </w:r>
      <w:r>
        <w:rPr>
          <w:rFonts w:ascii="Times New Roman" w:hAnsi="Times New Roman"/>
          <w:spacing w:val="-4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</w:t>
      </w:r>
    </w:p>
    <w:p>
      <w:pPr>
        <w:pStyle w:val="По умолчанию"/>
        <w:widowControl w:val="0"/>
        <w:tabs>
          <w:tab w:val="left" w:pos="9080"/>
          <w:tab w:val="right" w:pos="9560"/>
        </w:tabs>
        <w:bidi w:val="0"/>
        <w:spacing w:before="162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Направленность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профиль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 xml:space="preserve">             общий</w:t>
        <w:tab/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</w:t>
        <w:tab/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63" w:line="321" w:lineRule="exact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Научный</w:t>
      </w:r>
      <w:r>
        <w:rPr>
          <w:rFonts w:ascii="Times New Roman" w:hAnsi="Times New Roman"/>
          <w:spacing w:val="-5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руководитель</w:t>
      </w:r>
    </w:p>
    <w:p>
      <w:pPr>
        <w:pStyle w:val="По умолчанию"/>
        <w:widowControl w:val="0"/>
        <w:tabs>
          <w:tab w:val="left" w:pos="3112"/>
          <w:tab w:val="left" w:pos="7592"/>
          <w:tab w:val="left" w:pos="7788"/>
          <w:tab w:val="left" w:pos="8496"/>
          <w:tab w:val="left" w:pos="9204"/>
        </w:tabs>
        <w:bidi w:val="0"/>
        <w:spacing w:before="0" w:line="321" w:lineRule="exact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кандидат психол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наук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                                                       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Бубнова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759" w:right="734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                                     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подпись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,</w:t>
      </w:r>
      <w:r>
        <w:rPr>
          <w:rFonts w:ascii="Times New Roman" w:hAnsi="Times New Roman"/>
          <w:spacing w:val="-7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" w:line="240" w:lineRule="auto"/>
        <w:ind w:left="0" w:right="734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Нормоконтролер</w:t>
      </w:r>
    </w:p>
    <w:p>
      <w:pPr>
        <w:pStyle w:val="По умолчанию"/>
        <w:widowControl w:val="0"/>
        <w:tabs>
          <w:tab w:val="left" w:pos="7518"/>
          <w:tab w:val="left" w:pos="7788"/>
          <w:tab w:val="left" w:pos="8496"/>
          <w:tab w:val="left" w:pos="9204"/>
        </w:tabs>
        <w:bidi w:val="0"/>
        <w:spacing w:before="0" w:line="321" w:lineRule="exact"/>
        <w:ind w:left="0" w:right="66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кандидат психол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наук  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                                                    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Бубнова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" w:line="240" w:lineRule="auto"/>
        <w:ind w:left="759" w:right="734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                                    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подпись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,</w:t>
      </w:r>
      <w:r>
        <w:rPr>
          <w:rFonts w:ascii="Times New Roman" w:hAnsi="Times New Roman"/>
          <w:spacing w:val="-7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дата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)</w:t>
      </w: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4161" w:right="4133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pacing w:val="-1"/>
          <w:sz w:val="28"/>
          <w:szCs w:val="28"/>
          <w:u w:color="000000"/>
          <w:rtl w:val="0"/>
          <w:lang w:val="ru-RU"/>
        </w:rPr>
        <w:t>Краснодар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2022</w:t>
      </w:r>
    </w:p>
    <w:p>
      <w:pPr>
        <w:pStyle w:val="По умолчанию"/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titlePg w:val="1"/>
          <w:bidi w:val="0"/>
        </w:sect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СОДЕРЖАНИЕ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ведение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Теоретические основы разрешения конфликтов в трудовой сфере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..6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Структура и функции трудового конфликта……………………………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Виды конфликтов и причины их возникновения в компаниях…………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..11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1.3.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Теоретический анализ возможностей тренинга как метода разрешения конфликтов в компании ……………………………………………………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15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Эмпирическое исследование конфликтов в компании…………………………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21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Характеристика базы и методов исследования 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21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Анализ результатов исследования ……………………………………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2.3.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Цели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задачи и содержание социально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психологического тренинга как средства профилактики конфликтов в компании 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27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Заключение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33</w:t>
      </w:r>
    </w:p>
    <w:p>
      <w:pPr>
        <w:pStyle w:val="По умолчанию"/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Список используемых источников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34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p>
      <w:pPr>
        <w:pStyle w:val="Основной текст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ВВЕДЕНИЕ</w:t>
      </w:r>
    </w:p>
    <w:p>
      <w:pPr>
        <w:pStyle w:val="Основной текст"/>
        <w:jc w:val="center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</w:pPr>
      <w:r>
        <w:rPr>
          <w:rtl w:val="0"/>
        </w:rPr>
        <w:tab/>
        <w:t>Актуальностью данного исследования является то</w:t>
      </w:r>
      <w:r>
        <w:rPr>
          <w:rtl w:val="0"/>
        </w:rPr>
        <w:t xml:space="preserve">, </w:t>
      </w:r>
      <w:r>
        <w:rPr>
          <w:rtl w:val="0"/>
        </w:rPr>
        <w:t>что с конфликтами сталкивается почти каждый человек в современном мире</w:t>
      </w:r>
      <w:r>
        <w:rPr>
          <w:rtl w:val="0"/>
        </w:rPr>
        <w:t xml:space="preserve">. </w:t>
      </w:r>
      <w:r>
        <w:rPr>
          <w:rtl w:val="0"/>
        </w:rPr>
        <w:t>И существует большое количество различных психологических методик и упражнений направленных на снижения стресса и повышение контроля во время конфликтных ситуаций</w:t>
      </w:r>
      <w:r>
        <w:rPr>
          <w:rtl w:val="0"/>
        </w:rPr>
        <w:t xml:space="preserve">. </w:t>
      </w:r>
      <w:r>
        <w:rPr>
          <w:rtl w:val="0"/>
        </w:rPr>
        <w:t>Однако если обе стороны конфликта не обращены друг против друга</w:t>
      </w:r>
      <w:r>
        <w:rPr>
          <w:rtl w:val="0"/>
        </w:rPr>
        <w:t xml:space="preserve">, </w:t>
      </w:r>
      <w:r>
        <w:rPr>
          <w:rtl w:val="0"/>
        </w:rPr>
        <w:t>то результатом конфликтной ситуации будет улучшение работы и интересов благодаря новой информации</w:t>
      </w:r>
      <w:r>
        <w:rPr>
          <w:rtl w:val="0"/>
        </w:rPr>
        <w:t xml:space="preserve">, </w:t>
      </w:r>
      <w:r>
        <w:rPr>
          <w:rtl w:val="0"/>
        </w:rPr>
        <w:t>учету противоположных интересов</w:t>
      </w:r>
      <w:r>
        <w:rPr>
          <w:rtl w:val="0"/>
        </w:rPr>
        <w:t xml:space="preserve">, </w:t>
      </w:r>
      <w:r>
        <w:rPr>
          <w:rtl w:val="0"/>
        </w:rPr>
        <w:t>появлению креативных решений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ab/>
        <w:t>В современном мире психологический тренинг представляет собой один из наиболее востребованных и динамично развивающихся видов психологической работы</w:t>
      </w:r>
      <w:r>
        <w:rPr>
          <w:rtl w:val="0"/>
        </w:rPr>
        <w:t xml:space="preserve">. </w:t>
      </w:r>
      <w:r>
        <w:rPr>
          <w:rtl w:val="0"/>
        </w:rPr>
        <w:t>Спектр применения тренинга как метода социально</w:t>
      </w:r>
      <w:r>
        <w:rPr>
          <w:rtl w:val="0"/>
        </w:rPr>
        <w:t>-</w:t>
      </w:r>
      <w:r>
        <w:rPr>
          <w:rtl w:val="0"/>
        </w:rPr>
        <w:t>психологического обучения достаточно широк</w:t>
      </w:r>
      <w:r>
        <w:rPr>
          <w:rtl w:val="0"/>
        </w:rPr>
        <w:t xml:space="preserve">: </w:t>
      </w:r>
      <w:r>
        <w:rPr>
          <w:rtl w:val="0"/>
        </w:rPr>
        <w:t>от тренингов</w:t>
      </w:r>
      <w:r>
        <w:rPr>
          <w:rtl w:val="0"/>
        </w:rPr>
        <w:t xml:space="preserve">, </w:t>
      </w:r>
      <w:r>
        <w:rPr>
          <w:rtl w:val="0"/>
        </w:rPr>
        <w:t>направленых на личностный рост и профилактику конфликтов до различных бизнес</w:t>
      </w:r>
      <w:r>
        <w:rPr>
          <w:rtl w:val="0"/>
        </w:rPr>
        <w:t>-</w:t>
      </w:r>
      <w:r>
        <w:rPr>
          <w:rtl w:val="0"/>
        </w:rPr>
        <w:t>тренингов</w:t>
      </w:r>
      <w:r>
        <w:rPr>
          <w:rtl w:val="0"/>
        </w:rPr>
        <w:t xml:space="preserve">, </w:t>
      </w:r>
      <w:r>
        <w:rPr>
          <w:rtl w:val="0"/>
        </w:rPr>
        <w:t>направленных на улучшение проводимости и работоспособности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Довольно часто мы сталкиваемся с различными конфликтами как в рабочей или учебной сфере</w:t>
      </w:r>
      <w:r>
        <w:rPr>
          <w:rtl w:val="0"/>
        </w:rPr>
        <w:t xml:space="preserve">, </w:t>
      </w:r>
      <w:r>
        <w:rPr>
          <w:rtl w:val="0"/>
        </w:rPr>
        <w:t>так и в семьях зачастую происходят разного рода конфликты</w:t>
      </w:r>
      <w:r>
        <w:rPr>
          <w:rtl w:val="0"/>
        </w:rPr>
        <w:t xml:space="preserve">. </w:t>
      </w:r>
      <w:r>
        <w:rPr>
          <w:rtl w:val="0"/>
        </w:rPr>
        <w:t>Любой конфликт будет определенным образом изматывать психику</w:t>
      </w:r>
      <w:r>
        <w:rPr>
          <w:rtl w:val="0"/>
        </w:rPr>
        <w:t xml:space="preserve">, </w:t>
      </w:r>
      <w:r>
        <w:rPr>
          <w:rtl w:val="0"/>
        </w:rPr>
        <w:t>тем самым неблагоприятно влияя на организм</w:t>
      </w:r>
      <w:r>
        <w:rPr>
          <w:rtl w:val="0"/>
        </w:rPr>
        <w:t xml:space="preserve">. </w:t>
      </w:r>
      <w:r>
        <w:rPr>
          <w:rtl w:val="0"/>
        </w:rPr>
        <w:t>Каждый человек определенным образом постоянно испытывает стресс на фоне различных конфликтов</w:t>
      </w:r>
      <w:r>
        <w:rPr>
          <w:rtl w:val="0"/>
        </w:rPr>
        <w:t xml:space="preserve">, </w:t>
      </w:r>
      <w:r>
        <w:rPr>
          <w:rtl w:val="0"/>
        </w:rPr>
        <w:t>поэтому каждому человеку определенно стоит научиться управлять конфликтными ситуациями</w:t>
      </w:r>
      <w:r>
        <w:rPr>
          <w:rtl w:val="0"/>
        </w:rPr>
        <w:t xml:space="preserve">, </w:t>
      </w:r>
      <w:r>
        <w:rPr>
          <w:rtl w:val="0"/>
        </w:rPr>
        <w:t>избегая ненужных конфликтов</w:t>
      </w:r>
      <w:r>
        <w:rPr>
          <w:rtl w:val="0"/>
        </w:rPr>
        <w:t xml:space="preserve">. </w:t>
      </w:r>
      <w:r>
        <w:rPr>
          <w:rtl w:val="0"/>
        </w:rPr>
        <w:t>Выбирать оптимальные модели поведения</w:t>
      </w:r>
      <w:r>
        <w:rPr>
          <w:rtl w:val="0"/>
        </w:rPr>
        <w:t xml:space="preserve">, </w:t>
      </w:r>
      <w:r>
        <w:rPr>
          <w:rtl w:val="0"/>
        </w:rPr>
        <w:t>контролировать эмоции и успешно противостоять агрессивным намерениям других людей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Умение управлять конфликтными ситуациями приводит человека к чувству</w:t>
      </w:r>
      <w:r>
        <w:rPr>
          <w:rtl w:val="0"/>
        </w:rPr>
        <w:t xml:space="preserve">, </w:t>
      </w:r>
      <w:r>
        <w:rPr>
          <w:rtl w:val="0"/>
        </w:rPr>
        <w:t>что ему подвластны различные ситуации</w:t>
      </w:r>
      <w:r>
        <w:rPr>
          <w:rtl w:val="0"/>
        </w:rPr>
        <w:t xml:space="preserve">, </w:t>
      </w:r>
      <w:r>
        <w:rPr>
          <w:rtl w:val="0"/>
        </w:rPr>
        <w:t>а так же напрямую влияет на самооценку и продуктивней результаты в работе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Необходимость проектирования и прогнозирования результатов также связана с тем</w:t>
      </w:r>
      <w:r>
        <w:rPr>
          <w:rtl w:val="0"/>
        </w:rPr>
        <w:t xml:space="preserve">, </w:t>
      </w:r>
      <w:r>
        <w:rPr>
          <w:rtl w:val="0"/>
        </w:rPr>
        <w:t>что некоторые отдельно взятые тренинги не всегда отвечают научным требованиям и в полной мере не могут удовлетворить потребности общества в эффективном и профессиональном инструменте совершенствования и развития человека</w:t>
      </w:r>
      <w:r>
        <w:rPr>
          <w:rtl w:val="0"/>
        </w:rPr>
        <w:t xml:space="preserve">. </w:t>
      </w:r>
      <w:r>
        <w:rPr>
          <w:rtl w:val="0"/>
        </w:rPr>
        <w:t>Большая часть знаний по групповой динамике</w:t>
      </w:r>
      <w:r>
        <w:rPr>
          <w:rtl w:val="0"/>
        </w:rPr>
        <w:t xml:space="preserve">, </w:t>
      </w:r>
      <w:r>
        <w:rPr>
          <w:rtl w:val="0"/>
        </w:rPr>
        <w:t>психологии личности</w:t>
      </w:r>
      <w:r>
        <w:rPr>
          <w:rtl w:val="0"/>
        </w:rPr>
        <w:t xml:space="preserve">, </w:t>
      </w:r>
      <w:r>
        <w:rPr>
          <w:rtl w:val="0"/>
        </w:rPr>
        <w:t>психологии воздействия и другие механизмы</w:t>
      </w:r>
      <w:r>
        <w:rPr>
          <w:rtl w:val="0"/>
        </w:rPr>
        <w:t xml:space="preserve">, </w:t>
      </w:r>
      <w:r>
        <w:rPr>
          <w:rtl w:val="0"/>
        </w:rPr>
        <w:t>которые могут быть задействованы в процессе тренинга</w:t>
      </w:r>
      <w:r>
        <w:rPr>
          <w:rtl w:val="0"/>
        </w:rPr>
        <w:t xml:space="preserve">, </w:t>
      </w:r>
      <w:r>
        <w:rPr>
          <w:rtl w:val="0"/>
        </w:rPr>
        <w:t>появляются благодаря отрывочным сведениям из определенных популярных психологических теорий</w:t>
      </w:r>
      <w:r>
        <w:rPr>
          <w:rtl w:val="0"/>
        </w:rPr>
        <w:t xml:space="preserve">. </w:t>
      </w:r>
      <w:r>
        <w:rPr>
          <w:rtl w:val="0"/>
        </w:rPr>
        <w:t>Однако</w:t>
      </w:r>
      <w:r>
        <w:rPr>
          <w:rtl w:val="0"/>
        </w:rPr>
        <w:t xml:space="preserve">, </w:t>
      </w:r>
      <w:r>
        <w:rPr>
          <w:rtl w:val="0"/>
        </w:rPr>
        <w:t>последние достижения теоретической психологии дают психологам возможность взглянуть га психологический тренинг с новой точки зрения</w:t>
      </w:r>
      <w:r>
        <w:rPr>
          <w:rtl w:val="0"/>
        </w:rPr>
        <w:t xml:space="preserve">, </w:t>
      </w:r>
      <w:r>
        <w:rPr>
          <w:rtl w:val="0"/>
        </w:rPr>
        <w:t>что в конечном итоге приведет к новой методологии осуществления тренингов воздействия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Цель исследования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изучить влияние психологического тренинга на разрешение конфликтов в компаниях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Объект исследования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конфликты в компаниях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Предмет исследования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</w:rPr>
        <w:t xml:space="preserve"> тренинг как средство профилактики конфликтов в компаниях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ru-RU"/>
        </w:rPr>
        <w:t>Задачи исследования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Выявить причины возникновения конфликтов в компаниях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Определить возможности тренинга как метода разрешения конфликтов в компании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Определить основы разрешения конфликтов в трудовой сфере</w:t>
      </w:r>
      <w:r>
        <w:rPr>
          <w:rtl w:val="0"/>
        </w:rPr>
        <w:t xml:space="preserve">.  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Теоретико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методологической основой исследования</w:t>
      </w:r>
      <w:r>
        <w:rPr>
          <w:rtl w:val="0"/>
        </w:rPr>
        <w:t xml:space="preserve"> являются идеи и работы психологов и социологов изучающих трудовой конфликт</w:t>
      </w:r>
      <w:r>
        <w:rPr>
          <w:rtl w:val="0"/>
        </w:rPr>
        <w:t xml:space="preserve">, </w:t>
      </w:r>
      <w:r>
        <w:rPr>
          <w:rtl w:val="0"/>
        </w:rPr>
        <w:t>его классификацию и способы разрешения</w:t>
      </w:r>
      <w:r>
        <w:rPr>
          <w:rtl w:val="0"/>
        </w:rPr>
        <w:t xml:space="preserve">. </w:t>
      </w:r>
      <w:r>
        <w:rPr>
          <w:rtl w:val="0"/>
        </w:rPr>
        <w:t>Такие</w:t>
      </w:r>
      <w:r>
        <w:rPr>
          <w:rtl w:val="0"/>
        </w:rPr>
        <w:t xml:space="preserve">, </w:t>
      </w:r>
      <w:r>
        <w:rPr>
          <w:rtl w:val="0"/>
        </w:rPr>
        <w:t>как  Гришина Н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Психология конфликта</w:t>
      </w:r>
      <w:r>
        <w:rPr>
          <w:rtl w:val="0"/>
        </w:rPr>
        <w:t xml:space="preserve">; </w:t>
      </w:r>
      <w:r>
        <w:rPr>
          <w:rtl w:val="0"/>
        </w:rPr>
        <w:t>Ромашов 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Социология труда</w:t>
      </w:r>
      <w:r>
        <w:rPr>
          <w:rtl w:val="0"/>
        </w:rPr>
        <w:t xml:space="preserve">; </w:t>
      </w:r>
      <w:r>
        <w:rPr>
          <w:rtl w:val="0"/>
        </w:rPr>
        <w:t>Алиева М</w:t>
      </w:r>
      <w:r>
        <w:rPr>
          <w:rtl w:val="0"/>
        </w:rPr>
        <w:t xml:space="preserve">., </w:t>
      </w:r>
      <w:r>
        <w:rPr>
          <w:rtl w:val="0"/>
        </w:rPr>
        <w:t>Трощихина Е</w:t>
      </w:r>
      <w:r>
        <w:rPr>
          <w:rtl w:val="0"/>
        </w:rPr>
        <w:t xml:space="preserve">. </w:t>
      </w:r>
      <w:r>
        <w:rPr>
          <w:rtl w:val="0"/>
        </w:rPr>
        <w:t>Тренинг развития жизненных целей</w:t>
      </w:r>
      <w:r>
        <w:rPr>
          <w:rtl w:val="0"/>
        </w:rPr>
        <w:t xml:space="preserve">; </w:t>
      </w:r>
      <w:r>
        <w:rPr>
          <w:rtl w:val="0"/>
        </w:rPr>
        <w:t>Захаров В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., </w:t>
      </w:r>
      <w:r>
        <w:rPr>
          <w:rtl w:val="0"/>
        </w:rPr>
        <w:t>Хрящева Н</w:t>
      </w:r>
      <w:r>
        <w:rPr>
          <w:rtl w:val="0"/>
        </w:rPr>
        <w:t>.</w:t>
      </w:r>
      <w:r>
        <w:rPr>
          <w:rtl w:val="0"/>
        </w:rPr>
        <w:t>Ю</w:t>
      </w:r>
      <w:r>
        <w:rPr>
          <w:rtl w:val="0"/>
        </w:rPr>
        <w:t xml:space="preserve">. </w:t>
      </w: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психологический тренинг</w:t>
      </w:r>
      <w:r>
        <w:rPr>
          <w:rtl w:val="0"/>
        </w:rPr>
        <w:t xml:space="preserve">; </w:t>
      </w:r>
      <w:r>
        <w:rPr>
          <w:rtl w:val="0"/>
        </w:rPr>
        <w:t>Лебедева М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Урегулирование социальных конфликтов</w:t>
      </w:r>
      <w:r>
        <w:rPr>
          <w:rtl w:val="0"/>
        </w:rPr>
        <w:t xml:space="preserve">; </w:t>
      </w:r>
      <w:r>
        <w:rPr>
          <w:rtl w:val="0"/>
        </w:rPr>
        <w:t>Петровская Л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Общение – компетентность – тренинг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База исследования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rtl w:val="0"/>
        </w:rPr>
        <w:t xml:space="preserve">В исследовании приняли участие </w:t>
      </w:r>
      <w:r>
        <w:rPr>
          <w:rtl w:val="0"/>
        </w:rPr>
        <w:t xml:space="preserve">30 </w:t>
      </w:r>
      <w:r>
        <w:rPr>
          <w:rtl w:val="0"/>
        </w:rPr>
        <w:t xml:space="preserve">человек в возрасте от </w:t>
      </w:r>
      <w:r>
        <w:rPr>
          <w:rtl w:val="0"/>
        </w:rPr>
        <w:t xml:space="preserve">20 </w:t>
      </w:r>
      <w:r>
        <w:rPr>
          <w:rtl w:val="0"/>
        </w:rPr>
        <w:t xml:space="preserve">до </w:t>
      </w:r>
      <w:r>
        <w:rPr>
          <w:rtl w:val="0"/>
        </w:rPr>
        <w:t xml:space="preserve">40.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Этапы исследования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сновной текст"/>
        <w:bidi w:val="0"/>
      </w:pPr>
      <w:r>
        <w:rPr>
          <w:rtl w:val="0"/>
        </w:rPr>
        <w:tab/>
        <w:t xml:space="preserve">1 </w:t>
      </w:r>
      <w:r>
        <w:rPr>
          <w:rtl w:val="0"/>
        </w:rPr>
        <w:t>этап</w:t>
      </w:r>
      <w:r>
        <w:rPr>
          <w:rtl w:val="0"/>
        </w:rPr>
        <w:t xml:space="preserve">. </w:t>
      </w:r>
      <w:r>
        <w:rPr>
          <w:rtl w:val="0"/>
        </w:rPr>
        <w:t>Анализ теоретической литературы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2 </w:t>
      </w:r>
      <w:r>
        <w:rPr>
          <w:rtl w:val="0"/>
        </w:rPr>
        <w:t>этап</w:t>
      </w:r>
      <w:r>
        <w:rPr>
          <w:rtl w:val="0"/>
        </w:rPr>
        <w:t xml:space="preserve">. </w:t>
      </w:r>
      <w:r>
        <w:rPr>
          <w:rtl w:val="0"/>
        </w:rPr>
        <w:t>Определение методов исследования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3 </w:t>
      </w:r>
      <w:r>
        <w:rPr>
          <w:rtl w:val="0"/>
        </w:rPr>
        <w:t>этап</w:t>
      </w:r>
      <w:r>
        <w:rPr>
          <w:rtl w:val="0"/>
        </w:rPr>
        <w:t xml:space="preserve">. </w:t>
      </w:r>
      <w:r>
        <w:rPr>
          <w:rtl w:val="0"/>
        </w:rPr>
        <w:t>Проведение исследования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4 </w:t>
      </w:r>
      <w:r>
        <w:rPr>
          <w:rtl w:val="0"/>
        </w:rPr>
        <w:t>этап</w:t>
      </w:r>
      <w:r>
        <w:rPr>
          <w:rtl w:val="0"/>
        </w:rPr>
        <w:t xml:space="preserve">. </w:t>
      </w:r>
      <w:r>
        <w:rPr>
          <w:rtl w:val="0"/>
        </w:rPr>
        <w:t>Обработка результатов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В качестве </w:t>
      </w:r>
      <w:r>
        <w:rPr>
          <w:b w:val="1"/>
          <w:bCs w:val="1"/>
          <w:rtl w:val="0"/>
          <w:lang w:val="ru-RU"/>
        </w:rPr>
        <w:t>методов исследования</w:t>
      </w:r>
      <w:r>
        <w:rPr>
          <w:rtl w:val="0"/>
        </w:rPr>
        <w:t xml:space="preserve"> были использованы следующие методики</w:t>
      </w:r>
      <w:r>
        <w:rPr>
          <w:rtl w:val="0"/>
        </w:rPr>
        <w:t>:</w:t>
      </w:r>
    </w:p>
    <w:p>
      <w:pPr>
        <w:pStyle w:val="Основной текст"/>
        <w:numPr>
          <w:ilvl w:val="2"/>
          <w:numId w:val="2"/>
        </w:numPr>
        <w:bidi w:val="0"/>
      </w:pPr>
      <w:r>
        <w:rPr>
          <w:rtl w:val="0"/>
        </w:rPr>
        <w:t>Методика Томаса</w:t>
      </w:r>
      <w:r>
        <w:rPr>
          <w:rtl w:val="0"/>
        </w:rPr>
        <w:t>-</w:t>
      </w:r>
      <w:r>
        <w:rPr>
          <w:rtl w:val="0"/>
        </w:rPr>
        <w:t>Килмана «Поведение в конфликтной ситуации»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2"/>
        </w:numPr>
        <w:bidi w:val="0"/>
      </w:pPr>
      <w:r>
        <w:rPr>
          <w:rtl w:val="0"/>
        </w:rPr>
        <w:t>Тест «Оценка уровня конфликности личности»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b w:val="1"/>
          <w:bCs w:val="1"/>
          <w:rtl w:val="0"/>
          <w:lang w:val="ru-RU"/>
        </w:rPr>
        <w:t>Структура работы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</w:rPr>
        <w:t>Работа состоит из введения</w:t>
      </w:r>
      <w:r>
        <w:rPr>
          <w:rtl w:val="0"/>
        </w:rPr>
        <w:t xml:space="preserve">, </w:t>
      </w:r>
      <w:r>
        <w:rPr>
          <w:rtl w:val="0"/>
        </w:rPr>
        <w:t>двух глав</w:t>
      </w:r>
      <w:r>
        <w:rPr>
          <w:rtl w:val="0"/>
        </w:rPr>
        <w:t xml:space="preserve">, </w:t>
      </w:r>
      <w:r>
        <w:rPr>
          <w:rtl w:val="0"/>
        </w:rPr>
        <w:t>заключения</w:t>
      </w:r>
      <w:r>
        <w:rPr>
          <w:rtl w:val="0"/>
        </w:rPr>
        <w:t xml:space="preserve">, </w:t>
      </w:r>
      <w:r>
        <w:rPr>
          <w:rtl w:val="0"/>
        </w:rPr>
        <w:t>списка использованных источников</w:t>
      </w:r>
      <w:r>
        <w:rPr>
          <w:rtl w:val="0"/>
        </w:rPr>
        <w:t xml:space="preserve">, </w:t>
      </w:r>
      <w:r>
        <w:rPr>
          <w:rtl w:val="0"/>
        </w:rPr>
        <w:t>приложения</w:t>
      </w:r>
      <w:r>
        <w:rPr>
          <w:rtl w:val="0"/>
        </w:rPr>
        <w:t xml:space="preserve">. </w:t>
      </w:r>
      <w:r>
        <w:rPr>
          <w:rtl w:val="0"/>
        </w:rPr>
        <w:t xml:space="preserve">Общий объем работы — </w:t>
      </w:r>
      <w:r>
        <w:rPr>
          <w:rtl w:val="0"/>
        </w:rPr>
        <w:t xml:space="preserve">35 </w:t>
      </w:r>
      <w:r>
        <w:rPr>
          <w:rtl w:val="0"/>
        </w:rPr>
        <w:t>страниц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1 </w:t>
      </w:r>
      <w:r>
        <w:rPr>
          <w:b w:val="1"/>
          <w:bCs w:val="1"/>
          <w:rtl w:val="0"/>
          <w:lang w:val="ru-RU"/>
        </w:rPr>
        <w:t>теоретические основы разрешения конфликтов в трудовой сфере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1. 1. </w:t>
      </w:r>
      <w:r>
        <w:rPr>
          <w:b w:val="1"/>
          <w:bCs w:val="1"/>
          <w:rtl w:val="0"/>
          <w:lang w:val="ru-RU"/>
        </w:rPr>
        <w:t>Структура и функции трудового конфликта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bidi w:val="0"/>
      </w:pPr>
      <w:r>
        <w:tab/>
      </w:r>
    </w:p>
    <w:p>
      <w:pPr>
        <w:pStyle w:val="Основной текст"/>
        <w:bidi w:val="0"/>
      </w:pPr>
      <w:r>
        <w:rPr>
          <w:rtl w:val="0"/>
        </w:rPr>
        <w:tab/>
        <w:t>Трудовой конфликт характеризуется столкновением интересов и разногласий</w:t>
      </w:r>
      <w:r>
        <w:rPr>
          <w:rtl w:val="0"/>
        </w:rPr>
        <w:t xml:space="preserve">, </w:t>
      </w:r>
      <w:r>
        <w:rPr>
          <w:rtl w:val="0"/>
        </w:rPr>
        <w:t>связанных с трудовыми правоотношениями</w:t>
      </w:r>
      <w:r>
        <w:rPr>
          <w:rtl w:val="0"/>
        </w:rPr>
        <w:t xml:space="preserve">. </w:t>
      </w:r>
      <w:r>
        <w:rPr>
          <w:rtl w:val="0"/>
        </w:rPr>
        <w:t>Характерными признаками трудового конфликта является определенность и устойчивость</w:t>
      </w:r>
      <w:r>
        <w:rPr>
          <w:rtl w:val="0"/>
        </w:rPr>
        <w:t xml:space="preserve">. </w:t>
      </w:r>
      <w:r>
        <w:rPr>
          <w:rtl w:val="0"/>
        </w:rPr>
        <w:t>Как правило трудовые коллективы отличаются временной и пространственной определенностью</w:t>
      </w:r>
      <w:r>
        <w:rPr>
          <w:rtl w:val="0"/>
        </w:rPr>
        <w:t xml:space="preserve">. </w:t>
      </w:r>
      <w:r>
        <w:rPr>
          <w:rtl w:val="0"/>
        </w:rPr>
        <w:t>Также для трудового конфликта характерна гомогенность состава</w:t>
      </w:r>
      <w:r>
        <w:rPr>
          <w:rtl w:val="0"/>
        </w:rPr>
        <w:t xml:space="preserve">, </w:t>
      </w:r>
      <w:r>
        <w:rPr>
          <w:rtl w:val="0"/>
        </w:rPr>
        <w:t>то есть наличие признаков</w:t>
      </w:r>
      <w:r>
        <w:rPr>
          <w:rtl w:val="0"/>
        </w:rPr>
        <w:t xml:space="preserve">, </w:t>
      </w:r>
      <w:r>
        <w:rPr>
          <w:rtl w:val="0"/>
        </w:rPr>
        <w:t>присуще каждому индивиду</w:t>
      </w:r>
      <w:r>
        <w:rPr>
          <w:rtl w:val="0"/>
        </w:rPr>
        <w:t xml:space="preserve">. </w:t>
      </w:r>
      <w:r>
        <w:rPr>
          <w:rtl w:val="0"/>
        </w:rPr>
        <w:t>Однако трудовому конфликту также характерна гетерогенность или неоднородность по составу социальных групп</w:t>
      </w:r>
      <w:r>
        <w:rPr>
          <w:rtl w:val="0"/>
        </w:rPr>
        <w:t xml:space="preserve">. </w:t>
      </w:r>
      <w:r>
        <w:rPr>
          <w:rtl w:val="0"/>
        </w:rPr>
        <w:t>Данные признаки определенно сказываются на на понимании процессов трудового взаимодействия</w:t>
      </w:r>
      <w:r>
        <w:rPr>
          <w:rtl w:val="0"/>
        </w:rPr>
        <w:t xml:space="preserve">. </w:t>
      </w:r>
      <w:r>
        <w:rPr>
          <w:rtl w:val="0"/>
        </w:rPr>
        <w:t>Любое предприятие представляет собой систему в которой функционируют различные по организационным и социально экономическим идеям группы</w:t>
      </w:r>
      <w:r>
        <w:rPr>
          <w:rtl w:val="0"/>
        </w:rPr>
        <w:t xml:space="preserve">. </w:t>
      </w:r>
      <w:r>
        <w:rPr>
          <w:rtl w:val="0"/>
        </w:rPr>
        <w:t>На основании этого можно сказать</w:t>
      </w:r>
      <w:r>
        <w:rPr>
          <w:rtl w:val="0"/>
        </w:rPr>
        <w:t xml:space="preserve">, </w:t>
      </w:r>
      <w:r>
        <w:rPr>
          <w:rtl w:val="0"/>
        </w:rPr>
        <w:t>сто признания реальных противоречий является исходной позицией сложившийся в современной социологии труда взглядов на сущность трудового конфликта как и между отдельными работниками</w:t>
      </w:r>
      <w:r>
        <w:rPr>
          <w:rtl w:val="0"/>
        </w:rPr>
        <w:t xml:space="preserve">, </w:t>
      </w:r>
      <w:r>
        <w:rPr>
          <w:rtl w:val="0"/>
        </w:rPr>
        <w:t>так и между социальными группами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В основе трудового конфликта лежат разные виды борьбы между индивидами</w:t>
      </w:r>
      <w:r>
        <w:rPr>
          <w:rtl w:val="0"/>
        </w:rPr>
        <w:t xml:space="preserve">, </w:t>
      </w:r>
      <w:r>
        <w:rPr>
          <w:rtl w:val="0"/>
        </w:rPr>
        <w:t>главной целью которы является сохранение средств производства</w:t>
      </w:r>
      <w:r>
        <w:rPr>
          <w:rtl w:val="0"/>
        </w:rPr>
        <w:t xml:space="preserve">, </w:t>
      </w:r>
      <w:r>
        <w:rPr>
          <w:rtl w:val="0"/>
        </w:rPr>
        <w:t>экономической позиции</w:t>
      </w:r>
      <w:r>
        <w:rPr>
          <w:rtl w:val="0"/>
        </w:rPr>
        <w:t xml:space="preserve">, </w:t>
      </w:r>
      <w:r>
        <w:rPr>
          <w:rtl w:val="0"/>
        </w:rPr>
        <w:t>власти</w:t>
      </w:r>
      <w:r>
        <w:rPr>
          <w:rtl w:val="0"/>
        </w:rPr>
        <w:t xml:space="preserve">, </w:t>
      </w:r>
      <w:r>
        <w:rPr>
          <w:rtl w:val="0"/>
        </w:rPr>
        <w:t>подчинение</w:t>
      </w:r>
      <w:r>
        <w:rPr>
          <w:rtl w:val="0"/>
        </w:rPr>
        <w:t xml:space="preserve">, </w:t>
      </w:r>
      <w:r>
        <w:rPr>
          <w:rtl w:val="0"/>
        </w:rPr>
        <w:t>нейтрализация или другие ценности имеющие общественное признание</w:t>
      </w:r>
      <w:r>
        <w:rPr>
          <w:rtl w:val="0"/>
        </w:rPr>
        <w:t xml:space="preserve">. </w:t>
      </w:r>
      <w:r>
        <w:rPr>
          <w:rtl w:val="0"/>
        </w:rPr>
        <w:t>Развитие конфликта происходит</w:t>
      </w:r>
      <w:r>
        <w:rPr>
          <w:rtl w:val="0"/>
        </w:rPr>
        <w:t xml:space="preserve">, </w:t>
      </w:r>
      <w:r>
        <w:rPr>
          <w:rtl w:val="0"/>
        </w:rPr>
        <w:t>как правило</w:t>
      </w:r>
      <w:r>
        <w:rPr>
          <w:rtl w:val="0"/>
        </w:rPr>
        <w:t xml:space="preserve">, </w:t>
      </w:r>
      <w:r>
        <w:rPr>
          <w:rtl w:val="0"/>
        </w:rPr>
        <w:t xml:space="preserve">через конфронтацию </w:t>
      </w:r>
      <w:r>
        <w:rPr>
          <w:rtl w:val="0"/>
        </w:rPr>
        <w:t>(</w:t>
      </w:r>
      <w:r>
        <w:rPr>
          <w:rtl w:val="0"/>
        </w:rPr>
        <w:t>противостояние</w:t>
      </w:r>
      <w:r>
        <w:rPr>
          <w:rtl w:val="0"/>
        </w:rPr>
        <w:t xml:space="preserve">) </w:t>
      </w:r>
      <w:r>
        <w:rPr>
          <w:rtl w:val="0"/>
        </w:rPr>
        <w:t>частных или общественных интересов</w:t>
      </w:r>
      <w:r>
        <w:rPr>
          <w:rtl w:val="0"/>
        </w:rPr>
        <w:t xml:space="preserve">. </w:t>
      </w:r>
      <w:r>
        <w:rPr>
          <w:rtl w:val="0"/>
        </w:rPr>
        <w:t>Социальный конфликт всегда будет являться борьбой</w:t>
      </w:r>
      <w:r>
        <w:rPr>
          <w:rtl w:val="0"/>
        </w:rPr>
        <w:t xml:space="preserve">, </w:t>
      </w:r>
      <w:r>
        <w:rPr>
          <w:rtl w:val="0"/>
        </w:rPr>
        <w:t>порожденной конфронтацией как общественных</w:t>
      </w:r>
      <w:r>
        <w:rPr>
          <w:rtl w:val="0"/>
        </w:rPr>
        <w:t xml:space="preserve">, </w:t>
      </w:r>
      <w:r>
        <w:rPr>
          <w:rtl w:val="0"/>
        </w:rPr>
        <w:t>так и групповых интересов</w:t>
      </w:r>
      <w:r>
        <w:rPr>
          <w:rtl w:val="0"/>
        </w:rPr>
        <w:t xml:space="preserve">. </w:t>
      </w:r>
      <w:r>
        <w:rPr>
          <w:rtl w:val="0"/>
        </w:rPr>
        <w:t>В связи с этим понятие «трудовой конфликт» нужно отличать от понятий «конкуренция»</w:t>
      </w:r>
      <w:r>
        <w:rPr>
          <w:rtl w:val="0"/>
        </w:rPr>
        <w:t xml:space="preserve">, </w:t>
      </w:r>
      <w:r>
        <w:rPr>
          <w:rtl w:val="0"/>
        </w:rPr>
        <w:t xml:space="preserve">«соперничество» и «враждебность» </w:t>
      </w:r>
    </w:p>
    <w:p>
      <w:pPr>
        <w:pStyle w:val="Основной текст"/>
        <w:bidi w:val="0"/>
      </w:pPr>
      <w:r>
        <w:rPr>
          <w:rtl w:val="0"/>
        </w:rPr>
        <w:tab/>
        <w:t>В социологии различают несколько основных теоретических концепций отражающих сущность трудового конфликта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4"/>
        </w:numPr>
        <w:bidi w:val="0"/>
      </w:pP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психологическая концепция трудового конфликта сосредоточена на аномальном характере чувств</w:t>
      </w:r>
      <w:r>
        <w:rPr>
          <w:rtl w:val="0"/>
        </w:rPr>
        <w:t xml:space="preserve">, </w:t>
      </w:r>
      <w:r>
        <w:rPr>
          <w:rtl w:val="0"/>
        </w:rPr>
        <w:t>установок и отношений между противоположными сторонами</w:t>
      </w:r>
      <w:r>
        <w:rPr>
          <w:rtl w:val="0"/>
        </w:rPr>
        <w:t xml:space="preserve">. </w:t>
      </w:r>
      <w:r>
        <w:rPr>
          <w:rtl w:val="0"/>
        </w:rPr>
        <w:t>Конфликты могут возникать абсолютно беспочвенно</w:t>
      </w:r>
      <w:r>
        <w:rPr>
          <w:rtl w:val="0"/>
        </w:rPr>
        <w:t xml:space="preserve">. </w:t>
      </w:r>
      <w:r>
        <w:rPr>
          <w:rtl w:val="0"/>
        </w:rPr>
        <w:t>У обоих сторон нет объективного предмета спора</w:t>
      </w:r>
      <w:r>
        <w:rPr>
          <w:rtl w:val="0"/>
        </w:rPr>
        <w:t xml:space="preserve">, </w:t>
      </w:r>
      <w:r>
        <w:rPr>
          <w:rtl w:val="0"/>
        </w:rPr>
        <w:t>однако имеются его преобразованные формы</w:t>
      </w:r>
      <w:r>
        <w:rPr>
          <w:rtl w:val="0"/>
        </w:rPr>
        <w:t xml:space="preserve">, </w:t>
      </w:r>
      <w:r>
        <w:rPr>
          <w:rtl w:val="0"/>
        </w:rPr>
        <w:t>такие как дефекты восприятия</w:t>
      </w:r>
      <w:r>
        <w:rPr>
          <w:rtl w:val="0"/>
        </w:rPr>
        <w:t xml:space="preserve">, </w:t>
      </w:r>
      <w:r>
        <w:rPr>
          <w:rtl w:val="0"/>
        </w:rPr>
        <w:t>нарушения коммуникации</w:t>
      </w:r>
      <w:r>
        <w:rPr>
          <w:rtl w:val="0"/>
        </w:rPr>
        <w:t xml:space="preserve">, </w:t>
      </w:r>
      <w:r>
        <w:rPr>
          <w:rtl w:val="0"/>
        </w:rPr>
        <w:t>недоступность источников способов обработки данных</w:t>
      </w:r>
      <w:r>
        <w:rPr>
          <w:rtl w:val="0"/>
        </w:rPr>
        <w:t xml:space="preserve">, </w:t>
      </w:r>
      <w:r>
        <w:rPr>
          <w:rtl w:val="0"/>
        </w:rPr>
        <w:t>индивидуальные особенность конфликтующих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4"/>
        </w:numPr>
        <w:bidi w:val="0"/>
      </w:pPr>
      <w:r>
        <w:rPr>
          <w:rtl w:val="0"/>
        </w:rPr>
        <w:t>Поведенческая концепция рассматривает конфликт как осознаное противоборство индивидов или груб с противоречивыми интересами</w:t>
      </w:r>
      <w:r>
        <w:rPr>
          <w:rtl w:val="0"/>
        </w:rPr>
        <w:t xml:space="preserve">. </w:t>
      </w:r>
      <w:r>
        <w:rPr>
          <w:rtl w:val="0"/>
        </w:rPr>
        <w:t>Целью такой концепции является осуществление собственного интереса за счет интересов других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4"/>
        </w:numPr>
        <w:bidi w:val="0"/>
      </w:pPr>
      <w:r>
        <w:rPr>
          <w:rtl w:val="0"/>
        </w:rPr>
        <w:t>Праксиологическая теория борьбы описывает конфликт с помощью трех типов переменных</w:t>
      </w:r>
      <w:r>
        <w:rPr>
          <w:rtl w:val="0"/>
        </w:rPr>
        <w:t xml:space="preserve">: </w:t>
      </w:r>
      <w:r>
        <w:rPr>
          <w:rtl w:val="0"/>
        </w:rPr>
        <w:t>конфликтогенную противоречия</w:t>
      </w:r>
      <w:r>
        <w:rPr>
          <w:rtl w:val="0"/>
        </w:rPr>
        <w:t xml:space="preserve">, </w:t>
      </w:r>
      <w:r>
        <w:rPr>
          <w:rtl w:val="0"/>
        </w:rPr>
        <w:t>осознание ситуации взаимодействия как конфликтной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4"/>
        </w:numPr>
        <w:bidi w:val="0"/>
      </w:pPr>
      <w:r>
        <w:rPr>
          <w:rtl w:val="0"/>
        </w:rPr>
        <w:t>Сущность онтологический подход признание реальных противоречий между интересами больших социальных групп</w:t>
      </w:r>
      <w:r>
        <w:rPr>
          <w:rtl w:val="0"/>
        </w:rPr>
        <w:t xml:space="preserve">, </w:t>
      </w:r>
      <w:r>
        <w:rPr>
          <w:rtl w:val="0"/>
        </w:rPr>
        <w:t>которые диктуют сторонам степень напряженности</w:t>
      </w:r>
      <w:r>
        <w:rPr>
          <w:rtl w:val="0"/>
        </w:rPr>
        <w:t xml:space="preserve">, </w:t>
      </w:r>
      <w:r>
        <w:rPr>
          <w:rtl w:val="0"/>
        </w:rPr>
        <w:t>риска</w:t>
      </w:r>
      <w:r>
        <w:rPr>
          <w:rtl w:val="0"/>
        </w:rPr>
        <w:t xml:space="preserve">, </w:t>
      </w:r>
      <w:r>
        <w:rPr>
          <w:rtl w:val="0"/>
        </w:rPr>
        <w:t>продолжительность и борьбы за удовлетворения интересов двух или более групп</w:t>
      </w:r>
      <w:r>
        <w:rPr>
          <w:rtl w:val="0"/>
        </w:rPr>
        <w:t xml:space="preserve">, </w:t>
      </w:r>
      <w:r>
        <w:rPr>
          <w:rtl w:val="0"/>
        </w:rPr>
        <w:t xml:space="preserve">стремящихся к разным целям </w:t>
      </w:r>
    </w:p>
    <w:p>
      <w:pPr>
        <w:pStyle w:val="Основной текст"/>
        <w:bidi w:val="0"/>
      </w:pPr>
      <w:r>
        <w:rPr>
          <w:rtl w:val="0"/>
        </w:rPr>
        <w:tab/>
        <w:tab/>
        <w:t>Структуру трудового конфликта образуют его субъекты — индивиды и группы</w:t>
      </w:r>
      <w:r>
        <w:rPr>
          <w:rtl w:val="0"/>
        </w:rPr>
        <w:t xml:space="preserve">, </w:t>
      </w:r>
      <w:r>
        <w:rPr>
          <w:rtl w:val="0"/>
        </w:rPr>
        <w:t>причастные к конфликту</w:t>
      </w:r>
      <w:r>
        <w:rPr>
          <w:rtl w:val="0"/>
        </w:rPr>
        <w:t xml:space="preserve">. </w:t>
      </w:r>
      <w:r>
        <w:rPr>
          <w:rtl w:val="0"/>
        </w:rPr>
        <w:t>Различия между ними не только условные</w:t>
      </w:r>
      <w:r>
        <w:rPr>
          <w:rtl w:val="0"/>
        </w:rPr>
        <w:t xml:space="preserve">, </w:t>
      </w:r>
      <w:r>
        <w:rPr>
          <w:rtl w:val="0"/>
        </w:rPr>
        <w:t>но и иллюзорные</w:t>
      </w:r>
      <w:r>
        <w:rPr>
          <w:rtl w:val="0"/>
        </w:rPr>
        <w:t xml:space="preserve">. </w:t>
      </w:r>
      <w:r>
        <w:rPr>
          <w:rtl w:val="0"/>
        </w:rPr>
        <w:t>За конфликтующими индивидами на самом деле «стоят» определенные группы с противоположными интересами</w:t>
      </w:r>
      <w:r>
        <w:rPr>
          <w:rtl w:val="0"/>
        </w:rPr>
        <w:t xml:space="preserve">, </w:t>
      </w:r>
      <w:r>
        <w:rPr>
          <w:rtl w:val="0"/>
        </w:rPr>
        <w:t>или же наоборот</w:t>
      </w:r>
      <w:r>
        <w:rPr>
          <w:rtl w:val="0"/>
        </w:rPr>
        <w:t xml:space="preserve">, </w:t>
      </w:r>
      <w:r>
        <w:rPr>
          <w:rtl w:val="0"/>
        </w:rPr>
        <w:t>основу конфликта конфликтующих групп составляет противоположность интересов определенных индивидов</w:t>
      </w:r>
      <w:r>
        <w:rPr>
          <w:rtl w:val="0"/>
        </w:rPr>
        <w:t xml:space="preserve">. </w:t>
      </w:r>
      <w:r>
        <w:rPr>
          <w:rtl w:val="0"/>
        </w:rPr>
        <w:t>Когда межиндивидуальные конфликты переходит в межгрупповые</w:t>
      </w:r>
      <w:r>
        <w:rPr>
          <w:rtl w:val="0"/>
        </w:rPr>
        <w:t xml:space="preserve">, </w:t>
      </w:r>
      <w:r>
        <w:rPr>
          <w:rtl w:val="0"/>
        </w:rPr>
        <w:t>то иногда конфликты между группами оборачиваются конфликтами внутри этих групп</w:t>
      </w:r>
      <w:r>
        <w:rPr>
          <w:rtl w:val="0"/>
        </w:rPr>
        <w:t xml:space="preserve">. </w:t>
      </w:r>
      <w:r>
        <w:rPr>
          <w:rtl w:val="0"/>
        </w:rPr>
        <w:t>Эти конфликты не только подавляют</w:t>
      </w:r>
      <w:r>
        <w:rPr>
          <w:rtl w:val="0"/>
        </w:rPr>
        <w:t xml:space="preserve">, </w:t>
      </w:r>
      <w:r>
        <w:rPr>
          <w:rtl w:val="0"/>
        </w:rPr>
        <w:t>но и замещают</w:t>
      </w:r>
      <w:r>
        <w:rPr>
          <w:rtl w:val="0"/>
        </w:rPr>
        <w:t xml:space="preserve">, </w:t>
      </w:r>
      <w:r>
        <w:rPr>
          <w:rtl w:val="0"/>
        </w:rPr>
        <w:t>подавляя другие конфликты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ab/>
        <w:t>Мотивами присоединения новых участников к конфликту могут быть как и миротворческие усилия</w:t>
      </w:r>
      <w:r>
        <w:rPr>
          <w:rtl w:val="0"/>
        </w:rPr>
        <w:t xml:space="preserve">,  </w:t>
      </w:r>
      <w:r>
        <w:rPr>
          <w:rtl w:val="0"/>
        </w:rPr>
        <w:t>определенный интерес или поддержка правой стороны</w:t>
      </w:r>
      <w:r>
        <w:rPr>
          <w:rtl w:val="0"/>
        </w:rPr>
        <w:t xml:space="preserve">, </w:t>
      </w:r>
      <w:r>
        <w:rPr>
          <w:rtl w:val="0"/>
        </w:rPr>
        <w:t>так простое желание принять участие в событиях</w:t>
      </w:r>
      <w:r>
        <w:rPr>
          <w:rtl w:val="0"/>
        </w:rPr>
        <w:t xml:space="preserve">. </w:t>
      </w:r>
      <w:r>
        <w:rPr>
          <w:rtl w:val="0"/>
        </w:rPr>
        <w:t>В случае расширения групп</w:t>
      </w:r>
      <w:r>
        <w:rPr>
          <w:rtl w:val="0"/>
        </w:rPr>
        <w:t xml:space="preserve">, </w:t>
      </w:r>
      <w:r>
        <w:rPr>
          <w:rtl w:val="0"/>
        </w:rPr>
        <w:t>участвующих в конфликте</w:t>
      </w:r>
      <w:r>
        <w:rPr>
          <w:rtl w:val="0"/>
        </w:rPr>
        <w:t xml:space="preserve">, </w:t>
      </w:r>
      <w:r>
        <w:rPr>
          <w:rtl w:val="0"/>
        </w:rPr>
        <w:t>конфликтная ситуация может быть как и осложнена или быть более запутанной</w:t>
      </w:r>
      <w:r>
        <w:rPr>
          <w:rtl w:val="0"/>
        </w:rPr>
        <w:t xml:space="preserve">, </w:t>
      </w:r>
      <w:r>
        <w:rPr>
          <w:rtl w:val="0"/>
        </w:rPr>
        <w:t>так способна создавать лучшие условия для разрешения конфликта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ab/>
        <w:t>Функции конфликта делиться на положительные и отрицательные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К положительным функциям относятся</w:t>
      </w:r>
      <w:r>
        <w:rPr>
          <w:rtl w:val="0"/>
        </w:rPr>
        <w:t>: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Интеграционная функция — заключается в усилении сплоченности групп в ходе конфликта и объединении их на основе осознания общих интересов и целей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Сигнализационная функция — заключается в выявлении неблагоприятных условий труда</w:t>
      </w:r>
      <w:r>
        <w:rPr>
          <w:rtl w:val="0"/>
        </w:rPr>
        <w:t xml:space="preserve">, </w:t>
      </w:r>
      <w:r>
        <w:rPr>
          <w:rtl w:val="0"/>
        </w:rPr>
        <w:t>злоупотреблением служебным положением или административного произвола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Инновационная функция — благодаря этой функции в ходе конфликта обновляется структура</w:t>
      </w:r>
      <w:r>
        <w:rPr>
          <w:rtl w:val="0"/>
        </w:rPr>
        <w:t xml:space="preserve">, </w:t>
      </w:r>
      <w:r>
        <w:rPr>
          <w:rtl w:val="0"/>
        </w:rPr>
        <w:t>цели и задачи трудового коллектива</w:t>
      </w:r>
      <w:r>
        <w:rPr>
          <w:rtl w:val="0"/>
        </w:rPr>
        <w:t xml:space="preserve">, </w:t>
      </w:r>
      <w:r>
        <w:rPr>
          <w:rtl w:val="0"/>
        </w:rPr>
        <w:t>внедряются новые социальные технологии управления и другие достижения научно</w:t>
      </w:r>
      <w:r>
        <w:rPr>
          <w:rtl w:val="0"/>
        </w:rPr>
        <w:t>-</w:t>
      </w:r>
      <w:r>
        <w:rPr>
          <w:rtl w:val="0"/>
        </w:rPr>
        <w:t>технического прогресса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Информационная функция — реализуется во взаимной необходимости  обеих сторон обеспечить полную и достоверную информацию</w:t>
      </w:r>
      <w:r>
        <w:rPr>
          <w:rtl w:val="0"/>
        </w:rPr>
        <w:t xml:space="preserve">, </w:t>
      </w:r>
      <w:r>
        <w:rPr>
          <w:rtl w:val="0"/>
        </w:rPr>
        <w:t>на основании которой можно сделать вывод о наиболее верных тактиках и стратегий для дальнейшего разрешения конфликта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Трансформационная функция — заключается в разрешении конфликта путем улучшения социально</w:t>
      </w:r>
      <w:r>
        <w:rPr>
          <w:rtl w:val="0"/>
        </w:rPr>
        <w:t>-</w:t>
      </w:r>
      <w:r>
        <w:rPr>
          <w:rtl w:val="0"/>
        </w:rPr>
        <w:t>психологического климата в коллективе и интенсификации социальной активности работников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Стабилизационная функция — заключается в урегулировании незначительного конфликта</w:t>
      </w:r>
      <w:r>
        <w:rPr>
          <w:rtl w:val="0"/>
        </w:rPr>
        <w:t xml:space="preserve">, </w:t>
      </w:r>
      <w:r>
        <w:rPr>
          <w:rtl w:val="0"/>
        </w:rPr>
        <w:t>тем самым предотвращая более серьезный конфликт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Социализационная функция — сосредотачивается на познании и изучении конфликта обеим сторонами</w:t>
      </w:r>
      <w:r>
        <w:rPr>
          <w:rtl w:val="0"/>
        </w:rPr>
        <w:t xml:space="preserve">. </w:t>
      </w:r>
      <w:r>
        <w:rPr>
          <w:rtl w:val="0"/>
        </w:rPr>
        <w:t>Другими словами каждые стороны конфликта смотрят на противоположные позиции сквозь призму противоречия</w:t>
      </w:r>
      <w:r>
        <w:rPr>
          <w:rtl w:val="0"/>
        </w:rPr>
        <w:t xml:space="preserve">, </w:t>
      </w:r>
      <w:r>
        <w:rPr>
          <w:rtl w:val="0"/>
        </w:rPr>
        <w:t>тем самым побуждая к поддержки своей позиции или выжидая соответствующего действия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К негативным функциям относятся</w:t>
      </w:r>
      <w:r>
        <w:rPr>
          <w:rtl w:val="0"/>
        </w:rPr>
        <w:t>: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Усиление враждебности — характеризуется увеличением количества и взаимных оценок</w:t>
      </w:r>
      <w:r>
        <w:rPr>
          <w:rtl w:val="0"/>
        </w:rPr>
        <w:t xml:space="preserve">, </w:t>
      </w:r>
      <w:r>
        <w:rPr>
          <w:rtl w:val="0"/>
        </w:rPr>
        <w:t>а также ухудшение социального самочувствия и самосознания людей в конфликте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Снижение мотивации к труду и фактических показателей трудовой деятельности</w:t>
      </w:r>
      <w:r>
        <w:rPr>
          <w:rtl w:val="0"/>
        </w:rPr>
        <w:t xml:space="preserve">, </w:t>
      </w:r>
      <w:r>
        <w:rPr>
          <w:rtl w:val="0"/>
        </w:rPr>
        <w:t>вследствие отсутствия положительного настроя или недоверия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Снижение уровня взаимопонимания и появление установочных разногласий по различным мелким вопросам</w:t>
      </w:r>
      <w:r>
        <w:rPr>
          <w:rtl w:val="0"/>
        </w:rPr>
        <w:t xml:space="preserve">, </w:t>
      </w:r>
      <w:r>
        <w:rPr>
          <w:rtl w:val="0"/>
        </w:rPr>
        <w:t>взаимодействиям</w:t>
      </w:r>
      <w:r>
        <w:rPr>
          <w:rtl w:val="0"/>
        </w:rPr>
        <w:t xml:space="preserve">, </w:t>
      </w:r>
      <w:r>
        <w:rPr>
          <w:rtl w:val="0"/>
        </w:rPr>
        <w:t>переговорам</w:t>
      </w:r>
      <w:r>
        <w:rPr>
          <w:rtl w:val="0"/>
        </w:rPr>
        <w:t xml:space="preserve">, </w:t>
      </w:r>
      <w:r>
        <w:rPr>
          <w:rtl w:val="0"/>
        </w:rPr>
        <w:t>контактам и тому прочее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Преднамеренное сопротивление желанию</w:t>
      </w:r>
      <w:r>
        <w:rPr>
          <w:rtl w:val="0"/>
        </w:rPr>
        <w:t xml:space="preserve">, </w:t>
      </w:r>
      <w:r>
        <w:rPr>
          <w:rtl w:val="0"/>
        </w:rPr>
        <w:t>действиям или мыслям других</w:t>
      </w:r>
      <w:r>
        <w:rPr>
          <w:rtl w:val="0"/>
        </w:rPr>
        <w:t xml:space="preserve">, </w:t>
      </w:r>
      <w:r>
        <w:rPr>
          <w:rtl w:val="0"/>
        </w:rPr>
        <w:t>даже если в этом нет необходимости</w:t>
      </w:r>
      <w:r>
        <w:rPr>
          <w:rtl w:val="0"/>
        </w:rPr>
        <w:t xml:space="preserve">. </w:t>
      </w:r>
      <w:r>
        <w:rPr>
          <w:rtl w:val="0"/>
        </w:rPr>
        <w:t>Противоречивое поведение</w:t>
      </w:r>
      <w:r>
        <w:rPr>
          <w:rtl w:val="0"/>
        </w:rPr>
        <w:t xml:space="preserve">, </w:t>
      </w:r>
      <w:r>
        <w:rPr>
          <w:rtl w:val="0"/>
        </w:rPr>
        <w:t>демонстративное бездействие</w:t>
      </w:r>
      <w:r>
        <w:rPr>
          <w:rtl w:val="0"/>
        </w:rPr>
        <w:t xml:space="preserve">, </w:t>
      </w:r>
      <w:r>
        <w:rPr>
          <w:rtl w:val="0"/>
        </w:rPr>
        <w:t>невыполнение взаимных обязательств или договоренностей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Намеренное или целенаправленно деструктивное поведение</w:t>
      </w:r>
      <w:r>
        <w:rPr>
          <w:rtl w:val="0"/>
        </w:rPr>
        <w:t xml:space="preserve">, </w:t>
      </w:r>
      <w:r>
        <w:rPr>
          <w:rtl w:val="0"/>
        </w:rPr>
        <w:t>то есть установка на разрушение и подрыв и подрыв определенных общих связей связей</w:t>
      </w:r>
      <w:r>
        <w:rPr>
          <w:rtl w:val="0"/>
        </w:rPr>
        <w:t xml:space="preserve">, </w:t>
      </w:r>
      <w:r>
        <w:rPr>
          <w:rtl w:val="0"/>
        </w:rPr>
        <w:t>организации</w:t>
      </w:r>
      <w:r>
        <w:rPr>
          <w:rtl w:val="0"/>
        </w:rPr>
        <w:t xml:space="preserve">, </w:t>
      </w:r>
      <w:r>
        <w:rPr>
          <w:rtl w:val="0"/>
        </w:rPr>
        <w:t>культуры и традиций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Разрушение положительной социальной индентификации</w:t>
      </w:r>
      <w:r>
        <w:rPr>
          <w:rtl w:val="0"/>
        </w:rPr>
        <w:t xml:space="preserve">, </w:t>
      </w:r>
      <w:r>
        <w:rPr>
          <w:rtl w:val="0"/>
        </w:rPr>
        <w:t>неудовлетворённость принадлежности к данной трудовой группе</w:t>
      </w:r>
      <w:r>
        <w:rPr>
          <w:rtl w:val="0"/>
        </w:rPr>
        <w:t xml:space="preserve">, </w:t>
      </w:r>
      <w:r>
        <w:rPr>
          <w:rtl w:val="0"/>
        </w:rPr>
        <w:t>организации</w:t>
      </w:r>
      <w:r>
        <w:rPr>
          <w:rtl w:val="0"/>
        </w:rPr>
        <w:t xml:space="preserve">, </w:t>
      </w:r>
      <w:r>
        <w:rPr>
          <w:rtl w:val="0"/>
        </w:rPr>
        <w:t>дискредитация связей и отношений в принципиальном плане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Фактическая потеря времени — отвлечение от работы</w:t>
      </w:r>
      <w:r>
        <w:rPr>
          <w:rtl w:val="0"/>
        </w:rPr>
        <w:t xml:space="preserve">, </w:t>
      </w:r>
      <w:r>
        <w:rPr>
          <w:rtl w:val="0"/>
        </w:rPr>
        <w:t>неиспользование благоприятных ситуаций с целью добиться чего</w:t>
      </w:r>
      <w:r>
        <w:rPr>
          <w:rtl w:val="0"/>
        </w:rPr>
        <w:t>-</w:t>
      </w:r>
      <w:r>
        <w:rPr>
          <w:rtl w:val="0"/>
        </w:rPr>
        <w:t>либо через споры и борьбу</w:t>
      </w:r>
      <w:r>
        <w:rPr>
          <w:rtl w:val="0"/>
        </w:rPr>
        <w:t xml:space="preserve">. </w:t>
      </w:r>
      <w:r>
        <w:rPr>
          <w:rtl w:val="0"/>
        </w:rPr>
        <w:t>Переживание бессмысленных затрат энергии и сил на вражду и конфронтацию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5"/>
        </w:numPr>
        <w:bidi w:val="0"/>
      </w:pPr>
      <w:r>
        <w:rPr>
          <w:rtl w:val="0"/>
        </w:rPr>
        <w:t>Умышленное запутывание каких</w:t>
      </w:r>
      <w:r>
        <w:rPr>
          <w:rtl w:val="0"/>
        </w:rPr>
        <w:t>-</w:t>
      </w:r>
      <w:r>
        <w:rPr>
          <w:rtl w:val="0"/>
        </w:rPr>
        <w:t>либо проблем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Развитие социального конфликта можно разделить на три стадии</w:t>
      </w:r>
      <w:r>
        <w:rPr>
          <w:rtl w:val="0"/>
        </w:rPr>
        <w:t xml:space="preserve">: </w:t>
      </w:r>
      <w:r>
        <w:rPr>
          <w:rtl w:val="0"/>
        </w:rPr>
        <w:t>перед конфликтную</w:t>
      </w:r>
      <w:r>
        <w:rPr>
          <w:rtl w:val="0"/>
        </w:rPr>
        <w:t xml:space="preserve">,  </w:t>
      </w:r>
      <w:r>
        <w:rPr>
          <w:rtl w:val="0"/>
        </w:rPr>
        <w:t>конфликтную и после конфликтную стадию</w:t>
      </w:r>
      <w:r>
        <w:rPr>
          <w:rtl w:val="0"/>
        </w:rPr>
        <w:t xml:space="preserve">. 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Первая стадия конфликта в свою очередь делятся на на фазы</w:t>
      </w:r>
      <w:r>
        <w:rPr>
          <w:rtl w:val="0"/>
        </w:rPr>
        <w:t xml:space="preserve">.  </w:t>
      </w:r>
      <w:r>
        <w:rPr>
          <w:rtl w:val="0"/>
        </w:rPr>
        <w:t>Начальная фаза характеризуется накоплением и обострением противоречий и обострением противоречий в системе межличностных и групповых отношений в результате резкого расхождения интересов</w:t>
      </w:r>
      <w:r>
        <w:rPr>
          <w:rtl w:val="0"/>
        </w:rPr>
        <w:t xml:space="preserve">, </w:t>
      </w:r>
      <w:r>
        <w:rPr>
          <w:rtl w:val="0"/>
        </w:rPr>
        <w:t>ценностей и установок конфликтов</w:t>
      </w:r>
      <w:r>
        <w:rPr>
          <w:rtl w:val="0"/>
        </w:rPr>
        <w:t xml:space="preserve">.  </w:t>
      </w:r>
      <w:r>
        <w:rPr>
          <w:rtl w:val="0"/>
        </w:rPr>
        <w:t>Остальные фазы описывают социальную напряженность в процессе фрустрации</w:t>
      </w:r>
      <w:r>
        <w:rPr>
          <w:rtl w:val="0"/>
        </w:rPr>
        <w:t xml:space="preserve">, </w:t>
      </w:r>
      <w:r>
        <w:rPr>
          <w:rtl w:val="0"/>
        </w:rPr>
        <w:t>чувства неудовлетворённости и угрозы</w:t>
      </w:r>
      <w:r>
        <w:rPr>
          <w:rtl w:val="0"/>
        </w:rPr>
        <w:t xml:space="preserve">. </w:t>
      </w:r>
      <w:r>
        <w:rPr>
          <w:rtl w:val="0"/>
        </w:rPr>
        <w:t>Данные фазы выступают возбудителем</w:t>
      </w:r>
      <w:r>
        <w:rPr>
          <w:rtl w:val="0"/>
        </w:rPr>
        <w:t xml:space="preserve">, </w:t>
      </w:r>
      <w:r>
        <w:rPr>
          <w:rtl w:val="0"/>
        </w:rPr>
        <w:t>социальная напряженность которого закрепляет психологические барьеры и негативные стереотипы</w:t>
      </w:r>
      <w:r>
        <w:rPr>
          <w:rtl w:val="0"/>
        </w:rPr>
        <w:t xml:space="preserve">, </w:t>
      </w:r>
      <w:r>
        <w:rPr>
          <w:rtl w:val="0"/>
        </w:rPr>
        <w:t>препятствующие нормальному человеческому взаимодействию и способствует переносу конфликтных интересов их деловой сферы в личностную и наоборот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Вторая стадия также подразделяется на две фазы</w:t>
      </w:r>
      <w:r>
        <w:rPr>
          <w:rtl w:val="0"/>
        </w:rPr>
        <w:t xml:space="preserve">. </w:t>
      </w:r>
      <w:r>
        <w:rPr>
          <w:rtl w:val="0"/>
        </w:rPr>
        <w:t>На первой из них конфликт принимает форму существенных противоречий</w:t>
      </w:r>
      <w:r>
        <w:rPr>
          <w:rtl w:val="0"/>
        </w:rPr>
        <w:t xml:space="preserve">, </w:t>
      </w:r>
      <w:r>
        <w:rPr>
          <w:rtl w:val="0"/>
        </w:rPr>
        <w:t>которые индивид не стремится урегулировать а</w:t>
      </w:r>
      <w:r>
        <w:rPr>
          <w:rtl w:val="0"/>
        </w:rPr>
        <w:t xml:space="preserve">, </w:t>
      </w:r>
      <w:r>
        <w:rPr>
          <w:rtl w:val="0"/>
        </w:rPr>
        <w:t>наоборот</w:t>
      </w:r>
      <w:r>
        <w:rPr>
          <w:rtl w:val="0"/>
        </w:rPr>
        <w:t xml:space="preserve">, </w:t>
      </w:r>
      <w:r>
        <w:rPr>
          <w:rtl w:val="0"/>
        </w:rPr>
        <w:t>всячески увеличивает</w:t>
      </w:r>
      <w:r>
        <w:rPr>
          <w:rtl w:val="0"/>
        </w:rPr>
        <w:t xml:space="preserve">, </w:t>
      </w:r>
      <w:r>
        <w:rPr>
          <w:rtl w:val="0"/>
        </w:rPr>
        <w:t>продолжая разрушать прежнюю структуру нормальных связей</w:t>
      </w:r>
      <w:r>
        <w:rPr>
          <w:rtl w:val="0"/>
        </w:rPr>
        <w:t xml:space="preserve">.  </w:t>
      </w:r>
      <w:r>
        <w:rPr>
          <w:rtl w:val="0"/>
        </w:rPr>
        <w:t>Образ противника психологически закрепляется основываясь на негативных эмоциях</w:t>
      </w:r>
      <w:r>
        <w:rPr>
          <w:rtl w:val="0"/>
        </w:rPr>
        <w:t xml:space="preserve">, </w:t>
      </w:r>
      <w:r>
        <w:rPr>
          <w:rtl w:val="0"/>
        </w:rPr>
        <w:t>предвзятости</w:t>
      </w:r>
      <w:r>
        <w:rPr>
          <w:rtl w:val="0"/>
        </w:rPr>
        <w:t xml:space="preserve">, </w:t>
      </w:r>
      <w:r>
        <w:rPr>
          <w:rtl w:val="0"/>
        </w:rPr>
        <w:t>скрытой или открытой враждебности</w:t>
      </w:r>
      <w:r>
        <w:rPr>
          <w:rtl w:val="0"/>
        </w:rPr>
        <w:t xml:space="preserve">. </w:t>
      </w:r>
      <w:r>
        <w:rPr>
          <w:rtl w:val="0"/>
        </w:rPr>
        <w:t>На второй фазе одна из сторон</w:t>
      </w:r>
      <w:r>
        <w:rPr>
          <w:rtl w:val="0"/>
        </w:rPr>
        <w:t xml:space="preserve">, </w:t>
      </w:r>
      <w:r>
        <w:rPr>
          <w:rtl w:val="0"/>
        </w:rPr>
        <w:t>путем психологического давления</w:t>
      </w:r>
      <w:r>
        <w:rPr>
          <w:rtl w:val="0"/>
        </w:rPr>
        <w:t xml:space="preserve">, </w:t>
      </w:r>
      <w:r>
        <w:rPr>
          <w:rtl w:val="0"/>
        </w:rPr>
        <w:t>с целью разрешения противоречия</w:t>
      </w:r>
      <w:r>
        <w:rPr>
          <w:rtl w:val="0"/>
        </w:rPr>
        <w:t xml:space="preserve">, </w:t>
      </w:r>
      <w:r>
        <w:rPr>
          <w:rtl w:val="0"/>
        </w:rPr>
        <w:t>однако это происходит через открытое противоборство</w:t>
      </w:r>
      <w:r>
        <w:rPr>
          <w:rtl w:val="0"/>
        </w:rPr>
        <w:t xml:space="preserve">, </w:t>
      </w:r>
      <w:r>
        <w:rPr>
          <w:rtl w:val="0"/>
        </w:rPr>
        <w:t>которое приобретает форму явной или замаскированной агрессии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Третья стадия также подразделяется на несколько этапов</w:t>
      </w:r>
      <w:r>
        <w:rPr>
          <w:rtl w:val="0"/>
        </w:rPr>
        <w:t xml:space="preserve">. </w:t>
      </w:r>
      <w:r>
        <w:rPr>
          <w:rtl w:val="0"/>
        </w:rPr>
        <w:t>Сначала определяется тенденция к нормализации конфликта и ликвидации его</w:t>
      </w:r>
      <w:r>
        <w:rPr>
          <w:rtl w:val="0"/>
        </w:rPr>
        <w:t xml:space="preserve">. </w:t>
      </w:r>
      <w:r>
        <w:rPr>
          <w:rtl w:val="0"/>
        </w:rPr>
        <w:t>Такое происходит вследствие победы одной из сторон</w:t>
      </w:r>
      <w:r>
        <w:rPr>
          <w:rtl w:val="0"/>
        </w:rPr>
        <w:t xml:space="preserve">, </w:t>
      </w:r>
      <w:r>
        <w:rPr>
          <w:rtl w:val="0"/>
        </w:rPr>
        <w:t>опасений противника или некоторое количество потерь</w:t>
      </w:r>
      <w:r>
        <w:rPr>
          <w:rtl w:val="0"/>
        </w:rPr>
        <w:t xml:space="preserve">. </w:t>
      </w:r>
      <w:r>
        <w:rPr>
          <w:rtl w:val="0"/>
        </w:rPr>
        <w:t>Участники конфликта настолько истощают свои ресурсы</w:t>
      </w:r>
      <w:r>
        <w:rPr>
          <w:rtl w:val="0"/>
        </w:rPr>
        <w:t xml:space="preserve">, </w:t>
      </w:r>
      <w:r>
        <w:rPr>
          <w:rtl w:val="0"/>
        </w:rPr>
        <w:t>участвуя в борьбе и не достигая запланированных целей</w:t>
      </w:r>
      <w:r>
        <w:rPr>
          <w:rtl w:val="0"/>
        </w:rPr>
        <w:t xml:space="preserve">, </w:t>
      </w:r>
      <w:r>
        <w:rPr>
          <w:rtl w:val="0"/>
        </w:rPr>
        <w:t>невольно приходят к выводу о взаимном компромиссе</w:t>
      </w:r>
      <w:r>
        <w:rPr>
          <w:rtl w:val="0"/>
        </w:rPr>
        <w:t xml:space="preserve">. </w:t>
      </w:r>
      <w:r>
        <w:rPr>
          <w:rtl w:val="0"/>
        </w:rPr>
        <w:t>Для полного разрешения конфликта нужно не только решение предметной проблемы</w:t>
      </w:r>
      <w:r>
        <w:rPr>
          <w:rtl w:val="0"/>
        </w:rPr>
        <w:t xml:space="preserve">, </w:t>
      </w:r>
      <w:r>
        <w:rPr>
          <w:rtl w:val="0"/>
        </w:rPr>
        <w:t>но и нормализация эмоционально</w:t>
      </w:r>
      <w:r>
        <w:rPr>
          <w:rtl w:val="0"/>
        </w:rPr>
        <w:t>-</w:t>
      </w:r>
      <w:r>
        <w:rPr>
          <w:rtl w:val="0"/>
        </w:rPr>
        <w:t>волевой сферы человека</w:t>
      </w:r>
      <w:r>
        <w:rPr>
          <w:rtl w:val="0"/>
        </w:rPr>
        <w:t xml:space="preserve">. </w:t>
      </w:r>
      <w:r>
        <w:rPr>
          <w:rtl w:val="0"/>
        </w:rPr>
        <w:t>Именно эти процессы и образуют процессы образуют содержание после конфликтной ситуации</w:t>
      </w:r>
      <w:r>
        <w:rPr>
          <w:rtl w:val="0"/>
        </w:rPr>
        <w:t xml:space="preserve">, </w:t>
      </w:r>
      <w:r>
        <w:rPr>
          <w:rtl w:val="0"/>
        </w:rPr>
        <w:t>в которой уже устранен конфликт и противоречие интересов</w:t>
      </w:r>
      <w:r>
        <w:rPr>
          <w:rtl w:val="0"/>
        </w:rPr>
        <w:t xml:space="preserve">, </w:t>
      </w: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психологическая напряженность ликвидирована прекращена любая форма борьбы</w:t>
      </w:r>
      <w:r>
        <w:rPr>
          <w:rtl w:val="0"/>
        </w:rPr>
        <w:t xml:space="preserve">, </w:t>
      </w:r>
      <w:r>
        <w:rPr>
          <w:rtl w:val="0"/>
        </w:rPr>
        <w:t>хотя остаток враждебности и настороженности будет сохранятся еще некоторое время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</w:p>
    <w:p>
      <w:pPr>
        <w:pStyle w:val="Основной текст"/>
        <w:ind w:left="72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1. 2. </w:t>
      </w:r>
      <w:r>
        <w:rPr>
          <w:b w:val="1"/>
          <w:bCs w:val="1"/>
          <w:rtl w:val="0"/>
          <w:lang w:val="ru-RU"/>
        </w:rPr>
        <w:t>Виды конфликтов и причины их возникновения в компаниях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ind w:left="72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сновной текст"/>
        <w:bidi w:val="0"/>
        <w:ind w:left="720"/>
      </w:pPr>
      <w:r>
        <w:rPr>
          <w:rtl w:val="0"/>
          <w:lang w:val="en-US"/>
        </w:rPr>
        <w:tab/>
        <w:t xml:space="preserve"> </w:t>
      </w:r>
      <w:r>
        <w:rPr>
          <w:rtl w:val="0"/>
        </w:rPr>
        <w:t>По составу участников конфликты делятся на два типа — горизонтальные и вертикальные</w:t>
      </w:r>
      <w:r>
        <w:rPr>
          <w:rtl w:val="0"/>
        </w:rPr>
        <w:t xml:space="preserve">: </w:t>
      </w:r>
    </w:p>
    <w:p>
      <w:pPr>
        <w:pStyle w:val="Основной текст"/>
        <w:numPr>
          <w:ilvl w:val="8"/>
          <w:numId w:val="5"/>
        </w:numPr>
        <w:bidi w:val="0"/>
      </w:pPr>
      <w:r>
        <w:rPr>
          <w:rtl w:val="0"/>
        </w:rPr>
        <w:t>Горизонтальные конфликты характеризуются конфликты внутри группы</w:t>
      </w:r>
      <w:r>
        <w:rPr>
          <w:rtl w:val="0"/>
        </w:rPr>
        <w:t xml:space="preserve">, </w:t>
      </w:r>
      <w:r>
        <w:rPr>
          <w:rtl w:val="0"/>
        </w:rPr>
        <w:t>члены которой не находятся в подчинении друг у друга</w:t>
      </w:r>
      <w:r>
        <w:rPr>
          <w:rtl w:val="0"/>
        </w:rPr>
        <w:t xml:space="preserve">, </w:t>
      </w:r>
      <w:r>
        <w:rPr>
          <w:rtl w:val="0"/>
        </w:rPr>
        <w:t>иными словами это конфликт между коллегами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8"/>
          <w:numId w:val="5"/>
        </w:numPr>
        <w:bidi w:val="0"/>
      </w:pPr>
      <w:r>
        <w:rPr>
          <w:rtl w:val="0"/>
        </w:rPr>
        <w:t>Вертикальные конфликты характеризуются тем</w:t>
      </w:r>
      <w:r>
        <w:rPr>
          <w:rtl w:val="0"/>
        </w:rPr>
        <w:t xml:space="preserve">, </w:t>
      </w:r>
      <w:r>
        <w:rPr>
          <w:rtl w:val="0"/>
        </w:rPr>
        <w:t>что одна сторона конфликта находится в подчинении у другой стороны</w:t>
      </w:r>
      <w:r>
        <w:rPr>
          <w:rtl w:val="0"/>
        </w:rPr>
        <w:t xml:space="preserve">, </w:t>
      </w:r>
      <w:r>
        <w:rPr>
          <w:rtl w:val="0"/>
        </w:rPr>
        <w:t>то есть это конфликт между начальником и подчиненным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Также выделяют смешные конфликты в которых представлены как и вертикальные</w:t>
      </w:r>
      <w:r>
        <w:rPr>
          <w:rtl w:val="0"/>
        </w:rPr>
        <w:t xml:space="preserve">, </w:t>
      </w:r>
      <w:r>
        <w:rPr>
          <w:rtl w:val="0"/>
        </w:rPr>
        <w:t>так и горизонтальные составляющие</w:t>
      </w:r>
      <w:r>
        <w:rPr>
          <w:rtl w:val="0"/>
        </w:rPr>
        <w:t xml:space="preserve">. </w:t>
      </w:r>
    </w:p>
    <w:p>
      <w:pPr>
        <w:pStyle w:val="Основной текст"/>
        <w:bidi w:val="0"/>
        <w:ind w:left="720"/>
      </w:pPr>
      <w:r>
        <w:rPr>
          <w:rtl w:val="0"/>
        </w:rPr>
        <w:tab/>
        <w:t>По влиянию на деятельность коллектива выделяют следующие виды</w:t>
      </w:r>
      <w:r>
        <w:rPr>
          <w:rtl w:val="0"/>
        </w:rPr>
        <w:t>:</w:t>
      </w:r>
    </w:p>
    <w:p>
      <w:pPr>
        <w:pStyle w:val="Основной текст"/>
        <w:numPr>
          <w:ilvl w:val="8"/>
          <w:numId w:val="5"/>
        </w:numPr>
        <w:bidi w:val="0"/>
      </w:pPr>
      <w:r>
        <w:rPr>
          <w:rtl w:val="0"/>
        </w:rPr>
        <w:t>Конструктивные конфликты — характеризуются разногласиями и борьбой по принципиальным организационным вопросам</w:t>
      </w:r>
      <w:r>
        <w:rPr>
          <w:rtl w:val="0"/>
        </w:rPr>
        <w:t xml:space="preserve">. </w:t>
      </w:r>
      <w:r>
        <w:rPr>
          <w:rtl w:val="0"/>
        </w:rPr>
        <w:t>Данный вид конфликта способен снять существующие психологическое напряжение в коллективе</w:t>
      </w:r>
      <w:r>
        <w:rPr>
          <w:rtl w:val="0"/>
        </w:rPr>
        <w:t xml:space="preserve">, </w:t>
      </w:r>
      <w:r>
        <w:rPr>
          <w:rtl w:val="0"/>
        </w:rPr>
        <w:t>также может служить источником развития</w:t>
      </w:r>
      <w:r>
        <w:rPr>
          <w:rtl w:val="0"/>
        </w:rPr>
        <w:t xml:space="preserve">, </w:t>
      </w:r>
      <w:r>
        <w:rPr>
          <w:rtl w:val="0"/>
        </w:rPr>
        <w:t>то есть движения к новым целям</w:t>
      </w:r>
      <w:r>
        <w:rPr>
          <w:rtl w:val="0"/>
        </w:rPr>
        <w:t xml:space="preserve">, </w:t>
      </w:r>
      <w:r>
        <w:rPr>
          <w:rtl w:val="0"/>
        </w:rPr>
        <w:t>и способствовать сплочению коллектива перед внешними трудностями</w:t>
      </w:r>
    </w:p>
    <w:p>
      <w:pPr>
        <w:pStyle w:val="Основной текст"/>
        <w:numPr>
          <w:ilvl w:val="8"/>
          <w:numId w:val="5"/>
        </w:numPr>
        <w:bidi w:val="0"/>
      </w:pPr>
      <w:r>
        <w:rPr>
          <w:rtl w:val="0"/>
        </w:rPr>
        <w:t>Деструктивные конфликты — данный вид конфликта наоборот препятствует эффективному взаимодействию и принятию решений</w:t>
      </w:r>
      <w:r>
        <w:rPr>
          <w:rtl w:val="0"/>
        </w:rPr>
        <w:t xml:space="preserve">. </w:t>
      </w:r>
      <w:r>
        <w:rPr>
          <w:rtl w:val="0"/>
        </w:rPr>
        <w:t>Такой вид конфликта может привести к непродуктивности</w:t>
      </w:r>
      <w:r>
        <w:rPr>
          <w:rtl w:val="0"/>
        </w:rPr>
        <w:t xml:space="preserve">, </w:t>
      </w:r>
      <w:r>
        <w:rPr>
          <w:rtl w:val="0"/>
        </w:rPr>
        <w:t>развитию конкурентных отношений</w:t>
      </w:r>
      <w:r>
        <w:rPr>
          <w:rtl w:val="0"/>
        </w:rPr>
        <w:t xml:space="preserve">, </w:t>
      </w:r>
      <w:r>
        <w:rPr>
          <w:rtl w:val="0"/>
        </w:rPr>
        <w:t>отсутствию стремления у сотрудничеству и развитию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По характеру причин</w:t>
      </w:r>
      <w:r>
        <w:rPr>
          <w:rtl w:val="0"/>
        </w:rPr>
        <w:t xml:space="preserve">, </w:t>
      </w:r>
      <w:r>
        <w:rPr>
          <w:rtl w:val="0"/>
        </w:rPr>
        <w:t>конфликты можно разделить на объективные и субъективные</w:t>
      </w:r>
      <w:r>
        <w:rPr>
          <w:rtl w:val="0"/>
        </w:rPr>
        <w:t xml:space="preserve">. </w:t>
      </w:r>
      <w:r>
        <w:rPr>
          <w:rtl w:val="0"/>
        </w:rPr>
        <w:t>Как правило объективные конфликты решаются более конструктивно</w:t>
      </w:r>
      <w:r>
        <w:rPr>
          <w:rtl w:val="0"/>
        </w:rPr>
        <w:t xml:space="preserve">, </w:t>
      </w:r>
      <w:r>
        <w:rPr>
          <w:rtl w:val="0"/>
        </w:rPr>
        <w:t>а субъективные наоборот — деструктивно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Производственные конфликты имеют специфическую форму выражения противоречий в производственных отношениях</w:t>
      </w:r>
      <w:r>
        <w:rPr>
          <w:rtl w:val="0"/>
        </w:rPr>
        <w:t xml:space="preserve">. </w:t>
      </w:r>
      <w:r>
        <w:rPr>
          <w:rtl w:val="0"/>
        </w:rPr>
        <w:t>Можно выделить следующие типы производственных конфликтов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6"/>
        </w:numPr>
        <w:bidi w:val="0"/>
      </w:pPr>
      <w:r>
        <w:rPr>
          <w:rtl w:val="0"/>
        </w:rPr>
        <w:t xml:space="preserve"> Конфликты внутри малых производственных групп</w:t>
      </w:r>
      <w:r>
        <w:rPr>
          <w:rtl w:val="0"/>
        </w:rPr>
        <w:t>: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Конфликты между рядовыми работниками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 xml:space="preserve">Конфликты между руководителями и подчиненными 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Конфликты между работниками различных должностей</w:t>
      </w:r>
      <w:r>
        <w:rPr>
          <w:rtl w:val="0"/>
        </w:rPr>
        <w:t xml:space="preserve">, </w:t>
      </w:r>
      <w:r>
        <w:rPr>
          <w:rtl w:val="0"/>
        </w:rPr>
        <w:t>возрастов и статусов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2.     </w:t>
      </w:r>
      <w:r>
        <w:rPr>
          <w:rtl w:val="0"/>
        </w:rPr>
        <w:t>Конфликты между малыми производственными группами</w:t>
      </w:r>
      <w:r>
        <w:rPr>
          <w:rtl w:val="0"/>
        </w:rPr>
        <w:t>(</w:t>
      </w:r>
      <w:r>
        <w:rPr>
          <w:rtl w:val="0"/>
        </w:rPr>
        <w:t>межгрупповые конфликты</w:t>
      </w:r>
      <w:r>
        <w:rPr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 xml:space="preserve">3.      </w:t>
      </w:r>
      <w:r>
        <w:rPr>
          <w:rtl w:val="0"/>
        </w:rPr>
        <w:t>Конфликты между производственными группами и административно</w:t>
      </w:r>
      <w:r>
        <w:rPr>
          <w:rtl w:val="0"/>
        </w:rPr>
        <w:t>-</w:t>
      </w:r>
      <w:r>
        <w:rPr>
          <w:rtl w:val="0"/>
        </w:rPr>
        <w:t xml:space="preserve">управленческим аппаратом  </w:t>
      </w:r>
    </w:p>
    <w:p>
      <w:pPr>
        <w:pStyle w:val="Основной текст"/>
        <w:bidi w:val="0"/>
      </w:pPr>
      <w:r>
        <w:rPr>
          <w:rtl w:val="0"/>
        </w:rPr>
        <w:t xml:space="preserve">4.       </w:t>
      </w:r>
      <w:r>
        <w:rPr>
          <w:rtl w:val="0"/>
        </w:rPr>
        <w:t>Конфликты между совладельцами организаций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ab/>
        <w:t>М</w:t>
      </w:r>
      <w:r>
        <w:rPr>
          <w:rtl w:val="0"/>
        </w:rPr>
        <w:t xml:space="preserve">. </w:t>
      </w:r>
      <w:r>
        <w:rPr>
          <w:rtl w:val="0"/>
        </w:rPr>
        <w:t>Дойч классифицирует конфликты по критерию истинности</w:t>
      </w:r>
      <w:r>
        <w:rPr>
          <w:rtl w:val="0"/>
        </w:rPr>
        <w:t>-</w:t>
      </w:r>
      <w:r>
        <w:rPr>
          <w:rtl w:val="0"/>
        </w:rPr>
        <w:t>ложности или реальности</w:t>
      </w:r>
      <w:r>
        <w:rPr>
          <w:rtl w:val="0"/>
        </w:rPr>
        <w:t>: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Подлинный конфликт — конфликт существующий объективно и адекватно воспринимаемый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Случайный</w:t>
      </w:r>
      <w:r>
        <w:rPr>
          <w:rtl w:val="0"/>
        </w:rPr>
        <w:t xml:space="preserve">, </w:t>
      </w:r>
      <w:r>
        <w:rPr>
          <w:rtl w:val="0"/>
        </w:rPr>
        <w:t>или условный конфликт — конфликт зависящий этот легко изменяемых обстоятельств</w:t>
      </w:r>
      <w:r>
        <w:rPr>
          <w:rtl w:val="0"/>
        </w:rPr>
        <w:t xml:space="preserve">, </w:t>
      </w:r>
      <w:r>
        <w:rPr>
          <w:rtl w:val="0"/>
        </w:rPr>
        <w:t>что не всегда осознается сторонами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Смещенный конфликт —  характеризуется невидимым конфликтом</w:t>
      </w:r>
      <w:r>
        <w:rPr>
          <w:rtl w:val="0"/>
        </w:rPr>
        <w:t xml:space="preserve">, </w:t>
      </w:r>
      <w:r>
        <w:rPr>
          <w:rtl w:val="0"/>
        </w:rPr>
        <w:t>который закрывает основной конфликт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Неверно приписанный конфликт — является результатом недопонимания сторон вследствие неправильного истолкования проблем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Латентный конфликт — конфликт который не произошел и по тем или иным причинам не осознается сторонами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Ложный конфликт — конфликт</w:t>
      </w:r>
      <w:r>
        <w:rPr>
          <w:rtl w:val="0"/>
        </w:rPr>
        <w:t xml:space="preserve">, </w:t>
      </w:r>
      <w:r>
        <w:rPr>
          <w:rtl w:val="0"/>
        </w:rPr>
        <w:t>существующий из</w:t>
      </w:r>
      <w:r>
        <w:rPr>
          <w:rtl w:val="0"/>
        </w:rPr>
        <w:t>-</w:t>
      </w:r>
      <w:r>
        <w:rPr>
          <w:rtl w:val="0"/>
        </w:rPr>
        <w:t>за ошибок восприятия и понимания при отсутствии объективных оснований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По типу социальной формализации конфликты разделяются на официальные и неофициальные или формальный и неформальные</w:t>
      </w:r>
      <w:r>
        <w:rPr>
          <w:rtl w:val="0"/>
        </w:rPr>
        <w:t xml:space="preserve">.  </w:t>
      </w:r>
      <w:r>
        <w:rPr>
          <w:rtl w:val="0"/>
        </w:rPr>
        <w:t>Как правило эти конфликты связаны с особенностями организационной структуры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По социально</w:t>
      </w:r>
      <w:r>
        <w:rPr>
          <w:rtl w:val="0"/>
        </w:rPr>
        <w:t>-</w:t>
      </w:r>
      <w:r>
        <w:rPr>
          <w:rtl w:val="0"/>
        </w:rPr>
        <w:t>психологическому эффекту конфликты можно разделить на две группы</w:t>
      </w:r>
      <w:r>
        <w:rPr>
          <w:rtl w:val="0"/>
        </w:rPr>
        <w:t>: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Развивающие</w:t>
      </w:r>
      <w:r>
        <w:rPr>
          <w:rtl w:val="0"/>
        </w:rPr>
        <w:t xml:space="preserve">, </w:t>
      </w:r>
      <w:r>
        <w:rPr>
          <w:rtl w:val="0"/>
        </w:rPr>
        <w:t>утверждающие и активизирующие каждого из участников конфликта или конфликтующую группу в целом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Способствующие самоутверждению или развитию одного из участников конфликта или группы в целом</w:t>
      </w:r>
      <w:r>
        <w:rPr>
          <w:rtl w:val="0"/>
        </w:rPr>
        <w:t xml:space="preserve">, </w:t>
      </w:r>
      <w:r>
        <w:rPr>
          <w:rtl w:val="0"/>
        </w:rPr>
        <w:t>а также подавлению и ограничению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По объему социального взаимодействия конфликты разделяются на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Межгрупповые конфликты — данный вид конфликта характеризуется тем</w:t>
      </w:r>
      <w:r>
        <w:rPr>
          <w:rtl w:val="0"/>
        </w:rPr>
        <w:t xml:space="preserve">, </w:t>
      </w:r>
      <w:r>
        <w:rPr>
          <w:rtl w:val="0"/>
        </w:rPr>
        <w:t>что сторонами конфликта являются социальные группы</w:t>
      </w:r>
      <w:r>
        <w:rPr>
          <w:rtl w:val="0"/>
        </w:rPr>
        <w:t xml:space="preserve">,  </w:t>
      </w:r>
      <w:r>
        <w:rPr>
          <w:rtl w:val="0"/>
        </w:rPr>
        <w:t>цели которых являются несовместимыми и чьи действия препятствуют друг другу</w:t>
      </w:r>
      <w:r>
        <w:rPr>
          <w:rtl w:val="0"/>
        </w:rPr>
        <w:t xml:space="preserve">. </w:t>
      </w:r>
      <w:r>
        <w:rPr>
          <w:rtl w:val="0"/>
        </w:rPr>
        <w:t>В данном виде ярко отражается феномен ингруппового фаворитизма</w:t>
      </w:r>
      <w:r>
        <w:rPr>
          <w:rtl w:val="0"/>
        </w:rPr>
        <w:t xml:space="preserve">, </w:t>
      </w:r>
      <w:r>
        <w:rPr>
          <w:rtl w:val="0"/>
        </w:rPr>
        <w:t>который выражается в том</w:t>
      </w:r>
      <w:r>
        <w:rPr>
          <w:rtl w:val="0"/>
        </w:rPr>
        <w:t xml:space="preserve">, </w:t>
      </w:r>
      <w:r>
        <w:rPr>
          <w:rtl w:val="0"/>
        </w:rPr>
        <w:t>что каким</w:t>
      </w:r>
      <w:r>
        <w:rPr>
          <w:rtl w:val="0"/>
        </w:rPr>
        <w:t xml:space="preserve">- </w:t>
      </w:r>
      <w:r>
        <w:rPr>
          <w:rtl w:val="0"/>
        </w:rPr>
        <w:t>либо образом благоприятствуют своей группе</w:t>
      </w:r>
      <w:r>
        <w:rPr>
          <w:rtl w:val="0"/>
        </w:rPr>
        <w:t xml:space="preserve">. </w:t>
      </w:r>
      <w:r>
        <w:rPr>
          <w:rtl w:val="0"/>
        </w:rPr>
        <w:t>Иными словами «своя» группа всегда выглядит лучше чем «другая»</w:t>
      </w:r>
      <w:r>
        <w:rPr>
          <w:rtl w:val="0"/>
        </w:rPr>
        <w:t xml:space="preserve">. </w:t>
      </w:r>
      <w:r>
        <w:rPr>
          <w:rtl w:val="0"/>
        </w:rPr>
        <w:t>Это является источником межгрупповой напряженности и конфликтов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5"/>
          <w:numId w:val="7"/>
        </w:numPr>
        <w:bidi w:val="0"/>
      </w:pPr>
      <w:r>
        <w:rPr>
          <w:rtl w:val="0"/>
        </w:rPr>
        <w:t>Внутригрупповые конфликты — включает в себя саморегуляционные механизмы</w:t>
      </w:r>
      <w:r>
        <w:rPr>
          <w:rtl w:val="0"/>
        </w:rPr>
        <w:t xml:space="preserve">. </w:t>
      </w:r>
      <w:r>
        <w:rPr>
          <w:rtl w:val="0"/>
        </w:rPr>
        <w:t>Конфликтность группы становится нормой взаимоотношений в том случае</w:t>
      </w:r>
      <w:r>
        <w:rPr>
          <w:rtl w:val="0"/>
        </w:rPr>
        <w:t xml:space="preserve">, </w:t>
      </w:r>
      <w:r>
        <w:rPr>
          <w:rtl w:val="0"/>
        </w:rPr>
        <w:t>когда групповая саморегуляция никаким образом не влияет</w:t>
      </w:r>
      <w:r>
        <w:rPr>
          <w:rtl w:val="0"/>
        </w:rPr>
        <w:t xml:space="preserve">, </w:t>
      </w:r>
      <w:r>
        <w:rPr>
          <w:rtl w:val="0"/>
        </w:rPr>
        <w:t>а конфликт развивается медленно</w:t>
      </w:r>
      <w:r>
        <w:rPr>
          <w:rtl w:val="0"/>
        </w:rPr>
        <w:t xml:space="preserve">. </w:t>
      </w:r>
      <w:r>
        <w:rPr>
          <w:rtl w:val="0"/>
        </w:rPr>
        <w:t>Если же конфликтная ситуация развивается с большой скоростью</w:t>
      </w:r>
      <w:r>
        <w:rPr>
          <w:rtl w:val="0"/>
        </w:rPr>
        <w:t xml:space="preserve">, </w:t>
      </w:r>
      <w:r>
        <w:rPr>
          <w:rtl w:val="0"/>
        </w:rPr>
        <w:t>по деструктивному типу</w:t>
      </w:r>
      <w:r>
        <w:rPr>
          <w:rtl w:val="0"/>
        </w:rPr>
        <w:t xml:space="preserve">, </w:t>
      </w:r>
      <w:r>
        <w:rPr>
          <w:rtl w:val="0"/>
        </w:rPr>
        <w:t>то в таких случаях возможен ряд дисфункциональных последствий</w:t>
      </w:r>
      <w:r>
        <w:rPr>
          <w:rtl w:val="0"/>
        </w:rPr>
        <w:t xml:space="preserve">. </w:t>
      </w:r>
      <w:r>
        <w:rPr>
          <w:rtl w:val="0"/>
        </w:rPr>
        <w:t>Это может проявляться в плохом состоянии духа</w:t>
      </w:r>
      <w:r>
        <w:rPr>
          <w:rtl w:val="0"/>
        </w:rPr>
        <w:t xml:space="preserve">, </w:t>
      </w:r>
      <w:r>
        <w:rPr>
          <w:rtl w:val="0"/>
        </w:rPr>
        <w:t>общей неудовлетворённости или большой непродуктивной конкуренции с другими группами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Также стоит отметить</w:t>
      </w:r>
      <w:r>
        <w:rPr>
          <w:rtl w:val="0"/>
        </w:rPr>
        <w:t xml:space="preserve">, </w:t>
      </w:r>
      <w:r>
        <w:rPr>
          <w:rtl w:val="0"/>
        </w:rPr>
        <w:t>что к чертам конфликтной личности относят импульсивность</w:t>
      </w:r>
      <w:r>
        <w:rPr>
          <w:rtl w:val="0"/>
        </w:rPr>
        <w:t xml:space="preserve">, </w:t>
      </w:r>
      <w:r>
        <w:rPr>
          <w:rtl w:val="0"/>
        </w:rPr>
        <w:t>понижения самокритичность</w:t>
      </w:r>
      <w:r>
        <w:rPr>
          <w:rtl w:val="0"/>
        </w:rPr>
        <w:t xml:space="preserve">, </w:t>
      </w:r>
      <w:r>
        <w:rPr>
          <w:rtl w:val="0"/>
        </w:rPr>
        <w:t>несдержанность в чувствах</w:t>
      </w:r>
      <w:r>
        <w:rPr>
          <w:rtl w:val="0"/>
        </w:rPr>
        <w:t xml:space="preserve">, </w:t>
      </w:r>
      <w:r>
        <w:rPr>
          <w:rtl w:val="0"/>
        </w:rPr>
        <w:t>укоренившиеся негативные предрассудки</w:t>
      </w:r>
      <w:r>
        <w:rPr>
          <w:rtl w:val="0"/>
        </w:rPr>
        <w:t xml:space="preserve">, </w:t>
      </w:r>
      <w:r>
        <w:rPr>
          <w:rtl w:val="0"/>
        </w:rPr>
        <w:t>нетерпимость к недостаткам других</w:t>
      </w:r>
      <w:r>
        <w:rPr>
          <w:rtl w:val="0"/>
        </w:rPr>
        <w:t xml:space="preserve">, </w:t>
      </w:r>
      <w:r>
        <w:rPr>
          <w:rtl w:val="0"/>
        </w:rPr>
        <w:t>агрессивность</w:t>
      </w:r>
      <w:r>
        <w:rPr>
          <w:rtl w:val="0"/>
        </w:rPr>
        <w:t xml:space="preserve">,  </w:t>
      </w:r>
      <w:r>
        <w:rPr>
          <w:rtl w:val="0"/>
        </w:rPr>
        <w:t>тревожность и др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Основными причинами возникновения конфликтов в компании являются</w:t>
      </w:r>
      <w:r>
        <w:rPr>
          <w:rtl w:val="0"/>
        </w:rPr>
        <w:t xml:space="preserve">: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Ограниченность и распределение ресурсов</w:t>
      </w:r>
      <w:r>
        <w:rPr>
          <w:rtl w:val="0"/>
        </w:rPr>
        <w:t xml:space="preserve">. </w:t>
      </w:r>
      <w:r>
        <w:rPr>
          <w:rtl w:val="0"/>
        </w:rPr>
        <w:t>В большинстве крупных организаций ресурсы всегда ограничены</w:t>
      </w:r>
      <w:r>
        <w:rPr>
          <w:rtl w:val="0"/>
        </w:rPr>
        <w:t xml:space="preserve">, </w:t>
      </w:r>
      <w:r>
        <w:rPr>
          <w:rtl w:val="0"/>
        </w:rPr>
        <w:t>ответственными за распределение ресурсов являются руководители организаций</w:t>
      </w:r>
      <w:r>
        <w:rPr>
          <w:rtl w:val="0"/>
        </w:rPr>
        <w:t xml:space="preserve">. </w:t>
      </w:r>
      <w:r>
        <w:rPr>
          <w:rtl w:val="0"/>
        </w:rPr>
        <w:t>Грамотное распределение производственных ресурсов позволяет более эффективно достигать цели организации</w:t>
      </w:r>
      <w:r>
        <w:rPr>
          <w:rtl w:val="0"/>
        </w:rPr>
        <w:t xml:space="preserve">, </w:t>
      </w:r>
      <w:r>
        <w:rPr>
          <w:rtl w:val="0"/>
        </w:rPr>
        <w:t>а необходимость делить эти ресурсы как правило приводит к различным видам конфликта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Взаимодействие задач</w:t>
      </w:r>
      <w:r>
        <w:rPr>
          <w:rtl w:val="0"/>
        </w:rPr>
        <w:t xml:space="preserve">. </w:t>
      </w:r>
      <w:r>
        <w:rPr>
          <w:rtl w:val="0"/>
        </w:rPr>
        <w:t>Рабочие коллективы всегда являются частью системы</w:t>
      </w:r>
      <w:r>
        <w:rPr>
          <w:rtl w:val="0"/>
        </w:rPr>
        <w:t xml:space="preserve">, </w:t>
      </w:r>
      <w:r>
        <w:rPr>
          <w:rtl w:val="0"/>
        </w:rPr>
        <w:t>состоящие из взаимосвязанных элементов</w:t>
      </w:r>
      <w:r>
        <w:rPr>
          <w:rtl w:val="0"/>
        </w:rPr>
        <w:t xml:space="preserve">. </w:t>
      </w:r>
      <w:r>
        <w:rPr>
          <w:rtl w:val="0"/>
        </w:rPr>
        <w:t>При нарушении работы одного из подразделений или индивида взаимосвязь задач может стать причиной конфликта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Различия в целях</w:t>
      </w:r>
      <w:r>
        <w:rPr>
          <w:rtl w:val="0"/>
        </w:rPr>
        <w:t xml:space="preserve">. </w:t>
      </w:r>
      <w:r>
        <w:rPr>
          <w:rtl w:val="0"/>
        </w:rPr>
        <w:t>По мере развития компании</w:t>
      </w:r>
      <w:r>
        <w:rPr>
          <w:rtl w:val="0"/>
        </w:rPr>
        <w:t xml:space="preserve">, </w:t>
      </w:r>
      <w:r>
        <w:rPr>
          <w:rtl w:val="0"/>
        </w:rPr>
        <w:t>организация делится на специализированные подразделения</w:t>
      </w:r>
      <w:r>
        <w:rPr>
          <w:rtl w:val="0"/>
        </w:rPr>
        <w:t xml:space="preserve">, </w:t>
      </w:r>
      <w:r>
        <w:rPr>
          <w:rtl w:val="0"/>
        </w:rPr>
        <w:t>которые выполняют определенные задачи</w:t>
      </w:r>
      <w:r>
        <w:rPr>
          <w:rtl w:val="0"/>
        </w:rPr>
        <w:t xml:space="preserve">, </w:t>
      </w:r>
      <w:r>
        <w:rPr>
          <w:rtl w:val="0"/>
        </w:rPr>
        <w:t>эти подразделения сами формируют себе цели и могут уделять их достижению намного больше времени</w:t>
      </w:r>
      <w:r>
        <w:rPr>
          <w:rtl w:val="0"/>
        </w:rPr>
        <w:t xml:space="preserve">, </w:t>
      </w:r>
      <w:r>
        <w:rPr>
          <w:rtl w:val="0"/>
        </w:rPr>
        <w:t>чем целям всей организации</w:t>
      </w:r>
      <w:r>
        <w:rPr>
          <w:rtl w:val="0"/>
        </w:rPr>
        <w:t xml:space="preserve">, </w:t>
      </w:r>
      <w:r>
        <w:rPr>
          <w:rtl w:val="0"/>
        </w:rPr>
        <w:t>что и может привести к конфликтной ситуации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Различие в представлениях и ценностях</w:t>
      </w:r>
      <w:r>
        <w:rPr>
          <w:rtl w:val="0"/>
        </w:rPr>
        <w:t xml:space="preserve">. </w:t>
      </w:r>
      <w:r>
        <w:rPr>
          <w:rtl w:val="0"/>
        </w:rPr>
        <w:t>У каждого члена коллектива могут быть абсолютно разные представления и мысли о той или иной ситуации</w:t>
      </w:r>
      <w:r>
        <w:rPr>
          <w:rtl w:val="0"/>
        </w:rPr>
        <w:t xml:space="preserve">, </w:t>
      </w:r>
      <w:r>
        <w:rPr>
          <w:rtl w:val="0"/>
        </w:rPr>
        <w:t>однако вместо того чтобы объективно рассмотреть ситуацию</w:t>
      </w:r>
      <w:r>
        <w:rPr>
          <w:rtl w:val="0"/>
        </w:rPr>
        <w:t xml:space="preserve">, </w:t>
      </w:r>
      <w:r>
        <w:rPr>
          <w:rtl w:val="0"/>
        </w:rPr>
        <w:t>люди рассматривают только те аспекты</w:t>
      </w:r>
      <w:r>
        <w:rPr>
          <w:rtl w:val="0"/>
        </w:rPr>
        <w:t xml:space="preserve">, </w:t>
      </w:r>
      <w:r>
        <w:rPr>
          <w:rtl w:val="0"/>
        </w:rPr>
        <w:t>которые по их мнению благоприятные только для их группы или для них лично  это является весьма распространённой причиной конфликта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Различия в манере поведения</w:t>
      </w:r>
      <w:r>
        <w:rPr>
          <w:rtl w:val="0"/>
        </w:rPr>
        <w:t xml:space="preserve">, </w:t>
      </w:r>
      <w:r>
        <w:rPr>
          <w:rtl w:val="0"/>
        </w:rPr>
        <w:t>жизненном опыте и уровне образования</w:t>
      </w:r>
      <w:r>
        <w:rPr>
          <w:rtl w:val="0"/>
        </w:rPr>
        <w:t xml:space="preserve">. </w:t>
      </w:r>
      <w:r>
        <w:rPr>
          <w:rtl w:val="0"/>
        </w:rPr>
        <w:t>Зачастую люди с авторитарными чертами характера могут быть догматичными и безразличными к чужому мнению и именно они чаще всего вступают в конфликт</w:t>
      </w:r>
      <w:r>
        <w:rPr>
          <w:rtl w:val="0"/>
        </w:rPr>
        <w:t xml:space="preserve">. </w:t>
      </w:r>
      <w:r>
        <w:rPr>
          <w:rtl w:val="0"/>
        </w:rPr>
        <w:t>Различие в опыте</w:t>
      </w:r>
      <w:r>
        <w:rPr>
          <w:rtl w:val="0"/>
        </w:rPr>
        <w:t xml:space="preserve">, </w:t>
      </w:r>
      <w:r>
        <w:rPr>
          <w:rtl w:val="0"/>
        </w:rPr>
        <w:t>возрасте</w:t>
      </w:r>
      <w:r>
        <w:rPr>
          <w:rtl w:val="0"/>
        </w:rPr>
        <w:t xml:space="preserve">, </w:t>
      </w:r>
      <w:r>
        <w:rPr>
          <w:rtl w:val="0"/>
        </w:rPr>
        <w:t>социальным статусом и личностными особенностями индивида могут уменьшать уровень сотрудничества и взаимопонимания в коллективе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Неудовлетворённость коммуникации</w:t>
      </w:r>
      <w:r>
        <w:rPr>
          <w:rtl w:val="0"/>
        </w:rPr>
        <w:t xml:space="preserve">. </w:t>
      </w:r>
      <w:r>
        <w:rPr>
          <w:rtl w:val="0"/>
        </w:rPr>
        <w:t>Еще одной причиной конфликта может являться некачественная передача информации</w:t>
      </w:r>
      <w:r>
        <w:rPr>
          <w:rtl w:val="0"/>
        </w:rPr>
        <w:t xml:space="preserve">. </w:t>
      </w:r>
      <w:r>
        <w:rPr>
          <w:rtl w:val="0"/>
        </w:rPr>
        <w:t>Катализатором конфликта могут действовать плохие коммуникации</w:t>
      </w:r>
      <w:r>
        <w:rPr>
          <w:rtl w:val="0"/>
        </w:rPr>
        <w:t xml:space="preserve">, </w:t>
      </w:r>
      <w:r>
        <w:rPr>
          <w:rtl w:val="0"/>
        </w:rPr>
        <w:t>тем самым мешая отдельным работникам или группе в целом адекватно оценить ситуацию и понять ее с точки зрения других работников</w:t>
      </w:r>
      <w:r>
        <w:rPr>
          <w:rtl w:val="0"/>
        </w:rPr>
        <w:t xml:space="preserve">. </w:t>
      </w:r>
      <w:r>
        <w:rPr>
          <w:rtl w:val="0"/>
        </w:rPr>
        <w:t>Усугубить конфликт также могут руководители</w:t>
      </w:r>
      <w:r>
        <w:rPr>
          <w:rtl w:val="0"/>
        </w:rPr>
        <w:t xml:space="preserve">, </w:t>
      </w:r>
      <w:r>
        <w:rPr>
          <w:rtl w:val="0"/>
        </w:rPr>
        <w:t>которые неспособны разработать и довести до сведения подчиненых точное описание должностных обязанностей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Нарушение трудового кодекса</w:t>
      </w:r>
      <w:r>
        <w:rPr>
          <w:rtl w:val="0"/>
        </w:rPr>
        <w:t xml:space="preserve">. </w:t>
      </w:r>
      <w:r>
        <w:rPr>
          <w:rtl w:val="0"/>
        </w:rPr>
        <w:t>Если руководитель не соблюдает обязанности</w:t>
      </w:r>
      <w:r>
        <w:rPr>
          <w:rtl w:val="0"/>
        </w:rPr>
        <w:t xml:space="preserve">,  </w:t>
      </w:r>
      <w:r>
        <w:rPr>
          <w:rtl w:val="0"/>
        </w:rPr>
        <w:t>прописанные в трудовом кодексе</w:t>
      </w:r>
      <w:r>
        <w:rPr>
          <w:rtl w:val="0"/>
        </w:rPr>
        <w:t xml:space="preserve">, </w:t>
      </w:r>
      <w:r>
        <w:rPr>
          <w:rtl w:val="0"/>
        </w:rPr>
        <w:t>к примеру задерживает зарплаты или увольняет сотрудников без веской причины</w:t>
      </w:r>
      <w:r>
        <w:rPr>
          <w:rtl w:val="0"/>
        </w:rPr>
        <w:t xml:space="preserve">, </w:t>
      </w:r>
      <w:r>
        <w:rPr>
          <w:rtl w:val="0"/>
        </w:rPr>
        <w:t>а так же вводит штрафы</w:t>
      </w:r>
      <w:r>
        <w:rPr>
          <w:rtl w:val="0"/>
        </w:rPr>
        <w:t xml:space="preserve">, </w:t>
      </w:r>
      <w:r>
        <w:rPr>
          <w:rtl w:val="0"/>
        </w:rPr>
        <w:t>это может послужить веским поводом сотрудников выйти на конфликт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8"/>
        </w:numPr>
        <w:bidi w:val="0"/>
      </w:pPr>
      <w:r>
        <w:rPr>
          <w:rtl w:val="0"/>
        </w:rPr>
        <w:t>Показательно разное отношение к сотрудникам</w:t>
      </w:r>
      <w:r>
        <w:rPr>
          <w:rtl w:val="0"/>
        </w:rPr>
        <w:t xml:space="preserve">. </w:t>
      </w:r>
      <w:r>
        <w:rPr>
          <w:rtl w:val="0"/>
        </w:rPr>
        <w:t>Причиной конфликта таже становиться выжеление руководителями любимчиков</w:t>
      </w:r>
      <w:r>
        <w:rPr>
          <w:rtl w:val="0"/>
        </w:rPr>
        <w:t xml:space="preserve">, </w:t>
      </w:r>
      <w:r>
        <w:rPr>
          <w:rtl w:val="0"/>
        </w:rPr>
        <w:t>неравное расспределение ресурсов</w:t>
      </w:r>
      <w:r>
        <w:rPr>
          <w:rtl w:val="0"/>
        </w:rPr>
        <w:t xml:space="preserve">, </w:t>
      </w:r>
      <w:r>
        <w:rPr>
          <w:rtl w:val="0"/>
        </w:rPr>
        <w:t>предвзятое отношение к некоторым сотрудникам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1.3. </w:t>
      </w:r>
      <w:r>
        <w:rPr>
          <w:b w:val="1"/>
          <w:bCs w:val="1"/>
          <w:rtl w:val="0"/>
          <w:lang w:val="ru-RU"/>
        </w:rPr>
        <w:t>Теоретический анализ возможностей тренинга как метода разрешения конфликтов в компании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0"/>
          <w:bCs w:val="0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  <w:lang w:val="ru-RU"/>
        </w:rPr>
        <w:t>Одним из условий элективной деятельности организации является социально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психологическая компетентность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 следить за ее состоянием воздет в обязанности руководителя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отмечает в своих трудах Л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А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Петровская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Одной из составляющей является конфликтологическая компетентность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которая включает в себя</w:t>
      </w:r>
      <w:r>
        <w:rPr>
          <w:b w:val="0"/>
          <w:bCs w:val="0"/>
          <w:rtl w:val="0"/>
          <w:lang w:val="ru-RU"/>
        </w:rPr>
        <w:t>:</w:t>
      </w:r>
    </w:p>
    <w:p>
      <w:pPr>
        <w:pStyle w:val="Основной текст"/>
        <w:numPr>
          <w:ilvl w:val="4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Знание структуры противоречий и конфликтов между людьми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Важно знать и понимать психологические особенности в восприятии информации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индивидуально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личностные особенности и психотип людей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так же различия между людьми в социально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культурном плане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Формирование у руководителя и подчиненных конструктивное отношение к конфликтом  и способность развивать конструктивность при возникновении конфликтов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Также для руководителя важно транслировать для подчиненных конструктивное поведение выражающееся в понимании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сдержанности и толерантности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Наличие навыков неконфликтного общения в трудных ситуациях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токе оценивание и объяснение возникающих ситуаций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Способность прогнозирования последствий при возникающих конфликтных ситуациях и управлять ими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numPr>
          <w:ilvl w:val="4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Умение урегулировать противоречия в конфликтной ситуации сдержанно и доступно для понимания других людей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Процесс урегулирования конфликта включает в себя выбор способа для урегулирования конфликта и тип медиаторства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а также реализацию выбранного способа 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уточнение информации для принимаемого решения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снятие послеконфликтного напряжения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анализ урегулирования конфликта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Основной целью урегулирования конфликта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будет являться поиск взаимовыгодным для обеих сторон конфликта решения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Любой конфликт можно с легкостью урегулировать мирным путем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однако для этого нужно учитывать интересы каждой стороны и идя друг другу на уступки в некоторых ситуациях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таким образом стороны окажутся в наиболее выгодном для себя положение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чем если бы они и дальше продолжали конфликт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Одним из самых распространенных методов профилактики конфликтов являться тренинг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Тренинг — это метод активного обучения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направленный на развитие умений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навыков и социальных установок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Согласно методологическому подхожу Дж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Бертона важно правильно организовать общение между социальными группами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находящимися в конфликте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 как разрешение конфликта должно базироваться на изменении глубинных структур общения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Дж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Бертон и его коллеги использовали методы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включают в себя группы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ориентированные на снятие ложной идентификации с группой только по национальному признаку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специально организованные встречи и дискуссии между конфликтующими группами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Взаимодействие и общение направлено на изменение характера восприятия и на изменение отношения сторон друг к другу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Организации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заинтересованные в профилактики конфликтов и коррекции конфликтного поведения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могут организовать и провести тренинг как и сами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благодаря навыкам самих сотрудников или с помощью штатного психолога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 и привлекая профильных специалистов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но в любом случае руководитель обязан лично ознакомиться со структурой проводимого тренинга и направить специалистов на те аспекты программы тренинга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на которые стоить сделать акцент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Для профилактики конфликтов и регулирования конфликтного поведения чаще всего используют социально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 xml:space="preserve">психологический тренинг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СПТ</w:t>
      </w:r>
      <w:r>
        <w:rPr>
          <w:b w:val="0"/>
          <w:bCs w:val="0"/>
          <w:rtl w:val="0"/>
          <w:lang w:val="ru-RU"/>
        </w:rPr>
        <w:t xml:space="preserve">). </w:t>
      </w:r>
      <w:r>
        <w:rPr>
          <w:b w:val="0"/>
          <w:bCs w:val="0"/>
          <w:rtl w:val="0"/>
          <w:lang w:val="ru-RU"/>
        </w:rPr>
        <w:t>Этот метод направлен на активное получение знаний и психологическое воздействие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реализуемое в процессе интенсивного группового взаимодействия и нацеленного на повышение компетентности в сфере коммуникаций и общения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Основные принципы применения СПТ</w:t>
      </w:r>
      <w:r>
        <w:rPr>
          <w:b w:val="0"/>
          <w:bCs w:val="0"/>
          <w:rtl w:val="0"/>
          <w:lang w:val="ru-RU"/>
        </w:rPr>
        <w:t>: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  <w:lang w:val="ru-RU"/>
        </w:rPr>
        <w:t>С</w:t>
      </w:r>
      <w:r>
        <w:rPr>
          <w:rtl w:val="0"/>
        </w:rPr>
        <w:t>оздание доверительной обстановки</w:t>
      </w:r>
      <w:r>
        <w:rPr>
          <w:rtl w:val="0"/>
        </w:rPr>
        <w:t xml:space="preserve">. </w:t>
      </w:r>
      <w:r>
        <w:rPr>
          <w:rtl w:val="0"/>
        </w:rPr>
        <w:t>Благоприятная обстановка способствует снятию внутреннего напряжения</w:t>
      </w:r>
      <w:r>
        <w:rPr>
          <w:rtl w:val="0"/>
        </w:rPr>
        <w:t xml:space="preserve">, </w:t>
      </w:r>
      <w:r>
        <w:rPr>
          <w:rtl w:val="0"/>
        </w:rPr>
        <w:t>расслаблению</w:t>
      </w:r>
      <w:r>
        <w:rPr>
          <w:rtl w:val="0"/>
        </w:rPr>
        <w:t xml:space="preserve">, </w:t>
      </w:r>
      <w:r>
        <w:rPr>
          <w:rtl w:val="0"/>
        </w:rPr>
        <w:t>рефлексии</w:t>
      </w:r>
      <w:r>
        <w:rPr>
          <w:rtl w:val="0"/>
        </w:rPr>
        <w:t xml:space="preserve">, </w:t>
      </w:r>
      <w:r>
        <w:rPr>
          <w:rtl w:val="0"/>
        </w:rPr>
        <w:t>а также способствует снятию внутренних барьеров и способствует более активному вовлечению в познавательный процесс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>Основной принцип который состоит в анализе ситуаций общения</w:t>
      </w:r>
      <w:r>
        <w:rPr>
          <w:rtl w:val="0"/>
        </w:rPr>
        <w:t xml:space="preserve">, </w:t>
      </w:r>
      <w:r>
        <w:rPr>
          <w:rtl w:val="0"/>
        </w:rPr>
        <w:t>является принцип «здесь и теперь»</w:t>
      </w:r>
      <w:r>
        <w:rPr>
          <w:rtl w:val="0"/>
        </w:rPr>
        <w:t xml:space="preserve">.  </w:t>
      </w:r>
      <w:r>
        <w:rPr>
          <w:rtl w:val="0"/>
        </w:rPr>
        <w:t>Как правило</w:t>
      </w:r>
      <w:r>
        <w:rPr>
          <w:rtl w:val="0"/>
        </w:rPr>
        <w:t xml:space="preserve">, </w:t>
      </w:r>
      <w:r>
        <w:rPr>
          <w:rtl w:val="0"/>
        </w:rPr>
        <w:t>поведение человека в процессе тренинга соответствует его стандартному поведению</w:t>
      </w:r>
      <w:r>
        <w:rPr>
          <w:rtl w:val="0"/>
        </w:rPr>
        <w:t xml:space="preserve">, </w:t>
      </w:r>
      <w:r>
        <w:rPr>
          <w:rtl w:val="0"/>
        </w:rPr>
        <w:t>оно и будет служить предметом для анализа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 xml:space="preserve">Акцентирование на олицетворении высказываний требует от участников открыто высказывать свое мнение </w:t>
      </w:r>
      <w:r>
        <w:rPr>
          <w:rtl w:val="0"/>
        </w:rPr>
        <w:t xml:space="preserve">, </w:t>
      </w:r>
      <w:r>
        <w:rPr>
          <w:rtl w:val="0"/>
        </w:rPr>
        <w:t>снимать защитные реакции и готовность принять ответственность за свою позицию</w:t>
      </w:r>
      <w:r>
        <w:rPr>
          <w:rtl w:val="0"/>
        </w:rPr>
        <w:t xml:space="preserve">. 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>Гибкость</w:t>
      </w:r>
      <w:r>
        <w:rPr>
          <w:rtl w:val="0"/>
        </w:rPr>
        <w:t xml:space="preserve">, </w:t>
      </w:r>
      <w:r>
        <w:rPr>
          <w:rtl w:val="0"/>
        </w:rPr>
        <w:t>активность и вовлеченность всех участников в работу или дискуссию</w:t>
      </w:r>
      <w:r>
        <w:rPr>
          <w:rtl w:val="0"/>
        </w:rPr>
        <w:t xml:space="preserve">. </w:t>
      </w:r>
      <w:r>
        <w:rPr>
          <w:rtl w:val="0"/>
        </w:rPr>
        <w:t>Групповая работа</w:t>
      </w:r>
      <w:r>
        <w:rPr>
          <w:rtl w:val="0"/>
        </w:rPr>
        <w:t xml:space="preserve">, </w:t>
      </w:r>
      <w:r>
        <w:rPr>
          <w:rtl w:val="0"/>
        </w:rPr>
        <w:t>в такого рода методах</w:t>
      </w:r>
      <w:r>
        <w:rPr>
          <w:rtl w:val="0"/>
        </w:rPr>
        <w:t xml:space="preserve">, </w:t>
      </w:r>
      <w:r>
        <w:rPr>
          <w:rtl w:val="0"/>
        </w:rPr>
        <w:t>является неотъемлемым фактором для самоанализа индивида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>Свобода и раскрепощение языка чувств</w:t>
      </w:r>
      <w:r>
        <w:rPr>
          <w:rtl w:val="0"/>
        </w:rPr>
        <w:t xml:space="preserve">. </w:t>
      </w:r>
      <w:r>
        <w:rPr>
          <w:rtl w:val="0"/>
        </w:rPr>
        <w:t>Предполагает свободное выражение своих чувств</w:t>
      </w:r>
      <w:r>
        <w:rPr>
          <w:rtl w:val="0"/>
        </w:rPr>
        <w:t xml:space="preserve">, </w:t>
      </w:r>
      <w:r>
        <w:rPr>
          <w:rtl w:val="0"/>
        </w:rPr>
        <w:t>возникающих в процессе взаимодействия</w:t>
      </w:r>
      <w:r>
        <w:rPr>
          <w:rtl w:val="0"/>
        </w:rPr>
        <w:t xml:space="preserve">. </w:t>
      </w:r>
      <w:r>
        <w:rPr>
          <w:rtl w:val="0"/>
        </w:rPr>
        <w:t>Игнорирование или повышеная скрытность своих чувств зачастую вызывает дисбаланс</w:t>
      </w:r>
      <w:r>
        <w:rPr>
          <w:rtl w:val="0"/>
        </w:rPr>
        <w:t xml:space="preserve">, </w:t>
      </w:r>
      <w:r>
        <w:rPr>
          <w:rtl w:val="0"/>
        </w:rPr>
        <w:t>который приводит к внутреннему конфликту</w:t>
      </w:r>
      <w:r>
        <w:rPr>
          <w:rtl w:val="0"/>
        </w:rPr>
        <w:t xml:space="preserve">,  </w:t>
      </w:r>
      <w:r>
        <w:rPr>
          <w:rtl w:val="0"/>
        </w:rPr>
        <w:t>и как результат повышению эмоциональность и бесконтрольное конфликтное поведение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>Конфиденциальность в отношении информации</w:t>
      </w:r>
      <w:r>
        <w:rPr>
          <w:rtl w:val="0"/>
        </w:rPr>
        <w:t xml:space="preserve">, </w:t>
      </w:r>
      <w:r>
        <w:rPr>
          <w:rtl w:val="0"/>
        </w:rPr>
        <w:t>полученной от других участников тренинга</w:t>
      </w:r>
      <w:r>
        <w:rPr>
          <w:rtl w:val="0"/>
        </w:rPr>
        <w:t xml:space="preserve">.  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</w:rPr>
        <w:t>Принцы добровольного участия</w:t>
      </w:r>
      <w:r>
        <w:rPr>
          <w:rtl w:val="0"/>
        </w:rPr>
        <w:t xml:space="preserve">. </w:t>
      </w:r>
      <w:r>
        <w:rPr>
          <w:rtl w:val="0"/>
        </w:rPr>
        <w:t>Участие в тренинге является самостоятельным выбором каждого человека и никто не вправе обязать человека участвовать в тренинге</w:t>
      </w:r>
    </w:p>
    <w:p>
      <w:pPr>
        <w:pStyle w:val="Основной текст"/>
        <w:bidi w:val="0"/>
      </w:pPr>
      <w:r>
        <w:rPr>
          <w:rtl w:val="0"/>
        </w:rPr>
        <w:tab/>
        <w:t>При проведении тренинга</w:t>
      </w:r>
      <w:r>
        <w:rPr>
          <w:rtl w:val="0"/>
        </w:rPr>
        <w:t xml:space="preserve">,  </w:t>
      </w:r>
      <w:r>
        <w:rPr>
          <w:rtl w:val="0"/>
        </w:rPr>
        <w:t>направленного на профилактику конфликтов</w:t>
      </w:r>
      <w:r>
        <w:rPr>
          <w:rtl w:val="0"/>
        </w:rPr>
        <w:t xml:space="preserve">, </w:t>
      </w:r>
      <w:r>
        <w:rPr>
          <w:rtl w:val="0"/>
        </w:rPr>
        <w:t>как правило</w:t>
      </w:r>
      <w:r>
        <w:rPr>
          <w:rtl w:val="0"/>
        </w:rPr>
        <w:t xml:space="preserve">, </w:t>
      </w:r>
      <w:r>
        <w:rPr>
          <w:rtl w:val="0"/>
        </w:rPr>
        <w:t>ставятся следующие цели</w:t>
      </w:r>
      <w:r>
        <w:rPr>
          <w:rtl w:val="0"/>
        </w:rPr>
        <w:t xml:space="preserve">: </w:t>
      </w:r>
      <w:r>
        <w:rPr>
          <w:rtl w:val="0"/>
        </w:rPr>
        <w:t>понять и изучить источники и причины возникновения конфликтов</w:t>
      </w:r>
      <w:r>
        <w:rPr>
          <w:rtl w:val="0"/>
        </w:rPr>
        <w:t xml:space="preserve">, </w:t>
      </w:r>
      <w:r>
        <w:rPr>
          <w:rtl w:val="0"/>
        </w:rPr>
        <w:t>научиться диагностировать и предотвращать конфликты</w:t>
      </w:r>
      <w:r>
        <w:rPr>
          <w:rtl w:val="0"/>
        </w:rPr>
        <w:t xml:space="preserve">, </w:t>
      </w:r>
      <w:r>
        <w:rPr>
          <w:rtl w:val="0"/>
        </w:rPr>
        <w:t>сформировать оптимальные модели поведения в конфликте и научиться управлять ими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По мнению исследователей эффекты от проведенного тренинга можно характеризовать следующим образом</w:t>
      </w:r>
      <w:r>
        <w:rPr>
          <w:rtl w:val="0"/>
        </w:rPr>
        <w:t>: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Участники приобретают ценные коммуникативные умения</w:t>
      </w:r>
      <w:r>
        <w:rPr>
          <w:rtl w:val="0"/>
        </w:rPr>
        <w:t xml:space="preserve">, </w:t>
      </w:r>
      <w:r>
        <w:rPr>
          <w:rtl w:val="0"/>
        </w:rPr>
        <w:t>такие как умение слушать и слышать партнера</w:t>
      </w:r>
      <w:r>
        <w:rPr>
          <w:rtl w:val="0"/>
        </w:rPr>
        <w:t xml:space="preserve">, </w:t>
      </w:r>
      <w:r>
        <w:rPr>
          <w:rtl w:val="0"/>
        </w:rPr>
        <w:t>устанавливать контакт с партнером и др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Участники приобретают опыт анализа межличностных взаимоотношений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Участники вырабатывают адекватную самооценку и расширяют диапазон своих поведенческих возможностей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>Участники становятся более восприимчивы к чувствам других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4"/>
          <w:numId w:val="7"/>
        </w:numPr>
        <w:bidi w:val="0"/>
      </w:pPr>
      <w:r>
        <w:rPr>
          <w:rtl w:val="0"/>
        </w:rPr>
        <w:t xml:space="preserve">Участники становятся более подготовленными к устранению конфликтных ситуаций </w:t>
      </w:r>
    </w:p>
    <w:p>
      <w:pPr>
        <w:pStyle w:val="Основной текст"/>
        <w:bidi w:val="0"/>
      </w:pPr>
      <w:r>
        <w:rPr>
          <w:rtl w:val="0"/>
        </w:rPr>
        <w:tab/>
        <w:t>В научной литературе достаточно большое внимание уделяю эффектам перцептивно</w:t>
      </w:r>
      <w:r>
        <w:rPr>
          <w:rtl w:val="0"/>
        </w:rPr>
        <w:t>-</w:t>
      </w:r>
      <w:r>
        <w:rPr>
          <w:rtl w:val="0"/>
        </w:rPr>
        <w:t>ориентированному тренингу или тренингу сенситивности</w:t>
      </w:r>
      <w:r>
        <w:rPr>
          <w:rtl w:val="0"/>
        </w:rPr>
        <w:t xml:space="preserve">. </w:t>
      </w:r>
      <w:r>
        <w:rPr>
          <w:rtl w:val="0"/>
        </w:rPr>
        <w:t>Из можно разделить на три большие группы</w:t>
      </w:r>
      <w:r>
        <w:rPr>
          <w:rtl w:val="0"/>
        </w:rPr>
        <w:t xml:space="preserve">, </w:t>
      </w:r>
      <w:r>
        <w:rPr>
          <w:rtl w:val="0"/>
        </w:rPr>
        <w:t>отмечает Л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Петровская</w:t>
      </w:r>
      <w:r>
        <w:rPr>
          <w:rtl w:val="0"/>
        </w:rPr>
        <w:t xml:space="preserve">. </w:t>
      </w:r>
      <w:r>
        <w:rPr>
          <w:rtl w:val="0"/>
        </w:rPr>
        <w:t>Наиболее характерным для данного тренинга являются эффекты</w:t>
      </w:r>
      <w:r>
        <w:rPr>
          <w:rtl w:val="0"/>
        </w:rPr>
        <w:t xml:space="preserve">, </w:t>
      </w:r>
      <w:r>
        <w:rPr>
          <w:rtl w:val="0"/>
        </w:rPr>
        <w:t>которые относятся к самодиагностики</w:t>
      </w:r>
      <w:r>
        <w:rPr>
          <w:rtl w:val="0"/>
        </w:rPr>
        <w:t xml:space="preserve">. </w:t>
      </w:r>
      <w:r>
        <w:rPr>
          <w:rtl w:val="0"/>
        </w:rPr>
        <w:t>Их можно разделить на две группы</w:t>
      </w:r>
      <w:r>
        <w:rPr>
          <w:rtl w:val="0"/>
        </w:rPr>
        <w:t xml:space="preserve">: </w:t>
      </w:r>
      <w:r>
        <w:rPr>
          <w:rtl w:val="0"/>
        </w:rPr>
        <w:t>приобретение участниками совершенно конкретных сведений относительно самих себя в общении и приобретение ими некоторых общих диагностических знаний</w:t>
      </w:r>
      <w:r>
        <w:rPr>
          <w:rtl w:val="0"/>
        </w:rPr>
        <w:t xml:space="preserve">, </w:t>
      </w:r>
      <w:r>
        <w:rPr>
          <w:rtl w:val="0"/>
        </w:rPr>
        <w:t>опыта и умений в области самодиагностики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Первый из указанных видов эффекта характеризуется</w:t>
      </w:r>
      <w:r>
        <w:rPr>
          <w:rtl w:val="0"/>
        </w:rPr>
        <w:t>: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Выяснение членами группы</w:t>
      </w:r>
      <w:r>
        <w:rPr>
          <w:rtl w:val="0"/>
        </w:rPr>
        <w:t xml:space="preserve">, </w:t>
      </w:r>
      <w:r>
        <w:rPr>
          <w:rtl w:val="0"/>
        </w:rPr>
        <w:t>какими они представляются в глазах других людей</w:t>
      </w:r>
      <w:r>
        <w:rPr>
          <w:rtl w:val="0"/>
        </w:rPr>
        <w:t xml:space="preserve">, </w:t>
      </w:r>
      <w:r>
        <w:rPr>
          <w:rtl w:val="0"/>
        </w:rPr>
        <w:t>какими чувствами сопровождается их проявления в общении</w:t>
      </w:r>
      <w:r>
        <w:rPr>
          <w:rtl w:val="0"/>
        </w:rPr>
        <w:t xml:space="preserve">, </w:t>
      </w:r>
      <w:r>
        <w:rPr>
          <w:rtl w:val="0"/>
        </w:rPr>
        <w:t>что им приписывают коллеги в плане мотивов и намерений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Прояснение участниками на основе обобщения сведений</w:t>
      </w:r>
      <w:r>
        <w:rPr>
          <w:rtl w:val="0"/>
        </w:rPr>
        <w:t xml:space="preserve">, </w:t>
      </w:r>
      <w:r>
        <w:rPr>
          <w:rtl w:val="0"/>
        </w:rPr>
        <w:t>полученных в процессе тренинга</w:t>
      </w:r>
      <w:r>
        <w:rPr>
          <w:rtl w:val="0"/>
        </w:rPr>
        <w:t xml:space="preserve">, </w:t>
      </w:r>
      <w:r>
        <w:rPr>
          <w:rtl w:val="0"/>
        </w:rPr>
        <w:t>какими они являются на самом деле</w:t>
      </w:r>
      <w:r>
        <w:rPr>
          <w:rtl w:val="0"/>
        </w:rPr>
        <w:t xml:space="preserve">, </w:t>
      </w:r>
      <w:r>
        <w:rPr>
          <w:rtl w:val="0"/>
        </w:rPr>
        <w:t>т</w:t>
      </w:r>
      <w:r>
        <w:rPr>
          <w:rtl w:val="0"/>
        </w:rPr>
        <w:t>.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То есть какими они представляют себя сами</w:t>
      </w:r>
      <w:r>
        <w:rPr>
          <w:rtl w:val="0"/>
        </w:rPr>
        <w:t xml:space="preserve">, </w:t>
      </w:r>
      <w:r>
        <w:rPr>
          <w:rtl w:val="0"/>
        </w:rPr>
        <w:t>но только с учётом объективной информации тренинга</w:t>
      </w:r>
      <w:r>
        <w:rPr>
          <w:rtl w:val="0"/>
        </w:rPr>
        <w:t>.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Оценка уровня состоятельности и приемлемости идеального «Я»участников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>Второй вид эффекта заключается в приобретении общих диагностических знаний и умений и опыта из области сама диагностики и включает следующие составляющие</w:t>
      </w:r>
      <w:r>
        <w:rPr>
          <w:rtl w:val="0"/>
        </w:rPr>
        <w:t>: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Развитие рефлексии как самоанализа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Осознание необходимости и в тоже время у меня трудности в выражения себя и своих эмоций</w:t>
      </w:r>
      <w:r>
        <w:rPr>
          <w:rtl w:val="0"/>
        </w:rPr>
        <w:t xml:space="preserve">, </w:t>
      </w:r>
      <w:r>
        <w:rPr>
          <w:rtl w:val="0"/>
        </w:rPr>
        <w:t>развития умение дифференцировать и выражать свои чувства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3"/>
          <w:numId w:val="7"/>
        </w:numPr>
        <w:bidi w:val="0"/>
      </w:pPr>
      <w:r>
        <w:rPr>
          <w:rtl w:val="0"/>
        </w:rPr>
        <w:t>Осознание того что познание себя возможно лишь в контакте с другими людьми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>Другую группу эффектов характеризуют приобретаемые сведения</w:t>
      </w:r>
      <w:r>
        <w:rPr>
          <w:rtl w:val="0"/>
        </w:rPr>
        <w:t xml:space="preserve">, </w:t>
      </w:r>
      <w:r>
        <w:rPr>
          <w:rtl w:val="0"/>
        </w:rPr>
        <w:t>умения и опыт</w:t>
      </w:r>
      <w:r>
        <w:rPr>
          <w:rtl w:val="0"/>
        </w:rPr>
        <w:t xml:space="preserve">, </w:t>
      </w:r>
      <w:r>
        <w:rPr>
          <w:rtl w:val="0"/>
        </w:rPr>
        <w:t>касающиеся диагностики коллег и партнёров по общению</w:t>
      </w:r>
      <w:r>
        <w:rPr>
          <w:rtl w:val="0"/>
        </w:rPr>
        <w:t xml:space="preserve">. </w:t>
      </w:r>
      <w:r>
        <w:rPr>
          <w:rtl w:val="0"/>
        </w:rPr>
        <w:t>Данную группу можно также разделить на три отдельные подгруппы</w:t>
      </w:r>
      <w:r>
        <w:rPr>
          <w:rtl w:val="0"/>
        </w:rPr>
        <w:t xml:space="preserve">. </w:t>
      </w:r>
      <w:r>
        <w:rPr>
          <w:rtl w:val="0"/>
        </w:rPr>
        <w:t>Первую подгруппу можно охарактеризовать как расширение конкретных сведений о людях</w:t>
      </w:r>
      <w:r>
        <w:rPr>
          <w:rtl w:val="0"/>
        </w:rPr>
        <w:t xml:space="preserve">, </w:t>
      </w:r>
      <w:r>
        <w:rPr>
          <w:rtl w:val="0"/>
        </w:rPr>
        <w:t>познание их внутреннего мира</w:t>
      </w:r>
      <w:r>
        <w:rPr>
          <w:rtl w:val="0"/>
        </w:rPr>
        <w:t xml:space="preserve">, </w:t>
      </w:r>
      <w:r>
        <w:rPr>
          <w:rtl w:val="0"/>
        </w:rPr>
        <w:t>которая является базой для развития соответствующих диагностических умений</w:t>
      </w:r>
      <w:r>
        <w:rPr>
          <w:rtl w:val="0"/>
        </w:rPr>
        <w:t xml:space="preserve">. </w:t>
      </w:r>
      <w:r>
        <w:rPr>
          <w:rtl w:val="0"/>
        </w:rPr>
        <w:t>Вторую подгруппу можно характеризовать эффектами</w:t>
      </w:r>
      <w:r>
        <w:rPr>
          <w:rtl w:val="0"/>
        </w:rPr>
        <w:t xml:space="preserve">, </w:t>
      </w:r>
      <w:r>
        <w:rPr>
          <w:rtl w:val="0"/>
        </w:rPr>
        <w:t>заключающийся в проверке участников тренинга своих обобщенных установок и образов</w:t>
      </w:r>
      <w:r>
        <w:rPr>
          <w:rtl w:val="0"/>
        </w:rPr>
        <w:t xml:space="preserve">, </w:t>
      </w:r>
      <w:r>
        <w:rPr>
          <w:rtl w:val="0"/>
        </w:rPr>
        <w:t>касающихся других людей</w:t>
      </w:r>
      <w:r>
        <w:rPr>
          <w:rtl w:val="0"/>
        </w:rPr>
        <w:t xml:space="preserve">.  </w:t>
      </w:r>
      <w:r>
        <w:rPr>
          <w:rtl w:val="0"/>
        </w:rPr>
        <w:t>И третья подгруппа заключается в образовании общих диагностических установок и умений связанных с восприятием другого человека</w:t>
      </w:r>
      <w:r>
        <w:rPr>
          <w:rtl w:val="0"/>
        </w:rPr>
        <w:t xml:space="preserve">, </w:t>
      </w:r>
      <w:r>
        <w:rPr>
          <w:rtl w:val="0"/>
        </w:rPr>
        <w:t>таких как</w:t>
      </w:r>
      <w:r>
        <w:rPr>
          <w:rtl w:val="0"/>
        </w:rPr>
        <w:t>:</w:t>
      </w:r>
    </w:p>
    <w:p>
      <w:pPr>
        <w:pStyle w:val="Основной текст"/>
        <w:numPr>
          <w:ilvl w:val="6"/>
          <w:numId w:val="10"/>
        </w:numPr>
        <w:bidi w:val="0"/>
      </w:pPr>
      <w:r>
        <w:rPr>
          <w:rtl w:val="0"/>
        </w:rPr>
        <w:t>Стремление понять позицию членов группы</w:t>
      </w:r>
      <w:r>
        <w:rPr>
          <w:rtl w:val="0"/>
        </w:rPr>
        <w:t xml:space="preserve">, </w:t>
      </w:r>
      <w:r>
        <w:rPr>
          <w:rtl w:val="0"/>
        </w:rPr>
        <w:t>посмотреть на мир с его точки зрения и проявлять понимание к его проблемам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6"/>
          <w:numId w:val="10"/>
        </w:numPr>
        <w:bidi w:val="0"/>
      </w:pPr>
      <w:r>
        <w:rPr>
          <w:rtl w:val="0"/>
        </w:rPr>
        <w:t>Повышенной эмпатии к чувствам другого человека и его невербальным проявлениям</w:t>
      </w:r>
      <w:r>
        <w:rPr>
          <w:rtl w:val="0"/>
        </w:rPr>
        <w:t>.</w:t>
      </w:r>
    </w:p>
    <w:p>
      <w:pPr>
        <w:pStyle w:val="Основной текст"/>
        <w:numPr>
          <w:ilvl w:val="6"/>
          <w:numId w:val="10"/>
        </w:numPr>
        <w:bidi w:val="0"/>
      </w:pPr>
      <w:r>
        <w:rPr>
          <w:rtl w:val="0"/>
        </w:rPr>
        <w:t>Повышение уровня у меня слушать и слышать своего собеседника</w:t>
      </w:r>
    </w:p>
    <w:p>
      <w:pPr>
        <w:pStyle w:val="Основной текст"/>
        <w:bidi w:val="0"/>
      </w:pPr>
      <w:r>
        <w:rPr>
          <w:rtl w:val="0"/>
        </w:rPr>
        <w:tab/>
        <w:t>Третья группа эффектов характеризуется приобретаемыми знаниями и умениями в области диагностики малой группы и в целом протекающих в ней динамических процессов</w:t>
      </w:r>
      <w:r>
        <w:rPr>
          <w:rtl w:val="0"/>
        </w:rPr>
        <w:t xml:space="preserve">, </w:t>
      </w:r>
      <w:r>
        <w:rPr>
          <w:rtl w:val="0"/>
        </w:rPr>
        <w:t>таких как сплочённость</w:t>
      </w:r>
      <w:r>
        <w:rPr>
          <w:rtl w:val="0"/>
        </w:rPr>
        <w:t xml:space="preserve">, </w:t>
      </w:r>
      <w:r>
        <w:rPr>
          <w:rtl w:val="0"/>
        </w:rPr>
        <w:t>сотрудничество</w:t>
      </w:r>
      <w:r>
        <w:rPr>
          <w:rtl w:val="0"/>
        </w:rPr>
        <w:t xml:space="preserve">, </w:t>
      </w:r>
      <w:r>
        <w:rPr>
          <w:rtl w:val="0"/>
        </w:rPr>
        <w:t>доверия</w:t>
      </w:r>
      <w:r>
        <w:rPr>
          <w:rtl w:val="0"/>
        </w:rPr>
        <w:t xml:space="preserve">, </w:t>
      </w:r>
      <w:r>
        <w:rPr>
          <w:rtl w:val="0"/>
        </w:rPr>
        <w:t>процесс принятия групповых решений и др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>Л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Петровская отмечает</w:t>
      </w:r>
      <w:r>
        <w:rPr>
          <w:rtl w:val="0"/>
        </w:rPr>
        <w:t xml:space="preserve">, </w:t>
      </w:r>
      <w:r>
        <w:rPr>
          <w:rtl w:val="0"/>
        </w:rPr>
        <w:t>что понятие эффекта тесно связано с формулировкой задачи тренинга</w:t>
      </w:r>
      <w:r>
        <w:rPr>
          <w:rtl w:val="0"/>
        </w:rPr>
        <w:t xml:space="preserve">. </w:t>
      </w:r>
      <w:r>
        <w:rPr>
          <w:rtl w:val="0"/>
        </w:rPr>
        <w:t>Это заключается в том что тренинг должен иметь в качестве своих основных результатов реализации тех целей и установок</w:t>
      </w:r>
      <w:r>
        <w:rPr>
          <w:rtl w:val="0"/>
        </w:rPr>
        <w:t xml:space="preserve">, </w:t>
      </w:r>
      <w:r>
        <w:rPr>
          <w:rtl w:val="0"/>
        </w:rPr>
        <w:t>которые были заявлены в качестве основных задач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2  </w:t>
      </w:r>
      <w:r>
        <w:rPr>
          <w:b w:val="1"/>
          <w:bCs w:val="1"/>
          <w:rtl w:val="0"/>
          <w:lang w:val="ru-RU"/>
        </w:rPr>
        <w:t>Эмпирическое ииследования конфликтов в компании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1"/>
          <w:bCs w:val="1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2.1. </w:t>
      </w:r>
      <w:r>
        <w:rPr>
          <w:b w:val="1"/>
          <w:bCs w:val="1"/>
          <w:rtl w:val="0"/>
          <w:lang w:val="ru-RU"/>
        </w:rPr>
        <w:t>Характеристика базы и методов исследования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  <w:lang w:val="ru-RU"/>
        </w:rPr>
        <w:t>Базой исследования выступили работники двух предприятий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Всего в  исследовании приняли учатие </w:t>
      </w:r>
      <w:r>
        <w:rPr>
          <w:b w:val="0"/>
          <w:bCs w:val="0"/>
          <w:rtl w:val="0"/>
          <w:lang w:val="ru-RU"/>
        </w:rPr>
        <w:t xml:space="preserve">30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: 15 </w:t>
      </w:r>
      <w:r>
        <w:rPr>
          <w:b w:val="0"/>
          <w:bCs w:val="0"/>
          <w:rtl w:val="0"/>
          <w:lang w:val="ru-RU"/>
        </w:rPr>
        <w:t xml:space="preserve">работников предприятия общественного питания и </w:t>
      </w:r>
      <w:r>
        <w:rPr>
          <w:b w:val="0"/>
          <w:bCs w:val="0"/>
          <w:rtl w:val="0"/>
          <w:lang w:val="ru-RU"/>
        </w:rPr>
        <w:t xml:space="preserve">15 </w:t>
      </w:r>
      <w:r>
        <w:rPr>
          <w:b w:val="0"/>
          <w:bCs w:val="0"/>
          <w:rtl w:val="0"/>
          <w:lang w:val="ru-RU"/>
        </w:rPr>
        <w:t>работников агенства недвижимости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Возраст испытуемых от </w:t>
      </w:r>
      <w:r>
        <w:rPr>
          <w:b w:val="0"/>
          <w:bCs w:val="0"/>
          <w:rtl w:val="0"/>
          <w:lang w:val="ru-RU"/>
        </w:rPr>
        <w:t xml:space="preserve">20 </w:t>
      </w:r>
      <w:r>
        <w:rPr>
          <w:b w:val="0"/>
          <w:bCs w:val="0"/>
          <w:rtl w:val="0"/>
          <w:lang w:val="ru-RU"/>
        </w:rPr>
        <w:t xml:space="preserve">до </w:t>
      </w:r>
      <w:r>
        <w:rPr>
          <w:b w:val="0"/>
          <w:bCs w:val="0"/>
          <w:rtl w:val="0"/>
          <w:lang w:val="ru-RU"/>
        </w:rPr>
        <w:t xml:space="preserve">40 </w:t>
      </w:r>
      <w:r>
        <w:rPr>
          <w:b w:val="0"/>
          <w:bCs w:val="0"/>
          <w:rtl w:val="0"/>
          <w:lang w:val="ru-RU"/>
        </w:rPr>
        <w:t>лет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Изучение респондентов и диагностика уровня конфликта личности будет проводиться с помощью методики Томаса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Кллмана «Поведение в конфликтной ситуации»  и тест «Оценка уровня конфликтности личности»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Описание выбранных методик</w:t>
      </w:r>
      <w:r>
        <w:rPr>
          <w:b w:val="0"/>
          <w:bCs w:val="0"/>
          <w:rtl w:val="0"/>
          <w:lang w:val="ru-RU"/>
        </w:rPr>
        <w:t>: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rtl w:val="0"/>
        </w:rPr>
        <w:t>Методика</w:t>
      </w:r>
      <w:r>
        <w:rPr>
          <w:b w:val="0"/>
          <w:bCs w:val="0"/>
          <w:rtl w:val="0"/>
          <w:lang w:val="ru-RU"/>
        </w:rPr>
        <w:t xml:space="preserve"> </w:t>
      </w:r>
      <w:r>
        <w:rPr>
          <w:b w:val="0"/>
          <w:bCs w:val="0"/>
          <w:rtl w:val="0"/>
        </w:rPr>
        <w:t xml:space="preserve"> </w:t>
      </w:r>
      <w:r>
        <w:rPr>
          <w:b w:val="0"/>
          <w:bCs w:val="0"/>
          <w:rtl w:val="0"/>
          <w:lang w:val="ru-RU"/>
        </w:rPr>
        <w:t>Томаса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 xml:space="preserve">Килмана «Поведение в конфликтной ситуации» </w:t>
      </w:r>
      <w:r>
        <w:rPr>
          <w:b w:val="0"/>
          <w:bCs w:val="0"/>
          <w:rtl w:val="0"/>
          <w:lang w:val="ru-RU"/>
        </w:rPr>
        <w:t>предназначена для изучения личностной предрасположенности к конфликтному поведению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выявления определенных стилей разрешения конфликтной ситуации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  <w:lang w:val="ru-RU"/>
        </w:rPr>
        <w:t>Данная методика используется для изучения адаптационных и коммуникативных особенностей личности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также стиля межличностного взаимодействия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Данный опросник показывает типичную реакцию человека на конфликт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</w:rPr>
        <w:t>е</w:t>
      </w:r>
      <w:r>
        <w:rPr>
          <w:b w:val="0"/>
          <w:bCs w:val="0"/>
          <w:rtl w:val="0"/>
          <w:lang w:val="ru-RU"/>
        </w:rPr>
        <w:t xml:space="preserve">ё </w:t>
      </w:r>
      <w:r>
        <w:rPr>
          <w:b w:val="0"/>
          <w:bCs w:val="0"/>
          <w:rtl w:val="0"/>
          <w:lang w:val="ru-RU"/>
        </w:rPr>
        <w:t>эффективность и целесообразность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а также дает информацию о других возможный способах разрешения конфликтной ситуации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  <w:lang w:val="ru-RU"/>
        </w:rPr>
        <w:t>По мнению К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</w:rPr>
        <w:t>Томаса и Р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  <w:lang w:val="ru-RU"/>
        </w:rPr>
        <w:t>Килмана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в основании типологии конфликтного поведения лежат два поведенческих стиля</w:t>
      </w:r>
      <w:r>
        <w:rPr>
          <w:b w:val="0"/>
          <w:bCs w:val="0"/>
          <w:rtl w:val="0"/>
        </w:rPr>
        <w:t xml:space="preserve">: </w:t>
      </w:r>
      <w:r>
        <w:rPr>
          <w:b w:val="0"/>
          <w:bCs w:val="0"/>
          <w:rtl w:val="0"/>
        </w:rPr>
        <w:t>кооперация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связанная с вниманием человека к интересам других людей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вовлеченных в конфликт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и напористость</w:t>
      </w:r>
      <w:r>
        <w:rPr>
          <w:b w:val="0"/>
          <w:bCs w:val="0"/>
          <w:rtl w:val="0"/>
        </w:rPr>
        <w:t xml:space="preserve">, </w:t>
      </w:r>
      <w:r>
        <w:rPr>
          <w:b w:val="0"/>
          <w:bCs w:val="0"/>
          <w:rtl w:val="0"/>
          <w:lang w:val="ru-RU"/>
        </w:rPr>
        <w:t>для которой характерен акцент на защите собственных интересов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  <w:lang w:val="ru-RU"/>
        </w:rPr>
        <w:t>Соответственно этим двум основным измерениям К</w:t>
      </w:r>
      <w:r>
        <w:rPr>
          <w:b w:val="0"/>
          <w:bCs w:val="0"/>
          <w:rtl w:val="0"/>
        </w:rPr>
        <w:t xml:space="preserve">. </w:t>
      </w:r>
      <w:r>
        <w:rPr>
          <w:b w:val="0"/>
          <w:bCs w:val="0"/>
          <w:rtl w:val="0"/>
          <w:lang w:val="ru-RU"/>
        </w:rPr>
        <w:t xml:space="preserve">Томас выделяет </w:t>
      </w:r>
      <w:r>
        <w:rPr>
          <w:b w:val="0"/>
          <w:bCs w:val="0"/>
          <w:rtl w:val="0"/>
          <w:lang w:val="ru-RU"/>
        </w:rPr>
        <w:t>следующие способы регулирования конфликта</w:t>
      </w:r>
      <w:r>
        <w:rPr>
          <w:b w:val="0"/>
          <w:bCs w:val="0"/>
          <w:rtl w:val="0"/>
        </w:rPr>
        <w:t>: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>конфронтация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соревнование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соперничество</w:t>
      </w:r>
      <w:r>
        <w:rPr>
          <w:rtl w:val="0"/>
          <w:lang w:val="ru-RU"/>
        </w:rPr>
        <w:t>)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— </w:t>
      </w:r>
      <w:r>
        <w:rPr>
          <w:rtl w:val="0"/>
          <w:lang w:val="ru-RU"/>
        </w:rPr>
        <w:t>выражается в стремлении добиться удовлетворения своих интересов в ущерб интересов другого человека</w:t>
      </w:r>
      <w:r>
        <w:rPr>
          <w:rtl w:val="0"/>
        </w:rPr>
        <w:t xml:space="preserve">; 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риспособление </w:t>
      </w:r>
      <w:r>
        <w:rPr>
          <w:rtl w:val="0"/>
        </w:rPr>
        <w:t>(</w:t>
      </w:r>
      <w:r>
        <w:rPr>
          <w:rtl w:val="0"/>
        </w:rPr>
        <w:t>уступчивость</w:t>
      </w:r>
      <w:r>
        <w:rPr>
          <w:rtl w:val="0"/>
        </w:rPr>
        <w:t>)</w:t>
      </w:r>
      <w:r>
        <w:rPr>
          <w:rtl w:val="0"/>
          <w:lang w:val="ru-RU"/>
        </w:rPr>
        <w:t xml:space="preserve"> — противоположность соперничеству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принесение в жертву собственных интересов ради интересов другого</w:t>
      </w:r>
      <w:r>
        <w:rPr>
          <w:rtl w:val="0"/>
        </w:rPr>
        <w:t xml:space="preserve">; 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  <w:lang w:val="ru-RU"/>
        </w:rPr>
        <w:t>компромисс —</w:t>
      </w:r>
      <w:r>
        <w:rPr>
          <w:rtl w:val="0"/>
          <w:lang w:val="ru-RU"/>
        </w:rPr>
        <w:t xml:space="preserve"> соглашение между участниками конфликта</w:t>
      </w:r>
      <w:r>
        <w:rPr>
          <w:rtl w:val="0"/>
        </w:rPr>
        <w:t xml:space="preserve">, </w:t>
      </w:r>
      <w:r>
        <w:rPr>
          <w:rtl w:val="0"/>
          <w:lang w:val="ru-RU"/>
        </w:rPr>
        <w:t>достигнутое путем взаимных уступок</w:t>
      </w:r>
      <w:r>
        <w:rPr>
          <w:rtl w:val="0"/>
        </w:rPr>
        <w:t xml:space="preserve">; 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  <w:lang w:val="ru-RU"/>
        </w:rPr>
        <w:t xml:space="preserve">уклонение </w:t>
      </w:r>
      <w:r>
        <w:rPr>
          <w:rtl w:val="0"/>
        </w:rPr>
        <w:t>(</w:t>
      </w:r>
      <w:r>
        <w:rPr>
          <w:rtl w:val="0"/>
        </w:rPr>
        <w:t>уход</w:t>
      </w:r>
      <w:r>
        <w:rPr>
          <w:rtl w:val="0"/>
        </w:rPr>
        <w:t xml:space="preserve">, </w:t>
      </w:r>
      <w:r>
        <w:rPr>
          <w:rtl w:val="0"/>
          <w:lang w:val="ru-RU"/>
        </w:rPr>
        <w:t>игнорирование</w:t>
      </w:r>
      <w:r>
        <w:rPr>
          <w:rtl w:val="0"/>
        </w:rPr>
        <w:t>)</w:t>
      </w:r>
      <w:r>
        <w:rPr>
          <w:rtl w:val="0"/>
          <w:lang w:val="ru-RU"/>
        </w:rPr>
        <w:t xml:space="preserve"> — </w:t>
      </w:r>
      <w:r>
        <w:rPr>
          <w:rtl w:val="0"/>
          <w:lang w:val="ru-RU"/>
        </w:rPr>
        <w:t>характерно как отсутствие стремления к кооперации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отсутствие тенденции к достижению собственных целей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11"/>
        </w:numPr>
        <w:bidi w:val="0"/>
      </w:pPr>
      <w:r>
        <w:rPr>
          <w:rtl w:val="0"/>
        </w:rPr>
        <w:t>сотрудничество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участники ситуации приходят к альтернативе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 удовлетворяющей интересы обеих сторон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rtl w:val="0"/>
          <w:lang w:val="ru-RU"/>
        </w:rPr>
        <w:t>Возможности каждо</w:t>
      </w:r>
      <w:r>
        <w:rPr>
          <w:rtl w:val="0"/>
          <w:lang w:val="ru-RU"/>
        </w:rPr>
        <w:t>го</w:t>
      </w:r>
      <w:r>
        <w:rPr>
          <w:rtl w:val="0"/>
        </w:rPr>
        <w:t xml:space="preserve"> из пяти </w:t>
      </w:r>
      <w:r>
        <w:rPr>
          <w:rtl w:val="0"/>
          <w:lang w:val="ru-RU"/>
        </w:rPr>
        <w:t>способом регулирования конфликта</w:t>
      </w:r>
      <w:r>
        <w:rPr>
          <w:rtl w:val="0"/>
        </w:rPr>
        <w:t>:</w:t>
      </w:r>
    </w:p>
    <w:p>
      <w:pPr>
        <w:pStyle w:val="Основной текст"/>
        <w:numPr>
          <w:ilvl w:val="1"/>
          <w:numId w:val="12"/>
        </w:numPr>
        <w:bidi w:val="0"/>
      </w:pPr>
      <w:r>
        <w:rPr>
          <w:rtl w:val="0"/>
        </w:rPr>
        <w:t>Уклонение</w:t>
      </w:r>
      <w:r>
        <w:rPr>
          <w:rtl w:val="0"/>
          <w:lang w:val="ru-RU"/>
        </w:rPr>
        <w:t xml:space="preserve"> —</w:t>
      </w:r>
      <w:r>
        <w:rPr>
          <w:rtl w:val="0"/>
          <w:lang w:val="ru-RU"/>
        </w:rPr>
        <w:t xml:space="preserve"> эффективно в ситуациях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когда </w:t>
      </w:r>
      <w:r>
        <w:rPr>
          <w:rtl w:val="0"/>
          <w:lang w:val="ru-RU"/>
        </w:rPr>
        <w:t>оппонент</w:t>
      </w:r>
      <w:r>
        <w:rPr>
          <w:rtl w:val="0"/>
        </w:rPr>
        <w:t xml:space="preserve"> обладает объективн</w:t>
      </w:r>
      <w:r>
        <w:rPr>
          <w:rtl w:val="0"/>
          <w:lang w:val="ru-RU"/>
        </w:rPr>
        <w:t>ым преимуществом</w:t>
      </w:r>
      <w:r>
        <w:rPr>
          <w:rtl w:val="0"/>
          <w:lang w:val="ru-RU"/>
        </w:rPr>
        <w:t xml:space="preserve"> и использует </w:t>
      </w:r>
      <w:r>
        <w:rPr>
          <w:rtl w:val="0"/>
          <w:lang w:val="ru-RU"/>
        </w:rPr>
        <w:t>его</w:t>
      </w:r>
      <w:r>
        <w:rPr>
          <w:rtl w:val="0"/>
          <w:lang w:val="ru-RU"/>
        </w:rPr>
        <w:t xml:space="preserve"> в конфликтной борьбе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В общении со сложной конфликтной личностью </w:t>
      </w:r>
      <w:r>
        <w:rPr>
          <w:rtl w:val="0"/>
          <w:lang w:val="ru-RU"/>
        </w:rPr>
        <w:t xml:space="preserve">лучше использовать </w:t>
      </w:r>
      <w:r>
        <w:rPr>
          <w:rtl w:val="0"/>
          <w:lang w:val="ru-RU"/>
        </w:rPr>
        <w:t xml:space="preserve"> любую возможность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избегания</w:t>
      </w:r>
      <w:r>
        <w:rPr>
          <w:rtl w:val="0"/>
        </w:rPr>
        <w:t xml:space="preserve"> конфликта</w:t>
      </w:r>
      <w:r>
        <w:rPr>
          <w:rtl w:val="0"/>
        </w:rPr>
        <w:t xml:space="preserve">. </w:t>
      </w:r>
      <w:r>
        <w:rPr>
          <w:rtl w:val="0"/>
        </w:rPr>
        <w:t>Избегание</w:t>
      </w:r>
      <w:r>
        <w:rPr>
          <w:rtl w:val="0"/>
          <w:lang w:val="ru-RU"/>
        </w:rPr>
        <w:t xml:space="preserve"> </w:t>
      </w:r>
      <w:r>
        <w:rPr>
          <w:rtl w:val="0"/>
        </w:rPr>
        <w:t>явля</w:t>
      </w:r>
      <w:r>
        <w:rPr>
          <w:rtl w:val="0"/>
          <w:lang w:val="ru-RU"/>
        </w:rPr>
        <w:t xml:space="preserve">ется </w:t>
      </w:r>
      <w:r>
        <w:rPr>
          <w:rtl w:val="0"/>
          <w:lang w:val="ru-RU"/>
        </w:rPr>
        <w:t>временной отсрочкой в решении конфликта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Временно уйти от проблемы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чтобы в дальнейшем решить ее окончательно </w:t>
      </w:r>
      <w:r>
        <w:rPr>
          <w:rtl w:val="0"/>
          <w:lang w:val="ru-RU"/>
        </w:rPr>
        <w:t>зачастую является</w:t>
      </w:r>
      <w:r>
        <w:rPr>
          <w:rtl w:val="0"/>
          <w:lang w:val="ru-RU"/>
        </w:rPr>
        <w:t xml:space="preserve"> единственно верн</w:t>
      </w:r>
      <w:r>
        <w:rPr>
          <w:rtl w:val="0"/>
          <w:lang w:val="ru-RU"/>
        </w:rPr>
        <w:t>ой</w:t>
      </w:r>
      <w:r>
        <w:rPr>
          <w:rtl w:val="0"/>
        </w:rPr>
        <w:t xml:space="preserve"> стратеги</w:t>
      </w:r>
      <w:r>
        <w:rPr>
          <w:rtl w:val="0"/>
          <w:lang w:val="ru-RU"/>
        </w:rPr>
        <w:t>ей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  <w:lang w:val="ru-RU"/>
        </w:rPr>
        <w:t xml:space="preserve">Приспособление </w:t>
      </w:r>
      <w:r>
        <w:rPr>
          <w:rtl w:val="0"/>
          <w:lang w:val="ru-RU"/>
        </w:rPr>
        <w:t>— применяется</w:t>
      </w:r>
      <w:r>
        <w:rPr>
          <w:rtl w:val="0"/>
        </w:rPr>
        <w:t xml:space="preserve"> в ситуациях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затронутая проблема не так важна для человека</w:t>
      </w:r>
      <w:r>
        <w:rPr>
          <w:rtl w:val="0"/>
        </w:rPr>
        <w:t xml:space="preserve">, </w:t>
      </w:r>
      <w:r>
        <w:rPr>
          <w:rtl w:val="0"/>
          <w:lang w:val="ru-RU"/>
        </w:rPr>
        <w:t>как для его оппонента</w:t>
      </w:r>
      <w:r>
        <w:rPr>
          <w:rtl w:val="0"/>
        </w:rPr>
        <w:t xml:space="preserve">, </w:t>
      </w:r>
      <w:r>
        <w:rPr>
          <w:rtl w:val="0"/>
          <w:lang w:val="ru-RU"/>
        </w:rPr>
        <w:t>или отношения с оппонентом представляют собой самостоятельную ценность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значимее достижения цели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отказ от цели не стоил человеку большого труда</w:t>
      </w:r>
      <w:r>
        <w:rPr>
          <w:rtl w:val="0"/>
        </w:rPr>
        <w:t xml:space="preserve">, </w:t>
      </w:r>
      <w:r>
        <w:rPr>
          <w:rtl w:val="0"/>
          <w:lang w:val="ru-RU"/>
        </w:rPr>
        <w:t>уступчивость может положительно сказаться на его самооценке и отношениях с партнером</w:t>
      </w:r>
      <w:r>
        <w:rPr>
          <w:rtl w:val="0"/>
        </w:rPr>
        <w:t xml:space="preserve">. </w:t>
      </w:r>
      <w:r>
        <w:rPr>
          <w:rtl w:val="0"/>
        </w:rPr>
        <w:t>Очень важно чувствовать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другой заметил и оценил жертву</w:t>
      </w:r>
      <w:r>
        <w:rPr>
          <w:rtl w:val="0"/>
        </w:rPr>
        <w:t xml:space="preserve">. </w:t>
      </w:r>
      <w:r>
        <w:rPr>
          <w:rtl w:val="0"/>
          <w:lang w:val="ru-RU"/>
        </w:rPr>
        <w:t>В противном случае остается чувство досады</w:t>
      </w:r>
      <w:r>
        <w:rPr>
          <w:rtl w:val="0"/>
        </w:rPr>
        <w:t xml:space="preserve">, </w:t>
      </w:r>
      <w:r>
        <w:rPr>
          <w:rtl w:val="0"/>
          <w:lang w:val="ru-RU"/>
        </w:rPr>
        <w:t>обиды и</w:t>
      </w:r>
      <w:r>
        <w:rPr>
          <w:rtl w:val="0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</w:rPr>
        <w:t xml:space="preserve">, </w:t>
      </w:r>
      <w:r>
        <w:rPr>
          <w:rtl w:val="0"/>
          <w:lang w:val="ru-RU"/>
        </w:rPr>
        <w:t>почва для эмоционального конфликта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  <w:lang w:val="en-US"/>
        </w:rPr>
        <w:t xml:space="preserve">Конфронтация — стратегия для </w:t>
      </w:r>
      <w:r>
        <w:rPr>
          <w:rtl w:val="0"/>
          <w:lang w:val="ru-RU"/>
        </w:rPr>
        <w:t xml:space="preserve">решения </w:t>
      </w:r>
      <w:r>
        <w:rPr>
          <w:rtl w:val="0"/>
          <w:lang w:val="ru-RU"/>
        </w:rPr>
        <w:t>серьезных ситуаций и жизненно важных проблем</w:t>
      </w:r>
      <w:r>
        <w:rPr>
          <w:rtl w:val="0"/>
        </w:rPr>
        <w:t xml:space="preserve">. </w:t>
      </w:r>
      <w:r>
        <w:rPr>
          <w:rtl w:val="0"/>
          <w:lang w:val="ru-RU"/>
        </w:rPr>
        <w:t>Противоборство оправданно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цель чрезвычайно важна или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человек обладает реальной силой и властью</w:t>
      </w:r>
      <w:r>
        <w:rPr>
          <w:rtl w:val="0"/>
        </w:rPr>
        <w:t xml:space="preserve">, </w:t>
      </w:r>
      <w:r>
        <w:rPr>
          <w:rtl w:val="0"/>
          <w:lang w:val="ru-RU"/>
        </w:rPr>
        <w:t>уверен в своей компетентности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власти и силы недостаточно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можно с легкостью</w:t>
      </w:r>
      <w:r>
        <w:rPr>
          <w:rtl w:val="0"/>
        </w:rPr>
        <w:t xml:space="preserve"> увязнуть в конфликте</w:t>
      </w:r>
      <w:r>
        <w:rPr>
          <w:rtl w:val="0"/>
          <w:lang w:val="ru-RU"/>
        </w:rPr>
        <w:t xml:space="preserve"> или же</w:t>
      </w:r>
      <w:r>
        <w:rPr>
          <w:rtl w:val="0"/>
          <w:lang w:val="ru-RU"/>
        </w:rPr>
        <w:t xml:space="preserve"> вовсе проиграть</w:t>
      </w:r>
      <w:r>
        <w:rPr>
          <w:rtl w:val="0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применение конфронтации для решения проблем в личных отношениях </w:t>
      </w:r>
      <w:r>
        <w:rPr>
          <w:rtl w:val="0"/>
          <w:lang w:val="ru-RU"/>
        </w:rPr>
        <w:t>может привести к</w:t>
      </w:r>
      <w:r>
        <w:rPr>
          <w:rtl w:val="0"/>
          <w:lang w:val="ru-RU"/>
        </w:rPr>
        <w:t xml:space="preserve"> отчуждени</w:t>
      </w:r>
      <w:r>
        <w:rPr>
          <w:rtl w:val="0"/>
          <w:lang w:val="ru-RU"/>
        </w:rPr>
        <w:t>ю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  <w:lang w:val="ru-RU"/>
        </w:rPr>
        <w:t xml:space="preserve">Сотрудничество — это </w:t>
      </w:r>
      <w:r>
        <w:rPr>
          <w:rtl w:val="0"/>
          <w:lang w:val="ru-RU"/>
        </w:rPr>
        <w:t xml:space="preserve">больше не </w:t>
      </w:r>
      <w:r>
        <w:rPr>
          <w:rtl w:val="0"/>
        </w:rPr>
        <w:t>стратегия поведения</w:t>
      </w:r>
      <w:r>
        <w:rPr>
          <w:rtl w:val="0"/>
        </w:rPr>
        <w:t>,</w:t>
      </w:r>
      <w:r>
        <w:rPr>
          <w:rtl w:val="0"/>
          <w:lang w:val="ru-RU"/>
        </w:rPr>
        <w:t xml:space="preserve"> а </w:t>
      </w:r>
      <w:r>
        <w:rPr>
          <w:rtl w:val="0"/>
          <w:lang w:val="ru-RU"/>
        </w:rPr>
        <w:t>стратегия взаимодействия</w:t>
      </w:r>
      <w:r>
        <w:rPr>
          <w:rtl w:val="0"/>
        </w:rPr>
        <w:t xml:space="preserve">. </w:t>
      </w:r>
      <w:r>
        <w:rPr>
          <w:rtl w:val="0"/>
          <w:lang w:val="ru-RU"/>
        </w:rPr>
        <w:t>Она незаменима в близких</w:t>
      </w:r>
      <w:r>
        <w:rPr>
          <w:rtl w:val="0"/>
        </w:rPr>
        <w:t xml:space="preserve">, </w:t>
      </w:r>
      <w:r>
        <w:rPr>
          <w:rtl w:val="0"/>
          <w:lang w:val="ru-RU"/>
        </w:rPr>
        <w:t>продолжительных и ценных для обоих партнеров отношениях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при равенстве статусов и психологической власти</w:t>
      </w:r>
      <w:r>
        <w:rPr>
          <w:rtl w:val="0"/>
        </w:rPr>
        <w:t xml:space="preserve">. </w:t>
      </w:r>
      <w:r>
        <w:rPr>
          <w:rtl w:val="0"/>
          <w:lang w:val="ru-RU"/>
        </w:rPr>
        <w:t>Она позволяет партнерам разрешить конфликт</w:t>
      </w:r>
      <w:r>
        <w:rPr>
          <w:rtl w:val="0"/>
        </w:rPr>
        <w:t xml:space="preserve">, </w:t>
      </w:r>
      <w:r>
        <w:rPr>
          <w:rtl w:val="0"/>
          <w:lang w:val="ru-RU"/>
        </w:rPr>
        <w:t>не отказываясь от своих реальных целей</w:t>
      </w:r>
      <w:r>
        <w:rPr>
          <w:rtl w:val="0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ужно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проанализировать потребности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интересы и опасения обеих сторон</w:t>
      </w:r>
      <w:r>
        <w:rPr>
          <w:rtl w:val="0"/>
        </w:rPr>
        <w:t xml:space="preserve">, </w:t>
      </w:r>
      <w:r>
        <w:rPr>
          <w:rtl w:val="0"/>
          <w:lang w:val="ru-RU"/>
        </w:rPr>
        <w:t>а затем обсудить их</w:t>
      </w:r>
      <w:r>
        <w:rPr>
          <w:rtl w:val="0"/>
        </w:rPr>
        <w:t xml:space="preserve">, </w:t>
      </w:r>
      <w:r>
        <w:rPr>
          <w:rtl w:val="0"/>
          <w:lang w:val="ru-RU"/>
        </w:rPr>
        <w:t>найти наилучший вариант их совмещения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выработать план решения и пути его выполнения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 xml:space="preserve">. </w:t>
      </w:r>
      <w:r>
        <w:rPr>
          <w:rtl w:val="0"/>
          <w:lang w:val="ru-RU"/>
        </w:rPr>
        <w:t>Сотрудничество не терпит суеты и спешки</w:t>
      </w:r>
      <w:r>
        <w:rPr>
          <w:rtl w:val="0"/>
        </w:rPr>
        <w:t xml:space="preserve">, </w:t>
      </w:r>
      <w:r>
        <w:rPr>
          <w:rtl w:val="0"/>
          <w:lang w:val="ru-RU"/>
        </w:rPr>
        <w:t>но позволяет решить конфликты полностью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времени нет</w:t>
      </w:r>
      <w:r>
        <w:rPr>
          <w:rtl w:val="0"/>
        </w:rPr>
        <w:t xml:space="preserve">, </w:t>
      </w:r>
      <w:r>
        <w:rPr>
          <w:rtl w:val="0"/>
          <w:lang w:val="ru-RU"/>
        </w:rPr>
        <w:t>можно прибегнуть к компромиссу как к «заменителю» сотрудничества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9"/>
        </w:numPr>
        <w:bidi w:val="0"/>
      </w:pPr>
      <w:r>
        <w:rPr>
          <w:rtl w:val="0"/>
          <w:lang w:val="ru-RU"/>
        </w:rPr>
        <w:t>Компромисс</w:t>
      </w:r>
      <w:r>
        <w:rPr>
          <w:rtl w:val="0"/>
          <w:lang w:val="ru-RU"/>
        </w:rPr>
        <w:t xml:space="preserve"> — э</w:t>
      </w:r>
      <w:r>
        <w:rPr>
          <w:rtl w:val="0"/>
          <w:lang w:val="ru-RU"/>
        </w:rPr>
        <w:t>ффективен в ситуациях</w:t>
      </w:r>
      <w:r>
        <w:rPr>
          <w:rtl w:val="0"/>
        </w:rPr>
        <w:t xml:space="preserve">, </w:t>
      </w:r>
      <w:r>
        <w:rPr>
          <w:rtl w:val="0"/>
          <w:lang w:val="ru-RU"/>
        </w:rPr>
        <w:t>требующих быстрого исхода</w:t>
      </w:r>
      <w:r>
        <w:rPr>
          <w:rtl w:val="0"/>
        </w:rPr>
        <w:t xml:space="preserve">. </w:t>
      </w:r>
      <w:r>
        <w:rPr>
          <w:rtl w:val="0"/>
          <w:lang w:val="ru-RU"/>
        </w:rPr>
        <w:t>Разделение</w:t>
      </w:r>
      <w:r>
        <w:rPr>
          <w:rtl w:val="0"/>
        </w:rPr>
        <w:t xml:space="preserve"> потребностей</w:t>
      </w:r>
      <w:r>
        <w:rPr>
          <w:rtl w:val="0"/>
          <w:lang w:val="ru-RU"/>
        </w:rPr>
        <w:t xml:space="preserve"> иногда </w:t>
      </w:r>
      <w:r>
        <w:rPr>
          <w:rtl w:val="0"/>
          <w:lang w:val="ru-RU"/>
        </w:rPr>
        <w:t>бывает необходим</w:t>
      </w:r>
      <w:r>
        <w:rPr>
          <w:rtl w:val="0"/>
          <w:lang w:val="ru-RU"/>
        </w:rPr>
        <w:t>ым</w:t>
      </w:r>
      <w:r>
        <w:rPr>
          <w:rtl w:val="0"/>
        </w:rPr>
        <w:t xml:space="preserve"> для сохранения отношений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особенно в тех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возместить интересы сторон невозможно</w:t>
      </w:r>
      <w:r>
        <w:rPr>
          <w:rtl w:val="0"/>
        </w:rPr>
        <w:t xml:space="preserve">. </w:t>
      </w:r>
      <w:r>
        <w:rPr>
          <w:rtl w:val="0"/>
          <w:lang w:val="ru-RU"/>
        </w:rPr>
        <w:t>Компромисс редко приносит истинное удовлетворение результатом конфликтного процесса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Любые варианты </w:t>
      </w:r>
      <w:r>
        <w:rPr>
          <w:rtl w:val="0"/>
          <w:lang w:val="ru-RU"/>
        </w:rPr>
        <w:t>разделения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 xml:space="preserve"> психологически несправедливы</w:t>
      </w:r>
      <w:r>
        <w:rPr>
          <w:rtl w:val="0"/>
        </w:rPr>
        <w:t>.</w:t>
      </w:r>
      <w:r>
        <w:tab/>
      </w:r>
    </w:p>
    <w:p>
      <w:pPr>
        <w:pStyle w:val="Основной текст"/>
        <w:bidi w:val="0"/>
      </w:pPr>
      <w:r>
        <w:tab/>
      </w:r>
      <w:r>
        <w:rPr>
          <w:rtl w:val="0"/>
        </w:rPr>
        <w:t xml:space="preserve">Опросник состоит из </w:t>
      </w:r>
      <w:r>
        <w:rPr>
          <w:rtl w:val="0"/>
        </w:rPr>
        <w:t xml:space="preserve">30 </w:t>
      </w:r>
      <w:r>
        <w:rPr>
          <w:rtl w:val="0"/>
          <w:lang w:val="ru-RU"/>
        </w:rPr>
        <w:t>пар утверждений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относящихся к различным стилям поведения человека в ситуации конфликта</w:t>
      </w:r>
      <w:r>
        <w:rPr>
          <w:rtl w:val="0"/>
        </w:rPr>
        <w:t xml:space="preserve">. </w:t>
      </w:r>
      <w:r>
        <w:rPr>
          <w:rtl w:val="0"/>
          <w:lang w:val="ru-RU"/>
        </w:rPr>
        <w:t>Из каждой пары утверждений нужно выбрать одно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которое наиболее верно отражает отношение испытуемого к конфликтной ситуации и отметить его в бланке ответов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  </w:t>
        <w:tab/>
        <w:t>Тест «Оценка уровня конфликтности личности» непосредственно направлен на выявление степени конфликтности личности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данном опроснике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каждом из вопросов описана возможная конфликтная ситуация и варианты поведения в данной ситуации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Респонденту нужно выбрать один вариант ответа на каждый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результатам опроса выявляется степень конфликтности индивида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rPr>
          <w:b w:val="1"/>
          <w:bCs w:val="1"/>
        </w:rPr>
      </w:pPr>
      <w:r>
        <w:rPr>
          <w:b w:val="0"/>
          <w:bCs w:val="0"/>
        </w:rPr>
        <w:tab/>
      </w:r>
      <w:r>
        <w:rPr>
          <w:b w:val="1"/>
          <w:bCs w:val="1"/>
          <w:rtl w:val="0"/>
          <w:lang w:val="ru-RU"/>
        </w:rPr>
        <w:t xml:space="preserve">2.2. </w:t>
      </w:r>
      <w:r>
        <w:rPr>
          <w:b w:val="1"/>
          <w:bCs w:val="1"/>
          <w:rtl w:val="0"/>
          <w:lang w:val="ru-RU"/>
        </w:rPr>
        <w:t>Анализ результатов исследования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результатам методики Томаса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 xml:space="preserve">Килмана обе группы испытуемых были условно разделены на </w:t>
      </w:r>
      <w:r>
        <w:rPr>
          <w:b w:val="0"/>
          <w:bCs w:val="0"/>
          <w:rtl w:val="0"/>
          <w:lang w:val="ru-RU"/>
        </w:rPr>
        <w:t xml:space="preserve">5 </w:t>
      </w:r>
      <w:r>
        <w:rPr>
          <w:b w:val="0"/>
          <w:bCs w:val="0"/>
          <w:rtl w:val="0"/>
          <w:lang w:val="ru-RU"/>
        </w:rPr>
        <w:t>подгрупп в зависимости от стиля конфликтного поведения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jc w:val="center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Рисунок </w:t>
      </w:r>
      <w:r>
        <w:rPr>
          <w:b w:val="0"/>
          <w:bCs w:val="0"/>
          <w:rtl w:val="0"/>
          <w:lang w:val="ru-RU"/>
        </w:rPr>
        <w:t xml:space="preserve">1 </w:t>
      </w:r>
      <w:r>
        <w:rPr>
          <w:b w:val="0"/>
          <w:bCs w:val="0"/>
          <w:rtl w:val="0"/>
          <w:lang w:val="ru-RU"/>
        </w:rPr>
        <w:t>— выраженность стилей</w:t>
      </w:r>
      <w:r>
        <w:rPr>
          <w:b w:val="0"/>
          <w:bCs w:val="0"/>
        </w:rPr>
        <w:drawing xmlns:a="http://schemas.openxmlformats.org/drawingml/2006/main">
          <wp:anchor distT="0" distB="0" distL="152400" distR="152400" simplePos="0" relativeHeight="251659264" behindDoc="0" locked="0" layoutInCell="1" allowOverlap="1">
            <wp:simplePos x="0" y="0"/>
            <wp:positionH relativeFrom="margin">
              <wp:posOffset>3822246</wp:posOffset>
            </wp:positionH>
            <wp:positionV relativeFrom="page">
              <wp:posOffset>1194776</wp:posOffset>
            </wp:positionV>
            <wp:extent cx="3149891" cy="2772588"/>
            <wp:effectExtent l="0" t="0" r="0" b="0"/>
            <wp:wrapSquare wrapText="bothSides" distL="152400" distR="152400"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anchor>
        </w:drawing>
      </w:r>
      <w:r>
        <w:rPr>
          <w:b w:val="0"/>
          <w:bCs w:val="0"/>
          <w:rtl w:val="0"/>
          <w:lang w:val="ru-RU"/>
        </w:rPr>
        <w:t xml:space="preserve"> конфликтного поведения у сотрудников</w:t>
      </w:r>
      <w:r>
        <w:rPr>
          <w:b w:val="0"/>
          <w:bCs w:val="0"/>
        </w:rPr>
        <w:drawing xmlns:a="http://schemas.openxmlformats.org/drawingml/2006/main">
          <wp:anchor distT="0" distB="0" distL="152400" distR="152400" simplePos="0" relativeHeight="251660288" behindDoc="0" locked="0" layoutInCell="1" allowOverlap="1">
            <wp:simplePos x="0" y="0"/>
            <wp:positionH relativeFrom="margin">
              <wp:posOffset>426040</wp:posOffset>
            </wp:positionH>
            <wp:positionV relativeFrom="page">
              <wp:posOffset>1194776</wp:posOffset>
            </wp:positionV>
            <wp:extent cx="3149891" cy="2772588"/>
            <wp:effectExtent l="0" t="0" r="0" b="0"/>
            <wp:wrapSquare wrapText="bothSides" distL="152400" distR="152400"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7"/>
              </a:graphicData>
            </a:graphic>
          </wp:anchor>
        </w:drawing>
      </w:r>
      <w:r>
        <w:rPr>
          <w:b w:val="0"/>
          <w:bCs w:val="0"/>
          <w:rtl w:val="0"/>
          <w:lang w:val="ru-RU"/>
        </w:rPr>
        <w:t xml:space="preserve"> предприятия общественного питания и сотрудников агенства недвижимости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общим показателям обоих групп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следует отметить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ведущим стилем конфликтного поведения является — сотрудничество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Сотрудничество было выявлено у </w:t>
      </w:r>
      <w:r>
        <w:rPr>
          <w:b w:val="0"/>
          <w:bCs w:val="0"/>
          <w:rtl w:val="0"/>
          <w:lang w:val="ru-RU"/>
        </w:rPr>
        <w:t xml:space="preserve">9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30%. </w:t>
      </w:r>
      <w:r>
        <w:rPr>
          <w:b w:val="0"/>
          <w:bCs w:val="0"/>
          <w:rtl w:val="0"/>
          <w:lang w:val="ru-RU"/>
        </w:rPr>
        <w:t>На втором месте оказывается компромис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Данный стиль конфликтного поведения был выявлен у </w:t>
      </w:r>
      <w:r>
        <w:rPr>
          <w:b w:val="0"/>
          <w:bCs w:val="0"/>
          <w:rtl w:val="0"/>
          <w:lang w:val="ru-RU"/>
        </w:rPr>
        <w:t xml:space="preserve">8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26,7%. </w:t>
      </w:r>
      <w:r>
        <w:rPr>
          <w:b w:val="0"/>
          <w:bCs w:val="0"/>
          <w:rtl w:val="0"/>
          <w:lang w:val="ru-RU"/>
        </w:rPr>
        <w:t>Далее идет такой стиль конфликтного поведения как приспособление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который был выявлен у </w:t>
      </w:r>
      <w:r>
        <w:rPr>
          <w:b w:val="0"/>
          <w:bCs w:val="0"/>
          <w:rtl w:val="0"/>
          <w:lang w:val="ru-RU"/>
        </w:rPr>
        <w:t xml:space="preserve">6 </w:t>
      </w:r>
      <w:r>
        <w:rPr>
          <w:b w:val="0"/>
          <w:bCs w:val="0"/>
          <w:rtl w:val="0"/>
          <w:lang w:val="ru-RU"/>
        </w:rPr>
        <w:t xml:space="preserve">человек и составил </w:t>
      </w:r>
      <w:r>
        <w:rPr>
          <w:b w:val="0"/>
          <w:bCs w:val="0"/>
          <w:rtl w:val="0"/>
          <w:lang w:val="ru-RU"/>
        </w:rPr>
        <w:t xml:space="preserve">20% </w:t>
      </w:r>
      <w:r>
        <w:rPr>
          <w:b w:val="0"/>
          <w:bCs w:val="0"/>
          <w:rtl w:val="0"/>
          <w:lang w:val="ru-RU"/>
        </w:rPr>
        <w:t>от общего количества испытуемых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Уклонение было выявлено у </w:t>
      </w:r>
      <w:r>
        <w:rPr>
          <w:b w:val="0"/>
          <w:bCs w:val="0"/>
          <w:rtl w:val="0"/>
          <w:lang w:val="ru-RU"/>
        </w:rPr>
        <w:t xml:space="preserve">4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13,3%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На последнем месте идет конфронтация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которая была выявлена всего у </w:t>
      </w:r>
      <w:r>
        <w:rPr>
          <w:b w:val="0"/>
          <w:bCs w:val="0"/>
          <w:rtl w:val="0"/>
          <w:lang w:val="ru-RU"/>
        </w:rPr>
        <w:t xml:space="preserve">3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сто составило </w:t>
      </w:r>
      <w:r>
        <w:rPr>
          <w:b w:val="0"/>
          <w:bCs w:val="0"/>
          <w:rtl w:val="0"/>
          <w:lang w:val="ru-RU"/>
        </w:rPr>
        <w:t xml:space="preserve">10%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Как видно по данным рис</w:t>
      </w:r>
      <w:r>
        <w:rPr>
          <w:b w:val="0"/>
          <w:bCs w:val="0"/>
          <w:rtl w:val="0"/>
          <w:lang w:val="ru-RU"/>
        </w:rPr>
        <w:t xml:space="preserve">. 1 </w:t>
      </w:r>
      <w:r>
        <w:rPr>
          <w:b w:val="0"/>
          <w:bCs w:val="0"/>
          <w:rtl w:val="0"/>
          <w:lang w:val="ru-RU"/>
        </w:rPr>
        <w:t>стиль сотрудничество преобладает у сотрудников предприятия общественного питания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Сотрудничество было выявлено у </w:t>
      </w:r>
      <w:r>
        <w:rPr>
          <w:b w:val="0"/>
          <w:bCs w:val="0"/>
          <w:rtl w:val="0"/>
          <w:lang w:val="ru-RU"/>
        </w:rPr>
        <w:t xml:space="preserve">5 </w:t>
      </w:r>
      <w:r>
        <w:rPr>
          <w:b w:val="0"/>
          <w:bCs w:val="0"/>
          <w:rtl w:val="0"/>
          <w:lang w:val="ru-RU"/>
        </w:rPr>
        <w:t xml:space="preserve">человек и составило </w:t>
      </w:r>
      <w:r>
        <w:rPr>
          <w:b w:val="0"/>
          <w:bCs w:val="0"/>
          <w:rtl w:val="0"/>
          <w:lang w:val="ru-RU"/>
        </w:rPr>
        <w:t xml:space="preserve">33%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Следующим у сотрудников общественного питания преобладает приспособление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которое было выявлено у </w:t>
      </w:r>
      <w:r>
        <w:rPr>
          <w:b w:val="0"/>
          <w:bCs w:val="0"/>
          <w:rtl w:val="0"/>
          <w:lang w:val="ru-RU"/>
        </w:rPr>
        <w:t xml:space="preserve">4 </w:t>
      </w:r>
      <w:r>
        <w:rPr>
          <w:b w:val="0"/>
          <w:bCs w:val="0"/>
          <w:rtl w:val="0"/>
          <w:lang w:val="ru-RU"/>
        </w:rPr>
        <w:t xml:space="preserve">человек и составило </w:t>
      </w:r>
      <w:r>
        <w:rPr>
          <w:b w:val="0"/>
          <w:bCs w:val="0"/>
          <w:rtl w:val="0"/>
          <w:lang w:val="ru-RU"/>
        </w:rPr>
        <w:t xml:space="preserve">27%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Далее идет уклонение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которое было выявлено у </w:t>
      </w:r>
      <w:r>
        <w:rPr>
          <w:b w:val="0"/>
          <w:bCs w:val="0"/>
          <w:rtl w:val="0"/>
          <w:lang w:val="ru-RU"/>
        </w:rPr>
        <w:t xml:space="preserve">3 </w:t>
      </w:r>
      <w:r>
        <w:rPr>
          <w:b w:val="0"/>
          <w:bCs w:val="0"/>
          <w:rtl w:val="0"/>
          <w:lang w:val="ru-RU"/>
        </w:rPr>
        <w:t xml:space="preserve">человек и составило </w:t>
      </w:r>
      <w:r>
        <w:rPr>
          <w:b w:val="0"/>
          <w:bCs w:val="0"/>
          <w:rtl w:val="0"/>
          <w:lang w:val="ru-RU"/>
        </w:rPr>
        <w:t xml:space="preserve">20%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Компромисс был выявлен у </w:t>
      </w:r>
      <w:r>
        <w:rPr>
          <w:b w:val="0"/>
          <w:bCs w:val="0"/>
          <w:rtl w:val="0"/>
          <w:lang w:val="ru-RU"/>
        </w:rPr>
        <w:t xml:space="preserve">2 </w:t>
      </w:r>
      <w:r>
        <w:rPr>
          <w:b w:val="0"/>
          <w:bCs w:val="0"/>
          <w:rtl w:val="0"/>
          <w:lang w:val="ru-RU"/>
        </w:rPr>
        <w:t xml:space="preserve">человек и составил </w:t>
      </w:r>
      <w:r>
        <w:rPr>
          <w:b w:val="0"/>
          <w:bCs w:val="0"/>
          <w:rtl w:val="0"/>
          <w:lang w:val="ru-RU"/>
        </w:rPr>
        <w:t xml:space="preserve">13%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И только у </w:t>
      </w:r>
      <w:r>
        <w:rPr>
          <w:b w:val="0"/>
          <w:bCs w:val="0"/>
          <w:rtl w:val="0"/>
          <w:lang w:val="ru-RU"/>
        </w:rPr>
        <w:t xml:space="preserve">1 </w:t>
      </w:r>
      <w:r>
        <w:rPr>
          <w:b w:val="0"/>
          <w:bCs w:val="0"/>
          <w:rtl w:val="0"/>
          <w:lang w:val="ru-RU"/>
        </w:rPr>
        <w:t>человека был выявлен такой стиль сотрудничества как конфронтация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которая составила </w:t>
      </w:r>
      <w:r>
        <w:rPr>
          <w:b w:val="0"/>
          <w:bCs w:val="0"/>
          <w:rtl w:val="0"/>
          <w:lang w:val="ru-RU"/>
        </w:rPr>
        <w:t xml:space="preserve">7 %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Однако сотрудничество преобладает только у сотрудников предприятия  общественного питания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 как у сотрудников агенства недвижимости ведущем стилем конфликтного поведения является компромисс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который был выявлен у </w:t>
      </w:r>
      <w:r>
        <w:rPr>
          <w:b w:val="0"/>
          <w:bCs w:val="0"/>
          <w:rtl w:val="0"/>
          <w:lang w:val="ru-RU"/>
        </w:rPr>
        <w:t xml:space="preserve">6 </w:t>
      </w:r>
      <w:r>
        <w:rPr>
          <w:b w:val="0"/>
          <w:bCs w:val="0"/>
          <w:rtl w:val="0"/>
          <w:lang w:val="ru-RU"/>
        </w:rPr>
        <w:t xml:space="preserve">человек и составил </w:t>
      </w:r>
      <w:r>
        <w:rPr>
          <w:b w:val="0"/>
          <w:bCs w:val="0"/>
          <w:rtl w:val="0"/>
          <w:lang w:val="ru-RU"/>
        </w:rPr>
        <w:t xml:space="preserve">40 %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Сотрудничество же у представителей агенства недвижимости было выявлено у </w:t>
      </w:r>
      <w:r>
        <w:rPr>
          <w:b w:val="0"/>
          <w:bCs w:val="0"/>
          <w:rtl w:val="0"/>
          <w:lang w:val="ru-RU"/>
        </w:rPr>
        <w:t xml:space="preserve">4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27%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Приспособление составляет </w:t>
      </w:r>
      <w:r>
        <w:rPr>
          <w:b w:val="0"/>
          <w:bCs w:val="0"/>
          <w:rtl w:val="0"/>
          <w:lang w:val="ru-RU"/>
        </w:rPr>
        <w:t xml:space="preserve">13% </w:t>
      </w:r>
      <w:r>
        <w:rPr>
          <w:b w:val="0"/>
          <w:bCs w:val="0"/>
          <w:rtl w:val="0"/>
          <w:lang w:val="ru-RU"/>
        </w:rPr>
        <w:t xml:space="preserve">от общего числа испытуемых в данной группе и было выявлено у </w:t>
      </w:r>
      <w:r>
        <w:rPr>
          <w:b w:val="0"/>
          <w:bCs w:val="0"/>
          <w:rtl w:val="0"/>
          <w:lang w:val="ru-RU"/>
        </w:rPr>
        <w:t xml:space="preserve">2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Конфронтация также составляет </w:t>
      </w:r>
      <w:r>
        <w:rPr>
          <w:b w:val="0"/>
          <w:bCs w:val="0"/>
          <w:rtl w:val="0"/>
          <w:lang w:val="ru-RU"/>
        </w:rPr>
        <w:t xml:space="preserve">13% </w:t>
      </w:r>
      <w:r>
        <w:rPr>
          <w:b w:val="0"/>
          <w:bCs w:val="0"/>
          <w:rtl w:val="0"/>
          <w:lang w:val="ru-RU"/>
        </w:rPr>
        <w:t xml:space="preserve">от общего числа испытуемых в данной группе и была выявлена у </w:t>
      </w:r>
      <w:r>
        <w:rPr>
          <w:b w:val="0"/>
          <w:bCs w:val="0"/>
          <w:rtl w:val="0"/>
          <w:lang w:val="ru-RU"/>
        </w:rPr>
        <w:t xml:space="preserve">2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На последнем месте стоит уклонение которое составляет </w:t>
      </w:r>
      <w:r>
        <w:rPr>
          <w:b w:val="0"/>
          <w:bCs w:val="0"/>
          <w:rtl w:val="0"/>
          <w:lang w:val="ru-RU"/>
        </w:rPr>
        <w:t xml:space="preserve">7% </w:t>
      </w:r>
      <w:r>
        <w:rPr>
          <w:b w:val="0"/>
          <w:bCs w:val="0"/>
          <w:rtl w:val="0"/>
          <w:lang w:val="ru-RU"/>
        </w:rPr>
        <w:t xml:space="preserve">от общего числа испытуемых в данной группе и было выявлено у </w:t>
      </w:r>
      <w:r>
        <w:rPr>
          <w:b w:val="0"/>
          <w:bCs w:val="0"/>
          <w:rtl w:val="0"/>
          <w:lang w:val="ru-RU"/>
        </w:rPr>
        <w:t xml:space="preserve">1 </w:t>
      </w:r>
      <w:r>
        <w:rPr>
          <w:b w:val="0"/>
          <w:bCs w:val="0"/>
          <w:rtl w:val="0"/>
          <w:lang w:val="ru-RU"/>
        </w:rPr>
        <w:t>человека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Обобщая результаты данной методики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можно сказать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сотрудники предприятия общественного питания преимущественно выбирают те стратегии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которые будут выгодны обеим сторонам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В данном случае обе стороны конфликта могут с лёгкостью слушать и слышать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что самое главное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понимать позиции друг друга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Также в некоторых ситуациях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участники конфликта готовы поступить со своими интересами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ради избежания конфликтной ситуации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Однако такую позицию зачастую занимают люди с низкой самооценкой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считающие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их цели и интересы не должны принимайся во внимание</w:t>
      </w:r>
      <w:r>
        <w:rPr>
          <w:b w:val="0"/>
          <w:bCs w:val="0"/>
          <w:rtl w:val="0"/>
          <w:lang w:val="ru-RU"/>
        </w:rPr>
        <w:t xml:space="preserve">.  </w:t>
      </w:r>
      <w:r>
        <w:rPr>
          <w:b w:val="0"/>
          <w:bCs w:val="0"/>
          <w:rtl w:val="0"/>
          <w:lang w:val="ru-RU"/>
        </w:rPr>
        <w:t>В любом случае в данной организации конфликт будет направлен на решение проблемы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не на обвинение личности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также участники конфликта положительно относятся к нововведениям и переменам в организации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умеют критиковать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не оскорбляя личность и используют свои способности для достижения определенной цели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Стратегии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которые преимущественно выбирают сотрудники агенства недвижимости преимущественно направлены на частичное удовлетворения интересов обеих сторон конфликта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Участники конфликта в любом случае стараются придти к нормализации отношений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Сотрудники данной организации преимущественно бывают предельно осторожны в критике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оценке и обвинениях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также они пытаются убедить людей не выражать свои мысли фликом резко и открыто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</w:rPr>
        <w:drawing xmlns:a="http://schemas.openxmlformats.org/drawingml/2006/main">
          <wp:anchor distT="0" distB="0" distL="152400" distR="152400" simplePos="0" relativeHeight="251661312" behindDoc="0" locked="0" layoutInCell="1" allowOverlap="1">
            <wp:simplePos x="0" y="0"/>
            <wp:positionH relativeFrom="margin">
              <wp:posOffset>206247</wp:posOffset>
            </wp:positionH>
            <wp:positionV relativeFrom="line">
              <wp:posOffset>731865</wp:posOffset>
            </wp:positionV>
            <wp:extent cx="6118573" cy="4089754"/>
            <wp:effectExtent l="0" t="0" r="0" b="0"/>
            <wp:wrapTopAndBottom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8"/>
              </a:graphicData>
            </a:graphic>
          </wp:anchor>
        </w:drawing>
      </w:r>
    </w:p>
    <w:p>
      <w:pPr>
        <w:pStyle w:val="Основной текст"/>
        <w:jc w:val="center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Рисунок </w:t>
      </w:r>
      <w:r>
        <w:rPr>
          <w:b w:val="0"/>
          <w:bCs w:val="0"/>
          <w:rtl w:val="0"/>
          <w:lang w:val="ru-RU"/>
        </w:rPr>
        <w:t xml:space="preserve">2 </w:t>
      </w:r>
      <w:r>
        <w:rPr>
          <w:b w:val="0"/>
          <w:bCs w:val="0"/>
          <w:rtl w:val="0"/>
          <w:lang w:val="ru-RU"/>
        </w:rPr>
        <w:t>— выраженность уровня конфликтности у сотрудников предприятия общественного питания и сотрудников агенства недвижимости</w:t>
      </w:r>
      <w:r>
        <w:rPr>
          <w:b w:val="0"/>
          <w:bCs w:val="0"/>
          <w:rtl w:val="0"/>
          <w:lang w:val="ru-RU"/>
        </w:rPr>
        <w:t>.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результатам методики «Оценка уровня конфликтности» был выявлен общий показатель конфликтности по обоим группам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Низкий уровень конфликтности был выявлен у </w:t>
      </w:r>
      <w:r>
        <w:rPr>
          <w:b w:val="0"/>
          <w:bCs w:val="0"/>
          <w:rtl w:val="0"/>
          <w:lang w:val="ru-RU"/>
        </w:rPr>
        <w:t xml:space="preserve">13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43,3%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Средний уровень конфликтности был выявлен у </w:t>
      </w:r>
      <w:r>
        <w:rPr>
          <w:b w:val="0"/>
          <w:bCs w:val="0"/>
          <w:rtl w:val="0"/>
          <w:lang w:val="ru-RU"/>
        </w:rPr>
        <w:t xml:space="preserve">12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40%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Высокий уровень конфликтности был выявлен всего у </w:t>
      </w:r>
      <w:r>
        <w:rPr>
          <w:b w:val="0"/>
          <w:bCs w:val="0"/>
          <w:rtl w:val="0"/>
          <w:lang w:val="ru-RU"/>
        </w:rPr>
        <w:t xml:space="preserve">5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16,7%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данным рис</w:t>
      </w:r>
      <w:r>
        <w:rPr>
          <w:b w:val="0"/>
          <w:bCs w:val="0"/>
          <w:rtl w:val="0"/>
          <w:lang w:val="ru-RU"/>
        </w:rPr>
        <w:t xml:space="preserve">. 2 </w:t>
      </w:r>
      <w:r>
        <w:rPr>
          <w:b w:val="0"/>
          <w:bCs w:val="0"/>
          <w:rtl w:val="0"/>
          <w:lang w:val="ru-RU"/>
        </w:rPr>
        <w:t>у сотрудников предприятия общественного питания преобладает низкий уровень конфликтности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Он составляет </w:t>
      </w:r>
      <w:r>
        <w:rPr>
          <w:b w:val="0"/>
          <w:bCs w:val="0"/>
          <w:rtl w:val="0"/>
          <w:lang w:val="ru-RU"/>
        </w:rPr>
        <w:t xml:space="preserve">53,4% </w:t>
      </w:r>
      <w:r>
        <w:rPr>
          <w:b w:val="0"/>
          <w:bCs w:val="0"/>
          <w:rtl w:val="0"/>
          <w:lang w:val="ru-RU"/>
        </w:rPr>
        <w:t xml:space="preserve">от общего числа испытуемых в данной группе и было выявлено у </w:t>
      </w:r>
      <w:r>
        <w:rPr>
          <w:b w:val="0"/>
          <w:bCs w:val="0"/>
          <w:rtl w:val="0"/>
          <w:lang w:val="ru-RU"/>
        </w:rPr>
        <w:t xml:space="preserve">8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Средний уровень конфликтности был выявлен у </w:t>
      </w:r>
      <w:r>
        <w:rPr>
          <w:b w:val="0"/>
          <w:bCs w:val="0"/>
          <w:rtl w:val="0"/>
          <w:lang w:val="ru-RU"/>
        </w:rPr>
        <w:t xml:space="preserve">5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33,3%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Высокий уровень конфликтности личности был выявлен всего у </w:t>
      </w:r>
      <w:r>
        <w:rPr>
          <w:b w:val="0"/>
          <w:bCs w:val="0"/>
          <w:rtl w:val="0"/>
          <w:lang w:val="ru-RU"/>
        </w:rPr>
        <w:t xml:space="preserve">2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13,3%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У сотрудников агенства недвижимости ведущим является средний уровень конфликтности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который составляет </w:t>
      </w:r>
      <w:r>
        <w:rPr>
          <w:b w:val="0"/>
          <w:bCs w:val="0"/>
          <w:rtl w:val="0"/>
          <w:lang w:val="ru-RU"/>
        </w:rPr>
        <w:t xml:space="preserve">46,7% </w:t>
      </w:r>
      <w:r>
        <w:rPr>
          <w:b w:val="0"/>
          <w:bCs w:val="0"/>
          <w:rtl w:val="0"/>
          <w:lang w:val="ru-RU"/>
        </w:rPr>
        <w:t xml:space="preserve">от общего числа испытуемых в данной группе и был выявлен у </w:t>
      </w:r>
      <w:r>
        <w:rPr>
          <w:b w:val="0"/>
          <w:bCs w:val="0"/>
          <w:rtl w:val="0"/>
          <w:lang w:val="ru-RU"/>
        </w:rPr>
        <w:t xml:space="preserve">7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Низкий уровень конфликтности был выявлен у </w:t>
      </w:r>
      <w:r>
        <w:rPr>
          <w:b w:val="0"/>
          <w:bCs w:val="0"/>
          <w:rtl w:val="0"/>
          <w:lang w:val="ru-RU"/>
        </w:rPr>
        <w:t xml:space="preserve">5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33,3% </w:t>
      </w:r>
      <w:r>
        <w:rPr>
          <w:b w:val="0"/>
          <w:bCs w:val="0"/>
          <w:rtl w:val="0"/>
          <w:lang w:val="ru-RU"/>
        </w:rPr>
        <w:t>от общего числа испытуемых в данной группе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 xml:space="preserve">Высокий уровень конфликтности был выявлен у </w:t>
      </w:r>
      <w:r>
        <w:rPr>
          <w:b w:val="0"/>
          <w:bCs w:val="0"/>
          <w:rtl w:val="0"/>
          <w:lang w:val="ru-RU"/>
        </w:rPr>
        <w:t xml:space="preserve">3 </w:t>
      </w:r>
      <w:r>
        <w:rPr>
          <w:b w:val="0"/>
          <w:bCs w:val="0"/>
          <w:rtl w:val="0"/>
          <w:lang w:val="ru-RU"/>
        </w:rPr>
        <w:t>человек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что составило </w:t>
      </w:r>
      <w:r>
        <w:rPr>
          <w:b w:val="0"/>
          <w:bCs w:val="0"/>
          <w:rtl w:val="0"/>
          <w:lang w:val="ru-RU"/>
        </w:rPr>
        <w:t xml:space="preserve">20% </w:t>
      </w:r>
      <w:r>
        <w:rPr>
          <w:b w:val="0"/>
          <w:bCs w:val="0"/>
          <w:rtl w:val="0"/>
          <w:lang w:val="ru-RU"/>
        </w:rPr>
        <w:t>от общего числа испытуемых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результатам исследования стоит отметить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сотрудники предприятия общественного питания преимущественно являются более тактичными и миролюбивыми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они с легкостью уходят от конфликтов и споров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всячески избегают критических ситуаций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Иногда их называют приспособленцами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Сотрудники агенства недвижимости являются более конфликтными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чем сотрудники предприятия общественного питания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Однако сотрудники агенства недвижимости зачастую конфликтуют только в тех случаях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когда нет иного выхода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Они твердо отстаивают свою позицию не думая о том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как это может отразится на их служебном положении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При этом они не выходят за рамки корректности и не оскорбляют своих оппонентов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</w:p>
    <w:p>
      <w:pPr>
        <w:pStyle w:val="Основной текст"/>
        <w:rPr>
          <w:b w:val="1"/>
          <w:bCs w:val="1"/>
        </w:rPr>
      </w:pPr>
      <w:r>
        <w:rPr>
          <w:b w:val="0"/>
          <w:bCs w:val="0"/>
        </w:rPr>
        <w:tab/>
      </w:r>
      <w:r>
        <w:rPr>
          <w:b w:val="1"/>
          <w:bCs w:val="1"/>
          <w:rtl w:val="0"/>
          <w:lang w:val="ru-RU"/>
        </w:rPr>
        <w:t xml:space="preserve">2.3. </w:t>
      </w:r>
      <w:r>
        <w:rPr>
          <w:b w:val="1"/>
          <w:bCs w:val="1"/>
          <w:rtl w:val="0"/>
          <w:lang w:val="ru-RU"/>
        </w:rPr>
        <w:t>Цели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задачи и содержание социально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психологического тренинга как средства профилактики конфликтов в компании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Цель тренинга</w:t>
      </w:r>
      <w:r>
        <w:rPr>
          <w:rtl w:val="0"/>
        </w:rPr>
        <w:t xml:space="preserve">: </w:t>
      </w:r>
      <w:r>
        <w:rPr>
          <w:rtl w:val="0"/>
        </w:rPr>
        <w:t>сформировать представление о природе конфликта и развить способность адекватного реагирования на различные конфликтные ситуации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Задачи тренинга</w:t>
      </w:r>
      <w:r>
        <w:rPr>
          <w:rtl w:val="0"/>
        </w:rPr>
        <w:t>:</w:t>
      </w:r>
    </w:p>
    <w:p>
      <w:pPr>
        <w:pStyle w:val="Основной текст"/>
        <w:numPr>
          <w:ilvl w:val="1"/>
          <w:numId w:val="14"/>
        </w:numPr>
        <w:bidi w:val="0"/>
      </w:pPr>
      <w:r>
        <w:rPr>
          <w:rtl w:val="0"/>
        </w:rPr>
        <w:t>Проанализировать конфликт с точки зркния положительного и отрицательного воздействия на межличностные отношения и на отношение к самому себе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14"/>
        </w:numPr>
        <w:bidi w:val="0"/>
      </w:pPr>
      <w:r>
        <w:rPr>
          <w:rtl w:val="0"/>
        </w:rPr>
        <w:t>Выявить основные факторы</w:t>
      </w:r>
      <w:r>
        <w:rPr>
          <w:rtl w:val="0"/>
        </w:rPr>
        <w:t xml:space="preserve">, </w:t>
      </w:r>
      <w:r>
        <w:rPr>
          <w:rtl w:val="0"/>
        </w:rPr>
        <w:t>влияющие на поведение в конфликте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1"/>
          <w:numId w:val="14"/>
        </w:numPr>
        <w:bidi w:val="0"/>
      </w:pPr>
      <w:r>
        <w:rPr>
          <w:rtl w:val="0"/>
        </w:rPr>
        <w:t>Выявить значимость эмоциональной сферы человека и ее влияние на общение в ходе конфликта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Характеристика группы</w:t>
      </w:r>
      <w:r>
        <w:rPr>
          <w:rtl w:val="0"/>
        </w:rPr>
        <w:t xml:space="preserve">: </w:t>
      </w:r>
      <w:r>
        <w:rPr>
          <w:rtl w:val="0"/>
        </w:rPr>
        <w:t xml:space="preserve">возраст участников </w:t>
      </w:r>
      <w:r>
        <w:rPr>
          <w:rtl w:val="0"/>
        </w:rPr>
        <w:t xml:space="preserve">20-40 </w:t>
      </w:r>
      <w:r>
        <w:rPr>
          <w:rtl w:val="0"/>
        </w:rPr>
        <w:t>лет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Количество участников</w:t>
      </w:r>
      <w:r>
        <w:rPr>
          <w:rtl w:val="0"/>
        </w:rPr>
        <w:t>: 12-15</w:t>
      </w:r>
    </w:p>
    <w:p>
      <w:pPr>
        <w:pStyle w:val="Основной текст"/>
        <w:bidi w:val="0"/>
      </w:pPr>
      <w:r>
        <w:rPr>
          <w:rtl w:val="0"/>
        </w:rPr>
        <w:tab/>
        <w:t>Ход тренинга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ab/>
        <w:t>Перед началом проведения тренинга ведущему необходимо представится и рассказать структуру проведения тренинга</w:t>
      </w:r>
      <w:r>
        <w:rPr>
          <w:rtl w:val="0"/>
        </w:rPr>
        <w:t xml:space="preserve">. </w:t>
      </w:r>
      <w:r>
        <w:rPr>
          <w:rtl w:val="0"/>
        </w:rPr>
        <w:t>Обратить внимание участников на некоторые правила</w:t>
      </w:r>
      <w:r>
        <w:rPr>
          <w:rtl w:val="0"/>
        </w:rPr>
        <w:t xml:space="preserve">, </w:t>
      </w:r>
      <w:r>
        <w:rPr>
          <w:rtl w:val="0"/>
        </w:rPr>
        <w:t>благодаря которым будет легче достигнуть поставленых целей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Общие правила тренинга</w:t>
      </w:r>
      <w:r>
        <w:rPr>
          <w:rtl w:val="0"/>
        </w:rPr>
        <w:t>: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Единая форма обращения друг к другу — это нужно для того</w:t>
      </w:r>
      <w:r>
        <w:rPr>
          <w:rtl w:val="0"/>
        </w:rPr>
        <w:t xml:space="preserve">, </w:t>
      </w:r>
      <w:r>
        <w:rPr>
          <w:rtl w:val="0"/>
        </w:rPr>
        <w:t>чтобы создать атмосферу доверия среди группы</w:t>
      </w:r>
      <w:r>
        <w:rPr>
          <w:rtl w:val="0"/>
        </w:rPr>
        <w:t xml:space="preserve">. </w:t>
      </w:r>
      <w:r>
        <w:rPr>
          <w:rtl w:val="0"/>
        </w:rPr>
        <w:t>Ведущий и участники тренинга должны обращаться друг к другу на «ты» или по имени</w:t>
      </w:r>
      <w:r>
        <w:rPr>
          <w:rtl w:val="0"/>
        </w:rPr>
        <w:t xml:space="preserve">, </w:t>
      </w:r>
      <w:r>
        <w:rPr>
          <w:rtl w:val="0"/>
        </w:rPr>
        <w:t>естественно с разрешения всех участников тренинга</w:t>
      </w:r>
      <w:r>
        <w:rPr>
          <w:rtl w:val="0"/>
        </w:rPr>
        <w:t xml:space="preserve">. </w:t>
      </w:r>
      <w:r>
        <w:rPr>
          <w:rtl w:val="0"/>
        </w:rPr>
        <w:t>Это помогает психологически уравнять всех</w:t>
      </w:r>
      <w:r>
        <w:rPr>
          <w:rtl w:val="0"/>
        </w:rPr>
        <w:t xml:space="preserve">, </w:t>
      </w:r>
      <w:r>
        <w:rPr>
          <w:rtl w:val="0"/>
        </w:rPr>
        <w:t>в том числе и ведущего</w:t>
      </w:r>
      <w:r>
        <w:rPr>
          <w:rtl w:val="0"/>
        </w:rPr>
        <w:t xml:space="preserve">, </w:t>
      </w:r>
      <w:r>
        <w:rPr>
          <w:rtl w:val="0"/>
        </w:rPr>
        <w:t>независимо от возраста</w:t>
      </w:r>
      <w:r>
        <w:rPr>
          <w:rtl w:val="0"/>
        </w:rPr>
        <w:t xml:space="preserve">, </w:t>
      </w:r>
      <w:r>
        <w:rPr>
          <w:rtl w:val="0"/>
        </w:rPr>
        <w:t>жизненного опыта и социального положения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Общение по принципу «здесь и теперь» — участники во время тренинга могут говорить только о том</w:t>
      </w:r>
      <w:r>
        <w:rPr>
          <w:rtl w:val="0"/>
        </w:rPr>
        <w:t xml:space="preserve">, </w:t>
      </w:r>
      <w:r>
        <w:rPr>
          <w:rtl w:val="0"/>
        </w:rPr>
        <w:t>что волнует их прямо сейчас и обсуждают то</w:t>
      </w:r>
      <w:r>
        <w:rPr>
          <w:rtl w:val="0"/>
        </w:rPr>
        <w:t xml:space="preserve">, </w:t>
      </w:r>
      <w:r>
        <w:rPr>
          <w:rtl w:val="0"/>
        </w:rPr>
        <w:t>что они испытывают в процессе тренинга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Конфиденциальность всего происходящего — все</w:t>
      </w:r>
      <w:r>
        <w:rPr>
          <w:rtl w:val="0"/>
        </w:rPr>
        <w:t xml:space="preserve">, </w:t>
      </w:r>
      <w:r>
        <w:rPr>
          <w:rtl w:val="0"/>
        </w:rPr>
        <w:t>что происходит во время тренинга</w:t>
      </w:r>
      <w:r>
        <w:rPr>
          <w:rtl w:val="0"/>
        </w:rPr>
        <w:t xml:space="preserve">, </w:t>
      </w:r>
      <w:r>
        <w:rPr>
          <w:rtl w:val="0"/>
        </w:rPr>
        <w:t>ни под каким предлогом не должно разглашаться и обсуждаться вне тренинга</w:t>
      </w:r>
      <w:r>
        <w:rPr>
          <w:rtl w:val="0"/>
        </w:rPr>
        <w:t xml:space="preserve">. </w:t>
      </w:r>
      <w:r>
        <w:rPr>
          <w:rtl w:val="0"/>
        </w:rPr>
        <w:t>Благодаря этому участники могут чувствовать себя раскованнее и доверять друг другу и группе в целом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Персонификация высказываний — участники могут говорить только от своего имени и только кому</w:t>
      </w:r>
      <w:r>
        <w:rPr>
          <w:rtl w:val="0"/>
        </w:rPr>
        <w:t>-</w:t>
      </w:r>
      <w:r>
        <w:rPr>
          <w:rtl w:val="0"/>
        </w:rPr>
        <w:t>то лично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Искренность в общении — во время тренинга можно только искренне говорить что ты думаешь и что ты чувствуешь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Уважение к говорящему — когда один человек говорит</w:t>
      </w:r>
      <w:r>
        <w:rPr>
          <w:rtl w:val="0"/>
        </w:rPr>
        <w:t xml:space="preserve">, </w:t>
      </w:r>
      <w:r>
        <w:rPr>
          <w:rtl w:val="0"/>
        </w:rPr>
        <w:t>другие участники должны внимательно его слушать</w:t>
      </w:r>
      <w:r>
        <w:rPr>
          <w:rtl w:val="0"/>
        </w:rPr>
        <w:t xml:space="preserve">, </w:t>
      </w:r>
      <w:r>
        <w:rPr>
          <w:rtl w:val="0"/>
        </w:rPr>
        <w:t>не перебивая и давая возможность высказаться</w:t>
      </w:r>
      <w:r>
        <w:rPr>
          <w:rtl w:val="0"/>
        </w:rPr>
        <w:t xml:space="preserve">. </w:t>
      </w:r>
      <w:r>
        <w:rPr>
          <w:rtl w:val="0"/>
        </w:rPr>
        <w:t>Можно высказать свою точку зрения или задать вопрос только после того</w:t>
      </w:r>
      <w:r>
        <w:rPr>
          <w:rtl w:val="0"/>
        </w:rPr>
        <w:t xml:space="preserve">, </w:t>
      </w:r>
      <w:r>
        <w:rPr>
          <w:rtl w:val="0"/>
        </w:rPr>
        <w:t>как человек закончит говорить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2"/>
          <w:numId w:val="11"/>
        </w:numPr>
        <w:bidi w:val="0"/>
      </w:pPr>
      <w:r>
        <w:rPr>
          <w:rtl w:val="0"/>
        </w:rPr>
        <w:t>Правило «Стоп» — если участнику во время обсуждения его личного опыта становиться некомфортно</w:t>
      </w:r>
      <w:r>
        <w:rPr>
          <w:rtl w:val="0"/>
        </w:rPr>
        <w:t xml:space="preserve">, </w:t>
      </w:r>
      <w:r>
        <w:rPr>
          <w:rtl w:val="0"/>
        </w:rPr>
        <w:t>он легко может прекратить эту тему просто сказав слово «Стоп»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1. </w:t>
      </w:r>
      <w:r>
        <w:rPr>
          <w:rtl w:val="0"/>
        </w:rPr>
        <w:t>Упражнение для разминки «Поезд»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создание доброжелательной атмосферы</w:t>
      </w:r>
    </w:p>
    <w:p>
      <w:pPr>
        <w:pStyle w:val="Основной текст"/>
        <w:bidi w:val="0"/>
      </w:pPr>
      <w:r>
        <w:tab/>
      </w:r>
      <w:r>
        <w:rPr>
          <w:rtl w:val="0"/>
        </w:rPr>
        <w:t>Инструкция</w:t>
      </w:r>
      <w:r>
        <w:rPr>
          <w:rtl w:val="0"/>
        </w:rPr>
        <w:t>.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Участники тренинга садятся в круг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Ведущий говорит</w:t>
      </w:r>
      <w:r>
        <w:rPr>
          <w:rtl w:val="0"/>
        </w:rPr>
        <w:t xml:space="preserve">: </w:t>
      </w:r>
      <w:r>
        <w:rPr>
          <w:rtl w:val="0"/>
        </w:rPr>
        <w:t>«Я буду обращаться к своему соседу справа</w:t>
      </w:r>
      <w:r>
        <w:rPr>
          <w:rtl w:val="0"/>
        </w:rPr>
        <w:t xml:space="preserve">, </w:t>
      </w:r>
      <w:r>
        <w:rPr>
          <w:rtl w:val="0"/>
        </w:rPr>
        <w:t>изображая кондуктора и попрошу предъявить билет»</w:t>
      </w:r>
      <w:r>
        <w:rPr>
          <w:rtl w:val="0"/>
        </w:rPr>
        <w:t xml:space="preserve">. </w:t>
      </w:r>
      <w:r>
        <w:rPr>
          <w:rtl w:val="0"/>
        </w:rPr>
        <w:t>Задача моего соседа ответить</w:t>
      </w:r>
      <w:r>
        <w:rPr>
          <w:rtl w:val="0"/>
        </w:rPr>
        <w:t xml:space="preserve">, </w:t>
      </w:r>
      <w:r>
        <w:rPr>
          <w:rtl w:val="0"/>
        </w:rPr>
        <w:t>что билета нет и придумать причину его отсутствия</w:t>
      </w:r>
      <w:r>
        <w:rPr>
          <w:rtl w:val="0"/>
        </w:rPr>
        <w:t xml:space="preserve">, </w:t>
      </w:r>
      <w:r>
        <w:rPr>
          <w:rtl w:val="0"/>
        </w:rPr>
        <w:t>которая должна начинаться на первую букву его имени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: </w:t>
      </w:r>
      <w:r>
        <w:rPr>
          <w:rtl w:val="0"/>
        </w:rPr>
        <w:t>«Здравствуйте</w:t>
      </w:r>
      <w:r>
        <w:rPr>
          <w:rtl w:val="0"/>
        </w:rPr>
        <w:t xml:space="preserve">, </w:t>
      </w:r>
      <w:r>
        <w:rPr>
          <w:rtl w:val="0"/>
        </w:rPr>
        <w:t>меня зовут Елена</w:t>
      </w:r>
      <w:r>
        <w:rPr>
          <w:rtl w:val="0"/>
        </w:rPr>
        <w:t xml:space="preserve">, </w:t>
      </w:r>
      <w:r>
        <w:rPr>
          <w:rtl w:val="0"/>
        </w:rPr>
        <w:t>я ваш кондуктор</w:t>
      </w:r>
      <w:r>
        <w:rPr>
          <w:rtl w:val="0"/>
        </w:rPr>
        <w:t xml:space="preserve">. </w:t>
      </w:r>
      <w:r>
        <w:rPr>
          <w:rtl w:val="0"/>
        </w:rPr>
        <w:t>Где ваш билет</w:t>
      </w:r>
      <w:r>
        <w:rPr>
          <w:rtl w:val="0"/>
          <w:lang w:val="zh-TW" w:eastAsia="zh-TW"/>
        </w:rPr>
        <w:t>?</w:t>
      </w:r>
      <w:r>
        <w:rPr>
          <w:rtl w:val="0"/>
          <w:lang w:val="fr-FR"/>
        </w:rPr>
        <w:t>» — «Здравствуйте</w:t>
      </w:r>
      <w:r>
        <w:rPr>
          <w:rtl w:val="0"/>
        </w:rPr>
        <w:t xml:space="preserve">, </w:t>
      </w:r>
      <w:r>
        <w:rPr>
          <w:rtl w:val="0"/>
        </w:rPr>
        <w:t>меня зовут Сергей</w:t>
      </w:r>
      <w:r>
        <w:rPr>
          <w:rtl w:val="0"/>
        </w:rPr>
        <w:t xml:space="preserve">. </w:t>
      </w:r>
      <w:r>
        <w:rPr>
          <w:rtl w:val="0"/>
        </w:rPr>
        <w:t>Билета нет</w:t>
      </w:r>
      <w:r>
        <w:rPr>
          <w:rtl w:val="0"/>
        </w:rPr>
        <w:t xml:space="preserve">, </w:t>
      </w:r>
      <w:r>
        <w:rPr>
          <w:rtl w:val="0"/>
        </w:rPr>
        <w:t>т</w:t>
      </w:r>
      <w:r>
        <w:rPr>
          <w:rtl w:val="0"/>
        </w:rPr>
        <w:t>.</w:t>
      </w:r>
      <w:r>
        <w:rPr>
          <w:rtl w:val="0"/>
        </w:rPr>
        <w:t>к</w:t>
      </w:r>
      <w:r>
        <w:rPr>
          <w:rtl w:val="0"/>
        </w:rPr>
        <w:t xml:space="preserve">. </w:t>
      </w:r>
      <w:r>
        <w:rPr>
          <w:rtl w:val="0"/>
        </w:rPr>
        <w:t>я его съел»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Ведущий начинает упражнение</w:t>
      </w:r>
      <w:r>
        <w:rPr>
          <w:rtl w:val="0"/>
        </w:rPr>
        <w:t xml:space="preserve">, </w:t>
      </w:r>
      <w:r>
        <w:rPr>
          <w:rtl w:val="0"/>
        </w:rPr>
        <w:t>а затем участник</w:t>
      </w:r>
      <w:r>
        <w:rPr>
          <w:rtl w:val="0"/>
        </w:rPr>
        <w:t xml:space="preserve">, </w:t>
      </w:r>
      <w:r>
        <w:rPr>
          <w:rtl w:val="0"/>
        </w:rPr>
        <w:t>который отвечал ему</w:t>
      </w:r>
      <w:r>
        <w:rPr>
          <w:rtl w:val="0"/>
        </w:rPr>
        <w:t xml:space="preserve">, </w:t>
      </w:r>
      <w:r>
        <w:rPr>
          <w:rtl w:val="0"/>
        </w:rPr>
        <w:t>обращается к сидящему справа от себя</w:t>
      </w:r>
      <w:r>
        <w:rPr>
          <w:rtl w:val="0"/>
        </w:rPr>
        <w:t xml:space="preserve">, </w:t>
      </w:r>
      <w:r>
        <w:rPr>
          <w:rtl w:val="0"/>
        </w:rPr>
        <w:t>и так далее</w:t>
      </w:r>
      <w:r>
        <w:rPr>
          <w:rtl w:val="0"/>
        </w:rPr>
        <w:t xml:space="preserve">, </w:t>
      </w:r>
      <w:r>
        <w:rPr>
          <w:rtl w:val="0"/>
        </w:rPr>
        <w:t>по кругу</w:t>
      </w:r>
      <w:r>
        <w:rPr>
          <w:rtl w:val="0"/>
        </w:rPr>
        <w:t xml:space="preserve">. </w:t>
      </w:r>
      <w:r>
        <w:rPr>
          <w:rtl w:val="0"/>
        </w:rPr>
        <w:t>Последний участник задает вопрос непосредственно ведущему</w:t>
      </w:r>
      <w:r>
        <w:rPr>
          <w:rtl w:val="0"/>
        </w:rPr>
        <w:t xml:space="preserve">. </w:t>
      </w:r>
      <w:r>
        <w:rPr>
          <w:rtl w:val="0"/>
        </w:rPr>
        <w:t>Упражнение завершается</w:t>
      </w:r>
      <w:r>
        <w:rPr>
          <w:rtl w:val="0"/>
        </w:rPr>
        <w:t xml:space="preserve"> и группа переходит к обсуждению упражнения и делится своими эмоциями</w:t>
      </w:r>
      <w:r>
        <w:rPr>
          <w:rtl w:val="0"/>
        </w:rPr>
        <w:t xml:space="preserve">. 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2. </w:t>
      </w:r>
      <w:r>
        <w:rPr>
          <w:rtl w:val="0"/>
        </w:rPr>
        <w:t>Упражнение «Крокодил»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тренировка умения распознавать эмоциональное состояние другого человека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Инструкция</w:t>
      </w:r>
      <w:r>
        <w:rPr>
          <w:rtl w:val="0"/>
        </w:rPr>
        <w:t xml:space="preserve">. </w:t>
      </w:r>
      <w:r>
        <w:rPr>
          <w:rtl w:val="0"/>
        </w:rPr>
        <w:t>Участников нужно разделить на две команды</w:t>
      </w:r>
      <w:r>
        <w:rPr>
          <w:rtl w:val="0"/>
        </w:rPr>
        <w:t xml:space="preserve">, </w:t>
      </w:r>
      <w:r>
        <w:rPr>
          <w:rtl w:val="0"/>
        </w:rPr>
        <w:t>предложив им сыграть в игру похожую на знаменитую игру «Крокодил»</w:t>
      </w:r>
      <w:r>
        <w:rPr>
          <w:rtl w:val="0"/>
        </w:rPr>
        <w:t xml:space="preserve">. </w:t>
      </w:r>
      <w:r>
        <w:rPr>
          <w:rtl w:val="0"/>
        </w:rPr>
        <w:t>Первая команда должна загадать эмоцию и сообщить ее представителю команды соперников</w:t>
      </w:r>
      <w:r>
        <w:rPr>
          <w:rtl w:val="0"/>
        </w:rPr>
        <w:t xml:space="preserve">. </w:t>
      </w:r>
      <w:r>
        <w:rPr>
          <w:rtl w:val="0"/>
        </w:rPr>
        <w:t>Представитель этой команды должен объяснить эту эмоцию своей команде так</w:t>
      </w:r>
      <w:r>
        <w:rPr>
          <w:rtl w:val="0"/>
        </w:rPr>
        <w:t xml:space="preserve">, </w:t>
      </w:r>
      <w:r>
        <w:rPr>
          <w:rtl w:val="0"/>
        </w:rPr>
        <w:t>чтобы она ее отгадала</w:t>
      </w:r>
      <w:r>
        <w:rPr>
          <w:rtl w:val="0"/>
        </w:rPr>
        <w:t xml:space="preserve">. </w:t>
      </w:r>
      <w:r>
        <w:rPr>
          <w:rtl w:val="0"/>
        </w:rPr>
        <w:t>Можно использовать речь</w:t>
      </w:r>
      <w:r>
        <w:rPr>
          <w:rtl w:val="0"/>
        </w:rPr>
        <w:t xml:space="preserve">, </w:t>
      </w:r>
      <w:r>
        <w:rPr>
          <w:rtl w:val="0"/>
        </w:rPr>
        <w:t>как способ передать эмоциональное состояние</w:t>
      </w:r>
      <w:r>
        <w:rPr>
          <w:rtl w:val="0"/>
        </w:rPr>
        <w:t xml:space="preserve">. </w:t>
      </w:r>
      <w:r>
        <w:rPr>
          <w:rtl w:val="0"/>
        </w:rPr>
        <w:t>Например</w:t>
      </w:r>
      <w:r>
        <w:rPr>
          <w:rtl w:val="0"/>
        </w:rPr>
        <w:t xml:space="preserve">: </w:t>
      </w:r>
      <w:r>
        <w:rPr>
          <w:rtl w:val="0"/>
        </w:rPr>
        <w:t>участник</w:t>
      </w:r>
      <w:r>
        <w:rPr>
          <w:rtl w:val="0"/>
        </w:rPr>
        <w:t xml:space="preserve">, </w:t>
      </w:r>
      <w:r>
        <w:rPr>
          <w:rtl w:val="0"/>
        </w:rPr>
        <w:t>изображая гнев может сказать</w:t>
      </w:r>
      <w:r>
        <w:rPr>
          <w:rtl w:val="0"/>
        </w:rPr>
        <w:t xml:space="preserve">: </w:t>
      </w:r>
      <w:r>
        <w:rPr>
          <w:rtl w:val="0"/>
        </w:rPr>
        <w:t>«Что вы себе позволяете</w:t>
      </w:r>
      <w:r>
        <w:rPr>
          <w:rtl w:val="0"/>
        </w:rPr>
        <w:t xml:space="preserve">? </w:t>
      </w:r>
      <w:r>
        <w:rPr>
          <w:rtl w:val="0"/>
        </w:rPr>
        <w:t>Да я вас в порошок сотру</w:t>
      </w:r>
      <w:r>
        <w:rPr>
          <w:rtl w:val="0"/>
        </w:rPr>
        <w:t>!</w:t>
      </w:r>
      <w:r>
        <w:rPr>
          <w:rtl w:val="0"/>
        </w:rPr>
        <w:t>»  Человеку</w:t>
      </w:r>
      <w:r>
        <w:rPr>
          <w:rtl w:val="0"/>
        </w:rPr>
        <w:t xml:space="preserve">, </w:t>
      </w:r>
      <w:r>
        <w:rPr>
          <w:rtl w:val="0"/>
        </w:rPr>
        <w:t>объясняющему слово разрешается только кивать головой отвечая «да» или «нет»</w:t>
      </w:r>
      <w:r>
        <w:rPr>
          <w:rtl w:val="0"/>
        </w:rPr>
        <w:t xml:space="preserve">.  </w:t>
      </w:r>
      <w:r>
        <w:rPr>
          <w:rtl w:val="0"/>
        </w:rPr>
        <w:t>Когда слово отгадано команды меняются ролями</w:t>
      </w:r>
      <w:r>
        <w:rPr>
          <w:rtl w:val="0"/>
        </w:rPr>
        <w:t xml:space="preserve">.  </w:t>
      </w: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>чтобы каждый</w:t>
      </w:r>
      <w:r>
        <w:rPr>
          <w:rtl w:val="0"/>
        </w:rPr>
        <w:t xml:space="preserve">, </w:t>
      </w:r>
      <w:r>
        <w:rPr>
          <w:rtl w:val="0"/>
        </w:rPr>
        <w:t>или большенство</w:t>
      </w:r>
      <w:r>
        <w:rPr>
          <w:rtl w:val="0"/>
        </w:rPr>
        <w:t xml:space="preserve">, </w:t>
      </w:r>
      <w:r>
        <w:rPr>
          <w:rtl w:val="0"/>
        </w:rPr>
        <w:t>участников команды побывал в роли показывающего</w:t>
      </w:r>
      <w:r>
        <w:rPr>
          <w:rtl w:val="0"/>
        </w:rPr>
        <w:t xml:space="preserve">. </w:t>
      </w:r>
      <w:r>
        <w:rPr>
          <w:rtl w:val="0"/>
        </w:rPr>
        <w:t>После завершения упражнения группе предлагается обсудить его и поделится своими впечатлениями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3. </w:t>
      </w:r>
      <w:r>
        <w:rPr>
          <w:rtl w:val="0"/>
        </w:rPr>
        <w:t>Упражнение «Я в конфликте»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выразить свое видение самого себя в сложной ситуации и дать возможность освободится от накопившихся эмоций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Инструкция</w:t>
      </w:r>
      <w:r>
        <w:rPr>
          <w:rtl w:val="0"/>
        </w:rPr>
        <w:t xml:space="preserve">. </w:t>
      </w:r>
      <w:r>
        <w:rPr>
          <w:rtl w:val="0"/>
        </w:rPr>
        <w:t>Участникам раздаются листы бумаги</w:t>
      </w:r>
      <w:r>
        <w:rPr>
          <w:rtl w:val="0"/>
        </w:rPr>
        <w:t xml:space="preserve">, </w:t>
      </w:r>
      <w:r>
        <w:rPr>
          <w:rtl w:val="0"/>
        </w:rPr>
        <w:t>все необходимые для рисования материалы</w:t>
      </w:r>
      <w:r>
        <w:rPr>
          <w:rtl w:val="0"/>
        </w:rPr>
        <w:t xml:space="preserve">, </w:t>
      </w:r>
      <w:r>
        <w:rPr>
          <w:rtl w:val="0"/>
        </w:rPr>
        <w:t>и они занимают любое уединенное место</w:t>
      </w:r>
      <w:r>
        <w:rPr>
          <w:rtl w:val="0"/>
        </w:rPr>
        <w:t xml:space="preserve">. </w:t>
      </w:r>
      <w:r>
        <w:rPr>
          <w:rtl w:val="0"/>
        </w:rPr>
        <w:t xml:space="preserve">В течение </w:t>
      </w:r>
      <w:r>
        <w:rPr>
          <w:rtl w:val="0"/>
        </w:rPr>
        <w:t xml:space="preserve">10 </w:t>
      </w:r>
      <w:r>
        <w:rPr>
          <w:rtl w:val="0"/>
        </w:rPr>
        <w:t>минут им нужно буде нарисовать картину</w:t>
      </w:r>
      <w:r>
        <w:rPr>
          <w:rtl w:val="0"/>
        </w:rPr>
        <w:t xml:space="preserve">, </w:t>
      </w:r>
      <w:r>
        <w:rPr>
          <w:rtl w:val="0"/>
        </w:rPr>
        <w:t>главная идея которой выражается в ее названии – «Я в конфликте»</w:t>
      </w:r>
      <w:r>
        <w:rPr>
          <w:rtl w:val="0"/>
        </w:rPr>
        <w:t xml:space="preserve">. </w:t>
      </w:r>
      <w:r>
        <w:rPr>
          <w:rtl w:val="0"/>
        </w:rPr>
        <w:t>Это может быть автопортрет или абстрактное произведение</w:t>
      </w:r>
      <w:r>
        <w:rPr>
          <w:rtl w:val="0"/>
        </w:rPr>
        <w:t xml:space="preserve">. </w:t>
      </w:r>
      <w:r>
        <w:rPr>
          <w:rtl w:val="0"/>
        </w:rPr>
        <w:t>Главное – чтобы работа передавала эмоции</w:t>
      </w:r>
      <w:r>
        <w:rPr>
          <w:rtl w:val="0"/>
        </w:rPr>
        <w:t xml:space="preserve">, </w:t>
      </w:r>
      <w:r>
        <w:rPr>
          <w:rtl w:val="0"/>
        </w:rPr>
        <w:t>которые автор чаще всего испытывает в конфликтных ситуациях</w:t>
      </w:r>
      <w:r>
        <w:rPr>
          <w:rtl w:val="0"/>
        </w:rPr>
        <w:t xml:space="preserve">, </w:t>
      </w:r>
      <w:r>
        <w:rPr>
          <w:rtl w:val="0"/>
        </w:rPr>
        <w:t>говорила о его способах реагирования на конфликты и способностях поведения в них</w:t>
      </w:r>
      <w:r>
        <w:rPr>
          <w:rtl w:val="0"/>
        </w:rPr>
        <w:t xml:space="preserve">. </w:t>
      </w:r>
      <w:r>
        <w:rPr>
          <w:rtl w:val="0"/>
        </w:rPr>
        <w:t>В процессе рисования важно не оценивать себя со стороны</w:t>
      </w:r>
      <w:r>
        <w:rPr>
          <w:rtl w:val="0"/>
        </w:rPr>
        <w:t xml:space="preserve">, </w:t>
      </w:r>
      <w:r>
        <w:rPr>
          <w:rtl w:val="0"/>
        </w:rPr>
        <w:t>а передать реальное положение вещей</w:t>
      </w:r>
      <w:r>
        <w:rPr>
          <w:rtl w:val="0"/>
        </w:rPr>
        <w:t xml:space="preserve">. </w:t>
      </w:r>
      <w:r>
        <w:rPr>
          <w:rtl w:val="0"/>
        </w:rPr>
        <w:t>Когда все рисунки готовы</w:t>
      </w:r>
      <w:r>
        <w:rPr>
          <w:rtl w:val="0"/>
        </w:rPr>
        <w:t xml:space="preserve">, </w:t>
      </w:r>
      <w:r>
        <w:rPr>
          <w:rtl w:val="0"/>
        </w:rPr>
        <w:t>ведущий собирает их и перемешивает</w:t>
      </w:r>
      <w:r>
        <w:rPr>
          <w:rtl w:val="0"/>
        </w:rPr>
        <w:t xml:space="preserve">, </w:t>
      </w:r>
      <w:r>
        <w:rPr>
          <w:rtl w:val="0"/>
        </w:rPr>
        <w:t>чтобы нельзя было догадаться</w:t>
      </w:r>
      <w:r>
        <w:rPr>
          <w:rtl w:val="0"/>
        </w:rPr>
        <w:t xml:space="preserve">, </w:t>
      </w:r>
      <w:r>
        <w:rPr>
          <w:rtl w:val="0"/>
        </w:rPr>
        <w:t>где чей рисунок</w:t>
      </w:r>
      <w:r>
        <w:rPr>
          <w:rtl w:val="0"/>
        </w:rPr>
        <w:t xml:space="preserve">. </w:t>
      </w:r>
      <w:r>
        <w:rPr>
          <w:rtl w:val="0"/>
        </w:rPr>
        <w:t>Участники рассаживаются в круг</w:t>
      </w:r>
      <w:r>
        <w:rPr>
          <w:rtl w:val="0"/>
        </w:rPr>
        <w:t xml:space="preserve">, </w:t>
      </w:r>
      <w:r>
        <w:rPr>
          <w:rtl w:val="0"/>
        </w:rPr>
        <w:t>и далее они должны обсудить</w:t>
      </w:r>
      <w:r>
        <w:rPr>
          <w:rtl w:val="0"/>
        </w:rPr>
        <w:t xml:space="preserve">, </w:t>
      </w:r>
      <w:r>
        <w:rPr>
          <w:rtl w:val="0"/>
        </w:rPr>
        <w:t>кто является творцом той или иной работы</w:t>
      </w:r>
      <w:r>
        <w:rPr>
          <w:rtl w:val="0"/>
        </w:rPr>
        <w:t xml:space="preserve">. </w:t>
      </w:r>
      <w:r>
        <w:rPr>
          <w:rtl w:val="0"/>
        </w:rPr>
        <w:t>Рисунки предъявляются ведущим по очереди</w:t>
      </w:r>
      <w:r>
        <w:rPr>
          <w:rtl w:val="0"/>
        </w:rPr>
        <w:t xml:space="preserve">. </w:t>
      </w:r>
      <w:r>
        <w:rPr>
          <w:rtl w:val="0"/>
        </w:rPr>
        <w:t>Естественно</w:t>
      </w:r>
      <w:r>
        <w:rPr>
          <w:rtl w:val="0"/>
        </w:rPr>
        <w:t xml:space="preserve">, </w:t>
      </w:r>
      <w:r>
        <w:rPr>
          <w:rtl w:val="0"/>
        </w:rPr>
        <w:t>автор старается никак себя не выдавать</w:t>
      </w:r>
      <w:r>
        <w:rPr>
          <w:rtl w:val="0"/>
        </w:rPr>
        <w:t xml:space="preserve">. </w:t>
      </w:r>
      <w:r>
        <w:rPr>
          <w:rtl w:val="0"/>
        </w:rPr>
        <w:t>Он</w:t>
      </w:r>
      <w:r>
        <w:rPr>
          <w:rtl w:val="0"/>
        </w:rPr>
        <w:t xml:space="preserve">, </w:t>
      </w:r>
      <w:r>
        <w:rPr>
          <w:rtl w:val="0"/>
        </w:rPr>
        <w:t>а вместе с ним и другие участники</w:t>
      </w:r>
      <w:r>
        <w:rPr>
          <w:rtl w:val="0"/>
        </w:rPr>
        <w:t xml:space="preserve">, </w:t>
      </w:r>
      <w:r>
        <w:rPr>
          <w:rtl w:val="0"/>
        </w:rPr>
        <w:t>поскольку часто авторство устанавливается неверно</w:t>
      </w:r>
      <w:r>
        <w:rPr>
          <w:rtl w:val="0"/>
        </w:rPr>
        <w:t xml:space="preserve">, </w:t>
      </w:r>
      <w:r>
        <w:rPr>
          <w:rtl w:val="0"/>
        </w:rPr>
        <w:t>имеют возможность получить обратную связь о том</w:t>
      </w:r>
      <w:r>
        <w:rPr>
          <w:rtl w:val="0"/>
        </w:rPr>
        <w:t xml:space="preserve">, </w:t>
      </w:r>
      <w:r>
        <w:rPr>
          <w:rtl w:val="0"/>
        </w:rPr>
        <w:t>что думает группа об их поведении и переживаниях в конфликтах</w:t>
      </w:r>
      <w:r>
        <w:rPr>
          <w:rtl w:val="0"/>
        </w:rPr>
        <w:t xml:space="preserve">, </w:t>
      </w:r>
      <w:r>
        <w:rPr>
          <w:rtl w:val="0"/>
        </w:rPr>
        <w:t>какими видит их в преодолении сложной ситуации</w:t>
      </w:r>
      <w:r>
        <w:rPr>
          <w:rtl w:val="0"/>
        </w:rPr>
        <w:t>.</w:t>
      </w:r>
      <w:r>
        <w:rPr>
          <w:rtl w:val="0"/>
        </w:rPr>
        <w:t>Когда все авторы определены</w:t>
      </w:r>
      <w:r>
        <w:rPr>
          <w:rtl w:val="0"/>
        </w:rPr>
        <w:t xml:space="preserve">, </w:t>
      </w:r>
      <w:r>
        <w:rPr>
          <w:rtl w:val="0"/>
        </w:rPr>
        <w:t>участники обмениваются впечатлениями как от самого процесса рисования</w:t>
      </w:r>
      <w:r>
        <w:rPr>
          <w:rtl w:val="0"/>
        </w:rPr>
        <w:t xml:space="preserve">, </w:t>
      </w:r>
      <w:r>
        <w:rPr>
          <w:rtl w:val="0"/>
        </w:rPr>
        <w:t>так и от последующего обсуждения рисунков в группе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 xml:space="preserve">4. </w:t>
      </w:r>
      <w:r>
        <w:rPr>
          <w:rtl w:val="0"/>
        </w:rPr>
        <w:t>Упражнение «Достойный ответ»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отработать навык конструктивного выхода из конфликтной ситуации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Инструкция</w:t>
      </w:r>
      <w:r>
        <w:rPr>
          <w:rtl w:val="0"/>
        </w:rPr>
        <w:t xml:space="preserve">. </w:t>
      </w:r>
      <w:r>
        <w:rPr>
          <w:rtl w:val="0"/>
        </w:rPr>
        <w:t>Все участники сидят в кругу</w:t>
      </w:r>
      <w:r>
        <w:rPr>
          <w:rtl w:val="0"/>
        </w:rPr>
        <w:t xml:space="preserve">. </w:t>
      </w:r>
      <w:r>
        <w:rPr>
          <w:rtl w:val="0"/>
        </w:rPr>
        <w:t>Каждый получает от ведущего карточку</w:t>
      </w:r>
      <w:r>
        <w:rPr>
          <w:rtl w:val="0"/>
        </w:rPr>
        <w:t xml:space="preserve">, </w:t>
      </w:r>
      <w:r>
        <w:rPr>
          <w:rtl w:val="0"/>
        </w:rPr>
        <w:t>на которой содержится какое</w:t>
      </w:r>
      <w:r>
        <w:rPr>
          <w:rtl w:val="0"/>
        </w:rPr>
        <w:t>-</w:t>
      </w:r>
      <w:r>
        <w:rPr>
          <w:rtl w:val="0"/>
        </w:rPr>
        <w:t>либо замечание по поводу внешности или поведения одного из участников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Все слушатели по кругу </w:t>
      </w:r>
      <w:r>
        <w:rPr>
          <w:rtl w:val="0"/>
        </w:rPr>
        <w:t>(</w:t>
      </w:r>
      <w:r>
        <w:rPr>
          <w:rtl w:val="0"/>
        </w:rPr>
        <w:t>по очереди</w:t>
      </w:r>
      <w:r>
        <w:rPr>
          <w:rtl w:val="0"/>
        </w:rPr>
        <w:t xml:space="preserve">) </w:t>
      </w:r>
      <w:r>
        <w:rPr>
          <w:rtl w:val="0"/>
        </w:rPr>
        <w:t>произносят записанную на карточку фразу</w:t>
      </w:r>
      <w:r>
        <w:rPr>
          <w:rtl w:val="0"/>
        </w:rPr>
        <w:t xml:space="preserve">, </w:t>
      </w:r>
      <w:r>
        <w:rPr>
          <w:rtl w:val="0"/>
        </w:rPr>
        <w:t>глядя в глаза соседу справа</w:t>
      </w:r>
      <w:r>
        <w:rPr>
          <w:rtl w:val="0"/>
        </w:rPr>
        <w:t xml:space="preserve">, </w:t>
      </w:r>
      <w:r>
        <w:rPr>
          <w:rtl w:val="0"/>
        </w:rPr>
        <w:t>задача которого — достойно ответить на этот «выпад»</w:t>
      </w:r>
      <w:r>
        <w:rPr>
          <w:rtl w:val="0"/>
        </w:rPr>
        <w:t xml:space="preserve">. </w:t>
      </w:r>
      <w:r>
        <w:rPr>
          <w:rtl w:val="0"/>
        </w:rPr>
        <w:t>Затем ответивший участник поворачивается к своему соседу справа и зачитывает фразу со своей карточки</w:t>
      </w:r>
      <w:r>
        <w:rPr>
          <w:rtl w:val="0"/>
        </w:rPr>
        <w:t xml:space="preserve">. </w:t>
      </w:r>
      <w:r>
        <w:rPr>
          <w:rtl w:val="0"/>
        </w:rPr>
        <w:t>Когда каждый выполнит задание</w:t>
      </w:r>
      <w:r>
        <w:rPr>
          <w:rtl w:val="0"/>
        </w:rPr>
        <w:t xml:space="preserve">, </w:t>
      </w:r>
      <w:r>
        <w:rPr>
          <w:rtl w:val="0"/>
        </w:rPr>
        <w:t>то есть побывает и в качестве «нападающего»</w:t>
      </w:r>
      <w:r>
        <w:rPr>
          <w:rtl w:val="0"/>
        </w:rPr>
        <w:t xml:space="preserve">, </w:t>
      </w:r>
      <w:r>
        <w:rPr>
          <w:rtl w:val="0"/>
        </w:rPr>
        <w:t>и в качестве «жертвы»</w:t>
      </w:r>
      <w:r>
        <w:rPr>
          <w:rtl w:val="0"/>
        </w:rPr>
        <w:t xml:space="preserve">, </w:t>
      </w:r>
      <w:r>
        <w:rPr>
          <w:rtl w:val="0"/>
        </w:rPr>
        <w:t>упражнение заканчивается и группа переходит к обсуждению</w:t>
      </w:r>
      <w:r>
        <w:rPr>
          <w:rtl w:val="0"/>
        </w:rPr>
        <w:t>.</w:t>
      </w:r>
      <w:r>
        <w:rPr>
          <w:rtl w:val="0"/>
        </w:rPr>
        <w:t xml:space="preserve"> Далее ведущий может спросить у участников насколько ли им было легко выполнять задания и насколько близко они принимали близко к сердцу</w:t>
      </w:r>
      <w:r>
        <w:rPr>
          <w:rtl w:val="0"/>
        </w:rPr>
        <w:t xml:space="preserve">. </w:t>
      </w:r>
      <w:r>
        <w:rPr>
          <w:rtl w:val="0"/>
        </w:rPr>
        <w:t>Участники делятся своими впечатлениями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 xml:space="preserve">5. </w:t>
      </w:r>
      <w:r>
        <w:rPr>
          <w:rtl w:val="0"/>
        </w:rPr>
        <w:t>Упражнение «Корзинка претензий»</w:t>
      </w:r>
    </w:p>
    <w:p>
      <w:pPr>
        <w:pStyle w:val="Основной текст"/>
        <w:bidi w:val="0"/>
      </w:pPr>
      <w:r>
        <w:tab/>
      </w:r>
      <w:r>
        <w:rPr>
          <w:rtl w:val="0"/>
        </w:rPr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собрать материал для отработки техники «Вербализация эмоционального состояния»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Инструкция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Нужно р</w:t>
      </w:r>
      <w:r>
        <w:rPr>
          <w:rtl w:val="0"/>
        </w:rPr>
        <w:t>азделит</w:t>
      </w:r>
      <w:r>
        <w:rPr>
          <w:rtl w:val="0"/>
        </w:rPr>
        <w:t>ь</w:t>
      </w:r>
      <w:r>
        <w:rPr>
          <w:rtl w:val="0"/>
        </w:rPr>
        <w:t xml:space="preserve"> участников на пары и попроси</w:t>
      </w:r>
      <w:r>
        <w:rPr>
          <w:rtl w:val="0"/>
        </w:rPr>
        <w:t>ть</w:t>
      </w:r>
      <w:r>
        <w:rPr>
          <w:rtl w:val="0"/>
        </w:rPr>
        <w:t xml:space="preserve"> их вспомнить конфликтные ситуации с </w:t>
      </w:r>
      <w:r>
        <w:rPr>
          <w:rtl w:val="0"/>
        </w:rPr>
        <w:t>руководителем или коллегам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 xml:space="preserve">Сформулируйте суть недовольства в форме конкретной реплики </w:t>
      </w:r>
      <w:r>
        <w:rPr>
          <w:rtl w:val="0"/>
        </w:rPr>
        <w:t>вашего руководителя или коллеги</w:t>
      </w:r>
      <w:r>
        <w:rPr>
          <w:rtl w:val="0"/>
        </w:rPr>
        <w:t xml:space="preserve">. </w:t>
      </w:r>
      <w:r>
        <w:rPr>
          <w:rtl w:val="0"/>
        </w:rPr>
        <w:t>Запишите их на отдельном листке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 xml:space="preserve">6. </w:t>
      </w:r>
      <w:r>
        <w:rPr>
          <w:rtl w:val="0"/>
        </w:rPr>
        <w:t>Упражнение на отработку техники «Вербализация эмоционального состояния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сформировать навык по присоединению к эмоциональному состоянию собеседника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rtl w:val="0"/>
        </w:rPr>
        <w:t>Инструкция</w:t>
      </w:r>
      <w:r>
        <w:rPr>
          <w:rtl w:val="0"/>
        </w:rPr>
        <w:t xml:space="preserve">. </w:t>
      </w:r>
      <w:r>
        <w:rPr>
          <w:rtl w:val="0"/>
        </w:rPr>
        <w:t>Ведущий обращается к аудитории</w:t>
      </w:r>
      <w:r>
        <w:rPr>
          <w:rtl w:val="0"/>
        </w:rPr>
        <w:t xml:space="preserve">: </w:t>
      </w:r>
      <w:r>
        <w:rPr>
          <w:rtl w:val="0"/>
        </w:rPr>
        <w:t>«Сейчас мы будем тренировать новую технику</w:t>
      </w:r>
      <w:r>
        <w:rPr>
          <w:rtl w:val="0"/>
        </w:rPr>
        <w:t xml:space="preserve">. </w:t>
      </w:r>
      <w:r>
        <w:rPr>
          <w:rtl w:val="0"/>
        </w:rPr>
        <w:t>Ее сложность в том</w:t>
      </w:r>
      <w:r>
        <w:rPr>
          <w:rtl w:val="0"/>
        </w:rPr>
        <w:t xml:space="preserve">, </w:t>
      </w:r>
      <w:r>
        <w:rPr>
          <w:rtl w:val="0"/>
        </w:rPr>
        <w:t>что могут включаться наши собственные эмоции</w:t>
      </w:r>
      <w:r>
        <w:rPr>
          <w:rtl w:val="0"/>
        </w:rPr>
        <w:t xml:space="preserve">. </w:t>
      </w:r>
      <w:r>
        <w:rPr>
          <w:rtl w:val="0"/>
        </w:rPr>
        <w:t>Важно не позволять своим эмоциям определять наше поведение</w:t>
      </w:r>
      <w:r>
        <w:rPr>
          <w:rtl w:val="0"/>
        </w:rPr>
        <w:t xml:space="preserve">, </w:t>
      </w:r>
      <w:r>
        <w:rPr>
          <w:rtl w:val="0"/>
        </w:rPr>
        <w:t>а четко придерживаться алгоритма»</w:t>
      </w:r>
      <w:r>
        <w:rPr>
          <w:rtl w:val="0"/>
        </w:rPr>
        <w:t xml:space="preserve">. </w:t>
      </w:r>
      <w:r>
        <w:rPr>
          <w:rtl w:val="0"/>
        </w:rPr>
        <w:t xml:space="preserve">Ведущий по очереди зачитывает </w:t>
      </w:r>
      <w:r>
        <w:rPr>
          <w:rtl w:val="0"/>
        </w:rPr>
        <w:t>претензии от руководителя или коллеги</w:t>
      </w:r>
      <w:r>
        <w:rPr>
          <w:rtl w:val="0"/>
        </w:rPr>
        <w:t xml:space="preserve">, </w:t>
      </w:r>
      <w:r>
        <w:rPr>
          <w:rtl w:val="0"/>
        </w:rPr>
        <w:t>а каждый участник</w:t>
      </w:r>
      <w:r>
        <w:rPr>
          <w:rtl w:val="0"/>
        </w:rPr>
        <w:t xml:space="preserve">, </w:t>
      </w:r>
      <w:r>
        <w:rPr>
          <w:rtl w:val="0"/>
        </w:rPr>
        <w:t>по кругу</w:t>
      </w:r>
      <w:r>
        <w:rPr>
          <w:rtl w:val="0"/>
        </w:rPr>
        <w:t xml:space="preserve">, </w:t>
      </w:r>
      <w:r>
        <w:rPr>
          <w:rtl w:val="0"/>
        </w:rPr>
        <w:t xml:space="preserve">использует технику согласия с чувствами </w:t>
      </w:r>
      <w:r>
        <w:rPr>
          <w:rtl w:val="0"/>
        </w:rPr>
        <w:t>оппонента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В случае затруднений ведущий помогает с формулировками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 xml:space="preserve">7. </w:t>
      </w:r>
      <w:r>
        <w:rPr>
          <w:rtl w:val="0"/>
        </w:rPr>
        <w:t>Завершающие упражнение «Живой клубок»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ab/>
        <w:t>Цель упражнения</w:t>
      </w:r>
      <w:r>
        <w:rPr>
          <w:rtl w:val="0"/>
        </w:rPr>
        <w:t xml:space="preserve">: </w:t>
      </w:r>
      <w:r>
        <w:rPr>
          <w:rtl w:val="0"/>
        </w:rPr>
        <w:t>групповая сплоченность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tab/>
      </w:r>
      <w:r>
        <w:rPr>
          <w:rtl w:val="0"/>
        </w:rPr>
        <w:t>Инструкция</w:t>
      </w:r>
      <w:r>
        <w:rPr>
          <w:rtl w:val="0"/>
        </w:rPr>
        <w:t xml:space="preserve">. </w:t>
      </w:r>
      <w:r>
        <w:rPr>
          <w:rtl w:val="0"/>
        </w:rPr>
        <w:t>У</w:t>
      </w:r>
      <w:r>
        <w:rPr>
          <w:rtl w:val="0"/>
        </w:rPr>
        <w:t xml:space="preserve">частникам </w:t>
      </w:r>
      <w:r>
        <w:rPr>
          <w:rtl w:val="0"/>
        </w:rPr>
        <w:t xml:space="preserve">необходимо </w:t>
      </w:r>
      <w:r>
        <w:rPr>
          <w:rtl w:val="0"/>
        </w:rPr>
        <w:t>встать у дверей</w:t>
      </w:r>
      <w:r>
        <w:rPr>
          <w:rtl w:val="0"/>
        </w:rPr>
        <w:t xml:space="preserve">, </w:t>
      </w:r>
      <w:r>
        <w:rPr>
          <w:rtl w:val="0"/>
        </w:rPr>
        <w:t>взяться за руки</w:t>
      </w:r>
      <w:r>
        <w:rPr>
          <w:rtl w:val="0"/>
        </w:rPr>
        <w:t xml:space="preserve">, </w:t>
      </w:r>
      <w:r>
        <w:rPr>
          <w:rtl w:val="0"/>
        </w:rPr>
        <w:t>образовав цепочку</w:t>
      </w:r>
      <w:r>
        <w:rPr>
          <w:rtl w:val="0"/>
        </w:rPr>
        <w:t xml:space="preserve">. </w:t>
      </w:r>
      <w:r>
        <w:rPr>
          <w:rtl w:val="0"/>
        </w:rPr>
        <w:t>Первый</w:t>
      </w:r>
      <w:r>
        <w:rPr>
          <w:rtl w:val="0"/>
        </w:rPr>
        <w:t xml:space="preserve"> человек</w:t>
      </w:r>
      <w:r>
        <w:rPr>
          <w:rtl w:val="0"/>
        </w:rPr>
        <w:t xml:space="preserve"> начинает вращаться</w:t>
      </w:r>
      <w:r>
        <w:rPr>
          <w:rtl w:val="0"/>
        </w:rPr>
        <w:t xml:space="preserve">, </w:t>
      </w:r>
      <w:r>
        <w:rPr>
          <w:rtl w:val="0"/>
        </w:rPr>
        <w:t>«наматывая» на себя других участников</w:t>
      </w:r>
      <w:r>
        <w:rPr>
          <w:rtl w:val="0"/>
        </w:rPr>
        <w:t xml:space="preserve">. </w:t>
      </w:r>
      <w:r>
        <w:rPr>
          <w:rtl w:val="0"/>
        </w:rPr>
        <w:t>Ведущий следит за тем</w:t>
      </w:r>
      <w:r>
        <w:rPr>
          <w:rtl w:val="0"/>
        </w:rPr>
        <w:t xml:space="preserve">, </w:t>
      </w:r>
      <w:r>
        <w:rPr>
          <w:rtl w:val="0"/>
        </w:rPr>
        <w:t>чтобы клубок был достаточно плотным</w:t>
      </w:r>
      <w:r>
        <w:rPr>
          <w:rtl w:val="0"/>
        </w:rPr>
        <w:t xml:space="preserve">. </w:t>
      </w:r>
      <w:r>
        <w:rPr>
          <w:rtl w:val="0"/>
        </w:rPr>
        <w:t>Когда все участники окажутся частью клубка</w:t>
      </w:r>
      <w:r>
        <w:rPr>
          <w:rtl w:val="0"/>
        </w:rPr>
        <w:t xml:space="preserve">, </w:t>
      </w:r>
      <w:r>
        <w:rPr>
          <w:rtl w:val="0"/>
        </w:rPr>
        <w:t>оглашается следующая задача</w:t>
      </w:r>
      <w:r>
        <w:rPr>
          <w:rtl w:val="0"/>
        </w:rPr>
        <w:t xml:space="preserve">: </w:t>
      </w:r>
      <w:r>
        <w:rPr>
          <w:rtl w:val="0"/>
        </w:rPr>
        <w:t>как можно быстрее добраться до противоположной стены</w:t>
      </w:r>
      <w:r>
        <w:rPr>
          <w:rtl w:val="0"/>
        </w:rPr>
        <w:t xml:space="preserve">, </w:t>
      </w:r>
      <w:r>
        <w:rPr>
          <w:rtl w:val="0"/>
        </w:rPr>
        <w:t>не распуская клубка</w:t>
      </w:r>
      <w:r>
        <w:rPr>
          <w:rtl w:val="0"/>
        </w:rPr>
        <w:t xml:space="preserve">. </w:t>
      </w:r>
      <w:r>
        <w:rPr>
          <w:rtl w:val="0"/>
        </w:rPr>
        <w:t>Засекается время</w:t>
      </w:r>
      <w:r>
        <w:rPr>
          <w:rtl w:val="0"/>
        </w:rPr>
        <w:t xml:space="preserve">. </w:t>
      </w:r>
      <w:r>
        <w:rPr>
          <w:rtl w:val="0"/>
        </w:rPr>
        <w:t>Участникам сообщается результат</w:t>
      </w:r>
      <w:r>
        <w:rPr>
          <w:rtl w:val="0"/>
        </w:rPr>
        <w:t xml:space="preserve">. </w:t>
      </w:r>
      <w:r>
        <w:rPr>
          <w:rtl w:val="0"/>
        </w:rPr>
        <w:t>Затем ведущий спрашивает</w:t>
      </w:r>
      <w:r>
        <w:rPr>
          <w:rtl w:val="0"/>
        </w:rPr>
        <w:t xml:space="preserve">: </w:t>
      </w:r>
      <w:r>
        <w:rPr>
          <w:rtl w:val="0"/>
        </w:rPr>
        <w:t>«А быстрее можете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Сколько времени вам понадобится</w:t>
      </w:r>
      <w:r>
        <w:rPr>
          <w:rtl w:val="0"/>
          <w:lang w:val="zh-TW" w:eastAsia="zh-TW"/>
        </w:rPr>
        <w:t>?</w:t>
      </w:r>
      <w:r>
        <w:rPr>
          <w:rtl w:val="0"/>
          <w:lang w:val="it-IT"/>
        </w:rPr>
        <w:t>»</w:t>
      </w:r>
      <w:r>
        <w:rPr>
          <w:rtl w:val="0"/>
        </w:rPr>
        <w:t>.</w:t>
      </w:r>
      <w:r>
        <w:rPr>
          <w:rtl w:val="0"/>
        </w:rPr>
        <w:t>Обычно участники справляются быстрее</w:t>
      </w:r>
      <w:r>
        <w:rPr>
          <w:rtl w:val="0"/>
        </w:rPr>
        <w:t xml:space="preserve">, </w:t>
      </w:r>
      <w:r>
        <w:rPr>
          <w:rtl w:val="0"/>
        </w:rPr>
        <w:t>чем предполагают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ab/>
        <w:t>По окончании тренинга ведущий должен поблагодарить всех присутствующих за участие и попросить участников дать обратную связь</w:t>
      </w:r>
      <w:r>
        <w:rPr>
          <w:rtl w:val="0"/>
        </w:rPr>
        <w:t xml:space="preserve">, </w:t>
      </w:r>
      <w:r>
        <w:rPr>
          <w:rtl w:val="0"/>
        </w:rPr>
        <w:t>как положительную</w:t>
      </w:r>
      <w:r>
        <w:rPr>
          <w:rtl w:val="0"/>
        </w:rPr>
        <w:t xml:space="preserve">, </w:t>
      </w:r>
      <w:r>
        <w:rPr>
          <w:rtl w:val="0"/>
        </w:rPr>
        <w:t>так и отрицательную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jc w:val="center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 xml:space="preserve">ЗАКЛЮЧЕНИЕ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 результатам работы можно сделать вывод о том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тренинг является эффективным средством профилактики конфликтов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При помощи различных упражнений можно скорректировать уровень конфликтности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также научится контролировать свои эмоции в процессе конфликта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Также было выявлено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в разных трудовых коллективах выявляются разные стратегии поведения в трудовом конфликте и разный уровень конфликтности личности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  <w:rPr>
          <w:b w:val="0"/>
          <w:bCs w:val="0"/>
        </w:rPr>
      </w:pPr>
      <w:r>
        <w:rPr>
          <w:b w:val="0"/>
          <w:bCs w:val="0"/>
          <w:rtl w:val="0"/>
        </w:rPr>
        <w:tab/>
        <w:t>Полученные результаты могут использоваться в дальнейшем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как база для другого исследования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Также их могут использовать руководители компаний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которые хотят провести тренинг в своей организации</w:t>
      </w:r>
      <w:r>
        <w:rPr>
          <w:b w:val="0"/>
          <w:bCs w:val="0"/>
          <w:rtl w:val="0"/>
          <w:lang w:val="ru-RU"/>
        </w:rPr>
        <w:t xml:space="preserve">. </w:t>
      </w:r>
    </w:p>
    <w:p>
      <w:pPr>
        <w:pStyle w:val="Основной текст"/>
      </w:pPr>
      <w:r>
        <w:rPr>
          <w:b w:val="0"/>
          <w:bCs w:val="0"/>
          <w:rtl w:val="0"/>
        </w:rPr>
        <w:tab/>
        <w:t>Кроме того результатами исследования могут пользоваться начинающие ведущие тренера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как базой для развития ведущих навыков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СПИСОК ИСПОЛЬЗУЕМЫХ ИСТОЧНИКОВ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15"/>
        </w:numPr>
        <w:bidi w:val="0"/>
      </w:pPr>
      <w:r>
        <w:rPr>
          <w:rtl w:val="0"/>
        </w:rPr>
        <w:t>Алиева</w:t>
      </w:r>
      <w:r>
        <w:rPr>
          <w:rtl w:val="0"/>
        </w:rPr>
        <w:t xml:space="preserve">, 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 xml:space="preserve">Тренинг развития жизненных целей </w:t>
      </w:r>
      <w:r>
        <w:rPr>
          <w:rtl w:val="0"/>
        </w:rPr>
        <w:t xml:space="preserve">/ 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Алиева</w:t>
      </w:r>
      <w:r>
        <w:rPr>
          <w:rtl w:val="0"/>
        </w:rPr>
        <w:t xml:space="preserve">, 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Трошихина</w:t>
      </w:r>
      <w:r>
        <w:rPr>
          <w:rtl w:val="0"/>
        </w:rPr>
        <w:t xml:space="preserve">. </w:t>
      </w:r>
      <w:r>
        <w:rPr>
          <w:rtl w:val="0"/>
        </w:rPr>
        <w:t>– СПб</w:t>
      </w:r>
      <w:r>
        <w:rPr>
          <w:rtl w:val="0"/>
        </w:rPr>
        <w:t xml:space="preserve">.: </w:t>
      </w:r>
      <w:r>
        <w:rPr>
          <w:rtl w:val="0"/>
        </w:rPr>
        <w:t>Речь</w:t>
      </w:r>
      <w:r>
        <w:rPr>
          <w:rtl w:val="0"/>
        </w:rPr>
        <w:t xml:space="preserve">, 2002. </w:t>
      </w:r>
      <w:r>
        <w:rPr>
          <w:rtl w:val="0"/>
        </w:rPr>
        <w:t xml:space="preserve">– </w:t>
      </w:r>
      <w:r>
        <w:rPr>
          <w:rtl w:val="0"/>
        </w:rPr>
        <w:t xml:space="preserve">174 </w:t>
      </w:r>
      <w:r>
        <w:rPr>
          <w:rtl w:val="0"/>
        </w:rPr>
        <w:t>с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Бакли</w:t>
      </w:r>
      <w:r>
        <w:rPr>
          <w:rtl w:val="0"/>
        </w:rPr>
        <w:t xml:space="preserve">, 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 xml:space="preserve">Теория и практика тренинга </w:t>
      </w:r>
      <w:r>
        <w:rPr>
          <w:rtl w:val="0"/>
        </w:rPr>
        <w:t xml:space="preserve">/ 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</w:rPr>
        <w:t>Бакли</w:t>
      </w:r>
      <w:r>
        <w:rPr>
          <w:rtl w:val="0"/>
        </w:rPr>
        <w:t xml:space="preserve">, </w:t>
      </w:r>
      <w:r>
        <w:rPr>
          <w:rtl w:val="0"/>
        </w:rPr>
        <w:t>Д Кейпл</w:t>
      </w:r>
      <w:r>
        <w:rPr>
          <w:rtl w:val="0"/>
        </w:rPr>
        <w:t xml:space="preserve">. </w:t>
      </w:r>
      <w:r>
        <w:rPr>
          <w:rtl w:val="0"/>
        </w:rPr>
        <w:t>– СПб</w:t>
      </w:r>
      <w:r>
        <w:rPr>
          <w:rtl w:val="0"/>
        </w:rPr>
        <w:t xml:space="preserve">.: </w:t>
      </w:r>
      <w:r>
        <w:rPr>
          <w:rtl w:val="0"/>
        </w:rPr>
        <w:t>Питер</w:t>
      </w:r>
      <w:r>
        <w:rPr>
          <w:rtl w:val="0"/>
        </w:rPr>
        <w:t xml:space="preserve">, 2002. </w:t>
      </w:r>
      <w:r>
        <w:rPr>
          <w:rtl w:val="0"/>
        </w:rPr>
        <w:t xml:space="preserve">– </w:t>
      </w:r>
      <w:r>
        <w:rPr>
          <w:rtl w:val="0"/>
        </w:rPr>
        <w:t xml:space="preserve">352 </w:t>
      </w:r>
      <w:r>
        <w:rPr>
          <w:rtl w:val="0"/>
        </w:rPr>
        <w:t>с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Белинская Е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 xml:space="preserve">., </w:t>
      </w:r>
      <w:r>
        <w:rPr>
          <w:rtl w:val="0"/>
        </w:rPr>
        <w:t>Тихомандрицкая О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Социальная психология</w:t>
      </w:r>
      <w:r>
        <w:rPr>
          <w:rtl w:val="0"/>
        </w:rPr>
        <w:t xml:space="preserve">: </w:t>
      </w:r>
      <w:r>
        <w:rPr>
          <w:rtl w:val="0"/>
        </w:rPr>
        <w:t>Хрестоматия</w:t>
      </w:r>
      <w:r>
        <w:rPr>
          <w:rtl w:val="0"/>
        </w:rPr>
        <w:t xml:space="preserve">: </w:t>
      </w:r>
      <w:r>
        <w:rPr>
          <w:rtl w:val="0"/>
        </w:rPr>
        <w:t xml:space="preserve">Учебное пособие для студентов вузов </w:t>
      </w:r>
      <w:r>
        <w:rPr>
          <w:rtl w:val="0"/>
        </w:rPr>
        <w:t xml:space="preserve">/ </w:t>
      </w:r>
      <w:r>
        <w:rPr>
          <w:rtl w:val="0"/>
        </w:rPr>
        <w:t>Сост</w:t>
      </w:r>
      <w:r>
        <w:rPr>
          <w:rtl w:val="0"/>
        </w:rPr>
        <w:t xml:space="preserve">. </w:t>
      </w:r>
      <w:r>
        <w:rPr>
          <w:rtl w:val="0"/>
        </w:rPr>
        <w:t>Е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</w:rPr>
        <w:t>Белинская</w:t>
      </w:r>
      <w:r>
        <w:rPr>
          <w:rtl w:val="0"/>
        </w:rPr>
        <w:t xml:space="preserve">, </w:t>
      </w: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Тихомандрицкая – М</w:t>
      </w:r>
      <w:r>
        <w:rPr>
          <w:rtl w:val="0"/>
        </w:rPr>
        <w:t xml:space="preserve">: </w:t>
      </w:r>
      <w:r>
        <w:rPr>
          <w:rtl w:val="0"/>
        </w:rPr>
        <w:t>Аспект Пресс</w:t>
      </w:r>
      <w:r>
        <w:rPr>
          <w:rtl w:val="0"/>
        </w:rPr>
        <w:t xml:space="preserve">, 2003. </w:t>
      </w:r>
      <w:r>
        <w:rPr>
          <w:rtl w:val="0"/>
        </w:rPr>
        <w:t xml:space="preserve">– </w:t>
      </w:r>
      <w:r>
        <w:rPr>
          <w:rtl w:val="0"/>
        </w:rPr>
        <w:t xml:space="preserve">471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Блюм М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 xml:space="preserve">Управление конфликтами в коммерческой деятельности </w:t>
      </w:r>
      <w:r>
        <w:rPr>
          <w:rtl w:val="0"/>
        </w:rPr>
        <w:t xml:space="preserve">/ 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Блюм</w:t>
      </w:r>
      <w:r>
        <w:rPr>
          <w:rtl w:val="0"/>
        </w:rPr>
        <w:t xml:space="preserve">. </w:t>
      </w:r>
      <w:r>
        <w:rPr>
          <w:rtl w:val="0"/>
        </w:rPr>
        <w:t>Тамбов</w:t>
      </w:r>
      <w:r>
        <w:rPr>
          <w:rtl w:val="0"/>
        </w:rPr>
        <w:t xml:space="preserve">: </w:t>
      </w:r>
      <w:r>
        <w:rPr>
          <w:rtl w:val="0"/>
        </w:rPr>
        <w:t>изд</w:t>
      </w:r>
      <w:r>
        <w:rPr>
          <w:rtl w:val="0"/>
        </w:rPr>
        <w:t>-</w:t>
      </w:r>
      <w:r>
        <w:rPr>
          <w:rtl w:val="0"/>
        </w:rPr>
        <w:t>во ФГБОУ ВПО «ТГТУ»</w:t>
      </w:r>
      <w:r>
        <w:rPr>
          <w:rtl w:val="0"/>
        </w:rPr>
        <w:t xml:space="preserve">, 2011. </w:t>
      </w:r>
      <w:r>
        <w:rPr>
          <w:rtl w:val="0"/>
        </w:rPr>
        <w:t xml:space="preserve">– </w:t>
      </w:r>
      <w:r>
        <w:rPr>
          <w:rtl w:val="0"/>
        </w:rPr>
        <w:t xml:space="preserve">104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/>
        <w:fldChar w:fldCharType="begin" w:fldLock="0"/>
      </w:r>
      <w:r>
        <w:instrText xml:space="preserve"> HYPERLINK "https://ru.wikipedia.org/wiki/%D0%92%D0%B0%D1%87%D0%BA%D0%BE%D0%B2,_%D0%98%D0%B3%D0%BE%D1%80%D1%8C_%D0%92%D0%B8%D0%BA%D1%82%D0%BE%D1%80%D0%BE%D0%B2%D0%B8%D1%87"</w:instrText>
      </w:r>
      <w:r>
        <w:rPr/>
        <w:fldChar w:fldCharType="separate" w:fldLock="0"/>
      </w:r>
      <w:r>
        <w:rPr>
          <w:rtl w:val="0"/>
        </w:rPr>
        <w:t>Вачков</w:t>
      </w:r>
      <w:r>
        <w:rPr>
          <w:rtl w:val="0"/>
        </w:rPr>
        <w:t xml:space="preserve">, </w:t>
      </w:r>
      <w:r>
        <w:rPr>
          <w:rtl w:val="0"/>
        </w:rPr>
        <w:t>И</w:t>
      </w:r>
      <w:r>
        <w:rPr>
          <w:rtl w:val="0"/>
        </w:rPr>
        <w:t>.</w:t>
      </w:r>
      <w:r>
        <w:rPr>
          <w:rtl w:val="0"/>
        </w:rPr>
        <w:t> В</w:t>
      </w:r>
      <w:r>
        <w:rPr>
          <w:rtl w:val="0"/>
        </w:rPr>
        <w:t>.</w:t>
      </w:r>
      <w:r>
        <w:rPr/>
        <w:fldChar w:fldCharType="end" w:fldLock="0"/>
      </w:r>
      <w:r>
        <w:rPr>
          <w:rtl w:val="0"/>
        </w:rPr>
        <w:t> Основы технологии группового тренинга</w:t>
      </w:r>
      <w:r>
        <w:rPr>
          <w:rtl w:val="0"/>
        </w:rPr>
        <w:t xml:space="preserve">. </w:t>
      </w:r>
      <w:r>
        <w:rPr>
          <w:rtl w:val="0"/>
        </w:rPr>
        <w:t>Учеб</w:t>
      </w:r>
      <w:r>
        <w:rPr>
          <w:rtl w:val="0"/>
        </w:rPr>
        <w:t xml:space="preserve">. </w:t>
      </w:r>
      <w:r>
        <w:rPr>
          <w:rtl w:val="0"/>
        </w:rPr>
        <w:t>пособие — М</w:t>
      </w:r>
      <w:r>
        <w:rPr>
          <w:rtl w:val="0"/>
        </w:rPr>
        <w:t xml:space="preserve">.: </w:t>
      </w:r>
      <w:r>
        <w:rPr>
          <w:rtl w:val="0"/>
        </w:rPr>
        <w:t>изд</w:t>
      </w:r>
      <w:r>
        <w:rPr>
          <w:rtl w:val="0"/>
        </w:rPr>
        <w:t>-</w:t>
      </w:r>
      <w:r>
        <w:rPr>
          <w:rtl w:val="0"/>
        </w:rPr>
        <w:t>во «Ось</w:t>
      </w:r>
      <w:r>
        <w:rPr>
          <w:rtl w:val="0"/>
        </w:rPr>
        <w:t>-89</w:t>
      </w:r>
      <w:r>
        <w:rPr>
          <w:rtl w:val="0"/>
          <w:lang w:val="it-IT"/>
        </w:rPr>
        <w:t>»</w:t>
      </w:r>
      <w:r>
        <w:rPr>
          <w:rtl w:val="0"/>
        </w:rPr>
        <w:t>, 1999</w:t>
      </w:r>
      <w:r>
        <w:rPr>
          <w:rtl w:val="0"/>
        </w:rPr>
        <w:t> г</w:t>
      </w:r>
      <w:r>
        <w:rPr>
          <w:rtl w:val="0"/>
        </w:rPr>
        <w:t>.</w:t>
      </w:r>
      <w:r>
        <w:rPr>
          <w:rtl w:val="0"/>
        </w:rPr>
        <w:t xml:space="preserve"> — </w:t>
      </w:r>
      <w:r>
        <w:rPr>
          <w:rtl w:val="0"/>
        </w:rPr>
        <w:t xml:space="preserve">136 </w:t>
      </w:r>
      <w:r>
        <w:rPr>
          <w:rtl w:val="0"/>
        </w:rPr>
        <w:t>стр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Гришина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 Психология конфликта</w:t>
      </w:r>
      <w:r>
        <w:rPr>
          <w:rtl w:val="0"/>
        </w:rPr>
        <w:t xml:space="preserve">. </w:t>
      </w:r>
      <w:r>
        <w:rPr>
          <w:rtl w:val="0"/>
        </w:rPr>
        <w:t>СПб</w:t>
      </w:r>
      <w:r>
        <w:rPr>
          <w:rtl w:val="0"/>
        </w:rPr>
        <w:t>., 2008.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Девид Ли</w:t>
      </w:r>
      <w:r>
        <w:rPr>
          <w:rtl w:val="0"/>
        </w:rPr>
        <w:t xml:space="preserve">. </w:t>
      </w:r>
      <w:r>
        <w:rPr>
          <w:rtl w:val="0"/>
        </w:rPr>
        <w:t>Практика группового тренинга</w:t>
      </w:r>
      <w:r>
        <w:rPr>
          <w:rtl w:val="0"/>
        </w:rPr>
        <w:t xml:space="preserve">, </w:t>
      </w:r>
      <w:r>
        <w:rPr>
          <w:rtl w:val="0"/>
        </w:rPr>
        <w:t xml:space="preserve">практическое пособие — </w:t>
      </w:r>
      <w:r>
        <w:rPr>
          <w:rtl w:val="0"/>
        </w:rPr>
        <w:t>3-</w:t>
      </w:r>
      <w:r>
        <w:rPr>
          <w:rtl w:val="0"/>
        </w:rPr>
        <w:t>е издание — изд</w:t>
      </w:r>
      <w:r>
        <w:rPr>
          <w:rtl w:val="0"/>
        </w:rPr>
        <w:t>-</w:t>
      </w:r>
      <w:r>
        <w:rPr>
          <w:rtl w:val="0"/>
          <w:lang w:val="fr-FR"/>
        </w:rPr>
        <w:t>во «</w:t>
      </w:r>
      <w:r>
        <w:rPr/>
        <w:fldChar w:fldCharType="begin" w:fldLock="0"/>
      </w:r>
      <w:r>
        <w:instrText xml:space="preserve"> HYPERLINK "https://ru.wikipedia.org/wiki/%D0%9F%D0%B8%D1%82%D0%B5%D1%80_(%D0%B8%D0%B7%D0%B4%D0%B0%D1%82%D0%B5%D0%BB%D1%8C%D1%81%D1%82%D0%B2%D0%BE)"</w:instrText>
      </w:r>
      <w:r>
        <w:rPr/>
        <w:fldChar w:fldCharType="separate" w:fldLock="0"/>
      </w:r>
      <w:r>
        <w:rPr>
          <w:rtl w:val="0"/>
        </w:rPr>
        <w:t>Питер</w:t>
      </w:r>
      <w:r>
        <w:rPr/>
        <w:fldChar w:fldCharType="end" w:fldLock="0"/>
      </w:r>
      <w:r>
        <w:rPr>
          <w:rtl w:val="0"/>
          <w:lang w:val="it-IT"/>
        </w:rPr>
        <w:t>»</w:t>
      </w:r>
      <w:r>
        <w:rPr>
          <w:rtl w:val="0"/>
        </w:rPr>
        <w:t>, 2001</w:t>
      </w:r>
      <w:r>
        <w:rPr>
          <w:rtl w:val="0"/>
        </w:rPr>
        <w:t> г</w:t>
      </w:r>
      <w:r>
        <w:rPr>
          <w:rtl w:val="0"/>
        </w:rPr>
        <w:t>.</w:t>
      </w:r>
      <w:r>
        <w:rPr>
          <w:rtl w:val="0"/>
        </w:rPr>
        <w:t xml:space="preserve"> — </w:t>
      </w:r>
      <w:r>
        <w:rPr>
          <w:rtl w:val="0"/>
        </w:rPr>
        <w:t xml:space="preserve">224 </w:t>
      </w:r>
      <w:r>
        <w:rPr>
          <w:rtl w:val="0"/>
        </w:rPr>
        <w:t>стр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Евтихов</w:t>
      </w:r>
      <w:r>
        <w:rPr>
          <w:rtl w:val="0"/>
        </w:rPr>
        <w:t xml:space="preserve">, 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 xml:space="preserve">Практика психологического тренинга </w:t>
      </w:r>
      <w:r>
        <w:rPr>
          <w:rtl w:val="0"/>
        </w:rPr>
        <w:t xml:space="preserve">/ 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Евтихов</w:t>
      </w:r>
      <w:r>
        <w:rPr>
          <w:rtl w:val="0"/>
        </w:rPr>
        <w:t xml:space="preserve">. </w:t>
      </w:r>
      <w:r>
        <w:rPr>
          <w:rtl w:val="0"/>
        </w:rPr>
        <w:t>– СПб</w:t>
      </w:r>
      <w:r>
        <w:rPr>
          <w:rtl w:val="0"/>
        </w:rPr>
        <w:t xml:space="preserve">.: </w:t>
      </w:r>
      <w:r>
        <w:rPr>
          <w:rtl w:val="0"/>
        </w:rPr>
        <w:t>Речь</w:t>
      </w:r>
      <w:r>
        <w:rPr>
          <w:rtl w:val="0"/>
        </w:rPr>
        <w:t xml:space="preserve">, 2005. </w:t>
      </w:r>
      <w:r>
        <w:rPr>
          <w:rtl w:val="0"/>
        </w:rPr>
        <w:t xml:space="preserve">– </w:t>
      </w:r>
      <w:r>
        <w:rPr>
          <w:rtl w:val="0"/>
        </w:rPr>
        <w:t xml:space="preserve">256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Жуков Ю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</w:rPr>
        <w:t>Петровская Л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Диагностика и развитие компетентности в общении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., 1990.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Захаров</w:t>
      </w:r>
      <w:r>
        <w:rPr>
          <w:rtl w:val="0"/>
        </w:rPr>
        <w:t xml:space="preserve">, 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</w:rPr>
        <w:t>Социально</w:t>
      </w:r>
      <w:r>
        <w:rPr>
          <w:rtl w:val="0"/>
        </w:rPr>
        <w:t>-</w:t>
      </w:r>
      <w:r>
        <w:rPr>
          <w:rtl w:val="0"/>
        </w:rPr>
        <w:t>психологический тренинг</w:t>
      </w:r>
      <w:r>
        <w:rPr>
          <w:rtl w:val="0"/>
        </w:rPr>
        <w:t xml:space="preserve">: </w:t>
      </w:r>
      <w:r>
        <w:rPr>
          <w:rtl w:val="0"/>
        </w:rPr>
        <w:t xml:space="preserve">учебное пособие </w:t>
      </w:r>
      <w:r>
        <w:rPr>
          <w:rtl w:val="0"/>
        </w:rPr>
        <w:t xml:space="preserve">/ </w:t>
      </w: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</w:rPr>
        <w:t>Захаров</w:t>
      </w:r>
      <w:r>
        <w:rPr>
          <w:rtl w:val="0"/>
        </w:rPr>
        <w:t xml:space="preserve">, </w:t>
      </w:r>
      <w:r>
        <w:rPr>
          <w:rtl w:val="0"/>
        </w:rPr>
        <w:t>Н</w:t>
      </w:r>
      <w:r>
        <w:rPr>
          <w:rtl w:val="0"/>
        </w:rPr>
        <w:t>.</w:t>
      </w:r>
      <w:r>
        <w:rPr>
          <w:rtl w:val="0"/>
        </w:rPr>
        <w:t>Ю</w:t>
      </w:r>
      <w:r>
        <w:rPr>
          <w:rtl w:val="0"/>
        </w:rPr>
        <w:t xml:space="preserve">. </w:t>
      </w:r>
      <w:r>
        <w:rPr>
          <w:rtl w:val="0"/>
        </w:rPr>
        <w:t>Хрящева</w:t>
      </w:r>
      <w:r>
        <w:rPr>
          <w:rtl w:val="0"/>
        </w:rPr>
        <w:t xml:space="preserve">. </w:t>
      </w:r>
      <w:r>
        <w:rPr>
          <w:rtl w:val="0"/>
        </w:rPr>
        <w:t>– Л</w:t>
      </w:r>
      <w:r>
        <w:rPr>
          <w:rtl w:val="0"/>
        </w:rPr>
        <w:t xml:space="preserve">.: </w:t>
      </w:r>
      <w:r>
        <w:rPr>
          <w:rtl w:val="0"/>
        </w:rPr>
        <w:t>ЛГУ</w:t>
      </w:r>
      <w:r>
        <w:rPr>
          <w:rtl w:val="0"/>
        </w:rPr>
        <w:t xml:space="preserve">, 1989. </w:t>
      </w:r>
      <w:r>
        <w:rPr>
          <w:rtl w:val="0"/>
        </w:rPr>
        <w:t xml:space="preserve">– </w:t>
      </w:r>
      <w:r>
        <w:rPr>
          <w:rtl w:val="0"/>
        </w:rPr>
        <w:t xml:space="preserve">56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Зубок Ю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> </w:t>
      </w:r>
      <w:r>
        <w:rPr/>
        <w:fldChar w:fldCharType="begin" w:fldLock="0"/>
      </w:r>
      <w:r>
        <w:instrText xml:space="preserve"> HYPERLINK "http://www.zpu-journal.ru/zpu/2005_2/Zubok/25.pdf"</w:instrText>
      </w:r>
      <w:r>
        <w:rPr/>
        <w:fldChar w:fldCharType="separate" w:fldLock="0"/>
      </w:r>
      <w:r>
        <w:rPr>
          <w:rtl w:val="0"/>
        </w:rPr>
        <w:t>Конфликты</w:t>
      </w:r>
      <w:r>
        <w:rPr/>
        <w:fldChar w:fldCharType="end" w:fldLock="0"/>
      </w:r>
      <w:r>
        <w:rPr>
          <w:rtl w:val="0"/>
        </w:rPr>
        <w:t> </w:t>
      </w:r>
      <w:r>
        <w:rPr>
          <w:rtl w:val="0"/>
        </w:rPr>
        <w:t>//</w:t>
      </w:r>
      <w:r>
        <w:rPr>
          <w:rtl w:val="0"/>
        </w:rPr>
        <w:t> </w:t>
      </w:r>
      <w:r>
        <w:rPr/>
        <w:fldChar w:fldCharType="begin" w:fldLock="0"/>
      </w:r>
      <w:r>
        <w:instrText xml:space="preserve"> HYPERLINK "https://ru.wikipedia.org/wiki/%D0%97%D0%BD%D0%B0%D0%BD%D0%B8%D0%B5._%D0%9F%D0%BE%D0%BD%D0%B8%D0%BC%D0%B0%D0%BD%D0%B8%D0%B5._%D0%A3%D0%BC%D0%B5%D0%BD%D0%B8%D0%B5"</w:instrText>
      </w:r>
      <w:r>
        <w:rPr/>
        <w:fldChar w:fldCharType="separate" w:fldLock="0"/>
      </w:r>
      <w:r>
        <w:rPr>
          <w:rtl w:val="0"/>
        </w:rPr>
        <w:t>Знание</w:t>
      </w:r>
      <w:r>
        <w:rPr>
          <w:rtl w:val="0"/>
        </w:rPr>
        <w:t xml:space="preserve">. </w:t>
      </w:r>
      <w:r>
        <w:rPr>
          <w:rtl w:val="0"/>
        </w:rPr>
        <w:t>Понимание</w:t>
      </w:r>
      <w:r>
        <w:rPr>
          <w:rtl w:val="0"/>
        </w:rPr>
        <w:t xml:space="preserve">. </w:t>
      </w:r>
      <w:r>
        <w:rPr>
          <w:rtl w:val="0"/>
        </w:rPr>
        <w:t>Умение</w:t>
      </w:r>
      <w:r>
        <w:rPr/>
        <w:fldChar w:fldCharType="end" w:fldLock="0"/>
      </w:r>
      <w:r>
        <w:rPr>
          <w:rtl w:val="0"/>
        </w:rPr>
        <w:t>.</w:t>
      </w:r>
      <w:r>
        <w:rPr>
          <w:rtl w:val="0"/>
        </w:rPr>
        <w:t xml:space="preserve"> — </w:t>
      </w:r>
      <w:r>
        <w:rPr>
          <w:rtl w:val="0"/>
        </w:rPr>
        <w:t>2005.</w:t>
      </w:r>
      <w:r>
        <w:rPr>
          <w:rtl w:val="0"/>
        </w:rPr>
        <w:t xml:space="preserve"> — № </w:t>
      </w:r>
      <w:r>
        <w:rPr>
          <w:rtl w:val="0"/>
        </w:rPr>
        <w:t>2.</w:t>
      </w:r>
      <w:r>
        <w:rPr>
          <w:rtl w:val="0"/>
        </w:rPr>
        <w:t> — С</w:t>
      </w:r>
      <w:r>
        <w:rPr>
          <w:rtl w:val="0"/>
        </w:rPr>
        <w:t>. 179</w:t>
      </w:r>
      <w:r>
        <w:rPr>
          <w:rtl w:val="0"/>
          <w:lang w:val="en-US"/>
        </w:rPr>
        <w:t>—</w:t>
      </w:r>
      <w:r>
        <w:rPr>
          <w:rtl w:val="0"/>
        </w:rPr>
        <w:t>182.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Лебедева М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Урегулирование социальных конфликтов</w:t>
      </w:r>
      <w:r>
        <w:rPr>
          <w:rtl w:val="0"/>
        </w:rPr>
        <w:t xml:space="preserve">. </w:t>
      </w:r>
      <w:r>
        <w:rPr>
          <w:rtl w:val="0"/>
        </w:rPr>
        <w:t>Ростов</w:t>
      </w:r>
      <w:r>
        <w:rPr>
          <w:rtl w:val="0"/>
        </w:rPr>
        <w:t>-</w:t>
      </w:r>
      <w:r>
        <w:rPr>
          <w:rtl w:val="0"/>
        </w:rPr>
        <w:t>на</w:t>
      </w:r>
      <w:r>
        <w:rPr>
          <w:rtl w:val="0"/>
        </w:rPr>
        <w:t>-</w:t>
      </w:r>
      <w:r>
        <w:rPr>
          <w:rtl w:val="0"/>
        </w:rPr>
        <w:t>Дону</w:t>
      </w:r>
      <w:r>
        <w:rPr>
          <w:rtl w:val="0"/>
        </w:rPr>
        <w:t>, 1996</w:t>
      </w:r>
      <w:r>
        <w:rPr>
          <w:rtl w:val="0"/>
        </w:rPr>
        <w:t xml:space="preserve">. 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Новиков Е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 xml:space="preserve">Особенности разрешения трудового спора </w:t>
      </w:r>
      <w:r>
        <w:rPr>
          <w:rtl w:val="0"/>
        </w:rPr>
        <w:t xml:space="preserve">- </w:t>
      </w:r>
      <w:r>
        <w:rPr>
          <w:rtl w:val="0"/>
        </w:rPr>
        <w:t>М</w:t>
      </w:r>
      <w:r>
        <w:rPr>
          <w:rtl w:val="0"/>
        </w:rPr>
        <w:t xml:space="preserve">.: </w:t>
      </w:r>
      <w:r>
        <w:rPr>
          <w:rtl w:val="0"/>
        </w:rPr>
        <w:t xml:space="preserve">Юрайт </w:t>
      </w:r>
      <w:r>
        <w:rPr>
          <w:rtl w:val="0"/>
        </w:rPr>
        <w:t xml:space="preserve">- </w:t>
      </w:r>
      <w:r>
        <w:rPr>
          <w:rtl w:val="0"/>
        </w:rPr>
        <w:t>Издат</w:t>
      </w:r>
      <w:r>
        <w:rPr>
          <w:rtl w:val="0"/>
        </w:rPr>
        <w:t xml:space="preserve">, 2013. - </w:t>
      </w:r>
      <w:r>
        <w:rPr>
          <w:rtl w:val="0"/>
        </w:rPr>
        <w:t>С</w:t>
      </w:r>
      <w:r>
        <w:rPr>
          <w:rtl w:val="0"/>
        </w:rPr>
        <w:t>. 372..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</w:t>
      </w:r>
      <w:r>
        <w:rPr>
          <w:rtl w:val="0"/>
        </w:rPr>
        <w:t>Петровская Л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Общение – компетентность – тренинг</w:t>
      </w:r>
      <w:r>
        <w:rPr>
          <w:rtl w:val="0"/>
        </w:rPr>
        <w:t xml:space="preserve">: </w:t>
      </w:r>
      <w:r>
        <w:rPr>
          <w:rtl w:val="0"/>
        </w:rPr>
        <w:t>избранные труды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., 2007.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Петрушин</w:t>
      </w:r>
      <w:r>
        <w:rPr>
          <w:rtl w:val="0"/>
        </w:rPr>
        <w:t xml:space="preserve">, </w:t>
      </w:r>
      <w:r>
        <w:rPr>
          <w:rtl w:val="0"/>
        </w:rPr>
        <w:t>С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 xml:space="preserve">Психологический тренинг в многочисленной группе </w:t>
      </w:r>
      <w:r>
        <w:rPr>
          <w:rtl w:val="0"/>
        </w:rPr>
        <w:t xml:space="preserve">/ </w:t>
      </w:r>
      <w:r>
        <w:rPr>
          <w:rtl w:val="0"/>
        </w:rPr>
        <w:t>С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Петрушин</w:t>
      </w:r>
      <w:r>
        <w:rPr>
          <w:rtl w:val="0"/>
        </w:rPr>
        <w:t xml:space="preserve">. </w:t>
      </w:r>
      <w:r>
        <w:rPr>
          <w:rtl w:val="0"/>
        </w:rPr>
        <w:t>– М</w:t>
      </w:r>
      <w:r>
        <w:rPr>
          <w:rtl w:val="0"/>
        </w:rPr>
        <w:t xml:space="preserve">.; </w:t>
      </w:r>
      <w:r>
        <w:rPr>
          <w:rtl w:val="0"/>
        </w:rPr>
        <w:t>Екатеринбург</w:t>
      </w:r>
      <w:r>
        <w:rPr>
          <w:rtl w:val="0"/>
        </w:rPr>
        <w:t xml:space="preserve">: </w:t>
      </w:r>
      <w:r>
        <w:rPr>
          <w:rtl w:val="0"/>
        </w:rPr>
        <w:t>Деловая книга</w:t>
      </w:r>
      <w:r>
        <w:rPr>
          <w:rtl w:val="0"/>
        </w:rPr>
        <w:t xml:space="preserve">, 2000. </w:t>
      </w:r>
      <w:r>
        <w:rPr>
          <w:rtl w:val="0"/>
        </w:rPr>
        <w:t xml:space="preserve">– </w:t>
      </w:r>
      <w:r>
        <w:rPr>
          <w:rtl w:val="0"/>
        </w:rPr>
        <w:t xml:space="preserve">256 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Полторак В</w:t>
      </w:r>
      <w:r>
        <w:rPr>
          <w:rtl w:val="0"/>
        </w:rPr>
        <w:t xml:space="preserve">.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Социология труда</w:t>
      </w:r>
      <w:r>
        <w:rPr>
          <w:rtl w:val="0"/>
        </w:rPr>
        <w:t xml:space="preserve">: </w:t>
      </w:r>
      <w:r>
        <w:rPr>
          <w:rtl w:val="0"/>
        </w:rPr>
        <w:t>справочник</w:t>
      </w:r>
      <w:r>
        <w:rPr>
          <w:rtl w:val="0"/>
        </w:rPr>
        <w:t xml:space="preserve">. </w:t>
      </w:r>
      <w:r>
        <w:rPr>
          <w:rtl w:val="0"/>
        </w:rPr>
        <w:t>Днепропетровск</w:t>
      </w:r>
      <w:r>
        <w:rPr>
          <w:rtl w:val="0"/>
        </w:rPr>
        <w:t xml:space="preserve">, 1997. </w:t>
      </w:r>
      <w:r>
        <w:rPr>
          <w:rtl w:val="0"/>
        </w:rPr>
        <w:t>С</w:t>
      </w:r>
      <w:r>
        <w:rPr>
          <w:rtl w:val="0"/>
        </w:rPr>
        <w:t>. 34 -36.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Практикум по социально</w:t>
      </w:r>
      <w:r>
        <w:rPr>
          <w:rtl w:val="0"/>
        </w:rPr>
        <w:t>-</w:t>
      </w:r>
      <w:r>
        <w:rPr>
          <w:rtl w:val="0"/>
        </w:rPr>
        <w:t>психологическому тренингу</w:t>
      </w:r>
      <w:r>
        <w:rPr>
          <w:rtl w:val="0"/>
        </w:rPr>
        <w:t xml:space="preserve">. </w:t>
      </w:r>
      <w:r>
        <w:rPr>
          <w:rtl w:val="0"/>
        </w:rPr>
        <w:t>СПб</w:t>
      </w:r>
      <w:r>
        <w:rPr>
          <w:rtl w:val="0"/>
        </w:rPr>
        <w:t>., 1994.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Ромашов О</w:t>
      </w:r>
      <w:r>
        <w:rPr>
          <w:rtl w:val="0"/>
        </w:rPr>
        <w:t>.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Социология труда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., 1990. </w:t>
      </w:r>
      <w:r>
        <w:rPr>
          <w:rtl w:val="0"/>
        </w:rPr>
        <w:t>С</w:t>
      </w:r>
      <w:r>
        <w:rPr>
          <w:rtl w:val="0"/>
        </w:rPr>
        <w:t>. 183-200.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Самыгин С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 xml:space="preserve">., </w:t>
      </w:r>
      <w:r>
        <w:rPr>
          <w:rtl w:val="0"/>
        </w:rPr>
        <w:t>Руденко А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 xml:space="preserve">Деловое общение </w:t>
      </w:r>
      <w:r>
        <w:rPr>
          <w:rtl w:val="0"/>
        </w:rPr>
        <w:t xml:space="preserve">/ </w:t>
      </w:r>
      <w:r>
        <w:rPr>
          <w:rtl w:val="0"/>
        </w:rPr>
        <w:t>учебное пособие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., 2015.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Социология труда </w:t>
      </w:r>
      <w:r>
        <w:rPr>
          <w:rtl w:val="0"/>
        </w:rPr>
        <w:t xml:space="preserve">/ </w:t>
      </w:r>
      <w:r>
        <w:rPr>
          <w:rtl w:val="0"/>
        </w:rPr>
        <w:t>Под ред</w:t>
      </w:r>
      <w:r>
        <w:rPr>
          <w:rtl w:val="0"/>
        </w:rPr>
        <w:t xml:space="preserve">. </w:t>
      </w:r>
      <w:r>
        <w:rPr>
          <w:rtl w:val="0"/>
        </w:rPr>
        <w:t>Н</w:t>
      </w:r>
      <w:r>
        <w:rPr>
          <w:rtl w:val="0"/>
        </w:rPr>
        <w:t xml:space="preserve">. 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Дряхлов</w:t>
      </w:r>
      <w:r>
        <w:rPr>
          <w:rtl w:val="0"/>
        </w:rPr>
        <w:t xml:space="preserve">, </w:t>
      </w:r>
      <w:r>
        <w:rPr>
          <w:rtl w:val="0"/>
        </w:rPr>
        <w:t>А</w:t>
      </w:r>
      <w:r>
        <w:rPr>
          <w:rtl w:val="0"/>
        </w:rPr>
        <w:t xml:space="preserve">. 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Кравченко</w:t>
      </w:r>
      <w:r>
        <w:rPr>
          <w:rtl w:val="0"/>
        </w:rPr>
        <w:t xml:space="preserve">,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Щербины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., 1993. </w:t>
      </w:r>
      <w:r>
        <w:rPr>
          <w:rtl w:val="0"/>
        </w:rPr>
        <w:t>С</w:t>
      </w:r>
      <w:r>
        <w:rPr>
          <w:rtl w:val="0"/>
          <w:lang w:val="de-DE"/>
        </w:rPr>
        <w:t>. 180 - 207.</w:t>
      </w:r>
      <w:r/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"/>
  </w:abstractNum>
  <w:abstractNum w:abstractNumId="3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Тире"/>
  </w:abstractNum>
  <w:abstractNum w:abstractNumId="5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4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Пункт">
    <w:name w:val="Пункт"/>
    <w:pPr>
      <w:numPr>
        <w:numId w:val="3"/>
      </w:numPr>
    </w:pPr>
  </w:style>
  <w:style w:type="numbering" w:styleId="Тире">
    <w:name w:val="Тире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2.xlsx"/></Relationships>
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3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135256"/>
          <c:y val="0.17124"/>
          <c:w val="0.729489"/>
          <c:h val="0.81626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Область 1</c:v>
                </c:pt>
              </c:strCache>
            </c:strRef>
          </c:tx>
          <c:spPr>
            <a:solidFill>
              <a:srgbClr val="2E578C"/>
            </a:solidFill>
            <a:ln w="12700" cap="flat">
              <a:noFill/>
              <a:miter lim="400000"/>
            </a:ln>
            <a:effectLst/>
          </c:spPr>
          <c:explosion val="0"/>
          <c:dPt>
            <c:idx val="0"/>
            <c:explosion val="0"/>
            <c:spPr>
              <a:solidFill>
                <a:srgbClr val="2E578C"/>
              </a:solidFill>
              <a:ln w="12700" cap="flat">
                <a:noFill/>
                <a:miter lim="400000"/>
              </a:ln>
              <a:effectLst/>
            </c:spPr>
          </c:dPt>
          <c:dPt>
            <c:idx val="1"/>
            <c:explosion val="0"/>
            <c:spPr>
              <a:solidFill>
                <a:srgbClr val="5D9648"/>
              </a:solidFill>
              <a:ln w="12700" cap="flat">
                <a:noFill/>
                <a:miter lim="400000"/>
              </a:ln>
              <a:effectLst/>
            </c:spPr>
          </c:dPt>
          <c:dPt>
            <c:idx val="2"/>
            <c:explosion val="0"/>
            <c:spPr>
              <a:solidFill>
                <a:srgbClr val="E7A13D"/>
              </a:solidFill>
              <a:ln w="12700" cap="flat">
                <a:noFill/>
                <a:miter lim="400000"/>
              </a:ln>
              <a:effectLst/>
            </c:spPr>
          </c:dPt>
          <c:dPt>
            <c:idx val="3"/>
            <c:explosion val="0"/>
            <c:spPr>
              <a:solidFill>
                <a:srgbClr val="BC2D30"/>
              </a:solidFill>
              <a:ln w="12700" cap="flat">
                <a:noFill/>
                <a:miter lim="400000"/>
              </a:ln>
              <a:effectLst/>
            </c:spPr>
          </c:dPt>
          <c:dPt>
            <c:idx val="4"/>
            <c:explosion val="0"/>
            <c:spPr>
              <a:solidFill>
                <a:srgbClr val="6F3D79"/>
              </a:solidFill>
              <a:ln w="12700" cap="flat">
                <a:noFill/>
                <a:miter lim="400000"/>
              </a:ln>
              <a:effectLst/>
            </c:spPr>
          </c:dPt>
          <c:dLbls>
            <c:dLbl>
              <c:idx val="0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#,##0%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FFFFFF"/>
                    </a:solidFill>
                    <a:latin typeface="Times New Roman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noFill/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</c:dLbls>
          <c:cat>
            <c:strRef>
              <c:f>Sheet1!$B$1:$F$1</c:f>
              <c:strCache>
                <c:ptCount val="5"/>
                <c:pt idx="0">
                  <c:v>уклонение</c:v>
                </c:pt>
                <c:pt idx="1">
                  <c:v>приспособление</c:v>
                </c:pt>
                <c:pt idx="2">
                  <c:v>конфронтация</c:v>
                </c:pt>
                <c:pt idx="3">
                  <c:v>сотрудничество</c:v>
                </c:pt>
                <c:pt idx="4">
                  <c:v>компромис</c:v>
                </c:pt>
              </c:strCache>
            </c:strRef>
          </c:cat>
          <c:val>
            <c:numRef>
              <c:f>Sheet1!$B$2:$F$2</c:f>
              <c:numCache>
                <c:ptCount val="5"/>
                <c:pt idx="0">
                  <c:v>1.000000</c:v>
                </c:pt>
                <c:pt idx="1">
                  <c:v>2.000000</c:v>
                </c:pt>
                <c:pt idx="2">
                  <c:v>2.000000</c:v>
                </c:pt>
                <c:pt idx="3">
                  <c:v>4.000000</c:v>
                </c:pt>
                <c:pt idx="4">
                  <c:v>6.000000</c:v>
                </c:pt>
              </c:numCache>
            </c:numRef>
          </c:val>
        </c:ser>
        <c:firstSliceAng val="0"/>
      </c:pieChart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7032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1000" u="non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135256"/>
          <c:y val="0.17124"/>
          <c:w val="0.729489"/>
          <c:h val="0.81626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работники предприятия общественного питания</c:v>
                </c:pt>
              </c:strCache>
            </c:strRef>
          </c:tx>
          <c:spPr>
            <a:solidFill>
              <a:srgbClr val="2E578C"/>
            </a:solidFill>
            <a:ln w="12700" cap="flat">
              <a:noFill/>
              <a:miter lim="400000"/>
            </a:ln>
            <a:effectLst/>
          </c:spPr>
          <c:explosion val="0"/>
          <c:dPt>
            <c:idx val="0"/>
            <c:explosion val="0"/>
            <c:spPr>
              <a:solidFill>
                <a:srgbClr val="2E578C"/>
              </a:solidFill>
              <a:ln w="12700" cap="flat">
                <a:noFill/>
                <a:miter lim="400000"/>
              </a:ln>
              <a:effectLst/>
            </c:spPr>
          </c:dPt>
          <c:dPt>
            <c:idx val="1"/>
            <c:explosion val="0"/>
            <c:spPr>
              <a:solidFill>
                <a:srgbClr val="5D9648"/>
              </a:solidFill>
              <a:ln w="12700" cap="flat">
                <a:noFill/>
                <a:miter lim="400000"/>
              </a:ln>
              <a:effectLst/>
            </c:spPr>
          </c:dPt>
          <c:dPt>
            <c:idx val="2"/>
            <c:explosion val="0"/>
            <c:spPr>
              <a:solidFill>
                <a:srgbClr val="E7A13D"/>
              </a:solidFill>
              <a:ln w="12700" cap="flat">
                <a:noFill/>
                <a:miter lim="400000"/>
              </a:ln>
              <a:effectLst/>
            </c:spPr>
          </c:dPt>
          <c:dPt>
            <c:idx val="3"/>
            <c:explosion val="0"/>
            <c:spPr>
              <a:solidFill>
                <a:srgbClr val="BC2D30"/>
              </a:solidFill>
              <a:ln w="12700" cap="flat">
                <a:noFill/>
                <a:miter lim="400000"/>
              </a:ln>
              <a:effectLst/>
            </c:spPr>
          </c:dPt>
          <c:dPt>
            <c:idx val="4"/>
            <c:explosion val="0"/>
            <c:spPr>
              <a:solidFill>
                <a:srgbClr val="6F3D79"/>
              </a:solidFill>
              <a:ln w="12700" cap="flat">
                <a:noFill/>
                <a:miter lim="400000"/>
              </a:ln>
              <a:effectLst/>
            </c:spPr>
          </c:dPt>
          <c:dLbls>
            <c:dLbl>
              <c:idx val="0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numFmt formatCode="#,##0%" sourceLinked="0"/>
              <c:txPr>
                <a:bodyPr/>
                <a:lstStyle/>
                <a:p>
                  <a:pPr>
                    <a:defRPr b="0" i="0" strike="noStrike" sz="1200" u="none">
                      <a:solidFill>
                        <a:srgbClr val="FFFFFF"/>
                      </a:solidFill>
                      <a:latin typeface="Times New Roman"/>
                    </a:defRPr>
                  </a:pPr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#,##0%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FFFFFF"/>
                    </a:solidFill>
                    <a:latin typeface="Times New Roman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noFill/>
                <a:ln w="6350" cap="flat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</c:dLbls>
          <c:cat>
            <c:strRef>
              <c:f>Sheet1!$B$1:$F$1</c:f>
              <c:strCache>
                <c:ptCount val="5"/>
                <c:pt idx="0">
                  <c:v>уклонение</c:v>
                </c:pt>
                <c:pt idx="1">
                  <c:v>приспособление</c:v>
                </c:pt>
                <c:pt idx="2">
                  <c:v>конфронтация</c:v>
                </c:pt>
                <c:pt idx="3">
                  <c:v>сотрудничество</c:v>
                </c:pt>
                <c:pt idx="4">
                  <c:v>компромисс</c:v>
                </c:pt>
              </c:strCache>
            </c:strRef>
          </c:cat>
          <c:val>
            <c:numRef>
              <c:f>Sheet1!$B$2:$F$2</c:f>
              <c:numCache>
                <c:ptCount val="5"/>
                <c:pt idx="0">
                  <c:v>3.000000</c:v>
                </c:pt>
                <c:pt idx="1">
                  <c:v>4.000000</c:v>
                </c:pt>
                <c:pt idx="2">
                  <c:v>1.000000</c:v>
                </c:pt>
                <c:pt idx="3">
                  <c:v>5.000000</c:v>
                </c:pt>
                <c:pt idx="4">
                  <c:v>2.000000</c:v>
                </c:pt>
              </c:numCache>
            </c:numRef>
          </c:val>
        </c:ser>
        <c:firstSliceAng val="0"/>
      </c:pieChart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7032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1000" u="non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343252"/>
          <c:y val="0.11522"/>
          <c:w val="0.960675"/>
          <c:h val="0.826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сотрудники предприятия общественного питания</c:v>
                </c:pt>
              </c:strCache>
            </c:strRef>
          </c:tx>
          <c:spPr>
            <a:solidFill>
              <a:srgbClr val="9E7F5F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 конфликтности </c:v>
                </c:pt>
                <c:pt idx="1">
                  <c:v>средний уровень конфликтности </c:v>
                </c:pt>
                <c:pt idx="2">
                  <c:v>высокий уровень конфликтности </c:v>
                </c:pt>
              </c:strCache>
            </c:strRef>
          </c:cat>
          <c:val>
            <c:numRef>
              <c:f>Sheet1!$B$2:$D$2</c:f>
              <c:numCache>
                <c:ptCount val="3"/>
                <c:pt idx="0">
                  <c:v>8.000000</c:v>
                </c:pt>
                <c:pt idx="1">
                  <c:v>5.000000</c:v>
                </c:pt>
                <c:pt idx="2">
                  <c:v>2.000000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сотрудники агенства недвижимости </c:v>
                </c:pt>
              </c:strCache>
            </c:strRef>
          </c:tx>
          <c:spPr>
            <a:solidFill>
              <a:srgbClr val="C7B88B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 i="0" strike="noStrike" sz="1200" u="non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низкий уровень конфликтности </c:v>
                </c:pt>
                <c:pt idx="1">
                  <c:v>средний уровень конфликтности </c:v>
                </c:pt>
                <c:pt idx="2">
                  <c:v>высокий уровень конфликтности </c:v>
                </c:pt>
              </c:strCache>
            </c:strRef>
          </c:cat>
          <c:val>
            <c:numRef>
              <c:f>Sheet1!$B$3:$D$3</c:f>
              <c:numCache>
                <c:ptCount val="3"/>
                <c:pt idx="0">
                  <c:v>5.000000</c:v>
                </c:pt>
                <c:pt idx="1">
                  <c:v>7.000000</c:v>
                </c:pt>
                <c:pt idx="2">
                  <c:v>3.000000</c:v>
                </c:pt>
              </c:numCache>
            </c:numRef>
          </c:val>
        </c:ser>
        <c:gapWidth val="150"/>
        <c:overlap val="-30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6350" cap="flat">
              <a:solidFill>
                <a:srgbClr val="B8B8B8"/>
              </a:solidFill>
              <a:prstDash val="solid"/>
              <a:miter lim="400000"/>
            </a:ln>
          </c:spPr>
        </c:majorGridlines>
        <c:numFmt formatCode="General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>
              <a:defRPr b="0" i="0" strike="noStrike" sz="1000" u="none">
                <a:solidFill>
                  <a:srgbClr val="000000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2"/>
        <c:minorUnit val="1"/>
      </c:valAx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0254976"/>
          <c:y val="0"/>
          <c:w val="0.89859"/>
          <c:h val="0.0578394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1000" u="non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