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EB798" w14:textId="77777777" w:rsidR="007A320E" w:rsidRPr="007A320E" w:rsidRDefault="007A320E" w:rsidP="007A320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lang w:eastAsia="ru-RU"/>
        </w:rPr>
      </w:pPr>
      <w:r w:rsidRPr="007A320E">
        <w:rPr>
          <w:rFonts w:ascii="Times New Roman" w:eastAsia="Times New Roman" w:hAnsi="Times New Roman" w:cs="Times New Roman"/>
          <w:color w:val="000000"/>
          <w:lang w:eastAsia="ru-RU"/>
        </w:rPr>
        <w:t>МИНИСТЕРСТВО НАУКИ И ВЫСШЕГО ОБРАЗОВАНИЯ РОССИЙСКОЙ ФЕДЕРАЦИИ</w:t>
      </w:r>
    </w:p>
    <w:p w14:paraId="04A60C07" w14:textId="77777777" w:rsidR="007A320E" w:rsidRPr="007A320E" w:rsidRDefault="007A320E" w:rsidP="007A320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A320E">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14:paraId="712818CB" w14:textId="77777777" w:rsidR="007A320E" w:rsidRPr="007A320E" w:rsidRDefault="007A320E" w:rsidP="007A320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A320E">
        <w:rPr>
          <w:rFonts w:ascii="Times New Roman" w:eastAsia="Times New Roman" w:hAnsi="Times New Roman" w:cs="Times New Roman"/>
          <w:color w:val="000000"/>
          <w:sz w:val="24"/>
          <w:szCs w:val="24"/>
          <w:lang w:eastAsia="ru-RU"/>
        </w:rPr>
        <w:t>высшего образования</w:t>
      </w:r>
    </w:p>
    <w:p w14:paraId="2A4C230D" w14:textId="77777777" w:rsidR="007A320E" w:rsidRPr="007A320E" w:rsidRDefault="007A320E" w:rsidP="007A320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A320E">
        <w:rPr>
          <w:rFonts w:ascii="Times New Roman" w:eastAsia="Times New Roman" w:hAnsi="Times New Roman" w:cs="Times New Roman"/>
          <w:b/>
          <w:color w:val="000000"/>
          <w:sz w:val="28"/>
          <w:szCs w:val="28"/>
          <w:lang w:eastAsia="ru-RU"/>
        </w:rPr>
        <w:t xml:space="preserve"> «КУБАНСКИЙ ГОСУДАРСТВЕННЫЙ УНИВЕРСИТЕТ»</w:t>
      </w:r>
    </w:p>
    <w:p w14:paraId="45E97493" w14:textId="77777777" w:rsidR="007A320E" w:rsidRPr="007A320E" w:rsidRDefault="007A320E" w:rsidP="007A320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A320E">
        <w:rPr>
          <w:rFonts w:ascii="Times New Roman" w:eastAsia="Times New Roman" w:hAnsi="Times New Roman" w:cs="Times New Roman"/>
          <w:b/>
          <w:color w:val="000000"/>
          <w:sz w:val="28"/>
          <w:szCs w:val="28"/>
          <w:lang w:eastAsia="ru-RU"/>
        </w:rPr>
        <w:t>(ФГБОУ ВО «</w:t>
      </w:r>
      <w:proofErr w:type="spellStart"/>
      <w:r w:rsidRPr="007A320E">
        <w:rPr>
          <w:rFonts w:ascii="Times New Roman" w:eastAsia="Times New Roman" w:hAnsi="Times New Roman" w:cs="Times New Roman"/>
          <w:b/>
          <w:color w:val="000000"/>
          <w:sz w:val="28"/>
          <w:szCs w:val="28"/>
          <w:lang w:eastAsia="ru-RU"/>
        </w:rPr>
        <w:t>КубГУ</w:t>
      </w:r>
      <w:proofErr w:type="spellEnd"/>
      <w:r w:rsidRPr="007A320E">
        <w:rPr>
          <w:rFonts w:ascii="Times New Roman" w:eastAsia="Times New Roman" w:hAnsi="Times New Roman" w:cs="Times New Roman"/>
          <w:b/>
          <w:color w:val="000000"/>
          <w:sz w:val="28"/>
          <w:szCs w:val="28"/>
          <w:lang w:eastAsia="ru-RU"/>
        </w:rPr>
        <w:t>»)</w:t>
      </w:r>
    </w:p>
    <w:p w14:paraId="282A16DA" w14:textId="77777777" w:rsidR="007A320E" w:rsidRPr="007A320E" w:rsidRDefault="007A320E" w:rsidP="007A320E">
      <w:pPr>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color w:val="000000"/>
          <w:sz w:val="28"/>
          <w:szCs w:val="28"/>
          <w:lang w:eastAsia="ru-RU"/>
        </w:rPr>
      </w:pPr>
    </w:p>
    <w:p w14:paraId="71BB6ECD"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sidRPr="007A320E">
        <w:rPr>
          <w:rFonts w:ascii="Times New Roman" w:eastAsia="Times New Roman" w:hAnsi="Times New Roman" w:cs="Times New Roman"/>
          <w:b/>
          <w:color w:val="000000"/>
          <w:sz w:val="28"/>
          <w:szCs w:val="28"/>
          <w:lang w:eastAsia="ru-RU"/>
        </w:rPr>
        <w:t>Факультет экономический</w:t>
      </w:r>
    </w:p>
    <w:p w14:paraId="3E96A4DC"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sidRPr="007A320E">
        <w:rPr>
          <w:rFonts w:ascii="Times New Roman" w:eastAsia="Times New Roman" w:hAnsi="Times New Roman" w:cs="Times New Roman"/>
          <w:b/>
          <w:color w:val="000000"/>
          <w:sz w:val="28"/>
          <w:szCs w:val="28"/>
          <w:lang w:eastAsia="ru-RU"/>
        </w:rPr>
        <w:t>Кафедра теоретической экономики</w:t>
      </w:r>
    </w:p>
    <w:p w14:paraId="343F6576"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14:paraId="7F243C07"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14:paraId="2C1FC26B"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14:paraId="59724FAC"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14:paraId="11675A4B"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14:paraId="44FFBCCC"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p w14:paraId="21FAB7E0"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p w14:paraId="2A6CD715"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sidRPr="007A320E">
        <w:rPr>
          <w:rFonts w:ascii="Times New Roman" w:eastAsia="Times New Roman" w:hAnsi="Times New Roman" w:cs="Times New Roman"/>
          <w:b/>
          <w:color w:val="000000"/>
          <w:sz w:val="28"/>
          <w:szCs w:val="28"/>
          <w:lang w:eastAsia="ru-RU"/>
        </w:rPr>
        <w:t>КУРСОВАЯ РАБОТА</w:t>
      </w:r>
    </w:p>
    <w:p w14:paraId="2C83F7C7"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r w:rsidRPr="007A320E">
        <w:rPr>
          <w:rFonts w:ascii="Times New Roman" w:eastAsia="Times New Roman" w:hAnsi="Times New Roman" w:cs="Times New Roman"/>
          <w:color w:val="000000"/>
          <w:sz w:val="28"/>
          <w:szCs w:val="28"/>
          <w:lang w:eastAsia="ru-RU"/>
        </w:rPr>
        <w:t>по дисциплине «Общая экономическая теория»</w:t>
      </w:r>
    </w:p>
    <w:p w14:paraId="5DC55B24"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p w14:paraId="774669B6" w14:textId="77777777" w:rsidR="007A320E" w:rsidRPr="007A320E" w:rsidRDefault="007A320E" w:rsidP="007A320E">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8"/>
          <w:szCs w:val="28"/>
          <w:lang w:eastAsia="ru-RU"/>
        </w:rPr>
      </w:pPr>
    </w:p>
    <w:p w14:paraId="3E22A6C3" w14:textId="5C6AAD6E" w:rsidR="00CB36D0" w:rsidRDefault="00CB36D0" w:rsidP="007A320E">
      <w:pPr>
        <w:widowControl w:val="0"/>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МАРЖИНА</w:t>
      </w:r>
      <w:r w:rsidR="00BF0C0C">
        <w:rPr>
          <w:rFonts w:ascii="Times New Roman" w:eastAsia="Times New Roman" w:hAnsi="Times New Roman" w:cs="Times New Roman"/>
          <w:b/>
          <w:color w:val="000000"/>
          <w:sz w:val="28"/>
          <w:szCs w:val="28"/>
          <w:lang w:eastAsia="ru-RU"/>
        </w:rPr>
        <w:t>Л</w:t>
      </w:r>
      <w:r>
        <w:rPr>
          <w:rFonts w:ascii="Times New Roman" w:eastAsia="Times New Roman" w:hAnsi="Times New Roman" w:cs="Times New Roman"/>
          <w:b/>
          <w:color w:val="000000"/>
          <w:sz w:val="28"/>
          <w:szCs w:val="28"/>
          <w:lang w:eastAsia="ru-RU"/>
        </w:rPr>
        <w:t>ИЗ</w:t>
      </w:r>
      <w:r w:rsidR="00BF0C0C">
        <w:rPr>
          <w:rFonts w:ascii="Times New Roman" w:eastAsia="Times New Roman" w:hAnsi="Times New Roman" w:cs="Times New Roman"/>
          <w:b/>
          <w:color w:val="000000"/>
          <w:sz w:val="28"/>
          <w:szCs w:val="28"/>
          <w:lang w:eastAsia="ru-RU"/>
        </w:rPr>
        <w:t>М</w:t>
      </w:r>
      <w:r>
        <w:rPr>
          <w:rFonts w:ascii="Times New Roman" w:eastAsia="Times New Roman" w:hAnsi="Times New Roman" w:cs="Times New Roman"/>
          <w:b/>
          <w:color w:val="000000"/>
          <w:sz w:val="28"/>
          <w:szCs w:val="28"/>
          <w:lang w:eastAsia="ru-RU"/>
        </w:rPr>
        <w:t xml:space="preserve"> И ЕГО З</w:t>
      </w:r>
      <w:r w:rsidR="00B87BB3">
        <w:rPr>
          <w:rFonts w:ascii="Times New Roman" w:eastAsia="Times New Roman" w:hAnsi="Times New Roman" w:cs="Times New Roman"/>
          <w:b/>
          <w:color w:val="000000"/>
          <w:sz w:val="28"/>
          <w:szCs w:val="28"/>
          <w:lang w:eastAsia="ru-RU"/>
        </w:rPr>
        <w:t>Н</w:t>
      </w:r>
      <w:r>
        <w:rPr>
          <w:rFonts w:ascii="Times New Roman" w:eastAsia="Times New Roman" w:hAnsi="Times New Roman" w:cs="Times New Roman"/>
          <w:b/>
          <w:color w:val="000000"/>
          <w:sz w:val="28"/>
          <w:szCs w:val="28"/>
          <w:lang w:eastAsia="ru-RU"/>
        </w:rPr>
        <w:t xml:space="preserve">АЧЕНИЕ ДЛЯ РАЗВИТИЯ </w:t>
      </w:r>
    </w:p>
    <w:p w14:paraId="63527210" w14:textId="104EE7E3" w:rsidR="007A320E" w:rsidRPr="007A320E" w:rsidRDefault="00CB36D0" w:rsidP="007A320E">
      <w:pPr>
        <w:widowControl w:val="0"/>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МИРОВОЙ ЭКОНОМИЧЕСКОЙ НАУКИ</w:t>
      </w:r>
    </w:p>
    <w:p w14:paraId="6CEEAEE5"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8"/>
          <w:szCs w:val="28"/>
          <w:lang w:eastAsia="ru-RU"/>
        </w:rPr>
      </w:pPr>
    </w:p>
    <w:p w14:paraId="1BB8744A"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14:paraId="0E520058"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14:paraId="7AE3F20D"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14:paraId="15C9E4DF" w14:textId="77777777" w:rsidR="007A320E" w:rsidRPr="007A320E" w:rsidRDefault="007A320E" w:rsidP="007A320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14:paraId="7D5DF422" w14:textId="762D3970" w:rsidR="007A320E" w:rsidRPr="007A320E" w:rsidRDefault="007A320E" w:rsidP="007A320E">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A320E">
        <w:rPr>
          <w:rFonts w:ascii="Times New Roman" w:eastAsia="Times New Roman" w:hAnsi="Times New Roman" w:cs="Times New Roman"/>
          <w:color w:val="000000"/>
          <w:sz w:val="28"/>
          <w:szCs w:val="28"/>
          <w:lang w:eastAsia="ru-RU"/>
        </w:rPr>
        <w:t>Работу выполнил _______________________________________</w:t>
      </w:r>
      <w:r>
        <w:rPr>
          <w:rFonts w:ascii="Times New Roman" w:eastAsia="Times New Roman" w:hAnsi="Times New Roman" w:cs="Times New Roman"/>
          <w:color w:val="000000"/>
          <w:sz w:val="28"/>
          <w:szCs w:val="28"/>
          <w:lang w:eastAsia="ru-RU"/>
        </w:rPr>
        <w:t>М.А. Продан</w:t>
      </w:r>
      <w:r w:rsidRPr="007A320E">
        <w:rPr>
          <w:rFonts w:ascii="Times New Roman" w:eastAsia="Times New Roman" w:hAnsi="Times New Roman" w:cs="Times New Roman"/>
          <w:color w:val="000000"/>
          <w:sz w:val="28"/>
          <w:szCs w:val="28"/>
          <w:lang w:eastAsia="ru-RU"/>
        </w:rPr>
        <w:t xml:space="preserve"> </w:t>
      </w:r>
    </w:p>
    <w:p w14:paraId="186BB43D" w14:textId="77777777" w:rsidR="007A320E" w:rsidRPr="007A320E" w:rsidRDefault="007A320E" w:rsidP="007A320E">
      <w:pPr>
        <w:widowControl w:val="0"/>
        <w:autoSpaceDE w:val="0"/>
        <w:autoSpaceDN w:val="0"/>
        <w:adjustRightInd w:val="0"/>
        <w:spacing w:after="0" w:line="360" w:lineRule="auto"/>
        <w:rPr>
          <w:rFonts w:ascii="Times New Roman" w:eastAsia="Times New Roman" w:hAnsi="Times New Roman" w:cs="Times New Roman"/>
          <w:color w:val="000000"/>
          <w:sz w:val="24"/>
          <w:szCs w:val="24"/>
          <w:lang w:eastAsia="ru-RU"/>
        </w:rPr>
      </w:pPr>
    </w:p>
    <w:p w14:paraId="76EE539C" w14:textId="16A00FD7" w:rsidR="007A320E" w:rsidRPr="007A320E" w:rsidRDefault="00392ACC" w:rsidP="007A320E">
      <w:pPr>
        <w:widowControl w:val="0"/>
        <w:autoSpaceDE w:val="0"/>
        <w:autoSpaceDN w:val="0"/>
        <w:adjustRightInd w:val="0"/>
        <w:spacing w:after="0" w:line="360" w:lineRule="auto"/>
        <w:rPr>
          <w:rFonts w:ascii="Times New Roman" w:eastAsia="Times New Roman" w:hAnsi="Times New Roman" w:cs="Times New Roman"/>
          <w:color w:val="000000"/>
          <w:sz w:val="28"/>
          <w:szCs w:val="28"/>
          <w:u w:val="single"/>
          <w:lang w:eastAsia="ru-RU"/>
        </w:rPr>
      </w:pPr>
      <w:r w:rsidRPr="00392ACC">
        <w:rPr>
          <w:rFonts w:ascii="Times New Roman" w:eastAsia="Times New Roman" w:hAnsi="Times New Roman" w:cs="Times New Roman"/>
          <w:color w:val="000000"/>
          <w:sz w:val="28"/>
          <w:szCs w:val="28"/>
          <w:lang w:eastAsia="ru-RU"/>
        </w:rPr>
        <w:t>Специальност</w:t>
      </w:r>
      <w:r>
        <w:rPr>
          <w:rFonts w:ascii="Times New Roman" w:eastAsia="Times New Roman" w:hAnsi="Times New Roman" w:cs="Times New Roman"/>
          <w:color w:val="000000"/>
          <w:sz w:val="28"/>
          <w:szCs w:val="28"/>
          <w:lang w:eastAsia="ru-RU"/>
        </w:rPr>
        <w:t xml:space="preserve">ь </w:t>
      </w:r>
      <w:r w:rsidR="007A320E" w:rsidRPr="007A320E">
        <w:rPr>
          <w:rFonts w:ascii="Times New Roman" w:eastAsia="Times New Roman" w:hAnsi="Times New Roman" w:cs="Times New Roman"/>
          <w:color w:val="000000"/>
          <w:sz w:val="28"/>
          <w:szCs w:val="28"/>
          <w:lang w:eastAsia="ru-RU"/>
        </w:rPr>
        <w:t xml:space="preserve">38.03.01 </w:t>
      </w:r>
      <w:proofErr w:type="gramStart"/>
      <w:r w:rsidR="007A320E" w:rsidRPr="007A320E">
        <w:rPr>
          <w:rFonts w:ascii="Times New Roman" w:eastAsia="Times New Roman" w:hAnsi="Times New Roman" w:cs="Times New Roman"/>
          <w:color w:val="000000"/>
          <w:sz w:val="28"/>
          <w:szCs w:val="28"/>
          <w:lang w:eastAsia="ru-RU"/>
        </w:rPr>
        <w:t>Экономика  курс</w:t>
      </w:r>
      <w:proofErr w:type="gramEnd"/>
      <w:r w:rsidR="007A320E" w:rsidRPr="007A320E">
        <w:rPr>
          <w:rFonts w:ascii="Times New Roman" w:eastAsia="Times New Roman" w:hAnsi="Times New Roman" w:cs="Times New Roman"/>
          <w:color w:val="000000"/>
          <w:sz w:val="28"/>
          <w:szCs w:val="28"/>
          <w:lang w:eastAsia="ru-RU"/>
        </w:rPr>
        <w:t xml:space="preserve"> 1</w:t>
      </w:r>
      <w:r w:rsidR="00D064FD">
        <w:rPr>
          <w:rFonts w:ascii="Times New Roman" w:eastAsia="Times New Roman" w:hAnsi="Times New Roman" w:cs="Times New Roman"/>
          <w:color w:val="000000"/>
          <w:sz w:val="28"/>
          <w:szCs w:val="28"/>
          <w:lang w:eastAsia="ru-RU"/>
        </w:rPr>
        <w:t xml:space="preserve"> ЗФО</w:t>
      </w:r>
    </w:p>
    <w:p w14:paraId="300A8481" w14:textId="69B5C0D3" w:rsidR="007A320E" w:rsidRPr="007A320E" w:rsidRDefault="00392ACC" w:rsidP="007A320E">
      <w:pPr>
        <w:widowControl w:val="0"/>
        <w:autoSpaceDE w:val="0"/>
        <w:autoSpaceDN w:val="0"/>
        <w:adjustRightInd w:val="0"/>
        <w:spacing w:after="0" w:line="360" w:lineRule="auto"/>
        <w:rPr>
          <w:rFonts w:ascii="Times New Roman" w:eastAsia="Times New Roman" w:hAnsi="Times New Roman" w:cs="Times New Roman"/>
          <w:color w:val="000000"/>
          <w:sz w:val="28"/>
          <w:szCs w:val="28"/>
          <w:u w:val="single"/>
          <w:lang w:eastAsia="ru-RU"/>
        </w:rPr>
      </w:pPr>
      <w:r w:rsidRPr="00392ACC">
        <w:rPr>
          <w:rFonts w:ascii="Times New Roman" w:eastAsia="Times New Roman" w:hAnsi="Times New Roman" w:cs="Times New Roman"/>
          <w:color w:val="000000"/>
          <w:sz w:val="28"/>
          <w:szCs w:val="28"/>
          <w:lang w:eastAsia="ru-RU"/>
        </w:rPr>
        <w:t>Специализация</w:t>
      </w:r>
      <w:r>
        <w:rPr>
          <w:rFonts w:ascii="Times New Roman" w:eastAsia="Times New Roman" w:hAnsi="Times New Roman" w:cs="Times New Roman"/>
          <w:color w:val="000000"/>
          <w:sz w:val="28"/>
          <w:szCs w:val="28"/>
          <w:lang w:eastAsia="ru-RU"/>
        </w:rPr>
        <w:t xml:space="preserve"> </w:t>
      </w:r>
      <w:r w:rsidR="007A320E">
        <w:rPr>
          <w:rFonts w:ascii="Times New Roman" w:eastAsia="Times New Roman" w:hAnsi="Times New Roman" w:cs="Times New Roman"/>
          <w:color w:val="000000"/>
          <w:sz w:val="28"/>
          <w:szCs w:val="28"/>
          <w:lang w:eastAsia="ru-RU"/>
        </w:rPr>
        <w:t>Финансы и кредит</w:t>
      </w:r>
    </w:p>
    <w:p w14:paraId="1E8A1405" w14:textId="77777777" w:rsidR="007A320E" w:rsidRPr="007A320E" w:rsidRDefault="007A320E" w:rsidP="007A320E">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A320E">
        <w:rPr>
          <w:rFonts w:ascii="Times New Roman" w:eastAsia="Times New Roman" w:hAnsi="Times New Roman" w:cs="Times New Roman"/>
          <w:color w:val="000000"/>
          <w:sz w:val="28"/>
          <w:szCs w:val="28"/>
          <w:lang w:eastAsia="ru-RU"/>
        </w:rPr>
        <w:t>Научный руководитель</w:t>
      </w:r>
    </w:p>
    <w:p w14:paraId="322EBE69" w14:textId="77777777" w:rsidR="007A320E" w:rsidRPr="007A320E" w:rsidRDefault="007A320E" w:rsidP="007A320E">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A320E">
        <w:rPr>
          <w:rFonts w:ascii="Times New Roman" w:eastAsia="Times New Roman" w:hAnsi="Times New Roman" w:cs="Times New Roman"/>
          <w:color w:val="000000"/>
          <w:sz w:val="28"/>
          <w:szCs w:val="28"/>
          <w:lang w:eastAsia="ru-RU"/>
        </w:rPr>
        <w:t xml:space="preserve">канд. экон. наук, доцент _________________________________Н.Ю. </w:t>
      </w:r>
      <w:proofErr w:type="spellStart"/>
      <w:r w:rsidRPr="007A320E">
        <w:rPr>
          <w:rFonts w:ascii="Times New Roman" w:eastAsia="Times New Roman" w:hAnsi="Times New Roman" w:cs="Times New Roman"/>
          <w:color w:val="000000"/>
          <w:sz w:val="28"/>
          <w:szCs w:val="28"/>
          <w:lang w:eastAsia="ru-RU"/>
        </w:rPr>
        <w:t>Сайбель</w:t>
      </w:r>
      <w:proofErr w:type="spellEnd"/>
      <w:r w:rsidRPr="007A320E">
        <w:rPr>
          <w:rFonts w:ascii="Times New Roman" w:eastAsia="Times New Roman" w:hAnsi="Times New Roman" w:cs="Times New Roman"/>
          <w:color w:val="000000"/>
          <w:sz w:val="28"/>
          <w:szCs w:val="28"/>
          <w:lang w:eastAsia="ru-RU"/>
        </w:rPr>
        <w:t xml:space="preserve"> </w:t>
      </w:r>
    </w:p>
    <w:p w14:paraId="464B9DA2" w14:textId="77777777" w:rsidR="007A320E" w:rsidRPr="007A320E" w:rsidRDefault="007A320E" w:rsidP="007A320E">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14:paraId="5DEB215F" w14:textId="77777777" w:rsidR="007A320E" w:rsidRPr="007A320E" w:rsidRDefault="007A320E" w:rsidP="007A320E">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spellStart"/>
      <w:r w:rsidRPr="007A320E">
        <w:rPr>
          <w:rFonts w:ascii="Times New Roman" w:eastAsia="Times New Roman" w:hAnsi="Times New Roman" w:cs="Times New Roman"/>
          <w:color w:val="000000"/>
          <w:sz w:val="28"/>
          <w:szCs w:val="28"/>
          <w:lang w:eastAsia="ru-RU"/>
        </w:rPr>
        <w:t>Нормоконтролер</w:t>
      </w:r>
      <w:proofErr w:type="spellEnd"/>
    </w:p>
    <w:p w14:paraId="206C2B54" w14:textId="77777777" w:rsidR="007A320E" w:rsidRPr="007A320E" w:rsidRDefault="007A320E" w:rsidP="007A320E">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A320E">
        <w:rPr>
          <w:rFonts w:ascii="Times New Roman" w:eastAsia="Times New Roman" w:hAnsi="Times New Roman" w:cs="Times New Roman"/>
          <w:color w:val="000000"/>
          <w:sz w:val="28"/>
          <w:szCs w:val="28"/>
          <w:lang w:eastAsia="ru-RU"/>
        </w:rPr>
        <w:t xml:space="preserve">канд. экон. наук, доцент _________________________________Н.Ю. </w:t>
      </w:r>
      <w:proofErr w:type="spellStart"/>
      <w:r w:rsidRPr="007A320E">
        <w:rPr>
          <w:rFonts w:ascii="Times New Roman" w:eastAsia="Times New Roman" w:hAnsi="Times New Roman" w:cs="Times New Roman"/>
          <w:color w:val="000000"/>
          <w:sz w:val="28"/>
          <w:szCs w:val="28"/>
          <w:lang w:eastAsia="ru-RU"/>
        </w:rPr>
        <w:t>Сайбель</w:t>
      </w:r>
      <w:proofErr w:type="spellEnd"/>
      <w:r w:rsidRPr="007A320E">
        <w:rPr>
          <w:rFonts w:ascii="Times New Roman" w:eastAsia="Times New Roman" w:hAnsi="Times New Roman" w:cs="Times New Roman"/>
          <w:color w:val="000000"/>
          <w:sz w:val="28"/>
          <w:szCs w:val="28"/>
          <w:lang w:eastAsia="ru-RU"/>
        </w:rPr>
        <w:t xml:space="preserve"> </w:t>
      </w:r>
    </w:p>
    <w:p w14:paraId="70C70BFB" w14:textId="77777777" w:rsidR="007A320E" w:rsidRPr="007A320E" w:rsidRDefault="007A320E" w:rsidP="007A320E">
      <w:pPr>
        <w:widowControl w:val="0"/>
        <w:autoSpaceDE w:val="0"/>
        <w:autoSpaceDN w:val="0"/>
        <w:adjustRightInd w:val="0"/>
        <w:spacing w:after="0" w:line="240" w:lineRule="auto"/>
        <w:ind w:left="2832" w:firstLine="708"/>
        <w:rPr>
          <w:rFonts w:ascii="Times New Roman" w:eastAsia="Times New Roman" w:hAnsi="Times New Roman" w:cs="Times New Roman"/>
          <w:color w:val="000000"/>
          <w:sz w:val="24"/>
          <w:szCs w:val="24"/>
          <w:lang w:eastAsia="ru-RU"/>
        </w:rPr>
      </w:pPr>
      <w:r w:rsidRPr="007A320E">
        <w:rPr>
          <w:rFonts w:ascii="Times New Roman" w:eastAsia="Times New Roman" w:hAnsi="Times New Roman" w:cs="Times New Roman"/>
          <w:color w:val="000000"/>
          <w:sz w:val="24"/>
          <w:szCs w:val="24"/>
          <w:lang w:eastAsia="ru-RU"/>
        </w:rPr>
        <w:t xml:space="preserve"> </w:t>
      </w:r>
    </w:p>
    <w:p w14:paraId="1F238D8D" w14:textId="77777777" w:rsidR="007A320E" w:rsidRPr="007A320E" w:rsidRDefault="007A320E" w:rsidP="007A320E">
      <w:pPr>
        <w:widowControl w:val="0"/>
        <w:autoSpaceDE w:val="0"/>
        <w:autoSpaceDN w:val="0"/>
        <w:adjustRightInd w:val="0"/>
        <w:spacing w:after="0" w:line="240" w:lineRule="auto"/>
        <w:ind w:left="2832" w:firstLine="708"/>
        <w:rPr>
          <w:rFonts w:ascii="Times New Roman" w:eastAsia="Times New Roman" w:hAnsi="Times New Roman" w:cs="Times New Roman"/>
          <w:color w:val="000000"/>
          <w:sz w:val="24"/>
          <w:szCs w:val="24"/>
          <w:lang w:eastAsia="ru-RU"/>
        </w:rPr>
      </w:pPr>
    </w:p>
    <w:p w14:paraId="31FA2D52" w14:textId="77777777" w:rsidR="007A320E" w:rsidRPr="007A320E" w:rsidRDefault="007A320E" w:rsidP="007A320E">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14:paraId="2EE60347" w14:textId="77777777" w:rsidR="007A320E" w:rsidRPr="007A320E" w:rsidRDefault="007A320E" w:rsidP="007A320E">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14:paraId="49188DAA" w14:textId="77777777" w:rsidR="007A320E" w:rsidRPr="007A320E" w:rsidRDefault="007A320E" w:rsidP="007A320E">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14:paraId="4DFF888D" w14:textId="77777777" w:rsidR="007A320E" w:rsidRPr="007A320E" w:rsidRDefault="007A320E" w:rsidP="007A320E">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14:paraId="5F26623C" w14:textId="77777777" w:rsidR="007A320E" w:rsidRPr="007A320E" w:rsidRDefault="007A320E" w:rsidP="007A320E">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14:paraId="5E938FE8" w14:textId="77777777" w:rsidR="007A320E" w:rsidRPr="007A320E" w:rsidRDefault="007A320E" w:rsidP="007A320E">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A320E">
        <w:rPr>
          <w:rFonts w:ascii="Times New Roman" w:eastAsia="Times New Roman" w:hAnsi="Times New Roman" w:cs="Times New Roman"/>
          <w:color w:val="000000"/>
          <w:sz w:val="28"/>
          <w:szCs w:val="28"/>
          <w:lang w:eastAsia="ru-RU"/>
        </w:rPr>
        <w:t xml:space="preserve">Краснодар </w:t>
      </w:r>
    </w:p>
    <w:p w14:paraId="71004922" w14:textId="5137BB68" w:rsidR="003468E6" w:rsidRDefault="007A320E" w:rsidP="00F94185">
      <w:pPr>
        <w:spacing w:after="0" w:line="360" w:lineRule="auto"/>
        <w:jc w:val="center"/>
        <w:rPr>
          <w:rFonts w:ascii="Times New Roman" w:eastAsia="Times New Roman" w:hAnsi="Times New Roman" w:cs="Times New Roman"/>
          <w:b/>
          <w:sz w:val="28"/>
          <w:szCs w:val="28"/>
          <w:lang w:eastAsia="ru-RU"/>
        </w:rPr>
      </w:pPr>
      <w:r w:rsidRPr="007A320E">
        <w:rPr>
          <w:rFonts w:ascii="Times New Roman" w:eastAsia="Times New Roman" w:hAnsi="Times New Roman" w:cs="Times New Roman"/>
          <w:color w:val="000000"/>
          <w:sz w:val="28"/>
          <w:szCs w:val="28"/>
          <w:lang w:eastAsia="ru-RU"/>
        </w:rPr>
        <w:t>202</w:t>
      </w:r>
      <w:r w:rsidR="004D6D9C">
        <w:rPr>
          <w:rFonts w:ascii="Times New Roman" w:eastAsia="Times New Roman" w:hAnsi="Times New Roman" w:cs="Times New Roman"/>
          <w:color w:val="000000"/>
          <w:sz w:val="28"/>
          <w:szCs w:val="28"/>
          <w:lang w:eastAsia="ru-RU"/>
        </w:rPr>
        <w:t>1</w:t>
      </w:r>
    </w:p>
    <w:p w14:paraId="4DA4403F" w14:textId="26CF125D" w:rsidR="00F94185" w:rsidRPr="00F94185" w:rsidRDefault="00F94185" w:rsidP="00F94185">
      <w:pPr>
        <w:spacing w:after="0" w:line="360" w:lineRule="auto"/>
        <w:jc w:val="center"/>
        <w:rPr>
          <w:rFonts w:ascii="Times New Roman" w:eastAsia="Times New Roman" w:hAnsi="Times New Roman" w:cs="Times New Roman"/>
          <w:b/>
          <w:sz w:val="28"/>
          <w:szCs w:val="28"/>
          <w:lang w:eastAsia="ru-RU"/>
        </w:rPr>
      </w:pPr>
      <w:r w:rsidRPr="00F94185">
        <w:rPr>
          <w:rFonts w:ascii="Times New Roman" w:eastAsia="Times New Roman" w:hAnsi="Times New Roman" w:cs="Times New Roman"/>
          <w:b/>
          <w:sz w:val="28"/>
          <w:szCs w:val="28"/>
          <w:lang w:eastAsia="ru-RU"/>
        </w:rPr>
        <w:lastRenderedPageBreak/>
        <w:t>СОДЕРЖАНИЕ</w:t>
      </w:r>
    </w:p>
    <w:p w14:paraId="31419930" w14:textId="77777777" w:rsidR="00F94185" w:rsidRPr="00F94185" w:rsidRDefault="00F94185" w:rsidP="00F94185">
      <w:pPr>
        <w:spacing w:after="0" w:line="360" w:lineRule="auto"/>
        <w:jc w:val="center"/>
        <w:rPr>
          <w:rFonts w:ascii="Times New Roman" w:eastAsia="Times New Roman" w:hAnsi="Times New Roman" w:cs="Times New Roman"/>
          <w:sz w:val="28"/>
          <w:szCs w:val="28"/>
          <w:lang w:eastAsia="ru-RU"/>
        </w:rPr>
      </w:pPr>
    </w:p>
    <w:tbl>
      <w:tblPr>
        <w:tblW w:w="9573" w:type="dxa"/>
        <w:tblLayout w:type="fixed"/>
        <w:tblLook w:val="04A0" w:firstRow="1" w:lastRow="0" w:firstColumn="1" w:lastColumn="0" w:noHBand="0" w:noVBand="1"/>
      </w:tblPr>
      <w:tblGrid>
        <w:gridCol w:w="250"/>
        <w:gridCol w:w="453"/>
        <w:gridCol w:w="8339"/>
        <w:gridCol w:w="531"/>
      </w:tblGrid>
      <w:tr w:rsidR="00F94185" w:rsidRPr="00F94185" w14:paraId="0CACB85F" w14:textId="77777777" w:rsidTr="00FA19E1">
        <w:tc>
          <w:tcPr>
            <w:tcW w:w="9042" w:type="dxa"/>
            <w:gridSpan w:val="3"/>
          </w:tcPr>
          <w:p w14:paraId="3C9E9A48"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r w:rsidRPr="00F94185">
              <w:rPr>
                <w:rFonts w:ascii="Times New Roman" w:eastAsia="Times New Roman" w:hAnsi="Times New Roman" w:cs="Times New Roman"/>
                <w:sz w:val="28"/>
                <w:szCs w:val="28"/>
                <w:lang w:eastAsia="ru-RU"/>
              </w:rPr>
              <w:t>Введение………………………………………………………………………...</w:t>
            </w:r>
          </w:p>
        </w:tc>
        <w:tc>
          <w:tcPr>
            <w:tcW w:w="531" w:type="dxa"/>
          </w:tcPr>
          <w:p w14:paraId="2B919FD0" w14:textId="77777777" w:rsidR="00F94185" w:rsidRPr="00CF6C8F" w:rsidRDefault="00F94185" w:rsidP="00F94185">
            <w:pPr>
              <w:spacing w:after="0" w:line="360" w:lineRule="auto"/>
              <w:jc w:val="right"/>
              <w:rPr>
                <w:rFonts w:ascii="Times New Roman" w:eastAsia="Times New Roman" w:hAnsi="Times New Roman" w:cs="Times New Roman"/>
                <w:sz w:val="28"/>
                <w:szCs w:val="28"/>
                <w:lang w:eastAsia="ru-RU"/>
              </w:rPr>
            </w:pPr>
            <w:r w:rsidRPr="00CF6C8F">
              <w:rPr>
                <w:rFonts w:ascii="Times New Roman" w:eastAsia="Times New Roman" w:hAnsi="Times New Roman" w:cs="Times New Roman"/>
                <w:sz w:val="28"/>
                <w:szCs w:val="28"/>
                <w:lang w:eastAsia="ru-RU"/>
              </w:rPr>
              <w:t>3</w:t>
            </w:r>
          </w:p>
        </w:tc>
      </w:tr>
      <w:tr w:rsidR="00F94185" w:rsidRPr="00F94185" w14:paraId="5BF152D2" w14:textId="77777777" w:rsidTr="00FA19E1">
        <w:tc>
          <w:tcPr>
            <w:tcW w:w="250" w:type="dxa"/>
          </w:tcPr>
          <w:p w14:paraId="5929C4C4"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r w:rsidRPr="00F94185">
              <w:rPr>
                <w:rFonts w:ascii="Times New Roman" w:eastAsia="Times New Roman" w:hAnsi="Times New Roman" w:cs="Times New Roman"/>
                <w:sz w:val="28"/>
                <w:szCs w:val="28"/>
                <w:lang w:eastAsia="ru-RU"/>
              </w:rPr>
              <w:t>1</w:t>
            </w:r>
          </w:p>
        </w:tc>
        <w:tc>
          <w:tcPr>
            <w:tcW w:w="8792" w:type="dxa"/>
            <w:gridSpan w:val="2"/>
          </w:tcPr>
          <w:p w14:paraId="326E6C25"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r w:rsidRPr="00F94185">
              <w:rPr>
                <w:rFonts w:ascii="Times New Roman" w:eastAsia="Calibri" w:hAnsi="Times New Roman" w:cs="Times New Roman"/>
                <w:color w:val="000000"/>
                <w:sz w:val="28"/>
                <w:szCs w:val="28"/>
              </w:rPr>
              <w:t>Теоретические основы возникновения теории маржинализма ……………</w:t>
            </w:r>
          </w:p>
        </w:tc>
        <w:tc>
          <w:tcPr>
            <w:tcW w:w="531" w:type="dxa"/>
          </w:tcPr>
          <w:p w14:paraId="51379238" w14:textId="3E8C7A4B" w:rsidR="00F94185" w:rsidRPr="00CF6C8F" w:rsidRDefault="00CF6C8F" w:rsidP="00F94185">
            <w:pPr>
              <w:spacing w:after="0" w:line="360" w:lineRule="auto"/>
              <w:jc w:val="right"/>
              <w:rPr>
                <w:rFonts w:ascii="Times New Roman" w:eastAsia="Times New Roman" w:hAnsi="Times New Roman" w:cs="Times New Roman"/>
                <w:sz w:val="28"/>
                <w:szCs w:val="28"/>
                <w:lang w:eastAsia="ru-RU"/>
              </w:rPr>
            </w:pPr>
            <w:r w:rsidRPr="00CF6C8F">
              <w:rPr>
                <w:rFonts w:ascii="Times New Roman" w:eastAsia="Times New Roman" w:hAnsi="Times New Roman" w:cs="Times New Roman"/>
                <w:sz w:val="28"/>
                <w:szCs w:val="28"/>
                <w:lang w:eastAsia="ru-RU"/>
              </w:rPr>
              <w:t>5</w:t>
            </w:r>
          </w:p>
        </w:tc>
      </w:tr>
      <w:tr w:rsidR="00F94185" w:rsidRPr="00F94185" w14:paraId="5469693B" w14:textId="77777777" w:rsidTr="00FA19E1">
        <w:tc>
          <w:tcPr>
            <w:tcW w:w="250" w:type="dxa"/>
          </w:tcPr>
          <w:p w14:paraId="54033262"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p>
        </w:tc>
        <w:tc>
          <w:tcPr>
            <w:tcW w:w="453" w:type="dxa"/>
          </w:tcPr>
          <w:p w14:paraId="19B0A941"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r w:rsidRPr="00F94185">
              <w:rPr>
                <w:rFonts w:ascii="Times New Roman" w:eastAsia="Times New Roman" w:hAnsi="Times New Roman" w:cs="Times New Roman"/>
                <w:sz w:val="28"/>
                <w:szCs w:val="28"/>
                <w:lang w:eastAsia="ru-RU"/>
              </w:rPr>
              <w:t>1.1</w:t>
            </w:r>
          </w:p>
        </w:tc>
        <w:tc>
          <w:tcPr>
            <w:tcW w:w="8339" w:type="dxa"/>
          </w:tcPr>
          <w:p w14:paraId="2959D950" w14:textId="50DDC78C" w:rsidR="00F94185" w:rsidRPr="00F94185" w:rsidRDefault="00106CD4" w:rsidP="00F94185">
            <w:pPr>
              <w:spacing w:after="0" w:line="360" w:lineRule="auto"/>
              <w:ind w:left="-113"/>
              <w:jc w:val="both"/>
              <w:rPr>
                <w:rFonts w:ascii="Times New Roman" w:eastAsia="Times New Roman" w:hAnsi="Times New Roman" w:cs="Times New Roman"/>
                <w:sz w:val="28"/>
                <w:szCs w:val="28"/>
                <w:lang w:eastAsia="ru-RU"/>
              </w:rPr>
            </w:pPr>
            <w:r w:rsidRPr="00106CD4">
              <w:rPr>
                <w:rFonts w:ascii="Times New Roman" w:eastAsia="Calibri" w:hAnsi="Times New Roman" w:cs="Times New Roman"/>
                <w:color w:val="000000"/>
                <w:sz w:val="28"/>
                <w:szCs w:val="28"/>
              </w:rPr>
              <w:t xml:space="preserve">История возникновения маржинализма </w:t>
            </w:r>
            <w:r w:rsidR="00F94185" w:rsidRPr="00F94185">
              <w:rPr>
                <w:rFonts w:ascii="Times New Roman" w:eastAsia="Times New Roman" w:hAnsi="Times New Roman" w:cs="Times New Roman"/>
                <w:sz w:val="28"/>
                <w:szCs w:val="28"/>
                <w:lang w:eastAsia="ru-RU"/>
              </w:rPr>
              <w:t>………………………………</w:t>
            </w:r>
          </w:p>
        </w:tc>
        <w:tc>
          <w:tcPr>
            <w:tcW w:w="531" w:type="dxa"/>
          </w:tcPr>
          <w:p w14:paraId="76F29C77" w14:textId="5EF71E65" w:rsidR="00F94185" w:rsidRPr="00CF6C8F" w:rsidRDefault="00CF6C8F" w:rsidP="00F94185">
            <w:pPr>
              <w:spacing w:after="0" w:line="360" w:lineRule="auto"/>
              <w:jc w:val="right"/>
              <w:rPr>
                <w:rFonts w:ascii="Times New Roman" w:eastAsia="Times New Roman" w:hAnsi="Times New Roman" w:cs="Times New Roman"/>
                <w:sz w:val="28"/>
                <w:szCs w:val="28"/>
                <w:lang w:eastAsia="ru-RU"/>
              </w:rPr>
            </w:pPr>
            <w:r w:rsidRPr="00CF6C8F">
              <w:rPr>
                <w:rFonts w:ascii="Times New Roman" w:eastAsia="Times New Roman" w:hAnsi="Times New Roman" w:cs="Times New Roman"/>
                <w:sz w:val="28"/>
                <w:szCs w:val="28"/>
                <w:lang w:eastAsia="ru-RU"/>
              </w:rPr>
              <w:t>5</w:t>
            </w:r>
          </w:p>
        </w:tc>
      </w:tr>
      <w:tr w:rsidR="00F94185" w:rsidRPr="00F94185" w14:paraId="2A0EB5C5" w14:textId="77777777" w:rsidTr="00FA19E1">
        <w:tc>
          <w:tcPr>
            <w:tcW w:w="250" w:type="dxa"/>
          </w:tcPr>
          <w:p w14:paraId="6AF6DAC4"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p>
        </w:tc>
        <w:tc>
          <w:tcPr>
            <w:tcW w:w="453" w:type="dxa"/>
          </w:tcPr>
          <w:p w14:paraId="1B338558"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r w:rsidRPr="00F94185">
              <w:rPr>
                <w:rFonts w:ascii="Times New Roman" w:eastAsia="Times New Roman" w:hAnsi="Times New Roman" w:cs="Times New Roman"/>
                <w:sz w:val="28"/>
                <w:szCs w:val="28"/>
                <w:lang w:eastAsia="ru-RU"/>
              </w:rPr>
              <w:t>1.2</w:t>
            </w:r>
          </w:p>
        </w:tc>
        <w:tc>
          <w:tcPr>
            <w:tcW w:w="8339" w:type="dxa"/>
          </w:tcPr>
          <w:p w14:paraId="228F496D" w14:textId="0B1FBCF5" w:rsidR="00F94185" w:rsidRPr="00106CD4" w:rsidRDefault="00106CD4" w:rsidP="00F94185">
            <w:pPr>
              <w:spacing w:after="0" w:line="360" w:lineRule="auto"/>
              <w:ind w:left="-113"/>
              <w:jc w:val="both"/>
              <w:rPr>
                <w:rFonts w:ascii="Times New Roman" w:eastAsia="Calibri" w:hAnsi="Times New Roman" w:cs="Times New Roman"/>
                <w:color w:val="000000"/>
                <w:sz w:val="28"/>
                <w:szCs w:val="28"/>
              </w:rPr>
            </w:pPr>
            <w:bookmarkStart w:id="0" w:name="_Hlk72403723"/>
            <w:r w:rsidRPr="00106CD4">
              <w:rPr>
                <w:rFonts w:ascii="Times New Roman" w:eastAsia="Calibri" w:hAnsi="Times New Roman" w:cs="Times New Roman"/>
                <w:color w:val="000000"/>
                <w:sz w:val="28"/>
                <w:szCs w:val="28"/>
              </w:rPr>
              <w:t>Методологические принципы маржинализма</w:t>
            </w:r>
            <w:r>
              <w:rPr>
                <w:rFonts w:ascii="Times New Roman" w:eastAsia="Calibri" w:hAnsi="Times New Roman" w:cs="Times New Roman"/>
                <w:color w:val="000000"/>
                <w:sz w:val="28"/>
                <w:szCs w:val="28"/>
              </w:rPr>
              <w:t xml:space="preserve"> </w:t>
            </w:r>
            <w:bookmarkEnd w:id="0"/>
            <w:r>
              <w:rPr>
                <w:rFonts w:ascii="Times New Roman" w:eastAsia="Calibri" w:hAnsi="Times New Roman" w:cs="Times New Roman"/>
                <w:color w:val="000000"/>
                <w:sz w:val="28"/>
                <w:szCs w:val="28"/>
              </w:rPr>
              <w:t>…………...</w:t>
            </w:r>
            <w:r w:rsidR="00F94185" w:rsidRPr="00F94185">
              <w:rPr>
                <w:rFonts w:ascii="Times New Roman" w:eastAsia="Calibri" w:hAnsi="Times New Roman" w:cs="Times New Roman"/>
                <w:color w:val="000000"/>
                <w:sz w:val="28"/>
                <w:szCs w:val="28"/>
              </w:rPr>
              <w:t>………</w:t>
            </w:r>
            <w:proofErr w:type="gramStart"/>
            <w:r w:rsidR="00F94185" w:rsidRPr="00F94185">
              <w:rPr>
                <w:rFonts w:ascii="Times New Roman" w:eastAsia="Calibri" w:hAnsi="Times New Roman" w:cs="Times New Roman"/>
                <w:color w:val="000000"/>
                <w:sz w:val="28"/>
                <w:szCs w:val="28"/>
              </w:rPr>
              <w:t>…….</w:t>
            </w:r>
            <w:proofErr w:type="gramEnd"/>
          </w:p>
        </w:tc>
        <w:tc>
          <w:tcPr>
            <w:tcW w:w="531" w:type="dxa"/>
          </w:tcPr>
          <w:p w14:paraId="6E00A6DF" w14:textId="016CCFBA" w:rsidR="00F94185" w:rsidRPr="00B87BB3" w:rsidRDefault="00CF6C8F" w:rsidP="00F94185">
            <w:pPr>
              <w:spacing w:after="0" w:line="360" w:lineRule="auto"/>
              <w:jc w:val="right"/>
              <w:rPr>
                <w:rFonts w:ascii="Times New Roman" w:eastAsia="Times New Roman" w:hAnsi="Times New Roman" w:cs="Times New Roman"/>
                <w:sz w:val="28"/>
                <w:szCs w:val="28"/>
                <w:highlight w:val="yellow"/>
                <w:lang w:eastAsia="ru-RU"/>
              </w:rPr>
            </w:pPr>
            <w:r w:rsidRPr="00CF6C8F">
              <w:rPr>
                <w:rFonts w:ascii="Times New Roman" w:eastAsia="Times New Roman" w:hAnsi="Times New Roman" w:cs="Times New Roman"/>
                <w:sz w:val="28"/>
                <w:szCs w:val="28"/>
                <w:lang w:eastAsia="ru-RU"/>
              </w:rPr>
              <w:t>7</w:t>
            </w:r>
          </w:p>
        </w:tc>
      </w:tr>
      <w:tr w:rsidR="00106CD4" w:rsidRPr="00F94185" w14:paraId="1EDD593E" w14:textId="77777777" w:rsidTr="00FA19E1">
        <w:tc>
          <w:tcPr>
            <w:tcW w:w="250" w:type="dxa"/>
          </w:tcPr>
          <w:p w14:paraId="23768494" w14:textId="77777777" w:rsidR="00106CD4" w:rsidRPr="00F94185" w:rsidRDefault="00106CD4" w:rsidP="00F94185">
            <w:pPr>
              <w:spacing w:after="0" w:line="360" w:lineRule="auto"/>
              <w:ind w:left="-113"/>
              <w:jc w:val="both"/>
              <w:rPr>
                <w:rFonts w:ascii="Times New Roman" w:eastAsia="Times New Roman" w:hAnsi="Times New Roman" w:cs="Times New Roman"/>
                <w:sz w:val="28"/>
                <w:szCs w:val="28"/>
                <w:lang w:eastAsia="ru-RU"/>
              </w:rPr>
            </w:pPr>
          </w:p>
        </w:tc>
        <w:tc>
          <w:tcPr>
            <w:tcW w:w="453" w:type="dxa"/>
          </w:tcPr>
          <w:p w14:paraId="14C8F9F6" w14:textId="4794A533" w:rsidR="00106CD4" w:rsidRPr="00F94185" w:rsidRDefault="00106CD4" w:rsidP="00F94185">
            <w:pPr>
              <w:spacing w:after="0" w:line="360" w:lineRule="auto"/>
              <w:ind w:left="-11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8339" w:type="dxa"/>
          </w:tcPr>
          <w:p w14:paraId="7D29FDD2" w14:textId="57627BC2" w:rsidR="00106CD4" w:rsidRPr="00106CD4" w:rsidRDefault="00106CD4" w:rsidP="00F94185">
            <w:pPr>
              <w:spacing w:after="0" w:line="360" w:lineRule="auto"/>
              <w:ind w:left="-113"/>
              <w:jc w:val="both"/>
              <w:rPr>
                <w:rFonts w:ascii="Times New Roman" w:eastAsia="Calibri" w:hAnsi="Times New Roman" w:cs="Times New Roman"/>
                <w:color w:val="000000"/>
                <w:sz w:val="28"/>
                <w:szCs w:val="28"/>
              </w:rPr>
            </w:pPr>
            <w:r w:rsidRPr="00106CD4">
              <w:rPr>
                <w:rFonts w:ascii="Times New Roman" w:eastAsia="Calibri" w:hAnsi="Times New Roman" w:cs="Times New Roman"/>
                <w:color w:val="000000"/>
                <w:sz w:val="28"/>
                <w:szCs w:val="28"/>
              </w:rPr>
              <w:t>Особенности развития маржинальной революции</w:t>
            </w:r>
            <w:r>
              <w:rPr>
                <w:rFonts w:ascii="Times New Roman" w:eastAsia="Calibri" w:hAnsi="Times New Roman" w:cs="Times New Roman"/>
                <w:color w:val="000000"/>
                <w:sz w:val="28"/>
                <w:szCs w:val="28"/>
              </w:rPr>
              <w:t xml:space="preserve"> ……………………</w:t>
            </w:r>
          </w:p>
        </w:tc>
        <w:tc>
          <w:tcPr>
            <w:tcW w:w="531" w:type="dxa"/>
          </w:tcPr>
          <w:p w14:paraId="4EFB6EFA" w14:textId="60980649" w:rsidR="00106CD4" w:rsidRPr="00B87BB3" w:rsidRDefault="00144E8F" w:rsidP="00F94185">
            <w:pPr>
              <w:spacing w:after="0" w:line="360" w:lineRule="auto"/>
              <w:jc w:val="right"/>
              <w:rPr>
                <w:rFonts w:ascii="Times New Roman" w:eastAsia="Times New Roman" w:hAnsi="Times New Roman" w:cs="Times New Roman"/>
                <w:sz w:val="28"/>
                <w:szCs w:val="28"/>
                <w:highlight w:val="yellow"/>
                <w:lang w:eastAsia="ru-RU"/>
              </w:rPr>
            </w:pPr>
            <w:r w:rsidRPr="00CF6C8F">
              <w:rPr>
                <w:rFonts w:ascii="Times New Roman" w:eastAsia="Times New Roman" w:hAnsi="Times New Roman" w:cs="Times New Roman"/>
                <w:sz w:val="28"/>
                <w:szCs w:val="28"/>
                <w:lang w:eastAsia="ru-RU"/>
              </w:rPr>
              <w:t>1</w:t>
            </w:r>
            <w:r w:rsidR="00CF6C8F" w:rsidRPr="00CF6C8F">
              <w:rPr>
                <w:rFonts w:ascii="Times New Roman" w:eastAsia="Times New Roman" w:hAnsi="Times New Roman" w:cs="Times New Roman"/>
                <w:sz w:val="28"/>
                <w:szCs w:val="28"/>
                <w:lang w:eastAsia="ru-RU"/>
              </w:rPr>
              <w:t>3</w:t>
            </w:r>
          </w:p>
        </w:tc>
      </w:tr>
      <w:tr w:rsidR="00F94185" w:rsidRPr="00F94185" w14:paraId="7BA4A298" w14:textId="77777777" w:rsidTr="00FA19E1">
        <w:trPr>
          <w:trHeight w:val="185"/>
        </w:trPr>
        <w:tc>
          <w:tcPr>
            <w:tcW w:w="250" w:type="dxa"/>
          </w:tcPr>
          <w:p w14:paraId="11600AAE"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r w:rsidRPr="00F94185">
              <w:rPr>
                <w:rFonts w:ascii="Times New Roman" w:eastAsia="Times New Roman" w:hAnsi="Times New Roman" w:cs="Times New Roman"/>
                <w:sz w:val="28"/>
                <w:szCs w:val="28"/>
                <w:lang w:eastAsia="ru-RU"/>
              </w:rPr>
              <w:t>2</w:t>
            </w:r>
          </w:p>
        </w:tc>
        <w:tc>
          <w:tcPr>
            <w:tcW w:w="8792" w:type="dxa"/>
            <w:gridSpan w:val="2"/>
          </w:tcPr>
          <w:p w14:paraId="2C866CF6" w14:textId="00174FD7" w:rsidR="00F94185" w:rsidRPr="00F94185" w:rsidRDefault="00106CD4" w:rsidP="00F94185">
            <w:pPr>
              <w:spacing w:after="0" w:line="360" w:lineRule="auto"/>
              <w:ind w:left="-113"/>
              <w:jc w:val="both"/>
              <w:rPr>
                <w:rFonts w:ascii="Times New Roman" w:eastAsia="Times New Roman" w:hAnsi="Times New Roman" w:cs="Times New Roman"/>
                <w:sz w:val="28"/>
                <w:szCs w:val="28"/>
                <w:highlight w:val="yellow"/>
                <w:lang w:eastAsia="ru-RU"/>
              </w:rPr>
            </w:pPr>
            <w:r w:rsidRPr="00106CD4">
              <w:rPr>
                <w:rFonts w:ascii="Times New Roman" w:eastAsia="Calibri" w:hAnsi="Times New Roman" w:cs="Times New Roman"/>
                <w:color w:val="000000"/>
                <w:sz w:val="28"/>
                <w:szCs w:val="28"/>
              </w:rPr>
              <w:t xml:space="preserve">Основные школы маржинализма </w:t>
            </w:r>
            <w:r w:rsidR="00F94185" w:rsidRPr="00F94185">
              <w:rPr>
                <w:rFonts w:ascii="Times New Roman" w:eastAsia="Calibri" w:hAnsi="Times New Roman" w:cs="Times New Roman"/>
                <w:color w:val="000000"/>
                <w:sz w:val="28"/>
                <w:szCs w:val="28"/>
              </w:rPr>
              <w:t>………………………………………</w:t>
            </w:r>
            <w:r w:rsidR="00144E8F">
              <w:rPr>
                <w:rFonts w:ascii="Times New Roman" w:eastAsia="Calibri" w:hAnsi="Times New Roman" w:cs="Times New Roman"/>
                <w:color w:val="000000"/>
                <w:sz w:val="28"/>
                <w:szCs w:val="28"/>
              </w:rPr>
              <w:t>…..</w:t>
            </w:r>
            <w:r w:rsidR="00F94185" w:rsidRPr="00F94185">
              <w:rPr>
                <w:rFonts w:ascii="Times New Roman" w:eastAsia="Calibri" w:hAnsi="Times New Roman" w:cs="Times New Roman"/>
                <w:color w:val="000000"/>
                <w:sz w:val="28"/>
                <w:szCs w:val="28"/>
              </w:rPr>
              <w:t>.</w:t>
            </w:r>
          </w:p>
        </w:tc>
        <w:tc>
          <w:tcPr>
            <w:tcW w:w="531" w:type="dxa"/>
          </w:tcPr>
          <w:p w14:paraId="1FA442D5" w14:textId="314511BC" w:rsidR="00F94185" w:rsidRPr="00A16B2B" w:rsidRDefault="00144E8F" w:rsidP="00F94185">
            <w:pPr>
              <w:spacing w:after="0" w:line="360" w:lineRule="auto"/>
              <w:jc w:val="right"/>
              <w:rPr>
                <w:rFonts w:ascii="Times New Roman" w:eastAsia="Times New Roman" w:hAnsi="Times New Roman" w:cs="Times New Roman"/>
                <w:sz w:val="28"/>
                <w:szCs w:val="28"/>
                <w:lang w:val="en-US" w:eastAsia="ru-RU"/>
              </w:rPr>
            </w:pPr>
            <w:r w:rsidRPr="00CF6C8F">
              <w:rPr>
                <w:rFonts w:ascii="Times New Roman" w:eastAsia="Times New Roman" w:hAnsi="Times New Roman" w:cs="Times New Roman"/>
                <w:sz w:val="28"/>
                <w:szCs w:val="28"/>
                <w:lang w:eastAsia="ru-RU"/>
              </w:rPr>
              <w:t>1</w:t>
            </w:r>
            <w:r w:rsidR="00A16B2B">
              <w:rPr>
                <w:rFonts w:ascii="Times New Roman" w:eastAsia="Times New Roman" w:hAnsi="Times New Roman" w:cs="Times New Roman"/>
                <w:sz w:val="28"/>
                <w:szCs w:val="28"/>
                <w:lang w:val="en-US" w:eastAsia="ru-RU"/>
              </w:rPr>
              <w:t>7</w:t>
            </w:r>
          </w:p>
        </w:tc>
      </w:tr>
      <w:tr w:rsidR="00F94185" w:rsidRPr="00F94185" w14:paraId="670CAF7A" w14:textId="77777777" w:rsidTr="00FA19E1">
        <w:tc>
          <w:tcPr>
            <w:tcW w:w="250" w:type="dxa"/>
          </w:tcPr>
          <w:p w14:paraId="75FE8A6A"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p>
        </w:tc>
        <w:tc>
          <w:tcPr>
            <w:tcW w:w="453" w:type="dxa"/>
          </w:tcPr>
          <w:p w14:paraId="4111059C"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r w:rsidRPr="00F94185">
              <w:rPr>
                <w:rFonts w:ascii="Times New Roman" w:eastAsia="Times New Roman" w:hAnsi="Times New Roman" w:cs="Times New Roman"/>
                <w:sz w:val="28"/>
                <w:szCs w:val="28"/>
                <w:lang w:eastAsia="ru-RU"/>
              </w:rPr>
              <w:t>2.1</w:t>
            </w:r>
          </w:p>
        </w:tc>
        <w:tc>
          <w:tcPr>
            <w:tcW w:w="8339" w:type="dxa"/>
          </w:tcPr>
          <w:p w14:paraId="45110A50" w14:textId="767C93BD" w:rsidR="00F94185" w:rsidRPr="00F94185" w:rsidRDefault="00495019" w:rsidP="00F94185">
            <w:pPr>
              <w:spacing w:after="0" w:line="360" w:lineRule="auto"/>
              <w:ind w:left="-113"/>
              <w:jc w:val="both"/>
              <w:rPr>
                <w:rFonts w:ascii="Times New Roman" w:eastAsia="Times New Roman" w:hAnsi="Times New Roman" w:cs="Times New Roman"/>
                <w:sz w:val="28"/>
                <w:szCs w:val="28"/>
                <w:lang w:eastAsia="ru-RU"/>
              </w:rPr>
            </w:pPr>
            <w:r>
              <w:rPr>
                <w:rFonts w:ascii="Times New Roman" w:eastAsia="Calibri" w:hAnsi="Times New Roman" w:cs="Times New Roman"/>
                <w:color w:val="000000"/>
                <w:sz w:val="28"/>
                <w:szCs w:val="28"/>
              </w:rPr>
              <w:t>От марксизма к маржинализму</w:t>
            </w:r>
            <w:r w:rsidR="00F94185" w:rsidRPr="00F94185">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w:t>
            </w:r>
            <w:r w:rsidR="00F94185" w:rsidRPr="00F94185">
              <w:rPr>
                <w:rFonts w:ascii="Times New Roman" w:eastAsia="Calibri" w:hAnsi="Times New Roman" w:cs="Times New Roman"/>
                <w:color w:val="000000"/>
                <w:sz w:val="28"/>
                <w:szCs w:val="28"/>
              </w:rPr>
              <w:t>………</w:t>
            </w:r>
            <w:proofErr w:type="gramStart"/>
            <w:r w:rsidR="00F94185" w:rsidRPr="00F94185">
              <w:rPr>
                <w:rFonts w:ascii="Times New Roman" w:eastAsia="Calibri" w:hAnsi="Times New Roman" w:cs="Times New Roman"/>
                <w:color w:val="000000"/>
                <w:sz w:val="28"/>
                <w:szCs w:val="28"/>
              </w:rPr>
              <w:t>…....</w:t>
            </w:r>
            <w:proofErr w:type="gramEnd"/>
            <w:r w:rsidR="00F94185" w:rsidRPr="00F94185">
              <w:rPr>
                <w:rFonts w:ascii="Times New Roman" w:eastAsia="Calibri" w:hAnsi="Times New Roman" w:cs="Times New Roman"/>
                <w:color w:val="000000"/>
                <w:sz w:val="28"/>
                <w:szCs w:val="28"/>
              </w:rPr>
              <w:t>……</w:t>
            </w:r>
          </w:p>
        </w:tc>
        <w:tc>
          <w:tcPr>
            <w:tcW w:w="531" w:type="dxa"/>
          </w:tcPr>
          <w:p w14:paraId="39C57455" w14:textId="6BB016DE" w:rsidR="00F94185" w:rsidRPr="00A16B2B" w:rsidRDefault="00144E8F" w:rsidP="00F94185">
            <w:pPr>
              <w:spacing w:after="0" w:line="360" w:lineRule="auto"/>
              <w:jc w:val="right"/>
              <w:rPr>
                <w:rFonts w:ascii="Times New Roman" w:eastAsia="Times New Roman" w:hAnsi="Times New Roman" w:cs="Times New Roman"/>
                <w:sz w:val="28"/>
                <w:szCs w:val="28"/>
                <w:lang w:val="en-US" w:eastAsia="ru-RU"/>
              </w:rPr>
            </w:pPr>
            <w:r w:rsidRPr="00CF6C8F">
              <w:rPr>
                <w:rFonts w:ascii="Times New Roman" w:eastAsia="Times New Roman" w:hAnsi="Times New Roman" w:cs="Times New Roman"/>
                <w:sz w:val="28"/>
                <w:szCs w:val="28"/>
                <w:lang w:eastAsia="ru-RU"/>
              </w:rPr>
              <w:t>1</w:t>
            </w:r>
            <w:r w:rsidR="00A16B2B">
              <w:rPr>
                <w:rFonts w:ascii="Times New Roman" w:eastAsia="Times New Roman" w:hAnsi="Times New Roman" w:cs="Times New Roman"/>
                <w:sz w:val="28"/>
                <w:szCs w:val="28"/>
                <w:lang w:val="en-US" w:eastAsia="ru-RU"/>
              </w:rPr>
              <w:t>7</w:t>
            </w:r>
          </w:p>
        </w:tc>
      </w:tr>
      <w:tr w:rsidR="00495019" w:rsidRPr="00F94185" w14:paraId="409A8BA7" w14:textId="77777777" w:rsidTr="00FA19E1">
        <w:tc>
          <w:tcPr>
            <w:tcW w:w="250" w:type="dxa"/>
          </w:tcPr>
          <w:p w14:paraId="77378532" w14:textId="77777777" w:rsidR="00495019" w:rsidRPr="00F94185" w:rsidRDefault="00495019" w:rsidP="00F94185">
            <w:pPr>
              <w:spacing w:after="0" w:line="360" w:lineRule="auto"/>
              <w:ind w:left="-113"/>
              <w:jc w:val="both"/>
              <w:rPr>
                <w:rFonts w:ascii="Times New Roman" w:eastAsia="Times New Roman" w:hAnsi="Times New Roman" w:cs="Times New Roman"/>
                <w:sz w:val="28"/>
                <w:szCs w:val="28"/>
                <w:lang w:eastAsia="ru-RU"/>
              </w:rPr>
            </w:pPr>
          </w:p>
        </w:tc>
        <w:tc>
          <w:tcPr>
            <w:tcW w:w="453" w:type="dxa"/>
          </w:tcPr>
          <w:p w14:paraId="27FDD2D1" w14:textId="3574FEEE" w:rsidR="00495019" w:rsidRPr="00F94185" w:rsidRDefault="00495019" w:rsidP="00F94185">
            <w:pPr>
              <w:spacing w:after="0" w:line="360" w:lineRule="auto"/>
              <w:ind w:left="-11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8339" w:type="dxa"/>
          </w:tcPr>
          <w:p w14:paraId="4F8D54F2" w14:textId="5F460B9F" w:rsidR="00495019" w:rsidRPr="00F94185" w:rsidRDefault="00495019" w:rsidP="00F94185">
            <w:pPr>
              <w:spacing w:after="0" w:line="360" w:lineRule="auto"/>
              <w:ind w:left="-113"/>
              <w:jc w:val="both"/>
              <w:rPr>
                <w:rFonts w:ascii="Times New Roman" w:eastAsia="Calibri" w:hAnsi="Times New Roman" w:cs="Times New Roman"/>
                <w:color w:val="000000"/>
                <w:sz w:val="28"/>
                <w:szCs w:val="28"/>
              </w:rPr>
            </w:pPr>
            <w:r w:rsidRPr="00F94185">
              <w:rPr>
                <w:rFonts w:ascii="Times New Roman" w:eastAsia="Calibri" w:hAnsi="Times New Roman" w:cs="Times New Roman"/>
                <w:color w:val="000000"/>
                <w:sz w:val="28"/>
                <w:szCs w:val="28"/>
              </w:rPr>
              <w:t>Австрийская экономическая школа</w:t>
            </w:r>
            <w:r>
              <w:rPr>
                <w:rFonts w:ascii="Times New Roman" w:eastAsia="Calibri" w:hAnsi="Times New Roman" w:cs="Times New Roman"/>
                <w:color w:val="000000"/>
                <w:sz w:val="28"/>
                <w:szCs w:val="28"/>
              </w:rPr>
              <w:t xml:space="preserve"> ………………………………</w:t>
            </w:r>
            <w:proofErr w:type="gramStart"/>
            <w:r>
              <w:rPr>
                <w:rFonts w:ascii="Times New Roman" w:eastAsia="Calibri" w:hAnsi="Times New Roman" w:cs="Times New Roman"/>
                <w:color w:val="000000"/>
                <w:sz w:val="28"/>
                <w:szCs w:val="28"/>
              </w:rPr>
              <w:t>…….</w:t>
            </w:r>
            <w:proofErr w:type="gramEnd"/>
          </w:p>
        </w:tc>
        <w:tc>
          <w:tcPr>
            <w:tcW w:w="531" w:type="dxa"/>
          </w:tcPr>
          <w:p w14:paraId="7C00AA84" w14:textId="041075ED" w:rsidR="00495019" w:rsidRPr="00A16B2B" w:rsidRDefault="00CF6C8F" w:rsidP="00F94185">
            <w:pPr>
              <w:spacing w:after="0" w:line="360" w:lineRule="auto"/>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1</w:t>
            </w:r>
            <w:r w:rsidR="00A16B2B">
              <w:rPr>
                <w:rFonts w:ascii="Times New Roman" w:eastAsia="Times New Roman" w:hAnsi="Times New Roman" w:cs="Times New Roman"/>
                <w:sz w:val="28"/>
                <w:szCs w:val="28"/>
                <w:lang w:val="en-US" w:eastAsia="ru-RU"/>
              </w:rPr>
              <w:t>8</w:t>
            </w:r>
          </w:p>
        </w:tc>
      </w:tr>
      <w:tr w:rsidR="00F94185" w:rsidRPr="00F94185" w14:paraId="40B20725" w14:textId="77777777" w:rsidTr="00FA19E1">
        <w:tc>
          <w:tcPr>
            <w:tcW w:w="250" w:type="dxa"/>
          </w:tcPr>
          <w:p w14:paraId="6CB4C9E9"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p>
        </w:tc>
        <w:tc>
          <w:tcPr>
            <w:tcW w:w="453" w:type="dxa"/>
          </w:tcPr>
          <w:p w14:paraId="6EB2F3BE" w14:textId="05E6295C"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r w:rsidRPr="00F94185">
              <w:rPr>
                <w:rFonts w:ascii="Times New Roman" w:eastAsia="Times New Roman" w:hAnsi="Times New Roman" w:cs="Times New Roman"/>
                <w:sz w:val="28"/>
                <w:szCs w:val="28"/>
                <w:lang w:eastAsia="ru-RU"/>
              </w:rPr>
              <w:t>2.</w:t>
            </w:r>
            <w:r w:rsidR="00495019">
              <w:rPr>
                <w:rFonts w:ascii="Times New Roman" w:eastAsia="Times New Roman" w:hAnsi="Times New Roman" w:cs="Times New Roman"/>
                <w:sz w:val="28"/>
                <w:szCs w:val="28"/>
                <w:lang w:eastAsia="ru-RU"/>
              </w:rPr>
              <w:t>3</w:t>
            </w:r>
          </w:p>
        </w:tc>
        <w:tc>
          <w:tcPr>
            <w:tcW w:w="8339" w:type="dxa"/>
          </w:tcPr>
          <w:p w14:paraId="623DA2DA"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r w:rsidRPr="00F94185">
              <w:rPr>
                <w:rFonts w:ascii="Times New Roman" w:eastAsia="Calibri" w:hAnsi="Times New Roman" w:cs="Times New Roman"/>
                <w:color w:val="000000"/>
                <w:sz w:val="28"/>
                <w:szCs w:val="28"/>
                <w:shd w:val="clear" w:color="auto" w:fill="FFFFFF"/>
              </w:rPr>
              <w:t>Кембриджская экономическая школа ……………………………</w:t>
            </w:r>
            <w:proofErr w:type="gramStart"/>
            <w:r w:rsidRPr="00F94185">
              <w:rPr>
                <w:rFonts w:ascii="Times New Roman" w:eastAsia="Calibri" w:hAnsi="Times New Roman" w:cs="Times New Roman"/>
                <w:color w:val="000000"/>
                <w:sz w:val="28"/>
                <w:szCs w:val="28"/>
                <w:shd w:val="clear" w:color="auto" w:fill="FFFFFF"/>
              </w:rPr>
              <w:t>...….</w:t>
            </w:r>
            <w:proofErr w:type="gramEnd"/>
          </w:p>
        </w:tc>
        <w:tc>
          <w:tcPr>
            <w:tcW w:w="531" w:type="dxa"/>
          </w:tcPr>
          <w:p w14:paraId="719D7583" w14:textId="51AE1137" w:rsidR="00F94185" w:rsidRPr="00CF6C8F" w:rsidRDefault="00CF6C8F" w:rsidP="00F94185">
            <w:pPr>
              <w:spacing w:after="0" w:line="360" w:lineRule="auto"/>
              <w:jc w:val="right"/>
              <w:rPr>
                <w:rFonts w:ascii="Times New Roman" w:eastAsia="Times New Roman" w:hAnsi="Times New Roman" w:cs="Times New Roman"/>
                <w:sz w:val="28"/>
                <w:szCs w:val="28"/>
                <w:lang w:eastAsia="ru-RU"/>
              </w:rPr>
            </w:pPr>
            <w:r w:rsidRPr="00CF6C8F">
              <w:rPr>
                <w:rFonts w:ascii="Times New Roman" w:eastAsia="Times New Roman" w:hAnsi="Times New Roman" w:cs="Times New Roman"/>
                <w:sz w:val="28"/>
                <w:szCs w:val="28"/>
                <w:lang w:eastAsia="ru-RU"/>
              </w:rPr>
              <w:t>2</w:t>
            </w:r>
            <w:r w:rsidR="006363F9">
              <w:rPr>
                <w:rFonts w:ascii="Times New Roman" w:eastAsia="Times New Roman" w:hAnsi="Times New Roman" w:cs="Times New Roman"/>
                <w:sz w:val="28"/>
                <w:szCs w:val="28"/>
                <w:lang w:eastAsia="ru-RU"/>
              </w:rPr>
              <w:t>2</w:t>
            </w:r>
          </w:p>
        </w:tc>
      </w:tr>
      <w:tr w:rsidR="00F94185" w:rsidRPr="00F94185" w14:paraId="76A87D32" w14:textId="77777777" w:rsidTr="00FA19E1">
        <w:tc>
          <w:tcPr>
            <w:tcW w:w="250" w:type="dxa"/>
          </w:tcPr>
          <w:p w14:paraId="08C8E74B"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p>
        </w:tc>
        <w:tc>
          <w:tcPr>
            <w:tcW w:w="453" w:type="dxa"/>
          </w:tcPr>
          <w:p w14:paraId="1E5DDB59" w14:textId="08E67293"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r w:rsidRPr="00F94185">
              <w:rPr>
                <w:rFonts w:ascii="Times New Roman" w:eastAsia="Times New Roman" w:hAnsi="Times New Roman" w:cs="Times New Roman"/>
                <w:sz w:val="28"/>
                <w:szCs w:val="28"/>
                <w:lang w:eastAsia="ru-RU"/>
              </w:rPr>
              <w:t>2.</w:t>
            </w:r>
            <w:r w:rsidR="00495019">
              <w:rPr>
                <w:rFonts w:ascii="Times New Roman" w:eastAsia="Times New Roman" w:hAnsi="Times New Roman" w:cs="Times New Roman"/>
                <w:sz w:val="28"/>
                <w:szCs w:val="28"/>
                <w:lang w:eastAsia="ru-RU"/>
              </w:rPr>
              <w:t>4</w:t>
            </w:r>
          </w:p>
        </w:tc>
        <w:tc>
          <w:tcPr>
            <w:tcW w:w="8339" w:type="dxa"/>
          </w:tcPr>
          <w:p w14:paraId="11B4BA87"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r w:rsidRPr="00F94185">
              <w:rPr>
                <w:rFonts w:ascii="Times New Roman" w:eastAsia="Calibri" w:hAnsi="Times New Roman" w:cs="Times New Roman"/>
                <w:color w:val="000000"/>
                <w:sz w:val="28"/>
                <w:szCs w:val="28"/>
                <w:shd w:val="clear" w:color="auto" w:fill="FFFFFF"/>
              </w:rPr>
              <w:t>Американская экономическая школа …………………………………</w:t>
            </w:r>
          </w:p>
        </w:tc>
        <w:tc>
          <w:tcPr>
            <w:tcW w:w="531" w:type="dxa"/>
          </w:tcPr>
          <w:p w14:paraId="5D6494AC" w14:textId="67B9EF79" w:rsidR="00F94185" w:rsidRPr="009F2026" w:rsidRDefault="00144E8F" w:rsidP="00F94185">
            <w:pPr>
              <w:spacing w:after="0" w:line="360" w:lineRule="auto"/>
              <w:jc w:val="right"/>
              <w:rPr>
                <w:rFonts w:ascii="Times New Roman" w:eastAsia="Times New Roman" w:hAnsi="Times New Roman" w:cs="Times New Roman"/>
                <w:sz w:val="28"/>
                <w:szCs w:val="28"/>
                <w:lang w:eastAsia="ru-RU"/>
              </w:rPr>
            </w:pPr>
            <w:r w:rsidRPr="009F2026">
              <w:rPr>
                <w:rFonts w:ascii="Times New Roman" w:eastAsia="Times New Roman" w:hAnsi="Times New Roman" w:cs="Times New Roman"/>
                <w:sz w:val="28"/>
                <w:szCs w:val="28"/>
                <w:lang w:eastAsia="ru-RU"/>
              </w:rPr>
              <w:t>2</w:t>
            </w:r>
            <w:r w:rsidR="006363F9">
              <w:rPr>
                <w:rFonts w:ascii="Times New Roman" w:eastAsia="Times New Roman" w:hAnsi="Times New Roman" w:cs="Times New Roman"/>
                <w:sz w:val="28"/>
                <w:szCs w:val="28"/>
                <w:lang w:eastAsia="ru-RU"/>
              </w:rPr>
              <w:t>8</w:t>
            </w:r>
          </w:p>
        </w:tc>
      </w:tr>
      <w:tr w:rsidR="00F94185" w:rsidRPr="00F94185" w14:paraId="113ECC49" w14:textId="77777777" w:rsidTr="00FA19E1">
        <w:tc>
          <w:tcPr>
            <w:tcW w:w="9042" w:type="dxa"/>
            <w:gridSpan w:val="3"/>
          </w:tcPr>
          <w:p w14:paraId="38D7EAE4"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r w:rsidRPr="00F94185">
              <w:rPr>
                <w:rFonts w:ascii="Times New Roman" w:eastAsia="Times New Roman" w:hAnsi="Times New Roman" w:cs="Times New Roman"/>
                <w:sz w:val="28"/>
                <w:szCs w:val="28"/>
                <w:lang w:eastAsia="ru-RU"/>
              </w:rPr>
              <w:t>Заключение………………………………………………………………...……</w:t>
            </w:r>
          </w:p>
        </w:tc>
        <w:tc>
          <w:tcPr>
            <w:tcW w:w="531" w:type="dxa"/>
          </w:tcPr>
          <w:p w14:paraId="4E5AECE4" w14:textId="41A51812" w:rsidR="00F94185" w:rsidRPr="009F2026" w:rsidRDefault="009F2026" w:rsidP="00F94185">
            <w:pPr>
              <w:spacing w:after="0" w:line="360" w:lineRule="auto"/>
              <w:jc w:val="right"/>
              <w:rPr>
                <w:rFonts w:ascii="Times New Roman" w:eastAsia="Times New Roman" w:hAnsi="Times New Roman" w:cs="Times New Roman"/>
                <w:sz w:val="28"/>
                <w:szCs w:val="28"/>
                <w:lang w:eastAsia="ru-RU"/>
              </w:rPr>
            </w:pPr>
            <w:r w:rsidRPr="009F2026">
              <w:rPr>
                <w:rFonts w:ascii="Times New Roman" w:eastAsia="Times New Roman" w:hAnsi="Times New Roman" w:cs="Times New Roman"/>
                <w:sz w:val="28"/>
                <w:szCs w:val="28"/>
                <w:lang w:eastAsia="ru-RU"/>
              </w:rPr>
              <w:t>3</w:t>
            </w:r>
            <w:r w:rsidR="00087E05">
              <w:rPr>
                <w:rFonts w:ascii="Times New Roman" w:eastAsia="Times New Roman" w:hAnsi="Times New Roman" w:cs="Times New Roman"/>
                <w:sz w:val="28"/>
                <w:szCs w:val="28"/>
                <w:lang w:eastAsia="ru-RU"/>
              </w:rPr>
              <w:t>3</w:t>
            </w:r>
          </w:p>
        </w:tc>
      </w:tr>
      <w:tr w:rsidR="00F94185" w:rsidRPr="00F94185" w14:paraId="0312265F" w14:textId="77777777" w:rsidTr="00FA19E1">
        <w:tc>
          <w:tcPr>
            <w:tcW w:w="9042" w:type="dxa"/>
            <w:gridSpan w:val="3"/>
          </w:tcPr>
          <w:p w14:paraId="312FBDC0" w14:textId="77777777" w:rsidR="00F94185" w:rsidRPr="00F94185" w:rsidRDefault="00F94185" w:rsidP="00F94185">
            <w:pPr>
              <w:spacing w:after="0" w:line="360" w:lineRule="auto"/>
              <w:ind w:left="-113"/>
              <w:jc w:val="both"/>
              <w:rPr>
                <w:rFonts w:ascii="Times New Roman" w:eastAsia="Times New Roman" w:hAnsi="Times New Roman" w:cs="Times New Roman"/>
                <w:sz w:val="28"/>
                <w:szCs w:val="28"/>
                <w:lang w:eastAsia="ru-RU"/>
              </w:rPr>
            </w:pPr>
            <w:r w:rsidRPr="00F94185">
              <w:rPr>
                <w:rFonts w:ascii="Times New Roman" w:eastAsia="Times New Roman" w:hAnsi="Times New Roman" w:cs="Times New Roman"/>
                <w:sz w:val="28"/>
                <w:szCs w:val="28"/>
                <w:lang w:eastAsia="ru-RU"/>
              </w:rPr>
              <w:t>Список использованных источников……………………………………</w:t>
            </w:r>
            <w:proofErr w:type="gramStart"/>
            <w:r w:rsidRPr="00F94185">
              <w:rPr>
                <w:rFonts w:ascii="Times New Roman" w:eastAsia="Times New Roman" w:hAnsi="Times New Roman" w:cs="Times New Roman"/>
                <w:sz w:val="28"/>
                <w:szCs w:val="28"/>
                <w:lang w:eastAsia="ru-RU"/>
              </w:rPr>
              <w:t>…….</w:t>
            </w:r>
            <w:proofErr w:type="gramEnd"/>
          </w:p>
        </w:tc>
        <w:tc>
          <w:tcPr>
            <w:tcW w:w="531" w:type="dxa"/>
          </w:tcPr>
          <w:p w14:paraId="0F8F2F31" w14:textId="1137CD90" w:rsidR="00F94185" w:rsidRPr="009F2026" w:rsidRDefault="000760EE" w:rsidP="00F94185">
            <w:pPr>
              <w:spacing w:after="0" w:line="360" w:lineRule="auto"/>
              <w:jc w:val="right"/>
              <w:rPr>
                <w:rFonts w:ascii="Times New Roman" w:eastAsia="Times New Roman" w:hAnsi="Times New Roman" w:cs="Times New Roman"/>
                <w:sz w:val="28"/>
                <w:szCs w:val="28"/>
                <w:lang w:eastAsia="ru-RU"/>
              </w:rPr>
            </w:pPr>
            <w:r w:rsidRPr="009F2026">
              <w:rPr>
                <w:rFonts w:ascii="Times New Roman" w:eastAsia="Times New Roman" w:hAnsi="Times New Roman" w:cs="Times New Roman"/>
                <w:sz w:val="28"/>
                <w:szCs w:val="28"/>
                <w:lang w:eastAsia="ru-RU"/>
              </w:rPr>
              <w:t>3</w:t>
            </w:r>
            <w:r w:rsidR="00087E05">
              <w:rPr>
                <w:rFonts w:ascii="Times New Roman" w:eastAsia="Times New Roman" w:hAnsi="Times New Roman" w:cs="Times New Roman"/>
                <w:sz w:val="28"/>
                <w:szCs w:val="28"/>
                <w:lang w:eastAsia="ru-RU"/>
              </w:rPr>
              <w:t>4</w:t>
            </w:r>
          </w:p>
        </w:tc>
      </w:tr>
      <w:tr w:rsidR="000760EE" w:rsidRPr="00F94185" w14:paraId="4FE0A3BC" w14:textId="77777777" w:rsidTr="00FA19E1">
        <w:tc>
          <w:tcPr>
            <w:tcW w:w="9042" w:type="dxa"/>
            <w:gridSpan w:val="3"/>
          </w:tcPr>
          <w:p w14:paraId="49E89D89" w14:textId="0EC1D9AB" w:rsidR="000760EE" w:rsidRPr="00F94185" w:rsidRDefault="00821709" w:rsidP="00F94185">
            <w:pPr>
              <w:spacing w:after="0" w:line="360" w:lineRule="auto"/>
              <w:ind w:left="-113"/>
              <w:jc w:val="both"/>
              <w:rPr>
                <w:rFonts w:ascii="Times New Roman" w:eastAsia="Times New Roman" w:hAnsi="Times New Roman" w:cs="Times New Roman"/>
                <w:sz w:val="28"/>
                <w:szCs w:val="28"/>
                <w:lang w:eastAsia="ru-RU"/>
              </w:rPr>
            </w:pPr>
            <w:r w:rsidRPr="00821709">
              <w:rPr>
                <w:rFonts w:ascii="Times New Roman" w:eastAsia="Times New Roman" w:hAnsi="Times New Roman" w:cs="Times New Roman"/>
                <w:sz w:val="28"/>
                <w:szCs w:val="28"/>
                <w:lang w:eastAsia="ru-RU"/>
              </w:rPr>
              <w:t xml:space="preserve">Приложение </w:t>
            </w:r>
            <w:r w:rsidR="00CF6C8F">
              <w:rPr>
                <w:rFonts w:ascii="Times New Roman" w:eastAsia="Times New Roman" w:hAnsi="Times New Roman" w:cs="Times New Roman"/>
                <w:sz w:val="28"/>
                <w:szCs w:val="28"/>
                <w:lang w:eastAsia="ru-RU"/>
              </w:rPr>
              <w:t>А1</w:t>
            </w:r>
            <w:r>
              <w:rPr>
                <w:rFonts w:ascii="Times New Roman" w:eastAsia="Times New Roman" w:hAnsi="Times New Roman" w:cs="Times New Roman"/>
                <w:sz w:val="28"/>
                <w:szCs w:val="28"/>
                <w:lang w:eastAsia="ru-RU"/>
              </w:rPr>
              <w:t xml:space="preserve"> </w:t>
            </w:r>
            <w:r w:rsidR="00FA19E1">
              <w:rPr>
                <w:rFonts w:ascii="Times New Roman" w:hAnsi="Times New Roman" w:cs="Times New Roman"/>
                <w:sz w:val="28"/>
                <w:szCs w:val="28"/>
              </w:rPr>
              <w:t>Значение коэффициента ценовой эластичности спроса</w:t>
            </w:r>
            <w:proofErr w:type="gramStart"/>
            <w:r w:rsidR="00FA19E1">
              <w:rPr>
                <w:rFonts w:ascii="Times New Roman" w:hAnsi="Times New Roman" w:cs="Times New Roman"/>
                <w:sz w:val="28"/>
                <w:szCs w:val="28"/>
              </w:rPr>
              <w:t xml:space="preserve"> ….</w:t>
            </w:r>
            <w:proofErr w:type="gramEnd"/>
          </w:p>
        </w:tc>
        <w:tc>
          <w:tcPr>
            <w:tcW w:w="531" w:type="dxa"/>
          </w:tcPr>
          <w:p w14:paraId="7BF061B0" w14:textId="0C08A406" w:rsidR="000760EE" w:rsidRPr="00BB3004" w:rsidRDefault="00821709" w:rsidP="00F94185">
            <w:pPr>
              <w:spacing w:after="0" w:line="360" w:lineRule="auto"/>
              <w:jc w:val="right"/>
              <w:rPr>
                <w:rFonts w:ascii="Times New Roman" w:eastAsia="Times New Roman" w:hAnsi="Times New Roman" w:cs="Times New Roman"/>
                <w:sz w:val="28"/>
                <w:szCs w:val="28"/>
                <w:lang w:eastAsia="ru-RU"/>
              </w:rPr>
            </w:pPr>
            <w:r w:rsidRPr="00BB3004">
              <w:rPr>
                <w:rFonts w:ascii="Times New Roman" w:eastAsia="Times New Roman" w:hAnsi="Times New Roman" w:cs="Times New Roman"/>
                <w:sz w:val="28"/>
                <w:szCs w:val="28"/>
                <w:lang w:eastAsia="ru-RU"/>
              </w:rPr>
              <w:t>3</w:t>
            </w:r>
            <w:r w:rsidR="0042390C">
              <w:rPr>
                <w:rFonts w:ascii="Times New Roman" w:eastAsia="Times New Roman" w:hAnsi="Times New Roman" w:cs="Times New Roman"/>
                <w:sz w:val="28"/>
                <w:szCs w:val="28"/>
                <w:lang w:eastAsia="ru-RU"/>
              </w:rPr>
              <w:t>7</w:t>
            </w:r>
          </w:p>
        </w:tc>
      </w:tr>
      <w:tr w:rsidR="00821709" w:rsidRPr="00F94185" w14:paraId="28A1AD74" w14:textId="77777777" w:rsidTr="00FA19E1">
        <w:tc>
          <w:tcPr>
            <w:tcW w:w="9042" w:type="dxa"/>
            <w:gridSpan w:val="3"/>
          </w:tcPr>
          <w:p w14:paraId="6D4D3809" w14:textId="6ED7CA3A" w:rsidR="00821709" w:rsidRPr="00821709" w:rsidRDefault="00821709" w:rsidP="00F94185">
            <w:pPr>
              <w:spacing w:after="0" w:line="360" w:lineRule="auto"/>
              <w:ind w:left="-113"/>
              <w:jc w:val="both"/>
              <w:rPr>
                <w:rFonts w:ascii="Times New Roman" w:eastAsia="Times New Roman" w:hAnsi="Times New Roman" w:cs="Times New Roman"/>
                <w:sz w:val="28"/>
                <w:szCs w:val="28"/>
                <w:lang w:eastAsia="ru-RU"/>
              </w:rPr>
            </w:pPr>
            <w:r w:rsidRPr="00821709">
              <w:rPr>
                <w:rFonts w:ascii="Times New Roman" w:eastAsia="Times New Roman" w:hAnsi="Times New Roman" w:cs="Times New Roman"/>
                <w:sz w:val="28"/>
                <w:szCs w:val="28"/>
                <w:lang w:eastAsia="ru-RU"/>
              </w:rPr>
              <w:t xml:space="preserve">Приложение </w:t>
            </w:r>
            <w:r w:rsidR="00CF6C8F">
              <w:rPr>
                <w:rFonts w:ascii="Times New Roman" w:eastAsia="Times New Roman" w:hAnsi="Times New Roman" w:cs="Times New Roman"/>
                <w:sz w:val="28"/>
                <w:szCs w:val="28"/>
                <w:lang w:eastAsia="ru-RU"/>
              </w:rPr>
              <w:t>Б1</w:t>
            </w:r>
            <w:r>
              <w:rPr>
                <w:rFonts w:ascii="Times New Roman" w:eastAsia="Times New Roman" w:hAnsi="Times New Roman" w:cs="Times New Roman"/>
                <w:sz w:val="28"/>
                <w:szCs w:val="28"/>
                <w:lang w:eastAsia="ru-RU"/>
              </w:rPr>
              <w:t xml:space="preserve"> </w:t>
            </w:r>
            <w:r w:rsidRPr="00D23878">
              <w:rPr>
                <w:rFonts w:ascii="Times New Roman" w:hAnsi="Times New Roman" w:cs="Times New Roman"/>
                <w:sz w:val="28"/>
                <w:szCs w:val="28"/>
              </w:rPr>
              <w:t>Закон убывающей предельной производительности</w:t>
            </w:r>
            <w:r w:rsidR="00FA19E1">
              <w:rPr>
                <w:rFonts w:ascii="Times New Roman" w:hAnsi="Times New Roman" w:cs="Times New Roman"/>
                <w:sz w:val="28"/>
                <w:szCs w:val="28"/>
              </w:rPr>
              <w:t xml:space="preserve"> ……...</w:t>
            </w:r>
          </w:p>
        </w:tc>
        <w:tc>
          <w:tcPr>
            <w:tcW w:w="531" w:type="dxa"/>
          </w:tcPr>
          <w:p w14:paraId="466B978C" w14:textId="04534849" w:rsidR="00821709" w:rsidRPr="00BB3004" w:rsidRDefault="00821709" w:rsidP="00F94185">
            <w:pPr>
              <w:spacing w:after="0" w:line="360" w:lineRule="auto"/>
              <w:jc w:val="right"/>
              <w:rPr>
                <w:rFonts w:ascii="Times New Roman" w:eastAsia="Times New Roman" w:hAnsi="Times New Roman" w:cs="Times New Roman"/>
                <w:sz w:val="28"/>
                <w:szCs w:val="28"/>
                <w:lang w:eastAsia="ru-RU"/>
              </w:rPr>
            </w:pPr>
            <w:r w:rsidRPr="00BB3004">
              <w:rPr>
                <w:rFonts w:ascii="Times New Roman" w:eastAsia="Times New Roman" w:hAnsi="Times New Roman" w:cs="Times New Roman"/>
                <w:sz w:val="28"/>
                <w:szCs w:val="28"/>
                <w:lang w:eastAsia="ru-RU"/>
              </w:rPr>
              <w:t>3</w:t>
            </w:r>
            <w:r w:rsidR="0042390C">
              <w:rPr>
                <w:rFonts w:ascii="Times New Roman" w:eastAsia="Times New Roman" w:hAnsi="Times New Roman" w:cs="Times New Roman"/>
                <w:sz w:val="28"/>
                <w:szCs w:val="28"/>
                <w:lang w:eastAsia="ru-RU"/>
              </w:rPr>
              <w:t>8</w:t>
            </w:r>
          </w:p>
        </w:tc>
      </w:tr>
    </w:tbl>
    <w:p w14:paraId="765D35D6" w14:textId="77777777" w:rsidR="003E71C5" w:rsidRDefault="003E71C5" w:rsidP="004B515F">
      <w:pPr>
        <w:spacing w:after="0" w:line="360" w:lineRule="auto"/>
        <w:jc w:val="center"/>
        <w:rPr>
          <w:rFonts w:ascii="Times New Roman" w:hAnsi="Times New Roman" w:cs="Times New Roman"/>
          <w:sz w:val="28"/>
          <w:szCs w:val="28"/>
        </w:rPr>
      </w:pPr>
    </w:p>
    <w:p w14:paraId="74158EDD" w14:textId="77777777" w:rsidR="003E71C5" w:rsidRDefault="003E71C5" w:rsidP="004B515F">
      <w:pPr>
        <w:spacing w:after="0" w:line="360" w:lineRule="auto"/>
        <w:jc w:val="center"/>
        <w:rPr>
          <w:rFonts w:ascii="Times New Roman" w:hAnsi="Times New Roman" w:cs="Times New Roman"/>
          <w:sz w:val="28"/>
          <w:szCs w:val="28"/>
        </w:rPr>
      </w:pPr>
    </w:p>
    <w:p w14:paraId="53A3F654" w14:textId="77777777" w:rsidR="003E71C5" w:rsidRDefault="003E71C5" w:rsidP="004B515F">
      <w:pPr>
        <w:spacing w:after="0" w:line="360" w:lineRule="auto"/>
        <w:jc w:val="center"/>
        <w:rPr>
          <w:rFonts w:ascii="Times New Roman" w:hAnsi="Times New Roman" w:cs="Times New Roman"/>
          <w:sz w:val="28"/>
          <w:szCs w:val="28"/>
        </w:rPr>
      </w:pPr>
    </w:p>
    <w:p w14:paraId="7F042BB0" w14:textId="77777777" w:rsidR="003E71C5" w:rsidRDefault="003E71C5" w:rsidP="004B515F">
      <w:pPr>
        <w:spacing w:after="0" w:line="360" w:lineRule="auto"/>
        <w:jc w:val="center"/>
        <w:rPr>
          <w:rFonts w:ascii="Times New Roman" w:hAnsi="Times New Roman" w:cs="Times New Roman"/>
          <w:sz w:val="28"/>
          <w:szCs w:val="28"/>
        </w:rPr>
      </w:pPr>
    </w:p>
    <w:p w14:paraId="34D58C1E" w14:textId="77777777" w:rsidR="003E71C5" w:rsidRDefault="003E71C5" w:rsidP="004B515F">
      <w:pPr>
        <w:spacing w:after="0" w:line="360" w:lineRule="auto"/>
        <w:jc w:val="center"/>
        <w:rPr>
          <w:rFonts w:ascii="Times New Roman" w:hAnsi="Times New Roman" w:cs="Times New Roman"/>
          <w:sz w:val="28"/>
          <w:szCs w:val="28"/>
        </w:rPr>
      </w:pPr>
    </w:p>
    <w:p w14:paraId="1A4DF6B1" w14:textId="77777777" w:rsidR="003E71C5" w:rsidRDefault="003E71C5" w:rsidP="004B515F">
      <w:pPr>
        <w:spacing w:after="0" w:line="360" w:lineRule="auto"/>
        <w:jc w:val="center"/>
        <w:rPr>
          <w:rFonts w:ascii="Times New Roman" w:hAnsi="Times New Roman" w:cs="Times New Roman"/>
          <w:sz w:val="28"/>
          <w:szCs w:val="28"/>
        </w:rPr>
      </w:pPr>
    </w:p>
    <w:p w14:paraId="0A3604A9" w14:textId="77777777" w:rsidR="003E71C5" w:rsidRDefault="003E71C5" w:rsidP="004B515F">
      <w:pPr>
        <w:spacing w:after="0" w:line="360" w:lineRule="auto"/>
        <w:jc w:val="center"/>
        <w:rPr>
          <w:rFonts w:ascii="Times New Roman" w:hAnsi="Times New Roman" w:cs="Times New Roman"/>
          <w:sz w:val="28"/>
          <w:szCs w:val="28"/>
        </w:rPr>
      </w:pPr>
    </w:p>
    <w:p w14:paraId="7C9BE190" w14:textId="77777777" w:rsidR="003E71C5" w:rsidRDefault="003E71C5" w:rsidP="004B515F">
      <w:pPr>
        <w:spacing w:after="0" w:line="360" w:lineRule="auto"/>
        <w:jc w:val="center"/>
        <w:rPr>
          <w:rFonts w:ascii="Times New Roman" w:hAnsi="Times New Roman" w:cs="Times New Roman"/>
          <w:sz w:val="28"/>
          <w:szCs w:val="28"/>
        </w:rPr>
      </w:pPr>
    </w:p>
    <w:p w14:paraId="0D9EC4CB" w14:textId="3FA874AA" w:rsidR="003E71C5" w:rsidRDefault="003E71C5" w:rsidP="004B515F">
      <w:pPr>
        <w:spacing w:after="0" w:line="360" w:lineRule="auto"/>
        <w:jc w:val="center"/>
        <w:rPr>
          <w:rFonts w:ascii="Times New Roman" w:hAnsi="Times New Roman" w:cs="Times New Roman"/>
          <w:sz w:val="28"/>
          <w:szCs w:val="28"/>
        </w:rPr>
      </w:pPr>
    </w:p>
    <w:p w14:paraId="3C908310" w14:textId="77777777" w:rsidR="00821709" w:rsidRDefault="00821709" w:rsidP="004B515F">
      <w:pPr>
        <w:spacing w:after="0" w:line="360" w:lineRule="auto"/>
        <w:jc w:val="center"/>
        <w:rPr>
          <w:rFonts w:ascii="Times New Roman" w:hAnsi="Times New Roman" w:cs="Times New Roman"/>
          <w:sz w:val="28"/>
          <w:szCs w:val="28"/>
        </w:rPr>
      </w:pPr>
    </w:p>
    <w:p w14:paraId="499869A0" w14:textId="5D371D58" w:rsidR="003E71C5" w:rsidRDefault="003E71C5" w:rsidP="004B515F">
      <w:pPr>
        <w:spacing w:after="0" w:line="360" w:lineRule="auto"/>
        <w:jc w:val="center"/>
        <w:rPr>
          <w:rFonts w:ascii="Times New Roman" w:hAnsi="Times New Roman" w:cs="Times New Roman"/>
          <w:sz w:val="28"/>
          <w:szCs w:val="28"/>
        </w:rPr>
      </w:pPr>
    </w:p>
    <w:p w14:paraId="266D99DA" w14:textId="3DC81B2F" w:rsidR="00FA19E1" w:rsidRDefault="00FA19E1" w:rsidP="004B515F">
      <w:pPr>
        <w:spacing w:after="0" w:line="360" w:lineRule="auto"/>
        <w:jc w:val="center"/>
        <w:rPr>
          <w:rFonts w:ascii="Times New Roman" w:hAnsi="Times New Roman" w:cs="Times New Roman"/>
          <w:sz w:val="28"/>
          <w:szCs w:val="28"/>
        </w:rPr>
      </w:pPr>
    </w:p>
    <w:p w14:paraId="40C7BE67" w14:textId="77777777" w:rsidR="00CF6C8F" w:rsidRDefault="00CF6C8F" w:rsidP="004B515F">
      <w:pPr>
        <w:spacing w:after="0" w:line="360" w:lineRule="auto"/>
        <w:jc w:val="center"/>
        <w:rPr>
          <w:rFonts w:ascii="Times New Roman" w:hAnsi="Times New Roman" w:cs="Times New Roman"/>
          <w:sz w:val="28"/>
          <w:szCs w:val="28"/>
        </w:rPr>
      </w:pPr>
    </w:p>
    <w:p w14:paraId="07E2BBD1" w14:textId="77777777" w:rsidR="00CD1911" w:rsidRDefault="00CD1911" w:rsidP="004B515F">
      <w:pPr>
        <w:spacing w:after="0" w:line="360" w:lineRule="auto"/>
        <w:jc w:val="center"/>
        <w:rPr>
          <w:rFonts w:ascii="Times New Roman" w:hAnsi="Times New Roman" w:cs="Times New Roman"/>
          <w:sz w:val="28"/>
          <w:szCs w:val="28"/>
        </w:rPr>
      </w:pPr>
    </w:p>
    <w:p w14:paraId="7ED82FD6" w14:textId="494F725A" w:rsidR="004B515F" w:rsidRPr="004D6D9C" w:rsidRDefault="004D6D9C" w:rsidP="004B515F">
      <w:pPr>
        <w:spacing w:after="0" w:line="360" w:lineRule="auto"/>
        <w:jc w:val="center"/>
        <w:rPr>
          <w:rFonts w:ascii="Times New Roman" w:hAnsi="Times New Roman" w:cs="Times New Roman"/>
          <w:b/>
          <w:bCs/>
          <w:sz w:val="28"/>
          <w:szCs w:val="28"/>
        </w:rPr>
      </w:pPr>
      <w:r w:rsidRPr="004D6D9C">
        <w:rPr>
          <w:rFonts w:ascii="Times New Roman" w:hAnsi="Times New Roman" w:cs="Times New Roman"/>
          <w:b/>
          <w:bCs/>
          <w:sz w:val="28"/>
          <w:szCs w:val="28"/>
        </w:rPr>
        <w:lastRenderedPageBreak/>
        <w:t>ВВЕДЕНИЕ</w:t>
      </w:r>
    </w:p>
    <w:p w14:paraId="233A3319" w14:textId="77777777" w:rsidR="007B2080" w:rsidRPr="004B515F" w:rsidRDefault="007B2080" w:rsidP="007B2080">
      <w:pPr>
        <w:spacing w:after="0" w:line="360" w:lineRule="auto"/>
        <w:jc w:val="center"/>
        <w:rPr>
          <w:rFonts w:ascii="Times New Roman" w:hAnsi="Times New Roman" w:cs="Times New Roman"/>
          <w:sz w:val="28"/>
          <w:szCs w:val="28"/>
        </w:rPr>
      </w:pPr>
    </w:p>
    <w:p w14:paraId="0AC706F9" w14:textId="77777777" w:rsidR="007B2080" w:rsidRPr="007B2080" w:rsidRDefault="007B2080" w:rsidP="004239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B2080">
        <w:rPr>
          <w:rFonts w:ascii="Times New Roman" w:hAnsi="Times New Roman" w:cs="Times New Roman"/>
          <w:i/>
          <w:iCs/>
          <w:sz w:val="28"/>
          <w:szCs w:val="28"/>
        </w:rPr>
        <w:t>Актуальность</w:t>
      </w:r>
      <w:r w:rsidRPr="007B2080">
        <w:rPr>
          <w:rFonts w:ascii="Times New Roman" w:hAnsi="Times New Roman" w:cs="Times New Roman"/>
          <w:sz w:val="28"/>
          <w:szCs w:val="28"/>
        </w:rPr>
        <w:t xml:space="preserve"> темы в современной научной литературе экономическая теория рассматривается обычно как отрасль человеческих знаний, в рамках которой изучают взаимосвязь между данными ограниченными средствами, имеющими альтернативные возможности использования. Но чтобы исчерпывающе и полно понять сложный и тернистый путь эволюции, экономисту требуется постоянное возвращение к наиболее значимым этапам истории экономической мысли.</w:t>
      </w:r>
    </w:p>
    <w:p w14:paraId="10633D7A" w14:textId="77777777" w:rsidR="007B2080" w:rsidRPr="007B2080" w:rsidRDefault="007B2080" w:rsidP="0042390C">
      <w:pPr>
        <w:spacing w:after="0" w:line="360" w:lineRule="auto"/>
        <w:jc w:val="both"/>
        <w:rPr>
          <w:rFonts w:ascii="Times New Roman" w:hAnsi="Times New Roman" w:cs="Times New Roman"/>
          <w:sz w:val="28"/>
          <w:szCs w:val="28"/>
        </w:rPr>
      </w:pPr>
      <w:r w:rsidRPr="007B2080">
        <w:rPr>
          <w:rFonts w:ascii="Times New Roman" w:hAnsi="Times New Roman" w:cs="Times New Roman"/>
          <w:sz w:val="28"/>
          <w:szCs w:val="28"/>
        </w:rPr>
        <w:tab/>
        <w:t xml:space="preserve">Фундаментальной основой неоклассического направления является теория маржинализма. Поскольку основная идея маржинализма – исследование предельных экономических величин как взаимосвязанных явлений экономической системы в масштабе фирмы, отрасли, а также в масштабе всего народного хозяйства, то актуальность данной работы обусловлена активным влиянием концепции маржинализма на формирование экономической политики разных государств в последующие периоды. </w:t>
      </w:r>
    </w:p>
    <w:p w14:paraId="4A3A1B94" w14:textId="77777777" w:rsidR="007B2080" w:rsidRPr="007B2080" w:rsidRDefault="007B2080" w:rsidP="0042390C">
      <w:pPr>
        <w:spacing w:after="0" w:line="360" w:lineRule="auto"/>
        <w:jc w:val="both"/>
        <w:rPr>
          <w:rFonts w:ascii="Times New Roman" w:hAnsi="Times New Roman" w:cs="Times New Roman"/>
          <w:sz w:val="28"/>
          <w:szCs w:val="28"/>
        </w:rPr>
      </w:pPr>
      <w:r w:rsidRPr="007B2080">
        <w:rPr>
          <w:rFonts w:ascii="Times New Roman" w:hAnsi="Times New Roman" w:cs="Times New Roman"/>
          <w:sz w:val="28"/>
          <w:szCs w:val="28"/>
        </w:rPr>
        <w:tab/>
        <w:t>Объект исследования - маржинализм и его значение для развития мировой экономической науки. Предмет исследования – концепция маржинализма.</w:t>
      </w:r>
    </w:p>
    <w:p w14:paraId="3240E7B1" w14:textId="77777777" w:rsidR="007B2080" w:rsidRPr="007B2080" w:rsidRDefault="007B2080" w:rsidP="0042390C">
      <w:pPr>
        <w:spacing w:after="0" w:line="360" w:lineRule="auto"/>
        <w:jc w:val="both"/>
        <w:rPr>
          <w:rFonts w:ascii="Times New Roman" w:hAnsi="Times New Roman" w:cs="Times New Roman"/>
          <w:sz w:val="28"/>
          <w:szCs w:val="28"/>
        </w:rPr>
      </w:pPr>
      <w:r w:rsidRPr="007B2080">
        <w:rPr>
          <w:rFonts w:ascii="Times New Roman" w:hAnsi="Times New Roman" w:cs="Times New Roman"/>
          <w:sz w:val="28"/>
          <w:szCs w:val="28"/>
        </w:rPr>
        <w:tab/>
      </w:r>
      <w:r w:rsidRPr="007B2080">
        <w:rPr>
          <w:rFonts w:ascii="Times New Roman" w:hAnsi="Times New Roman" w:cs="Times New Roman"/>
          <w:i/>
          <w:iCs/>
          <w:sz w:val="28"/>
          <w:szCs w:val="28"/>
        </w:rPr>
        <w:t>Цель</w:t>
      </w:r>
      <w:r w:rsidRPr="007B2080">
        <w:rPr>
          <w:rFonts w:ascii="Times New Roman" w:hAnsi="Times New Roman" w:cs="Times New Roman"/>
          <w:sz w:val="28"/>
          <w:szCs w:val="28"/>
        </w:rPr>
        <w:t xml:space="preserve"> исследования – рассмотрение процесса возрождение и развитие маржинализма с точки зрения зарубежных экономических школ.</w:t>
      </w:r>
    </w:p>
    <w:p w14:paraId="7F052C7E" w14:textId="77777777" w:rsidR="007B2080" w:rsidRPr="007B2080" w:rsidRDefault="007B2080" w:rsidP="0042390C">
      <w:pPr>
        <w:spacing w:after="0" w:line="360" w:lineRule="auto"/>
        <w:jc w:val="both"/>
        <w:rPr>
          <w:rFonts w:ascii="Times New Roman" w:hAnsi="Times New Roman" w:cs="Times New Roman"/>
          <w:bCs/>
          <w:sz w:val="28"/>
          <w:szCs w:val="28"/>
        </w:rPr>
      </w:pPr>
      <w:r w:rsidRPr="007B2080">
        <w:rPr>
          <w:rFonts w:ascii="Times New Roman" w:hAnsi="Times New Roman" w:cs="Times New Roman"/>
          <w:sz w:val="28"/>
          <w:szCs w:val="28"/>
        </w:rPr>
        <w:tab/>
        <w:t xml:space="preserve">Для достижения указанной цели в курсовой работе необходимо решить следующие </w:t>
      </w:r>
      <w:r w:rsidRPr="007B2080">
        <w:rPr>
          <w:rFonts w:ascii="Times New Roman" w:hAnsi="Times New Roman" w:cs="Times New Roman"/>
          <w:i/>
          <w:sz w:val="28"/>
          <w:szCs w:val="28"/>
        </w:rPr>
        <w:t>задачи</w:t>
      </w:r>
      <w:r w:rsidRPr="007B2080">
        <w:rPr>
          <w:rFonts w:ascii="Times New Roman" w:hAnsi="Times New Roman" w:cs="Times New Roman"/>
          <w:sz w:val="28"/>
          <w:szCs w:val="28"/>
        </w:rPr>
        <w:t xml:space="preserve">: </w:t>
      </w:r>
    </w:p>
    <w:p w14:paraId="0488CAA6" w14:textId="77777777" w:rsidR="007B2080" w:rsidRPr="007B2080" w:rsidRDefault="007B2080" w:rsidP="0042390C">
      <w:pPr>
        <w:pStyle w:val="a3"/>
        <w:spacing w:after="0" w:line="360" w:lineRule="auto"/>
        <w:ind w:left="851"/>
        <w:jc w:val="both"/>
        <w:rPr>
          <w:rFonts w:ascii="Times New Roman" w:hAnsi="Times New Roman" w:cs="Times New Roman"/>
          <w:sz w:val="28"/>
          <w:szCs w:val="28"/>
        </w:rPr>
      </w:pPr>
      <w:r w:rsidRPr="007B2080">
        <w:rPr>
          <w:rFonts w:ascii="Times New Roman" w:hAnsi="Times New Roman" w:cs="Times New Roman"/>
          <w:sz w:val="28"/>
          <w:szCs w:val="28"/>
        </w:rPr>
        <w:t>– рассмотреть основы возникновения теории маржинализма,</w:t>
      </w:r>
    </w:p>
    <w:p w14:paraId="0ED2F2F0" w14:textId="77777777" w:rsidR="007B2080" w:rsidRPr="007B2080" w:rsidRDefault="007B2080" w:rsidP="0042390C">
      <w:pPr>
        <w:pStyle w:val="a3"/>
        <w:spacing w:after="0" w:line="360" w:lineRule="auto"/>
        <w:ind w:left="851"/>
        <w:jc w:val="both"/>
        <w:rPr>
          <w:rFonts w:ascii="Times New Roman" w:hAnsi="Times New Roman" w:cs="Times New Roman"/>
          <w:sz w:val="28"/>
          <w:szCs w:val="28"/>
        </w:rPr>
      </w:pPr>
      <w:r w:rsidRPr="007B2080">
        <w:rPr>
          <w:rFonts w:ascii="Times New Roman" w:hAnsi="Times New Roman" w:cs="Times New Roman"/>
          <w:sz w:val="28"/>
          <w:szCs w:val="28"/>
        </w:rPr>
        <w:t xml:space="preserve">– </w:t>
      </w:r>
      <w:r w:rsidRPr="007B2080">
        <w:rPr>
          <w:rFonts w:ascii="Times New Roman" w:hAnsi="Times New Roman" w:cs="Times New Roman"/>
          <w:bCs/>
          <w:sz w:val="28"/>
          <w:szCs w:val="28"/>
        </w:rPr>
        <w:t>охарактеризовать</w:t>
      </w:r>
      <w:r w:rsidRPr="007B2080">
        <w:rPr>
          <w:rFonts w:ascii="Times New Roman" w:hAnsi="Times New Roman" w:cs="Times New Roman"/>
          <w:sz w:val="28"/>
          <w:szCs w:val="28"/>
        </w:rPr>
        <w:t xml:space="preserve"> австрийскую экономическую школу,</w:t>
      </w:r>
    </w:p>
    <w:p w14:paraId="4DBE903E" w14:textId="77777777" w:rsidR="007B2080" w:rsidRPr="007B2080" w:rsidRDefault="007B2080" w:rsidP="0042390C">
      <w:pPr>
        <w:pStyle w:val="a3"/>
        <w:spacing w:after="0" w:line="360" w:lineRule="auto"/>
        <w:ind w:left="851"/>
        <w:jc w:val="both"/>
        <w:rPr>
          <w:rFonts w:ascii="Times New Roman" w:hAnsi="Times New Roman" w:cs="Times New Roman"/>
          <w:sz w:val="28"/>
          <w:szCs w:val="28"/>
        </w:rPr>
      </w:pPr>
      <w:r w:rsidRPr="007B2080">
        <w:rPr>
          <w:rFonts w:ascii="Times New Roman" w:hAnsi="Times New Roman" w:cs="Times New Roman"/>
          <w:sz w:val="28"/>
          <w:szCs w:val="28"/>
        </w:rPr>
        <w:t xml:space="preserve">– </w:t>
      </w:r>
      <w:r w:rsidRPr="007B2080">
        <w:rPr>
          <w:rFonts w:ascii="Times New Roman" w:hAnsi="Times New Roman" w:cs="Times New Roman"/>
          <w:bCs/>
          <w:sz w:val="28"/>
          <w:szCs w:val="28"/>
        </w:rPr>
        <w:t>охарактеризовать</w:t>
      </w:r>
      <w:r w:rsidRPr="007B2080">
        <w:rPr>
          <w:rFonts w:ascii="Times New Roman" w:hAnsi="Times New Roman" w:cs="Times New Roman"/>
          <w:sz w:val="28"/>
          <w:szCs w:val="28"/>
        </w:rPr>
        <w:t xml:space="preserve"> кембриджскую экономическую школу,</w:t>
      </w:r>
    </w:p>
    <w:p w14:paraId="22B07710" w14:textId="77777777" w:rsidR="007B2080" w:rsidRPr="007B2080" w:rsidRDefault="007B2080" w:rsidP="0042390C">
      <w:pPr>
        <w:pStyle w:val="a3"/>
        <w:spacing w:after="0" w:line="360" w:lineRule="auto"/>
        <w:ind w:left="851"/>
        <w:jc w:val="both"/>
        <w:rPr>
          <w:rFonts w:ascii="Times New Roman" w:hAnsi="Times New Roman" w:cs="Times New Roman"/>
          <w:sz w:val="28"/>
          <w:szCs w:val="28"/>
        </w:rPr>
      </w:pPr>
      <w:r w:rsidRPr="007B2080">
        <w:rPr>
          <w:rFonts w:ascii="Times New Roman" w:hAnsi="Times New Roman" w:cs="Times New Roman"/>
          <w:sz w:val="28"/>
          <w:szCs w:val="28"/>
        </w:rPr>
        <w:t>–</w:t>
      </w:r>
      <w:r w:rsidRPr="007B2080">
        <w:rPr>
          <w:rFonts w:ascii="Times New Roman" w:eastAsia="Calibri" w:hAnsi="Times New Roman" w:cs="Times New Roman"/>
          <w:bCs/>
          <w:sz w:val="28"/>
          <w:szCs w:val="28"/>
          <w:lang w:eastAsia="ru-RU"/>
        </w:rPr>
        <w:t xml:space="preserve"> охарактеризовать</w:t>
      </w:r>
      <w:r w:rsidRPr="007B2080">
        <w:rPr>
          <w:rFonts w:ascii="Times New Roman" w:hAnsi="Times New Roman" w:cs="Times New Roman"/>
          <w:sz w:val="28"/>
          <w:szCs w:val="28"/>
        </w:rPr>
        <w:t xml:space="preserve"> американскую экономическую школу.</w:t>
      </w:r>
    </w:p>
    <w:p w14:paraId="66D460CD" w14:textId="4939D2E7" w:rsidR="007B2080" w:rsidRPr="004004C7" w:rsidRDefault="007B2080" w:rsidP="0042390C">
      <w:pPr>
        <w:widowControl w:val="0"/>
        <w:tabs>
          <w:tab w:val="left" w:pos="1134"/>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4004C7">
        <w:rPr>
          <w:rFonts w:ascii="Times New Roman" w:eastAsia="Times New Roman" w:hAnsi="Times New Roman" w:cs="Times New Roman"/>
          <w:i/>
          <w:sz w:val="28"/>
          <w:szCs w:val="28"/>
          <w:lang w:eastAsia="ru-RU"/>
        </w:rPr>
        <w:t>Объект исследования</w:t>
      </w:r>
      <w:r w:rsidRPr="004004C7">
        <w:rPr>
          <w:rFonts w:ascii="Times New Roman" w:eastAsia="Times New Roman" w:hAnsi="Times New Roman" w:cs="Times New Roman"/>
          <w:sz w:val="28"/>
          <w:szCs w:val="28"/>
          <w:lang w:eastAsia="ru-RU"/>
        </w:rPr>
        <w:t xml:space="preserve"> </w:t>
      </w:r>
      <w:r w:rsidRPr="004004C7">
        <w:rPr>
          <w:rFonts w:ascii="Times New Roman" w:eastAsia="Times New Roman" w:hAnsi="Times New Roman" w:cs="Times New Roman"/>
          <w:iCs/>
          <w:color w:val="000000"/>
          <w:sz w:val="28"/>
          <w:szCs w:val="28"/>
          <w:lang w:eastAsia="ru-RU"/>
        </w:rPr>
        <w:t>–</w:t>
      </w:r>
      <w:r w:rsidRPr="004004C7">
        <w:rPr>
          <w:rFonts w:ascii="Times New Roman" w:eastAsia="Times New Roman" w:hAnsi="Times New Roman" w:cs="Times New Roman"/>
          <w:sz w:val="28"/>
          <w:szCs w:val="28"/>
          <w:lang w:eastAsia="ru-RU"/>
        </w:rPr>
        <w:t xml:space="preserve"> </w:t>
      </w:r>
      <w:r w:rsidRPr="007B2080">
        <w:rPr>
          <w:rFonts w:ascii="Times New Roman" w:eastAsia="Times New Roman" w:hAnsi="Times New Roman" w:cs="Times New Roman"/>
          <w:sz w:val="28"/>
          <w:szCs w:val="28"/>
          <w:lang w:eastAsia="ru-RU"/>
        </w:rPr>
        <w:t>принципы и школы маржинализма</w:t>
      </w:r>
      <w:r w:rsidRPr="007B2080">
        <w:rPr>
          <w:rFonts w:ascii="Times New Roman" w:eastAsia="Calibri" w:hAnsi="Times New Roman" w:cs="Times New Roman"/>
          <w:bCs/>
          <w:sz w:val="28"/>
          <w:szCs w:val="28"/>
          <w:lang w:eastAsia="ru-RU"/>
        </w:rPr>
        <w:t>.</w:t>
      </w:r>
    </w:p>
    <w:p w14:paraId="7C9276F4" w14:textId="77777777" w:rsidR="007B2080" w:rsidRPr="004004C7" w:rsidRDefault="007B2080" w:rsidP="0042390C">
      <w:pPr>
        <w:widowControl w:val="0"/>
        <w:tabs>
          <w:tab w:val="left" w:pos="3617"/>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004C7">
        <w:rPr>
          <w:rFonts w:ascii="Times New Roman" w:eastAsia="Times New Roman" w:hAnsi="Times New Roman" w:cs="Times New Roman"/>
          <w:i/>
          <w:sz w:val="28"/>
          <w:szCs w:val="28"/>
          <w:lang w:eastAsia="ru-RU"/>
        </w:rPr>
        <w:t>Предметом исследования</w:t>
      </w:r>
      <w:r w:rsidRPr="004004C7">
        <w:rPr>
          <w:rFonts w:ascii="Times New Roman" w:eastAsia="Times New Roman" w:hAnsi="Times New Roman" w:cs="Times New Roman"/>
          <w:sz w:val="28"/>
          <w:szCs w:val="28"/>
          <w:lang w:eastAsia="ru-RU"/>
        </w:rPr>
        <w:t xml:space="preserve"> выступают теоретические аспект</w:t>
      </w:r>
      <w:r w:rsidRPr="007B2080">
        <w:rPr>
          <w:rFonts w:ascii="Times New Roman" w:eastAsia="Times New Roman" w:hAnsi="Times New Roman" w:cs="Times New Roman"/>
          <w:sz w:val="28"/>
          <w:szCs w:val="28"/>
          <w:lang w:eastAsia="ru-RU"/>
        </w:rPr>
        <w:t>ы развития маржинализма</w:t>
      </w:r>
      <w:r w:rsidRPr="004004C7">
        <w:rPr>
          <w:rFonts w:ascii="Times New Roman" w:eastAsia="Times New Roman" w:hAnsi="Times New Roman" w:cs="Times New Roman"/>
          <w:sz w:val="28"/>
          <w:szCs w:val="28"/>
          <w:lang w:eastAsia="ru-RU"/>
        </w:rPr>
        <w:t xml:space="preserve">, а также </w:t>
      </w:r>
      <w:r w:rsidRPr="007B2080">
        <w:rPr>
          <w:rFonts w:ascii="Times New Roman" w:eastAsia="Times New Roman" w:hAnsi="Times New Roman" w:cs="Times New Roman"/>
          <w:sz w:val="28"/>
          <w:szCs w:val="28"/>
          <w:lang w:eastAsia="ru-RU"/>
        </w:rPr>
        <w:t xml:space="preserve">неоклассическое направление экономической науки, </w:t>
      </w:r>
      <w:r w:rsidRPr="007B2080">
        <w:rPr>
          <w:rFonts w:ascii="Times New Roman" w:eastAsia="Times New Roman" w:hAnsi="Times New Roman" w:cs="Times New Roman"/>
          <w:sz w:val="28"/>
          <w:szCs w:val="28"/>
          <w:lang w:eastAsia="ru-RU"/>
        </w:rPr>
        <w:lastRenderedPageBreak/>
        <w:t>представленное различными школами: австрийской, кембриджской и американской.</w:t>
      </w:r>
    </w:p>
    <w:p w14:paraId="19EA70B8" w14:textId="77777777" w:rsidR="007B2080" w:rsidRPr="004004C7" w:rsidRDefault="007B2080" w:rsidP="0042390C">
      <w:pPr>
        <w:widowControl w:val="0"/>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004C7">
        <w:rPr>
          <w:rFonts w:ascii="Times New Roman" w:eastAsia="Times New Roman" w:hAnsi="Times New Roman" w:cs="Times New Roman"/>
          <w:sz w:val="28"/>
          <w:szCs w:val="28"/>
          <w:lang w:eastAsia="ru-RU"/>
        </w:rPr>
        <w:t xml:space="preserve">В курсовой работе применяются такие общенаучные </w:t>
      </w:r>
      <w:r w:rsidRPr="004004C7">
        <w:rPr>
          <w:rFonts w:ascii="Times New Roman" w:eastAsia="Times New Roman" w:hAnsi="Times New Roman" w:cs="Times New Roman"/>
          <w:i/>
          <w:sz w:val="28"/>
          <w:szCs w:val="28"/>
          <w:lang w:eastAsia="ru-RU"/>
        </w:rPr>
        <w:t>методы исследования</w:t>
      </w:r>
      <w:r w:rsidRPr="004004C7">
        <w:rPr>
          <w:rFonts w:ascii="Times New Roman" w:eastAsia="Times New Roman" w:hAnsi="Times New Roman" w:cs="Times New Roman"/>
          <w:sz w:val="28"/>
          <w:szCs w:val="28"/>
          <w:lang w:eastAsia="ru-RU"/>
        </w:rPr>
        <w:t xml:space="preserve">, как анализ, аналогия, обобщение и др. </w:t>
      </w:r>
    </w:p>
    <w:p w14:paraId="51F302E8" w14:textId="77777777" w:rsidR="007B2080" w:rsidRPr="004004C7" w:rsidRDefault="007B2080" w:rsidP="0042390C">
      <w:pPr>
        <w:widowControl w:val="0"/>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004C7">
        <w:rPr>
          <w:rFonts w:ascii="Times New Roman" w:eastAsia="Times New Roman" w:hAnsi="Times New Roman" w:cs="Times New Roman"/>
          <w:sz w:val="28"/>
          <w:szCs w:val="28"/>
          <w:lang w:eastAsia="ru-RU"/>
        </w:rPr>
        <w:t xml:space="preserve">Существенный вклад в изучение вопросов </w:t>
      </w:r>
      <w:r w:rsidRPr="007B2080">
        <w:rPr>
          <w:rFonts w:ascii="Times New Roman" w:eastAsia="Calibri" w:hAnsi="Times New Roman" w:cs="Times New Roman"/>
          <w:color w:val="000000"/>
          <w:sz w:val="28"/>
          <w:szCs w:val="28"/>
        </w:rPr>
        <w:t>развития маржинализма</w:t>
      </w:r>
      <w:r w:rsidRPr="007B2080">
        <w:rPr>
          <w:rFonts w:ascii="Times New Roman" w:eastAsia="Times New Roman" w:hAnsi="Times New Roman" w:cs="Times New Roman"/>
          <w:sz w:val="28"/>
          <w:szCs w:val="28"/>
          <w:lang w:eastAsia="ru-RU"/>
        </w:rPr>
        <w:t xml:space="preserve"> </w:t>
      </w:r>
      <w:r w:rsidRPr="004004C7">
        <w:rPr>
          <w:rFonts w:ascii="Times New Roman" w:eastAsia="Times New Roman" w:hAnsi="Times New Roman" w:cs="Times New Roman"/>
          <w:sz w:val="28"/>
          <w:szCs w:val="28"/>
          <w:lang w:eastAsia="ru-RU"/>
        </w:rPr>
        <w:t>внесли такие ученые</w:t>
      </w:r>
      <w:r w:rsidRPr="007B2080">
        <w:rPr>
          <w:rFonts w:ascii="Times New Roman" w:eastAsia="Times New Roman" w:hAnsi="Times New Roman" w:cs="Times New Roman"/>
          <w:sz w:val="28"/>
          <w:szCs w:val="28"/>
          <w:lang w:eastAsia="ru-RU"/>
        </w:rPr>
        <w:t xml:space="preserve"> как </w:t>
      </w:r>
      <w:r w:rsidRPr="007B2080">
        <w:rPr>
          <w:rFonts w:ascii="Times New Roman" w:hAnsi="Times New Roman" w:cs="Times New Roman"/>
          <w:sz w:val="28"/>
          <w:szCs w:val="28"/>
        </w:rPr>
        <w:t xml:space="preserve">К. Менгер (1840 – 1921 гг.) – глава австрийской школы маржинализма, Лидер кембриджской школы Альфред Маршалл (1842 – 1924 гг.), Уильям Стенли </w:t>
      </w:r>
      <w:proofErr w:type="spellStart"/>
      <w:r w:rsidRPr="007B2080">
        <w:rPr>
          <w:rFonts w:ascii="Times New Roman" w:hAnsi="Times New Roman" w:cs="Times New Roman"/>
          <w:sz w:val="28"/>
          <w:szCs w:val="28"/>
        </w:rPr>
        <w:t>Джевонс</w:t>
      </w:r>
      <w:proofErr w:type="spellEnd"/>
      <w:r w:rsidRPr="007B2080">
        <w:rPr>
          <w:rFonts w:ascii="Times New Roman" w:hAnsi="Times New Roman" w:cs="Times New Roman"/>
          <w:sz w:val="28"/>
          <w:szCs w:val="28"/>
        </w:rPr>
        <w:t xml:space="preserve"> (1835-1882 гг.) – английский экономист, основатель математической школы, Леон Вальрас (1834 – 1910 г.) – основатель лозаннской школы</w:t>
      </w:r>
      <w:r w:rsidRPr="004004C7">
        <w:rPr>
          <w:rFonts w:ascii="Times New Roman" w:eastAsia="Times New Roman" w:hAnsi="Times New Roman" w:cs="Times New Roman"/>
          <w:sz w:val="28"/>
          <w:szCs w:val="28"/>
          <w:lang w:eastAsia="ru-RU"/>
        </w:rPr>
        <w:t xml:space="preserve"> и др. </w:t>
      </w:r>
    </w:p>
    <w:p w14:paraId="72C363BB" w14:textId="77777777" w:rsidR="007B2080" w:rsidRPr="004004C7" w:rsidRDefault="007B2080" w:rsidP="0042390C">
      <w:pPr>
        <w:widowControl w:val="0"/>
        <w:tabs>
          <w:tab w:val="left" w:pos="3617"/>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4004C7">
        <w:rPr>
          <w:rFonts w:ascii="Times New Roman" w:eastAsia="Calibri" w:hAnsi="Times New Roman" w:cs="Times New Roman"/>
          <w:bCs/>
          <w:i/>
          <w:sz w:val="28"/>
          <w:szCs w:val="28"/>
          <w:lang w:eastAsia="ru-RU"/>
        </w:rPr>
        <w:t>Теоретическую основу</w:t>
      </w:r>
      <w:r w:rsidRPr="004004C7">
        <w:rPr>
          <w:rFonts w:ascii="Times New Roman" w:eastAsia="Calibri" w:hAnsi="Times New Roman" w:cs="Times New Roman"/>
          <w:bCs/>
          <w:sz w:val="28"/>
          <w:szCs w:val="28"/>
          <w:lang w:eastAsia="ru-RU"/>
        </w:rPr>
        <w:t xml:space="preserve"> работы составили периодические издания и литература, а также труды и работы отечественных авторов по вопросам сущности </w:t>
      </w:r>
      <w:r w:rsidRPr="007B2080">
        <w:rPr>
          <w:rFonts w:ascii="Times New Roman" w:eastAsia="Calibri" w:hAnsi="Times New Roman" w:cs="Times New Roman"/>
          <w:bCs/>
          <w:sz w:val="28"/>
          <w:szCs w:val="28"/>
          <w:lang w:eastAsia="ru-RU"/>
        </w:rPr>
        <w:t>и развития экономической науки.</w:t>
      </w:r>
      <w:r w:rsidRPr="004004C7">
        <w:rPr>
          <w:rFonts w:ascii="Times New Roman" w:eastAsia="Calibri" w:hAnsi="Times New Roman" w:cs="Times New Roman"/>
          <w:bCs/>
          <w:sz w:val="28"/>
          <w:szCs w:val="28"/>
          <w:lang w:eastAsia="ru-RU"/>
        </w:rPr>
        <w:t xml:space="preserve">  </w:t>
      </w:r>
    </w:p>
    <w:p w14:paraId="4CD5FAE3" w14:textId="20554655" w:rsidR="007B2080" w:rsidRPr="004004C7" w:rsidRDefault="007B2080" w:rsidP="0042390C">
      <w:pPr>
        <w:widowControl w:val="0"/>
        <w:autoSpaceDE w:val="0"/>
        <w:autoSpaceDN w:val="0"/>
        <w:adjustRightInd w:val="0"/>
        <w:spacing w:before="120" w:after="0" w:line="360" w:lineRule="auto"/>
        <w:ind w:firstLine="709"/>
        <w:contextualSpacing/>
        <w:jc w:val="both"/>
        <w:rPr>
          <w:rFonts w:ascii="Times New Roman" w:eastAsia="Calibri" w:hAnsi="Times New Roman" w:cs="Times New Roman"/>
          <w:bCs/>
          <w:sz w:val="28"/>
          <w:szCs w:val="28"/>
          <w:lang w:eastAsia="ru-RU"/>
        </w:rPr>
      </w:pPr>
      <w:r w:rsidRPr="004004C7">
        <w:rPr>
          <w:rFonts w:ascii="Times New Roman" w:eastAsia="Calibri" w:hAnsi="Times New Roman" w:cs="Times New Roman"/>
          <w:bCs/>
          <w:sz w:val="28"/>
          <w:szCs w:val="28"/>
          <w:lang w:eastAsia="ru-RU"/>
        </w:rPr>
        <w:t>Курсовая работа состоит из введения, в котором отражается актуальность работы, предмет, объект, цели и задачи работы, двух глав, раскрывающих сущность курсовой работы, а также заключения</w:t>
      </w:r>
      <w:r w:rsidRPr="007B2080">
        <w:rPr>
          <w:rFonts w:ascii="Times New Roman" w:eastAsia="Calibri" w:hAnsi="Times New Roman" w:cs="Times New Roman"/>
          <w:bCs/>
          <w:sz w:val="28"/>
          <w:szCs w:val="28"/>
          <w:lang w:eastAsia="ru-RU"/>
        </w:rPr>
        <w:t xml:space="preserve">, </w:t>
      </w:r>
      <w:r w:rsidRPr="004004C7">
        <w:rPr>
          <w:rFonts w:ascii="Times New Roman" w:eastAsia="Calibri" w:hAnsi="Times New Roman" w:cs="Times New Roman"/>
          <w:bCs/>
          <w:sz w:val="28"/>
          <w:szCs w:val="28"/>
          <w:lang w:eastAsia="ru-RU"/>
        </w:rPr>
        <w:t>списка использованн</w:t>
      </w:r>
      <w:r w:rsidR="007D67E6">
        <w:rPr>
          <w:rFonts w:ascii="Times New Roman" w:eastAsia="Calibri" w:hAnsi="Times New Roman" w:cs="Times New Roman"/>
          <w:bCs/>
          <w:sz w:val="28"/>
          <w:szCs w:val="28"/>
          <w:lang w:eastAsia="ru-RU"/>
        </w:rPr>
        <w:t>ых источников</w:t>
      </w:r>
      <w:r w:rsidRPr="007B2080">
        <w:rPr>
          <w:rFonts w:ascii="Times New Roman" w:eastAsia="Calibri" w:hAnsi="Times New Roman" w:cs="Times New Roman"/>
          <w:bCs/>
          <w:sz w:val="28"/>
          <w:szCs w:val="28"/>
          <w:lang w:eastAsia="ru-RU"/>
        </w:rPr>
        <w:t xml:space="preserve"> и приложений.</w:t>
      </w:r>
    </w:p>
    <w:p w14:paraId="4215D975" w14:textId="4806BD57" w:rsidR="004B515F" w:rsidRDefault="004B515F" w:rsidP="007B2080">
      <w:pPr>
        <w:spacing w:after="0" w:line="360" w:lineRule="auto"/>
        <w:jc w:val="both"/>
        <w:rPr>
          <w:rFonts w:ascii="Times New Roman" w:hAnsi="Times New Roman" w:cs="Times New Roman"/>
          <w:sz w:val="28"/>
          <w:szCs w:val="28"/>
        </w:rPr>
      </w:pPr>
    </w:p>
    <w:p w14:paraId="6913B638" w14:textId="622A711E" w:rsidR="00F94185" w:rsidRDefault="00F94185" w:rsidP="004B515F">
      <w:pPr>
        <w:spacing w:after="0" w:line="360" w:lineRule="auto"/>
        <w:jc w:val="both"/>
        <w:rPr>
          <w:rFonts w:ascii="Times New Roman" w:hAnsi="Times New Roman" w:cs="Times New Roman"/>
          <w:sz w:val="28"/>
          <w:szCs w:val="28"/>
        </w:rPr>
      </w:pPr>
    </w:p>
    <w:p w14:paraId="11426CA2" w14:textId="3C4E496F" w:rsidR="00A44FBE" w:rsidRDefault="00A44FBE" w:rsidP="004B515F">
      <w:pPr>
        <w:spacing w:after="0" w:line="360" w:lineRule="auto"/>
        <w:jc w:val="both"/>
        <w:rPr>
          <w:rFonts w:ascii="Times New Roman" w:hAnsi="Times New Roman" w:cs="Times New Roman"/>
          <w:sz w:val="28"/>
          <w:szCs w:val="28"/>
        </w:rPr>
      </w:pPr>
    </w:p>
    <w:p w14:paraId="22640536" w14:textId="7228B2F1" w:rsidR="00A44FBE" w:rsidRDefault="00A44FBE" w:rsidP="004B515F">
      <w:pPr>
        <w:spacing w:after="0" w:line="360" w:lineRule="auto"/>
        <w:jc w:val="both"/>
        <w:rPr>
          <w:rFonts w:ascii="Times New Roman" w:hAnsi="Times New Roman" w:cs="Times New Roman"/>
          <w:sz w:val="28"/>
          <w:szCs w:val="28"/>
        </w:rPr>
      </w:pPr>
    </w:p>
    <w:p w14:paraId="1E65CEF3" w14:textId="42C0FC72" w:rsidR="00A44FBE" w:rsidRDefault="00A44FBE" w:rsidP="004B515F">
      <w:pPr>
        <w:spacing w:after="0" w:line="360" w:lineRule="auto"/>
        <w:jc w:val="both"/>
        <w:rPr>
          <w:rFonts w:ascii="Times New Roman" w:hAnsi="Times New Roman" w:cs="Times New Roman"/>
          <w:sz w:val="28"/>
          <w:szCs w:val="28"/>
        </w:rPr>
      </w:pPr>
    </w:p>
    <w:p w14:paraId="00A175CA" w14:textId="4D3067BA" w:rsidR="00A44FBE" w:rsidRDefault="00A44FBE" w:rsidP="004B515F">
      <w:pPr>
        <w:spacing w:after="0" w:line="360" w:lineRule="auto"/>
        <w:jc w:val="both"/>
        <w:rPr>
          <w:rFonts w:ascii="Times New Roman" w:hAnsi="Times New Roman" w:cs="Times New Roman"/>
          <w:sz w:val="28"/>
          <w:szCs w:val="28"/>
        </w:rPr>
      </w:pPr>
    </w:p>
    <w:p w14:paraId="55081DE4" w14:textId="336F9888" w:rsidR="00A44FBE" w:rsidRDefault="00A44FBE" w:rsidP="004B515F">
      <w:pPr>
        <w:spacing w:after="0" w:line="360" w:lineRule="auto"/>
        <w:jc w:val="both"/>
        <w:rPr>
          <w:rFonts w:ascii="Times New Roman" w:hAnsi="Times New Roman" w:cs="Times New Roman"/>
          <w:sz w:val="28"/>
          <w:szCs w:val="28"/>
        </w:rPr>
      </w:pPr>
    </w:p>
    <w:p w14:paraId="5B3B780A" w14:textId="13790149" w:rsidR="00A44FBE" w:rsidRDefault="00A44FBE" w:rsidP="004B515F">
      <w:pPr>
        <w:spacing w:after="0" w:line="360" w:lineRule="auto"/>
        <w:jc w:val="both"/>
        <w:rPr>
          <w:rFonts w:ascii="Times New Roman" w:hAnsi="Times New Roman" w:cs="Times New Roman"/>
          <w:sz w:val="28"/>
          <w:szCs w:val="28"/>
        </w:rPr>
      </w:pPr>
    </w:p>
    <w:p w14:paraId="24330558" w14:textId="5460C0CF" w:rsidR="00A44FBE" w:rsidRDefault="00A44FBE" w:rsidP="004B515F">
      <w:pPr>
        <w:spacing w:after="0" w:line="360" w:lineRule="auto"/>
        <w:jc w:val="both"/>
        <w:rPr>
          <w:rFonts w:ascii="Times New Roman" w:hAnsi="Times New Roman" w:cs="Times New Roman"/>
          <w:sz w:val="28"/>
          <w:szCs w:val="28"/>
        </w:rPr>
      </w:pPr>
    </w:p>
    <w:p w14:paraId="1ED195C0" w14:textId="696AA457" w:rsidR="00A44FBE" w:rsidRDefault="00A44FBE" w:rsidP="004B515F">
      <w:pPr>
        <w:spacing w:after="0" w:line="360" w:lineRule="auto"/>
        <w:jc w:val="both"/>
        <w:rPr>
          <w:rFonts w:ascii="Times New Roman" w:hAnsi="Times New Roman" w:cs="Times New Roman"/>
          <w:sz w:val="28"/>
          <w:szCs w:val="28"/>
        </w:rPr>
      </w:pPr>
    </w:p>
    <w:p w14:paraId="3B2F8349" w14:textId="28CC4DA7" w:rsidR="00A44FBE" w:rsidRDefault="00A44FBE" w:rsidP="004B515F">
      <w:pPr>
        <w:spacing w:after="0" w:line="360" w:lineRule="auto"/>
        <w:jc w:val="both"/>
        <w:rPr>
          <w:rFonts w:ascii="Times New Roman" w:hAnsi="Times New Roman" w:cs="Times New Roman"/>
          <w:sz w:val="28"/>
          <w:szCs w:val="28"/>
        </w:rPr>
      </w:pPr>
    </w:p>
    <w:p w14:paraId="551D97D6" w14:textId="2E342068" w:rsidR="00A44FBE" w:rsidRDefault="00A44FBE" w:rsidP="004B515F">
      <w:pPr>
        <w:spacing w:after="0" w:line="360" w:lineRule="auto"/>
        <w:jc w:val="both"/>
        <w:rPr>
          <w:rFonts w:ascii="Times New Roman" w:hAnsi="Times New Roman" w:cs="Times New Roman"/>
          <w:sz w:val="28"/>
          <w:szCs w:val="28"/>
        </w:rPr>
      </w:pPr>
    </w:p>
    <w:p w14:paraId="20CC0296" w14:textId="77777777" w:rsidR="007B2080" w:rsidRPr="004B515F" w:rsidRDefault="007B2080" w:rsidP="004B515F">
      <w:pPr>
        <w:spacing w:after="0" w:line="360" w:lineRule="auto"/>
        <w:jc w:val="both"/>
        <w:rPr>
          <w:rFonts w:ascii="Times New Roman" w:hAnsi="Times New Roman" w:cs="Times New Roman"/>
          <w:sz w:val="28"/>
          <w:szCs w:val="28"/>
        </w:rPr>
      </w:pPr>
    </w:p>
    <w:p w14:paraId="5B4446C7" w14:textId="4E325408" w:rsidR="004B515F" w:rsidRPr="00A44FBE" w:rsidRDefault="006C5B8F" w:rsidP="006C5B8F">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ab/>
      </w:r>
      <w:r w:rsidR="004B515F" w:rsidRPr="00A44FBE">
        <w:rPr>
          <w:rFonts w:ascii="Times New Roman" w:hAnsi="Times New Roman" w:cs="Times New Roman"/>
          <w:b/>
          <w:bCs/>
          <w:sz w:val="28"/>
          <w:szCs w:val="28"/>
        </w:rPr>
        <w:t>1</w:t>
      </w:r>
      <w:r w:rsidR="00364DEF" w:rsidRPr="00A44FBE">
        <w:rPr>
          <w:rFonts w:ascii="Times New Roman" w:hAnsi="Times New Roman" w:cs="Times New Roman"/>
          <w:b/>
          <w:bCs/>
          <w:sz w:val="28"/>
          <w:szCs w:val="28"/>
        </w:rPr>
        <w:t xml:space="preserve"> </w:t>
      </w:r>
      <w:r w:rsidR="00191D15" w:rsidRPr="00A44FBE">
        <w:rPr>
          <w:rFonts w:ascii="Times New Roman" w:eastAsia="Calibri" w:hAnsi="Times New Roman" w:cs="Times New Roman"/>
          <w:b/>
          <w:bCs/>
          <w:color w:val="000000"/>
          <w:sz w:val="28"/>
          <w:szCs w:val="28"/>
        </w:rPr>
        <w:t>Теоретические основы возникновения теории маржинализма</w:t>
      </w:r>
    </w:p>
    <w:p w14:paraId="3613EFEB" w14:textId="35E7CF9B" w:rsidR="00191D15" w:rsidRDefault="00191D15" w:rsidP="006C5B8F">
      <w:pPr>
        <w:spacing w:after="0" w:line="360" w:lineRule="auto"/>
        <w:jc w:val="both"/>
        <w:rPr>
          <w:rFonts w:ascii="Times New Roman" w:hAnsi="Times New Roman" w:cs="Times New Roman"/>
          <w:sz w:val="28"/>
          <w:szCs w:val="28"/>
        </w:rPr>
      </w:pPr>
    </w:p>
    <w:p w14:paraId="21E0E0A8" w14:textId="707C7148" w:rsidR="00A44FBE" w:rsidRDefault="00191D15" w:rsidP="006C5B8F">
      <w:pPr>
        <w:pStyle w:val="a3"/>
        <w:numPr>
          <w:ilvl w:val="1"/>
          <w:numId w:val="10"/>
        </w:numPr>
        <w:spacing w:after="0" w:line="360" w:lineRule="auto"/>
        <w:ind w:firstLine="289"/>
        <w:jc w:val="both"/>
        <w:rPr>
          <w:rFonts w:ascii="Times New Roman" w:eastAsia="Calibri" w:hAnsi="Times New Roman" w:cs="Times New Roman"/>
          <w:b/>
          <w:bCs/>
          <w:color w:val="000000"/>
          <w:sz w:val="28"/>
          <w:szCs w:val="28"/>
        </w:rPr>
      </w:pPr>
      <w:r w:rsidRPr="00A44FBE">
        <w:rPr>
          <w:rFonts w:ascii="Times New Roman" w:eastAsia="Calibri" w:hAnsi="Times New Roman" w:cs="Times New Roman"/>
          <w:b/>
          <w:bCs/>
          <w:color w:val="000000"/>
          <w:sz w:val="28"/>
          <w:szCs w:val="28"/>
        </w:rPr>
        <w:t>История возникновения маржинализма</w:t>
      </w:r>
    </w:p>
    <w:p w14:paraId="7112C812" w14:textId="77777777" w:rsidR="00A44FBE" w:rsidRDefault="00A44FBE" w:rsidP="00A44FBE">
      <w:pPr>
        <w:pStyle w:val="a3"/>
        <w:spacing w:after="0" w:line="360" w:lineRule="auto"/>
        <w:ind w:left="420"/>
        <w:jc w:val="center"/>
        <w:rPr>
          <w:rFonts w:ascii="Times New Roman" w:eastAsia="Calibri" w:hAnsi="Times New Roman" w:cs="Times New Roman"/>
          <w:b/>
          <w:bCs/>
          <w:color w:val="000000"/>
          <w:sz w:val="28"/>
          <w:szCs w:val="28"/>
        </w:rPr>
      </w:pPr>
    </w:p>
    <w:p w14:paraId="2A583F0B" w14:textId="63D529B8" w:rsidR="00364DEF" w:rsidRPr="00A44FBE" w:rsidRDefault="00A44FBE" w:rsidP="0042390C">
      <w:pPr>
        <w:pStyle w:val="a3"/>
        <w:spacing w:after="0" w:line="360" w:lineRule="auto"/>
        <w:ind w:left="-142" w:firstLine="284"/>
        <w:jc w:val="both"/>
        <w:rPr>
          <w:rFonts w:ascii="Times New Roman" w:eastAsia="Calibri" w:hAnsi="Times New Roman" w:cs="Times New Roman"/>
          <w:b/>
          <w:bCs/>
          <w:color w:val="000000"/>
          <w:sz w:val="28"/>
          <w:szCs w:val="28"/>
        </w:rPr>
      </w:pPr>
      <w:r>
        <w:rPr>
          <w:rFonts w:ascii="Times New Roman" w:hAnsi="Times New Roman" w:cs="Times New Roman"/>
          <w:sz w:val="28"/>
          <w:szCs w:val="28"/>
        </w:rPr>
        <w:tab/>
      </w:r>
      <w:r w:rsidRPr="00A44FBE">
        <w:rPr>
          <w:rFonts w:ascii="Times New Roman" w:hAnsi="Times New Roman" w:cs="Times New Roman"/>
          <w:sz w:val="28"/>
          <w:szCs w:val="28"/>
        </w:rPr>
        <w:t>В течение последней трети XIX века на смену классической политической экономии пришла маржиналистская теория, соответственно претерпела изменение и концепция трудовой стоимости. Последняя уступила место теории субъективной полезности.</w:t>
      </w:r>
    </w:p>
    <w:p w14:paraId="4EAF9A17" w14:textId="77777777" w:rsidR="004B515F" w:rsidRPr="004B515F" w:rsidRDefault="004B515F" w:rsidP="0042390C">
      <w:pPr>
        <w:spacing w:after="0" w:line="360" w:lineRule="auto"/>
        <w:jc w:val="both"/>
        <w:rPr>
          <w:rFonts w:ascii="Times New Roman" w:hAnsi="Times New Roman" w:cs="Times New Roman"/>
          <w:sz w:val="28"/>
          <w:szCs w:val="28"/>
        </w:rPr>
      </w:pPr>
      <w:r w:rsidRPr="004B515F">
        <w:rPr>
          <w:rFonts w:ascii="Times New Roman" w:hAnsi="Times New Roman" w:cs="Times New Roman"/>
          <w:sz w:val="28"/>
          <w:szCs w:val="28"/>
        </w:rPr>
        <w:tab/>
        <w:t>Маржинализм в качестве самостоятельного течения экономической мысли оформился во второй половине ХIХ в., что было вызвано объективными факторами. Конец XIX в. стал временем бурного экономического развития стран Западной Европы и США, что явилось следствием завершившегося промышленного переворота. Наиболее развитые державы вошли в период промышленного капитализма и свободной конкуренции. Мощное развитие рыночных отношений как внутри стран, так и между ними, обусловленное углублением процесса разделения труда, обострило внимание современников к ценообразованию, роли денег, законам поведения субъектов рынка. Эти проблемы и явились основным объектом исследования маржиналистов.</w:t>
      </w:r>
    </w:p>
    <w:p w14:paraId="41B7338E" w14:textId="169C20E3" w:rsidR="004B515F" w:rsidRPr="004B515F" w:rsidRDefault="004B515F" w:rsidP="004B515F">
      <w:pPr>
        <w:spacing w:after="0" w:line="360" w:lineRule="auto"/>
        <w:jc w:val="both"/>
        <w:rPr>
          <w:rFonts w:ascii="Times New Roman" w:hAnsi="Times New Roman" w:cs="Times New Roman"/>
          <w:sz w:val="28"/>
          <w:szCs w:val="28"/>
        </w:rPr>
      </w:pPr>
      <w:r w:rsidRPr="004B515F">
        <w:rPr>
          <w:rFonts w:ascii="Times New Roman" w:hAnsi="Times New Roman" w:cs="Times New Roman"/>
          <w:sz w:val="28"/>
          <w:szCs w:val="28"/>
        </w:rPr>
        <w:tab/>
        <w:t>Теоретики маржинализма поставили вопросы, касающиеся экономической природы потребностей человека и характера их удовлетворения; изменения степени последних по мере насыщения потребностей; сравнения полезности благ для одного человека во времени и для разных людей в пространстве; анализа психологии потребительского выбора блага с ранжированием порядка важности</w:t>
      </w:r>
      <w:r w:rsidR="0042390C">
        <w:rPr>
          <w:rFonts w:ascii="Times New Roman" w:hAnsi="Times New Roman" w:cs="Times New Roman"/>
          <w:sz w:val="28"/>
          <w:szCs w:val="28"/>
        </w:rPr>
        <w:t xml:space="preserve"> </w:t>
      </w:r>
      <w:r w:rsidR="00E00D3B" w:rsidRPr="00E00D3B">
        <w:rPr>
          <w:rFonts w:ascii="Times New Roman" w:hAnsi="Times New Roman" w:cs="Times New Roman"/>
          <w:sz w:val="28"/>
          <w:szCs w:val="28"/>
        </w:rPr>
        <w:t>[21]</w:t>
      </w:r>
      <w:r w:rsidRPr="004B515F">
        <w:rPr>
          <w:rFonts w:ascii="Times New Roman" w:hAnsi="Times New Roman" w:cs="Times New Roman"/>
          <w:sz w:val="28"/>
          <w:szCs w:val="28"/>
        </w:rPr>
        <w:t>.</w:t>
      </w:r>
    </w:p>
    <w:p w14:paraId="2C41A834" w14:textId="0AC964AB" w:rsidR="004B515F" w:rsidRPr="004B515F" w:rsidRDefault="004B515F" w:rsidP="004B515F">
      <w:pPr>
        <w:spacing w:after="0" w:line="360" w:lineRule="auto"/>
        <w:jc w:val="both"/>
        <w:rPr>
          <w:rFonts w:ascii="Times New Roman" w:hAnsi="Times New Roman" w:cs="Times New Roman"/>
          <w:sz w:val="28"/>
          <w:szCs w:val="28"/>
        </w:rPr>
      </w:pPr>
      <w:r w:rsidRPr="004B515F">
        <w:rPr>
          <w:rFonts w:ascii="Times New Roman" w:hAnsi="Times New Roman" w:cs="Times New Roman"/>
          <w:sz w:val="28"/>
          <w:szCs w:val="28"/>
        </w:rPr>
        <w:tab/>
        <w:t xml:space="preserve">Процесс переосмысления основ экономической теории шел в контексте массированного вторжения математических методов в познание природы хозяйственных структур. Если в классической политической экономии базовым являлся затратный принцип, то в маржиналистской теории цена определялась через фактор предельной полезности, то есть с учетом того, </w:t>
      </w:r>
      <w:r w:rsidRPr="004B515F">
        <w:rPr>
          <w:rFonts w:ascii="Times New Roman" w:hAnsi="Times New Roman" w:cs="Times New Roman"/>
          <w:sz w:val="28"/>
          <w:szCs w:val="28"/>
        </w:rPr>
        <w:lastRenderedPageBreak/>
        <w:t xml:space="preserve">насколько изменяется потребность в оцениваемом продукте при каждом последующем добавлении единицы этого продукта или блага. В классической политической экономии категория стоимости считалась исходной константой экономического анализа, а </w:t>
      </w:r>
      <w:proofErr w:type="spellStart"/>
      <w:r w:rsidRPr="004B515F">
        <w:rPr>
          <w:rFonts w:ascii="Times New Roman" w:hAnsi="Times New Roman" w:cs="Times New Roman"/>
          <w:sz w:val="28"/>
          <w:szCs w:val="28"/>
        </w:rPr>
        <w:t>маржиналисты</w:t>
      </w:r>
      <w:proofErr w:type="spellEnd"/>
      <w:r w:rsidRPr="004B515F">
        <w:rPr>
          <w:rFonts w:ascii="Times New Roman" w:hAnsi="Times New Roman" w:cs="Times New Roman"/>
          <w:sz w:val="28"/>
          <w:szCs w:val="28"/>
        </w:rPr>
        <w:t xml:space="preserve"> экономику рассматривали в виде системы взаимосвязанных хозяйствующих субъектов, распоряжающихся материальными, финансовыми, трудовыми ресурсами. Благодаря маржиналистской теории проблемы равновесия и устойчивости экономики стали предметом анализа в аспекте результатов воздействия как отдельных предприятий, так и народного хозяйства в целом на окружающую среду</w:t>
      </w:r>
      <w:r w:rsidR="00E00D3B" w:rsidRPr="00E00D3B">
        <w:rPr>
          <w:rFonts w:ascii="Times New Roman" w:hAnsi="Times New Roman" w:cs="Times New Roman"/>
          <w:sz w:val="28"/>
          <w:szCs w:val="28"/>
        </w:rPr>
        <w:t xml:space="preserve"> [21]</w:t>
      </w:r>
      <w:r w:rsidRPr="004B515F">
        <w:rPr>
          <w:rFonts w:ascii="Times New Roman" w:hAnsi="Times New Roman" w:cs="Times New Roman"/>
          <w:sz w:val="28"/>
          <w:szCs w:val="28"/>
        </w:rPr>
        <w:t>.</w:t>
      </w:r>
    </w:p>
    <w:p w14:paraId="6DDE8FA8" w14:textId="12F0E69B" w:rsidR="004B515F" w:rsidRPr="004B515F" w:rsidRDefault="004B515F" w:rsidP="004B515F">
      <w:pPr>
        <w:spacing w:after="0" w:line="360" w:lineRule="auto"/>
        <w:jc w:val="both"/>
        <w:rPr>
          <w:rFonts w:ascii="Times New Roman" w:hAnsi="Times New Roman" w:cs="Times New Roman"/>
          <w:sz w:val="28"/>
          <w:szCs w:val="28"/>
        </w:rPr>
      </w:pPr>
      <w:r w:rsidRPr="004B515F">
        <w:rPr>
          <w:rFonts w:ascii="Times New Roman" w:hAnsi="Times New Roman" w:cs="Times New Roman"/>
          <w:sz w:val="28"/>
          <w:szCs w:val="28"/>
        </w:rPr>
        <w:tab/>
        <w:t>К. Менгер (</w:t>
      </w:r>
      <w:proofErr w:type="gramStart"/>
      <w:r w:rsidRPr="004B515F">
        <w:rPr>
          <w:rFonts w:ascii="Times New Roman" w:hAnsi="Times New Roman" w:cs="Times New Roman"/>
          <w:sz w:val="28"/>
          <w:szCs w:val="28"/>
        </w:rPr>
        <w:t>1840 – 1921</w:t>
      </w:r>
      <w:proofErr w:type="gramEnd"/>
      <w:r w:rsidRPr="004B515F">
        <w:rPr>
          <w:rFonts w:ascii="Times New Roman" w:hAnsi="Times New Roman" w:cs="Times New Roman"/>
          <w:sz w:val="28"/>
          <w:szCs w:val="28"/>
        </w:rPr>
        <w:t xml:space="preserve"> гг.) – глава австрийской школы маржинализма, сохранил отдельный ключевой момент методологии классиков: использование базовой категории «стоимость», но стоимость определял не в связи с измерением издержек производства, затрат труда, а в связи с субъективной характеристикой, или предельной полезностью блага. В отличие от классиков. К. Менгер считает первичной не сферу производства, а сферу обращения, или потребления</w:t>
      </w:r>
      <w:r w:rsidR="00E00D3B" w:rsidRPr="00E00D3B">
        <w:rPr>
          <w:rFonts w:ascii="Times New Roman" w:hAnsi="Times New Roman" w:cs="Times New Roman"/>
          <w:sz w:val="28"/>
          <w:szCs w:val="28"/>
        </w:rPr>
        <w:t xml:space="preserve"> [5]</w:t>
      </w:r>
      <w:r w:rsidRPr="004B515F">
        <w:rPr>
          <w:rFonts w:ascii="Times New Roman" w:hAnsi="Times New Roman" w:cs="Times New Roman"/>
          <w:sz w:val="28"/>
          <w:szCs w:val="28"/>
        </w:rPr>
        <w:t xml:space="preserve">. Главным в методологическом инструментарии был признан микроанализ индивидуальных предпочтений хозяйствующего субъекта. </w:t>
      </w:r>
    </w:p>
    <w:p w14:paraId="3940B3A3" w14:textId="77777777" w:rsidR="00D11CE7" w:rsidRDefault="004B515F" w:rsidP="00D11CE7">
      <w:pPr>
        <w:spacing w:after="0" w:line="360" w:lineRule="auto"/>
        <w:jc w:val="both"/>
        <w:rPr>
          <w:rFonts w:ascii="Times New Roman" w:hAnsi="Times New Roman" w:cs="Times New Roman"/>
          <w:sz w:val="28"/>
          <w:szCs w:val="28"/>
        </w:rPr>
      </w:pPr>
      <w:r w:rsidRPr="004B515F">
        <w:rPr>
          <w:rFonts w:ascii="Times New Roman" w:hAnsi="Times New Roman" w:cs="Times New Roman"/>
          <w:sz w:val="28"/>
          <w:szCs w:val="28"/>
        </w:rPr>
        <w:tab/>
        <w:t xml:space="preserve">Следует отметить, что К. Менгер ввел в экономическую науку ряд таких понятий как: </w:t>
      </w:r>
    </w:p>
    <w:p w14:paraId="62FCBD45" w14:textId="5FC5E936" w:rsidR="004B515F" w:rsidRPr="004B515F" w:rsidRDefault="00D11CE7" w:rsidP="00D11CE7">
      <w:pPr>
        <w:spacing w:after="0" w:line="360" w:lineRule="auto"/>
        <w:jc w:val="both"/>
        <w:rPr>
          <w:rFonts w:ascii="Times New Roman" w:hAnsi="Times New Roman" w:cs="Times New Roman"/>
          <w:sz w:val="28"/>
          <w:szCs w:val="28"/>
        </w:rPr>
      </w:pPr>
      <w:r>
        <w:rPr>
          <w:color w:val="000000" w:themeColor="text1"/>
          <w:sz w:val="28"/>
          <w:szCs w:val="28"/>
          <w:shd w:val="clear" w:color="auto" w:fill="FFFFFF"/>
        </w:rPr>
        <w:tab/>
      </w:r>
      <w:r w:rsidRPr="004B515F">
        <w:rPr>
          <w:rFonts w:ascii="Times New Roman" w:hAnsi="Times New Roman" w:cs="Times New Roman"/>
          <w:sz w:val="28"/>
          <w:szCs w:val="28"/>
        </w:rPr>
        <w:t>–</w:t>
      </w:r>
      <w:r>
        <w:rPr>
          <w:rFonts w:ascii="Times New Roman" w:hAnsi="Times New Roman" w:cs="Times New Roman"/>
          <w:sz w:val="28"/>
          <w:szCs w:val="28"/>
        </w:rPr>
        <w:t xml:space="preserve"> </w:t>
      </w:r>
      <w:r w:rsidR="004B515F" w:rsidRPr="004B515F">
        <w:rPr>
          <w:rFonts w:ascii="Times New Roman" w:hAnsi="Times New Roman" w:cs="Times New Roman"/>
          <w:sz w:val="28"/>
          <w:szCs w:val="28"/>
        </w:rPr>
        <w:t>цена спроса</w:t>
      </w:r>
      <w:r w:rsidR="008F7067">
        <w:rPr>
          <w:rFonts w:ascii="Times New Roman" w:hAnsi="Times New Roman" w:cs="Times New Roman"/>
          <w:sz w:val="28"/>
          <w:szCs w:val="28"/>
        </w:rPr>
        <w:t>,</w:t>
      </w:r>
    </w:p>
    <w:p w14:paraId="14F5E453" w14:textId="1C70E77C" w:rsidR="004B515F" w:rsidRPr="004B515F" w:rsidRDefault="00D11CE7" w:rsidP="008F7067">
      <w:pPr>
        <w:pStyle w:val="a3"/>
        <w:spacing w:after="0" w:line="360" w:lineRule="auto"/>
        <w:jc w:val="both"/>
        <w:rPr>
          <w:rFonts w:ascii="Times New Roman" w:hAnsi="Times New Roman" w:cs="Times New Roman"/>
          <w:sz w:val="28"/>
          <w:szCs w:val="28"/>
        </w:rPr>
      </w:pPr>
      <w:r w:rsidRPr="004B515F">
        <w:rPr>
          <w:rFonts w:ascii="Times New Roman" w:hAnsi="Times New Roman" w:cs="Times New Roman"/>
          <w:sz w:val="28"/>
          <w:szCs w:val="28"/>
        </w:rPr>
        <w:t>–</w:t>
      </w:r>
      <w:r>
        <w:rPr>
          <w:rFonts w:ascii="Times New Roman" w:hAnsi="Times New Roman" w:cs="Times New Roman"/>
          <w:sz w:val="28"/>
          <w:szCs w:val="28"/>
        </w:rPr>
        <w:t xml:space="preserve"> </w:t>
      </w:r>
      <w:r w:rsidR="004B515F" w:rsidRPr="004B515F">
        <w:rPr>
          <w:rFonts w:ascii="Times New Roman" w:hAnsi="Times New Roman" w:cs="Times New Roman"/>
          <w:sz w:val="28"/>
          <w:szCs w:val="28"/>
        </w:rPr>
        <w:t>способность к сбыту</w:t>
      </w:r>
      <w:r w:rsidR="008F7067">
        <w:rPr>
          <w:rFonts w:ascii="Times New Roman" w:hAnsi="Times New Roman" w:cs="Times New Roman"/>
          <w:sz w:val="28"/>
          <w:szCs w:val="28"/>
        </w:rPr>
        <w:t>,</w:t>
      </w:r>
    </w:p>
    <w:p w14:paraId="3844F8FA" w14:textId="06FA06BF" w:rsidR="004B515F" w:rsidRPr="004B515F" w:rsidRDefault="00D11CE7" w:rsidP="008F7067">
      <w:pPr>
        <w:pStyle w:val="a3"/>
        <w:spacing w:after="0" w:line="360" w:lineRule="auto"/>
        <w:jc w:val="both"/>
        <w:rPr>
          <w:rFonts w:ascii="Times New Roman" w:hAnsi="Times New Roman" w:cs="Times New Roman"/>
          <w:sz w:val="28"/>
          <w:szCs w:val="28"/>
        </w:rPr>
      </w:pPr>
      <w:r w:rsidRPr="004B515F">
        <w:rPr>
          <w:rFonts w:ascii="Times New Roman" w:hAnsi="Times New Roman" w:cs="Times New Roman"/>
          <w:sz w:val="28"/>
          <w:szCs w:val="28"/>
        </w:rPr>
        <w:t>–</w:t>
      </w:r>
      <w:r>
        <w:rPr>
          <w:rFonts w:ascii="Times New Roman" w:hAnsi="Times New Roman" w:cs="Times New Roman"/>
          <w:sz w:val="28"/>
          <w:szCs w:val="28"/>
        </w:rPr>
        <w:t xml:space="preserve"> </w:t>
      </w:r>
      <w:r w:rsidR="004B515F" w:rsidRPr="004B515F">
        <w:rPr>
          <w:rFonts w:ascii="Times New Roman" w:hAnsi="Times New Roman" w:cs="Times New Roman"/>
          <w:sz w:val="28"/>
          <w:szCs w:val="28"/>
        </w:rPr>
        <w:t>цена предложения</w:t>
      </w:r>
      <w:r w:rsidR="008F7067">
        <w:rPr>
          <w:rFonts w:ascii="Times New Roman" w:hAnsi="Times New Roman" w:cs="Times New Roman"/>
          <w:sz w:val="28"/>
          <w:szCs w:val="28"/>
        </w:rPr>
        <w:t>,</w:t>
      </w:r>
    </w:p>
    <w:p w14:paraId="49106AD5" w14:textId="7EE3301A" w:rsidR="004B515F" w:rsidRPr="004B515F" w:rsidRDefault="00D11CE7" w:rsidP="008F7067">
      <w:pPr>
        <w:pStyle w:val="a3"/>
        <w:spacing w:after="0" w:line="360" w:lineRule="auto"/>
        <w:jc w:val="both"/>
        <w:rPr>
          <w:rFonts w:ascii="Times New Roman" w:hAnsi="Times New Roman" w:cs="Times New Roman"/>
          <w:sz w:val="28"/>
          <w:szCs w:val="28"/>
        </w:rPr>
      </w:pPr>
      <w:r>
        <w:rPr>
          <w:color w:val="000000" w:themeColor="text1"/>
          <w:sz w:val="28"/>
          <w:szCs w:val="28"/>
          <w:shd w:val="clear" w:color="auto" w:fill="FFFFFF"/>
        </w:rPr>
        <w:softHyphen/>
      </w:r>
      <w:r w:rsidRPr="004B515F">
        <w:rPr>
          <w:rFonts w:ascii="Times New Roman" w:hAnsi="Times New Roman" w:cs="Times New Roman"/>
          <w:sz w:val="28"/>
          <w:szCs w:val="28"/>
        </w:rPr>
        <w:t>–</w:t>
      </w:r>
      <w:r>
        <w:rPr>
          <w:rFonts w:ascii="Times New Roman" w:hAnsi="Times New Roman" w:cs="Times New Roman"/>
          <w:sz w:val="28"/>
          <w:szCs w:val="28"/>
        </w:rPr>
        <w:t xml:space="preserve"> </w:t>
      </w:r>
      <w:r w:rsidR="004B515F" w:rsidRPr="004B515F">
        <w:rPr>
          <w:rFonts w:ascii="Times New Roman" w:hAnsi="Times New Roman" w:cs="Times New Roman"/>
          <w:sz w:val="28"/>
          <w:szCs w:val="28"/>
        </w:rPr>
        <w:t xml:space="preserve">комплементарность блага. </w:t>
      </w:r>
    </w:p>
    <w:p w14:paraId="15DF4952" w14:textId="500843BA" w:rsidR="004B515F" w:rsidRPr="004B515F" w:rsidRDefault="004B515F" w:rsidP="004B515F">
      <w:pPr>
        <w:spacing w:after="0" w:line="360" w:lineRule="auto"/>
        <w:jc w:val="both"/>
        <w:rPr>
          <w:rFonts w:ascii="Times New Roman" w:hAnsi="Times New Roman" w:cs="Times New Roman"/>
          <w:sz w:val="28"/>
          <w:szCs w:val="28"/>
        </w:rPr>
      </w:pPr>
      <w:r w:rsidRPr="004B515F">
        <w:rPr>
          <w:rFonts w:ascii="Times New Roman" w:hAnsi="Times New Roman" w:cs="Times New Roman"/>
          <w:sz w:val="28"/>
          <w:szCs w:val="28"/>
        </w:rPr>
        <w:tab/>
        <w:t>Лидер кембриджской школы Альфред Маршалл (</w:t>
      </w:r>
      <w:proofErr w:type="gramStart"/>
      <w:r w:rsidRPr="004B515F">
        <w:rPr>
          <w:rFonts w:ascii="Times New Roman" w:hAnsi="Times New Roman" w:cs="Times New Roman"/>
          <w:sz w:val="28"/>
          <w:szCs w:val="28"/>
        </w:rPr>
        <w:t>1842 – 1924</w:t>
      </w:r>
      <w:proofErr w:type="gramEnd"/>
      <w:r w:rsidRPr="004B515F">
        <w:rPr>
          <w:rFonts w:ascii="Times New Roman" w:hAnsi="Times New Roman" w:cs="Times New Roman"/>
          <w:sz w:val="28"/>
          <w:szCs w:val="28"/>
        </w:rPr>
        <w:t xml:space="preserve"> гг.) попытался синтезировать идеи классической школы с концепцией маржинализма с целью преодоления противоречий последней. Наиболее </w:t>
      </w:r>
      <w:r w:rsidR="00E00D3B" w:rsidRPr="004B515F">
        <w:rPr>
          <w:rFonts w:ascii="Times New Roman" w:hAnsi="Times New Roman" w:cs="Times New Roman"/>
          <w:sz w:val="28"/>
          <w:szCs w:val="28"/>
        </w:rPr>
        <w:t xml:space="preserve">полно </w:t>
      </w:r>
      <w:proofErr w:type="gramStart"/>
      <w:r w:rsidR="00E00D3B" w:rsidRPr="004B515F">
        <w:rPr>
          <w:rFonts w:ascii="Times New Roman" w:hAnsi="Times New Roman" w:cs="Times New Roman"/>
          <w:sz w:val="28"/>
          <w:szCs w:val="28"/>
        </w:rPr>
        <w:t>основные</w:t>
      </w:r>
      <w:r w:rsidRPr="004B515F">
        <w:rPr>
          <w:rFonts w:ascii="Times New Roman" w:hAnsi="Times New Roman" w:cs="Times New Roman"/>
          <w:sz w:val="28"/>
          <w:szCs w:val="28"/>
        </w:rPr>
        <w:t xml:space="preserve">  положения</w:t>
      </w:r>
      <w:proofErr w:type="gramEnd"/>
      <w:r w:rsidRPr="004B515F">
        <w:rPr>
          <w:rFonts w:ascii="Times New Roman" w:hAnsi="Times New Roman" w:cs="Times New Roman"/>
          <w:sz w:val="28"/>
          <w:szCs w:val="28"/>
        </w:rPr>
        <w:t xml:space="preserve">  этого  направления  изложены    в   шеститомном труде   «Принципы   экономической   науки»</w:t>
      </w:r>
      <w:r w:rsidR="00E00D3B" w:rsidRPr="00E00D3B">
        <w:rPr>
          <w:rFonts w:ascii="Times New Roman" w:hAnsi="Times New Roman" w:cs="Times New Roman"/>
          <w:sz w:val="28"/>
          <w:szCs w:val="28"/>
        </w:rPr>
        <w:t xml:space="preserve"> [5]</w:t>
      </w:r>
      <w:r w:rsidRPr="004B515F">
        <w:rPr>
          <w:rFonts w:ascii="Times New Roman" w:hAnsi="Times New Roman" w:cs="Times New Roman"/>
          <w:sz w:val="28"/>
          <w:szCs w:val="28"/>
        </w:rPr>
        <w:t xml:space="preserve">.  Именно    это    </w:t>
      </w:r>
      <w:r w:rsidR="00E00D3B" w:rsidRPr="004B515F">
        <w:rPr>
          <w:rFonts w:ascii="Times New Roman" w:hAnsi="Times New Roman" w:cs="Times New Roman"/>
          <w:sz w:val="28"/>
          <w:szCs w:val="28"/>
        </w:rPr>
        <w:t xml:space="preserve">произведение </w:t>
      </w:r>
      <w:r w:rsidR="00E00D3B" w:rsidRPr="004B515F">
        <w:rPr>
          <w:rFonts w:ascii="Times New Roman" w:hAnsi="Times New Roman" w:cs="Times New Roman"/>
          <w:sz w:val="28"/>
          <w:szCs w:val="28"/>
        </w:rPr>
        <w:lastRenderedPageBreak/>
        <w:t>А.</w:t>
      </w:r>
      <w:r w:rsidRPr="004B515F">
        <w:rPr>
          <w:rFonts w:ascii="Times New Roman" w:hAnsi="Times New Roman" w:cs="Times New Roman"/>
          <w:sz w:val="28"/>
          <w:szCs w:val="28"/>
        </w:rPr>
        <w:t xml:space="preserve"> Маршалла положило начало новому направлению в экономической науке – неоклассическому.</w:t>
      </w:r>
    </w:p>
    <w:p w14:paraId="320C7D65" w14:textId="77777777" w:rsidR="004B515F" w:rsidRPr="004B515F" w:rsidRDefault="004B515F" w:rsidP="004B515F">
      <w:pPr>
        <w:spacing w:after="0" w:line="360" w:lineRule="auto"/>
        <w:jc w:val="both"/>
        <w:rPr>
          <w:rFonts w:ascii="Times New Roman" w:hAnsi="Times New Roman" w:cs="Times New Roman"/>
          <w:sz w:val="28"/>
          <w:szCs w:val="28"/>
        </w:rPr>
      </w:pPr>
      <w:r w:rsidRPr="004B515F">
        <w:rPr>
          <w:rFonts w:ascii="Times New Roman" w:hAnsi="Times New Roman" w:cs="Times New Roman"/>
          <w:sz w:val="28"/>
          <w:szCs w:val="28"/>
        </w:rPr>
        <w:tab/>
        <w:t xml:space="preserve">Вторая половина Х1Х века стала переломной в развитии экономической науки: позиции классической интерпретации стоимости стало оспаривать неоклассическое направление – маржинализм. Австрийская, </w:t>
      </w:r>
      <w:proofErr w:type="spellStart"/>
      <w:r w:rsidRPr="004B515F">
        <w:rPr>
          <w:rFonts w:ascii="Times New Roman" w:hAnsi="Times New Roman" w:cs="Times New Roman"/>
          <w:sz w:val="28"/>
          <w:szCs w:val="28"/>
        </w:rPr>
        <w:t>кэмбриджская</w:t>
      </w:r>
      <w:proofErr w:type="spellEnd"/>
      <w:r w:rsidRPr="004B515F">
        <w:rPr>
          <w:rFonts w:ascii="Times New Roman" w:hAnsi="Times New Roman" w:cs="Times New Roman"/>
          <w:sz w:val="28"/>
          <w:szCs w:val="28"/>
        </w:rPr>
        <w:t>, англо-американская, шведская школы разрабатывали теоретико-методологические основания субъективной теории стоимости.</w:t>
      </w:r>
    </w:p>
    <w:p w14:paraId="243364C8" w14:textId="261EA037" w:rsidR="004B515F" w:rsidRPr="004B515F" w:rsidRDefault="004B515F" w:rsidP="004B515F">
      <w:pPr>
        <w:spacing w:after="0" w:line="360" w:lineRule="auto"/>
        <w:jc w:val="both"/>
        <w:rPr>
          <w:rFonts w:ascii="Times New Roman" w:hAnsi="Times New Roman" w:cs="Times New Roman"/>
          <w:sz w:val="28"/>
          <w:szCs w:val="28"/>
        </w:rPr>
      </w:pPr>
      <w:r w:rsidRPr="004B515F">
        <w:rPr>
          <w:rFonts w:ascii="Times New Roman" w:hAnsi="Times New Roman" w:cs="Times New Roman"/>
          <w:sz w:val="28"/>
          <w:szCs w:val="28"/>
        </w:rPr>
        <w:tab/>
      </w:r>
      <w:proofErr w:type="gramStart"/>
      <w:r w:rsidRPr="004B515F">
        <w:rPr>
          <w:rFonts w:ascii="Times New Roman" w:hAnsi="Times New Roman" w:cs="Times New Roman"/>
          <w:sz w:val="28"/>
          <w:szCs w:val="28"/>
        </w:rPr>
        <w:t>Маржинализм  в</w:t>
      </w:r>
      <w:proofErr w:type="gramEnd"/>
      <w:r w:rsidRPr="004B515F">
        <w:rPr>
          <w:rFonts w:ascii="Times New Roman" w:hAnsi="Times New Roman" w:cs="Times New Roman"/>
          <w:sz w:val="28"/>
          <w:szCs w:val="28"/>
        </w:rPr>
        <w:t xml:space="preserve">  значительной  мере  был  направлен и против теории К. Маркса, базирующейся на трудовой теории стоимости классической школы. При этом маржиналистской школе характерен, по существу, отход от идеологизации экономического анализа, попытка ограничиться объектом «чистой прибыли», без примеси социальных или конкретно-экономических дисциплин, связанных с </w:t>
      </w:r>
      <w:proofErr w:type="gramStart"/>
      <w:r w:rsidRPr="004B515F">
        <w:rPr>
          <w:rFonts w:ascii="Times New Roman" w:hAnsi="Times New Roman" w:cs="Times New Roman"/>
          <w:sz w:val="28"/>
          <w:szCs w:val="28"/>
        </w:rPr>
        <w:t>идеологией</w:t>
      </w:r>
      <w:r w:rsidR="00E00D3B" w:rsidRPr="00E00D3B">
        <w:rPr>
          <w:rFonts w:ascii="Times New Roman" w:hAnsi="Times New Roman" w:cs="Times New Roman"/>
          <w:sz w:val="28"/>
          <w:szCs w:val="28"/>
        </w:rPr>
        <w:t>[</w:t>
      </w:r>
      <w:proofErr w:type="gramEnd"/>
      <w:r w:rsidR="00E00D3B" w:rsidRPr="00E00D3B">
        <w:rPr>
          <w:rFonts w:ascii="Times New Roman" w:hAnsi="Times New Roman" w:cs="Times New Roman"/>
          <w:sz w:val="28"/>
          <w:szCs w:val="28"/>
        </w:rPr>
        <w:t>21]</w:t>
      </w:r>
      <w:r w:rsidRPr="004B515F">
        <w:rPr>
          <w:rFonts w:ascii="Times New Roman" w:hAnsi="Times New Roman" w:cs="Times New Roman"/>
          <w:sz w:val="28"/>
          <w:szCs w:val="28"/>
        </w:rPr>
        <w:t xml:space="preserve">. </w:t>
      </w:r>
      <w:proofErr w:type="spellStart"/>
      <w:r w:rsidRPr="004B515F">
        <w:rPr>
          <w:rFonts w:ascii="Times New Roman" w:hAnsi="Times New Roman" w:cs="Times New Roman"/>
          <w:sz w:val="28"/>
          <w:szCs w:val="28"/>
        </w:rPr>
        <w:t>Маржиналисты</w:t>
      </w:r>
      <w:proofErr w:type="spellEnd"/>
      <w:r w:rsidRPr="004B515F">
        <w:rPr>
          <w:rFonts w:ascii="Times New Roman" w:hAnsi="Times New Roman" w:cs="Times New Roman"/>
          <w:sz w:val="28"/>
          <w:szCs w:val="28"/>
        </w:rPr>
        <w:t xml:space="preserve"> отказались даже от самого термина «политическая экономия», введенного в научное употребление в 1615 г. А. </w:t>
      </w:r>
      <w:proofErr w:type="spellStart"/>
      <w:r w:rsidRPr="004B515F">
        <w:rPr>
          <w:rFonts w:ascii="Times New Roman" w:hAnsi="Times New Roman" w:cs="Times New Roman"/>
          <w:sz w:val="28"/>
          <w:szCs w:val="28"/>
        </w:rPr>
        <w:t>Монкретьеном</w:t>
      </w:r>
      <w:proofErr w:type="spellEnd"/>
      <w:r w:rsidRPr="004B515F">
        <w:rPr>
          <w:rFonts w:ascii="Times New Roman" w:hAnsi="Times New Roman" w:cs="Times New Roman"/>
          <w:sz w:val="28"/>
          <w:szCs w:val="28"/>
        </w:rPr>
        <w:t>, предпочитая нейтральное понятие «экономика».</w:t>
      </w:r>
    </w:p>
    <w:p w14:paraId="62AE255F" w14:textId="77777777" w:rsidR="004B515F" w:rsidRPr="004B515F" w:rsidRDefault="004B515F" w:rsidP="004B515F">
      <w:pPr>
        <w:spacing w:after="0" w:line="360" w:lineRule="auto"/>
        <w:jc w:val="both"/>
        <w:rPr>
          <w:rFonts w:ascii="Times New Roman" w:hAnsi="Times New Roman" w:cs="Times New Roman"/>
          <w:sz w:val="28"/>
          <w:szCs w:val="28"/>
        </w:rPr>
      </w:pPr>
      <w:r w:rsidRPr="004B515F">
        <w:rPr>
          <w:rFonts w:ascii="Times New Roman" w:hAnsi="Times New Roman" w:cs="Times New Roman"/>
          <w:sz w:val="28"/>
          <w:szCs w:val="28"/>
        </w:rPr>
        <w:tab/>
        <w:t>Объективной причиной такого «пересмотра» явилась необходимость исследования функционирования экономической системы и условий экономического равновесия, формирования спроса и предложения в ситуации, когда свободная конкуренция достигает высшего уровня развития.</w:t>
      </w:r>
    </w:p>
    <w:p w14:paraId="209D553B" w14:textId="7B2F172E" w:rsidR="004B515F" w:rsidRPr="004B515F" w:rsidRDefault="004B515F" w:rsidP="004B515F">
      <w:pPr>
        <w:spacing w:after="0" w:line="360" w:lineRule="auto"/>
        <w:jc w:val="both"/>
        <w:rPr>
          <w:rFonts w:ascii="Times New Roman" w:hAnsi="Times New Roman" w:cs="Times New Roman"/>
          <w:sz w:val="28"/>
          <w:szCs w:val="28"/>
        </w:rPr>
      </w:pPr>
      <w:r w:rsidRPr="004B515F">
        <w:rPr>
          <w:rFonts w:ascii="Times New Roman" w:hAnsi="Times New Roman" w:cs="Times New Roman"/>
          <w:sz w:val="28"/>
          <w:szCs w:val="28"/>
        </w:rPr>
        <w:tab/>
        <w:t>Маржиналистская революция предложила свое видение стоимостных реалий с использованием предельных величин для анализа экономических процессов, а именно предельная полезность, предельная производительность.</w:t>
      </w:r>
    </w:p>
    <w:p w14:paraId="4EDB810A" w14:textId="77777777" w:rsidR="004B515F" w:rsidRPr="004B515F" w:rsidRDefault="004B515F" w:rsidP="004B515F">
      <w:pPr>
        <w:spacing w:after="0" w:line="360" w:lineRule="auto"/>
        <w:jc w:val="both"/>
        <w:rPr>
          <w:rFonts w:ascii="Times New Roman" w:hAnsi="Times New Roman" w:cs="Times New Roman"/>
          <w:sz w:val="28"/>
          <w:szCs w:val="28"/>
        </w:rPr>
      </w:pPr>
    </w:p>
    <w:p w14:paraId="55F236D8" w14:textId="1B9A162F" w:rsidR="004B515F" w:rsidRPr="00A44FBE" w:rsidRDefault="004B515F" w:rsidP="00A81316">
      <w:pPr>
        <w:spacing w:after="0" w:line="360" w:lineRule="auto"/>
        <w:ind w:firstLine="709"/>
        <w:jc w:val="both"/>
        <w:rPr>
          <w:rFonts w:ascii="Times New Roman" w:hAnsi="Times New Roman" w:cs="Times New Roman"/>
          <w:b/>
          <w:bCs/>
          <w:sz w:val="28"/>
          <w:szCs w:val="28"/>
        </w:rPr>
      </w:pPr>
      <w:r w:rsidRPr="00A44FBE">
        <w:rPr>
          <w:rFonts w:ascii="Times New Roman" w:hAnsi="Times New Roman" w:cs="Times New Roman"/>
          <w:b/>
          <w:bCs/>
          <w:sz w:val="28"/>
          <w:szCs w:val="28"/>
        </w:rPr>
        <w:t>1.</w:t>
      </w:r>
      <w:r w:rsidR="00191D15" w:rsidRPr="00A44FBE">
        <w:rPr>
          <w:rFonts w:ascii="Times New Roman" w:hAnsi="Times New Roman" w:cs="Times New Roman"/>
          <w:b/>
          <w:bCs/>
          <w:sz w:val="28"/>
          <w:szCs w:val="28"/>
        </w:rPr>
        <w:t>2</w:t>
      </w:r>
      <w:r w:rsidR="00A81316">
        <w:rPr>
          <w:rFonts w:ascii="Times New Roman" w:hAnsi="Times New Roman" w:cs="Times New Roman"/>
          <w:b/>
          <w:bCs/>
          <w:sz w:val="28"/>
          <w:szCs w:val="28"/>
        </w:rPr>
        <w:t xml:space="preserve"> </w:t>
      </w:r>
      <w:r w:rsidR="00191D15" w:rsidRPr="00A44FBE">
        <w:rPr>
          <w:rFonts w:ascii="Times New Roman" w:eastAsia="Calibri" w:hAnsi="Times New Roman" w:cs="Times New Roman"/>
          <w:b/>
          <w:bCs/>
          <w:color w:val="000000"/>
          <w:sz w:val="28"/>
          <w:szCs w:val="28"/>
        </w:rPr>
        <w:t>Методологические принципы маржинализма</w:t>
      </w:r>
    </w:p>
    <w:p w14:paraId="482EF0FB" w14:textId="77777777" w:rsidR="004B515F" w:rsidRPr="004B515F" w:rsidRDefault="004B515F" w:rsidP="004B515F">
      <w:pPr>
        <w:spacing w:after="0" w:line="360" w:lineRule="auto"/>
        <w:jc w:val="both"/>
        <w:rPr>
          <w:rFonts w:ascii="Times New Roman" w:hAnsi="Times New Roman" w:cs="Times New Roman"/>
          <w:sz w:val="28"/>
          <w:szCs w:val="28"/>
        </w:rPr>
      </w:pPr>
    </w:p>
    <w:p w14:paraId="4BDFB855" w14:textId="2CC149E5"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 xml:space="preserve">Маржинализм – это направление экономической теории, которое широко использует в анализе экономических законов, явлений и процессов предельные величины, </w:t>
      </w:r>
      <w:proofErr w:type="gramStart"/>
      <w:r w:rsidRPr="004B515F">
        <w:rPr>
          <w:rFonts w:ascii="Times New Roman" w:hAnsi="Times New Roman" w:cs="Times New Roman"/>
          <w:sz w:val="28"/>
          <w:szCs w:val="28"/>
        </w:rPr>
        <w:t>т.е.</w:t>
      </w:r>
      <w:proofErr w:type="gramEnd"/>
      <w:r w:rsidRPr="004B515F">
        <w:rPr>
          <w:rFonts w:ascii="Times New Roman" w:hAnsi="Times New Roman" w:cs="Times New Roman"/>
          <w:sz w:val="28"/>
          <w:szCs w:val="28"/>
        </w:rPr>
        <w:t xml:space="preserve"> объектом исследования в маржинализме является анализ изменения предельного приращения экономических показателей и их </w:t>
      </w:r>
      <w:r w:rsidRPr="004B515F">
        <w:rPr>
          <w:rFonts w:ascii="Times New Roman" w:hAnsi="Times New Roman" w:cs="Times New Roman"/>
          <w:sz w:val="28"/>
          <w:szCs w:val="28"/>
        </w:rPr>
        <w:lastRenderedPageBreak/>
        <w:t xml:space="preserve">влияние на зависимые от них экономические переменные, а именно спрос, потребление, цены, занятость и </w:t>
      </w:r>
      <w:proofErr w:type="spellStart"/>
      <w:r w:rsidRPr="004B515F">
        <w:rPr>
          <w:rFonts w:ascii="Times New Roman" w:hAnsi="Times New Roman" w:cs="Times New Roman"/>
          <w:sz w:val="28"/>
          <w:szCs w:val="28"/>
        </w:rPr>
        <w:t>т.д</w:t>
      </w:r>
      <w:proofErr w:type="spellEnd"/>
      <w:r w:rsidR="00E00D3B" w:rsidRPr="00E00D3B">
        <w:rPr>
          <w:rFonts w:ascii="Times New Roman" w:hAnsi="Times New Roman" w:cs="Times New Roman"/>
          <w:sz w:val="28"/>
          <w:szCs w:val="28"/>
        </w:rPr>
        <w:t xml:space="preserve"> [8]</w:t>
      </w:r>
      <w:r w:rsidRPr="004B515F">
        <w:rPr>
          <w:rFonts w:ascii="Times New Roman" w:hAnsi="Times New Roman" w:cs="Times New Roman"/>
          <w:sz w:val="28"/>
          <w:szCs w:val="28"/>
        </w:rPr>
        <w:t>.</w:t>
      </w:r>
    </w:p>
    <w:p w14:paraId="60AF64FA" w14:textId="0B8EB63D"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Основная идея маржинализма заключалась в исследовании предельных экономических величин как взаимосвязанных явлений экономической системы в масштабах отдельных хозяйств и страны в целом.</w:t>
      </w:r>
    </w:p>
    <w:p w14:paraId="43C1AB54" w14:textId="7CF20059"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Важнейшими элементами маржинализма являются:</w:t>
      </w:r>
    </w:p>
    <w:p w14:paraId="77D68D8E" w14:textId="19DAC0A4" w:rsidR="004B515F" w:rsidRPr="004B515F" w:rsidRDefault="004B515F" w:rsidP="00C50291">
      <w:pPr>
        <w:pStyle w:val="a3"/>
        <w:numPr>
          <w:ilvl w:val="0"/>
          <w:numId w:val="11"/>
        </w:numPr>
        <w:spacing w:after="0" w:line="360" w:lineRule="auto"/>
        <w:jc w:val="both"/>
        <w:rPr>
          <w:rFonts w:ascii="Times New Roman" w:hAnsi="Times New Roman" w:cs="Times New Roman"/>
          <w:sz w:val="28"/>
          <w:szCs w:val="28"/>
        </w:rPr>
      </w:pPr>
      <w:r w:rsidRPr="004B515F">
        <w:rPr>
          <w:rFonts w:ascii="Times New Roman" w:hAnsi="Times New Roman" w:cs="Times New Roman"/>
          <w:sz w:val="28"/>
          <w:szCs w:val="28"/>
        </w:rPr>
        <w:t>Использование предельных величин</w:t>
      </w:r>
      <w:r w:rsidR="00C50291">
        <w:rPr>
          <w:rFonts w:ascii="Times New Roman" w:hAnsi="Times New Roman" w:cs="Times New Roman"/>
          <w:sz w:val="28"/>
          <w:szCs w:val="28"/>
        </w:rPr>
        <w:t>,</w:t>
      </w:r>
    </w:p>
    <w:p w14:paraId="7D016AD5" w14:textId="7ED4C3BE" w:rsidR="004B515F" w:rsidRPr="00C50291" w:rsidRDefault="00C50291" w:rsidP="00C50291">
      <w:pPr>
        <w:spacing w:after="0" w:line="360" w:lineRule="auto"/>
        <w:ind w:left="720"/>
        <w:jc w:val="both"/>
        <w:rPr>
          <w:rFonts w:ascii="Times New Roman" w:hAnsi="Times New Roman" w:cs="Times New Roman"/>
          <w:sz w:val="28"/>
          <w:szCs w:val="28"/>
        </w:rPr>
      </w:pPr>
      <w:r w:rsidRPr="00C50291">
        <w:rPr>
          <w:rFonts w:ascii="Times New Roman" w:hAnsi="Times New Roman" w:cs="Times New Roman"/>
          <w:sz w:val="28"/>
          <w:szCs w:val="28"/>
        </w:rPr>
        <w:t>2)</w:t>
      </w:r>
      <w:r>
        <w:rPr>
          <w:rFonts w:ascii="Times New Roman" w:hAnsi="Times New Roman" w:cs="Times New Roman"/>
          <w:sz w:val="28"/>
          <w:szCs w:val="28"/>
        </w:rPr>
        <w:t xml:space="preserve"> </w:t>
      </w:r>
      <w:r w:rsidRPr="00C50291">
        <w:rPr>
          <w:rFonts w:ascii="Times New Roman" w:hAnsi="Times New Roman" w:cs="Times New Roman"/>
          <w:sz w:val="28"/>
          <w:szCs w:val="28"/>
        </w:rPr>
        <w:t>с</w:t>
      </w:r>
      <w:r w:rsidR="004B515F" w:rsidRPr="00C50291">
        <w:rPr>
          <w:rFonts w:ascii="Times New Roman" w:hAnsi="Times New Roman" w:cs="Times New Roman"/>
          <w:sz w:val="28"/>
          <w:szCs w:val="28"/>
        </w:rPr>
        <w:t>убъективизм, то есть подход, при котором все экономические явления исследуются и оцениваются с точки зрения отдельного хозяйствующего субъекта</w:t>
      </w:r>
      <w:r w:rsidRPr="00C50291">
        <w:rPr>
          <w:rFonts w:ascii="Times New Roman" w:hAnsi="Times New Roman" w:cs="Times New Roman"/>
          <w:sz w:val="28"/>
          <w:szCs w:val="28"/>
        </w:rPr>
        <w:t>,</w:t>
      </w:r>
    </w:p>
    <w:p w14:paraId="65EFC71E" w14:textId="4BFB5C0C" w:rsidR="00C50291" w:rsidRDefault="00C50291" w:rsidP="00C5029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3) г</w:t>
      </w:r>
      <w:r w:rsidR="004B515F" w:rsidRPr="004B515F">
        <w:rPr>
          <w:rFonts w:ascii="Times New Roman" w:hAnsi="Times New Roman" w:cs="Times New Roman"/>
          <w:sz w:val="28"/>
          <w:szCs w:val="28"/>
        </w:rPr>
        <w:t xml:space="preserve">едонизм хозяйствующих субъектов. Человек рассматривался </w:t>
      </w:r>
      <w:proofErr w:type="spellStart"/>
      <w:r w:rsidR="004B515F" w:rsidRPr="004B515F">
        <w:rPr>
          <w:rFonts w:ascii="Times New Roman" w:hAnsi="Times New Roman" w:cs="Times New Roman"/>
          <w:sz w:val="28"/>
          <w:szCs w:val="28"/>
        </w:rPr>
        <w:t>маржиналистами</w:t>
      </w:r>
      <w:proofErr w:type="spellEnd"/>
      <w:r w:rsidR="004B515F" w:rsidRPr="004B515F">
        <w:rPr>
          <w:rFonts w:ascii="Times New Roman" w:hAnsi="Times New Roman" w:cs="Times New Roman"/>
          <w:sz w:val="28"/>
          <w:szCs w:val="28"/>
        </w:rPr>
        <w:t xml:space="preserve"> как рациональное существо, целью которого является максимизация собственного удовлетворения</w:t>
      </w:r>
      <w:r>
        <w:rPr>
          <w:rFonts w:ascii="Times New Roman" w:hAnsi="Times New Roman" w:cs="Times New Roman"/>
          <w:sz w:val="28"/>
          <w:szCs w:val="28"/>
        </w:rPr>
        <w:t>, с</w:t>
      </w:r>
      <w:r w:rsidR="004B515F" w:rsidRPr="004B515F">
        <w:rPr>
          <w:rFonts w:ascii="Times New Roman" w:hAnsi="Times New Roman" w:cs="Times New Roman"/>
          <w:sz w:val="28"/>
          <w:szCs w:val="28"/>
        </w:rPr>
        <w:t>татичность</w:t>
      </w:r>
      <w:r>
        <w:rPr>
          <w:rFonts w:ascii="Times New Roman" w:hAnsi="Times New Roman" w:cs="Times New Roman"/>
          <w:sz w:val="28"/>
          <w:szCs w:val="28"/>
        </w:rPr>
        <w:t>,</w:t>
      </w:r>
    </w:p>
    <w:p w14:paraId="6A3C5B53" w14:textId="62CAA4E8" w:rsidR="004B515F" w:rsidRPr="004B515F" w:rsidRDefault="00C50291" w:rsidP="00C5029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4) и</w:t>
      </w:r>
      <w:r w:rsidR="004B515F" w:rsidRPr="004B515F">
        <w:rPr>
          <w:rFonts w:ascii="Times New Roman" w:hAnsi="Times New Roman" w:cs="Times New Roman"/>
          <w:sz w:val="28"/>
          <w:szCs w:val="28"/>
        </w:rPr>
        <w:t>зучение использования редких ресурсов для удовлетворения потребностей людей в данный момент времени.</w:t>
      </w:r>
    </w:p>
    <w:p w14:paraId="288877CA" w14:textId="14A34612" w:rsidR="004B515F" w:rsidRPr="004B515F" w:rsidRDefault="00C50291" w:rsidP="00C5029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5) л</w:t>
      </w:r>
      <w:r w:rsidR="004B515F" w:rsidRPr="004B515F">
        <w:rPr>
          <w:rFonts w:ascii="Times New Roman" w:hAnsi="Times New Roman" w:cs="Times New Roman"/>
          <w:sz w:val="28"/>
          <w:szCs w:val="28"/>
        </w:rPr>
        <w:t>иквидация приоритета сферы производства, характерного для экономического анализа классиков</w:t>
      </w:r>
      <w:r>
        <w:rPr>
          <w:rFonts w:ascii="Times New Roman" w:hAnsi="Times New Roman" w:cs="Times New Roman"/>
          <w:sz w:val="28"/>
          <w:szCs w:val="28"/>
        </w:rPr>
        <w:t>,</w:t>
      </w:r>
    </w:p>
    <w:p w14:paraId="166844CC" w14:textId="7B1499B8" w:rsidR="004B515F" w:rsidRPr="004B515F" w:rsidRDefault="00C50291" w:rsidP="00C5029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6) в</w:t>
      </w:r>
      <w:r w:rsidR="004B515F" w:rsidRPr="004B515F">
        <w:rPr>
          <w:rFonts w:ascii="Times New Roman" w:hAnsi="Times New Roman" w:cs="Times New Roman"/>
          <w:sz w:val="28"/>
          <w:szCs w:val="28"/>
        </w:rPr>
        <w:t>осприятие рыночной экономики как равновесной системы.</w:t>
      </w:r>
    </w:p>
    <w:p w14:paraId="3923F35E" w14:textId="4DA172BC"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Маржинализм привнес в экономическую теорию специфические методологические институты: методологический индивидуализм объясняли экономические явления, исходя из поведения отдельных индивидов; статический подход – акцентировали внимание не на динамическом, а статическом аспекте экономических явлений; экономическую рациональность – приоритет отдавался исследованию рациональных форм поведения хозяйственных субъектов; равновесный подход – анализ равновесного состояния – устойчивости к краткосрочным воздействиям на экономические параметры; предельный анализ – внимание к предельным величинам заняло центральное место в исследовательском арсенале; математизация – применение дифференциальных исчислений и других математических инструментов анализа</w:t>
      </w:r>
      <w:r w:rsidR="00E00D3B" w:rsidRPr="00E00D3B">
        <w:rPr>
          <w:rFonts w:ascii="Times New Roman" w:hAnsi="Times New Roman" w:cs="Times New Roman"/>
          <w:sz w:val="28"/>
          <w:szCs w:val="28"/>
        </w:rPr>
        <w:t xml:space="preserve"> [26]</w:t>
      </w:r>
      <w:r w:rsidRPr="004B515F">
        <w:rPr>
          <w:rFonts w:ascii="Times New Roman" w:hAnsi="Times New Roman" w:cs="Times New Roman"/>
          <w:sz w:val="28"/>
          <w:szCs w:val="28"/>
        </w:rPr>
        <w:t>.</w:t>
      </w:r>
    </w:p>
    <w:p w14:paraId="333C2BE6" w14:textId="73569F09"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4B515F">
        <w:rPr>
          <w:rFonts w:ascii="Times New Roman" w:hAnsi="Times New Roman" w:cs="Times New Roman"/>
          <w:sz w:val="28"/>
          <w:szCs w:val="28"/>
        </w:rPr>
        <w:t>Согласно классической политэкономии, в основе определения стоимости лежат затраты труда или издержки производства. Для маржинализма характерен субъективный подход в определении стоимости. Товар получает стоимость благодаря его индивидуальной оценке конкретным потребителем.</w:t>
      </w:r>
    </w:p>
    <w:p w14:paraId="266CECB9" w14:textId="6FD71292"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Маржинализм базируется на новых методах экономического анализа, использующих предельные величины для характеристики сущности и форм экономических явлений и процессов</w:t>
      </w:r>
      <w:r w:rsidR="00E00D3B" w:rsidRPr="00E00D3B">
        <w:rPr>
          <w:rFonts w:ascii="Times New Roman" w:hAnsi="Times New Roman" w:cs="Times New Roman"/>
          <w:sz w:val="28"/>
          <w:szCs w:val="28"/>
        </w:rPr>
        <w:t xml:space="preserve"> [3]</w:t>
      </w:r>
      <w:r w:rsidRPr="004B515F">
        <w:rPr>
          <w:rFonts w:ascii="Times New Roman" w:hAnsi="Times New Roman" w:cs="Times New Roman"/>
          <w:sz w:val="28"/>
          <w:szCs w:val="28"/>
        </w:rPr>
        <w:t>. Классическая политэкономия рассматривала лишь содержание экономического явления и оценивала его либо суммарной, либо средней величиной</w:t>
      </w:r>
      <w:r w:rsidR="00E00D3B" w:rsidRPr="00E00D3B">
        <w:rPr>
          <w:rFonts w:ascii="Times New Roman" w:hAnsi="Times New Roman" w:cs="Times New Roman"/>
          <w:sz w:val="28"/>
          <w:szCs w:val="28"/>
        </w:rPr>
        <w:t xml:space="preserve"> [23]</w:t>
      </w:r>
      <w:r w:rsidRPr="004B515F">
        <w:rPr>
          <w:rFonts w:ascii="Times New Roman" w:hAnsi="Times New Roman" w:cs="Times New Roman"/>
          <w:sz w:val="28"/>
          <w:szCs w:val="28"/>
        </w:rPr>
        <w:t>.</w:t>
      </w:r>
    </w:p>
    <w:p w14:paraId="3BC24AB3" w14:textId="352D517B"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Теория предельной полезности построена не на родовой полезности какого-нибудь блага, например полезности воды, железа, в связи с потребностями человеческого рода, а на полезности конкретной единицы блага, составляющей предмет интереса продавца, производителя, потребителя.</w:t>
      </w:r>
    </w:p>
    <w:p w14:paraId="27B89889" w14:textId="269B9CB9"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Ценность блага увязывается с его ограниченностью. Обоснование строится на связи полезности каждой единицы блага и интенсивности непосредственной потребности данного момента, которую оно должно удовлетворять, а также от уже находящегося в распоряжении индивида количества блага.</w:t>
      </w:r>
    </w:p>
    <w:p w14:paraId="6FC07BA2" w14:textId="3937AF40"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 xml:space="preserve">Классическая политэкономия не изучала проблему личного потребления, не включала ее в предмет экономической теории. Благодаря К. </w:t>
      </w:r>
      <w:proofErr w:type="spellStart"/>
      <w:r w:rsidRPr="004B515F">
        <w:rPr>
          <w:rFonts w:ascii="Times New Roman" w:hAnsi="Times New Roman" w:cs="Times New Roman"/>
          <w:sz w:val="28"/>
          <w:szCs w:val="28"/>
        </w:rPr>
        <w:t>Менгеру</w:t>
      </w:r>
      <w:proofErr w:type="spellEnd"/>
      <w:r w:rsidRPr="004B515F">
        <w:rPr>
          <w:rFonts w:ascii="Times New Roman" w:hAnsi="Times New Roman" w:cs="Times New Roman"/>
          <w:sz w:val="28"/>
          <w:szCs w:val="28"/>
        </w:rPr>
        <w:t>, утверждающему, что человек со своими потребностями и своей властью над средствами их удовлетворения – исходный пункт всякого человеческого хозяйства, экономическая теория изучает личные интересы и мотивы действия потребителей. Была создана теория потребительского поведения</w:t>
      </w:r>
      <w:r w:rsidR="00E00D3B">
        <w:rPr>
          <w:rFonts w:ascii="Times New Roman" w:hAnsi="Times New Roman" w:cs="Times New Roman"/>
          <w:sz w:val="28"/>
          <w:szCs w:val="28"/>
          <w:lang w:val="en-US"/>
        </w:rPr>
        <w:t xml:space="preserve"> [3]</w:t>
      </w:r>
      <w:r w:rsidRPr="004B515F">
        <w:rPr>
          <w:rFonts w:ascii="Times New Roman" w:hAnsi="Times New Roman" w:cs="Times New Roman"/>
          <w:sz w:val="28"/>
          <w:szCs w:val="28"/>
        </w:rPr>
        <w:t>.</w:t>
      </w:r>
    </w:p>
    <w:p w14:paraId="4653FB13" w14:textId="13091747"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Классическая политэкономия считала сферу производства первичной по отношению к сфере обращения, а стоимость – категорией, формируемой в сфере производства.</w:t>
      </w:r>
    </w:p>
    <w:p w14:paraId="1ED3E03F" w14:textId="5ECEC41A"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4B515F">
        <w:rPr>
          <w:rFonts w:ascii="Times New Roman" w:hAnsi="Times New Roman" w:cs="Times New Roman"/>
          <w:sz w:val="28"/>
          <w:szCs w:val="28"/>
        </w:rPr>
        <w:t>На первом этапе своего развития маржинализм в качестве первичной сферы выдвинул сферу потребления. На втором этапе развития маржинализм не противопоставлял и даже взаимно увязал сферы производства и потребления конкретных благ. Благодаря А. Маршаллу было показано, что через единый механизм взаимодействия спроса и предложения формируется равновесная рыночная цена.</w:t>
      </w:r>
    </w:p>
    <w:p w14:paraId="414E8A48" w14:textId="5145EAAB"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Следует отметить, что маржинальная теория широко применяет математические методы экономического анализа. Была определена функция полезности благ</w:t>
      </w:r>
      <w:r w:rsidR="0042390C">
        <w:rPr>
          <w:rFonts w:ascii="Times New Roman" w:hAnsi="Times New Roman" w:cs="Times New Roman"/>
          <w:sz w:val="28"/>
          <w:szCs w:val="28"/>
        </w:rPr>
        <w:t xml:space="preserve"> </w:t>
      </w:r>
      <w:r w:rsidR="00E00D3B">
        <w:rPr>
          <w:rFonts w:ascii="Times New Roman" w:hAnsi="Times New Roman" w:cs="Times New Roman"/>
          <w:sz w:val="28"/>
          <w:szCs w:val="28"/>
          <w:lang w:val="en-US"/>
        </w:rPr>
        <w:t>[6]</w:t>
      </w:r>
      <w:r w:rsidRPr="004B515F">
        <w:rPr>
          <w:rFonts w:ascii="Times New Roman" w:hAnsi="Times New Roman" w:cs="Times New Roman"/>
          <w:sz w:val="28"/>
          <w:szCs w:val="28"/>
        </w:rPr>
        <w:t>. Функция полезности определяет величину полезности, которую данный индивид мог бы извлечь из какого-то данного количества товаров на рынке. В экономическом анализе использовалась также шкала предпочтения, «Кривые безразличия», коэффициенты эластичности экономических явлений и др. Математика была необходима маржинализму не только для анализа предельных величин, но и для обоснования оптимальных решений при выборе наилучшего варианта из возможных экономических процессов</w:t>
      </w:r>
      <w:r w:rsidR="0042390C">
        <w:rPr>
          <w:rFonts w:ascii="Times New Roman" w:hAnsi="Times New Roman" w:cs="Times New Roman"/>
          <w:sz w:val="28"/>
          <w:szCs w:val="28"/>
        </w:rPr>
        <w:t xml:space="preserve"> </w:t>
      </w:r>
      <w:r w:rsidR="00E00D3B" w:rsidRPr="00E00D3B">
        <w:rPr>
          <w:rFonts w:ascii="Times New Roman" w:hAnsi="Times New Roman" w:cs="Times New Roman"/>
          <w:sz w:val="28"/>
          <w:szCs w:val="28"/>
        </w:rPr>
        <w:t>[23]</w:t>
      </w:r>
      <w:r w:rsidRPr="004B515F">
        <w:rPr>
          <w:rFonts w:ascii="Times New Roman" w:hAnsi="Times New Roman" w:cs="Times New Roman"/>
          <w:sz w:val="28"/>
          <w:szCs w:val="28"/>
        </w:rPr>
        <w:t>.</w:t>
      </w:r>
    </w:p>
    <w:p w14:paraId="7D1BCB3D" w14:textId="3FACE807"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Также теория предельных величин нашла свое применение не только в сфере обмена и потребления, но и в сфере производства. Новая оценка производственной деятельности стала использовать предельные величины в решении проблем максимизации-минимизации, сопоставлении затрат и результатов.</w:t>
      </w:r>
    </w:p>
    <w:p w14:paraId="2E50D042" w14:textId="57DAEEFC"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 xml:space="preserve">Ещё была создана теория рыночного равновесия. </w:t>
      </w:r>
      <w:proofErr w:type="spellStart"/>
      <w:r w:rsidRPr="004B515F">
        <w:rPr>
          <w:rFonts w:ascii="Times New Roman" w:hAnsi="Times New Roman" w:cs="Times New Roman"/>
          <w:sz w:val="28"/>
          <w:szCs w:val="28"/>
        </w:rPr>
        <w:t>Маржиналисты</w:t>
      </w:r>
      <w:proofErr w:type="spellEnd"/>
      <w:r w:rsidRPr="004B515F">
        <w:rPr>
          <w:rFonts w:ascii="Times New Roman" w:hAnsi="Times New Roman" w:cs="Times New Roman"/>
          <w:sz w:val="28"/>
          <w:szCs w:val="28"/>
        </w:rPr>
        <w:t xml:space="preserve"> используют как теорию частичного равновесия А. Маршалла, так и теорию общего равновесия Л. Вальраса. Проблема экономического равновесия рассматривается через призму взаимодействия интересов и мотивов поведения экономических субъектов</w:t>
      </w:r>
      <w:r w:rsidR="00E00D3B" w:rsidRPr="00E00D3B">
        <w:rPr>
          <w:rFonts w:ascii="Times New Roman" w:hAnsi="Times New Roman" w:cs="Times New Roman"/>
          <w:sz w:val="28"/>
          <w:szCs w:val="28"/>
        </w:rPr>
        <w:t xml:space="preserve"> [9]</w:t>
      </w:r>
      <w:r w:rsidRPr="004B515F">
        <w:rPr>
          <w:rFonts w:ascii="Times New Roman" w:hAnsi="Times New Roman" w:cs="Times New Roman"/>
          <w:sz w:val="28"/>
          <w:szCs w:val="28"/>
        </w:rPr>
        <w:t>.</w:t>
      </w:r>
    </w:p>
    <w:p w14:paraId="6D52396F" w14:textId="1E5C594F"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 xml:space="preserve">Маржинализм как экономическая теория включил в предмет своего изучения экономические интересы и мотивы деятельности хозяйствующих субъектов, акцентировалось внимание на потребителе и производителе материальных благ, маржинализм соединил человека и хозяйство в единое </w:t>
      </w:r>
      <w:proofErr w:type="gramStart"/>
      <w:r w:rsidRPr="004B515F">
        <w:rPr>
          <w:rFonts w:ascii="Times New Roman" w:hAnsi="Times New Roman" w:cs="Times New Roman"/>
          <w:sz w:val="28"/>
          <w:szCs w:val="28"/>
        </w:rPr>
        <w:lastRenderedPageBreak/>
        <w:t>целое</w:t>
      </w:r>
      <w:r w:rsidR="00E00D3B" w:rsidRPr="00E00D3B">
        <w:rPr>
          <w:rFonts w:ascii="Times New Roman" w:hAnsi="Times New Roman" w:cs="Times New Roman"/>
          <w:sz w:val="28"/>
          <w:szCs w:val="28"/>
        </w:rPr>
        <w:t>[</w:t>
      </w:r>
      <w:proofErr w:type="gramEnd"/>
      <w:r w:rsidR="00E00D3B" w:rsidRPr="00E00D3B">
        <w:rPr>
          <w:rFonts w:ascii="Times New Roman" w:hAnsi="Times New Roman" w:cs="Times New Roman"/>
          <w:sz w:val="28"/>
          <w:szCs w:val="28"/>
        </w:rPr>
        <w:t>17]</w:t>
      </w:r>
      <w:r w:rsidRPr="004B515F">
        <w:rPr>
          <w:rFonts w:ascii="Times New Roman" w:hAnsi="Times New Roman" w:cs="Times New Roman"/>
          <w:sz w:val="28"/>
          <w:szCs w:val="28"/>
        </w:rPr>
        <w:t>. Новые методы экономического анализа позволили моделировать экономические процессы, находить оптимальные варианты распределения и использования ограниченных ресурсов.</w:t>
      </w:r>
    </w:p>
    <w:p w14:paraId="06723FC7" w14:textId="68A641AB"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 xml:space="preserve">В методологии маржинализма появились новые для экономической теории приемы: субъективно-психологический подход на основе изучения вкусов и оценок индивидуумов, широкое применение математических методов в экономике, концепция «чистой» или «нейтральной» экономической науки. Сторонники маржинализма пропагандировали тезис о </w:t>
      </w:r>
      <w:proofErr w:type="spellStart"/>
      <w:r w:rsidRPr="004B515F">
        <w:rPr>
          <w:rFonts w:ascii="Times New Roman" w:hAnsi="Times New Roman" w:cs="Times New Roman"/>
          <w:sz w:val="28"/>
          <w:szCs w:val="28"/>
        </w:rPr>
        <w:t>надклассовости</w:t>
      </w:r>
      <w:proofErr w:type="spellEnd"/>
      <w:r w:rsidRPr="004B515F">
        <w:rPr>
          <w:rFonts w:ascii="Times New Roman" w:hAnsi="Times New Roman" w:cs="Times New Roman"/>
          <w:sz w:val="28"/>
          <w:szCs w:val="28"/>
        </w:rPr>
        <w:t xml:space="preserve"> науки. В этой связи в начале XX в. название «Политическая экономия» было заменено нейтральным термином «Экономика»</w:t>
      </w:r>
      <w:r w:rsidR="00C05602" w:rsidRPr="00C05602">
        <w:rPr>
          <w:rFonts w:ascii="Times New Roman" w:hAnsi="Times New Roman" w:cs="Times New Roman"/>
          <w:sz w:val="28"/>
          <w:szCs w:val="28"/>
        </w:rPr>
        <w:t xml:space="preserve"> [23]</w:t>
      </w:r>
      <w:r w:rsidRPr="004B515F">
        <w:rPr>
          <w:rFonts w:ascii="Times New Roman" w:hAnsi="Times New Roman" w:cs="Times New Roman"/>
          <w:sz w:val="28"/>
          <w:szCs w:val="28"/>
        </w:rPr>
        <w:t>.</w:t>
      </w:r>
    </w:p>
    <w:p w14:paraId="680570DC" w14:textId="7067AFEF"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Первый этап маржинализма – это так называемое «Субъективное направление», которое заложило основу теории предельной полезности.</w:t>
      </w:r>
      <w:r>
        <w:rPr>
          <w:rFonts w:ascii="Times New Roman" w:hAnsi="Times New Roman" w:cs="Times New Roman"/>
          <w:sz w:val="28"/>
          <w:szCs w:val="28"/>
        </w:rPr>
        <w:t xml:space="preserve"> </w:t>
      </w:r>
      <w:r w:rsidRPr="004B515F">
        <w:rPr>
          <w:rFonts w:ascii="Times New Roman" w:hAnsi="Times New Roman" w:cs="Times New Roman"/>
          <w:sz w:val="28"/>
          <w:szCs w:val="28"/>
        </w:rPr>
        <w:t xml:space="preserve">Среди его представителей можно выделить таких личностей как: Уильям Стенли </w:t>
      </w:r>
      <w:proofErr w:type="spellStart"/>
      <w:r w:rsidRPr="004B515F">
        <w:rPr>
          <w:rFonts w:ascii="Times New Roman" w:hAnsi="Times New Roman" w:cs="Times New Roman"/>
          <w:sz w:val="28"/>
          <w:szCs w:val="28"/>
        </w:rPr>
        <w:t>Джевонс</w:t>
      </w:r>
      <w:proofErr w:type="spellEnd"/>
      <w:r w:rsidRPr="004B515F">
        <w:rPr>
          <w:rFonts w:ascii="Times New Roman" w:hAnsi="Times New Roman" w:cs="Times New Roman"/>
          <w:sz w:val="28"/>
          <w:szCs w:val="28"/>
        </w:rPr>
        <w:t xml:space="preserve">, Карл Менгер, </w:t>
      </w:r>
      <w:proofErr w:type="spellStart"/>
      <w:r w:rsidRPr="004B515F">
        <w:rPr>
          <w:rFonts w:ascii="Times New Roman" w:hAnsi="Times New Roman" w:cs="Times New Roman"/>
          <w:sz w:val="28"/>
          <w:szCs w:val="28"/>
        </w:rPr>
        <w:t>Ойген</w:t>
      </w:r>
      <w:proofErr w:type="spellEnd"/>
      <w:r w:rsidRPr="004B515F">
        <w:rPr>
          <w:rFonts w:ascii="Times New Roman" w:hAnsi="Times New Roman" w:cs="Times New Roman"/>
          <w:sz w:val="28"/>
          <w:szCs w:val="28"/>
        </w:rPr>
        <w:t xml:space="preserve"> фон </w:t>
      </w:r>
      <w:proofErr w:type="spellStart"/>
      <w:r w:rsidRPr="004B515F">
        <w:rPr>
          <w:rFonts w:ascii="Times New Roman" w:hAnsi="Times New Roman" w:cs="Times New Roman"/>
          <w:sz w:val="28"/>
          <w:szCs w:val="28"/>
        </w:rPr>
        <w:t>Бём-Баверк</w:t>
      </w:r>
      <w:proofErr w:type="spellEnd"/>
      <w:r w:rsidRPr="004B515F">
        <w:rPr>
          <w:rFonts w:ascii="Times New Roman" w:hAnsi="Times New Roman" w:cs="Times New Roman"/>
          <w:sz w:val="28"/>
          <w:szCs w:val="28"/>
        </w:rPr>
        <w:t xml:space="preserve">, Фридрих фон </w:t>
      </w:r>
      <w:proofErr w:type="spellStart"/>
      <w:r w:rsidRPr="004B515F">
        <w:rPr>
          <w:rFonts w:ascii="Times New Roman" w:hAnsi="Times New Roman" w:cs="Times New Roman"/>
          <w:sz w:val="28"/>
          <w:szCs w:val="28"/>
        </w:rPr>
        <w:t>Визер</w:t>
      </w:r>
      <w:proofErr w:type="spellEnd"/>
      <w:r w:rsidRPr="004B515F">
        <w:rPr>
          <w:rFonts w:ascii="Times New Roman" w:hAnsi="Times New Roman" w:cs="Times New Roman"/>
          <w:sz w:val="28"/>
          <w:szCs w:val="28"/>
        </w:rPr>
        <w:t>, Леон Вальрас</w:t>
      </w:r>
      <w:r w:rsidR="00C05602" w:rsidRPr="00C05602">
        <w:rPr>
          <w:rFonts w:ascii="Times New Roman" w:hAnsi="Times New Roman" w:cs="Times New Roman"/>
          <w:sz w:val="28"/>
          <w:szCs w:val="28"/>
        </w:rPr>
        <w:t xml:space="preserve"> [20]</w:t>
      </w:r>
      <w:r w:rsidRPr="004B515F">
        <w:rPr>
          <w:rFonts w:ascii="Times New Roman" w:hAnsi="Times New Roman" w:cs="Times New Roman"/>
          <w:sz w:val="28"/>
          <w:szCs w:val="28"/>
        </w:rPr>
        <w:t>.</w:t>
      </w:r>
    </w:p>
    <w:p w14:paraId="33C79146" w14:textId="6FD09D92"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 xml:space="preserve">Уильям Стенли </w:t>
      </w:r>
      <w:proofErr w:type="spellStart"/>
      <w:r w:rsidRPr="004B515F">
        <w:rPr>
          <w:rFonts w:ascii="Times New Roman" w:hAnsi="Times New Roman" w:cs="Times New Roman"/>
          <w:sz w:val="28"/>
          <w:szCs w:val="28"/>
        </w:rPr>
        <w:t>Джевонс</w:t>
      </w:r>
      <w:proofErr w:type="spellEnd"/>
      <w:r w:rsidRPr="004B515F">
        <w:rPr>
          <w:rFonts w:ascii="Times New Roman" w:hAnsi="Times New Roman" w:cs="Times New Roman"/>
          <w:sz w:val="28"/>
          <w:szCs w:val="28"/>
        </w:rPr>
        <w:t xml:space="preserve"> (</w:t>
      </w:r>
      <w:proofErr w:type="gramStart"/>
      <w:r w:rsidRPr="004B515F">
        <w:rPr>
          <w:rFonts w:ascii="Times New Roman" w:hAnsi="Times New Roman" w:cs="Times New Roman"/>
          <w:sz w:val="28"/>
          <w:szCs w:val="28"/>
        </w:rPr>
        <w:t>1835-1882</w:t>
      </w:r>
      <w:proofErr w:type="gramEnd"/>
      <w:r w:rsidRPr="004B515F">
        <w:rPr>
          <w:rFonts w:ascii="Times New Roman" w:hAnsi="Times New Roman" w:cs="Times New Roman"/>
          <w:sz w:val="28"/>
          <w:szCs w:val="28"/>
        </w:rPr>
        <w:t xml:space="preserve"> гг.) – английский экономист, основатель математической школы. Учился в Лондонском университете, где успешно овладевал теоретическими знаниями, но в 19 лет прервал обучение и объехал полсвета, направляясь на золотые прииски в Австралию. В Австралии у </w:t>
      </w:r>
      <w:proofErr w:type="spellStart"/>
      <w:r w:rsidRPr="004B515F">
        <w:rPr>
          <w:rFonts w:ascii="Times New Roman" w:hAnsi="Times New Roman" w:cs="Times New Roman"/>
          <w:sz w:val="28"/>
          <w:szCs w:val="28"/>
        </w:rPr>
        <w:t>У</w:t>
      </w:r>
      <w:proofErr w:type="spellEnd"/>
      <w:r w:rsidRPr="004B515F">
        <w:rPr>
          <w:rFonts w:ascii="Times New Roman" w:hAnsi="Times New Roman" w:cs="Times New Roman"/>
          <w:sz w:val="28"/>
          <w:szCs w:val="28"/>
        </w:rPr>
        <w:t xml:space="preserve">. </w:t>
      </w:r>
      <w:proofErr w:type="spellStart"/>
      <w:r w:rsidRPr="004B515F">
        <w:rPr>
          <w:rFonts w:ascii="Times New Roman" w:hAnsi="Times New Roman" w:cs="Times New Roman"/>
          <w:sz w:val="28"/>
          <w:szCs w:val="28"/>
        </w:rPr>
        <w:t>Джевонса</w:t>
      </w:r>
      <w:proofErr w:type="spellEnd"/>
      <w:r w:rsidRPr="004B515F">
        <w:rPr>
          <w:rFonts w:ascii="Times New Roman" w:hAnsi="Times New Roman" w:cs="Times New Roman"/>
          <w:sz w:val="28"/>
          <w:szCs w:val="28"/>
        </w:rPr>
        <w:t xml:space="preserve"> сформировались важнейшие идеи, особое место среди которых занимала концепция экономического цикла. </w:t>
      </w:r>
      <w:proofErr w:type="spellStart"/>
      <w:r w:rsidRPr="004B515F">
        <w:rPr>
          <w:rFonts w:ascii="Times New Roman" w:hAnsi="Times New Roman" w:cs="Times New Roman"/>
          <w:sz w:val="28"/>
          <w:szCs w:val="28"/>
        </w:rPr>
        <w:t>Джевонс</w:t>
      </w:r>
      <w:proofErr w:type="spellEnd"/>
      <w:r w:rsidRPr="004B515F">
        <w:rPr>
          <w:rFonts w:ascii="Times New Roman" w:hAnsi="Times New Roman" w:cs="Times New Roman"/>
          <w:sz w:val="28"/>
          <w:szCs w:val="28"/>
        </w:rPr>
        <w:t xml:space="preserve"> был твердо уверен в том, что политическая экономия может превратиться в точную науку, для этого только нужны соответствующие статистические данные.</w:t>
      </w:r>
    </w:p>
    <w:p w14:paraId="0A1CECBF" w14:textId="3139DB68"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Карл Менгер (</w:t>
      </w:r>
      <w:proofErr w:type="gramStart"/>
      <w:r w:rsidRPr="004B515F">
        <w:rPr>
          <w:rFonts w:ascii="Times New Roman" w:hAnsi="Times New Roman" w:cs="Times New Roman"/>
          <w:sz w:val="28"/>
          <w:szCs w:val="28"/>
        </w:rPr>
        <w:t>1840 – 1921</w:t>
      </w:r>
      <w:proofErr w:type="gramEnd"/>
      <w:r w:rsidRPr="004B515F">
        <w:rPr>
          <w:rFonts w:ascii="Times New Roman" w:hAnsi="Times New Roman" w:cs="Times New Roman"/>
          <w:sz w:val="28"/>
          <w:szCs w:val="28"/>
        </w:rPr>
        <w:t xml:space="preserve"> гг.) – основоположник австрийской школы маржинализма. Основной его труд – «Основания политической экономии» (1871 г.), где он исследовал влияние неудовлетворения желаний и стремлений на нарушение физиологического равновесия человека.</w:t>
      </w:r>
    </w:p>
    <w:p w14:paraId="12B3055A" w14:textId="13A2F7E1"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4B515F">
        <w:rPr>
          <w:rFonts w:ascii="Times New Roman" w:hAnsi="Times New Roman" w:cs="Times New Roman"/>
          <w:sz w:val="28"/>
          <w:szCs w:val="28"/>
        </w:rPr>
        <w:t>Ойген</w:t>
      </w:r>
      <w:proofErr w:type="spellEnd"/>
      <w:r w:rsidRPr="004B515F">
        <w:rPr>
          <w:rFonts w:ascii="Times New Roman" w:hAnsi="Times New Roman" w:cs="Times New Roman"/>
          <w:sz w:val="28"/>
          <w:szCs w:val="28"/>
        </w:rPr>
        <w:t xml:space="preserve"> фон </w:t>
      </w:r>
      <w:proofErr w:type="spellStart"/>
      <w:r w:rsidRPr="004B515F">
        <w:rPr>
          <w:rFonts w:ascii="Times New Roman" w:hAnsi="Times New Roman" w:cs="Times New Roman"/>
          <w:sz w:val="28"/>
          <w:szCs w:val="28"/>
        </w:rPr>
        <w:t>Бём-Баверк</w:t>
      </w:r>
      <w:proofErr w:type="spellEnd"/>
      <w:r w:rsidRPr="004B515F">
        <w:rPr>
          <w:rFonts w:ascii="Times New Roman" w:hAnsi="Times New Roman" w:cs="Times New Roman"/>
          <w:sz w:val="28"/>
          <w:szCs w:val="28"/>
        </w:rPr>
        <w:t xml:space="preserve"> (</w:t>
      </w:r>
      <w:proofErr w:type="gramStart"/>
      <w:r w:rsidRPr="004B515F">
        <w:rPr>
          <w:rFonts w:ascii="Times New Roman" w:hAnsi="Times New Roman" w:cs="Times New Roman"/>
          <w:sz w:val="28"/>
          <w:szCs w:val="28"/>
        </w:rPr>
        <w:t>1851 – 1914</w:t>
      </w:r>
      <w:proofErr w:type="gramEnd"/>
      <w:r w:rsidRPr="004B515F">
        <w:rPr>
          <w:rFonts w:ascii="Times New Roman" w:hAnsi="Times New Roman" w:cs="Times New Roman"/>
          <w:sz w:val="28"/>
          <w:szCs w:val="28"/>
        </w:rPr>
        <w:t xml:space="preserve"> гг.) – создал труды «Основы теории ценности хозяйственных благ» (1886 г.), «Капитал и прибыль» (1884 г.), где </w:t>
      </w:r>
      <w:r w:rsidRPr="004B515F">
        <w:rPr>
          <w:rFonts w:ascii="Times New Roman" w:hAnsi="Times New Roman" w:cs="Times New Roman"/>
          <w:sz w:val="28"/>
          <w:szCs w:val="28"/>
        </w:rPr>
        <w:lastRenderedPageBreak/>
        <w:t>изложена концепция прибыли и процента. Его видение процент – награда предпринимателя за ожидание.</w:t>
      </w:r>
    </w:p>
    <w:p w14:paraId="78E0F661" w14:textId="6E0C3712"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 xml:space="preserve">Фридрих фон </w:t>
      </w:r>
      <w:proofErr w:type="spellStart"/>
      <w:r w:rsidRPr="004B515F">
        <w:rPr>
          <w:rFonts w:ascii="Times New Roman" w:hAnsi="Times New Roman" w:cs="Times New Roman"/>
          <w:sz w:val="28"/>
          <w:szCs w:val="28"/>
        </w:rPr>
        <w:t>Визер</w:t>
      </w:r>
      <w:proofErr w:type="spellEnd"/>
      <w:r w:rsidRPr="004B515F">
        <w:rPr>
          <w:rFonts w:ascii="Times New Roman" w:hAnsi="Times New Roman" w:cs="Times New Roman"/>
          <w:sz w:val="28"/>
          <w:szCs w:val="28"/>
        </w:rPr>
        <w:t xml:space="preserve"> (</w:t>
      </w:r>
      <w:proofErr w:type="gramStart"/>
      <w:r w:rsidRPr="004B515F">
        <w:rPr>
          <w:rFonts w:ascii="Times New Roman" w:hAnsi="Times New Roman" w:cs="Times New Roman"/>
          <w:sz w:val="28"/>
          <w:szCs w:val="28"/>
        </w:rPr>
        <w:t>1851 – 1926</w:t>
      </w:r>
      <w:proofErr w:type="gramEnd"/>
      <w:r w:rsidRPr="004B515F">
        <w:rPr>
          <w:rFonts w:ascii="Times New Roman" w:hAnsi="Times New Roman" w:cs="Times New Roman"/>
          <w:sz w:val="28"/>
          <w:szCs w:val="28"/>
        </w:rPr>
        <w:t xml:space="preserve"> гг.) – главный труд «Теория общественного хозяйства (1914 г.), где была обоснована «Теория вменения», выдвинутая на основе идей К. Менгера и разработанная впоследствии с использованием математических методов </w:t>
      </w:r>
      <w:proofErr w:type="spellStart"/>
      <w:r w:rsidRPr="004B515F">
        <w:rPr>
          <w:rFonts w:ascii="Times New Roman" w:hAnsi="Times New Roman" w:cs="Times New Roman"/>
          <w:sz w:val="28"/>
          <w:szCs w:val="28"/>
        </w:rPr>
        <w:t>Дж.Б</w:t>
      </w:r>
      <w:proofErr w:type="spellEnd"/>
      <w:r w:rsidRPr="004B515F">
        <w:rPr>
          <w:rFonts w:ascii="Times New Roman" w:hAnsi="Times New Roman" w:cs="Times New Roman"/>
          <w:sz w:val="28"/>
          <w:szCs w:val="28"/>
        </w:rPr>
        <w:t>. Кларком. Согласно этой теории, каждому из трех факторов производства, а именно труд, капитал, земля, вменяется часть ценности созданного продукта.</w:t>
      </w:r>
    </w:p>
    <w:p w14:paraId="6958D947" w14:textId="49765FF8" w:rsidR="004B515F" w:rsidRPr="004B515F"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Леон Вальрас (1834 – 1910 г.) – основатель лозаннской школы, разработавший математический метод, основанный на широком использовании алгебры для исследования экономических явлений и процессов, которые рассматривал как функции, переменные или производные величины, как задачи из теории множества и матричной алгебры. Также он разработал оригинальную теорию макроэкономического равновесия, охватив ею сферу производства, обмена, распределения. Ему принадлежат работы: «Исследование прикладной политической экономии» (1898 г.), «Политическая экономия и право». По мнению Л. Вальраса, с помощью математических методов можно осуществить экономический анализ значительно быстрее и полнее, чем с помощью обычных, традиционных методов</w:t>
      </w:r>
      <w:r w:rsidR="00C05602" w:rsidRPr="00C05602">
        <w:rPr>
          <w:rFonts w:ascii="Times New Roman" w:hAnsi="Times New Roman" w:cs="Times New Roman"/>
          <w:sz w:val="28"/>
          <w:szCs w:val="28"/>
        </w:rPr>
        <w:t xml:space="preserve"> [20]</w:t>
      </w:r>
      <w:r w:rsidRPr="004B515F">
        <w:rPr>
          <w:rFonts w:ascii="Times New Roman" w:hAnsi="Times New Roman" w:cs="Times New Roman"/>
          <w:sz w:val="28"/>
          <w:szCs w:val="28"/>
        </w:rPr>
        <w:t>.</w:t>
      </w:r>
    </w:p>
    <w:p w14:paraId="7440D792" w14:textId="33D9DC1D" w:rsidR="00495019" w:rsidRDefault="004B515F" w:rsidP="004B51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B515F">
        <w:rPr>
          <w:rFonts w:ascii="Times New Roman" w:hAnsi="Times New Roman" w:cs="Times New Roman"/>
          <w:sz w:val="28"/>
          <w:szCs w:val="28"/>
        </w:rPr>
        <w:t>Маржиналистам, несмотря на некоторое несовершенство их теоретических построений, удалось повернуть экономическую науку к проблемам потребления и спроса, дать толчок последующим многочисленным исследованиям рынка и ценообразования. Проблемы редкости, ограниченности ресурсов, психологических мотивов хозяйственного поведения субъектов и многие другие прочно вошли в орбиту теоретических и прикладных исследований в экономике.</w:t>
      </w:r>
    </w:p>
    <w:p w14:paraId="47DE2139" w14:textId="2FAD55A2" w:rsidR="00495019" w:rsidRDefault="00495019" w:rsidP="004B515F">
      <w:pPr>
        <w:spacing w:after="0" w:line="360" w:lineRule="auto"/>
        <w:jc w:val="both"/>
        <w:rPr>
          <w:rFonts w:ascii="Times New Roman" w:hAnsi="Times New Roman" w:cs="Times New Roman"/>
          <w:sz w:val="28"/>
          <w:szCs w:val="28"/>
        </w:rPr>
      </w:pPr>
    </w:p>
    <w:p w14:paraId="27BAFE19" w14:textId="4BB2BB2E" w:rsidR="00495019" w:rsidRDefault="00495019" w:rsidP="004B515F">
      <w:pPr>
        <w:spacing w:after="0" w:line="360" w:lineRule="auto"/>
        <w:jc w:val="both"/>
        <w:rPr>
          <w:rFonts w:ascii="Times New Roman" w:hAnsi="Times New Roman" w:cs="Times New Roman"/>
          <w:sz w:val="28"/>
          <w:szCs w:val="28"/>
        </w:rPr>
      </w:pPr>
    </w:p>
    <w:p w14:paraId="22C3B319" w14:textId="48BA8253" w:rsidR="00495019" w:rsidRDefault="00495019" w:rsidP="004B515F">
      <w:pPr>
        <w:spacing w:after="0" w:line="360" w:lineRule="auto"/>
        <w:jc w:val="both"/>
        <w:rPr>
          <w:rFonts w:ascii="Times New Roman" w:hAnsi="Times New Roman" w:cs="Times New Roman"/>
          <w:sz w:val="28"/>
          <w:szCs w:val="28"/>
        </w:rPr>
      </w:pPr>
    </w:p>
    <w:p w14:paraId="3626857E" w14:textId="77777777" w:rsidR="00495019" w:rsidRDefault="00495019" w:rsidP="004B515F">
      <w:pPr>
        <w:spacing w:after="0" w:line="360" w:lineRule="auto"/>
        <w:jc w:val="both"/>
        <w:rPr>
          <w:rFonts w:ascii="Times New Roman" w:hAnsi="Times New Roman" w:cs="Times New Roman"/>
          <w:sz w:val="28"/>
          <w:szCs w:val="28"/>
        </w:rPr>
      </w:pPr>
    </w:p>
    <w:p w14:paraId="0FCA54CE" w14:textId="5488709A" w:rsidR="00F94185" w:rsidRPr="00C50291" w:rsidRDefault="00C50291" w:rsidP="00C50291">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ab/>
      </w:r>
      <w:r w:rsidR="00ED038E" w:rsidRPr="00C50291">
        <w:rPr>
          <w:rFonts w:ascii="Times New Roman" w:hAnsi="Times New Roman" w:cs="Times New Roman"/>
          <w:b/>
          <w:bCs/>
          <w:sz w:val="28"/>
          <w:szCs w:val="28"/>
        </w:rPr>
        <w:t>1.</w:t>
      </w:r>
      <w:r w:rsidR="00191D15" w:rsidRPr="00C50291">
        <w:rPr>
          <w:rFonts w:ascii="Times New Roman" w:hAnsi="Times New Roman" w:cs="Times New Roman"/>
          <w:b/>
          <w:bCs/>
          <w:sz w:val="28"/>
          <w:szCs w:val="28"/>
        </w:rPr>
        <w:t>3</w:t>
      </w:r>
      <w:r w:rsidR="00ED038E" w:rsidRPr="00C50291">
        <w:rPr>
          <w:rFonts w:ascii="Times New Roman" w:hAnsi="Times New Roman" w:cs="Times New Roman"/>
          <w:b/>
          <w:bCs/>
          <w:sz w:val="28"/>
          <w:szCs w:val="28"/>
        </w:rPr>
        <w:tab/>
      </w:r>
      <w:r w:rsidR="00191D15" w:rsidRPr="00C50291">
        <w:rPr>
          <w:rFonts w:ascii="Times New Roman" w:eastAsia="Calibri" w:hAnsi="Times New Roman" w:cs="Times New Roman"/>
          <w:b/>
          <w:bCs/>
          <w:color w:val="000000"/>
          <w:sz w:val="28"/>
          <w:szCs w:val="28"/>
        </w:rPr>
        <w:t>Особенности развития маржинальной революции</w:t>
      </w:r>
    </w:p>
    <w:p w14:paraId="75787DB7" w14:textId="77777777" w:rsidR="00F94185" w:rsidRPr="00ED038E" w:rsidRDefault="00F94185" w:rsidP="00ED038E">
      <w:pPr>
        <w:spacing w:after="0" w:line="360" w:lineRule="auto"/>
        <w:jc w:val="center"/>
        <w:rPr>
          <w:rFonts w:ascii="Times New Roman" w:hAnsi="Times New Roman" w:cs="Times New Roman"/>
          <w:sz w:val="28"/>
          <w:szCs w:val="28"/>
        </w:rPr>
      </w:pPr>
    </w:p>
    <w:p w14:paraId="5B51FAA1" w14:textId="7E105B4F" w:rsidR="00ED038E" w:rsidRPr="00ED038E" w:rsidRDefault="00ED038E" w:rsidP="00ED038E">
      <w:pPr>
        <w:spacing w:after="0" w:line="360" w:lineRule="auto"/>
        <w:jc w:val="both"/>
        <w:rPr>
          <w:rFonts w:ascii="Times New Roman" w:hAnsi="Times New Roman" w:cs="Times New Roman"/>
          <w:sz w:val="28"/>
          <w:szCs w:val="28"/>
        </w:rPr>
      </w:pPr>
      <w:r w:rsidRPr="00ED038E">
        <w:rPr>
          <w:rFonts w:ascii="Times New Roman" w:hAnsi="Times New Roman" w:cs="Times New Roman"/>
          <w:sz w:val="28"/>
          <w:szCs w:val="28"/>
        </w:rPr>
        <w:tab/>
        <w:t>«Маржинальная революция» – переход от концепции классиче</w:t>
      </w:r>
      <w:r>
        <w:rPr>
          <w:rFonts w:ascii="Times New Roman" w:hAnsi="Times New Roman" w:cs="Times New Roman"/>
          <w:sz w:val="28"/>
          <w:szCs w:val="28"/>
        </w:rPr>
        <w:t>с</w:t>
      </w:r>
      <w:r w:rsidRPr="00ED038E">
        <w:rPr>
          <w:rFonts w:ascii="Times New Roman" w:hAnsi="Times New Roman" w:cs="Times New Roman"/>
          <w:sz w:val="28"/>
          <w:szCs w:val="28"/>
        </w:rPr>
        <w:t xml:space="preserve">кой </w:t>
      </w:r>
      <w:proofErr w:type="gramStart"/>
      <w:r w:rsidRPr="00ED038E">
        <w:rPr>
          <w:rFonts w:ascii="Times New Roman" w:hAnsi="Times New Roman" w:cs="Times New Roman"/>
          <w:sz w:val="28"/>
          <w:szCs w:val="28"/>
        </w:rPr>
        <w:t>политической</w:t>
      </w:r>
      <w:r>
        <w:rPr>
          <w:rFonts w:ascii="Times New Roman" w:hAnsi="Times New Roman" w:cs="Times New Roman"/>
          <w:sz w:val="28"/>
          <w:szCs w:val="28"/>
        </w:rPr>
        <w:t xml:space="preserve"> </w:t>
      </w:r>
      <w:r w:rsidRPr="00ED038E">
        <w:rPr>
          <w:rFonts w:ascii="Times New Roman" w:hAnsi="Times New Roman" w:cs="Times New Roman"/>
          <w:sz w:val="28"/>
          <w:szCs w:val="28"/>
        </w:rPr>
        <w:t xml:space="preserve"> экономии</w:t>
      </w:r>
      <w:proofErr w:type="gramEnd"/>
      <w:r>
        <w:rPr>
          <w:rFonts w:ascii="Times New Roman" w:hAnsi="Times New Roman" w:cs="Times New Roman"/>
          <w:sz w:val="28"/>
          <w:szCs w:val="28"/>
        </w:rPr>
        <w:t xml:space="preserve"> </w:t>
      </w:r>
      <w:r w:rsidRPr="00ED038E">
        <w:rPr>
          <w:rFonts w:ascii="Times New Roman" w:hAnsi="Times New Roman" w:cs="Times New Roman"/>
          <w:sz w:val="28"/>
          <w:szCs w:val="28"/>
        </w:rPr>
        <w:t xml:space="preserve"> в </w:t>
      </w:r>
      <w:r>
        <w:rPr>
          <w:rFonts w:ascii="Times New Roman" w:hAnsi="Times New Roman" w:cs="Times New Roman"/>
          <w:sz w:val="28"/>
          <w:szCs w:val="28"/>
        </w:rPr>
        <w:t xml:space="preserve"> </w:t>
      </w:r>
      <w:r w:rsidRPr="00ED038E">
        <w:rPr>
          <w:rFonts w:ascii="Times New Roman" w:hAnsi="Times New Roman" w:cs="Times New Roman"/>
          <w:sz w:val="28"/>
          <w:szCs w:val="28"/>
        </w:rPr>
        <w:t>1870-х гг. к неоклассической экономической теории – маржинализму. Не</w:t>
      </w:r>
      <w:r>
        <w:rPr>
          <w:rFonts w:ascii="Times New Roman" w:hAnsi="Times New Roman" w:cs="Times New Roman"/>
          <w:sz w:val="28"/>
          <w:szCs w:val="28"/>
        </w:rPr>
        <w:t>з</w:t>
      </w:r>
      <w:r w:rsidRPr="00ED038E">
        <w:rPr>
          <w:rFonts w:ascii="Times New Roman" w:hAnsi="Times New Roman" w:cs="Times New Roman"/>
          <w:sz w:val="28"/>
          <w:szCs w:val="28"/>
        </w:rPr>
        <w:t>ависи</w:t>
      </w:r>
      <w:r>
        <w:rPr>
          <w:rFonts w:ascii="Times New Roman" w:hAnsi="Times New Roman" w:cs="Times New Roman"/>
          <w:sz w:val="28"/>
          <w:szCs w:val="28"/>
        </w:rPr>
        <w:t>м</w:t>
      </w:r>
      <w:r w:rsidRPr="00ED038E">
        <w:rPr>
          <w:rFonts w:ascii="Times New Roman" w:hAnsi="Times New Roman" w:cs="Times New Roman"/>
          <w:sz w:val="28"/>
          <w:szCs w:val="28"/>
        </w:rPr>
        <w:t>о друг от друга в Вели</w:t>
      </w:r>
      <w:r>
        <w:rPr>
          <w:rFonts w:ascii="Times New Roman" w:hAnsi="Times New Roman" w:cs="Times New Roman"/>
          <w:sz w:val="28"/>
          <w:szCs w:val="28"/>
        </w:rPr>
        <w:t>к</w:t>
      </w:r>
      <w:r w:rsidRPr="00ED038E">
        <w:rPr>
          <w:rFonts w:ascii="Times New Roman" w:hAnsi="Times New Roman" w:cs="Times New Roman"/>
          <w:sz w:val="28"/>
          <w:szCs w:val="28"/>
        </w:rPr>
        <w:t>обрита</w:t>
      </w:r>
      <w:r>
        <w:rPr>
          <w:rFonts w:ascii="Times New Roman" w:hAnsi="Times New Roman" w:cs="Times New Roman"/>
          <w:sz w:val="28"/>
          <w:szCs w:val="28"/>
        </w:rPr>
        <w:t>н</w:t>
      </w:r>
      <w:r w:rsidRPr="00ED038E">
        <w:rPr>
          <w:rFonts w:ascii="Times New Roman" w:hAnsi="Times New Roman" w:cs="Times New Roman"/>
          <w:sz w:val="28"/>
          <w:szCs w:val="28"/>
        </w:rPr>
        <w:t>ии, Австрии и Швейца</w:t>
      </w:r>
      <w:r>
        <w:rPr>
          <w:rFonts w:ascii="Times New Roman" w:hAnsi="Times New Roman" w:cs="Times New Roman"/>
          <w:sz w:val="28"/>
          <w:szCs w:val="28"/>
        </w:rPr>
        <w:t>р</w:t>
      </w:r>
      <w:r w:rsidRPr="00ED038E">
        <w:rPr>
          <w:rFonts w:ascii="Times New Roman" w:hAnsi="Times New Roman" w:cs="Times New Roman"/>
          <w:sz w:val="28"/>
          <w:szCs w:val="28"/>
        </w:rPr>
        <w:t>ии были разра</w:t>
      </w:r>
      <w:r>
        <w:rPr>
          <w:rFonts w:ascii="Times New Roman" w:hAnsi="Times New Roman" w:cs="Times New Roman"/>
          <w:sz w:val="28"/>
          <w:szCs w:val="28"/>
        </w:rPr>
        <w:t>б</w:t>
      </w:r>
      <w:r w:rsidRPr="00ED038E">
        <w:rPr>
          <w:rFonts w:ascii="Times New Roman" w:hAnsi="Times New Roman" w:cs="Times New Roman"/>
          <w:sz w:val="28"/>
          <w:szCs w:val="28"/>
        </w:rPr>
        <w:t>ота</w:t>
      </w:r>
      <w:r>
        <w:rPr>
          <w:rFonts w:ascii="Times New Roman" w:hAnsi="Times New Roman" w:cs="Times New Roman"/>
          <w:sz w:val="28"/>
          <w:szCs w:val="28"/>
        </w:rPr>
        <w:t>н</w:t>
      </w:r>
      <w:r w:rsidRPr="00ED038E">
        <w:rPr>
          <w:rFonts w:ascii="Times New Roman" w:hAnsi="Times New Roman" w:cs="Times New Roman"/>
          <w:sz w:val="28"/>
          <w:szCs w:val="28"/>
        </w:rPr>
        <w:t>ы схожие теории, существенно отличающиеся от классической и основанные на теории пре</w:t>
      </w:r>
      <w:r>
        <w:rPr>
          <w:rFonts w:ascii="Times New Roman" w:hAnsi="Times New Roman" w:cs="Times New Roman"/>
          <w:sz w:val="28"/>
          <w:szCs w:val="28"/>
        </w:rPr>
        <w:t>д</w:t>
      </w:r>
      <w:r w:rsidRPr="00ED038E">
        <w:rPr>
          <w:rFonts w:ascii="Times New Roman" w:hAnsi="Times New Roman" w:cs="Times New Roman"/>
          <w:sz w:val="28"/>
          <w:szCs w:val="28"/>
        </w:rPr>
        <w:t>ельной полезно</w:t>
      </w:r>
      <w:r>
        <w:rPr>
          <w:rFonts w:ascii="Times New Roman" w:hAnsi="Times New Roman" w:cs="Times New Roman"/>
          <w:sz w:val="28"/>
          <w:szCs w:val="28"/>
        </w:rPr>
        <w:t>с</w:t>
      </w:r>
      <w:r w:rsidRPr="00ED038E">
        <w:rPr>
          <w:rFonts w:ascii="Times New Roman" w:hAnsi="Times New Roman" w:cs="Times New Roman"/>
          <w:sz w:val="28"/>
          <w:szCs w:val="28"/>
        </w:rPr>
        <w:t>ти и предельной производительности</w:t>
      </w:r>
      <w:r>
        <w:rPr>
          <w:rFonts w:ascii="Times New Roman" w:hAnsi="Times New Roman" w:cs="Times New Roman"/>
          <w:sz w:val="28"/>
          <w:szCs w:val="28"/>
        </w:rPr>
        <w:t>.</w:t>
      </w:r>
      <w:r w:rsidRPr="00ED038E">
        <w:rPr>
          <w:rFonts w:ascii="Times New Roman" w:hAnsi="Times New Roman" w:cs="Times New Roman"/>
          <w:sz w:val="28"/>
          <w:szCs w:val="28"/>
        </w:rPr>
        <w:t xml:space="preserve"> Вместе с тем эти теории заметно различаются своим от</w:t>
      </w:r>
      <w:r>
        <w:rPr>
          <w:rFonts w:ascii="Times New Roman" w:hAnsi="Times New Roman" w:cs="Times New Roman"/>
          <w:sz w:val="28"/>
          <w:szCs w:val="28"/>
        </w:rPr>
        <w:t>н</w:t>
      </w:r>
      <w:r w:rsidRPr="00ED038E">
        <w:rPr>
          <w:rFonts w:ascii="Times New Roman" w:hAnsi="Times New Roman" w:cs="Times New Roman"/>
          <w:sz w:val="28"/>
          <w:szCs w:val="28"/>
        </w:rPr>
        <w:t>ошением к классической поли</w:t>
      </w:r>
      <w:r>
        <w:rPr>
          <w:rFonts w:ascii="Times New Roman" w:hAnsi="Times New Roman" w:cs="Times New Roman"/>
          <w:sz w:val="28"/>
          <w:szCs w:val="28"/>
        </w:rPr>
        <w:t>т</w:t>
      </w:r>
      <w:r w:rsidRPr="00ED038E">
        <w:rPr>
          <w:rFonts w:ascii="Times New Roman" w:hAnsi="Times New Roman" w:cs="Times New Roman"/>
          <w:sz w:val="28"/>
          <w:szCs w:val="28"/>
        </w:rPr>
        <w:t>ической экономии, своей культурной и социальной принад</w:t>
      </w:r>
      <w:r>
        <w:rPr>
          <w:rFonts w:ascii="Times New Roman" w:hAnsi="Times New Roman" w:cs="Times New Roman"/>
          <w:sz w:val="28"/>
          <w:szCs w:val="28"/>
        </w:rPr>
        <w:t>л</w:t>
      </w:r>
      <w:r w:rsidRPr="00ED038E">
        <w:rPr>
          <w:rFonts w:ascii="Times New Roman" w:hAnsi="Times New Roman" w:cs="Times New Roman"/>
          <w:sz w:val="28"/>
          <w:szCs w:val="28"/>
        </w:rPr>
        <w:t>ежностью и значимостью для современной экономической теории</w:t>
      </w:r>
      <w:r w:rsidR="00C05602" w:rsidRPr="00C05602">
        <w:rPr>
          <w:rFonts w:ascii="Times New Roman" w:hAnsi="Times New Roman" w:cs="Times New Roman"/>
          <w:sz w:val="28"/>
          <w:szCs w:val="28"/>
        </w:rPr>
        <w:t xml:space="preserve"> [19]</w:t>
      </w:r>
      <w:r w:rsidRPr="00ED038E">
        <w:rPr>
          <w:rFonts w:ascii="Times New Roman" w:hAnsi="Times New Roman" w:cs="Times New Roman"/>
          <w:sz w:val="28"/>
          <w:szCs w:val="28"/>
        </w:rPr>
        <w:t>.</w:t>
      </w:r>
    </w:p>
    <w:p w14:paraId="7308E713" w14:textId="77777777" w:rsidR="00ED038E" w:rsidRPr="00ED038E" w:rsidRDefault="00ED038E" w:rsidP="00ED038E">
      <w:pPr>
        <w:spacing w:after="0" w:line="360" w:lineRule="auto"/>
        <w:jc w:val="both"/>
        <w:rPr>
          <w:rFonts w:ascii="Times New Roman" w:hAnsi="Times New Roman" w:cs="Times New Roman"/>
          <w:sz w:val="28"/>
          <w:szCs w:val="28"/>
        </w:rPr>
      </w:pPr>
      <w:r w:rsidRPr="00ED038E">
        <w:rPr>
          <w:rFonts w:ascii="Times New Roman" w:hAnsi="Times New Roman" w:cs="Times New Roman"/>
          <w:sz w:val="28"/>
          <w:szCs w:val="28"/>
        </w:rPr>
        <w:tab/>
        <w:t>В то время теоретики маржинализма поставили вопросы, касающиеся экономической природы потребностей человека и характера их удовлетворения, изменения степени последних по мере насыщения потребностей, сравнения полезности благ для одного человека во времени и для разных людей в пространстве.</w:t>
      </w:r>
    </w:p>
    <w:p w14:paraId="3795C17C" w14:textId="1F1D49C3" w:rsidR="00ED038E" w:rsidRPr="00ED038E" w:rsidRDefault="00ED038E" w:rsidP="00ED03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D038E">
        <w:rPr>
          <w:rFonts w:ascii="Times New Roman" w:hAnsi="Times New Roman" w:cs="Times New Roman"/>
          <w:sz w:val="28"/>
          <w:szCs w:val="28"/>
        </w:rPr>
        <w:t xml:space="preserve">Самой значительной революцией в истории экономической науки, видимо, следует считать маржиналистскую революцию, которую принято датировать </w:t>
      </w:r>
      <w:r>
        <w:rPr>
          <w:rFonts w:ascii="Times New Roman" w:hAnsi="Times New Roman" w:cs="Times New Roman"/>
          <w:sz w:val="28"/>
          <w:szCs w:val="28"/>
        </w:rPr>
        <w:t>семидесяты</w:t>
      </w:r>
      <w:r w:rsidRPr="00ED038E">
        <w:rPr>
          <w:rFonts w:ascii="Times New Roman" w:hAnsi="Times New Roman" w:cs="Times New Roman"/>
          <w:sz w:val="28"/>
          <w:szCs w:val="28"/>
        </w:rPr>
        <w:t>ми годами XIX в. После маржиналистской революции господствующая экономическая теория становится значительно более похожей на современную, чем до нее</w:t>
      </w:r>
      <w:r w:rsidR="00C05602" w:rsidRPr="00C05602">
        <w:rPr>
          <w:rFonts w:ascii="Times New Roman" w:hAnsi="Times New Roman" w:cs="Times New Roman"/>
          <w:sz w:val="28"/>
          <w:szCs w:val="28"/>
        </w:rPr>
        <w:t xml:space="preserve"> [4]</w:t>
      </w:r>
      <w:r w:rsidRPr="00ED038E">
        <w:rPr>
          <w:rFonts w:ascii="Times New Roman" w:hAnsi="Times New Roman" w:cs="Times New Roman"/>
          <w:sz w:val="28"/>
          <w:szCs w:val="28"/>
        </w:rPr>
        <w:t>. В этом смысле можно сказать, что именно с этого периода берет начало история современной микроэкономической теории, тогда как раньше можно было говорить лишь о ее предыстории.</w:t>
      </w:r>
    </w:p>
    <w:p w14:paraId="072C7603" w14:textId="340214F3" w:rsidR="00ED038E" w:rsidRPr="00ED038E" w:rsidRDefault="00ED038E" w:rsidP="00ED03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D038E">
        <w:rPr>
          <w:rFonts w:ascii="Times New Roman" w:hAnsi="Times New Roman" w:cs="Times New Roman"/>
          <w:sz w:val="28"/>
          <w:szCs w:val="28"/>
        </w:rPr>
        <w:t>К началу маржиналистской революции господствующими в экономической мысли являлись классическая и историческая школы. В разных странах соотношение между ними складывалось по-разному: например, в Англии лидировала классическая политическая экономия, а историческая школа находилась на периферии, тогда как в Германии существовала обратная ситуация</w:t>
      </w:r>
      <w:r w:rsidR="00C05602" w:rsidRPr="00C05602">
        <w:rPr>
          <w:rFonts w:ascii="Times New Roman" w:hAnsi="Times New Roman" w:cs="Times New Roman"/>
          <w:sz w:val="28"/>
          <w:szCs w:val="28"/>
        </w:rPr>
        <w:t xml:space="preserve"> [4]</w:t>
      </w:r>
      <w:r w:rsidRPr="00ED038E">
        <w:rPr>
          <w:rFonts w:ascii="Times New Roman" w:hAnsi="Times New Roman" w:cs="Times New Roman"/>
          <w:sz w:val="28"/>
          <w:szCs w:val="28"/>
        </w:rPr>
        <w:t xml:space="preserve">. В малых и отстающих странах Европы </w:t>
      </w:r>
      <w:r w:rsidRPr="00ED038E">
        <w:rPr>
          <w:rFonts w:ascii="Times New Roman" w:hAnsi="Times New Roman" w:cs="Times New Roman"/>
          <w:sz w:val="28"/>
          <w:szCs w:val="28"/>
        </w:rPr>
        <w:lastRenderedPageBreak/>
        <w:t xml:space="preserve">соотношение сил зависело от того, какие отношения сложились у них с Британской империей. Так, Скандинавские страны, наладившие взаимовыгодные связи с Англией, придерживались политики свободной торговли, и влияние классической школы было в них преобладающим. </w:t>
      </w:r>
      <w:r w:rsidR="009D4061">
        <w:rPr>
          <w:rFonts w:ascii="Times New Roman" w:hAnsi="Times New Roman" w:cs="Times New Roman"/>
          <w:sz w:val="28"/>
          <w:szCs w:val="28"/>
        </w:rPr>
        <w:tab/>
      </w:r>
      <w:r w:rsidRPr="00ED038E">
        <w:rPr>
          <w:rFonts w:ascii="Times New Roman" w:hAnsi="Times New Roman" w:cs="Times New Roman"/>
          <w:sz w:val="28"/>
          <w:szCs w:val="28"/>
        </w:rPr>
        <w:t>Государства же, отставшие от лидера и не сумевшие установить с ним разделение труда, такие, как Испания, Португалия, Турция и Россия, чаще применяли протекционистскую политику, а в области экономической мысли тон задавала историческая школа.</w:t>
      </w:r>
    </w:p>
    <w:p w14:paraId="4FB7FAE6" w14:textId="42A2FD8B" w:rsidR="00ED038E" w:rsidRPr="00C05602" w:rsidRDefault="00ED038E" w:rsidP="00ED03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D038E">
        <w:rPr>
          <w:rFonts w:ascii="Times New Roman" w:hAnsi="Times New Roman" w:cs="Times New Roman"/>
          <w:sz w:val="28"/>
          <w:szCs w:val="28"/>
        </w:rPr>
        <w:t xml:space="preserve">Принято разделять Маржиналистскую революцию на два этапа. Первый </w:t>
      </w:r>
      <w:proofErr w:type="gramStart"/>
      <w:r w:rsidRPr="00ED038E">
        <w:rPr>
          <w:rFonts w:ascii="Times New Roman" w:hAnsi="Times New Roman" w:cs="Times New Roman"/>
          <w:sz w:val="28"/>
          <w:szCs w:val="28"/>
        </w:rPr>
        <w:t xml:space="preserve">этап </w:t>
      </w:r>
      <w:r>
        <w:rPr>
          <w:rFonts w:ascii="Times New Roman" w:hAnsi="Times New Roman" w:cs="Times New Roman"/>
          <w:sz w:val="28"/>
          <w:szCs w:val="28"/>
        </w:rPr>
        <w:t xml:space="preserve"> </w:t>
      </w:r>
      <w:r w:rsidRPr="00ED038E">
        <w:rPr>
          <w:rFonts w:ascii="Times New Roman" w:hAnsi="Times New Roman" w:cs="Times New Roman"/>
          <w:sz w:val="28"/>
          <w:szCs w:val="28"/>
        </w:rPr>
        <w:t>охватывает</w:t>
      </w:r>
      <w:proofErr w:type="gramEnd"/>
      <w:r w:rsidRPr="00ED038E">
        <w:rPr>
          <w:rFonts w:ascii="Times New Roman" w:hAnsi="Times New Roman" w:cs="Times New Roman"/>
          <w:sz w:val="28"/>
          <w:szCs w:val="28"/>
        </w:rPr>
        <w:t xml:space="preserve"> </w:t>
      </w:r>
      <w:r>
        <w:rPr>
          <w:rFonts w:ascii="Times New Roman" w:hAnsi="Times New Roman" w:cs="Times New Roman"/>
          <w:sz w:val="28"/>
          <w:szCs w:val="28"/>
        </w:rPr>
        <w:t xml:space="preserve"> семидесятые  и  восьмидесятые </w:t>
      </w:r>
      <w:r w:rsidRPr="00ED038E">
        <w:rPr>
          <w:rFonts w:ascii="Times New Roman" w:hAnsi="Times New Roman" w:cs="Times New Roman"/>
          <w:sz w:val="28"/>
          <w:szCs w:val="28"/>
        </w:rPr>
        <w:t xml:space="preserve"> годы </w:t>
      </w:r>
      <w:r>
        <w:rPr>
          <w:rFonts w:ascii="Times New Roman" w:hAnsi="Times New Roman" w:cs="Times New Roman"/>
          <w:sz w:val="28"/>
          <w:szCs w:val="28"/>
        </w:rPr>
        <w:t xml:space="preserve"> </w:t>
      </w:r>
      <w:r w:rsidRPr="00ED038E">
        <w:rPr>
          <w:rFonts w:ascii="Times New Roman" w:hAnsi="Times New Roman" w:cs="Times New Roman"/>
          <w:sz w:val="28"/>
          <w:szCs w:val="28"/>
        </w:rPr>
        <w:t xml:space="preserve">XIX в, </w:t>
      </w:r>
      <w:r>
        <w:rPr>
          <w:rFonts w:ascii="Times New Roman" w:hAnsi="Times New Roman" w:cs="Times New Roman"/>
          <w:sz w:val="28"/>
          <w:szCs w:val="28"/>
        </w:rPr>
        <w:t xml:space="preserve"> </w:t>
      </w:r>
      <w:r w:rsidRPr="00ED038E">
        <w:rPr>
          <w:rFonts w:ascii="Times New Roman" w:hAnsi="Times New Roman" w:cs="Times New Roman"/>
          <w:sz w:val="28"/>
          <w:szCs w:val="28"/>
        </w:rPr>
        <w:t xml:space="preserve">второй </w:t>
      </w:r>
      <w:r>
        <w:rPr>
          <w:rFonts w:ascii="Times New Roman" w:hAnsi="Times New Roman" w:cs="Times New Roman"/>
          <w:sz w:val="28"/>
          <w:szCs w:val="28"/>
        </w:rPr>
        <w:t xml:space="preserve"> </w:t>
      </w:r>
      <w:r w:rsidRPr="00ED038E">
        <w:rPr>
          <w:rFonts w:ascii="Times New Roman" w:hAnsi="Times New Roman" w:cs="Times New Roman"/>
          <w:sz w:val="28"/>
          <w:szCs w:val="28"/>
        </w:rPr>
        <w:t>этап 1890 г</w:t>
      </w:r>
      <w:r>
        <w:rPr>
          <w:rFonts w:ascii="Times New Roman" w:hAnsi="Times New Roman" w:cs="Times New Roman"/>
          <w:sz w:val="28"/>
          <w:szCs w:val="28"/>
        </w:rPr>
        <w:t>.</w:t>
      </w:r>
      <w:r w:rsidRPr="00ED038E">
        <w:rPr>
          <w:rFonts w:ascii="Times New Roman" w:hAnsi="Times New Roman" w:cs="Times New Roman"/>
          <w:sz w:val="28"/>
          <w:szCs w:val="28"/>
        </w:rPr>
        <w:t xml:space="preserve"> получил название неоклассической школы Костюк В.Н. </w:t>
      </w:r>
      <w:r w:rsidR="00C05602" w:rsidRPr="00C05602">
        <w:rPr>
          <w:rFonts w:ascii="Times New Roman" w:hAnsi="Times New Roman" w:cs="Times New Roman"/>
          <w:sz w:val="28"/>
          <w:szCs w:val="28"/>
        </w:rPr>
        <w:t>[4]</w:t>
      </w:r>
    </w:p>
    <w:p w14:paraId="1D2ABC18" w14:textId="77777777" w:rsidR="00ED038E" w:rsidRDefault="00ED038E" w:rsidP="00ED03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D038E">
        <w:rPr>
          <w:rFonts w:ascii="Times New Roman" w:hAnsi="Times New Roman" w:cs="Times New Roman"/>
          <w:sz w:val="28"/>
          <w:szCs w:val="28"/>
        </w:rPr>
        <w:t xml:space="preserve">Для первого этапа характерны идеи, разработанные вышеуказанными учеными. Стоимость стала рассматриваться не с точки зрения производственных затрат, а с точки зрения предельной полезности произведенного экономического блага. В связи с чем фокус изучения сдвинулся с принципов формирования предложения, к детальному анализу потребления. Сама идея о предельной полезности блага была не новой, у маржиналистов она получила научное оформление. Надо отметить, что предельная величина не характеризует явление, а рассматривает изменение одного параметра в ходе изменения другого, то есть определяет сам экономический процесс. </w:t>
      </w:r>
    </w:p>
    <w:p w14:paraId="60213107" w14:textId="0B7EB592" w:rsidR="00ED038E" w:rsidRPr="00ED038E" w:rsidRDefault="00ED038E" w:rsidP="00ED03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D038E">
        <w:rPr>
          <w:rFonts w:ascii="Times New Roman" w:hAnsi="Times New Roman" w:cs="Times New Roman"/>
          <w:sz w:val="28"/>
          <w:szCs w:val="28"/>
        </w:rPr>
        <w:t xml:space="preserve">Все процессы стали описываться математическими моделями через дифференциальные уравнения, которые связывали неизменяемый параметр с изменяемым и со скоростью его изменения. В математическом моделировании допускается, что величина меняется при прочих равных условиях. То есть расчеты требовали упрощения, поэтому все параметры рассматривались в рамках теоретической экономики, имевшей мало общего с практическими задачами. </w:t>
      </w:r>
    </w:p>
    <w:p w14:paraId="7462D3D3" w14:textId="0BF4753F" w:rsidR="00ED038E" w:rsidRPr="00ED038E" w:rsidRDefault="00ED038E" w:rsidP="00ED03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D038E">
        <w:rPr>
          <w:rFonts w:ascii="Times New Roman" w:hAnsi="Times New Roman" w:cs="Times New Roman"/>
          <w:sz w:val="28"/>
          <w:szCs w:val="28"/>
        </w:rPr>
        <w:t xml:space="preserve">Вторая половина Х1Х века стала переломной в развитии экономической науки: позиции классической интерпретации стоимости стало </w:t>
      </w:r>
      <w:r w:rsidRPr="00ED038E">
        <w:rPr>
          <w:rFonts w:ascii="Times New Roman" w:hAnsi="Times New Roman" w:cs="Times New Roman"/>
          <w:sz w:val="28"/>
          <w:szCs w:val="28"/>
        </w:rPr>
        <w:lastRenderedPageBreak/>
        <w:t xml:space="preserve">оспаривать неоклассическое направление – маржинализм. Австрийская, </w:t>
      </w:r>
      <w:proofErr w:type="spellStart"/>
      <w:r w:rsidRPr="00ED038E">
        <w:rPr>
          <w:rFonts w:ascii="Times New Roman" w:hAnsi="Times New Roman" w:cs="Times New Roman"/>
          <w:sz w:val="28"/>
          <w:szCs w:val="28"/>
        </w:rPr>
        <w:t>кэмбриджская</w:t>
      </w:r>
      <w:proofErr w:type="spellEnd"/>
      <w:r w:rsidRPr="00ED038E">
        <w:rPr>
          <w:rFonts w:ascii="Times New Roman" w:hAnsi="Times New Roman" w:cs="Times New Roman"/>
          <w:sz w:val="28"/>
          <w:szCs w:val="28"/>
        </w:rPr>
        <w:t xml:space="preserve">, англо-американская, шведская школы разрабатывали </w:t>
      </w:r>
      <w:proofErr w:type="spellStart"/>
      <w:r w:rsidRPr="00ED038E">
        <w:rPr>
          <w:rFonts w:ascii="Times New Roman" w:hAnsi="Times New Roman" w:cs="Times New Roman"/>
          <w:sz w:val="28"/>
          <w:szCs w:val="28"/>
        </w:rPr>
        <w:t>теоретикометодологические</w:t>
      </w:r>
      <w:proofErr w:type="spellEnd"/>
      <w:r w:rsidRPr="00ED038E">
        <w:rPr>
          <w:rFonts w:ascii="Times New Roman" w:hAnsi="Times New Roman" w:cs="Times New Roman"/>
          <w:sz w:val="28"/>
          <w:szCs w:val="28"/>
        </w:rPr>
        <w:t xml:space="preserve"> основания субъективной теории стоимости. </w:t>
      </w:r>
      <w:r>
        <w:rPr>
          <w:rFonts w:ascii="Times New Roman" w:hAnsi="Times New Roman" w:cs="Times New Roman"/>
          <w:sz w:val="28"/>
          <w:szCs w:val="28"/>
        </w:rPr>
        <w:tab/>
      </w:r>
      <w:r w:rsidRPr="00ED038E">
        <w:rPr>
          <w:rFonts w:ascii="Times New Roman" w:hAnsi="Times New Roman" w:cs="Times New Roman"/>
          <w:sz w:val="28"/>
          <w:szCs w:val="28"/>
        </w:rPr>
        <w:t xml:space="preserve">Объективной причиной такого пересмотра явилась необходимость исследования функционирования экономической системы и условий экономического равновесия, формирования спроса и предложения в ситуации, когда свободная конкуренция достигает высшего уровня развития. </w:t>
      </w:r>
      <w:r w:rsidRPr="00ED038E">
        <w:rPr>
          <w:rFonts w:ascii="Times New Roman" w:hAnsi="Times New Roman" w:cs="Times New Roman"/>
          <w:sz w:val="28"/>
          <w:szCs w:val="28"/>
        </w:rPr>
        <w:tab/>
        <w:t xml:space="preserve">Маржиналистская революция предложила свое </w:t>
      </w:r>
      <w:r>
        <w:rPr>
          <w:rFonts w:ascii="Times New Roman" w:hAnsi="Times New Roman" w:cs="Times New Roman"/>
          <w:sz w:val="28"/>
          <w:szCs w:val="28"/>
        </w:rPr>
        <w:t>видение</w:t>
      </w:r>
      <w:r w:rsidRPr="00ED038E">
        <w:rPr>
          <w:rFonts w:ascii="Times New Roman" w:hAnsi="Times New Roman" w:cs="Times New Roman"/>
          <w:sz w:val="28"/>
          <w:szCs w:val="28"/>
        </w:rPr>
        <w:t xml:space="preserve"> стоимостных реалий с использованием предельных величин для анализа экономических процессов, таких как предельная полезность, предельная производительность.</w:t>
      </w:r>
    </w:p>
    <w:p w14:paraId="0E653047" w14:textId="6F48456C" w:rsidR="00ED038E" w:rsidRPr="00ED038E" w:rsidRDefault="00ED038E" w:rsidP="00ED038E">
      <w:pPr>
        <w:spacing w:after="0" w:line="360" w:lineRule="auto"/>
        <w:jc w:val="both"/>
        <w:rPr>
          <w:rFonts w:ascii="Times New Roman" w:hAnsi="Times New Roman" w:cs="Times New Roman"/>
          <w:sz w:val="28"/>
          <w:szCs w:val="28"/>
        </w:rPr>
      </w:pPr>
      <w:proofErr w:type="gramStart"/>
      <w:r w:rsidRPr="00ED038E">
        <w:rPr>
          <w:rFonts w:ascii="Times New Roman" w:hAnsi="Times New Roman" w:cs="Times New Roman"/>
          <w:sz w:val="28"/>
          <w:szCs w:val="28"/>
        </w:rPr>
        <w:t>Второй</w:t>
      </w:r>
      <w:r w:rsidR="00A327C0">
        <w:rPr>
          <w:rFonts w:ascii="Times New Roman" w:hAnsi="Times New Roman" w:cs="Times New Roman"/>
          <w:sz w:val="28"/>
          <w:szCs w:val="28"/>
        </w:rPr>
        <w:t xml:space="preserve"> </w:t>
      </w:r>
      <w:r w:rsidRPr="00ED038E">
        <w:rPr>
          <w:rFonts w:ascii="Times New Roman" w:hAnsi="Times New Roman" w:cs="Times New Roman"/>
          <w:sz w:val="28"/>
          <w:szCs w:val="28"/>
        </w:rPr>
        <w:t xml:space="preserve"> этап</w:t>
      </w:r>
      <w:proofErr w:type="gramEnd"/>
      <w:r w:rsidR="00A327C0">
        <w:rPr>
          <w:rFonts w:ascii="Times New Roman" w:hAnsi="Times New Roman" w:cs="Times New Roman"/>
          <w:sz w:val="28"/>
          <w:szCs w:val="28"/>
        </w:rPr>
        <w:t xml:space="preserve"> </w:t>
      </w:r>
      <w:r w:rsidRPr="00ED038E">
        <w:rPr>
          <w:rFonts w:ascii="Times New Roman" w:hAnsi="Times New Roman" w:cs="Times New Roman"/>
          <w:sz w:val="28"/>
          <w:szCs w:val="28"/>
        </w:rPr>
        <w:t xml:space="preserve"> маржиналистской </w:t>
      </w:r>
      <w:r w:rsidR="00A327C0">
        <w:rPr>
          <w:rFonts w:ascii="Times New Roman" w:hAnsi="Times New Roman" w:cs="Times New Roman"/>
          <w:sz w:val="28"/>
          <w:szCs w:val="28"/>
        </w:rPr>
        <w:t xml:space="preserve"> </w:t>
      </w:r>
      <w:r w:rsidRPr="00ED038E">
        <w:rPr>
          <w:rFonts w:ascii="Times New Roman" w:hAnsi="Times New Roman" w:cs="Times New Roman"/>
          <w:sz w:val="28"/>
          <w:szCs w:val="28"/>
        </w:rPr>
        <w:t xml:space="preserve">революции </w:t>
      </w:r>
      <w:r w:rsidR="00A327C0">
        <w:rPr>
          <w:rFonts w:ascii="Times New Roman" w:hAnsi="Times New Roman" w:cs="Times New Roman"/>
          <w:sz w:val="28"/>
          <w:szCs w:val="28"/>
        </w:rPr>
        <w:t xml:space="preserve"> </w:t>
      </w:r>
      <w:r w:rsidRPr="00ED038E">
        <w:rPr>
          <w:rFonts w:ascii="Times New Roman" w:hAnsi="Times New Roman" w:cs="Times New Roman"/>
          <w:sz w:val="28"/>
          <w:szCs w:val="28"/>
        </w:rPr>
        <w:t xml:space="preserve">относится </w:t>
      </w:r>
      <w:r w:rsidR="00A327C0">
        <w:rPr>
          <w:rFonts w:ascii="Times New Roman" w:hAnsi="Times New Roman" w:cs="Times New Roman"/>
          <w:sz w:val="28"/>
          <w:szCs w:val="28"/>
        </w:rPr>
        <w:t xml:space="preserve"> </w:t>
      </w:r>
      <w:r w:rsidRPr="00ED038E">
        <w:rPr>
          <w:rFonts w:ascii="Times New Roman" w:hAnsi="Times New Roman" w:cs="Times New Roman"/>
          <w:sz w:val="28"/>
          <w:szCs w:val="28"/>
        </w:rPr>
        <w:t xml:space="preserve">к </w:t>
      </w:r>
      <w:r w:rsidR="00A327C0">
        <w:rPr>
          <w:rFonts w:ascii="Times New Roman" w:hAnsi="Times New Roman" w:cs="Times New Roman"/>
          <w:sz w:val="28"/>
          <w:szCs w:val="28"/>
        </w:rPr>
        <w:t xml:space="preserve"> </w:t>
      </w:r>
      <w:r>
        <w:rPr>
          <w:rFonts w:ascii="Times New Roman" w:hAnsi="Times New Roman" w:cs="Times New Roman"/>
          <w:sz w:val="28"/>
          <w:szCs w:val="28"/>
        </w:rPr>
        <w:t>девяностым</w:t>
      </w:r>
      <w:r w:rsidRPr="00ED038E">
        <w:rPr>
          <w:rFonts w:ascii="Times New Roman" w:hAnsi="Times New Roman" w:cs="Times New Roman"/>
          <w:sz w:val="28"/>
          <w:szCs w:val="28"/>
        </w:rPr>
        <w:t xml:space="preserve"> </w:t>
      </w:r>
      <w:r w:rsidR="00A327C0">
        <w:rPr>
          <w:rFonts w:ascii="Times New Roman" w:hAnsi="Times New Roman" w:cs="Times New Roman"/>
          <w:sz w:val="28"/>
          <w:szCs w:val="28"/>
        </w:rPr>
        <w:t xml:space="preserve"> </w:t>
      </w:r>
      <w:r>
        <w:rPr>
          <w:rFonts w:ascii="Times New Roman" w:hAnsi="Times New Roman" w:cs="Times New Roman"/>
          <w:sz w:val="28"/>
          <w:szCs w:val="28"/>
        </w:rPr>
        <w:t>годам</w:t>
      </w:r>
      <w:r w:rsidRPr="00ED038E">
        <w:rPr>
          <w:rFonts w:ascii="Times New Roman" w:hAnsi="Times New Roman" w:cs="Times New Roman"/>
          <w:sz w:val="28"/>
          <w:szCs w:val="28"/>
        </w:rPr>
        <w:t xml:space="preserve"> ХХ в. Этот этап маржиналистской революции основан на трудах А.</w:t>
      </w:r>
      <w:r w:rsidR="00A327C0">
        <w:rPr>
          <w:rFonts w:ascii="Times New Roman" w:hAnsi="Times New Roman" w:cs="Times New Roman"/>
          <w:sz w:val="28"/>
          <w:szCs w:val="28"/>
        </w:rPr>
        <w:t xml:space="preserve"> </w:t>
      </w:r>
      <w:r w:rsidRPr="00ED038E">
        <w:rPr>
          <w:rFonts w:ascii="Times New Roman" w:hAnsi="Times New Roman" w:cs="Times New Roman"/>
          <w:sz w:val="28"/>
          <w:szCs w:val="28"/>
        </w:rPr>
        <w:t xml:space="preserve">Маршалла, </w:t>
      </w:r>
      <w:proofErr w:type="spellStart"/>
      <w:r w:rsidRPr="00ED038E">
        <w:rPr>
          <w:rFonts w:ascii="Times New Roman" w:hAnsi="Times New Roman" w:cs="Times New Roman"/>
          <w:sz w:val="28"/>
          <w:szCs w:val="28"/>
        </w:rPr>
        <w:t>Дж.Б</w:t>
      </w:r>
      <w:proofErr w:type="spellEnd"/>
      <w:r w:rsidRPr="00ED038E">
        <w:rPr>
          <w:rFonts w:ascii="Times New Roman" w:hAnsi="Times New Roman" w:cs="Times New Roman"/>
          <w:sz w:val="28"/>
          <w:szCs w:val="28"/>
        </w:rPr>
        <w:t>.</w:t>
      </w:r>
      <w:r w:rsidR="00A327C0">
        <w:rPr>
          <w:rFonts w:ascii="Times New Roman" w:hAnsi="Times New Roman" w:cs="Times New Roman"/>
          <w:sz w:val="28"/>
          <w:szCs w:val="28"/>
        </w:rPr>
        <w:t xml:space="preserve"> </w:t>
      </w:r>
      <w:r w:rsidRPr="00ED038E">
        <w:rPr>
          <w:rFonts w:ascii="Times New Roman" w:hAnsi="Times New Roman" w:cs="Times New Roman"/>
          <w:sz w:val="28"/>
          <w:szCs w:val="28"/>
        </w:rPr>
        <w:t>Кларка, В.</w:t>
      </w:r>
      <w:r w:rsidR="00A327C0">
        <w:rPr>
          <w:rFonts w:ascii="Times New Roman" w:hAnsi="Times New Roman" w:cs="Times New Roman"/>
          <w:sz w:val="28"/>
          <w:szCs w:val="28"/>
        </w:rPr>
        <w:t xml:space="preserve"> </w:t>
      </w:r>
      <w:r w:rsidRPr="00ED038E">
        <w:rPr>
          <w:rFonts w:ascii="Times New Roman" w:hAnsi="Times New Roman" w:cs="Times New Roman"/>
          <w:sz w:val="28"/>
          <w:szCs w:val="28"/>
        </w:rPr>
        <w:t>Парето. Они стали рассматривать стоимость, как совокупность производственных издержек и предельной полезности для потребителя. Ими было предложено отказаться от понятия стоимости и сфокусироваться на цене, которая формируется под влиянием предложения и спроса.</w:t>
      </w:r>
    </w:p>
    <w:p w14:paraId="5AF9D98D" w14:textId="522BA85F" w:rsidR="00ED038E" w:rsidRPr="00ED038E" w:rsidRDefault="00A327C0" w:rsidP="00ED03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D038E" w:rsidRPr="00ED038E">
        <w:rPr>
          <w:rFonts w:ascii="Times New Roman" w:hAnsi="Times New Roman" w:cs="Times New Roman"/>
          <w:sz w:val="28"/>
          <w:szCs w:val="28"/>
        </w:rPr>
        <w:t xml:space="preserve">На этом этапе происходит отказ от субъективного и психологического подхода первого этапа и переход к одновременному изучению потребления или спроса и производства или предложения, не выделяя одной из сторон ценообразования и не противопоставляя их друг другу. Новые </w:t>
      </w:r>
      <w:proofErr w:type="spellStart"/>
      <w:r w:rsidR="00ED038E" w:rsidRPr="00ED038E">
        <w:rPr>
          <w:rFonts w:ascii="Times New Roman" w:hAnsi="Times New Roman" w:cs="Times New Roman"/>
          <w:sz w:val="28"/>
          <w:szCs w:val="28"/>
        </w:rPr>
        <w:t>маржиналисты</w:t>
      </w:r>
      <w:proofErr w:type="spellEnd"/>
      <w:r w:rsidR="00ED038E" w:rsidRPr="00ED038E">
        <w:rPr>
          <w:rFonts w:ascii="Times New Roman" w:hAnsi="Times New Roman" w:cs="Times New Roman"/>
          <w:sz w:val="28"/>
          <w:szCs w:val="28"/>
        </w:rPr>
        <w:t xml:space="preserve"> стали называться неоклассиками. На данном этапе была создана </w:t>
      </w:r>
      <w:r w:rsidRPr="00ED038E">
        <w:rPr>
          <w:rFonts w:ascii="Times New Roman" w:hAnsi="Times New Roman" w:cs="Times New Roman"/>
          <w:sz w:val="28"/>
          <w:szCs w:val="28"/>
        </w:rPr>
        <w:t>двухкритериальная теория стоимости,</w:t>
      </w:r>
      <w:r w:rsidR="00ED038E" w:rsidRPr="00ED038E">
        <w:rPr>
          <w:rFonts w:ascii="Times New Roman" w:hAnsi="Times New Roman" w:cs="Times New Roman"/>
          <w:sz w:val="28"/>
          <w:szCs w:val="28"/>
        </w:rPr>
        <w:t xml:space="preserve"> базирующаяся на одновременном соизмерении предельных издержек и предельной полезности, разработаны проблемы распределения дохода в категориях предельного анализа.</w:t>
      </w:r>
    </w:p>
    <w:p w14:paraId="53549508" w14:textId="5B1D124B" w:rsidR="00ED038E" w:rsidRDefault="00A327C0" w:rsidP="00ED03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D038E" w:rsidRPr="00ED038E">
        <w:rPr>
          <w:rFonts w:ascii="Times New Roman" w:hAnsi="Times New Roman" w:cs="Times New Roman"/>
          <w:sz w:val="28"/>
          <w:szCs w:val="28"/>
        </w:rPr>
        <w:t xml:space="preserve">Ранний маржинализм относится к </w:t>
      </w:r>
      <w:r>
        <w:rPr>
          <w:rFonts w:ascii="Times New Roman" w:hAnsi="Times New Roman" w:cs="Times New Roman"/>
          <w:sz w:val="28"/>
          <w:szCs w:val="28"/>
        </w:rPr>
        <w:t xml:space="preserve">семидесятым – восьмидесятым </w:t>
      </w:r>
      <w:r w:rsidR="00ED038E" w:rsidRPr="00ED038E">
        <w:rPr>
          <w:rFonts w:ascii="Times New Roman" w:hAnsi="Times New Roman" w:cs="Times New Roman"/>
          <w:sz w:val="28"/>
          <w:szCs w:val="28"/>
        </w:rPr>
        <w:t>г</w:t>
      </w:r>
      <w:r>
        <w:rPr>
          <w:rFonts w:ascii="Times New Roman" w:hAnsi="Times New Roman" w:cs="Times New Roman"/>
          <w:sz w:val="28"/>
          <w:szCs w:val="28"/>
        </w:rPr>
        <w:t xml:space="preserve">одам </w:t>
      </w:r>
      <w:r w:rsidR="00ED038E" w:rsidRPr="00ED038E">
        <w:rPr>
          <w:rFonts w:ascii="Times New Roman" w:hAnsi="Times New Roman" w:cs="Times New Roman"/>
          <w:sz w:val="28"/>
          <w:szCs w:val="28"/>
        </w:rPr>
        <w:t xml:space="preserve">ХХ в. включает следующие школы: австрийскую, английскую, лозаннскую. </w:t>
      </w:r>
      <w:r>
        <w:rPr>
          <w:rFonts w:ascii="Times New Roman" w:hAnsi="Times New Roman" w:cs="Times New Roman"/>
          <w:sz w:val="28"/>
          <w:szCs w:val="28"/>
        </w:rPr>
        <w:t>И э</w:t>
      </w:r>
      <w:r w:rsidR="00ED038E" w:rsidRPr="00ED038E">
        <w:rPr>
          <w:rFonts w:ascii="Times New Roman" w:hAnsi="Times New Roman" w:cs="Times New Roman"/>
          <w:sz w:val="28"/>
          <w:szCs w:val="28"/>
        </w:rPr>
        <w:t xml:space="preserve">тот этап в истории экономической мысли получил название субъективного направления. В рамках этого этапа разработана альтернативная теория стоимости – теория предельной полезности в противовес затратной теории </w:t>
      </w:r>
      <w:r w:rsidR="00ED038E" w:rsidRPr="00ED038E">
        <w:rPr>
          <w:rFonts w:ascii="Times New Roman" w:hAnsi="Times New Roman" w:cs="Times New Roman"/>
          <w:sz w:val="28"/>
          <w:szCs w:val="28"/>
        </w:rPr>
        <w:lastRenderedPageBreak/>
        <w:t>стоимости классиков. На этом этапе ценность и цена выступали как чисто субъективные и психологические категории, определяемые с позиций конкретного потребителя.</w:t>
      </w:r>
    </w:p>
    <w:p w14:paraId="0553AAE8" w14:textId="0AFBA037" w:rsidR="00A327C0" w:rsidRDefault="00A327C0" w:rsidP="00ED038E">
      <w:pPr>
        <w:spacing w:after="0" w:line="360" w:lineRule="auto"/>
        <w:jc w:val="both"/>
        <w:rPr>
          <w:rFonts w:ascii="Times New Roman" w:hAnsi="Times New Roman" w:cs="Times New Roman"/>
          <w:sz w:val="28"/>
          <w:szCs w:val="28"/>
        </w:rPr>
      </w:pPr>
    </w:p>
    <w:p w14:paraId="723E0D2F" w14:textId="518CAE8C" w:rsidR="00A16B2B" w:rsidRDefault="00A16B2B" w:rsidP="00ED038E">
      <w:pPr>
        <w:spacing w:after="0" w:line="360" w:lineRule="auto"/>
        <w:jc w:val="both"/>
        <w:rPr>
          <w:rFonts w:ascii="Times New Roman" w:hAnsi="Times New Roman" w:cs="Times New Roman"/>
          <w:sz w:val="28"/>
          <w:szCs w:val="28"/>
        </w:rPr>
      </w:pPr>
    </w:p>
    <w:p w14:paraId="1D110F0C" w14:textId="327AFF33" w:rsidR="00A16B2B" w:rsidRDefault="00A16B2B" w:rsidP="00ED038E">
      <w:pPr>
        <w:spacing w:after="0" w:line="360" w:lineRule="auto"/>
        <w:jc w:val="both"/>
        <w:rPr>
          <w:rFonts w:ascii="Times New Roman" w:hAnsi="Times New Roman" w:cs="Times New Roman"/>
          <w:sz w:val="28"/>
          <w:szCs w:val="28"/>
        </w:rPr>
      </w:pPr>
    </w:p>
    <w:p w14:paraId="339D1814" w14:textId="2CB174DC" w:rsidR="00A16B2B" w:rsidRDefault="00A16B2B" w:rsidP="00ED038E">
      <w:pPr>
        <w:spacing w:after="0" w:line="360" w:lineRule="auto"/>
        <w:jc w:val="both"/>
        <w:rPr>
          <w:rFonts w:ascii="Times New Roman" w:hAnsi="Times New Roman" w:cs="Times New Roman"/>
          <w:sz w:val="28"/>
          <w:szCs w:val="28"/>
        </w:rPr>
      </w:pPr>
    </w:p>
    <w:p w14:paraId="2EDCDB3D" w14:textId="69D3794A" w:rsidR="00A16B2B" w:rsidRDefault="00A16B2B" w:rsidP="00ED038E">
      <w:pPr>
        <w:spacing w:after="0" w:line="360" w:lineRule="auto"/>
        <w:jc w:val="both"/>
        <w:rPr>
          <w:rFonts w:ascii="Times New Roman" w:hAnsi="Times New Roman" w:cs="Times New Roman"/>
          <w:sz w:val="28"/>
          <w:szCs w:val="28"/>
        </w:rPr>
      </w:pPr>
    </w:p>
    <w:p w14:paraId="70E10CAF" w14:textId="04B078A2" w:rsidR="00A16B2B" w:rsidRDefault="00A16B2B" w:rsidP="00ED038E">
      <w:pPr>
        <w:spacing w:after="0" w:line="360" w:lineRule="auto"/>
        <w:jc w:val="both"/>
        <w:rPr>
          <w:rFonts w:ascii="Times New Roman" w:hAnsi="Times New Roman" w:cs="Times New Roman"/>
          <w:sz w:val="28"/>
          <w:szCs w:val="28"/>
        </w:rPr>
      </w:pPr>
    </w:p>
    <w:p w14:paraId="0110976D" w14:textId="748DE964" w:rsidR="00A16B2B" w:rsidRDefault="00A16B2B" w:rsidP="00ED038E">
      <w:pPr>
        <w:spacing w:after="0" w:line="360" w:lineRule="auto"/>
        <w:jc w:val="both"/>
        <w:rPr>
          <w:rFonts w:ascii="Times New Roman" w:hAnsi="Times New Roman" w:cs="Times New Roman"/>
          <w:sz w:val="28"/>
          <w:szCs w:val="28"/>
        </w:rPr>
      </w:pPr>
    </w:p>
    <w:p w14:paraId="033F9566" w14:textId="395310A5" w:rsidR="00A16B2B" w:rsidRDefault="00A16B2B" w:rsidP="00ED038E">
      <w:pPr>
        <w:spacing w:after="0" w:line="360" w:lineRule="auto"/>
        <w:jc w:val="both"/>
        <w:rPr>
          <w:rFonts w:ascii="Times New Roman" w:hAnsi="Times New Roman" w:cs="Times New Roman"/>
          <w:sz w:val="28"/>
          <w:szCs w:val="28"/>
        </w:rPr>
      </w:pPr>
    </w:p>
    <w:p w14:paraId="42B25253" w14:textId="4E0D1677" w:rsidR="00A16B2B" w:rsidRDefault="00A16B2B" w:rsidP="00ED038E">
      <w:pPr>
        <w:spacing w:after="0" w:line="360" w:lineRule="auto"/>
        <w:jc w:val="both"/>
        <w:rPr>
          <w:rFonts w:ascii="Times New Roman" w:hAnsi="Times New Roman" w:cs="Times New Roman"/>
          <w:sz w:val="28"/>
          <w:szCs w:val="28"/>
        </w:rPr>
      </w:pPr>
    </w:p>
    <w:p w14:paraId="6723A4AD" w14:textId="5D716BB2" w:rsidR="00A16B2B" w:rsidRDefault="00A16B2B" w:rsidP="00ED038E">
      <w:pPr>
        <w:spacing w:after="0" w:line="360" w:lineRule="auto"/>
        <w:jc w:val="both"/>
        <w:rPr>
          <w:rFonts w:ascii="Times New Roman" w:hAnsi="Times New Roman" w:cs="Times New Roman"/>
          <w:sz w:val="28"/>
          <w:szCs w:val="28"/>
        </w:rPr>
      </w:pPr>
    </w:p>
    <w:p w14:paraId="633D6640" w14:textId="4588963E" w:rsidR="00A16B2B" w:rsidRDefault="00A16B2B" w:rsidP="00ED038E">
      <w:pPr>
        <w:spacing w:after="0" w:line="360" w:lineRule="auto"/>
        <w:jc w:val="both"/>
        <w:rPr>
          <w:rFonts w:ascii="Times New Roman" w:hAnsi="Times New Roman" w:cs="Times New Roman"/>
          <w:sz w:val="28"/>
          <w:szCs w:val="28"/>
        </w:rPr>
      </w:pPr>
    </w:p>
    <w:p w14:paraId="23F89F11" w14:textId="13FB2126" w:rsidR="00A16B2B" w:rsidRDefault="00A16B2B" w:rsidP="00ED038E">
      <w:pPr>
        <w:spacing w:after="0" w:line="360" w:lineRule="auto"/>
        <w:jc w:val="both"/>
        <w:rPr>
          <w:rFonts w:ascii="Times New Roman" w:hAnsi="Times New Roman" w:cs="Times New Roman"/>
          <w:sz w:val="28"/>
          <w:szCs w:val="28"/>
        </w:rPr>
      </w:pPr>
    </w:p>
    <w:p w14:paraId="24337DB5" w14:textId="666A467E" w:rsidR="00A16B2B" w:rsidRDefault="00A16B2B" w:rsidP="00ED038E">
      <w:pPr>
        <w:spacing w:after="0" w:line="360" w:lineRule="auto"/>
        <w:jc w:val="both"/>
        <w:rPr>
          <w:rFonts w:ascii="Times New Roman" w:hAnsi="Times New Roman" w:cs="Times New Roman"/>
          <w:sz w:val="28"/>
          <w:szCs w:val="28"/>
        </w:rPr>
      </w:pPr>
    </w:p>
    <w:p w14:paraId="161F4364" w14:textId="48691138" w:rsidR="00A16B2B" w:rsidRDefault="00A16B2B" w:rsidP="00ED038E">
      <w:pPr>
        <w:spacing w:after="0" w:line="360" w:lineRule="auto"/>
        <w:jc w:val="both"/>
        <w:rPr>
          <w:rFonts w:ascii="Times New Roman" w:hAnsi="Times New Roman" w:cs="Times New Roman"/>
          <w:sz w:val="28"/>
          <w:szCs w:val="28"/>
        </w:rPr>
      </w:pPr>
    </w:p>
    <w:p w14:paraId="01C66C89" w14:textId="343E796B" w:rsidR="00A16B2B" w:rsidRDefault="00A16B2B" w:rsidP="00ED038E">
      <w:pPr>
        <w:spacing w:after="0" w:line="360" w:lineRule="auto"/>
        <w:jc w:val="both"/>
        <w:rPr>
          <w:rFonts w:ascii="Times New Roman" w:hAnsi="Times New Roman" w:cs="Times New Roman"/>
          <w:sz w:val="28"/>
          <w:szCs w:val="28"/>
        </w:rPr>
      </w:pPr>
    </w:p>
    <w:p w14:paraId="5BC4D9CF" w14:textId="29E4C62C" w:rsidR="00A16B2B" w:rsidRDefault="00A16B2B" w:rsidP="00ED038E">
      <w:pPr>
        <w:spacing w:after="0" w:line="360" w:lineRule="auto"/>
        <w:jc w:val="both"/>
        <w:rPr>
          <w:rFonts w:ascii="Times New Roman" w:hAnsi="Times New Roman" w:cs="Times New Roman"/>
          <w:sz w:val="28"/>
          <w:szCs w:val="28"/>
        </w:rPr>
      </w:pPr>
    </w:p>
    <w:p w14:paraId="48935602" w14:textId="57576444" w:rsidR="00A16B2B" w:rsidRDefault="00A16B2B" w:rsidP="00ED038E">
      <w:pPr>
        <w:spacing w:after="0" w:line="360" w:lineRule="auto"/>
        <w:jc w:val="both"/>
        <w:rPr>
          <w:rFonts w:ascii="Times New Roman" w:hAnsi="Times New Roman" w:cs="Times New Roman"/>
          <w:sz w:val="28"/>
          <w:szCs w:val="28"/>
        </w:rPr>
      </w:pPr>
    </w:p>
    <w:p w14:paraId="4EAE60DD" w14:textId="12C6E829" w:rsidR="00A16B2B" w:rsidRDefault="00A16B2B" w:rsidP="00ED038E">
      <w:pPr>
        <w:spacing w:after="0" w:line="360" w:lineRule="auto"/>
        <w:jc w:val="both"/>
        <w:rPr>
          <w:rFonts w:ascii="Times New Roman" w:hAnsi="Times New Roman" w:cs="Times New Roman"/>
          <w:sz w:val="28"/>
          <w:szCs w:val="28"/>
        </w:rPr>
      </w:pPr>
    </w:p>
    <w:p w14:paraId="73C5399E" w14:textId="70406299" w:rsidR="00A16B2B" w:rsidRDefault="00A16B2B" w:rsidP="00ED038E">
      <w:pPr>
        <w:spacing w:after="0" w:line="360" w:lineRule="auto"/>
        <w:jc w:val="both"/>
        <w:rPr>
          <w:rFonts w:ascii="Times New Roman" w:hAnsi="Times New Roman" w:cs="Times New Roman"/>
          <w:sz w:val="28"/>
          <w:szCs w:val="28"/>
        </w:rPr>
      </w:pPr>
    </w:p>
    <w:p w14:paraId="71137FB0" w14:textId="141689BD" w:rsidR="00A16B2B" w:rsidRDefault="00A16B2B" w:rsidP="00ED038E">
      <w:pPr>
        <w:spacing w:after="0" w:line="360" w:lineRule="auto"/>
        <w:jc w:val="both"/>
        <w:rPr>
          <w:rFonts w:ascii="Times New Roman" w:hAnsi="Times New Roman" w:cs="Times New Roman"/>
          <w:sz w:val="28"/>
          <w:szCs w:val="28"/>
        </w:rPr>
      </w:pPr>
    </w:p>
    <w:p w14:paraId="3FAEC272" w14:textId="2E665E64" w:rsidR="00A16B2B" w:rsidRDefault="00A16B2B" w:rsidP="00ED038E">
      <w:pPr>
        <w:spacing w:after="0" w:line="360" w:lineRule="auto"/>
        <w:jc w:val="both"/>
        <w:rPr>
          <w:rFonts w:ascii="Times New Roman" w:hAnsi="Times New Roman" w:cs="Times New Roman"/>
          <w:sz w:val="28"/>
          <w:szCs w:val="28"/>
        </w:rPr>
      </w:pPr>
    </w:p>
    <w:p w14:paraId="283FE70A" w14:textId="368F33C4" w:rsidR="00A16B2B" w:rsidRDefault="00A16B2B" w:rsidP="00ED038E">
      <w:pPr>
        <w:spacing w:after="0" w:line="360" w:lineRule="auto"/>
        <w:jc w:val="both"/>
        <w:rPr>
          <w:rFonts w:ascii="Times New Roman" w:hAnsi="Times New Roman" w:cs="Times New Roman"/>
          <w:sz w:val="28"/>
          <w:szCs w:val="28"/>
        </w:rPr>
      </w:pPr>
    </w:p>
    <w:p w14:paraId="2EC1A478" w14:textId="55CF6742" w:rsidR="00A16B2B" w:rsidRDefault="00A16B2B" w:rsidP="00ED038E">
      <w:pPr>
        <w:spacing w:after="0" w:line="360" w:lineRule="auto"/>
        <w:jc w:val="both"/>
        <w:rPr>
          <w:rFonts w:ascii="Times New Roman" w:hAnsi="Times New Roman" w:cs="Times New Roman"/>
          <w:sz w:val="28"/>
          <w:szCs w:val="28"/>
        </w:rPr>
      </w:pPr>
    </w:p>
    <w:p w14:paraId="10B93CC0" w14:textId="2D5C4933" w:rsidR="00A16B2B" w:rsidRDefault="00A16B2B" w:rsidP="00ED038E">
      <w:pPr>
        <w:spacing w:after="0" w:line="360" w:lineRule="auto"/>
        <w:jc w:val="both"/>
        <w:rPr>
          <w:rFonts w:ascii="Times New Roman" w:hAnsi="Times New Roman" w:cs="Times New Roman"/>
          <w:sz w:val="28"/>
          <w:szCs w:val="28"/>
        </w:rPr>
      </w:pPr>
    </w:p>
    <w:p w14:paraId="4870ECE3" w14:textId="2F3CA59F" w:rsidR="00A16B2B" w:rsidRDefault="00A16B2B" w:rsidP="00ED038E">
      <w:pPr>
        <w:spacing w:after="0" w:line="360" w:lineRule="auto"/>
        <w:jc w:val="both"/>
        <w:rPr>
          <w:rFonts w:ascii="Times New Roman" w:hAnsi="Times New Roman" w:cs="Times New Roman"/>
          <w:sz w:val="28"/>
          <w:szCs w:val="28"/>
        </w:rPr>
      </w:pPr>
    </w:p>
    <w:p w14:paraId="58C5E731" w14:textId="3B432B07" w:rsidR="00A16B2B" w:rsidRDefault="00A16B2B" w:rsidP="00ED038E">
      <w:pPr>
        <w:spacing w:after="0" w:line="360" w:lineRule="auto"/>
        <w:jc w:val="both"/>
        <w:rPr>
          <w:rFonts w:ascii="Times New Roman" w:hAnsi="Times New Roman" w:cs="Times New Roman"/>
          <w:sz w:val="28"/>
          <w:szCs w:val="28"/>
        </w:rPr>
      </w:pPr>
    </w:p>
    <w:p w14:paraId="1AD6786C" w14:textId="77777777" w:rsidR="00A16B2B" w:rsidRDefault="00A16B2B" w:rsidP="00ED038E">
      <w:pPr>
        <w:spacing w:after="0" w:line="360" w:lineRule="auto"/>
        <w:jc w:val="both"/>
        <w:rPr>
          <w:rFonts w:ascii="Times New Roman" w:hAnsi="Times New Roman" w:cs="Times New Roman"/>
          <w:sz w:val="28"/>
          <w:szCs w:val="28"/>
        </w:rPr>
      </w:pPr>
    </w:p>
    <w:p w14:paraId="1713EDE6" w14:textId="5D6A31EA" w:rsidR="007B2080" w:rsidRDefault="00C50291" w:rsidP="007B2080">
      <w:pPr>
        <w:spacing w:after="0" w:line="360" w:lineRule="auto"/>
        <w:jc w:val="both"/>
        <w:rPr>
          <w:rFonts w:ascii="Times New Roman" w:eastAsia="Calibri" w:hAnsi="Times New Roman" w:cs="Times New Roman"/>
          <w:b/>
          <w:bCs/>
          <w:color w:val="000000"/>
          <w:sz w:val="28"/>
          <w:szCs w:val="28"/>
        </w:rPr>
      </w:pPr>
      <w:r>
        <w:rPr>
          <w:rFonts w:ascii="Times New Roman" w:hAnsi="Times New Roman" w:cs="Times New Roman"/>
          <w:sz w:val="28"/>
          <w:szCs w:val="28"/>
        </w:rPr>
        <w:lastRenderedPageBreak/>
        <w:tab/>
      </w:r>
      <w:r w:rsidR="00C32056" w:rsidRPr="00C50291">
        <w:rPr>
          <w:rFonts w:ascii="Times New Roman" w:hAnsi="Times New Roman" w:cs="Times New Roman"/>
          <w:b/>
          <w:bCs/>
          <w:sz w:val="28"/>
          <w:szCs w:val="28"/>
        </w:rPr>
        <w:t>2</w:t>
      </w:r>
      <w:r w:rsidRPr="00C50291">
        <w:rPr>
          <w:rFonts w:ascii="Times New Roman" w:hAnsi="Times New Roman" w:cs="Times New Roman"/>
          <w:b/>
          <w:bCs/>
          <w:sz w:val="28"/>
          <w:szCs w:val="28"/>
        </w:rPr>
        <w:t xml:space="preserve"> </w:t>
      </w:r>
      <w:r w:rsidR="00191D15" w:rsidRPr="00C50291">
        <w:rPr>
          <w:rFonts w:ascii="Times New Roman" w:eastAsia="Calibri" w:hAnsi="Times New Roman" w:cs="Times New Roman"/>
          <w:b/>
          <w:bCs/>
          <w:color w:val="000000"/>
          <w:sz w:val="28"/>
          <w:szCs w:val="28"/>
        </w:rPr>
        <w:t>Основные школы маржинализма</w:t>
      </w:r>
    </w:p>
    <w:p w14:paraId="4E09D42B" w14:textId="77777777" w:rsidR="00A16B2B" w:rsidRDefault="00A16B2B" w:rsidP="007B2080">
      <w:pPr>
        <w:spacing w:after="0" w:line="360" w:lineRule="auto"/>
        <w:jc w:val="both"/>
        <w:rPr>
          <w:rFonts w:ascii="Times New Roman" w:eastAsia="Calibri" w:hAnsi="Times New Roman" w:cs="Times New Roman"/>
          <w:b/>
          <w:bCs/>
          <w:color w:val="000000"/>
          <w:sz w:val="28"/>
          <w:szCs w:val="28"/>
        </w:rPr>
      </w:pPr>
    </w:p>
    <w:p w14:paraId="0BDB8634" w14:textId="155D8190" w:rsidR="00191D15" w:rsidRDefault="007B2080" w:rsidP="007B2080">
      <w:pPr>
        <w:spacing w:after="0" w:line="360" w:lineRule="auto"/>
        <w:jc w:val="both"/>
        <w:rPr>
          <w:rFonts w:ascii="Times New Roman" w:hAnsi="Times New Roman" w:cs="Times New Roman"/>
          <w:b/>
          <w:bCs/>
          <w:sz w:val="28"/>
          <w:szCs w:val="28"/>
        </w:rPr>
      </w:pPr>
      <w:r>
        <w:rPr>
          <w:rFonts w:ascii="Times New Roman" w:eastAsia="Calibri" w:hAnsi="Times New Roman" w:cs="Times New Roman"/>
          <w:b/>
          <w:bCs/>
          <w:color w:val="000000"/>
          <w:sz w:val="28"/>
          <w:szCs w:val="28"/>
        </w:rPr>
        <w:tab/>
        <w:t xml:space="preserve">2.1 </w:t>
      </w:r>
      <w:r w:rsidRPr="007B2080">
        <w:rPr>
          <w:rFonts w:ascii="Times New Roman" w:hAnsi="Times New Roman" w:cs="Times New Roman"/>
          <w:b/>
          <w:bCs/>
          <w:sz w:val="28"/>
          <w:szCs w:val="28"/>
        </w:rPr>
        <w:t>От марксизма к маржинализму</w:t>
      </w:r>
    </w:p>
    <w:p w14:paraId="3F402B02" w14:textId="77777777" w:rsidR="009F2026" w:rsidRPr="007B2080" w:rsidRDefault="009F2026" w:rsidP="007B2080">
      <w:pPr>
        <w:spacing w:after="0" w:line="360" w:lineRule="auto"/>
        <w:jc w:val="both"/>
        <w:rPr>
          <w:rFonts w:ascii="Times New Roman" w:eastAsia="Calibri" w:hAnsi="Times New Roman" w:cs="Times New Roman"/>
          <w:b/>
          <w:bCs/>
          <w:color w:val="000000"/>
          <w:sz w:val="28"/>
          <w:szCs w:val="28"/>
        </w:rPr>
      </w:pPr>
    </w:p>
    <w:p w14:paraId="357A0429" w14:textId="5C718D3C" w:rsidR="00C32056" w:rsidRDefault="00C32056" w:rsidP="00C32056">
      <w:pPr>
        <w:spacing w:after="0" w:line="360" w:lineRule="auto"/>
        <w:jc w:val="both"/>
        <w:rPr>
          <w:rFonts w:ascii="Times New Roman" w:hAnsi="Times New Roman" w:cs="Times New Roman"/>
          <w:sz w:val="28"/>
          <w:szCs w:val="28"/>
        </w:rPr>
      </w:pPr>
      <w:r w:rsidRPr="00C32056">
        <w:rPr>
          <w:rFonts w:ascii="Times New Roman" w:hAnsi="Times New Roman" w:cs="Times New Roman"/>
          <w:sz w:val="28"/>
          <w:szCs w:val="28"/>
        </w:rPr>
        <w:tab/>
        <w:t>Марксизм традиционно отождествляется с монистическим подходом в объяснении общественных явлений</w:t>
      </w:r>
      <w:r w:rsidR="00C05602" w:rsidRPr="00C05602">
        <w:rPr>
          <w:rFonts w:ascii="Times New Roman" w:hAnsi="Times New Roman" w:cs="Times New Roman"/>
          <w:sz w:val="28"/>
          <w:szCs w:val="28"/>
        </w:rPr>
        <w:t xml:space="preserve"> [11]</w:t>
      </w:r>
      <w:r w:rsidRPr="00C32056">
        <w:rPr>
          <w:rFonts w:ascii="Times New Roman" w:hAnsi="Times New Roman" w:cs="Times New Roman"/>
          <w:sz w:val="28"/>
          <w:szCs w:val="28"/>
        </w:rPr>
        <w:t xml:space="preserve">. В этом есть большая доля истины, но есть также и некоторая недостоверность. Истина состоит в том, что существует общее требование к построению любой научной теории, заключающееся в возможности ее взаимопроверки. Иными словами, наряду с построением определенной системы категорий или математической модели, должна быть дана методика движения от простейшей категории или аксиомы к последующим выводам. Это движение не должно прерываться ни произвольными предположениями, ни произвольными переходами от одной системы доказательств к другой. Именно так проводятся химические и физические эксперименты, создаются орудия труда и предметы потребления, так же должна строиться и экономическая теория. </w:t>
      </w:r>
    </w:p>
    <w:p w14:paraId="3CC147A1" w14:textId="24FE7356" w:rsidR="00C32056" w:rsidRPr="00C32056" w:rsidRDefault="00C32056" w:rsidP="00C320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32056">
        <w:rPr>
          <w:rFonts w:ascii="Times New Roman" w:hAnsi="Times New Roman" w:cs="Times New Roman"/>
          <w:sz w:val="28"/>
          <w:szCs w:val="28"/>
        </w:rPr>
        <w:t xml:space="preserve">Этим же путем – от простого к сложному, от абстрактного к конкретному шел К. Маркс. Без какой-либо натяжки мы можем сказать, что таким способом строится и теория современной экономики. Проблема заключается в том, что не всегда ясно, где нужно остановиться в реализации принципа монизма и что должно стать исходной категорией экономической или какой-то другой теории. </w:t>
      </w:r>
      <w:r w:rsidRPr="00C32056">
        <w:rPr>
          <w:rFonts w:ascii="Times New Roman" w:hAnsi="Times New Roman" w:cs="Times New Roman"/>
          <w:sz w:val="28"/>
          <w:szCs w:val="28"/>
        </w:rPr>
        <w:tab/>
        <w:t xml:space="preserve">Если допустить, что стоимость товара определяется затратами труда, но сам труд нуждается в измерителе, например путем определения его затрат в физиологическом смысле слова. Физиологические же затраты, в свою очередь, можно свести к килокалориям и </w:t>
      </w:r>
      <w:proofErr w:type="gramStart"/>
      <w:r w:rsidRPr="00C32056">
        <w:rPr>
          <w:rFonts w:ascii="Times New Roman" w:hAnsi="Times New Roman" w:cs="Times New Roman"/>
          <w:sz w:val="28"/>
          <w:szCs w:val="28"/>
        </w:rPr>
        <w:t>т.д.</w:t>
      </w:r>
      <w:proofErr w:type="gramEnd"/>
      <w:r w:rsidRPr="00C32056">
        <w:rPr>
          <w:rFonts w:ascii="Times New Roman" w:hAnsi="Times New Roman" w:cs="Times New Roman"/>
          <w:sz w:val="28"/>
          <w:szCs w:val="28"/>
        </w:rPr>
        <w:t xml:space="preserve">, вплоть до некой первопричины, такой, как вечная и неуничтожимая материя. Парадоксально, но в этом случае мы вынуждены будем считать, будто лучше знаем исходный пункт исторического развития, чем окружающую действительность. </w:t>
      </w:r>
    </w:p>
    <w:p w14:paraId="5DE5D1B0" w14:textId="6E38581E" w:rsidR="00C32056" w:rsidRPr="00C32056" w:rsidRDefault="00C32056" w:rsidP="0042390C">
      <w:pPr>
        <w:spacing w:after="0" w:line="360" w:lineRule="auto"/>
        <w:jc w:val="both"/>
        <w:rPr>
          <w:rFonts w:ascii="Times New Roman" w:hAnsi="Times New Roman" w:cs="Times New Roman"/>
          <w:sz w:val="28"/>
          <w:szCs w:val="28"/>
        </w:rPr>
      </w:pPr>
      <w:r w:rsidRPr="00C32056">
        <w:rPr>
          <w:rFonts w:ascii="Times New Roman" w:hAnsi="Times New Roman" w:cs="Times New Roman"/>
          <w:sz w:val="28"/>
          <w:szCs w:val="28"/>
        </w:rPr>
        <w:lastRenderedPageBreak/>
        <w:tab/>
        <w:t xml:space="preserve">К. Маркс неоднократно протестовал против подобной вульгарно-материалистической трактовки принципа монизма. Однако это не снимает проблему </w:t>
      </w:r>
      <w:proofErr w:type="spellStart"/>
      <w:r w:rsidRPr="00C32056">
        <w:rPr>
          <w:rFonts w:ascii="Times New Roman" w:hAnsi="Times New Roman" w:cs="Times New Roman"/>
          <w:sz w:val="28"/>
          <w:szCs w:val="28"/>
        </w:rPr>
        <w:t>онтологизации</w:t>
      </w:r>
      <w:proofErr w:type="spellEnd"/>
      <w:r w:rsidRPr="00C32056">
        <w:rPr>
          <w:rFonts w:ascii="Times New Roman" w:hAnsi="Times New Roman" w:cs="Times New Roman"/>
          <w:sz w:val="28"/>
          <w:szCs w:val="28"/>
        </w:rPr>
        <w:t xml:space="preserve">, </w:t>
      </w:r>
      <w:proofErr w:type="gramStart"/>
      <w:r w:rsidRPr="00C32056">
        <w:rPr>
          <w:rFonts w:ascii="Times New Roman" w:hAnsi="Times New Roman" w:cs="Times New Roman"/>
          <w:sz w:val="28"/>
          <w:szCs w:val="28"/>
        </w:rPr>
        <w:t>т.е.</w:t>
      </w:r>
      <w:proofErr w:type="gramEnd"/>
      <w:r w:rsidRPr="00C32056">
        <w:rPr>
          <w:rFonts w:ascii="Times New Roman" w:hAnsi="Times New Roman" w:cs="Times New Roman"/>
          <w:sz w:val="28"/>
          <w:szCs w:val="28"/>
        </w:rPr>
        <w:t xml:space="preserve"> наделения чертами реальных явлений, логических категорий. Иначе теория может превратиться в простую игру ума</w:t>
      </w:r>
      <w:r w:rsidR="00C05602">
        <w:rPr>
          <w:rFonts w:ascii="Times New Roman" w:hAnsi="Times New Roman" w:cs="Times New Roman"/>
          <w:sz w:val="28"/>
          <w:szCs w:val="28"/>
          <w:lang w:val="en-US"/>
        </w:rPr>
        <w:t xml:space="preserve"> [22]</w:t>
      </w:r>
      <w:r w:rsidRPr="00C32056">
        <w:rPr>
          <w:rFonts w:ascii="Times New Roman" w:hAnsi="Times New Roman" w:cs="Times New Roman"/>
          <w:sz w:val="28"/>
          <w:szCs w:val="28"/>
        </w:rPr>
        <w:t>.</w:t>
      </w:r>
    </w:p>
    <w:p w14:paraId="4F954109" w14:textId="295C894F" w:rsidR="00A327C0" w:rsidRDefault="00C32056" w:rsidP="0042390C">
      <w:pPr>
        <w:spacing w:after="0" w:line="360" w:lineRule="auto"/>
        <w:jc w:val="both"/>
        <w:rPr>
          <w:rFonts w:ascii="Times New Roman" w:hAnsi="Times New Roman" w:cs="Times New Roman"/>
          <w:sz w:val="28"/>
          <w:szCs w:val="28"/>
        </w:rPr>
      </w:pPr>
      <w:r w:rsidRPr="00C32056">
        <w:rPr>
          <w:rFonts w:ascii="Times New Roman" w:hAnsi="Times New Roman" w:cs="Times New Roman"/>
          <w:sz w:val="28"/>
          <w:szCs w:val="28"/>
        </w:rPr>
        <w:tab/>
        <w:t>Маржинализм развился в ходе острой идейной борьбы с марксизмом как продолжение классических традиций. Этот, по сути, неоклассическое направление экономической науки был</w:t>
      </w:r>
      <w:r w:rsidR="00B2110D">
        <w:rPr>
          <w:rFonts w:ascii="Times New Roman" w:hAnsi="Times New Roman" w:cs="Times New Roman"/>
          <w:sz w:val="28"/>
          <w:szCs w:val="28"/>
        </w:rPr>
        <w:t>о</w:t>
      </w:r>
      <w:r w:rsidRPr="00C32056">
        <w:rPr>
          <w:rFonts w:ascii="Times New Roman" w:hAnsi="Times New Roman" w:cs="Times New Roman"/>
          <w:sz w:val="28"/>
          <w:szCs w:val="28"/>
        </w:rPr>
        <w:t xml:space="preserve"> представлен</w:t>
      </w:r>
      <w:r w:rsidR="00B2110D">
        <w:rPr>
          <w:rFonts w:ascii="Times New Roman" w:hAnsi="Times New Roman" w:cs="Times New Roman"/>
          <w:sz w:val="28"/>
          <w:szCs w:val="28"/>
        </w:rPr>
        <w:t>о</w:t>
      </w:r>
      <w:r w:rsidRPr="00C32056">
        <w:rPr>
          <w:rFonts w:ascii="Times New Roman" w:hAnsi="Times New Roman" w:cs="Times New Roman"/>
          <w:sz w:val="28"/>
          <w:szCs w:val="28"/>
        </w:rPr>
        <w:t xml:space="preserve"> четырьмя школами: математической, австрийской, кембриджской и американской.</w:t>
      </w:r>
      <w:r w:rsidR="007B2080">
        <w:rPr>
          <w:rFonts w:ascii="Times New Roman" w:hAnsi="Times New Roman" w:cs="Times New Roman"/>
          <w:sz w:val="28"/>
          <w:szCs w:val="28"/>
        </w:rPr>
        <w:t xml:space="preserve"> </w:t>
      </w:r>
    </w:p>
    <w:p w14:paraId="74C8BD9B" w14:textId="541EDAE5" w:rsidR="00C32056" w:rsidRDefault="00C32056" w:rsidP="00C32056">
      <w:pPr>
        <w:spacing w:after="0" w:line="360" w:lineRule="auto"/>
        <w:jc w:val="both"/>
        <w:rPr>
          <w:rFonts w:ascii="Times New Roman" w:hAnsi="Times New Roman" w:cs="Times New Roman"/>
          <w:sz w:val="28"/>
          <w:szCs w:val="28"/>
        </w:rPr>
      </w:pPr>
    </w:p>
    <w:p w14:paraId="50D9F58D" w14:textId="5786FB1E" w:rsidR="00E12234" w:rsidRPr="009912F5" w:rsidRDefault="009912F5" w:rsidP="009912F5">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E12234" w:rsidRPr="009912F5">
        <w:rPr>
          <w:rFonts w:ascii="Times New Roman" w:hAnsi="Times New Roman" w:cs="Times New Roman"/>
          <w:b/>
          <w:bCs/>
          <w:sz w:val="28"/>
          <w:szCs w:val="28"/>
        </w:rPr>
        <w:t>2.</w:t>
      </w:r>
      <w:r w:rsidR="00495019">
        <w:rPr>
          <w:rFonts w:ascii="Times New Roman" w:hAnsi="Times New Roman" w:cs="Times New Roman"/>
          <w:b/>
          <w:bCs/>
          <w:sz w:val="28"/>
          <w:szCs w:val="28"/>
        </w:rPr>
        <w:t>2</w:t>
      </w:r>
      <w:r w:rsidR="00E12234" w:rsidRPr="009912F5">
        <w:rPr>
          <w:rFonts w:ascii="Times New Roman" w:hAnsi="Times New Roman" w:cs="Times New Roman"/>
          <w:b/>
          <w:bCs/>
          <w:sz w:val="28"/>
          <w:szCs w:val="28"/>
        </w:rPr>
        <w:tab/>
        <w:t>Австрийская экономическая школа</w:t>
      </w:r>
    </w:p>
    <w:p w14:paraId="54ADFD09" w14:textId="77777777" w:rsidR="00E12234" w:rsidRPr="00E12234" w:rsidRDefault="00E12234" w:rsidP="00E12234">
      <w:pPr>
        <w:spacing w:after="0" w:line="360" w:lineRule="auto"/>
        <w:jc w:val="both"/>
        <w:rPr>
          <w:rFonts w:ascii="Times New Roman" w:hAnsi="Times New Roman" w:cs="Times New Roman"/>
          <w:sz w:val="28"/>
          <w:szCs w:val="28"/>
        </w:rPr>
      </w:pPr>
    </w:p>
    <w:p w14:paraId="31D121CE" w14:textId="77777777" w:rsidR="00E12234" w:rsidRP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ab/>
        <w:t>Австрийскую школу следует признать в качестве важнейшей движущей силы маржиналистской революции, поскольку она создала альтернативную теорию стоимости – теорию предельной полезности и тем самым заложила основу маржиналистской теории.</w:t>
      </w:r>
    </w:p>
    <w:p w14:paraId="3F0AA604" w14:textId="77777777" w:rsidR="00E12234" w:rsidRP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ab/>
        <w:t>Отличительными особенностями австрийской школы по сравнению с другими теориями маржинализма являются:</w:t>
      </w:r>
    </w:p>
    <w:p w14:paraId="168FBA8D" w14:textId="77F4A0AA" w:rsidR="00E12234" w:rsidRPr="00E12234" w:rsidRDefault="00E12234" w:rsidP="00E12234">
      <w:pPr>
        <w:pStyle w:val="a3"/>
        <w:numPr>
          <w:ilvl w:val="0"/>
          <w:numId w:val="4"/>
        </w:num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монистический субъективизм – все экономические категории стремятся вывести только из предпочтений и ожиданий экономического субъекта.</w:t>
      </w:r>
    </w:p>
    <w:p w14:paraId="22F4778F" w14:textId="5725462F" w:rsidR="00E12234" w:rsidRPr="00E12234" w:rsidRDefault="00E12234" w:rsidP="00E12234">
      <w:pPr>
        <w:pStyle w:val="a3"/>
        <w:numPr>
          <w:ilvl w:val="0"/>
          <w:numId w:val="4"/>
        </w:num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методологический индивидуализм - выступали против любого агрегирования, все события в экономике рассматриваются только как равнодействующая индивидуальных предпочтений и решений.</w:t>
      </w:r>
    </w:p>
    <w:p w14:paraId="179B759B" w14:textId="0F92B3ED" w:rsidR="00E12234" w:rsidRPr="00E12234" w:rsidRDefault="00E12234" w:rsidP="00E12234">
      <w:pPr>
        <w:pStyle w:val="a3"/>
        <w:numPr>
          <w:ilvl w:val="0"/>
          <w:numId w:val="4"/>
        </w:num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отсутствие не только математических методов исследования, но даже геометрических иллюстраций теоретических положений. В этом проявилось их стремление к более реалистичному отражению действительности)</w:t>
      </w:r>
    </w:p>
    <w:p w14:paraId="41FB67D1" w14:textId="392C1ED1" w:rsidR="00E12234" w:rsidRPr="00E12234" w:rsidRDefault="00E12234" w:rsidP="00E12234">
      <w:pPr>
        <w:pStyle w:val="a3"/>
        <w:numPr>
          <w:ilvl w:val="0"/>
          <w:numId w:val="4"/>
        </w:num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отсутствие развитых идей равновесия.</w:t>
      </w:r>
    </w:p>
    <w:p w14:paraId="64CA92B7" w14:textId="6C76772C" w:rsidR="00E12234" w:rsidRPr="00E12234" w:rsidRDefault="00E12234" w:rsidP="00E12234">
      <w:pPr>
        <w:pStyle w:val="a3"/>
        <w:numPr>
          <w:ilvl w:val="0"/>
          <w:numId w:val="4"/>
        </w:num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важная роль отводится фактору времени</w:t>
      </w:r>
      <w:r w:rsidR="00C05602" w:rsidRPr="00C05602">
        <w:rPr>
          <w:rFonts w:ascii="Times New Roman" w:hAnsi="Times New Roman" w:cs="Times New Roman"/>
          <w:sz w:val="28"/>
          <w:szCs w:val="28"/>
        </w:rPr>
        <w:t xml:space="preserve"> [13]</w:t>
      </w:r>
      <w:r w:rsidRPr="00E12234">
        <w:rPr>
          <w:rFonts w:ascii="Times New Roman" w:hAnsi="Times New Roman" w:cs="Times New Roman"/>
          <w:sz w:val="28"/>
          <w:szCs w:val="28"/>
        </w:rPr>
        <w:t>.</w:t>
      </w:r>
    </w:p>
    <w:p w14:paraId="4A6B75DC" w14:textId="77777777" w:rsidR="00E12234" w:rsidRP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lastRenderedPageBreak/>
        <w:tab/>
        <w:t>Центральное место в учении австрийской школы занимает субъективная теория стоимости или ценности – теория предельной полезности.</w:t>
      </w:r>
    </w:p>
    <w:p w14:paraId="17954AAC" w14:textId="77777777" w:rsidR="00E12234" w:rsidRP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ab/>
        <w:t>Отправным пунктом ее построения служит учение о благах. Менгер определяет благо как предмет, удовлетворяющий определенную человеческую потребность в силу каких-то своих свойств, причем, человеку известна эта его способность и он может ею воспользоваться. При этом особо подчеркивается субъективный характер благ. Например, человек может ошибочно приписывать предмету способность удовлетворять его потребности и поэтому признавать его за благо.</w:t>
      </w:r>
    </w:p>
    <w:p w14:paraId="555E627A" w14:textId="77777777" w:rsidR="00E12234" w:rsidRP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ab/>
        <w:t>Все блага австрийцы классифицируют на блага первого порядка, непосредственно удовлетворяющие человеческие потребности, и блага высших порядков второго, третьего, которые служат для производства благ первого порядка и удовлетворяют человеческие потребности косвенно. Следует отметить, что благами высшего порядка являются средства производства.</w:t>
      </w:r>
    </w:p>
    <w:p w14:paraId="20F4D2CA" w14:textId="77777777" w:rsidR="00E12234" w:rsidRP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ab/>
        <w:t>Австрийцы вводят также понятие хозяйственных или экономических благ, надобность в которых превышает доступное в данный период их количество. Именно в этом случае человек делает выбор между потребностями, подлежащими удовлетворению, и потребностями, которые он решает оставить неудовлетворенными, а также наиболее целесообразным способом употребляет имеющиеся у него блага.</w:t>
      </w:r>
    </w:p>
    <w:p w14:paraId="6B475B82" w14:textId="77777777" w:rsidR="00E12234" w:rsidRP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ab/>
        <w:t>Прочие блага, доступное количество которых в данных период превышает надобность в них, являются соответственно неэкономическими благами.</w:t>
      </w:r>
    </w:p>
    <w:p w14:paraId="2B8E790C" w14:textId="6E101B84" w:rsidR="00E12234" w:rsidRP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ab/>
        <w:t>Все экономические блага, согласно австрийцам, обладают стоимостью ценностью</w:t>
      </w:r>
      <w:r w:rsidR="00C05602" w:rsidRPr="00C05602">
        <w:rPr>
          <w:rFonts w:ascii="Times New Roman" w:hAnsi="Times New Roman" w:cs="Times New Roman"/>
          <w:sz w:val="28"/>
          <w:szCs w:val="28"/>
        </w:rPr>
        <w:t xml:space="preserve"> </w:t>
      </w:r>
      <w:r w:rsidR="00C05602">
        <w:rPr>
          <w:rFonts w:ascii="Times New Roman" w:hAnsi="Times New Roman" w:cs="Times New Roman"/>
          <w:sz w:val="28"/>
          <w:szCs w:val="28"/>
          <w:lang w:val="en-US"/>
        </w:rPr>
        <w:t>[6]</w:t>
      </w:r>
      <w:r w:rsidRPr="00E12234">
        <w:rPr>
          <w:rFonts w:ascii="Times New Roman" w:hAnsi="Times New Roman" w:cs="Times New Roman"/>
          <w:sz w:val="28"/>
          <w:szCs w:val="28"/>
        </w:rPr>
        <w:t>.</w:t>
      </w:r>
    </w:p>
    <w:p w14:paraId="13C68DB7" w14:textId="77777777" w:rsidR="00E12234" w:rsidRP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ab/>
        <w:t xml:space="preserve">Со времен древнегреческих мыслителей в товаре выделялись две стороны - полезность или потребительная стоимость и меновая стоимость. Английские классики в качестве основы меновой стоимости выделяли труд. </w:t>
      </w:r>
      <w:r w:rsidRPr="00E12234">
        <w:rPr>
          <w:rFonts w:ascii="Times New Roman" w:hAnsi="Times New Roman" w:cs="Times New Roman"/>
          <w:sz w:val="28"/>
          <w:szCs w:val="28"/>
        </w:rPr>
        <w:lastRenderedPageBreak/>
        <w:t xml:space="preserve">Полезность же понимаемая как объективная способность вещи удовлетворять какие-либо человеческие потребности трактовалась только как условие осуществления обмена. </w:t>
      </w:r>
    </w:p>
    <w:p w14:paraId="43375C7A" w14:textId="77777777" w:rsidR="00E12234" w:rsidRP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ab/>
        <w:t>Представители же австрийской школы в качестве основы стоимости благ, а значит и ценообразования, выдвинули субъективную полезность.</w:t>
      </w:r>
    </w:p>
    <w:p w14:paraId="3DE39A99" w14:textId="77777777" w:rsidR="00E12234" w:rsidRP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ab/>
        <w:t>Согласно австрийцам, стоимость является ничем иным, как оценкой с позиций потребностей индивида. Потому что если на производство товара было затрачено определенное количество труда, а он оказался никем не востребован, то и стоимость его будет нулевой.</w:t>
      </w:r>
    </w:p>
    <w:p w14:paraId="5FAEB719" w14:textId="1FBC996A" w:rsidR="00E12234" w:rsidRP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ab/>
        <w:t xml:space="preserve">Следовательно, источник стоимости следует искать не в труде, а во вкусах, потребностях, </w:t>
      </w:r>
      <w:r w:rsidR="00A16B2B" w:rsidRPr="00E12234">
        <w:rPr>
          <w:rFonts w:ascii="Times New Roman" w:hAnsi="Times New Roman" w:cs="Times New Roman"/>
          <w:sz w:val="28"/>
          <w:szCs w:val="28"/>
        </w:rPr>
        <w:t xml:space="preserve">желаниях, </w:t>
      </w:r>
      <w:r w:rsidR="00A16B2B">
        <w:rPr>
          <w:rFonts w:ascii="Times New Roman" w:hAnsi="Times New Roman" w:cs="Times New Roman"/>
          <w:sz w:val="28"/>
          <w:szCs w:val="28"/>
        </w:rPr>
        <w:t>т.</w:t>
      </w:r>
      <w:r w:rsidR="00A16B2B" w:rsidRPr="00A16B2B">
        <w:rPr>
          <w:rFonts w:ascii="Times New Roman" w:hAnsi="Times New Roman" w:cs="Times New Roman"/>
          <w:sz w:val="28"/>
          <w:szCs w:val="28"/>
        </w:rPr>
        <w:t xml:space="preserve"> </w:t>
      </w:r>
      <w:r w:rsidR="00A16B2B">
        <w:rPr>
          <w:rFonts w:ascii="Times New Roman" w:hAnsi="Times New Roman" w:cs="Times New Roman"/>
          <w:sz w:val="28"/>
          <w:szCs w:val="28"/>
        </w:rPr>
        <w:t>е.</w:t>
      </w:r>
      <w:r w:rsidRPr="00E12234">
        <w:rPr>
          <w:rFonts w:ascii="Times New Roman" w:hAnsi="Times New Roman" w:cs="Times New Roman"/>
          <w:sz w:val="28"/>
          <w:szCs w:val="28"/>
        </w:rPr>
        <w:t xml:space="preserve"> </w:t>
      </w:r>
      <w:r>
        <w:rPr>
          <w:rFonts w:ascii="Times New Roman" w:hAnsi="Times New Roman" w:cs="Times New Roman"/>
          <w:sz w:val="28"/>
          <w:szCs w:val="28"/>
        </w:rPr>
        <w:t xml:space="preserve"> </w:t>
      </w:r>
      <w:r w:rsidR="00A16B2B" w:rsidRPr="00E12234">
        <w:rPr>
          <w:rFonts w:ascii="Times New Roman" w:hAnsi="Times New Roman" w:cs="Times New Roman"/>
          <w:sz w:val="28"/>
          <w:szCs w:val="28"/>
        </w:rPr>
        <w:t xml:space="preserve">в </w:t>
      </w:r>
      <w:r w:rsidR="00A16B2B">
        <w:rPr>
          <w:rFonts w:ascii="Times New Roman" w:hAnsi="Times New Roman" w:cs="Times New Roman"/>
          <w:sz w:val="28"/>
          <w:szCs w:val="28"/>
        </w:rPr>
        <w:t>субъективных</w:t>
      </w:r>
      <w:r w:rsidR="00A16B2B" w:rsidRPr="00E12234">
        <w:rPr>
          <w:rFonts w:ascii="Times New Roman" w:hAnsi="Times New Roman" w:cs="Times New Roman"/>
          <w:sz w:val="28"/>
          <w:szCs w:val="28"/>
        </w:rPr>
        <w:t xml:space="preserve"> </w:t>
      </w:r>
      <w:proofErr w:type="gramStart"/>
      <w:r w:rsidR="00A16B2B">
        <w:rPr>
          <w:rFonts w:ascii="Times New Roman" w:hAnsi="Times New Roman" w:cs="Times New Roman"/>
          <w:sz w:val="28"/>
          <w:szCs w:val="28"/>
        </w:rPr>
        <w:t>оценках</w:t>
      </w:r>
      <w:r w:rsidRPr="00E1223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12234">
        <w:rPr>
          <w:rFonts w:ascii="Times New Roman" w:hAnsi="Times New Roman" w:cs="Times New Roman"/>
          <w:sz w:val="28"/>
          <w:szCs w:val="28"/>
        </w:rPr>
        <w:t>потребителя</w:t>
      </w:r>
      <w:proofErr w:type="gramEnd"/>
      <w:r w:rsidRPr="00E12234">
        <w:rPr>
          <w:rFonts w:ascii="Times New Roman" w:hAnsi="Times New Roman" w:cs="Times New Roman"/>
          <w:sz w:val="28"/>
          <w:szCs w:val="28"/>
        </w:rPr>
        <w:t>. К.</w:t>
      </w:r>
      <w:r>
        <w:rPr>
          <w:rFonts w:ascii="Times New Roman" w:hAnsi="Times New Roman" w:cs="Times New Roman"/>
          <w:sz w:val="28"/>
          <w:szCs w:val="28"/>
        </w:rPr>
        <w:t xml:space="preserve"> </w:t>
      </w:r>
      <w:r w:rsidRPr="00E12234">
        <w:rPr>
          <w:rFonts w:ascii="Times New Roman" w:hAnsi="Times New Roman" w:cs="Times New Roman"/>
          <w:sz w:val="28"/>
          <w:szCs w:val="28"/>
        </w:rPr>
        <w:t>Менгер пишет: «Стоимость – это суждение или способ мышления экономических субъектов о благах, которыми они могут располагать, чтобы поддержать свою жизнь и благосостояние. Отсюда следует, что стоимость не существует вне сознания людей».</w:t>
      </w:r>
    </w:p>
    <w:p w14:paraId="4CB319EA" w14:textId="49919579" w:rsidR="00E12234" w:rsidRP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ab/>
        <w:t xml:space="preserve">Величина стоимости зависит от важности потребностей, которые следует удовлетворить, зависимость прямая, и от количества или запаса данного блага, зависимость обратная.  Другими словами, величина стоимости определяется предельной полезностью – </w:t>
      </w:r>
      <w:proofErr w:type="gramStart"/>
      <w:r w:rsidRPr="00E12234">
        <w:rPr>
          <w:rFonts w:ascii="Times New Roman" w:hAnsi="Times New Roman" w:cs="Times New Roman"/>
          <w:sz w:val="28"/>
          <w:szCs w:val="28"/>
        </w:rPr>
        <w:t>т.е.</w:t>
      </w:r>
      <w:proofErr w:type="gramEnd"/>
      <w:r w:rsidRPr="00E12234">
        <w:rPr>
          <w:rFonts w:ascii="Times New Roman" w:hAnsi="Times New Roman" w:cs="Times New Roman"/>
          <w:sz w:val="28"/>
          <w:szCs w:val="28"/>
        </w:rPr>
        <w:t xml:space="preserve"> полезностью наименее важной единицы запаса блага</w:t>
      </w:r>
      <w:r w:rsidR="00C05602" w:rsidRPr="00C05602">
        <w:rPr>
          <w:rFonts w:ascii="Times New Roman" w:hAnsi="Times New Roman" w:cs="Times New Roman"/>
          <w:sz w:val="28"/>
          <w:szCs w:val="28"/>
        </w:rPr>
        <w:t xml:space="preserve"> [18]</w:t>
      </w:r>
      <w:r w:rsidRPr="00E12234">
        <w:rPr>
          <w:rFonts w:ascii="Times New Roman" w:hAnsi="Times New Roman" w:cs="Times New Roman"/>
          <w:sz w:val="28"/>
          <w:szCs w:val="28"/>
        </w:rPr>
        <w:t>.</w:t>
      </w:r>
    </w:p>
    <w:p w14:paraId="4753F962" w14:textId="77777777" w:rsidR="00E12234" w:rsidRDefault="00E12234" w:rsidP="00E12234">
      <w:pPr>
        <w:spacing w:after="0" w:line="360" w:lineRule="auto"/>
        <w:jc w:val="both"/>
        <w:rPr>
          <w:rFonts w:ascii="Times New Roman" w:hAnsi="Times New Roman" w:cs="Times New Roman"/>
          <w:sz w:val="28"/>
          <w:szCs w:val="28"/>
        </w:rPr>
      </w:pPr>
      <w:r w:rsidRPr="00E12234">
        <w:rPr>
          <w:rFonts w:ascii="Times New Roman" w:hAnsi="Times New Roman" w:cs="Times New Roman"/>
          <w:sz w:val="28"/>
          <w:szCs w:val="28"/>
        </w:rPr>
        <w:tab/>
        <w:t xml:space="preserve">Поэтому, если абстрактной полезностью обладают все блага, то квалифицированной полезностью, </w:t>
      </w:r>
      <w:proofErr w:type="gramStart"/>
      <w:r w:rsidRPr="00E12234">
        <w:rPr>
          <w:rFonts w:ascii="Times New Roman" w:hAnsi="Times New Roman" w:cs="Times New Roman"/>
          <w:sz w:val="28"/>
          <w:szCs w:val="28"/>
        </w:rPr>
        <w:t>т.е.</w:t>
      </w:r>
      <w:proofErr w:type="gramEnd"/>
      <w:r w:rsidRPr="00E12234">
        <w:rPr>
          <w:rFonts w:ascii="Times New Roman" w:hAnsi="Times New Roman" w:cs="Times New Roman"/>
          <w:sz w:val="28"/>
          <w:szCs w:val="28"/>
        </w:rPr>
        <w:t xml:space="preserve"> стоимостью или ценностью – только блага ограниченные или редкие. И только такие блага могут обмениваться.</w:t>
      </w:r>
    </w:p>
    <w:p w14:paraId="07AC6599" w14:textId="257DD11F" w:rsidR="00BB78E2" w:rsidRDefault="00E12234" w:rsidP="00E122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12234">
        <w:rPr>
          <w:rFonts w:ascii="Times New Roman" w:hAnsi="Times New Roman" w:cs="Times New Roman"/>
          <w:sz w:val="28"/>
          <w:szCs w:val="28"/>
        </w:rPr>
        <w:t>К.</w:t>
      </w:r>
      <w:r>
        <w:rPr>
          <w:rFonts w:ascii="Times New Roman" w:hAnsi="Times New Roman" w:cs="Times New Roman"/>
          <w:sz w:val="28"/>
          <w:szCs w:val="28"/>
        </w:rPr>
        <w:t xml:space="preserve"> </w:t>
      </w:r>
      <w:r w:rsidRPr="00E12234">
        <w:rPr>
          <w:rFonts w:ascii="Times New Roman" w:hAnsi="Times New Roman" w:cs="Times New Roman"/>
          <w:sz w:val="28"/>
          <w:szCs w:val="28"/>
        </w:rPr>
        <w:t xml:space="preserve">Менгер проиллюстрировал связь между предельной полезностью и факторами, её определяющими с помощью таблицы, где по столбцам расположены потребности в порядке убывания важности римские цифры, а по строкам — «Последовательные акты удовлетворения потребности» арабские цифры. </w:t>
      </w:r>
      <w:r w:rsidR="00BB78E2">
        <w:rPr>
          <w:rFonts w:ascii="Times New Roman" w:hAnsi="Times New Roman" w:cs="Times New Roman"/>
          <w:sz w:val="28"/>
          <w:szCs w:val="28"/>
        </w:rPr>
        <w:t xml:space="preserve">Данная таблица выглядит следующим образом </w:t>
      </w:r>
      <w:r w:rsidR="00BB78E2" w:rsidRPr="00E12234">
        <w:rPr>
          <w:rFonts w:ascii="Times New Roman" w:hAnsi="Times New Roman" w:cs="Times New Roman"/>
          <w:sz w:val="28"/>
          <w:szCs w:val="28"/>
        </w:rPr>
        <w:t>(</w:t>
      </w:r>
      <w:r w:rsidR="006363F9">
        <w:rPr>
          <w:rFonts w:ascii="Times New Roman" w:hAnsi="Times New Roman" w:cs="Times New Roman"/>
          <w:sz w:val="28"/>
          <w:szCs w:val="28"/>
        </w:rPr>
        <w:t xml:space="preserve">таб. </w:t>
      </w:r>
      <w:r w:rsidR="00BB78E2" w:rsidRPr="00E12234">
        <w:rPr>
          <w:rFonts w:ascii="Times New Roman" w:hAnsi="Times New Roman" w:cs="Times New Roman"/>
          <w:sz w:val="28"/>
          <w:szCs w:val="28"/>
        </w:rPr>
        <w:t>1).</w:t>
      </w:r>
    </w:p>
    <w:p w14:paraId="66CC53AC" w14:textId="47B2DD47" w:rsidR="006363F9" w:rsidRDefault="006363F9" w:rsidP="00E12234">
      <w:pPr>
        <w:spacing w:after="0" w:line="360" w:lineRule="auto"/>
        <w:jc w:val="both"/>
        <w:rPr>
          <w:rFonts w:ascii="Times New Roman" w:hAnsi="Times New Roman" w:cs="Times New Roman"/>
          <w:sz w:val="28"/>
          <w:szCs w:val="28"/>
        </w:rPr>
      </w:pPr>
    </w:p>
    <w:p w14:paraId="33DFC6EF" w14:textId="2ADF8602" w:rsidR="006363F9" w:rsidRDefault="006363F9" w:rsidP="00E12234">
      <w:pPr>
        <w:spacing w:after="0" w:line="360" w:lineRule="auto"/>
        <w:jc w:val="both"/>
        <w:rPr>
          <w:rFonts w:ascii="Times New Roman" w:hAnsi="Times New Roman" w:cs="Times New Roman"/>
          <w:sz w:val="28"/>
          <w:szCs w:val="28"/>
        </w:rPr>
      </w:pPr>
    </w:p>
    <w:p w14:paraId="1409948F" w14:textId="7916BDF9" w:rsidR="00CF6C8F" w:rsidRDefault="006363F9" w:rsidP="006363F9">
      <w:pPr>
        <w:spacing w:after="0" w:line="360" w:lineRule="auto"/>
        <w:jc w:val="both"/>
        <w:rPr>
          <w:rFonts w:ascii="Times New Roman" w:hAnsi="Times New Roman" w:cs="Times New Roman"/>
          <w:sz w:val="28"/>
          <w:szCs w:val="28"/>
        </w:rPr>
      </w:pPr>
      <w:r w:rsidRPr="006363F9">
        <w:rPr>
          <w:rFonts w:ascii="Times New Roman" w:eastAsia="Times New Roman" w:hAnsi="Times New Roman" w:cs="Times New Roman"/>
          <w:bCs/>
          <w:sz w:val="28"/>
          <w:szCs w:val="28"/>
          <w:lang w:eastAsia="ru-RU"/>
        </w:rPr>
        <w:lastRenderedPageBreak/>
        <w:t xml:space="preserve">Таблица 1 </w:t>
      </w:r>
      <w:r w:rsidRPr="006363F9">
        <w:rPr>
          <w:rFonts w:ascii="Times New Roman" w:eastAsia="Times New Roman" w:hAnsi="Times New Roman" w:cs="Times New Roman"/>
          <w:sz w:val="28"/>
          <w:szCs w:val="28"/>
          <w:lang w:eastAsia="ru-RU"/>
        </w:rPr>
        <w:t>–</w:t>
      </w:r>
      <w:r w:rsidRPr="006363F9">
        <w:rPr>
          <w:rFonts w:ascii="Times New Roman" w:eastAsia="Times New Roman" w:hAnsi="Times New Roman" w:cs="Times New Roman"/>
          <w:sz w:val="28"/>
          <w:szCs w:val="28"/>
          <w:lang w:eastAsia="ru-RU"/>
        </w:rPr>
        <w:t xml:space="preserve"> </w:t>
      </w:r>
      <w:r w:rsidRPr="006363F9">
        <w:rPr>
          <w:rFonts w:ascii="Times New Roman" w:hAnsi="Times New Roman" w:cs="Times New Roman"/>
          <w:sz w:val="28"/>
          <w:szCs w:val="28"/>
        </w:rPr>
        <w:t>таблица</w:t>
      </w:r>
      <w:r w:rsidRPr="00BB78E2">
        <w:rPr>
          <w:rFonts w:ascii="Times New Roman" w:hAnsi="Times New Roman" w:cs="Times New Roman"/>
          <w:sz w:val="28"/>
          <w:szCs w:val="28"/>
        </w:rPr>
        <w:t xml:space="preserve"> Менгера [</w:t>
      </w:r>
      <w:r>
        <w:rPr>
          <w:rFonts w:ascii="Times New Roman" w:hAnsi="Times New Roman" w:cs="Times New Roman"/>
          <w:sz w:val="28"/>
          <w:szCs w:val="28"/>
        </w:rPr>
        <w:t>2</w:t>
      </w:r>
      <w:r w:rsidRPr="00BB78E2">
        <w:rPr>
          <w:rFonts w:ascii="Times New Roman" w:hAnsi="Times New Roman" w:cs="Times New Roman"/>
          <w:sz w:val="28"/>
          <w:szCs w:val="28"/>
        </w:rPr>
        <w:t>]</w:t>
      </w:r>
    </w:p>
    <w:p w14:paraId="22E8CC85" w14:textId="557B9361" w:rsidR="00BB78E2" w:rsidRPr="00BB78E2" w:rsidRDefault="00BB78E2" w:rsidP="00BB78E2">
      <w:pPr>
        <w:spacing w:after="0" w:line="360" w:lineRule="auto"/>
        <w:jc w:val="both"/>
        <w:rPr>
          <w:rFonts w:ascii="Times New Roman" w:hAnsi="Times New Roman" w:cs="Times New Roman"/>
          <w:b/>
          <w:bCs/>
          <w:sz w:val="28"/>
          <w:szCs w:val="28"/>
        </w:rPr>
      </w:pPr>
    </w:p>
    <w:tbl>
      <w:tblPr>
        <w:tblW w:w="9356" w:type="dxa"/>
        <w:shd w:val="clear" w:color="auto" w:fill="FFFFFF"/>
        <w:tblCellMar>
          <w:left w:w="0" w:type="dxa"/>
          <w:right w:w="0" w:type="dxa"/>
        </w:tblCellMar>
        <w:tblLook w:val="04A0" w:firstRow="1" w:lastRow="0" w:firstColumn="1" w:lastColumn="0" w:noHBand="0" w:noVBand="1"/>
      </w:tblPr>
      <w:tblGrid>
        <w:gridCol w:w="790"/>
        <w:gridCol w:w="697"/>
        <w:gridCol w:w="790"/>
        <w:gridCol w:w="806"/>
        <w:gridCol w:w="713"/>
        <w:gridCol w:w="806"/>
        <w:gridCol w:w="899"/>
        <w:gridCol w:w="992"/>
        <w:gridCol w:w="806"/>
        <w:gridCol w:w="713"/>
        <w:gridCol w:w="1344"/>
      </w:tblGrid>
      <w:tr w:rsidR="00BB78E2" w:rsidRPr="00BB78E2" w14:paraId="4A557AA6" w14:textId="77777777" w:rsidTr="00082343">
        <w:trPr>
          <w:gridAfter w:val="10"/>
          <w:wAfter w:w="8566" w:type="dxa"/>
        </w:trPr>
        <w:tc>
          <w:tcPr>
            <w:tcW w:w="0" w:type="auto"/>
            <w:shd w:val="clear" w:color="auto" w:fill="F2F2F2"/>
            <w:vAlign w:val="center"/>
            <w:hideMark/>
          </w:tcPr>
          <w:p w14:paraId="57FAC49C" w14:textId="77777777" w:rsidR="00BB78E2" w:rsidRPr="00BB78E2" w:rsidRDefault="00BB78E2" w:rsidP="00BB78E2">
            <w:pPr>
              <w:spacing w:after="0" w:line="360" w:lineRule="auto"/>
              <w:jc w:val="both"/>
              <w:rPr>
                <w:rFonts w:ascii="Times New Roman" w:hAnsi="Times New Roman" w:cs="Times New Roman"/>
                <w:b/>
                <w:bCs/>
                <w:sz w:val="28"/>
                <w:szCs w:val="28"/>
              </w:rPr>
            </w:pPr>
          </w:p>
        </w:tc>
      </w:tr>
      <w:tr w:rsidR="00BB78E2" w:rsidRPr="00BB78E2" w14:paraId="2E1CE349" w14:textId="77777777" w:rsidTr="006363F9">
        <w:tc>
          <w:tcPr>
            <w:tcW w:w="0" w:type="auto"/>
            <w:tcBorders>
              <w:right w:val="single" w:sz="6" w:space="0" w:color="FFFFFF"/>
            </w:tcBorders>
            <w:shd w:val="clear" w:color="auto" w:fill="F8F8F8"/>
            <w:tcMar>
              <w:top w:w="135" w:type="dxa"/>
              <w:left w:w="360" w:type="dxa"/>
              <w:bottom w:w="75" w:type="dxa"/>
              <w:right w:w="150" w:type="dxa"/>
            </w:tcMar>
            <w:hideMark/>
          </w:tcPr>
          <w:p w14:paraId="4C4F144F"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I</w:t>
            </w:r>
          </w:p>
        </w:tc>
        <w:tc>
          <w:tcPr>
            <w:tcW w:w="0" w:type="auto"/>
            <w:tcBorders>
              <w:right w:val="single" w:sz="6" w:space="0" w:color="FFFFFF"/>
            </w:tcBorders>
            <w:shd w:val="clear" w:color="auto" w:fill="F8F8F8"/>
            <w:tcMar>
              <w:top w:w="135" w:type="dxa"/>
              <w:left w:w="360" w:type="dxa"/>
              <w:bottom w:w="75" w:type="dxa"/>
              <w:right w:w="150" w:type="dxa"/>
            </w:tcMar>
            <w:hideMark/>
          </w:tcPr>
          <w:p w14:paraId="10CB0B05"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II</w:t>
            </w:r>
          </w:p>
        </w:tc>
        <w:tc>
          <w:tcPr>
            <w:tcW w:w="0" w:type="auto"/>
            <w:tcBorders>
              <w:right w:val="single" w:sz="6" w:space="0" w:color="FFFFFF"/>
            </w:tcBorders>
            <w:shd w:val="clear" w:color="auto" w:fill="F8F8F8"/>
            <w:tcMar>
              <w:top w:w="135" w:type="dxa"/>
              <w:left w:w="360" w:type="dxa"/>
              <w:bottom w:w="75" w:type="dxa"/>
              <w:right w:w="150" w:type="dxa"/>
            </w:tcMar>
            <w:hideMark/>
          </w:tcPr>
          <w:p w14:paraId="58727D01"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III</w:t>
            </w:r>
          </w:p>
        </w:tc>
        <w:tc>
          <w:tcPr>
            <w:tcW w:w="0" w:type="auto"/>
            <w:tcBorders>
              <w:right w:val="single" w:sz="6" w:space="0" w:color="FFFFFF"/>
            </w:tcBorders>
            <w:shd w:val="clear" w:color="auto" w:fill="F8F8F8"/>
            <w:tcMar>
              <w:top w:w="135" w:type="dxa"/>
              <w:left w:w="360" w:type="dxa"/>
              <w:bottom w:w="75" w:type="dxa"/>
              <w:right w:w="150" w:type="dxa"/>
            </w:tcMar>
            <w:hideMark/>
          </w:tcPr>
          <w:p w14:paraId="3B32866D"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IV</w:t>
            </w:r>
          </w:p>
        </w:tc>
        <w:tc>
          <w:tcPr>
            <w:tcW w:w="0" w:type="auto"/>
            <w:tcBorders>
              <w:right w:val="single" w:sz="6" w:space="0" w:color="FFFFFF"/>
            </w:tcBorders>
            <w:shd w:val="clear" w:color="auto" w:fill="F8F8F8"/>
            <w:tcMar>
              <w:top w:w="135" w:type="dxa"/>
              <w:left w:w="360" w:type="dxa"/>
              <w:bottom w:w="75" w:type="dxa"/>
              <w:right w:w="150" w:type="dxa"/>
            </w:tcMar>
            <w:hideMark/>
          </w:tcPr>
          <w:p w14:paraId="1C5BCF21"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V</w:t>
            </w:r>
          </w:p>
        </w:tc>
        <w:tc>
          <w:tcPr>
            <w:tcW w:w="0" w:type="auto"/>
            <w:tcBorders>
              <w:right w:val="single" w:sz="6" w:space="0" w:color="FFFFFF"/>
            </w:tcBorders>
            <w:shd w:val="clear" w:color="auto" w:fill="F8F8F8"/>
            <w:tcMar>
              <w:top w:w="135" w:type="dxa"/>
              <w:left w:w="360" w:type="dxa"/>
              <w:bottom w:w="75" w:type="dxa"/>
              <w:right w:w="150" w:type="dxa"/>
            </w:tcMar>
            <w:hideMark/>
          </w:tcPr>
          <w:p w14:paraId="0925DC10"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VI</w:t>
            </w:r>
          </w:p>
        </w:tc>
        <w:tc>
          <w:tcPr>
            <w:tcW w:w="0" w:type="auto"/>
            <w:tcBorders>
              <w:right w:val="single" w:sz="6" w:space="0" w:color="FFFFFF"/>
            </w:tcBorders>
            <w:shd w:val="clear" w:color="auto" w:fill="F8F8F8"/>
            <w:tcMar>
              <w:top w:w="135" w:type="dxa"/>
              <w:left w:w="360" w:type="dxa"/>
              <w:bottom w:w="75" w:type="dxa"/>
              <w:right w:w="150" w:type="dxa"/>
            </w:tcMar>
            <w:hideMark/>
          </w:tcPr>
          <w:p w14:paraId="0C7818B3"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VII</w:t>
            </w:r>
          </w:p>
        </w:tc>
        <w:tc>
          <w:tcPr>
            <w:tcW w:w="0" w:type="auto"/>
            <w:tcBorders>
              <w:right w:val="single" w:sz="6" w:space="0" w:color="FFFFFF"/>
            </w:tcBorders>
            <w:shd w:val="clear" w:color="auto" w:fill="F8F8F8"/>
            <w:tcMar>
              <w:top w:w="135" w:type="dxa"/>
              <w:left w:w="360" w:type="dxa"/>
              <w:bottom w:w="75" w:type="dxa"/>
              <w:right w:w="150" w:type="dxa"/>
            </w:tcMar>
            <w:hideMark/>
          </w:tcPr>
          <w:p w14:paraId="7658380E"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VIII</w:t>
            </w:r>
          </w:p>
        </w:tc>
        <w:tc>
          <w:tcPr>
            <w:tcW w:w="0" w:type="auto"/>
            <w:tcBorders>
              <w:right w:val="single" w:sz="6" w:space="0" w:color="FFFFFF"/>
            </w:tcBorders>
            <w:shd w:val="clear" w:color="auto" w:fill="F8F8F8"/>
            <w:tcMar>
              <w:top w:w="135" w:type="dxa"/>
              <w:left w:w="360" w:type="dxa"/>
              <w:bottom w:w="75" w:type="dxa"/>
              <w:right w:w="150" w:type="dxa"/>
            </w:tcMar>
            <w:hideMark/>
          </w:tcPr>
          <w:p w14:paraId="316B77A9"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IX</w:t>
            </w:r>
          </w:p>
        </w:tc>
        <w:tc>
          <w:tcPr>
            <w:tcW w:w="0" w:type="auto"/>
            <w:tcBorders>
              <w:right w:val="single" w:sz="6" w:space="0" w:color="FFFFFF"/>
            </w:tcBorders>
            <w:shd w:val="clear" w:color="auto" w:fill="F8F8F8"/>
            <w:tcMar>
              <w:top w:w="135" w:type="dxa"/>
              <w:left w:w="360" w:type="dxa"/>
              <w:bottom w:w="75" w:type="dxa"/>
              <w:right w:w="150" w:type="dxa"/>
            </w:tcMar>
            <w:hideMark/>
          </w:tcPr>
          <w:p w14:paraId="02DA4A91"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X</w:t>
            </w:r>
          </w:p>
        </w:tc>
        <w:tc>
          <w:tcPr>
            <w:tcW w:w="1344" w:type="dxa"/>
            <w:tcBorders>
              <w:left w:val="nil"/>
              <w:right w:val="single" w:sz="6" w:space="0" w:color="FFFFFF"/>
            </w:tcBorders>
            <w:shd w:val="clear" w:color="auto" w:fill="F8F8F8"/>
            <w:tcMar>
              <w:top w:w="135" w:type="dxa"/>
              <w:left w:w="360" w:type="dxa"/>
              <w:bottom w:w="75" w:type="dxa"/>
              <w:right w:w="150" w:type="dxa"/>
            </w:tcMar>
            <w:hideMark/>
          </w:tcPr>
          <w:p w14:paraId="0B6B4AAF" w14:textId="77777777" w:rsidR="00BB78E2" w:rsidRPr="00BB78E2" w:rsidRDefault="00BB78E2" w:rsidP="00BB78E2">
            <w:pPr>
              <w:spacing w:after="0" w:line="360" w:lineRule="auto"/>
              <w:jc w:val="both"/>
              <w:rPr>
                <w:rFonts w:ascii="Times New Roman" w:hAnsi="Times New Roman" w:cs="Times New Roman"/>
                <w:sz w:val="28"/>
                <w:szCs w:val="28"/>
              </w:rPr>
            </w:pPr>
          </w:p>
        </w:tc>
      </w:tr>
      <w:tr w:rsidR="00BB78E2" w:rsidRPr="00BB78E2" w14:paraId="7D75C506" w14:textId="77777777" w:rsidTr="006363F9">
        <w:tc>
          <w:tcPr>
            <w:tcW w:w="0" w:type="auto"/>
            <w:tcBorders>
              <w:right w:val="single" w:sz="6" w:space="0" w:color="FFFFFF"/>
            </w:tcBorders>
            <w:shd w:val="clear" w:color="auto" w:fill="F2F2F2"/>
            <w:tcMar>
              <w:top w:w="135" w:type="dxa"/>
              <w:left w:w="360" w:type="dxa"/>
              <w:bottom w:w="75" w:type="dxa"/>
              <w:right w:w="150" w:type="dxa"/>
            </w:tcMar>
            <w:hideMark/>
          </w:tcPr>
          <w:p w14:paraId="25482B79"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10</w:t>
            </w:r>
          </w:p>
        </w:tc>
        <w:tc>
          <w:tcPr>
            <w:tcW w:w="0" w:type="auto"/>
            <w:tcBorders>
              <w:right w:val="single" w:sz="6" w:space="0" w:color="FFFFFF"/>
            </w:tcBorders>
            <w:shd w:val="clear" w:color="auto" w:fill="F2F2F2"/>
            <w:tcMar>
              <w:top w:w="135" w:type="dxa"/>
              <w:left w:w="360" w:type="dxa"/>
              <w:bottom w:w="75" w:type="dxa"/>
              <w:right w:w="150" w:type="dxa"/>
            </w:tcMar>
            <w:hideMark/>
          </w:tcPr>
          <w:p w14:paraId="5CB881E2"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2D5B90C9"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2CCE2A5D"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7C3C063A"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25C7D41C"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7E210584"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53DDA6DE"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79576DAF"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2A17C704"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1344" w:type="dxa"/>
            <w:tcBorders>
              <w:left w:val="nil"/>
              <w:right w:val="single" w:sz="6" w:space="0" w:color="FFFFFF"/>
            </w:tcBorders>
            <w:shd w:val="clear" w:color="auto" w:fill="F2F2F2"/>
            <w:tcMar>
              <w:top w:w="135" w:type="dxa"/>
              <w:left w:w="360" w:type="dxa"/>
              <w:bottom w:w="75" w:type="dxa"/>
              <w:right w:w="150" w:type="dxa"/>
            </w:tcMar>
            <w:hideMark/>
          </w:tcPr>
          <w:p w14:paraId="6D3AA26B" w14:textId="77777777" w:rsidR="00BB78E2" w:rsidRPr="00BB78E2" w:rsidRDefault="00BB78E2" w:rsidP="00BB78E2">
            <w:pPr>
              <w:spacing w:after="0" w:line="360" w:lineRule="auto"/>
              <w:jc w:val="both"/>
              <w:rPr>
                <w:rFonts w:ascii="Times New Roman" w:hAnsi="Times New Roman" w:cs="Times New Roman"/>
                <w:sz w:val="28"/>
                <w:szCs w:val="28"/>
              </w:rPr>
            </w:pPr>
          </w:p>
        </w:tc>
      </w:tr>
      <w:tr w:rsidR="00BB78E2" w:rsidRPr="00BB78E2" w14:paraId="0549A6AD" w14:textId="77777777" w:rsidTr="006363F9">
        <w:tc>
          <w:tcPr>
            <w:tcW w:w="0" w:type="auto"/>
            <w:tcBorders>
              <w:right w:val="single" w:sz="6" w:space="0" w:color="FFFFFF"/>
            </w:tcBorders>
            <w:shd w:val="clear" w:color="auto" w:fill="F8F8F8"/>
            <w:tcMar>
              <w:top w:w="135" w:type="dxa"/>
              <w:left w:w="360" w:type="dxa"/>
              <w:bottom w:w="75" w:type="dxa"/>
              <w:right w:w="150" w:type="dxa"/>
            </w:tcMar>
            <w:hideMark/>
          </w:tcPr>
          <w:p w14:paraId="2A147596"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9</w:t>
            </w:r>
          </w:p>
        </w:tc>
        <w:tc>
          <w:tcPr>
            <w:tcW w:w="0" w:type="auto"/>
            <w:tcBorders>
              <w:right w:val="single" w:sz="6" w:space="0" w:color="FFFFFF"/>
            </w:tcBorders>
            <w:shd w:val="clear" w:color="auto" w:fill="F8F8F8"/>
            <w:tcMar>
              <w:top w:w="135" w:type="dxa"/>
              <w:left w:w="360" w:type="dxa"/>
              <w:bottom w:w="75" w:type="dxa"/>
              <w:right w:w="150" w:type="dxa"/>
            </w:tcMar>
            <w:hideMark/>
          </w:tcPr>
          <w:p w14:paraId="6DEFBF73"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9</w:t>
            </w:r>
          </w:p>
        </w:tc>
        <w:tc>
          <w:tcPr>
            <w:tcW w:w="0" w:type="auto"/>
            <w:tcBorders>
              <w:right w:val="single" w:sz="6" w:space="0" w:color="FFFFFF"/>
            </w:tcBorders>
            <w:shd w:val="clear" w:color="auto" w:fill="F8F8F8"/>
            <w:tcMar>
              <w:top w:w="135" w:type="dxa"/>
              <w:left w:w="360" w:type="dxa"/>
              <w:bottom w:w="75" w:type="dxa"/>
              <w:right w:w="150" w:type="dxa"/>
            </w:tcMar>
            <w:hideMark/>
          </w:tcPr>
          <w:p w14:paraId="21909551"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42BD05B0"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689012CB"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7A2DD820"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4BC9306C"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00536F30"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1BDD30A6"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0FA00A3B"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1344" w:type="dxa"/>
            <w:tcBorders>
              <w:left w:val="nil"/>
              <w:right w:val="single" w:sz="6" w:space="0" w:color="FFFFFF"/>
            </w:tcBorders>
            <w:shd w:val="clear" w:color="auto" w:fill="F8F8F8"/>
            <w:tcMar>
              <w:top w:w="135" w:type="dxa"/>
              <w:left w:w="360" w:type="dxa"/>
              <w:bottom w:w="75" w:type="dxa"/>
              <w:right w:w="150" w:type="dxa"/>
            </w:tcMar>
            <w:hideMark/>
          </w:tcPr>
          <w:p w14:paraId="09B52499" w14:textId="77777777" w:rsidR="00BB78E2" w:rsidRPr="00BB78E2" w:rsidRDefault="00BB78E2" w:rsidP="00BB78E2">
            <w:pPr>
              <w:spacing w:after="0" w:line="360" w:lineRule="auto"/>
              <w:jc w:val="both"/>
              <w:rPr>
                <w:rFonts w:ascii="Times New Roman" w:hAnsi="Times New Roman" w:cs="Times New Roman"/>
                <w:sz w:val="28"/>
                <w:szCs w:val="28"/>
              </w:rPr>
            </w:pPr>
          </w:p>
        </w:tc>
      </w:tr>
      <w:tr w:rsidR="00BB78E2" w:rsidRPr="00BB78E2" w14:paraId="391E7F8C" w14:textId="77777777" w:rsidTr="006363F9">
        <w:tc>
          <w:tcPr>
            <w:tcW w:w="0" w:type="auto"/>
            <w:tcBorders>
              <w:right w:val="single" w:sz="6" w:space="0" w:color="FFFFFF"/>
            </w:tcBorders>
            <w:shd w:val="clear" w:color="auto" w:fill="F2F2F2"/>
            <w:tcMar>
              <w:top w:w="135" w:type="dxa"/>
              <w:left w:w="360" w:type="dxa"/>
              <w:bottom w:w="75" w:type="dxa"/>
              <w:right w:w="150" w:type="dxa"/>
            </w:tcMar>
            <w:hideMark/>
          </w:tcPr>
          <w:p w14:paraId="758BEAF3"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8</w:t>
            </w:r>
          </w:p>
        </w:tc>
        <w:tc>
          <w:tcPr>
            <w:tcW w:w="0" w:type="auto"/>
            <w:tcBorders>
              <w:right w:val="single" w:sz="6" w:space="0" w:color="FFFFFF"/>
            </w:tcBorders>
            <w:shd w:val="clear" w:color="auto" w:fill="F2F2F2"/>
            <w:tcMar>
              <w:top w:w="135" w:type="dxa"/>
              <w:left w:w="360" w:type="dxa"/>
              <w:bottom w:w="75" w:type="dxa"/>
              <w:right w:w="150" w:type="dxa"/>
            </w:tcMar>
            <w:hideMark/>
          </w:tcPr>
          <w:p w14:paraId="13C15DA6"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8</w:t>
            </w:r>
          </w:p>
        </w:tc>
        <w:tc>
          <w:tcPr>
            <w:tcW w:w="0" w:type="auto"/>
            <w:tcBorders>
              <w:right w:val="single" w:sz="6" w:space="0" w:color="FFFFFF"/>
            </w:tcBorders>
            <w:shd w:val="clear" w:color="auto" w:fill="F2F2F2"/>
            <w:tcMar>
              <w:top w:w="135" w:type="dxa"/>
              <w:left w:w="360" w:type="dxa"/>
              <w:bottom w:w="75" w:type="dxa"/>
              <w:right w:w="150" w:type="dxa"/>
            </w:tcMar>
            <w:hideMark/>
          </w:tcPr>
          <w:p w14:paraId="7C325609"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8</w:t>
            </w:r>
          </w:p>
        </w:tc>
        <w:tc>
          <w:tcPr>
            <w:tcW w:w="0" w:type="auto"/>
            <w:tcBorders>
              <w:right w:val="single" w:sz="6" w:space="0" w:color="FFFFFF"/>
            </w:tcBorders>
            <w:shd w:val="clear" w:color="auto" w:fill="F2F2F2"/>
            <w:tcMar>
              <w:top w:w="135" w:type="dxa"/>
              <w:left w:w="360" w:type="dxa"/>
              <w:bottom w:w="75" w:type="dxa"/>
              <w:right w:w="150" w:type="dxa"/>
            </w:tcMar>
            <w:hideMark/>
          </w:tcPr>
          <w:p w14:paraId="321B81F8"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6455D3BE"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4BA91942"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313ACEC5"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381B3495"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06BD09E1"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1D30B6BC"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1344" w:type="dxa"/>
            <w:tcBorders>
              <w:left w:val="nil"/>
              <w:right w:val="single" w:sz="6" w:space="0" w:color="FFFFFF"/>
            </w:tcBorders>
            <w:shd w:val="clear" w:color="auto" w:fill="F2F2F2"/>
            <w:tcMar>
              <w:top w:w="135" w:type="dxa"/>
              <w:left w:w="360" w:type="dxa"/>
              <w:bottom w:w="75" w:type="dxa"/>
              <w:right w:w="150" w:type="dxa"/>
            </w:tcMar>
            <w:hideMark/>
          </w:tcPr>
          <w:p w14:paraId="70DF1466" w14:textId="77777777" w:rsidR="00BB78E2" w:rsidRPr="00BB78E2" w:rsidRDefault="00BB78E2" w:rsidP="00BB78E2">
            <w:pPr>
              <w:spacing w:after="0" w:line="360" w:lineRule="auto"/>
              <w:jc w:val="both"/>
              <w:rPr>
                <w:rFonts w:ascii="Times New Roman" w:hAnsi="Times New Roman" w:cs="Times New Roman"/>
                <w:sz w:val="28"/>
                <w:szCs w:val="28"/>
              </w:rPr>
            </w:pPr>
          </w:p>
        </w:tc>
      </w:tr>
      <w:tr w:rsidR="00BB78E2" w:rsidRPr="00BB78E2" w14:paraId="7DCC040C" w14:textId="77777777" w:rsidTr="006363F9">
        <w:tc>
          <w:tcPr>
            <w:tcW w:w="0" w:type="auto"/>
            <w:tcBorders>
              <w:right w:val="single" w:sz="6" w:space="0" w:color="FFFFFF"/>
            </w:tcBorders>
            <w:shd w:val="clear" w:color="auto" w:fill="F8F8F8"/>
            <w:tcMar>
              <w:top w:w="135" w:type="dxa"/>
              <w:left w:w="360" w:type="dxa"/>
              <w:bottom w:w="75" w:type="dxa"/>
              <w:right w:w="150" w:type="dxa"/>
            </w:tcMar>
            <w:hideMark/>
          </w:tcPr>
          <w:p w14:paraId="620FE650"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7</w:t>
            </w:r>
          </w:p>
        </w:tc>
        <w:tc>
          <w:tcPr>
            <w:tcW w:w="0" w:type="auto"/>
            <w:tcBorders>
              <w:right w:val="single" w:sz="6" w:space="0" w:color="FFFFFF"/>
            </w:tcBorders>
            <w:shd w:val="clear" w:color="auto" w:fill="F8F8F8"/>
            <w:tcMar>
              <w:top w:w="135" w:type="dxa"/>
              <w:left w:w="360" w:type="dxa"/>
              <w:bottom w:w="75" w:type="dxa"/>
              <w:right w:w="150" w:type="dxa"/>
            </w:tcMar>
            <w:hideMark/>
          </w:tcPr>
          <w:p w14:paraId="17037DB5"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7</w:t>
            </w:r>
          </w:p>
        </w:tc>
        <w:tc>
          <w:tcPr>
            <w:tcW w:w="0" w:type="auto"/>
            <w:tcBorders>
              <w:right w:val="single" w:sz="6" w:space="0" w:color="FFFFFF"/>
            </w:tcBorders>
            <w:shd w:val="clear" w:color="auto" w:fill="F8F8F8"/>
            <w:tcMar>
              <w:top w:w="135" w:type="dxa"/>
              <w:left w:w="360" w:type="dxa"/>
              <w:bottom w:w="75" w:type="dxa"/>
              <w:right w:w="150" w:type="dxa"/>
            </w:tcMar>
            <w:hideMark/>
          </w:tcPr>
          <w:p w14:paraId="7BFA38C8"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7</w:t>
            </w:r>
          </w:p>
        </w:tc>
        <w:tc>
          <w:tcPr>
            <w:tcW w:w="0" w:type="auto"/>
            <w:tcBorders>
              <w:right w:val="single" w:sz="6" w:space="0" w:color="FFFFFF"/>
            </w:tcBorders>
            <w:shd w:val="clear" w:color="auto" w:fill="F8F8F8"/>
            <w:tcMar>
              <w:top w:w="135" w:type="dxa"/>
              <w:left w:w="360" w:type="dxa"/>
              <w:bottom w:w="75" w:type="dxa"/>
              <w:right w:w="150" w:type="dxa"/>
            </w:tcMar>
            <w:hideMark/>
          </w:tcPr>
          <w:p w14:paraId="49613B0E"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7</w:t>
            </w:r>
          </w:p>
        </w:tc>
        <w:tc>
          <w:tcPr>
            <w:tcW w:w="0" w:type="auto"/>
            <w:tcBorders>
              <w:right w:val="single" w:sz="6" w:space="0" w:color="FFFFFF"/>
            </w:tcBorders>
            <w:shd w:val="clear" w:color="auto" w:fill="F8F8F8"/>
            <w:tcMar>
              <w:top w:w="135" w:type="dxa"/>
              <w:left w:w="360" w:type="dxa"/>
              <w:bottom w:w="75" w:type="dxa"/>
              <w:right w:w="150" w:type="dxa"/>
            </w:tcMar>
            <w:hideMark/>
          </w:tcPr>
          <w:p w14:paraId="32235F3B"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1209176E"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01D484E5"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50FB05EE"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491F52E8"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51BC57C9"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1344" w:type="dxa"/>
            <w:tcBorders>
              <w:left w:val="nil"/>
              <w:right w:val="single" w:sz="6" w:space="0" w:color="FFFFFF"/>
            </w:tcBorders>
            <w:shd w:val="clear" w:color="auto" w:fill="F8F8F8"/>
            <w:tcMar>
              <w:top w:w="135" w:type="dxa"/>
              <w:left w:w="360" w:type="dxa"/>
              <w:bottom w:w="75" w:type="dxa"/>
              <w:right w:w="150" w:type="dxa"/>
            </w:tcMar>
            <w:hideMark/>
          </w:tcPr>
          <w:p w14:paraId="41809B20" w14:textId="77777777" w:rsidR="00BB78E2" w:rsidRPr="00BB78E2" w:rsidRDefault="00BB78E2" w:rsidP="00BB78E2">
            <w:pPr>
              <w:spacing w:after="0" w:line="360" w:lineRule="auto"/>
              <w:jc w:val="both"/>
              <w:rPr>
                <w:rFonts w:ascii="Times New Roman" w:hAnsi="Times New Roman" w:cs="Times New Roman"/>
                <w:sz w:val="28"/>
                <w:szCs w:val="28"/>
              </w:rPr>
            </w:pPr>
          </w:p>
        </w:tc>
      </w:tr>
      <w:tr w:rsidR="00BB78E2" w:rsidRPr="00BB78E2" w14:paraId="31E032DC" w14:textId="77777777" w:rsidTr="006363F9">
        <w:tc>
          <w:tcPr>
            <w:tcW w:w="0" w:type="auto"/>
            <w:tcBorders>
              <w:right w:val="single" w:sz="6" w:space="0" w:color="FFFFFF"/>
            </w:tcBorders>
            <w:shd w:val="clear" w:color="auto" w:fill="F2F2F2"/>
            <w:tcMar>
              <w:top w:w="135" w:type="dxa"/>
              <w:left w:w="360" w:type="dxa"/>
              <w:bottom w:w="75" w:type="dxa"/>
              <w:right w:w="150" w:type="dxa"/>
            </w:tcMar>
            <w:hideMark/>
          </w:tcPr>
          <w:p w14:paraId="16C43001"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6</w:t>
            </w:r>
          </w:p>
        </w:tc>
        <w:tc>
          <w:tcPr>
            <w:tcW w:w="0" w:type="auto"/>
            <w:tcBorders>
              <w:right w:val="single" w:sz="6" w:space="0" w:color="FFFFFF"/>
            </w:tcBorders>
            <w:shd w:val="clear" w:color="auto" w:fill="F2F2F2"/>
            <w:tcMar>
              <w:top w:w="135" w:type="dxa"/>
              <w:left w:w="360" w:type="dxa"/>
              <w:bottom w:w="75" w:type="dxa"/>
              <w:right w:w="150" w:type="dxa"/>
            </w:tcMar>
            <w:hideMark/>
          </w:tcPr>
          <w:p w14:paraId="7F7262B6"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6</w:t>
            </w:r>
          </w:p>
        </w:tc>
        <w:tc>
          <w:tcPr>
            <w:tcW w:w="0" w:type="auto"/>
            <w:tcBorders>
              <w:right w:val="single" w:sz="6" w:space="0" w:color="FFFFFF"/>
            </w:tcBorders>
            <w:shd w:val="clear" w:color="auto" w:fill="F2F2F2"/>
            <w:tcMar>
              <w:top w:w="135" w:type="dxa"/>
              <w:left w:w="360" w:type="dxa"/>
              <w:bottom w:w="75" w:type="dxa"/>
              <w:right w:w="150" w:type="dxa"/>
            </w:tcMar>
            <w:hideMark/>
          </w:tcPr>
          <w:p w14:paraId="6241E3D7"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6</w:t>
            </w:r>
          </w:p>
        </w:tc>
        <w:tc>
          <w:tcPr>
            <w:tcW w:w="0" w:type="auto"/>
            <w:tcBorders>
              <w:right w:val="single" w:sz="6" w:space="0" w:color="FFFFFF"/>
            </w:tcBorders>
            <w:shd w:val="clear" w:color="auto" w:fill="F2F2F2"/>
            <w:tcMar>
              <w:top w:w="135" w:type="dxa"/>
              <w:left w:w="360" w:type="dxa"/>
              <w:bottom w:w="75" w:type="dxa"/>
              <w:right w:w="150" w:type="dxa"/>
            </w:tcMar>
            <w:hideMark/>
          </w:tcPr>
          <w:p w14:paraId="14CE9589"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6</w:t>
            </w:r>
          </w:p>
        </w:tc>
        <w:tc>
          <w:tcPr>
            <w:tcW w:w="0" w:type="auto"/>
            <w:tcBorders>
              <w:right w:val="single" w:sz="6" w:space="0" w:color="FFFFFF"/>
            </w:tcBorders>
            <w:shd w:val="clear" w:color="auto" w:fill="F2F2F2"/>
            <w:tcMar>
              <w:top w:w="135" w:type="dxa"/>
              <w:left w:w="360" w:type="dxa"/>
              <w:bottom w:w="75" w:type="dxa"/>
              <w:right w:w="150" w:type="dxa"/>
            </w:tcMar>
            <w:hideMark/>
          </w:tcPr>
          <w:p w14:paraId="544B67DC"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6</w:t>
            </w:r>
          </w:p>
        </w:tc>
        <w:tc>
          <w:tcPr>
            <w:tcW w:w="0" w:type="auto"/>
            <w:tcBorders>
              <w:right w:val="single" w:sz="6" w:space="0" w:color="FFFFFF"/>
            </w:tcBorders>
            <w:shd w:val="clear" w:color="auto" w:fill="F2F2F2"/>
            <w:tcMar>
              <w:top w:w="135" w:type="dxa"/>
              <w:left w:w="360" w:type="dxa"/>
              <w:bottom w:w="75" w:type="dxa"/>
              <w:right w:w="150" w:type="dxa"/>
            </w:tcMar>
            <w:hideMark/>
          </w:tcPr>
          <w:p w14:paraId="6BDC3A83"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7ABD9A63"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56D8D042"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56BA5D66"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469E01B3"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1344" w:type="dxa"/>
            <w:tcBorders>
              <w:left w:val="nil"/>
              <w:right w:val="single" w:sz="6" w:space="0" w:color="FFFFFF"/>
            </w:tcBorders>
            <w:shd w:val="clear" w:color="auto" w:fill="F2F2F2"/>
            <w:tcMar>
              <w:top w:w="135" w:type="dxa"/>
              <w:left w:w="360" w:type="dxa"/>
              <w:bottom w:w="75" w:type="dxa"/>
              <w:right w:w="150" w:type="dxa"/>
            </w:tcMar>
            <w:hideMark/>
          </w:tcPr>
          <w:p w14:paraId="36B3FC3B" w14:textId="77777777" w:rsidR="00BB78E2" w:rsidRPr="00BB78E2" w:rsidRDefault="00BB78E2" w:rsidP="00BB78E2">
            <w:pPr>
              <w:spacing w:after="0" w:line="360" w:lineRule="auto"/>
              <w:jc w:val="both"/>
              <w:rPr>
                <w:rFonts w:ascii="Times New Roman" w:hAnsi="Times New Roman" w:cs="Times New Roman"/>
                <w:sz w:val="28"/>
                <w:szCs w:val="28"/>
              </w:rPr>
            </w:pPr>
          </w:p>
        </w:tc>
      </w:tr>
      <w:tr w:rsidR="00BB78E2" w:rsidRPr="00BB78E2" w14:paraId="4EB36405" w14:textId="77777777" w:rsidTr="006363F9">
        <w:tc>
          <w:tcPr>
            <w:tcW w:w="0" w:type="auto"/>
            <w:tcBorders>
              <w:right w:val="single" w:sz="6" w:space="0" w:color="FFFFFF"/>
            </w:tcBorders>
            <w:shd w:val="clear" w:color="auto" w:fill="F8F8F8"/>
            <w:tcMar>
              <w:top w:w="135" w:type="dxa"/>
              <w:left w:w="360" w:type="dxa"/>
              <w:bottom w:w="75" w:type="dxa"/>
              <w:right w:w="150" w:type="dxa"/>
            </w:tcMar>
            <w:hideMark/>
          </w:tcPr>
          <w:p w14:paraId="010BEA15"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5</w:t>
            </w:r>
          </w:p>
        </w:tc>
        <w:tc>
          <w:tcPr>
            <w:tcW w:w="0" w:type="auto"/>
            <w:tcBorders>
              <w:right w:val="single" w:sz="6" w:space="0" w:color="FFFFFF"/>
            </w:tcBorders>
            <w:shd w:val="clear" w:color="auto" w:fill="F8F8F8"/>
            <w:tcMar>
              <w:top w:w="135" w:type="dxa"/>
              <w:left w:w="360" w:type="dxa"/>
              <w:bottom w:w="75" w:type="dxa"/>
              <w:right w:w="150" w:type="dxa"/>
            </w:tcMar>
            <w:hideMark/>
          </w:tcPr>
          <w:p w14:paraId="411FD808"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5</w:t>
            </w:r>
          </w:p>
        </w:tc>
        <w:tc>
          <w:tcPr>
            <w:tcW w:w="0" w:type="auto"/>
            <w:tcBorders>
              <w:right w:val="single" w:sz="6" w:space="0" w:color="FFFFFF"/>
            </w:tcBorders>
            <w:shd w:val="clear" w:color="auto" w:fill="F8F8F8"/>
            <w:tcMar>
              <w:top w:w="135" w:type="dxa"/>
              <w:left w:w="360" w:type="dxa"/>
              <w:bottom w:w="75" w:type="dxa"/>
              <w:right w:w="150" w:type="dxa"/>
            </w:tcMar>
            <w:hideMark/>
          </w:tcPr>
          <w:p w14:paraId="7DAF91C8"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5</w:t>
            </w:r>
          </w:p>
        </w:tc>
        <w:tc>
          <w:tcPr>
            <w:tcW w:w="0" w:type="auto"/>
            <w:tcBorders>
              <w:right w:val="single" w:sz="6" w:space="0" w:color="FFFFFF"/>
            </w:tcBorders>
            <w:shd w:val="clear" w:color="auto" w:fill="F8F8F8"/>
            <w:tcMar>
              <w:top w:w="135" w:type="dxa"/>
              <w:left w:w="360" w:type="dxa"/>
              <w:bottom w:w="75" w:type="dxa"/>
              <w:right w:w="150" w:type="dxa"/>
            </w:tcMar>
            <w:hideMark/>
          </w:tcPr>
          <w:p w14:paraId="53789A05"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5</w:t>
            </w:r>
          </w:p>
        </w:tc>
        <w:tc>
          <w:tcPr>
            <w:tcW w:w="0" w:type="auto"/>
            <w:tcBorders>
              <w:right w:val="single" w:sz="6" w:space="0" w:color="FFFFFF"/>
            </w:tcBorders>
            <w:shd w:val="clear" w:color="auto" w:fill="F8F8F8"/>
            <w:tcMar>
              <w:top w:w="135" w:type="dxa"/>
              <w:left w:w="360" w:type="dxa"/>
              <w:bottom w:w="75" w:type="dxa"/>
              <w:right w:w="150" w:type="dxa"/>
            </w:tcMar>
            <w:hideMark/>
          </w:tcPr>
          <w:p w14:paraId="54B98F1A"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5</w:t>
            </w:r>
          </w:p>
        </w:tc>
        <w:tc>
          <w:tcPr>
            <w:tcW w:w="0" w:type="auto"/>
            <w:tcBorders>
              <w:right w:val="single" w:sz="6" w:space="0" w:color="FFFFFF"/>
            </w:tcBorders>
            <w:shd w:val="clear" w:color="auto" w:fill="F8F8F8"/>
            <w:tcMar>
              <w:top w:w="135" w:type="dxa"/>
              <w:left w:w="360" w:type="dxa"/>
              <w:bottom w:w="75" w:type="dxa"/>
              <w:right w:w="150" w:type="dxa"/>
            </w:tcMar>
            <w:hideMark/>
          </w:tcPr>
          <w:p w14:paraId="6DB3B7C0"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5</w:t>
            </w:r>
          </w:p>
        </w:tc>
        <w:tc>
          <w:tcPr>
            <w:tcW w:w="0" w:type="auto"/>
            <w:tcBorders>
              <w:right w:val="single" w:sz="6" w:space="0" w:color="FFFFFF"/>
            </w:tcBorders>
            <w:shd w:val="clear" w:color="auto" w:fill="F8F8F8"/>
            <w:tcMar>
              <w:top w:w="135" w:type="dxa"/>
              <w:left w:w="360" w:type="dxa"/>
              <w:bottom w:w="75" w:type="dxa"/>
              <w:right w:w="150" w:type="dxa"/>
            </w:tcMar>
            <w:hideMark/>
          </w:tcPr>
          <w:p w14:paraId="229D42C1"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06169F4A"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2CE97DB3"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14880F20"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1344" w:type="dxa"/>
            <w:tcBorders>
              <w:left w:val="nil"/>
              <w:right w:val="single" w:sz="6" w:space="0" w:color="FFFFFF"/>
            </w:tcBorders>
            <w:shd w:val="clear" w:color="auto" w:fill="F8F8F8"/>
            <w:tcMar>
              <w:top w:w="135" w:type="dxa"/>
              <w:left w:w="360" w:type="dxa"/>
              <w:bottom w:w="75" w:type="dxa"/>
              <w:right w:w="150" w:type="dxa"/>
            </w:tcMar>
            <w:hideMark/>
          </w:tcPr>
          <w:p w14:paraId="42B902F6" w14:textId="77777777" w:rsidR="00BB78E2" w:rsidRPr="00BB78E2" w:rsidRDefault="00BB78E2" w:rsidP="00BB78E2">
            <w:pPr>
              <w:spacing w:after="0" w:line="360" w:lineRule="auto"/>
              <w:jc w:val="both"/>
              <w:rPr>
                <w:rFonts w:ascii="Times New Roman" w:hAnsi="Times New Roman" w:cs="Times New Roman"/>
                <w:sz w:val="28"/>
                <w:szCs w:val="28"/>
              </w:rPr>
            </w:pPr>
          </w:p>
        </w:tc>
      </w:tr>
      <w:tr w:rsidR="00BB78E2" w:rsidRPr="00BB78E2" w14:paraId="26085A21" w14:textId="77777777" w:rsidTr="006363F9">
        <w:tc>
          <w:tcPr>
            <w:tcW w:w="0" w:type="auto"/>
            <w:tcBorders>
              <w:right w:val="single" w:sz="6" w:space="0" w:color="FFFFFF"/>
            </w:tcBorders>
            <w:shd w:val="clear" w:color="auto" w:fill="F2F2F2"/>
            <w:tcMar>
              <w:top w:w="135" w:type="dxa"/>
              <w:left w:w="360" w:type="dxa"/>
              <w:bottom w:w="75" w:type="dxa"/>
              <w:right w:w="150" w:type="dxa"/>
            </w:tcMar>
            <w:hideMark/>
          </w:tcPr>
          <w:p w14:paraId="5310E6B0"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4</w:t>
            </w:r>
          </w:p>
        </w:tc>
        <w:tc>
          <w:tcPr>
            <w:tcW w:w="0" w:type="auto"/>
            <w:tcBorders>
              <w:right w:val="single" w:sz="6" w:space="0" w:color="FFFFFF"/>
            </w:tcBorders>
            <w:shd w:val="clear" w:color="auto" w:fill="F2F2F2"/>
            <w:tcMar>
              <w:top w:w="135" w:type="dxa"/>
              <w:left w:w="360" w:type="dxa"/>
              <w:bottom w:w="75" w:type="dxa"/>
              <w:right w:w="150" w:type="dxa"/>
            </w:tcMar>
            <w:hideMark/>
          </w:tcPr>
          <w:p w14:paraId="4A6EC3BB"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4</w:t>
            </w:r>
          </w:p>
        </w:tc>
        <w:tc>
          <w:tcPr>
            <w:tcW w:w="0" w:type="auto"/>
            <w:tcBorders>
              <w:right w:val="single" w:sz="6" w:space="0" w:color="FFFFFF"/>
            </w:tcBorders>
            <w:shd w:val="clear" w:color="auto" w:fill="F2F2F2"/>
            <w:tcMar>
              <w:top w:w="135" w:type="dxa"/>
              <w:left w:w="360" w:type="dxa"/>
              <w:bottom w:w="75" w:type="dxa"/>
              <w:right w:w="150" w:type="dxa"/>
            </w:tcMar>
            <w:hideMark/>
          </w:tcPr>
          <w:p w14:paraId="1657B5F4"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4</w:t>
            </w:r>
          </w:p>
        </w:tc>
        <w:tc>
          <w:tcPr>
            <w:tcW w:w="0" w:type="auto"/>
            <w:tcBorders>
              <w:right w:val="single" w:sz="6" w:space="0" w:color="FFFFFF"/>
            </w:tcBorders>
            <w:shd w:val="clear" w:color="auto" w:fill="F2F2F2"/>
            <w:tcMar>
              <w:top w:w="135" w:type="dxa"/>
              <w:left w:w="360" w:type="dxa"/>
              <w:bottom w:w="75" w:type="dxa"/>
              <w:right w:w="150" w:type="dxa"/>
            </w:tcMar>
            <w:hideMark/>
          </w:tcPr>
          <w:p w14:paraId="3DEBFD06"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4</w:t>
            </w:r>
          </w:p>
        </w:tc>
        <w:tc>
          <w:tcPr>
            <w:tcW w:w="0" w:type="auto"/>
            <w:tcBorders>
              <w:right w:val="single" w:sz="6" w:space="0" w:color="FFFFFF"/>
            </w:tcBorders>
            <w:shd w:val="clear" w:color="auto" w:fill="F2F2F2"/>
            <w:tcMar>
              <w:top w:w="135" w:type="dxa"/>
              <w:left w:w="360" w:type="dxa"/>
              <w:bottom w:w="75" w:type="dxa"/>
              <w:right w:w="150" w:type="dxa"/>
            </w:tcMar>
            <w:hideMark/>
          </w:tcPr>
          <w:p w14:paraId="2156AF8A"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4</w:t>
            </w:r>
          </w:p>
        </w:tc>
        <w:tc>
          <w:tcPr>
            <w:tcW w:w="0" w:type="auto"/>
            <w:tcBorders>
              <w:right w:val="single" w:sz="6" w:space="0" w:color="FFFFFF"/>
            </w:tcBorders>
            <w:shd w:val="clear" w:color="auto" w:fill="F2F2F2"/>
            <w:tcMar>
              <w:top w:w="135" w:type="dxa"/>
              <w:left w:w="360" w:type="dxa"/>
              <w:bottom w:w="75" w:type="dxa"/>
              <w:right w:w="150" w:type="dxa"/>
            </w:tcMar>
            <w:hideMark/>
          </w:tcPr>
          <w:p w14:paraId="15990B3D"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4</w:t>
            </w:r>
          </w:p>
        </w:tc>
        <w:tc>
          <w:tcPr>
            <w:tcW w:w="0" w:type="auto"/>
            <w:tcBorders>
              <w:right w:val="single" w:sz="6" w:space="0" w:color="FFFFFF"/>
            </w:tcBorders>
            <w:shd w:val="clear" w:color="auto" w:fill="F2F2F2"/>
            <w:tcMar>
              <w:top w:w="135" w:type="dxa"/>
              <w:left w:w="360" w:type="dxa"/>
              <w:bottom w:w="75" w:type="dxa"/>
              <w:right w:w="150" w:type="dxa"/>
            </w:tcMar>
            <w:hideMark/>
          </w:tcPr>
          <w:p w14:paraId="2B50EF4A"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4</w:t>
            </w:r>
          </w:p>
        </w:tc>
        <w:tc>
          <w:tcPr>
            <w:tcW w:w="0" w:type="auto"/>
            <w:tcBorders>
              <w:right w:val="single" w:sz="6" w:space="0" w:color="FFFFFF"/>
            </w:tcBorders>
            <w:shd w:val="clear" w:color="auto" w:fill="F2F2F2"/>
            <w:tcMar>
              <w:top w:w="135" w:type="dxa"/>
              <w:left w:w="360" w:type="dxa"/>
              <w:bottom w:w="75" w:type="dxa"/>
              <w:right w:w="150" w:type="dxa"/>
            </w:tcMar>
            <w:hideMark/>
          </w:tcPr>
          <w:p w14:paraId="5AF8B256"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11DE7FE3"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2F2F2"/>
            <w:tcMar>
              <w:top w:w="135" w:type="dxa"/>
              <w:left w:w="360" w:type="dxa"/>
              <w:bottom w:w="75" w:type="dxa"/>
              <w:right w:w="150" w:type="dxa"/>
            </w:tcMar>
            <w:hideMark/>
          </w:tcPr>
          <w:p w14:paraId="1FDCD77F"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1344" w:type="dxa"/>
            <w:tcBorders>
              <w:left w:val="nil"/>
              <w:right w:val="single" w:sz="6" w:space="0" w:color="FFFFFF"/>
            </w:tcBorders>
            <w:shd w:val="clear" w:color="auto" w:fill="F2F2F2"/>
            <w:tcMar>
              <w:top w:w="135" w:type="dxa"/>
              <w:left w:w="360" w:type="dxa"/>
              <w:bottom w:w="75" w:type="dxa"/>
              <w:right w:w="150" w:type="dxa"/>
            </w:tcMar>
            <w:hideMark/>
          </w:tcPr>
          <w:p w14:paraId="7643E72B" w14:textId="77777777" w:rsidR="00BB78E2" w:rsidRPr="00BB78E2" w:rsidRDefault="00BB78E2" w:rsidP="00BB78E2">
            <w:pPr>
              <w:spacing w:after="0" w:line="360" w:lineRule="auto"/>
              <w:jc w:val="both"/>
              <w:rPr>
                <w:rFonts w:ascii="Times New Roman" w:hAnsi="Times New Roman" w:cs="Times New Roman"/>
                <w:sz w:val="28"/>
                <w:szCs w:val="28"/>
              </w:rPr>
            </w:pPr>
          </w:p>
        </w:tc>
      </w:tr>
      <w:tr w:rsidR="00BB78E2" w:rsidRPr="00BB78E2" w14:paraId="05374578" w14:textId="77777777" w:rsidTr="006363F9">
        <w:tc>
          <w:tcPr>
            <w:tcW w:w="0" w:type="auto"/>
            <w:tcBorders>
              <w:right w:val="single" w:sz="6" w:space="0" w:color="FFFFFF"/>
            </w:tcBorders>
            <w:shd w:val="clear" w:color="auto" w:fill="F8F8F8"/>
            <w:tcMar>
              <w:top w:w="135" w:type="dxa"/>
              <w:left w:w="360" w:type="dxa"/>
              <w:bottom w:w="75" w:type="dxa"/>
              <w:right w:w="150" w:type="dxa"/>
            </w:tcMar>
            <w:hideMark/>
          </w:tcPr>
          <w:p w14:paraId="2976610E"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3</w:t>
            </w:r>
          </w:p>
        </w:tc>
        <w:tc>
          <w:tcPr>
            <w:tcW w:w="0" w:type="auto"/>
            <w:tcBorders>
              <w:right w:val="single" w:sz="6" w:space="0" w:color="FFFFFF"/>
            </w:tcBorders>
            <w:shd w:val="clear" w:color="auto" w:fill="F8F8F8"/>
            <w:tcMar>
              <w:top w:w="135" w:type="dxa"/>
              <w:left w:w="360" w:type="dxa"/>
              <w:bottom w:w="75" w:type="dxa"/>
              <w:right w:w="150" w:type="dxa"/>
            </w:tcMar>
            <w:hideMark/>
          </w:tcPr>
          <w:p w14:paraId="3D763159"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3</w:t>
            </w:r>
          </w:p>
        </w:tc>
        <w:tc>
          <w:tcPr>
            <w:tcW w:w="0" w:type="auto"/>
            <w:tcBorders>
              <w:right w:val="single" w:sz="6" w:space="0" w:color="FFFFFF"/>
            </w:tcBorders>
            <w:shd w:val="clear" w:color="auto" w:fill="F8F8F8"/>
            <w:tcMar>
              <w:top w:w="135" w:type="dxa"/>
              <w:left w:w="360" w:type="dxa"/>
              <w:bottom w:w="75" w:type="dxa"/>
              <w:right w:w="150" w:type="dxa"/>
            </w:tcMar>
            <w:hideMark/>
          </w:tcPr>
          <w:p w14:paraId="7A50064F"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3</w:t>
            </w:r>
          </w:p>
        </w:tc>
        <w:tc>
          <w:tcPr>
            <w:tcW w:w="0" w:type="auto"/>
            <w:tcBorders>
              <w:right w:val="single" w:sz="6" w:space="0" w:color="FFFFFF"/>
            </w:tcBorders>
            <w:shd w:val="clear" w:color="auto" w:fill="F8F8F8"/>
            <w:tcMar>
              <w:top w:w="135" w:type="dxa"/>
              <w:left w:w="360" w:type="dxa"/>
              <w:bottom w:w="75" w:type="dxa"/>
              <w:right w:w="150" w:type="dxa"/>
            </w:tcMar>
            <w:hideMark/>
          </w:tcPr>
          <w:p w14:paraId="6B0F02E0"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3</w:t>
            </w:r>
          </w:p>
        </w:tc>
        <w:tc>
          <w:tcPr>
            <w:tcW w:w="0" w:type="auto"/>
            <w:tcBorders>
              <w:right w:val="single" w:sz="6" w:space="0" w:color="FFFFFF"/>
            </w:tcBorders>
            <w:shd w:val="clear" w:color="auto" w:fill="F8F8F8"/>
            <w:tcMar>
              <w:top w:w="135" w:type="dxa"/>
              <w:left w:w="360" w:type="dxa"/>
              <w:bottom w:w="75" w:type="dxa"/>
              <w:right w:w="150" w:type="dxa"/>
            </w:tcMar>
            <w:hideMark/>
          </w:tcPr>
          <w:p w14:paraId="39EE4715"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3</w:t>
            </w:r>
          </w:p>
        </w:tc>
        <w:tc>
          <w:tcPr>
            <w:tcW w:w="0" w:type="auto"/>
            <w:tcBorders>
              <w:right w:val="single" w:sz="6" w:space="0" w:color="FFFFFF"/>
            </w:tcBorders>
            <w:shd w:val="clear" w:color="auto" w:fill="F8F8F8"/>
            <w:tcMar>
              <w:top w:w="135" w:type="dxa"/>
              <w:left w:w="360" w:type="dxa"/>
              <w:bottom w:w="75" w:type="dxa"/>
              <w:right w:w="150" w:type="dxa"/>
            </w:tcMar>
            <w:hideMark/>
          </w:tcPr>
          <w:p w14:paraId="0529C647"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3</w:t>
            </w:r>
          </w:p>
        </w:tc>
        <w:tc>
          <w:tcPr>
            <w:tcW w:w="0" w:type="auto"/>
            <w:tcBorders>
              <w:right w:val="single" w:sz="6" w:space="0" w:color="FFFFFF"/>
            </w:tcBorders>
            <w:shd w:val="clear" w:color="auto" w:fill="F8F8F8"/>
            <w:tcMar>
              <w:top w:w="135" w:type="dxa"/>
              <w:left w:w="360" w:type="dxa"/>
              <w:bottom w:w="75" w:type="dxa"/>
              <w:right w:w="150" w:type="dxa"/>
            </w:tcMar>
            <w:hideMark/>
          </w:tcPr>
          <w:p w14:paraId="2EA83682"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3</w:t>
            </w:r>
          </w:p>
        </w:tc>
        <w:tc>
          <w:tcPr>
            <w:tcW w:w="0" w:type="auto"/>
            <w:tcBorders>
              <w:right w:val="single" w:sz="6" w:space="0" w:color="FFFFFF"/>
            </w:tcBorders>
            <w:shd w:val="clear" w:color="auto" w:fill="F8F8F8"/>
            <w:tcMar>
              <w:top w:w="135" w:type="dxa"/>
              <w:left w:w="360" w:type="dxa"/>
              <w:bottom w:w="75" w:type="dxa"/>
              <w:right w:w="150" w:type="dxa"/>
            </w:tcMar>
            <w:hideMark/>
          </w:tcPr>
          <w:p w14:paraId="063FF338"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3</w:t>
            </w:r>
          </w:p>
        </w:tc>
        <w:tc>
          <w:tcPr>
            <w:tcW w:w="0" w:type="auto"/>
            <w:tcBorders>
              <w:right w:val="single" w:sz="6" w:space="0" w:color="FFFFFF"/>
            </w:tcBorders>
            <w:shd w:val="clear" w:color="auto" w:fill="F8F8F8"/>
            <w:tcMar>
              <w:top w:w="135" w:type="dxa"/>
              <w:left w:w="360" w:type="dxa"/>
              <w:bottom w:w="75" w:type="dxa"/>
              <w:right w:w="150" w:type="dxa"/>
            </w:tcMar>
            <w:hideMark/>
          </w:tcPr>
          <w:p w14:paraId="5E626496"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0" w:type="auto"/>
            <w:tcBorders>
              <w:right w:val="single" w:sz="6" w:space="0" w:color="FFFFFF"/>
            </w:tcBorders>
            <w:shd w:val="clear" w:color="auto" w:fill="F8F8F8"/>
            <w:tcMar>
              <w:top w:w="135" w:type="dxa"/>
              <w:left w:w="360" w:type="dxa"/>
              <w:bottom w:w="75" w:type="dxa"/>
              <w:right w:w="150" w:type="dxa"/>
            </w:tcMar>
            <w:hideMark/>
          </w:tcPr>
          <w:p w14:paraId="7FB9C600"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1344" w:type="dxa"/>
            <w:tcBorders>
              <w:left w:val="nil"/>
              <w:right w:val="single" w:sz="6" w:space="0" w:color="FFFFFF"/>
            </w:tcBorders>
            <w:shd w:val="clear" w:color="auto" w:fill="F8F8F8"/>
            <w:tcMar>
              <w:top w:w="135" w:type="dxa"/>
              <w:left w:w="360" w:type="dxa"/>
              <w:bottom w:w="75" w:type="dxa"/>
              <w:right w:w="150" w:type="dxa"/>
            </w:tcMar>
            <w:hideMark/>
          </w:tcPr>
          <w:p w14:paraId="14EDE357" w14:textId="77777777" w:rsidR="00BB78E2" w:rsidRPr="00BB78E2" w:rsidRDefault="00BB78E2" w:rsidP="00BB78E2">
            <w:pPr>
              <w:spacing w:after="0" w:line="360" w:lineRule="auto"/>
              <w:jc w:val="both"/>
              <w:rPr>
                <w:rFonts w:ascii="Times New Roman" w:hAnsi="Times New Roman" w:cs="Times New Roman"/>
                <w:sz w:val="28"/>
                <w:szCs w:val="28"/>
              </w:rPr>
            </w:pPr>
          </w:p>
        </w:tc>
      </w:tr>
      <w:tr w:rsidR="00BB78E2" w:rsidRPr="00BB78E2" w14:paraId="7D9483A2" w14:textId="77777777" w:rsidTr="006363F9">
        <w:tc>
          <w:tcPr>
            <w:tcW w:w="0" w:type="auto"/>
            <w:tcBorders>
              <w:right w:val="single" w:sz="6" w:space="0" w:color="FFFFFF"/>
            </w:tcBorders>
            <w:shd w:val="clear" w:color="auto" w:fill="F2F2F2"/>
            <w:tcMar>
              <w:top w:w="135" w:type="dxa"/>
              <w:left w:w="360" w:type="dxa"/>
              <w:bottom w:w="75" w:type="dxa"/>
              <w:right w:w="150" w:type="dxa"/>
            </w:tcMar>
            <w:hideMark/>
          </w:tcPr>
          <w:p w14:paraId="3470BD4C"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2</w:t>
            </w:r>
          </w:p>
        </w:tc>
        <w:tc>
          <w:tcPr>
            <w:tcW w:w="0" w:type="auto"/>
            <w:tcBorders>
              <w:right w:val="single" w:sz="6" w:space="0" w:color="FFFFFF"/>
            </w:tcBorders>
            <w:shd w:val="clear" w:color="auto" w:fill="F2F2F2"/>
            <w:tcMar>
              <w:top w:w="135" w:type="dxa"/>
              <w:left w:w="360" w:type="dxa"/>
              <w:bottom w:w="75" w:type="dxa"/>
              <w:right w:w="150" w:type="dxa"/>
            </w:tcMar>
            <w:hideMark/>
          </w:tcPr>
          <w:p w14:paraId="641AE8FE"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2</w:t>
            </w:r>
          </w:p>
        </w:tc>
        <w:tc>
          <w:tcPr>
            <w:tcW w:w="0" w:type="auto"/>
            <w:tcBorders>
              <w:right w:val="single" w:sz="6" w:space="0" w:color="FFFFFF"/>
            </w:tcBorders>
            <w:shd w:val="clear" w:color="auto" w:fill="F2F2F2"/>
            <w:tcMar>
              <w:top w:w="135" w:type="dxa"/>
              <w:left w:w="360" w:type="dxa"/>
              <w:bottom w:w="75" w:type="dxa"/>
              <w:right w:w="150" w:type="dxa"/>
            </w:tcMar>
            <w:hideMark/>
          </w:tcPr>
          <w:p w14:paraId="7769570D"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2</w:t>
            </w:r>
          </w:p>
        </w:tc>
        <w:tc>
          <w:tcPr>
            <w:tcW w:w="0" w:type="auto"/>
            <w:tcBorders>
              <w:right w:val="single" w:sz="6" w:space="0" w:color="FFFFFF"/>
            </w:tcBorders>
            <w:shd w:val="clear" w:color="auto" w:fill="F2F2F2"/>
            <w:tcMar>
              <w:top w:w="135" w:type="dxa"/>
              <w:left w:w="360" w:type="dxa"/>
              <w:bottom w:w="75" w:type="dxa"/>
              <w:right w:w="150" w:type="dxa"/>
            </w:tcMar>
            <w:hideMark/>
          </w:tcPr>
          <w:p w14:paraId="1F3D7474"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2</w:t>
            </w:r>
          </w:p>
        </w:tc>
        <w:tc>
          <w:tcPr>
            <w:tcW w:w="0" w:type="auto"/>
            <w:tcBorders>
              <w:right w:val="single" w:sz="6" w:space="0" w:color="FFFFFF"/>
            </w:tcBorders>
            <w:shd w:val="clear" w:color="auto" w:fill="F2F2F2"/>
            <w:tcMar>
              <w:top w:w="135" w:type="dxa"/>
              <w:left w:w="360" w:type="dxa"/>
              <w:bottom w:w="75" w:type="dxa"/>
              <w:right w:w="150" w:type="dxa"/>
            </w:tcMar>
            <w:hideMark/>
          </w:tcPr>
          <w:p w14:paraId="13A93AD1"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2</w:t>
            </w:r>
          </w:p>
        </w:tc>
        <w:tc>
          <w:tcPr>
            <w:tcW w:w="0" w:type="auto"/>
            <w:tcBorders>
              <w:right w:val="single" w:sz="6" w:space="0" w:color="FFFFFF"/>
            </w:tcBorders>
            <w:shd w:val="clear" w:color="auto" w:fill="F2F2F2"/>
            <w:tcMar>
              <w:top w:w="135" w:type="dxa"/>
              <w:left w:w="360" w:type="dxa"/>
              <w:bottom w:w="75" w:type="dxa"/>
              <w:right w:w="150" w:type="dxa"/>
            </w:tcMar>
            <w:hideMark/>
          </w:tcPr>
          <w:p w14:paraId="5E423200"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2</w:t>
            </w:r>
          </w:p>
        </w:tc>
        <w:tc>
          <w:tcPr>
            <w:tcW w:w="0" w:type="auto"/>
            <w:tcBorders>
              <w:right w:val="single" w:sz="6" w:space="0" w:color="FFFFFF"/>
            </w:tcBorders>
            <w:shd w:val="clear" w:color="auto" w:fill="F2F2F2"/>
            <w:tcMar>
              <w:top w:w="135" w:type="dxa"/>
              <w:left w:w="360" w:type="dxa"/>
              <w:bottom w:w="75" w:type="dxa"/>
              <w:right w:w="150" w:type="dxa"/>
            </w:tcMar>
            <w:hideMark/>
          </w:tcPr>
          <w:p w14:paraId="2C850E2E"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2</w:t>
            </w:r>
          </w:p>
        </w:tc>
        <w:tc>
          <w:tcPr>
            <w:tcW w:w="0" w:type="auto"/>
            <w:tcBorders>
              <w:right w:val="single" w:sz="6" w:space="0" w:color="FFFFFF"/>
            </w:tcBorders>
            <w:shd w:val="clear" w:color="auto" w:fill="F2F2F2"/>
            <w:tcMar>
              <w:top w:w="135" w:type="dxa"/>
              <w:left w:w="360" w:type="dxa"/>
              <w:bottom w:w="75" w:type="dxa"/>
              <w:right w:w="150" w:type="dxa"/>
            </w:tcMar>
            <w:hideMark/>
          </w:tcPr>
          <w:p w14:paraId="077DCEEF"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2</w:t>
            </w:r>
          </w:p>
        </w:tc>
        <w:tc>
          <w:tcPr>
            <w:tcW w:w="0" w:type="auto"/>
            <w:tcBorders>
              <w:right w:val="single" w:sz="6" w:space="0" w:color="FFFFFF"/>
            </w:tcBorders>
            <w:shd w:val="clear" w:color="auto" w:fill="F2F2F2"/>
            <w:tcMar>
              <w:top w:w="135" w:type="dxa"/>
              <w:left w:w="360" w:type="dxa"/>
              <w:bottom w:w="75" w:type="dxa"/>
              <w:right w:w="150" w:type="dxa"/>
            </w:tcMar>
            <w:hideMark/>
          </w:tcPr>
          <w:p w14:paraId="00786099"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2</w:t>
            </w:r>
          </w:p>
        </w:tc>
        <w:tc>
          <w:tcPr>
            <w:tcW w:w="0" w:type="auto"/>
            <w:tcBorders>
              <w:right w:val="single" w:sz="6" w:space="0" w:color="FFFFFF"/>
            </w:tcBorders>
            <w:shd w:val="clear" w:color="auto" w:fill="F2F2F2"/>
            <w:tcMar>
              <w:top w:w="135" w:type="dxa"/>
              <w:left w:w="360" w:type="dxa"/>
              <w:bottom w:w="75" w:type="dxa"/>
              <w:right w:w="150" w:type="dxa"/>
            </w:tcMar>
            <w:hideMark/>
          </w:tcPr>
          <w:p w14:paraId="251E82C8" w14:textId="77777777" w:rsidR="00BB78E2" w:rsidRPr="00BB78E2" w:rsidRDefault="00BB78E2" w:rsidP="00BB78E2">
            <w:pPr>
              <w:spacing w:after="0" w:line="360" w:lineRule="auto"/>
              <w:jc w:val="both"/>
              <w:rPr>
                <w:rFonts w:ascii="Times New Roman" w:hAnsi="Times New Roman" w:cs="Times New Roman"/>
                <w:sz w:val="28"/>
                <w:szCs w:val="28"/>
              </w:rPr>
            </w:pPr>
          </w:p>
        </w:tc>
        <w:tc>
          <w:tcPr>
            <w:tcW w:w="1344" w:type="dxa"/>
            <w:tcBorders>
              <w:left w:val="nil"/>
              <w:right w:val="single" w:sz="6" w:space="0" w:color="FFFFFF"/>
            </w:tcBorders>
            <w:shd w:val="clear" w:color="auto" w:fill="F2F2F2"/>
            <w:tcMar>
              <w:top w:w="135" w:type="dxa"/>
              <w:left w:w="360" w:type="dxa"/>
              <w:bottom w:w="75" w:type="dxa"/>
              <w:right w:w="150" w:type="dxa"/>
            </w:tcMar>
            <w:hideMark/>
          </w:tcPr>
          <w:p w14:paraId="1E8C0B26" w14:textId="77777777" w:rsidR="00BB78E2" w:rsidRPr="00BB78E2" w:rsidRDefault="00BB78E2" w:rsidP="00BB78E2">
            <w:pPr>
              <w:spacing w:after="0" w:line="360" w:lineRule="auto"/>
              <w:jc w:val="both"/>
              <w:rPr>
                <w:rFonts w:ascii="Times New Roman" w:hAnsi="Times New Roman" w:cs="Times New Roman"/>
                <w:sz w:val="28"/>
                <w:szCs w:val="28"/>
              </w:rPr>
            </w:pPr>
          </w:p>
        </w:tc>
      </w:tr>
      <w:tr w:rsidR="00BB78E2" w:rsidRPr="00BB78E2" w14:paraId="0D923000" w14:textId="77777777" w:rsidTr="006363F9">
        <w:tc>
          <w:tcPr>
            <w:tcW w:w="0" w:type="auto"/>
            <w:tcBorders>
              <w:right w:val="single" w:sz="6" w:space="0" w:color="FFFFFF"/>
            </w:tcBorders>
            <w:shd w:val="clear" w:color="auto" w:fill="F8F8F8"/>
            <w:tcMar>
              <w:top w:w="135" w:type="dxa"/>
              <w:left w:w="360" w:type="dxa"/>
              <w:bottom w:w="75" w:type="dxa"/>
              <w:right w:w="150" w:type="dxa"/>
            </w:tcMar>
            <w:hideMark/>
          </w:tcPr>
          <w:p w14:paraId="458AE9B5"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1</w:t>
            </w:r>
          </w:p>
        </w:tc>
        <w:tc>
          <w:tcPr>
            <w:tcW w:w="0" w:type="auto"/>
            <w:tcBorders>
              <w:right w:val="single" w:sz="6" w:space="0" w:color="FFFFFF"/>
            </w:tcBorders>
            <w:shd w:val="clear" w:color="auto" w:fill="F8F8F8"/>
            <w:tcMar>
              <w:top w:w="135" w:type="dxa"/>
              <w:left w:w="360" w:type="dxa"/>
              <w:bottom w:w="75" w:type="dxa"/>
              <w:right w:w="150" w:type="dxa"/>
            </w:tcMar>
            <w:hideMark/>
          </w:tcPr>
          <w:p w14:paraId="7D348CC2"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1</w:t>
            </w:r>
          </w:p>
        </w:tc>
        <w:tc>
          <w:tcPr>
            <w:tcW w:w="0" w:type="auto"/>
            <w:tcBorders>
              <w:right w:val="single" w:sz="6" w:space="0" w:color="FFFFFF"/>
            </w:tcBorders>
            <w:shd w:val="clear" w:color="auto" w:fill="F8F8F8"/>
            <w:tcMar>
              <w:top w:w="135" w:type="dxa"/>
              <w:left w:w="360" w:type="dxa"/>
              <w:bottom w:w="75" w:type="dxa"/>
              <w:right w:w="150" w:type="dxa"/>
            </w:tcMar>
            <w:hideMark/>
          </w:tcPr>
          <w:p w14:paraId="6408DDAB"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1</w:t>
            </w:r>
          </w:p>
        </w:tc>
        <w:tc>
          <w:tcPr>
            <w:tcW w:w="0" w:type="auto"/>
            <w:tcBorders>
              <w:right w:val="single" w:sz="6" w:space="0" w:color="FFFFFF"/>
            </w:tcBorders>
            <w:shd w:val="clear" w:color="auto" w:fill="F8F8F8"/>
            <w:tcMar>
              <w:top w:w="135" w:type="dxa"/>
              <w:left w:w="360" w:type="dxa"/>
              <w:bottom w:w="75" w:type="dxa"/>
              <w:right w:w="150" w:type="dxa"/>
            </w:tcMar>
            <w:hideMark/>
          </w:tcPr>
          <w:p w14:paraId="432CD83D"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1</w:t>
            </w:r>
          </w:p>
        </w:tc>
        <w:tc>
          <w:tcPr>
            <w:tcW w:w="0" w:type="auto"/>
            <w:tcBorders>
              <w:right w:val="single" w:sz="6" w:space="0" w:color="FFFFFF"/>
            </w:tcBorders>
            <w:shd w:val="clear" w:color="auto" w:fill="F8F8F8"/>
            <w:tcMar>
              <w:top w:w="135" w:type="dxa"/>
              <w:left w:w="360" w:type="dxa"/>
              <w:bottom w:w="75" w:type="dxa"/>
              <w:right w:w="150" w:type="dxa"/>
            </w:tcMar>
            <w:hideMark/>
          </w:tcPr>
          <w:p w14:paraId="2A708450"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1</w:t>
            </w:r>
          </w:p>
        </w:tc>
        <w:tc>
          <w:tcPr>
            <w:tcW w:w="0" w:type="auto"/>
            <w:tcBorders>
              <w:right w:val="single" w:sz="6" w:space="0" w:color="FFFFFF"/>
            </w:tcBorders>
            <w:shd w:val="clear" w:color="auto" w:fill="F8F8F8"/>
            <w:tcMar>
              <w:top w:w="135" w:type="dxa"/>
              <w:left w:w="360" w:type="dxa"/>
              <w:bottom w:w="75" w:type="dxa"/>
              <w:right w:w="150" w:type="dxa"/>
            </w:tcMar>
            <w:hideMark/>
          </w:tcPr>
          <w:p w14:paraId="3990B6F9"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1</w:t>
            </w:r>
          </w:p>
        </w:tc>
        <w:tc>
          <w:tcPr>
            <w:tcW w:w="0" w:type="auto"/>
            <w:tcBorders>
              <w:right w:val="single" w:sz="6" w:space="0" w:color="FFFFFF"/>
            </w:tcBorders>
            <w:shd w:val="clear" w:color="auto" w:fill="F8F8F8"/>
            <w:tcMar>
              <w:top w:w="135" w:type="dxa"/>
              <w:left w:w="360" w:type="dxa"/>
              <w:bottom w:w="75" w:type="dxa"/>
              <w:right w:w="150" w:type="dxa"/>
            </w:tcMar>
            <w:hideMark/>
          </w:tcPr>
          <w:p w14:paraId="7FC833FD"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1</w:t>
            </w:r>
          </w:p>
        </w:tc>
        <w:tc>
          <w:tcPr>
            <w:tcW w:w="0" w:type="auto"/>
            <w:tcBorders>
              <w:right w:val="single" w:sz="6" w:space="0" w:color="FFFFFF"/>
            </w:tcBorders>
            <w:shd w:val="clear" w:color="auto" w:fill="F8F8F8"/>
            <w:tcMar>
              <w:top w:w="135" w:type="dxa"/>
              <w:left w:w="360" w:type="dxa"/>
              <w:bottom w:w="75" w:type="dxa"/>
              <w:right w:w="150" w:type="dxa"/>
            </w:tcMar>
            <w:hideMark/>
          </w:tcPr>
          <w:p w14:paraId="3E7F6054"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1</w:t>
            </w:r>
          </w:p>
        </w:tc>
        <w:tc>
          <w:tcPr>
            <w:tcW w:w="0" w:type="auto"/>
            <w:tcBorders>
              <w:right w:val="single" w:sz="6" w:space="0" w:color="FFFFFF"/>
            </w:tcBorders>
            <w:shd w:val="clear" w:color="auto" w:fill="F8F8F8"/>
            <w:tcMar>
              <w:top w:w="135" w:type="dxa"/>
              <w:left w:w="360" w:type="dxa"/>
              <w:bottom w:w="75" w:type="dxa"/>
              <w:right w:w="150" w:type="dxa"/>
            </w:tcMar>
            <w:hideMark/>
          </w:tcPr>
          <w:p w14:paraId="379F5440"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1</w:t>
            </w:r>
          </w:p>
        </w:tc>
        <w:tc>
          <w:tcPr>
            <w:tcW w:w="0" w:type="auto"/>
            <w:tcBorders>
              <w:right w:val="single" w:sz="6" w:space="0" w:color="FFFFFF"/>
            </w:tcBorders>
            <w:shd w:val="clear" w:color="auto" w:fill="F8F8F8"/>
            <w:tcMar>
              <w:top w:w="135" w:type="dxa"/>
              <w:left w:w="360" w:type="dxa"/>
              <w:bottom w:w="75" w:type="dxa"/>
              <w:right w:w="150" w:type="dxa"/>
            </w:tcMar>
            <w:hideMark/>
          </w:tcPr>
          <w:p w14:paraId="766FFE01"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1</w:t>
            </w:r>
          </w:p>
        </w:tc>
        <w:tc>
          <w:tcPr>
            <w:tcW w:w="1344" w:type="dxa"/>
            <w:tcBorders>
              <w:left w:val="nil"/>
              <w:right w:val="single" w:sz="6" w:space="0" w:color="FFFFFF"/>
            </w:tcBorders>
            <w:shd w:val="clear" w:color="auto" w:fill="F8F8F8"/>
            <w:tcMar>
              <w:top w:w="135" w:type="dxa"/>
              <w:left w:w="360" w:type="dxa"/>
              <w:bottom w:w="75" w:type="dxa"/>
              <w:right w:w="150" w:type="dxa"/>
            </w:tcMar>
            <w:hideMark/>
          </w:tcPr>
          <w:p w14:paraId="417055A3" w14:textId="77777777" w:rsidR="00BB78E2" w:rsidRPr="00BB78E2" w:rsidRDefault="00BB78E2" w:rsidP="00BB78E2">
            <w:pPr>
              <w:spacing w:after="0" w:line="360" w:lineRule="auto"/>
              <w:jc w:val="both"/>
              <w:rPr>
                <w:rFonts w:ascii="Times New Roman" w:hAnsi="Times New Roman" w:cs="Times New Roman"/>
                <w:sz w:val="28"/>
                <w:szCs w:val="28"/>
              </w:rPr>
            </w:pPr>
          </w:p>
        </w:tc>
      </w:tr>
      <w:tr w:rsidR="00BB78E2" w:rsidRPr="00BB78E2" w14:paraId="64E607BD" w14:textId="77777777" w:rsidTr="006363F9">
        <w:tc>
          <w:tcPr>
            <w:tcW w:w="0" w:type="auto"/>
            <w:tcBorders>
              <w:right w:val="single" w:sz="6" w:space="0" w:color="FFFFFF"/>
            </w:tcBorders>
            <w:shd w:val="clear" w:color="auto" w:fill="F2F2F2"/>
            <w:tcMar>
              <w:top w:w="135" w:type="dxa"/>
              <w:left w:w="360" w:type="dxa"/>
              <w:bottom w:w="75" w:type="dxa"/>
              <w:right w:w="150" w:type="dxa"/>
            </w:tcMar>
            <w:hideMark/>
          </w:tcPr>
          <w:p w14:paraId="3C48250D"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0</w:t>
            </w:r>
          </w:p>
        </w:tc>
        <w:tc>
          <w:tcPr>
            <w:tcW w:w="0" w:type="auto"/>
            <w:tcBorders>
              <w:right w:val="single" w:sz="6" w:space="0" w:color="FFFFFF"/>
            </w:tcBorders>
            <w:shd w:val="clear" w:color="auto" w:fill="F2F2F2"/>
            <w:tcMar>
              <w:top w:w="135" w:type="dxa"/>
              <w:left w:w="360" w:type="dxa"/>
              <w:bottom w:w="75" w:type="dxa"/>
              <w:right w:w="150" w:type="dxa"/>
            </w:tcMar>
            <w:hideMark/>
          </w:tcPr>
          <w:p w14:paraId="36C22E47"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0</w:t>
            </w:r>
          </w:p>
        </w:tc>
        <w:tc>
          <w:tcPr>
            <w:tcW w:w="0" w:type="auto"/>
            <w:tcBorders>
              <w:right w:val="single" w:sz="6" w:space="0" w:color="FFFFFF"/>
            </w:tcBorders>
            <w:shd w:val="clear" w:color="auto" w:fill="F2F2F2"/>
            <w:tcMar>
              <w:top w:w="135" w:type="dxa"/>
              <w:left w:w="360" w:type="dxa"/>
              <w:bottom w:w="75" w:type="dxa"/>
              <w:right w:w="150" w:type="dxa"/>
            </w:tcMar>
            <w:hideMark/>
          </w:tcPr>
          <w:p w14:paraId="5276295E"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0</w:t>
            </w:r>
          </w:p>
        </w:tc>
        <w:tc>
          <w:tcPr>
            <w:tcW w:w="0" w:type="auto"/>
            <w:tcBorders>
              <w:right w:val="single" w:sz="6" w:space="0" w:color="FFFFFF"/>
            </w:tcBorders>
            <w:shd w:val="clear" w:color="auto" w:fill="F2F2F2"/>
            <w:tcMar>
              <w:top w:w="135" w:type="dxa"/>
              <w:left w:w="360" w:type="dxa"/>
              <w:bottom w:w="75" w:type="dxa"/>
              <w:right w:w="150" w:type="dxa"/>
            </w:tcMar>
            <w:hideMark/>
          </w:tcPr>
          <w:p w14:paraId="1A1DD13E"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0</w:t>
            </w:r>
          </w:p>
        </w:tc>
        <w:tc>
          <w:tcPr>
            <w:tcW w:w="0" w:type="auto"/>
            <w:tcBorders>
              <w:right w:val="single" w:sz="6" w:space="0" w:color="FFFFFF"/>
            </w:tcBorders>
            <w:shd w:val="clear" w:color="auto" w:fill="F2F2F2"/>
            <w:tcMar>
              <w:top w:w="135" w:type="dxa"/>
              <w:left w:w="360" w:type="dxa"/>
              <w:bottom w:w="75" w:type="dxa"/>
              <w:right w:w="150" w:type="dxa"/>
            </w:tcMar>
            <w:hideMark/>
          </w:tcPr>
          <w:p w14:paraId="04F1060D"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0</w:t>
            </w:r>
          </w:p>
        </w:tc>
        <w:tc>
          <w:tcPr>
            <w:tcW w:w="0" w:type="auto"/>
            <w:tcBorders>
              <w:right w:val="single" w:sz="6" w:space="0" w:color="FFFFFF"/>
            </w:tcBorders>
            <w:shd w:val="clear" w:color="auto" w:fill="F2F2F2"/>
            <w:tcMar>
              <w:top w:w="135" w:type="dxa"/>
              <w:left w:w="360" w:type="dxa"/>
              <w:bottom w:w="75" w:type="dxa"/>
              <w:right w:w="150" w:type="dxa"/>
            </w:tcMar>
            <w:hideMark/>
          </w:tcPr>
          <w:p w14:paraId="2D81E1FD"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0</w:t>
            </w:r>
          </w:p>
        </w:tc>
        <w:tc>
          <w:tcPr>
            <w:tcW w:w="0" w:type="auto"/>
            <w:tcBorders>
              <w:right w:val="single" w:sz="6" w:space="0" w:color="FFFFFF"/>
            </w:tcBorders>
            <w:shd w:val="clear" w:color="auto" w:fill="F2F2F2"/>
            <w:tcMar>
              <w:top w:w="135" w:type="dxa"/>
              <w:left w:w="360" w:type="dxa"/>
              <w:bottom w:w="75" w:type="dxa"/>
              <w:right w:w="150" w:type="dxa"/>
            </w:tcMar>
            <w:hideMark/>
          </w:tcPr>
          <w:p w14:paraId="6AC76267"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0</w:t>
            </w:r>
          </w:p>
        </w:tc>
        <w:tc>
          <w:tcPr>
            <w:tcW w:w="0" w:type="auto"/>
            <w:tcBorders>
              <w:right w:val="single" w:sz="6" w:space="0" w:color="FFFFFF"/>
            </w:tcBorders>
            <w:shd w:val="clear" w:color="auto" w:fill="F2F2F2"/>
            <w:tcMar>
              <w:top w:w="135" w:type="dxa"/>
              <w:left w:w="360" w:type="dxa"/>
              <w:bottom w:w="75" w:type="dxa"/>
              <w:right w:w="150" w:type="dxa"/>
            </w:tcMar>
            <w:hideMark/>
          </w:tcPr>
          <w:p w14:paraId="7E16EBCC"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0</w:t>
            </w:r>
          </w:p>
        </w:tc>
        <w:tc>
          <w:tcPr>
            <w:tcW w:w="0" w:type="auto"/>
            <w:tcBorders>
              <w:right w:val="single" w:sz="6" w:space="0" w:color="FFFFFF"/>
            </w:tcBorders>
            <w:shd w:val="clear" w:color="auto" w:fill="F2F2F2"/>
            <w:tcMar>
              <w:top w:w="135" w:type="dxa"/>
              <w:left w:w="360" w:type="dxa"/>
              <w:bottom w:w="75" w:type="dxa"/>
              <w:right w:w="150" w:type="dxa"/>
            </w:tcMar>
            <w:hideMark/>
          </w:tcPr>
          <w:p w14:paraId="5060DDFB"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0</w:t>
            </w:r>
          </w:p>
        </w:tc>
        <w:tc>
          <w:tcPr>
            <w:tcW w:w="0" w:type="auto"/>
            <w:tcBorders>
              <w:right w:val="single" w:sz="6" w:space="0" w:color="FFFFFF"/>
            </w:tcBorders>
            <w:shd w:val="clear" w:color="auto" w:fill="F2F2F2"/>
            <w:tcMar>
              <w:top w:w="135" w:type="dxa"/>
              <w:left w:w="360" w:type="dxa"/>
              <w:bottom w:w="75" w:type="dxa"/>
              <w:right w:w="150" w:type="dxa"/>
            </w:tcMar>
            <w:hideMark/>
          </w:tcPr>
          <w:p w14:paraId="2F30BD2D" w14:textId="77777777" w:rsidR="00BB78E2" w:rsidRPr="00BB78E2" w:rsidRDefault="00BB78E2" w:rsidP="00BB78E2">
            <w:pPr>
              <w:spacing w:after="0" w:line="360" w:lineRule="auto"/>
              <w:jc w:val="both"/>
              <w:rPr>
                <w:rFonts w:ascii="Times New Roman" w:hAnsi="Times New Roman" w:cs="Times New Roman"/>
                <w:sz w:val="28"/>
                <w:szCs w:val="28"/>
              </w:rPr>
            </w:pPr>
            <w:r w:rsidRPr="00BB78E2">
              <w:rPr>
                <w:rFonts w:ascii="Times New Roman" w:hAnsi="Times New Roman" w:cs="Times New Roman"/>
                <w:sz w:val="28"/>
                <w:szCs w:val="28"/>
              </w:rPr>
              <w:t>0</w:t>
            </w:r>
          </w:p>
        </w:tc>
        <w:tc>
          <w:tcPr>
            <w:tcW w:w="1344" w:type="dxa"/>
            <w:tcBorders>
              <w:left w:val="nil"/>
              <w:right w:val="single" w:sz="6" w:space="0" w:color="FFFFFF"/>
            </w:tcBorders>
            <w:shd w:val="clear" w:color="auto" w:fill="F2F2F2"/>
            <w:tcMar>
              <w:top w:w="135" w:type="dxa"/>
              <w:left w:w="360" w:type="dxa"/>
              <w:bottom w:w="75" w:type="dxa"/>
              <w:right w:w="150" w:type="dxa"/>
            </w:tcMar>
            <w:hideMark/>
          </w:tcPr>
          <w:p w14:paraId="7BD63CC3" w14:textId="77777777" w:rsidR="00BB78E2" w:rsidRPr="00BB78E2" w:rsidRDefault="00BB78E2" w:rsidP="00BB78E2">
            <w:pPr>
              <w:spacing w:after="0" w:line="360" w:lineRule="auto"/>
              <w:jc w:val="both"/>
              <w:rPr>
                <w:rFonts w:ascii="Times New Roman" w:hAnsi="Times New Roman" w:cs="Times New Roman"/>
                <w:sz w:val="28"/>
                <w:szCs w:val="28"/>
              </w:rPr>
            </w:pPr>
          </w:p>
        </w:tc>
      </w:tr>
    </w:tbl>
    <w:p w14:paraId="72B4046E" w14:textId="77777777" w:rsidR="006363F9" w:rsidRDefault="006363F9" w:rsidP="00BB78E2">
      <w:pPr>
        <w:spacing w:after="0" w:line="360" w:lineRule="auto"/>
        <w:jc w:val="center"/>
        <w:rPr>
          <w:rFonts w:ascii="Times New Roman" w:hAnsi="Times New Roman" w:cs="Times New Roman"/>
          <w:sz w:val="28"/>
          <w:szCs w:val="28"/>
        </w:rPr>
      </w:pPr>
    </w:p>
    <w:p w14:paraId="05CE2E8D" w14:textId="6529E17A" w:rsidR="00E12234" w:rsidRDefault="0042390C" w:rsidP="004239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12234" w:rsidRPr="00E12234">
        <w:rPr>
          <w:rFonts w:ascii="Times New Roman" w:hAnsi="Times New Roman" w:cs="Times New Roman"/>
          <w:sz w:val="28"/>
          <w:szCs w:val="28"/>
        </w:rPr>
        <w:t>Предельная полезность измеряется в абстрактных единицах – ютилях</w:t>
      </w:r>
      <w:r w:rsidR="00E12234">
        <w:rPr>
          <w:rFonts w:ascii="Times New Roman" w:hAnsi="Times New Roman" w:cs="Times New Roman"/>
          <w:sz w:val="28"/>
          <w:szCs w:val="28"/>
        </w:rPr>
        <w:t>.</w:t>
      </w:r>
      <w:r w:rsidR="00015F89" w:rsidRPr="00015F89">
        <w:rPr>
          <w:rFonts w:ascii="Times New Roman" w:hAnsi="Times New Roman" w:cs="Times New Roman"/>
          <w:sz w:val="28"/>
          <w:szCs w:val="28"/>
        </w:rPr>
        <w:t xml:space="preserve"> </w:t>
      </w:r>
      <w:r>
        <w:rPr>
          <w:rFonts w:ascii="Times New Roman" w:hAnsi="Times New Roman" w:cs="Times New Roman"/>
          <w:sz w:val="28"/>
          <w:szCs w:val="28"/>
        </w:rPr>
        <w:tab/>
      </w:r>
      <w:r w:rsidR="00E12234" w:rsidRPr="00E12234">
        <w:rPr>
          <w:rFonts w:ascii="Times New Roman" w:hAnsi="Times New Roman" w:cs="Times New Roman"/>
          <w:sz w:val="28"/>
          <w:szCs w:val="28"/>
        </w:rPr>
        <w:t xml:space="preserve">Менгер, поясняя свою таблицу, сравнивал потребности I и V. Потребность I </w:t>
      </w:r>
      <w:r w:rsidR="00E12234">
        <w:rPr>
          <w:rFonts w:ascii="Times New Roman" w:hAnsi="Times New Roman" w:cs="Times New Roman"/>
          <w:sz w:val="28"/>
          <w:szCs w:val="28"/>
        </w:rPr>
        <w:t>–</w:t>
      </w:r>
      <w:r w:rsidR="00E12234" w:rsidRPr="00E12234">
        <w:rPr>
          <w:rFonts w:ascii="Times New Roman" w:hAnsi="Times New Roman" w:cs="Times New Roman"/>
          <w:sz w:val="28"/>
          <w:szCs w:val="28"/>
        </w:rPr>
        <w:t xml:space="preserve"> в зерне, самая важная потребность. Потребность V </w:t>
      </w:r>
      <w:r w:rsidR="00E12234">
        <w:rPr>
          <w:rFonts w:ascii="Times New Roman" w:hAnsi="Times New Roman" w:cs="Times New Roman"/>
          <w:sz w:val="28"/>
          <w:szCs w:val="28"/>
        </w:rPr>
        <w:t>–</w:t>
      </w:r>
      <w:r w:rsidR="00E12234" w:rsidRPr="00E12234">
        <w:rPr>
          <w:rFonts w:ascii="Times New Roman" w:hAnsi="Times New Roman" w:cs="Times New Roman"/>
          <w:sz w:val="28"/>
          <w:szCs w:val="28"/>
        </w:rPr>
        <w:t xml:space="preserve"> в напитках. Если человек имеет запас зерна в 3 мешка, то предельная полезность зерна по схеме будет равна 8 единицам, а предельная полезность вина при наличии трёх бутылей у этого человека будет равна 4 единицам. Если человек имеет 5 мешков зерна, то его зерна предельная полезность будет оцениваться ниже </w:t>
      </w:r>
      <w:r w:rsidR="00E12234">
        <w:rPr>
          <w:rFonts w:ascii="Times New Roman" w:hAnsi="Times New Roman" w:cs="Times New Roman"/>
          <w:sz w:val="28"/>
          <w:szCs w:val="28"/>
        </w:rPr>
        <w:t>–</w:t>
      </w:r>
      <w:r w:rsidR="00E12234" w:rsidRPr="00E12234">
        <w:rPr>
          <w:rFonts w:ascii="Times New Roman" w:hAnsi="Times New Roman" w:cs="Times New Roman"/>
          <w:sz w:val="28"/>
          <w:szCs w:val="28"/>
        </w:rPr>
        <w:t xml:space="preserve"> в 6 единиц, а пятая бутыль будет иметь предельную или наименее важную полезность 2 единицы. Чтобы объяснить, как сама предельная </w:t>
      </w:r>
      <w:r w:rsidR="00E12234" w:rsidRPr="00E12234">
        <w:rPr>
          <w:rFonts w:ascii="Times New Roman" w:hAnsi="Times New Roman" w:cs="Times New Roman"/>
          <w:sz w:val="28"/>
          <w:szCs w:val="28"/>
        </w:rPr>
        <w:lastRenderedPageBreak/>
        <w:t>полезность влияет на установление цен, Менгер рассматривал рынок с фиксированным предложением товара</w:t>
      </w:r>
      <w:r w:rsidR="00C05602" w:rsidRPr="00C05602">
        <w:rPr>
          <w:rFonts w:ascii="Times New Roman" w:hAnsi="Times New Roman" w:cs="Times New Roman"/>
          <w:sz w:val="28"/>
          <w:szCs w:val="28"/>
        </w:rPr>
        <w:t xml:space="preserve"> [2]</w:t>
      </w:r>
      <w:r w:rsidR="00E12234" w:rsidRPr="00E12234">
        <w:rPr>
          <w:rFonts w:ascii="Times New Roman" w:hAnsi="Times New Roman" w:cs="Times New Roman"/>
          <w:sz w:val="28"/>
          <w:szCs w:val="28"/>
        </w:rPr>
        <w:t>.</w:t>
      </w:r>
    </w:p>
    <w:p w14:paraId="0BEF2E04" w14:textId="77777777" w:rsidR="00647879" w:rsidRDefault="00647879" w:rsidP="00E12234">
      <w:pPr>
        <w:spacing w:after="0" w:line="360" w:lineRule="auto"/>
        <w:ind w:firstLine="709"/>
        <w:jc w:val="both"/>
        <w:rPr>
          <w:rFonts w:ascii="Times New Roman" w:hAnsi="Times New Roman" w:cs="Times New Roman"/>
          <w:sz w:val="28"/>
          <w:szCs w:val="28"/>
        </w:rPr>
      </w:pPr>
      <w:r w:rsidRPr="00647879">
        <w:rPr>
          <w:rFonts w:ascii="Times New Roman" w:hAnsi="Times New Roman" w:cs="Times New Roman"/>
          <w:sz w:val="28"/>
          <w:szCs w:val="28"/>
        </w:rPr>
        <w:t>Итак, предельная полезность какого-либо блага совпадает с той пользой, какую приносит последняя единица этого блага, удовлетворяющая наименее важную потребность. Чем меньше блага, тем ценнее его последняя единица. Однако следует объяснить с точки зрения субъективной ценности механизм рыночного ценообразования, где, несмотря на все многообразие субъективных оценок, существует единая цена на товар. Наибольший вклад в решение этих проблем внес Е. Бем-</w:t>
      </w:r>
      <w:proofErr w:type="spellStart"/>
      <w:r w:rsidRPr="00647879">
        <w:rPr>
          <w:rFonts w:ascii="Times New Roman" w:hAnsi="Times New Roman" w:cs="Times New Roman"/>
          <w:sz w:val="28"/>
          <w:szCs w:val="28"/>
        </w:rPr>
        <w:t>Баверк</w:t>
      </w:r>
      <w:proofErr w:type="spellEnd"/>
      <w:r w:rsidRPr="00647879">
        <w:rPr>
          <w:rFonts w:ascii="Times New Roman" w:hAnsi="Times New Roman" w:cs="Times New Roman"/>
          <w:sz w:val="28"/>
          <w:szCs w:val="28"/>
        </w:rPr>
        <w:t xml:space="preserve">. </w:t>
      </w:r>
    </w:p>
    <w:p w14:paraId="47651572" w14:textId="667CB340" w:rsidR="00144E8F" w:rsidRDefault="00647879" w:rsidP="00144E8F">
      <w:pPr>
        <w:spacing w:after="0" w:line="360" w:lineRule="auto"/>
        <w:ind w:firstLine="709"/>
        <w:jc w:val="both"/>
        <w:rPr>
          <w:rFonts w:ascii="Times New Roman" w:hAnsi="Times New Roman" w:cs="Times New Roman"/>
          <w:sz w:val="28"/>
          <w:szCs w:val="28"/>
        </w:rPr>
      </w:pPr>
      <w:r w:rsidRPr="00647879">
        <w:rPr>
          <w:rFonts w:ascii="Times New Roman" w:hAnsi="Times New Roman" w:cs="Times New Roman"/>
          <w:sz w:val="28"/>
          <w:szCs w:val="28"/>
        </w:rPr>
        <w:t>Он утверждал, что стремление к обмену возникает тогда, когда блага, имеющиеся у одного субъекта, оказываются для него менее желательными, чем для другого и наоборот, когда у другого субъекта его благо менее желанно, чем блага первого субъекта. Поэтому обмен не эквивалентен, как у классиков, а взаимовыгоден</w:t>
      </w:r>
      <w:r w:rsidR="00C05602">
        <w:rPr>
          <w:rFonts w:ascii="Times New Roman" w:hAnsi="Times New Roman" w:cs="Times New Roman"/>
          <w:sz w:val="28"/>
          <w:szCs w:val="28"/>
          <w:lang w:val="en-US"/>
        </w:rPr>
        <w:t xml:space="preserve"> [2]</w:t>
      </w:r>
      <w:r w:rsidRPr="00647879">
        <w:rPr>
          <w:rFonts w:ascii="Times New Roman" w:hAnsi="Times New Roman" w:cs="Times New Roman"/>
          <w:sz w:val="28"/>
          <w:szCs w:val="28"/>
        </w:rPr>
        <w:t xml:space="preserve">. Пропорции взаимного обмена определяются соотношением предельных полезностей благ, </w:t>
      </w:r>
      <w:proofErr w:type="gramStart"/>
      <w:r w:rsidRPr="00647879">
        <w:rPr>
          <w:rFonts w:ascii="Times New Roman" w:hAnsi="Times New Roman" w:cs="Times New Roman"/>
          <w:sz w:val="28"/>
          <w:szCs w:val="28"/>
        </w:rPr>
        <w:t>т.е.</w:t>
      </w:r>
      <w:proofErr w:type="gramEnd"/>
      <w:r w:rsidRPr="00647879">
        <w:rPr>
          <w:rFonts w:ascii="Times New Roman" w:hAnsi="Times New Roman" w:cs="Times New Roman"/>
          <w:sz w:val="28"/>
          <w:szCs w:val="28"/>
        </w:rPr>
        <w:t xml:space="preserve"> цена определяется субъективными оценками продавцов и покупателей.</w:t>
      </w:r>
    </w:p>
    <w:p w14:paraId="3E943334" w14:textId="77777777" w:rsidR="00144E8F" w:rsidRDefault="00144E8F" w:rsidP="00144E8F">
      <w:pPr>
        <w:spacing w:after="0" w:line="360" w:lineRule="auto"/>
        <w:ind w:firstLine="709"/>
        <w:jc w:val="both"/>
        <w:rPr>
          <w:rFonts w:ascii="Times New Roman" w:hAnsi="Times New Roman" w:cs="Times New Roman"/>
          <w:sz w:val="28"/>
          <w:szCs w:val="28"/>
        </w:rPr>
      </w:pPr>
    </w:p>
    <w:p w14:paraId="258BFD4D" w14:textId="2834F651" w:rsidR="00A85AAD" w:rsidRPr="00C50291" w:rsidRDefault="00A85AAD" w:rsidP="00C50291">
      <w:pPr>
        <w:spacing w:after="0" w:line="360" w:lineRule="auto"/>
        <w:ind w:firstLine="709"/>
        <w:jc w:val="both"/>
        <w:rPr>
          <w:rFonts w:ascii="Times New Roman" w:hAnsi="Times New Roman" w:cs="Times New Roman"/>
          <w:b/>
          <w:bCs/>
          <w:sz w:val="28"/>
          <w:szCs w:val="28"/>
        </w:rPr>
      </w:pPr>
      <w:r w:rsidRPr="00C50291">
        <w:rPr>
          <w:rFonts w:ascii="Times New Roman" w:hAnsi="Times New Roman" w:cs="Times New Roman"/>
          <w:b/>
          <w:bCs/>
          <w:sz w:val="28"/>
          <w:szCs w:val="28"/>
        </w:rPr>
        <w:t>2.</w:t>
      </w:r>
      <w:r w:rsidR="00495019">
        <w:rPr>
          <w:rFonts w:ascii="Times New Roman" w:hAnsi="Times New Roman" w:cs="Times New Roman"/>
          <w:b/>
          <w:bCs/>
          <w:sz w:val="28"/>
          <w:szCs w:val="28"/>
        </w:rPr>
        <w:t>3</w:t>
      </w:r>
      <w:r w:rsidRPr="00C50291">
        <w:rPr>
          <w:rFonts w:ascii="Times New Roman" w:hAnsi="Times New Roman" w:cs="Times New Roman"/>
          <w:b/>
          <w:bCs/>
          <w:sz w:val="28"/>
          <w:szCs w:val="28"/>
        </w:rPr>
        <w:tab/>
        <w:t>Кембриджская экономическая школа</w:t>
      </w:r>
    </w:p>
    <w:p w14:paraId="2B489009" w14:textId="77777777" w:rsidR="00AF623B" w:rsidRDefault="00AF623B" w:rsidP="00A85AAD">
      <w:pPr>
        <w:spacing w:after="0" w:line="360" w:lineRule="auto"/>
        <w:ind w:firstLine="709"/>
        <w:jc w:val="center"/>
        <w:rPr>
          <w:rFonts w:ascii="Times New Roman" w:hAnsi="Times New Roman" w:cs="Times New Roman"/>
          <w:sz w:val="28"/>
          <w:szCs w:val="28"/>
        </w:rPr>
      </w:pPr>
    </w:p>
    <w:p w14:paraId="202CFC0F" w14:textId="72D31F48" w:rsidR="00F070D9"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 xml:space="preserve">Ведущая роль в созданной кембриджской школой теории предложения отведена предельным издержкам, под которыми экономисты подразумевают затраты на производство последней единицы того или иного товара. Альфред Маршалл отождествлял предельные издержки с ценой предложения </w:t>
      </w:r>
      <w:proofErr w:type="gramStart"/>
      <w:r w:rsidRPr="00A85AAD">
        <w:rPr>
          <w:rFonts w:ascii="Times New Roman" w:hAnsi="Times New Roman" w:cs="Times New Roman"/>
          <w:sz w:val="28"/>
          <w:szCs w:val="28"/>
        </w:rPr>
        <w:t>т.е.</w:t>
      </w:r>
      <w:proofErr w:type="gramEnd"/>
      <w:r w:rsidRPr="00A85AAD">
        <w:rPr>
          <w:rFonts w:ascii="Times New Roman" w:hAnsi="Times New Roman" w:cs="Times New Roman"/>
          <w:sz w:val="28"/>
          <w:szCs w:val="28"/>
        </w:rPr>
        <w:t xml:space="preserve">, с той минимальной ценой, по которой хозяйствующий субъект все еще готов продавать свой товар. Экономисты данного направления экономической мысли в предельных издержках видели сумму доходов, доходы предпринимателя, процент на капитал, заработная плата, которые достаются собственникам тех или иных факторов производства. Что касается еще одного ключевого для кембриджской школы понятия, такого как предельная полезность, то она равняется той максимальной цене, которую покупатель все </w:t>
      </w:r>
      <w:r w:rsidRPr="00A85AAD">
        <w:rPr>
          <w:rFonts w:ascii="Times New Roman" w:hAnsi="Times New Roman" w:cs="Times New Roman"/>
          <w:sz w:val="28"/>
          <w:szCs w:val="28"/>
        </w:rPr>
        <w:lastRenderedPageBreak/>
        <w:t>еще согласен заплатить за тот или иной товар. Другими словами, предельная полезность представляет собой верхний предел колебаний рыночной цены</w:t>
      </w:r>
      <w:r w:rsidR="00C05602" w:rsidRPr="00C05602">
        <w:rPr>
          <w:rFonts w:ascii="Times New Roman" w:hAnsi="Times New Roman" w:cs="Times New Roman"/>
          <w:sz w:val="28"/>
          <w:szCs w:val="28"/>
        </w:rPr>
        <w:t xml:space="preserve"> [15]</w:t>
      </w:r>
      <w:r w:rsidRPr="00A85AAD">
        <w:rPr>
          <w:rFonts w:ascii="Times New Roman" w:hAnsi="Times New Roman" w:cs="Times New Roman"/>
          <w:sz w:val="28"/>
          <w:szCs w:val="28"/>
        </w:rPr>
        <w:t xml:space="preserve">. </w:t>
      </w:r>
      <w:r w:rsidR="00F070D9">
        <w:rPr>
          <w:rFonts w:ascii="Times New Roman" w:hAnsi="Times New Roman" w:cs="Times New Roman"/>
          <w:sz w:val="28"/>
          <w:szCs w:val="28"/>
        </w:rPr>
        <w:tab/>
      </w:r>
      <w:r w:rsidRPr="00A85AAD">
        <w:rPr>
          <w:rFonts w:ascii="Times New Roman" w:hAnsi="Times New Roman" w:cs="Times New Roman"/>
          <w:sz w:val="28"/>
          <w:szCs w:val="28"/>
        </w:rPr>
        <w:t xml:space="preserve">Развитие кейнсианства и появление макроэкономики в значительной мере ослабили влияние кембриджской школы на современную экономическую мысль. Тем не менее, подвергнутые определенное переоценке, многие идеи кембриджской школы все еще удерживают достаточно прочные позиции в современной экономической теории. </w:t>
      </w:r>
    </w:p>
    <w:p w14:paraId="1E3E5E85" w14:textId="1B1463A7" w:rsidR="00A85AAD" w:rsidRPr="00A85AAD"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 xml:space="preserve">Теория Кембриджской школы представлена исследованиями А. Маршалла, Ф. </w:t>
      </w:r>
      <w:proofErr w:type="spellStart"/>
      <w:r w:rsidRPr="00A85AAD">
        <w:rPr>
          <w:rFonts w:ascii="Times New Roman" w:hAnsi="Times New Roman" w:cs="Times New Roman"/>
          <w:sz w:val="28"/>
          <w:szCs w:val="28"/>
        </w:rPr>
        <w:t>Эджуорта</w:t>
      </w:r>
      <w:proofErr w:type="spellEnd"/>
      <w:r w:rsidRPr="00A85AAD">
        <w:rPr>
          <w:rFonts w:ascii="Times New Roman" w:hAnsi="Times New Roman" w:cs="Times New Roman"/>
          <w:sz w:val="28"/>
          <w:szCs w:val="28"/>
        </w:rPr>
        <w:t xml:space="preserve">, А. Пигу.  Наиболее серьёзный вклад внёс А. Маршалл </w:t>
      </w:r>
      <w:proofErr w:type="gramStart"/>
      <w:r w:rsidRPr="00A85AAD">
        <w:rPr>
          <w:rFonts w:ascii="Times New Roman" w:hAnsi="Times New Roman" w:cs="Times New Roman"/>
          <w:sz w:val="28"/>
          <w:szCs w:val="28"/>
        </w:rPr>
        <w:t>1842 – 1924</w:t>
      </w:r>
      <w:proofErr w:type="gramEnd"/>
      <w:r w:rsidRPr="00A85AAD">
        <w:rPr>
          <w:rFonts w:ascii="Times New Roman" w:hAnsi="Times New Roman" w:cs="Times New Roman"/>
          <w:sz w:val="28"/>
          <w:szCs w:val="28"/>
        </w:rPr>
        <w:t xml:space="preserve"> гг., один из крупнейших буржуазных учёных в истории экономической мысли. Его теория, основы которой изложены в «Принципах политической экономии», стала не только систематизацией и обобщением положений </w:t>
      </w:r>
      <w:proofErr w:type="spellStart"/>
      <w:r w:rsidRPr="00A85AAD">
        <w:rPr>
          <w:rFonts w:ascii="Times New Roman" w:hAnsi="Times New Roman" w:cs="Times New Roman"/>
          <w:sz w:val="28"/>
          <w:szCs w:val="28"/>
        </w:rPr>
        <w:t>пострекардианской</w:t>
      </w:r>
      <w:proofErr w:type="spellEnd"/>
      <w:r w:rsidRPr="00A85AAD">
        <w:rPr>
          <w:rFonts w:ascii="Times New Roman" w:hAnsi="Times New Roman" w:cs="Times New Roman"/>
          <w:sz w:val="28"/>
          <w:szCs w:val="28"/>
        </w:rPr>
        <w:t xml:space="preserve"> английской политэкономии, и др. течений. Она положила начало новому направлению современной экономической науки – </w:t>
      </w:r>
      <w:r w:rsidR="00F070D9" w:rsidRPr="00A85AAD">
        <w:rPr>
          <w:rFonts w:ascii="Times New Roman" w:hAnsi="Times New Roman" w:cs="Times New Roman"/>
          <w:sz w:val="28"/>
          <w:szCs w:val="28"/>
        </w:rPr>
        <w:t>неоклассической политэкономии</w:t>
      </w:r>
      <w:r w:rsidRPr="00A85AAD">
        <w:rPr>
          <w:rFonts w:ascii="Times New Roman" w:hAnsi="Times New Roman" w:cs="Times New Roman"/>
          <w:sz w:val="28"/>
          <w:szCs w:val="28"/>
        </w:rPr>
        <w:t xml:space="preserve">. </w:t>
      </w:r>
    </w:p>
    <w:p w14:paraId="59BCE949" w14:textId="783FAB4C" w:rsidR="00A85AAD" w:rsidRPr="00A85AAD"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Конец XIX в. – начало XX в. отмечены ростом концентрации и монополизации капиталистического производства. Указанные экономические явления вызвали существенные изменения в условиях функционирования предприятий, усложнили процесс производства и обращения, на что и отреагировали экономисты. При этом они оказали значительное влияние на экономический базис общества.</w:t>
      </w:r>
    </w:p>
    <w:p w14:paraId="3F4E6E9C" w14:textId="3D9B7433" w:rsidR="00A85AAD" w:rsidRPr="00A85AAD"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 xml:space="preserve">Значительный вклад в теорию кембриджской школы внес профессор Кембриджского университета Альфред Маршалл, являющийся автором таких значительных работ как «Экономика промышленности» (1889 г.), «Промышленность и торговля» (1919 г.), «Деньги и торговля» (1923 г.). Особую популярность ученому принесла работа «Принципы политической экономии» (1890 г.), в которой систематизированы и обобщены положения </w:t>
      </w:r>
      <w:proofErr w:type="spellStart"/>
      <w:r w:rsidRPr="00A85AAD">
        <w:rPr>
          <w:rFonts w:ascii="Times New Roman" w:hAnsi="Times New Roman" w:cs="Times New Roman"/>
          <w:sz w:val="28"/>
          <w:szCs w:val="28"/>
        </w:rPr>
        <w:t>пострикардианской</w:t>
      </w:r>
      <w:proofErr w:type="spellEnd"/>
      <w:r w:rsidRPr="00A85AAD">
        <w:rPr>
          <w:rFonts w:ascii="Times New Roman" w:hAnsi="Times New Roman" w:cs="Times New Roman"/>
          <w:sz w:val="28"/>
          <w:szCs w:val="28"/>
        </w:rPr>
        <w:t xml:space="preserve"> политической экономии, австрийской школы и других течений экономической мысли. Указанная работа положила начало новому направлению в экономической науке, получившему впоследствии название </w:t>
      </w:r>
      <w:r w:rsidRPr="00A85AAD">
        <w:rPr>
          <w:rFonts w:ascii="Times New Roman" w:hAnsi="Times New Roman" w:cs="Times New Roman"/>
          <w:sz w:val="28"/>
          <w:szCs w:val="28"/>
        </w:rPr>
        <w:lastRenderedPageBreak/>
        <w:t>неоклассического экономического анализа. По сути, Маршалл поставил задачу создания синтетической теории стоимости на основе различных теорий, что нашло поддержку, как у сторонников неоклассического направления, так и у его противников.</w:t>
      </w:r>
    </w:p>
    <w:p w14:paraId="2DDFD8D0" w14:textId="2C751A1B" w:rsidR="00F070D9"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В целом Маршалл положительно воспринимал методологическую систему маржинализма, все же более тяготея к ее нейтральному, деидеологизированному подходу к экономике. Одновременно и необходимо указать обоснованно критиковал позицию представителей австрийской школы по вопросу главенства субъективных оценок предельной полезности в анализе процесса ценообразования, отводя последним место одного из факторов, влияющих на спрос</w:t>
      </w:r>
      <w:r w:rsidR="00C13FF7" w:rsidRPr="00C13FF7">
        <w:rPr>
          <w:rFonts w:ascii="Times New Roman" w:hAnsi="Times New Roman" w:cs="Times New Roman"/>
          <w:sz w:val="28"/>
          <w:szCs w:val="28"/>
        </w:rPr>
        <w:t xml:space="preserve"> [3]</w:t>
      </w:r>
      <w:r w:rsidRPr="00A85AAD">
        <w:rPr>
          <w:rFonts w:ascii="Times New Roman" w:hAnsi="Times New Roman" w:cs="Times New Roman"/>
          <w:sz w:val="28"/>
          <w:szCs w:val="28"/>
        </w:rPr>
        <w:t xml:space="preserve">. В то же время Маршал выступил противником трудовой теории стоимости, которая доказывала примат издержек производства в ценообразовании. </w:t>
      </w:r>
      <w:r w:rsidRPr="00A85AAD">
        <w:rPr>
          <w:rFonts w:ascii="Times New Roman" w:hAnsi="Times New Roman" w:cs="Times New Roman"/>
          <w:sz w:val="28"/>
          <w:szCs w:val="28"/>
        </w:rPr>
        <w:tab/>
        <w:t xml:space="preserve">По этой причине Маршалл отверг метод причинно-следственных зависимостей одних явлений от других. На базисе вышесказанного Маршал разработал аналитический метод, который впоследствии названный теорией частичного равновесия. </w:t>
      </w:r>
    </w:p>
    <w:p w14:paraId="533ED37A" w14:textId="2011A920" w:rsidR="00F070D9"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Согласно положениям данной теории, в каждой отдельной ситуации исследователь должен принимать постоянными все элементы, кроме одного, анализируя изменения последнего. Благодаря Маршаллу начали широко применяться математические методы изучения функциональных соотношений между экономическими явлениями, что позволило ученым разрабатывать практические, конкретные проблемы рынка</w:t>
      </w:r>
      <w:r w:rsidR="00C13FF7" w:rsidRPr="00C13FF7">
        <w:rPr>
          <w:rFonts w:ascii="Times New Roman" w:hAnsi="Times New Roman" w:cs="Times New Roman"/>
          <w:sz w:val="28"/>
          <w:szCs w:val="28"/>
        </w:rPr>
        <w:t xml:space="preserve"> [17]</w:t>
      </w:r>
      <w:r w:rsidRPr="00A85AAD">
        <w:rPr>
          <w:rFonts w:ascii="Times New Roman" w:hAnsi="Times New Roman" w:cs="Times New Roman"/>
          <w:sz w:val="28"/>
          <w:szCs w:val="28"/>
        </w:rPr>
        <w:t>.</w:t>
      </w:r>
    </w:p>
    <w:p w14:paraId="4579CEA3" w14:textId="24883BD0" w:rsidR="00F070D9"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Центральное место в творчестве Маршалла и его школы занимает рыночный механизм формирования цен. Исходным пунктом теории Маршалла стал постулат: ни спрос, ни предложение не имеют приоритета с точки зрения определения цен, а являются равноправными элементами механизма рыночного ценообразования</w:t>
      </w:r>
      <w:r w:rsidR="00C13FF7" w:rsidRPr="00C13FF7">
        <w:rPr>
          <w:rFonts w:ascii="Times New Roman" w:hAnsi="Times New Roman" w:cs="Times New Roman"/>
          <w:sz w:val="28"/>
          <w:szCs w:val="28"/>
        </w:rPr>
        <w:t xml:space="preserve"> [3]</w:t>
      </w:r>
      <w:r w:rsidRPr="00A85AAD">
        <w:rPr>
          <w:rFonts w:ascii="Times New Roman" w:hAnsi="Times New Roman" w:cs="Times New Roman"/>
          <w:sz w:val="28"/>
          <w:szCs w:val="28"/>
        </w:rPr>
        <w:t xml:space="preserve">. В частности, Маршалл констатировал рост спроса при падении цен и уменьшении спроса при их увеличении. Устойчивая цена (цена равновесия) устанавливается в точке пересечения кривых спроса и предложения, когда спрос уравновешивается </w:t>
      </w:r>
      <w:r w:rsidRPr="00A85AAD">
        <w:rPr>
          <w:rFonts w:ascii="Times New Roman" w:hAnsi="Times New Roman" w:cs="Times New Roman"/>
          <w:sz w:val="28"/>
          <w:szCs w:val="28"/>
        </w:rPr>
        <w:lastRenderedPageBreak/>
        <w:t xml:space="preserve">предложением. </w:t>
      </w:r>
      <w:r w:rsidR="00C13FF7">
        <w:rPr>
          <w:rFonts w:ascii="Times New Roman" w:hAnsi="Times New Roman" w:cs="Times New Roman"/>
          <w:sz w:val="28"/>
          <w:szCs w:val="28"/>
        </w:rPr>
        <w:tab/>
      </w:r>
      <w:r w:rsidRPr="00A85AAD">
        <w:rPr>
          <w:rFonts w:ascii="Times New Roman" w:hAnsi="Times New Roman" w:cs="Times New Roman"/>
          <w:sz w:val="28"/>
          <w:szCs w:val="28"/>
        </w:rPr>
        <w:t>Цена же спроса определяется полезностью товара, которая представляет собой максимальную цену, что покупатель готов платить за товар. Движение спроса определяется убывающим характером роли спроса и др. причинами.</w:t>
      </w:r>
    </w:p>
    <w:p w14:paraId="1891538D" w14:textId="77777777" w:rsidR="00F070D9"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Отыскивая наиболее очевидный принцип, на котором можно бы обосновать эту науку, неоклассическая школа находит его в том факте, что всякий человек имеет удовольствия и избегает неприятности и при всяких обстоятельствах стремится получить максимум одного при минимуме другого.</w:t>
      </w:r>
    </w:p>
    <w:p w14:paraId="4B4A001D" w14:textId="661C8A3C" w:rsidR="00A85AAD" w:rsidRPr="00A85AAD"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 xml:space="preserve">В то же время, отмечал Маршалл, данная идеальная модель рыночного взаимодействия цены, спроса и предложения меняется в зависимости от продолжительности исследуемых временных периодов. Когда изучается кратковременный период, то выявляются одни закономерности, в длительной же перспективе – иные. Равноправие факторов исчезает, и в результате то спрос, то предложение берут на себя роль ведущего </w:t>
      </w:r>
      <w:proofErr w:type="spellStart"/>
      <w:r w:rsidRPr="00A85AAD">
        <w:rPr>
          <w:rFonts w:ascii="Times New Roman" w:hAnsi="Times New Roman" w:cs="Times New Roman"/>
          <w:sz w:val="28"/>
          <w:szCs w:val="28"/>
        </w:rPr>
        <w:t>ценообразовывающего</w:t>
      </w:r>
      <w:proofErr w:type="spellEnd"/>
      <w:r w:rsidRPr="00A85AAD">
        <w:rPr>
          <w:rFonts w:ascii="Times New Roman" w:hAnsi="Times New Roman" w:cs="Times New Roman"/>
          <w:sz w:val="28"/>
          <w:szCs w:val="28"/>
        </w:rPr>
        <w:t xml:space="preserve"> фактора. В краткосрочном периоде приоритет получает спрос, потому что предложение в большей степени инерционно и не поспевает за колебаниями спроса, поскольку для изменения предложения требуются новые условия производства, точнее создание дополнительных или новых производственных мощностей. В данном временном отрезке любое повышение спроса ведет к росту цены</w:t>
      </w:r>
      <w:r w:rsidR="004624FD" w:rsidRPr="004624FD">
        <w:rPr>
          <w:rFonts w:ascii="Times New Roman" w:hAnsi="Times New Roman" w:cs="Times New Roman"/>
          <w:sz w:val="28"/>
          <w:szCs w:val="28"/>
        </w:rPr>
        <w:t xml:space="preserve"> [3]</w:t>
      </w:r>
      <w:r w:rsidRPr="00A85AAD">
        <w:rPr>
          <w:rFonts w:ascii="Times New Roman" w:hAnsi="Times New Roman" w:cs="Times New Roman"/>
          <w:sz w:val="28"/>
          <w:szCs w:val="28"/>
        </w:rPr>
        <w:t xml:space="preserve">. Предприниматель при данных условиях получает временный дополнительный доход или </w:t>
      </w:r>
      <w:proofErr w:type="spellStart"/>
      <w:r w:rsidRPr="00A85AAD">
        <w:rPr>
          <w:rFonts w:ascii="Times New Roman" w:hAnsi="Times New Roman" w:cs="Times New Roman"/>
          <w:sz w:val="28"/>
          <w:szCs w:val="28"/>
        </w:rPr>
        <w:t>квазиренту</w:t>
      </w:r>
      <w:proofErr w:type="spellEnd"/>
      <w:r w:rsidRPr="00A85AAD">
        <w:rPr>
          <w:rFonts w:ascii="Times New Roman" w:hAnsi="Times New Roman" w:cs="Times New Roman"/>
          <w:sz w:val="28"/>
          <w:szCs w:val="28"/>
        </w:rPr>
        <w:t xml:space="preserve">, по определению Маршалла, который представляет собой разницу между новой, более высокой ценой товара, издержками его производства и нормальной прибылью. Созданные новые условия производства увеличивают размеры предложения, понижая цену и аннулируя </w:t>
      </w:r>
      <w:proofErr w:type="spellStart"/>
      <w:r w:rsidRPr="00A85AAD">
        <w:rPr>
          <w:rFonts w:ascii="Times New Roman" w:hAnsi="Times New Roman" w:cs="Times New Roman"/>
          <w:sz w:val="28"/>
          <w:szCs w:val="28"/>
        </w:rPr>
        <w:t>квазиренту</w:t>
      </w:r>
      <w:proofErr w:type="spellEnd"/>
      <w:r w:rsidRPr="00A85AAD">
        <w:rPr>
          <w:rFonts w:ascii="Times New Roman" w:hAnsi="Times New Roman" w:cs="Times New Roman"/>
          <w:sz w:val="28"/>
          <w:szCs w:val="28"/>
        </w:rPr>
        <w:t>.</w:t>
      </w:r>
    </w:p>
    <w:p w14:paraId="70F326AF" w14:textId="3507C265" w:rsidR="00A85AAD" w:rsidRPr="00A85AAD"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 xml:space="preserve">Следует отметить, что издержки производства, по Маршаллу, в конечном счете, определяются суммой страданий, которые вызываются, с одной стороны, трудом, а с другой воздержанием от непроизводительного потребления капитала. </w:t>
      </w:r>
      <w:r w:rsidR="004624FD">
        <w:rPr>
          <w:rFonts w:ascii="Times New Roman" w:hAnsi="Times New Roman" w:cs="Times New Roman"/>
          <w:sz w:val="28"/>
          <w:szCs w:val="28"/>
        </w:rPr>
        <w:tab/>
      </w:r>
      <w:r w:rsidRPr="00A85AAD">
        <w:rPr>
          <w:rFonts w:ascii="Times New Roman" w:hAnsi="Times New Roman" w:cs="Times New Roman"/>
          <w:sz w:val="28"/>
          <w:szCs w:val="28"/>
        </w:rPr>
        <w:t xml:space="preserve">Психологическая теория переживаний Маршалла </w:t>
      </w:r>
      <w:r w:rsidRPr="00A85AAD">
        <w:rPr>
          <w:rFonts w:ascii="Times New Roman" w:hAnsi="Times New Roman" w:cs="Times New Roman"/>
          <w:sz w:val="28"/>
          <w:szCs w:val="28"/>
        </w:rPr>
        <w:lastRenderedPageBreak/>
        <w:t xml:space="preserve">опиралась на известную с середины XIX в. «Теорию воздержания» английского политэконома </w:t>
      </w:r>
      <w:proofErr w:type="spellStart"/>
      <w:r w:rsidRPr="00A85AAD">
        <w:rPr>
          <w:rFonts w:ascii="Times New Roman" w:hAnsi="Times New Roman" w:cs="Times New Roman"/>
          <w:sz w:val="28"/>
          <w:szCs w:val="28"/>
        </w:rPr>
        <w:t>Н.Сениора</w:t>
      </w:r>
      <w:proofErr w:type="spellEnd"/>
      <w:r w:rsidRPr="00A85AAD">
        <w:rPr>
          <w:rFonts w:ascii="Times New Roman" w:hAnsi="Times New Roman" w:cs="Times New Roman"/>
          <w:sz w:val="28"/>
          <w:szCs w:val="28"/>
        </w:rPr>
        <w:t xml:space="preserve"> и потребовалась основателю кембриджской школы для противопоставления </w:t>
      </w:r>
      <w:proofErr w:type="spellStart"/>
      <w:r w:rsidRPr="00A85AAD">
        <w:rPr>
          <w:rFonts w:ascii="Times New Roman" w:hAnsi="Times New Roman" w:cs="Times New Roman"/>
          <w:sz w:val="28"/>
          <w:szCs w:val="28"/>
        </w:rPr>
        <w:t>рикардианской</w:t>
      </w:r>
      <w:proofErr w:type="spellEnd"/>
      <w:r w:rsidRPr="00A85AAD">
        <w:rPr>
          <w:rFonts w:ascii="Times New Roman" w:hAnsi="Times New Roman" w:cs="Times New Roman"/>
          <w:sz w:val="28"/>
          <w:szCs w:val="28"/>
        </w:rPr>
        <w:t xml:space="preserve"> теории трудовой стоимости и </w:t>
      </w:r>
      <w:proofErr w:type="spellStart"/>
      <w:r w:rsidRPr="00A85AAD">
        <w:rPr>
          <w:rFonts w:ascii="Times New Roman" w:hAnsi="Times New Roman" w:cs="Times New Roman"/>
          <w:sz w:val="28"/>
          <w:szCs w:val="28"/>
        </w:rPr>
        <w:t>марксовой</w:t>
      </w:r>
      <w:proofErr w:type="spellEnd"/>
      <w:r w:rsidRPr="00A85AAD">
        <w:rPr>
          <w:rFonts w:ascii="Times New Roman" w:hAnsi="Times New Roman" w:cs="Times New Roman"/>
          <w:sz w:val="28"/>
          <w:szCs w:val="28"/>
        </w:rPr>
        <w:t xml:space="preserve"> теории прибавочной стоимости</w:t>
      </w:r>
      <w:r w:rsidR="004624FD" w:rsidRPr="004624FD">
        <w:rPr>
          <w:rFonts w:ascii="Times New Roman" w:hAnsi="Times New Roman" w:cs="Times New Roman"/>
          <w:sz w:val="28"/>
          <w:szCs w:val="28"/>
        </w:rPr>
        <w:t xml:space="preserve"> [17]</w:t>
      </w:r>
      <w:r w:rsidRPr="00A85AAD">
        <w:rPr>
          <w:rFonts w:ascii="Times New Roman" w:hAnsi="Times New Roman" w:cs="Times New Roman"/>
          <w:sz w:val="28"/>
          <w:szCs w:val="28"/>
        </w:rPr>
        <w:t xml:space="preserve">. </w:t>
      </w:r>
    </w:p>
    <w:p w14:paraId="3B1FF2B9" w14:textId="7C7BDD02" w:rsidR="00A85AAD" w:rsidRPr="00A85AAD"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 xml:space="preserve">В соответствии с этой теорией Маршалла, и рабочий, и предприниматель приносят жертвы в процессе производства. Жертвой со стороны рабочего являются субъективные отрицательные эмоции, связанные с трудовыми усилиями; жертвой работодателя – отсроченные удовольствия от личного потребления или необходимость их ожидания. Тем самым снималась проблема прибавочной стоимости и тесно связанная с ней проблема эксплуатации. Однако, как и в рассуждениях австрийской школы, данное построение Маршалла не выглядит убедительным. </w:t>
      </w:r>
    </w:p>
    <w:p w14:paraId="53AF7374" w14:textId="36DA8B4A" w:rsidR="00A85AAD" w:rsidRPr="00A85AAD"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 xml:space="preserve">Ожидание само по себе не может быть источником прибыли, поскольку переживания субъектов производства весьма разнородны, поэтому трудно соизмеримы. Из приведенных выше рассуждений Маршалл делал вывод, что денежные издержки производства или цена предложения конкретного товара должны обеспечивать компенсацию всех отрицательных ощущений субъектов производства, которая, таким образом, включает в себя заработную плату – за усталость, жертву рабочего и предпринимательский доход – плату за воздержание, неуверенность. Маршалл не ограничился теоретическими построениями психологического содержания издержке производства. По-настоящему крупным достижением прикладного характера стали исследования ученого, посвященные выявлению динамики издержке производства в применении к отдельным предприятиям и фирмам. </w:t>
      </w:r>
    </w:p>
    <w:p w14:paraId="0CED1797" w14:textId="1840D8D9" w:rsidR="00A85AAD" w:rsidRPr="00A85AAD"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 xml:space="preserve">Он предложил три возможных модели динамики издержек. Существуют отрасли, утверждал Маршалл, где предельные издержки, следовательно, и цена предложения, не зависят от объема выпускаемой продукции закон постоянной отдачи или закон постоянной производительности. Но есть отрасли, в которых с увеличением объема производства предельные издержки производства единицы продукции снижаются – закон возрастающей отдачи </w:t>
      </w:r>
      <w:r w:rsidRPr="00A85AAD">
        <w:rPr>
          <w:rFonts w:ascii="Times New Roman" w:hAnsi="Times New Roman" w:cs="Times New Roman"/>
          <w:sz w:val="28"/>
          <w:szCs w:val="28"/>
        </w:rPr>
        <w:lastRenderedPageBreak/>
        <w:t>или закон возрастающей производительности. Наконец, к третьей категории относятся производства, где по мере их расширения наблюдается рост предельных издержек и соответственно цен предложения – закон падающей отдачи или закон падающей производительности. Во втором и третьем случае цена предложения предпринимателем связана с объемом произведенной продукции и определяется через предельные издержки производства. Таким образом, Маршалл включил в теорию цены важное положение о зависимости цены предложения от производства</w:t>
      </w:r>
      <w:r w:rsidR="004624FD" w:rsidRPr="004624FD">
        <w:rPr>
          <w:rFonts w:ascii="Times New Roman" w:hAnsi="Times New Roman" w:cs="Times New Roman"/>
          <w:sz w:val="28"/>
          <w:szCs w:val="28"/>
        </w:rPr>
        <w:t xml:space="preserve"> [17]</w:t>
      </w:r>
      <w:r w:rsidRPr="00A85AAD">
        <w:rPr>
          <w:rFonts w:ascii="Times New Roman" w:hAnsi="Times New Roman" w:cs="Times New Roman"/>
          <w:sz w:val="28"/>
          <w:szCs w:val="28"/>
        </w:rPr>
        <w:t>.</w:t>
      </w:r>
    </w:p>
    <w:p w14:paraId="7EAEA54A" w14:textId="1FAB1E24" w:rsidR="00A85AAD" w:rsidRPr="00A85AAD"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 xml:space="preserve">Устанавливая связь между ценообразованием и длительностью временного периода, он сделал вывод о резком увеличении воздействия предложения и издержке производства на механизм ценообразования. В связи с этим Маршалл различал три периода времени: короткий, в течение которого производственные мощности не меняются; длительный, когда можно изменить объем продукции путем вовлечения новых производственных мощностей; и, наконец, весьма длительный, когда могут произойти изменения в численности населения, технике производства и капитале. </w:t>
      </w:r>
    </w:p>
    <w:p w14:paraId="0D07F2E2" w14:textId="02B0065A" w:rsidR="00A85AAD" w:rsidRPr="00A85AAD"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Нормальная цена или цена равновесия, определяемая издержками производства, по мнению Маршалла, устанавливается во втором периоде, потому что игра спроса и предложения в течение длительного периода приводит цены к издержкам и возникает устойчивое равновесие.</w:t>
      </w:r>
    </w:p>
    <w:p w14:paraId="04FD8A44" w14:textId="35F051CF" w:rsidR="00A85AAD" w:rsidRPr="00A85AAD"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Предложенный Маршаллом механизм ценообразования более сбалансирован, нежели концепция австрийской школы. Анализ фактора времени, проведенный ученым, оказал существенное влияние на развитие экономической науки.</w:t>
      </w:r>
    </w:p>
    <w:p w14:paraId="0DAE1518" w14:textId="36FFBF1B" w:rsidR="00A85AAD" w:rsidRPr="00A85AAD"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 xml:space="preserve">Разрабатывая проблему спроса, Маршалл создал концепцию эластичности спроса, под которой понимается функциональная зависимость спроса от изменения цен. Маршалл определяет эластичность как соотношение между возрастанием имеющегося запаса товаров и падением цены и, наоборот, степенью уменьшения запаса и повышением цены. Спрос на товар является эластичным в большей степени, чем цена данного товара. Если же </w:t>
      </w:r>
      <w:r w:rsidRPr="00A85AAD">
        <w:rPr>
          <w:rFonts w:ascii="Times New Roman" w:hAnsi="Times New Roman" w:cs="Times New Roman"/>
          <w:sz w:val="28"/>
          <w:szCs w:val="28"/>
        </w:rPr>
        <w:lastRenderedPageBreak/>
        <w:t>изменение спроса на товар происходит в меньшей степени, чем изменение цены, спрос будет неэластичным. Данная концепция получила развитие в практических исследованиях конкретной конъюнктуры рынка, при прогнозировании эффективного функционирования хозяйственного механизма. Понятие «Эластичности» в дальнейшем стало применяться в разработке проблем цены и спроса, цены и предложения товара, процента и предложения капитала, заработной платы и наличной рабочей силы</w:t>
      </w:r>
      <w:r w:rsidR="004624FD" w:rsidRPr="004624FD">
        <w:rPr>
          <w:rFonts w:ascii="Times New Roman" w:hAnsi="Times New Roman" w:cs="Times New Roman"/>
          <w:sz w:val="28"/>
          <w:szCs w:val="28"/>
        </w:rPr>
        <w:t xml:space="preserve"> [24]</w:t>
      </w:r>
      <w:r w:rsidRPr="00A85AAD">
        <w:rPr>
          <w:rFonts w:ascii="Times New Roman" w:hAnsi="Times New Roman" w:cs="Times New Roman"/>
          <w:sz w:val="28"/>
          <w:szCs w:val="28"/>
        </w:rPr>
        <w:t>.</w:t>
      </w:r>
    </w:p>
    <w:p w14:paraId="6A6BEAA5" w14:textId="3086D077" w:rsidR="00A85AAD" w:rsidRPr="00A85AAD"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 xml:space="preserve">Экономическая теория Маршалла оказала заметное влияние на развитие экономических наук. Введенные кембриджской школой в научный оборот концепции цены, спроса и предложения, издержки производства стали предметом последующего изучения и развития. </w:t>
      </w:r>
    </w:p>
    <w:p w14:paraId="424DFDC0" w14:textId="24187706" w:rsidR="00647879" w:rsidRDefault="00A85AAD" w:rsidP="00A85AAD">
      <w:pPr>
        <w:spacing w:after="0" w:line="360" w:lineRule="auto"/>
        <w:ind w:firstLine="709"/>
        <w:jc w:val="both"/>
        <w:rPr>
          <w:rFonts w:ascii="Times New Roman" w:hAnsi="Times New Roman" w:cs="Times New Roman"/>
          <w:sz w:val="28"/>
          <w:szCs w:val="28"/>
        </w:rPr>
      </w:pPr>
      <w:r w:rsidRPr="00A85AAD">
        <w:rPr>
          <w:rFonts w:ascii="Times New Roman" w:hAnsi="Times New Roman" w:cs="Times New Roman"/>
          <w:sz w:val="28"/>
          <w:szCs w:val="28"/>
        </w:rPr>
        <w:t>Современными экономистами широко используется и модифицируется разработанные Маршаллом теории «эластичности» спроса и предложения</w:t>
      </w:r>
      <w:r w:rsidR="00F070D9">
        <w:rPr>
          <w:rFonts w:ascii="Times New Roman" w:hAnsi="Times New Roman" w:cs="Times New Roman"/>
          <w:sz w:val="28"/>
          <w:szCs w:val="28"/>
        </w:rPr>
        <w:t xml:space="preserve"> </w:t>
      </w:r>
      <w:r w:rsidR="00F070D9" w:rsidRPr="00E12234">
        <w:rPr>
          <w:rFonts w:ascii="Times New Roman" w:hAnsi="Times New Roman" w:cs="Times New Roman"/>
          <w:sz w:val="28"/>
          <w:szCs w:val="28"/>
        </w:rPr>
        <w:t>(</w:t>
      </w:r>
      <w:r w:rsidR="00F070D9">
        <w:rPr>
          <w:rFonts w:ascii="Times New Roman" w:hAnsi="Times New Roman" w:cs="Times New Roman"/>
          <w:sz w:val="28"/>
          <w:szCs w:val="28"/>
        </w:rPr>
        <w:t>рис</w:t>
      </w:r>
      <w:r w:rsidR="00F070D9" w:rsidRPr="00E12234">
        <w:rPr>
          <w:rFonts w:ascii="Times New Roman" w:hAnsi="Times New Roman" w:cs="Times New Roman"/>
          <w:sz w:val="28"/>
          <w:szCs w:val="28"/>
        </w:rPr>
        <w:t xml:space="preserve">. </w:t>
      </w:r>
      <w:r w:rsidR="00C1765D">
        <w:rPr>
          <w:rFonts w:ascii="Times New Roman" w:hAnsi="Times New Roman" w:cs="Times New Roman"/>
          <w:sz w:val="28"/>
          <w:szCs w:val="28"/>
        </w:rPr>
        <w:t>А</w:t>
      </w:r>
      <w:r w:rsidR="00F070D9" w:rsidRPr="00E12234">
        <w:rPr>
          <w:rFonts w:ascii="Times New Roman" w:hAnsi="Times New Roman" w:cs="Times New Roman"/>
          <w:sz w:val="28"/>
          <w:szCs w:val="28"/>
        </w:rPr>
        <w:t>.1)</w:t>
      </w:r>
      <w:r w:rsidRPr="00A85AAD">
        <w:rPr>
          <w:rFonts w:ascii="Times New Roman" w:hAnsi="Times New Roman" w:cs="Times New Roman"/>
          <w:sz w:val="28"/>
          <w:szCs w:val="28"/>
        </w:rPr>
        <w:t xml:space="preserve">, совершенной конкуренции, </w:t>
      </w:r>
      <w:proofErr w:type="spellStart"/>
      <w:r w:rsidRPr="00A85AAD">
        <w:rPr>
          <w:rFonts w:ascii="Times New Roman" w:hAnsi="Times New Roman" w:cs="Times New Roman"/>
          <w:sz w:val="28"/>
          <w:szCs w:val="28"/>
        </w:rPr>
        <w:t>квазирентного</w:t>
      </w:r>
      <w:proofErr w:type="spellEnd"/>
      <w:r w:rsidRPr="00A85AAD">
        <w:rPr>
          <w:rFonts w:ascii="Times New Roman" w:hAnsi="Times New Roman" w:cs="Times New Roman"/>
          <w:sz w:val="28"/>
          <w:szCs w:val="28"/>
        </w:rPr>
        <w:t xml:space="preserve"> дохода</w:t>
      </w:r>
      <w:r w:rsidR="004624FD">
        <w:rPr>
          <w:rFonts w:ascii="Times New Roman" w:hAnsi="Times New Roman" w:cs="Times New Roman"/>
          <w:sz w:val="28"/>
          <w:szCs w:val="28"/>
          <w:lang w:val="en-US"/>
        </w:rPr>
        <w:t xml:space="preserve"> [24]</w:t>
      </w:r>
      <w:r w:rsidR="00F070D9">
        <w:rPr>
          <w:rFonts w:ascii="Times New Roman" w:hAnsi="Times New Roman" w:cs="Times New Roman"/>
          <w:sz w:val="28"/>
          <w:szCs w:val="28"/>
        </w:rPr>
        <w:t>.</w:t>
      </w:r>
      <w:r>
        <w:rPr>
          <w:rFonts w:ascii="Times New Roman" w:hAnsi="Times New Roman" w:cs="Times New Roman"/>
          <w:sz w:val="28"/>
          <w:szCs w:val="28"/>
        </w:rPr>
        <w:t xml:space="preserve"> </w:t>
      </w:r>
    </w:p>
    <w:p w14:paraId="7F377AEC" w14:textId="77777777" w:rsidR="00F070D9" w:rsidRDefault="00F070D9" w:rsidP="00F070D9">
      <w:pPr>
        <w:spacing w:after="0" w:line="360" w:lineRule="auto"/>
        <w:ind w:firstLine="709"/>
        <w:jc w:val="both"/>
        <w:rPr>
          <w:rFonts w:ascii="Times New Roman" w:hAnsi="Times New Roman" w:cs="Times New Roman"/>
          <w:sz w:val="28"/>
          <w:szCs w:val="28"/>
        </w:rPr>
      </w:pPr>
      <w:r w:rsidRPr="00F070D9">
        <w:rPr>
          <w:rFonts w:ascii="Times New Roman" w:hAnsi="Times New Roman" w:cs="Times New Roman"/>
          <w:sz w:val="28"/>
          <w:szCs w:val="28"/>
        </w:rPr>
        <w:t>Идеи кембриджской школы господствовали в экономической науке вплоть до начала тридцатых годов нынешнего столетия.</w:t>
      </w:r>
    </w:p>
    <w:p w14:paraId="5B589793" w14:textId="62008C14" w:rsidR="00807F0F" w:rsidRDefault="00F070D9" w:rsidP="00F070D9">
      <w:pPr>
        <w:spacing w:after="0" w:line="360" w:lineRule="auto"/>
        <w:ind w:firstLine="709"/>
        <w:jc w:val="both"/>
        <w:rPr>
          <w:rFonts w:ascii="Times New Roman" w:hAnsi="Times New Roman" w:cs="Times New Roman"/>
          <w:sz w:val="28"/>
          <w:szCs w:val="28"/>
        </w:rPr>
      </w:pPr>
      <w:r w:rsidRPr="00F070D9">
        <w:rPr>
          <w:rFonts w:ascii="Times New Roman" w:hAnsi="Times New Roman" w:cs="Times New Roman"/>
          <w:sz w:val="28"/>
          <w:szCs w:val="28"/>
        </w:rPr>
        <w:t>Только возникновение кейнсианского макроэкономического учения заметно ослабило ее влияние. Однако идеи английской школы маржинализма по-прежнему входят составной частью в различные направления современной экономической мысли</w:t>
      </w:r>
      <w:r w:rsidR="004624FD" w:rsidRPr="004624FD">
        <w:rPr>
          <w:rFonts w:ascii="Times New Roman" w:hAnsi="Times New Roman" w:cs="Times New Roman"/>
          <w:sz w:val="28"/>
          <w:szCs w:val="28"/>
        </w:rPr>
        <w:t xml:space="preserve"> [22]</w:t>
      </w:r>
      <w:r w:rsidRPr="00F070D9">
        <w:rPr>
          <w:rFonts w:ascii="Times New Roman" w:hAnsi="Times New Roman" w:cs="Times New Roman"/>
          <w:sz w:val="28"/>
          <w:szCs w:val="28"/>
        </w:rPr>
        <w:t>.</w:t>
      </w:r>
    </w:p>
    <w:p w14:paraId="3A69868B" w14:textId="77777777" w:rsidR="00F070D9" w:rsidRPr="00647879" w:rsidRDefault="00F070D9" w:rsidP="00F070D9">
      <w:pPr>
        <w:spacing w:after="0" w:line="360" w:lineRule="auto"/>
        <w:ind w:firstLine="709"/>
        <w:jc w:val="both"/>
        <w:rPr>
          <w:rFonts w:ascii="Times New Roman" w:hAnsi="Times New Roman" w:cs="Times New Roman"/>
          <w:sz w:val="28"/>
          <w:szCs w:val="28"/>
        </w:rPr>
      </w:pPr>
    </w:p>
    <w:p w14:paraId="0C4B6BF1" w14:textId="5CB59F57" w:rsidR="003568FF" w:rsidRPr="00C50291" w:rsidRDefault="00C50291" w:rsidP="00C50291">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3568FF" w:rsidRPr="00C50291">
        <w:rPr>
          <w:rFonts w:ascii="Times New Roman" w:hAnsi="Times New Roman" w:cs="Times New Roman"/>
          <w:b/>
          <w:bCs/>
          <w:sz w:val="28"/>
          <w:szCs w:val="28"/>
        </w:rPr>
        <w:t>2.</w:t>
      </w:r>
      <w:r w:rsidR="00495019">
        <w:rPr>
          <w:rFonts w:ascii="Times New Roman" w:hAnsi="Times New Roman" w:cs="Times New Roman"/>
          <w:b/>
          <w:bCs/>
          <w:sz w:val="28"/>
          <w:szCs w:val="28"/>
        </w:rPr>
        <w:t>4</w:t>
      </w:r>
      <w:r w:rsidR="003568FF" w:rsidRPr="00C50291">
        <w:rPr>
          <w:rFonts w:ascii="Times New Roman" w:hAnsi="Times New Roman" w:cs="Times New Roman"/>
          <w:b/>
          <w:bCs/>
          <w:sz w:val="28"/>
          <w:szCs w:val="28"/>
        </w:rPr>
        <w:tab/>
        <w:t>Американская экономическая школа</w:t>
      </w:r>
    </w:p>
    <w:p w14:paraId="4478A6BC" w14:textId="77777777" w:rsidR="003568FF" w:rsidRPr="003568FF" w:rsidRDefault="003568FF" w:rsidP="003568FF">
      <w:pPr>
        <w:spacing w:after="0" w:line="360" w:lineRule="auto"/>
        <w:jc w:val="both"/>
        <w:rPr>
          <w:rFonts w:ascii="Times New Roman" w:hAnsi="Times New Roman" w:cs="Times New Roman"/>
          <w:sz w:val="28"/>
          <w:szCs w:val="28"/>
        </w:rPr>
      </w:pPr>
    </w:p>
    <w:p w14:paraId="63A15E40" w14:textId="05B2BCF5" w:rsidR="003568FF" w:rsidRPr="003568FF" w:rsidRDefault="003568FF" w:rsidP="003568FF">
      <w:pPr>
        <w:spacing w:after="0" w:line="360" w:lineRule="auto"/>
        <w:jc w:val="both"/>
        <w:rPr>
          <w:rFonts w:ascii="Times New Roman" w:hAnsi="Times New Roman" w:cs="Times New Roman"/>
          <w:sz w:val="28"/>
          <w:szCs w:val="28"/>
        </w:rPr>
      </w:pPr>
      <w:r w:rsidRPr="003568FF">
        <w:rPr>
          <w:rFonts w:ascii="Times New Roman" w:hAnsi="Times New Roman" w:cs="Times New Roman"/>
          <w:sz w:val="28"/>
          <w:szCs w:val="28"/>
        </w:rPr>
        <w:tab/>
        <w:t>В конце IX века возникла американская маржиналистская школа, основателем которой был профессор Джон Бейтс Кларк (</w:t>
      </w:r>
      <w:r w:rsidR="006D78EB" w:rsidRPr="003568FF">
        <w:rPr>
          <w:rFonts w:ascii="Times New Roman" w:hAnsi="Times New Roman" w:cs="Times New Roman"/>
          <w:sz w:val="28"/>
          <w:szCs w:val="28"/>
        </w:rPr>
        <w:t>1847–1938</w:t>
      </w:r>
      <w:r w:rsidRPr="003568FF">
        <w:rPr>
          <w:rFonts w:ascii="Times New Roman" w:hAnsi="Times New Roman" w:cs="Times New Roman"/>
          <w:sz w:val="28"/>
          <w:szCs w:val="28"/>
        </w:rPr>
        <w:t xml:space="preserve"> гг.). В его работах «Проблемы монополий» 1901 г., «Основы экономической теории» 1901 г. предложен оригинальный вариант теории предельной полезности. Главным ее отличием стало исследование проблем производства и распределения в опоре на концепцию предельной производительности труда и капитала</w:t>
      </w:r>
      <w:r w:rsidR="004624FD" w:rsidRPr="004624FD">
        <w:rPr>
          <w:rFonts w:ascii="Times New Roman" w:hAnsi="Times New Roman" w:cs="Times New Roman"/>
          <w:sz w:val="28"/>
          <w:szCs w:val="28"/>
        </w:rPr>
        <w:t xml:space="preserve"> [15]</w:t>
      </w:r>
      <w:r w:rsidRPr="003568FF">
        <w:rPr>
          <w:rFonts w:ascii="Times New Roman" w:hAnsi="Times New Roman" w:cs="Times New Roman"/>
          <w:sz w:val="28"/>
          <w:szCs w:val="28"/>
        </w:rPr>
        <w:t>.</w:t>
      </w:r>
    </w:p>
    <w:p w14:paraId="40A9A2EE" w14:textId="77777777" w:rsidR="003568FF" w:rsidRPr="003568FF" w:rsidRDefault="003568FF" w:rsidP="003568FF">
      <w:pPr>
        <w:spacing w:after="0" w:line="360" w:lineRule="auto"/>
        <w:jc w:val="both"/>
        <w:rPr>
          <w:rFonts w:ascii="Times New Roman" w:hAnsi="Times New Roman" w:cs="Times New Roman"/>
          <w:sz w:val="28"/>
          <w:szCs w:val="28"/>
        </w:rPr>
      </w:pPr>
      <w:r w:rsidRPr="003568FF">
        <w:rPr>
          <w:rFonts w:ascii="Times New Roman" w:hAnsi="Times New Roman" w:cs="Times New Roman"/>
          <w:sz w:val="28"/>
          <w:szCs w:val="28"/>
        </w:rPr>
        <w:lastRenderedPageBreak/>
        <w:tab/>
        <w:t>Кларк поставил перед собой задачу создать теорию, которая эффективно защищала бы экономические устои современного ему общества, доказывала бы справедливость капитализма и естественность его законов показать, что распределение общественного дохода регулируется общественным законом и что этот закон, действуй он без сопротивления, дал бы каждому фактору производства ту сумму богатства, которую это фактор создает.</w:t>
      </w:r>
    </w:p>
    <w:p w14:paraId="46DC4A98" w14:textId="71040E33" w:rsidR="003568FF" w:rsidRPr="003568FF" w:rsidRDefault="003568FF" w:rsidP="003568FF">
      <w:pPr>
        <w:spacing w:after="0" w:line="360" w:lineRule="auto"/>
        <w:jc w:val="both"/>
        <w:rPr>
          <w:rFonts w:ascii="Times New Roman" w:hAnsi="Times New Roman" w:cs="Times New Roman"/>
          <w:sz w:val="28"/>
          <w:szCs w:val="28"/>
        </w:rPr>
      </w:pPr>
      <w:r w:rsidRPr="003568FF">
        <w:rPr>
          <w:rFonts w:ascii="Times New Roman" w:hAnsi="Times New Roman" w:cs="Times New Roman"/>
          <w:sz w:val="28"/>
          <w:szCs w:val="28"/>
        </w:rPr>
        <w:tab/>
        <w:t>Для ее решения Кларк предложил оригинальный метод исследования, ставший впоследствии весьма распространенным. Кларк разделил экономическую науку на три раздела, первый из которых посвящался формулированию «Универсальных законов»</w:t>
      </w:r>
      <w:r w:rsidR="004624FD">
        <w:rPr>
          <w:rFonts w:ascii="Times New Roman" w:hAnsi="Times New Roman" w:cs="Times New Roman"/>
          <w:sz w:val="28"/>
          <w:szCs w:val="28"/>
          <w:lang w:val="en-US"/>
        </w:rPr>
        <w:t xml:space="preserve"> [17]</w:t>
      </w:r>
      <w:r w:rsidRPr="003568FF">
        <w:rPr>
          <w:rFonts w:ascii="Times New Roman" w:hAnsi="Times New Roman" w:cs="Times New Roman"/>
          <w:sz w:val="28"/>
          <w:szCs w:val="28"/>
        </w:rPr>
        <w:t>. Используя метод субъективно – психологический анализ поведения потребителя, Кларк сформулировал три универсальных, по его мнению, экономических закона: закон предельной производительности, закон специфической производительности и закон убывающей производительности.</w:t>
      </w:r>
    </w:p>
    <w:p w14:paraId="6FF1720D" w14:textId="3CC92060" w:rsidR="006363F9" w:rsidRPr="006363F9" w:rsidRDefault="003568FF" w:rsidP="003568FF">
      <w:pPr>
        <w:spacing w:after="0" w:line="360" w:lineRule="auto"/>
        <w:jc w:val="both"/>
        <w:rPr>
          <w:rFonts w:ascii="Times New Roman" w:hAnsi="Times New Roman" w:cs="Times New Roman"/>
          <w:sz w:val="28"/>
          <w:szCs w:val="28"/>
        </w:rPr>
      </w:pPr>
      <w:r w:rsidRPr="003568FF">
        <w:rPr>
          <w:rFonts w:ascii="Times New Roman" w:hAnsi="Times New Roman" w:cs="Times New Roman"/>
          <w:sz w:val="28"/>
          <w:szCs w:val="28"/>
        </w:rPr>
        <w:tab/>
        <w:t>В основу своей теории цены Кларк положил закон предельной производительности – своеобразный вариант закона предельной полезности австрийской школы</w:t>
      </w:r>
      <w:r w:rsidR="00CF1A69">
        <w:rPr>
          <w:rFonts w:ascii="Times New Roman" w:hAnsi="Times New Roman" w:cs="Times New Roman"/>
          <w:sz w:val="28"/>
          <w:szCs w:val="28"/>
        </w:rPr>
        <w:t xml:space="preserve">, который гласит, что </w:t>
      </w:r>
      <w:r w:rsidR="00CF1A69">
        <w:rPr>
          <w:rFonts w:ascii="Times New Roman" w:hAnsi="Times New Roman" w:cs="Times New Roman"/>
          <w:bCs/>
          <w:sz w:val="28"/>
          <w:szCs w:val="28"/>
        </w:rPr>
        <w:t>п</w:t>
      </w:r>
      <w:r w:rsidR="00CF1A69" w:rsidRPr="00CF1A69">
        <w:rPr>
          <w:rFonts w:ascii="Times New Roman" w:hAnsi="Times New Roman" w:cs="Times New Roman"/>
          <w:bCs/>
          <w:sz w:val="28"/>
          <w:szCs w:val="28"/>
        </w:rPr>
        <w:t>ри неизменном размере капитала каждый дополнительный работник производит меньше продукции, чем ранее принятый</w:t>
      </w:r>
      <w:r w:rsidR="00495019">
        <w:rPr>
          <w:rFonts w:ascii="Times New Roman" w:hAnsi="Times New Roman" w:cs="Times New Roman"/>
          <w:bCs/>
          <w:sz w:val="28"/>
          <w:szCs w:val="28"/>
        </w:rPr>
        <w:t xml:space="preserve"> </w:t>
      </w:r>
      <w:r w:rsidR="0051410E">
        <w:rPr>
          <w:rFonts w:ascii="Times New Roman" w:hAnsi="Times New Roman" w:cs="Times New Roman"/>
          <w:sz w:val="28"/>
          <w:szCs w:val="28"/>
        </w:rPr>
        <w:t xml:space="preserve">(рис. </w:t>
      </w:r>
      <w:r w:rsidR="000B5A1D">
        <w:rPr>
          <w:rFonts w:ascii="Times New Roman" w:hAnsi="Times New Roman" w:cs="Times New Roman"/>
          <w:sz w:val="28"/>
          <w:szCs w:val="28"/>
        </w:rPr>
        <w:t>3</w:t>
      </w:r>
      <w:r w:rsidR="0051410E">
        <w:rPr>
          <w:rFonts w:ascii="Times New Roman" w:hAnsi="Times New Roman" w:cs="Times New Roman"/>
          <w:sz w:val="28"/>
          <w:szCs w:val="28"/>
        </w:rPr>
        <w:t>)</w:t>
      </w:r>
      <w:r w:rsidR="00CF1A69">
        <w:rPr>
          <w:rFonts w:ascii="Times New Roman" w:hAnsi="Times New Roman" w:cs="Times New Roman"/>
          <w:sz w:val="28"/>
          <w:szCs w:val="28"/>
        </w:rPr>
        <w:t>.</w:t>
      </w:r>
    </w:p>
    <w:p w14:paraId="10DECADB" w14:textId="0AEBD560" w:rsidR="006363F9" w:rsidRDefault="006D78EB" w:rsidP="00A16B2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14:anchorId="0897FF85" wp14:editId="6D3EA7AA">
            <wp:simplePos x="0" y="0"/>
            <wp:positionH relativeFrom="margin">
              <wp:align>right</wp:align>
            </wp:positionH>
            <wp:positionV relativeFrom="paragraph">
              <wp:posOffset>17145</wp:posOffset>
            </wp:positionV>
            <wp:extent cx="5934075" cy="2228850"/>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pic:spPr>
                </pic:pic>
              </a:graphicData>
            </a:graphic>
            <wp14:sizeRelH relativeFrom="margin">
              <wp14:pctWidth>0</wp14:pctWidth>
            </wp14:sizeRelH>
            <wp14:sizeRelV relativeFrom="margin">
              <wp14:pctHeight>0</wp14:pctHeight>
            </wp14:sizeRelV>
          </wp:anchor>
        </w:drawing>
      </w:r>
    </w:p>
    <w:p w14:paraId="71C47D82" w14:textId="35C95CFD" w:rsidR="006363F9" w:rsidRDefault="006363F9" w:rsidP="00A16B2B">
      <w:pPr>
        <w:spacing w:after="0" w:line="360" w:lineRule="auto"/>
        <w:jc w:val="center"/>
        <w:rPr>
          <w:rFonts w:ascii="Times New Roman" w:hAnsi="Times New Roman" w:cs="Times New Roman"/>
          <w:sz w:val="28"/>
          <w:szCs w:val="28"/>
        </w:rPr>
      </w:pPr>
    </w:p>
    <w:p w14:paraId="2AA3AA1E" w14:textId="3C4D7576" w:rsidR="006363F9" w:rsidRDefault="006363F9" w:rsidP="00A16B2B">
      <w:pPr>
        <w:spacing w:after="0" w:line="360" w:lineRule="auto"/>
        <w:jc w:val="center"/>
        <w:rPr>
          <w:rFonts w:ascii="Times New Roman" w:hAnsi="Times New Roman" w:cs="Times New Roman"/>
          <w:sz w:val="28"/>
          <w:szCs w:val="28"/>
        </w:rPr>
      </w:pPr>
    </w:p>
    <w:p w14:paraId="2712E725" w14:textId="77777777" w:rsidR="006363F9" w:rsidRDefault="006363F9" w:rsidP="00A16B2B">
      <w:pPr>
        <w:spacing w:after="0" w:line="360" w:lineRule="auto"/>
        <w:jc w:val="center"/>
        <w:rPr>
          <w:rFonts w:ascii="Times New Roman" w:hAnsi="Times New Roman" w:cs="Times New Roman"/>
          <w:sz w:val="28"/>
          <w:szCs w:val="28"/>
        </w:rPr>
      </w:pPr>
    </w:p>
    <w:p w14:paraId="26E1AEEF" w14:textId="77777777" w:rsidR="006363F9" w:rsidRDefault="006363F9" w:rsidP="00A16B2B">
      <w:pPr>
        <w:spacing w:after="0" w:line="360" w:lineRule="auto"/>
        <w:jc w:val="center"/>
        <w:rPr>
          <w:rFonts w:ascii="Times New Roman" w:hAnsi="Times New Roman" w:cs="Times New Roman"/>
          <w:sz w:val="28"/>
          <w:szCs w:val="28"/>
        </w:rPr>
      </w:pPr>
    </w:p>
    <w:p w14:paraId="351C6711" w14:textId="77777777" w:rsidR="006D78EB" w:rsidRDefault="006D78EB" w:rsidP="00A16B2B">
      <w:pPr>
        <w:spacing w:after="0" w:line="360" w:lineRule="auto"/>
        <w:jc w:val="center"/>
        <w:rPr>
          <w:rFonts w:ascii="Times New Roman" w:hAnsi="Times New Roman" w:cs="Times New Roman"/>
          <w:sz w:val="28"/>
          <w:szCs w:val="28"/>
        </w:rPr>
      </w:pPr>
    </w:p>
    <w:p w14:paraId="38D189C9" w14:textId="77777777" w:rsidR="006D78EB" w:rsidRDefault="006D78EB" w:rsidP="00A16B2B">
      <w:pPr>
        <w:spacing w:after="0" w:line="360" w:lineRule="auto"/>
        <w:jc w:val="center"/>
        <w:rPr>
          <w:rFonts w:ascii="Times New Roman" w:hAnsi="Times New Roman" w:cs="Times New Roman"/>
          <w:sz w:val="28"/>
          <w:szCs w:val="28"/>
        </w:rPr>
      </w:pPr>
    </w:p>
    <w:p w14:paraId="4BA12584" w14:textId="77777777" w:rsidR="006D78EB" w:rsidRDefault="006D78EB" w:rsidP="00A16B2B">
      <w:pPr>
        <w:spacing w:after="0" w:line="360" w:lineRule="auto"/>
        <w:jc w:val="center"/>
        <w:rPr>
          <w:rFonts w:ascii="Times New Roman" w:hAnsi="Times New Roman" w:cs="Times New Roman"/>
          <w:sz w:val="28"/>
          <w:szCs w:val="28"/>
        </w:rPr>
      </w:pPr>
    </w:p>
    <w:p w14:paraId="148ABDD8" w14:textId="17B31108" w:rsidR="00C66EE4" w:rsidRPr="006363F9" w:rsidRDefault="00C66EE4" w:rsidP="00A16B2B">
      <w:pPr>
        <w:spacing w:after="0" w:line="360" w:lineRule="auto"/>
        <w:jc w:val="center"/>
        <w:rPr>
          <w:rFonts w:ascii="Times New Roman" w:hAnsi="Times New Roman" w:cs="Times New Roman"/>
          <w:sz w:val="28"/>
          <w:szCs w:val="28"/>
        </w:rPr>
      </w:pPr>
      <w:r w:rsidRPr="00C66EE4">
        <w:rPr>
          <w:rFonts w:ascii="Times New Roman" w:hAnsi="Times New Roman" w:cs="Times New Roman"/>
          <w:sz w:val="28"/>
          <w:szCs w:val="28"/>
        </w:rPr>
        <w:t xml:space="preserve">Рисунок </w:t>
      </w:r>
      <w:r w:rsidRPr="006363F9">
        <w:rPr>
          <w:rFonts w:ascii="Times New Roman" w:hAnsi="Times New Roman" w:cs="Times New Roman"/>
          <w:sz w:val="28"/>
          <w:szCs w:val="28"/>
        </w:rPr>
        <w:t>3</w:t>
      </w:r>
      <w:r w:rsidRPr="00C66EE4">
        <w:rPr>
          <w:rFonts w:ascii="Times New Roman" w:hAnsi="Times New Roman" w:cs="Times New Roman"/>
          <w:sz w:val="28"/>
          <w:szCs w:val="28"/>
        </w:rPr>
        <w:t xml:space="preserve"> – Закон предельной производительности</w:t>
      </w:r>
      <w:r w:rsidRPr="006363F9">
        <w:rPr>
          <w:rFonts w:ascii="Times New Roman" w:hAnsi="Times New Roman" w:cs="Times New Roman"/>
          <w:sz w:val="28"/>
          <w:szCs w:val="28"/>
        </w:rPr>
        <w:t xml:space="preserve"> </w:t>
      </w:r>
      <w:r w:rsidR="00A16B2B" w:rsidRPr="006363F9">
        <w:rPr>
          <w:rFonts w:ascii="Times New Roman" w:hAnsi="Times New Roman" w:cs="Times New Roman"/>
          <w:sz w:val="28"/>
          <w:szCs w:val="28"/>
        </w:rPr>
        <w:t>[17]</w:t>
      </w:r>
    </w:p>
    <w:p w14:paraId="0C2683A9" w14:textId="2EACED5A" w:rsidR="003568FF" w:rsidRPr="003568FF" w:rsidRDefault="0051410E" w:rsidP="003568F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3568FF" w:rsidRPr="003568FF">
        <w:rPr>
          <w:rFonts w:ascii="Times New Roman" w:hAnsi="Times New Roman" w:cs="Times New Roman"/>
          <w:sz w:val="28"/>
          <w:szCs w:val="28"/>
        </w:rPr>
        <w:t xml:space="preserve">Однако в отличие от маржиналистов Австрии и Англии он утверждал, что оценки благу или товару дают не индивидуумы, а группы покупателей. Здесь явно прослеживается попытка отхода от крайне субъективистского, несовершенного маржиналистского метода исследования. </w:t>
      </w:r>
      <w:r w:rsidR="003568FF" w:rsidRPr="003568FF">
        <w:rPr>
          <w:rFonts w:ascii="Times New Roman" w:hAnsi="Times New Roman" w:cs="Times New Roman"/>
          <w:sz w:val="28"/>
          <w:szCs w:val="28"/>
        </w:rPr>
        <w:tab/>
        <w:t>К тому же Кларк доказывал, что ценность конкретного товара может быть разложена на Х – число полезностей отдельных его свойств</w:t>
      </w:r>
      <w:r w:rsidR="004624FD" w:rsidRPr="004624FD">
        <w:rPr>
          <w:rFonts w:ascii="Times New Roman" w:hAnsi="Times New Roman" w:cs="Times New Roman"/>
          <w:sz w:val="28"/>
          <w:szCs w:val="28"/>
        </w:rPr>
        <w:t xml:space="preserve"> [24]</w:t>
      </w:r>
      <w:r w:rsidR="003568FF" w:rsidRPr="003568FF">
        <w:rPr>
          <w:rFonts w:ascii="Times New Roman" w:hAnsi="Times New Roman" w:cs="Times New Roman"/>
          <w:sz w:val="28"/>
          <w:szCs w:val="28"/>
        </w:rPr>
        <w:t>. Поэтому при определении цены учитывается якобы не полезность данного товара в целом, а полезность каждой из его частей.</w:t>
      </w:r>
    </w:p>
    <w:p w14:paraId="3EC05922" w14:textId="1740267A" w:rsidR="00C32056" w:rsidRDefault="003568FF" w:rsidP="003568FF">
      <w:pPr>
        <w:spacing w:after="0" w:line="360" w:lineRule="auto"/>
        <w:jc w:val="both"/>
        <w:rPr>
          <w:rFonts w:ascii="Times New Roman" w:hAnsi="Times New Roman" w:cs="Times New Roman"/>
          <w:sz w:val="28"/>
          <w:szCs w:val="28"/>
        </w:rPr>
      </w:pPr>
      <w:r w:rsidRPr="003568FF">
        <w:rPr>
          <w:rFonts w:ascii="Times New Roman" w:hAnsi="Times New Roman" w:cs="Times New Roman"/>
          <w:sz w:val="28"/>
          <w:szCs w:val="28"/>
        </w:rPr>
        <w:tab/>
        <w:t>Особое место в творчестве Кларка занимают сформулированные им «Закон специфической производительности» и «Закон предельной производительности капитала»</w:t>
      </w:r>
      <w:r w:rsidR="00795AAE">
        <w:rPr>
          <w:rFonts w:ascii="Times New Roman" w:hAnsi="Times New Roman" w:cs="Times New Roman"/>
          <w:sz w:val="28"/>
          <w:szCs w:val="28"/>
        </w:rPr>
        <w:t>.</w:t>
      </w:r>
    </w:p>
    <w:p w14:paraId="0D50489C" w14:textId="75969CCF" w:rsidR="00795AAE" w:rsidRPr="00795AAE" w:rsidRDefault="003568FF" w:rsidP="00795A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95AAE" w:rsidRPr="00795AAE">
        <w:rPr>
          <w:rFonts w:ascii="Times New Roman" w:hAnsi="Times New Roman" w:cs="Times New Roman"/>
          <w:sz w:val="28"/>
          <w:szCs w:val="28"/>
        </w:rPr>
        <w:t>Учение о статике и динамике он применяет при разработке теории вменения и распределения, с помощью которой пытается обосновать справедливость предпринимательских доходов и отсутствие эксплуатации. С этой целью он формулирует «Закон специфической производительности». Опираясь на теорию услуг Ж.-</w:t>
      </w:r>
      <w:proofErr w:type="spellStart"/>
      <w:r w:rsidR="00795AAE" w:rsidRPr="00795AAE">
        <w:rPr>
          <w:rFonts w:ascii="Times New Roman" w:hAnsi="Times New Roman" w:cs="Times New Roman"/>
          <w:sz w:val="28"/>
          <w:szCs w:val="28"/>
        </w:rPr>
        <w:t>Б.Сэя</w:t>
      </w:r>
      <w:proofErr w:type="spellEnd"/>
      <w:r w:rsidR="00795AAE" w:rsidRPr="00795AAE">
        <w:rPr>
          <w:rFonts w:ascii="Times New Roman" w:hAnsi="Times New Roman" w:cs="Times New Roman"/>
          <w:sz w:val="28"/>
          <w:szCs w:val="28"/>
        </w:rPr>
        <w:t>, Кларк выделяет 4 фактора производства: капитал в денежной форме, капитальные блага (средства производства и земля), деятельность предпринимателя и труд рабочих. Каждый из этих факторов, согласно Кларку, характеризуется специфической производительностью и создает доход</w:t>
      </w:r>
      <w:r w:rsidR="004624FD" w:rsidRPr="004624FD">
        <w:rPr>
          <w:rFonts w:ascii="Times New Roman" w:hAnsi="Times New Roman" w:cs="Times New Roman"/>
          <w:sz w:val="28"/>
          <w:szCs w:val="28"/>
        </w:rPr>
        <w:t xml:space="preserve"> [24]</w:t>
      </w:r>
      <w:r w:rsidR="00795AAE" w:rsidRPr="00795AAE">
        <w:rPr>
          <w:rFonts w:ascii="Times New Roman" w:hAnsi="Times New Roman" w:cs="Times New Roman"/>
          <w:sz w:val="28"/>
          <w:szCs w:val="28"/>
        </w:rPr>
        <w:t xml:space="preserve">. Таким образом, каждый владелец получает свою долю дохода, созданную принадлежащим ему фактором. Отсюда следует вывод, что несправедливое присвоение чужой собственности и эксплуатация отсутствуют. </w:t>
      </w:r>
    </w:p>
    <w:p w14:paraId="5BFE31A8" w14:textId="0A22996B" w:rsidR="00795AAE" w:rsidRPr="00795AAE" w:rsidRDefault="00795AAE" w:rsidP="00795AAE">
      <w:pPr>
        <w:spacing w:after="0" w:line="360" w:lineRule="auto"/>
        <w:jc w:val="both"/>
        <w:rPr>
          <w:rFonts w:ascii="Times New Roman" w:hAnsi="Times New Roman" w:cs="Times New Roman"/>
          <w:sz w:val="28"/>
          <w:szCs w:val="28"/>
        </w:rPr>
      </w:pPr>
      <w:r w:rsidRPr="00795AAE">
        <w:rPr>
          <w:rFonts w:ascii="Times New Roman" w:hAnsi="Times New Roman" w:cs="Times New Roman"/>
          <w:sz w:val="28"/>
          <w:szCs w:val="28"/>
        </w:rPr>
        <w:tab/>
        <w:t>Эта модель характерна для статического состояния, где предпринимательской прибыли не существует</w:t>
      </w:r>
      <w:r w:rsidR="004624FD" w:rsidRPr="004624FD">
        <w:rPr>
          <w:rFonts w:ascii="Times New Roman" w:hAnsi="Times New Roman" w:cs="Times New Roman"/>
          <w:sz w:val="28"/>
          <w:szCs w:val="28"/>
        </w:rPr>
        <w:t xml:space="preserve"> [24]</w:t>
      </w:r>
      <w:r w:rsidRPr="00795AAE">
        <w:rPr>
          <w:rFonts w:ascii="Times New Roman" w:hAnsi="Times New Roman" w:cs="Times New Roman"/>
          <w:sz w:val="28"/>
          <w:szCs w:val="28"/>
        </w:rPr>
        <w:t xml:space="preserve">. В динамическом состоянии предпринимательская прибыль возникает, </w:t>
      </w:r>
      <w:proofErr w:type="gramStart"/>
      <w:r w:rsidRPr="00795AAE">
        <w:rPr>
          <w:rFonts w:ascii="Times New Roman" w:hAnsi="Times New Roman" w:cs="Times New Roman"/>
          <w:sz w:val="28"/>
          <w:szCs w:val="28"/>
        </w:rPr>
        <w:t>т.к.</w:t>
      </w:r>
      <w:proofErr w:type="gramEnd"/>
      <w:r w:rsidRPr="00795AAE">
        <w:rPr>
          <w:rFonts w:ascii="Times New Roman" w:hAnsi="Times New Roman" w:cs="Times New Roman"/>
          <w:sz w:val="28"/>
          <w:szCs w:val="28"/>
        </w:rPr>
        <w:t xml:space="preserve"> предприниматель выступает уже не в роли организатора производства</w:t>
      </w:r>
      <w:r w:rsidR="00BA02B7">
        <w:rPr>
          <w:rFonts w:ascii="Times New Roman" w:hAnsi="Times New Roman" w:cs="Times New Roman"/>
          <w:sz w:val="28"/>
          <w:szCs w:val="28"/>
        </w:rPr>
        <w:t xml:space="preserve">, </w:t>
      </w:r>
      <w:r w:rsidRPr="00795AAE">
        <w:rPr>
          <w:rFonts w:ascii="Times New Roman" w:hAnsi="Times New Roman" w:cs="Times New Roman"/>
          <w:sz w:val="28"/>
          <w:szCs w:val="28"/>
        </w:rPr>
        <w:t xml:space="preserve">за что получает плату в статическом состоянии, а в роли новатора, проводника технического прогресса. В условиях динамики предприниматель добивается снижения затрат на своем предприятии ниже средних издержек, что и составляет его </w:t>
      </w:r>
      <w:r w:rsidRPr="00795AAE">
        <w:rPr>
          <w:rFonts w:ascii="Times New Roman" w:hAnsi="Times New Roman" w:cs="Times New Roman"/>
          <w:sz w:val="28"/>
          <w:szCs w:val="28"/>
        </w:rPr>
        <w:lastRenderedPageBreak/>
        <w:t xml:space="preserve">дополнительных доход, или предпринимательскую прибыль. Динамическое состояние, как известно, стремится к новому статическому этапу, когда исчезает предпринимательская прибыль. Более того, при достижении равновесия прибыль становится достоянием всего общества. </w:t>
      </w:r>
    </w:p>
    <w:p w14:paraId="206563D5" w14:textId="69B4BE33" w:rsidR="003568FF" w:rsidRDefault="00795AAE" w:rsidP="00795AAE">
      <w:pPr>
        <w:spacing w:after="0" w:line="360" w:lineRule="auto"/>
        <w:jc w:val="both"/>
        <w:rPr>
          <w:rFonts w:ascii="Times New Roman" w:hAnsi="Times New Roman" w:cs="Times New Roman"/>
          <w:sz w:val="28"/>
          <w:szCs w:val="28"/>
        </w:rPr>
      </w:pPr>
      <w:r w:rsidRPr="00795AAE">
        <w:rPr>
          <w:rFonts w:ascii="Times New Roman" w:hAnsi="Times New Roman" w:cs="Times New Roman"/>
          <w:sz w:val="28"/>
          <w:szCs w:val="28"/>
        </w:rPr>
        <w:tab/>
        <w:t xml:space="preserve">Но Кларк не остановился на теории факторов производства. Опираясь на свои теоретических построения, он поставил проблему определения оптимальной пропорции между затратами факторов производства, которая поддерживает основное состояние равновесия. На микроэкономическом уровне сформулированная им теория «предельной производительности» имела большое прикладное значение. При этом Кларк использовал закон немецкого экономиста И. фон </w:t>
      </w:r>
      <w:proofErr w:type="spellStart"/>
      <w:r w:rsidRPr="00795AAE">
        <w:rPr>
          <w:rFonts w:ascii="Times New Roman" w:hAnsi="Times New Roman" w:cs="Times New Roman"/>
          <w:sz w:val="28"/>
          <w:szCs w:val="28"/>
        </w:rPr>
        <w:t>Тюнена</w:t>
      </w:r>
      <w:proofErr w:type="spellEnd"/>
      <w:r w:rsidRPr="00795AAE">
        <w:rPr>
          <w:rFonts w:ascii="Times New Roman" w:hAnsi="Times New Roman" w:cs="Times New Roman"/>
          <w:sz w:val="28"/>
          <w:szCs w:val="28"/>
        </w:rPr>
        <w:t xml:space="preserve"> об «Убывающей производительности труда» </w:t>
      </w:r>
      <w:r w:rsidRPr="00E12234">
        <w:rPr>
          <w:rFonts w:ascii="Times New Roman" w:hAnsi="Times New Roman" w:cs="Times New Roman"/>
          <w:sz w:val="28"/>
          <w:szCs w:val="28"/>
        </w:rPr>
        <w:t>(</w:t>
      </w:r>
      <w:r>
        <w:rPr>
          <w:rFonts w:ascii="Times New Roman" w:hAnsi="Times New Roman" w:cs="Times New Roman"/>
          <w:sz w:val="28"/>
          <w:szCs w:val="28"/>
        </w:rPr>
        <w:t>рис</w:t>
      </w:r>
      <w:r w:rsidRPr="00E12234">
        <w:rPr>
          <w:rFonts w:ascii="Times New Roman" w:hAnsi="Times New Roman" w:cs="Times New Roman"/>
          <w:sz w:val="28"/>
          <w:szCs w:val="28"/>
        </w:rPr>
        <w:t xml:space="preserve">. </w:t>
      </w:r>
      <w:r w:rsidR="00ED5CA1">
        <w:rPr>
          <w:rFonts w:ascii="Times New Roman" w:hAnsi="Times New Roman" w:cs="Times New Roman"/>
          <w:sz w:val="28"/>
          <w:szCs w:val="28"/>
        </w:rPr>
        <w:t>Б</w:t>
      </w:r>
      <w:r w:rsidRPr="00E12234">
        <w:rPr>
          <w:rFonts w:ascii="Times New Roman" w:hAnsi="Times New Roman" w:cs="Times New Roman"/>
          <w:sz w:val="28"/>
          <w:szCs w:val="28"/>
        </w:rPr>
        <w:t>.</w:t>
      </w:r>
      <w:r w:rsidR="00ED5CA1">
        <w:rPr>
          <w:rFonts w:ascii="Times New Roman" w:hAnsi="Times New Roman" w:cs="Times New Roman"/>
          <w:sz w:val="28"/>
          <w:szCs w:val="28"/>
        </w:rPr>
        <w:t>1</w:t>
      </w:r>
      <w:r w:rsidRPr="00E12234">
        <w:rPr>
          <w:rFonts w:ascii="Times New Roman" w:hAnsi="Times New Roman" w:cs="Times New Roman"/>
          <w:sz w:val="28"/>
          <w:szCs w:val="28"/>
        </w:rPr>
        <w:t>)</w:t>
      </w:r>
      <w:r w:rsidRPr="00795AAE">
        <w:rPr>
          <w:rFonts w:ascii="Times New Roman" w:hAnsi="Times New Roman" w:cs="Times New Roman"/>
          <w:sz w:val="28"/>
          <w:szCs w:val="28"/>
        </w:rPr>
        <w:t>, который, в свою очередь, был производным от идеи Томаса Роберта Мальтуса (</w:t>
      </w:r>
      <w:proofErr w:type="gramStart"/>
      <w:r w:rsidRPr="00795AAE">
        <w:rPr>
          <w:rFonts w:ascii="Times New Roman" w:hAnsi="Times New Roman" w:cs="Times New Roman"/>
          <w:sz w:val="28"/>
          <w:szCs w:val="28"/>
        </w:rPr>
        <w:t xml:space="preserve">1766 </w:t>
      </w:r>
      <w:r w:rsidR="00BA02B7">
        <w:rPr>
          <w:rFonts w:ascii="Times New Roman" w:hAnsi="Times New Roman" w:cs="Times New Roman"/>
          <w:sz w:val="28"/>
          <w:szCs w:val="28"/>
        </w:rPr>
        <w:t xml:space="preserve"> </w:t>
      </w:r>
      <w:r w:rsidRPr="00795AAE">
        <w:rPr>
          <w:rFonts w:ascii="Times New Roman" w:hAnsi="Times New Roman" w:cs="Times New Roman"/>
          <w:sz w:val="28"/>
          <w:szCs w:val="28"/>
        </w:rPr>
        <w:t>–</w:t>
      </w:r>
      <w:proofErr w:type="gramEnd"/>
      <w:r w:rsidR="00BA02B7">
        <w:rPr>
          <w:rFonts w:ascii="Times New Roman" w:hAnsi="Times New Roman" w:cs="Times New Roman"/>
          <w:sz w:val="28"/>
          <w:szCs w:val="28"/>
        </w:rPr>
        <w:t xml:space="preserve"> </w:t>
      </w:r>
      <w:r w:rsidRPr="00795AAE">
        <w:rPr>
          <w:rFonts w:ascii="Times New Roman" w:hAnsi="Times New Roman" w:cs="Times New Roman"/>
          <w:sz w:val="28"/>
          <w:szCs w:val="28"/>
        </w:rPr>
        <w:t>1834 гг.) «Об убывающем плодородии почвы».</w:t>
      </w:r>
    </w:p>
    <w:p w14:paraId="45A40C5A" w14:textId="6D7B062B" w:rsidR="00D71E41" w:rsidRPr="00D71E41" w:rsidRDefault="00795AAE" w:rsidP="00D71E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71E41" w:rsidRPr="00D71E41">
        <w:rPr>
          <w:rFonts w:ascii="Times New Roman" w:hAnsi="Times New Roman" w:cs="Times New Roman"/>
          <w:sz w:val="28"/>
          <w:szCs w:val="28"/>
        </w:rPr>
        <w:t xml:space="preserve">Для Кларка разделение всего дохода на различные виды такие как: заработная плата, процент и прибыль, непосредственно и целиком </w:t>
      </w:r>
      <w:r w:rsidR="00BA02B7" w:rsidRPr="00D71E41">
        <w:rPr>
          <w:rFonts w:ascii="Times New Roman" w:hAnsi="Times New Roman" w:cs="Times New Roman"/>
          <w:sz w:val="28"/>
          <w:szCs w:val="28"/>
        </w:rPr>
        <w:t>яв</w:t>
      </w:r>
      <w:r w:rsidR="00BA02B7">
        <w:rPr>
          <w:rFonts w:ascii="Times New Roman" w:hAnsi="Times New Roman" w:cs="Times New Roman"/>
          <w:sz w:val="28"/>
          <w:szCs w:val="28"/>
        </w:rPr>
        <w:t>лялось</w:t>
      </w:r>
      <w:r w:rsidR="00D71E41" w:rsidRPr="00D71E41">
        <w:rPr>
          <w:rFonts w:ascii="Times New Roman" w:hAnsi="Times New Roman" w:cs="Times New Roman"/>
          <w:sz w:val="28"/>
          <w:szCs w:val="28"/>
        </w:rPr>
        <w:t xml:space="preserve"> «Предметом экономической науки». Названные виды дохода, считает Кларк, получаются соответственно за выполнение работы, за предоставление капитала, за координирование заработной платы и процента. Дж. Б. Кларк разработал концепцию распределения доходов на основе принципов предельного анализа цен факторов производства – закон предельной производительности </w:t>
      </w:r>
      <w:proofErr w:type="spellStart"/>
      <w:r w:rsidR="00D71E41" w:rsidRPr="00D71E41">
        <w:rPr>
          <w:rFonts w:ascii="Times New Roman" w:hAnsi="Times New Roman" w:cs="Times New Roman"/>
          <w:sz w:val="28"/>
          <w:szCs w:val="28"/>
        </w:rPr>
        <w:t>Дж.Б</w:t>
      </w:r>
      <w:proofErr w:type="spellEnd"/>
      <w:r w:rsidR="00D71E41" w:rsidRPr="00D71E41">
        <w:rPr>
          <w:rFonts w:ascii="Times New Roman" w:hAnsi="Times New Roman" w:cs="Times New Roman"/>
          <w:sz w:val="28"/>
          <w:szCs w:val="28"/>
        </w:rPr>
        <w:t xml:space="preserve">. Кларка. Данный закон, по мнению ученого, имеет место в условиях свободной конкуренции. При неизменной </w:t>
      </w:r>
      <w:proofErr w:type="spellStart"/>
      <w:r w:rsidR="00D71E41" w:rsidRPr="00D71E41">
        <w:rPr>
          <w:rFonts w:ascii="Times New Roman" w:hAnsi="Times New Roman" w:cs="Times New Roman"/>
          <w:sz w:val="28"/>
          <w:szCs w:val="28"/>
        </w:rPr>
        <w:t>капиталовооруженности</w:t>
      </w:r>
      <w:proofErr w:type="spellEnd"/>
      <w:r w:rsidR="00D71E41" w:rsidRPr="00D71E41">
        <w:rPr>
          <w:rFonts w:ascii="Times New Roman" w:hAnsi="Times New Roman" w:cs="Times New Roman"/>
          <w:sz w:val="28"/>
          <w:szCs w:val="28"/>
        </w:rPr>
        <w:t xml:space="preserve"> предельная производительность труда начнет снижаться с каждым вновь привлеченным работником и, наоборот, при неизменной численности работающих предельная производительность труда может быть выше только благодаря возросшей </w:t>
      </w:r>
      <w:proofErr w:type="spellStart"/>
      <w:r w:rsidR="00D71E41" w:rsidRPr="00D71E41">
        <w:rPr>
          <w:rFonts w:ascii="Times New Roman" w:hAnsi="Times New Roman" w:cs="Times New Roman"/>
          <w:sz w:val="28"/>
          <w:szCs w:val="28"/>
        </w:rPr>
        <w:t>капиталовооруженности</w:t>
      </w:r>
      <w:proofErr w:type="spellEnd"/>
      <w:r w:rsidR="00D71E41" w:rsidRPr="00D71E41">
        <w:rPr>
          <w:rFonts w:ascii="Times New Roman" w:hAnsi="Times New Roman" w:cs="Times New Roman"/>
          <w:sz w:val="28"/>
          <w:szCs w:val="28"/>
        </w:rPr>
        <w:t xml:space="preserve">, т. е. процент определяется продуктом конечного приращения капитала, а заработная плата определяется продуктом конечного приращения труда. Из этого закона Кларк делает социальные выводы. Рабочие не должны требовать увеличения занятости, так как наем дополнительных рабочих при том же </w:t>
      </w:r>
      <w:r w:rsidR="00D71E41" w:rsidRPr="00D71E41">
        <w:rPr>
          <w:rFonts w:ascii="Times New Roman" w:hAnsi="Times New Roman" w:cs="Times New Roman"/>
          <w:sz w:val="28"/>
          <w:szCs w:val="28"/>
        </w:rPr>
        <w:lastRenderedPageBreak/>
        <w:t>капитале понижает их отдачу и приводит к уменьшению заработной платы</w:t>
      </w:r>
      <w:r w:rsidR="004624FD" w:rsidRPr="004624FD">
        <w:rPr>
          <w:rFonts w:ascii="Times New Roman" w:hAnsi="Times New Roman" w:cs="Times New Roman"/>
          <w:sz w:val="28"/>
          <w:szCs w:val="28"/>
        </w:rPr>
        <w:t xml:space="preserve"> [22]</w:t>
      </w:r>
      <w:r w:rsidR="00D71E41" w:rsidRPr="00D71E41">
        <w:rPr>
          <w:rFonts w:ascii="Times New Roman" w:hAnsi="Times New Roman" w:cs="Times New Roman"/>
          <w:sz w:val="28"/>
          <w:szCs w:val="28"/>
        </w:rPr>
        <w:t>.</w:t>
      </w:r>
    </w:p>
    <w:p w14:paraId="417ABADA" w14:textId="77777777" w:rsidR="00D71E41" w:rsidRPr="00D71E41" w:rsidRDefault="00D71E41" w:rsidP="00D71E41">
      <w:pPr>
        <w:spacing w:after="0" w:line="360" w:lineRule="auto"/>
        <w:jc w:val="both"/>
        <w:rPr>
          <w:rFonts w:ascii="Times New Roman" w:hAnsi="Times New Roman" w:cs="Times New Roman"/>
          <w:sz w:val="28"/>
          <w:szCs w:val="28"/>
        </w:rPr>
      </w:pPr>
      <w:r w:rsidRPr="00D71E41">
        <w:rPr>
          <w:rFonts w:ascii="Times New Roman" w:hAnsi="Times New Roman" w:cs="Times New Roman"/>
          <w:sz w:val="28"/>
          <w:szCs w:val="28"/>
        </w:rPr>
        <w:tab/>
        <w:t>Теория распределения Кларка идет не от затрат или вложений, а от результативности производительности каждого фактора, которая понижается при увеличении единиц этого фактора.</w:t>
      </w:r>
    </w:p>
    <w:p w14:paraId="1C5F1517" w14:textId="64DCF76F" w:rsidR="00D71E41" w:rsidRPr="00D71E41" w:rsidRDefault="00D71E41" w:rsidP="00D71E41">
      <w:pPr>
        <w:spacing w:after="0" w:line="360" w:lineRule="auto"/>
        <w:jc w:val="both"/>
        <w:rPr>
          <w:rFonts w:ascii="Times New Roman" w:hAnsi="Times New Roman" w:cs="Times New Roman"/>
          <w:sz w:val="28"/>
          <w:szCs w:val="28"/>
        </w:rPr>
      </w:pPr>
      <w:r w:rsidRPr="00D71E41">
        <w:rPr>
          <w:rFonts w:ascii="Times New Roman" w:hAnsi="Times New Roman" w:cs="Times New Roman"/>
          <w:sz w:val="28"/>
          <w:szCs w:val="28"/>
        </w:rPr>
        <w:tab/>
        <w:t>По Кларку предпринимательский доход выступает в двух формах:</w:t>
      </w:r>
    </w:p>
    <w:p w14:paraId="06B8C94F" w14:textId="06E9F2A3" w:rsidR="00D71E41" w:rsidRPr="00D71E41" w:rsidRDefault="00D71E41" w:rsidP="00D71E41">
      <w:pPr>
        <w:pStyle w:val="a3"/>
        <w:numPr>
          <w:ilvl w:val="0"/>
          <w:numId w:val="5"/>
        </w:numPr>
        <w:spacing w:after="0" w:line="360" w:lineRule="auto"/>
        <w:jc w:val="both"/>
        <w:rPr>
          <w:rFonts w:ascii="Times New Roman" w:hAnsi="Times New Roman" w:cs="Times New Roman"/>
          <w:sz w:val="28"/>
          <w:szCs w:val="28"/>
        </w:rPr>
      </w:pPr>
      <w:r w:rsidRPr="00D71E41">
        <w:rPr>
          <w:rFonts w:ascii="Times New Roman" w:hAnsi="Times New Roman" w:cs="Times New Roman"/>
          <w:sz w:val="28"/>
          <w:szCs w:val="28"/>
        </w:rPr>
        <w:t>предприниматель выступает как новатор, т. е. он внедряет изобретения, новые формы организации труда, за счет этого он получает предпринимательский доход в виде прибыли. Прибыль – это избыток над издержками производства и существует до тех пор, пока другие предприниматели не сделали тех же нововведений</w:t>
      </w:r>
      <w:r w:rsidR="009912F5">
        <w:rPr>
          <w:rFonts w:ascii="Times New Roman" w:hAnsi="Times New Roman" w:cs="Times New Roman"/>
          <w:sz w:val="28"/>
          <w:szCs w:val="28"/>
        </w:rPr>
        <w:t>,</w:t>
      </w:r>
    </w:p>
    <w:p w14:paraId="23441E41" w14:textId="2A161FFE" w:rsidR="00D71E41" w:rsidRDefault="00D71E41" w:rsidP="00D71E41">
      <w:pPr>
        <w:pStyle w:val="a3"/>
        <w:numPr>
          <w:ilvl w:val="0"/>
          <w:numId w:val="5"/>
        </w:numPr>
        <w:spacing w:after="0" w:line="360" w:lineRule="auto"/>
        <w:jc w:val="both"/>
        <w:rPr>
          <w:rFonts w:ascii="Times New Roman" w:hAnsi="Times New Roman" w:cs="Times New Roman"/>
          <w:sz w:val="28"/>
          <w:szCs w:val="28"/>
        </w:rPr>
      </w:pPr>
      <w:r w:rsidRPr="00D71E41">
        <w:rPr>
          <w:rFonts w:ascii="Times New Roman" w:hAnsi="Times New Roman" w:cs="Times New Roman"/>
          <w:sz w:val="28"/>
          <w:szCs w:val="28"/>
        </w:rPr>
        <w:t>производство находится в нормальном статичном состоянии</w:t>
      </w:r>
      <w:r w:rsidR="009912F5">
        <w:rPr>
          <w:rFonts w:ascii="Times New Roman" w:hAnsi="Times New Roman" w:cs="Times New Roman"/>
          <w:sz w:val="28"/>
          <w:szCs w:val="28"/>
        </w:rPr>
        <w:t>,</w:t>
      </w:r>
    </w:p>
    <w:p w14:paraId="7A0F86C8" w14:textId="25BF83B8" w:rsidR="00D71E41" w:rsidRDefault="00D71E41" w:rsidP="00D71E41">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D71E41">
        <w:rPr>
          <w:rFonts w:ascii="Times New Roman" w:hAnsi="Times New Roman" w:cs="Times New Roman"/>
          <w:sz w:val="28"/>
          <w:szCs w:val="28"/>
        </w:rPr>
        <w:t>редпринимательский доход выступает как заработная плата за высококвалифицированный труд и входит в издержки производства</w:t>
      </w:r>
      <w:r w:rsidR="004624FD" w:rsidRPr="004624FD">
        <w:rPr>
          <w:rFonts w:ascii="Times New Roman" w:hAnsi="Times New Roman" w:cs="Times New Roman"/>
          <w:sz w:val="28"/>
          <w:szCs w:val="28"/>
        </w:rPr>
        <w:t xml:space="preserve"> [24]</w:t>
      </w:r>
      <w:r w:rsidR="009912F5">
        <w:rPr>
          <w:rFonts w:ascii="Times New Roman" w:hAnsi="Times New Roman" w:cs="Times New Roman"/>
          <w:sz w:val="28"/>
          <w:szCs w:val="28"/>
        </w:rPr>
        <w:t>.</w:t>
      </w:r>
    </w:p>
    <w:p w14:paraId="40B29181" w14:textId="2B80CCC7" w:rsidR="00D71E41" w:rsidRPr="00D71E41" w:rsidRDefault="00D71E41" w:rsidP="00D71E41">
      <w:pPr>
        <w:spacing w:after="0" w:line="360" w:lineRule="auto"/>
        <w:jc w:val="both"/>
        <w:rPr>
          <w:rFonts w:ascii="Times New Roman" w:hAnsi="Times New Roman" w:cs="Times New Roman"/>
          <w:sz w:val="28"/>
          <w:szCs w:val="28"/>
        </w:rPr>
      </w:pPr>
      <w:r w:rsidRPr="00D71E41">
        <w:rPr>
          <w:rFonts w:ascii="Times New Roman" w:hAnsi="Times New Roman" w:cs="Times New Roman"/>
          <w:sz w:val="28"/>
          <w:szCs w:val="28"/>
        </w:rPr>
        <w:tab/>
        <w:t>В современной рыночной экономике имеют место как первый, так и второй подходы к определению предпринимательского дохода. Так для России на данном этапе более характерна первая ситуация, так как здесь производство находится не в статичном, а в динамичном состоянии</w:t>
      </w:r>
      <w:r w:rsidR="004624FD" w:rsidRPr="004624FD">
        <w:rPr>
          <w:rFonts w:ascii="Times New Roman" w:hAnsi="Times New Roman" w:cs="Times New Roman"/>
          <w:sz w:val="28"/>
          <w:szCs w:val="28"/>
        </w:rPr>
        <w:t xml:space="preserve"> [22]</w:t>
      </w:r>
      <w:r w:rsidRPr="00D71E41">
        <w:rPr>
          <w:rFonts w:ascii="Times New Roman" w:hAnsi="Times New Roman" w:cs="Times New Roman"/>
          <w:sz w:val="28"/>
          <w:szCs w:val="28"/>
        </w:rPr>
        <w:t>. Для стран с более развитой рыночной экономикой более приемлемой вероятно будет вторая ситуация.</w:t>
      </w:r>
    </w:p>
    <w:p w14:paraId="1D84DC9B" w14:textId="073CB6FA" w:rsidR="00D71E41" w:rsidRPr="00D71E41" w:rsidRDefault="00D71E41" w:rsidP="00D71E41">
      <w:pPr>
        <w:spacing w:after="0" w:line="360" w:lineRule="auto"/>
        <w:jc w:val="both"/>
        <w:rPr>
          <w:rFonts w:ascii="Times New Roman" w:hAnsi="Times New Roman" w:cs="Times New Roman"/>
          <w:sz w:val="28"/>
          <w:szCs w:val="28"/>
        </w:rPr>
      </w:pPr>
      <w:r w:rsidRPr="00D71E41">
        <w:rPr>
          <w:rFonts w:ascii="Times New Roman" w:hAnsi="Times New Roman" w:cs="Times New Roman"/>
          <w:sz w:val="28"/>
          <w:szCs w:val="28"/>
        </w:rPr>
        <w:tab/>
        <w:t xml:space="preserve">Исходя из теории взаимозаменяемости факторов производства </w:t>
      </w:r>
      <w:proofErr w:type="spellStart"/>
      <w:r w:rsidRPr="00D71E41">
        <w:rPr>
          <w:rFonts w:ascii="Times New Roman" w:hAnsi="Times New Roman" w:cs="Times New Roman"/>
          <w:sz w:val="28"/>
          <w:szCs w:val="28"/>
        </w:rPr>
        <w:t>Дж.Б</w:t>
      </w:r>
      <w:proofErr w:type="spellEnd"/>
      <w:r w:rsidRPr="00D71E41">
        <w:rPr>
          <w:rFonts w:ascii="Times New Roman" w:hAnsi="Times New Roman" w:cs="Times New Roman"/>
          <w:sz w:val="28"/>
          <w:szCs w:val="28"/>
        </w:rPr>
        <w:t>.</w:t>
      </w:r>
      <w:r w:rsidR="004624FD" w:rsidRPr="004624FD">
        <w:rPr>
          <w:rFonts w:ascii="Times New Roman" w:hAnsi="Times New Roman" w:cs="Times New Roman"/>
          <w:sz w:val="28"/>
          <w:szCs w:val="28"/>
        </w:rPr>
        <w:t xml:space="preserve"> </w:t>
      </w:r>
      <w:r w:rsidRPr="00D71E41">
        <w:rPr>
          <w:rFonts w:ascii="Times New Roman" w:hAnsi="Times New Roman" w:cs="Times New Roman"/>
          <w:sz w:val="28"/>
          <w:szCs w:val="28"/>
        </w:rPr>
        <w:t>Кларка, их предельной производительности, следует, что можно найти оптимальное сочетание факторов производства и при минимуме затрат получить максимум полезности.</w:t>
      </w:r>
    </w:p>
    <w:p w14:paraId="63E579F4" w14:textId="0ADBCB6E" w:rsidR="00495019" w:rsidRDefault="00D71E41" w:rsidP="00D71E41">
      <w:pPr>
        <w:spacing w:after="0" w:line="360" w:lineRule="auto"/>
        <w:jc w:val="both"/>
        <w:rPr>
          <w:rFonts w:ascii="Times New Roman" w:hAnsi="Times New Roman" w:cs="Times New Roman"/>
          <w:sz w:val="28"/>
          <w:szCs w:val="28"/>
        </w:rPr>
      </w:pPr>
      <w:r w:rsidRPr="00D71E41">
        <w:rPr>
          <w:rFonts w:ascii="Times New Roman" w:hAnsi="Times New Roman" w:cs="Times New Roman"/>
          <w:sz w:val="28"/>
          <w:szCs w:val="28"/>
        </w:rPr>
        <w:tab/>
        <w:t>При всех недостатках теории предельной производительности труда и капитала следует подчеркнуть практическую ценность применения анализа предельных величин для решения реальных экономических задач оптимизации производства в условиях ограниченных ресурсов</w:t>
      </w:r>
      <w:r w:rsidR="007954D8" w:rsidRPr="007954D8">
        <w:rPr>
          <w:rFonts w:ascii="Times New Roman" w:hAnsi="Times New Roman" w:cs="Times New Roman"/>
          <w:sz w:val="28"/>
          <w:szCs w:val="28"/>
        </w:rPr>
        <w:t xml:space="preserve"> [17]</w:t>
      </w:r>
      <w:r w:rsidRPr="00D71E41">
        <w:rPr>
          <w:rFonts w:ascii="Times New Roman" w:hAnsi="Times New Roman" w:cs="Times New Roman"/>
          <w:sz w:val="28"/>
          <w:szCs w:val="28"/>
        </w:rPr>
        <w:t>.</w:t>
      </w:r>
    </w:p>
    <w:p w14:paraId="671492C2" w14:textId="77777777" w:rsidR="00087E05" w:rsidRDefault="00087E05" w:rsidP="00E02651">
      <w:pPr>
        <w:spacing w:after="0" w:line="360" w:lineRule="auto"/>
        <w:jc w:val="center"/>
        <w:rPr>
          <w:rFonts w:ascii="Times New Roman" w:hAnsi="Times New Roman" w:cs="Times New Roman"/>
          <w:b/>
          <w:bCs/>
          <w:sz w:val="28"/>
          <w:szCs w:val="28"/>
        </w:rPr>
      </w:pPr>
    </w:p>
    <w:p w14:paraId="3BDC22E2" w14:textId="53AB20C2" w:rsidR="00E02651" w:rsidRDefault="00C50291" w:rsidP="00E02651">
      <w:pPr>
        <w:spacing w:after="0" w:line="360" w:lineRule="auto"/>
        <w:jc w:val="center"/>
        <w:rPr>
          <w:rFonts w:ascii="Times New Roman" w:hAnsi="Times New Roman" w:cs="Times New Roman"/>
          <w:b/>
          <w:bCs/>
          <w:sz w:val="28"/>
          <w:szCs w:val="28"/>
        </w:rPr>
      </w:pPr>
      <w:r w:rsidRPr="00C50291">
        <w:rPr>
          <w:rFonts w:ascii="Times New Roman" w:hAnsi="Times New Roman" w:cs="Times New Roman"/>
          <w:b/>
          <w:bCs/>
          <w:sz w:val="28"/>
          <w:szCs w:val="28"/>
        </w:rPr>
        <w:lastRenderedPageBreak/>
        <w:t>ЗАКЛЮЧЕНИЕ</w:t>
      </w:r>
    </w:p>
    <w:p w14:paraId="4D08625B" w14:textId="77777777" w:rsidR="003815E2" w:rsidRPr="00C50291" w:rsidRDefault="003815E2" w:rsidP="00E02651">
      <w:pPr>
        <w:spacing w:after="0" w:line="360" w:lineRule="auto"/>
        <w:jc w:val="center"/>
        <w:rPr>
          <w:rFonts w:ascii="Times New Roman" w:hAnsi="Times New Roman" w:cs="Times New Roman"/>
          <w:b/>
          <w:bCs/>
          <w:sz w:val="28"/>
          <w:szCs w:val="28"/>
        </w:rPr>
      </w:pPr>
    </w:p>
    <w:p w14:paraId="073317A4" w14:textId="06777892" w:rsidR="00E02651" w:rsidRPr="00E02651" w:rsidRDefault="003815E2" w:rsidP="00E026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815E2">
        <w:rPr>
          <w:rFonts w:ascii="Times New Roman" w:hAnsi="Times New Roman" w:cs="Times New Roman"/>
          <w:sz w:val="28"/>
          <w:szCs w:val="28"/>
        </w:rPr>
        <w:t>На основании проведенного исследования можно сделать следующие выводы</w:t>
      </w:r>
      <w:r w:rsidR="00155508">
        <w:rPr>
          <w:rFonts w:ascii="Times New Roman" w:hAnsi="Times New Roman" w:cs="Times New Roman"/>
          <w:sz w:val="28"/>
          <w:szCs w:val="28"/>
        </w:rPr>
        <w:t>.</w:t>
      </w:r>
    </w:p>
    <w:p w14:paraId="4E1E9265" w14:textId="3100470B" w:rsidR="00E02651" w:rsidRPr="00E02651" w:rsidRDefault="00E02651" w:rsidP="00E026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815E2">
        <w:rPr>
          <w:rFonts w:ascii="Times New Roman" w:hAnsi="Times New Roman" w:cs="Times New Roman"/>
          <w:sz w:val="28"/>
          <w:szCs w:val="28"/>
        </w:rPr>
        <w:t xml:space="preserve">1 </w:t>
      </w:r>
      <w:r w:rsidRPr="00E02651">
        <w:rPr>
          <w:rFonts w:ascii="Times New Roman" w:hAnsi="Times New Roman" w:cs="Times New Roman"/>
          <w:sz w:val="28"/>
          <w:szCs w:val="28"/>
        </w:rPr>
        <w:t xml:space="preserve">Изучая человеческие потребности с помощью психологического инструментария, маржинализм реформировал предмет экономической науки, свел его к изучению способов рационального распределения ограниченных ресурсов. </w:t>
      </w:r>
    </w:p>
    <w:p w14:paraId="05E2FFCA" w14:textId="3B78163A" w:rsidR="00E02651" w:rsidRPr="00E02651" w:rsidRDefault="00E02651" w:rsidP="00E026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815E2">
        <w:rPr>
          <w:rFonts w:ascii="Times New Roman" w:hAnsi="Times New Roman" w:cs="Times New Roman"/>
          <w:sz w:val="28"/>
          <w:szCs w:val="28"/>
        </w:rPr>
        <w:t xml:space="preserve">2 </w:t>
      </w:r>
      <w:r w:rsidRPr="00E02651">
        <w:rPr>
          <w:rFonts w:ascii="Times New Roman" w:hAnsi="Times New Roman" w:cs="Times New Roman"/>
          <w:sz w:val="28"/>
          <w:szCs w:val="28"/>
        </w:rPr>
        <w:t>Главный недостаток маржинализма – это то, что при определении ценности они абстрагировались от производства и труда. Заслуги маржинализма состоят в следующем: выведение понятий: спрос, предложение, цена равновесия и другие; создание собственной концепции, которая в дальнейшем стала фундаментом микроэкономического анализа; перевод концентрации экономического анализа с субъекта фирмы на субъект потребителя, открытие принципов потребительского поведения.</w:t>
      </w:r>
    </w:p>
    <w:p w14:paraId="707BACB7" w14:textId="28145992" w:rsidR="00E02651" w:rsidRPr="00E02651" w:rsidRDefault="00E02651" w:rsidP="00E026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815E2">
        <w:rPr>
          <w:rFonts w:ascii="Times New Roman" w:hAnsi="Times New Roman" w:cs="Times New Roman"/>
          <w:sz w:val="28"/>
          <w:szCs w:val="28"/>
        </w:rPr>
        <w:t xml:space="preserve">3 </w:t>
      </w:r>
      <w:r w:rsidRPr="00E02651">
        <w:rPr>
          <w:rFonts w:ascii="Times New Roman" w:hAnsi="Times New Roman" w:cs="Times New Roman"/>
          <w:sz w:val="28"/>
          <w:szCs w:val="28"/>
        </w:rPr>
        <w:t>Маржинализм имел более теоретическое значение, нежели практическую значимость. Однако, как сказал один из великих ученых мира, ничто не имеет большей практической пользы, как хорошая теория</w:t>
      </w:r>
      <w:r w:rsidR="007954D8" w:rsidRPr="007954D8">
        <w:rPr>
          <w:rFonts w:ascii="Times New Roman" w:hAnsi="Times New Roman" w:cs="Times New Roman"/>
          <w:sz w:val="28"/>
          <w:szCs w:val="28"/>
        </w:rPr>
        <w:t xml:space="preserve"> [</w:t>
      </w:r>
      <w:r w:rsidR="00B00EC5" w:rsidRPr="00B00EC5">
        <w:rPr>
          <w:rFonts w:ascii="Times New Roman" w:hAnsi="Times New Roman" w:cs="Times New Roman"/>
          <w:sz w:val="28"/>
          <w:szCs w:val="28"/>
        </w:rPr>
        <w:t>19</w:t>
      </w:r>
      <w:r w:rsidR="007954D8" w:rsidRPr="007954D8">
        <w:rPr>
          <w:rFonts w:ascii="Times New Roman" w:hAnsi="Times New Roman" w:cs="Times New Roman"/>
          <w:sz w:val="28"/>
          <w:szCs w:val="28"/>
        </w:rPr>
        <w:t>]</w:t>
      </w:r>
      <w:r w:rsidRPr="00E02651">
        <w:rPr>
          <w:rFonts w:ascii="Times New Roman" w:hAnsi="Times New Roman" w:cs="Times New Roman"/>
          <w:sz w:val="28"/>
          <w:szCs w:val="28"/>
        </w:rPr>
        <w:t>.</w:t>
      </w:r>
    </w:p>
    <w:p w14:paraId="539DDB7F" w14:textId="6AE66B48" w:rsidR="00E02651" w:rsidRPr="00E02651" w:rsidRDefault="00E02651" w:rsidP="00E026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815E2">
        <w:rPr>
          <w:rFonts w:ascii="Times New Roman" w:hAnsi="Times New Roman" w:cs="Times New Roman"/>
          <w:sz w:val="28"/>
          <w:szCs w:val="28"/>
        </w:rPr>
        <w:t xml:space="preserve">4 </w:t>
      </w:r>
      <w:r w:rsidRPr="00E02651">
        <w:rPr>
          <w:rFonts w:ascii="Times New Roman" w:hAnsi="Times New Roman" w:cs="Times New Roman"/>
          <w:sz w:val="28"/>
          <w:szCs w:val="28"/>
        </w:rPr>
        <w:t>При всех недостатках теории предельной производительности труда и капитала следует подчеркнуть практическую ценность применения анализа предельных величин для решения реальных экономических задач оптимизации производства в условиях ограниченных ресурсов.</w:t>
      </w:r>
    </w:p>
    <w:p w14:paraId="6E53EDE7" w14:textId="5AB28B08" w:rsidR="00E02651" w:rsidRDefault="00E02651" w:rsidP="00E026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815E2">
        <w:rPr>
          <w:rFonts w:ascii="Times New Roman" w:hAnsi="Times New Roman" w:cs="Times New Roman"/>
          <w:sz w:val="28"/>
          <w:szCs w:val="28"/>
        </w:rPr>
        <w:t xml:space="preserve">5 </w:t>
      </w:r>
      <w:r w:rsidRPr="00E02651">
        <w:rPr>
          <w:rFonts w:ascii="Times New Roman" w:hAnsi="Times New Roman" w:cs="Times New Roman"/>
          <w:sz w:val="28"/>
          <w:szCs w:val="28"/>
        </w:rPr>
        <w:t>Маржинализм продолжает развиваться в XX и XXI в</w:t>
      </w:r>
      <w:r>
        <w:rPr>
          <w:rFonts w:ascii="Times New Roman" w:hAnsi="Times New Roman" w:cs="Times New Roman"/>
          <w:sz w:val="28"/>
          <w:szCs w:val="28"/>
        </w:rPr>
        <w:t>в</w:t>
      </w:r>
      <w:r w:rsidRPr="00E02651">
        <w:rPr>
          <w:rFonts w:ascii="Times New Roman" w:hAnsi="Times New Roman" w:cs="Times New Roman"/>
          <w:sz w:val="28"/>
          <w:szCs w:val="28"/>
        </w:rPr>
        <w:t>.</w:t>
      </w:r>
      <w:r>
        <w:rPr>
          <w:rFonts w:ascii="Times New Roman" w:hAnsi="Times New Roman" w:cs="Times New Roman"/>
          <w:sz w:val="28"/>
          <w:szCs w:val="28"/>
        </w:rPr>
        <w:t xml:space="preserve"> </w:t>
      </w:r>
      <w:r w:rsidRPr="00E02651">
        <w:rPr>
          <w:rFonts w:ascii="Times New Roman" w:hAnsi="Times New Roman" w:cs="Times New Roman"/>
          <w:sz w:val="28"/>
          <w:szCs w:val="28"/>
        </w:rPr>
        <w:t>Его продолжение ознаменовало появление маркетинга, основанного на экономике фирмы и потребительского поведения. Маржиналистское выделение микроаналитического анализа стало основой рождения макроанализа и целой науки – макроэкономики.</w:t>
      </w:r>
    </w:p>
    <w:p w14:paraId="672590BA" w14:textId="0239A462" w:rsidR="00F94185" w:rsidRDefault="00F94185" w:rsidP="00E02651">
      <w:pPr>
        <w:spacing w:after="0" w:line="360" w:lineRule="auto"/>
        <w:jc w:val="both"/>
        <w:rPr>
          <w:rFonts w:ascii="Times New Roman" w:hAnsi="Times New Roman" w:cs="Times New Roman"/>
          <w:sz w:val="28"/>
          <w:szCs w:val="28"/>
        </w:rPr>
      </w:pPr>
    </w:p>
    <w:p w14:paraId="7863F055" w14:textId="2D07D795" w:rsidR="00896DFB" w:rsidRDefault="00896DFB" w:rsidP="00E02651">
      <w:pPr>
        <w:spacing w:after="0" w:line="360" w:lineRule="auto"/>
        <w:jc w:val="both"/>
        <w:rPr>
          <w:rFonts w:ascii="Times New Roman" w:hAnsi="Times New Roman" w:cs="Times New Roman"/>
          <w:sz w:val="28"/>
          <w:szCs w:val="28"/>
        </w:rPr>
      </w:pPr>
    </w:p>
    <w:p w14:paraId="742CEDE2" w14:textId="77777777" w:rsidR="00495019" w:rsidRDefault="00495019" w:rsidP="00944691">
      <w:pPr>
        <w:spacing w:after="0" w:line="360" w:lineRule="auto"/>
        <w:jc w:val="center"/>
        <w:rPr>
          <w:rFonts w:ascii="Times New Roman" w:hAnsi="Times New Roman" w:cs="Times New Roman"/>
          <w:sz w:val="28"/>
          <w:szCs w:val="28"/>
        </w:rPr>
      </w:pPr>
    </w:p>
    <w:p w14:paraId="7085E883" w14:textId="75846BEA" w:rsidR="00944691" w:rsidRPr="006600D5" w:rsidRDefault="004C3ACD" w:rsidP="00944691">
      <w:pPr>
        <w:spacing w:after="0" w:line="360" w:lineRule="auto"/>
        <w:jc w:val="center"/>
        <w:rPr>
          <w:rFonts w:ascii="Times New Roman" w:hAnsi="Times New Roman" w:cs="Times New Roman"/>
          <w:b/>
          <w:bCs/>
          <w:sz w:val="28"/>
          <w:szCs w:val="28"/>
        </w:rPr>
      </w:pPr>
      <w:r w:rsidRPr="006600D5">
        <w:rPr>
          <w:rFonts w:ascii="Times New Roman" w:hAnsi="Times New Roman" w:cs="Times New Roman"/>
          <w:b/>
          <w:bCs/>
          <w:sz w:val="28"/>
          <w:szCs w:val="28"/>
        </w:rPr>
        <w:lastRenderedPageBreak/>
        <w:t>СПИСОК ИСПОЛЬЗОВАННЫХ ИСТОЧНИКОВ</w:t>
      </w:r>
    </w:p>
    <w:p w14:paraId="751A7B71" w14:textId="38C703AF" w:rsidR="004C3ACD" w:rsidRDefault="004C3ACD" w:rsidP="00D03C05">
      <w:pPr>
        <w:tabs>
          <w:tab w:val="left" w:pos="1080"/>
        </w:tabs>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3B48A63C" w14:textId="0175D247" w:rsidR="000F4215" w:rsidRPr="00AA052A" w:rsidRDefault="00D03C05" w:rsidP="000F4215">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Аникин </w:t>
      </w:r>
      <w:proofErr w:type="gramStart"/>
      <w:r w:rsidRPr="00AA052A">
        <w:rPr>
          <w:rFonts w:ascii="Times New Roman" w:eastAsia="Times New Roman" w:hAnsi="Times New Roman" w:cs="Times New Roman"/>
          <w:sz w:val="28"/>
          <w:szCs w:val="28"/>
          <w:lang w:eastAsia="ru-RU"/>
        </w:rPr>
        <w:t>А.В.</w:t>
      </w:r>
      <w:proofErr w:type="gramEnd"/>
      <w:r w:rsidR="006275B4"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Юность науки: Жизнь и идеи мыслителей – экономистов до Маркса</w:t>
      </w:r>
      <w:r w:rsidR="000F4215" w:rsidRPr="00AA052A">
        <w:rPr>
          <w:rFonts w:ascii="Times New Roman" w:eastAsia="Times New Roman" w:hAnsi="Times New Roman" w:cs="Times New Roman"/>
          <w:sz w:val="28"/>
          <w:szCs w:val="28"/>
          <w:lang w:eastAsia="ru-RU"/>
        </w:rPr>
        <w:t xml:space="preserve"> </w:t>
      </w:r>
      <w:r w:rsidR="000F4215" w:rsidRPr="00AA052A">
        <w:rPr>
          <w:rFonts w:ascii="Times New Roman" w:eastAsia="Times New Roman" w:hAnsi="Times New Roman" w:cs="Times New Roman"/>
          <w:sz w:val="28"/>
          <w:szCs w:val="28"/>
          <w:lang w:eastAsia="ru-RU"/>
        </w:rPr>
        <w:t>/</w:t>
      </w:r>
      <w:r w:rsidR="000F4215" w:rsidRPr="00AA052A">
        <w:rPr>
          <w:rFonts w:ascii="Times New Roman" w:eastAsia="Times New Roman" w:hAnsi="Times New Roman" w:cs="Times New Roman"/>
          <w:sz w:val="28"/>
          <w:szCs w:val="28"/>
          <w:lang w:eastAsia="ru-RU"/>
        </w:rPr>
        <w:t xml:space="preserve"> </w:t>
      </w:r>
      <w:r w:rsidR="000F4215" w:rsidRPr="00AA052A">
        <w:rPr>
          <w:rFonts w:ascii="Times New Roman" w:eastAsia="Times New Roman" w:hAnsi="Times New Roman" w:cs="Times New Roman"/>
          <w:sz w:val="28"/>
          <w:szCs w:val="28"/>
          <w:lang w:eastAsia="ru-RU"/>
        </w:rPr>
        <w:t>А.В</w:t>
      </w:r>
      <w:r w:rsidR="000F4215" w:rsidRPr="00AA052A">
        <w:rPr>
          <w:rFonts w:ascii="Times New Roman" w:eastAsia="Times New Roman" w:hAnsi="Times New Roman" w:cs="Times New Roman"/>
          <w:sz w:val="28"/>
          <w:szCs w:val="28"/>
          <w:lang w:eastAsia="ru-RU"/>
        </w:rPr>
        <w:t xml:space="preserve">. </w:t>
      </w:r>
      <w:r w:rsidR="000F4215" w:rsidRPr="00AA052A">
        <w:rPr>
          <w:rFonts w:ascii="Times New Roman" w:eastAsia="Times New Roman" w:hAnsi="Times New Roman" w:cs="Times New Roman"/>
          <w:sz w:val="28"/>
          <w:szCs w:val="28"/>
          <w:lang w:eastAsia="ru-RU"/>
        </w:rPr>
        <w:t>Аникин.</w:t>
      </w:r>
      <w:r w:rsidRPr="00AA052A">
        <w:rPr>
          <w:rFonts w:ascii="Times New Roman" w:eastAsia="Times New Roman" w:hAnsi="Times New Roman" w:cs="Times New Roman"/>
          <w:sz w:val="28"/>
          <w:szCs w:val="28"/>
          <w:lang w:eastAsia="ru-RU"/>
        </w:rPr>
        <w:t xml:space="preserve"> – М.: Политиздат, 2019.</w:t>
      </w:r>
    </w:p>
    <w:p w14:paraId="66D88D08" w14:textId="13DF1D83" w:rsidR="00D03C05" w:rsidRPr="00AA052A" w:rsidRDefault="00D03C05" w:rsidP="00D03C05">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Бартенев </w:t>
      </w:r>
      <w:proofErr w:type="gramStart"/>
      <w:r w:rsidRPr="00AA052A">
        <w:rPr>
          <w:rFonts w:ascii="Times New Roman" w:eastAsia="Times New Roman" w:hAnsi="Times New Roman" w:cs="Times New Roman"/>
          <w:sz w:val="28"/>
          <w:szCs w:val="28"/>
          <w:lang w:eastAsia="ru-RU"/>
        </w:rPr>
        <w:t>С.А.</w:t>
      </w:r>
      <w:proofErr w:type="gramEnd"/>
      <w:r w:rsidRPr="00AA052A">
        <w:rPr>
          <w:rFonts w:ascii="Times New Roman" w:eastAsia="Times New Roman" w:hAnsi="Times New Roman" w:cs="Times New Roman"/>
          <w:sz w:val="28"/>
          <w:szCs w:val="28"/>
          <w:lang w:eastAsia="ru-RU"/>
        </w:rPr>
        <w:t xml:space="preserve"> Экономические теории и школы</w:t>
      </w:r>
      <w:r w:rsidR="006275B4" w:rsidRPr="00AA052A">
        <w:rPr>
          <w:rFonts w:ascii="Times New Roman" w:eastAsia="Times New Roman" w:hAnsi="Times New Roman" w:cs="Times New Roman"/>
          <w:sz w:val="28"/>
          <w:szCs w:val="28"/>
          <w:lang w:eastAsia="ru-RU"/>
        </w:rPr>
        <w:t xml:space="preserve"> / </w:t>
      </w:r>
      <w:r w:rsidR="006275B4" w:rsidRPr="00AA052A">
        <w:rPr>
          <w:rFonts w:ascii="Times New Roman" w:eastAsia="Times New Roman" w:hAnsi="Times New Roman" w:cs="Times New Roman"/>
          <w:sz w:val="28"/>
          <w:szCs w:val="28"/>
          <w:lang w:eastAsia="ru-RU"/>
        </w:rPr>
        <w:t>С.А.</w:t>
      </w:r>
      <w:r w:rsidR="006275B4" w:rsidRPr="00AA052A">
        <w:rPr>
          <w:rFonts w:ascii="Times New Roman" w:eastAsia="Times New Roman" w:hAnsi="Times New Roman" w:cs="Times New Roman"/>
          <w:sz w:val="28"/>
          <w:szCs w:val="28"/>
          <w:lang w:eastAsia="ru-RU"/>
        </w:rPr>
        <w:t xml:space="preserve"> </w:t>
      </w:r>
      <w:r w:rsidR="006275B4" w:rsidRPr="00AA052A">
        <w:rPr>
          <w:rFonts w:ascii="Times New Roman" w:eastAsia="Times New Roman" w:hAnsi="Times New Roman" w:cs="Times New Roman"/>
          <w:sz w:val="28"/>
          <w:szCs w:val="28"/>
          <w:lang w:eastAsia="ru-RU"/>
        </w:rPr>
        <w:t>Бартенев</w:t>
      </w:r>
      <w:r w:rsidR="001F49BC" w:rsidRPr="00AA052A">
        <w:rPr>
          <w:rFonts w:ascii="Times New Roman" w:eastAsia="Times New Roman" w:hAnsi="Times New Roman" w:cs="Times New Roman"/>
          <w:sz w:val="28"/>
          <w:szCs w:val="28"/>
          <w:lang w:eastAsia="ru-RU"/>
        </w:rPr>
        <w:t>.</w:t>
      </w:r>
      <w:r w:rsidR="006275B4"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 М.:</w:t>
      </w:r>
      <w:r w:rsidR="006275B4"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БЕК, 2016.</w:t>
      </w:r>
    </w:p>
    <w:p w14:paraId="25C4783C" w14:textId="77777777" w:rsidR="00551F8E" w:rsidRPr="00AA052A" w:rsidRDefault="00D03C05" w:rsidP="00551F8E">
      <w:pPr>
        <w:widowControl w:val="0"/>
        <w:numPr>
          <w:ilvl w:val="0"/>
          <w:numId w:val="7"/>
        </w:numPr>
        <w:tabs>
          <w:tab w:val="num" w:pos="720"/>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Бем-</w:t>
      </w:r>
      <w:proofErr w:type="spellStart"/>
      <w:r w:rsidRPr="00AA052A">
        <w:rPr>
          <w:rFonts w:ascii="Times New Roman" w:eastAsia="Times New Roman" w:hAnsi="Times New Roman" w:cs="Times New Roman"/>
          <w:sz w:val="28"/>
          <w:szCs w:val="28"/>
          <w:lang w:eastAsia="ru-RU"/>
        </w:rPr>
        <w:t>Баверк</w:t>
      </w:r>
      <w:proofErr w:type="spellEnd"/>
      <w:r w:rsidRPr="00AA052A">
        <w:rPr>
          <w:rFonts w:ascii="Times New Roman" w:eastAsia="Times New Roman" w:hAnsi="Times New Roman" w:cs="Times New Roman"/>
          <w:sz w:val="28"/>
          <w:szCs w:val="28"/>
          <w:lang w:eastAsia="ru-RU"/>
        </w:rPr>
        <w:t xml:space="preserve"> Е. Основы теории ценности хозяйственных благ</w:t>
      </w:r>
      <w:r w:rsidR="004D3455" w:rsidRPr="00AA052A">
        <w:rPr>
          <w:rFonts w:ascii="Times New Roman" w:eastAsia="Times New Roman" w:hAnsi="Times New Roman" w:cs="Times New Roman"/>
          <w:sz w:val="28"/>
          <w:szCs w:val="28"/>
          <w:lang w:eastAsia="ru-RU"/>
        </w:rPr>
        <w:t xml:space="preserve"> / </w:t>
      </w:r>
      <w:r w:rsidR="004D3455" w:rsidRPr="00AA052A">
        <w:rPr>
          <w:rFonts w:ascii="Times New Roman" w:eastAsia="Times New Roman" w:hAnsi="Times New Roman" w:cs="Times New Roman"/>
          <w:sz w:val="28"/>
          <w:szCs w:val="28"/>
          <w:lang w:eastAsia="ru-RU"/>
        </w:rPr>
        <w:t>Е. Бем-</w:t>
      </w:r>
      <w:proofErr w:type="spellStart"/>
      <w:r w:rsidR="004D3455" w:rsidRPr="00AA052A">
        <w:rPr>
          <w:rFonts w:ascii="Times New Roman" w:eastAsia="Times New Roman" w:hAnsi="Times New Roman" w:cs="Times New Roman"/>
          <w:sz w:val="28"/>
          <w:szCs w:val="28"/>
          <w:lang w:eastAsia="ru-RU"/>
        </w:rPr>
        <w:t>Баверк</w:t>
      </w:r>
      <w:proofErr w:type="spellEnd"/>
      <w:r w:rsidR="004D3455" w:rsidRPr="00AA052A">
        <w:rPr>
          <w:rFonts w:ascii="Times New Roman" w:eastAsia="Times New Roman" w:hAnsi="Times New Roman" w:cs="Times New Roman"/>
          <w:sz w:val="28"/>
          <w:szCs w:val="28"/>
          <w:lang w:eastAsia="ru-RU"/>
        </w:rPr>
        <w:t>. – М</w:t>
      </w:r>
      <w:r w:rsidRPr="00AA052A">
        <w:rPr>
          <w:rFonts w:ascii="Times New Roman" w:eastAsia="Times New Roman" w:hAnsi="Times New Roman" w:cs="Times New Roman"/>
          <w:sz w:val="28"/>
          <w:szCs w:val="28"/>
          <w:lang w:eastAsia="ru-RU"/>
        </w:rPr>
        <w:t>.</w:t>
      </w:r>
      <w:r w:rsidR="004D3455" w:rsidRPr="00AA052A">
        <w:rPr>
          <w:rFonts w:ascii="Times New Roman" w:eastAsia="Times New Roman" w:hAnsi="Times New Roman" w:cs="Times New Roman"/>
          <w:sz w:val="28"/>
          <w:szCs w:val="28"/>
          <w:lang w:eastAsia="ru-RU"/>
        </w:rPr>
        <w:t xml:space="preserve">: </w:t>
      </w:r>
      <w:proofErr w:type="spellStart"/>
      <w:r w:rsidR="004D3455" w:rsidRPr="00AA052A">
        <w:rPr>
          <w:rFonts w:ascii="Times New Roman" w:eastAsia="Times New Roman" w:hAnsi="Times New Roman" w:cs="Times New Roman"/>
          <w:sz w:val="28"/>
          <w:szCs w:val="28"/>
          <w:lang w:eastAsia="ru-RU"/>
        </w:rPr>
        <w:t>ИПолитиздат</w:t>
      </w:r>
      <w:proofErr w:type="spellEnd"/>
      <w:r w:rsidR="004D3455"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2019.</w:t>
      </w:r>
    </w:p>
    <w:p w14:paraId="1CA76B23" w14:textId="7B5BC206" w:rsidR="00D03C05" w:rsidRPr="00AA052A" w:rsidRDefault="00551F8E" w:rsidP="00551F8E">
      <w:pPr>
        <w:widowControl w:val="0"/>
        <w:numPr>
          <w:ilvl w:val="0"/>
          <w:numId w:val="7"/>
        </w:numPr>
        <w:tabs>
          <w:tab w:val="num" w:pos="720"/>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Базылев</w:t>
      </w:r>
      <w:r w:rsidRPr="00AA052A">
        <w:rPr>
          <w:rFonts w:ascii="Times New Roman" w:eastAsia="Times New Roman" w:hAnsi="Times New Roman" w:cs="Times New Roman"/>
          <w:sz w:val="28"/>
          <w:szCs w:val="28"/>
          <w:lang w:eastAsia="ru-RU"/>
        </w:rPr>
        <w:t xml:space="preserve"> </w:t>
      </w:r>
      <w:proofErr w:type="gramStart"/>
      <w:r w:rsidRPr="00AA052A">
        <w:rPr>
          <w:rFonts w:ascii="Times New Roman" w:eastAsia="Times New Roman" w:hAnsi="Times New Roman" w:cs="Times New Roman"/>
          <w:sz w:val="28"/>
          <w:szCs w:val="28"/>
          <w:lang w:eastAsia="ru-RU"/>
        </w:rPr>
        <w:t>Н.И</w:t>
      </w:r>
      <w:r w:rsidRPr="00AA052A">
        <w:rPr>
          <w:rFonts w:ascii="Times New Roman" w:eastAsia="Times New Roman" w:hAnsi="Times New Roman" w:cs="Times New Roman"/>
          <w:sz w:val="28"/>
          <w:szCs w:val="28"/>
          <w:lang w:eastAsia="ru-RU"/>
        </w:rPr>
        <w:t>.</w:t>
      </w:r>
      <w:proofErr w:type="gramEnd"/>
      <w:r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Экономическая теория / С.П. Гурко</w:t>
      </w:r>
      <w:r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Н.И.  Базылев</w:t>
      </w:r>
      <w:r w:rsidRPr="00AA052A">
        <w:rPr>
          <w:rFonts w:ascii="Times New Roman" w:eastAsia="Times New Roman" w:hAnsi="Times New Roman" w:cs="Times New Roman"/>
          <w:sz w:val="28"/>
          <w:szCs w:val="28"/>
          <w:lang w:eastAsia="ru-RU"/>
        </w:rPr>
        <w:t xml:space="preserve">. – </w:t>
      </w:r>
      <w:r w:rsidRPr="00AA052A">
        <w:rPr>
          <w:rFonts w:ascii="Times New Roman" w:eastAsia="Times New Roman" w:hAnsi="Times New Roman" w:cs="Times New Roman"/>
          <w:sz w:val="28"/>
          <w:szCs w:val="28"/>
          <w:lang w:eastAsia="ru-RU"/>
        </w:rPr>
        <w:t xml:space="preserve">М.: </w:t>
      </w:r>
      <w:proofErr w:type="spellStart"/>
      <w:r w:rsidRPr="00AA052A">
        <w:rPr>
          <w:rFonts w:ascii="Times New Roman" w:eastAsia="Times New Roman" w:hAnsi="Times New Roman" w:cs="Times New Roman"/>
          <w:sz w:val="28"/>
          <w:szCs w:val="28"/>
          <w:lang w:eastAsia="ru-RU"/>
        </w:rPr>
        <w:t>Экоперспектива</w:t>
      </w:r>
      <w:proofErr w:type="spellEnd"/>
      <w:r w:rsidRPr="00AA052A">
        <w:rPr>
          <w:rFonts w:ascii="Times New Roman" w:eastAsia="Times New Roman" w:hAnsi="Times New Roman" w:cs="Times New Roman"/>
          <w:sz w:val="28"/>
          <w:szCs w:val="28"/>
          <w:lang w:eastAsia="ru-RU"/>
        </w:rPr>
        <w:t xml:space="preserve">, 2018. </w:t>
      </w:r>
      <w:r w:rsidRPr="00AA052A">
        <w:rPr>
          <w:rFonts w:ascii="Times New Roman" w:hAnsi="Times New Roman" w:cs="Times New Roman"/>
          <w:iCs/>
          <w:sz w:val="28"/>
          <w:szCs w:val="28"/>
        </w:rPr>
        <w:t xml:space="preserve">– </w:t>
      </w:r>
      <w:r w:rsidRPr="00AA052A">
        <w:rPr>
          <w:rFonts w:ascii="Times New Roman" w:hAnsi="Times New Roman" w:cs="Times New Roman"/>
          <w:sz w:val="28"/>
          <w:szCs w:val="28"/>
          <w:shd w:val="clear" w:color="auto" w:fill="FFFFFF"/>
          <w:lang w:val="en-US"/>
        </w:rPr>
        <w:t>URL</w:t>
      </w:r>
      <w:r w:rsidRPr="00AA052A">
        <w:rPr>
          <w:rFonts w:ascii="Times New Roman" w:hAnsi="Times New Roman" w:cs="Times New Roman"/>
          <w:sz w:val="28"/>
          <w:szCs w:val="28"/>
          <w:shd w:val="clear" w:color="auto" w:fill="FFFFFF"/>
        </w:rPr>
        <w:t xml:space="preserve">: </w:t>
      </w:r>
      <w:hyperlink r:id="rId8" w:history="1">
        <w:r w:rsidRPr="00AA052A">
          <w:rPr>
            <w:rStyle w:val="a8"/>
            <w:rFonts w:ascii="Times New Roman" w:hAnsi="Times New Roman" w:cs="Times New Roman"/>
            <w:color w:val="auto"/>
            <w:sz w:val="28"/>
            <w:szCs w:val="28"/>
            <w:u w:val="none"/>
            <w:shd w:val="clear" w:color="auto" w:fill="FFFFFF"/>
          </w:rPr>
          <w:t>https://www.studmed.ru/view/bazylev-ni-red-bondar-av-gurko-sp-i-dr-ekonomicheskaya-teoriya_4a4c8b81a8e.html</w:t>
        </w:r>
      </w:hyperlink>
      <w:r w:rsidRPr="00AA052A">
        <w:rPr>
          <w:rFonts w:ascii="Times New Roman" w:hAnsi="Times New Roman" w:cs="Times New Roman"/>
          <w:sz w:val="28"/>
          <w:szCs w:val="28"/>
          <w:shd w:val="clear" w:color="auto" w:fill="FFFFFF"/>
        </w:rPr>
        <w:t xml:space="preserve"> </w:t>
      </w:r>
      <w:r w:rsidRPr="00AA052A">
        <w:rPr>
          <w:rFonts w:ascii="Times New Roman" w:eastAsia="Times New Roman" w:hAnsi="Times New Roman" w:cs="Times New Roman"/>
          <w:sz w:val="28"/>
          <w:szCs w:val="20"/>
          <w:lang w:eastAsia="ru-RU"/>
        </w:rPr>
        <w:t>(дата обращения: 12.04.2021).</w:t>
      </w:r>
    </w:p>
    <w:p w14:paraId="224FE77D" w14:textId="1E0C9248" w:rsidR="00551F8E" w:rsidRPr="00AA052A" w:rsidRDefault="00551F8E" w:rsidP="00551F8E">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 Видяпин В.И. Экономическая теория (политэкономия) </w:t>
      </w:r>
      <w:proofErr w:type="gramStart"/>
      <w:r w:rsidRPr="00AA052A">
        <w:rPr>
          <w:rFonts w:ascii="Times New Roman" w:eastAsia="Times New Roman" w:hAnsi="Times New Roman" w:cs="Times New Roman"/>
          <w:sz w:val="28"/>
          <w:szCs w:val="28"/>
          <w:lang w:eastAsia="ru-RU"/>
        </w:rPr>
        <w:t>/  Г.П.</w:t>
      </w:r>
      <w:proofErr w:type="gramEnd"/>
      <w:r w:rsidRPr="00AA052A">
        <w:rPr>
          <w:rFonts w:ascii="Times New Roman" w:eastAsia="Times New Roman" w:hAnsi="Times New Roman" w:cs="Times New Roman"/>
          <w:sz w:val="28"/>
          <w:szCs w:val="28"/>
          <w:lang w:eastAsia="ru-RU"/>
        </w:rPr>
        <w:t xml:space="preserve"> Журавлев, В.И. Видяпин. – М.: ИНФРА-М, 2016. </w:t>
      </w:r>
      <w:r w:rsidRPr="00AA052A">
        <w:rPr>
          <w:rFonts w:ascii="Times New Roman" w:hAnsi="Times New Roman" w:cs="Times New Roman"/>
          <w:iCs/>
          <w:sz w:val="28"/>
          <w:szCs w:val="28"/>
        </w:rPr>
        <w:t xml:space="preserve">– </w:t>
      </w:r>
      <w:r w:rsidRPr="00AA052A">
        <w:rPr>
          <w:rFonts w:ascii="Times New Roman" w:hAnsi="Times New Roman" w:cs="Times New Roman"/>
          <w:sz w:val="28"/>
          <w:szCs w:val="28"/>
          <w:shd w:val="clear" w:color="auto" w:fill="FFFFFF"/>
          <w:lang w:val="en-US"/>
        </w:rPr>
        <w:t>URL</w:t>
      </w:r>
      <w:r w:rsidRPr="00AA052A">
        <w:rPr>
          <w:rFonts w:ascii="Times New Roman" w:hAnsi="Times New Roman" w:cs="Times New Roman"/>
          <w:sz w:val="28"/>
          <w:szCs w:val="28"/>
          <w:shd w:val="clear" w:color="auto" w:fill="FFFFFF"/>
        </w:rPr>
        <w:t xml:space="preserve">: </w:t>
      </w:r>
      <w:hyperlink r:id="rId9" w:history="1">
        <w:r w:rsidRPr="00AA052A">
          <w:rPr>
            <w:rStyle w:val="a8"/>
            <w:rFonts w:ascii="Times New Roman" w:hAnsi="Times New Roman" w:cs="Times New Roman"/>
            <w:color w:val="auto"/>
            <w:sz w:val="28"/>
            <w:szCs w:val="28"/>
            <w:u w:val="none"/>
            <w:shd w:val="clear" w:color="auto" w:fill="FFFFFF"/>
          </w:rPr>
          <w:t>https://www.studmed.ru/view/vidyapin-vi-dobrynin-ai-zhuravleva-gp-tarasevich-ls-ekonomicheskaya-teoriya_a39ad08306e.html</w:t>
        </w:r>
      </w:hyperlink>
      <w:r w:rsidRPr="00AA052A">
        <w:rPr>
          <w:rFonts w:ascii="Times New Roman" w:hAnsi="Times New Roman" w:cs="Times New Roman"/>
          <w:sz w:val="28"/>
          <w:szCs w:val="28"/>
          <w:shd w:val="clear" w:color="auto" w:fill="FFFFFF"/>
        </w:rPr>
        <w:t xml:space="preserve"> </w:t>
      </w:r>
      <w:r w:rsidRPr="00AA052A">
        <w:rPr>
          <w:rFonts w:ascii="Times New Roman" w:eastAsia="Times New Roman" w:hAnsi="Times New Roman" w:cs="Times New Roman"/>
          <w:sz w:val="28"/>
          <w:szCs w:val="20"/>
          <w:lang w:eastAsia="ru-RU"/>
        </w:rPr>
        <w:t>(дата обращения: 09.04.2021).</w:t>
      </w:r>
    </w:p>
    <w:p w14:paraId="5DC5E186" w14:textId="5E76A095" w:rsidR="00D03C05" w:rsidRPr="00AA052A" w:rsidRDefault="004D3455" w:rsidP="00D03C05">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Е.М. </w:t>
      </w:r>
      <w:proofErr w:type="spellStart"/>
      <w:r w:rsidRPr="00AA052A">
        <w:rPr>
          <w:rFonts w:ascii="Times New Roman" w:eastAsia="Times New Roman" w:hAnsi="Times New Roman" w:cs="Times New Roman"/>
          <w:sz w:val="28"/>
          <w:szCs w:val="28"/>
          <w:lang w:eastAsia="ru-RU"/>
        </w:rPr>
        <w:t>Майбурд</w:t>
      </w:r>
      <w:proofErr w:type="spellEnd"/>
      <w:r w:rsidRPr="00AA052A">
        <w:rPr>
          <w:rFonts w:ascii="Times New Roman" w:eastAsia="Times New Roman" w:hAnsi="Times New Roman" w:cs="Times New Roman"/>
          <w:sz w:val="28"/>
          <w:szCs w:val="28"/>
          <w:lang w:eastAsia="ru-RU"/>
        </w:rPr>
        <w:t xml:space="preserve"> </w:t>
      </w:r>
      <w:r w:rsidR="00D03C05" w:rsidRPr="00AA052A">
        <w:rPr>
          <w:rFonts w:ascii="Times New Roman" w:eastAsia="Times New Roman" w:hAnsi="Times New Roman" w:cs="Times New Roman"/>
          <w:sz w:val="28"/>
          <w:szCs w:val="28"/>
          <w:lang w:eastAsia="ru-RU"/>
        </w:rPr>
        <w:t>Введение в историю экономической мысли. От пророков до профессоров</w:t>
      </w:r>
      <w:r w:rsidRPr="00AA052A">
        <w:rPr>
          <w:rFonts w:ascii="Times New Roman" w:eastAsia="Times New Roman" w:hAnsi="Times New Roman" w:cs="Times New Roman"/>
          <w:sz w:val="28"/>
          <w:szCs w:val="28"/>
          <w:lang w:eastAsia="ru-RU"/>
        </w:rPr>
        <w:t xml:space="preserve"> / </w:t>
      </w:r>
      <w:r w:rsidRPr="00AA052A">
        <w:rPr>
          <w:rFonts w:ascii="Times New Roman" w:eastAsia="Times New Roman" w:hAnsi="Times New Roman" w:cs="Times New Roman"/>
          <w:sz w:val="28"/>
          <w:szCs w:val="28"/>
          <w:lang w:eastAsia="ru-RU"/>
        </w:rPr>
        <w:t xml:space="preserve">Е.М. </w:t>
      </w:r>
      <w:proofErr w:type="spellStart"/>
      <w:r w:rsidRPr="00AA052A">
        <w:rPr>
          <w:rFonts w:ascii="Times New Roman" w:eastAsia="Times New Roman" w:hAnsi="Times New Roman" w:cs="Times New Roman"/>
          <w:sz w:val="28"/>
          <w:szCs w:val="28"/>
          <w:lang w:eastAsia="ru-RU"/>
        </w:rPr>
        <w:t>Майбурд</w:t>
      </w:r>
      <w:proofErr w:type="spellEnd"/>
      <w:r w:rsidRPr="00AA052A">
        <w:rPr>
          <w:rFonts w:ascii="Times New Roman" w:eastAsia="Times New Roman" w:hAnsi="Times New Roman" w:cs="Times New Roman"/>
          <w:sz w:val="28"/>
          <w:szCs w:val="28"/>
          <w:lang w:eastAsia="ru-RU"/>
        </w:rPr>
        <w:t xml:space="preserve">. – </w:t>
      </w:r>
      <w:r w:rsidR="00D03C05" w:rsidRPr="00AA052A">
        <w:rPr>
          <w:rFonts w:ascii="Times New Roman" w:eastAsia="Times New Roman" w:hAnsi="Times New Roman" w:cs="Times New Roman"/>
          <w:sz w:val="28"/>
          <w:szCs w:val="28"/>
          <w:lang w:eastAsia="ru-RU"/>
        </w:rPr>
        <w:t xml:space="preserve"> М</w:t>
      </w:r>
      <w:r w:rsidRPr="00AA052A">
        <w:rPr>
          <w:rFonts w:ascii="Times New Roman" w:eastAsia="Times New Roman" w:hAnsi="Times New Roman" w:cs="Times New Roman"/>
          <w:sz w:val="28"/>
          <w:szCs w:val="28"/>
          <w:lang w:eastAsia="ru-RU"/>
        </w:rPr>
        <w:t>.</w:t>
      </w:r>
      <w:r w:rsidR="00D03C05" w:rsidRPr="00AA052A">
        <w:rPr>
          <w:rFonts w:ascii="Times New Roman" w:eastAsia="Times New Roman" w:hAnsi="Times New Roman" w:cs="Times New Roman"/>
          <w:sz w:val="28"/>
          <w:szCs w:val="28"/>
          <w:lang w:eastAsia="ru-RU"/>
        </w:rPr>
        <w:t>: Вита–Пресс, 2016.</w:t>
      </w:r>
      <w:r w:rsidR="003A2EC4" w:rsidRPr="00AA052A">
        <w:rPr>
          <w:rFonts w:ascii="Times New Roman" w:hAnsi="Times New Roman" w:cs="Times New Roman"/>
          <w:iCs/>
          <w:sz w:val="28"/>
          <w:szCs w:val="28"/>
        </w:rPr>
        <w:t xml:space="preserve"> – </w:t>
      </w:r>
      <w:r w:rsidR="003A2EC4" w:rsidRPr="00AA052A">
        <w:rPr>
          <w:rFonts w:ascii="Times New Roman" w:hAnsi="Times New Roman" w:cs="Times New Roman"/>
          <w:sz w:val="28"/>
          <w:szCs w:val="28"/>
          <w:shd w:val="clear" w:color="auto" w:fill="FFFFFF"/>
          <w:lang w:val="en-US"/>
        </w:rPr>
        <w:t>URL</w:t>
      </w:r>
      <w:r w:rsidR="003A2EC4" w:rsidRPr="00AA052A">
        <w:rPr>
          <w:rFonts w:ascii="Times New Roman" w:hAnsi="Times New Roman" w:cs="Times New Roman"/>
          <w:sz w:val="28"/>
          <w:szCs w:val="28"/>
          <w:shd w:val="clear" w:color="auto" w:fill="FFFFFF"/>
        </w:rPr>
        <w:t xml:space="preserve">: </w:t>
      </w:r>
      <w:hyperlink r:id="rId10" w:anchor="0" w:history="1">
        <w:r w:rsidR="003A2EC4" w:rsidRPr="00AA052A">
          <w:rPr>
            <w:rStyle w:val="a8"/>
            <w:rFonts w:ascii="Times New Roman" w:hAnsi="Times New Roman" w:cs="Times New Roman"/>
            <w:color w:val="auto"/>
            <w:sz w:val="28"/>
            <w:szCs w:val="28"/>
            <w:u w:val="none"/>
            <w:shd w:val="clear" w:color="auto" w:fill="FFFFFF"/>
          </w:rPr>
          <w:t>https://royallib.com/read/mayburd_evgeniy/vvedenie_v_istoriyu_ekonomicheskoy_misli_ot_prorokov_do_professorov.html#0</w:t>
        </w:r>
      </w:hyperlink>
      <w:r w:rsidR="003A2EC4" w:rsidRPr="00AA052A">
        <w:rPr>
          <w:rFonts w:ascii="Times New Roman" w:hAnsi="Times New Roman" w:cs="Times New Roman"/>
          <w:sz w:val="28"/>
          <w:szCs w:val="28"/>
          <w:shd w:val="clear" w:color="auto" w:fill="FFFFFF"/>
        </w:rPr>
        <w:t xml:space="preserve"> </w:t>
      </w:r>
      <w:r w:rsidR="003A2EC4" w:rsidRPr="00AA052A">
        <w:rPr>
          <w:rFonts w:ascii="Times New Roman" w:eastAsia="Times New Roman" w:hAnsi="Times New Roman" w:cs="Times New Roman"/>
          <w:sz w:val="28"/>
          <w:szCs w:val="20"/>
          <w:lang w:eastAsia="ru-RU"/>
        </w:rPr>
        <w:t>(дата обращения: 11.04.2021).</w:t>
      </w:r>
    </w:p>
    <w:p w14:paraId="721C2582" w14:textId="36B592DA" w:rsidR="00D03C05" w:rsidRPr="00AA052A" w:rsidRDefault="00D03C05" w:rsidP="00D03C05">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Гусейнов </w:t>
      </w:r>
      <w:proofErr w:type="gramStart"/>
      <w:r w:rsidRPr="00AA052A">
        <w:rPr>
          <w:rFonts w:ascii="Times New Roman" w:eastAsia="Times New Roman" w:hAnsi="Times New Roman" w:cs="Times New Roman"/>
          <w:sz w:val="28"/>
          <w:szCs w:val="28"/>
          <w:lang w:eastAsia="ru-RU"/>
        </w:rPr>
        <w:t>Р.М.</w:t>
      </w:r>
      <w:proofErr w:type="gramEnd"/>
      <w:r w:rsidRPr="00AA052A">
        <w:rPr>
          <w:rFonts w:ascii="Times New Roman" w:eastAsia="Times New Roman" w:hAnsi="Times New Roman" w:cs="Times New Roman"/>
          <w:sz w:val="28"/>
          <w:szCs w:val="28"/>
          <w:lang w:eastAsia="ru-RU"/>
        </w:rPr>
        <w:t xml:space="preserve"> Экономическая история</w:t>
      </w:r>
      <w:r w:rsidR="007D2C6F" w:rsidRPr="00AA052A">
        <w:rPr>
          <w:rFonts w:ascii="Times New Roman" w:eastAsia="Times New Roman" w:hAnsi="Times New Roman" w:cs="Times New Roman"/>
          <w:sz w:val="28"/>
          <w:szCs w:val="28"/>
          <w:lang w:eastAsia="ru-RU"/>
        </w:rPr>
        <w:t xml:space="preserve"> /</w:t>
      </w:r>
      <w:r w:rsidR="001F49BC" w:rsidRPr="00AA052A">
        <w:rPr>
          <w:rFonts w:ascii="Times New Roman" w:eastAsia="Times New Roman" w:hAnsi="Times New Roman" w:cs="Times New Roman"/>
          <w:sz w:val="28"/>
          <w:szCs w:val="28"/>
          <w:lang w:eastAsia="ru-RU"/>
        </w:rPr>
        <w:t xml:space="preserve"> </w:t>
      </w:r>
      <w:r w:rsidR="001F49BC" w:rsidRPr="00AA052A">
        <w:rPr>
          <w:rFonts w:ascii="Times New Roman" w:eastAsia="Times New Roman" w:hAnsi="Times New Roman" w:cs="Times New Roman"/>
          <w:sz w:val="28"/>
          <w:szCs w:val="28"/>
          <w:lang w:eastAsia="ru-RU"/>
        </w:rPr>
        <w:t>Р.М. Гусейнов</w:t>
      </w:r>
      <w:r w:rsidR="001F49BC" w:rsidRPr="00AA052A">
        <w:rPr>
          <w:rFonts w:ascii="Times New Roman" w:eastAsia="Times New Roman" w:hAnsi="Times New Roman" w:cs="Times New Roman"/>
          <w:sz w:val="28"/>
          <w:szCs w:val="28"/>
          <w:lang w:eastAsia="ru-RU"/>
        </w:rPr>
        <w:t xml:space="preserve">. </w:t>
      </w:r>
      <w:proofErr w:type="gramStart"/>
      <w:r w:rsidRPr="00AA052A">
        <w:rPr>
          <w:rFonts w:ascii="Times New Roman" w:eastAsia="Times New Roman" w:hAnsi="Times New Roman" w:cs="Times New Roman"/>
          <w:sz w:val="28"/>
          <w:szCs w:val="28"/>
          <w:lang w:eastAsia="ru-RU"/>
        </w:rPr>
        <w:t>–</w:t>
      </w:r>
      <w:proofErr w:type="gramEnd"/>
      <w:r w:rsidRPr="00AA052A">
        <w:rPr>
          <w:rFonts w:ascii="Times New Roman" w:eastAsia="Times New Roman" w:hAnsi="Times New Roman" w:cs="Times New Roman"/>
          <w:sz w:val="28"/>
          <w:szCs w:val="28"/>
          <w:lang w:eastAsia="ru-RU"/>
        </w:rPr>
        <w:t xml:space="preserve"> М.: ОМЕГА-Л, 2016. </w:t>
      </w:r>
    </w:p>
    <w:p w14:paraId="3CD7E5C3" w14:textId="49C82294" w:rsidR="00D03C05" w:rsidRPr="00AA052A" w:rsidRDefault="009D6E39" w:rsidP="00D03C05">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Голикова</w:t>
      </w:r>
      <w:r w:rsidRPr="00AA052A">
        <w:rPr>
          <w:rFonts w:ascii="Times New Roman" w:eastAsia="Times New Roman" w:hAnsi="Times New Roman" w:cs="Times New Roman"/>
          <w:sz w:val="28"/>
          <w:szCs w:val="28"/>
          <w:lang w:eastAsia="ru-RU"/>
        </w:rPr>
        <w:t xml:space="preserve"> </w:t>
      </w:r>
      <w:proofErr w:type="gramStart"/>
      <w:r w:rsidRPr="00AA052A">
        <w:rPr>
          <w:rFonts w:ascii="Times New Roman" w:eastAsia="Times New Roman" w:hAnsi="Times New Roman" w:cs="Times New Roman"/>
          <w:sz w:val="28"/>
          <w:szCs w:val="28"/>
          <w:lang w:eastAsia="ru-RU"/>
        </w:rPr>
        <w:t>А.К.</w:t>
      </w:r>
      <w:proofErr w:type="gramEnd"/>
      <w:r w:rsidRPr="00AA052A">
        <w:rPr>
          <w:rFonts w:ascii="Times New Roman" w:eastAsia="Times New Roman" w:hAnsi="Times New Roman" w:cs="Times New Roman"/>
          <w:sz w:val="28"/>
          <w:szCs w:val="28"/>
          <w:lang w:eastAsia="ru-RU"/>
        </w:rPr>
        <w:t xml:space="preserve"> </w:t>
      </w:r>
      <w:r w:rsidR="00D03C05" w:rsidRPr="00AA052A">
        <w:rPr>
          <w:rFonts w:ascii="Times New Roman" w:eastAsia="Times New Roman" w:hAnsi="Times New Roman" w:cs="Times New Roman"/>
          <w:sz w:val="28"/>
          <w:szCs w:val="28"/>
          <w:lang w:eastAsia="ru-RU"/>
        </w:rPr>
        <w:t>История экономических учений: учеб. для бакалавров / А.К. Голиков, Б.А. Исаев</w:t>
      </w:r>
      <w:r w:rsidR="001E0E8C" w:rsidRPr="00AA052A">
        <w:rPr>
          <w:rFonts w:ascii="Times New Roman" w:eastAsia="Times New Roman" w:hAnsi="Times New Roman" w:cs="Times New Roman"/>
          <w:sz w:val="28"/>
          <w:szCs w:val="28"/>
          <w:lang w:eastAsia="ru-RU"/>
        </w:rPr>
        <w:t xml:space="preserve">, </w:t>
      </w:r>
      <w:r w:rsidR="001E0E8C" w:rsidRPr="00AA052A">
        <w:rPr>
          <w:rFonts w:ascii="Times New Roman" w:eastAsia="Times New Roman" w:hAnsi="Times New Roman" w:cs="Times New Roman"/>
          <w:sz w:val="28"/>
          <w:szCs w:val="28"/>
          <w:lang w:eastAsia="ru-RU"/>
        </w:rPr>
        <w:t>А.К.   Голикова</w:t>
      </w:r>
      <w:r w:rsidR="001E0E8C" w:rsidRPr="00AA052A">
        <w:rPr>
          <w:rFonts w:ascii="Times New Roman" w:eastAsia="Times New Roman" w:hAnsi="Times New Roman" w:cs="Times New Roman"/>
          <w:sz w:val="28"/>
          <w:szCs w:val="28"/>
          <w:lang w:eastAsia="ru-RU"/>
        </w:rPr>
        <w:t xml:space="preserve">. </w:t>
      </w:r>
      <w:r w:rsidR="00D03C05" w:rsidRPr="00AA052A">
        <w:rPr>
          <w:rFonts w:ascii="Times New Roman" w:eastAsia="Times New Roman" w:hAnsi="Times New Roman" w:cs="Times New Roman"/>
          <w:sz w:val="28"/>
          <w:szCs w:val="28"/>
          <w:lang w:eastAsia="ru-RU"/>
        </w:rPr>
        <w:t xml:space="preserve">– </w:t>
      </w:r>
      <w:r w:rsidR="007E3FA1" w:rsidRPr="00AA052A">
        <w:rPr>
          <w:rFonts w:ascii="Times New Roman" w:eastAsia="Times New Roman" w:hAnsi="Times New Roman" w:cs="Times New Roman"/>
          <w:sz w:val="28"/>
          <w:szCs w:val="28"/>
          <w:lang w:eastAsia="ru-RU"/>
        </w:rPr>
        <w:t>С-П.</w:t>
      </w:r>
      <w:r w:rsidR="001E0E8C" w:rsidRPr="00AA052A">
        <w:rPr>
          <w:rFonts w:ascii="Times New Roman" w:eastAsia="Times New Roman" w:hAnsi="Times New Roman" w:cs="Times New Roman"/>
          <w:sz w:val="28"/>
          <w:szCs w:val="28"/>
          <w:lang w:eastAsia="ru-RU"/>
        </w:rPr>
        <w:t>: СПБ,</w:t>
      </w:r>
      <w:r w:rsidR="00D03C05" w:rsidRPr="00AA052A">
        <w:rPr>
          <w:rFonts w:ascii="Times New Roman" w:eastAsia="Times New Roman" w:hAnsi="Times New Roman" w:cs="Times New Roman"/>
          <w:sz w:val="28"/>
          <w:szCs w:val="28"/>
          <w:lang w:eastAsia="ru-RU"/>
        </w:rPr>
        <w:t xml:space="preserve"> 2016. </w:t>
      </w:r>
    </w:p>
    <w:p w14:paraId="3A8754B7" w14:textId="2FDBFDC7" w:rsidR="00D03C05" w:rsidRPr="00AA052A" w:rsidRDefault="00D03C05" w:rsidP="001E0E8C">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История экономических учений: Учебник для вузов. </w:t>
      </w:r>
      <w:r w:rsidR="001E0E8C"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М.</w:t>
      </w:r>
      <w:proofErr w:type="gramStart"/>
      <w:r w:rsidRPr="00AA052A">
        <w:rPr>
          <w:rFonts w:ascii="Times New Roman" w:eastAsia="Times New Roman" w:hAnsi="Times New Roman" w:cs="Times New Roman"/>
          <w:sz w:val="28"/>
          <w:szCs w:val="28"/>
          <w:lang w:eastAsia="ru-RU"/>
        </w:rPr>
        <w:t>: Инфра</w:t>
      </w:r>
      <w:proofErr w:type="gramEnd"/>
      <w:r w:rsidR="001E0E8C"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20</w:t>
      </w:r>
      <w:r w:rsidR="0022602B" w:rsidRPr="00AA052A">
        <w:rPr>
          <w:rFonts w:ascii="Times New Roman" w:eastAsia="Times New Roman" w:hAnsi="Times New Roman" w:cs="Times New Roman"/>
          <w:sz w:val="28"/>
          <w:szCs w:val="28"/>
          <w:lang w:eastAsia="ru-RU"/>
        </w:rPr>
        <w:t>0</w:t>
      </w:r>
      <w:r w:rsidRPr="00AA052A">
        <w:rPr>
          <w:rFonts w:ascii="Times New Roman" w:eastAsia="Times New Roman" w:hAnsi="Times New Roman" w:cs="Times New Roman"/>
          <w:sz w:val="28"/>
          <w:szCs w:val="28"/>
          <w:lang w:eastAsia="ru-RU"/>
        </w:rPr>
        <w:t>9.</w:t>
      </w:r>
      <w:r w:rsidR="0022602B" w:rsidRPr="00AA052A">
        <w:rPr>
          <w:rFonts w:ascii="Times New Roman" w:eastAsia="Times New Roman" w:hAnsi="Times New Roman" w:cs="Times New Roman"/>
          <w:sz w:val="28"/>
          <w:szCs w:val="28"/>
          <w:lang w:eastAsia="ru-RU"/>
        </w:rPr>
        <w:t xml:space="preserve"> </w:t>
      </w:r>
      <w:r w:rsidR="0022602B" w:rsidRPr="00AA052A">
        <w:rPr>
          <w:rFonts w:ascii="Times New Roman" w:hAnsi="Times New Roman" w:cs="Times New Roman"/>
          <w:iCs/>
          <w:sz w:val="28"/>
          <w:szCs w:val="28"/>
        </w:rPr>
        <w:t xml:space="preserve">– </w:t>
      </w:r>
      <w:r w:rsidR="0022602B" w:rsidRPr="00AA052A">
        <w:rPr>
          <w:rFonts w:ascii="Times New Roman" w:hAnsi="Times New Roman" w:cs="Times New Roman"/>
          <w:sz w:val="28"/>
          <w:szCs w:val="28"/>
          <w:shd w:val="clear" w:color="auto" w:fill="FFFFFF"/>
          <w:lang w:val="en-US"/>
        </w:rPr>
        <w:t>URL</w:t>
      </w:r>
      <w:r w:rsidR="0022602B" w:rsidRPr="00AA052A">
        <w:rPr>
          <w:rFonts w:ascii="Times New Roman" w:hAnsi="Times New Roman" w:cs="Times New Roman"/>
          <w:sz w:val="28"/>
          <w:szCs w:val="28"/>
          <w:shd w:val="clear" w:color="auto" w:fill="FFFFFF"/>
        </w:rPr>
        <w:t xml:space="preserve">: </w:t>
      </w:r>
      <w:r w:rsidR="001E0E8C" w:rsidRPr="00AA052A">
        <w:rPr>
          <w:rFonts w:ascii="Times New Roman" w:hAnsi="Times New Roman" w:cs="Times New Roman"/>
          <w:sz w:val="28"/>
          <w:szCs w:val="28"/>
          <w:shd w:val="clear" w:color="auto" w:fill="FFFFFF"/>
        </w:rPr>
        <w:t>https://pseudology.org/business/Yadgarov_Ist_Ekon_Ucheniy2.pdf (</w:t>
      </w:r>
      <w:r w:rsidR="00BB3004" w:rsidRPr="00AA052A">
        <w:rPr>
          <w:rFonts w:ascii="Times New Roman" w:eastAsia="Times New Roman" w:hAnsi="Times New Roman" w:cs="Times New Roman"/>
          <w:sz w:val="28"/>
          <w:szCs w:val="20"/>
          <w:lang w:eastAsia="ru-RU"/>
        </w:rPr>
        <w:t>дата обращения: 12.04.2021).</w:t>
      </w:r>
    </w:p>
    <w:p w14:paraId="74C9BB7B" w14:textId="0AEE0981" w:rsidR="00D03C05" w:rsidRPr="00AA052A" w:rsidRDefault="00D03C05" w:rsidP="00D03C05">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Казак Ю.Г. Современный маржинализм: Методологические вопросы критики</w:t>
      </w:r>
      <w:r w:rsidR="00BE7C36" w:rsidRPr="00AA052A">
        <w:rPr>
          <w:rFonts w:ascii="Times New Roman" w:eastAsia="Times New Roman" w:hAnsi="Times New Roman" w:cs="Times New Roman"/>
          <w:sz w:val="28"/>
          <w:szCs w:val="28"/>
          <w:lang w:eastAsia="ru-RU"/>
        </w:rPr>
        <w:t xml:space="preserve"> </w:t>
      </w:r>
      <w:proofErr w:type="gramStart"/>
      <w:r w:rsidR="00BE7C36"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 xml:space="preserve"> </w:t>
      </w:r>
      <w:r w:rsidR="00BE7C36" w:rsidRPr="00AA052A">
        <w:rPr>
          <w:rFonts w:ascii="Times New Roman" w:eastAsia="Times New Roman" w:hAnsi="Times New Roman" w:cs="Times New Roman"/>
          <w:sz w:val="28"/>
          <w:szCs w:val="28"/>
          <w:lang w:eastAsia="ru-RU"/>
        </w:rPr>
        <w:t>Ю.Г.</w:t>
      </w:r>
      <w:proofErr w:type="gramEnd"/>
      <w:r w:rsidR="00BE7C36" w:rsidRPr="00AA052A">
        <w:rPr>
          <w:rFonts w:ascii="Times New Roman" w:eastAsia="Times New Roman" w:hAnsi="Times New Roman" w:cs="Times New Roman"/>
          <w:sz w:val="28"/>
          <w:szCs w:val="28"/>
          <w:lang w:eastAsia="ru-RU"/>
        </w:rPr>
        <w:t xml:space="preserve"> </w:t>
      </w:r>
      <w:r w:rsidR="00BE7C36" w:rsidRPr="00AA052A">
        <w:rPr>
          <w:rFonts w:ascii="Times New Roman" w:eastAsia="Times New Roman" w:hAnsi="Times New Roman" w:cs="Times New Roman"/>
          <w:sz w:val="28"/>
          <w:szCs w:val="28"/>
          <w:lang w:eastAsia="ru-RU"/>
        </w:rPr>
        <w:t>Казак</w:t>
      </w:r>
      <w:r w:rsidR="00BE7C36"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 К</w:t>
      </w:r>
      <w:r w:rsidR="00BE7C36" w:rsidRPr="00AA052A">
        <w:rPr>
          <w:rFonts w:ascii="Times New Roman" w:eastAsia="Times New Roman" w:hAnsi="Times New Roman" w:cs="Times New Roman"/>
          <w:sz w:val="28"/>
          <w:szCs w:val="28"/>
          <w:lang w:eastAsia="ru-RU"/>
        </w:rPr>
        <w:t>алуга</w:t>
      </w:r>
      <w:r w:rsidRPr="00AA052A">
        <w:rPr>
          <w:rFonts w:ascii="Times New Roman" w:eastAsia="Times New Roman" w:hAnsi="Times New Roman" w:cs="Times New Roman"/>
          <w:sz w:val="28"/>
          <w:szCs w:val="28"/>
          <w:lang w:eastAsia="ru-RU"/>
        </w:rPr>
        <w:t>: Высшая шк</w:t>
      </w:r>
      <w:r w:rsidR="00BE7C36" w:rsidRPr="00AA052A">
        <w:rPr>
          <w:rFonts w:ascii="Times New Roman" w:eastAsia="Times New Roman" w:hAnsi="Times New Roman" w:cs="Times New Roman"/>
          <w:sz w:val="28"/>
          <w:szCs w:val="28"/>
          <w:lang w:eastAsia="ru-RU"/>
        </w:rPr>
        <w:t>ола экономики</w:t>
      </w:r>
      <w:r w:rsidRPr="00AA052A">
        <w:rPr>
          <w:rFonts w:ascii="Times New Roman" w:eastAsia="Times New Roman" w:hAnsi="Times New Roman" w:cs="Times New Roman"/>
          <w:sz w:val="28"/>
          <w:szCs w:val="28"/>
          <w:lang w:eastAsia="ru-RU"/>
        </w:rPr>
        <w:t>, 2017.</w:t>
      </w:r>
    </w:p>
    <w:p w14:paraId="7A2A5710" w14:textId="6B408E8E" w:rsidR="00D03C05" w:rsidRPr="00AA052A" w:rsidRDefault="00D03C05" w:rsidP="00D03C05">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Костюк В.Н. История экономических учени</w:t>
      </w:r>
      <w:r w:rsidR="00257354" w:rsidRPr="00AA052A">
        <w:rPr>
          <w:rFonts w:ascii="Times New Roman" w:eastAsia="Times New Roman" w:hAnsi="Times New Roman" w:cs="Times New Roman"/>
          <w:sz w:val="28"/>
          <w:szCs w:val="28"/>
          <w:lang w:eastAsia="ru-RU"/>
        </w:rPr>
        <w:t xml:space="preserve">й </w:t>
      </w:r>
      <w:proofErr w:type="gramStart"/>
      <w:r w:rsidR="00257354"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 xml:space="preserve"> </w:t>
      </w:r>
      <w:r w:rsidR="00257354" w:rsidRPr="00AA052A">
        <w:rPr>
          <w:rFonts w:ascii="Times New Roman" w:eastAsia="Times New Roman" w:hAnsi="Times New Roman" w:cs="Times New Roman"/>
          <w:sz w:val="28"/>
          <w:szCs w:val="28"/>
          <w:lang w:eastAsia="ru-RU"/>
        </w:rPr>
        <w:t>В.Н</w:t>
      </w:r>
      <w:proofErr w:type="gramEnd"/>
      <w:r w:rsidR="00257354" w:rsidRPr="00AA052A">
        <w:rPr>
          <w:rFonts w:ascii="Times New Roman" w:eastAsia="Times New Roman" w:hAnsi="Times New Roman" w:cs="Times New Roman"/>
          <w:sz w:val="28"/>
          <w:szCs w:val="28"/>
          <w:lang w:eastAsia="ru-RU"/>
        </w:rPr>
        <w:t xml:space="preserve"> </w:t>
      </w:r>
      <w:r w:rsidR="00257354" w:rsidRPr="00AA052A">
        <w:rPr>
          <w:rFonts w:ascii="Times New Roman" w:eastAsia="Times New Roman" w:hAnsi="Times New Roman" w:cs="Times New Roman"/>
          <w:sz w:val="28"/>
          <w:szCs w:val="28"/>
          <w:lang w:eastAsia="ru-RU"/>
        </w:rPr>
        <w:t xml:space="preserve">Костюк. </w:t>
      </w:r>
      <w:r w:rsidRPr="00AA052A">
        <w:rPr>
          <w:rFonts w:ascii="Times New Roman" w:eastAsia="Times New Roman" w:hAnsi="Times New Roman" w:cs="Times New Roman"/>
          <w:sz w:val="28"/>
          <w:szCs w:val="28"/>
          <w:lang w:eastAsia="ru-RU"/>
        </w:rPr>
        <w:t xml:space="preserve">– М.: </w:t>
      </w:r>
      <w:r w:rsidRPr="00AA052A">
        <w:rPr>
          <w:rFonts w:ascii="Times New Roman" w:eastAsia="Times New Roman" w:hAnsi="Times New Roman" w:cs="Times New Roman"/>
          <w:sz w:val="28"/>
          <w:szCs w:val="28"/>
          <w:lang w:eastAsia="ru-RU"/>
        </w:rPr>
        <w:lastRenderedPageBreak/>
        <w:t>Центр, 2017.</w:t>
      </w:r>
    </w:p>
    <w:p w14:paraId="455B0AE8" w14:textId="30ED47AA" w:rsidR="00D03C05" w:rsidRPr="00AA052A" w:rsidRDefault="00A7476F" w:rsidP="00A7476F">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Карелина </w:t>
      </w:r>
      <w:proofErr w:type="gramStart"/>
      <w:r w:rsidRPr="00AA052A">
        <w:rPr>
          <w:rFonts w:ascii="Times New Roman" w:eastAsia="Times New Roman" w:hAnsi="Times New Roman" w:cs="Times New Roman"/>
          <w:sz w:val="28"/>
          <w:szCs w:val="28"/>
          <w:lang w:eastAsia="ru-RU"/>
        </w:rPr>
        <w:t>И.Ю.</w:t>
      </w:r>
      <w:proofErr w:type="gramEnd"/>
      <w:r w:rsidRPr="00AA052A">
        <w:rPr>
          <w:rFonts w:ascii="Times New Roman" w:eastAsia="Times New Roman" w:hAnsi="Times New Roman" w:cs="Times New Roman"/>
          <w:sz w:val="28"/>
          <w:szCs w:val="28"/>
          <w:lang w:eastAsia="ru-RU"/>
        </w:rPr>
        <w:t xml:space="preserve"> Современные проблемы экономической науки</w:t>
      </w:r>
      <w:r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 И.Ю. Карелина</w:t>
      </w:r>
      <w:r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 Уфа: БАГСУ, 2019</w:t>
      </w:r>
      <w:r w:rsidRPr="00AA052A">
        <w:rPr>
          <w:rFonts w:ascii="Times New Roman" w:eastAsia="Times New Roman" w:hAnsi="Times New Roman" w:cs="Times New Roman"/>
          <w:sz w:val="28"/>
          <w:szCs w:val="28"/>
          <w:lang w:eastAsia="ru-RU"/>
        </w:rPr>
        <w:t>.</w:t>
      </w:r>
      <w:r w:rsidRPr="00AA052A">
        <w:rPr>
          <w:rFonts w:ascii="Times New Roman" w:eastAsia="Times New Roman" w:hAnsi="Times New Roman" w:cs="Times New Roman"/>
          <w:sz w:val="28"/>
          <w:szCs w:val="28"/>
          <w:lang w:eastAsia="ru-RU"/>
        </w:rPr>
        <w:t xml:space="preserve"> – </w:t>
      </w:r>
      <w:r w:rsidRPr="00AA052A">
        <w:rPr>
          <w:rFonts w:ascii="Times New Roman" w:eastAsia="Times New Roman" w:hAnsi="Times New Roman" w:cs="Times New Roman"/>
          <w:sz w:val="28"/>
          <w:szCs w:val="28"/>
          <w:lang w:eastAsia="ru-RU"/>
        </w:rPr>
        <w:t xml:space="preserve">С. </w:t>
      </w:r>
      <w:r w:rsidRPr="00AA052A">
        <w:rPr>
          <w:rFonts w:ascii="Times New Roman" w:eastAsia="Times New Roman" w:hAnsi="Times New Roman" w:cs="Times New Roman"/>
          <w:sz w:val="28"/>
          <w:szCs w:val="28"/>
          <w:lang w:eastAsia="ru-RU"/>
        </w:rPr>
        <w:t>285</w:t>
      </w:r>
      <w:r w:rsidRPr="00AA052A">
        <w:rPr>
          <w:rFonts w:ascii="Times New Roman" w:eastAsia="Times New Roman" w:hAnsi="Times New Roman" w:cs="Times New Roman"/>
          <w:sz w:val="28"/>
          <w:szCs w:val="28"/>
          <w:lang w:eastAsia="ru-RU"/>
        </w:rPr>
        <w:t>.</w:t>
      </w:r>
    </w:p>
    <w:p w14:paraId="7D0FD714" w14:textId="565B84CD" w:rsidR="001E0E8C" w:rsidRPr="00AA052A" w:rsidRDefault="00D03C05" w:rsidP="001E0E8C">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Левита Р.Я. История экономических учений: Учебное пособие. </w:t>
      </w:r>
      <w:r w:rsidR="001E0E8C" w:rsidRPr="00AA052A">
        <w:rPr>
          <w:rFonts w:ascii="Times New Roman" w:eastAsia="Times New Roman" w:hAnsi="Times New Roman" w:cs="Times New Roman"/>
          <w:sz w:val="28"/>
          <w:szCs w:val="28"/>
          <w:lang w:eastAsia="ru-RU"/>
        </w:rPr>
        <w:t xml:space="preserve">/ </w:t>
      </w:r>
      <w:r w:rsidR="001E0E8C" w:rsidRPr="00AA052A">
        <w:rPr>
          <w:rFonts w:ascii="Times New Roman" w:eastAsia="Times New Roman" w:hAnsi="Times New Roman" w:cs="Times New Roman"/>
          <w:sz w:val="28"/>
          <w:szCs w:val="28"/>
          <w:lang w:eastAsia="ru-RU"/>
        </w:rPr>
        <w:t xml:space="preserve">Левита Р.Я. </w:t>
      </w:r>
      <w:r w:rsidRPr="00AA052A">
        <w:rPr>
          <w:rFonts w:ascii="Times New Roman" w:eastAsia="Times New Roman" w:hAnsi="Times New Roman" w:cs="Times New Roman"/>
          <w:sz w:val="28"/>
          <w:szCs w:val="28"/>
          <w:lang w:eastAsia="ru-RU"/>
        </w:rPr>
        <w:t>– М.: I</w:t>
      </w:r>
      <w:proofErr w:type="spellStart"/>
      <w:r w:rsidRPr="00AA052A">
        <w:rPr>
          <w:rFonts w:ascii="Times New Roman" w:eastAsia="Times New Roman" w:hAnsi="Times New Roman" w:cs="Times New Roman"/>
          <w:sz w:val="28"/>
          <w:szCs w:val="28"/>
          <w:lang w:eastAsia="ru-RU"/>
        </w:rPr>
        <w:t>nterstamo</w:t>
      </w:r>
      <w:proofErr w:type="spellEnd"/>
      <w:r w:rsidRPr="00AA052A">
        <w:rPr>
          <w:rFonts w:ascii="Times New Roman" w:eastAsia="Times New Roman" w:hAnsi="Times New Roman" w:cs="Times New Roman"/>
          <w:sz w:val="28"/>
          <w:szCs w:val="28"/>
          <w:lang w:eastAsia="ru-RU"/>
        </w:rPr>
        <w:t xml:space="preserve"> </w:t>
      </w:r>
      <w:proofErr w:type="spellStart"/>
      <w:r w:rsidRPr="00AA052A">
        <w:rPr>
          <w:rFonts w:ascii="Times New Roman" w:eastAsia="Times New Roman" w:hAnsi="Times New Roman" w:cs="Times New Roman"/>
          <w:sz w:val="28"/>
          <w:szCs w:val="28"/>
          <w:lang w:eastAsia="ru-RU"/>
        </w:rPr>
        <w:t>Publishers</w:t>
      </w:r>
      <w:proofErr w:type="spellEnd"/>
      <w:r w:rsidRPr="00AA052A">
        <w:rPr>
          <w:rFonts w:ascii="Times New Roman" w:eastAsia="Times New Roman" w:hAnsi="Times New Roman" w:cs="Times New Roman"/>
          <w:sz w:val="28"/>
          <w:szCs w:val="28"/>
          <w:lang w:eastAsia="ru-RU"/>
        </w:rPr>
        <w:t>, 2019.</w:t>
      </w:r>
      <w:r w:rsidR="0022602B" w:rsidRPr="00AA052A">
        <w:rPr>
          <w:rFonts w:ascii="Times New Roman" w:eastAsia="Times New Roman" w:hAnsi="Times New Roman" w:cs="Times New Roman"/>
          <w:sz w:val="28"/>
          <w:szCs w:val="28"/>
          <w:lang w:eastAsia="ru-RU"/>
        </w:rPr>
        <w:t xml:space="preserve"> </w:t>
      </w:r>
      <w:r w:rsidR="0022602B" w:rsidRPr="00AA052A">
        <w:rPr>
          <w:rFonts w:ascii="Times New Roman" w:hAnsi="Times New Roman" w:cs="Times New Roman"/>
          <w:iCs/>
          <w:sz w:val="28"/>
          <w:szCs w:val="28"/>
        </w:rPr>
        <w:t xml:space="preserve">– </w:t>
      </w:r>
      <w:r w:rsidR="0022602B" w:rsidRPr="00AA052A">
        <w:rPr>
          <w:rFonts w:ascii="Times New Roman" w:hAnsi="Times New Roman" w:cs="Times New Roman"/>
          <w:sz w:val="28"/>
          <w:szCs w:val="28"/>
          <w:shd w:val="clear" w:color="auto" w:fill="FFFFFF"/>
          <w:lang w:val="en-US"/>
        </w:rPr>
        <w:t>URL</w:t>
      </w:r>
      <w:r w:rsidR="0022602B" w:rsidRPr="00AA052A">
        <w:rPr>
          <w:rFonts w:ascii="Times New Roman" w:hAnsi="Times New Roman" w:cs="Times New Roman"/>
          <w:sz w:val="28"/>
          <w:szCs w:val="28"/>
          <w:shd w:val="clear" w:color="auto" w:fill="FFFFFF"/>
        </w:rPr>
        <w:t xml:space="preserve">: https://www.vir.nw.ru/wp-content/uploads/2018/09/ISTORIYA-EKONOMICHESKIH-UCHENIJ-Levita.pdf </w:t>
      </w:r>
      <w:r w:rsidR="00BB3004" w:rsidRPr="00AA052A">
        <w:rPr>
          <w:rFonts w:ascii="Times New Roman" w:eastAsia="Times New Roman" w:hAnsi="Times New Roman" w:cs="Times New Roman"/>
          <w:sz w:val="28"/>
          <w:szCs w:val="20"/>
          <w:lang w:eastAsia="ru-RU"/>
        </w:rPr>
        <w:t>(дата обращения: 12.04.2021).</w:t>
      </w:r>
      <w:r w:rsidR="001E0E8C" w:rsidRPr="00AA052A">
        <w:rPr>
          <w:rFonts w:ascii="Times New Roman" w:eastAsia="Times New Roman" w:hAnsi="Times New Roman" w:cs="Times New Roman"/>
          <w:sz w:val="28"/>
          <w:szCs w:val="28"/>
          <w:lang w:eastAsia="ru-RU"/>
        </w:rPr>
        <w:t xml:space="preserve"> </w:t>
      </w:r>
    </w:p>
    <w:p w14:paraId="0DB7F9A9" w14:textId="77777777" w:rsidR="00257354" w:rsidRPr="00AA052A" w:rsidRDefault="001E0E8C" w:rsidP="00257354">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Лабудин А.В. История экономической мысли: курс лекций / Э.Б. </w:t>
      </w:r>
      <w:proofErr w:type="spellStart"/>
      <w:r w:rsidRPr="00AA052A">
        <w:rPr>
          <w:rFonts w:ascii="Times New Roman" w:eastAsia="Times New Roman" w:hAnsi="Times New Roman" w:cs="Times New Roman"/>
          <w:sz w:val="28"/>
          <w:szCs w:val="28"/>
          <w:lang w:eastAsia="ru-RU"/>
        </w:rPr>
        <w:t>Корицкий</w:t>
      </w:r>
      <w:proofErr w:type="spellEnd"/>
      <w:r w:rsidRPr="00AA052A">
        <w:rPr>
          <w:rFonts w:ascii="Times New Roman" w:eastAsia="Times New Roman" w:hAnsi="Times New Roman" w:cs="Times New Roman"/>
          <w:sz w:val="28"/>
          <w:szCs w:val="28"/>
          <w:lang w:eastAsia="ru-RU"/>
        </w:rPr>
        <w:t xml:space="preserve">, Г.В. </w:t>
      </w:r>
      <w:proofErr w:type="spellStart"/>
      <w:r w:rsidRPr="00AA052A">
        <w:rPr>
          <w:rFonts w:ascii="Times New Roman" w:eastAsia="Times New Roman" w:hAnsi="Times New Roman" w:cs="Times New Roman"/>
          <w:sz w:val="28"/>
          <w:szCs w:val="28"/>
          <w:lang w:eastAsia="ru-RU"/>
        </w:rPr>
        <w:t>Нинциева</w:t>
      </w:r>
      <w:proofErr w:type="spellEnd"/>
      <w:r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А.В. Лабудин</w:t>
      </w:r>
      <w:r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w:t>
      </w:r>
      <w:r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Питер</w:t>
      </w:r>
      <w:r w:rsidRPr="00AA052A">
        <w:rPr>
          <w:rFonts w:ascii="Times New Roman" w:eastAsia="Times New Roman" w:hAnsi="Times New Roman" w:cs="Times New Roman"/>
          <w:sz w:val="28"/>
          <w:szCs w:val="28"/>
          <w:lang w:eastAsia="ru-RU"/>
        </w:rPr>
        <w:t>: СПб</w:t>
      </w:r>
      <w:r w:rsidRPr="00AA052A">
        <w:rPr>
          <w:rFonts w:ascii="Times New Roman" w:eastAsia="Times New Roman" w:hAnsi="Times New Roman" w:cs="Times New Roman"/>
          <w:sz w:val="28"/>
          <w:szCs w:val="28"/>
          <w:lang w:eastAsia="ru-RU"/>
        </w:rPr>
        <w:t xml:space="preserve">, 2018. – </w:t>
      </w:r>
      <w:r w:rsidRPr="00AA052A">
        <w:rPr>
          <w:rFonts w:ascii="Times New Roman" w:eastAsia="Times New Roman" w:hAnsi="Times New Roman" w:cs="Times New Roman"/>
          <w:sz w:val="28"/>
          <w:szCs w:val="28"/>
          <w:lang w:eastAsia="ru-RU"/>
        </w:rPr>
        <w:t xml:space="preserve">С. </w:t>
      </w:r>
      <w:r w:rsidRPr="00AA052A">
        <w:rPr>
          <w:rFonts w:ascii="Times New Roman" w:eastAsia="Times New Roman" w:hAnsi="Times New Roman" w:cs="Times New Roman"/>
          <w:sz w:val="28"/>
          <w:szCs w:val="28"/>
          <w:lang w:eastAsia="ru-RU"/>
        </w:rPr>
        <w:t>232</w:t>
      </w:r>
      <w:r w:rsidRPr="00AA052A">
        <w:rPr>
          <w:rFonts w:ascii="Times New Roman" w:eastAsia="Times New Roman" w:hAnsi="Times New Roman" w:cs="Times New Roman"/>
          <w:sz w:val="28"/>
          <w:szCs w:val="28"/>
          <w:lang w:eastAsia="ru-RU"/>
        </w:rPr>
        <w:t xml:space="preserve">. </w:t>
      </w:r>
      <w:r w:rsidRPr="00AA052A">
        <w:rPr>
          <w:rFonts w:ascii="Times New Roman" w:hAnsi="Times New Roman" w:cs="Times New Roman"/>
          <w:iCs/>
          <w:sz w:val="28"/>
          <w:szCs w:val="28"/>
        </w:rPr>
        <w:t xml:space="preserve">– </w:t>
      </w:r>
      <w:r w:rsidRPr="00AA052A">
        <w:rPr>
          <w:rFonts w:ascii="Times New Roman" w:hAnsi="Times New Roman" w:cs="Times New Roman"/>
          <w:sz w:val="28"/>
          <w:szCs w:val="28"/>
          <w:shd w:val="clear" w:color="auto" w:fill="FFFFFF"/>
          <w:lang w:val="en-US"/>
        </w:rPr>
        <w:t>URL</w:t>
      </w:r>
      <w:r w:rsidRPr="00AA052A">
        <w:rPr>
          <w:rFonts w:ascii="Times New Roman" w:hAnsi="Times New Roman" w:cs="Times New Roman"/>
          <w:sz w:val="28"/>
          <w:szCs w:val="28"/>
          <w:shd w:val="clear" w:color="auto" w:fill="FFFFFF"/>
        </w:rPr>
        <w:t xml:space="preserve">: </w:t>
      </w:r>
      <w:hyperlink r:id="rId11" w:history="1">
        <w:r w:rsidRPr="00AA052A">
          <w:rPr>
            <w:rStyle w:val="a8"/>
            <w:rFonts w:ascii="Times New Roman" w:hAnsi="Times New Roman" w:cs="Times New Roman"/>
            <w:color w:val="auto"/>
            <w:sz w:val="28"/>
            <w:szCs w:val="28"/>
            <w:u w:val="none"/>
            <w:shd w:val="clear" w:color="auto" w:fill="FFFFFF"/>
          </w:rPr>
          <w:t>https://economics.studio/ucheniy-ekonomicheskih-istoriya/istoriya</w:t>
        </w:r>
        <w:r w:rsidRPr="00AA052A">
          <w:rPr>
            <w:rStyle w:val="a8"/>
            <w:rFonts w:ascii="Times New Roman" w:hAnsi="Times New Roman" w:cs="Times New Roman"/>
            <w:color w:val="auto"/>
            <w:sz w:val="28"/>
            <w:szCs w:val="28"/>
            <w:u w:val="none"/>
            <w:shd w:val="clear" w:color="auto" w:fill="FFFFFF"/>
          </w:rPr>
          <w:t xml:space="preserve"> </w:t>
        </w:r>
        <w:r w:rsidRPr="00AA052A">
          <w:rPr>
            <w:rStyle w:val="a8"/>
            <w:rFonts w:ascii="Times New Roman" w:hAnsi="Times New Roman" w:cs="Times New Roman"/>
            <w:color w:val="auto"/>
            <w:sz w:val="28"/>
            <w:szCs w:val="28"/>
            <w:u w:val="none"/>
            <w:shd w:val="clear" w:color="auto" w:fill="FFFFFF"/>
          </w:rPr>
          <w:t>ekonomicheskoy-myisli-pod-red.html</w:t>
        </w:r>
      </w:hyperlink>
      <w:r w:rsidRPr="00AA052A">
        <w:rPr>
          <w:rFonts w:ascii="Times New Roman" w:hAnsi="Times New Roman" w:cs="Times New Roman"/>
          <w:sz w:val="28"/>
          <w:szCs w:val="28"/>
          <w:shd w:val="clear" w:color="auto" w:fill="FFFFFF"/>
        </w:rPr>
        <w:t xml:space="preserve"> </w:t>
      </w:r>
      <w:r w:rsidRPr="00AA052A">
        <w:rPr>
          <w:rFonts w:ascii="Times New Roman" w:eastAsia="Times New Roman" w:hAnsi="Times New Roman" w:cs="Times New Roman"/>
          <w:sz w:val="28"/>
          <w:szCs w:val="20"/>
          <w:lang w:eastAsia="ru-RU"/>
        </w:rPr>
        <w:t>(дата обращения: 11.04.2021).</w:t>
      </w:r>
    </w:p>
    <w:p w14:paraId="2C55C674" w14:textId="7F5A46F4" w:rsidR="00D03C05" w:rsidRPr="00AA052A" w:rsidRDefault="00D03C05" w:rsidP="00257354">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Менгер К. Основания политической экономии</w:t>
      </w:r>
      <w:r w:rsidR="00257354" w:rsidRPr="00AA052A">
        <w:rPr>
          <w:rFonts w:ascii="Times New Roman" w:eastAsia="Times New Roman" w:hAnsi="Times New Roman" w:cs="Times New Roman"/>
          <w:sz w:val="28"/>
          <w:szCs w:val="28"/>
          <w:lang w:eastAsia="ru-RU"/>
        </w:rPr>
        <w:t xml:space="preserve"> / </w:t>
      </w:r>
      <w:r w:rsidR="00257354" w:rsidRPr="00AA052A">
        <w:rPr>
          <w:rFonts w:ascii="Times New Roman" w:eastAsia="Times New Roman" w:hAnsi="Times New Roman" w:cs="Times New Roman"/>
          <w:sz w:val="28"/>
          <w:szCs w:val="28"/>
          <w:lang w:eastAsia="ru-RU"/>
        </w:rPr>
        <w:t>К.</w:t>
      </w:r>
      <w:r w:rsidR="00257354" w:rsidRPr="00AA052A">
        <w:rPr>
          <w:rFonts w:ascii="Times New Roman" w:eastAsia="Times New Roman" w:hAnsi="Times New Roman" w:cs="Times New Roman"/>
          <w:sz w:val="28"/>
          <w:szCs w:val="28"/>
          <w:lang w:eastAsia="ru-RU"/>
        </w:rPr>
        <w:t xml:space="preserve"> </w:t>
      </w:r>
      <w:r w:rsidR="00257354" w:rsidRPr="00AA052A">
        <w:rPr>
          <w:rFonts w:ascii="Times New Roman" w:eastAsia="Times New Roman" w:hAnsi="Times New Roman" w:cs="Times New Roman"/>
          <w:sz w:val="28"/>
          <w:szCs w:val="28"/>
          <w:lang w:eastAsia="ru-RU"/>
        </w:rPr>
        <w:t>Менгер</w:t>
      </w:r>
      <w:r w:rsidR="00257354" w:rsidRPr="00AA052A">
        <w:rPr>
          <w:rFonts w:ascii="Times New Roman" w:eastAsia="Times New Roman" w:hAnsi="Times New Roman" w:cs="Times New Roman"/>
          <w:sz w:val="28"/>
          <w:szCs w:val="28"/>
          <w:lang w:eastAsia="ru-RU"/>
        </w:rPr>
        <w:t xml:space="preserve">. – </w:t>
      </w:r>
      <w:r w:rsidR="00257354"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Одесса</w:t>
      </w:r>
      <w:r w:rsidR="00257354" w:rsidRPr="00AA052A">
        <w:rPr>
          <w:rFonts w:ascii="Times New Roman" w:eastAsia="Times New Roman" w:hAnsi="Times New Roman" w:cs="Times New Roman"/>
          <w:sz w:val="28"/>
          <w:szCs w:val="28"/>
          <w:lang w:eastAsia="ru-RU"/>
        </w:rPr>
        <w:t xml:space="preserve">: </w:t>
      </w:r>
      <w:proofErr w:type="spellStart"/>
      <w:r w:rsidR="00257354" w:rsidRPr="00AA052A">
        <w:rPr>
          <w:rFonts w:ascii="Times New Roman" w:eastAsia="Times New Roman" w:hAnsi="Times New Roman" w:cs="Times New Roman"/>
          <w:sz w:val="28"/>
          <w:szCs w:val="28"/>
          <w:lang w:eastAsia="ru-RU"/>
        </w:rPr>
        <w:t>Бланк</w:t>
      </w:r>
      <w:r w:rsidR="00257354" w:rsidRPr="00AA052A">
        <w:rPr>
          <w:rFonts w:ascii="Times New Roman" w:eastAsia="Times New Roman" w:hAnsi="Times New Roman" w:cs="Times New Roman"/>
          <w:sz w:val="28"/>
          <w:szCs w:val="28"/>
          <w:lang w:eastAsia="ru-RU"/>
        </w:rPr>
        <w:t>издат</w:t>
      </w:r>
      <w:proofErr w:type="spellEnd"/>
      <w:r w:rsidR="00257354"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 xml:space="preserve">2016. </w:t>
      </w:r>
      <w:r w:rsidR="0022602B" w:rsidRPr="00AA052A">
        <w:rPr>
          <w:rFonts w:ascii="Times New Roman" w:hAnsi="Times New Roman" w:cs="Times New Roman"/>
          <w:iCs/>
          <w:sz w:val="28"/>
          <w:szCs w:val="28"/>
        </w:rPr>
        <w:t>–</w:t>
      </w:r>
      <w:r w:rsidR="00257354" w:rsidRPr="00AA052A">
        <w:rPr>
          <w:rFonts w:ascii="Times New Roman" w:hAnsi="Times New Roman" w:cs="Times New Roman"/>
          <w:iCs/>
          <w:sz w:val="28"/>
          <w:szCs w:val="28"/>
        </w:rPr>
        <w:t xml:space="preserve"> </w:t>
      </w:r>
      <w:r w:rsidR="0022602B" w:rsidRPr="00AA052A">
        <w:rPr>
          <w:rFonts w:ascii="Times New Roman" w:hAnsi="Times New Roman" w:cs="Times New Roman"/>
          <w:sz w:val="28"/>
          <w:szCs w:val="28"/>
          <w:shd w:val="clear" w:color="auto" w:fill="FFFFFF"/>
          <w:lang w:val="en-US"/>
        </w:rPr>
        <w:t>URL</w:t>
      </w:r>
      <w:r w:rsidR="0022602B" w:rsidRPr="00AA052A">
        <w:rPr>
          <w:rFonts w:ascii="Times New Roman" w:hAnsi="Times New Roman" w:cs="Times New Roman"/>
          <w:sz w:val="28"/>
          <w:szCs w:val="28"/>
          <w:shd w:val="clear" w:color="auto" w:fill="FFFFFF"/>
        </w:rPr>
        <w:t xml:space="preserve">: </w:t>
      </w:r>
      <w:hyperlink r:id="rId12" w:anchor="0" w:history="1">
        <w:r w:rsidR="00BB3004" w:rsidRPr="00AA052A">
          <w:rPr>
            <w:rStyle w:val="a8"/>
            <w:rFonts w:ascii="Times New Roman" w:hAnsi="Times New Roman" w:cs="Times New Roman"/>
            <w:color w:val="auto"/>
            <w:sz w:val="28"/>
            <w:szCs w:val="28"/>
            <w:u w:val="none"/>
            <w:shd w:val="clear" w:color="auto" w:fill="FFFFFF"/>
          </w:rPr>
          <w:t>https://royallib.com/read/menger_karl/osnovaniya_politicheskoy_ekonomii.html#0</w:t>
        </w:r>
      </w:hyperlink>
      <w:r w:rsidR="00BB3004" w:rsidRPr="00AA052A">
        <w:rPr>
          <w:rFonts w:ascii="Times New Roman" w:hAnsi="Times New Roman" w:cs="Times New Roman"/>
          <w:sz w:val="28"/>
          <w:szCs w:val="28"/>
          <w:shd w:val="clear" w:color="auto" w:fill="FFFFFF"/>
        </w:rPr>
        <w:t xml:space="preserve"> </w:t>
      </w:r>
      <w:r w:rsidR="00BB3004" w:rsidRPr="00AA052A">
        <w:rPr>
          <w:rFonts w:ascii="Times New Roman" w:eastAsia="Times New Roman" w:hAnsi="Times New Roman" w:cs="Times New Roman"/>
          <w:sz w:val="28"/>
          <w:szCs w:val="20"/>
          <w:lang w:eastAsia="ru-RU"/>
        </w:rPr>
        <w:t>(дата обращения: 11.04.2021).</w:t>
      </w:r>
    </w:p>
    <w:p w14:paraId="71AB2555" w14:textId="3BB1682A" w:rsidR="00D03C05" w:rsidRPr="00AA052A" w:rsidRDefault="00D03C05" w:rsidP="00D03C05">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Носова </w:t>
      </w:r>
      <w:proofErr w:type="gramStart"/>
      <w:r w:rsidRPr="00AA052A">
        <w:rPr>
          <w:rFonts w:ascii="Times New Roman" w:eastAsia="Times New Roman" w:hAnsi="Times New Roman" w:cs="Times New Roman"/>
          <w:sz w:val="28"/>
          <w:szCs w:val="28"/>
          <w:lang w:eastAsia="ru-RU"/>
        </w:rPr>
        <w:t>С.С.</w:t>
      </w:r>
      <w:proofErr w:type="gramEnd"/>
      <w:r w:rsidRPr="00AA052A">
        <w:rPr>
          <w:rFonts w:ascii="Times New Roman" w:eastAsia="Times New Roman" w:hAnsi="Times New Roman" w:cs="Times New Roman"/>
          <w:sz w:val="28"/>
          <w:szCs w:val="28"/>
          <w:lang w:eastAsia="ru-RU"/>
        </w:rPr>
        <w:t xml:space="preserve"> Экономическая теория</w:t>
      </w:r>
      <w:r w:rsidR="00257354"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 xml:space="preserve">/ С.С. Носова. – М.: КНОРУС, 2019. – </w:t>
      </w:r>
      <w:r w:rsidR="00257354" w:rsidRPr="00AA052A">
        <w:rPr>
          <w:rFonts w:ascii="Times New Roman" w:eastAsia="Times New Roman" w:hAnsi="Times New Roman" w:cs="Times New Roman"/>
          <w:sz w:val="28"/>
          <w:szCs w:val="28"/>
          <w:lang w:eastAsia="ru-RU"/>
        </w:rPr>
        <w:t xml:space="preserve">С. </w:t>
      </w:r>
      <w:r w:rsidRPr="00AA052A">
        <w:rPr>
          <w:rFonts w:ascii="Times New Roman" w:eastAsia="Times New Roman" w:hAnsi="Times New Roman" w:cs="Times New Roman"/>
          <w:sz w:val="28"/>
          <w:szCs w:val="28"/>
          <w:lang w:eastAsia="ru-RU"/>
        </w:rPr>
        <w:t>254</w:t>
      </w:r>
      <w:r w:rsidR="00547870" w:rsidRPr="00AA052A">
        <w:rPr>
          <w:rFonts w:ascii="Times New Roman" w:eastAsia="Times New Roman" w:hAnsi="Times New Roman" w:cs="Times New Roman"/>
          <w:sz w:val="28"/>
          <w:szCs w:val="28"/>
          <w:lang w:eastAsia="ru-RU"/>
        </w:rPr>
        <w:t>.</w:t>
      </w:r>
    </w:p>
    <w:p w14:paraId="3C8FC742" w14:textId="455D4D1F" w:rsidR="00D03C05" w:rsidRPr="00AA052A" w:rsidRDefault="00D03C05" w:rsidP="00D03C05">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proofErr w:type="spellStart"/>
      <w:r w:rsidRPr="00AA052A">
        <w:rPr>
          <w:rFonts w:ascii="Times New Roman" w:eastAsia="Times New Roman" w:hAnsi="Times New Roman" w:cs="Times New Roman"/>
          <w:sz w:val="28"/>
          <w:szCs w:val="28"/>
          <w:lang w:eastAsia="ru-RU"/>
        </w:rPr>
        <w:t>Покидченко</w:t>
      </w:r>
      <w:proofErr w:type="spellEnd"/>
      <w:r w:rsidRPr="00AA052A">
        <w:rPr>
          <w:rFonts w:ascii="Times New Roman" w:eastAsia="Times New Roman" w:hAnsi="Times New Roman" w:cs="Times New Roman"/>
          <w:sz w:val="28"/>
          <w:szCs w:val="28"/>
          <w:lang w:eastAsia="ru-RU"/>
        </w:rPr>
        <w:t xml:space="preserve"> М.Г., История экономических учений</w:t>
      </w:r>
      <w:r w:rsidR="00547870"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 xml:space="preserve"> </w:t>
      </w:r>
      <w:proofErr w:type="gramStart"/>
      <w:r w:rsidR="00547870" w:rsidRPr="00AA052A">
        <w:rPr>
          <w:rFonts w:ascii="Times New Roman" w:eastAsia="Times New Roman" w:hAnsi="Times New Roman" w:cs="Times New Roman"/>
          <w:sz w:val="28"/>
          <w:szCs w:val="28"/>
          <w:lang w:eastAsia="ru-RU"/>
        </w:rPr>
        <w:t>И.Г.</w:t>
      </w:r>
      <w:proofErr w:type="gramEnd"/>
      <w:r w:rsidR="00547870" w:rsidRPr="00AA052A">
        <w:rPr>
          <w:rFonts w:ascii="Times New Roman" w:eastAsia="Times New Roman" w:hAnsi="Times New Roman" w:cs="Times New Roman"/>
          <w:sz w:val="28"/>
          <w:szCs w:val="28"/>
          <w:lang w:eastAsia="ru-RU"/>
        </w:rPr>
        <w:t xml:space="preserve"> Чаплыгин</w:t>
      </w:r>
      <w:r w:rsidR="00547870" w:rsidRPr="00AA052A">
        <w:rPr>
          <w:rFonts w:ascii="Times New Roman" w:eastAsia="Times New Roman" w:hAnsi="Times New Roman" w:cs="Times New Roman"/>
          <w:sz w:val="28"/>
          <w:szCs w:val="28"/>
          <w:lang w:eastAsia="ru-RU"/>
        </w:rPr>
        <w:t xml:space="preserve">, </w:t>
      </w:r>
      <w:r w:rsidR="00547870" w:rsidRPr="00AA052A">
        <w:rPr>
          <w:rFonts w:ascii="Times New Roman" w:eastAsia="Times New Roman" w:hAnsi="Times New Roman" w:cs="Times New Roman"/>
          <w:sz w:val="28"/>
          <w:szCs w:val="28"/>
          <w:lang w:eastAsia="ru-RU"/>
        </w:rPr>
        <w:t xml:space="preserve">М.Г. </w:t>
      </w:r>
      <w:proofErr w:type="spellStart"/>
      <w:r w:rsidR="00547870" w:rsidRPr="00AA052A">
        <w:rPr>
          <w:rFonts w:ascii="Times New Roman" w:eastAsia="Times New Roman" w:hAnsi="Times New Roman" w:cs="Times New Roman"/>
          <w:sz w:val="28"/>
          <w:szCs w:val="28"/>
          <w:lang w:eastAsia="ru-RU"/>
        </w:rPr>
        <w:t>Покидченко</w:t>
      </w:r>
      <w:proofErr w:type="spellEnd"/>
      <w:r w:rsidR="00547870"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 xml:space="preserve">– М.: ИНФРА-М, 2020. </w:t>
      </w:r>
    </w:p>
    <w:p w14:paraId="776E2CB9" w14:textId="7E33324C" w:rsidR="00D03C05" w:rsidRPr="00AA052A" w:rsidRDefault="00D03C05" w:rsidP="00D03C05">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Соколов </w:t>
      </w:r>
      <w:proofErr w:type="gramStart"/>
      <w:r w:rsidRPr="00AA052A">
        <w:rPr>
          <w:rFonts w:ascii="Times New Roman" w:eastAsia="Times New Roman" w:hAnsi="Times New Roman" w:cs="Times New Roman"/>
          <w:sz w:val="28"/>
          <w:szCs w:val="28"/>
          <w:lang w:eastAsia="ru-RU"/>
        </w:rPr>
        <w:t>Р.Е.</w:t>
      </w:r>
      <w:proofErr w:type="gramEnd"/>
      <w:r w:rsidRPr="00AA052A">
        <w:rPr>
          <w:rFonts w:ascii="Times New Roman" w:eastAsia="Times New Roman" w:hAnsi="Times New Roman" w:cs="Times New Roman"/>
          <w:sz w:val="28"/>
          <w:szCs w:val="28"/>
          <w:lang w:eastAsia="ru-RU"/>
        </w:rPr>
        <w:t xml:space="preserve"> История экономических учений: учеб. пособие / Р.Е. Соколов, Н.Ю. </w:t>
      </w:r>
      <w:proofErr w:type="spellStart"/>
      <w:r w:rsidRPr="00AA052A">
        <w:rPr>
          <w:rFonts w:ascii="Times New Roman" w:eastAsia="Times New Roman" w:hAnsi="Times New Roman" w:cs="Times New Roman"/>
          <w:sz w:val="28"/>
          <w:szCs w:val="28"/>
          <w:lang w:eastAsia="ru-RU"/>
        </w:rPr>
        <w:t>Зинькович</w:t>
      </w:r>
      <w:proofErr w:type="spellEnd"/>
      <w:r w:rsidRPr="00AA052A">
        <w:rPr>
          <w:rFonts w:ascii="Times New Roman" w:eastAsia="Times New Roman" w:hAnsi="Times New Roman" w:cs="Times New Roman"/>
          <w:sz w:val="28"/>
          <w:szCs w:val="28"/>
          <w:lang w:eastAsia="ru-RU"/>
        </w:rPr>
        <w:t xml:space="preserve">. – М.: Market DS, 2019. </w:t>
      </w:r>
      <w:r w:rsidR="00A7476F" w:rsidRPr="00AA052A">
        <w:rPr>
          <w:rFonts w:ascii="Times New Roman" w:eastAsia="Times New Roman" w:hAnsi="Times New Roman" w:cs="Times New Roman"/>
          <w:sz w:val="28"/>
          <w:szCs w:val="28"/>
          <w:lang w:eastAsia="ru-RU"/>
        </w:rPr>
        <w:t xml:space="preserve">– С. </w:t>
      </w:r>
      <w:r w:rsidRPr="00AA052A">
        <w:rPr>
          <w:rFonts w:ascii="Times New Roman" w:eastAsia="Times New Roman" w:hAnsi="Times New Roman" w:cs="Times New Roman"/>
          <w:sz w:val="28"/>
          <w:szCs w:val="28"/>
          <w:lang w:eastAsia="ru-RU"/>
        </w:rPr>
        <w:t>148</w:t>
      </w:r>
      <w:r w:rsidR="00A7476F" w:rsidRPr="00AA052A">
        <w:rPr>
          <w:rFonts w:ascii="Times New Roman" w:eastAsia="Times New Roman" w:hAnsi="Times New Roman" w:cs="Times New Roman"/>
          <w:sz w:val="28"/>
          <w:szCs w:val="28"/>
          <w:lang w:eastAsia="ru-RU"/>
        </w:rPr>
        <w:t>.</w:t>
      </w:r>
    </w:p>
    <w:p w14:paraId="58B6B8EE" w14:textId="02A4E7BC" w:rsidR="00D03C05" w:rsidRPr="00AA052A" w:rsidRDefault="00D03C05" w:rsidP="00D03C05">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Словарь современной экономической теории. </w:t>
      </w:r>
      <w:r w:rsidR="00A7476F"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М.:</w:t>
      </w:r>
      <w:r w:rsidR="00A7476F"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 xml:space="preserve">ИНФРА-М, </w:t>
      </w:r>
      <w:r w:rsidR="00A7476F" w:rsidRPr="00AA052A">
        <w:rPr>
          <w:rFonts w:ascii="Times New Roman" w:eastAsia="Times New Roman" w:hAnsi="Times New Roman" w:cs="Times New Roman"/>
          <w:sz w:val="28"/>
          <w:szCs w:val="28"/>
          <w:lang w:eastAsia="ru-RU"/>
        </w:rPr>
        <w:t>201</w:t>
      </w:r>
      <w:r w:rsidRPr="00AA052A">
        <w:rPr>
          <w:rFonts w:ascii="Times New Roman" w:eastAsia="Times New Roman" w:hAnsi="Times New Roman" w:cs="Times New Roman"/>
          <w:sz w:val="28"/>
          <w:szCs w:val="28"/>
          <w:lang w:eastAsia="ru-RU"/>
        </w:rPr>
        <w:t>7.</w:t>
      </w:r>
      <w:r w:rsidR="00482627" w:rsidRPr="00AA052A">
        <w:rPr>
          <w:rFonts w:ascii="Times New Roman" w:eastAsia="Times New Roman" w:hAnsi="Times New Roman" w:cs="Times New Roman"/>
          <w:sz w:val="28"/>
          <w:szCs w:val="28"/>
          <w:lang w:eastAsia="ru-RU"/>
        </w:rPr>
        <w:t xml:space="preserve"> </w:t>
      </w:r>
      <w:r w:rsidR="00482627" w:rsidRPr="00AA052A">
        <w:rPr>
          <w:rFonts w:ascii="Times New Roman" w:hAnsi="Times New Roman" w:cs="Times New Roman"/>
          <w:iCs/>
          <w:sz w:val="28"/>
          <w:szCs w:val="28"/>
        </w:rPr>
        <w:t xml:space="preserve">– </w:t>
      </w:r>
      <w:r w:rsidR="00482627" w:rsidRPr="00AA052A">
        <w:rPr>
          <w:rFonts w:ascii="Times New Roman" w:hAnsi="Times New Roman" w:cs="Times New Roman"/>
          <w:sz w:val="28"/>
          <w:szCs w:val="28"/>
          <w:shd w:val="clear" w:color="auto" w:fill="FFFFFF"/>
          <w:lang w:val="en-US"/>
        </w:rPr>
        <w:t>URL</w:t>
      </w:r>
      <w:r w:rsidR="00482627" w:rsidRPr="00AA052A">
        <w:rPr>
          <w:rFonts w:ascii="Times New Roman" w:hAnsi="Times New Roman" w:cs="Times New Roman"/>
          <w:sz w:val="28"/>
          <w:szCs w:val="28"/>
          <w:shd w:val="clear" w:color="auto" w:fill="FFFFFF"/>
        </w:rPr>
        <w:t xml:space="preserve">: </w:t>
      </w:r>
      <w:hyperlink r:id="rId13" w:history="1">
        <w:r w:rsidR="00BB3004" w:rsidRPr="00AA052A">
          <w:rPr>
            <w:rStyle w:val="a8"/>
            <w:rFonts w:ascii="Times New Roman" w:hAnsi="Times New Roman" w:cs="Times New Roman"/>
            <w:color w:val="auto"/>
            <w:sz w:val="28"/>
            <w:szCs w:val="28"/>
            <w:u w:val="none"/>
            <w:shd w:val="clear" w:color="auto" w:fill="FFFFFF"/>
          </w:rPr>
          <w:t>https://www.studmed.ru/view/gacalov-mm-sovremennyy-ekonomicheskiy-slovar-spravochnik_ee5f0a6.html</w:t>
        </w:r>
      </w:hyperlink>
      <w:r w:rsidR="00BB3004" w:rsidRPr="00AA052A">
        <w:rPr>
          <w:rFonts w:ascii="Times New Roman" w:hAnsi="Times New Roman" w:cs="Times New Roman"/>
          <w:sz w:val="28"/>
          <w:szCs w:val="28"/>
          <w:shd w:val="clear" w:color="auto" w:fill="FFFFFF"/>
        </w:rPr>
        <w:t xml:space="preserve"> </w:t>
      </w:r>
      <w:r w:rsidR="00BB3004" w:rsidRPr="00AA052A">
        <w:rPr>
          <w:rFonts w:ascii="Times New Roman" w:eastAsia="Times New Roman" w:hAnsi="Times New Roman" w:cs="Times New Roman"/>
          <w:sz w:val="28"/>
          <w:szCs w:val="20"/>
          <w:lang w:eastAsia="ru-RU"/>
        </w:rPr>
        <w:t>(дата обращения: 11.04.2021).</w:t>
      </w:r>
    </w:p>
    <w:p w14:paraId="3B62BE32" w14:textId="4081B9E1" w:rsidR="00551F8E" w:rsidRPr="00AA052A" w:rsidRDefault="00551F8E" w:rsidP="00551F8E">
      <w:pPr>
        <w:widowControl w:val="0"/>
        <w:numPr>
          <w:ilvl w:val="0"/>
          <w:numId w:val="7"/>
        </w:numPr>
        <w:tabs>
          <w:tab w:val="num" w:pos="720"/>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Самуэльсон П.Э. Экономика. / В.Д. </w:t>
      </w:r>
      <w:proofErr w:type="spellStart"/>
      <w:r w:rsidRPr="00AA052A">
        <w:rPr>
          <w:rFonts w:ascii="Times New Roman" w:eastAsia="Times New Roman" w:hAnsi="Times New Roman" w:cs="Times New Roman"/>
          <w:sz w:val="28"/>
          <w:szCs w:val="28"/>
          <w:lang w:eastAsia="ru-RU"/>
        </w:rPr>
        <w:t>Нордхаус</w:t>
      </w:r>
      <w:proofErr w:type="spellEnd"/>
      <w:r w:rsidRPr="00AA052A">
        <w:rPr>
          <w:rFonts w:ascii="Times New Roman" w:eastAsia="Times New Roman" w:hAnsi="Times New Roman" w:cs="Times New Roman"/>
          <w:sz w:val="28"/>
          <w:szCs w:val="28"/>
          <w:lang w:eastAsia="ru-RU"/>
        </w:rPr>
        <w:t>, П.Э. Самуэльсон. – М.: Вильямс, 2018.</w:t>
      </w:r>
    </w:p>
    <w:p w14:paraId="74E168E3" w14:textId="0B208CCC" w:rsidR="00D03C05" w:rsidRPr="00AA052A" w:rsidRDefault="00D03C05" w:rsidP="00D03C05">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Титова </w:t>
      </w:r>
      <w:proofErr w:type="gramStart"/>
      <w:r w:rsidRPr="00AA052A">
        <w:rPr>
          <w:rFonts w:ascii="Times New Roman" w:eastAsia="Times New Roman" w:hAnsi="Times New Roman" w:cs="Times New Roman"/>
          <w:sz w:val="28"/>
          <w:szCs w:val="28"/>
          <w:lang w:eastAsia="ru-RU"/>
        </w:rPr>
        <w:t>Н.Е.</w:t>
      </w:r>
      <w:proofErr w:type="gramEnd"/>
      <w:r w:rsidRPr="00AA052A">
        <w:rPr>
          <w:rFonts w:ascii="Times New Roman" w:eastAsia="Times New Roman" w:hAnsi="Times New Roman" w:cs="Times New Roman"/>
          <w:sz w:val="28"/>
          <w:szCs w:val="28"/>
          <w:lang w:eastAsia="ru-RU"/>
        </w:rPr>
        <w:t xml:space="preserve"> История экономических учений: Курс лекций</w:t>
      </w:r>
      <w:r w:rsidR="00F46041" w:rsidRPr="00AA052A">
        <w:rPr>
          <w:rFonts w:ascii="Times New Roman" w:eastAsia="Times New Roman" w:hAnsi="Times New Roman" w:cs="Times New Roman"/>
          <w:sz w:val="28"/>
          <w:szCs w:val="28"/>
          <w:lang w:eastAsia="ru-RU"/>
        </w:rPr>
        <w:t xml:space="preserve"> </w:t>
      </w:r>
      <w:r w:rsidR="00F46041" w:rsidRPr="00AA052A">
        <w:rPr>
          <w:rFonts w:ascii="Times New Roman" w:eastAsia="Times New Roman" w:hAnsi="Times New Roman" w:cs="Times New Roman"/>
          <w:sz w:val="28"/>
          <w:szCs w:val="28"/>
          <w:lang w:eastAsia="ru-RU"/>
        </w:rPr>
        <w:t xml:space="preserve">/ Н.Е. Титова. – М.: </w:t>
      </w:r>
      <w:r w:rsidRPr="00AA052A">
        <w:rPr>
          <w:rFonts w:ascii="Times New Roman" w:eastAsia="Times New Roman" w:hAnsi="Times New Roman" w:cs="Times New Roman"/>
          <w:sz w:val="28"/>
          <w:szCs w:val="28"/>
          <w:lang w:eastAsia="ru-RU"/>
        </w:rPr>
        <w:t xml:space="preserve">ВЛАДОС, 2017. </w:t>
      </w:r>
    </w:p>
    <w:p w14:paraId="534FF728" w14:textId="77777777" w:rsidR="00257354" w:rsidRPr="00AA052A" w:rsidRDefault="00D03C05" w:rsidP="00257354">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 xml:space="preserve">Титова Н.Е. История экономических учений. </w:t>
      </w:r>
      <w:r w:rsidR="00CF18DF" w:rsidRPr="00AA052A">
        <w:rPr>
          <w:rFonts w:ascii="Times New Roman" w:eastAsia="Times New Roman" w:hAnsi="Times New Roman" w:cs="Times New Roman"/>
          <w:sz w:val="28"/>
          <w:szCs w:val="28"/>
          <w:lang w:eastAsia="ru-RU"/>
        </w:rPr>
        <w:t xml:space="preserve">/ </w:t>
      </w:r>
      <w:proofErr w:type="gramStart"/>
      <w:r w:rsidR="00CF18DF" w:rsidRPr="00AA052A">
        <w:rPr>
          <w:rFonts w:ascii="Times New Roman" w:eastAsia="Times New Roman" w:hAnsi="Times New Roman" w:cs="Times New Roman"/>
          <w:sz w:val="28"/>
          <w:szCs w:val="28"/>
          <w:lang w:eastAsia="ru-RU"/>
        </w:rPr>
        <w:t>Н.Е.</w:t>
      </w:r>
      <w:proofErr w:type="gramEnd"/>
      <w:r w:rsidR="00CF18DF" w:rsidRPr="00AA052A">
        <w:rPr>
          <w:rFonts w:ascii="Times New Roman" w:eastAsia="Times New Roman" w:hAnsi="Times New Roman" w:cs="Times New Roman"/>
          <w:sz w:val="28"/>
          <w:szCs w:val="28"/>
          <w:lang w:eastAsia="ru-RU"/>
        </w:rPr>
        <w:t xml:space="preserve"> Титова</w:t>
      </w:r>
      <w:r w:rsidR="00CF18DF"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 xml:space="preserve">– М.: ВЛАДОС, 2016. – </w:t>
      </w:r>
      <w:r w:rsidR="00792AFE" w:rsidRPr="00AA052A">
        <w:rPr>
          <w:rFonts w:ascii="Times New Roman" w:eastAsia="Times New Roman" w:hAnsi="Times New Roman" w:cs="Times New Roman"/>
          <w:sz w:val="28"/>
          <w:szCs w:val="28"/>
          <w:lang w:eastAsia="ru-RU"/>
        </w:rPr>
        <w:t xml:space="preserve">С. </w:t>
      </w:r>
      <w:r w:rsidRPr="00AA052A">
        <w:rPr>
          <w:rFonts w:ascii="Times New Roman" w:eastAsia="Times New Roman" w:hAnsi="Times New Roman" w:cs="Times New Roman"/>
          <w:sz w:val="28"/>
          <w:szCs w:val="28"/>
          <w:lang w:eastAsia="ru-RU"/>
        </w:rPr>
        <w:t>288</w:t>
      </w:r>
      <w:r w:rsidR="00CF18DF" w:rsidRPr="00AA052A">
        <w:rPr>
          <w:rFonts w:ascii="Times New Roman" w:hAnsi="Times New Roman" w:cs="Times New Roman"/>
          <w:color w:val="000000"/>
          <w:sz w:val="28"/>
          <w:szCs w:val="28"/>
        </w:rPr>
        <w:t>–</w:t>
      </w:r>
      <w:r w:rsidR="00CF18DF" w:rsidRPr="00AA052A">
        <w:rPr>
          <w:rFonts w:ascii="Times New Roman" w:hAnsi="Times New Roman" w:cs="Times New Roman"/>
          <w:color w:val="000000"/>
          <w:sz w:val="28"/>
          <w:szCs w:val="28"/>
        </w:rPr>
        <w:t>290</w:t>
      </w:r>
      <w:r w:rsidR="00792AFE" w:rsidRPr="00AA052A">
        <w:rPr>
          <w:rFonts w:ascii="Times New Roman" w:eastAsia="Times New Roman" w:hAnsi="Times New Roman" w:cs="Times New Roman"/>
          <w:sz w:val="28"/>
          <w:szCs w:val="28"/>
          <w:lang w:eastAsia="ru-RU"/>
        </w:rPr>
        <w:t>.</w:t>
      </w:r>
      <w:r w:rsidR="00257354" w:rsidRPr="00AA052A">
        <w:rPr>
          <w:rFonts w:ascii="Times New Roman" w:eastAsia="Times New Roman" w:hAnsi="Times New Roman" w:cs="Times New Roman"/>
          <w:sz w:val="28"/>
          <w:szCs w:val="28"/>
          <w:lang w:eastAsia="ru-RU"/>
        </w:rPr>
        <w:t xml:space="preserve"> </w:t>
      </w:r>
    </w:p>
    <w:p w14:paraId="0681B1EC" w14:textId="665598CD" w:rsidR="00D03C05" w:rsidRPr="00AA052A" w:rsidRDefault="00257354" w:rsidP="00257354">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proofErr w:type="spellStart"/>
      <w:r w:rsidRPr="00AA052A">
        <w:rPr>
          <w:rFonts w:ascii="Times New Roman" w:eastAsia="Times New Roman" w:hAnsi="Times New Roman" w:cs="Times New Roman"/>
          <w:sz w:val="28"/>
          <w:szCs w:val="28"/>
          <w:lang w:eastAsia="ru-RU"/>
        </w:rPr>
        <w:lastRenderedPageBreak/>
        <w:t>Чепурин</w:t>
      </w:r>
      <w:proofErr w:type="spellEnd"/>
      <w:r w:rsidRPr="00AA052A">
        <w:rPr>
          <w:rFonts w:ascii="Times New Roman" w:eastAsia="Times New Roman" w:hAnsi="Times New Roman" w:cs="Times New Roman"/>
          <w:sz w:val="28"/>
          <w:szCs w:val="28"/>
          <w:lang w:eastAsia="ru-RU"/>
        </w:rPr>
        <w:t xml:space="preserve"> М.Н. Курс экономической теории /</w:t>
      </w:r>
      <w:r w:rsidR="000B3E13" w:rsidRPr="00AA052A">
        <w:rPr>
          <w:rFonts w:ascii="Times New Roman" w:eastAsia="Times New Roman" w:hAnsi="Times New Roman" w:cs="Times New Roman"/>
          <w:sz w:val="28"/>
          <w:szCs w:val="28"/>
          <w:lang w:eastAsia="ru-RU"/>
        </w:rPr>
        <w:t xml:space="preserve"> </w:t>
      </w:r>
      <w:r w:rsidR="000B3E13" w:rsidRPr="00AA052A">
        <w:rPr>
          <w:rFonts w:ascii="Times New Roman" w:eastAsia="Times New Roman" w:hAnsi="Times New Roman" w:cs="Times New Roman"/>
          <w:sz w:val="28"/>
          <w:szCs w:val="28"/>
          <w:lang w:eastAsia="ru-RU"/>
        </w:rPr>
        <w:t xml:space="preserve">М.Н. </w:t>
      </w:r>
      <w:proofErr w:type="spellStart"/>
      <w:r w:rsidR="000B3E13" w:rsidRPr="00AA052A">
        <w:rPr>
          <w:rFonts w:ascii="Times New Roman" w:eastAsia="Times New Roman" w:hAnsi="Times New Roman" w:cs="Times New Roman"/>
          <w:sz w:val="28"/>
          <w:szCs w:val="28"/>
          <w:lang w:eastAsia="ru-RU"/>
        </w:rPr>
        <w:t>Чепурин</w:t>
      </w:r>
      <w:proofErr w:type="spellEnd"/>
      <w:r w:rsidR="007E3FA1" w:rsidRPr="00AA052A">
        <w:rPr>
          <w:rFonts w:ascii="Times New Roman" w:eastAsia="Times New Roman" w:hAnsi="Times New Roman" w:cs="Times New Roman"/>
          <w:sz w:val="28"/>
          <w:szCs w:val="28"/>
          <w:lang w:eastAsia="ru-RU"/>
        </w:rPr>
        <w:t>.</w:t>
      </w:r>
      <w:r w:rsidR="000B3E13" w:rsidRPr="00AA052A">
        <w:rPr>
          <w:rFonts w:ascii="Times New Roman" w:eastAsia="Times New Roman" w:hAnsi="Times New Roman" w:cs="Times New Roman"/>
          <w:sz w:val="28"/>
          <w:szCs w:val="28"/>
          <w:lang w:eastAsia="ru-RU"/>
        </w:rPr>
        <w:t xml:space="preserve"> </w:t>
      </w:r>
      <w:r w:rsidR="007E3FA1" w:rsidRPr="00AA052A">
        <w:rPr>
          <w:rFonts w:ascii="Times New Roman" w:eastAsia="Times New Roman" w:hAnsi="Times New Roman" w:cs="Times New Roman"/>
          <w:sz w:val="28"/>
          <w:szCs w:val="28"/>
          <w:lang w:eastAsia="ru-RU"/>
        </w:rPr>
        <w:t>М.: Политиздат</w:t>
      </w:r>
      <w:r w:rsidR="007E3FA1" w:rsidRPr="00AA052A">
        <w:rPr>
          <w:rFonts w:ascii="Times New Roman" w:hAnsi="Times New Roman" w:cs="Times New Roman"/>
          <w:iCs/>
          <w:sz w:val="28"/>
          <w:szCs w:val="28"/>
        </w:rPr>
        <w:t xml:space="preserve">, </w:t>
      </w:r>
      <w:r w:rsidRPr="00AA052A">
        <w:rPr>
          <w:rFonts w:ascii="Times New Roman" w:eastAsia="Times New Roman" w:hAnsi="Times New Roman" w:cs="Times New Roman"/>
          <w:sz w:val="28"/>
          <w:szCs w:val="28"/>
          <w:lang w:eastAsia="ru-RU"/>
        </w:rPr>
        <w:t xml:space="preserve">2019. </w:t>
      </w:r>
      <w:r w:rsidR="007E3FA1" w:rsidRPr="00AA052A">
        <w:rPr>
          <w:rFonts w:ascii="Times New Roman" w:eastAsia="Times New Roman" w:hAnsi="Times New Roman" w:cs="Times New Roman"/>
          <w:sz w:val="28"/>
          <w:szCs w:val="28"/>
          <w:lang w:eastAsia="ru-RU"/>
        </w:rPr>
        <w:t xml:space="preserve">– </w:t>
      </w:r>
      <w:r w:rsidRPr="00AA052A">
        <w:rPr>
          <w:rFonts w:ascii="Times New Roman" w:hAnsi="Times New Roman" w:cs="Times New Roman"/>
          <w:sz w:val="28"/>
          <w:szCs w:val="28"/>
          <w:shd w:val="clear" w:color="auto" w:fill="FFFFFF"/>
          <w:lang w:val="en-US"/>
        </w:rPr>
        <w:t>URL</w:t>
      </w:r>
      <w:r w:rsidRPr="00AA052A">
        <w:rPr>
          <w:rFonts w:ascii="Times New Roman" w:hAnsi="Times New Roman" w:cs="Times New Roman"/>
          <w:sz w:val="28"/>
          <w:szCs w:val="28"/>
          <w:shd w:val="clear" w:color="auto" w:fill="FFFFFF"/>
        </w:rPr>
        <w:t xml:space="preserve">: </w:t>
      </w:r>
      <w:hyperlink r:id="rId14" w:history="1">
        <w:r w:rsidRPr="00AA052A">
          <w:rPr>
            <w:rStyle w:val="a8"/>
            <w:rFonts w:ascii="Times New Roman" w:hAnsi="Times New Roman" w:cs="Times New Roman"/>
            <w:color w:val="auto"/>
            <w:sz w:val="28"/>
            <w:szCs w:val="28"/>
            <w:u w:val="none"/>
            <w:shd w:val="clear" w:color="auto" w:fill="FFFFFF"/>
          </w:rPr>
          <w:t>http://dimon-mdv.narod.ru/univer/Kiseleva.pdf</w:t>
        </w:r>
      </w:hyperlink>
      <w:r w:rsidRPr="00AA052A">
        <w:rPr>
          <w:rFonts w:ascii="Times New Roman" w:hAnsi="Times New Roman" w:cs="Times New Roman"/>
          <w:sz w:val="28"/>
          <w:szCs w:val="28"/>
          <w:shd w:val="clear" w:color="auto" w:fill="FFFFFF"/>
        </w:rPr>
        <w:t xml:space="preserve"> </w:t>
      </w:r>
      <w:r w:rsidRPr="00AA052A">
        <w:rPr>
          <w:rFonts w:ascii="Times New Roman" w:eastAsia="Times New Roman" w:hAnsi="Times New Roman" w:cs="Times New Roman"/>
          <w:sz w:val="28"/>
          <w:szCs w:val="20"/>
          <w:lang w:eastAsia="ru-RU"/>
        </w:rPr>
        <w:t>(дата обращения: 12.04.2021).</w:t>
      </w:r>
      <w:r w:rsidRPr="00AA052A">
        <w:rPr>
          <w:rFonts w:ascii="Times New Roman" w:eastAsia="Times New Roman" w:hAnsi="Times New Roman" w:cs="Times New Roman"/>
          <w:sz w:val="28"/>
          <w:szCs w:val="28"/>
          <w:lang w:eastAsia="ru-RU"/>
        </w:rPr>
        <w:t xml:space="preserve"> </w:t>
      </w:r>
    </w:p>
    <w:p w14:paraId="38935C1D" w14:textId="5A12C320" w:rsidR="00D03C05" w:rsidRPr="00AA052A" w:rsidRDefault="00D03C05" w:rsidP="00D03C05">
      <w:pPr>
        <w:widowControl w:val="0"/>
        <w:numPr>
          <w:ilvl w:val="0"/>
          <w:numId w:val="7"/>
        </w:numPr>
        <w:tabs>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proofErr w:type="spellStart"/>
      <w:r w:rsidRPr="00AA052A">
        <w:rPr>
          <w:rFonts w:ascii="Times New Roman" w:eastAsia="Times New Roman" w:hAnsi="Times New Roman" w:cs="Times New Roman"/>
          <w:sz w:val="28"/>
          <w:szCs w:val="28"/>
          <w:lang w:eastAsia="ru-RU"/>
        </w:rPr>
        <w:t>Ядгаров</w:t>
      </w:r>
      <w:proofErr w:type="spellEnd"/>
      <w:r w:rsidRPr="00AA052A">
        <w:rPr>
          <w:rFonts w:ascii="Times New Roman" w:eastAsia="Times New Roman" w:hAnsi="Times New Roman" w:cs="Times New Roman"/>
          <w:sz w:val="28"/>
          <w:szCs w:val="28"/>
          <w:lang w:eastAsia="ru-RU"/>
        </w:rPr>
        <w:t xml:space="preserve"> Я.С. История экономических учений</w:t>
      </w:r>
      <w:r w:rsidR="00CF18DF" w:rsidRPr="00AA052A">
        <w:rPr>
          <w:rFonts w:ascii="Times New Roman" w:eastAsia="Times New Roman" w:hAnsi="Times New Roman" w:cs="Times New Roman"/>
          <w:sz w:val="28"/>
          <w:szCs w:val="28"/>
          <w:lang w:eastAsia="ru-RU"/>
        </w:rPr>
        <w:t xml:space="preserve"> / </w:t>
      </w:r>
      <w:r w:rsidR="00CF18DF" w:rsidRPr="00AA052A">
        <w:rPr>
          <w:rFonts w:ascii="Times New Roman" w:eastAsia="Times New Roman" w:hAnsi="Times New Roman" w:cs="Times New Roman"/>
          <w:sz w:val="28"/>
          <w:szCs w:val="28"/>
          <w:lang w:eastAsia="ru-RU"/>
        </w:rPr>
        <w:t>Я.С.</w:t>
      </w:r>
      <w:r w:rsidR="00CF18DF" w:rsidRPr="00AA052A">
        <w:rPr>
          <w:rFonts w:ascii="Times New Roman" w:eastAsia="Times New Roman" w:hAnsi="Times New Roman" w:cs="Times New Roman"/>
          <w:sz w:val="28"/>
          <w:szCs w:val="28"/>
          <w:lang w:eastAsia="ru-RU"/>
        </w:rPr>
        <w:t xml:space="preserve"> </w:t>
      </w:r>
      <w:proofErr w:type="spellStart"/>
      <w:r w:rsidR="00CF18DF" w:rsidRPr="00AA052A">
        <w:rPr>
          <w:rFonts w:ascii="Times New Roman" w:eastAsia="Times New Roman" w:hAnsi="Times New Roman" w:cs="Times New Roman"/>
          <w:sz w:val="28"/>
          <w:szCs w:val="28"/>
          <w:lang w:eastAsia="ru-RU"/>
        </w:rPr>
        <w:t>Ядгаров</w:t>
      </w:r>
      <w:proofErr w:type="spellEnd"/>
      <w:r w:rsidR="00CF18DF" w:rsidRPr="00AA052A">
        <w:rPr>
          <w:rFonts w:ascii="Times New Roman" w:eastAsia="Times New Roman" w:hAnsi="Times New Roman" w:cs="Times New Roman"/>
          <w:sz w:val="28"/>
          <w:szCs w:val="28"/>
          <w:lang w:eastAsia="ru-RU"/>
        </w:rPr>
        <w:t xml:space="preserve">. – </w:t>
      </w:r>
      <w:r w:rsidRPr="00AA052A">
        <w:rPr>
          <w:rFonts w:ascii="Times New Roman" w:eastAsia="Times New Roman" w:hAnsi="Times New Roman" w:cs="Times New Roman"/>
          <w:sz w:val="28"/>
          <w:szCs w:val="28"/>
          <w:lang w:eastAsia="ru-RU"/>
        </w:rPr>
        <w:t>М</w:t>
      </w:r>
      <w:r w:rsidR="00CF18DF" w:rsidRPr="00AA052A">
        <w:rPr>
          <w:rFonts w:ascii="Times New Roman" w:eastAsia="Times New Roman" w:hAnsi="Times New Roman" w:cs="Times New Roman"/>
          <w:sz w:val="28"/>
          <w:szCs w:val="28"/>
          <w:lang w:eastAsia="ru-RU"/>
        </w:rPr>
        <w:t xml:space="preserve">.: </w:t>
      </w:r>
      <w:r w:rsidR="00CF18DF" w:rsidRPr="00AA052A">
        <w:rPr>
          <w:rFonts w:ascii="Times New Roman" w:eastAsia="Times New Roman" w:hAnsi="Times New Roman" w:cs="Times New Roman"/>
          <w:sz w:val="28"/>
          <w:szCs w:val="28"/>
          <w:lang w:eastAsia="ru-RU"/>
        </w:rPr>
        <w:t>Политиздат</w:t>
      </w:r>
      <w:r w:rsidRPr="00AA052A">
        <w:rPr>
          <w:rFonts w:ascii="Times New Roman" w:eastAsia="Times New Roman" w:hAnsi="Times New Roman" w:cs="Times New Roman"/>
          <w:sz w:val="28"/>
          <w:szCs w:val="28"/>
          <w:lang w:eastAsia="ru-RU"/>
        </w:rPr>
        <w:t>, 2019.</w:t>
      </w:r>
    </w:p>
    <w:p w14:paraId="48AFF70C" w14:textId="1CD490B2" w:rsidR="00D03C05" w:rsidRPr="00AA052A" w:rsidRDefault="00D03C05" w:rsidP="00D03C05">
      <w:pPr>
        <w:widowControl w:val="0"/>
        <w:numPr>
          <w:ilvl w:val="0"/>
          <w:numId w:val="7"/>
        </w:numPr>
        <w:tabs>
          <w:tab w:val="num" w:pos="720"/>
          <w:tab w:val="left" w:pos="1080"/>
        </w:tabs>
        <w:suppressAutoHyphen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AA052A">
        <w:rPr>
          <w:rFonts w:ascii="Times New Roman" w:eastAsia="Times New Roman" w:hAnsi="Times New Roman" w:cs="Times New Roman"/>
          <w:sz w:val="28"/>
          <w:szCs w:val="28"/>
          <w:lang w:eastAsia="ru-RU"/>
        </w:rPr>
        <w:t>Экономическая энциклопедия.</w:t>
      </w:r>
      <w:r w:rsidR="00551F8E" w:rsidRPr="00AA052A">
        <w:rPr>
          <w:rFonts w:ascii="Times New Roman" w:eastAsia="Times New Roman" w:hAnsi="Times New Roman" w:cs="Times New Roman"/>
          <w:sz w:val="28"/>
          <w:szCs w:val="28"/>
          <w:lang w:eastAsia="ru-RU"/>
        </w:rPr>
        <w:t xml:space="preserve"> –</w:t>
      </w:r>
      <w:r w:rsidRPr="00AA052A">
        <w:rPr>
          <w:rFonts w:ascii="Times New Roman" w:eastAsia="Times New Roman" w:hAnsi="Times New Roman" w:cs="Times New Roman"/>
          <w:sz w:val="28"/>
          <w:szCs w:val="28"/>
          <w:lang w:eastAsia="ru-RU"/>
        </w:rPr>
        <w:t xml:space="preserve"> М.: </w:t>
      </w:r>
      <w:r w:rsidR="00551F8E" w:rsidRPr="00AA052A">
        <w:rPr>
          <w:rFonts w:ascii="Times New Roman" w:eastAsia="Times New Roman" w:hAnsi="Times New Roman" w:cs="Times New Roman"/>
          <w:sz w:val="28"/>
          <w:szCs w:val="28"/>
          <w:lang w:eastAsia="ru-RU"/>
        </w:rPr>
        <w:t>и</w:t>
      </w:r>
      <w:r w:rsidRPr="00AA052A">
        <w:rPr>
          <w:rFonts w:ascii="Times New Roman" w:eastAsia="Times New Roman" w:hAnsi="Times New Roman" w:cs="Times New Roman"/>
          <w:sz w:val="28"/>
          <w:szCs w:val="28"/>
          <w:lang w:eastAsia="ru-RU"/>
        </w:rPr>
        <w:t xml:space="preserve">нститут </w:t>
      </w:r>
      <w:r w:rsidR="00551F8E" w:rsidRPr="00AA052A">
        <w:rPr>
          <w:rFonts w:ascii="Times New Roman" w:eastAsia="Times New Roman" w:hAnsi="Times New Roman" w:cs="Times New Roman"/>
          <w:sz w:val="28"/>
          <w:szCs w:val="28"/>
          <w:lang w:eastAsia="ru-RU"/>
        </w:rPr>
        <w:t>э</w:t>
      </w:r>
      <w:r w:rsidRPr="00AA052A">
        <w:rPr>
          <w:rFonts w:ascii="Times New Roman" w:eastAsia="Times New Roman" w:hAnsi="Times New Roman" w:cs="Times New Roman"/>
          <w:sz w:val="28"/>
          <w:szCs w:val="28"/>
          <w:lang w:eastAsia="ru-RU"/>
        </w:rPr>
        <w:t>кономики РАН, 2018.</w:t>
      </w:r>
      <w:r w:rsidR="00551F8E" w:rsidRPr="00AA052A">
        <w:rPr>
          <w:rFonts w:ascii="Times New Roman" w:eastAsia="Times New Roman" w:hAnsi="Times New Roman" w:cs="Times New Roman"/>
          <w:sz w:val="28"/>
          <w:szCs w:val="28"/>
          <w:lang w:eastAsia="ru-RU"/>
        </w:rPr>
        <w:t xml:space="preserve"> </w:t>
      </w:r>
      <w:r w:rsidR="00551F8E" w:rsidRPr="00AA052A">
        <w:rPr>
          <w:rFonts w:ascii="Times New Roman" w:hAnsi="Times New Roman" w:cs="Times New Roman"/>
          <w:color w:val="000000"/>
          <w:sz w:val="28"/>
          <w:szCs w:val="28"/>
        </w:rPr>
        <w:t>– С.  </w:t>
      </w:r>
      <w:r w:rsidR="00551F8E" w:rsidRPr="00AA052A">
        <w:rPr>
          <w:rFonts w:ascii="Times New Roman" w:hAnsi="Times New Roman" w:cs="Times New Roman"/>
          <w:color w:val="000000"/>
          <w:sz w:val="28"/>
          <w:szCs w:val="28"/>
        </w:rPr>
        <w:t>108</w:t>
      </w:r>
      <w:r w:rsidR="00551F8E" w:rsidRPr="00AA052A">
        <w:rPr>
          <w:rFonts w:ascii="Times New Roman" w:hAnsi="Times New Roman" w:cs="Times New Roman"/>
          <w:color w:val="000000"/>
          <w:sz w:val="28"/>
          <w:szCs w:val="28"/>
        </w:rPr>
        <w:t>–</w:t>
      </w:r>
      <w:r w:rsidR="00551F8E" w:rsidRPr="00AA052A">
        <w:rPr>
          <w:rFonts w:ascii="Times New Roman" w:hAnsi="Times New Roman" w:cs="Times New Roman"/>
          <w:color w:val="000000"/>
          <w:sz w:val="28"/>
          <w:szCs w:val="28"/>
        </w:rPr>
        <w:t>112</w:t>
      </w:r>
      <w:r w:rsidR="00551F8E" w:rsidRPr="00AA052A">
        <w:rPr>
          <w:rFonts w:ascii="Times New Roman" w:hAnsi="Times New Roman" w:cs="Times New Roman"/>
          <w:color w:val="000000"/>
          <w:sz w:val="28"/>
          <w:szCs w:val="28"/>
        </w:rPr>
        <w:t>.</w:t>
      </w:r>
    </w:p>
    <w:p w14:paraId="12649584" w14:textId="7AAEFD4B" w:rsidR="00773D41" w:rsidRDefault="00773D41" w:rsidP="00554297">
      <w:pPr>
        <w:spacing w:after="0" w:line="360" w:lineRule="auto"/>
        <w:jc w:val="center"/>
        <w:rPr>
          <w:rFonts w:ascii="Times New Roman" w:hAnsi="Times New Roman" w:cs="Times New Roman"/>
          <w:b/>
          <w:sz w:val="28"/>
          <w:szCs w:val="28"/>
        </w:rPr>
      </w:pPr>
    </w:p>
    <w:p w14:paraId="263832BD" w14:textId="54FF4650" w:rsidR="00495019" w:rsidRDefault="00495019" w:rsidP="00554297">
      <w:pPr>
        <w:spacing w:after="0" w:line="360" w:lineRule="auto"/>
        <w:jc w:val="center"/>
        <w:rPr>
          <w:rFonts w:ascii="Times New Roman" w:hAnsi="Times New Roman" w:cs="Times New Roman"/>
          <w:b/>
          <w:sz w:val="28"/>
          <w:szCs w:val="28"/>
        </w:rPr>
      </w:pPr>
    </w:p>
    <w:p w14:paraId="60395A1B" w14:textId="45FC95CA" w:rsidR="00495019" w:rsidRDefault="00495019" w:rsidP="00554297">
      <w:pPr>
        <w:spacing w:after="0" w:line="360" w:lineRule="auto"/>
        <w:jc w:val="center"/>
        <w:rPr>
          <w:rFonts w:ascii="Times New Roman" w:hAnsi="Times New Roman" w:cs="Times New Roman"/>
          <w:b/>
          <w:sz w:val="28"/>
          <w:szCs w:val="28"/>
        </w:rPr>
      </w:pPr>
    </w:p>
    <w:p w14:paraId="060B3942" w14:textId="26D3E1DC" w:rsidR="00495019" w:rsidRDefault="00495019" w:rsidP="00554297">
      <w:pPr>
        <w:spacing w:after="0" w:line="360" w:lineRule="auto"/>
        <w:jc w:val="center"/>
        <w:rPr>
          <w:rFonts w:ascii="Times New Roman" w:hAnsi="Times New Roman" w:cs="Times New Roman"/>
          <w:b/>
          <w:sz w:val="28"/>
          <w:szCs w:val="28"/>
        </w:rPr>
      </w:pPr>
    </w:p>
    <w:p w14:paraId="298C6EEB" w14:textId="4A7C373C" w:rsidR="00495019" w:rsidRDefault="00495019" w:rsidP="00554297">
      <w:pPr>
        <w:spacing w:after="0" w:line="360" w:lineRule="auto"/>
        <w:jc w:val="center"/>
        <w:rPr>
          <w:rFonts w:ascii="Times New Roman" w:hAnsi="Times New Roman" w:cs="Times New Roman"/>
          <w:b/>
          <w:sz w:val="28"/>
          <w:szCs w:val="28"/>
        </w:rPr>
      </w:pPr>
    </w:p>
    <w:p w14:paraId="1A5FC527" w14:textId="254C4C4A" w:rsidR="00495019" w:rsidRDefault="00495019" w:rsidP="00554297">
      <w:pPr>
        <w:spacing w:after="0" w:line="360" w:lineRule="auto"/>
        <w:jc w:val="center"/>
        <w:rPr>
          <w:rFonts w:ascii="Times New Roman" w:hAnsi="Times New Roman" w:cs="Times New Roman"/>
          <w:b/>
          <w:sz w:val="28"/>
          <w:szCs w:val="28"/>
        </w:rPr>
      </w:pPr>
    </w:p>
    <w:p w14:paraId="7B176C59" w14:textId="3B4CEB5C" w:rsidR="00495019" w:rsidRDefault="00495019" w:rsidP="00554297">
      <w:pPr>
        <w:spacing w:after="0" w:line="360" w:lineRule="auto"/>
        <w:jc w:val="center"/>
        <w:rPr>
          <w:rFonts w:ascii="Times New Roman" w:hAnsi="Times New Roman" w:cs="Times New Roman"/>
          <w:b/>
          <w:sz w:val="28"/>
          <w:szCs w:val="28"/>
        </w:rPr>
      </w:pPr>
    </w:p>
    <w:p w14:paraId="10EE051D" w14:textId="088DDDA0" w:rsidR="00495019" w:rsidRDefault="00495019" w:rsidP="00554297">
      <w:pPr>
        <w:spacing w:after="0" w:line="360" w:lineRule="auto"/>
        <w:jc w:val="center"/>
        <w:rPr>
          <w:rFonts w:ascii="Times New Roman" w:hAnsi="Times New Roman" w:cs="Times New Roman"/>
          <w:b/>
          <w:sz w:val="28"/>
          <w:szCs w:val="28"/>
        </w:rPr>
      </w:pPr>
    </w:p>
    <w:p w14:paraId="457BEF2F" w14:textId="3E93B06C" w:rsidR="00BB3004" w:rsidRDefault="00BB3004" w:rsidP="00554297">
      <w:pPr>
        <w:spacing w:after="0" w:line="360" w:lineRule="auto"/>
        <w:jc w:val="center"/>
        <w:rPr>
          <w:rFonts w:ascii="Times New Roman" w:hAnsi="Times New Roman" w:cs="Times New Roman"/>
          <w:b/>
          <w:sz w:val="28"/>
          <w:szCs w:val="28"/>
        </w:rPr>
      </w:pPr>
    </w:p>
    <w:p w14:paraId="42E3EA9D" w14:textId="715879D6" w:rsidR="00BB3004" w:rsidRDefault="00BB3004" w:rsidP="00554297">
      <w:pPr>
        <w:spacing w:after="0" w:line="360" w:lineRule="auto"/>
        <w:jc w:val="center"/>
        <w:rPr>
          <w:rFonts w:ascii="Times New Roman" w:hAnsi="Times New Roman" w:cs="Times New Roman"/>
          <w:b/>
          <w:sz w:val="28"/>
          <w:szCs w:val="28"/>
        </w:rPr>
      </w:pPr>
    </w:p>
    <w:p w14:paraId="6A46EDFE" w14:textId="0ABBEE97" w:rsidR="00BB3004" w:rsidRDefault="00BB3004" w:rsidP="00554297">
      <w:pPr>
        <w:spacing w:after="0" w:line="360" w:lineRule="auto"/>
        <w:jc w:val="center"/>
        <w:rPr>
          <w:rFonts w:ascii="Times New Roman" w:hAnsi="Times New Roman" w:cs="Times New Roman"/>
          <w:b/>
          <w:sz w:val="28"/>
          <w:szCs w:val="28"/>
        </w:rPr>
      </w:pPr>
    </w:p>
    <w:p w14:paraId="66BCD2CC" w14:textId="0AADFE54" w:rsidR="00BB3004" w:rsidRDefault="00BB3004" w:rsidP="00554297">
      <w:pPr>
        <w:spacing w:after="0" w:line="360" w:lineRule="auto"/>
        <w:jc w:val="center"/>
        <w:rPr>
          <w:rFonts w:ascii="Times New Roman" w:hAnsi="Times New Roman" w:cs="Times New Roman"/>
          <w:b/>
          <w:sz w:val="28"/>
          <w:szCs w:val="28"/>
        </w:rPr>
      </w:pPr>
    </w:p>
    <w:p w14:paraId="50028188" w14:textId="008A046E" w:rsidR="00BB3004" w:rsidRDefault="00BB3004" w:rsidP="00554297">
      <w:pPr>
        <w:spacing w:after="0" w:line="360" w:lineRule="auto"/>
        <w:jc w:val="center"/>
        <w:rPr>
          <w:rFonts w:ascii="Times New Roman" w:hAnsi="Times New Roman" w:cs="Times New Roman"/>
          <w:b/>
          <w:sz w:val="28"/>
          <w:szCs w:val="28"/>
        </w:rPr>
      </w:pPr>
    </w:p>
    <w:p w14:paraId="49D8B0D9" w14:textId="4C7BCD4C" w:rsidR="00BB3004" w:rsidRDefault="00BB3004" w:rsidP="00554297">
      <w:pPr>
        <w:spacing w:after="0" w:line="360" w:lineRule="auto"/>
        <w:jc w:val="center"/>
        <w:rPr>
          <w:rFonts w:ascii="Times New Roman" w:hAnsi="Times New Roman" w:cs="Times New Roman"/>
          <w:b/>
          <w:sz w:val="28"/>
          <w:szCs w:val="28"/>
        </w:rPr>
      </w:pPr>
    </w:p>
    <w:p w14:paraId="447FAD75" w14:textId="2C390B97" w:rsidR="00BB3004" w:rsidRDefault="00BB3004" w:rsidP="00554297">
      <w:pPr>
        <w:spacing w:after="0" w:line="360" w:lineRule="auto"/>
        <w:jc w:val="center"/>
        <w:rPr>
          <w:rFonts w:ascii="Times New Roman" w:hAnsi="Times New Roman" w:cs="Times New Roman"/>
          <w:b/>
          <w:sz w:val="28"/>
          <w:szCs w:val="28"/>
        </w:rPr>
      </w:pPr>
    </w:p>
    <w:p w14:paraId="237E732E" w14:textId="5D7F6A6F" w:rsidR="00BB3004" w:rsidRDefault="00BB3004" w:rsidP="00554297">
      <w:pPr>
        <w:spacing w:after="0" w:line="360" w:lineRule="auto"/>
        <w:jc w:val="center"/>
        <w:rPr>
          <w:rFonts w:ascii="Times New Roman" w:hAnsi="Times New Roman" w:cs="Times New Roman"/>
          <w:b/>
          <w:sz w:val="28"/>
          <w:szCs w:val="28"/>
        </w:rPr>
      </w:pPr>
    </w:p>
    <w:p w14:paraId="7C2315EA" w14:textId="238D3292" w:rsidR="00BB3004" w:rsidRDefault="00BB3004" w:rsidP="00554297">
      <w:pPr>
        <w:spacing w:after="0" w:line="360" w:lineRule="auto"/>
        <w:jc w:val="center"/>
        <w:rPr>
          <w:rFonts w:ascii="Times New Roman" w:hAnsi="Times New Roman" w:cs="Times New Roman"/>
          <w:b/>
          <w:sz w:val="28"/>
          <w:szCs w:val="28"/>
        </w:rPr>
      </w:pPr>
    </w:p>
    <w:p w14:paraId="7AD9CED9" w14:textId="5F0D6061" w:rsidR="00BB3004" w:rsidRDefault="00BB3004" w:rsidP="00554297">
      <w:pPr>
        <w:spacing w:after="0" w:line="360" w:lineRule="auto"/>
        <w:jc w:val="center"/>
        <w:rPr>
          <w:rFonts w:ascii="Times New Roman" w:hAnsi="Times New Roman" w:cs="Times New Roman"/>
          <w:b/>
          <w:sz w:val="28"/>
          <w:szCs w:val="28"/>
        </w:rPr>
      </w:pPr>
    </w:p>
    <w:p w14:paraId="1F375AE8" w14:textId="2FBCFA9A" w:rsidR="00BB3004" w:rsidRDefault="00BB3004" w:rsidP="00554297">
      <w:pPr>
        <w:spacing w:after="0" w:line="360" w:lineRule="auto"/>
        <w:jc w:val="center"/>
        <w:rPr>
          <w:rFonts w:ascii="Times New Roman" w:hAnsi="Times New Roman" w:cs="Times New Roman"/>
          <w:b/>
          <w:sz w:val="28"/>
          <w:szCs w:val="28"/>
        </w:rPr>
      </w:pPr>
    </w:p>
    <w:p w14:paraId="7FE6A123" w14:textId="4DC0A896" w:rsidR="00B00EC5" w:rsidRDefault="00B00EC5" w:rsidP="00554297">
      <w:pPr>
        <w:spacing w:after="0" w:line="360" w:lineRule="auto"/>
        <w:jc w:val="center"/>
        <w:rPr>
          <w:rFonts w:ascii="Times New Roman" w:hAnsi="Times New Roman" w:cs="Times New Roman"/>
          <w:b/>
          <w:sz w:val="28"/>
          <w:szCs w:val="28"/>
        </w:rPr>
      </w:pPr>
    </w:p>
    <w:p w14:paraId="7310597B" w14:textId="77777777" w:rsidR="00B00EC5" w:rsidRDefault="00B00EC5" w:rsidP="00554297">
      <w:pPr>
        <w:spacing w:after="0" w:line="360" w:lineRule="auto"/>
        <w:jc w:val="center"/>
        <w:rPr>
          <w:rFonts w:ascii="Times New Roman" w:hAnsi="Times New Roman" w:cs="Times New Roman"/>
          <w:b/>
          <w:sz w:val="28"/>
          <w:szCs w:val="28"/>
        </w:rPr>
      </w:pPr>
    </w:p>
    <w:p w14:paraId="60BAA55D" w14:textId="60EB117B" w:rsidR="00BB3004" w:rsidRDefault="00BB3004" w:rsidP="00554297">
      <w:pPr>
        <w:spacing w:after="0" w:line="360" w:lineRule="auto"/>
        <w:jc w:val="center"/>
        <w:rPr>
          <w:rFonts w:ascii="Times New Roman" w:hAnsi="Times New Roman" w:cs="Times New Roman"/>
          <w:b/>
          <w:sz w:val="28"/>
          <w:szCs w:val="28"/>
        </w:rPr>
      </w:pPr>
    </w:p>
    <w:p w14:paraId="350A97EA" w14:textId="77777777" w:rsidR="00BB3004" w:rsidRDefault="00BB3004" w:rsidP="00554297">
      <w:pPr>
        <w:spacing w:after="0" w:line="360" w:lineRule="auto"/>
        <w:jc w:val="center"/>
        <w:rPr>
          <w:rFonts w:ascii="Times New Roman" w:hAnsi="Times New Roman" w:cs="Times New Roman"/>
          <w:b/>
          <w:sz w:val="28"/>
          <w:szCs w:val="28"/>
        </w:rPr>
      </w:pPr>
    </w:p>
    <w:p w14:paraId="1F669372" w14:textId="1D8E0DED" w:rsidR="00554297" w:rsidRDefault="00554297" w:rsidP="00554297">
      <w:pPr>
        <w:spacing w:after="0" w:line="360" w:lineRule="auto"/>
        <w:jc w:val="center"/>
        <w:rPr>
          <w:rFonts w:ascii="Times New Roman" w:hAnsi="Times New Roman" w:cs="Times New Roman"/>
          <w:b/>
          <w:sz w:val="28"/>
          <w:szCs w:val="28"/>
        </w:rPr>
      </w:pPr>
      <w:bookmarkStart w:id="1" w:name="_Hlk73566809"/>
      <w:r w:rsidRPr="00554297">
        <w:rPr>
          <w:rFonts w:ascii="Times New Roman" w:hAnsi="Times New Roman" w:cs="Times New Roman"/>
          <w:b/>
          <w:sz w:val="28"/>
          <w:szCs w:val="28"/>
        </w:rPr>
        <w:lastRenderedPageBreak/>
        <w:t xml:space="preserve">ПРИЛОЖЕНИЕ </w:t>
      </w:r>
      <w:r w:rsidR="00C1765D">
        <w:rPr>
          <w:rFonts w:ascii="Times New Roman" w:hAnsi="Times New Roman" w:cs="Times New Roman"/>
          <w:b/>
          <w:sz w:val="28"/>
          <w:szCs w:val="28"/>
        </w:rPr>
        <w:t>А</w:t>
      </w:r>
    </w:p>
    <w:bookmarkEnd w:id="1"/>
    <w:p w14:paraId="41313F91" w14:textId="6391CD08" w:rsidR="00773D41" w:rsidRDefault="00773D41" w:rsidP="00554297">
      <w:pPr>
        <w:spacing w:after="0" w:line="360" w:lineRule="auto"/>
        <w:jc w:val="center"/>
        <w:rPr>
          <w:rFonts w:ascii="Times New Roman" w:hAnsi="Times New Roman" w:cs="Times New Roman"/>
          <w:b/>
          <w:bCs/>
          <w:sz w:val="28"/>
          <w:szCs w:val="28"/>
        </w:rPr>
      </w:pPr>
      <w:r w:rsidRPr="00773D41">
        <w:rPr>
          <w:rFonts w:ascii="Times New Roman" w:hAnsi="Times New Roman" w:cs="Times New Roman"/>
          <w:b/>
          <w:bCs/>
          <w:sz w:val="28"/>
          <w:szCs w:val="28"/>
        </w:rPr>
        <w:t>Значение коэффициента ценовой эластичности спроса.</w:t>
      </w:r>
    </w:p>
    <w:p w14:paraId="705EDBC8" w14:textId="77777777" w:rsidR="00D23878" w:rsidRDefault="00D23878" w:rsidP="00D23878">
      <w:pPr>
        <w:spacing w:after="0" w:line="360" w:lineRule="auto"/>
        <w:jc w:val="center"/>
        <w:rPr>
          <w:rFonts w:ascii="Times New Roman" w:hAnsi="Times New Roman" w:cs="Times New Roman"/>
          <w:sz w:val="28"/>
          <w:szCs w:val="28"/>
        </w:rPr>
      </w:pPr>
    </w:p>
    <w:p w14:paraId="7BE1DA74" w14:textId="76D27651" w:rsidR="00D23878" w:rsidRDefault="00D23878" w:rsidP="00D23878">
      <w:pPr>
        <w:spacing w:after="0" w:line="360" w:lineRule="auto"/>
        <w:jc w:val="center"/>
        <w:rPr>
          <w:rFonts w:ascii="Times New Roman" w:hAnsi="Times New Roman" w:cs="Times New Roman"/>
          <w:sz w:val="28"/>
          <w:szCs w:val="28"/>
        </w:rPr>
      </w:pPr>
      <w:r w:rsidRPr="00554297">
        <w:rPr>
          <w:rFonts w:ascii="Times New Roman" w:eastAsia="Calibri" w:hAnsi="Times New Roman" w:cs="Times New Roman"/>
          <w:noProof/>
          <w:sz w:val="24"/>
        </w:rPr>
        <w:drawing>
          <wp:inline distT="0" distB="0" distL="0" distR="0" wp14:anchorId="5EF5791B" wp14:editId="11D923EC">
            <wp:extent cx="5981700" cy="3619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0" t="20255" r="160" b="-1060"/>
                    <a:stretch/>
                  </pic:blipFill>
                  <pic:spPr bwMode="auto">
                    <a:xfrm>
                      <a:off x="0" y="0"/>
                      <a:ext cx="5981700" cy="3619500"/>
                    </a:xfrm>
                    <a:prstGeom prst="rect">
                      <a:avLst/>
                    </a:prstGeom>
                    <a:ln>
                      <a:noFill/>
                    </a:ln>
                    <a:extLst>
                      <a:ext uri="{53640926-AAD7-44D8-BBD7-CCE9431645EC}">
                        <a14:shadowObscured xmlns:a14="http://schemas.microsoft.com/office/drawing/2010/main"/>
                      </a:ext>
                    </a:extLst>
                  </pic:spPr>
                </pic:pic>
              </a:graphicData>
            </a:graphic>
          </wp:inline>
        </w:drawing>
      </w:r>
    </w:p>
    <w:p w14:paraId="204FF30C" w14:textId="4D2C6E36" w:rsidR="00D23878" w:rsidRDefault="00D23878" w:rsidP="00D23878">
      <w:pPr>
        <w:spacing w:after="0" w:line="360" w:lineRule="auto"/>
        <w:jc w:val="center"/>
        <w:rPr>
          <w:rFonts w:ascii="Times New Roman" w:hAnsi="Times New Roman" w:cs="Times New Roman"/>
          <w:sz w:val="28"/>
          <w:szCs w:val="28"/>
        </w:rPr>
      </w:pPr>
      <w:bookmarkStart w:id="2" w:name="_Hlk71741532"/>
      <w:r w:rsidRPr="00CB57BA">
        <w:rPr>
          <w:rFonts w:ascii="Times New Roman" w:hAnsi="Times New Roman" w:cs="Times New Roman"/>
          <w:sz w:val="28"/>
          <w:szCs w:val="28"/>
        </w:rPr>
        <w:t xml:space="preserve">Рисунок </w:t>
      </w:r>
      <w:r w:rsidR="00C1765D">
        <w:rPr>
          <w:rFonts w:ascii="Times New Roman" w:hAnsi="Times New Roman" w:cs="Times New Roman"/>
          <w:sz w:val="28"/>
          <w:szCs w:val="28"/>
        </w:rPr>
        <w:t>А</w:t>
      </w:r>
      <w:r w:rsidRPr="00CB57BA">
        <w:rPr>
          <w:rFonts w:ascii="Times New Roman" w:hAnsi="Times New Roman" w:cs="Times New Roman"/>
          <w:sz w:val="28"/>
          <w:szCs w:val="28"/>
        </w:rPr>
        <w:t>.</w:t>
      </w:r>
      <w:r>
        <w:rPr>
          <w:rFonts w:ascii="Times New Roman" w:hAnsi="Times New Roman" w:cs="Times New Roman"/>
          <w:sz w:val="28"/>
          <w:szCs w:val="28"/>
        </w:rPr>
        <w:t>1</w:t>
      </w:r>
      <w:r w:rsidRPr="00CB57BA">
        <w:rPr>
          <w:rFonts w:ascii="Times New Roman" w:hAnsi="Times New Roman" w:cs="Times New Roman"/>
          <w:sz w:val="28"/>
          <w:szCs w:val="28"/>
        </w:rPr>
        <w:t xml:space="preserve"> – </w:t>
      </w:r>
      <w:r>
        <w:rPr>
          <w:rFonts w:ascii="Times New Roman" w:hAnsi="Times New Roman" w:cs="Times New Roman"/>
          <w:sz w:val="28"/>
          <w:szCs w:val="28"/>
        </w:rPr>
        <w:t>Значение коэффициента ценовой эластичности спроса</w:t>
      </w:r>
      <w:r w:rsidRPr="00CB57BA">
        <w:rPr>
          <w:rFonts w:ascii="Times New Roman" w:hAnsi="Times New Roman" w:cs="Times New Roman"/>
          <w:sz w:val="28"/>
          <w:szCs w:val="28"/>
        </w:rPr>
        <w:t xml:space="preserve"> [</w:t>
      </w:r>
      <w:r>
        <w:rPr>
          <w:rFonts w:ascii="Times New Roman" w:hAnsi="Times New Roman" w:cs="Times New Roman"/>
          <w:sz w:val="28"/>
          <w:szCs w:val="28"/>
        </w:rPr>
        <w:t>2</w:t>
      </w:r>
      <w:r w:rsidR="0042390C">
        <w:rPr>
          <w:rFonts w:ascii="Times New Roman" w:hAnsi="Times New Roman" w:cs="Times New Roman"/>
          <w:sz w:val="28"/>
          <w:szCs w:val="28"/>
        </w:rPr>
        <w:t>4</w:t>
      </w:r>
      <w:r w:rsidRPr="00CB57BA">
        <w:rPr>
          <w:rFonts w:ascii="Times New Roman" w:hAnsi="Times New Roman" w:cs="Times New Roman"/>
          <w:sz w:val="28"/>
          <w:szCs w:val="28"/>
        </w:rPr>
        <w:t>]</w:t>
      </w:r>
    </w:p>
    <w:p w14:paraId="1A48CF45" w14:textId="76443812" w:rsidR="00C1765D" w:rsidRDefault="00C1765D" w:rsidP="00D23878">
      <w:pPr>
        <w:spacing w:after="0" w:line="360" w:lineRule="auto"/>
        <w:jc w:val="center"/>
        <w:rPr>
          <w:rFonts w:ascii="Times New Roman" w:hAnsi="Times New Roman" w:cs="Times New Roman"/>
          <w:sz w:val="28"/>
          <w:szCs w:val="28"/>
        </w:rPr>
      </w:pPr>
    </w:p>
    <w:p w14:paraId="3227F89C" w14:textId="42794C11" w:rsidR="00C1765D" w:rsidRDefault="00C1765D" w:rsidP="00D23878">
      <w:pPr>
        <w:spacing w:after="0" w:line="360" w:lineRule="auto"/>
        <w:jc w:val="center"/>
        <w:rPr>
          <w:rFonts w:ascii="Times New Roman" w:hAnsi="Times New Roman" w:cs="Times New Roman"/>
          <w:sz w:val="28"/>
          <w:szCs w:val="28"/>
        </w:rPr>
      </w:pPr>
    </w:p>
    <w:p w14:paraId="42680862" w14:textId="2C167A22" w:rsidR="00C1765D" w:rsidRDefault="00C1765D" w:rsidP="00D23878">
      <w:pPr>
        <w:spacing w:after="0" w:line="360" w:lineRule="auto"/>
        <w:jc w:val="center"/>
        <w:rPr>
          <w:rFonts w:ascii="Times New Roman" w:hAnsi="Times New Roman" w:cs="Times New Roman"/>
          <w:sz w:val="28"/>
          <w:szCs w:val="28"/>
        </w:rPr>
      </w:pPr>
    </w:p>
    <w:p w14:paraId="75583EB8" w14:textId="556B06EA" w:rsidR="00C1765D" w:rsidRDefault="00C1765D" w:rsidP="00D23878">
      <w:pPr>
        <w:spacing w:after="0" w:line="360" w:lineRule="auto"/>
        <w:jc w:val="center"/>
        <w:rPr>
          <w:rFonts w:ascii="Times New Roman" w:hAnsi="Times New Roman" w:cs="Times New Roman"/>
          <w:sz w:val="28"/>
          <w:szCs w:val="28"/>
        </w:rPr>
      </w:pPr>
    </w:p>
    <w:p w14:paraId="05F51268" w14:textId="25CFD9A1" w:rsidR="00C1765D" w:rsidRDefault="00C1765D" w:rsidP="00D23878">
      <w:pPr>
        <w:spacing w:after="0" w:line="360" w:lineRule="auto"/>
        <w:jc w:val="center"/>
        <w:rPr>
          <w:rFonts w:ascii="Times New Roman" w:hAnsi="Times New Roman" w:cs="Times New Roman"/>
          <w:sz w:val="28"/>
          <w:szCs w:val="28"/>
        </w:rPr>
      </w:pPr>
    </w:p>
    <w:p w14:paraId="31DCB1A8" w14:textId="7A984E66" w:rsidR="00C1765D" w:rsidRDefault="00C1765D" w:rsidP="00D23878">
      <w:pPr>
        <w:spacing w:after="0" w:line="360" w:lineRule="auto"/>
        <w:jc w:val="center"/>
        <w:rPr>
          <w:rFonts w:ascii="Times New Roman" w:hAnsi="Times New Roman" w:cs="Times New Roman"/>
          <w:sz w:val="28"/>
          <w:szCs w:val="28"/>
        </w:rPr>
      </w:pPr>
    </w:p>
    <w:p w14:paraId="40048D20" w14:textId="09A6D806" w:rsidR="00C1765D" w:rsidRDefault="00C1765D" w:rsidP="00D23878">
      <w:pPr>
        <w:spacing w:after="0" w:line="360" w:lineRule="auto"/>
        <w:jc w:val="center"/>
        <w:rPr>
          <w:rFonts w:ascii="Times New Roman" w:hAnsi="Times New Roman" w:cs="Times New Roman"/>
          <w:sz w:val="28"/>
          <w:szCs w:val="28"/>
        </w:rPr>
      </w:pPr>
    </w:p>
    <w:p w14:paraId="60BA1806" w14:textId="5E3880B5" w:rsidR="00C1765D" w:rsidRDefault="00C1765D" w:rsidP="00D23878">
      <w:pPr>
        <w:spacing w:after="0" w:line="360" w:lineRule="auto"/>
        <w:jc w:val="center"/>
        <w:rPr>
          <w:rFonts w:ascii="Times New Roman" w:hAnsi="Times New Roman" w:cs="Times New Roman"/>
          <w:sz w:val="28"/>
          <w:szCs w:val="28"/>
        </w:rPr>
      </w:pPr>
    </w:p>
    <w:p w14:paraId="38AE9A7D" w14:textId="1D69751E" w:rsidR="00C1765D" w:rsidRDefault="00C1765D" w:rsidP="00D23878">
      <w:pPr>
        <w:spacing w:after="0" w:line="360" w:lineRule="auto"/>
        <w:jc w:val="center"/>
        <w:rPr>
          <w:rFonts w:ascii="Times New Roman" w:hAnsi="Times New Roman" w:cs="Times New Roman"/>
          <w:sz w:val="28"/>
          <w:szCs w:val="28"/>
        </w:rPr>
      </w:pPr>
    </w:p>
    <w:p w14:paraId="71BED337" w14:textId="40B9E495" w:rsidR="00C1765D" w:rsidRDefault="00C1765D" w:rsidP="00D23878">
      <w:pPr>
        <w:spacing w:after="0" w:line="360" w:lineRule="auto"/>
        <w:jc w:val="center"/>
        <w:rPr>
          <w:rFonts w:ascii="Times New Roman" w:hAnsi="Times New Roman" w:cs="Times New Roman"/>
          <w:sz w:val="28"/>
          <w:szCs w:val="28"/>
        </w:rPr>
      </w:pPr>
    </w:p>
    <w:p w14:paraId="36830EDB" w14:textId="601597B3" w:rsidR="00C1765D" w:rsidRDefault="00C1765D" w:rsidP="00D23878">
      <w:pPr>
        <w:spacing w:after="0" w:line="360" w:lineRule="auto"/>
        <w:jc w:val="center"/>
        <w:rPr>
          <w:rFonts w:ascii="Times New Roman" w:hAnsi="Times New Roman" w:cs="Times New Roman"/>
          <w:sz w:val="28"/>
          <w:szCs w:val="28"/>
        </w:rPr>
      </w:pPr>
    </w:p>
    <w:p w14:paraId="3769A277" w14:textId="6A8A9368" w:rsidR="00295005" w:rsidRDefault="00295005" w:rsidP="00D23878">
      <w:pPr>
        <w:spacing w:after="0" w:line="360" w:lineRule="auto"/>
        <w:jc w:val="center"/>
        <w:rPr>
          <w:rFonts w:ascii="Times New Roman" w:hAnsi="Times New Roman" w:cs="Times New Roman"/>
          <w:sz w:val="28"/>
          <w:szCs w:val="28"/>
        </w:rPr>
      </w:pPr>
    </w:p>
    <w:p w14:paraId="6145F75D" w14:textId="77777777" w:rsidR="00295005" w:rsidRDefault="00295005" w:rsidP="00D23878">
      <w:pPr>
        <w:spacing w:after="0" w:line="360" w:lineRule="auto"/>
        <w:jc w:val="center"/>
        <w:rPr>
          <w:rFonts w:ascii="Times New Roman" w:hAnsi="Times New Roman" w:cs="Times New Roman"/>
          <w:sz w:val="28"/>
          <w:szCs w:val="28"/>
        </w:rPr>
      </w:pPr>
    </w:p>
    <w:p w14:paraId="7771B2A3" w14:textId="019CD2B0" w:rsidR="00C1765D" w:rsidRDefault="00C1765D" w:rsidP="00D23878">
      <w:pPr>
        <w:spacing w:after="0" w:line="360" w:lineRule="auto"/>
        <w:jc w:val="center"/>
        <w:rPr>
          <w:rFonts w:ascii="Times New Roman" w:hAnsi="Times New Roman" w:cs="Times New Roman"/>
          <w:sz w:val="28"/>
          <w:szCs w:val="28"/>
        </w:rPr>
      </w:pPr>
    </w:p>
    <w:p w14:paraId="784B564B" w14:textId="7B223D80" w:rsidR="00C1765D" w:rsidRPr="00C1765D" w:rsidRDefault="00C1765D" w:rsidP="00D23878">
      <w:pPr>
        <w:spacing w:after="0" w:line="360" w:lineRule="auto"/>
        <w:jc w:val="center"/>
        <w:rPr>
          <w:rFonts w:ascii="Times New Roman" w:hAnsi="Times New Roman" w:cs="Times New Roman"/>
          <w:b/>
          <w:sz w:val="28"/>
          <w:szCs w:val="28"/>
        </w:rPr>
      </w:pPr>
      <w:r w:rsidRPr="00C1765D">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Б</w:t>
      </w:r>
    </w:p>
    <w:p w14:paraId="5D9BE25C" w14:textId="20CB38C6" w:rsidR="00D23878" w:rsidRPr="00D23878" w:rsidRDefault="00D23878" w:rsidP="00D23878">
      <w:pPr>
        <w:spacing w:after="0" w:line="360" w:lineRule="auto"/>
        <w:jc w:val="center"/>
        <w:rPr>
          <w:rFonts w:ascii="Times New Roman" w:hAnsi="Times New Roman" w:cs="Times New Roman"/>
          <w:b/>
          <w:bCs/>
          <w:sz w:val="28"/>
          <w:szCs w:val="28"/>
        </w:rPr>
      </w:pPr>
      <w:bookmarkStart w:id="3" w:name="_Hlk71742011"/>
      <w:bookmarkEnd w:id="2"/>
      <w:r w:rsidRPr="00D23878">
        <w:rPr>
          <w:rFonts w:ascii="Times New Roman" w:hAnsi="Times New Roman" w:cs="Times New Roman"/>
          <w:b/>
          <w:bCs/>
          <w:sz w:val="28"/>
          <w:szCs w:val="28"/>
        </w:rPr>
        <w:t>З</w:t>
      </w:r>
      <w:r>
        <w:rPr>
          <w:rFonts w:ascii="Times New Roman" w:hAnsi="Times New Roman" w:cs="Times New Roman"/>
          <w:b/>
          <w:bCs/>
          <w:sz w:val="28"/>
          <w:szCs w:val="28"/>
        </w:rPr>
        <w:t xml:space="preserve">акон убывающей предельной производительности </w:t>
      </w:r>
    </w:p>
    <w:bookmarkEnd w:id="3"/>
    <w:p w14:paraId="4903690F" w14:textId="44E86060" w:rsidR="00D23878" w:rsidRDefault="005B5715" w:rsidP="00944691">
      <w:pPr>
        <w:tabs>
          <w:tab w:val="left" w:pos="1080"/>
        </w:tabs>
        <w:suppressAutoHyphens/>
        <w:autoSpaceDE w:val="0"/>
        <w:autoSpaceDN w:val="0"/>
        <w:adjustRightInd w:val="0"/>
        <w:spacing w:after="0" w:line="36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31652E4B" wp14:editId="21C62ABA">
            <wp:simplePos x="0" y="0"/>
            <wp:positionH relativeFrom="margin">
              <wp:align>right</wp:align>
            </wp:positionH>
            <wp:positionV relativeFrom="paragraph">
              <wp:posOffset>314325</wp:posOffset>
            </wp:positionV>
            <wp:extent cx="6023610" cy="351345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20305" b="855"/>
                    <a:stretch/>
                  </pic:blipFill>
                  <pic:spPr bwMode="auto">
                    <a:xfrm>
                      <a:off x="0" y="0"/>
                      <a:ext cx="6023610" cy="3513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6C3CF51" w14:textId="64239A6E" w:rsidR="00D23878" w:rsidRDefault="00D23878" w:rsidP="00944691">
      <w:pPr>
        <w:tabs>
          <w:tab w:val="left" w:pos="1080"/>
        </w:tabs>
        <w:suppressAutoHyphens/>
        <w:autoSpaceDE w:val="0"/>
        <w:autoSpaceDN w:val="0"/>
        <w:adjustRightInd w:val="0"/>
        <w:spacing w:after="0" w:line="360" w:lineRule="auto"/>
        <w:jc w:val="both"/>
        <w:rPr>
          <w:rFonts w:ascii="Times New Roman" w:eastAsia="Times New Roman" w:hAnsi="Times New Roman" w:cs="Times New Roman"/>
          <w:noProof/>
          <w:sz w:val="28"/>
          <w:szCs w:val="28"/>
          <w:lang w:eastAsia="ru-RU"/>
        </w:rPr>
      </w:pPr>
    </w:p>
    <w:p w14:paraId="5E475A45" w14:textId="587691C4" w:rsidR="00D23878" w:rsidRDefault="00D23878" w:rsidP="00944691">
      <w:pPr>
        <w:tabs>
          <w:tab w:val="left" w:pos="1080"/>
        </w:tabs>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53A28E4B" w14:textId="30C7794E" w:rsidR="00D23878" w:rsidRDefault="00D23878" w:rsidP="00D23878">
      <w:pPr>
        <w:spacing w:after="0" w:line="360" w:lineRule="auto"/>
        <w:jc w:val="center"/>
        <w:rPr>
          <w:rFonts w:ascii="Times New Roman" w:eastAsia="Times New Roman" w:hAnsi="Times New Roman" w:cs="Times New Roman"/>
          <w:sz w:val="28"/>
          <w:szCs w:val="28"/>
          <w:lang w:eastAsia="ru-RU"/>
        </w:rPr>
      </w:pPr>
    </w:p>
    <w:p w14:paraId="241CA8E7" w14:textId="65CC568B" w:rsidR="00D23878" w:rsidRDefault="00D23878" w:rsidP="00D23878">
      <w:pPr>
        <w:spacing w:after="0" w:line="360" w:lineRule="auto"/>
        <w:jc w:val="center"/>
        <w:rPr>
          <w:rFonts w:ascii="Times New Roman" w:eastAsia="Times New Roman" w:hAnsi="Times New Roman" w:cs="Times New Roman"/>
          <w:sz w:val="28"/>
          <w:szCs w:val="28"/>
          <w:lang w:eastAsia="ru-RU"/>
        </w:rPr>
      </w:pPr>
    </w:p>
    <w:p w14:paraId="5CA0A070" w14:textId="1A2980B6" w:rsidR="00D23878" w:rsidRDefault="00D23878" w:rsidP="00D23878">
      <w:pPr>
        <w:spacing w:after="0" w:line="360" w:lineRule="auto"/>
        <w:jc w:val="center"/>
        <w:rPr>
          <w:rFonts w:ascii="Times New Roman" w:eastAsia="Times New Roman" w:hAnsi="Times New Roman" w:cs="Times New Roman"/>
          <w:sz w:val="28"/>
          <w:szCs w:val="28"/>
          <w:lang w:eastAsia="ru-RU"/>
        </w:rPr>
      </w:pPr>
    </w:p>
    <w:p w14:paraId="0E816070" w14:textId="4705F15C" w:rsidR="00D23878" w:rsidRDefault="00D23878" w:rsidP="00D23878">
      <w:pPr>
        <w:spacing w:after="0" w:line="360" w:lineRule="auto"/>
        <w:jc w:val="center"/>
        <w:rPr>
          <w:rFonts w:ascii="Times New Roman" w:eastAsia="Times New Roman" w:hAnsi="Times New Roman" w:cs="Times New Roman"/>
          <w:sz w:val="28"/>
          <w:szCs w:val="28"/>
          <w:lang w:eastAsia="ru-RU"/>
        </w:rPr>
      </w:pPr>
    </w:p>
    <w:p w14:paraId="5DBF3C41" w14:textId="69F4296E" w:rsidR="00D23878" w:rsidRDefault="00D23878" w:rsidP="00D23878">
      <w:pPr>
        <w:spacing w:after="0" w:line="360" w:lineRule="auto"/>
        <w:jc w:val="center"/>
        <w:rPr>
          <w:rFonts w:ascii="Times New Roman" w:eastAsia="Times New Roman" w:hAnsi="Times New Roman" w:cs="Times New Roman"/>
          <w:sz w:val="28"/>
          <w:szCs w:val="28"/>
          <w:lang w:eastAsia="ru-RU"/>
        </w:rPr>
      </w:pPr>
    </w:p>
    <w:p w14:paraId="5DD58C4A" w14:textId="77777777" w:rsidR="00D23878" w:rsidRDefault="00D23878" w:rsidP="00D23878">
      <w:pPr>
        <w:spacing w:after="0" w:line="360" w:lineRule="auto"/>
        <w:jc w:val="center"/>
        <w:rPr>
          <w:rFonts w:ascii="Times New Roman" w:eastAsia="Times New Roman" w:hAnsi="Times New Roman" w:cs="Times New Roman"/>
          <w:sz w:val="28"/>
          <w:szCs w:val="28"/>
          <w:lang w:eastAsia="ru-RU"/>
        </w:rPr>
      </w:pPr>
    </w:p>
    <w:p w14:paraId="4D2ABCB8" w14:textId="77777777" w:rsidR="00D23878" w:rsidRDefault="00D23878" w:rsidP="00D23878">
      <w:pPr>
        <w:spacing w:after="0" w:line="360" w:lineRule="auto"/>
        <w:jc w:val="center"/>
        <w:rPr>
          <w:rFonts w:ascii="Times New Roman" w:eastAsia="Times New Roman" w:hAnsi="Times New Roman" w:cs="Times New Roman"/>
          <w:sz w:val="28"/>
          <w:szCs w:val="28"/>
          <w:lang w:eastAsia="ru-RU"/>
        </w:rPr>
      </w:pPr>
    </w:p>
    <w:p w14:paraId="6009E550" w14:textId="2A282952" w:rsidR="00D23878" w:rsidRDefault="00D23878" w:rsidP="00D23878">
      <w:pPr>
        <w:spacing w:after="0" w:line="360" w:lineRule="auto"/>
        <w:jc w:val="center"/>
        <w:rPr>
          <w:rFonts w:ascii="Times New Roman" w:eastAsia="Times New Roman" w:hAnsi="Times New Roman" w:cs="Times New Roman"/>
          <w:sz w:val="28"/>
          <w:szCs w:val="28"/>
          <w:lang w:eastAsia="ru-RU"/>
        </w:rPr>
      </w:pPr>
    </w:p>
    <w:p w14:paraId="37E54B84" w14:textId="3ACE2102" w:rsidR="00D23878" w:rsidRDefault="00D23878" w:rsidP="00D23878">
      <w:pPr>
        <w:spacing w:after="0" w:line="360" w:lineRule="auto"/>
        <w:jc w:val="center"/>
        <w:rPr>
          <w:rFonts w:ascii="Times New Roman" w:eastAsia="Times New Roman" w:hAnsi="Times New Roman" w:cs="Times New Roman"/>
          <w:sz w:val="28"/>
          <w:szCs w:val="28"/>
          <w:lang w:eastAsia="ru-RU"/>
        </w:rPr>
      </w:pPr>
    </w:p>
    <w:p w14:paraId="6DB1A4A8" w14:textId="01040213" w:rsidR="00D23878" w:rsidRDefault="00D23878" w:rsidP="00D23878">
      <w:pPr>
        <w:spacing w:after="0" w:line="360" w:lineRule="auto"/>
        <w:jc w:val="center"/>
        <w:rPr>
          <w:rFonts w:ascii="Times New Roman" w:eastAsia="Times New Roman" w:hAnsi="Times New Roman" w:cs="Times New Roman"/>
          <w:sz w:val="28"/>
          <w:szCs w:val="28"/>
          <w:lang w:eastAsia="ru-RU"/>
        </w:rPr>
      </w:pPr>
    </w:p>
    <w:p w14:paraId="7EF7AECD" w14:textId="434407F5" w:rsidR="009F2333" w:rsidRDefault="00D23878" w:rsidP="009F2333">
      <w:pPr>
        <w:spacing w:after="0" w:line="360" w:lineRule="auto"/>
        <w:jc w:val="center"/>
        <w:rPr>
          <w:rFonts w:ascii="Times New Roman" w:eastAsia="Times New Roman" w:hAnsi="Times New Roman" w:cs="Times New Roman"/>
          <w:sz w:val="28"/>
          <w:szCs w:val="28"/>
          <w:lang w:eastAsia="ru-RU"/>
        </w:rPr>
      </w:pPr>
      <w:r w:rsidRPr="00D23878">
        <w:rPr>
          <w:rFonts w:ascii="Times New Roman" w:eastAsia="Times New Roman" w:hAnsi="Times New Roman" w:cs="Times New Roman"/>
          <w:sz w:val="28"/>
          <w:szCs w:val="28"/>
          <w:lang w:eastAsia="ru-RU"/>
        </w:rPr>
        <w:t xml:space="preserve">Рисунок </w:t>
      </w:r>
      <w:r w:rsidR="00C1765D">
        <w:rPr>
          <w:rFonts w:ascii="Times New Roman" w:eastAsia="Times New Roman" w:hAnsi="Times New Roman" w:cs="Times New Roman"/>
          <w:sz w:val="28"/>
          <w:szCs w:val="28"/>
          <w:lang w:eastAsia="ru-RU"/>
        </w:rPr>
        <w:t>Б.1</w:t>
      </w:r>
      <w:r w:rsidRPr="00D23878">
        <w:rPr>
          <w:rFonts w:ascii="Times New Roman" w:eastAsia="Times New Roman" w:hAnsi="Times New Roman" w:cs="Times New Roman"/>
          <w:sz w:val="28"/>
          <w:szCs w:val="28"/>
          <w:lang w:eastAsia="ru-RU"/>
        </w:rPr>
        <w:t xml:space="preserve"> – </w:t>
      </w:r>
      <w:r w:rsidRPr="00D23878">
        <w:rPr>
          <w:rFonts w:ascii="Times New Roman" w:hAnsi="Times New Roman" w:cs="Times New Roman"/>
          <w:sz w:val="28"/>
          <w:szCs w:val="28"/>
        </w:rPr>
        <w:t>Закон убывающей предельной производительности</w:t>
      </w:r>
      <w:r>
        <w:rPr>
          <w:rFonts w:ascii="Times New Roman" w:hAnsi="Times New Roman" w:cs="Times New Roman"/>
          <w:b/>
          <w:bCs/>
          <w:sz w:val="28"/>
          <w:szCs w:val="28"/>
        </w:rPr>
        <w:t xml:space="preserve"> </w:t>
      </w:r>
      <w:r w:rsidRPr="00D23878">
        <w:rPr>
          <w:rFonts w:ascii="Times New Roman" w:eastAsia="Times New Roman" w:hAnsi="Times New Roman" w:cs="Times New Roman"/>
          <w:sz w:val="28"/>
          <w:szCs w:val="28"/>
          <w:lang w:eastAsia="ru-RU"/>
        </w:rPr>
        <w:t>[</w:t>
      </w:r>
      <w:r w:rsidR="0042390C">
        <w:rPr>
          <w:rFonts w:ascii="Times New Roman" w:eastAsia="Times New Roman" w:hAnsi="Times New Roman" w:cs="Times New Roman"/>
          <w:sz w:val="28"/>
          <w:szCs w:val="28"/>
          <w:lang w:eastAsia="ru-RU"/>
        </w:rPr>
        <w:t>17</w:t>
      </w:r>
      <w:r w:rsidRPr="00D23878">
        <w:rPr>
          <w:rFonts w:ascii="Times New Roman" w:eastAsia="Times New Roman" w:hAnsi="Times New Roman" w:cs="Times New Roman"/>
          <w:sz w:val="28"/>
          <w:szCs w:val="28"/>
          <w:lang w:eastAsia="ru-RU"/>
        </w:rPr>
        <w:t>]</w:t>
      </w:r>
    </w:p>
    <w:p w14:paraId="462465A2" w14:textId="7D5BDB81"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4800D408" w14:textId="62D30D99"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55BD867D" w14:textId="62DD566E"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60499ED0" w14:textId="035E7E23"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5B19BFC2" w14:textId="05DE546A"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3D591F4E" w14:textId="1F12C10A"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2D845DF9" w14:textId="4A15DBEB"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43A2A4A2" w14:textId="5192A1A8"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01509CD3" w14:textId="0C9D089F"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7F60778D" w14:textId="32D765FB"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0C7012E5" w14:textId="4291A452"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6859C26A" w14:textId="56845A89"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2E92278A" w14:textId="3803B6F2"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3019DD36" w14:textId="77777777" w:rsidR="00C1765D" w:rsidRDefault="00C1765D" w:rsidP="009F2333">
      <w:pPr>
        <w:spacing w:after="0" w:line="360" w:lineRule="auto"/>
        <w:jc w:val="center"/>
        <w:rPr>
          <w:rFonts w:ascii="Times New Roman" w:eastAsia="Times New Roman" w:hAnsi="Times New Roman" w:cs="Times New Roman"/>
          <w:sz w:val="28"/>
          <w:szCs w:val="28"/>
          <w:lang w:eastAsia="ru-RU"/>
        </w:rPr>
      </w:pPr>
    </w:p>
    <w:p w14:paraId="65220D7D" w14:textId="3EE94854" w:rsidR="00936D6C" w:rsidRDefault="00936D6C" w:rsidP="009F2333">
      <w:pPr>
        <w:spacing w:after="0" w:line="360" w:lineRule="auto"/>
        <w:jc w:val="center"/>
        <w:rPr>
          <w:noProof/>
        </w:rPr>
      </w:pPr>
      <w:r w:rsidRPr="003468E6">
        <w:rPr>
          <w:noProof/>
        </w:rPr>
        <w:lastRenderedPageBreak/>
        <w:drawing>
          <wp:anchor distT="0" distB="0" distL="114300" distR="114300" simplePos="0" relativeHeight="251663360" behindDoc="1" locked="0" layoutInCell="1" allowOverlap="1" wp14:anchorId="2720D499" wp14:editId="0B04D391">
            <wp:simplePos x="0" y="0"/>
            <wp:positionH relativeFrom="margin">
              <wp:posOffset>-311811</wp:posOffset>
            </wp:positionH>
            <wp:positionV relativeFrom="paragraph">
              <wp:posOffset>-3683</wp:posOffset>
            </wp:positionV>
            <wp:extent cx="6525260" cy="902695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97" b="1720"/>
                    <a:stretch/>
                  </pic:blipFill>
                  <pic:spPr bwMode="auto">
                    <a:xfrm>
                      <a:off x="0" y="0"/>
                      <a:ext cx="6525260" cy="902695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AA8F56" w14:textId="55732F45" w:rsidR="003468E6" w:rsidRPr="00A52E49" w:rsidRDefault="003468E6" w:rsidP="009F2333">
      <w:pPr>
        <w:spacing w:after="0" w:line="360" w:lineRule="auto"/>
        <w:jc w:val="center"/>
        <w:rPr>
          <w:rFonts w:ascii="Times New Roman" w:eastAsia="Times New Roman" w:hAnsi="Times New Roman" w:cs="Times New Roman"/>
          <w:sz w:val="28"/>
          <w:szCs w:val="28"/>
          <w:lang w:eastAsia="ru-RU"/>
        </w:rPr>
      </w:pPr>
    </w:p>
    <w:sectPr w:rsidR="003468E6" w:rsidRPr="00A52E49" w:rsidSect="004B515F">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E86A9" w14:textId="77777777" w:rsidR="001361FD" w:rsidRDefault="001361FD" w:rsidP="004B515F">
      <w:pPr>
        <w:spacing w:after="0" w:line="240" w:lineRule="auto"/>
      </w:pPr>
      <w:r>
        <w:separator/>
      </w:r>
    </w:p>
  </w:endnote>
  <w:endnote w:type="continuationSeparator" w:id="0">
    <w:p w14:paraId="2DECF6F4" w14:textId="77777777" w:rsidR="001361FD" w:rsidRDefault="001361FD" w:rsidP="004B5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17F1" w14:textId="77777777" w:rsidR="00CD1911" w:rsidRDefault="00CD191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162669"/>
      <w:docPartObj>
        <w:docPartGallery w:val="Page Numbers (Bottom of Page)"/>
        <w:docPartUnique/>
      </w:docPartObj>
    </w:sdtPr>
    <w:sdtEndPr>
      <w:rPr>
        <w:rFonts w:ascii="Times New Roman" w:hAnsi="Times New Roman" w:cs="Times New Roman"/>
        <w:sz w:val="24"/>
        <w:szCs w:val="24"/>
      </w:rPr>
    </w:sdtEndPr>
    <w:sdtContent>
      <w:p w14:paraId="7B71F0B7" w14:textId="12F11DD8" w:rsidR="00CD1911" w:rsidRPr="00CD1911" w:rsidRDefault="00CD1911">
        <w:pPr>
          <w:pStyle w:val="a6"/>
          <w:jc w:val="center"/>
          <w:rPr>
            <w:rFonts w:ascii="Times New Roman" w:hAnsi="Times New Roman" w:cs="Times New Roman"/>
            <w:sz w:val="24"/>
            <w:szCs w:val="24"/>
          </w:rPr>
        </w:pPr>
        <w:r w:rsidRPr="00CD1911">
          <w:rPr>
            <w:rFonts w:ascii="Times New Roman" w:hAnsi="Times New Roman" w:cs="Times New Roman"/>
            <w:sz w:val="24"/>
            <w:szCs w:val="24"/>
          </w:rPr>
          <w:fldChar w:fldCharType="begin"/>
        </w:r>
        <w:r w:rsidRPr="00CD1911">
          <w:rPr>
            <w:rFonts w:ascii="Times New Roman" w:hAnsi="Times New Roman" w:cs="Times New Roman"/>
            <w:sz w:val="24"/>
            <w:szCs w:val="24"/>
          </w:rPr>
          <w:instrText>PAGE   \* MERGEFORMAT</w:instrText>
        </w:r>
        <w:r w:rsidRPr="00CD1911">
          <w:rPr>
            <w:rFonts w:ascii="Times New Roman" w:hAnsi="Times New Roman" w:cs="Times New Roman"/>
            <w:sz w:val="24"/>
            <w:szCs w:val="24"/>
          </w:rPr>
          <w:fldChar w:fldCharType="separate"/>
        </w:r>
        <w:r w:rsidRPr="00CD1911">
          <w:rPr>
            <w:rFonts w:ascii="Times New Roman" w:hAnsi="Times New Roman" w:cs="Times New Roman"/>
            <w:sz w:val="24"/>
            <w:szCs w:val="24"/>
          </w:rPr>
          <w:t>2</w:t>
        </w:r>
        <w:r w:rsidRPr="00CD1911">
          <w:rPr>
            <w:rFonts w:ascii="Times New Roman" w:hAnsi="Times New Roman" w:cs="Times New Roman"/>
            <w:sz w:val="24"/>
            <w:szCs w:val="24"/>
          </w:rPr>
          <w:fldChar w:fldCharType="end"/>
        </w:r>
      </w:p>
    </w:sdtContent>
  </w:sdt>
  <w:p w14:paraId="4C548384" w14:textId="77777777" w:rsidR="004B515F" w:rsidRDefault="004B515F">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0B87B" w14:textId="77777777" w:rsidR="00CD1911" w:rsidRDefault="00CD191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1541D" w14:textId="77777777" w:rsidR="001361FD" w:rsidRDefault="001361FD" w:rsidP="004B515F">
      <w:pPr>
        <w:spacing w:after="0" w:line="240" w:lineRule="auto"/>
      </w:pPr>
      <w:r>
        <w:separator/>
      </w:r>
    </w:p>
  </w:footnote>
  <w:footnote w:type="continuationSeparator" w:id="0">
    <w:p w14:paraId="43299700" w14:textId="77777777" w:rsidR="001361FD" w:rsidRDefault="001361FD" w:rsidP="004B51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610B" w14:textId="77777777" w:rsidR="00CD1911" w:rsidRDefault="00CD1911">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3065" w14:textId="77777777" w:rsidR="00CD1911" w:rsidRDefault="00CD191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D9A2F" w14:textId="77777777" w:rsidR="00CD1911" w:rsidRDefault="00CD191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B53E4"/>
    <w:multiLevelType w:val="hybridMultilevel"/>
    <w:tmpl w:val="55B80FB2"/>
    <w:lvl w:ilvl="0" w:tplc="1F5C9334">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DD41A6"/>
    <w:multiLevelType w:val="multilevel"/>
    <w:tmpl w:val="909AD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5A16D4"/>
    <w:multiLevelType w:val="hybridMultilevel"/>
    <w:tmpl w:val="01BCFD9E"/>
    <w:lvl w:ilvl="0" w:tplc="4FA261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90A6994"/>
    <w:multiLevelType w:val="hybridMultilevel"/>
    <w:tmpl w:val="2354DA12"/>
    <w:lvl w:ilvl="0" w:tplc="4FA261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9BD46FF"/>
    <w:multiLevelType w:val="multilevel"/>
    <w:tmpl w:val="E93A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B43803"/>
    <w:multiLevelType w:val="hybridMultilevel"/>
    <w:tmpl w:val="A5FC51F8"/>
    <w:lvl w:ilvl="0" w:tplc="04662E1A">
      <w:start w:val="1"/>
      <w:numFmt w:val="decimal"/>
      <w:lvlText w:val="%1"/>
      <w:lvlJc w:val="left"/>
      <w:pPr>
        <w:tabs>
          <w:tab w:val="num" w:pos="1080"/>
        </w:tabs>
        <w:ind w:left="1080" w:hanging="360"/>
      </w:pPr>
      <w:rPr>
        <w:rFonts w:hint="default"/>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5B756B77"/>
    <w:multiLevelType w:val="hybridMultilevel"/>
    <w:tmpl w:val="1EE21CC2"/>
    <w:lvl w:ilvl="0" w:tplc="1F5C93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8356F2"/>
    <w:multiLevelType w:val="hybridMultilevel"/>
    <w:tmpl w:val="9BEC2BE6"/>
    <w:lvl w:ilvl="0" w:tplc="4FA261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1082972"/>
    <w:multiLevelType w:val="hybridMultilevel"/>
    <w:tmpl w:val="8E224CFE"/>
    <w:lvl w:ilvl="0" w:tplc="4FA261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6A74285"/>
    <w:multiLevelType w:val="hybridMultilevel"/>
    <w:tmpl w:val="5CACBD42"/>
    <w:lvl w:ilvl="0" w:tplc="4FA261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81C1150"/>
    <w:multiLevelType w:val="hybridMultilevel"/>
    <w:tmpl w:val="BB46F186"/>
    <w:lvl w:ilvl="0" w:tplc="7110CF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7873219A"/>
    <w:multiLevelType w:val="multilevel"/>
    <w:tmpl w:val="6FFA49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8"/>
  </w:num>
  <w:num w:numId="3">
    <w:abstractNumId w:val="3"/>
  </w:num>
  <w:num w:numId="4">
    <w:abstractNumId w:val="9"/>
  </w:num>
  <w:num w:numId="5">
    <w:abstractNumId w:val="7"/>
  </w:num>
  <w:num w:numId="6">
    <w:abstractNumId w:val="6"/>
  </w:num>
  <w:num w:numId="7">
    <w:abstractNumId w:val="0"/>
  </w:num>
  <w:num w:numId="8">
    <w:abstractNumId w:val="1"/>
  </w:num>
  <w:num w:numId="9">
    <w:abstractNumId w:val="4"/>
  </w:num>
  <w:num w:numId="10">
    <w:abstractNumId w:val="11"/>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851"/>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15F"/>
    <w:rsid w:val="00012543"/>
    <w:rsid w:val="00015F89"/>
    <w:rsid w:val="000433C2"/>
    <w:rsid w:val="000728AB"/>
    <w:rsid w:val="000760EE"/>
    <w:rsid w:val="00082343"/>
    <w:rsid w:val="00086315"/>
    <w:rsid w:val="00087E05"/>
    <w:rsid w:val="000B14FB"/>
    <w:rsid w:val="000B3E13"/>
    <w:rsid w:val="000B5A1D"/>
    <w:rsid w:val="000F4215"/>
    <w:rsid w:val="001030B3"/>
    <w:rsid w:val="00106CD4"/>
    <w:rsid w:val="001361FD"/>
    <w:rsid w:val="00144E8F"/>
    <w:rsid w:val="00155508"/>
    <w:rsid w:val="001634F2"/>
    <w:rsid w:val="00191D15"/>
    <w:rsid w:val="001E0E8C"/>
    <w:rsid w:val="001F49BC"/>
    <w:rsid w:val="0022602B"/>
    <w:rsid w:val="00257354"/>
    <w:rsid w:val="0028286F"/>
    <w:rsid w:val="00295005"/>
    <w:rsid w:val="00316DEA"/>
    <w:rsid w:val="003468E6"/>
    <w:rsid w:val="003568FF"/>
    <w:rsid w:val="00364DEF"/>
    <w:rsid w:val="00372276"/>
    <w:rsid w:val="003815E2"/>
    <w:rsid w:val="00392ACC"/>
    <w:rsid w:val="003A2EC4"/>
    <w:rsid w:val="003E71C5"/>
    <w:rsid w:val="0042390C"/>
    <w:rsid w:val="00450836"/>
    <w:rsid w:val="004624FD"/>
    <w:rsid w:val="00482627"/>
    <w:rsid w:val="004906BA"/>
    <w:rsid w:val="00490AA1"/>
    <w:rsid w:val="00495019"/>
    <w:rsid w:val="004B515F"/>
    <w:rsid w:val="004C3ACD"/>
    <w:rsid w:val="004D3455"/>
    <w:rsid w:val="004D6D9C"/>
    <w:rsid w:val="0051410E"/>
    <w:rsid w:val="00547870"/>
    <w:rsid w:val="00551F8E"/>
    <w:rsid w:val="00554297"/>
    <w:rsid w:val="005A1296"/>
    <w:rsid w:val="005B5715"/>
    <w:rsid w:val="006275B4"/>
    <w:rsid w:val="006363F9"/>
    <w:rsid w:val="00647879"/>
    <w:rsid w:val="006600D5"/>
    <w:rsid w:val="00697E49"/>
    <w:rsid w:val="006C5B8F"/>
    <w:rsid w:val="006D78EB"/>
    <w:rsid w:val="00732503"/>
    <w:rsid w:val="00736042"/>
    <w:rsid w:val="00751043"/>
    <w:rsid w:val="00773D41"/>
    <w:rsid w:val="007848F4"/>
    <w:rsid w:val="00792AFE"/>
    <w:rsid w:val="007954D8"/>
    <w:rsid w:val="00795AAE"/>
    <w:rsid w:val="007A320E"/>
    <w:rsid w:val="007B2080"/>
    <w:rsid w:val="007D2C6F"/>
    <w:rsid w:val="007D67E6"/>
    <w:rsid w:val="007E3FA1"/>
    <w:rsid w:val="00807F0F"/>
    <w:rsid w:val="00821709"/>
    <w:rsid w:val="00875669"/>
    <w:rsid w:val="00896DFB"/>
    <w:rsid w:val="008C7E9F"/>
    <w:rsid w:val="008F7067"/>
    <w:rsid w:val="00936D6C"/>
    <w:rsid w:val="00944691"/>
    <w:rsid w:val="00980C29"/>
    <w:rsid w:val="009912F5"/>
    <w:rsid w:val="009B049A"/>
    <w:rsid w:val="009D4061"/>
    <w:rsid w:val="009D6E39"/>
    <w:rsid w:val="009E1C86"/>
    <w:rsid w:val="009F2026"/>
    <w:rsid w:val="009F2333"/>
    <w:rsid w:val="00A16B2B"/>
    <w:rsid w:val="00A327C0"/>
    <w:rsid w:val="00A32AB1"/>
    <w:rsid w:val="00A44FBE"/>
    <w:rsid w:val="00A52E49"/>
    <w:rsid w:val="00A57E61"/>
    <w:rsid w:val="00A7476F"/>
    <w:rsid w:val="00A81316"/>
    <w:rsid w:val="00A85AAD"/>
    <w:rsid w:val="00AA052A"/>
    <w:rsid w:val="00AF623B"/>
    <w:rsid w:val="00B00EC5"/>
    <w:rsid w:val="00B2110D"/>
    <w:rsid w:val="00B51DF6"/>
    <w:rsid w:val="00B84FDD"/>
    <w:rsid w:val="00B87BB3"/>
    <w:rsid w:val="00BA02B7"/>
    <w:rsid w:val="00BB3004"/>
    <w:rsid w:val="00BB78E2"/>
    <w:rsid w:val="00BE7C36"/>
    <w:rsid w:val="00BF0C0C"/>
    <w:rsid w:val="00C05602"/>
    <w:rsid w:val="00C13FF7"/>
    <w:rsid w:val="00C1765D"/>
    <w:rsid w:val="00C32056"/>
    <w:rsid w:val="00C50291"/>
    <w:rsid w:val="00C66EE4"/>
    <w:rsid w:val="00CB36D0"/>
    <w:rsid w:val="00CD1911"/>
    <w:rsid w:val="00CF18DF"/>
    <w:rsid w:val="00CF1A69"/>
    <w:rsid w:val="00CF6C8F"/>
    <w:rsid w:val="00D03C05"/>
    <w:rsid w:val="00D04A57"/>
    <w:rsid w:val="00D064FD"/>
    <w:rsid w:val="00D11CE7"/>
    <w:rsid w:val="00D23878"/>
    <w:rsid w:val="00D2692B"/>
    <w:rsid w:val="00D42A26"/>
    <w:rsid w:val="00D71E41"/>
    <w:rsid w:val="00DB413A"/>
    <w:rsid w:val="00E00D3B"/>
    <w:rsid w:val="00E02651"/>
    <w:rsid w:val="00E12234"/>
    <w:rsid w:val="00E24088"/>
    <w:rsid w:val="00E71117"/>
    <w:rsid w:val="00EC2D25"/>
    <w:rsid w:val="00ED038E"/>
    <w:rsid w:val="00ED5CA1"/>
    <w:rsid w:val="00EF5140"/>
    <w:rsid w:val="00F070D9"/>
    <w:rsid w:val="00F46041"/>
    <w:rsid w:val="00F94185"/>
    <w:rsid w:val="00FA19E1"/>
    <w:rsid w:val="00FF73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8375E21"/>
  <w15:chartTrackingRefBased/>
  <w15:docId w15:val="{F6E70B4D-D212-4AA7-ADC2-8C5EB042A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1F8E"/>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515F"/>
    <w:pPr>
      <w:ind w:left="720"/>
      <w:contextualSpacing/>
    </w:pPr>
  </w:style>
  <w:style w:type="paragraph" w:styleId="a4">
    <w:name w:val="header"/>
    <w:basedOn w:val="a"/>
    <w:link w:val="a5"/>
    <w:uiPriority w:val="99"/>
    <w:unhideWhenUsed/>
    <w:rsid w:val="004B515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B515F"/>
  </w:style>
  <w:style w:type="paragraph" w:styleId="a6">
    <w:name w:val="footer"/>
    <w:basedOn w:val="a"/>
    <w:link w:val="a7"/>
    <w:uiPriority w:val="99"/>
    <w:unhideWhenUsed/>
    <w:rsid w:val="004B515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B515F"/>
  </w:style>
  <w:style w:type="character" w:styleId="a8">
    <w:name w:val="Hyperlink"/>
    <w:basedOn w:val="a0"/>
    <w:uiPriority w:val="99"/>
    <w:unhideWhenUsed/>
    <w:rsid w:val="003A2EC4"/>
    <w:rPr>
      <w:color w:val="0563C1" w:themeColor="hyperlink"/>
      <w:u w:val="single"/>
    </w:rPr>
  </w:style>
  <w:style w:type="character" w:styleId="a9">
    <w:name w:val="Unresolved Mention"/>
    <w:basedOn w:val="a0"/>
    <w:uiPriority w:val="99"/>
    <w:semiHidden/>
    <w:unhideWhenUsed/>
    <w:rsid w:val="003A2E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udmed.ru/view/bazylev-ni-red-bondar-av-gurko-sp-i-dr-ekonomicheskaya-teoriya_4a4c8b81a8e.html" TargetMode="External"/><Relationship Id="rId13" Type="http://schemas.openxmlformats.org/officeDocument/2006/relationships/hyperlink" Target="https://www.studmed.ru/view/gacalov-mm-sovremennyy-ekonomicheskiy-slovar-spravochnik_ee5f0a6.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royallib.com/read/menger_karl/osnovaniya_politicheskoy_ekonomii.html"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onomics.studio/ucheniy-ekonomicheskih-istoriya/istoriya-ekonomicheskoy-myisli-pod-red.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yperlink" Target="https://royallib.com/read/mayburd_evgeniy/vvedenie_v_istoriyu_ekonomicheskoy_misli_ot_prorokov_do_professorov.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tudmed.ru/view/vidyapin-vi-dobrynin-ai-zhuravleva-gp-tarasevich-ls-ekonomicheskaya-teoriya_a39ad08306e.html" TargetMode="External"/><Relationship Id="rId14" Type="http://schemas.openxmlformats.org/officeDocument/2006/relationships/hyperlink" Target="http://dimon-mdv.narod.ru/univer/Kiseleva.pdf"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1276</TotalTime>
  <Pages>39</Pages>
  <Words>8644</Words>
  <Characters>49275</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Маргарита Продан</dc:creator>
  <cp:keywords/>
  <dc:description/>
  <cp:lastModifiedBy>Маргарита Продан</cp:lastModifiedBy>
  <cp:revision>92</cp:revision>
  <dcterms:created xsi:type="dcterms:W3CDTF">2021-05-11T09:20:00Z</dcterms:created>
  <dcterms:modified xsi:type="dcterms:W3CDTF">2021-06-09T20:00:00Z</dcterms:modified>
</cp:coreProperties>
</file>