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025B" w14:textId="77777777" w:rsidR="00C31225" w:rsidRPr="004A67E4" w:rsidRDefault="00C31225" w:rsidP="00C31225">
      <w:pPr>
        <w:shd w:val="clear" w:color="auto" w:fill="FFFFFF"/>
        <w:adjustRightInd w:val="0"/>
        <w:jc w:val="center"/>
        <w:rPr>
          <w:sz w:val="24"/>
          <w:szCs w:val="24"/>
          <w:lang w:eastAsia="ru-RU"/>
        </w:rPr>
      </w:pPr>
      <w:r w:rsidRPr="004A67E4">
        <w:rPr>
          <w:sz w:val="24"/>
          <w:szCs w:val="24"/>
          <w:lang w:eastAsia="ru-RU"/>
        </w:rPr>
        <w:t>МИНИСТЕРСТВО НАУКИ И ВЫСШЕГО ОБРАЗОВАНИЯ РОССИЙСКОЙ ФЕДЕРАЦИИ</w:t>
      </w:r>
    </w:p>
    <w:p w14:paraId="083650D4" w14:textId="77777777" w:rsidR="00C31225" w:rsidRPr="004A67E4" w:rsidRDefault="00C31225" w:rsidP="00C31225">
      <w:pPr>
        <w:shd w:val="clear" w:color="auto" w:fill="FFFFFF"/>
        <w:adjustRightInd w:val="0"/>
        <w:jc w:val="center"/>
        <w:rPr>
          <w:sz w:val="24"/>
          <w:szCs w:val="24"/>
          <w:lang w:eastAsia="ru-RU"/>
        </w:rPr>
      </w:pPr>
      <w:r w:rsidRPr="004A67E4">
        <w:rPr>
          <w:sz w:val="24"/>
          <w:szCs w:val="24"/>
          <w:lang w:eastAsia="ru-RU"/>
        </w:rPr>
        <w:t>Федеральное государственное бюджетное образовательное учреждение</w:t>
      </w:r>
    </w:p>
    <w:p w14:paraId="26C77A7B" w14:textId="77777777" w:rsidR="00C31225" w:rsidRPr="004A67E4" w:rsidRDefault="00C31225" w:rsidP="00C31225">
      <w:pPr>
        <w:shd w:val="clear" w:color="auto" w:fill="FFFFFF"/>
        <w:adjustRightInd w:val="0"/>
        <w:jc w:val="center"/>
        <w:rPr>
          <w:b/>
          <w:sz w:val="24"/>
          <w:szCs w:val="24"/>
          <w:lang w:eastAsia="ru-RU"/>
        </w:rPr>
      </w:pPr>
      <w:r w:rsidRPr="004A67E4">
        <w:rPr>
          <w:sz w:val="24"/>
          <w:szCs w:val="24"/>
          <w:lang w:eastAsia="ru-RU"/>
        </w:rPr>
        <w:t>высшего образования</w:t>
      </w:r>
    </w:p>
    <w:p w14:paraId="4DB293A1" w14:textId="77777777" w:rsidR="00C31225" w:rsidRPr="004A67E4" w:rsidRDefault="00C31225" w:rsidP="00C31225">
      <w:pPr>
        <w:shd w:val="clear" w:color="auto" w:fill="FFFFFF"/>
        <w:adjustRightInd w:val="0"/>
        <w:jc w:val="center"/>
        <w:rPr>
          <w:b/>
          <w:sz w:val="28"/>
          <w:szCs w:val="28"/>
          <w:lang w:eastAsia="ru-RU"/>
        </w:rPr>
      </w:pPr>
      <w:r w:rsidRPr="004A67E4">
        <w:rPr>
          <w:b/>
          <w:sz w:val="28"/>
          <w:szCs w:val="28"/>
          <w:lang w:eastAsia="ru-RU"/>
        </w:rPr>
        <w:t>«КУБАНСКИЙ ГОСУДАРСТВЕННЫЙ УНИВЕРСИТЕТ»</w:t>
      </w:r>
    </w:p>
    <w:p w14:paraId="56D66440" w14:textId="77777777" w:rsidR="00C31225" w:rsidRPr="004A67E4" w:rsidRDefault="00C31225" w:rsidP="00C31225">
      <w:pPr>
        <w:shd w:val="clear" w:color="auto" w:fill="FFFFFF"/>
        <w:adjustRightInd w:val="0"/>
        <w:jc w:val="center"/>
        <w:rPr>
          <w:b/>
          <w:sz w:val="28"/>
          <w:szCs w:val="28"/>
          <w:lang w:eastAsia="ru-RU"/>
        </w:rPr>
      </w:pPr>
      <w:r w:rsidRPr="004A67E4">
        <w:rPr>
          <w:b/>
          <w:sz w:val="28"/>
          <w:szCs w:val="28"/>
          <w:lang w:eastAsia="ru-RU"/>
        </w:rPr>
        <w:t>(ФГБОУ ВО «КубГУ»)</w:t>
      </w:r>
    </w:p>
    <w:p w14:paraId="79D0C024" w14:textId="77777777" w:rsidR="00C31225" w:rsidRPr="004A67E4" w:rsidRDefault="00C31225" w:rsidP="00C31225">
      <w:pPr>
        <w:shd w:val="clear" w:color="auto" w:fill="FFFFFF"/>
        <w:adjustRightInd w:val="0"/>
        <w:jc w:val="center"/>
        <w:outlineLvl w:val="0"/>
        <w:rPr>
          <w:sz w:val="28"/>
          <w:szCs w:val="28"/>
          <w:lang w:eastAsia="ru-RU"/>
        </w:rPr>
      </w:pPr>
    </w:p>
    <w:p w14:paraId="58681D90" w14:textId="77777777" w:rsidR="00C31225" w:rsidRPr="004A67E4" w:rsidRDefault="00C31225" w:rsidP="00C31225">
      <w:pPr>
        <w:tabs>
          <w:tab w:val="left" w:pos="1125"/>
          <w:tab w:val="center" w:pos="4819"/>
        </w:tabs>
        <w:jc w:val="center"/>
        <w:rPr>
          <w:b/>
          <w:sz w:val="28"/>
          <w:szCs w:val="28"/>
          <w:lang w:eastAsia="ru-RU"/>
        </w:rPr>
      </w:pPr>
      <w:r w:rsidRPr="004A67E4">
        <w:rPr>
          <w:b/>
          <w:sz w:val="28"/>
          <w:szCs w:val="28"/>
          <w:lang w:eastAsia="ru-RU"/>
        </w:rPr>
        <w:t>Экономический факультет</w:t>
      </w:r>
    </w:p>
    <w:p w14:paraId="2D42FA26" w14:textId="77777777" w:rsidR="00C31225" w:rsidRPr="004A67E4" w:rsidRDefault="00C31225" w:rsidP="00C31225">
      <w:pPr>
        <w:shd w:val="clear" w:color="auto" w:fill="FFFFFF"/>
        <w:adjustRightInd w:val="0"/>
        <w:ind w:right="-2"/>
        <w:jc w:val="center"/>
        <w:outlineLvl w:val="0"/>
        <w:rPr>
          <w:b/>
          <w:sz w:val="28"/>
          <w:szCs w:val="28"/>
          <w:lang w:eastAsia="ru-RU"/>
        </w:rPr>
      </w:pPr>
      <w:r w:rsidRPr="004A67E4">
        <w:rPr>
          <w:b/>
          <w:sz w:val="28"/>
          <w:szCs w:val="28"/>
          <w:lang w:eastAsia="ru-RU"/>
        </w:rPr>
        <w:t xml:space="preserve">Кафедра мировой экономики и менеджмента </w:t>
      </w:r>
    </w:p>
    <w:p w14:paraId="7D835FAA" w14:textId="77777777" w:rsidR="00C31225" w:rsidRPr="004A67E4" w:rsidRDefault="00C31225" w:rsidP="00C31225">
      <w:pPr>
        <w:tabs>
          <w:tab w:val="center" w:pos="4677"/>
          <w:tab w:val="right" w:pos="9355"/>
        </w:tabs>
        <w:jc w:val="center"/>
        <w:rPr>
          <w:sz w:val="24"/>
          <w:szCs w:val="28"/>
          <w:lang w:val="x-none" w:eastAsia="x-none"/>
        </w:rPr>
      </w:pPr>
    </w:p>
    <w:p w14:paraId="33F9F11F" w14:textId="77777777" w:rsidR="00C31225" w:rsidRPr="004A67E4" w:rsidRDefault="00C31225" w:rsidP="00C31225">
      <w:pPr>
        <w:tabs>
          <w:tab w:val="center" w:pos="4677"/>
          <w:tab w:val="right" w:pos="9355"/>
        </w:tabs>
        <w:jc w:val="center"/>
        <w:rPr>
          <w:sz w:val="24"/>
          <w:szCs w:val="28"/>
          <w:lang w:val="x-none" w:eastAsia="x-none"/>
        </w:rPr>
      </w:pPr>
    </w:p>
    <w:p w14:paraId="16A40F8D" w14:textId="77777777" w:rsidR="00C31225" w:rsidRPr="004A67E4" w:rsidRDefault="00C31225" w:rsidP="00C31225">
      <w:pPr>
        <w:shd w:val="clear" w:color="auto" w:fill="FFFFFF"/>
        <w:adjustRightInd w:val="0"/>
        <w:ind w:left="-1620" w:firstLine="6865"/>
        <w:outlineLvl w:val="0"/>
        <w:rPr>
          <w:sz w:val="28"/>
          <w:szCs w:val="28"/>
          <w:lang w:eastAsia="ru-RU"/>
        </w:rPr>
      </w:pPr>
      <w:r w:rsidRPr="004A67E4">
        <w:rPr>
          <w:sz w:val="28"/>
          <w:szCs w:val="28"/>
          <w:lang w:eastAsia="ru-RU"/>
        </w:rPr>
        <w:t xml:space="preserve">Допустить к защите </w:t>
      </w:r>
    </w:p>
    <w:p w14:paraId="2EF54D2B" w14:textId="77777777" w:rsidR="00C31225" w:rsidRPr="004A67E4" w:rsidRDefault="00C31225" w:rsidP="00C31225">
      <w:pPr>
        <w:shd w:val="clear" w:color="auto" w:fill="FFFFFF"/>
        <w:adjustRightInd w:val="0"/>
        <w:ind w:left="-1620" w:firstLine="6865"/>
        <w:outlineLvl w:val="0"/>
        <w:rPr>
          <w:sz w:val="28"/>
          <w:szCs w:val="28"/>
          <w:lang w:eastAsia="ru-RU"/>
        </w:rPr>
      </w:pPr>
      <w:r w:rsidRPr="004A67E4">
        <w:rPr>
          <w:sz w:val="28"/>
          <w:szCs w:val="28"/>
          <w:lang w:eastAsia="ru-RU"/>
        </w:rPr>
        <w:t>Заведующий кафедрой</w:t>
      </w:r>
    </w:p>
    <w:p w14:paraId="139E4643" w14:textId="77777777" w:rsidR="00C31225" w:rsidRPr="004A67E4" w:rsidRDefault="00C31225" w:rsidP="00C31225">
      <w:pPr>
        <w:shd w:val="clear" w:color="auto" w:fill="FFFFFF"/>
        <w:adjustRightInd w:val="0"/>
        <w:ind w:left="-1620" w:firstLine="6865"/>
        <w:outlineLvl w:val="0"/>
        <w:rPr>
          <w:sz w:val="28"/>
          <w:szCs w:val="28"/>
          <w:lang w:eastAsia="ru-RU"/>
        </w:rPr>
      </w:pPr>
      <w:r w:rsidRPr="004A67E4">
        <w:rPr>
          <w:sz w:val="28"/>
          <w:szCs w:val="28"/>
          <w:lang w:eastAsia="ru-RU"/>
        </w:rPr>
        <w:t>д-р экон. наук, профессор</w:t>
      </w:r>
    </w:p>
    <w:p w14:paraId="39FA3170" w14:textId="77777777" w:rsidR="00C31225" w:rsidRPr="004A67E4" w:rsidRDefault="00C31225" w:rsidP="00C31225">
      <w:pPr>
        <w:shd w:val="clear" w:color="auto" w:fill="FFFFFF"/>
        <w:adjustRightInd w:val="0"/>
        <w:ind w:left="-1620" w:firstLine="6865"/>
        <w:outlineLvl w:val="0"/>
        <w:rPr>
          <w:sz w:val="28"/>
          <w:szCs w:val="28"/>
          <w:lang w:eastAsia="ru-RU"/>
        </w:rPr>
      </w:pPr>
    </w:p>
    <w:p w14:paraId="4E4758E6" w14:textId="77777777" w:rsidR="00C31225" w:rsidRPr="004A67E4" w:rsidRDefault="00C31225" w:rsidP="00C31225">
      <w:pPr>
        <w:shd w:val="clear" w:color="auto" w:fill="FFFFFF"/>
        <w:adjustRightInd w:val="0"/>
        <w:ind w:left="-1620" w:firstLine="6865"/>
        <w:outlineLvl w:val="0"/>
        <w:rPr>
          <w:sz w:val="28"/>
          <w:szCs w:val="28"/>
          <w:lang w:eastAsia="ru-RU"/>
        </w:rPr>
      </w:pPr>
      <w:r w:rsidRPr="004A67E4">
        <w:rPr>
          <w:sz w:val="28"/>
          <w:szCs w:val="28"/>
          <w:lang w:eastAsia="ru-RU"/>
        </w:rPr>
        <w:t>________</w:t>
      </w:r>
      <w:r>
        <w:rPr>
          <w:sz w:val="28"/>
          <w:szCs w:val="28"/>
          <w:lang w:eastAsia="ru-RU"/>
        </w:rPr>
        <w:t>__</w:t>
      </w:r>
      <w:r w:rsidRPr="004A67E4">
        <w:rPr>
          <w:sz w:val="28"/>
          <w:szCs w:val="28"/>
          <w:lang w:eastAsia="ru-RU"/>
        </w:rPr>
        <w:t xml:space="preserve">_____ И.В. Шевченко </w:t>
      </w:r>
    </w:p>
    <w:p w14:paraId="222A46C6" w14:textId="77777777" w:rsidR="00C31225" w:rsidRPr="004A67E4" w:rsidRDefault="00C31225" w:rsidP="00C31225">
      <w:pPr>
        <w:shd w:val="clear" w:color="auto" w:fill="FFFFFF"/>
        <w:adjustRightInd w:val="0"/>
        <w:ind w:left="-1620" w:firstLine="6865"/>
        <w:outlineLvl w:val="0"/>
        <w:rPr>
          <w:sz w:val="16"/>
          <w:szCs w:val="16"/>
          <w:lang w:eastAsia="ru-RU"/>
        </w:rPr>
      </w:pPr>
      <w:r w:rsidRPr="004A67E4">
        <w:rPr>
          <w:sz w:val="24"/>
          <w:szCs w:val="24"/>
          <w:lang w:eastAsia="ru-RU"/>
        </w:rPr>
        <w:t xml:space="preserve">      </w:t>
      </w:r>
      <w:r>
        <w:rPr>
          <w:sz w:val="24"/>
          <w:szCs w:val="24"/>
          <w:lang w:eastAsia="ru-RU"/>
        </w:rPr>
        <w:t xml:space="preserve">   </w:t>
      </w:r>
      <w:r w:rsidRPr="004A67E4">
        <w:rPr>
          <w:sz w:val="24"/>
          <w:szCs w:val="24"/>
          <w:lang w:eastAsia="ru-RU"/>
        </w:rPr>
        <w:t xml:space="preserve"> (подпись)</w:t>
      </w:r>
    </w:p>
    <w:p w14:paraId="4AE9DDE4" w14:textId="77777777" w:rsidR="00C31225" w:rsidRPr="004A67E4" w:rsidRDefault="00C31225" w:rsidP="00C31225">
      <w:pPr>
        <w:shd w:val="clear" w:color="auto" w:fill="FFFFFF"/>
        <w:adjustRightInd w:val="0"/>
        <w:ind w:left="-1620" w:firstLine="6865"/>
        <w:outlineLvl w:val="0"/>
        <w:rPr>
          <w:sz w:val="28"/>
          <w:szCs w:val="28"/>
          <w:lang w:eastAsia="ru-RU"/>
        </w:rPr>
      </w:pPr>
      <w:r w:rsidRPr="004A67E4">
        <w:rPr>
          <w:sz w:val="28"/>
          <w:szCs w:val="28"/>
          <w:lang w:eastAsia="ru-RU"/>
        </w:rPr>
        <w:t>_______________</w:t>
      </w:r>
      <w:r>
        <w:rPr>
          <w:sz w:val="28"/>
          <w:szCs w:val="28"/>
          <w:lang w:eastAsia="ru-RU"/>
        </w:rPr>
        <w:t xml:space="preserve"> </w:t>
      </w:r>
      <w:r w:rsidRPr="004A67E4">
        <w:rPr>
          <w:sz w:val="28"/>
          <w:szCs w:val="28"/>
          <w:lang w:eastAsia="ru-RU"/>
        </w:rPr>
        <w:t>2025 г.</w:t>
      </w:r>
    </w:p>
    <w:p w14:paraId="08F24401" w14:textId="77777777" w:rsidR="00C31225" w:rsidRPr="004A67E4" w:rsidRDefault="00C31225" w:rsidP="00C31225">
      <w:pPr>
        <w:shd w:val="clear" w:color="auto" w:fill="FFFFFF"/>
        <w:adjustRightInd w:val="0"/>
        <w:ind w:left="-1620" w:firstLine="6865"/>
        <w:outlineLvl w:val="0"/>
        <w:rPr>
          <w:sz w:val="28"/>
          <w:szCs w:val="28"/>
          <w:lang w:eastAsia="ru-RU"/>
        </w:rPr>
      </w:pPr>
    </w:p>
    <w:p w14:paraId="51279B7A" w14:textId="77777777" w:rsidR="00C31225" w:rsidRPr="004A67E4" w:rsidRDefault="00C31225" w:rsidP="00C31225">
      <w:pPr>
        <w:tabs>
          <w:tab w:val="center" w:pos="4677"/>
          <w:tab w:val="right" w:pos="9355"/>
        </w:tabs>
        <w:jc w:val="center"/>
        <w:rPr>
          <w:sz w:val="24"/>
          <w:szCs w:val="28"/>
          <w:lang w:eastAsia="x-none"/>
        </w:rPr>
      </w:pPr>
    </w:p>
    <w:p w14:paraId="77846B3D" w14:textId="77777777" w:rsidR="00C31225" w:rsidRPr="004A67E4" w:rsidRDefault="00C31225" w:rsidP="00C31225">
      <w:pPr>
        <w:tabs>
          <w:tab w:val="center" w:pos="4677"/>
          <w:tab w:val="right" w:pos="9355"/>
        </w:tabs>
        <w:jc w:val="center"/>
        <w:rPr>
          <w:sz w:val="24"/>
          <w:szCs w:val="28"/>
          <w:lang w:val="x-none" w:eastAsia="x-none"/>
        </w:rPr>
      </w:pPr>
    </w:p>
    <w:p w14:paraId="2E12EDC9" w14:textId="77777777" w:rsidR="00C31225" w:rsidRPr="004A67E4" w:rsidRDefault="00C31225" w:rsidP="00C31225">
      <w:pPr>
        <w:overflowPunct w:val="0"/>
        <w:adjustRightInd w:val="0"/>
        <w:jc w:val="center"/>
        <w:textAlignment w:val="baseline"/>
        <w:rPr>
          <w:b/>
          <w:caps/>
          <w:sz w:val="28"/>
          <w:szCs w:val="28"/>
          <w:lang w:eastAsia="ru-RU"/>
        </w:rPr>
      </w:pPr>
      <w:r w:rsidRPr="004A67E4">
        <w:rPr>
          <w:b/>
          <w:caps/>
          <w:sz w:val="28"/>
          <w:szCs w:val="28"/>
          <w:lang w:eastAsia="ru-RU"/>
        </w:rPr>
        <w:t xml:space="preserve">ВЫПУСКНАЯ КВАЛИФИКАЦИОННАЯ РАБОТА </w:t>
      </w:r>
    </w:p>
    <w:p w14:paraId="2738FDC8" w14:textId="77777777" w:rsidR="00C31225" w:rsidRPr="004A67E4" w:rsidRDefault="00C31225" w:rsidP="00C31225">
      <w:pPr>
        <w:overflowPunct w:val="0"/>
        <w:adjustRightInd w:val="0"/>
        <w:jc w:val="center"/>
        <w:textAlignment w:val="baseline"/>
        <w:rPr>
          <w:b/>
          <w:caps/>
          <w:sz w:val="28"/>
          <w:szCs w:val="28"/>
          <w:lang w:eastAsia="ru-RU"/>
        </w:rPr>
      </w:pPr>
      <w:r w:rsidRPr="004A67E4">
        <w:rPr>
          <w:b/>
          <w:caps/>
          <w:sz w:val="28"/>
          <w:szCs w:val="28"/>
          <w:lang w:eastAsia="ru-RU"/>
        </w:rPr>
        <w:t>(дипломная работа)</w:t>
      </w:r>
    </w:p>
    <w:p w14:paraId="506C9941" w14:textId="77777777" w:rsidR="00C31225" w:rsidRPr="004A67E4" w:rsidRDefault="00C31225" w:rsidP="00C31225">
      <w:pPr>
        <w:overflowPunct w:val="0"/>
        <w:adjustRightInd w:val="0"/>
        <w:jc w:val="center"/>
        <w:textAlignment w:val="baseline"/>
        <w:rPr>
          <w:b/>
          <w:caps/>
          <w:sz w:val="28"/>
          <w:szCs w:val="28"/>
          <w:lang w:eastAsia="ru-RU"/>
        </w:rPr>
      </w:pPr>
    </w:p>
    <w:p w14:paraId="714023E8" w14:textId="1D4EEB6F" w:rsidR="00C31225" w:rsidRPr="004A67E4" w:rsidRDefault="00C31225" w:rsidP="00C31225">
      <w:pPr>
        <w:shd w:val="clear" w:color="auto" w:fill="FFFFFF"/>
        <w:adjustRightInd w:val="0"/>
        <w:jc w:val="center"/>
        <w:outlineLvl w:val="0"/>
        <w:rPr>
          <w:sz w:val="28"/>
          <w:szCs w:val="28"/>
          <w:lang w:eastAsia="ru-RU"/>
        </w:rPr>
      </w:pPr>
      <w:r>
        <w:rPr>
          <w:rFonts w:eastAsia="Calibri"/>
          <w:b/>
          <w:caps/>
          <w:color w:val="000000"/>
          <w:sz w:val="28"/>
          <w:szCs w:val="28"/>
          <w:lang w:eastAsia="ru-RU"/>
        </w:rPr>
        <w:t>ФОРМИРОВАНИЕ СИСТЕМЫ</w:t>
      </w:r>
      <w:r w:rsidRPr="004A67E4">
        <w:rPr>
          <w:rFonts w:eastAsia="Calibri"/>
          <w:b/>
          <w:caps/>
          <w:color w:val="000000"/>
          <w:sz w:val="28"/>
          <w:szCs w:val="28"/>
          <w:lang w:eastAsia="ru-RU"/>
        </w:rPr>
        <w:t xml:space="preserve"> обеспечения экономической безопасности</w:t>
      </w:r>
      <w:r>
        <w:rPr>
          <w:rFonts w:eastAsia="Calibri"/>
          <w:b/>
          <w:caps/>
          <w:color w:val="000000"/>
          <w:sz w:val="28"/>
          <w:szCs w:val="28"/>
          <w:lang w:eastAsia="ru-RU"/>
        </w:rPr>
        <w:t xml:space="preserve"> РЕГИОНА</w:t>
      </w:r>
    </w:p>
    <w:p w14:paraId="44AE7E8E" w14:textId="77777777" w:rsidR="00C31225" w:rsidRPr="004A67E4" w:rsidRDefault="00C31225" w:rsidP="00C31225">
      <w:pPr>
        <w:shd w:val="clear" w:color="auto" w:fill="FFFFFF"/>
        <w:adjustRightInd w:val="0"/>
        <w:outlineLvl w:val="0"/>
        <w:rPr>
          <w:sz w:val="28"/>
          <w:szCs w:val="28"/>
          <w:lang w:eastAsia="ru-RU"/>
        </w:rPr>
      </w:pPr>
    </w:p>
    <w:p w14:paraId="7539F06A" w14:textId="77777777" w:rsidR="00C31225" w:rsidRPr="004A67E4" w:rsidRDefault="00C31225" w:rsidP="00C31225">
      <w:pPr>
        <w:shd w:val="clear" w:color="auto" w:fill="FFFFFF"/>
        <w:adjustRightInd w:val="0"/>
        <w:outlineLvl w:val="0"/>
        <w:rPr>
          <w:sz w:val="28"/>
          <w:szCs w:val="28"/>
          <w:lang w:eastAsia="ru-RU"/>
        </w:rPr>
      </w:pPr>
    </w:p>
    <w:p w14:paraId="4AC902C0" w14:textId="3DF4084C" w:rsidR="00C31225" w:rsidRPr="004A67E4" w:rsidRDefault="00C31225" w:rsidP="00C31225">
      <w:pPr>
        <w:shd w:val="clear" w:color="auto" w:fill="FFFFFF"/>
        <w:adjustRightInd w:val="0"/>
        <w:outlineLvl w:val="0"/>
        <w:rPr>
          <w:sz w:val="28"/>
          <w:szCs w:val="28"/>
          <w:lang w:eastAsia="ru-RU"/>
        </w:rPr>
      </w:pPr>
      <w:r w:rsidRPr="004A67E4">
        <w:rPr>
          <w:sz w:val="28"/>
          <w:szCs w:val="28"/>
          <w:lang w:eastAsia="ru-RU"/>
        </w:rPr>
        <w:t>Работу выполнил ______________________________</w:t>
      </w:r>
      <w:r>
        <w:rPr>
          <w:sz w:val="28"/>
          <w:szCs w:val="28"/>
          <w:lang w:eastAsia="ru-RU"/>
        </w:rPr>
        <w:t>_</w:t>
      </w:r>
      <w:r w:rsidRPr="004A67E4">
        <w:rPr>
          <w:sz w:val="28"/>
          <w:szCs w:val="28"/>
          <w:lang w:eastAsia="ru-RU"/>
        </w:rPr>
        <w:t>_____</w:t>
      </w:r>
      <w:r>
        <w:rPr>
          <w:sz w:val="28"/>
          <w:szCs w:val="28"/>
          <w:lang w:eastAsia="ru-RU"/>
        </w:rPr>
        <w:t>___</w:t>
      </w:r>
      <w:r w:rsidRPr="004A67E4">
        <w:rPr>
          <w:sz w:val="28"/>
          <w:szCs w:val="28"/>
          <w:lang w:eastAsia="ru-RU"/>
        </w:rPr>
        <w:t xml:space="preserve"> </w:t>
      </w:r>
      <w:r>
        <w:rPr>
          <w:sz w:val="28"/>
          <w:szCs w:val="28"/>
          <w:lang w:eastAsia="ru-RU"/>
        </w:rPr>
        <w:t>К.</w:t>
      </w:r>
      <w:r w:rsidRPr="004A67E4">
        <w:rPr>
          <w:sz w:val="28"/>
          <w:szCs w:val="28"/>
          <w:lang w:eastAsia="ru-RU"/>
        </w:rPr>
        <w:t>А.</w:t>
      </w:r>
      <w:r>
        <w:rPr>
          <w:sz w:val="28"/>
          <w:szCs w:val="28"/>
          <w:lang w:eastAsia="ru-RU"/>
        </w:rPr>
        <w:t xml:space="preserve"> Кусов</w:t>
      </w:r>
    </w:p>
    <w:p w14:paraId="1C7B5D7D" w14:textId="77777777" w:rsidR="00C31225" w:rsidRPr="004A67E4" w:rsidRDefault="00C31225" w:rsidP="00C31225">
      <w:pPr>
        <w:shd w:val="clear" w:color="auto" w:fill="FFFFFF"/>
        <w:adjustRightInd w:val="0"/>
        <w:ind w:left="2832" w:firstLine="708"/>
        <w:jc w:val="both"/>
        <w:outlineLvl w:val="0"/>
        <w:rPr>
          <w:sz w:val="24"/>
          <w:szCs w:val="24"/>
          <w:lang w:eastAsia="ru-RU"/>
        </w:rPr>
      </w:pPr>
    </w:p>
    <w:p w14:paraId="43BE40CD" w14:textId="77777777" w:rsidR="00C31225" w:rsidRPr="004A67E4" w:rsidRDefault="00C31225" w:rsidP="00C31225">
      <w:pPr>
        <w:tabs>
          <w:tab w:val="left" w:pos="1125"/>
          <w:tab w:val="center" w:pos="9498"/>
        </w:tabs>
        <w:rPr>
          <w:sz w:val="28"/>
          <w:szCs w:val="28"/>
          <w:u w:val="single"/>
          <w:lang w:eastAsia="ru-RU"/>
        </w:rPr>
      </w:pPr>
      <w:r w:rsidRPr="004A67E4">
        <w:rPr>
          <w:sz w:val="28"/>
          <w:szCs w:val="28"/>
          <w:lang w:eastAsia="ru-RU"/>
        </w:rPr>
        <w:t xml:space="preserve">Специальность </w:t>
      </w:r>
      <w:r w:rsidRPr="004A67E4">
        <w:rPr>
          <w:sz w:val="28"/>
          <w:szCs w:val="28"/>
          <w:u w:val="single"/>
          <w:lang w:eastAsia="ru-RU"/>
        </w:rPr>
        <w:t>38.05.01 Экономическая безопасность                                         </w:t>
      </w:r>
    </w:p>
    <w:p w14:paraId="74C8E1BE" w14:textId="77777777" w:rsidR="00C31225" w:rsidRPr="004A67E4" w:rsidRDefault="00C31225" w:rsidP="00C31225">
      <w:pPr>
        <w:tabs>
          <w:tab w:val="left" w:pos="1125"/>
          <w:tab w:val="center" w:pos="9498"/>
        </w:tabs>
        <w:rPr>
          <w:sz w:val="24"/>
          <w:szCs w:val="24"/>
          <w:lang w:eastAsia="ru-RU"/>
        </w:rPr>
      </w:pPr>
      <w:r w:rsidRPr="004A67E4">
        <w:rPr>
          <w:sz w:val="28"/>
          <w:szCs w:val="28"/>
          <w:lang w:eastAsia="ru-RU"/>
        </w:rPr>
        <w:t xml:space="preserve">                                                    </w:t>
      </w:r>
      <w:r w:rsidRPr="004A67E4">
        <w:rPr>
          <w:sz w:val="24"/>
          <w:szCs w:val="24"/>
          <w:lang w:eastAsia="ru-RU"/>
        </w:rPr>
        <w:t xml:space="preserve">(код, наименование)     </w:t>
      </w:r>
    </w:p>
    <w:p w14:paraId="59893E18" w14:textId="77777777" w:rsidR="00C31225" w:rsidRPr="004A67E4" w:rsidRDefault="00C31225" w:rsidP="00C31225">
      <w:pPr>
        <w:tabs>
          <w:tab w:val="left" w:pos="1125"/>
          <w:tab w:val="center" w:pos="9498"/>
        </w:tabs>
        <w:rPr>
          <w:sz w:val="28"/>
          <w:szCs w:val="28"/>
          <w:lang w:eastAsia="ru-RU"/>
        </w:rPr>
      </w:pPr>
      <w:r w:rsidRPr="004A67E4">
        <w:rPr>
          <w:sz w:val="28"/>
          <w:szCs w:val="28"/>
          <w:lang w:eastAsia="ru-RU"/>
        </w:rPr>
        <w:t xml:space="preserve">                                                                    </w:t>
      </w:r>
    </w:p>
    <w:p w14:paraId="011FF32B" w14:textId="77777777" w:rsidR="00C31225" w:rsidRPr="004A67E4" w:rsidRDefault="00C31225" w:rsidP="00C31225">
      <w:pPr>
        <w:tabs>
          <w:tab w:val="left" w:pos="1125"/>
          <w:tab w:val="center" w:pos="4819"/>
        </w:tabs>
        <w:rPr>
          <w:sz w:val="28"/>
          <w:szCs w:val="28"/>
          <w:u w:val="single"/>
          <w:lang w:eastAsia="ru-RU"/>
        </w:rPr>
      </w:pPr>
      <w:r w:rsidRPr="004A67E4">
        <w:rPr>
          <w:sz w:val="28"/>
          <w:szCs w:val="28"/>
          <w:lang w:eastAsia="ru-RU"/>
        </w:rPr>
        <w:t xml:space="preserve">Специализация </w:t>
      </w:r>
      <w:r w:rsidRPr="004A67E4">
        <w:rPr>
          <w:sz w:val="28"/>
          <w:szCs w:val="28"/>
          <w:u w:val="single"/>
          <w:lang w:eastAsia="ru-RU"/>
        </w:rPr>
        <w:t>Экономико-правовое обеспечение экономической                    </w:t>
      </w:r>
    </w:p>
    <w:p w14:paraId="41C060EF" w14:textId="77777777" w:rsidR="00C31225" w:rsidRPr="004A67E4" w:rsidRDefault="00C31225" w:rsidP="00C31225">
      <w:pPr>
        <w:tabs>
          <w:tab w:val="left" w:pos="1125"/>
          <w:tab w:val="center" w:pos="4819"/>
        </w:tabs>
        <w:rPr>
          <w:u w:val="single"/>
        </w:rPr>
      </w:pPr>
      <w:r w:rsidRPr="004A67E4">
        <w:rPr>
          <w:sz w:val="28"/>
          <w:szCs w:val="28"/>
          <w:lang w:eastAsia="ru-RU"/>
        </w:rPr>
        <w:t xml:space="preserve">                           </w:t>
      </w:r>
      <w:r w:rsidRPr="004A67E4">
        <w:rPr>
          <w:sz w:val="28"/>
          <w:szCs w:val="28"/>
          <w:u w:val="single"/>
          <w:lang w:eastAsia="ru-RU"/>
        </w:rPr>
        <w:t>безопасности                                                                                   </w:t>
      </w:r>
    </w:p>
    <w:p w14:paraId="0C538007" w14:textId="77777777" w:rsidR="00C31225" w:rsidRPr="004A67E4" w:rsidRDefault="00C31225" w:rsidP="00C31225">
      <w:pPr>
        <w:rPr>
          <w:sz w:val="28"/>
          <w:szCs w:val="28"/>
          <w:lang w:eastAsia="ru-RU"/>
        </w:rPr>
      </w:pPr>
    </w:p>
    <w:p w14:paraId="7A634B41" w14:textId="77777777" w:rsidR="00C31225" w:rsidRPr="004A67E4" w:rsidRDefault="00C31225" w:rsidP="00C31225">
      <w:pPr>
        <w:rPr>
          <w:sz w:val="28"/>
          <w:szCs w:val="28"/>
          <w:lang w:eastAsia="ru-RU"/>
        </w:rPr>
      </w:pPr>
      <w:r w:rsidRPr="004A67E4">
        <w:rPr>
          <w:sz w:val="28"/>
          <w:szCs w:val="28"/>
          <w:lang w:eastAsia="ru-RU"/>
        </w:rPr>
        <w:t xml:space="preserve">Научный руководитель </w:t>
      </w:r>
    </w:p>
    <w:p w14:paraId="4E4AFE17" w14:textId="77777777" w:rsidR="00C31225" w:rsidRPr="004A67E4" w:rsidRDefault="00C31225" w:rsidP="00C31225">
      <w:pPr>
        <w:tabs>
          <w:tab w:val="left" w:pos="1125"/>
          <w:tab w:val="center" w:pos="4819"/>
        </w:tabs>
        <w:rPr>
          <w:sz w:val="28"/>
          <w:szCs w:val="28"/>
          <w:lang w:eastAsia="ru-RU"/>
        </w:rPr>
      </w:pPr>
      <w:r w:rsidRPr="004A67E4">
        <w:rPr>
          <w:sz w:val="28"/>
          <w:szCs w:val="28"/>
          <w:lang w:eastAsia="ru-RU"/>
        </w:rPr>
        <w:t>канд. экон. наук, доцент ____________________________</w:t>
      </w:r>
      <w:r>
        <w:rPr>
          <w:sz w:val="28"/>
          <w:szCs w:val="28"/>
          <w:lang w:eastAsia="ru-RU"/>
        </w:rPr>
        <w:t>__</w:t>
      </w:r>
      <w:r w:rsidRPr="004A67E4">
        <w:rPr>
          <w:sz w:val="28"/>
          <w:szCs w:val="28"/>
          <w:lang w:eastAsia="ru-RU"/>
        </w:rPr>
        <w:t xml:space="preserve">___ </w:t>
      </w:r>
      <w:r>
        <w:rPr>
          <w:sz w:val="28"/>
          <w:szCs w:val="28"/>
          <w:lang w:eastAsia="ru-RU"/>
        </w:rPr>
        <w:t>Л</w:t>
      </w:r>
      <w:r w:rsidRPr="004A67E4">
        <w:rPr>
          <w:sz w:val="28"/>
          <w:szCs w:val="28"/>
          <w:lang w:eastAsia="ru-RU"/>
        </w:rPr>
        <w:t>.</w:t>
      </w:r>
      <w:r>
        <w:rPr>
          <w:sz w:val="28"/>
          <w:szCs w:val="28"/>
          <w:lang w:eastAsia="ru-RU"/>
        </w:rPr>
        <w:t>И</w:t>
      </w:r>
      <w:r w:rsidRPr="004A67E4">
        <w:rPr>
          <w:sz w:val="28"/>
          <w:szCs w:val="28"/>
          <w:lang w:eastAsia="ru-RU"/>
        </w:rPr>
        <w:t xml:space="preserve">. </w:t>
      </w:r>
      <w:r>
        <w:rPr>
          <w:sz w:val="28"/>
          <w:szCs w:val="28"/>
          <w:lang w:eastAsia="ru-RU"/>
        </w:rPr>
        <w:t>Мудрова</w:t>
      </w:r>
    </w:p>
    <w:p w14:paraId="2E028D67" w14:textId="77777777" w:rsidR="00C31225" w:rsidRPr="004A67E4" w:rsidRDefault="00C31225" w:rsidP="00C31225">
      <w:pPr>
        <w:shd w:val="clear" w:color="auto" w:fill="FFFFFF"/>
        <w:adjustRightInd w:val="0"/>
        <w:ind w:left="2832" w:firstLine="708"/>
        <w:outlineLvl w:val="0"/>
        <w:rPr>
          <w:sz w:val="24"/>
          <w:szCs w:val="24"/>
          <w:lang w:eastAsia="ru-RU"/>
        </w:rPr>
      </w:pPr>
      <w:r w:rsidRPr="004A67E4">
        <w:rPr>
          <w:sz w:val="24"/>
          <w:szCs w:val="24"/>
          <w:lang w:eastAsia="ru-RU"/>
        </w:rPr>
        <w:t xml:space="preserve">             (подпись)</w:t>
      </w:r>
    </w:p>
    <w:p w14:paraId="32F7621D" w14:textId="77777777" w:rsidR="00C31225" w:rsidRPr="004A67E4" w:rsidRDefault="00C31225" w:rsidP="00C31225">
      <w:pPr>
        <w:rPr>
          <w:sz w:val="28"/>
          <w:szCs w:val="28"/>
          <w:lang w:eastAsia="ru-RU"/>
        </w:rPr>
      </w:pPr>
      <w:r w:rsidRPr="004A67E4">
        <w:rPr>
          <w:sz w:val="28"/>
          <w:szCs w:val="28"/>
          <w:lang w:eastAsia="ru-RU"/>
        </w:rPr>
        <w:t>Нормоконтролер</w:t>
      </w:r>
    </w:p>
    <w:p w14:paraId="577BC721" w14:textId="77777777" w:rsidR="00C31225" w:rsidRPr="004A67E4" w:rsidRDefault="00C31225" w:rsidP="00C31225">
      <w:pPr>
        <w:tabs>
          <w:tab w:val="left" w:pos="1125"/>
          <w:tab w:val="center" w:pos="4819"/>
        </w:tabs>
        <w:rPr>
          <w:sz w:val="28"/>
          <w:szCs w:val="28"/>
          <w:lang w:eastAsia="ru-RU"/>
        </w:rPr>
      </w:pPr>
      <w:r w:rsidRPr="004A67E4">
        <w:rPr>
          <w:sz w:val="28"/>
          <w:szCs w:val="28"/>
          <w:lang w:eastAsia="ru-RU"/>
        </w:rPr>
        <w:t>ст. преподаватель ___________________________________</w:t>
      </w:r>
      <w:r>
        <w:rPr>
          <w:sz w:val="28"/>
          <w:szCs w:val="28"/>
          <w:lang w:eastAsia="ru-RU"/>
        </w:rPr>
        <w:t>__</w:t>
      </w:r>
      <w:r w:rsidRPr="004A67E4">
        <w:rPr>
          <w:sz w:val="28"/>
          <w:szCs w:val="28"/>
          <w:lang w:eastAsia="ru-RU"/>
        </w:rPr>
        <w:t>__ Н.В. Хубутия</w:t>
      </w:r>
    </w:p>
    <w:p w14:paraId="4293199A" w14:textId="77777777" w:rsidR="00C31225" w:rsidRPr="004A67E4" w:rsidRDefault="00C31225" w:rsidP="00C31225">
      <w:pPr>
        <w:jc w:val="center"/>
        <w:rPr>
          <w:sz w:val="24"/>
          <w:szCs w:val="24"/>
          <w:lang w:eastAsia="ru-RU"/>
        </w:rPr>
      </w:pPr>
      <w:r w:rsidRPr="004A67E4">
        <w:rPr>
          <w:sz w:val="24"/>
          <w:szCs w:val="24"/>
          <w:lang w:eastAsia="ru-RU"/>
        </w:rPr>
        <w:t xml:space="preserve">    (подпись)</w:t>
      </w:r>
    </w:p>
    <w:p w14:paraId="2049EFE8" w14:textId="77777777" w:rsidR="00C31225" w:rsidRPr="004A67E4" w:rsidRDefault="00C31225" w:rsidP="00C31225">
      <w:pPr>
        <w:rPr>
          <w:sz w:val="28"/>
          <w:szCs w:val="28"/>
          <w:lang w:eastAsia="ru-RU"/>
        </w:rPr>
      </w:pPr>
    </w:p>
    <w:p w14:paraId="5970502C" w14:textId="77777777" w:rsidR="00C31225" w:rsidRDefault="00C31225" w:rsidP="00C31225">
      <w:pPr>
        <w:jc w:val="center"/>
        <w:rPr>
          <w:sz w:val="28"/>
          <w:szCs w:val="28"/>
          <w:lang w:eastAsia="ru-RU"/>
        </w:rPr>
      </w:pPr>
      <w:r w:rsidRPr="004A67E4">
        <w:rPr>
          <w:noProof/>
          <w:sz w:val="28"/>
          <w:szCs w:val="28"/>
          <w:lang w:eastAsia="ru-RU"/>
        </w:rPr>
        <mc:AlternateContent>
          <mc:Choice Requires="wps">
            <w:drawing>
              <wp:anchor distT="0" distB="0" distL="114300" distR="114300" simplePos="0" relativeHeight="251675648" behindDoc="0" locked="0" layoutInCell="1" allowOverlap="1" wp14:anchorId="532B72CF" wp14:editId="44E048AA">
                <wp:simplePos x="0" y="0"/>
                <wp:positionH relativeFrom="column">
                  <wp:posOffset>2803171</wp:posOffset>
                </wp:positionH>
                <wp:positionV relativeFrom="paragraph">
                  <wp:posOffset>573461</wp:posOffset>
                </wp:positionV>
                <wp:extent cx="497712" cy="335666"/>
                <wp:effectExtent l="0" t="0" r="17145" b="26670"/>
                <wp:wrapNone/>
                <wp:docPr id="424208730" name="Прямоугольник 1"/>
                <wp:cNvGraphicFramePr/>
                <a:graphic xmlns:a="http://schemas.openxmlformats.org/drawingml/2006/main">
                  <a:graphicData uri="http://schemas.microsoft.com/office/word/2010/wordprocessingShape">
                    <wps:wsp>
                      <wps:cNvSpPr/>
                      <wps:spPr>
                        <a:xfrm>
                          <a:off x="0" y="0"/>
                          <a:ext cx="497712" cy="3356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67DE2" id="Прямоугольник 1" o:spid="_x0000_s1026" style="position:absolute;margin-left:220.7pt;margin-top:45.15pt;width:39.2pt;height:26.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" fillcolor="white [3212]" strokecolor="white [3212]" strokeweight="1pt"/>
            </w:pict>
          </mc:Fallback>
        </mc:AlternateContent>
      </w:r>
      <w:r w:rsidRPr="004A67E4">
        <w:rPr>
          <w:sz w:val="28"/>
          <w:szCs w:val="28"/>
          <w:lang w:eastAsia="ru-RU"/>
        </w:rPr>
        <w:t>Краснодар</w:t>
      </w:r>
    </w:p>
    <w:p w14:paraId="19E0F6A9" w14:textId="784B09F2" w:rsidR="00C31225" w:rsidRDefault="00C31225" w:rsidP="00C31225">
      <w:pPr>
        <w:jc w:val="center"/>
        <w:rPr>
          <w:sz w:val="28"/>
          <w:szCs w:val="28"/>
          <w:lang w:eastAsia="ru-RU"/>
        </w:rPr>
      </w:pPr>
      <w:r>
        <w:rPr>
          <w:sz w:val="28"/>
          <w:szCs w:val="28"/>
          <w:lang w:eastAsia="ru-RU"/>
        </w:rPr>
        <w:t>2025</w:t>
      </w:r>
    </w:p>
    <w:p w14:paraId="28CE26FD" w14:textId="77777777" w:rsidR="00C31225" w:rsidRDefault="00C31225">
      <w:pPr>
        <w:widowControl/>
        <w:autoSpaceDE/>
        <w:autoSpaceDN/>
        <w:spacing w:after="160" w:line="259" w:lineRule="auto"/>
        <w:rPr>
          <w:sz w:val="28"/>
          <w:szCs w:val="28"/>
          <w:lang w:eastAsia="ru-RU"/>
        </w:rPr>
      </w:pPr>
      <w:r>
        <w:rPr>
          <w:sz w:val="28"/>
          <w:szCs w:val="28"/>
          <w:lang w:eastAsia="ru-RU"/>
        </w:rPr>
        <w:br w:type="page"/>
      </w:r>
    </w:p>
    <w:p w14:paraId="24392685" w14:textId="77777777" w:rsidR="00C31225" w:rsidRPr="00F71F05" w:rsidRDefault="00C31225" w:rsidP="00C31225">
      <w:pPr>
        <w:jc w:val="center"/>
        <w:rPr>
          <w:b/>
          <w:sz w:val="28"/>
          <w:szCs w:val="28"/>
        </w:rPr>
      </w:pPr>
      <w:r w:rsidRPr="00F71F05">
        <w:rPr>
          <w:b/>
          <w:sz w:val="28"/>
          <w:szCs w:val="28"/>
        </w:rPr>
        <w:lastRenderedPageBreak/>
        <w:t>СОДЕРЖАНИЕ</w:t>
      </w:r>
    </w:p>
    <w:p w14:paraId="62ECC387" w14:textId="77777777" w:rsidR="00C31225" w:rsidRDefault="00C31225"/>
    <w:tbl>
      <w:tblPr>
        <w:tblpPr w:leftFromText="180" w:rightFromText="180" w:vertAnchor="text" w:horzAnchor="margin" w:tblpY="639"/>
        <w:tblW w:w="9608" w:type="dxa"/>
        <w:tblLayout w:type="fixed"/>
        <w:tblLook w:val="01E0" w:firstRow="1" w:lastRow="1" w:firstColumn="1" w:lastColumn="1" w:noHBand="0" w:noVBand="0"/>
      </w:tblPr>
      <w:tblGrid>
        <w:gridCol w:w="425"/>
        <w:gridCol w:w="709"/>
        <w:gridCol w:w="253"/>
        <w:gridCol w:w="7577"/>
        <w:gridCol w:w="253"/>
        <w:gridCol w:w="138"/>
        <w:gridCol w:w="253"/>
      </w:tblGrid>
      <w:tr w:rsidR="00762F61" w:rsidRPr="00833132" w14:paraId="7C9D2A99" w14:textId="77777777" w:rsidTr="00833132">
        <w:trPr>
          <w:gridAfter w:val="2"/>
          <w:wAfter w:w="391" w:type="dxa"/>
          <w:trHeight w:val="227"/>
        </w:trPr>
        <w:tc>
          <w:tcPr>
            <w:tcW w:w="9217" w:type="dxa"/>
            <w:gridSpan w:val="5"/>
            <w:shd w:val="clear" w:color="auto" w:fill="auto"/>
          </w:tcPr>
          <w:p w14:paraId="02FB4545" w14:textId="56A24501" w:rsidR="00762F61" w:rsidRPr="00833132" w:rsidRDefault="00762F61" w:rsidP="00762F61">
            <w:pPr>
              <w:widowControl/>
              <w:autoSpaceDE/>
              <w:autoSpaceDN/>
              <w:spacing w:line="360" w:lineRule="auto"/>
              <w:ind w:right="-358"/>
              <w:outlineLvl w:val="0"/>
              <w:rPr>
                <w:bCs/>
                <w:kern w:val="36"/>
                <w:sz w:val="28"/>
                <w:szCs w:val="28"/>
                <w:lang w:eastAsia="ru-RU"/>
              </w:rPr>
            </w:pPr>
            <w:r w:rsidRPr="00833132">
              <w:rPr>
                <w:bCs/>
                <w:kern w:val="36"/>
                <w:sz w:val="28"/>
                <w:szCs w:val="28"/>
                <w:lang w:eastAsia="ru-RU"/>
              </w:rPr>
              <w:t>Введение</w:t>
            </w:r>
            <w:r w:rsidR="00182004">
              <w:rPr>
                <w:bCs/>
                <w:kern w:val="36"/>
                <w:sz w:val="28"/>
                <w:szCs w:val="28"/>
                <w:lang w:eastAsia="ru-RU"/>
              </w:rPr>
              <w:t>……………………………………………………………………</w:t>
            </w:r>
            <w:r w:rsidR="003041E2">
              <w:rPr>
                <w:bCs/>
                <w:kern w:val="36"/>
                <w:sz w:val="28"/>
                <w:szCs w:val="28"/>
                <w:lang w:eastAsia="ru-RU"/>
              </w:rPr>
              <w:t>.</w:t>
            </w:r>
            <w:r w:rsidR="00182004">
              <w:rPr>
                <w:bCs/>
                <w:kern w:val="36"/>
                <w:sz w:val="28"/>
                <w:szCs w:val="28"/>
                <w:lang w:eastAsia="ru-RU"/>
              </w:rPr>
              <w:t>...3</w:t>
            </w:r>
          </w:p>
        </w:tc>
      </w:tr>
      <w:tr w:rsidR="00762F61" w:rsidRPr="00833132" w14:paraId="4446CDC8" w14:textId="77777777" w:rsidTr="00833132">
        <w:trPr>
          <w:trHeight w:val="910"/>
        </w:trPr>
        <w:tc>
          <w:tcPr>
            <w:tcW w:w="425" w:type="dxa"/>
            <w:shd w:val="clear" w:color="auto" w:fill="auto"/>
          </w:tcPr>
          <w:p w14:paraId="34783B2D" w14:textId="77777777" w:rsidR="00762F61" w:rsidRPr="00833132" w:rsidRDefault="00762F61" w:rsidP="00A12F31">
            <w:pPr>
              <w:widowControl/>
              <w:tabs>
                <w:tab w:val="right" w:leader="dot" w:pos="-2235"/>
              </w:tabs>
              <w:autoSpaceDE/>
              <w:autoSpaceDN/>
              <w:spacing w:line="360" w:lineRule="auto"/>
              <w:ind w:right="-108"/>
              <w:rPr>
                <w:noProof/>
                <w:sz w:val="28"/>
                <w:szCs w:val="28"/>
                <w:lang w:eastAsia="ru-RU"/>
              </w:rPr>
            </w:pPr>
            <w:r w:rsidRPr="00833132">
              <w:rPr>
                <w:noProof/>
                <w:sz w:val="28"/>
                <w:szCs w:val="28"/>
                <w:lang w:eastAsia="ru-RU"/>
              </w:rPr>
              <w:t>1</w:t>
            </w:r>
          </w:p>
        </w:tc>
        <w:tc>
          <w:tcPr>
            <w:tcW w:w="8792" w:type="dxa"/>
            <w:gridSpan w:val="4"/>
            <w:shd w:val="clear" w:color="auto" w:fill="auto"/>
          </w:tcPr>
          <w:p w14:paraId="0383070A" w14:textId="208CF00E" w:rsidR="00762F61" w:rsidRPr="00833132" w:rsidRDefault="00762F61" w:rsidP="00762F61">
            <w:pPr>
              <w:adjustRightInd w:val="0"/>
              <w:spacing w:line="360" w:lineRule="auto"/>
              <w:ind w:left="-108" w:hanging="108"/>
              <w:jc w:val="both"/>
              <w:rPr>
                <w:bCs/>
                <w:sz w:val="28"/>
                <w:szCs w:val="28"/>
                <w:lang w:eastAsia="ru-RU"/>
              </w:rPr>
            </w:pPr>
            <w:r w:rsidRPr="00833132">
              <w:rPr>
                <w:rFonts w:eastAsia="Calibri"/>
                <w:sz w:val="28"/>
                <w:szCs w:val="28"/>
              </w:rPr>
              <w:t xml:space="preserve">  Теоретические аспекты формирования системы обеспечения экономической безопасности региона</w:t>
            </w:r>
            <w:r w:rsidR="00182004">
              <w:rPr>
                <w:rFonts w:eastAsia="Calibri"/>
                <w:sz w:val="28"/>
                <w:szCs w:val="28"/>
              </w:rPr>
              <w:t>…………………………………</w:t>
            </w:r>
            <w:r w:rsidR="003041E2">
              <w:rPr>
                <w:rFonts w:eastAsia="Calibri"/>
                <w:sz w:val="28"/>
                <w:szCs w:val="28"/>
              </w:rPr>
              <w:t>…</w:t>
            </w:r>
            <w:r w:rsidR="00182004">
              <w:rPr>
                <w:rFonts w:eastAsia="Calibri"/>
                <w:sz w:val="28"/>
                <w:szCs w:val="28"/>
              </w:rPr>
              <w:t>6</w:t>
            </w:r>
          </w:p>
        </w:tc>
        <w:tc>
          <w:tcPr>
            <w:tcW w:w="391" w:type="dxa"/>
            <w:gridSpan w:val="2"/>
            <w:shd w:val="clear" w:color="auto" w:fill="auto"/>
            <w:vAlign w:val="bottom"/>
          </w:tcPr>
          <w:p w14:paraId="54B1CE5E" w14:textId="77777777" w:rsidR="00762F61" w:rsidRPr="00833132" w:rsidRDefault="00762F61" w:rsidP="00A12F31">
            <w:pPr>
              <w:widowControl/>
              <w:tabs>
                <w:tab w:val="left" w:pos="176"/>
                <w:tab w:val="left" w:pos="367"/>
                <w:tab w:val="left" w:pos="601"/>
              </w:tabs>
              <w:autoSpaceDE/>
              <w:autoSpaceDN/>
              <w:spacing w:line="360" w:lineRule="auto"/>
              <w:ind w:right="-108"/>
              <w:jc w:val="right"/>
              <w:rPr>
                <w:rFonts w:eastAsia="Calibri"/>
                <w:sz w:val="28"/>
                <w:szCs w:val="28"/>
              </w:rPr>
            </w:pPr>
          </w:p>
        </w:tc>
      </w:tr>
      <w:tr w:rsidR="00762F61" w:rsidRPr="00833132" w14:paraId="7F3F1B7E" w14:textId="77777777" w:rsidTr="00833132">
        <w:trPr>
          <w:gridAfter w:val="2"/>
          <w:wAfter w:w="391" w:type="dxa"/>
          <w:trHeight w:val="924"/>
        </w:trPr>
        <w:tc>
          <w:tcPr>
            <w:tcW w:w="425" w:type="dxa"/>
            <w:shd w:val="clear" w:color="auto" w:fill="auto"/>
          </w:tcPr>
          <w:p w14:paraId="6B513F21" w14:textId="77777777" w:rsidR="00762F61" w:rsidRPr="00833132" w:rsidRDefault="00762F61" w:rsidP="00A12F31">
            <w:pPr>
              <w:widowControl/>
              <w:autoSpaceDE/>
              <w:autoSpaceDN/>
              <w:spacing w:line="360" w:lineRule="auto"/>
              <w:outlineLvl w:val="0"/>
              <w:rPr>
                <w:bCs/>
                <w:i/>
                <w:kern w:val="36"/>
                <w:sz w:val="28"/>
                <w:szCs w:val="28"/>
                <w:lang w:eastAsia="ru-RU"/>
              </w:rPr>
            </w:pPr>
          </w:p>
        </w:tc>
        <w:tc>
          <w:tcPr>
            <w:tcW w:w="962" w:type="dxa"/>
            <w:gridSpan w:val="2"/>
            <w:shd w:val="clear" w:color="auto" w:fill="auto"/>
          </w:tcPr>
          <w:p w14:paraId="26EFCE26" w14:textId="7777777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1.1</w:t>
            </w:r>
          </w:p>
        </w:tc>
        <w:tc>
          <w:tcPr>
            <w:tcW w:w="7830" w:type="dxa"/>
            <w:gridSpan w:val="2"/>
            <w:shd w:val="clear" w:color="auto" w:fill="auto"/>
          </w:tcPr>
          <w:p w14:paraId="58C456B4" w14:textId="14F7AAA1" w:rsidR="00762F61" w:rsidRPr="00833132" w:rsidRDefault="00762F61" w:rsidP="00762F61">
            <w:pPr>
              <w:widowControl/>
              <w:autoSpaceDE/>
              <w:autoSpaceDN/>
              <w:spacing w:line="360" w:lineRule="auto"/>
              <w:ind w:left="-108" w:hanging="108"/>
              <w:jc w:val="both"/>
              <w:rPr>
                <w:rFonts w:eastAsia="Calibri"/>
                <w:sz w:val="28"/>
                <w:szCs w:val="28"/>
              </w:rPr>
            </w:pPr>
            <w:r w:rsidRPr="00833132">
              <w:rPr>
                <w:rFonts w:eastAsia="Calibri"/>
                <w:sz w:val="28"/>
                <w:szCs w:val="28"/>
              </w:rPr>
              <w:t xml:space="preserve">  Понятие и сущность экономической безопасности региона</w:t>
            </w:r>
            <w:r w:rsidR="00182004">
              <w:rPr>
                <w:rFonts w:eastAsia="Calibri"/>
                <w:sz w:val="28"/>
                <w:szCs w:val="28"/>
              </w:rPr>
              <w:t>…………………………………………………………….6</w:t>
            </w:r>
          </w:p>
        </w:tc>
      </w:tr>
      <w:tr w:rsidR="00762F61" w:rsidRPr="00833132" w14:paraId="6E865B02" w14:textId="77777777" w:rsidTr="00833132">
        <w:trPr>
          <w:trHeight w:val="471"/>
        </w:trPr>
        <w:tc>
          <w:tcPr>
            <w:tcW w:w="425" w:type="dxa"/>
            <w:shd w:val="clear" w:color="auto" w:fill="auto"/>
          </w:tcPr>
          <w:p w14:paraId="330EA464" w14:textId="77777777" w:rsidR="00762F61" w:rsidRPr="00833132" w:rsidRDefault="00762F61" w:rsidP="00A12F31">
            <w:pPr>
              <w:widowControl/>
              <w:autoSpaceDE/>
              <w:autoSpaceDN/>
              <w:spacing w:line="360" w:lineRule="auto"/>
              <w:outlineLvl w:val="0"/>
              <w:rPr>
                <w:bCs/>
                <w:i/>
                <w:kern w:val="36"/>
                <w:sz w:val="28"/>
                <w:szCs w:val="28"/>
                <w:lang w:eastAsia="ru-RU"/>
              </w:rPr>
            </w:pPr>
          </w:p>
        </w:tc>
        <w:tc>
          <w:tcPr>
            <w:tcW w:w="962" w:type="dxa"/>
            <w:gridSpan w:val="2"/>
            <w:shd w:val="clear" w:color="auto" w:fill="auto"/>
          </w:tcPr>
          <w:p w14:paraId="53C54E4B" w14:textId="7777777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1.2</w:t>
            </w:r>
          </w:p>
        </w:tc>
        <w:tc>
          <w:tcPr>
            <w:tcW w:w="7830" w:type="dxa"/>
            <w:gridSpan w:val="2"/>
            <w:shd w:val="clear" w:color="auto" w:fill="auto"/>
          </w:tcPr>
          <w:p w14:paraId="53597567" w14:textId="77777777" w:rsidR="00762F61" w:rsidRPr="00833132" w:rsidRDefault="00762F61" w:rsidP="00950A56">
            <w:pPr>
              <w:widowControl/>
              <w:autoSpaceDE/>
              <w:autoSpaceDN/>
              <w:spacing w:line="360" w:lineRule="auto"/>
              <w:ind w:left="-108" w:hanging="108"/>
              <w:jc w:val="both"/>
              <w:rPr>
                <w:rFonts w:eastAsia="Calibri"/>
                <w:sz w:val="28"/>
                <w:szCs w:val="28"/>
              </w:rPr>
            </w:pPr>
            <w:r w:rsidRPr="00833132">
              <w:rPr>
                <w:rFonts w:eastAsia="Calibri"/>
                <w:sz w:val="28"/>
                <w:szCs w:val="28"/>
                <w:lang w:eastAsia="ru-RU"/>
              </w:rPr>
              <w:t xml:space="preserve">  </w:t>
            </w:r>
            <w:r w:rsidR="00950A56">
              <w:rPr>
                <w:rFonts w:eastAsia="Calibri"/>
                <w:sz w:val="28"/>
                <w:szCs w:val="28"/>
                <w:lang w:eastAsia="ru-RU"/>
              </w:rPr>
              <w:t>Механизмы</w:t>
            </w:r>
            <w:r w:rsidRPr="00833132">
              <w:rPr>
                <w:rFonts w:eastAsia="Calibri"/>
                <w:sz w:val="28"/>
                <w:szCs w:val="28"/>
                <w:lang w:eastAsia="ru-RU"/>
              </w:rPr>
              <w:t xml:space="preserve"> обеспечения экономической безопасности региона</w:t>
            </w:r>
            <w:r w:rsidR="00E20E3B">
              <w:rPr>
                <w:rFonts w:eastAsia="Calibri"/>
                <w:sz w:val="28"/>
                <w:szCs w:val="28"/>
                <w:lang w:eastAsia="ru-RU"/>
              </w:rPr>
              <w:t>……………………………………………………………12</w:t>
            </w:r>
          </w:p>
        </w:tc>
        <w:tc>
          <w:tcPr>
            <w:tcW w:w="391" w:type="dxa"/>
            <w:gridSpan w:val="2"/>
            <w:shd w:val="clear" w:color="auto" w:fill="auto"/>
            <w:vAlign w:val="bottom"/>
          </w:tcPr>
          <w:p w14:paraId="29F9C84F" w14:textId="77777777" w:rsidR="00762F61" w:rsidRPr="00833132" w:rsidRDefault="00762F61" w:rsidP="00A12F31">
            <w:pPr>
              <w:widowControl/>
              <w:tabs>
                <w:tab w:val="left" w:pos="180"/>
                <w:tab w:val="left" w:pos="367"/>
              </w:tabs>
              <w:autoSpaceDE/>
              <w:autoSpaceDN/>
              <w:spacing w:line="360" w:lineRule="auto"/>
              <w:ind w:right="-108"/>
              <w:jc w:val="right"/>
              <w:rPr>
                <w:rFonts w:eastAsia="Calibri"/>
                <w:sz w:val="28"/>
                <w:szCs w:val="28"/>
              </w:rPr>
            </w:pPr>
          </w:p>
        </w:tc>
      </w:tr>
      <w:tr w:rsidR="00762F61" w:rsidRPr="00833132" w14:paraId="690834E0" w14:textId="77777777" w:rsidTr="00833132">
        <w:trPr>
          <w:trHeight w:val="406"/>
        </w:trPr>
        <w:tc>
          <w:tcPr>
            <w:tcW w:w="425" w:type="dxa"/>
            <w:shd w:val="clear" w:color="auto" w:fill="auto"/>
          </w:tcPr>
          <w:p w14:paraId="335E538A" w14:textId="77777777" w:rsidR="00762F61" w:rsidRPr="00833132" w:rsidRDefault="00762F61" w:rsidP="00A12F31">
            <w:pPr>
              <w:widowControl/>
              <w:autoSpaceDE/>
              <w:autoSpaceDN/>
              <w:spacing w:line="360" w:lineRule="auto"/>
              <w:outlineLvl w:val="0"/>
              <w:rPr>
                <w:bCs/>
                <w:i/>
                <w:kern w:val="36"/>
                <w:sz w:val="28"/>
                <w:szCs w:val="28"/>
                <w:lang w:eastAsia="ru-RU"/>
              </w:rPr>
            </w:pPr>
          </w:p>
        </w:tc>
        <w:tc>
          <w:tcPr>
            <w:tcW w:w="962" w:type="dxa"/>
            <w:gridSpan w:val="2"/>
            <w:shd w:val="clear" w:color="auto" w:fill="auto"/>
          </w:tcPr>
          <w:p w14:paraId="44B799B1" w14:textId="7777777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1.3</w:t>
            </w:r>
          </w:p>
        </w:tc>
        <w:tc>
          <w:tcPr>
            <w:tcW w:w="7830" w:type="dxa"/>
            <w:gridSpan w:val="2"/>
            <w:shd w:val="clear" w:color="auto" w:fill="auto"/>
          </w:tcPr>
          <w:p w14:paraId="528FFCDB" w14:textId="6ADDD3DE" w:rsidR="00762F61" w:rsidRPr="00833132" w:rsidRDefault="00762F61" w:rsidP="00762F61">
            <w:pPr>
              <w:widowControl/>
              <w:autoSpaceDE/>
              <w:autoSpaceDN/>
              <w:spacing w:line="360" w:lineRule="auto"/>
              <w:ind w:left="-108" w:hanging="108"/>
              <w:jc w:val="both"/>
              <w:rPr>
                <w:rFonts w:eastAsia="Calibri"/>
                <w:sz w:val="28"/>
                <w:szCs w:val="28"/>
              </w:rPr>
            </w:pPr>
            <w:r w:rsidRPr="00833132">
              <w:rPr>
                <w:rFonts w:eastAsia="Calibri"/>
                <w:sz w:val="28"/>
                <w:szCs w:val="28"/>
                <w:lang w:eastAsia="ru-RU"/>
              </w:rPr>
              <w:t xml:space="preserve">  Методы оценки системы обеспечения экономической безопасности региона</w:t>
            </w:r>
            <w:r w:rsidR="00E20E3B">
              <w:rPr>
                <w:rFonts w:eastAsia="Calibri"/>
                <w:sz w:val="28"/>
                <w:szCs w:val="28"/>
                <w:lang w:eastAsia="ru-RU"/>
              </w:rPr>
              <w:t>……………………………………………2</w:t>
            </w:r>
            <w:r w:rsidR="003041E2">
              <w:rPr>
                <w:rFonts w:eastAsia="Calibri"/>
                <w:sz w:val="28"/>
                <w:szCs w:val="28"/>
                <w:lang w:eastAsia="ru-RU"/>
              </w:rPr>
              <w:t>0</w:t>
            </w:r>
          </w:p>
        </w:tc>
        <w:tc>
          <w:tcPr>
            <w:tcW w:w="391" w:type="dxa"/>
            <w:gridSpan w:val="2"/>
            <w:shd w:val="clear" w:color="auto" w:fill="auto"/>
            <w:vAlign w:val="bottom"/>
          </w:tcPr>
          <w:p w14:paraId="78E44A6D" w14:textId="77777777" w:rsidR="00762F61" w:rsidRPr="00833132" w:rsidRDefault="00762F61" w:rsidP="00A12F31">
            <w:pPr>
              <w:widowControl/>
              <w:tabs>
                <w:tab w:val="left" w:pos="180"/>
                <w:tab w:val="left" w:pos="367"/>
              </w:tabs>
              <w:autoSpaceDE/>
              <w:autoSpaceDN/>
              <w:spacing w:line="360" w:lineRule="auto"/>
              <w:ind w:right="-108"/>
              <w:jc w:val="right"/>
              <w:rPr>
                <w:rFonts w:eastAsia="Calibri"/>
                <w:sz w:val="28"/>
                <w:szCs w:val="28"/>
              </w:rPr>
            </w:pPr>
          </w:p>
        </w:tc>
      </w:tr>
      <w:tr w:rsidR="00762F61" w:rsidRPr="00833132" w14:paraId="44224869" w14:textId="77777777" w:rsidTr="00833132">
        <w:trPr>
          <w:trHeight w:val="861"/>
        </w:trPr>
        <w:tc>
          <w:tcPr>
            <w:tcW w:w="425" w:type="dxa"/>
            <w:shd w:val="clear" w:color="auto" w:fill="auto"/>
          </w:tcPr>
          <w:p w14:paraId="7AE16A2F" w14:textId="77777777" w:rsidR="00762F61" w:rsidRPr="00833132" w:rsidRDefault="00762F61" w:rsidP="00A12F31">
            <w:pPr>
              <w:widowControl/>
              <w:tabs>
                <w:tab w:val="right" w:leader="dot" w:pos="-2235"/>
              </w:tabs>
              <w:autoSpaceDE/>
              <w:autoSpaceDN/>
              <w:spacing w:line="360" w:lineRule="auto"/>
              <w:ind w:right="-108"/>
              <w:rPr>
                <w:noProof/>
                <w:sz w:val="28"/>
                <w:szCs w:val="28"/>
                <w:lang w:eastAsia="ru-RU"/>
              </w:rPr>
            </w:pPr>
            <w:r w:rsidRPr="00833132">
              <w:rPr>
                <w:noProof/>
                <w:sz w:val="28"/>
                <w:szCs w:val="28"/>
                <w:lang w:eastAsia="ru-RU"/>
              </w:rPr>
              <w:t>2</w:t>
            </w:r>
          </w:p>
        </w:tc>
        <w:tc>
          <w:tcPr>
            <w:tcW w:w="8792" w:type="dxa"/>
            <w:gridSpan w:val="4"/>
            <w:shd w:val="clear" w:color="auto" w:fill="auto"/>
          </w:tcPr>
          <w:p w14:paraId="34B39419" w14:textId="524E6316" w:rsidR="00762F61" w:rsidRPr="00833132" w:rsidRDefault="00762F61" w:rsidP="00243CC3">
            <w:pPr>
              <w:widowControl/>
              <w:tabs>
                <w:tab w:val="left" w:pos="8256"/>
              </w:tabs>
              <w:autoSpaceDE/>
              <w:autoSpaceDN/>
              <w:spacing w:line="360" w:lineRule="auto"/>
              <w:ind w:left="-108" w:hanging="108"/>
              <w:jc w:val="both"/>
              <w:rPr>
                <w:rFonts w:eastAsia="Calibri"/>
                <w:sz w:val="28"/>
                <w:szCs w:val="28"/>
              </w:rPr>
            </w:pPr>
            <w:r w:rsidRPr="00833132">
              <w:rPr>
                <w:rFonts w:eastAsia="Calibri"/>
                <w:sz w:val="28"/>
                <w:szCs w:val="28"/>
                <w:lang w:eastAsia="ru-RU"/>
              </w:rPr>
              <w:t xml:space="preserve">  Анализ экономической безопасности региона на примере Кабардино-Балкарской Республики</w:t>
            </w:r>
            <w:r w:rsidR="00E20E3B">
              <w:rPr>
                <w:rFonts w:eastAsia="Calibri"/>
                <w:sz w:val="28"/>
                <w:szCs w:val="28"/>
                <w:lang w:eastAsia="ru-RU"/>
              </w:rPr>
              <w:t>………………………………………………….2</w:t>
            </w:r>
            <w:r w:rsidR="003041E2">
              <w:rPr>
                <w:rFonts w:eastAsia="Calibri"/>
                <w:sz w:val="28"/>
                <w:szCs w:val="28"/>
                <w:lang w:eastAsia="ru-RU"/>
              </w:rPr>
              <w:t>5</w:t>
            </w:r>
          </w:p>
        </w:tc>
        <w:tc>
          <w:tcPr>
            <w:tcW w:w="391" w:type="dxa"/>
            <w:gridSpan w:val="2"/>
            <w:shd w:val="clear" w:color="auto" w:fill="auto"/>
            <w:vAlign w:val="bottom"/>
          </w:tcPr>
          <w:p w14:paraId="684542D8" w14:textId="77777777" w:rsidR="00762F61" w:rsidRPr="00833132" w:rsidRDefault="00762F61" w:rsidP="00A12F31">
            <w:pPr>
              <w:widowControl/>
              <w:autoSpaceDE/>
              <w:autoSpaceDN/>
              <w:spacing w:line="360" w:lineRule="auto"/>
              <w:ind w:left="-250" w:right="-108"/>
              <w:jc w:val="right"/>
              <w:rPr>
                <w:rFonts w:eastAsia="Calibri"/>
                <w:sz w:val="28"/>
                <w:szCs w:val="28"/>
              </w:rPr>
            </w:pPr>
          </w:p>
        </w:tc>
      </w:tr>
      <w:tr w:rsidR="00762F61" w:rsidRPr="00833132" w14:paraId="3C7FA58B" w14:textId="77777777" w:rsidTr="00833132">
        <w:trPr>
          <w:trHeight w:val="310"/>
        </w:trPr>
        <w:tc>
          <w:tcPr>
            <w:tcW w:w="425" w:type="dxa"/>
            <w:shd w:val="clear" w:color="auto" w:fill="auto"/>
          </w:tcPr>
          <w:p w14:paraId="7240CC38" w14:textId="77777777" w:rsidR="00762F61" w:rsidRPr="00833132" w:rsidRDefault="00762F61" w:rsidP="00A12F31">
            <w:pPr>
              <w:widowControl/>
              <w:autoSpaceDE/>
              <w:autoSpaceDN/>
              <w:spacing w:line="360" w:lineRule="auto"/>
              <w:outlineLvl w:val="0"/>
              <w:rPr>
                <w:bCs/>
                <w:i/>
                <w:kern w:val="36"/>
                <w:sz w:val="28"/>
                <w:szCs w:val="28"/>
                <w:lang w:eastAsia="ru-RU"/>
              </w:rPr>
            </w:pPr>
          </w:p>
        </w:tc>
        <w:tc>
          <w:tcPr>
            <w:tcW w:w="962" w:type="dxa"/>
            <w:gridSpan w:val="2"/>
            <w:shd w:val="clear" w:color="auto" w:fill="auto"/>
          </w:tcPr>
          <w:p w14:paraId="3AE765A6" w14:textId="77777777" w:rsidR="00762F61" w:rsidRPr="00833132" w:rsidRDefault="00762F61" w:rsidP="00182004">
            <w:pPr>
              <w:widowControl/>
              <w:autoSpaceDE/>
              <w:autoSpaceDN/>
              <w:spacing w:line="360" w:lineRule="auto"/>
              <w:ind w:right="-108"/>
              <w:jc w:val="both"/>
              <w:outlineLvl w:val="0"/>
              <w:rPr>
                <w:bCs/>
                <w:kern w:val="36"/>
                <w:sz w:val="28"/>
                <w:szCs w:val="28"/>
                <w:lang w:eastAsia="ru-RU"/>
              </w:rPr>
            </w:pPr>
            <w:r w:rsidRPr="00833132">
              <w:rPr>
                <w:bCs/>
                <w:kern w:val="36"/>
                <w:sz w:val="28"/>
                <w:szCs w:val="28"/>
                <w:lang w:eastAsia="ru-RU"/>
              </w:rPr>
              <w:t>2.1</w:t>
            </w:r>
          </w:p>
        </w:tc>
        <w:tc>
          <w:tcPr>
            <w:tcW w:w="7830" w:type="dxa"/>
            <w:gridSpan w:val="2"/>
            <w:shd w:val="clear" w:color="auto" w:fill="auto"/>
          </w:tcPr>
          <w:p w14:paraId="5A335AF5" w14:textId="0886C6A5" w:rsidR="00762F61" w:rsidRPr="00833132" w:rsidRDefault="00762F61" w:rsidP="00182004">
            <w:pPr>
              <w:widowControl/>
              <w:tabs>
                <w:tab w:val="left" w:pos="7688"/>
              </w:tabs>
              <w:adjustRightInd w:val="0"/>
              <w:spacing w:line="360" w:lineRule="auto"/>
              <w:ind w:left="-108" w:hanging="108"/>
              <w:jc w:val="both"/>
              <w:rPr>
                <w:sz w:val="28"/>
                <w:szCs w:val="28"/>
                <w:lang w:eastAsia="ru-RU"/>
              </w:rPr>
            </w:pPr>
            <w:r w:rsidRPr="00833132">
              <w:rPr>
                <w:rFonts w:eastAsia="Calibri"/>
                <w:sz w:val="28"/>
                <w:szCs w:val="28"/>
                <w:lang w:eastAsia="ru-RU"/>
              </w:rPr>
              <w:t xml:space="preserve">  Общая характеристика Кабардино-Балкарской Республики</w:t>
            </w:r>
            <w:r w:rsidR="00E20E3B">
              <w:rPr>
                <w:rFonts w:eastAsia="Calibri"/>
                <w:sz w:val="28"/>
                <w:szCs w:val="28"/>
                <w:lang w:eastAsia="ru-RU"/>
              </w:rPr>
              <w:t>……………………………………………………</w:t>
            </w:r>
            <w:r w:rsidR="003041E2">
              <w:rPr>
                <w:rFonts w:eastAsia="Calibri"/>
                <w:sz w:val="28"/>
                <w:szCs w:val="28"/>
                <w:lang w:eastAsia="ru-RU"/>
              </w:rPr>
              <w:t>…</w:t>
            </w:r>
            <w:r w:rsidR="00E20E3B">
              <w:rPr>
                <w:rFonts w:eastAsia="Calibri"/>
                <w:sz w:val="28"/>
                <w:szCs w:val="28"/>
                <w:lang w:eastAsia="ru-RU"/>
              </w:rPr>
              <w:t>2</w:t>
            </w:r>
            <w:r w:rsidR="003041E2">
              <w:rPr>
                <w:rFonts w:eastAsia="Calibri"/>
                <w:sz w:val="28"/>
                <w:szCs w:val="28"/>
                <w:lang w:eastAsia="ru-RU"/>
              </w:rPr>
              <w:t>5</w:t>
            </w:r>
            <w:r w:rsidRPr="00833132">
              <w:rPr>
                <w:rFonts w:eastAsia="Calibri"/>
                <w:sz w:val="28"/>
                <w:szCs w:val="28"/>
                <w:lang w:eastAsia="ru-RU"/>
              </w:rPr>
              <w:t xml:space="preserve"> </w:t>
            </w:r>
          </w:p>
        </w:tc>
        <w:tc>
          <w:tcPr>
            <w:tcW w:w="391" w:type="dxa"/>
            <w:gridSpan w:val="2"/>
            <w:shd w:val="clear" w:color="auto" w:fill="auto"/>
            <w:vAlign w:val="bottom"/>
          </w:tcPr>
          <w:p w14:paraId="7F35580B" w14:textId="77777777" w:rsidR="00762F61" w:rsidRPr="00833132" w:rsidRDefault="00762F61" w:rsidP="00182004">
            <w:pPr>
              <w:widowControl/>
              <w:autoSpaceDE/>
              <w:autoSpaceDN/>
              <w:spacing w:line="360" w:lineRule="auto"/>
              <w:ind w:left="-250" w:right="-108"/>
              <w:jc w:val="both"/>
              <w:rPr>
                <w:rFonts w:eastAsia="Calibri"/>
                <w:sz w:val="28"/>
                <w:szCs w:val="28"/>
              </w:rPr>
            </w:pPr>
          </w:p>
        </w:tc>
      </w:tr>
      <w:tr w:rsidR="00762F61" w:rsidRPr="00833132" w14:paraId="1E51E7D7" w14:textId="77777777" w:rsidTr="00833132">
        <w:trPr>
          <w:gridAfter w:val="1"/>
          <w:wAfter w:w="253" w:type="dxa"/>
        </w:trPr>
        <w:tc>
          <w:tcPr>
            <w:tcW w:w="425" w:type="dxa"/>
            <w:shd w:val="clear" w:color="auto" w:fill="auto"/>
          </w:tcPr>
          <w:p w14:paraId="07FE8F9B" w14:textId="77777777" w:rsidR="00762F61" w:rsidRPr="00833132" w:rsidRDefault="00762F61" w:rsidP="00833132">
            <w:pPr>
              <w:widowControl/>
              <w:autoSpaceDE/>
              <w:autoSpaceDN/>
              <w:spacing w:line="360" w:lineRule="auto"/>
              <w:outlineLvl w:val="0"/>
              <w:rPr>
                <w:bCs/>
                <w:i/>
                <w:kern w:val="36"/>
                <w:sz w:val="28"/>
                <w:szCs w:val="28"/>
                <w:lang w:eastAsia="ru-RU"/>
              </w:rPr>
            </w:pPr>
          </w:p>
        </w:tc>
        <w:tc>
          <w:tcPr>
            <w:tcW w:w="709" w:type="dxa"/>
            <w:shd w:val="clear" w:color="auto" w:fill="auto"/>
          </w:tcPr>
          <w:p w14:paraId="4BD7D312" w14:textId="77777777" w:rsidR="00833132" w:rsidRDefault="00762F61" w:rsidP="00833132">
            <w:pPr>
              <w:widowControl/>
              <w:autoSpaceDE/>
              <w:autoSpaceDN/>
              <w:spacing w:line="360" w:lineRule="auto"/>
              <w:ind w:left="-675" w:right="-394" w:firstLine="675"/>
              <w:outlineLvl w:val="0"/>
              <w:rPr>
                <w:bCs/>
                <w:kern w:val="36"/>
                <w:sz w:val="28"/>
                <w:szCs w:val="28"/>
                <w:lang w:eastAsia="ru-RU"/>
              </w:rPr>
            </w:pPr>
            <w:r w:rsidRPr="00833132">
              <w:rPr>
                <w:bCs/>
                <w:kern w:val="36"/>
                <w:sz w:val="28"/>
                <w:szCs w:val="28"/>
                <w:lang w:eastAsia="ru-RU"/>
              </w:rPr>
              <w:t>2.2</w:t>
            </w:r>
          </w:p>
          <w:p w14:paraId="31C9485C" w14:textId="77777777" w:rsidR="00833132" w:rsidRPr="00833132" w:rsidRDefault="00833132" w:rsidP="00833132">
            <w:pPr>
              <w:rPr>
                <w:sz w:val="28"/>
                <w:szCs w:val="28"/>
                <w:lang w:eastAsia="ru-RU"/>
              </w:rPr>
            </w:pPr>
          </w:p>
          <w:p w14:paraId="11E9BDB4" w14:textId="77777777" w:rsidR="00833132" w:rsidRDefault="00833132" w:rsidP="00833132">
            <w:pPr>
              <w:rPr>
                <w:sz w:val="28"/>
                <w:szCs w:val="28"/>
                <w:lang w:eastAsia="ru-RU"/>
              </w:rPr>
            </w:pPr>
          </w:p>
          <w:p w14:paraId="4F1F526B" w14:textId="77777777" w:rsidR="00762F61" w:rsidRPr="00833132" w:rsidRDefault="00833132" w:rsidP="00833132">
            <w:pPr>
              <w:rPr>
                <w:sz w:val="28"/>
                <w:szCs w:val="28"/>
                <w:lang w:eastAsia="ru-RU"/>
              </w:rPr>
            </w:pPr>
            <w:r>
              <w:rPr>
                <w:sz w:val="28"/>
                <w:szCs w:val="28"/>
                <w:lang w:eastAsia="ru-RU"/>
              </w:rPr>
              <w:t>2.3</w:t>
            </w:r>
          </w:p>
        </w:tc>
        <w:tc>
          <w:tcPr>
            <w:tcW w:w="7830" w:type="dxa"/>
            <w:gridSpan w:val="2"/>
            <w:shd w:val="clear" w:color="auto" w:fill="auto"/>
          </w:tcPr>
          <w:p w14:paraId="7FA9BD44" w14:textId="077CB16A" w:rsidR="00833132" w:rsidRPr="00833132" w:rsidRDefault="00762F61" w:rsidP="003041E2">
            <w:pPr>
              <w:widowControl/>
              <w:adjustRightInd w:val="0"/>
              <w:spacing w:line="360" w:lineRule="auto"/>
              <w:ind w:right="-44" w:hanging="108"/>
              <w:jc w:val="both"/>
              <w:rPr>
                <w:rFonts w:eastAsia="Calibri"/>
                <w:sz w:val="28"/>
                <w:szCs w:val="28"/>
                <w:lang w:eastAsia="ru-RU"/>
              </w:rPr>
            </w:pPr>
            <w:r w:rsidRPr="00833132">
              <w:rPr>
                <w:rFonts w:eastAsia="Calibri"/>
                <w:sz w:val="28"/>
                <w:szCs w:val="28"/>
                <w:lang w:eastAsia="ru-RU"/>
              </w:rPr>
              <w:t xml:space="preserve">  </w:t>
            </w:r>
            <w:r w:rsidR="00833132" w:rsidRPr="00833132">
              <w:rPr>
                <w:rFonts w:eastAsia="Calibri"/>
                <w:sz w:val="28"/>
                <w:szCs w:val="28"/>
                <w:lang w:eastAsia="ru-RU"/>
              </w:rPr>
              <w:t>Основные экономические показатели Кабардино–Балкарской Республики и ее потенциал</w:t>
            </w:r>
            <w:r w:rsidR="00E20E3B">
              <w:rPr>
                <w:rFonts w:eastAsia="Calibri"/>
                <w:sz w:val="28"/>
                <w:szCs w:val="28"/>
                <w:lang w:eastAsia="ru-RU"/>
              </w:rPr>
              <w:t>………………………………</w:t>
            </w:r>
            <w:r w:rsidR="00BF03EE">
              <w:rPr>
                <w:rFonts w:eastAsia="Calibri"/>
                <w:sz w:val="28"/>
                <w:szCs w:val="28"/>
                <w:lang w:eastAsia="ru-RU"/>
              </w:rPr>
              <w:t>……</w:t>
            </w:r>
            <w:r w:rsidR="003041E2">
              <w:rPr>
                <w:rFonts w:eastAsia="Calibri"/>
                <w:sz w:val="28"/>
                <w:szCs w:val="28"/>
                <w:lang w:eastAsia="ru-RU"/>
              </w:rPr>
              <w:t>.</w:t>
            </w:r>
            <w:r w:rsidR="00E20E3B">
              <w:rPr>
                <w:rFonts w:eastAsia="Calibri"/>
                <w:sz w:val="28"/>
                <w:szCs w:val="28"/>
                <w:lang w:eastAsia="ru-RU"/>
              </w:rPr>
              <w:t>2</w:t>
            </w:r>
            <w:r w:rsidR="003041E2">
              <w:rPr>
                <w:rFonts w:eastAsia="Calibri"/>
                <w:sz w:val="28"/>
                <w:szCs w:val="28"/>
                <w:lang w:eastAsia="ru-RU"/>
              </w:rPr>
              <w:t>8</w:t>
            </w:r>
          </w:p>
          <w:p w14:paraId="2DCED736" w14:textId="3DC3C123" w:rsidR="00762F61" w:rsidRPr="00833132" w:rsidRDefault="00833132" w:rsidP="00BF03EE">
            <w:pPr>
              <w:widowControl/>
              <w:adjustRightInd w:val="0"/>
              <w:spacing w:line="360" w:lineRule="auto"/>
              <w:ind w:right="-44" w:hanging="108"/>
              <w:jc w:val="both"/>
              <w:rPr>
                <w:sz w:val="28"/>
                <w:szCs w:val="28"/>
                <w:lang w:eastAsia="ru-RU"/>
              </w:rPr>
            </w:pPr>
            <w:r w:rsidRPr="00833132">
              <w:rPr>
                <w:rFonts w:eastAsia="Calibri"/>
                <w:sz w:val="28"/>
                <w:szCs w:val="28"/>
                <w:lang w:eastAsia="ru-RU"/>
              </w:rPr>
              <w:t xml:space="preserve">Оценка </w:t>
            </w:r>
            <w:r w:rsidR="00243CC3">
              <w:rPr>
                <w:rFonts w:eastAsia="Calibri"/>
                <w:sz w:val="28"/>
                <w:szCs w:val="28"/>
                <w:lang w:eastAsia="ru-RU"/>
              </w:rPr>
              <w:t>состояния</w:t>
            </w:r>
            <w:r w:rsidRPr="00833132">
              <w:rPr>
                <w:rFonts w:eastAsia="Calibri"/>
                <w:sz w:val="28"/>
                <w:szCs w:val="28"/>
                <w:lang w:eastAsia="ru-RU"/>
              </w:rPr>
              <w:t xml:space="preserve"> экономической безопасности Кабардино-Балкарской Республики</w:t>
            </w:r>
            <w:r w:rsidR="00120209">
              <w:rPr>
                <w:rFonts w:eastAsia="Calibri"/>
                <w:sz w:val="28"/>
                <w:szCs w:val="28"/>
                <w:lang w:eastAsia="ru-RU"/>
              </w:rPr>
              <w:t>………………………………………...3</w:t>
            </w:r>
            <w:r w:rsidR="003041E2">
              <w:rPr>
                <w:rFonts w:eastAsia="Calibri"/>
                <w:sz w:val="28"/>
                <w:szCs w:val="28"/>
                <w:lang w:eastAsia="ru-RU"/>
              </w:rPr>
              <w:t>6</w:t>
            </w:r>
          </w:p>
        </w:tc>
        <w:tc>
          <w:tcPr>
            <w:tcW w:w="391" w:type="dxa"/>
            <w:gridSpan w:val="2"/>
            <w:shd w:val="clear" w:color="auto" w:fill="auto"/>
            <w:vAlign w:val="bottom"/>
          </w:tcPr>
          <w:p w14:paraId="7322EFAE" w14:textId="77777777" w:rsidR="00762F61" w:rsidRPr="00833132" w:rsidRDefault="00762F61" w:rsidP="00E20E3B">
            <w:pPr>
              <w:widowControl/>
              <w:autoSpaceDE/>
              <w:autoSpaceDN/>
              <w:spacing w:line="360" w:lineRule="auto"/>
              <w:ind w:right="-108"/>
              <w:jc w:val="both"/>
              <w:rPr>
                <w:rFonts w:eastAsia="Calibri"/>
                <w:sz w:val="28"/>
                <w:szCs w:val="28"/>
              </w:rPr>
            </w:pPr>
          </w:p>
        </w:tc>
      </w:tr>
      <w:tr w:rsidR="00762F61" w:rsidRPr="00833132" w14:paraId="4BAEADA7" w14:textId="77777777" w:rsidTr="00833132">
        <w:trPr>
          <w:trHeight w:val="627"/>
        </w:trPr>
        <w:tc>
          <w:tcPr>
            <w:tcW w:w="425" w:type="dxa"/>
            <w:shd w:val="clear" w:color="auto" w:fill="auto"/>
          </w:tcPr>
          <w:p w14:paraId="4737DFDF" w14:textId="77777777" w:rsidR="00762F61" w:rsidRPr="00833132" w:rsidRDefault="00762F61" w:rsidP="00A12F31">
            <w:pPr>
              <w:widowControl/>
              <w:autoSpaceDE/>
              <w:autoSpaceDN/>
              <w:spacing w:line="360" w:lineRule="auto"/>
              <w:outlineLvl w:val="0"/>
              <w:rPr>
                <w:bCs/>
                <w:kern w:val="36"/>
                <w:sz w:val="28"/>
                <w:szCs w:val="28"/>
                <w:lang w:eastAsia="ru-RU"/>
              </w:rPr>
            </w:pPr>
            <w:r w:rsidRPr="00833132">
              <w:rPr>
                <w:bCs/>
                <w:kern w:val="36"/>
                <w:sz w:val="28"/>
                <w:szCs w:val="28"/>
                <w:lang w:eastAsia="ru-RU"/>
              </w:rPr>
              <w:t>3</w:t>
            </w:r>
          </w:p>
        </w:tc>
        <w:tc>
          <w:tcPr>
            <w:tcW w:w="8792" w:type="dxa"/>
            <w:gridSpan w:val="4"/>
            <w:shd w:val="clear" w:color="auto" w:fill="auto"/>
          </w:tcPr>
          <w:p w14:paraId="459453C4" w14:textId="23ADD7AC" w:rsidR="00762F61" w:rsidRPr="00833132" w:rsidRDefault="00762F61" w:rsidP="00833132">
            <w:pPr>
              <w:widowControl/>
              <w:tabs>
                <w:tab w:val="left" w:pos="8080"/>
                <w:tab w:val="left" w:pos="8114"/>
                <w:tab w:val="right" w:leader="dot" w:pos="9197"/>
              </w:tabs>
              <w:autoSpaceDE/>
              <w:autoSpaceDN/>
              <w:spacing w:line="360" w:lineRule="auto"/>
              <w:ind w:left="-108" w:hanging="108"/>
              <w:jc w:val="both"/>
              <w:rPr>
                <w:rFonts w:eastAsia="Calibri"/>
                <w:color w:val="000000"/>
                <w:sz w:val="28"/>
                <w:szCs w:val="28"/>
                <w:shd w:val="clear" w:color="auto" w:fill="FFFFFF"/>
              </w:rPr>
            </w:pPr>
            <w:r w:rsidRPr="00833132">
              <w:rPr>
                <w:rFonts w:eastAsia="Calibri"/>
                <w:sz w:val="28"/>
                <w:szCs w:val="28"/>
                <w:lang w:eastAsia="ru-RU"/>
              </w:rPr>
              <w:t xml:space="preserve">  Совершенствование </w:t>
            </w:r>
            <w:r w:rsidR="00833132">
              <w:rPr>
                <w:rFonts w:eastAsia="Calibri"/>
                <w:sz w:val="28"/>
                <w:szCs w:val="28"/>
                <w:lang w:eastAsia="ru-RU"/>
              </w:rPr>
              <w:t>системы</w:t>
            </w:r>
            <w:r w:rsidRPr="00833132">
              <w:rPr>
                <w:rFonts w:eastAsia="Calibri"/>
                <w:sz w:val="28"/>
                <w:szCs w:val="28"/>
                <w:lang w:eastAsia="ru-RU"/>
              </w:rPr>
              <w:t xml:space="preserve"> обеспечения экономической безопасности </w:t>
            </w:r>
            <w:r w:rsidR="00833132">
              <w:rPr>
                <w:rFonts w:eastAsia="Calibri"/>
                <w:sz w:val="28"/>
                <w:szCs w:val="28"/>
                <w:lang w:eastAsia="ru-RU"/>
              </w:rPr>
              <w:t>Кабардино-Балкарской Республики</w:t>
            </w:r>
            <w:r w:rsidR="00475974">
              <w:rPr>
                <w:rFonts w:eastAsia="Calibri"/>
                <w:sz w:val="28"/>
                <w:szCs w:val="28"/>
                <w:lang w:eastAsia="ru-RU"/>
              </w:rPr>
              <w:t>……………………………………</w:t>
            </w:r>
            <w:r w:rsidR="00611115">
              <w:rPr>
                <w:rFonts w:eastAsia="Calibri"/>
                <w:sz w:val="28"/>
                <w:szCs w:val="28"/>
                <w:lang w:eastAsia="ru-RU"/>
              </w:rPr>
              <w:t>5</w:t>
            </w:r>
            <w:r w:rsidR="003041E2">
              <w:rPr>
                <w:rFonts w:eastAsia="Calibri"/>
                <w:sz w:val="28"/>
                <w:szCs w:val="28"/>
                <w:lang w:eastAsia="ru-RU"/>
              </w:rPr>
              <w:t>1</w:t>
            </w:r>
          </w:p>
        </w:tc>
        <w:tc>
          <w:tcPr>
            <w:tcW w:w="391" w:type="dxa"/>
            <w:gridSpan w:val="2"/>
            <w:shd w:val="clear" w:color="auto" w:fill="auto"/>
            <w:vAlign w:val="bottom"/>
          </w:tcPr>
          <w:p w14:paraId="665E534D" w14:textId="77777777" w:rsidR="00762F61" w:rsidRPr="00833132" w:rsidRDefault="00762F61" w:rsidP="00A12F31">
            <w:pPr>
              <w:widowControl/>
              <w:autoSpaceDE/>
              <w:autoSpaceDN/>
              <w:spacing w:line="360" w:lineRule="auto"/>
              <w:ind w:left="-250" w:right="-108"/>
              <w:jc w:val="right"/>
              <w:rPr>
                <w:rFonts w:eastAsia="Calibri"/>
                <w:sz w:val="28"/>
                <w:szCs w:val="28"/>
              </w:rPr>
            </w:pPr>
          </w:p>
        </w:tc>
      </w:tr>
      <w:tr w:rsidR="00762F61" w:rsidRPr="00833132" w14:paraId="4702BF10" w14:textId="77777777" w:rsidTr="00833132">
        <w:tc>
          <w:tcPr>
            <w:tcW w:w="425" w:type="dxa"/>
            <w:shd w:val="clear" w:color="auto" w:fill="auto"/>
          </w:tcPr>
          <w:p w14:paraId="0748C31A" w14:textId="77777777" w:rsidR="00762F61" w:rsidRPr="00833132" w:rsidRDefault="00762F61" w:rsidP="00A12F31">
            <w:pPr>
              <w:widowControl/>
              <w:autoSpaceDE/>
              <w:autoSpaceDN/>
              <w:spacing w:line="360" w:lineRule="auto"/>
              <w:outlineLvl w:val="0"/>
              <w:rPr>
                <w:bCs/>
                <w:kern w:val="36"/>
                <w:sz w:val="28"/>
                <w:szCs w:val="28"/>
                <w:lang w:eastAsia="ru-RU"/>
              </w:rPr>
            </w:pPr>
          </w:p>
        </w:tc>
        <w:tc>
          <w:tcPr>
            <w:tcW w:w="962" w:type="dxa"/>
            <w:gridSpan w:val="2"/>
            <w:shd w:val="clear" w:color="auto" w:fill="auto"/>
          </w:tcPr>
          <w:p w14:paraId="0D717159" w14:textId="7777777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3.1</w:t>
            </w:r>
          </w:p>
        </w:tc>
        <w:tc>
          <w:tcPr>
            <w:tcW w:w="7830" w:type="dxa"/>
            <w:gridSpan w:val="2"/>
            <w:shd w:val="clear" w:color="auto" w:fill="auto"/>
          </w:tcPr>
          <w:p w14:paraId="54161FF3" w14:textId="77940BAB" w:rsidR="00762F61" w:rsidRPr="00833132" w:rsidRDefault="00762F61" w:rsidP="00833132">
            <w:pPr>
              <w:widowControl/>
              <w:tabs>
                <w:tab w:val="right" w:leader="dot" w:pos="9197"/>
              </w:tabs>
              <w:autoSpaceDE/>
              <w:autoSpaceDN/>
              <w:spacing w:line="360" w:lineRule="auto"/>
              <w:ind w:left="-108" w:hanging="108"/>
              <w:jc w:val="both"/>
              <w:rPr>
                <w:rFonts w:eastAsia="Calibri"/>
                <w:color w:val="000000"/>
                <w:sz w:val="28"/>
                <w:szCs w:val="28"/>
                <w:shd w:val="clear" w:color="auto" w:fill="FFFFFF"/>
              </w:rPr>
            </w:pPr>
            <w:r w:rsidRPr="00833132">
              <w:rPr>
                <w:rFonts w:eastAsia="Calibri"/>
                <w:sz w:val="28"/>
                <w:szCs w:val="28"/>
                <w:lang w:eastAsia="ru-RU"/>
              </w:rPr>
              <w:t xml:space="preserve">  </w:t>
            </w:r>
            <w:r w:rsidR="005762DB">
              <w:t xml:space="preserve"> </w:t>
            </w:r>
            <w:r w:rsidR="005762DB" w:rsidRPr="005762DB">
              <w:rPr>
                <w:rFonts w:eastAsia="Calibri"/>
                <w:sz w:val="28"/>
                <w:szCs w:val="28"/>
                <w:lang w:eastAsia="ru-RU"/>
              </w:rPr>
              <w:t>Современная система обеспечения экономической безопасности Кабардино – Балкарской Республики</w:t>
            </w:r>
            <w:r w:rsidR="00475974">
              <w:rPr>
                <w:rFonts w:eastAsia="Calibri"/>
                <w:sz w:val="28"/>
                <w:szCs w:val="28"/>
                <w:lang w:eastAsia="ru-RU"/>
              </w:rPr>
              <w:t>…………</w:t>
            </w:r>
            <w:r w:rsidR="00611115">
              <w:rPr>
                <w:rFonts w:eastAsia="Calibri"/>
                <w:sz w:val="28"/>
                <w:szCs w:val="28"/>
                <w:lang w:eastAsia="ru-RU"/>
              </w:rPr>
              <w:t>5</w:t>
            </w:r>
            <w:r w:rsidR="003041E2">
              <w:rPr>
                <w:rFonts w:eastAsia="Calibri"/>
                <w:sz w:val="28"/>
                <w:szCs w:val="28"/>
                <w:lang w:eastAsia="ru-RU"/>
              </w:rPr>
              <w:t>1</w:t>
            </w:r>
          </w:p>
        </w:tc>
        <w:tc>
          <w:tcPr>
            <w:tcW w:w="391" w:type="dxa"/>
            <w:gridSpan w:val="2"/>
            <w:shd w:val="clear" w:color="auto" w:fill="auto"/>
            <w:vAlign w:val="bottom"/>
          </w:tcPr>
          <w:p w14:paraId="6FD48517" w14:textId="77777777" w:rsidR="00762F61" w:rsidRPr="00833132" w:rsidRDefault="00762F61" w:rsidP="00A12F31">
            <w:pPr>
              <w:widowControl/>
              <w:autoSpaceDE/>
              <w:autoSpaceDN/>
              <w:spacing w:line="360" w:lineRule="auto"/>
              <w:ind w:left="-250" w:right="-108"/>
              <w:jc w:val="right"/>
              <w:rPr>
                <w:rFonts w:eastAsia="Calibri"/>
                <w:sz w:val="28"/>
                <w:szCs w:val="28"/>
              </w:rPr>
            </w:pPr>
          </w:p>
        </w:tc>
      </w:tr>
      <w:tr w:rsidR="00762F61" w:rsidRPr="00833132" w14:paraId="4519D49C" w14:textId="77777777" w:rsidTr="00833132">
        <w:tc>
          <w:tcPr>
            <w:tcW w:w="425" w:type="dxa"/>
            <w:shd w:val="clear" w:color="auto" w:fill="auto"/>
          </w:tcPr>
          <w:p w14:paraId="4F689E74" w14:textId="77777777" w:rsidR="00762F61" w:rsidRPr="00833132" w:rsidRDefault="00762F61" w:rsidP="00A12F31">
            <w:pPr>
              <w:widowControl/>
              <w:autoSpaceDE/>
              <w:autoSpaceDN/>
              <w:spacing w:line="360" w:lineRule="auto"/>
              <w:outlineLvl w:val="0"/>
              <w:rPr>
                <w:bCs/>
                <w:i/>
                <w:kern w:val="36"/>
                <w:sz w:val="28"/>
                <w:szCs w:val="28"/>
                <w:lang w:eastAsia="ru-RU"/>
              </w:rPr>
            </w:pPr>
          </w:p>
        </w:tc>
        <w:tc>
          <w:tcPr>
            <w:tcW w:w="962" w:type="dxa"/>
            <w:gridSpan w:val="2"/>
            <w:shd w:val="clear" w:color="auto" w:fill="auto"/>
          </w:tcPr>
          <w:p w14:paraId="7B93B994" w14:textId="7777777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3.2</w:t>
            </w:r>
          </w:p>
        </w:tc>
        <w:tc>
          <w:tcPr>
            <w:tcW w:w="7830" w:type="dxa"/>
            <w:gridSpan w:val="2"/>
            <w:shd w:val="clear" w:color="auto" w:fill="auto"/>
          </w:tcPr>
          <w:p w14:paraId="6D43631E" w14:textId="77777777" w:rsidR="00182004" w:rsidRDefault="00762F61" w:rsidP="00D73C5F">
            <w:pPr>
              <w:widowControl/>
              <w:tabs>
                <w:tab w:val="right" w:leader="dot" w:pos="9197"/>
              </w:tabs>
              <w:autoSpaceDE/>
              <w:autoSpaceDN/>
              <w:spacing w:line="360" w:lineRule="auto"/>
              <w:ind w:left="-108"/>
              <w:rPr>
                <w:rFonts w:eastAsia="Calibri"/>
                <w:sz w:val="28"/>
                <w:szCs w:val="28"/>
                <w:lang w:eastAsia="ru-RU"/>
              </w:rPr>
            </w:pPr>
            <w:r w:rsidRPr="00833132">
              <w:rPr>
                <w:rFonts w:eastAsia="Calibri"/>
                <w:sz w:val="28"/>
                <w:szCs w:val="28"/>
                <w:lang w:eastAsia="ru-RU"/>
              </w:rPr>
              <w:t xml:space="preserve"> Рекомендации </w:t>
            </w:r>
            <w:r w:rsidR="00D73C5F">
              <w:rPr>
                <w:rFonts w:eastAsia="Calibri"/>
                <w:sz w:val="28"/>
                <w:szCs w:val="28"/>
                <w:lang w:eastAsia="ru-RU"/>
              </w:rPr>
              <w:t>п</w:t>
            </w:r>
            <w:r w:rsidR="00182004">
              <w:rPr>
                <w:rFonts w:eastAsia="Calibri"/>
                <w:sz w:val="28"/>
                <w:szCs w:val="28"/>
                <w:lang w:eastAsia="ru-RU"/>
              </w:rPr>
              <w:t>о улучшению системы обеспечения</w:t>
            </w:r>
          </w:p>
          <w:p w14:paraId="4D3E5595" w14:textId="043DE384" w:rsidR="00762F61" w:rsidRPr="00833132" w:rsidRDefault="00D73C5F" w:rsidP="00D73C5F">
            <w:pPr>
              <w:widowControl/>
              <w:tabs>
                <w:tab w:val="right" w:leader="dot" w:pos="9197"/>
              </w:tabs>
              <w:autoSpaceDE/>
              <w:autoSpaceDN/>
              <w:spacing w:line="360" w:lineRule="auto"/>
              <w:ind w:left="-108"/>
              <w:rPr>
                <w:rFonts w:eastAsia="Calibri"/>
                <w:color w:val="000000"/>
                <w:sz w:val="28"/>
                <w:szCs w:val="28"/>
                <w:shd w:val="clear" w:color="auto" w:fill="FFFFFF"/>
              </w:rPr>
            </w:pPr>
            <w:r>
              <w:rPr>
                <w:rFonts w:eastAsia="Calibri"/>
                <w:sz w:val="28"/>
                <w:szCs w:val="28"/>
                <w:lang w:eastAsia="ru-RU"/>
              </w:rPr>
              <w:t>экономической безопасности  Кабардино-Балкарской</w:t>
            </w:r>
            <w:r w:rsidR="00475974">
              <w:rPr>
                <w:rFonts w:eastAsia="Calibri"/>
                <w:sz w:val="28"/>
                <w:szCs w:val="28"/>
                <w:lang w:eastAsia="ru-RU"/>
              </w:rPr>
              <w:t>……….</w:t>
            </w:r>
            <w:r w:rsidR="003041E2">
              <w:rPr>
                <w:rFonts w:eastAsia="Calibri"/>
                <w:sz w:val="28"/>
                <w:szCs w:val="28"/>
                <w:lang w:eastAsia="ru-RU"/>
              </w:rPr>
              <w:t>59</w:t>
            </w:r>
          </w:p>
        </w:tc>
        <w:tc>
          <w:tcPr>
            <w:tcW w:w="391" w:type="dxa"/>
            <w:gridSpan w:val="2"/>
            <w:shd w:val="clear" w:color="auto" w:fill="auto"/>
            <w:vAlign w:val="bottom"/>
          </w:tcPr>
          <w:p w14:paraId="6B660D51" w14:textId="77777777" w:rsidR="00762F61" w:rsidRPr="00833132" w:rsidRDefault="00762F61" w:rsidP="00A12F31">
            <w:pPr>
              <w:widowControl/>
              <w:autoSpaceDE/>
              <w:autoSpaceDN/>
              <w:spacing w:line="360" w:lineRule="auto"/>
              <w:ind w:left="-250" w:right="-108"/>
              <w:jc w:val="right"/>
              <w:rPr>
                <w:rFonts w:eastAsia="Calibri"/>
                <w:sz w:val="28"/>
                <w:szCs w:val="28"/>
              </w:rPr>
            </w:pPr>
          </w:p>
        </w:tc>
      </w:tr>
      <w:tr w:rsidR="00762F61" w:rsidRPr="00833132" w14:paraId="67D9CD0C" w14:textId="77777777" w:rsidTr="00833132">
        <w:trPr>
          <w:trHeight w:val="262"/>
        </w:trPr>
        <w:tc>
          <w:tcPr>
            <w:tcW w:w="9217" w:type="dxa"/>
            <w:gridSpan w:val="5"/>
            <w:shd w:val="clear" w:color="auto" w:fill="auto"/>
          </w:tcPr>
          <w:p w14:paraId="0AFE4C00" w14:textId="1288079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Заключение......................................................................................................</w:t>
            </w:r>
            <w:r w:rsidR="00AC4F94">
              <w:rPr>
                <w:bCs/>
                <w:kern w:val="36"/>
                <w:sz w:val="28"/>
                <w:szCs w:val="28"/>
                <w:lang w:eastAsia="ru-RU"/>
              </w:rPr>
              <w:t>.7</w:t>
            </w:r>
            <w:r w:rsidR="003041E2">
              <w:rPr>
                <w:bCs/>
                <w:kern w:val="36"/>
                <w:sz w:val="28"/>
                <w:szCs w:val="28"/>
                <w:lang w:eastAsia="ru-RU"/>
              </w:rPr>
              <w:t>1</w:t>
            </w:r>
          </w:p>
        </w:tc>
        <w:tc>
          <w:tcPr>
            <w:tcW w:w="391" w:type="dxa"/>
            <w:gridSpan w:val="2"/>
            <w:shd w:val="clear" w:color="auto" w:fill="auto"/>
            <w:vAlign w:val="bottom"/>
          </w:tcPr>
          <w:p w14:paraId="58B661FB" w14:textId="77777777" w:rsidR="00762F61" w:rsidRPr="00833132" w:rsidRDefault="00762F61" w:rsidP="00A12F31">
            <w:pPr>
              <w:widowControl/>
              <w:tabs>
                <w:tab w:val="left" w:pos="-216"/>
                <w:tab w:val="left" w:pos="367"/>
              </w:tabs>
              <w:autoSpaceDE/>
              <w:autoSpaceDN/>
              <w:spacing w:line="360" w:lineRule="auto"/>
              <w:ind w:left="-250" w:right="-108"/>
              <w:jc w:val="right"/>
              <w:rPr>
                <w:rFonts w:eastAsia="Calibri"/>
                <w:sz w:val="28"/>
                <w:szCs w:val="28"/>
              </w:rPr>
            </w:pPr>
          </w:p>
        </w:tc>
      </w:tr>
      <w:tr w:rsidR="00762F61" w:rsidRPr="00833132" w14:paraId="68951370" w14:textId="77777777" w:rsidTr="00833132">
        <w:trPr>
          <w:trHeight w:val="262"/>
        </w:trPr>
        <w:tc>
          <w:tcPr>
            <w:tcW w:w="9217" w:type="dxa"/>
            <w:gridSpan w:val="5"/>
            <w:shd w:val="clear" w:color="auto" w:fill="auto"/>
          </w:tcPr>
          <w:p w14:paraId="299C30A9" w14:textId="6E986C47" w:rsidR="00762F61" w:rsidRPr="00833132" w:rsidRDefault="00762F61" w:rsidP="00A12F31">
            <w:pPr>
              <w:widowControl/>
              <w:autoSpaceDE/>
              <w:autoSpaceDN/>
              <w:spacing w:line="360" w:lineRule="auto"/>
              <w:ind w:right="-108"/>
              <w:outlineLvl w:val="0"/>
              <w:rPr>
                <w:bCs/>
                <w:kern w:val="36"/>
                <w:sz w:val="28"/>
                <w:szCs w:val="28"/>
                <w:lang w:eastAsia="ru-RU"/>
              </w:rPr>
            </w:pPr>
            <w:r w:rsidRPr="00833132">
              <w:rPr>
                <w:bCs/>
                <w:kern w:val="36"/>
                <w:sz w:val="28"/>
                <w:szCs w:val="28"/>
                <w:lang w:eastAsia="ru-RU"/>
              </w:rPr>
              <w:t>Список использованных источников…………………...………….............</w:t>
            </w:r>
            <w:r w:rsidR="00475974">
              <w:rPr>
                <w:bCs/>
                <w:kern w:val="36"/>
                <w:sz w:val="28"/>
                <w:szCs w:val="28"/>
                <w:lang w:eastAsia="ru-RU"/>
              </w:rPr>
              <w:t>.7</w:t>
            </w:r>
            <w:r w:rsidR="003041E2">
              <w:rPr>
                <w:bCs/>
                <w:kern w:val="36"/>
                <w:sz w:val="28"/>
                <w:szCs w:val="28"/>
                <w:lang w:eastAsia="ru-RU"/>
              </w:rPr>
              <w:t>5</w:t>
            </w:r>
          </w:p>
        </w:tc>
        <w:tc>
          <w:tcPr>
            <w:tcW w:w="391" w:type="dxa"/>
            <w:gridSpan w:val="2"/>
            <w:shd w:val="clear" w:color="auto" w:fill="auto"/>
            <w:vAlign w:val="bottom"/>
          </w:tcPr>
          <w:p w14:paraId="68037B10" w14:textId="77777777" w:rsidR="00762F61" w:rsidRPr="00833132" w:rsidRDefault="00762F61" w:rsidP="00A12F31">
            <w:pPr>
              <w:widowControl/>
              <w:tabs>
                <w:tab w:val="left" w:pos="-216"/>
                <w:tab w:val="left" w:pos="367"/>
              </w:tabs>
              <w:autoSpaceDE/>
              <w:autoSpaceDN/>
              <w:spacing w:line="360" w:lineRule="auto"/>
              <w:ind w:left="-250" w:right="-108"/>
              <w:jc w:val="right"/>
              <w:rPr>
                <w:rFonts w:eastAsia="Calibri"/>
                <w:sz w:val="28"/>
                <w:szCs w:val="28"/>
              </w:rPr>
            </w:pPr>
          </w:p>
        </w:tc>
      </w:tr>
      <w:tr w:rsidR="00762F61" w:rsidRPr="00833132" w14:paraId="168B306C" w14:textId="77777777" w:rsidTr="00833132">
        <w:trPr>
          <w:trHeight w:val="262"/>
        </w:trPr>
        <w:tc>
          <w:tcPr>
            <w:tcW w:w="9217" w:type="dxa"/>
            <w:gridSpan w:val="5"/>
            <w:shd w:val="clear" w:color="auto" w:fill="auto"/>
          </w:tcPr>
          <w:p w14:paraId="3A17AED7" w14:textId="77777777" w:rsidR="00762F61" w:rsidRPr="00833132" w:rsidRDefault="00762F61" w:rsidP="00A12F31">
            <w:pPr>
              <w:widowControl/>
              <w:autoSpaceDE/>
              <w:autoSpaceDN/>
              <w:spacing w:line="360" w:lineRule="auto"/>
              <w:ind w:right="-108"/>
              <w:outlineLvl w:val="0"/>
              <w:rPr>
                <w:bCs/>
                <w:kern w:val="36"/>
                <w:sz w:val="28"/>
                <w:szCs w:val="28"/>
                <w:lang w:eastAsia="ru-RU"/>
              </w:rPr>
            </w:pPr>
          </w:p>
        </w:tc>
        <w:tc>
          <w:tcPr>
            <w:tcW w:w="391" w:type="dxa"/>
            <w:gridSpan w:val="2"/>
            <w:shd w:val="clear" w:color="auto" w:fill="auto"/>
            <w:vAlign w:val="bottom"/>
          </w:tcPr>
          <w:p w14:paraId="399B5150" w14:textId="77777777" w:rsidR="00762F61" w:rsidRPr="00833132" w:rsidRDefault="00762F61" w:rsidP="00A12F31">
            <w:pPr>
              <w:widowControl/>
              <w:tabs>
                <w:tab w:val="left" w:pos="-216"/>
                <w:tab w:val="left" w:pos="367"/>
              </w:tabs>
              <w:autoSpaceDE/>
              <w:autoSpaceDN/>
              <w:spacing w:line="360" w:lineRule="auto"/>
              <w:ind w:left="-250" w:right="-108"/>
              <w:jc w:val="right"/>
              <w:rPr>
                <w:rFonts w:eastAsia="Calibri"/>
                <w:sz w:val="28"/>
                <w:szCs w:val="28"/>
              </w:rPr>
            </w:pPr>
          </w:p>
        </w:tc>
      </w:tr>
    </w:tbl>
    <w:p w14:paraId="0723DCAD" w14:textId="77777777" w:rsidR="004158B9" w:rsidRDefault="004158B9"/>
    <w:p w14:paraId="6D60D338" w14:textId="77777777" w:rsidR="004158B9" w:rsidRPr="004158B9" w:rsidRDefault="004158B9" w:rsidP="004158B9"/>
    <w:p w14:paraId="3693EC14" w14:textId="77777777" w:rsidR="004158B9" w:rsidRPr="004158B9" w:rsidRDefault="004158B9" w:rsidP="004158B9"/>
    <w:p w14:paraId="63D481EC" w14:textId="3015F314" w:rsidR="004158B9" w:rsidRDefault="004158B9">
      <w:pPr>
        <w:widowControl/>
        <w:autoSpaceDE/>
        <w:autoSpaceDN/>
        <w:spacing w:after="160" w:line="259" w:lineRule="auto"/>
      </w:pPr>
    </w:p>
    <w:p w14:paraId="6A891F96" w14:textId="77777777" w:rsidR="00AB1D6E" w:rsidRPr="00F71F05" w:rsidRDefault="00AB1D6E" w:rsidP="00AB1D6E">
      <w:pPr>
        <w:keepNext/>
        <w:keepLines/>
        <w:widowControl/>
        <w:suppressAutoHyphens/>
        <w:autoSpaceDE/>
        <w:autoSpaceDN/>
        <w:spacing w:line="360" w:lineRule="auto"/>
        <w:ind w:firstLine="709"/>
        <w:jc w:val="center"/>
        <w:outlineLvl w:val="1"/>
        <w:rPr>
          <w:b/>
          <w:color w:val="000000"/>
          <w:sz w:val="28"/>
          <w:szCs w:val="28"/>
        </w:rPr>
      </w:pPr>
      <w:r w:rsidRPr="00F71F05">
        <w:rPr>
          <w:b/>
          <w:color w:val="000000"/>
          <w:sz w:val="28"/>
          <w:szCs w:val="28"/>
        </w:rPr>
        <w:lastRenderedPageBreak/>
        <w:t>ВВЕДЕНИЕ</w:t>
      </w:r>
    </w:p>
    <w:p w14:paraId="298DAA11" w14:textId="77777777" w:rsidR="00AB1D6E" w:rsidRPr="00F71F05" w:rsidRDefault="00BF4D4C" w:rsidP="00AB1D6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p>
    <w:p w14:paraId="3AC20938" w14:textId="77777777" w:rsidR="00960837" w:rsidRDefault="005762DB" w:rsidP="00AB1D6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 сегодняшний день</w:t>
      </w:r>
      <w:r w:rsidR="00960837" w:rsidRPr="00960837">
        <w:rPr>
          <w:rFonts w:eastAsia="Calibri"/>
          <w:color w:val="000000"/>
          <w:sz w:val="28"/>
          <w:szCs w:val="28"/>
        </w:rPr>
        <w:t xml:space="preserve"> социально-экономическое положение</w:t>
      </w:r>
      <w:r w:rsidR="00960837">
        <w:rPr>
          <w:rFonts w:eastAsia="Calibri"/>
          <w:color w:val="000000"/>
          <w:sz w:val="28"/>
          <w:szCs w:val="28"/>
        </w:rPr>
        <w:t xml:space="preserve"> Российской Федерации определя</w:t>
      </w:r>
      <w:r w:rsidR="00960837" w:rsidRPr="00960837">
        <w:rPr>
          <w:rFonts w:eastAsia="Calibri"/>
          <w:color w:val="000000"/>
          <w:sz w:val="28"/>
          <w:szCs w:val="28"/>
        </w:rPr>
        <w:t>ет особую а</w:t>
      </w:r>
      <w:r>
        <w:rPr>
          <w:rFonts w:eastAsia="Calibri"/>
          <w:color w:val="000000"/>
          <w:sz w:val="28"/>
          <w:szCs w:val="28"/>
        </w:rPr>
        <w:t>ктуальность</w:t>
      </w:r>
      <w:r w:rsidR="00960837">
        <w:rPr>
          <w:rFonts w:eastAsia="Calibri"/>
          <w:color w:val="000000"/>
          <w:sz w:val="28"/>
          <w:szCs w:val="28"/>
        </w:rPr>
        <w:t xml:space="preserve"> государ</w:t>
      </w:r>
      <w:r w:rsidR="00960837" w:rsidRPr="00960837">
        <w:rPr>
          <w:rFonts w:eastAsia="Calibri"/>
          <w:color w:val="000000"/>
          <w:sz w:val="28"/>
          <w:szCs w:val="28"/>
        </w:rPr>
        <w:t>ственной д</w:t>
      </w:r>
      <w:r w:rsidR="00960837">
        <w:rPr>
          <w:rFonts w:eastAsia="Calibri"/>
          <w:color w:val="000000"/>
          <w:sz w:val="28"/>
          <w:szCs w:val="28"/>
        </w:rPr>
        <w:t>еятельности по обеспечению эко</w:t>
      </w:r>
      <w:r w:rsidR="00960837" w:rsidRPr="00960837">
        <w:rPr>
          <w:rFonts w:eastAsia="Calibri"/>
          <w:color w:val="000000"/>
          <w:sz w:val="28"/>
          <w:szCs w:val="28"/>
        </w:rPr>
        <w:t>номической</w:t>
      </w:r>
      <w:r w:rsidR="00BF4D4C">
        <w:rPr>
          <w:rFonts w:eastAsia="Calibri"/>
          <w:color w:val="000000"/>
          <w:sz w:val="28"/>
          <w:szCs w:val="28"/>
        </w:rPr>
        <w:t xml:space="preserve"> безопасности ее субъектов</w:t>
      </w:r>
      <w:r w:rsidR="00960837">
        <w:rPr>
          <w:rFonts w:eastAsia="Calibri"/>
          <w:color w:val="000000"/>
          <w:sz w:val="28"/>
          <w:szCs w:val="28"/>
        </w:rPr>
        <w:t>. Эко</w:t>
      </w:r>
      <w:r w:rsidR="00BF4D4C">
        <w:rPr>
          <w:rFonts w:eastAsia="Calibri"/>
          <w:color w:val="000000"/>
          <w:sz w:val="28"/>
          <w:szCs w:val="28"/>
        </w:rPr>
        <w:t>номическая безопасность определенного</w:t>
      </w:r>
      <w:r w:rsidR="00960837" w:rsidRPr="00960837">
        <w:rPr>
          <w:rFonts w:eastAsia="Calibri"/>
          <w:color w:val="000000"/>
          <w:sz w:val="28"/>
          <w:szCs w:val="28"/>
        </w:rPr>
        <w:t xml:space="preserve"> региона и </w:t>
      </w:r>
      <w:r w:rsidR="00BF4D4C">
        <w:rPr>
          <w:rFonts w:eastAsia="Calibri"/>
          <w:color w:val="000000"/>
          <w:sz w:val="28"/>
          <w:szCs w:val="28"/>
        </w:rPr>
        <w:t xml:space="preserve">в совокупности </w:t>
      </w:r>
      <w:r w:rsidR="00960837" w:rsidRPr="00960837">
        <w:rPr>
          <w:rFonts w:eastAsia="Calibri"/>
          <w:color w:val="000000"/>
          <w:sz w:val="28"/>
          <w:szCs w:val="28"/>
        </w:rPr>
        <w:t>всех реги</w:t>
      </w:r>
      <w:r w:rsidR="00960837">
        <w:rPr>
          <w:rFonts w:eastAsia="Calibri"/>
          <w:color w:val="000000"/>
          <w:sz w:val="28"/>
          <w:szCs w:val="28"/>
        </w:rPr>
        <w:t xml:space="preserve">онов </w:t>
      </w:r>
      <w:r w:rsidR="00BF4D4C">
        <w:rPr>
          <w:rFonts w:eastAsia="Calibri"/>
          <w:color w:val="000000"/>
          <w:sz w:val="28"/>
          <w:szCs w:val="28"/>
        </w:rPr>
        <w:t>России</w:t>
      </w:r>
      <w:r w:rsidR="00960837">
        <w:rPr>
          <w:rFonts w:eastAsia="Calibri"/>
          <w:color w:val="000000"/>
          <w:sz w:val="28"/>
          <w:szCs w:val="28"/>
        </w:rPr>
        <w:t xml:space="preserve"> </w:t>
      </w:r>
      <w:r w:rsidR="00BF4D4C">
        <w:rPr>
          <w:rFonts w:eastAsia="Calibri"/>
          <w:color w:val="000000"/>
          <w:sz w:val="28"/>
          <w:szCs w:val="28"/>
        </w:rPr>
        <w:t>должна</w:t>
      </w:r>
      <w:r w:rsidR="00960837" w:rsidRPr="00960837">
        <w:rPr>
          <w:rFonts w:eastAsia="Calibri"/>
          <w:color w:val="000000"/>
          <w:sz w:val="28"/>
          <w:szCs w:val="28"/>
        </w:rPr>
        <w:t xml:space="preserve"> обесп</w:t>
      </w:r>
      <w:r w:rsidR="00960837">
        <w:rPr>
          <w:rFonts w:eastAsia="Calibri"/>
          <w:color w:val="000000"/>
          <w:sz w:val="28"/>
          <w:szCs w:val="28"/>
        </w:rPr>
        <w:t>ечить безопасность страны в це</w:t>
      </w:r>
      <w:r w:rsidR="00960837" w:rsidRPr="00960837">
        <w:rPr>
          <w:rFonts w:eastAsia="Calibri"/>
          <w:color w:val="000000"/>
          <w:sz w:val="28"/>
          <w:szCs w:val="28"/>
        </w:rPr>
        <w:t xml:space="preserve">лом. При </w:t>
      </w:r>
      <w:r w:rsidR="00960837">
        <w:rPr>
          <w:rFonts w:eastAsia="Calibri"/>
          <w:color w:val="000000"/>
          <w:sz w:val="28"/>
          <w:szCs w:val="28"/>
        </w:rPr>
        <w:t>этом экономические успехи и по</w:t>
      </w:r>
      <w:r w:rsidR="00960837" w:rsidRPr="00960837">
        <w:rPr>
          <w:rFonts w:eastAsia="Calibri"/>
          <w:color w:val="000000"/>
          <w:sz w:val="28"/>
          <w:szCs w:val="28"/>
        </w:rPr>
        <w:t xml:space="preserve">вышение </w:t>
      </w:r>
      <w:r w:rsidR="001D022D">
        <w:rPr>
          <w:rFonts w:eastAsia="Calibri"/>
          <w:color w:val="000000"/>
          <w:sz w:val="28"/>
          <w:szCs w:val="28"/>
        </w:rPr>
        <w:t>качества</w:t>
      </w:r>
      <w:r w:rsidR="00960837" w:rsidRPr="00960837">
        <w:rPr>
          <w:rFonts w:eastAsia="Calibri"/>
          <w:color w:val="000000"/>
          <w:sz w:val="28"/>
          <w:szCs w:val="28"/>
        </w:rPr>
        <w:t xml:space="preserve"> жизни </w:t>
      </w:r>
      <w:r w:rsidR="001D022D">
        <w:rPr>
          <w:rFonts w:eastAsia="Calibri"/>
          <w:color w:val="000000"/>
          <w:sz w:val="28"/>
          <w:szCs w:val="28"/>
        </w:rPr>
        <w:t>граждан</w:t>
      </w:r>
      <w:r w:rsidR="00960837" w:rsidRPr="00960837">
        <w:rPr>
          <w:rFonts w:eastAsia="Calibri"/>
          <w:color w:val="000000"/>
          <w:sz w:val="28"/>
          <w:szCs w:val="28"/>
        </w:rPr>
        <w:t xml:space="preserve"> </w:t>
      </w:r>
      <w:r w:rsidR="001D022D">
        <w:rPr>
          <w:rFonts w:eastAsia="Calibri"/>
          <w:color w:val="000000"/>
          <w:sz w:val="28"/>
          <w:szCs w:val="28"/>
        </w:rPr>
        <w:t>способны сгладить</w:t>
      </w:r>
      <w:r w:rsidR="00960837" w:rsidRPr="00960837">
        <w:rPr>
          <w:rFonts w:eastAsia="Calibri"/>
          <w:color w:val="000000"/>
          <w:sz w:val="28"/>
          <w:szCs w:val="28"/>
        </w:rPr>
        <w:t xml:space="preserve"> сепаратистские тенденции в ряде регио</w:t>
      </w:r>
      <w:r w:rsidR="00960837">
        <w:rPr>
          <w:rFonts w:eastAsia="Calibri"/>
          <w:color w:val="000000"/>
          <w:sz w:val="28"/>
          <w:szCs w:val="28"/>
        </w:rPr>
        <w:t xml:space="preserve">нов и </w:t>
      </w:r>
      <w:r w:rsidR="001D022D">
        <w:rPr>
          <w:rFonts w:eastAsia="Calibri"/>
          <w:color w:val="000000"/>
          <w:sz w:val="28"/>
          <w:szCs w:val="28"/>
        </w:rPr>
        <w:t xml:space="preserve">сформировать </w:t>
      </w:r>
      <w:r w:rsidR="00960837">
        <w:rPr>
          <w:rFonts w:eastAsia="Calibri"/>
          <w:color w:val="000000"/>
          <w:sz w:val="28"/>
          <w:szCs w:val="28"/>
        </w:rPr>
        <w:t>экономи</w:t>
      </w:r>
      <w:r w:rsidR="00960837" w:rsidRPr="00960837">
        <w:rPr>
          <w:rFonts w:eastAsia="Calibri"/>
          <w:color w:val="000000"/>
          <w:sz w:val="28"/>
          <w:szCs w:val="28"/>
        </w:rPr>
        <w:t>ческую заи</w:t>
      </w:r>
      <w:r w:rsidR="00960837">
        <w:rPr>
          <w:rFonts w:eastAsia="Calibri"/>
          <w:color w:val="000000"/>
          <w:sz w:val="28"/>
          <w:szCs w:val="28"/>
        </w:rPr>
        <w:t>нтересованность всех членов об</w:t>
      </w:r>
      <w:r w:rsidR="00960837" w:rsidRPr="00960837">
        <w:rPr>
          <w:rFonts w:eastAsia="Calibri"/>
          <w:color w:val="000000"/>
          <w:sz w:val="28"/>
          <w:szCs w:val="28"/>
        </w:rPr>
        <w:t xml:space="preserve">щества в эффективном функционировании интегрированного экономического </w:t>
      </w:r>
      <w:r w:rsidR="00960837">
        <w:rPr>
          <w:rFonts w:eastAsia="Calibri"/>
          <w:color w:val="000000"/>
          <w:sz w:val="28"/>
          <w:szCs w:val="28"/>
        </w:rPr>
        <w:t>простран</w:t>
      </w:r>
      <w:r w:rsidR="00960837" w:rsidRPr="00960837">
        <w:rPr>
          <w:rFonts w:eastAsia="Calibri"/>
          <w:color w:val="000000"/>
          <w:sz w:val="28"/>
          <w:szCs w:val="28"/>
        </w:rPr>
        <w:t>ства в рамках единого государства</w:t>
      </w:r>
    </w:p>
    <w:p w14:paraId="40E88847"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Актуальность темы исследования. Экономическая</w:t>
      </w:r>
      <w:r w:rsidR="001D022D">
        <w:rPr>
          <w:rFonts w:eastAsia="Calibri"/>
          <w:color w:val="000000"/>
          <w:sz w:val="28"/>
          <w:szCs w:val="28"/>
        </w:rPr>
        <w:t xml:space="preserve"> безопасность региона заключается</w:t>
      </w:r>
      <w:r w:rsidRPr="00F71F05">
        <w:rPr>
          <w:rFonts w:eastAsia="Calibri"/>
          <w:color w:val="000000"/>
          <w:sz w:val="28"/>
          <w:szCs w:val="28"/>
        </w:rPr>
        <w:t xml:space="preserve"> в результативном применении </w:t>
      </w:r>
      <w:r w:rsidR="001D022D" w:rsidRPr="00F71F05">
        <w:rPr>
          <w:rFonts w:eastAsia="Calibri"/>
          <w:color w:val="000000"/>
          <w:sz w:val="28"/>
          <w:szCs w:val="28"/>
        </w:rPr>
        <w:t>финансовых</w:t>
      </w:r>
      <w:r w:rsidR="001D022D">
        <w:rPr>
          <w:rFonts w:eastAsia="Calibri"/>
          <w:color w:val="000000"/>
          <w:sz w:val="28"/>
          <w:szCs w:val="28"/>
        </w:rPr>
        <w:t xml:space="preserve">, </w:t>
      </w:r>
      <w:r w:rsidR="001D022D" w:rsidRPr="00F71F05">
        <w:rPr>
          <w:rFonts w:eastAsia="Calibri"/>
          <w:color w:val="000000"/>
          <w:sz w:val="28"/>
          <w:szCs w:val="28"/>
        </w:rPr>
        <w:t>трудовых,</w:t>
      </w:r>
      <w:r w:rsidR="001D022D">
        <w:rPr>
          <w:rFonts w:eastAsia="Calibri"/>
          <w:color w:val="000000"/>
          <w:sz w:val="28"/>
          <w:szCs w:val="28"/>
        </w:rPr>
        <w:t xml:space="preserve"> </w:t>
      </w:r>
      <w:r w:rsidRPr="00F71F05">
        <w:rPr>
          <w:rFonts w:eastAsia="Calibri"/>
          <w:color w:val="000000"/>
          <w:sz w:val="28"/>
          <w:szCs w:val="28"/>
        </w:rPr>
        <w:t xml:space="preserve">естественных, </w:t>
      </w:r>
      <w:r w:rsidR="001D022D">
        <w:rPr>
          <w:rFonts w:eastAsia="Calibri"/>
          <w:color w:val="000000"/>
          <w:sz w:val="28"/>
          <w:szCs w:val="28"/>
        </w:rPr>
        <w:t xml:space="preserve"> </w:t>
      </w:r>
      <w:r w:rsidR="001D022D" w:rsidRPr="00F71F05">
        <w:rPr>
          <w:rFonts w:eastAsia="Calibri"/>
          <w:color w:val="000000"/>
          <w:sz w:val="28"/>
          <w:szCs w:val="28"/>
        </w:rPr>
        <w:t xml:space="preserve">а также </w:t>
      </w:r>
      <w:r w:rsidR="001D022D">
        <w:rPr>
          <w:rFonts w:eastAsia="Calibri"/>
          <w:color w:val="000000"/>
          <w:sz w:val="28"/>
          <w:szCs w:val="28"/>
        </w:rPr>
        <w:t>вещественных</w:t>
      </w:r>
      <w:r w:rsidRPr="00F71F05">
        <w:rPr>
          <w:rFonts w:eastAsia="Calibri"/>
          <w:color w:val="000000"/>
          <w:sz w:val="28"/>
          <w:szCs w:val="28"/>
        </w:rPr>
        <w:t xml:space="preserve"> </w:t>
      </w:r>
      <w:r w:rsidR="00581550">
        <w:rPr>
          <w:rFonts w:eastAsia="Calibri"/>
          <w:color w:val="000000"/>
          <w:sz w:val="28"/>
          <w:szCs w:val="28"/>
        </w:rPr>
        <w:t xml:space="preserve">ресурсов, </w:t>
      </w:r>
      <w:r w:rsidRPr="00F71F05">
        <w:rPr>
          <w:rFonts w:eastAsia="Calibri"/>
          <w:color w:val="000000"/>
          <w:sz w:val="28"/>
          <w:szCs w:val="28"/>
        </w:rPr>
        <w:t xml:space="preserve">ускорении </w:t>
      </w:r>
      <w:r w:rsidR="001D022D">
        <w:rPr>
          <w:rFonts w:eastAsia="Calibri"/>
          <w:color w:val="000000"/>
          <w:sz w:val="28"/>
          <w:szCs w:val="28"/>
        </w:rPr>
        <w:t xml:space="preserve">темпов </w:t>
      </w:r>
      <w:r w:rsidRPr="00F71F05">
        <w:rPr>
          <w:rFonts w:eastAsia="Calibri"/>
          <w:color w:val="000000"/>
          <w:sz w:val="28"/>
          <w:szCs w:val="28"/>
        </w:rPr>
        <w:t xml:space="preserve">экономического подъема, </w:t>
      </w:r>
      <w:r w:rsidR="00581550">
        <w:rPr>
          <w:rFonts w:eastAsia="Calibri"/>
          <w:color w:val="000000"/>
          <w:sz w:val="28"/>
          <w:szCs w:val="28"/>
        </w:rPr>
        <w:t>повышении качества</w:t>
      </w:r>
      <w:r w:rsidRPr="00F71F05">
        <w:rPr>
          <w:rFonts w:eastAsia="Calibri"/>
          <w:color w:val="000000"/>
          <w:sz w:val="28"/>
          <w:szCs w:val="28"/>
        </w:rPr>
        <w:t xml:space="preserve"> изготавливаемой продукции, услуг и конкурентоспособности производства. </w:t>
      </w:r>
      <w:r w:rsidR="00581550">
        <w:rPr>
          <w:rFonts w:eastAsia="Calibri"/>
          <w:color w:val="000000"/>
          <w:sz w:val="28"/>
          <w:szCs w:val="28"/>
        </w:rPr>
        <w:t>Эти</w:t>
      </w:r>
      <w:r w:rsidRPr="00F71F05">
        <w:rPr>
          <w:rFonts w:eastAsia="Calibri"/>
          <w:color w:val="000000"/>
          <w:sz w:val="28"/>
          <w:szCs w:val="28"/>
        </w:rPr>
        <w:t xml:space="preserve"> факторы </w:t>
      </w:r>
      <w:r w:rsidR="00581550">
        <w:rPr>
          <w:rFonts w:eastAsia="Calibri"/>
          <w:color w:val="000000"/>
          <w:sz w:val="28"/>
          <w:szCs w:val="28"/>
        </w:rPr>
        <w:t>предопределяют</w:t>
      </w:r>
      <w:r w:rsidRPr="00F71F05">
        <w:rPr>
          <w:rFonts w:eastAsia="Calibri"/>
          <w:color w:val="000000"/>
          <w:sz w:val="28"/>
          <w:szCs w:val="28"/>
        </w:rPr>
        <w:t xml:space="preserve"> значимость </w:t>
      </w:r>
      <w:r w:rsidR="00581550">
        <w:rPr>
          <w:rFonts w:eastAsia="Calibri"/>
          <w:color w:val="000000"/>
          <w:sz w:val="28"/>
          <w:szCs w:val="28"/>
        </w:rPr>
        <w:t xml:space="preserve">данной проблемы. </w:t>
      </w:r>
      <w:r w:rsidR="00823442">
        <w:rPr>
          <w:rFonts w:eastAsia="Calibri"/>
          <w:color w:val="000000"/>
          <w:sz w:val="28"/>
          <w:szCs w:val="28"/>
        </w:rPr>
        <w:t>Т</w:t>
      </w:r>
      <w:r w:rsidR="00823442" w:rsidRPr="00F71F05">
        <w:rPr>
          <w:rFonts w:eastAsia="Calibri"/>
          <w:color w:val="000000"/>
          <w:sz w:val="28"/>
          <w:szCs w:val="28"/>
        </w:rPr>
        <w:t xml:space="preserve">ак как </w:t>
      </w:r>
      <w:r w:rsidR="00823442">
        <w:rPr>
          <w:rFonts w:eastAsia="Calibri"/>
          <w:color w:val="000000"/>
          <w:sz w:val="28"/>
          <w:szCs w:val="28"/>
        </w:rPr>
        <w:t>экономически безопасный регион</w:t>
      </w:r>
      <w:r w:rsidR="00823442" w:rsidRPr="00F71F05">
        <w:rPr>
          <w:rFonts w:eastAsia="Calibri"/>
          <w:color w:val="000000"/>
          <w:sz w:val="28"/>
          <w:szCs w:val="28"/>
        </w:rPr>
        <w:t xml:space="preserve"> </w:t>
      </w:r>
      <w:r w:rsidR="00823442">
        <w:rPr>
          <w:rFonts w:eastAsia="Calibri"/>
          <w:color w:val="000000"/>
          <w:sz w:val="28"/>
          <w:szCs w:val="28"/>
        </w:rPr>
        <w:t>обеспечивает</w:t>
      </w:r>
      <w:r w:rsidR="00823442" w:rsidRPr="00F71F05">
        <w:rPr>
          <w:rFonts w:eastAsia="Calibri"/>
          <w:color w:val="000000"/>
          <w:sz w:val="28"/>
          <w:szCs w:val="28"/>
        </w:rPr>
        <w:t xml:space="preserve"> безопасность </w:t>
      </w:r>
      <w:r w:rsidR="00823442">
        <w:rPr>
          <w:rFonts w:eastAsia="Calibri"/>
          <w:color w:val="000000"/>
          <w:sz w:val="28"/>
          <w:szCs w:val="28"/>
        </w:rPr>
        <w:t xml:space="preserve">Российской Федерации </w:t>
      </w:r>
      <w:r w:rsidR="00823442" w:rsidRPr="00F71F05">
        <w:rPr>
          <w:rFonts w:eastAsia="Calibri"/>
          <w:color w:val="000000"/>
          <w:sz w:val="28"/>
          <w:szCs w:val="28"/>
        </w:rPr>
        <w:t>в целом</w:t>
      </w:r>
      <w:r w:rsidR="00823442">
        <w:rPr>
          <w:rFonts w:eastAsia="Calibri"/>
          <w:color w:val="000000"/>
          <w:sz w:val="28"/>
          <w:szCs w:val="28"/>
        </w:rPr>
        <w:t>,</w:t>
      </w:r>
      <w:r w:rsidR="00823442" w:rsidRPr="00F71F05">
        <w:rPr>
          <w:rFonts w:eastAsia="Calibri"/>
          <w:color w:val="000000"/>
          <w:sz w:val="28"/>
          <w:szCs w:val="28"/>
        </w:rPr>
        <w:t xml:space="preserve"> </w:t>
      </w:r>
      <w:r w:rsidRPr="00F71F05">
        <w:rPr>
          <w:rFonts w:eastAsia="Calibri"/>
          <w:color w:val="000000"/>
          <w:sz w:val="28"/>
          <w:szCs w:val="28"/>
        </w:rPr>
        <w:t xml:space="preserve">вопрос </w:t>
      </w:r>
      <w:r w:rsidR="00823442">
        <w:rPr>
          <w:rFonts w:eastAsia="Calibri"/>
          <w:color w:val="000000"/>
          <w:sz w:val="28"/>
          <w:szCs w:val="28"/>
        </w:rPr>
        <w:t xml:space="preserve">региональной </w:t>
      </w:r>
      <w:r w:rsidRPr="00F71F05">
        <w:rPr>
          <w:rFonts w:eastAsia="Calibri"/>
          <w:color w:val="000000"/>
          <w:sz w:val="28"/>
          <w:szCs w:val="28"/>
        </w:rPr>
        <w:t xml:space="preserve">экономической безопасности </w:t>
      </w:r>
      <w:r w:rsidR="00823442">
        <w:rPr>
          <w:rFonts w:eastAsia="Calibri"/>
          <w:color w:val="000000"/>
          <w:sz w:val="28"/>
          <w:szCs w:val="28"/>
        </w:rPr>
        <w:t>становится актуальным</w:t>
      </w:r>
      <w:r w:rsidRPr="00F71F05">
        <w:rPr>
          <w:rFonts w:eastAsia="Calibri"/>
          <w:color w:val="000000"/>
          <w:sz w:val="28"/>
          <w:szCs w:val="28"/>
        </w:rPr>
        <w:t xml:space="preserve">. </w:t>
      </w:r>
      <w:r w:rsidR="00823442">
        <w:rPr>
          <w:rFonts w:eastAsia="Calibri"/>
          <w:color w:val="000000"/>
          <w:sz w:val="28"/>
          <w:szCs w:val="28"/>
        </w:rPr>
        <w:t>Для более наглядного исследования темы дипломной работы анализ формирования системы обеспечения экономической безопасности</w:t>
      </w:r>
      <w:r w:rsidR="00823442" w:rsidRPr="00F71F05">
        <w:rPr>
          <w:rFonts w:eastAsia="Calibri"/>
          <w:color w:val="000000"/>
          <w:sz w:val="28"/>
          <w:szCs w:val="28"/>
        </w:rPr>
        <w:t xml:space="preserve"> </w:t>
      </w:r>
      <w:r w:rsidR="00823442">
        <w:rPr>
          <w:rFonts w:eastAsia="Calibri"/>
          <w:color w:val="000000"/>
          <w:sz w:val="28"/>
          <w:szCs w:val="28"/>
        </w:rPr>
        <w:t>выстроен на примере Кабардино-Балкарской Республики</w:t>
      </w:r>
      <w:r w:rsidR="00823442" w:rsidRPr="00F71F05">
        <w:rPr>
          <w:rFonts w:eastAsia="Calibri"/>
          <w:color w:val="000000"/>
          <w:sz w:val="28"/>
          <w:szCs w:val="28"/>
        </w:rPr>
        <w:t>.</w:t>
      </w:r>
      <w:r w:rsidR="00823442">
        <w:rPr>
          <w:rFonts w:eastAsia="Calibri"/>
          <w:color w:val="000000"/>
          <w:sz w:val="28"/>
          <w:szCs w:val="28"/>
        </w:rPr>
        <w:t xml:space="preserve"> Кабардино-Балкарская Республика</w:t>
      </w:r>
      <w:r w:rsidRPr="00F71F05">
        <w:rPr>
          <w:rFonts w:eastAsia="Calibri"/>
          <w:color w:val="000000"/>
          <w:sz w:val="28"/>
          <w:szCs w:val="28"/>
        </w:rPr>
        <w:t xml:space="preserve"> остается развивающимся</w:t>
      </w:r>
      <w:r w:rsidR="00823442">
        <w:rPr>
          <w:rFonts w:eastAsia="Calibri"/>
          <w:color w:val="000000"/>
          <w:sz w:val="28"/>
          <w:szCs w:val="28"/>
        </w:rPr>
        <w:t xml:space="preserve"> субъектом</w:t>
      </w:r>
      <w:r w:rsidRPr="00F71F05">
        <w:rPr>
          <w:rFonts w:eastAsia="Calibri"/>
          <w:color w:val="000000"/>
          <w:sz w:val="28"/>
          <w:szCs w:val="28"/>
        </w:rPr>
        <w:t xml:space="preserve">, </w:t>
      </w:r>
      <w:r w:rsidR="00823442">
        <w:rPr>
          <w:rFonts w:eastAsia="Calibri"/>
          <w:color w:val="000000"/>
          <w:sz w:val="28"/>
          <w:szCs w:val="28"/>
        </w:rPr>
        <w:t>со своими сложностями в функционировании экономики и системе обеспечения экономической безопасности</w:t>
      </w:r>
      <w:r w:rsidRPr="00F71F05">
        <w:rPr>
          <w:rFonts w:eastAsia="Calibri"/>
          <w:color w:val="000000"/>
          <w:sz w:val="28"/>
          <w:szCs w:val="28"/>
        </w:rPr>
        <w:t>.</w:t>
      </w:r>
      <w:r w:rsidR="00581550" w:rsidRPr="00581550">
        <w:rPr>
          <w:rFonts w:eastAsia="Calibri"/>
          <w:color w:val="000000"/>
          <w:sz w:val="28"/>
          <w:szCs w:val="28"/>
        </w:rPr>
        <w:t xml:space="preserve"> </w:t>
      </w:r>
    </w:p>
    <w:p w14:paraId="33C0EAF4"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Ц</w:t>
      </w:r>
      <w:r w:rsidR="00823442">
        <w:rPr>
          <w:rFonts w:eastAsia="Calibri"/>
          <w:color w:val="000000"/>
          <w:sz w:val="28"/>
          <w:szCs w:val="28"/>
        </w:rPr>
        <w:t>ели и задачи исследования. Цель</w:t>
      </w:r>
      <w:r w:rsidRPr="00F71F05">
        <w:rPr>
          <w:rFonts w:eastAsia="Calibri"/>
          <w:color w:val="000000"/>
          <w:sz w:val="28"/>
          <w:szCs w:val="28"/>
        </w:rPr>
        <w:t xml:space="preserve"> данного исследования </w:t>
      </w:r>
      <w:r w:rsidR="00823442">
        <w:rPr>
          <w:rFonts w:eastAsia="Calibri"/>
          <w:color w:val="000000"/>
          <w:sz w:val="28"/>
          <w:szCs w:val="28"/>
        </w:rPr>
        <w:t>заключается в анализе и оценке уровня</w:t>
      </w:r>
      <w:r w:rsidRPr="00F71F05">
        <w:rPr>
          <w:rFonts w:eastAsia="Calibri"/>
          <w:color w:val="000000"/>
          <w:sz w:val="28"/>
          <w:szCs w:val="28"/>
        </w:rPr>
        <w:t xml:space="preserve"> экономической безопасности </w:t>
      </w:r>
      <w:r w:rsidR="00823442">
        <w:rPr>
          <w:rFonts w:eastAsia="Calibri"/>
          <w:color w:val="000000"/>
          <w:sz w:val="28"/>
          <w:szCs w:val="28"/>
        </w:rPr>
        <w:t>Кабардино-Балкарской Республики, а также разработке перспектив ее</w:t>
      </w:r>
      <w:r w:rsidRPr="00F71F05">
        <w:rPr>
          <w:rFonts w:eastAsia="Calibri"/>
          <w:color w:val="000000"/>
          <w:sz w:val="28"/>
          <w:szCs w:val="28"/>
        </w:rPr>
        <w:t xml:space="preserve"> улучшения.</w:t>
      </w:r>
    </w:p>
    <w:p w14:paraId="0B026058" w14:textId="77777777" w:rsidR="00AB1D6E" w:rsidRPr="00F71F05" w:rsidRDefault="00823442" w:rsidP="00AB1D6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xml:space="preserve">Для достижения </w:t>
      </w:r>
      <w:r w:rsidR="00AB1D6E" w:rsidRPr="00F71F05">
        <w:rPr>
          <w:rFonts w:eastAsia="Calibri"/>
          <w:color w:val="000000"/>
          <w:sz w:val="28"/>
          <w:szCs w:val="28"/>
        </w:rPr>
        <w:t>цели</w:t>
      </w:r>
      <w:r>
        <w:rPr>
          <w:rFonts w:eastAsia="Calibri"/>
          <w:color w:val="000000"/>
          <w:sz w:val="28"/>
          <w:szCs w:val="28"/>
        </w:rPr>
        <w:t xml:space="preserve"> исследования</w:t>
      </w:r>
      <w:r w:rsidR="00AB1D6E" w:rsidRPr="00F71F05">
        <w:rPr>
          <w:rFonts w:eastAsia="Calibri"/>
          <w:color w:val="000000"/>
          <w:sz w:val="28"/>
          <w:szCs w:val="28"/>
        </w:rPr>
        <w:t xml:space="preserve"> </w:t>
      </w:r>
      <w:r>
        <w:rPr>
          <w:rFonts w:eastAsia="Calibri"/>
          <w:color w:val="000000"/>
          <w:sz w:val="28"/>
          <w:szCs w:val="28"/>
        </w:rPr>
        <w:t>перед дипломной работой были поставлены следующие</w:t>
      </w:r>
      <w:r w:rsidR="00AB1D6E" w:rsidRPr="00F71F05">
        <w:rPr>
          <w:rFonts w:eastAsia="Calibri"/>
          <w:color w:val="000000"/>
          <w:sz w:val="28"/>
          <w:szCs w:val="28"/>
        </w:rPr>
        <w:t xml:space="preserve"> задач</w:t>
      </w:r>
      <w:r>
        <w:rPr>
          <w:rFonts w:eastAsia="Calibri"/>
          <w:color w:val="000000"/>
          <w:sz w:val="28"/>
          <w:szCs w:val="28"/>
        </w:rPr>
        <w:t>и</w:t>
      </w:r>
      <w:r w:rsidR="00AB1D6E" w:rsidRPr="00F71F05">
        <w:rPr>
          <w:rFonts w:eastAsia="Calibri"/>
          <w:color w:val="000000"/>
          <w:sz w:val="28"/>
          <w:szCs w:val="28"/>
        </w:rPr>
        <w:t>:</w:t>
      </w:r>
    </w:p>
    <w:p w14:paraId="7536D14E"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w:t>
      </w:r>
      <w:r w:rsidR="00297306">
        <w:rPr>
          <w:rFonts w:eastAsia="Calibri"/>
          <w:color w:val="000000"/>
          <w:sz w:val="28"/>
          <w:szCs w:val="28"/>
        </w:rPr>
        <w:t>изучить понятие и</w:t>
      </w:r>
      <w:r w:rsidRPr="00F71F05">
        <w:rPr>
          <w:rFonts w:eastAsia="Calibri"/>
          <w:color w:val="000000"/>
          <w:sz w:val="28"/>
          <w:szCs w:val="28"/>
        </w:rPr>
        <w:t xml:space="preserve"> сущность экономической безопасности региона;</w:t>
      </w:r>
    </w:p>
    <w:p w14:paraId="53088629"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00600902">
        <w:rPr>
          <w:rFonts w:eastAsia="Calibri"/>
          <w:color w:val="000000"/>
          <w:sz w:val="28"/>
          <w:szCs w:val="28"/>
        </w:rPr>
        <w:t xml:space="preserve"> рассмотреть</w:t>
      </w:r>
      <w:r w:rsidRPr="00F71F05">
        <w:rPr>
          <w:rFonts w:eastAsia="Calibri"/>
          <w:color w:val="000000"/>
          <w:sz w:val="28"/>
          <w:szCs w:val="28"/>
        </w:rPr>
        <w:t xml:space="preserve"> механизм обеспечения экономической безопасности региона;</w:t>
      </w:r>
    </w:p>
    <w:p w14:paraId="090FB13C"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00600902">
        <w:rPr>
          <w:rFonts w:eastAsia="Calibri"/>
          <w:color w:val="000000"/>
          <w:sz w:val="28"/>
          <w:szCs w:val="28"/>
        </w:rPr>
        <w:t xml:space="preserve"> проанализировать методы оценки системы обеспечения</w:t>
      </w:r>
      <w:r w:rsidRPr="00F71F05">
        <w:rPr>
          <w:rFonts w:eastAsia="Calibri"/>
          <w:color w:val="000000"/>
          <w:sz w:val="28"/>
          <w:szCs w:val="28"/>
        </w:rPr>
        <w:t xml:space="preserve"> экономической безопасности региона;</w:t>
      </w:r>
    </w:p>
    <w:p w14:paraId="3A0EF236"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дать </w:t>
      </w:r>
      <w:r w:rsidR="00600902">
        <w:rPr>
          <w:rFonts w:eastAsia="Calibri"/>
          <w:color w:val="000000"/>
          <w:sz w:val="28"/>
          <w:szCs w:val="28"/>
        </w:rPr>
        <w:t>общую характеристику Кабардино-Балкарской Республики</w:t>
      </w:r>
      <w:r w:rsidRPr="00F71F05">
        <w:rPr>
          <w:rFonts w:eastAsia="Calibri"/>
          <w:color w:val="000000"/>
          <w:sz w:val="28"/>
          <w:szCs w:val="28"/>
        </w:rPr>
        <w:t>;</w:t>
      </w:r>
    </w:p>
    <w:p w14:paraId="6A6EC9EC"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провести анализ </w:t>
      </w:r>
      <w:r w:rsidR="00600902">
        <w:rPr>
          <w:rFonts w:eastAsia="Calibri"/>
          <w:color w:val="000000"/>
          <w:sz w:val="28"/>
          <w:szCs w:val="28"/>
        </w:rPr>
        <w:t>основных экономических показателей Кабардино-Балкарской Республики</w:t>
      </w:r>
      <w:r w:rsidRPr="00F71F05">
        <w:rPr>
          <w:rFonts w:eastAsia="Calibri"/>
          <w:color w:val="000000"/>
          <w:sz w:val="28"/>
          <w:szCs w:val="28"/>
        </w:rPr>
        <w:t>;</w:t>
      </w:r>
    </w:p>
    <w:p w14:paraId="37454770"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w:t>
      </w:r>
      <w:r w:rsidR="00600902">
        <w:rPr>
          <w:rFonts w:eastAsia="Calibri"/>
          <w:color w:val="000000"/>
          <w:sz w:val="28"/>
          <w:szCs w:val="28"/>
        </w:rPr>
        <w:t>оценить состояние экономической безопасности Кабардино-Балкарской Республики</w:t>
      </w:r>
      <w:r w:rsidRPr="00F71F05">
        <w:rPr>
          <w:rFonts w:eastAsia="Calibri"/>
          <w:color w:val="000000"/>
          <w:sz w:val="28"/>
          <w:szCs w:val="28"/>
        </w:rPr>
        <w:t>;</w:t>
      </w:r>
    </w:p>
    <w:p w14:paraId="77D27252"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w:t>
      </w:r>
      <w:r w:rsidR="00600902">
        <w:rPr>
          <w:rFonts w:eastAsia="Calibri"/>
          <w:color w:val="000000"/>
          <w:sz w:val="28"/>
          <w:szCs w:val="28"/>
        </w:rPr>
        <w:t>проанализировать современную систему обеспечения экономической безопасности Кабардино-Балкарской Республики</w:t>
      </w:r>
      <w:r w:rsidRPr="00F71F05">
        <w:rPr>
          <w:rFonts w:eastAsia="Calibri"/>
          <w:color w:val="000000"/>
          <w:sz w:val="28"/>
          <w:szCs w:val="28"/>
        </w:rPr>
        <w:t>;</w:t>
      </w:r>
    </w:p>
    <w:p w14:paraId="5F789D70"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определить пути </w:t>
      </w:r>
      <w:r w:rsidR="00600902">
        <w:rPr>
          <w:rFonts w:eastAsia="Calibri"/>
          <w:color w:val="000000"/>
          <w:sz w:val="28"/>
          <w:szCs w:val="28"/>
        </w:rPr>
        <w:t>улучшения</w:t>
      </w:r>
      <w:r w:rsidRPr="00F71F05">
        <w:rPr>
          <w:rFonts w:eastAsia="Calibri"/>
          <w:color w:val="000000"/>
          <w:sz w:val="28"/>
          <w:szCs w:val="28"/>
        </w:rPr>
        <w:t xml:space="preserve"> </w:t>
      </w:r>
      <w:r w:rsidR="00600902">
        <w:rPr>
          <w:rFonts w:eastAsia="Calibri"/>
          <w:color w:val="000000"/>
          <w:sz w:val="28"/>
          <w:szCs w:val="28"/>
        </w:rPr>
        <w:t>системы</w:t>
      </w:r>
      <w:r w:rsidR="00600902" w:rsidRPr="00600902">
        <w:rPr>
          <w:rFonts w:eastAsia="Calibri"/>
          <w:color w:val="000000"/>
          <w:sz w:val="28"/>
          <w:szCs w:val="28"/>
        </w:rPr>
        <w:t xml:space="preserve"> обеспечения экономической безопасности Кабардино-Балкарской Республики</w:t>
      </w:r>
      <w:r w:rsidRPr="00F71F05">
        <w:rPr>
          <w:rFonts w:eastAsia="Calibri"/>
          <w:color w:val="000000"/>
          <w:sz w:val="28"/>
          <w:szCs w:val="28"/>
        </w:rPr>
        <w:t>.</w:t>
      </w:r>
    </w:p>
    <w:p w14:paraId="313CB006"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Объект исследования дипломной работы </w:t>
      </w:r>
      <w:r w:rsidR="00600902">
        <w:rPr>
          <w:rFonts w:eastAsia="Calibri"/>
          <w:color w:val="000000"/>
          <w:sz w:val="28"/>
          <w:szCs w:val="28"/>
        </w:rPr>
        <w:t>- система обеспечения</w:t>
      </w:r>
      <w:r w:rsidRPr="00F71F05">
        <w:rPr>
          <w:rFonts w:eastAsia="Calibri"/>
          <w:color w:val="000000"/>
          <w:sz w:val="28"/>
          <w:szCs w:val="28"/>
        </w:rPr>
        <w:t xml:space="preserve"> экономической безопасности региона.</w:t>
      </w:r>
    </w:p>
    <w:p w14:paraId="0039A3F6"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Предмет</w:t>
      </w:r>
      <w:r w:rsidR="00600902">
        <w:rPr>
          <w:rFonts w:eastAsia="Calibri"/>
          <w:color w:val="000000"/>
          <w:sz w:val="28"/>
          <w:szCs w:val="28"/>
        </w:rPr>
        <w:t>ом</w:t>
      </w:r>
      <w:r w:rsidRPr="00F71F05">
        <w:rPr>
          <w:rFonts w:eastAsia="Calibri"/>
          <w:color w:val="000000"/>
          <w:sz w:val="28"/>
          <w:szCs w:val="28"/>
        </w:rPr>
        <w:t xml:space="preserve"> исследования</w:t>
      </w:r>
      <w:r w:rsidR="00600902">
        <w:rPr>
          <w:rFonts w:eastAsia="Calibri"/>
          <w:color w:val="000000"/>
          <w:sz w:val="28"/>
          <w:szCs w:val="28"/>
        </w:rPr>
        <w:t xml:space="preserve"> являются </w:t>
      </w:r>
      <w:r w:rsidRPr="00F71F05">
        <w:rPr>
          <w:rFonts w:eastAsia="Calibri"/>
          <w:color w:val="000000"/>
          <w:sz w:val="28"/>
          <w:szCs w:val="28"/>
        </w:rPr>
        <w:t xml:space="preserve">организационно-экономические взаимоотношения, складывающиеся </w:t>
      </w:r>
      <w:r w:rsidR="00600902">
        <w:rPr>
          <w:rFonts w:eastAsia="Calibri"/>
          <w:color w:val="000000"/>
          <w:sz w:val="28"/>
          <w:szCs w:val="28"/>
        </w:rPr>
        <w:t>по поводу</w:t>
      </w:r>
      <w:r w:rsidRPr="00F71F05">
        <w:rPr>
          <w:rFonts w:eastAsia="Calibri"/>
          <w:color w:val="000000"/>
          <w:sz w:val="28"/>
          <w:szCs w:val="28"/>
        </w:rPr>
        <w:t xml:space="preserve"> обеспечения экономической безопасности </w:t>
      </w:r>
      <w:r w:rsidR="00600902">
        <w:rPr>
          <w:rFonts w:eastAsia="Calibri"/>
          <w:color w:val="000000"/>
          <w:sz w:val="28"/>
          <w:szCs w:val="28"/>
        </w:rPr>
        <w:t>Кабардино-Балкарской Республики</w:t>
      </w:r>
      <w:r w:rsidRPr="00F71F05">
        <w:rPr>
          <w:rFonts w:eastAsia="Calibri"/>
          <w:color w:val="000000"/>
          <w:sz w:val="28"/>
          <w:szCs w:val="28"/>
        </w:rPr>
        <w:t>.</w:t>
      </w:r>
    </w:p>
    <w:p w14:paraId="3E53B64F" w14:textId="77777777" w:rsidR="00AB1D6E" w:rsidRPr="00F71F05"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Теоретическая значимость результатов исследования </w:t>
      </w:r>
      <w:r w:rsidR="006A7E72">
        <w:rPr>
          <w:rFonts w:eastAsia="Calibri"/>
          <w:color w:val="000000"/>
          <w:sz w:val="28"/>
          <w:szCs w:val="28"/>
        </w:rPr>
        <w:t>заключается</w:t>
      </w:r>
      <w:r w:rsidRPr="00F71F05">
        <w:rPr>
          <w:rFonts w:eastAsia="Calibri"/>
          <w:color w:val="000000"/>
          <w:sz w:val="28"/>
          <w:szCs w:val="28"/>
        </w:rPr>
        <w:t xml:space="preserve"> в систематизации, а также обосновании научной составляющей экономической </w:t>
      </w:r>
      <w:r w:rsidR="006A7E72">
        <w:rPr>
          <w:rFonts w:eastAsia="Calibri"/>
          <w:color w:val="000000"/>
          <w:sz w:val="28"/>
          <w:szCs w:val="28"/>
        </w:rPr>
        <w:t>безопасности</w:t>
      </w:r>
      <w:r w:rsidRPr="00F71F05">
        <w:rPr>
          <w:rFonts w:eastAsia="Calibri"/>
          <w:color w:val="000000"/>
          <w:sz w:val="28"/>
          <w:szCs w:val="28"/>
        </w:rPr>
        <w:t xml:space="preserve"> </w:t>
      </w:r>
      <w:r w:rsidR="006A7E72">
        <w:rPr>
          <w:rFonts w:eastAsia="Calibri"/>
          <w:color w:val="000000"/>
          <w:sz w:val="28"/>
          <w:szCs w:val="28"/>
        </w:rPr>
        <w:t>регионов</w:t>
      </w:r>
      <w:r w:rsidRPr="00F71F05">
        <w:rPr>
          <w:rFonts w:eastAsia="Calibri"/>
          <w:color w:val="000000"/>
          <w:sz w:val="28"/>
          <w:szCs w:val="28"/>
        </w:rPr>
        <w:t xml:space="preserve"> Российской Федерации. </w:t>
      </w:r>
    </w:p>
    <w:p w14:paraId="2C85D968" w14:textId="77777777" w:rsidR="005A272C" w:rsidRDefault="00AB1D6E" w:rsidP="00AB1D6E">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Практическая значимость </w:t>
      </w:r>
      <w:r w:rsidR="006A7E72">
        <w:rPr>
          <w:rFonts w:eastAsia="Calibri"/>
          <w:color w:val="000000"/>
          <w:sz w:val="28"/>
          <w:szCs w:val="28"/>
        </w:rPr>
        <w:t>дипломной работы состоит</w:t>
      </w:r>
      <w:r w:rsidRPr="00F71F05">
        <w:rPr>
          <w:rFonts w:eastAsia="Calibri"/>
          <w:color w:val="000000"/>
          <w:sz w:val="28"/>
          <w:szCs w:val="28"/>
        </w:rPr>
        <w:t xml:space="preserve"> в разработке направлений организационно-методического характера </w:t>
      </w:r>
      <w:r w:rsidR="006A7E72">
        <w:rPr>
          <w:rFonts w:eastAsia="Calibri"/>
          <w:color w:val="000000"/>
          <w:sz w:val="28"/>
          <w:szCs w:val="28"/>
        </w:rPr>
        <w:t>для</w:t>
      </w:r>
      <w:r w:rsidR="005A272C">
        <w:rPr>
          <w:rFonts w:eastAsia="Calibri"/>
          <w:color w:val="000000"/>
          <w:sz w:val="28"/>
          <w:szCs w:val="28"/>
        </w:rPr>
        <w:t xml:space="preserve"> обеспечения</w:t>
      </w:r>
      <w:r w:rsidRPr="00F71F05">
        <w:rPr>
          <w:rFonts w:eastAsia="Calibri"/>
          <w:color w:val="000000"/>
          <w:sz w:val="28"/>
          <w:szCs w:val="28"/>
        </w:rPr>
        <w:t xml:space="preserve"> экономической безопасности </w:t>
      </w:r>
      <w:r w:rsidR="005A272C">
        <w:rPr>
          <w:rFonts w:eastAsia="Calibri"/>
          <w:color w:val="000000"/>
          <w:sz w:val="28"/>
          <w:szCs w:val="28"/>
        </w:rPr>
        <w:t>Кабардино-Балкарской Республики.</w:t>
      </w:r>
      <w:r w:rsidRPr="00F71F05">
        <w:rPr>
          <w:rFonts w:eastAsia="Calibri"/>
          <w:color w:val="000000"/>
          <w:sz w:val="28"/>
          <w:szCs w:val="28"/>
        </w:rPr>
        <w:t xml:space="preserve"> </w:t>
      </w:r>
    </w:p>
    <w:p w14:paraId="25F23171" w14:textId="5EA73C7B" w:rsidR="00AB1D6E" w:rsidRPr="00F71F05" w:rsidRDefault="005A272C" w:rsidP="00AB1D6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Для</w:t>
      </w:r>
      <w:r w:rsidR="00AB1D6E" w:rsidRPr="00F71F05">
        <w:rPr>
          <w:rFonts w:eastAsia="Calibri"/>
          <w:color w:val="000000"/>
          <w:sz w:val="28"/>
          <w:szCs w:val="28"/>
        </w:rPr>
        <w:t xml:space="preserve"> объяснения итогов </w:t>
      </w:r>
      <w:r>
        <w:rPr>
          <w:rFonts w:eastAsia="Calibri"/>
          <w:color w:val="000000"/>
          <w:sz w:val="28"/>
          <w:szCs w:val="28"/>
        </w:rPr>
        <w:t>исследования автором были использованы научные обзоры и</w:t>
      </w:r>
      <w:r w:rsidR="00AB1D6E" w:rsidRPr="00F71F05">
        <w:rPr>
          <w:rFonts w:eastAsia="Calibri"/>
          <w:color w:val="000000"/>
          <w:sz w:val="28"/>
          <w:szCs w:val="28"/>
        </w:rPr>
        <w:t xml:space="preserve"> работы </w:t>
      </w:r>
      <w:r>
        <w:rPr>
          <w:rFonts w:eastAsia="Calibri"/>
          <w:color w:val="000000"/>
          <w:sz w:val="28"/>
          <w:szCs w:val="28"/>
        </w:rPr>
        <w:t>отечественных</w:t>
      </w:r>
      <w:r w:rsidR="00AB1D6E" w:rsidRPr="00F71F05">
        <w:rPr>
          <w:rFonts w:eastAsia="Calibri"/>
          <w:color w:val="000000"/>
          <w:sz w:val="28"/>
          <w:szCs w:val="28"/>
        </w:rPr>
        <w:t xml:space="preserve"> и иностранных авторов в сфере </w:t>
      </w:r>
      <w:r>
        <w:rPr>
          <w:rFonts w:eastAsia="Calibri"/>
          <w:color w:val="000000"/>
          <w:sz w:val="28"/>
          <w:szCs w:val="28"/>
        </w:rPr>
        <w:t>обеспечения</w:t>
      </w:r>
      <w:r w:rsidR="00AB1D6E" w:rsidRPr="00F71F05">
        <w:rPr>
          <w:rFonts w:eastAsia="Calibri"/>
          <w:color w:val="000000"/>
          <w:sz w:val="28"/>
          <w:szCs w:val="28"/>
        </w:rPr>
        <w:t xml:space="preserve"> экономической безопасности региона. </w:t>
      </w:r>
      <w:r>
        <w:rPr>
          <w:rFonts w:eastAsia="Calibri"/>
          <w:color w:val="000000"/>
          <w:sz w:val="28"/>
          <w:szCs w:val="28"/>
        </w:rPr>
        <w:t>Основу</w:t>
      </w:r>
      <w:r w:rsidRPr="00F71F05">
        <w:rPr>
          <w:rFonts w:eastAsia="Calibri"/>
          <w:color w:val="000000"/>
          <w:sz w:val="28"/>
          <w:szCs w:val="28"/>
        </w:rPr>
        <w:t xml:space="preserve"> </w:t>
      </w:r>
      <w:r>
        <w:rPr>
          <w:rFonts w:eastAsia="Calibri"/>
          <w:color w:val="000000"/>
          <w:sz w:val="28"/>
          <w:szCs w:val="28"/>
        </w:rPr>
        <w:t>методики</w:t>
      </w:r>
      <w:r w:rsidR="00AB1D6E" w:rsidRPr="00F71F05">
        <w:rPr>
          <w:rFonts w:eastAsia="Calibri"/>
          <w:color w:val="000000"/>
          <w:sz w:val="28"/>
          <w:szCs w:val="28"/>
        </w:rPr>
        <w:t xml:space="preserve"> </w:t>
      </w:r>
      <w:r>
        <w:rPr>
          <w:rFonts w:eastAsia="Calibri"/>
          <w:color w:val="000000"/>
          <w:sz w:val="28"/>
          <w:szCs w:val="28"/>
        </w:rPr>
        <w:lastRenderedPageBreak/>
        <w:t>составили современные концепции</w:t>
      </w:r>
      <w:r w:rsidR="00AB1D6E" w:rsidRPr="00F71F05">
        <w:rPr>
          <w:rFonts w:eastAsia="Calibri"/>
          <w:color w:val="000000"/>
          <w:sz w:val="28"/>
          <w:szCs w:val="28"/>
        </w:rPr>
        <w:t xml:space="preserve"> институциональной экономики, а также динамики систем.</w:t>
      </w:r>
    </w:p>
    <w:p w14:paraId="575F7A8A" w14:textId="6A086212" w:rsidR="00AB1D6E" w:rsidRPr="00F71F05" w:rsidRDefault="005A272C" w:rsidP="00AB1D6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В процессе изучения использовались</w:t>
      </w:r>
      <w:r w:rsidR="00AB1D6E" w:rsidRPr="00F71F05">
        <w:rPr>
          <w:rFonts w:eastAsia="Calibri"/>
          <w:color w:val="000000"/>
          <w:sz w:val="28"/>
          <w:szCs w:val="28"/>
        </w:rPr>
        <w:t xml:space="preserve"> </w:t>
      </w:r>
      <w:r>
        <w:rPr>
          <w:rFonts w:eastAsia="Calibri"/>
          <w:color w:val="000000"/>
          <w:sz w:val="28"/>
          <w:szCs w:val="28"/>
        </w:rPr>
        <w:t>различные</w:t>
      </w:r>
      <w:r w:rsidR="00AB1D6E" w:rsidRPr="00F71F05">
        <w:rPr>
          <w:rFonts w:eastAsia="Calibri"/>
          <w:color w:val="000000"/>
          <w:sz w:val="28"/>
          <w:szCs w:val="28"/>
        </w:rPr>
        <w:t xml:space="preserve"> способы научного познания: </w:t>
      </w:r>
      <w:r w:rsidRPr="00F71F05">
        <w:rPr>
          <w:rFonts w:eastAsia="Calibri"/>
          <w:color w:val="000000"/>
          <w:sz w:val="28"/>
          <w:szCs w:val="28"/>
        </w:rPr>
        <w:t xml:space="preserve">классификация, </w:t>
      </w:r>
      <w:r w:rsidR="00AB1D6E" w:rsidRPr="00F71F05">
        <w:rPr>
          <w:rFonts w:eastAsia="Calibri"/>
          <w:color w:val="000000"/>
          <w:sz w:val="28"/>
          <w:szCs w:val="28"/>
        </w:rPr>
        <w:t xml:space="preserve">мониторинг, синтез, </w:t>
      </w:r>
      <w:r w:rsidRPr="00F71F05">
        <w:rPr>
          <w:rFonts w:eastAsia="Calibri"/>
          <w:color w:val="000000"/>
          <w:sz w:val="28"/>
          <w:szCs w:val="28"/>
        </w:rPr>
        <w:t>экономический</w:t>
      </w:r>
      <w:r>
        <w:rPr>
          <w:rFonts w:eastAsia="Calibri"/>
          <w:color w:val="000000"/>
          <w:sz w:val="28"/>
          <w:szCs w:val="28"/>
        </w:rPr>
        <w:t xml:space="preserve"> и</w:t>
      </w:r>
      <w:r w:rsidRPr="00F71F05">
        <w:rPr>
          <w:rFonts w:eastAsia="Calibri"/>
          <w:color w:val="000000"/>
          <w:sz w:val="28"/>
          <w:szCs w:val="28"/>
        </w:rPr>
        <w:t xml:space="preserve"> </w:t>
      </w:r>
      <w:r w:rsidR="00AB1D6E" w:rsidRPr="00F71F05">
        <w:rPr>
          <w:rFonts w:eastAsia="Calibri"/>
          <w:color w:val="000000"/>
          <w:sz w:val="28"/>
          <w:szCs w:val="28"/>
        </w:rPr>
        <w:t>финансовый</w:t>
      </w:r>
      <w:r w:rsidRPr="005A272C">
        <w:rPr>
          <w:rFonts w:eastAsia="Calibri"/>
          <w:color w:val="000000"/>
          <w:sz w:val="28"/>
          <w:szCs w:val="28"/>
        </w:rPr>
        <w:t xml:space="preserve"> </w:t>
      </w:r>
      <w:r w:rsidRPr="00F71F05">
        <w:rPr>
          <w:rFonts w:eastAsia="Calibri"/>
          <w:color w:val="000000"/>
          <w:sz w:val="28"/>
          <w:szCs w:val="28"/>
        </w:rPr>
        <w:t>анализ,</w:t>
      </w:r>
      <w:r>
        <w:rPr>
          <w:rFonts w:eastAsia="Calibri"/>
          <w:color w:val="000000"/>
          <w:sz w:val="28"/>
          <w:szCs w:val="28"/>
        </w:rPr>
        <w:t xml:space="preserve"> </w:t>
      </w:r>
      <w:r w:rsidR="00AB1D6E" w:rsidRPr="00F71F05">
        <w:rPr>
          <w:rFonts w:eastAsia="Calibri"/>
          <w:color w:val="000000"/>
          <w:sz w:val="28"/>
          <w:szCs w:val="28"/>
        </w:rPr>
        <w:t xml:space="preserve">сопоставление, </w:t>
      </w:r>
      <w:r w:rsidRPr="00F71F05">
        <w:rPr>
          <w:rFonts w:eastAsia="Calibri"/>
          <w:color w:val="000000"/>
          <w:sz w:val="28"/>
          <w:szCs w:val="28"/>
        </w:rPr>
        <w:t xml:space="preserve">экономико-статистические </w:t>
      </w:r>
      <w:r>
        <w:rPr>
          <w:rFonts w:eastAsia="Calibri"/>
          <w:color w:val="000000"/>
          <w:sz w:val="28"/>
          <w:szCs w:val="28"/>
        </w:rPr>
        <w:t xml:space="preserve">и </w:t>
      </w:r>
      <w:r w:rsidR="00AB1D6E" w:rsidRPr="00F71F05">
        <w:rPr>
          <w:rFonts w:eastAsia="Calibri"/>
          <w:color w:val="000000"/>
          <w:sz w:val="28"/>
          <w:szCs w:val="28"/>
        </w:rPr>
        <w:t>эк</w:t>
      </w:r>
      <w:r>
        <w:rPr>
          <w:rFonts w:eastAsia="Calibri"/>
          <w:color w:val="000000"/>
          <w:sz w:val="28"/>
          <w:szCs w:val="28"/>
        </w:rPr>
        <w:t xml:space="preserve">ономико-математические </w:t>
      </w:r>
      <w:r w:rsidR="00AB1D6E" w:rsidRPr="00F71F05">
        <w:rPr>
          <w:rFonts w:eastAsia="Calibri"/>
          <w:color w:val="000000"/>
          <w:sz w:val="28"/>
          <w:szCs w:val="28"/>
        </w:rPr>
        <w:t xml:space="preserve">способы и прочие. </w:t>
      </w:r>
    </w:p>
    <w:p w14:paraId="04ECECB5" w14:textId="77777777" w:rsidR="004158B9" w:rsidRPr="004158B9" w:rsidRDefault="005A272C" w:rsidP="004158B9">
      <w:pPr>
        <w:tabs>
          <w:tab w:val="left" w:pos="3845"/>
        </w:tabs>
      </w:pPr>
      <w:r>
        <w:t xml:space="preserve"> </w:t>
      </w:r>
    </w:p>
    <w:p w14:paraId="104196CD" w14:textId="77777777" w:rsidR="00AB1D6E" w:rsidRDefault="00AB1D6E" w:rsidP="004158B9"/>
    <w:p w14:paraId="3F42EF0B" w14:textId="77777777" w:rsidR="00AB1D6E" w:rsidRDefault="00AB1D6E">
      <w:pPr>
        <w:widowControl/>
        <w:autoSpaceDE/>
        <w:autoSpaceDN/>
        <w:spacing w:after="160" w:line="259" w:lineRule="auto"/>
      </w:pPr>
      <w:r>
        <w:br w:type="page"/>
      </w:r>
    </w:p>
    <w:p w14:paraId="05D95829" w14:textId="77777777" w:rsidR="00AB1D6E" w:rsidRPr="00F71F05" w:rsidRDefault="00AB1D6E" w:rsidP="00AB1D6E">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lastRenderedPageBreak/>
        <w:t xml:space="preserve">1 Теоретические аспекты </w:t>
      </w:r>
      <w:r>
        <w:rPr>
          <w:b/>
          <w:color w:val="000000"/>
          <w:sz w:val="28"/>
          <w:szCs w:val="28"/>
          <w:lang w:eastAsia="ru-RU"/>
        </w:rPr>
        <w:t>формирования системы обеспечения экономической безопасности региона</w:t>
      </w:r>
    </w:p>
    <w:p w14:paraId="7E17C43A" w14:textId="77777777" w:rsidR="00AB1D6E" w:rsidRPr="00F71F05" w:rsidRDefault="00AB1D6E" w:rsidP="00AB1D6E">
      <w:pPr>
        <w:widowControl/>
        <w:suppressAutoHyphens/>
        <w:autoSpaceDE/>
        <w:autoSpaceDN/>
        <w:spacing w:line="360" w:lineRule="auto"/>
        <w:ind w:firstLine="709"/>
        <w:jc w:val="both"/>
        <w:rPr>
          <w:color w:val="000000"/>
          <w:sz w:val="28"/>
          <w:szCs w:val="28"/>
          <w:lang w:eastAsia="ru-RU"/>
        </w:rPr>
      </w:pPr>
    </w:p>
    <w:p w14:paraId="70CFF322" w14:textId="77777777" w:rsidR="00AB1D6E" w:rsidRPr="00F71F05" w:rsidRDefault="00AB1D6E" w:rsidP="00AB1D6E">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 xml:space="preserve">1.1 </w:t>
      </w:r>
      <w:r>
        <w:rPr>
          <w:b/>
          <w:color w:val="000000"/>
          <w:sz w:val="28"/>
          <w:szCs w:val="28"/>
          <w:lang w:eastAsia="ru-RU"/>
        </w:rPr>
        <w:t>Понятие и сущность экономической безопасности региона</w:t>
      </w:r>
    </w:p>
    <w:p w14:paraId="74AF482C" w14:textId="77777777" w:rsidR="004158B9" w:rsidRPr="004158B9" w:rsidRDefault="004158B9" w:rsidP="004158B9"/>
    <w:p w14:paraId="0370C4B0" w14:textId="77777777" w:rsidR="004158B9" w:rsidRPr="004158B9" w:rsidRDefault="004158B9" w:rsidP="004158B9"/>
    <w:p w14:paraId="18363B6D" w14:textId="77777777" w:rsidR="00A51790" w:rsidRPr="00A51790" w:rsidRDefault="00A51790" w:rsidP="00A51790">
      <w:pPr>
        <w:widowControl/>
        <w:autoSpaceDE/>
        <w:autoSpaceDN/>
        <w:spacing w:line="360" w:lineRule="auto"/>
        <w:ind w:firstLine="709"/>
        <w:contextualSpacing/>
        <w:jc w:val="both"/>
        <w:rPr>
          <w:sz w:val="28"/>
          <w:szCs w:val="28"/>
          <w:lang w:eastAsia="ru-RU"/>
        </w:rPr>
      </w:pPr>
      <w:r w:rsidRPr="00A51790">
        <w:rPr>
          <w:sz w:val="28"/>
          <w:szCs w:val="28"/>
          <w:shd w:val="clear" w:color="auto" w:fill="FFFFFF"/>
          <w:lang w:eastAsia="ru-RU"/>
        </w:rPr>
        <w:t xml:space="preserve">Экономическая безопасность </w:t>
      </w:r>
      <w:r w:rsidR="00574766">
        <w:rPr>
          <w:sz w:val="28"/>
          <w:szCs w:val="28"/>
          <w:shd w:val="clear" w:color="auto" w:fill="FFFFFF"/>
          <w:lang w:eastAsia="ru-RU"/>
        </w:rPr>
        <w:t>- это основа</w:t>
      </w:r>
      <w:r w:rsidRPr="00A51790">
        <w:rPr>
          <w:sz w:val="28"/>
          <w:szCs w:val="28"/>
          <w:shd w:val="clear" w:color="auto" w:fill="FFFFFF"/>
          <w:lang w:eastAsia="ru-RU"/>
        </w:rPr>
        <w:t xml:space="preserve"> национальной безопасности страны. </w:t>
      </w:r>
      <w:r w:rsidR="00574766">
        <w:rPr>
          <w:sz w:val="28"/>
          <w:szCs w:val="28"/>
          <w:shd w:val="clear" w:color="auto" w:fill="FFFFFF"/>
          <w:lang w:eastAsia="ru-RU"/>
        </w:rPr>
        <w:t>В</w:t>
      </w:r>
      <w:r w:rsidRPr="00A51790">
        <w:rPr>
          <w:sz w:val="28"/>
          <w:szCs w:val="28"/>
          <w:shd w:val="clear" w:color="auto" w:fill="FFFFFF"/>
          <w:lang w:eastAsia="ru-RU"/>
        </w:rPr>
        <w:t xml:space="preserve"> </w:t>
      </w:r>
      <w:r w:rsidR="00574766">
        <w:rPr>
          <w:sz w:val="28"/>
          <w:szCs w:val="28"/>
          <w:shd w:val="clear" w:color="auto" w:fill="FFFFFF"/>
          <w:lang w:eastAsia="ru-RU"/>
        </w:rPr>
        <w:t>Российской Федерации</w:t>
      </w:r>
      <w:r w:rsidRPr="00A51790">
        <w:rPr>
          <w:sz w:val="28"/>
          <w:szCs w:val="28"/>
          <w:shd w:val="clear" w:color="auto" w:fill="FFFFFF"/>
          <w:lang w:eastAsia="ru-RU"/>
        </w:rPr>
        <w:t xml:space="preserve"> </w:t>
      </w:r>
      <w:r w:rsidR="00574766">
        <w:rPr>
          <w:sz w:val="28"/>
          <w:szCs w:val="28"/>
          <w:shd w:val="clear" w:color="auto" w:fill="FFFFFF"/>
          <w:lang w:eastAsia="ru-RU"/>
        </w:rPr>
        <w:t>и</w:t>
      </w:r>
      <w:r w:rsidR="00574766" w:rsidRPr="00A51790">
        <w:rPr>
          <w:sz w:val="28"/>
          <w:szCs w:val="28"/>
          <w:shd w:val="clear" w:color="auto" w:fill="FFFFFF"/>
          <w:lang w:eastAsia="ru-RU"/>
        </w:rPr>
        <w:t xml:space="preserve">стория данного термина </w:t>
      </w:r>
      <w:r w:rsidRPr="00A51790">
        <w:rPr>
          <w:sz w:val="28"/>
          <w:szCs w:val="28"/>
          <w:shd w:val="clear" w:color="auto" w:fill="FFFFFF"/>
          <w:lang w:eastAsia="ru-RU"/>
        </w:rPr>
        <w:t xml:space="preserve">начинается с давних времен, </w:t>
      </w:r>
      <w:r w:rsidR="00574766">
        <w:rPr>
          <w:sz w:val="28"/>
          <w:szCs w:val="28"/>
          <w:shd w:val="clear" w:color="auto" w:fill="FFFFFF"/>
          <w:lang w:eastAsia="ru-RU"/>
        </w:rPr>
        <w:t>поскольку</w:t>
      </w:r>
      <w:r w:rsidRPr="00A51790">
        <w:rPr>
          <w:sz w:val="28"/>
          <w:szCs w:val="28"/>
          <w:shd w:val="clear" w:color="auto" w:fill="FFFFFF"/>
          <w:lang w:eastAsia="ru-RU"/>
        </w:rPr>
        <w:t xml:space="preserve"> неразрывно связана с </w:t>
      </w:r>
      <w:r w:rsidR="00574766">
        <w:rPr>
          <w:sz w:val="28"/>
          <w:szCs w:val="28"/>
          <w:shd w:val="clear" w:color="auto" w:fill="FFFFFF"/>
          <w:lang w:eastAsia="ru-RU"/>
        </w:rPr>
        <w:t>понятием</w:t>
      </w:r>
      <w:r w:rsidRPr="00A51790">
        <w:rPr>
          <w:sz w:val="28"/>
          <w:szCs w:val="28"/>
          <w:shd w:val="clear" w:color="auto" w:fill="FFFFFF"/>
          <w:lang w:eastAsia="ru-RU"/>
        </w:rPr>
        <w:t xml:space="preserve"> безопасность. </w:t>
      </w:r>
      <w:r w:rsidR="00574766">
        <w:rPr>
          <w:sz w:val="28"/>
          <w:szCs w:val="28"/>
          <w:shd w:val="clear" w:color="auto" w:fill="FFFFFF"/>
          <w:lang w:eastAsia="ru-RU"/>
        </w:rPr>
        <w:t>Первое упоминание термина</w:t>
      </w:r>
      <w:r w:rsidRPr="00A51790">
        <w:rPr>
          <w:sz w:val="28"/>
          <w:szCs w:val="28"/>
          <w:shd w:val="clear" w:color="auto" w:fill="FFFFFF"/>
          <w:lang w:eastAsia="ru-RU"/>
        </w:rPr>
        <w:t xml:space="preserve"> безопасность </w:t>
      </w:r>
      <w:r w:rsidR="00574766">
        <w:rPr>
          <w:sz w:val="28"/>
          <w:szCs w:val="28"/>
          <w:shd w:val="clear" w:color="auto" w:fill="FFFFFF"/>
          <w:lang w:eastAsia="ru-RU"/>
        </w:rPr>
        <w:t>зафиксировано</w:t>
      </w:r>
      <w:r w:rsidRPr="00A51790">
        <w:rPr>
          <w:sz w:val="28"/>
          <w:szCs w:val="28"/>
          <w:shd w:val="clear" w:color="auto" w:fill="FFFFFF"/>
          <w:lang w:eastAsia="ru-RU"/>
        </w:rPr>
        <w:t xml:space="preserve"> в положении «О мерах к охранению государственного поряд</w:t>
      </w:r>
      <w:r w:rsidR="00574766">
        <w:rPr>
          <w:sz w:val="28"/>
          <w:szCs w:val="28"/>
          <w:shd w:val="clear" w:color="auto" w:fill="FFFFFF"/>
          <w:lang w:eastAsia="ru-RU"/>
        </w:rPr>
        <w:t>ка и общественного покоя»</w:t>
      </w:r>
      <w:r w:rsidR="00D0019C">
        <w:rPr>
          <w:sz w:val="28"/>
          <w:szCs w:val="28"/>
          <w:shd w:val="clear" w:color="auto" w:fill="FFFFFF"/>
          <w:lang w:eastAsia="ru-RU"/>
        </w:rPr>
        <w:t xml:space="preserve"> в 1881 году</w:t>
      </w:r>
      <w:r w:rsidR="00574766">
        <w:rPr>
          <w:sz w:val="28"/>
          <w:szCs w:val="28"/>
          <w:shd w:val="clear" w:color="auto" w:fill="FFFFFF"/>
          <w:lang w:eastAsia="ru-RU"/>
        </w:rPr>
        <w:t>. После</w:t>
      </w:r>
      <w:r w:rsidRPr="00A51790">
        <w:rPr>
          <w:sz w:val="28"/>
          <w:szCs w:val="28"/>
          <w:shd w:val="clear" w:color="auto" w:fill="FFFFFF"/>
          <w:lang w:eastAsia="ru-RU"/>
        </w:rPr>
        <w:t xml:space="preserve"> </w:t>
      </w:r>
      <w:r w:rsidR="00574766">
        <w:rPr>
          <w:sz w:val="28"/>
          <w:szCs w:val="28"/>
          <w:shd w:val="clear" w:color="auto" w:fill="FFFFFF"/>
          <w:lang w:eastAsia="ru-RU"/>
        </w:rPr>
        <w:t>понятие</w:t>
      </w:r>
      <w:r w:rsidRPr="00A51790">
        <w:rPr>
          <w:sz w:val="28"/>
          <w:szCs w:val="28"/>
          <w:shd w:val="clear" w:color="auto" w:fill="FFFFFF"/>
          <w:lang w:eastAsia="ru-RU"/>
        </w:rPr>
        <w:t xml:space="preserve"> был</w:t>
      </w:r>
      <w:r w:rsidR="00574766">
        <w:rPr>
          <w:sz w:val="28"/>
          <w:szCs w:val="28"/>
          <w:shd w:val="clear" w:color="auto" w:fill="FFFFFF"/>
          <w:lang w:eastAsia="ru-RU"/>
        </w:rPr>
        <w:t>о</w:t>
      </w:r>
      <w:r w:rsidRPr="00A51790">
        <w:rPr>
          <w:sz w:val="28"/>
          <w:szCs w:val="28"/>
          <w:shd w:val="clear" w:color="auto" w:fill="FFFFFF"/>
          <w:lang w:eastAsia="ru-RU"/>
        </w:rPr>
        <w:t xml:space="preserve"> использован</w:t>
      </w:r>
      <w:r w:rsidR="00574766">
        <w:rPr>
          <w:sz w:val="28"/>
          <w:szCs w:val="28"/>
          <w:shd w:val="clear" w:color="auto" w:fill="FFFFFF"/>
          <w:lang w:eastAsia="ru-RU"/>
        </w:rPr>
        <w:t>о</w:t>
      </w:r>
      <w:r w:rsidRPr="00A51790">
        <w:rPr>
          <w:sz w:val="28"/>
          <w:szCs w:val="28"/>
          <w:shd w:val="clear" w:color="auto" w:fill="FFFFFF"/>
          <w:lang w:eastAsia="ru-RU"/>
        </w:rPr>
        <w:t xml:space="preserve"> в </w:t>
      </w:r>
      <w:r w:rsidR="00574766">
        <w:rPr>
          <w:sz w:val="28"/>
          <w:szCs w:val="28"/>
          <w:shd w:val="clear" w:color="auto" w:fill="FFFFFF"/>
          <w:lang w:eastAsia="ru-RU"/>
        </w:rPr>
        <w:t xml:space="preserve">увязке </w:t>
      </w:r>
      <w:r w:rsidR="00D0019C">
        <w:rPr>
          <w:sz w:val="28"/>
          <w:szCs w:val="28"/>
          <w:shd w:val="clear" w:color="auto" w:fill="FFFFFF"/>
          <w:lang w:eastAsia="ru-RU"/>
        </w:rPr>
        <w:t>с установлением</w:t>
      </w:r>
      <w:r w:rsidR="00574766" w:rsidRPr="00A51790">
        <w:rPr>
          <w:sz w:val="28"/>
          <w:szCs w:val="28"/>
          <w:shd w:val="clear" w:color="auto" w:fill="FFFFFF"/>
          <w:lang w:eastAsia="ru-RU"/>
        </w:rPr>
        <w:t xml:space="preserve"> порядка в обществе</w:t>
      </w:r>
      <w:r w:rsidR="00D0019C">
        <w:rPr>
          <w:sz w:val="28"/>
          <w:szCs w:val="28"/>
          <w:shd w:val="clear" w:color="auto" w:fill="FFFFFF"/>
          <w:lang w:eastAsia="ru-RU"/>
        </w:rPr>
        <w:t xml:space="preserve">, </w:t>
      </w:r>
      <w:r w:rsidR="00574766">
        <w:rPr>
          <w:sz w:val="28"/>
          <w:szCs w:val="28"/>
          <w:shd w:val="clear" w:color="auto" w:fill="FFFFFF"/>
          <w:lang w:eastAsia="ru-RU"/>
        </w:rPr>
        <w:t>охраной</w:t>
      </w:r>
      <w:r w:rsidRPr="00A51790">
        <w:rPr>
          <w:sz w:val="28"/>
          <w:szCs w:val="28"/>
          <w:shd w:val="clear" w:color="auto" w:fill="FFFFFF"/>
          <w:lang w:eastAsia="ru-RU"/>
        </w:rPr>
        <w:t xml:space="preserve"> об</w:t>
      </w:r>
      <w:r w:rsidR="00D0019C">
        <w:rPr>
          <w:sz w:val="28"/>
          <w:szCs w:val="28"/>
          <w:shd w:val="clear" w:color="auto" w:fill="FFFFFF"/>
          <w:lang w:eastAsia="ru-RU"/>
        </w:rPr>
        <w:t>щественной безопасности и</w:t>
      </w:r>
      <w:r w:rsidR="00574766">
        <w:rPr>
          <w:sz w:val="28"/>
          <w:szCs w:val="28"/>
          <w:shd w:val="clear" w:color="auto" w:fill="FFFFFF"/>
          <w:lang w:eastAsia="ru-RU"/>
        </w:rPr>
        <w:t xml:space="preserve"> борьбой </w:t>
      </w:r>
      <w:r w:rsidR="00D0019C">
        <w:rPr>
          <w:sz w:val="28"/>
          <w:szCs w:val="28"/>
          <w:shd w:val="clear" w:color="auto" w:fill="FFFFFF"/>
          <w:lang w:eastAsia="ru-RU"/>
        </w:rPr>
        <w:t>с контрреволюцией</w:t>
      </w:r>
      <w:r w:rsidRPr="00A51790">
        <w:rPr>
          <w:sz w:val="28"/>
          <w:szCs w:val="28"/>
          <w:shd w:val="clear" w:color="auto" w:fill="FFFFFF"/>
          <w:lang w:eastAsia="ru-RU"/>
        </w:rPr>
        <w:t xml:space="preserve">. </w:t>
      </w:r>
      <w:r w:rsidR="00D0019C">
        <w:rPr>
          <w:sz w:val="28"/>
          <w:szCs w:val="28"/>
          <w:shd w:val="clear" w:color="auto" w:fill="FFFFFF"/>
          <w:lang w:eastAsia="ru-RU"/>
        </w:rPr>
        <w:t>С XVII – XVIII века начинается</w:t>
      </w:r>
      <w:r w:rsidR="00D0019C" w:rsidRPr="00A51790">
        <w:rPr>
          <w:sz w:val="28"/>
          <w:szCs w:val="28"/>
          <w:shd w:val="clear" w:color="auto" w:fill="FFFFFF"/>
          <w:lang w:eastAsia="ru-RU"/>
        </w:rPr>
        <w:t xml:space="preserve"> </w:t>
      </w:r>
      <w:r w:rsidR="00D0019C">
        <w:rPr>
          <w:sz w:val="28"/>
          <w:szCs w:val="28"/>
          <w:shd w:val="clear" w:color="auto" w:fill="FFFFFF"/>
          <w:lang w:eastAsia="ru-RU"/>
        </w:rPr>
        <w:t>современная трактовка термина</w:t>
      </w:r>
      <w:r w:rsidRPr="00A51790">
        <w:rPr>
          <w:sz w:val="28"/>
          <w:szCs w:val="28"/>
          <w:shd w:val="clear" w:color="auto" w:fill="FFFFFF"/>
          <w:lang w:eastAsia="ru-RU"/>
        </w:rPr>
        <w:t xml:space="preserve"> безопасность</w:t>
      </w:r>
      <w:r w:rsidR="00D0019C">
        <w:rPr>
          <w:sz w:val="28"/>
          <w:szCs w:val="28"/>
          <w:shd w:val="clear" w:color="auto" w:fill="FFFFFF"/>
          <w:lang w:eastAsia="ru-RU"/>
        </w:rPr>
        <w:t>. К этому времени большинство стран</w:t>
      </w:r>
      <w:r w:rsidRPr="00A51790">
        <w:rPr>
          <w:sz w:val="28"/>
          <w:szCs w:val="28"/>
          <w:shd w:val="clear" w:color="auto" w:fill="FFFFFF"/>
          <w:lang w:eastAsia="ru-RU"/>
        </w:rPr>
        <w:t xml:space="preserve"> </w:t>
      </w:r>
      <w:r w:rsidR="00D0019C">
        <w:rPr>
          <w:sz w:val="28"/>
          <w:szCs w:val="28"/>
          <w:shd w:val="clear" w:color="auto" w:fill="FFFFFF"/>
          <w:lang w:eastAsia="ru-RU"/>
        </w:rPr>
        <w:t>определило</w:t>
      </w:r>
      <w:r w:rsidRPr="00A51790">
        <w:rPr>
          <w:sz w:val="28"/>
          <w:szCs w:val="28"/>
          <w:shd w:val="clear" w:color="auto" w:fill="FFFFFF"/>
          <w:lang w:eastAsia="ru-RU"/>
        </w:rPr>
        <w:t xml:space="preserve">, </w:t>
      </w:r>
      <w:r w:rsidR="00D0019C">
        <w:rPr>
          <w:sz w:val="28"/>
          <w:szCs w:val="28"/>
          <w:shd w:val="clear" w:color="auto" w:fill="FFFFFF"/>
          <w:lang w:eastAsia="ru-RU"/>
        </w:rPr>
        <w:t>что основная цель</w:t>
      </w:r>
      <w:r w:rsidRPr="00A51790">
        <w:rPr>
          <w:sz w:val="28"/>
          <w:szCs w:val="28"/>
          <w:shd w:val="clear" w:color="auto" w:fill="FFFFFF"/>
          <w:lang w:eastAsia="ru-RU"/>
        </w:rPr>
        <w:t xml:space="preserve"> государства </w:t>
      </w:r>
      <w:r w:rsidR="00D0019C">
        <w:rPr>
          <w:sz w:val="28"/>
          <w:szCs w:val="28"/>
          <w:shd w:val="clear" w:color="auto" w:fill="FFFFFF"/>
          <w:lang w:eastAsia="ru-RU"/>
        </w:rPr>
        <w:t xml:space="preserve">– это </w:t>
      </w:r>
      <w:r w:rsidR="00D0019C" w:rsidRPr="00A51790">
        <w:rPr>
          <w:sz w:val="28"/>
          <w:szCs w:val="28"/>
          <w:shd w:val="clear" w:color="auto" w:fill="FFFFFF"/>
          <w:lang w:eastAsia="ru-RU"/>
        </w:rPr>
        <w:t xml:space="preserve">общее благосостояние и </w:t>
      </w:r>
      <w:r w:rsidRPr="00A51790">
        <w:rPr>
          <w:sz w:val="28"/>
          <w:szCs w:val="28"/>
          <w:shd w:val="clear" w:color="auto" w:fill="FFFFFF"/>
          <w:lang w:eastAsia="ru-RU"/>
        </w:rPr>
        <w:t>безопасность.</w:t>
      </w:r>
      <w:r w:rsidR="00D0019C">
        <w:rPr>
          <w:sz w:val="28"/>
          <w:szCs w:val="28"/>
          <w:shd w:val="clear" w:color="auto" w:fill="FFFFFF"/>
          <w:lang w:eastAsia="ru-RU"/>
        </w:rPr>
        <w:t xml:space="preserve"> </w:t>
      </w:r>
    </w:p>
    <w:p w14:paraId="739293DE" w14:textId="77777777" w:rsidR="00602BF6" w:rsidRDefault="00002B6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В XX веке</w:t>
      </w:r>
      <w:r w:rsidR="00911647">
        <w:rPr>
          <w:sz w:val="28"/>
          <w:szCs w:val="28"/>
          <w:lang w:eastAsia="ru-RU"/>
        </w:rPr>
        <w:t xml:space="preserve"> многих</w:t>
      </w:r>
      <w:r w:rsidR="00A51790" w:rsidRPr="00A51790">
        <w:rPr>
          <w:sz w:val="28"/>
          <w:szCs w:val="28"/>
          <w:lang w:eastAsia="ru-RU"/>
        </w:rPr>
        <w:t xml:space="preserve"> </w:t>
      </w:r>
      <w:r w:rsidR="00911647">
        <w:rPr>
          <w:sz w:val="28"/>
          <w:szCs w:val="28"/>
          <w:lang w:eastAsia="ru-RU"/>
        </w:rPr>
        <w:t>ученых заинтересовала проблематика</w:t>
      </w:r>
      <w:r w:rsidR="00A51790" w:rsidRPr="00A51790">
        <w:rPr>
          <w:sz w:val="28"/>
          <w:szCs w:val="28"/>
          <w:lang w:eastAsia="ru-RU"/>
        </w:rPr>
        <w:t xml:space="preserve"> эк</w:t>
      </w:r>
      <w:r w:rsidR="00911647">
        <w:rPr>
          <w:sz w:val="28"/>
          <w:szCs w:val="28"/>
          <w:lang w:eastAsia="ru-RU"/>
        </w:rPr>
        <w:t xml:space="preserve">ономической безопасности, изучалась сущность понятия, а также ее </w:t>
      </w:r>
      <w:r w:rsidR="00A51790" w:rsidRPr="00A51790">
        <w:rPr>
          <w:sz w:val="28"/>
          <w:szCs w:val="28"/>
          <w:lang w:eastAsia="ru-RU"/>
        </w:rPr>
        <w:t xml:space="preserve">основные компоненты. </w:t>
      </w:r>
      <w:r w:rsidR="00911647">
        <w:rPr>
          <w:sz w:val="28"/>
          <w:szCs w:val="28"/>
          <w:lang w:eastAsia="ru-RU"/>
        </w:rPr>
        <w:t>В начале 1990 гг.</w:t>
      </w:r>
      <w:r w:rsidR="00911647" w:rsidRPr="00A51790">
        <w:rPr>
          <w:sz w:val="28"/>
          <w:szCs w:val="28"/>
          <w:lang w:eastAsia="ru-RU"/>
        </w:rPr>
        <w:t xml:space="preserve"> появились </w:t>
      </w:r>
      <w:r w:rsidR="00911647">
        <w:rPr>
          <w:sz w:val="28"/>
          <w:szCs w:val="28"/>
          <w:lang w:eastAsia="ru-RU"/>
        </w:rPr>
        <w:t>п</w:t>
      </w:r>
      <w:r w:rsidR="00A51790" w:rsidRPr="00A51790">
        <w:rPr>
          <w:sz w:val="28"/>
          <w:szCs w:val="28"/>
          <w:lang w:eastAsia="ru-RU"/>
        </w:rPr>
        <w:t xml:space="preserve">ервые публикации с данной терминологией. </w:t>
      </w:r>
      <w:r w:rsidR="00911647">
        <w:rPr>
          <w:sz w:val="28"/>
          <w:szCs w:val="28"/>
          <w:lang w:eastAsia="ru-RU"/>
        </w:rPr>
        <w:t xml:space="preserve">Всестороннюю разработку </w:t>
      </w:r>
      <w:r w:rsidR="00911647" w:rsidRPr="00A51790">
        <w:rPr>
          <w:sz w:val="28"/>
          <w:szCs w:val="28"/>
          <w:lang w:eastAsia="ru-RU"/>
        </w:rPr>
        <w:t>темы</w:t>
      </w:r>
      <w:r w:rsidR="00911647">
        <w:rPr>
          <w:sz w:val="28"/>
          <w:szCs w:val="28"/>
          <w:lang w:eastAsia="ru-RU"/>
        </w:rPr>
        <w:t xml:space="preserve"> экономической безопасности начал</w:t>
      </w:r>
      <w:r w:rsidR="000C2EF2">
        <w:rPr>
          <w:sz w:val="28"/>
          <w:szCs w:val="28"/>
          <w:lang w:eastAsia="ru-RU"/>
        </w:rPr>
        <w:t xml:space="preserve"> </w:t>
      </w:r>
      <w:r w:rsidR="00911647">
        <w:rPr>
          <w:sz w:val="28"/>
          <w:szCs w:val="28"/>
          <w:lang w:eastAsia="ru-RU"/>
        </w:rPr>
        <w:t>Л. Абалкин. Р</w:t>
      </w:r>
      <w:r w:rsidR="00A51790" w:rsidRPr="00A51790">
        <w:rPr>
          <w:sz w:val="28"/>
          <w:szCs w:val="28"/>
          <w:lang w:eastAsia="ru-RU"/>
        </w:rPr>
        <w:t xml:space="preserve">езультаты </w:t>
      </w:r>
      <w:r w:rsidR="00911647">
        <w:rPr>
          <w:sz w:val="28"/>
          <w:szCs w:val="28"/>
          <w:lang w:eastAsia="ru-RU"/>
        </w:rPr>
        <w:t>его исследований</w:t>
      </w:r>
      <w:r w:rsidR="00A51790" w:rsidRPr="00A51790">
        <w:rPr>
          <w:sz w:val="28"/>
          <w:szCs w:val="28"/>
          <w:lang w:eastAsia="ru-RU"/>
        </w:rPr>
        <w:t xml:space="preserve"> были </w:t>
      </w:r>
      <w:r w:rsidR="00911647">
        <w:rPr>
          <w:sz w:val="28"/>
          <w:szCs w:val="28"/>
          <w:lang w:eastAsia="ru-RU"/>
        </w:rPr>
        <w:t>опубликованы</w:t>
      </w:r>
      <w:r w:rsidR="00A51790" w:rsidRPr="00A51790">
        <w:rPr>
          <w:sz w:val="28"/>
          <w:szCs w:val="28"/>
          <w:lang w:eastAsia="ru-RU"/>
        </w:rPr>
        <w:t xml:space="preserve"> </w:t>
      </w:r>
      <w:r w:rsidR="00911647">
        <w:rPr>
          <w:sz w:val="28"/>
          <w:szCs w:val="28"/>
          <w:lang w:eastAsia="ru-RU"/>
        </w:rPr>
        <w:t>в журнале</w:t>
      </w:r>
      <w:r w:rsidR="00611115">
        <w:rPr>
          <w:sz w:val="28"/>
          <w:szCs w:val="28"/>
          <w:lang w:eastAsia="ru-RU"/>
        </w:rPr>
        <w:t xml:space="preserve"> «Вопросы экономики»</w:t>
      </w:r>
      <w:r w:rsidR="00611115" w:rsidRPr="00611115">
        <w:rPr>
          <w:sz w:val="28"/>
          <w:szCs w:val="28"/>
          <w:lang w:eastAsia="ru-RU"/>
        </w:rPr>
        <w:t xml:space="preserve"> </w:t>
      </w:r>
      <w:r w:rsidR="00611115">
        <w:rPr>
          <w:sz w:val="28"/>
          <w:szCs w:val="28"/>
          <w:lang w:eastAsia="ru-RU"/>
        </w:rPr>
        <w:t>[7,</w:t>
      </w:r>
      <w:r w:rsidR="00611115">
        <w:rPr>
          <w:sz w:val="28"/>
          <w:szCs w:val="28"/>
          <w:lang w:val="en-US" w:eastAsia="ru-RU"/>
        </w:rPr>
        <w:t>c</w:t>
      </w:r>
      <w:r w:rsidR="00611115" w:rsidRPr="00611115">
        <w:rPr>
          <w:sz w:val="28"/>
          <w:szCs w:val="28"/>
          <w:lang w:eastAsia="ru-RU"/>
        </w:rPr>
        <w:t>.25].</w:t>
      </w:r>
      <w:r w:rsidR="00425F4E">
        <w:rPr>
          <w:sz w:val="28"/>
          <w:szCs w:val="28"/>
          <w:lang w:eastAsia="ru-RU"/>
        </w:rPr>
        <w:t xml:space="preserve"> </w:t>
      </w:r>
      <w:r w:rsidR="00911647">
        <w:rPr>
          <w:sz w:val="28"/>
          <w:szCs w:val="28"/>
          <w:lang w:eastAsia="ru-RU"/>
        </w:rPr>
        <w:t>На уровне государства термин экономической безопасности был закреплен</w:t>
      </w:r>
      <w:r w:rsidR="00A51790" w:rsidRPr="00A51790">
        <w:rPr>
          <w:sz w:val="28"/>
          <w:szCs w:val="28"/>
          <w:lang w:eastAsia="ru-RU"/>
        </w:rPr>
        <w:t xml:space="preserve"> </w:t>
      </w:r>
      <w:r w:rsidR="00911647">
        <w:rPr>
          <w:sz w:val="28"/>
          <w:szCs w:val="28"/>
          <w:lang w:eastAsia="ru-RU"/>
        </w:rPr>
        <w:t>в</w:t>
      </w:r>
      <w:r w:rsidR="00911647" w:rsidRPr="00A51790">
        <w:rPr>
          <w:sz w:val="28"/>
          <w:szCs w:val="28"/>
          <w:lang w:eastAsia="ru-RU"/>
        </w:rPr>
        <w:t xml:space="preserve"> 1996</w:t>
      </w:r>
      <w:r w:rsidR="00911647">
        <w:rPr>
          <w:sz w:val="28"/>
          <w:szCs w:val="28"/>
          <w:lang w:eastAsia="ru-RU"/>
        </w:rPr>
        <w:t xml:space="preserve"> году </w:t>
      </w:r>
      <w:r w:rsidR="00A51790" w:rsidRPr="00A51790">
        <w:rPr>
          <w:sz w:val="28"/>
          <w:szCs w:val="28"/>
          <w:lang w:eastAsia="ru-RU"/>
        </w:rPr>
        <w:t>в «Государственной стратегии экономической безопаснос</w:t>
      </w:r>
      <w:r w:rsidR="00911647">
        <w:rPr>
          <w:sz w:val="28"/>
          <w:szCs w:val="28"/>
          <w:lang w:eastAsia="ru-RU"/>
        </w:rPr>
        <w:t>ти Российской Федерации»</w:t>
      </w:r>
      <w:r w:rsidR="00611115">
        <w:rPr>
          <w:sz w:val="28"/>
          <w:szCs w:val="28"/>
          <w:lang w:eastAsia="ru-RU"/>
        </w:rPr>
        <w:t>[2,</w:t>
      </w:r>
      <w:r w:rsidR="00611115">
        <w:rPr>
          <w:sz w:val="28"/>
          <w:szCs w:val="28"/>
          <w:lang w:val="en-US" w:eastAsia="ru-RU"/>
        </w:rPr>
        <w:t>c</w:t>
      </w:r>
      <w:r w:rsidR="00611115" w:rsidRPr="00611115">
        <w:rPr>
          <w:sz w:val="28"/>
          <w:szCs w:val="28"/>
          <w:lang w:eastAsia="ru-RU"/>
        </w:rPr>
        <w:t>.6]</w:t>
      </w:r>
      <w:r w:rsidR="00911647">
        <w:rPr>
          <w:sz w:val="28"/>
          <w:szCs w:val="28"/>
          <w:lang w:eastAsia="ru-RU"/>
        </w:rPr>
        <w:t xml:space="preserve">. </w:t>
      </w:r>
      <w:r w:rsidR="007D4A48">
        <w:rPr>
          <w:sz w:val="28"/>
          <w:szCs w:val="28"/>
          <w:lang w:eastAsia="ru-RU"/>
        </w:rPr>
        <w:t>Данный документ гласит</w:t>
      </w:r>
      <w:r w:rsidR="00A51790" w:rsidRPr="00A51790">
        <w:rPr>
          <w:sz w:val="28"/>
          <w:szCs w:val="28"/>
          <w:lang w:eastAsia="ru-RU"/>
        </w:rPr>
        <w:t xml:space="preserve">, что экономическая безопасность </w:t>
      </w:r>
      <w:r w:rsidR="007D4A48">
        <w:rPr>
          <w:sz w:val="28"/>
          <w:szCs w:val="28"/>
          <w:lang w:eastAsia="ru-RU"/>
        </w:rPr>
        <w:t>- это</w:t>
      </w:r>
      <w:r w:rsidR="00A51790" w:rsidRPr="00A51790">
        <w:rPr>
          <w:sz w:val="28"/>
          <w:szCs w:val="28"/>
          <w:lang w:eastAsia="ru-RU"/>
        </w:rPr>
        <w:t xml:space="preserve"> состояние защищенности экономических интересов личности</w:t>
      </w:r>
      <w:r w:rsidR="007D4A48">
        <w:rPr>
          <w:sz w:val="28"/>
          <w:szCs w:val="28"/>
          <w:lang w:eastAsia="ru-RU"/>
        </w:rPr>
        <w:t xml:space="preserve">, общества и </w:t>
      </w:r>
      <w:r w:rsidR="00A51790" w:rsidRPr="00A51790">
        <w:rPr>
          <w:sz w:val="28"/>
          <w:szCs w:val="28"/>
          <w:lang w:eastAsia="ru-RU"/>
        </w:rPr>
        <w:t xml:space="preserve">государства от </w:t>
      </w:r>
      <w:r w:rsidR="007D4A48" w:rsidRPr="00A51790">
        <w:rPr>
          <w:sz w:val="28"/>
          <w:szCs w:val="28"/>
          <w:lang w:eastAsia="ru-RU"/>
        </w:rPr>
        <w:t xml:space="preserve">внешних и </w:t>
      </w:r>
      <w:r w:rsidR="00A51790" w:rsidRPr="00A51790">
        <w:rPr>
          <w:sz w:val="28"/>
          <w:szCs w:val="28"/>
          <w:lang w:eastAsia="ru-RU"/>
        </w:rPr>
        <w:t xml:space="preserve">внутренних угроз, </w:t>
      </w:r>
      <w:r w:rsidR="007D4A48">
        <w:rPr>
          <w:sz w:val="28"/>
          <w:szCs w:val="28"/>
          <w:lang w:eastAsia="ru-RU"/>
        </w:rPr>
        <w:t>базирующееся</w:t>
      </w:r>
      <w:r w:rsidR="00A51790" w:rsidRPr="00A51790">
        <w:rPr>
          <w:sz w:val="28"/>
          <w:szCs w:val="28"/>
          <w:lang w:eastAsia="ru-RU"/>
        </w:rPr>
        <w:t xml:space="preserve"> на </w:t>
      </w:r>
      <w:r w:rsidR="007D4A48" w:rsidRPr="00A51790">
        <w:rPr>
          <w:sz w:val="28"/>
          <w:szCs w:val="28"/>
          <w:lang w:eastAsia="ru-RU"/>
        </w:rPr>
        <w:t>эффективности</w:t>
      </w:r>
      <w:r w:rsidR="007D4A48">
        <w:rPr>
          <w:sz w:val="28"/>
          <w:szCs w:val="28"/>
          <w:lang w:eastAsia="ru-RU"/>
        </w:rPr>
        <w:t>,</w:t>
      </w:r>
      <w:r w:rsidR="007D4A48" w:rsidRPr="00A51790">
        <w:rPr>
          <w:sz w:val="28"/>
          <w:szCs w:val="28"/>
          <w:lang w:eastAsia="ru-RU"/>
        </w:rPr>
        <w:t xml:space="preserve"> конкурентоспособности </w:t>
      </w:r>
      <w:r w:rsidR="007D4A48">
        <w:rPr>
          <w:sz w:val="28"/>
          <w:szCs w:val="28"/>
          <w:lang w:eastAsia="ru-RU"/>
        </w:rPr>
        <w:t>и независимости</w:t>
      </w:r>
      <w:r w:rsidR="00A51790" w:rsidRPr="00A51790">
        <w:rPr>
          <w:sz w:val="28"/>
          <w:szCs w:val="28"/>
          <w:lang w:eastAsia="ru-RU"/>
        </w:rPr>
        <w:t xml:space="preserve"> </w:t>
      </w:r>
      <w:r w:rsidR="007D4A48">
        <w:rPr>
          <w:sz w:val="28"/>
          <w:szCs w:val="28"/>
          <w:lang w:eastAsia="ru-RU"/>
        </w:rPr>
        <w:t>экономики страны</w:t>
      </w:r>
      <w:r w:rsidR="00A51790" w:rsidRPr="00A51790">
        <w:rPr>
          <w:sz w:val="28"/>
          <w:szCs w:val="28"/>
          <w:lang w:eastAsia="ru-RU"/>
        </w:rPr>
        <w:t>.</w:t>
      </w:r>
    </w:p>
    <w:p w14:paraId="593FB298" w14:textId="77777777" w:rsidR="00A51790" w:rsidRPr="00A51790" w:rsidRDefault="007D4A48"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Также п</w:t>
      </w:r>
      <w:r w:rsidR="00A51790" w:rsidRPr="00A51790">
        <w:rPr>
          <w:sz w:val="28"/>
          <w:szCs w:val="28"/>
          <w:lang w:eastAsia="ru-RU"/>
        </w:rPr>
        <w:t xml:space="preserve">онятие экономическая безопасность </w:t>
      </w:r>
      <w:r>
        <w:rPr>
          <w:sz w:val="28"/>
          <w:szCs w:val="28"/>
          <w:lang w:eastAsia="ru-RU"/>
        </w:rPr>
        <w:t>отражено</w:t>
      </w:r>
      <w:r w:rsidR="00A51790" w:rsidRPr="00A51790">
        <w:rPr>
          <w:sz w:val="28"/>
          <w:szCs w:val="28"/>
          <w:lang w:eastAsia="ru-RU"/>
        </w:rPr>
        <w:t xml:space="preserve"> </w:t>
      </w:r>
      <w:r>
        <w:rPr>
          <w:sz w:val="28"/>
          <w:szCs w:val="28"/>
          <w:lang w:eastAsia="ru-RU"/>
        </w:rPr>
        <w:t>Федеральном</w:t>
      </w:r>
      <w:r w:rsidR="00A51790" w:rsidRPr="00A51790">
        <w:rPr>
          <w:sz w:val="28"/>
          <w:szCs w:val="28"/>
          <w:lang w:eastAsia="ru-RU"/>
        </w:rPr>
        <w:t xml:space="preserve"> закон</w:t>
      </w:r>
      <w:r>
        <w:rPr>
          <w:sz w:val="28"/>
          <w:szCs w:val="28"/>
          <w:lang w:eastAsia="ru-RU"/>
        </w:rPr>
        <w:t>е</w:t>
      </w:r>
      <w:r w:rsidR="00A51790" w:rsidRPr="00A51790">
        <w:rPr>
          <w:sz w:val="28"/>
          <w:szCs w:val="28"/>
          <w:lang w:eastAsia="ru-RU"/>
        </w:rPr>
        <w:t xml:space="preserve"> </w:t>
      </w:r>
      <w:r w:rsidRPr="00A51790">
        <w:rPr>
          <w:sz w:val="28"/>
          <w:szCs w:val="28"/>
          <w:lang w:eastAsia="ru-RU"/>
        </w:rPr>
        <w:t xml:space="preserve">№157-ФЗ </w:t>
      </w:r>
      <w:r w:rsidR="00A51790" w:rsidRPr="00A51790">
        <w:rPr>
          <w:sz w:val="28"/>
          <w:szCs w:val="28"/>
          <w:lang w:eastAsia="ru-RU"/>
        </w:rPr>
        <w:t xml:space="preserve">от 13.10.1995 года «О государственном регулировании </w:t>
      </w:r>
      <w:r w:rsidR="00A51790" w:rsidRPr="00A51790">
        <w:rPr>
          <w:sz w:val="28"/>
          <w:szCs w:val="28"/>
          <w:lang w:eastAsia="ru-RU"/>
        </w:rPr>
        <w:lastRenderedPageBreak/>
        <w:t>внешнеторговой деятельности»</w:t>
      </w:r>
      <w:r w:rsidR="00611115" w:rsidRPr="00611115">
        <w:rPr>
          <w:sz w:val="28"/>
          <w:szCs w:val="28"/>
          <w:lang w:eastAsia="ru-RU"/>
        </w:rPr>
        <w:t xml:space="preserve"> [1. </w:t>
      </w:r>
      <w:r w:rsidR="00611115">
        <w:rPr>
          <w:sz w:val="28"/>
          <w:szCs w:val="28"/>
          <w:lang w:val="en-US" w:eastAsia="ru-RU"/>
        </w:rPr>
        <w:t>c</w:t>
      </w:r>
      <w:r w:rsidR="00611115" w:rsidRPr="00611115">
        <w:rPr>
          <w:sz w:val="28"/>
          <w:szCs w:val="28"/>
          <w:lang w:eastAsia="ru-RU"/>
        </w:rPr>
        <w:t>.42]</w:t>
      </w:r>
      <w:r w:rsidR="00A51790" w:rsidRPr="00A51790">
        <w:rPr>
          <w:sz w:val="28"/>
          <w:szCs w:val="28"/>
          <w:lang w:eastAsia="ru-RU"/>
        </w:rPr>
        <w:t xml:space="preserve">. </w:t>
      </w:r>
      <w:r w:rsidR="00611115" w:rsidRPr="00611115">
        <w:rPr>
          <w:sz w:val="28"/>
          <w:szCs w:val="28"/>
          <w:lang w:eastAsia="ru-RU"/>
        </w:rPr>
        <w:t xml:space="preserve"> </w:t>
      </w:r>
      <w:r>
        <w:rPr>
          <w:sz w:val="28"/>
          <w:szCs w:val="28"/>
          <w:lang w:eastAsia="ru-RU"/>
        </w:rPr>
        <w:t>Из этого нормативного</w:t>
      </w:r>
      <w:r w:rsidR="00A51790" w:rsidRPr="00A51790">
        <w:rPr>
          <w:sz w:val="28"/>
          <w:szCs w:val="28"/>
          <w:lang w:eastAsia="ru-RU"/>
        </w:rPr>
        <w:t xml:space="preserve"> акт</w:t>
      </w:r>
      <w:r>
        <w:rPr>
          <w:sz w:val="28"/>
          <w:szCs w:val="28"/>
          <w:lang w:eastAsia="ru-RU"/>
        </w:rPr>
        <w:t>а</w:t>
      </w:r>
      <w:r w:rsidR="00A51790" w:rsidRPr="00A51790">
        <w:rPr>
          <w:sz w:val="28"/>
          <w:szCs w:val="28"/>
          <w:lang w:eastAsia="ru-RU"/>
        </w:rPr>
        <w:t xml:space="preserve"> </w:t>
      </w:r>
      <w:r>
        <w:rPr>
          <w:sz w:val="28"/>
          <w:szCs w:val="28"/>
          <w:lang w:eastAsia="ru-RU"/>
        </w:rPr>
        <w:t>следует</w:t>
      </w:r>
      <w:r w:rsidR="00A51790" w:rsidRPr="00A51790">
        <w:rPr>
          <w:sz w:val="28"/>
          <w:szCs w:val="28"/>
          <w:lang w:eastAsia="ru-RU"/>
        </w:rPr>
        <w:t>, что экономическая безопасность –</w:t>
      </w:r>
      <w:r w:rsidR="00320FC4">
        <w:rPr>
          <w:sz w:val="28"/>
          <w:szCs w:val="28"/>
          <w:lang w:eastAsia="ru-RU"/>
        </w:rPr>
        <w:t xml:space="preserve"> это </w:t>
      </w:r>
      <w:r w:rsidR="00A51790" w:rsidRPr="00A51790">
        <w:rPr>
          <w:sz w:val="28"/>
          <w:szCs w:val="28"/>
          <w:lang w:eastAsia="ru-RU"/>
        </w:rPr>
        <w:t>состояние экономики,</w:t>
      </w:r>
      <w:r w:rsidR="00320FC4">
        <w:rPr>
          <w:sz w:val="28"/>
          <w:szCs w:val="28"/>
          <w:lang w:eastAsia="ru-RU"/>
        </w:rPr>
        <w:t xml:space="preserve"> которое</w:t>
      </w:r>
      <w:r w:rsidR="00A51790" w:rsidRPr="00A51790">
        <w:rPr>
          <w:sz w:val="28"/>
          <w:szCs w:val="28"/>
          <w:lang w:eastAsia="ru-RU"/>
        </w:rPr>
        <w:t xml:space="preserve"> обеспечива</w:t>
      </w:r>
      <w:r w:rsidR="00320FC4">
        <w:rPr>
          <w:sz w:val="28"/>
          <w:szCs w:val="28"/>
          <w:lang w:eastAsia="ru-RU"/>
        </w:rPr>
        <w:t>ет</w:t>
      </w:r>
      <w:r w:rsidR="00A51790" w:rsidRPr="00A51790">
        <w:rPr>
          <w:sz w:val="28"/>
          <w:szCs w:val="28"/>
          <w:lang w:eastAsia="ru-RU"/>
        </w:rPr>
        <w:t xml:space="preserve"> достаточный уровень </w:t>
      </w:r>
      <w:r w:rsidR="00320FC4" w:rsidRPr="00A51790">
        <w:rPr>
          <w:sz w:val="28"/>
          <w:szCs w:val="28"/>
          <w:lang w:eastAsia="ru-RU"/>
        </w:rPr>
        <w:t>политического</w:t>
      </w:r>
      <w:r w:rsidR="00320FC4">
        <w:rPr>
          <w:sz w:val="28"/>
          <w:szCs w:val="28"/>
          <w:lang w:eastAsia="ru-RU"/>
        </w:rPr>
        <w:t>,</w:t>
      </w:r>
      <w:r w:rsidR="00320FC4" w:rsidRPr="00A51790">
        <w:rPr>
          <w:sz w:val="28"/>
          <w:szCs w:val="28"/>
          <w:lang w:eastAsia="ru-RU"/>
        </w:rPr>
        <w:t xml:space="preserve"> </w:t>
      </w:r>
      <w:r w:rsidR="00320FC4">
        <w:rPr>
          <w:sz w:val="28"/>
          <w:szCs w:val="28"/>
          <w:lang w:eastAsia="ru-RU"/>
        </w:rPr>
        <w:t xml:space="preserve">социального, </w:t>
      </w:r>
      <w:r w:rsidR="00A51790" w:rsidRPr="00A51790">
        <w:rPr>
          <w:sz w:val="28"/>
          <w:szCs w:val="28"/>
          <w:lang w:eastAsia="ru-RU"/>
        </w:rPr>
        <w:t xml:space="preserve">оборонного существования и прогрессивного развития </w:t>
      </w:r>
      <w:r w:rsidR="00320FC4">
        <w:rPr>
          <w:sz w:val="28"/>
          <w:szCs w:val="28"/>
          <w:lang w:eastAsia="ru-RU"/>
        </w:rPr>
        <w:t>государства</w:t>
      </w:r>
      <w:r w:rsidR="00A51790" w:rsidRPr="00A51790">
        <w:rPr>
          <w:sz w:val="28"/>
          <w:szCs w:val="28"/>
          <w:lang w:eastAsia="ru-RU"/>
        </w:rPr>
        <w:t xml:space="preserve">, </w:t>
      </w:r>
      <w:r w:rsidR="00320FC4" w:rsidRPr="00A51790">
        <w:rPr>
          <w:sz w:val="28"/>
          <w:szCs w:val="28"/>
          <w:lang w:eastAsia="ru-RU"/>
        </w:rPr>
        <w:t>независимость</w:t>
      </w:r>
      <w:r w:rsidR="00320FC4">
        <w:rPr>
          <w:sz w:val="28"/>
          <w:szCs w:val="28"/>
          <w:lang w:eastAsia="ru-RU"/>
        </w:rPr>
        <w:t xml:space="preserve"> и</w:t>
      </w:r>
      <w:r w:rsidR="00320FC4" w:rsidRPr="00A51790">
        <w:rPr>
          <w:sz w:val="28"/>
          <w:szCs w:val="28"/>
          <w:lang w:eastAsia="ru-RU"/>
        </w:rPr>
        <w:t xml:space="preserve"> </w:t>
      </w:r>
      <w:r w:rsidR="00320FC4">
        <w:rPr>
          <w:sz w:val="28"/>
          <w:szCs w:val="28"/>
          <w:lang w:eastAsia="ru-RU"/>
        </w:rPr>
        <w:t xml:space="preserve">неуязвимость </w:t>
      </w:r>
      <w:r w:rsidR="00A51790" w:rsidRPr="00A51790">
        <w:rPr>
          <w:sz w:val="28"/>
          <w:szCs w:val="28"/>
          <w:lang w:eastAsia="ru-RU"/>
        </w:rPr>
        <w:t xml:space="preserve">ее экономических интересов по отношению к возможным </w:t>
      </w:r>
      <w:r w:rsidR="00EF6BD5" w:rsidRPr="00A51790">
        <w:rPr>
          <w:sz w:val="28"/>
          <w:szCs w:val="28"/>
          <w:lang w:eastAsia="ru-RU"/>
        </w:rPr>
        <w:t xml:space="preserve">внутренним и </w:t>
      </w:r>
      <w:r w:rsidR="00A51790" w:rsidRPr="00A51790">
        <w:rPr>
          <w:sz w:val="28"/>
          <w:szCs w:val="28"/>
          <w:lang w:eastAsia="ru-RU"/>
        </w:rPr>
        <w:t xml:space="preserve">внешним </w:t>
      </w:r>
      <w:r w:rsidR="00EF6BD5">
        <w:rPr>
          <w:sz w:val="28"/>
          <w:szCs w:val="28"/>
          <w:lang w:eastAsia="ru-RU"/>
        </w:rPr>
        <w:t>угрозам</w:t>
      </w:r>
      <w:r w:rsidR="00A51790" w:rsidRPr="00A51790">
        <w:rPr>
          <w:sz w:val="28"/>
          <w:szCs w:val="28"/>
          <w:lang w:eastAsia="ru-RU"/>
        </w:rPr>
        <w:t>.</w:t>
      </w:r>
    </w:p>
    <w:p w14:paraId="7BB3504D" w14:textId="77777777" w:rsidR="00A51790" w:rsidRPr="00A51790" w:rsidRDefault="00254C4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Интерес ученных к данной тематике и их разработки привели к тому, что</w:t>
      </w:r>
      <w:r w:rsidR="00A51790" w:rsidRPr="00A51790">
        <w:rPr>
          <w:sz w:val="28"/>
          <w:szCs w:val="28"/>
          <w:lang w:eastAsia="ru-RU"/>
        </w:rPr>
        <w:t xml:space="preserve"> органы </w:t>
      </w:r>
      <w:r>
        <w:rPr>
          <w:sz w:val="28"/>
          <w:szCs w:val="28"/>
          <w:lang w:eastAsia="ru-RU"/>
        </w:rPr>
        <w:t>государственной власти закрепили термин экономическая безопасность</w:t>
      </w:r>
      <w:r w:rsidR="00A51790" w:rsidRPr="00A51790">
        <w:rPr>
          <w:sz w:val="28"/>
          <w:szCs w:val="28"/>
          <w:lang w:eastAsia="ru-RU"/>
        </w:rPr>
        <w:t xml:space="preserve"> на уровне государства </w:t>
      </w:r>
      <w:r>
        <w:rPr>
          <w:sz w:val="28"/>
          <w:szCs w:val="28"/>
          <w:lang w:eastAsia="ru-RU"/>
        </w:rPr>
        <w:t>и обозначили область</w:t>
      </w:r>
      <w:r w:rsidR="00A51790" w:rsidRPr="00A51790">
        <w:rPr>
          <w:sz w:val="28"/>
          <w:szCs w:val="28"/>
          <w:lang w:eastAsia="ru-RU"/>
        </w:rPr>
        <w:t xml:space="preserve"> его применения.</w:t>
      </w:r>
    </w:p>
    <w:p w14:paraId="291C8712" w14:textId="77777777" w:rsidR="00A51790" w:rsidRPr="00A51790" w:rsidRDefault="008B3C96" w:rsidP="00BA7516">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Необходимо отметить</w:t>
      </w:r>
      <w:r w:rsidR="00A51790" w:rsidRPr="00A51790">
        <w:rPr>
          <w:sz w:val="28"/>
          <w:szCs w:val="28"/>
          <w:lang w:eastAsia="ru-RU"/>
        </w:rPr>
        <w:t xml:space="preserve">, что </w:t>
      </w:r>
      <w:r>
        <w:rPr>
          <w:sz w:val="28"/>
          <w:szCs w:val="28"/>
          <w:lang w:eastAsia="ru-RU"/>
        </w:rPr>
        <w:t>на сегодняшний день существует множество</w:t>
      </w:r>
      <w:r w:rsidR="00A51790" w:rsidRPr="00A51790">
        <w:rPr>
          <w:sz w:val="28"/>
          <w:szCs w:val="28"/>
          <w:lang w:eastAsia="ru-RU"/>
        </w:rPr>
        <w:t xml:space="preserve"> трактовок</w:t>
      </w:r>
      <w:r>
        <w:rPr>
          <w:sz w:val="28"/>
          <w:szCs w:val="28"/>
          <w:lang w:eastAsia="ru-RU"/>
        </w:rPr>
        <w:t xml:space="preserve"> понятия </w:t>
      </w:r>
      <w:r w:rsidR="00A51790" w:rsidRPr="00A51790">
        <w:rPr>
          <w:sz w:val="28"/>
          <w:szCs w:val="28"/>
          <w:lang w:eastAsia="ru-RU"/>
        </w:rPr>
        <w:t>экономической безопасност</w:t>
      </w:r>
      <w:r w:rsidR="00B33E7B">
        <w:rPr>
          <w:sz w:val="28"/>
          <w:szCs w:val="28"/>
          <w:lang w:eastAsia="ru-RU"/>
        </w:rPr>
        <w:t xml:space="preserve">и. По мнению </w:t>
      </w:r>
      <w:r w:rsidR="00B33E7B" w:rsidRPr="00A51790">
        <w:rPr>
          <w:sz w:val="28"/>
          <w:szCs w:val="28"/>
          <w:lang w:eastAsia="ru-RU"/>
        </w:rPr>
        <w:t>В.</w:t>
      </w:r>
      <w:r w:rsidR="00B33E7B">
        <w:rPr>
          <w:sz w:val="28"/>
          <w:szCs w:val="28"/>
          <w:lang w:eastAsia="ru-RU"/>
        </w:rPr>
        <w:t xml:space="preserve"> </w:t>
      </w:r>
      <w:r w:rsidR="00B33E7B" w:rsidRPr="00A51790">
        <w:rPr>
          <w:sz w:val="28"/>
          <w:szCs w:val="28"/>
          <w:lang w:eastAsia="ru-RU"/>
        </w:rPr>
        <w:t xml:space="preserve">И. </w:t>
      </w:r>
      <w:r w:rsidR="00A51790" w:rsidRPr="00A51790">
        <w:rPr>
          <w:sz w:val="28"/>
          <w:szCs w:val="28"/>
          <w:lang w:eastAsia="ru-RU"/>
        </w:rPr>
        <w:t>Лукашин</w:t>
      </w:r>
      <w:r w:rsidR="00B33E7B">
        <w:rPr>
          <w:sz w:val="28"/>
          <w:szCs w:val="28"/>
          <w:lang w:eastAsia="ru-RU"/>
        </w:rPr>
        <w:t>а экономическая безопасность – это состояние защищенности</w:t>
      </w:r>
      <w:r w:rsidR="00A51790" w:rsidRPr="00A51790">
        <w:rPr>
          <w:sz w:val="28"/>
          <w:szCs w:val="28"/>
          <w:lang w:eastAsia="ru-RU"/>
        </w:rPr>
        <w:t xml:space="preserve"> </w:t>
      </w:r>
      <w:r w:rsidR="00B33E7B">
        <w:rPr>
          <w:sz w:val="28"/>
          <w:szCs w:val="28"/>
          <w:lang w:eastAsia="ru-RU"/>
        </w:rPr>
        <w:t>государственных</w:t>
      </w:r>
      <w:r w:rsidR="00A51790" w:rsidRPr="00A51790">
        <w:rPr>
          <w:sz w:val="28"/>
          <w:szCs w:val="28"/>
          <w:lang w:eastAsia="ru-RU"/>
        </w:rPr>
        <w:t xml:space="preserve"> интересов, </w:t>
      </w:r>
      <w:r w:rsidR="00B33E7B" w:rsidRPr="00A51790">
        <w:rPr>
          <w:sz w:val="28"/>
          <w:szCs w:val="28"/>
          <w:lang w:eastAsia="ru-RU"/>
        </w:rPr>
        <w:t>способность</w:t>
      </w:r>
      <w:r w:rsidR="00B33E7B">
        <w:rPr>
          <w:sz w:val="28"/>
          <w:szCs w:val="28"/>
          <w:lang w:eastAsia="ru-RU"/>
        </w:rPr>
        <w:t xml:space="preserve"> и</w:t>
      </w:r>
      <w:r w:rsidR="00B33E7B" w:rsidRPr="00A51790">
        <w:rPr>
          <w:sz w:val="28"/>
          <w:szCs w:val="28"/>
          <w:lang w:eastAsia="ru-RU"/>
        </w:rPr>
        <w:t xml:space="preserve"> </w:t>
      </w:r>
      <w:r w:rsidR="00B33E7B">
        <w:rPr>
          <w:sz w:val="28"/>
          <w:szCs w:val="28"/>
          <w:lang w:eastAsia="ru-RU"/>
        </w:rPr>
        <w:t xml:space="preserve">готовность </w:t>
      </w:r>
      <w:r w:rsidR="0075360D">
        <w:rPr>
          <w:sz w:val="28"/>
          <w:szCs w:val="28"/>
          <w:lang w:eastAsia="ru-RU"/>
        </w:rPr>
        <w:t>органов</w:t>
      </w:r>
      <w:r w:rsidR="00A51790" w:rsidRPr="00A51790">
        <w:rPr>
          <w:sz w:val="28"/>
          <w:szCs w:val="28"/>
          <w:lang w:eastAsia="ru-RU"/>
        </w:rPr>
        <w:t xml:space="preserve"> власти</w:t>
      </w:r>
      <w:r w:rsidR="0075360D">
        <w:rPr>
          <w:sz w:val="28"/>
          <w:szCs w:val="28"/>
          <w:lang w:eastAsia="ru-RU"/>
        </w:rPr>
        <w:t xml:space="preserve"> формировать систему</w:t>
      </w:r>
      <w:r w:rsidR="00A51790" w:rsidRPr="00A51790">
        <w:rPr>
          <w:sz w:val="28"/>
          <w:szCs w:val="28"/>
          <w:lang w:eastAsia="ru-RU"/>
        </w:rPr>
        <w:t xml:space="preserve"> </w:t>
      </w:r>
      <w:r w:rsidR="0075360D">
        <w:rPr>
          <w:sz w:val="28"/>
          <w:szCs w:val="28"/>
          <w:lang w:eastAsia="ru-RU"/>
        </w:rPr>
        <w:t>реализации и защиты</w:t>
      </w:r>
      <w:r w:rsidR="00A51790" w:rsidRPr="00A51790">
        <w:rPr>
          <w:sz w:val="28"/>
          <w:szCs w:val="28"/>
          <w:lang w:eastAsia="ru-RU"/>
        </w:rPr>
        <w:t xml:space="preserve"> </w:t>
      </w:r>
      <w:r w:rsidR="0075360D">
        <w:rPr>
          <w:sz w:val="28"/>
          <w:szCs w:val="28"/>
          <w:lang w:eastAsia="ru-RU"/>
        </w:rPr>
        <w:t xml:space="preserve">интересов государственной </w:t>
      </w:r>
      <w:r w:rsidR="00A51790" w:rsidRPr="00A51790">
        <w:rPr>
          <w:sz w:val="28"/>
          <w:szCs w:val="28"/>
          <w:lang w:eastAsia="ru-RU"/>
        </w:rPr>
        <w:t>экономики, под</w:t>
      </w:r>
      <w:r w:rsidR="0075360D">
        <w:rPr>
          <w:sz w:val="28"/>
          <w:szCs w:val="28"/>
          <w:lang w:eastAsia="ru-RU"/>
        </w:rPr>
        <w:t>держивать социально - политическую стабильность</w:t>
      </w:r>
      <w:r w:rsidR="00FE21CB">
        <w:rPr>
          <w:sz w:val="28"/>
          <w:szCs w:val="28"/>
          <w:lang w:eastAsia="ru-RU"/>
        </w:rPr>
        <w:t xml:space="preserve"> общества</w:t>
      </w:r>
      <w:r w:rsidR="00611115" w:rsidRPr="00611115">
        <w:rPr>
          <w:sz w:val="28"/>
          <w:szCs w:val="28"/>
          <w:lang w:eastAsia="ru-RU"/>
        </w:rPr>
        <w:t xml:space="preserve"> [35, </w:t>
      </w:r>
      <w:r w:rsidR="00611115">
        <w:rPr>
          <w:sz w:val="28"/>
          <w:szCs w:val="28"/>
          <w:lang w:val="en-US" w:eastAsia="ru-RU"/>
        </w:rPr>
        <w:t>c</w:t>
      </w:r>
      <w:r w:rsidR="00611115" w:rsidRPr="00611115">
        <w:rPr>
          <w:sz w:val="28"/>
          <w:szCs w:val="28"/>
          <w:lang w:eastAsia="ru-RU"/>
        </w:rPr>
        <w:t>.</w:t>
      </w:r>
      <w:r w:rsidR="00611115">
        <w:rPr>
          <w:sz w:val="28"/>
          <w:szCs w:val="28"/>
          <w:lang w:eastAsia="ru-RU"/>
        </w:rPr>
        <w:t xml:space="preserve"> </w:t>
      </w:r>
      <w:r w:rsidR="00611115" w:rsidRPr="00611115">
        <w:rPr>
          <w:sz w:val="28"/>
          <w:szCs w:val="28"/>
          <w:lang w:eastAsia="ru-RU"/>
        </w:rPr>
        <w:t>210]</w:t>
      </w:r>
      <w:r w:rsidR="00A51790" w:rsidRPr="00A51790">
        <w:rPr>
          <w:sz w:val="28"/>
          <w:szCs w:val="28"/>
          <w:lang w:eastAsia="ru-RU"/>
        </w:rPr>
        <w:t>.</w:t>
      </w:r>
      <w:r w:rsidR="009B240F" w:rsidRPr="00A51790">
        <w:rPr>
          <w:sz w:val="28"/>
          <w:szCs w:val="28"/>
          <w:lang w:eastAsia="ru-RU"/>
        </w:rPr>
        <w:t xml:space="preserve"> </w:t>
      </w:r>
      <w:r w:rsidR="00611115" w:rsidRPr="00611115">
        <w:rPr>
          <w:sz w:val="28"/>
          <w:szCs w:val="28"/>
          <w:lang w:eastAsia="ru-RU"/>
        </w:rPr>
        <w:t xml:space="preserve"> </w:t>
      </w:r>
      <w:r w:rsidR="00A51790" w:rsidRPr="00A51790">
        <w:rPr>
          <w:sz w:val="28"/>
          <w:szCs w:val="28"/>
          <w:lang w:eastAsia="ru-RU"/>
        </w:rPr>
        <w:t>А.</w:t>
      </w:r>
      <w:r w:rsidR="00FE21CB">
        <w:rPr>
          <w:sz w:val="28"/>
          <w:szCs w:val="28"/>
          <w:lang w:eastAsia="ru-RU"/>
        </w:rPr>
        <w:t>А. Колосов считает, что экономическая</w:t>
      </w:r>
      <w:r w:rsidR="00A51790" w:rsidRPr="00A51790">
        <w:rPr>
          <w:sz w:val="28"/>
          <w:szCs w:val="28"/>
          <w:lang w:eastAsia="ru-RU"/>
        </w:rPr>
        <w:t xml:space="preserve"> безопасность</w:t>
      </w:r>
      <w:r w:rsidR="00FE21CB">
        <w:rPr>
          <w:sz w:val="28"/>
          <w:szCs w:val="28"/>
          <w:lang w:eastAsia="ru-RU"/>
        </w:rPr>
        <w:t xml:space="preserve"> подразумевает защиту</w:t>
      </w:r>
      <w:r w:rsidR="00A51790" w:rsidRPr="00A51790">
        <w:rPr>
          <w:sz w:val="28"/>
          <w:szCs w:val="28"/>
          <w:lang w:eastAsia="ru-RU"/>
        </w:rPr>
        <w:t xml:space="preserve"> </w:t>
      </w:r>
      <w:r w:rsidR="00FE21CB" w:rsidRPr="00A51790">
        <w:rPr>
          <w:sz w:val="28"/>
          <w:szCs w:val="28"/>
          <w:lang w:eastAsia="ru-RU"/>
        </w:rPr>
        <w:t xml:space="preserve">хозяйственной деятельности </w:t>
      </w:r>
      <w:r w:rsidR="00A51790" w:rsidRPr="00A51790">
        <w:rPr>
          <w:sz w:val="28"/>
          <w:szCs w:val="28"/>
          <w:lang w:eastAsia="ru-RU"/>
        </w:rPr>
        <w:t xml:space="preserve">от </w:t>
      </w:r>
      <w:r w:rsidR="00FE21CB">
        <w:rPr>
          <w:sz w:val="28"/>
          <w:szCs w:val="28"/>
          <w:lang w:eastAsia="ru-RU"/>
        </w:rPr>
        <w:t>неблагоприятных воздействий и нанесения вреда</w:t>
      </w:r>
      <w:r w:rsidR="00A51790" w:rsidRPr="00A51790">
        <w:rPr>
          <w:sz w:val="28"/>
          <w:szCs w:val="28"/>
          <w:lang w:eastAsia="ru-RU"/>
        </w:rPr>
        <w:t xml:space="preserve">. </w:t>
      </w:r>
      <w:r w:rsidR="00FE21CB">
        <w:rPr>
          <w:sz w:val="28"/>
          <w:szCs w:val="28"/>
          <w:lang w:eastAsia="ru-RU"/>
        </w:rPr>
        <w:t>Б.А. Райзберг так же утверждает, что экономическая безопасность - это</w:t>
      </w:r>
      <w:r w:rsidR="00A51790" w:rsidRPr="00A51790">
        <w:rPr>
          <w:sz w:val="28"/>
          <w:szCs w:val="28"/>
          <w:lang w:eastAsia="ru-RU"/>
        </w:rPr>
        <w:t xml:space="preserve"> состояние защищенности</w:t>
      </w:r>
      <w:r w:rsidR="00FE21CB">
        <w:rPr>
          <w:sz w:val="28"/>
          <w:szCs w:val="28"/>
          <w:lang w:eastAsia="ru-RU"/>
        </w:rPr>
        <w:t xml:space="preserve"> жизненно важных интересов </w:t>
      </w:r>
      <w:r w:rsidR="005E494F">
        <w:rPr>
          <w:sz w:val="28"/>
          <w:szCs w:val="28"/>
          <w:lang w:eastAsia="ru-RU"/>
        </w:rPr>
        <w:t>населения</w:t>
      </w:r>
      <w:r w:rsidR="00A51790" w:rsidRPr="00A51790">
        <w:rPr>
          <w:sz w:val="28"/>
          <w:szCs w:val="28"/>
          <w:lang w:eastAsia="ru-RU"/>
        </w:rPr>
        <w:t xml:space="preserve">, </w:t>
      </w:r>
      <w:r w:rsidR="005E494F">
        <w:rPr>
          <w:sz w:val="28"/>
          <w:szCs w:val="28"/>
          <w:lang w:eastAsia="ru-RU"/>
        </w:rPr>
        <w:t>предприятий</w:t>
      </w:r>
      <w:r w:rsidR="00A51790" w:rsidRPr="00A51790">
        <w:rPr>
          <w:sz w:val="28"/>
          <w:szCs w:val="28"/>
          <w:lang w:eastAsia="ru-RU"/>
        </w:rPr>
        <w:t xml:space="preserve">, общества и </w:t>
      </w:r>
      <w:r w:rsidR="005E494F">
        <w:rPr>
          <w:sz w:val="28"/>
          <w:szCs w:val="28"/>
          <w:lang w:eastAsia="ru-RU"/>
        </w:rPr>
        <w:t>страны</w:t>
      </w:r>
      <w:r w:rsidR="00A51790" w:rsidRPr="00A51790">
        <w:rPr>
          <w:sz w:val="28"/>
          <w:szCs w:val="28"/>
          <w:lang w:eastAsia="ru-RU"/>
        </w:rPr>
        <w:t xml:space="preserve"> от </w:t>
      </w:r>
      <w:r w:rsidR="005E494F" w:rsidRPr="00A51790">
        <w:rPr>
          <w:sz w:val="28"/>
          <w:szCs w:val="28"/>
          <w:lang w:eastAsia="ru-RU"/>
        </w:rPr>
        <w:t>внешних</w:t>
      </w:r>
      <w:r w:rsidR="005E494F">
        <w:rPr>
          <w:sz w:val="28"/>
          <w:szCs w:val="28"/>
          <w:lang w:eastAsia="ru-RU"/>
        </w:rPr>
        <w:t xml:space="preserve"> и</w:t>
      </w:r>
      <w:r w:rsidR="005E494F" w:rsidRPr="00A51790">
        <w:rPr>
          <w:sz w:val="28"/>
          <w:szCs w:val="28"/>
          <w:lang w:eastAsia="ru-RU"/>
        </w:rPr>
        <w:t xml:space="preserve"> </w:t>
      </w:r>
      <w:r w:rsidR="005E494F">
        <w:rPr>
          <w:sz w:val="28"/>
          <w:szCs w:val="28"/>
          <w:lang w:eastAsia="ru-RU"/>
        </w:rPr>
        <w:t xml:space="preserve">внутренних </w:t>
      </w:r>
      <w:r w:rsidR="005E494F" w:rsidRPr="00A51790">
        <w:rPr>
          <w:sz w:val="28"/>
          <w:szCs w:val="28"/>
          <w:lang w:eastAsia="ru-RU"/>
        </w:rPr>
        <w:t>опасностей</w:t>
      </w:r>
      <w:r w:rsidR="005E494F">
        <w:rPr>
          <w:sz w:val="28"/>
          <w:szCs w:val="28"/>
          <w:lang w:eastAsia="ru-RU"/>
        </w:rPr>
        <w:t xml:space="preserve"> и</w:t>
      </w:r>
      <w:r w:rsidR="005E494F" w:rsidRPr="00A51790">
        <w:rPr>
          <w:sz w:val="28"/>
          <w:szCs w:val="28"/>
          <w:lang w:eastAsia="ru-RU"/>
        </w:rPr>
        <w:t xml:space="preserve"> </w:t>
      </w:r>
      <w:r w:rsidR="005E494F">
        <w:rPr>
          <w:sz w:val="28"/>
          <w:szCs w:val="28"/>
          <w:lang w:eastAsia="ru-RU"/>
        </w:rPr>
        <w:t>угроз</w:t>
      </w:r>
      <w:r w:rsidR="00611115" w:rsidRPr="00611115">
        <w:rPr>
          <w:sz w:val="28"/>
          <w:szCs w:val="28"/>
          <w:lang w:eastAsia="ru-RU"/>
        </w:rPr>
        <w:t xml:space="preserve"> [26, c.220]</w:t>
      </w:r>
      <w:r w:rsidR="005E494F">
        <w:rPr>
          <w:sz w:val="28"/>
          <w:szCs w:val="28"/>
          <w:lang w:eastAsia="ru-RU"/>
        </w:rPr>
        <w:t>.</w:t>
      </w:r>
      <w:r w:rsidR="00BA7516">
        <w:rPr>
          <w:sz w:val="28"/>
          <w:szCs w:val="28"/>
          <w:lang w:eastAsia="ru-RU"/>
        </w:rPr>
        <w:t xml:space="preserve"> </w:t>
      </w:r>
      <w:r w:rsidR="005E494F">
        <w:rPr>
          <w:sz w:val="28"/>
          <w:szCs w:val="28"/>
          <w:lang w:eastAsia="ru-RU"/>
        </w:rPr>
        <w:t>Э</w:t>
      </w:r>
      <w:r w:rsidR="009B240F">
        <w:rPr>
          <w:sz w:val="28"/>
          <w:szCs w:val="28"/>
          <w:lang w:eastAsia="ru-RU"/>
        </w:rPr>
        <w:t>кономическая</w:t>
      </w:r>
      <w:r w:rsidR="005E494F" w:rsidRPr="00A51790">
        <w:rPr>
          <w:sz w:val="28"/>
          <w:szCs w:val="28"/>
          <w:lang w:eastAsia="ru-RU"/>
        </w:rPr>
        <w:t xml:space="preserve"> безопасность</w:t>
      </w:r>
      <w:r w:rsidR="005E494F">
        <w:rPr>
          <w:sz w:val="28"/>
          <w:szCs w:val="28"/>
          <w:lang w:eastAsia="ru-RU"/>
        </w:rPr>
        <w:t>, по мнению В.К.</w:t>
      </w:r>
      <w:r w:rsidR="005E494F" w:rsidRPr="00A51790">
        <w:rPr>
          <w:sz w:val="28"/>
          <w:szCs w:val="28"/>
          <w:lang w:eastAsia="ru-RU"/>
        </w:rPr>
        <w:t xml:space="preserve"> </w:t>
      </w:r>
      <w:r w:rsidR="00A51790" w:rsidRPr="00A51790">
        <w:rPr>
          <w:sz w:val="28"/>
          <w:szCs w:val="28"/>
          <w:lang w:eastAsia="ru-RU"/>
        </w:rPr>
        <w:t>Сенчагов</w:t>
      </w:r>
      <w:r w:rsidR="005E494F">
        <w:rPr>
          <w:sz w:val="28"/>
          <w:szCs w:val="28"/>
          <w:lang w:eastAsia="ru-RU"/>
        </w:rPr>
        <w:t>а,</w:t>
      </w:r>
      <w:r w:rsidR="00A51790" w:rsidRPr="00A51790">
        <w:rPr>
          <w:sz w:val="28"/>
          <w:szCs w:val="28"/>
          <w:lang w:eastAsia="ru-RU"/>
        </w:rPr>
        <w:t xml:space="preserve"> </w:t>
      </w:r>
      <w:r w:rsidR="009B240F">
        <w:rPr>
          <w:sz w:val="28"/>
          <w:szCs w:val="28"/>
          <w:lang w:eastAsia="ru-RU"/>
        </w:rPr>
        <w:t xml:space="preserve">это </w:t>
      </w:r>
      <w:r w:rsidR="00A51790" w:rsidRPr="00A51790">
        <w:rPr>
          <w:sz w:val="28"/>
          <w:szCs w:val="28"/>
          <w:lang w:eastAsia="ru-RU"/>
        </w:rPr>
        <w:t xml:space="preserve">состояние, </w:t>
      </w:r>
      <w:r w:rsidR="009B240F">
        <w:rPr>
          <w:sz w:val="28"/>
          <w:szCs w:val="28"/>
          <w:lang w:eastAsia="ru-RU"/>
        </w:rPr>
        <w:t>в</w:t>
      </w:r>
      <w:r w:rsidR="00A51790" w:rsidRPr="009B240F">
        <w:rPr>
          <w:sz w:val="28"/>
          <w:szCs w:val="28"/>
          <w:lang w:eastAsia="ru-RU"/>
        </w:rPr>
        <w:t xml:space="preserve"> ко</w:t>
      </w:r>
      <w:r w:rsidR="00A51790" w:rsidRPr="00A51790">
        <w:rPr>
          <w:sz w:val="28"/>
          <w:szCs w:val="28"/>
          <w:lang w:eastAsia="ru-RU"/>
        </w:rPr>
        <w:t xml:space="preserve">тором </w:t>
      </w:r>
      <w:r w:rsidR="00673E79">
        <w:rPr>
          <w:sz w:val="28"/>
          <w:szCs w:val="28"/>
          <w:lang w:eastAsia="ru-RU"/>
        </w:rPr>
        <w:t>отсутствуют,</w:t>
      </w:r>
      <w:r w:rsidR="00673E79" w:rsidRPr="00A51790">
        <w:rPr>
          <w:sz w:val="28"/>
          <w:szCs w:val="28"/>
          <w:lang w:eastAsia="ru-RU"/>
        </w:rPr>
        <w:t xml:space="preserve"> </w:t>
      </w:r>
      <w:r w:rsidR="009B240F" w:rsidRPr="00A51790">
        <w:rPr>
          <w:sz w:val="28"/>
          <w:szCs w:val="28"/>
          <w:lang w:eastAsia="ru-RU"/>
        </w:rPr>
        <w:t>сведены к минимуму</w:t>
      </w:r>
      <w:r w:rsidR="00673E79">
        <w:rPr>
          <w:sz w:val="28"/>
          <w:szCs w:val="28"/>
          <w:lang w:eastAsia="ru-RU"/>
        </w:rPr>
        <w:t xml:space="preserve"> или </w:t>
      </w:r>
      <w:r w:rsidR="009B240F" w:rsidRPr="00A51790">
        <w:rPr>
          <w:sz w:val="28"/>
          <w:szCs w:val="28"/>
          <w:lang w:eastAsia="ru-RU"/>
        </w:rPr>
        <w:t>устранены</w:t>
      </w:r>
      <w:r w:rsidR="009B240F">
        <w:rPr>
          <w:sz w:val="28"/>
          <w:szCs w:val="28"/>
          <w:lang w:eastAsia="ru-RU"/>
        </w:rPr>
        <w:t xml:space="preserve"> </w:t>
      </w:r>
      <w:r w:rsidR="009B240F" w:rsidRPr="00A51790">
        <w:rPr>
          <w:sz w:val="28"/>
          <w:szCs w:val="28"/>
          <w:lang w:eastAsia="ru-RU"/>
        </w:rPr>
        <w:t xml:space="preserve">внешние и </w:t>
      </w:r>
      <w:r w:rsidR="00A51790" w:rsidRPr="00A51790">
        <w:rPr>
          <w:sz w:val="28"/>
          <w:szCs w:val="28"/>
          <w:lang w:eastAsia="ru-RU"/>
        </w:rPr>
        <w:t xml:space="preserve">внутренние </w:t>
      </w:r>
      <w:r w:rsidR="009B240F">
        <w:rPr>
          <w:sz w:val="28"/>
          <w:szCs w:val="28"/>
          <w:lang w:eastAsia="ru-RU"/>
        </w:rPr>
        <w:t>угрозы финансовому и социально-экономическому потенциалу</w:t>
      </w:r>
      <w:r w:rsidR="00A51790" w:rsidRPr="00A51790">
        <w:rPr>
          <w:sz w:val="28"/>
          <w:szCs w:val="28"/>
          <w:lang w:eastAsia="ru-RU"/>
        </w:rPr>
        <w:t xml:space="preserve"> </w:t>
      </w:r>
      <w:r w:rsidR="00673E79">
        <w:rPr>
          <w:sz w:val="28"/>
          <w:szCs w:val="28"/>
          <w:lang w:eastAsia="ru-RU"/>
        </w:rPr>
        <w:t xml:space="preserve">государства, </w:t>
      </w:r>
      <w:r w:rsidR="00A51790" w:rsidRPr="00A51790">
        <w:rPr>
          <w:sz w:val="28"/>
          <w:szCs w:val="28"/>
          <w:lang w:eastAsia="ru-RU"/>
        </w:rPr>
        <w:t xml:space="preserve"> </w:t>
      </w:r>
      <w:r w:rsidR="00673E79">
        <w:rPr>
          <w:sz w:val="28"/>
          <w:szCs w:val="28"/>
          <w:lang w:eastAsia="ru-RU"/>
        </w:rPr>
        <w:t>а также наблюдается стабильное повышение благосостояния</w:t>
      </w:r>
      <w:r w:rsidR="009B240F">
        <w:rPr>
          <w:sz w:val="28"/>
          <w:szCs w:val="28"/>
          <w:lang w:eastAsia="ru-RU"/>
        </w:rPr>
        <w:t xml:space="preserve"> </w:t>
      </w:r>
      <w:r w:rsidR="00673E79">
        <w:rPr>
          <w:sz w:val="28"/>
          <w:szCs w:val="28"/>
          <w:lang w:eastAsia="ru-RU"/>
        </w:rPr>
        <w:t>общества</w:t>
      </w:r>
      <w:r w:rsidR="00611115" w:rsidRPr="00611115">
        <w:rPr>
          <w:sz w:val="28"/>
          <w:szCs w:val="28"/>
          <w:lang w:eastAsia="ru-RU"/>
        </w:rPr>
        <w:t xml:space="preserve"> [47, c.128]</w:t>
      </w:r>
      <w:r w:rsidR="00A51790" w:rsidRPr="00A51790">
        <w:rPr>
          <w:sz w:val="28"/>
          <w:szCs w:val="28"/>
          <w:lang w:eastAsia="ru-RU"/>
        </w:rPr>
        <w:t>.</w:t>
      </w:r>
    </w:p>
    <w:p w14:paraId="467682FF" w14:textId="77777777" w:rsidR="00A51790" w:rsidRPr="00A51790" w:rsidRDefault="00673E79"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Регион представляет собой отдельную территориальную единицу</w:t>
      </w:r>
      <w:r w:rsidR="00A51790" w:rsidRPr="00A51790">
        <w:rPr>
          <w:sz w:val="28"/>
          <w:szCs w:val="28"/>
          <w:lang w:eastAsia="ru-RU"/>
        </w:rPr>
        <w:t xml:space="preserve"> </w:t>
      </w:r>
      <w:r>
        <w:rPr>
          <w:sz w:val="28"/>
          <w:szCs w:val="28"/>
          <w:lang w:eastAsia="ru-RU"/>
        </w:rPr>
        <w:t>определенного</w:t>
      </w:r>
      <w:r w:rsidR="00A51790" w:rsidRPr="00A51790">
        <w:rPr>
          <w:sz w:val="28"/>
          <w:szCs w:val="28"/>
          <w:lang w:eastAsia="ru-RU"/>
        </w:rPr>
        <w:t xml:space="preserve"> государства. </w:t>
      </w:r>
      <w:r>
        <w:rPr>
          <w:sz w:val="28"/>
          <w:szCs w:val="28"/>
          <w:lang w:eastAsia="ru-RU"/>
        </w:rPr>
        <w:t>В экономической сфере</w:t>
      </w:r>
      <w:r w:rsidR="00A51790" w:rsidRPr="00A51790">
        <w:rPr>
          <w:sz w:val="28"/>
          <w:szCs w:val="28"/>
          <w:lang w:eastAsia="ru-RU"/>
        </w:rPr>
        <w:t xml:space="preserve"> </w:t>
      </w:r>
      <w:r>
        <w:rPr>
          <w:sz w:val="28"/>
          <w:szCs w:val="28"/>
          <w:lang w:eastAsia="ru-RU"/>
        </w:rPr>
        <w:t>данное понятие</w:t>
      </w:r>
      <w:r w:rsidR="00A51790" w:rsidRPr="00A51790">
        <w:rPr>
          <w:sz w:val="28"/>
          <w:szCs w:val="28"/>
          <w:lang w:eastAsia="ru-RU"/>
        </w:rPr>
        <w:t xml:space="preserve"> </w:t>
      </w:r>
      <w:r>
        <w:rPr>
          <w:sz w:val="28"/>
          <w:szCs w:val="28"/>
          <w:lang w:eastAsia="ru-RU"/>
        </w:rPr>
        <w:t>раскрывается как часть территории со сформировавшимся механизмом</w:t>
      </w:r>
      <w:r w:rsidR="00A51790" w:rsidRPr="00A51790">
        <w:rPr>
          <w:sz w:val="28"/>
          <w:szCs w:val="28"/>
          <w:lang w:eastAsia="ru-RU"/>
        </w:rPr>
        <w:t xml:space="preserve"> </w:t>
      </w:r>
      <w:r>
        <w:rPr>
          <w:sz w:val="28"/>
          <w:szCs w:val="28"/>
          <w:lang w:eastAsia="ru-RU"/>
        </w:rPr>
        <w:t>взаимодействия</w:t>
      </w:r>
      <w:r w:rsidR="00A51790" w:rsidRPr="00A51790">
        <w:rPr>
          <w:sz w:val="28"/>
          <w:szCs w:val="28"/>
          <w:lang w:eastAsia="ru-RU"/>
        </w:rPr>
        <w:t xml:space="preserve"> между субъектами производства. </w:t>
      </w:r>
      <w:r>
        <w:rPr>
          <w:sz w:val="28"/>
          <w:szCs w:val="28"/>
          <w:lang w:eastAsia="ru-RU"/>
        </w:rPr>
        <w:t>Следовательно</w:t>
      </w:r>
      <w:r w:rsidR="00A51790" w:rsidRPr="00A51790">
        <w:rPr>
          <w:sz w:val="28"/>
          <w:szCs w:val="28"/>
          <w:lang w:eastAsia="ru-RU"/>
        </w:rPr>
        <w:t xml:space="preserve">, можно </w:t>
      </w:r>
      <w:r>
        <w:rPr>
          <w:sz w:val="28"/>
          <w:szCs w:val="28"/>
          <w:lang w:eastAsia="ru-RU"/>
        </w:rPr>
        <w:t>сделать вывод</w:t>
      </w:r>
      <w:r w:rsidR="00A51790" w:rsidRPr="00A51790">
        <w:rPr>
          <w:sz w:val="28"/>
          <w:szCs w:val="28"/>
          <w:lang w:eastAsia="ru-RU"/>
        </w:rPr>
        <w:t xml:space="preserve">, что регион – это отдельный, территориальный экономический </w:t>
      </w:r>
      <w:r w:rsidR="00A51790" w:rsidRPr="00A51790">
        <w:rPr>
          <w:sz w:val="28"/>
          <w:szCs w:val="28"/>
          <w:lang w:eastAsia="ru-RU"/>
        </w:rPr>
        <w:lastRenderedPageBreak/>
        <w:t xml:space="preserve">комплекс, </w:t>
      </w:r>
      <w:r w:rsidR="003D7B58">
        <w:rPr>
          <w:sz w:val="28"/>
          <w:szCs w:val="28"/>
          <w:lang w:eastAsia="ru-RU"/>
        </w:rPr>
        <w:t>который обладает</w:t>
      </w:r>
      <w:r w:rsidR="00A51790" w:rsidRPr="00A51790">
        <w:rPr>
          <w:sz w:val="28"/>
          <w:szCs w:val="28"/>
          <w:lang w:eastAsia="ru-RU"/>
        </w:rPr>
        <w:t xml:space="preserve"> </w:t>
      </w:r>
      <w:r w:rsidR="003D7B58" w:rsidRPr="00A51790">
        <w:rPr>
          <w:sz w:val="28"/>
          <w:szCs w:val="28"/>
          <w:lang w:eastAsia="ru-RU"/>
        </w:rPr>
        <w:t>каналами связи</w:t>
      </w:r>
      <w:r w:rsidR="003D7B58">
        <w:rPr>
          <w:sz w:val="28"/>
          <w:szCs w:val="28"/>
          <w:lang w:eastAsia="ru-RU"/>
        </w:rPr>
        <w:t>,</w:t>
      </w:r>
      <w:r w:rsidR="003D7B58" w:rsidRPr="00A51790">
        <w:rPr>
          <w:sz w:val="28"/>
          <w:szCs w:val="28"/>
          <w:lang w:eastAsia="ru-RU"/>
        </w:rPr>
        <w:t xml:space="preserve"> </w:t>
      </w:r>
      <w:r w:rsidR="00A51790" w:rsidRPr="00A51790">
        <w:rPr>
          <w:sz w:val="28"/>
          <w:szCs w:val="28"/>
          <w:lang w:eastAsia="ru-RU"/>
        </w:rPr>
        <w:t xml:space="preserve">функционирующими с </w:t>
      </w:r>
      <w:r w:rsidR="003D7B58" w:rsidRPr="00A51790">
        <w:rPr>
          <w:sz w:val="28"/>
          <w:szCs w:val="28"/>
          <w:lang w:eastAsia="ru-RU"/>
        </w:rPr>
        <w:t xml:space="preserve">внешней </w:t>
      </w:r>
      <w:r w:rsidR="003D7B58">
        <w:rPr>
          <w:sz w:val="28"/>
          <w:szCs w:val="28"/>
          <w:lang w:eastAsia="ru-RU"/>
        </w:rPr>
        <w:t xml:space="preserve">и внутренней </w:t>
      </w:r>
      <w:r w:rsidR="00A51790" w:rsidRPr="00A51790">
        <w:rPr>
          <w:sz w:val="28"/>
          <w:szCs w:val="28"/>
          <w:lang w:eastAsia="ru-RU"/>
        </w:rPr>
        <w:t>средой.</w:t>
      </w:r>
    </w:p>
    <w:p w14:paraId="4B8C5916" w14:textId="77777777" w:rsidR="00A51790" w:rsidRPr="00A51790" w:rsidRDefault="00A51790" w:rsidP="004951C3">
      <w:pPr>
        <w:widowControl/>
        <w:shd w:val="clear" w:color="auto" w:fill="FFFFFF"/>
        <w:autoSpaceDE/>
        <w:autoSpaceDN/>
        <w:spacing w:line="360" w:lineRule="auto"/>
        <w:ind w:firstLine="709"/>
        <w:contextualSpacing/>
        <w:jc w:val="both"/>
        <w:rPr>
          <w:sz w:val="28"/>
          <w:szCs w:val="28"/>
          <w:lang w:eastAsia="ru-RU"/>
        </w:rPr>
      </w:pPr>
      <w:r w:rsidRPr="00A51790">
        <w:rPr>
          <w:sz w:val="28"/>
          <w:szCs w:val="28"/>
          <w:lang w:eastAsia="ru-RU"/>
        </w:rPr>
        <w:t xml:space="preserve">Экономическая безопасность </w:t>
      </w:r>
      <w:r w:rsidR="004951C3">
        <w:rPr>
          <w:sz w:val="28"/>
          <w:szCs w:val="28"/>
          <w:lang w:eastAsia="ru-RU"/>
        </w:rPr>
        <w:t>государства формируется</w:t>
      </w:r>
      <w:r w:rsidRPr="00A51790">
        <w:rPr>
          <w:sz w:val="28"/>
          <w:szCs w:val="28"/>
          <w:lang w:eastAsia="ru-RU"/>
        </w:rPr>
        <w:t xml:space="preserve"> и</w:t>
      </w:r>
      <w:r w:rsidR="004951C3">
        <w:rPr>
          <w:sz w:val="28"/>
          <w:szCs w:val="28"/>
          <w:lang w:eastAsia="ru-RU"/>
        </w:rPr>
        <w:t xml:space="preserve">з экономической безопасности ее </w:t>
      </w:r>
      <w:r w:rsidRPr="00A51790">
        <w:rPr>
          <w:sz w:val="28"/>
          <w:szCs w:val="28"/>
          <w:lang w:eastAsia="ru-RU"/>
        </w:rPr>
        <w:t xml:space="preserve">регионов. </w:t>
      </w:r>
      <w:r w:rsidR="004951C3">
        <w:rPr>
          <w:sz w:val="28"/>
          <w:szCs w:val="28"/>
          <w:lang w:eastAsia="ru-RU"/>
        </w:rPr>
        <w:t>Т</w:t>
      </w:r>
      <w:r w:rsidR="004951C3" w:rsidRPr="00A51790">
        <w:rPr>
          <w:sz w:val="28"/>
          <w:szCs w:val="28"/>
          <w:lang w:eastAsia="ru-RU"/>
        </w:rPr>
        <w:t xml:space="preserve">ема </w:t>
      </w:r>
      <w:r w:rsidR="004951C3">
        <w:rPr>
          <w:sz w:val="28"/>
          <w:szCs w:val="28"/>
          <w:lang w:eastAsia="ru-RU"/>
        </w:rPr>
        <w:t xml:space="preserve">региональной </w:t>
      </w:r>
      <w:r w:rsidR="004951C3" w:rsidRPr="00A51790">
        <w:rPr>
          <w:sz w:val="28"/>
          <w:szCs w:val="28"/>
          <w:lang w:eastAsia="ru-RU"/>
        </w:rPr>
        <w:t>экономической безопасности</w:t>
      </w:r>
      <w:r w:rsidR="004951C3">
        <w:rPr>
          <w:sz w:val="28"/>
          <w:szCs w:val="28"/>
          <w:lang w:eastAsia="ru-RU"/>
        </w:rPr>
        <w:t xml:space="preserve"> н</w:t>
      </w:r>
      <w:r w:rsidRPr="00A51790">
        <w:rPr>
          <w:sz w:val="28"/>
          <w:szCs w:val="28"/>
          <w:lang w:eastAsia="ru-RU"/>
        </w:rPr>
        <w:t xml:space="preserve">а сегодняшний день </w:t>
      </w:r>
      <w:r w:rsidR="004951C3">
        <w:rPr>
          <w:sz w:val="28"/>
          <w:szCs w:val="28"/>
          <w:lang w:eastAsia="ru-RU"/>
        </w:rPr>
        <w:t>изучена недостаточно</w:t>
      </w:r>
      <w:r w:rsidRPr="00A51790">
        <w:rPr>
          <w:sz w:val="28"/>
          <w:szCs w:val="28"/>
          <w:lang w:eastAsia="ru-RU"/>
        </w:rPr>
        <w:t>.</w:t>
      </w:r>
      <w:r w:rsidR="004951C3">
        <w:rPr>
          <w:sz w:val="28"/>
          <w:szCs w:val="28"/>
          <w:lang w:eastAsia="ru-RU"/>
        </w:rPr>
        <w:t xml:space="preserve"> С</w:t>
      </w:r>
      <w:r w:rsidR="004951C3" w:rsidRPr="00A51790">
        <w:rPr>
          <w:sz w:val="28"/>
          <w:szCs w:val="28"/>
          <w:lang w:eastAsia="ru-RU"/>
        </w:rPr>
        <w:t xml:space="preserve">реди авторов, занимающихся </w:t>
      </w:r>
      <w:r w:rsidR="004951C3">
        <w:rPr>
          <w:sz w:val="28"/>
          <w:szCs w:val="28"/>
          <w:lang w:eastAsia="ru-RU"/>
        </w:rPr>
        <w:t xml:space="preserve">исследованием </w:t>
      </w:r>
      <w:r w:rsidR="004951C3" w:rsidRPr="00A51790">
        <w:rPr>
          <w:sz w:val="28"/>
          <w:szCs w:val="28"/>
          <w:lang w:eastAsia="ru-RU"/>
        </w:rPr>
        <w:t>данной пробле</w:t>
      </w:r>
      <w:r w:rsidR="004951C3">
        <w:rPr>
          <w:sz w:val="28"/>
          <w:szCs w:val="28"/>
          <w:lang w:eastAsia="ru-RU"/>
        </w:rPr>
        <w:t xml:space="preserve">матики, </w:t>
      </w:r>
      <w:r w:rsidR="002A5306">
        <w:rPr>
          <w:sz w:val="28"/>
          <w:szCs w:val="28"/>
          <w:lang w:eastAsia="ru-RU"/>
        </w:rPr>
        <w:t>о</w:t>
      </w:r>
      <w:r w:rsidR="004951C3">
        <w:rPr>
          <w:sz w:val="28"/>
          <w:szCs w:val="28"/>
          <w:lang w:eastAsia="ru-RU"/>
        </w:rPr>
        <w:t>тсутствует единая точка</w:t>
      </w:r>
      <w:r w:rsidR="004951C3" w:rsidRPr="00A51790">
        <w:rPr>
          <w:sz w:val="28"/>
          <w:szCs w:val="28"/>
          <w:lang w:eastAsia="ru-RU"/>
        </w:rPr>
        <w:t xml:space="preserve"> зрения </w:t>
      </w:r>
      <w:r w:rsidR="004951C3">
        <w:rPr>
          <w:sz w:val="28"/>
          <w:szCs w:val="28"/>
          <w:lang w:eastAsia="ru-RU"/>
        </w:rPr>
        <w:t>в</w:t>
      </w:r>
      <w:r w:rsidRPr="00A51790">
        <w:rPr>
          <w:sz w:val="28"/>
          <w:szCs w:val="28"/>
          <w:lang w:eastAsia="ru-RU"/>
        </w:rPr>
        <w:t xml:space="preserve"> </w:t>
      </w:r>
      <w:r w:rsidR="002A5306">
        <w:rPr>
          <w:sz w:val="28"/>
          <w:szCs w:val="28"/>
          <w:lang w:eastAsia="ru-RU"/>
        </w:rPr>
        <w:t>понимании</w:t>
      </w:r>
      <w:r w:rsidRPr="00A51790">
        <w:rPr>
          <w:sz w:val="28"/>
          <w:szCs w:val="28"/>
          <w:lang w:eastAsia="ru-RU"/>
        </w:rPr>
        <w:t xml:space="preserve"> сущности экономической безопасности региона.</w:t>
      </w:r>
    </w:p>
    <w:p w14:paraId="624282C6" w14:textId="77777777" w:rsidR="00A51790" w:rsidRDefault="002A5306"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В основном, современная научная литература</w:t>
      </w:r>
      <w:r w:rsidR="00A51790" w:rsidRPr="00A51790">
        <w:rPr>
          <w:sz w:val="28"/>
          <w:szCs w:val="28"/>
          <w:lang w:eastAsia="ru-RU"/>
        </w:rPr>
        <w:t xml:space="preserve"> </w:t>
      </w:r>
      <w:r>
        <w:rPr>
          <w:sz w:val="28"/>
          <w:szCs w:val="28"/>
          <w:lang w:eastAsia="ru-RU"/>
        </w:rPr>
        <w:t>определяет</w:t>
      </w:r>
      <w:r w:rsidRPr="00A51790">
        <w:rPr>
          <w:sz w:val="28"/>
          <w:szCs w:val="28"/>
          <w:lang w:eastAsia="ru-RU"/>
        </w:rPr>
        <w:t xml:space="preserve"> </w:t>
      </w:r>
      <w:r>
        <w:rPr>
          <w:sz w:val="28"/>
          <w:szCs w:val="28"/>
          <w:lang w:eastAsia="ru-RU"/>
        </w:rPr>
        <w:t>экономическую</w:t>
      </w:r>
      <w:r w:rsidR="00A51790" w:rsidRPr="00A51790">
        <w:rPr>
          <w:sz w:val="28"/>
          <w:szCs w:val="28"/>
          <w:lang w:eastAsia="ru-RU"/>
        </w:rPr>
        <w:t xml:space="preserve"> безопасность </w:t>
      </w:r>
      <w:r>
        <w:rPr>
          <w:sz w:val="28"/>
          <w:szCs w:val="28"/>
          <w:lang w:eastAsia="ru-RU"/>
        </w:rPr>
        <w:t>на уровне региона, исходя из ее ресурсных возможностей, а также способности э</w:t>
      </w:r>
      <w:r w:rsidR="00A51790" w:rsidRPr="00A51790">
        <w:rPr>
          <w:sz w:val="28"/>
          <w:szCs w:val="28"/>
          <w:lang w:eastAsia="ru-RU"/>
        </w:rPr>
        <w:t>кономики</w:t>
      </w:r>
      <w:r>
        <w:rPr>
          <w:sz w:val="28"/>
          <w:szCs w:val="28"/>
          <w:lang w:eastAsia="ru-RU"/>
        </w:rPr>
        <w:t xml:space="preserve"> региона</w:t>
      </w:r>
      <w:r w:rsidR="00A51790" w:rsidRPr="00A51790">
        <w:rPr>
          <w:sz w:val="28"/>
          <w:szCs w:val="28"/>
          <w:lang w:eastAsia="ru-RU"/>
        </w:rPr>
        <w:t xml:space="preserve"> п</w:t>
      </w:r>
      <w:r>
        <w:rPr>
          <w:sz w:val="28"/>
          <w:szCs w:val="28"/>
          <w:lang w:eastAsia="ru-RU"/>
        </w:rPr>
        <w:t>остепенно</w:t>
      </w:r>
      <w:r w:rsidR="00A51790" w:rsidRPr="00A51790">
        <w:rPr>
          <w:sz w:val="28"/>
          <w:szCs w:val="28"/>
          <w:lang w:eastAsia="ru-RU"/>
        </w:rPr>
        <w:t xml:space="preserve"> </w:t>
      </w:r>
      <w:r>
        <w:rPr>
          <w:sz w:val="28"/>
          <w:szCs w:val="28"/>
          <w:lang w:eastAsia="ru-RU"/>
        </w:rPr>
        <w:t>улучшать</w:t>
      </w:r>
      <w:r w:rsidR="00A51790" w:rsidRPr="00A51790">
        <w:rPr>
          <w:sz w:val="28"/>
          <w:szCs w:val="28"/>
          <w:lang w:eastAsia="ru-RU"/>
        </w:rPr>
        <w:t xml:space="preserve"> уровень благосостояния </w:t>
      </w:r>
      <w:r w:rsidR="00CB7914">
        <w:rPr>
          <w:sz w:val="28"/>
          <w:szCs w:val="28"/>
          <w:lang w:eastAsia="ru-RU"/>
        </w:rPr>
        <w:t>населения, учитывая общероссийские и мировые стандарты качества жизни. Противодействие возникающим</w:t>
      </w:r>
      <w:r w:rsidR="00A51790" w:rsidRPr="00A51790">
        <w:rPr>
          <w:sz w:val="28"/>
          <w:szCs w:val="28"/>
          <w:lang w:eastAsia="ru-RU"/>
        </w:rPr>
        <w:t xml:space="preserve"> </w:t>
      </w:r>
      <w:r w:rsidR="00CB7914">
        <w:rPr>
          <w:sz w:val="28"/>
          <w:szCs w:val="28"/>
          <w:lang w:eastAsia="ru-RU"/>
        </w:rPr>
        <w:t>внутренним</w:t>
      </w:r>
      <w:r w:rsidR="00CB7914" w:rsidRPr="00A51790">
        <w:rPr>
          <w:sz w:val="28"/>
          <w:szCs w:val="28"/>
          <w:lang w:eastAsia="ru-RU"/>
        </w:rPr>
        <w:t xml:space="preserve"> </w:t>
      </w:r>
      <w:r w:rsidR="00CB7914">
        <w:rPr>
          <w:sz w:val="28"/>
          <w:szCs w:val="28"/>
          <w:lang w:eastAsia="ru-RU"/>
        </w:rPr>
        <w:t>и внешним</w:t>
      </w:r>
      <w:r w:rsidR="00A51790" w:rsidRPr="00A51790">
        <w:rPr>
          <w:sz w:val="28"/>
          <w:szCs w:val="28"/>
          <w:lang w:eastAsia="ru-RU"/>
        </w:rPr>
        <w:t xml:space="preserve"> угроз</w:t>
      </w:r>
      <w:r w:rsidR="00CB7914">
        <w:rPr>
          <w:sz w:val="28"/>
          <w:szCs w:val="28"/>
          <w:lang w:eastAsia="ru-RU"/>
        </w:rPr>
        <w:t xml:space="preserve">ам и их последствиям, гарантия </w:t>
      </w:r>
      <w:r w:rsidR="00CB7914" w:rsidRPr="00A51790">
        <w:rPr>
          <w:sz w:val="28"/>
          <w:szCs w:val="28"/>
          <w:lang w:eastAsia="ru-RU"/>
        </w:rPr>
        <w:t>общественно</w:t>
      </w:r>
      <w:r w:rsidR="00CB7914">
        <w:rPr>
          <w:sz w:val="28"/>
          <w:szCs w:val="28"/>
          <w:lang w:eastAsia="ru-RU"/>
        </w:rPr>
        <w:t xml:space="preserve">-политической </w:t>
      </w:r>
      <w:r w:rsidR="00CB7914" w:rsidRPr="00A51790">
        <w:rPr>
          <w:sz w:val="28"/>
          <w:szCs w:val="28"/>
          <w:lang w:eastAsia="ru-RU"/>
        </w:rPr>
        <w:t>и</w:t>
      </w:r>
      <w:r w:rsidR="00CB7914">
        <w:rPr>
          <w:sz w:val="28"/>
          <w:szCs w:val="28"/>
          <w:lang w:eastAsia="ru-RU"/>
        </w:rPr>
        <w:t xml:space="preserve"> социально-экономической стабильности являются неотъемлемой частью региональной экономической безопасности</w:t>
      </w:r>
      <w:r w:rsidR="00A51790" w:rsidRPr="00A51790">
        <w:rPr>
          <w:sz w:val="28"/>
          <w:szCs w:val="28"/>
          <w:lang w:eastAsia="ru-RU"/>
        </w:rPr>
        <w:t>.</w:t>
      </w:r>
    </w:p>
    <w:p w14:paraId="2C9FC158" w14:textId="77777777" w:rsidR="002A5306" w:rsidRDefault="00CB7914"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Ниже б</w:t>
      </w:r>
      <w:r w:rsidR="001C4828">
        <w:rPr>
          <w:sz w:val="28"/>
          <w:szCs w:val="28"/>
          <w:lang w:eastAsia="ru-RU"/>
        </w:rPr>
        <w:t xml:space="preserve">олее наглядно продемонстрируем </w:t>
      </w:r>
      <w:r>
        <w:rPr>
          <w:sz w:val="28"/>
          <w:szCs w:val="28"/>
          <w:lang w:eastAsia="ru-RU"/>
        </w:rPr>
        <w:t>трактовки понятия «экономиче</w:t>
      </w:r>
      <w:r w:rsidR="00F4413B">
        <w:rPr>
          <w:sz w:val="28"/>
          <w:szCs w:val="28"/>
          <w:lang w:eastAsia="ru-RU"/>
        </w:rPr>
        <w:t xml:space="preserve">ская безопасность региона» (рисунок </w:t>
      </w:r>
      <w:r>
        <w:rPr>
          <w:sz w:val="28"/>
          <w:szCs w:val="28"/>
          <w:lang w:eastAsia="ru-RU"/>
        </w:rPr>
        <w:t>1)</w:t>
      </w:r>
    </w:p>
    <w:p w14:paraId="58B33D10"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На основе рисунка 1, можно сделать вывод, что экономическая безопасность региона заключается в</w:t>
      </w:r>
      <w:r w:rsidRPr="00A51790">
        <w:rPr>
          <w:sz w:val="28"/>
          <w:szCs w:val="28"/>
          <w:lang w:eastAsia="ru-RU"/>
        </w:rPr>
        <w:t>:</w:t>
      </w:r>
    </w:p>
    <w:p w14:paraId="6F3A7037"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sidRPr="00A51790">
        <w:rPr>
          <w:sz w:val="28"/>
          <w:szCs w:val="28"/>
          <w:lang w:eastAsia="ru-RU"/>
        </w:rPr>
        <w:t xml:space="preserve">1) </w:t>
      </w:r>
      <w:r>
        <w:rPr>
          <w:sz w:val="28"/>
          <w:szCs w:val="28"/>
          <w:lang w:eastAsia="ru-RU"/>
        </w:rPr>
        <w:t xml:space="preserve">возможности и способности региональной </w:t>
      </w:r>
      <w:r w:rsidRPr="00A51790">
        <w:rPr>
          <w:sz w:val="28"/>
          <w:szCs w:val="28"/>
          <w:lang w:eastAsia="ru-RU"/>
        </w:rPr>
        <w:t xml:space="preserve">экономики на уровне общепринятых стандартов </w:t>
      </w:r>
      <w:r>
        <w:rPr>
          <w:sz w:val="28"/>
          <w:szCs w:val="28"/>
          <w:lang w:eastAsia="ru-RU"/>
        </w:rPr>
        <w:t>гарантировать</w:t>
      </w:r>
      <w:r w:rsidRPr="00A51790">
        <w:rPr>
          <w:sz w:val="28"/>
          <w:szCs w:val="28"/>
          <w:lang w:eastAsia="ru-RU"/>
        </w:rPr>
        <w:t xml:space="preserve"> качественное улучшение жизни </w:t>
      </w:r>
      <w:r>
        <w:rPr>
          <w:sz w:val="28"/>
          <w:szCs w:val="28"/>
          <w:lang w:eastAsia="ru-RU"/>
        </w:rPr>
        <w:t>общества</w:t>
      </w:r>
      <w:r w:rsidRPr="00A51790">
        <w:rPr>
          <w:sz w:val="28"/>
          <w:szCs w:val="28"/>
          <w:lang w:eastAsia="ru-RU"/>
        </w:rPr>
        <w:t>;</w:t>
      </w:r>
      <w:r>
        <w:rPr>
          <w:sz w:val="28"/>
          <w:szCs w:val="28"/>
          <w:lang w:eastAsia="ru-RU"/>
        </w:rPr>
        <w:t xml:space="preserve"> </w:t>
      </w:r>
    </w:p>
    <w:p w14:paraId="2FEFF347"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2) способности противостояния внутренним</w:t>
      </w:r>
      <w:r w:rsidRPr="00A51790">
        <w:rPr>
          <w:sz w:val="28"/>
          <w:szCs w:val="28"/>
          <w:lang w:eastAsia="ru-RU"/>
        </w:rPr>
        <w:t xml:space="preserve"> </w:t>
      </w:r>
      <w:r>
        <w:rPr>
          <w:sz w:val="28"/>
          <w:szCs w:val="28"/>
          <w:lang w:eastAsia="ru-RU"/>
        </w:rPr>
        <w:t xml:space="preserve">и внешним угрозам с рациональным использованием имеющихся видов ресурсов. Важно при этом </w:t>
      </w:r>
      <w:r w:rsidRPr="00A51790">
        <w:rPr>
          <w:sz w:val="28"/>
          <w:szCs w:val="28"/>
          <w:lang w:eastAsia="ru-RU"/>
        </w:rPr>
        <w:t>не истощать природные ресурсы;</w:t>
      </w:r>
    </w:p>
    <w:p w14:paraId="2354CA07"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sidRPr="00A51790">
        <w:rPr>
          <w:sz w:val="28"/>
          <w:szCs w:val="28"/>
          <w:lang w:eastAsia="ru-RU"/>
        </w:rPr>
        <w:t>3) обеспече</w:t>
      </w:r>
      <w:r>
        <w:rPr>
          <w:sz w:val="28"/>
          <w:szCs w:val="28"/>
          <w:lang w:eastAsia="ru-RU"/>
        </w:rPr>
        <w:t>нии</w:t>
      </w:r>
      <w:r w:rsidRPr="00A51790">
        <w:rPr>
          <w:sz w:val="28"/>
          <w:szCs w:val="28"/>
          <w:lang w:eastAsia="ru-RU"/>
        </w:rPr>
        <w:t xml:space="preserve"> общественно-политической </w:t>
      </w:r>
      <w:r>
        <w:rPr>
          <w:sz w:val="28"/>
          <w:szCs w:val="28"/>
          <w:lang w:eastAsia="ru-RU"/>
        </w:rPr>
        <w:t xml:space="preserve">и социально-экономической </w:t>
      </w:r>
      <w:r w:rsidRPr="00A51790">
        <w:rPr>
          <w:sz w:val="28"/>
          <w:szCs w:val="28"/>
          <w:lang w:eastAsia="ru-RU"/>
        </w:rPr>
        <w:t>стабильности региона.</w:t>
      </w:r>
    </w:p>
    <w:p w14:paraId="0B3A5233"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Объект </w:t>
      </w:r>
      <w:r w:rsidRPr="00A51790">
        <w:rPr>
          <w:sz w:val="28"/>
          <w:szCs w:val="28"/>
          <w:lang w:eastAsia="ru-RU"/>
        </w:rPr>
        <w:t xml:space="preserve">экономической безопасности региона </w:t>
      </w:r>
      <w:r>
        <w:rPr>
          <w:sz w:val="28"/>
          <w:szCs w:val="28"/>
          <w:lang w:eastAsia="ru-RU"/>
        </w:rPr>
        <w:t>– это</w:t>
      </w:r>
      <w:r w:rsidRPr="00A51790">
        <w:rPr>
          <w:sz w:val="28"/>
          <w:szCs w:val="28"/>
          <w:lang w:eastAsia="ru-RU"/>
        </w:rPr>
        <w:t xml:space="preserve"> </w:t>
      </w:r>
      <w:r>
        <w:rPr>
          <w:sz w:val="28"/>
          <w:szCs w:val="28"/>
          <w:lang w:eastAsia="ru-RU"/>
        </w:rPr>
        <w:t xml:space="preserve">ее </w:t>
      </w:r>
      <w:r w:rsidRPr="00A51790">
        <w:rPr>
          <w:sz w:val="28"/>
          <w:szCs w:val="28"/>
          <w:lang w:eastAsia="ru-RU"/>
        </w:rPr>
        <w:t>территория и все</w:t>
      </w:r>
      <w:r>
        <w:rPr>
          <w:sz w:val="28"/>
          <w:szCs w:val="28"/>
          <w:lang w:eastAsia="ru-RU"/>
        </w:rPr>
        <w:t>, что относится к ее экономике</w:t>
      </w:r>
      <w:r w:rsidRPr="00A51790">
        <w:rPr>
          <w:sz w:val="28"/>
          <w:szCs w:val="28"/>
          <w:lang w:eastAsia="ru-RU"/>
        </w:rPr>
        <w:t>.</w:t>
      </w:r>
    </w:p>
    <w:p w14:paraId="40502F50" w14:textId="77777777" w:rsidR="00C31225" w:rsidRDefault="00C31225" w:rsidP="00A51790">
      <w:pPr>
        <w:widowControl/>
        <w:shd w:val="clear" w:color="auto" w:fill="FFFFFF"/>
        <w:autoSpaceDE/>
        <w:autoSpaceDN/>
        <w:spacing w:line="360" w:lineRule="auto"/>
        <w:ind w:firstLine="709"/>
        <w:contextualSpacing/>
        <w:jc w:val="both"/>
        <w:rPr>
          <w:sz w:val="28"/>
          <w:szCs w:val="28"/>
          <w:lang w:eastAsia="ru-RU"/>
        </w:rPr>
      </w:pPr>
    </w:p>
    <w:p w14:paraId="44F7C57C" w14:textId="50C822C2" w:rsidR="001C4828" w:rsidRDefault="001C4828" w:rsidP="00C31225">
      <w:pPr>
        <w:widowControl/>
        <w:shd w:val="clear" w:color="auto" w:fill="FFFFFF"/>
        <w:autoSpaceDE/>
        <w:autoSpaceDN/>
        <w:spacing w:line="360" w:lineRule="auto"/>
        <w:contextualSpacing/>
        <w:jc w:val="both"/>
        <w:rPr>
          <w:b/>
          <w:bCs/>
          <w:sz w:val="28"/>
          <w:szCs w:val="28"/>
          <w:lang w:eastAsia="ru-RU"/>
        </w:rPr>
      </w:pPr>
      <w:r>
        <w:rPr>
          <w:noProof/>
          <w:lang w:eastAsia="ru-RU"/>
        </w:rPr>
        <w:lastRenderedPageBreak/>
        <mc:AlternateContent>
          <mc:Choice Requires="wpg">
            <w:drawing>
              <wp:anchor distT="0" distB="0" distL="114300" distR="114300" simplePos="0" relativeHeight="251659264" behindDoc="0" locked="0" layoutInCell="1" allowOverlap="1" wp14:anchorId="6581BA77" wp14:editId="3CDB63B0">
                <wp:simplePos x="0" y="0"/>
                <wp:positionH relativeFrom="column">
                  <wp:posOffset>-134118</wp:posOffset>
                </wp:positionH>
                <wp:positionV relativeFrom="paragraph">
                  <wp:posOffset>33020</wp:posOffset>
                </wp:positionV>
                <wp:extent cx="6091881" cy="7060020"/>
                <wp:effectExtent l="0" t="0" r="23495" b="26670"/>
                <wp:wrapNone/>
                <wp:docPr id="19" name="Группа 19"/>
                <wp:cNvGraphicFramePr/>
                <a:graphic xmlns:a="http://schemas.openxmlformats.org/drawingml/2006/main">
                  <a:graphicData uri="http://schemas.microsoft.com/office/word/2010/wordprocessingGroup">
                    <wpg:wgp>
                      <wpg:cNvGrpSpPr/>
                      <wpg:grpSpPr>
                        <a:xfrm>
                          <a:off x="0" y="0"/>
                          <a:ext cx="6091881" cy="7060020"/>
                          <a:chOff x="0" y="1"/>
                          <a:chExt cx="6599077" cy="7332887"/>
                        </a:xfrm>
                      </wpg:grpSpPr>
                      <wps:wsp>
                        <wps:cNvPr id="20" name="Прямоугольник 20"/>
                        <wps:cNvSpPr/>
                        <wps:spPr>
                          <a:xfrm>
                            <a:off x="0" y="1"/>
                            <a:ext cx="446405" cy="7332640"/>
                          </a:xfrm>
                          <a:prstGeom prst="rect">
                            <a:avLst/>
                          </a:prstGeom>
                        </wps:spPr>
                        <wps:style>
                          <a:lnRef idx="2">
                            <a:schemeClr val="dk1"/>
                          </a:lnRef>
                          <a:fillRef idx="1">
                            <a:schemeClr val="lt1"/>
                          </a:fillRef>
                          <a:effectRef idx="0">
                            <a:schemeClr val="dk1"/>
                          </a:effectRef>
                          <a:fontRef idx="minor">
                            <a:schemeClr val="dk1"/>
                          </a:fontRef>
                        </wps:style>
                        <wps:txbx>
                          <w:txbxContent>
                            <w:p w14:paraId="615A9F96" w14:textId="77777777" w:rsidR="00D74BA5" w:rsidRPr="008C376E" w:rsidRDefault="00D74BA5" w:rsidP="001C4828">
                              <w:pPr>
                                <w:jc w:val="center"/>
                                <w:rPr>
                                  <w:b/>
                                  <w:sz w:val="32"/>
                                  <w:szCs w:val="28"/>
                                </w:rPr>
                              </w:pPr>
                              <w:r w:rsidRPr="008C376E">
                                <w:rPr>
                                  <w:b/>
                                  <w:sz w:val="32"/>
                                  <w:szCs w:val="28"/>
                                </w:rPr>
                                <w:t>Трактовка понятия «Экономическая безопасность региона»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1" name="Стрелка вправо 21"/>
                        <wps:cNvSpPr/>
                        <wps:spPr>
                          <a:xfrm>
                            <a:off x="446487" y="580020"/>
                            <a:ext cx="1764930" cy="600075"/>
                          </a:xfrm>
                          <a:prstGeom prst="rightArrow">
                            <a:avLst/>
                          </a:prstGeom>
                        </wps:spPr>
                        <wps:style>
                          <a:lnRef idx="2">
                            <a:schemeClr val="dk1"/>
                          </a:lnRef>
                          <a:fillRef idx="1">
                            <a:schemeClr val="lt1"/>
                          </a:fillRef>
                          <a:effectRef idx="0">
                            <a:schemeClr val="dk1"/>
                          </a:effectRef>
                          <a:fontRef idx="minor">
                            <a:schemeClr val="dk1"/>
                          </a:fontRef>
                        </wps:style>
                        <wps:txbx>
                          <w:txbxContent>
                            <w:p w14:paraId="2EEDDE2C" w14:textId="77777777" w:rsidR="00D74BA5" w:rsidRPr="00E871F0" w:rsidRDefault="00D74BA5" w:rsidP="001C4828">
                              <w:pPr>
                                <w:rPr>
                                  <w:sz w:val="28"/>
                                  <w:szCs w:val="28"/>
                                </w:rPr>
                              </w:pPr>
                              <w:r w:rsidRPr="00E871F0">
                                <w:rPr>
                                  <w:sz w:val="28"/>
                                  <w:szCs w:val="28"/>
                                </w:rPr>
                                <w:t>Олейников Е.А.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трелка вправо 22"/>
                        <wps:cNvSpPr/>
                        <wps:spPr>
                          <a:xfrm>
                            <a:off x="446381" y="2380704"/>
                            <a:ext cx="1676456" cy="598805"/>
                          </a:xfrm>
                          <a:prstGeom prst="rightArrow">
                            <a:avLst/>
                          </a:prstGeom>
                          <a:ln/>
                        </wps:spPr>
                        <wps:style>
                          <a:lnRef idx="2">
                            <a:schemeClr val="dk1"/>
                          </a:lnRef>
                          <a:fillRef idx="1">
                            <a:schemeClr val="lt1"/>
                          </a:fillRef>
                          <a:effectRef idx="0">
                            <a:schemeClr val="dk1"/>
                          </a:effectRef>
                          <a:fontRef idx="minor">
                            <a:schemeClr val="dk1"/>
                          </a:fontRef>
                        </wps:style>
                        <wps:txbx>
                          <w:txbxContent>
                            <w:p w14:paraId="690569D8" w14:textId="77777777" w:rsidR="00D74BA5" w:rsidRPr="00E871F0" w:rsidRDefault="00D74BA5" w:rsidP="001C4828">
                              <w:pPr>
                                <w:rPr>
                                  <w:sz w:val="28"/>
                                  <w:szCs w:val="28"/>
                                </w:rPr>
                              </w:pPr>
                              <w:r w:rsidRPr="00E871F0">
                                <w:rPr>
                                  <w:sz w:val="28"/>
                                  <w:szCs w:val="28"/>
                                </w:rPr>
                                <w:t>Сенчагов 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2122962" y="1"/>
                            <a:ext cx="4476115" cy="1943656"/>
                          </a:xfrm>
                          <a:prstGeom prst="rect">
                            <a:avLst/>
                          </a:prstGeom>
                        </wps:spPr>
                        <wps:style>
                          <a:lnRef idx="2">
                            <a:schemeClr val="dk1"/>
                          </a:lnRef>
                          <a:fillRef idx="1">
                            <a:schemeClr val="lt1"/>
                          </a:fillRef>
                          <a:effectRef idx="0">
                            <a:schemeClr val="dk1"/>
                          </a:effectRef>
                          <a:fontRef idx="minor">
                            <a:schemeClr val="dk1"/>
                          </a:fontRef>
                        </wps:style>
                        <wps:txbx>
                          <w:txbxContent>
                            <w:p w14:paraId="7D945A9B" w14:textId="77777777" w:rsidR="00D74BA5" w:rsidRPr="00E871F0" w:rsidRDefault="00D74BA5" w:rsidP="006A77D8">
                              <w:pPr>
                                <w:tabs>
                                  <w:tab w:val="left" w:pos="1985"/>
                                </w:tabs>
                                <w:spacing w:line="360" w:lineRule="auto"/>
                                <w:contextualSpacing/>
                                <w:jc w:val="both"/>
                                <w:rPr>
                                  <w:sz w:val="28"/>
                                  <w:szCs w:val="28"/>
                                </w:rPr>
                              </w:pPr>
                              <w:r w:rsidRPr="00E871F0">
                                <w:rPr>
                                  <w:sz w:val="28"/>
                                  <w:szCs w:val="28"/>
                                </w:rPr>
                                <w:t>совокупность текущего состояния, условий и факторов, характеризующих стабильность, устойчивость и поступательность развития экономики территорий, определенной независимости и интеграции с экономикой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2122957" y="2025107"/>
                            <a:ext cx="4476115" cy="1584119"/>
                          </a:xfrm>
                          <a:prstGeom prst="rect">
                            <a:avLst/>
                          </a:prstGeom>
                          <a:ln/>
                        </wps:spPr>
                        <wps:style>
                          <a:lnRef idx="2">
                            <a:schemeClr val="dk1"/>
                          </a:lnRef>
                          <a:fillRef idx="1">
                            <a:schemeClr val="lt1"/>
                          </a:fillRef>
                          <a:effectRef idx="0">
                            <a:schemeClr val="dk1"/>
                          </a:effectRef>
                          <a:fontRef idx="minor">
                            <a:schemeClr val="dk1"/>
                          </a:fontRef>
                        </wps:style>
                        <wps:txbx>
                          <w:txbxContent>
                            <w:p w14:paraId="1E4AE9E8" w14:textId="77777777" w:rsidR="00D74BA5" w:rsidRPr="00E871F0" w:rsidRDefault="00D74BA5" w:rsidP="001C4828">
                              <w:pPr>
                                <w:spacing w:line="360" w:lineRule="auto"/>
                                <w:contextualSpacing/>
                                <w:jc w:val="both"/>
                                <w:rPr>
                                  <w:sz w:val="28"/>
                                  <w:szCs w:val="28"/>
                                </w:rPr>
                              </w:pPr>
                              <w:r w:rsidRPr="00E871F0">
                                <w:rPr>
                                  <w:sz w:val="28"/>
                                  <w:szCs w:val="28"/>
                                </w:rPr>
                                <w:t>состояние, в котором отсутствуют, сведены к минимуму или устранены внешние и внутренние угрозы сохранения социально-экономического и финансового потенциала региона ниже уровня благосостояния его 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трелка вправо 25"/>
                        <wps:cNvSpPr/>
                        <wps:spPr>
                          <a:xfrm>
                            <a:off x="447105" y="4157264"/>
                            <a:ext cx="1675613" cy="742255"/>
                          </a:xfrm>
                          <a:prstGeom prst="rightArrow">
                            <a:avLst/>
                          </a:prstGeom>
                          <a:ln/>
                        </wps:spPr>
                        <wps:style>
                          <a:lnRef idx="2">
                            <a:schemeClr val="dk1"/>
                          </a:lnRef>
                          <a:fillRef idx="1">
                            <a:schemeClr val="lt1"/>
                          </a:fillRef>
                          <a:effectRef idx="0">
                            <a:schemeClr val="dk1"/>
                          </a:effectRef>
                          <a:fontRef idx="minor">
                            <a:schemeClr val="dk1"/>
                          </a:fontRef>
                        </wps:style>
                        <wps:txbx>
                          <w:txbxContent>
                            <w:p w14:paraId="78B0C490" w14:textId="77777777" w:rsidR="00D74BA5" w:rsidRPr="000B52E8" w:rsidRDefault="00D74BA5" w:rsidP="001C4828">
                              <w:pPr>
                                <w:jc w:val="center"/>
                                <w:rPr>
                                  <w:sz w:val="24"/>
                                  <w:szCs w:val="24"/>
                                </w:rPr>
                              </w:pPr>
                              <w:r w:rsidRPr="00E871F0">
                                <w:rPr>
                                  <w:sz w:val="28"/>
                                  <w:szCs w:val="28"/>
                                  <w:lang w:eastAsia="ru-RU"/>
                                </w:rPr>
                                <w:t>Моисеев</w:t>
                              </w:r>
                              <w:r w:rsidRPr="000B52E8">
                                <w:rPr>
                                  <w:sz w:val="24"/>
                                  <w:szCs w:val="24"/>
                                  <w:lang w:eastAsia="ru-RU"/>
                                </w:rPr>
                                <w:t xml:space="preserve"> П.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Стрелка вправо 26"/>
                        <wps:cNvSpPr/>
                        <wps:spPr>
                          <a:xfrm>
                            <a:off x="539017" y="6044434"/>
                            <a:ext cx="1583690" cy="701675"/>
                          </a:xfrm>
                          <a:prstGeom prst="rightArrow">
                            <a:avLst/>
                          </a:prstGeom>
                          <a:ln/>
                        </wps:spPr>
                        <wps:style>
                          <a:lnRef idx="2">
                            <a:schemeClr val="dk1"/>
                          </a:lnRef>
                          <a:fillRef idx="1">
                            <a:schemeClr val="lt1"/>
                          </a:fillRef>
                          <a:effectRef idx="0">
                            <a:schemeClr val="dk1"/>
                          </a:effectRef>
                          <a:fontRef idx="minor">
                            <a:schemeClr val="dk1"/>
                          </a:fontRef>
                        </wps:style>
                        <wps:txbx>
                          <w:txbxContent>
                            <w:p w14:paraId="16ECEFE0" w14:textId="77777777" w:rsidR="00D74BA5" w:rsidRPr="000B52E8" w:rsidRDefault="00D74BA5" w:rsidP="001C4828">
                              <w:pPr>
                                <w:jc w:val="center"/>
                                <w:rPr>
                                  <w:sz w:val="24"/>
                                  <w:szCs w:val="24"/>
                                </w:rPr>
                              </w:pPr>
                              <w:r w:rsidRPr="001C4828">
                                <w:rPr>
                                  <w:sz w:val="28"/>
                                  <w:szCs w:val="28"/>
                                  <w:lang w:eastAsia="ru-RU"/>
                                </w:rPr>
                                <w:t xml:space="preserve">Богданов </w:t>
                              </w:r>
                              <w:r w:rsidRPr="000B52E8">
                                <w:rPr>
                                  <w:sz w:val="24"/>
                                  <w:szCs w:val="24"/>
                                  <w:lang w:eastAsia="ru-RU"/>
                                </w:rPr>
                                <w:t>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122832" y="3715462"/>
                            <a:ext cx="4476115" cy="1866570"/>
                          </a:xfrm>
                          <a:prstGeom prst="rect">
                            <a:avLst/>
                          </a:prstGeom>
                          <a:ln/>
                        </wps:spPr>
                        <wps:style>
                          <a:lnRef idx="2">
                            <a:schemeClr val="dk1"/>
                          </a:lnRef>
                          <a:fillRef idx="1">
                            <a:schemeClr val="lt1"/>
                          </a:fillRef>
                          <a:effectRef idx="0">
                            <a:schemeClr val="dk1"/>
                          </a:effectRef>
                          <a:fontRef idx="minor">
                            <a:schemeClr val="dk1"/>
                          </a:fontRef>
                        </wps:style>
                        <wps:txbx>
                          <w:txbxContent>
                            <w:p w14:paraId="16E7F3DC" w14:textId="77777777" w:rsidR="00D74BA5" w:rsidRPr="00E871F0" w:rsidRDefault="00D74BA5" w:rsidP="001C4828">
                              <w:pPr>
                                <w:spacing w:line="360" w:lineRule="auto"/>
                                <w:contextualSpacing/>
                                <w:jc w:val="both"/>
                                <w:rPr>
                                  <w:sz w:val="28"/>
                                  <w:szCs w:val="28"/>
                                </w:rPr>
                              </w:pPr>
                              <w:r w:rsidRPr="00E871F0">
                                <w:rPr>
                                  <w:sz w:val="28"/>
                                  <w:szCs w:val="28"/>
                                  <w:lang w:eastAsia="ru-RU"/>
                                </w:rPr>
                                <w:t>способность региона формировать и проводить собственную социально-экономическую политику за счет внутренних ресурсов, а также обеспечивать функционирование, развитие и расширенное воспроизводство приоритетных отраслей народного хозяйства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122713" y="5713958"/>
                            <a:ext cx="4476115" cy="1618930"/>
                          </a:xfrm>
                          <a:prstGeom prst="rect">
                            <a:avLst/>
                          </a:prstGeom>
                          <a:ln/>
                        </wps:spPr>
                        <wps:style>
                          <a:lnRef idx="2">
                            <a:schemeClr val="dk1"/>
                          </a:lnRef>
                          <a:fillRef idx="1">
                            <a:schemeClr val="lt1"/>
                          </a:fillRef>
                          <a:effectRef idx="0">
                            <a:schemeClr val="dk1"/>
                          </a:effectRef>
                          <a:fontRef idx="minor">
                            <a:schemeClr val="dk1"/>
                          </a:fontRef>
                        </wps:style>
                        <wps:txbx>
                          <w:txbxContent>
                            <w:p w14:paraId="4D62B925" w14:textId="77777777" w:rsidR="00D74BA5" w:rsidRPr="00E871F0" w:rsidRDefault="00D74BA5" w:rsidP="001C4828">
                              <w:pPr>
                                <w:spacing w:line="360" w:lineRule="auto"/>
                                <w:contextualSpacing/>
                                <w:jc w:val="both"/>
                                <w:rPr>
                                  <w:sz w:val="28"/>
                                  <w:szCs w:val="28"/>
                                </w:rPr>
                              </w:pPr>
                              <w:r w:rsidRPr="00E871F0">
                                <w:rPr>
                                  <w:sz w:val="28"/>
                                  <w:szCs w:val="28"/>
                                  <w:lang w:eastAsia="ru-RU"/>
                                </w:rPr>
                                <w:t>совокупность текущего состояния, условий и факторов, характеризующих стабильность и поступательность развития региональной экономики, определенной независимости и интеграции с экономикой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1BA77" id="Группа 19" o:spid="_x0000_s1026" style="position:absolute;left:0;text-align:left;margin-left:-10.55pt;margin-top:2.6pt;width:479.7pt;height:555.9pt;z-index:251659264;mso-width-relative:margin;mso-height-relative:margin" coordorigin="" coordsize="65990,7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">
                <v:rect id="Прямоугольник 20" o:spid="_x0000_s1027" style="position:absolute;width:4464;height:7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" fillcolor="white [3201]" strokecolor="black [3200]" strokeweight="1pt">
                  <v:textbox style="layout-flow:vertical;mso-layout-flow-alt:bottom-to-top">
                    <w:txbxContent>
                      <w:p w14:paraId="615A9F96" w14:textId="77777777" w:rsidR="00D74BA5" w:rsidRPr="008C376E" w:rsidRDefault="00D74BA5" w:rsidP="001C4828">
                        <w:pPr>
                          <w:jc w:val="center"/>
                          <w:rPr>
                            <w:b/>
                            <w:sz w:val="32"/>
                            <w:szCs w:val="28"/>
                          </w:rPr>
                        </w:pPr>
                        <w:r w:rsidRPr="008C376E">
                          <w:rPr>
                            <w:b/>
                            <w:sz w:val="32"/>
                            <w:szCs w:val="28"/>
                          </w:rPr>
                          <w:t>Трактовка понятия «Экономическая безопасность региона»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1" o:spid="_x0000_s1028" type="#_x0000_t13" style="position:absolute;left:4464;top:5800;width:17650;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" adj="17928" fillcolor="white [3201]" strokecolor="black [3200]" strokeweight="1pt">
                  <v:textbox>
                    <w:txbxContent>
                      <w:p w14:paraId="2EEDDE2C" w14:textId="77777777" w:rsidR="00D74BA5" w:rsidRPr="00E871F0" w:rsidRDefault="00D74BA5" w:rsidP="001C4828">
                        <w:pPr>
                          <w:rPr>
                            <w:sz w:val="28"/>
                            <w:szCs w:val="28"/>
                          </w:rPr>
                        </w:pPr>
                        <w:r w:rsidRPr="00E871F0">
                          <w:rPr>
                            <w:sz w:val="28"/>
                            <w:szCs w:val="28"/>
                          </w:rPr>
                          <w:t>Олейников Е.А.</w:t>
                        </w:r>
                      </w:p>
                    </w:txbxContent>
                  </v:textbox>
                </v:shape>
                <v:shape id="Стрелка вправо 22" o:spid="_x0000_s1029" type="#_x0000_t13" style="position:absolute;left:4463;top:23807;width:16765;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" adj="17742" fillcolor="white [3201]" strokecolor="black [3200]" strokeweight="1pt">
                  <v:textbox>
                    <w:txbxContent>
                      <w:p w14:paraId="690569D8" w14:textId="77777777" w:rsidR="00D74BA5" w:rsidRPr="00E871F0" w:rsidRDefault="00D74BA5" w:rsidP="001C4828">
                        <w:pPr>
                          <w:rPr>
                            <w:sz w:val="28"/>
                            <w:szCs w:val="28"/>
                          </w:rPr>
                        </w:pPr>
                        <w:r w:rsidRPr="00E871F0">
                          <w:rPr>
                            <w:sz w:val="28"/>
                            <w:szCs w:val="28"/>
                          </w:rPr>
                          <w:t>Сенчагов В.К.</w:t>
                        </w:r>
                      </w:p>
                    </w:txbxContent>
                  </v:textbox>
                </v:shape>
                <v:rect id="Прямоугольник 23" o:spid="_x0000_s1030" style="position:absolute;left:21229;width:44761;height:1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7D945A9B" w14:textId="77777777" w:rsidR="00D74BA5" w:rsidRPr="00E871F0" w:rsidRDefault="00D74BA5" w:rsidP="006A77D8">
                        <w:pPr>
                          <w:tabs>
                            <w:tab w:val="left" w:pos="1985"/>
                          </w:tabs>
                          <w:spacing w:line="360" w:lineRule="auto"/>
                          <w:contextualSpacing/>
                          <w:jc w:val="both"/>
                          <w:rPr>
                            <w:sz w:val="28"/>
                            <w:szCs w:val="28"/>
                          </w:rPr>
                        </w:pPr>
                        <w:r w:rsidRPr="00E871F0">
                          <w:rPr>
                            <w:sz w:val="28"/>
                            <w:szCs w:val="28"/>
                          </w:rPr>
                          <w:t>совокупность текущего состояния, условий и факторов, характеризующих стабильность, устойчивость и поступательность развития экономики территорий, определенной независимости и интеграции с экономикой Федерации</w:t>
                        </w:r>
                      </w:p>
                    </w:txbxContent>
                  </v:textbox>
                </v:rect>
                <v:rect id="Прямоугольник 24" o:spid="_x0000_s1031" style="position:absolute;left:21229;top:20251;width:44761;height:15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1E4AE9E8" w14:textId="77777777" w:rsidR="00D74BA5" w:rsidRPr="00E871F0" w:rsidRDefault="00D74BA5" w:rsidP="001C4828">
                        <w:pPr>
                          <w:spacing w:line="360" w:lineRule="auto"/>
                          <w:contextualSpacing/>
                          <w:jc w:val="both"/>
                          <w:rPr>
                            <w:sz w:val="28"/>
                            <w:szCs w:val="28"/>
                          </w:rPr>
                        </w:pPr>
                        <w:r w:rsidRPr="00E871F0">
                          <w:rPr>
                            <w:sz w:val="28"/>
                            <w:szCs w:val="28"/>
                          </w:rPr>
                          <w:t>состояние, в котором отсутствуют, сведены к минимуму или устранены внешние и внутренние угрозы сохранения социально-экономического и финансового потенциала региона ниже уровня благосостояния его населения</w:t>
                        </w:r>
                      </w:p>
                    </w:txbxContent>
                  </v:textbox>
                </v:rect>
                <v:shape id="Стрелка вправо 25" o:spid="_x0000_s1032" type="#_x0000_t13" style="position:absolute;left:4471;top:41572;width:16756;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" adj="16816" fillcolor="white [3201]" strokecolor="black [3200]" strokeweight="1pt">
                  <v:textbox>
                    <w:txbxContent>
                      <w:p w14:paraId="78B0C490" w14:textId="77777777" w:rsidR="00D74BA5" w:rsidRPr="000B52E8" w:rsidRDefault="00D74BA5" w:rsidP="001C4828">
                        <w:pPr>
                          <w:jc w:val="center"/>
                          <w:rPr>
                            <w:sz w:val="24"/>
                            <w:szCs w:val="24"/>
                          </w:rPr>
                        </w:pPr>
                        <w:r w:rsidRPr="00E871F0">
                          <w:rPr>
                            <w:sz w:val="28"/>
                            <w:szCs w:val="28"/>
                            <w:lang w:eastAsia="ru-RU"/>
                          </w:rPr>
                          <w:t>Моисеев</w:t>
                        </w:r>
                        <w:r w:rsidRPr="000B52E8">
                          <w:rPr>
                            <w:sz w:val="24"/>
                            <w:szCs w:val="24"/>
                            <w:lang w:eastAsia="ru-RU"/>
                          </w:rPr>
                          <w:t xml:space="preserve"> П. С.</w:t>
                        </w:r>
                      </w:p>
                    </w:txbxContent>
                  </v:textbox>
                </v:shape>
                <v:shape id="Стрелка вправо 26" o:spid="_x0000_s1033" type="#_x0000_t13" style="position:absolute;left:5390;top:60444;width:15837;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" adj="16815" fillcolor="white [3201]" strokecolor="black [3200]" strokeweight="1pt">
                  <v:textbox>
                    <w:txbxContent>
                      <w:p w14:paraId="16ECEFE0" w14:textId="77777777" w:rsidR="00D74BA5" w:rsidRPr="000B52E8" w:rsidRDefault="00D74BA5" w:rsidP="001C4828">
                        <w:pPr>
                          <w:jc w:val="center"/>
                          <w:rPr>
                            <w:sz w:val="24"/>
                            <w:szCs w:val="24"/>
                          </w:rPr>
                        </w:pPr>
                        <w:r w:rsidRPr="001C4828">
                          <w:rPr>
                            <w:sz w:val="28"/>
                            <w:szCs w:val="28"/>
                            <w:lang w:eastAsia="ru-RU"/>
                          </w:rPr>
                          <w:t xml:space="preserve">Богданов </w:t>
                        </w:r>
                        <w:r w:rsidRPr="000B52E8">
                          <w:rPr>
                            <w:sz w:val="24"/>
                            <w:szCs w:val="24"/>
                            <w:lang w:eastAsia="ru-RU"/>
                          </w:rPr>
                          <w:t>И.Я.</w:t>
                        </w:r>
                      </w:p>
                    </w:txbxContent>
                  </v:textbox>
                </v:shape>
                <v:rect id="Прямоугольник 27" o:spid="_x0000_s1034" style="position:absolute;left:21228;top:37154;width:44761;height:18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16E7F3DC" w14:textId="77777777" w:rsidR="00D74BA5" w:rsidRPr="00E871F0" w:rsidRDefault="00D74BA5" w:rsidP="001C4828">
                        <w:pPr>
                          <w:spacing w:line="360" w:lineRule="auto"/>
                          <w:contextualSpacing/>
                          <w:jc w:val="both"/>
                          <w:rPr>
                            <w:sz w:val="28"/>
                            <w:szCs w:val="28"/>
                          </w:rPr>
                        </w:pPr>
                        <w:r w:rsidRPr="00E871F0">
                          <w:rPr>
                            <w:sz w:val="28"/>
                            <w:szCs w:val="28"/>
                            <w:lang w:eastAsia="ru-RU"/>
                          </w:rPr>
                          <w:t>способность региона формировать и проводить собственную социально-экономическую политику за счет внутренних ресурсов, а также обеспечивать функционирование, развитие и расширенное воспроизводство приоритетных отраслей народного хозяйства</w:t>
                        </w:r>
                      </w:p>
                    </w:txbxContent>
                  </v:textbox>
                </v:rect>
                <v:rect id="Прямоугольник 28" o:spid="_x0000_s1035" style="position:absolute;left:21227;top:57139;width:44761;height:16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4D62B925" w14:textId="77777777" w:rsidR="00D74BA5" w:rsidRPr="00E871F0" w:rsidRDefault="00D74BA5" w:rsidP="001C4828">
                        <w:pPr>
                          <w:spacing w:line="360" w:lineRule="auto"/>
                          <w:contextualSpacing/>
                          <w:jc w:val="both"/>
                          <w:rPr>
                            <w:sz w:val="28"/>
                            <w:szCs w:val="28"/>
                          </w:rPr>
                        </w:pPr>
                        <w:r w:rsidRPr="00E871F0">
                          <w:rPr>
                            <w:sz w:val="28"/>
                            <w:szCs w:val="28"/>
                            <w:lang w:eastAsia="ru-RU"/>
                          </w:rPr>
                          <w:t>совокупность текущего состояния, условий и факторов, характеризующих стабильность и поступательность развития региональной экономики, определенной независимости и интеграции с экономикой Российской Федерации</w:t>
                        </w:r>
                      </w:p>
                    </w:txbxContent>
                  </v:textbox>
                </v:rect>
              </v:group>
            </w:pict>
          </mc:Fallback>
        </mc:AlternateContent>
      </w:r>
    </w:p>
    <w:p w14:paraId="70600F8B"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30413E1C"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51F88054"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455FED48"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0C1ECA09"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14397DCF"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7C9C2D10"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0E79A7DE"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6C29963C"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12756A8B"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3D851BF5"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368E4817"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0B707C24"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75572620"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2B5E8A8B"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64F5C625"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43BF5681"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1E665D45"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5814E1B4"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342394BA" w14:textId="77777777" w:rsidR="001C4828" w:rsidRDefault="001C4828" w:rsidP="00A51790">
      <w:pPr>
        <w:widowControl/>
        <w:shd w:val="clear" w:color="auto" w:fill="FFFFFF"/>
        <w:autoSpaceDE/>
        <w:autoSpaceDN/>
        <w:spacing w:line="360" w:lineRule="auto"/>
        <w:ind w:firstLine="709"/>
        <w:contextualSpacing/>
        <w:jc w:val="both"/>
        <w:rPr>
          <w:b/>
          <w:bCs/>
          <w:sz w:val="28"/>
          <w:szCs w:val="28"/>
          <w:lang w:eastAsia="ru-RU"/>
        </w:rPr>
      </w:pPr>
    </w:p>
    <w:p w14:paraId="540D7158" w14:textId="77777777" w:rsidR="003B3CA7" w:rsidRPr="00F4413B" w:rsidRDefault="003B3CA7" w:rsidP="003B3CA7">
      <w:pPr>
        <w:widowControl/>
        <w:shd w:val="clear" w:color="auto" w:fill="FFFFFF"/>
        <w:autoSpaceDE/>
        <w:autoSpaceDN/>
        <w:spacing w:line="360" w:lineRule="auto"/>
        <w:ind w:firstLine="709"/>
        <w:contextualSpacing/>
        <w:jc w:val="both"/>
        <w:rPr>
          <w:b/>
          <w:bCs/>
          <w:sz w:val="28"/>
          <w:szCs w:val="28"/>
          <w:lang w:eastAsia="ru-RU"/>
        </w:rPr>
      </w:pPr>
    </w:p>
    <w:p w14:paraId="22C22BA4" w14:textId="77777777" w:rsidR="00F4413B" w:rsidRDefault="00F4413B" w:rsidP="003B3CA7">
      <w:pPr>
        <w:widowControl/>
        <w:shd w:val="clear" w:color="auto" w:fill="FFFFFF"/>
        <w:autoSpaceDE/>
        <w:autoSpaceDN/>
        <w:spacing w:line="360" w:lineRule="auto"/>
        <w:contextualSpacing/>
        <w:jc w:val="both"/>
        <w:rPr>
          <w:b/>
          <w:bCs/>
          <w:sz w:val="28"/>
          <w:szCs w:val="28"/>
          <w:lang w:eastAsia="ru-RU"/>
        </w:rPr>
      </w:pPr>
    </w:p>
    <w:p w14:paraId="0659DCFD" w14:textId="77777777" w:rsidR="00C31225" w:rsidRDefault="00C31225" w:rsidP="00C31225">
      <w:pPr>
        <w:widowControl/>
        <w:shd w:val="clear" w:color="auto" w:fill="FFFFFF"/>
        <w:autoSpaceDE/>
        <w:autoSpaceDN/>
        <w:contextualSpacing/>
        <w:jc w:val="center"/>
        <w:rPr>
          <w:sz w:val="28"/>
          <w:szCs w:val="28"/>
        </w:rPr>
      </w:pPr>
    </w:p>
    <w:p w14:paraId="0E10F0EC" w14:textId="7CCC004A" w:rsidR="006A77D8" w:rsidRPr="004611BB" w:rsidRDefault="00F4413B" w:rsidP="00C31225">
      <w:pPr>
        <w:widowControl/>
        <w:shd w:val="clear" w:color="auto" w:fill="FFFFFF"/>
        <w:autoSpaceDE/>
        <w:autoSpaceDN/>
        <w:contextualSpacing/>
        <w:jc w:val="center"/>
        <w:rPr>
          <w:bCs/>
          <w:sz w:val="28"/>
          <w:szCs w:val="28"/>
          <w:lang w:eastAsia="ru-RU"/>
        </w:rPr>
      </w:pPr>
      <w:r>
        <w:rPr>
          <w:sz w:val="28"/>
          <w:szCs w:val="28"/>
        </w:rPr>
        <w:t xml:space="preserve">Рисунок 1 – </w:t>
      </w:r>
      <w:r w:rsidR="00A51790" w:rsidRPr="004611BB">
        <w:rPr>
          <w:bCs/>
          <w:sz w:val="28"/>
          <w:szCs w:val="28"/>
          <w:lang w:eastAsia="ru-RU"/>
        </w:rPr>
        <w:t>Трактовка понятия «экономическая безопасность региона»</w:t>
      </w:r>
      <w:r w:rsidR="00D74BA5">
        <w:rPr>
          <w:bCs/>
          <w:sz w:val="28"/>
          <w:szCs w:val="28"/>
          <w:lang w:eastAsia="ru-RU"/>
        </w:rPr>
        <w:t> [43, </w:t>
      </w:r>
      <w:r w:rsidR="003B3CA7" w:rsidRPr="004611BB">
        <w:rPr>
          <w:bCs/>
          <w:sz w:val="28"/>
          <w:szCs w:val="28"/>
          <w:lang w:eastAsia="ru-RU"/>
        </w:rPr>
        <w:t>c.305].</w:t>
      </w:r>
    </w:p>
    <w:p w14:paraId="3AF74602" w14:textId="77777777" w:rsidR="003B3CA7" w:rsidRPr="003B3CA7" w:rsidRDefault="003B3CA7" w:rsidP="003B3CA7">
      <w:pPr>
        <w:widowControl/>
        <w:shd w:val="clear" w:color="auto" w:fill="FFFFFF"/>
        <w:autoSpaceDE/>
        <w:autoSpaceDN/>
        <w:spacing w:line="360" w:lineRule="auto"/>
        <w:ind w:firstLine="709"/>
        <w:contextualSpacing/>
        <w:jc w:val="both"/>
        <w:rPr>
          <w:b/>
          <w:bCs/>
          <w:sz w:val="28"/>
          <w:szCs w:val="28"/>
          <w:lang w:eastAsia="ru-RU"/>
        </w:rPr>
      </w:pPr>
    </w:p>
    <w:p w14:paraId="01325069" w14:textId="77777777" w:rsidR="00A51790" w:rsidRPr="00A51790" w:rsidRDefault="009F3DC9"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Любой регион</w:t>
      </w:r>
      <w:r w:rsidR="00A51790" w:rsidRPr="00A51790">
        <w:rPr>
          <w:sz w:val="28"/>
          <w:szCs w:val="28"/>
          <w:lang w:eastAsia="ru-RU"/>
        </w:rPr>
        <w:t xml:space="preserve"> </w:t>
      </w:r>
      <w:r>
        <w:rPr>
          <w:sz w:val="28"/>
          <w:szCs w:val="28"/>
          <w:lang w:eastAsia="ru-RU"/>
        </w:rPr>
        <w:t>сталкивае</w:t>
      </w:r>
      <w:r w:rsidR="00A51790" w:rsidRPr="00A51790">
        <w:rPr>
          <w:sz w:val="28"/>
          <w:szCs w:val="28"/>
          <w:lang w:eastAsia="ru-RU"/>
        </w:rPr>
        <w:t xml:space="preserve">тся с </w:t>
      </w:r>
      <w:r>
        <w:rPr>
          <w:sz w:val="28"/>
          <w:szCs w:val="28"/>
          <w:lang w:eastAsia="ru-RU"/>
        </w:rPr>
        <w:t>большим количеством</w:t>
      </w:r>
      <w:r w:rsidR="00A51790" w:rsidRPr="00A51790">
        <w:rPr>
          <w:sz w:val="28"/>
          <w:szCs w:val="28"/>
          <w:lang w:eastAsia="ru-RU"/>
        </w:rPr>
        <w:t xml:space="preserve"> </w:t>
      </w:r>
      <w:r w:rsidRPr="00A51790">
        <w:rPr>
          <w:sz w:val="28"/>
          <w:szCs w:val="28"/>
          <w:lang w:eastAsia="ru-RU"/>
        </w:rPr>
        <w:t xml:space="preserve">сложных </w:t>
      </w:r>
      <w:r>
        <w:rPr>
          <w:sz w:val="28"/>
          <w:szCs w:val="28"/>
          <w:lang w:eastAsia="ru-RU"/>
        </w:rPr>
        <w:t xml:space="preserve">и острых проблем. Эти проблемы, как правило, напрямую </w:t>
      </w:r>
      <w:r w:rsidR="00A51790" w:rsidRPr="00A51790">
        <w:rPr>
          <w:sz w:val="28"/>
          <w:szCs w:val="28"/>
          <w:lang w:eastAsia="ru-RU"/>
        </w:rPr>
        <w:t xml:space="preserve">связаны с </w:t>
      </w:r>
      <w:r w:rsidRPr="00A51790">
        <w:rPr>
          <w:sz w:val="28"/>
          <w:szCs w:val="28"/>
          <w:lang w:eastAsia="ru-RU"/>
        </w:rPr>
        <w:t>социальными,</w:t>
      </w:r>
      <w:r>
        <w:rPr>
          <w:sz w:val="28"/>
          <w:szCs w:val="28"/>
          <w:lang w:eastAsia="ru-RU"/>
        </w:rPr>
        <w:t xml:space="preserve"> экономическими и</w:t>
      </w:r>
      <w:r w:rsidR="00A51790" w:rsidRPr="00A51790">
        <w:rPr>
          <w:sz w:val="28"/>
          <w:szCs w:val="28"/>
          <w:lang w:eastAsia="ru-RU"/>
        </w:rPr>
        <w:t xml:space="preserve"> экологическими </w:t>
      </w:r>
      <w:r>
        <w:rPr>
          <w:sz w:val="28"/>
          <w:szCs w:val="28"/>
          <w:lang w:eastAsia="ru-RU"/>
        </w:rPr>
        <w:t>процессами</w:t>
      </w:r>
      <w:r w:rsidR="00A51790" w:rsidRPr="00A51790">
        <w:rPr>
          <w:sz w:val="28"/>
          <w:szCs w:val="28"/>
          <w:lang w:eastAsia="ru-RU"/>
        </w:rPr>
        <w:t xml:space="preserve">. </w:t>
      </w:r>
      <w:r>
        <w:rPr>
          <w:sz w:val="28"/>
          <w:szCs w:val="28"/>
          <w:lang w:eastAsia="ru-RU"/>
        </w:rPr>
        <w:t>Н</w:t>
      </w:r>
      <w:r w:rsidR="00D32EB9">
        <w:rPr>
          <w:sz w:val="28"/>
          <w:szCs w:val="28"/>
          <w:lang w:eastAsia="ru-RU"/>
        </w:rPr>
        <w:t>аиболее серьезное</w:t>
      </w:r>
      <w:r w:rsidR="00A51790" w:rsidRPr="00A51790">
        <w:rPr>
          <w:sz w:val="28"/>
          <w:szCs w:val="28"/>
          <w:lang w:eastAsia="ru-RU"/>
        </w:rPr>
        <w:t xml:space="preserve"> </w:t>
      </w:r>
      <w:r w:rsidR="00D32EB9">
        <w:rPr>
          <w:sz w:val="28"/>
          <w:szCs w:val="28"/>
          <w:lang w:eastAsia="ru-RU"/>
        </w:rPr>
        <w:t xml:space="preserve">влияние </w:t>
      </w:r>
      <w:r w:rsidR="00D32EB9">
        <w:rPr>
          <w:sz w:val="28"/>
          <w:szCs w:val="28"/>
          <w:lang w:eastAsia="ru-RU"/>
        </w:rPr>
        <w:lastRenderedPageBreak/>
        <w:t xml:space="preserve">на региональную экономическую безопасность оказывают </w:t>
      </w:r>
      <w:r w:rsidR="00D32EB9" w:rsidRPr="00A51790">
        <w:rPr>
          <w:sz w:val="28"/>
          <w:szCs w:val="28"/>
          <w:lang w:eastAsia="ru-RU"/>
        </w:rPr>
        <w:t>региональные экономические кризисы</w:t>
      </w:r>
      <w:r w:rsidR="00D32EB9">
        <w:rPr>
          <w:sz w:val="28"/>
          <w:szCs w:val="28"/>
          <w:lang w:eastAsia="ru-RU"/>
        </w:rPr>
        <w:t xml:space="preserve"> и </w:t>
      </w:r>
      <w:r w:rsidR="00D32EB9" w:rsidRPr="00A51790">
        <w:rPr>
          <w:sz w:val="28"/>
          <w:szCs w:val="28"/>
          <w:lang w:eastAsia="ru-RU"/>
        </w:rPr>
        <w:t xml:space="preserve"> </w:t>
      </w:r>
      <w:r w:rsidR="00D32EB9">
        <w:rPr>
          <w:sz w:val="28"/>
          <w:szCs w:val="28"/>
          <w:lang w:eastAsia="ru-RU"/>
        </w:rPr>
        <w:t>региональный монополизм</w:t>
      </w:r>
      <w:r w:rsidR="00A51790" w:rsidRPr="00A51790">
        <w:rPr>
          <w:sz w:val="28"/>
          <w:szCs w:val="28"/>
          <w:lang w:eastAsia="ru-RU"/>
        </w:rPr>
        <w:t>.</w:t>
      </w:r>
    </w:p>
    <w:p w14:paraId="02436BEB" w14:textId="77777777" w:rsidR="00A51790" w:rsidRPr="00A51790" w:rsidRDefault="00D32EB9"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Следовательно, основная</w:t>
      </w:r>
      <w:r w:rsidR="00A51790" w:rsidRPr="00A51790">
        <w:rPr>
          <w:sz w:val="28"/>
          <w:szCs w:val="28"/>
          <w:lang w:eastAsia="ru-RU"/>
        </w:rPr>
        <w:t xml:space="preserve"> </w:t>
      </w:r>
      <w:r>
        <w:rPr>
          <w:sz w:val="28"/>
          <w:szCs w:val="28"/>
          <w:lang w:eastAsia="ru-RU"/>
        </w:rPr>
        <w:t xml:space="preserve">цель </w:t>
      </w:r>
      <w:r w:rsidR="00A51790" w:rsidRPr="00A51790">
        <w:rPr>
          <w:sz w:val="28"/>
          <w:szCs w:val="28"/>
          <w:lang w:eastAsia="ru-RU"/>
        </w:rPr>
        <w:t xml:space="preserve">экономической безопасности региона </w:t>
      </w:r>
      <w:r>
        <w:rPr>
          <w:sz w:val="28"/>
          <w:szCs w:val="28"/>
          <w:lang w:eastAsia="ru-RU"/>
        </w:rPr>
        <w:t>заключается в</w:t>
      </w:r>
      <w:r w:rsidR="00A51790" w:rsidRPr="00A51790">
        <w:rPr>
          <w:sz w:val="28"/>
          <w:szCs w:val="28"/>
          <w:lang w:eastAsia="ru-RU"/>
        </w:rPr>
        <w:t xml:space="preserve"> </w:t>
      </w:r>
      <w:r>
        <w:rPr>
          <w:sz w:val="28"/>
          <w:szCs w:val="28"/>
          <w:lang w:eastAsia="ru-RU"/>
        </w:rPr>
        <w:t>создании экономической системы, которая обеспечивала бы</w:t>
      </w:r>
      <w:r w:rsidR="00A51790" w:rsidRPr="00A51790">
        <w:rPr>
          <w:sz w:val="28"/>
          <w:szCs w:val="28"/>
          <w:lang w:eastAsia="ru-RU"/>
        </w:rPr>
        <w:t xml:space="preserve"> </w:t>
      </w:r>
      <w:r>
        <w:rPr>
          <w:sz w:val="28"/>
          <w:szCs w:val="28"/>
          <w:lang w:eastAsia="ru-RU"/>
        </w:rPr>
        <w:t>стабильные условия для жизни населения,</w:t>
      </w:r>
      <w:r w:rsidR="00A51790" w:rsidRPr="00A51790">
        <w:rPr>
          <w:sz w:val="28"/>
          <w:szCs w:val="28"/>
          <w:lang w:eastAsia="ru-RU"/>
        </w:rPr>
        <w:t xml:space="preserve"> </w:t>
      </w:r>
      <w:r>
        <w:rPr>
          <w:sz w:val="28"/>
          <w:szCs w:val="28"/>
          <w:lang w:eastAsia="ru-RU"/>
        </w:rPr>
        <w:t>функционирования предприятий</w:t>
      </w:r>
      <w:r w:rsidR="00A51790" w:rsidRPr="00A51790">
        <w:rPr>
          <w:sz w:val="28"/>
          <w:szCs w:val="28"/>
          <w:lang w:eastAsia="ru-RU"/>
        </w:rPr>
        <w:t>, а</w:t>
      </w:r>
      <w:r w:rsidR="00622EE3">
        <w:rPr>
          <w:sz w:val="28"/>
          <w:szCs w:val="28"/>
          <w:lang w:eastAsia="ru-RU"/>
        </w:rPr>
        <w:t xml:space="preserve"> также успешно</w:t>
      </w:r>
      <w:r w:rsidR="00A51790" w:rsidRPr="00A51790">
        <w:rPr>
          <w:sz w:val="28"/>
          <w:szCs w:val="28"/>
          <w:lang w:eastAsia="ru-RU"/>
        </w:rPr>
        <w:t xml:space="preserve"> противостоя</w:t>
      </w:r>
      <w:r w:rsidR="00622EE3">
        <w:rPr>
          <w:sz w:val="28"/>
          <w:szCs w:val="28"/>
          <w:lang w:eastAsia="ru-RU"/>
        </w:rPr>
        <w:t>ла</w:t>
      </w:r>
      <w:r w:rsidR="00A51790" w:rsidRPr="00A51790">
        <w:rPr>
          <w:sz w:val="28"/>
          <w:szCs w:val="28"/>
          <w:lang w:eastAsia="ru-RU"/>
        </w:rPr>
        <w:t xml:space="preserve"> влиянию </w:t>
      </w:r>
      <w:r w:rsidR="00622EE3" w:rsidRPr="00A51790">
        <w:rPr>
          <w:sz w:val="28"/>
          <w:szCs w:val="28"/>
          <w:lang w:eastAsia="ru-RU"/>
        </w:rPr>
        <w:t>внешних</w:t>
      </w:r>
      <w:r w:rsidR="00622EE3">
        <w:rPr>
          <w:sz w:val="28"/>
          <w:szCs w:val="28"/>
          <w:lang w:eastAsia="ru-RU"/>
        </w:rPr>
        <w:t xml:space="preserve"> и</w:t>
      </w:r>
      <w:r w:rsidR="00622EE3" w:rsidRPr="00A51790">
        <w:rPr>
          <w:sz w:val="28"/>
          <w:szCs w:val="28"/>
          <w:lang w:eastAsia="ru-RU"/>
        </w:rPr>
        <w:t xml:space="preserve"> </w:t>
      </w:r>
      <w:r w:rsidR="00622EE3">
        <w:rPr>
          <w:sz w:val="28"/>
          <w:szCs w:val="28"/>
          <w:lang w:eastAsia="ru-RU"/>
        </w:rPr>
        <w:t xml:space="preserve">внутренних </w:t>
      </w:r>
      <w:r w:rsidR="00A51790" w:rsidRPr="00A51790">
        <w:rPr>
          <w:sz w:val="28"/>
          <w:szCs w:val="28"/>
          <w:lang w:eastAsia="ru-RU"/>
        </w:rPr>
        <w:t>угроз.</w:t>
      </w:r>
    </w:p>
    <w:p w14:paraId="6F8FCA72" w14:textId="77777777" w:rsidR="00A51790" w:rsidRPr="00A51790" w:rsidRDefault="00622EE3"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Эта</w:t>
      </w:r>
      <w:r w:rsidR="00A51790" w:rsidRPr="00A51790">
        <w:rPr>
          <w:sz w:val="28"/>
          <w:szCs w:val="28"/>
          <w:lang w:eastAsia="ru-RU"/>
        </w:rPr>
        <w:t xml:space="preserve"> цель </w:t>
      </w:r>
      <w:r>
        <w:rPr>
          <w:sz w:val="28"/>
          <w:szCs w:val="28"/>
          <w:lang w:eastAsia="ru-RU"/>
        </w:rPr>
        <w:t>достигается</w:t>
      </w:r>
      <w:r w:rsidR="00A51790" w:rsidRPr="00A51790">
        <w:rPr>
          <w:sz w:val="28"/>
          <w:szCs w:val="28"/>
          <w:lang w:eastAsia="ru-RU"/>
        </w:rPr>
        <w:t xml:space="preserve"> </w:t>
      </w:r>
      <w:r>
        <w:rPr>
          <w:sz w:val="28"/>
          <w:szCs w:val="28"/>
          <w:lang w:eastAsia="ru-RU"/>
        </w:rPr>
        <w:t>через определенную систему действий со стороны региональных органов власти</w:t>
      </w:r>
      <w:r w:rsidR="00A51790" w:rsidRPr="00A51790">
        <w:rPr>
          <w:sz w:val="28"/>
          <w:szCs w:val="28"/>
          <w:lang w:eastAsia="ru-RU"/>
        </w:rPr>
        <w:t>:</w:t>
      </w:r>
    </w:p>
    <w:p w14:paraId="7A5665F7" w14:textId="77777777" w:rsidR="00A51790" w:rsidRPr="00A51790" w:rsidRDefault="00622EE3"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1. разрабатываются концептуальные положения, раскрывающие</w:t>
      </w:r>
      <w:r w:rsidR="00A51790" w:rsidRPr="00A51790">
        <w:rPr>
          <w:sz w:val="28"/>
          <w:szCs w:val="28"/>
          <w:lang w:eastAsia="ru-RU"/>
        </w:rPr>
        <w:t xml:space="preserve"> перспективы </w:t>
      </w:r>
      <w:r>
        <w:rPr>
          <w:sz w:val="28"/>
          <w:szCs w:val="28"/>
          <w:lang w:eastAsia="ru-RU"/>
        </w:rPr>
        <w:t xml:space="preserve">грамотного использования имеющихся </w:t>
      </w:r>
      <w:r w:rsidR="00A51790" w:rsidRPr="00A51790">
        <w:rPr>
          <w:sz w:val="28"/>
          <w:szCs w:val="28"/>
          <w:lang w:eastAsia="ru-RU"/>
        </w:rPr>
        <w:t xml:space="preserve">ресурсов с целью </w:t>
      </w:r>
      <w:r>
        <w:rPr>
          <w:sz w:val="28"/>
          <w:szCs w:val="28"/>
          <w:lang w:eastAsia="ru-RU"/>
        </w:rPr>
        <w:t>определения</w:t>
      </w:r>
      <w:r w:rsidR="00A51790" w:rsidRPr="00A51790">
        <w:rPr>
          <w:sz w:val="28"/>
          <w:szCs w:val="28"/>
          <w:lang w:eastAsia="ru-RU"/>
        </w:rPr>
        <w:t xml:space="preserve"> </w:t>
      </w:r>
      <w:r>
        <w:rPr>
          <w:sz w:val="28"/>
          <w:szCs w:val="28"/>
          <w:lang w:eastAsia="ru-RU"/>
        </w:rPr>
        <w:t xml:space="preserve">наиболее важных </w:t>
      </w:r>
      <w:r w:rsidR="00A51790" w:rsidRPr="00A51790">
        <w:rPr>
          <w:sz w:val="28"/>
          <w:szCs w:val="28"/>
          <w:lang w:eastAsia="ru-RU"/>
        </w:rPr>
        <w:t>приоритетов социально-экономического развития региона;</w:t>
      </w:r>
    </w:p>
    <w:p w14:paraId="5F92B1A2" w14:textId="77777777" w:rsidR="00A51790" w:rsidRPr="00A51790" w:rsidRDefault="003B1F20"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2. выявляются</w:t>
      </w:r>
      <w:r w:rsidR="00A51790" w:rsidRPr="00A51790">
        <w:rPr>
          <w:sz w:val="28"/>
          <w:szCs w:val="28"/>
          <w:lang w:eastAsia="ru-RU"/>
        </w:rPr>
        <w:t xml:space="preserve"> угроз</w:t>
      </w:r>
      <w:r>
        <w:rPr>
          <w:sz w:val="28"/>
          <w:szCs w:val="28"/>
          <w:lang w:eastAsia="ru-RU"/>
        </w:rPr>
        <w:t>ы</w:t>
      </w:r>
      <w:r w:rsidR="00A51790" w:rsidRPr="00A51790">
        <w:rPr>
          <w:sz w:val="28"/>
          <w:szCs w:val="28"/>
          <w:lang w:eastAsia="ru-RU"/>
        </w:rPr>
        <w:t xml:space="preserve">, </w:t>
      </w:r>
      <w:r>
        <w:rPr>
          <w:sz w:val="28"/>
          <w:szCs w:val="28"/>
          <w:lang w:eastAsia="ru-RU"/>
        </w:rPr>
        <w:t>способные</w:t>
      </w:r>
      <w:r w:rsidR="00A51790" w:rsidRPr="00A51790">
        <w:rPr>
          <w:sz w:val="28"/>
          <w:szCs w:val="28"/>
          <w:lang w:eastAsia="ru-RU"/>
        </w:rPr>
        <w:t xml:space="preserve"> </w:t>
      </w:r>
      <w:r>
        <w:rPr>
          <w:sz w:val="28"/>
          <w:szCs w:val="28"/>
          <w:lang w:eastAsia="ru-RU"/>
        </w:rPr>
        <w:t>оказать влияние на устойчивость</w:t>
      </w:r>
      <w:r w:rsidR="00A51790" w:rsidRPr="00A51790">
        <w:rPr>
          <w:sz w:val="28"/>
          <w:szCs w:val="28"/>
          <w:lang w:eastAsia="ru-RU"/>
        </w:rPr>
        <w:t xml:space="preserve"> социально-экономического развития региона;</w:t>
      </w:r>
      <w:r>
        <w:rPr>
          <w:sz w:val="28"/>
          <w:szCs w:val="28"/>
          <w:lang w:eastAsia="ru-RU"/>
        </w:rPr>
        <w:t xml:space="preserve"> </w:t>
      </w:r>
    </w:p>
    <w:p w14:paraId="19B58C44" w14:textId="77777777" w:rsidR="00A51790" w:rsidRPr="00A51790" w:rsidRDefault="003B1F20"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3. разрабатываются показатели и критерии</w:t>
      </w:r>
      <w:r w:rsidR="00A51790" w:rsidRPr="00A51790">
        <w:rPr>
          <w:sz w:val="28"/>
          <w:szCs w:val="28"/>
          <w:lang w:eastAsia="ru-RU"/>
        </w:rPr>
        <w:t>,</w:t>
      </w:r>
      <w:r>
        <w:rPr>
          <w:sz w:val="28"/>
          <w:szCs w:val="28"/>
          <w:lang w:eastAsia="ru-RU"/>
        </w:rPr>
        <w:t xml:space="preserve"> которые могут</w:t>
      </w:r>
      <w:r w:rsidR="00A51790" w:rsidRPr="00A51790">
        <w:rPr>
          <w:sz w:val="28"/>
          <w:szCs w:val="28"/>
          <w:lang w:eastAsia="ru-RU"/>
        </w:rPr>
        <w:t xml:space="preserve"> </w:t>
      </w:r>
      <w:r>
        <w:rPr>
          <w:sz w:val="28"/>
          <w:szCs w:val="28"/>
          <w:lang w:eastAsia="ru-RU"/>
        </w:rPr>
        <w:t>дать оценку уровню</w:t>
      </w:r>
      <w:r w:rsidR="00A51790" w:rsidRPr="00A51790">
        <w:rPr>
          <w:sz w:val="28"/>
          <w:szCs w:val="28"/>
          <w:lang w:eastAsia="ru-RU"/>
        </w:rPr>
        <w:t xml:space="preserve"> социально-экономического развития на </w:t>
      </w:r>
      <w:r w:rsidRPr="00A51790">
        <w:rPr>
          <w:sz w:val="28"/>
          <w:szCs w:val="28"/>
          <w:lang w:eastAsia="ru-RU"/>
        </w:rPr>
        <w:t>долгосрочную</w:t>
      </w:r>
      <w:r>
        <w:rPr>
          <w:sz w:val="28"/>
          <w:szCs w:val="28"/>
          <w:lang w:eastAsia="ru-RU"/>
        </w:rPr>
        <w:t xml:space="preserve"> и</w:t>
      </w:r>
      <w:r w:rsidRPr="00A51790">
        <w:rPr>
          <w:sz w:val="28"/>
          <w:szCs w:val="28"/>
          <w:lang w:eastAsia="ru-RU"/>
        </w:rPr>
        <w:t xml:space="preserve"> </w:t>
      </w:r>
      <w:r w:rsidR="00F1615A">
        <w:rPr>
          <w:sz w:val="28"/>
          <w:szCs w:val="28"/>
          <w:lang w:eastAsia="ru-RU"/>
        </w:rPr>
        <w:t xml:space="preserve">краткосрочную </w:t>
      </w:r>
      <w:r w:rsidR="00A51790" w:rsidRPr="00A51790">
        <w:rPr>
          <w:sz w:val="28"/>
          <w:szCs w:val="28"/>
          <w:lang w:eastAsia="ru-RU"/>
        </w:rPr>
        <w:t xml:space="preserve">перспективу </w:t>
      </w:r>
      <w:r>
        <w:rPr>
          <w:sz w:val="28"/>
          <w:szCs w:val="28"/>
          <w:lang w:eastAsia="ru-RU"/>
        </w:rPr>
        <w:t>для</w:t>
      </w:r>
      <w:r w:rsidR="00A51790" w:rsidRPr="00A51790">
        <w:rPr>
          <w:sz w:val="28"/>
          <w:szCs w:val="28"/>
          <w:lang w:eastAsia="ru-RU"/>
        </w:rPr>
        <w:t xml:space="preserve"> </w:t>
      </w:r>
      <w:r>
        <w:rPr>
          <w:sz w:val="28"/>
          <w:szCs w:val="28"/>
          <w:lang w:eastAsia="ru-RU"/>
        </w:rPr>
        <w:t>достижения регионом</w:t>
      </w:r>
      <w:r w:rsidR="00A51790" w:rsidRPr="00A51790">
        <w:rPr>
          <w:sz w:val="28"/>
          <w:szCs w:val="28"/>
          <w:lang w:eastAsia="ru-RU"/>
        </w:rPr>
        <w:t xml:space="preserve"> </w:t>
      </w:r>
      <w:r>
        <w:rPr>
          <w:sz w:val="28"/>
          <w:szCs w:val="28"/>
          <w:lang w:eastAsia="ru-RU"/>
        </w:rPr>
        <w:t>высокого уровня развития во всех сферах</w:t>
      </w:r>
      <w:r w:rsidR="00A51790" w:rsidRPr="00A51790">
        <w:rPr>
          <w:sz w:val="28"/>
          <w:szCs w:val="28"/>
          <w:lang w:eastAsia="ru-RU"/>
        </w:rPr>
        <w:t>;</w:t>
      </w:r>
    </w:p>
    <w:p w14:paraId="64D2BC35" w14:textId="77777777" w:rsidR="00A51790" w:rsidRPr="00A51790" w:rsidRDefault="00A51790" w:rsidP="00A51790">
      <w:pPr>
        <w:widowControl/>
        <w:shd w:val="clear" w:color="auto" w:fill="FFFFFF"/>
        <w:autoSpaceDE/>
        <w:autoSpaceDN/>
        <w:spacing w:line="360" w:lineRule="auto"/>
        <w:ind w:firstLine="709"/>
        <w:contextualSpacing/>
        <w:jc w:val="both"/>
        <w:rPr>
          <w:sz w:val="28"/>
          <w:szCs w:val="28"/>
          <w:lang w:eastAsia="ru-RU"/>
        </w:rPr>
      </w:pPr>
      <w:r w:rsidRPr="00A51790">
        <w:rPr>
          <w:sz w:val="28"/>
          <w:szCs w:val="28"/>
          <w:lang w:eastAsia="ru-RU"/>
        </w:rPr>
        <w:t xml:space="preserve">4. </w:t>
      </w:r>
      <w:r w:rsidR="00F1615A">
        <w:rPr>
          <w:sz w:val="28"/>
          <w:szCs w:val="28"/>
          <w:lang w:eastAsia="ru-RU"/>
        </w:rPr>
        <w:t>оказывается помощь в развитии</w:t>
      </w:r>
      <w:r w:rsidRPr="00A51790">
        <w:rPr>
          <w:sz w:val="28"/>
          <w:szCs w:val="28"/>
          <w:lang w:eastAsia="ru-RU"/>
        </w:rPr>
        <w:t xml:space="preserve"> межрегиональных инфраструктурных систем;</w:t>
      </w:r>
    </w:p>
    <w:p w14:paraId="038B1D3E" w14:textId="77777777" w:rsidR="00A51790" w:rsidRPr="00A51790" w:rsidRDefault="00F1615A"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5. формируются территориально-производственные комплексы</w:t>
      </w:r>
      <w:r w:rsidR="00A51790" w:rsidRPr="00A51790">
        <w:rPr>
          <w:sz w:val="28"/>
          <w:szCs w:val="28"/>
          <w:lang w:eastAsia="ru-RU"/>
        </w:rPr>
        <w:t xml:space="preserve">, </w:t>
      </w:r>
      <w:r>
        <w:rPr>
          <w:sz w:val="28"/>
          <w:szCs w:val="28"/>
          <w:lang w:eastAsia="ru-RU"/>
        </w:rPr>
        <w:t>которые ориентированы</w:t>
      </w:r>
      <w:r w:rsidR="00A51790" w:rsidRPr="00A51790">
        <w:rPr>
          <w:sz w:val="28"/>
          <w:szCs w:val="28"/>
          <w:lang w:eastAsia="ru-RU"/>
        </w:rPr>
        <w:t xml:space="preserve"> на </w:t>
      </w:r>
      <w:r>
        <w:rPr>
          <w:sz w:val="28"/>
          <w:szCs w:val="28"/>
          <w:lang w:eastAsia="ru-RU"/>
        </w:rPr>
        <w:t>спрос</w:t>
      </w:r>
      <w:r w:rsidR="00A51790" w:rsidRPr="00A51790">
        <w:rPr>
          <w:sz w:val="28"/>
          <w:szCs w:val="28"/>
          <w:lang w:eastAsia="ru-RU"/>
        </w:rPr>
        <w:t xml:space="preserve"> рынка и </w:t>
      </w:r>
      <w:r>
        <w:rPr>
          <w:sz w:val="28"/>
          <w:szCs w:val="28"/>
          <w:lang w:eastAsia="ru-RU"/>
        </w:rPr>
        <w:t>быстро реагируют</w:t>
      </w:r>
      <w:r w:rsidR="00A51790" w:rsidRPr="00A51790">
        <w:rPr>
          <w:sz w:val="28"/>
          <w:szCs w:val="28"/>
          <w:lang w:eastAsia="ru-RU"/>
        </w:rPr>
        <w:t xml:space="preserve"> на </w:t>
      </w:r>
      <w:r>
        <w:rPr>
          <w:sz w:val="28"/>
          <w:szCs w:val="28"/>
          <w:lang w:eastAsia="ru-RU"/>
        </w:rPr>
        <w:t>структурные</w:t>
      </w:r>
      <w:r w:rsidR="00A51790" w:rsidRPr="00A51790">
        <w:rPr>
          <w:sz w:val="28"/>
          <w:szCs w:val="28"/>
          <w:lang w:eastAsia="ru-RU"/>
        </w:rPr>
        <w:t xml:space="preserve"> изменения.</w:t>
      </w:r>
    </w:p>
    <w:p w14:paraId="0AED7ACA" w14:textId="77777777" w:rsidR="00A95802" w:rsidRDefault="00566FE0" w:rsidP="00B104AC">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На рисунке 2 рассмотрим структурные элементы</w:t>
      </w:r>
      <w:r w:rsidR="00A51790" w:rsidRPr="00A51790">
        <w:rPr>
          <w:sz w:val="28"/>
          <w:szCs w:val="28"/>
          <w:lang w:eastAsia="ru-RU"/>
        </w:rPr>
        <w:t xml:space="preserve"> эко</w:t>
      </w:r>
      <w:r>
        <w:rPr>
          <w:sz w:val="28"/>
          <w:szCs w:val="28"/>
          <w:lang w:eastAsia="ru-RU"/>
        </w:rPr>
        <w:t>номической безопасности региона.</w:t>
      </w:r>
    </w:p>
    <w:p w14:paraId="2D5AEE1B"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Под технологической составляющей</w:t>
      </w:r>
      <w:r w:rsidRPr="00A51790">
        <w:rPr>
          <w:sz w:val="28"/>
          <w:szCs w:val="28"/>
          <w:lang w:eastAsia="ru-RU"/>
        </w:rPr>
        <w:t xml:space="preserve"> подразумева</w:t>
      </w:r>
      <w:r>
        <w:rPr>
          <w:sz w:val="28"/>
          <w:szCs w:val="28"/>
          <w:lang w:eastAsia="ru-RU"/>
        </w:rPr>
        <w:t xml:space="preserve">ется </w:t>
      </w:r>
      <w:r w:rsidRPr="00A51790">
        <w:rPr>
          <w:sz w:val="28"/>
          <w:szCs w:val="28"/>
          <w:lang w:eastAsia="ru-RU"/>
        </w:rPr>
        <w:t xml:space="preserve">состояние научно-технического потенциала региона, </w:t>
      </w:r>
      <w:r>
        <w:rPr>
          <w:sz w:val="28"/>
          <w:szCs w:val="28"/>
          <w:lang w:eastAsia="ru-RU"/>
        </w:rPr>
        <w:t>которое обеспечивает</w:t>
      </w:r>
      <w:r w:rsidRPr="00A51790">
        <w:rPr>
          <w:sz w:val="28"/>
          <w:szCs w:val="28"/>
          <w:lang w:eastAsia="ru-RU"/>
        </w:rPr>
        <w:t xml:space="preserve"> конкурентоспособность товаров и услуг на рынке.</w:t>
      </w:r>
    </w:p>
    <w:p w14:paraId="146D556E" w14:textId="77777777" w:rsidR="00C31225" w:rsidRPr="00A51790" w:rsidRDefault="00C31225" w:rsidP="00C31225">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lastRenderedPageBreak/>
        <w:t>С</w:t>
      </w:r>
      <w:r w:rsidRPr="00A51790">
        <w:rPr>
          <w:sz w:val="28"/>
          <w:szCs w:val="28"/>
          <w:lang w:eastAsia="ru-RU"/>
        </w:rPr>
        <w:t xml:space="preserve">ырьевая составляющая </w:t>
      </w:r>
      <w:r>
        <w:rPr>
          <w:sz w:val="28"/>
          <w:szCs w:val="28"/>
          <w:lang w:eastAsia="ru-RU"/>
        </w:rPr>
        <w:t>- это</w:t>
      </w:r>
      <w:r w:rsidRPr="00A51790">
        <w:rPr>
          <w:sz w:val="28"/>
          <w:szCs w:val="28"/>
          <w:lang w:eastAsia="ru-RU"/>
        </w:rPr>
        <w:t xml:space="preserve"> </w:t>
      </w:r>
      <w:r>
        <w:rPr>
          <w:sz w:val="28"/>
          <w:szCs w:val="28"/>
          <w:lang w:eastAsia="ru-RU"/>
        </w:rPr>
        <w:t>наличие у региона сырья</w:t>
      </w:r>
      <w:r w:rsidRPr="00A51790">
        <w:rPr>
          <w:sz w:val="28"/>
          <w:szCs w:val="28"/>
          <w:lang w:eastAsia="ru-RU"/>
        </w:rPr>
        <w:t xml:space="preserve"> в </w:t>
      </w:r>
      <w:r>
        <w:rPr>
          <w:sz w:val="28"/>
          <w:szCs w:val="28"/>
          <w:lang w:eastAsia="ru-RU"/>
        </w:rPr>
        <w:t xml:space="preserve">объемах, </w:t>
      </w:r>
      <w:r w:rsidRPr="00A51790">
        <w:rPr>
          <w:sz w:val="28"/>
          <w:szCs w:val="28"/>
          <w:lang w:eastAsia="ru-RU"/>
        </w:rPr>
        <w:t>необходимы</w:t>
      </w:r>
      <w:r>
        <w:rPr>
          <w:sz w:val="28"/>
          <w:szCs w:val="28"/>
          <w:lang w:eastAsia="ru-RU"/>
        </w:rPr>
        <w:t>х</w:t>
      </w:r>
      <w:r w:rsidRPr="00A51790">
        <w:rPr>
          <w:sz w:val="28"/>
          <w:szCs w:val="28"/>
          <w:lang w:eastAsia="ru-RU"/>
        </w:rPr>
        <w:t xml:space="preserve"> для </w:t>
      </w:r>
      <w:r>
        <w:rPr>
          <w:sz w:val="28"/>
          <w:szCs w:val="28"/>
          <w:lang w:eastAsia="ru-RU"/>
        </w:rPr>
        <w:t>стабильного и успешного развития</w:t>
      </w:r>
      <w:r w:rsidRPr="00A51790">
        <w:rPr>
          <w:sz w:val="28"/>
          <w:szCs w:val="28"/>
          <w:lang w:eastAsia="ru-RU"/>
        </w:rPr>
        <w:t xml:space="preserve"> регионального хозяйства.</w:t>
      </w:r>
    </w:p>
    <w:p w14:paraId="538C51C0" w14:textId="77777777" w:rsidR="00A95802" w:rsidRDefault="00A95802" w:rsidP="00A95802"/>
    <w:p w14:paraId="49291FB2" w14:textId="77777777" w:rsidR="00566FE0" w:rsidRDefault="006A77D8" w:rsidP="00566FE0">
      <w:pPr>
        <w:widowControl/>
        <w:shd w:val="clear" w:color="auto" w:fill="FFFFFF"/>
        <w:autoSpaceDE/>
        <w:autoSpaceDN/>
        <w:spacing w:line="360" w:lineRule="auto"/>
        <w:contextualSpacing/>
        <w:jc w:val="center"/>
        <w:rPr>
          <w:sz w:val="28"/>
          <w:szCs w:val="28"/>
          <w:lang w:eastAsia="ru-RU"/>
        </w:rPr>
      </w:pPr>
      <w:r>
        <w:rPr>
          <w:noProof/>
          <w:lang w:eastAsia="ru-RU"/>
        </w:rPr>
        <mc:AlternateContent>
          <mc:Choice Requires="wpg">
            <w:drawing>
              <wp:anchor distT="0" distB="0" distL="114300" distR="114300" simplePos="0" relativeHeight="251661312" behindDoc="0" locked="0" layoutInCell="1" allowOverlap="1" wp14:anchorId="478C2576" wp14:editId="6686077E">
                <wp:simplePos x="0" y="0"/>
                <wp:positionH relativeFrom="column">
                  <wp:posOffset>27940</wp:posOffset>
                </wp:positionH>
                <wp:positionV relativeFrom="paragraph">
                  <wp:posOffset>54610</wp:posOffset>
                </wp:positionV>
                <wp:extent cx="5858510" cy="2827655"/>
                <wp:effectExtent l="0" t="0" r="27940" b="10795"/>
                <wp:wrapNone/>
                <wp:docPr id="29" name="Группа 29"/>
                <wp:cNvGraphicFramePr/>
                <a:graphic xmlns:a="http://schemas.openxmlformats.org/drawingml/2006/main">
                  <a:graphicData uri="http://schemas.microsoft.com/office/word/2010/wordprocessingGroup">
                    <wpg:wgp>
                      <wpg:cNvGrpSpPr/>
                      <wpg:grpSpPr>
                        <a:xfrm>
                          <a:off x="0" y="0"/>
                          <a:ext cx="5858510" cy="2827655"/>
                          <a:chOff x="0" y="0"/>
                          <a:chExt cx="6597319" cy="3644708"/>
                        </a:xfrm>
                      </wpg:grpSpPr>
                      <wps:wsp>
                        <wps:cNvPr id="30" name="Прямоугольник 30"/>
                        <wps:cNvSpPr/>
                        <wps:spPr>
                          <a:xfrm>
                            <a:off x="446568" y="0"/>
                            <a:ext cx="5644055" cy="520262"/>
                          </a:xfrm>
                          <a:prstGeom prst="rect">
                            <a:avLst/>
                          </a:prstGeom>
                        </wps:spPr>
                        <wps:style>
                          <a:lnRef idx="2">
                            <a:schemeClr val="dk1"/>
                          </a:lnRef>
                          <a:fillRef idx="1">
                            <a:schemeClr val="lt1"/>
                          </a:fillRef>
                          <a:effectRef idx="0">
                            <a:schemeClr val="dk1"/>
                          </a:effectRef>
                          <a:fontRef idx="minor">
                            <a:schemeClr val="dk1"/>
                          </a:fontRef>
                        </wps:style>
                        <wps:txbx>
                          <w:txbxContent>
                            <w:p w14:paraId="56A33BEC" w14:textId="77777777" w:rsidR="00D74BA5" w:rsidRDefault="00D74BA5" w:rsidP="00A95802">
                              <w:pPr>
                                <w:jc w:val="center"/>
                              </w:pPr>
                              <w:r>
                                <w:rPr>
                                  <w:sz w:val="28"/>
                                  <w:szCs w:val="28"/>
                                  <w:lang w:eastAsia="ru-RU"/>
                                </w:rPr>
                                <w:t>Структурные элементы</w:t>
                              </w:r>
                              <w:r w:rsidRPr="00D91158">
                                <w:rPr>
                                  <w:sz w:val="28"/>
                                  <w:szCs w:val="28"/>
                                  <w:lang w:eastAsia="ru-RU"/>
                                </w:rPr>
                                <w:t xml:space="preserve"> экономической безопасности региона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Стрелка вниз 31"/>
                        <wps:cNvSpPr/>
                        <wps:spPr>
                          <a:xfrm>
                            <a:off x="946298" y="520996"/>
                            <a:ext cx="378372" cy="50469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Стрелка вниз 32"/>
                        <wps:cNvSpPr/>
                        <wps:spPr>
                          <a:xfrm>
                            <a:off x="1945758" y="520996"/>
                            <a:ext cx="472440" cy="198564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Стрелка вниз 33"/>
                        <wps:cNvSpPr/>
                        <wps:spPr>
                          <a:xfrm>
                            <a:off x="3253563" y="531628"/>
                            <a:ext cx="346710" cy="50419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Стрелка вниз 34"/>
                        <wps:cNvSpPr/>
                        <wps:spPr>
                          <a:xfrm>
                            <a:off x="4295554" y="531628"/>
                            <a:ext cx="472440" cy="1970405"/>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Стрелка вниз 35"/>
                        <wps:cNvSpPr/>
                        <wps:spPr>
                          <a:xfrm>
                            <a:off x="5422605" y="563526"/>
                            <a:ext cx="346841" cy="50419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0" y="1052624"/>
                            <a:ext cx="1844565" cy="1135424"/>
                          </a:xfrm>
                          <a:prstGeom prst="rect">
                            <a:avLst/>
                          </a:prstGeom>
                        </wps:spPr>
                        <wps:style>
                          <a:lnRef idx="2">
                            <a:schemeClr val="dk1"/>
                          </a:lnRef>
                          <a:fillRef idx="1">
                            <a:schemeClr val="lt1"/>
                          </a:fillRef>
                          <a:effectRef idx="0">
                            <a:schemeClr val="dk1"/>
                          </a:effectRef>
                          <a:fontRef idx="minor">
                            <a:schemeClr val="dk1"/>
                          </a:fontRef>
                        </wps:style>
                        <wps:txbx>
                          <w:txbxContent>
                            <w:p w14:paraId="358B58E8" w14:textId="77777777" w:rsidR="00D74BA5" w:rsidRPr="00D91158" w:rsidRDefault="00D74BA5" w:rsidP="00A95802">
                              <w:pPr>
                                <w:jc w:val="center"/>
                              </w:pPr>
                              <w:r w:rsidRPr="00D91158">
                                <w:rPr>
                                  <w:sz w:val="28"/>
                                  <w:szCs w:val="28"/>
                                  <w:lang w:eastAsia="ru-RU"/>
                                </w:rPr>
                                <w:t>технологическая составляющая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1286540" y="2509284"/>
                            <a:ext cx="1844565" cy="1135424"/>
                          </a:xfrm>
                          <a:prstGeom prst="rect">
                            <a:avLst/>
                          </a:prstGeom>
                          <a:ln/>
                        </wps:spPr>
                        <wps:style>
                          <a:lnRef idx="2">
                            <a:schemeClr val="dk1"/>
                          </a:lnRef>
                          <a:fillRef idx="1">
                            <a:schemeClr val="lt1"/>
                          </a:fillRef>
                          <a:effectRef idx="0">
                            <a:schemeClr val="dk1"/>
                          </a:effectRef>
                          <a:fontRef idx="minor">
                            <a:schemeClr val="dk1"/>
                          </a:fontRef>
                        </wps:style>
                        <wps:txbx>
                          <w:txbxContent>
                            <w:p w14:paraId="1D1E2CDC" w14:textId="77777777" w:rsidR="00D74BA5" w:rsidRDefault="00D74BA5" w:rsidP="00A95802">
                              <w:pPr>
                                <w:jc w:val="center"/>
                              </w:pPr>
                              <w:r w:rsidRPr="00D91158">
                                <w:rPr>
                                  <w:sz w:val="28"/>
                                  <w:szCs w:val="28"/>
                                  <w:lang w:eastAsia="ru-RU"/>
                                </w:rPr>
                                <w:t>финансовая составляющая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2445489" y="1063256"/>
                            <a:ext cx="1844565" cy="1135424"/>
                          </a:xfrm>
                          <a:prstGeom prst="rect">
                            <a:avLst/>
                          </a:prstGeom>
                          <a:ln/>
                        </wps:spPr>
                        <wps:style>
                          <a:lnRef idx="2">
                            <a:schemeClr val="dk1"/>
                          </a:lnRef>
                          <a:fillRef idx="1">
                            <a:schemeClr val="lt1"/>
                          </a:fillRef>
                          <a:effectRef idx="0">
                            <a:schemeClr val="dk1"/>
                          </a:effectRef>
                          <a:fontRef idx="minor">
                            <a:schemeClr val="dk1"/>
                          </a:fontRef>
                        </wps:style>
                        <wps:txbx>
                          <w:txbxContent>
                            <w:p w14:paraId="3E356CB2" w14:textId="77777777" w:rsidR="00D74BA5" w:rsidRPr="00D91158" w:rsidRDefault="00D74BA5" w:rsidP="00A95802">
                              <w:pPr>
                                <w:jc w:val="center"/>
                                <w:rPr>
                                  <w:sz w:val="28"/>
                                  <w:szCs w:val="28"/>
                                </w:rPr>
                              </w:pPr>
                              <w:r w:rsidRPr="00D91158">
                                <w:rPr>
                                  <w:sz w:val="28"/>
                                  <w:szCs w:val="28"/>
                                  <w:lang w:eastAsia="ru-RU"/>
                                </w:rPr>
                                <w:t>сырьевая составляющая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3742661" y="2509284"/>
                            <a:ext cx="1844040" cy="1135380"/>
                          </a:xfrm>
                          <a:prstGeom prst="rect">
                            <a:avLst/>
                          </a:prstGeom>
                          <a:ln/>
                        </wps:spPr>
                        <wps:style>
                          <a:lnRef idx="2">
                            <a:schemeClr val="dk1"/>
                          </a:lnRef>
                          <a:fillRef idx="1">
                            <a:schemeClr val="lt1"/>
                          </a:fillRef>
                          <a:effectRef idx="0">
                            <a:schemeClr val="dk1"/>
                          </a:effectRef>
                          <a:fontRef idx="minor">
                            <a:schemeClr val="dk1"/>
                          </a:fontRef>
                        </wps:style>
                        <wps:txbx>
                          <w:txbxContent>
                            <w:p w14:paraId="30D75A03" w14:textId="77777777" w:rsidR="00D74BA5" w:rsidRDefault="00D74BA5" w:rsidP="00A95802">
                              <w:pPr>
                                <w:jc w:val="center"/>
                              </w:pPr>
                              <w:r w:rsidRPr="00D91158">
                                <w:rPr>
                                  <w:sz w:val="28"/>
                                  <w:szCs w:val="28"/>
                                  <w:lang w:eastAsia="ru-RU"/>
                                </w:rPr>
                                <w:t>социально-демографическая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4752754" y="1052624"/>
                            <a:ext cx="1844565" cy="1135424"/>
                          </a:xfrm>
                          <a:prstGeom prst="rect">
                            <a:avLst/>
                          </a:prstGeom>
                          <a:ln/>
                        </wps:spPr>
                        <wps:style>
                          <a:lnRef idx="2">
                            <a:schemeClr val="dk1"/>
                          </a:lnRef>
                          <a:fillRef idx="1">
                            <a:schemeClr val="lt1"/>
                          </a:fillRef>
                          <a:effectRef idx="0">
                            <a:schemeClr val="dk1"/>
                          </a:effectRef>
                          <a:fontRef idx="minor">
                            <a:schemeClr val="dk1"/>
                          </a:fontRef>
                        </wps:style>
                        <wps:txbx>
                          <w:txbxContent>
                            <w:p w14:paraId="65B2182C" w14:textId="77777777" w:rsidR="00D74BA5" w:rsidRDefault="00D74BA5" w:rsidP="00A95802">
                              <w:pPr>
                                <w:jc w:val="center"/>
                              </w:pPr>
                              <w:r w:rsidRPr="00D91158">
                                <w:rPr>
                                  <w:sz w:val="28"/>
                                  <w:szCs w:val="28"/>
                                  <w:lang w:eastAsia="ru-RU"/>
                                </w:rPr>
                                <w:t>экологическая составляющая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C2576" id="Группа 29" o:spid="_x0000_s1036" style="position:absolute;left:0;text-align:left;margin-left:2.2pt;margin-top:4.3pt;width:461.3pt;height:222.65pt;z-index:251661312;mso-width-relative:margin;mso-height-relative:margin" coordsize="65973,3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">
                <v:rect id="Прямоугольник 30" o:spid="_x0000_s1037" style="position:absolute;left:4465;width:56441;height:5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56A33BEC" w14:textId="77777777" w:rsidR="00D74BA5" w:rsidRDefault="00D74BA5" w:rsidP="00A95802">
                        <w:pPr>
                          <w:jc w:val="center"/>
                        </w:pPr>
                        <w:r>
                          <w:rPr>
                            <w:sz w:val="28"/>
                            <w:szCs w:val="28"/>
                            <w:lang w:eastAsia="ru-RU"/>
                          </w:rPr>
                          <w:t>Структурные элементы</w:t>
                        </w:r>
                        <w:r w:rsidRPr="00D91158">
                          <w:rPr>
                            <w:sz w:val="28"/>
                            <w:szCs w:val="28"/>
                            <w:lang w:eastAsia="ru-RU"/>
                          </w:rPr>
                          <w:t xml:space="preserve"> экономической безопасности региона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38" type="#_x0000_t67" style="position:absolute;left:9462;top:5209;width:3784;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" adj="13503" fillcolor="white [3201]" strokecolor="black [3200]" strokeweight="1pt"/>
                <v:shape id="Стрелка вниз 32" o:spid="_x0000_s1039" type="#_x0000_t67" style="position:absolute;left:19457;top:5209;width:4724;height:19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" adj="19030" fillcolor="white [3201]" strokecolor="black [3200]" strokeweight="1pt"/>
                <v:shape id="Стрелка вниз 33" o:spid="_x0000_s1040" type="#_x0000_t67" style="position:absolute;left:32535;top:5316;width:3467;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" adj="14173" fillcolor="white [3201]" strokecolor="black [3200]" strokeweight="1pt"/>
                <v:shape id="Стрелка вниз 34" o:spid="_x0000_s1041" type="#_x0000_t67" style="position:absolute;left:42955;top:5316;width:4724;height:19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" adj="19011" fillcolor="white [3201]" strokecolor="black [3200]" strokeweight="1pt"/>
                <v:shape id="Стрелка вниз 35" o:spid="_x0000_s1042" type="#_x0000_t67" style="position:absolute;left:54226;top:5635;width:3468;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" adj="14170" fillcolor="white [3201]" strokecolor="black [3200]" strokeweight="1pt"/>
                <v:rect id="Прямоугольник 36" o:spid="_x0000_s1043" style="position:absolute;top:10526;width:18445;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14:paraId="358B58E8" w14:textId="77777777" w:rsidR="00D74BA5" w:rsidRPr="00D91158" w:rsidRDefault="00D74BA5" w:rsidP="00A95802">
                        <w:pPr>
                          <w:jc w:val="center"/>
                        </w:pPr>
                        <w:r w:rsidRPr="00D91158">
                          <w:rPr>
                            <w:sz w:val="28"/>
                            <w:szCs w:val="28"/>
                            <w:lang w:eastAsia="ru-RU"/>
                          </w:rPr>
                          <w:t>технологическая составляющая</w:t>
                        </w:r>
                      </w:p>
                    </w:txbxContent>
                  </v:textbox>
                </v:rect>
                <v:rect id="Прямоугольник 37" o:spid="_x0000_s1044" style="position:absolute;left:12865;top:25092;width:18446;height:11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1D1E2CDC" w14:textId="77777777" w:rsidR="00D74BA5" w:rsidRDefault="00D74BA5" w:rsidP="00A95802">
                        <w:pPr>
                          <w:jc w:val="center"/>
                        </w:pPr>
                        <w:r w:rsidRPr="00D91158">
                          <w:rPr>
                            <w:sz w:val="28"/>
                            <w:szCs w:val="28"/>
                            <w:lang w:eastAsia="ru-RU"/>
                          </w:rPr>
                          <w:t>финансовая составляющая</w:t>
                        </w:r>
                      </w:p>
                    </w:txbxContent>
                  </v:textbox>
                </v:rect>
                <v:rect id="Прямоугольник 38" o:spid="_x0000_s1045" style="position:absolute;left:24454;top:10632;width:18446;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3E356CB2" w14:textId="77777777" w:rsidR="00D74BA5" w:rsidRPr="00D91158" w:rsidRDefault="00D74BA5" w:rsidP="00A95802">
                        <w:pPr>
                          <w:jc w:val="center"/>
                          <w:rPr>
                            <w:sz w:val="28"/>
                            <w:szCs w:val="28"/>
                          </w:rPr>
                        </w:pPr>
                        <w:r w:rsidRPr="00D91158">
                          <w:rPr>
                            <w:sz w:val="28"/>
                            <w:szCs w:val="28"/>
                            <w:lang w:eastAsia="ru-RU"/>
                          </w:rPr>
                          <w:t>сырьевая составляющая</w:t>
                        </w:r>
                      </w:p>
                    </w:txbxContent>
                  </v:textbox>
                </v:rect>
                <v:rect id="Прямоугольник 39" o:spid="_x0000_s1046" style="position:absolute;left:37426;top:25092;width:18441;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30D75A03" w14:textId="77777777" w:rsidR="00D74BA5" w:rsidRDefault="00D74BA5" w:rsidP="00A95802">
                        <w:pPr>
                          <w:jc w:val="center"/>
                        </w:pPr>
                        <w:r w:rsidRPr="00D91158">
                          <w:rPr>
                            <w:sz w:val="28"/>
                            <w:szCs w:val="28"/>
                            <w:lang w:eastAsia="ru-RU"/>
                          </w:rPr>
                          <w:t>социально-демографическая</w:t>
                        </w:r>
                      </w:p>
                    </w:txbxContent>
                  </v:textbox>
                </v:rect>
                <v:rect id="Прямоугольник 40" o:spid="_x0000_s1047" style="position:absolute;left:47527;top:10526;width:18446;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65B2182C" w14:textId="77777777" w:rsidR="00D74BA5" w:rsidRDefault="00D74BA5" w:rsidP="00A95802">
                        <w:pPr>
                          <w:jc w:val="center"/>
                        </w:pPr>
                        <w:r w:rsidRPr="00D91158">
                          <w:rPr>
                            <w:sz w:val="28"/>
                            <w:szCs w:val="28"/>
                            <w:lang w:eastAsia="ru-RU"/>
                          </w:rPr>
                          <w:t>экологическая составляющая</w:t>
                        </w:r>
                      </w:p>
                    </w:txbxContent>
                  </v:textbox>
                </v:rect>
              </v:group>
            </w:pict>
          </mc:Fallback>
        </mc:AlternateContent>
      </w:r>
    </w:p>
    <w:p w14:paraId="49B1CD8D"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4527648D"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13495642"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7F7EDE11"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411A25F1"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232E5A75"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4450EE0E"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6FC967B9"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1C9D1FD7" w14:textId="77777777" w:rsidR="00A95802" w:rsidRDefault="00A95802" w:rsidP="00566FE0">
      <w:pPr>
        <w:widowControl/>
        <w:shd w:val="clear" w:color="auto" w:fill="FFFFFF"/>
        <w:autoSpaceDE/>
        <w:autoSpaceDN/>
        <w:spacing w:line="360" w:lineRule="auto"/>
        <w:contextualSpacing/>
        <w:jc w:val="center"/>
        <w:rPr>
          <w:sz w:val="28"/>
          <w:szCs w:val="28"/>
          <w:lang w:eastAsia="ru-RU"/>
        </w:rPr>
      </w:pPr>
    </w:p>
    <w:p w14:paraId="41AD2CBA" w14:textId="6F0E6551" w:rsidR="00566FE0" w:rsidRPr="00F4413B" w:rsidRDefault="00F4413B" w:rsidP="00F64EE9">
      <w:pPr>
        <w:widowControl/>
        <w:shd w:val="clear" w:color="auto" w:fill="FFFFFF"/>
        <w:autoSpaceDE/>
        <w:autoSpaceDN/>
        <w:contextualSpacing/>
        <w:jc w:val="center"/>
        <w:rPr>
          <w:sz w:val="28"/>
          <w:szCs w:val="28"/>
          <w:lang w:eastAsia="ru-RU"/>
        </w:rPr>
      </w:pPr>
      <w:r>
        <w:rPr>
          <w:sz w:val="28"/>
          <w:szCs w:val="28"/>
        </w:rPr>
        <w:t xml:space="preserve">Рисунок 2 – </w:t>
      </w:r>
      <w:r w:rsidR="00566FE0" w:rsidRPr="00F4413B">
        <w:rPr>
          <w:sz w:val="28"/>
          <w:szCs w:val="28"/>
          <w:lang w:eastAsia="ru-RU"/>
        </w:rPr>
        <w:t>Структурные элементы эко</w:t>
      </w:r>
      <w:r w:rsidR="00A95802" w:rsidRPr="00F4413B">
        <w:rPr>
          <w:sz w:val="28"/>
          <w:szCs w:val="28"/>
          <w:lang w:eastAsia="ru-RU"/>
        </w:rPr>
        <w:t>номической безопасности региона</w:t>
      </w:r>
      <w:r>
        <w:rPr>
          <w:sz w:val="28"/>
          <w:szCs w:val="28"/>
          <w:lang w:eastAsia="ru-RU"/>
        </w:rPr>
        <w:t xml:space="preserve"> (составлено автором)</w:t>
      </w:r>
    </w:p>
    <w:p w14:paraId="2B99B111" w14:textId="77777777" w:rsidR="00B104AC" w:rsidRDefault="00B104AC" w:rsidP="00A51790">
      <w:pPr>
        <w:widowControl/>
        <w:shd w:val="clear" w:color="auto" w:fill="FFFFFF"/>
        <w:autoSpaceDE/>
        <w:autoSpaceDN/>
        <w:spacing w:line="360" w:lineRule="auto"/>
        <w:ind w:firstLine="709"/>
        <w:contextualSpacing/>
        <w:jc w:val="both"/>
        <w:rPr>
          <w:sz w:val="28"/>
          <w:szCs w:val="28"/>
          <w:lang w:eastAsia="ru-RU"/>
        </w:rPr>
      </w:pPr>
    </w:p>
    <w:p w14:paraId="7828A2E3" w14:textId="77777777" w:rsidR="0027653E" w:rsidRDefault="0027653E"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У</w:t>
      </w:r>
      <w:r w:rsidRPr="00A51790">
        <w:rPr>
          <w:sz w:val="28"/>
          <w:szCs w:val="28"/>
          <w:lang w:eastAsia="ru-RU"/>
        </w:rPr>
        <w:t xml:space="preserve">стойчивость </w:t>
      </w:r>
      <w:r>
        <w:rPr>
          <w:sz w:val="28"/>
          <w:szCs w:val="28"/>
          <w:lang w:eastAsia="ru-RU"/>
        </w:rPr>
        <w:t>финансово</w:t>
      </w:r>
      <w:r w:rsidR="0082434D">
        <w:rPr>
          <w:sz w:val="28"/>
          <w:szCs w:val="28"/>
          <w:lang w:eastAsia="ru-RU"/>
        </w:rPr>
        <w:t xml:space="preserve">й и </w:t>
      </w:r>
      <w:r>
        <w:rPr>
          <w:sz w:val="28"/>
          <w:szCs w:val="28"/>
          <w:lang w:eastAsia="ru-RU"/>
        </w:rPr>
        <w:t>бюджетной системы</w:t>
      </w:r>
      <w:r w:rsidR="0082434D">
        <w:rPr>
          <w:sz w:val="28"/>
          <w:szCs w:val="28"/>
          <w:lang w:eastAsia="ru-RU"/>
        </w:rPr>
        <w:t>, которые крайне необходимы</w:t>
      </w:r>
      <w:r>
        <w:rPr>
          <w:sz w:val="28"/>
          <w:szCs w:val="28"/>
          <w:lang w:eastAsia="ru-RU"/>
        </w:rPr>
        <w:t xml:space="preserve"> для </w:t>
      </w:r>
      <w:r w:rsidRPr="00A51790">
        <w:rPr>
          <w:sz w:val="28"/>
          <w:szCs w:val="28"/>
          <w:lang w:eastAsia="ru-RU"/>
        </w:rPr>
        <w:t>соц</w:t>
      </w:r>
      <w:r>
        <w:rPr>
          <w:sz w:val="28"/>
          <w:szCs w:val="28"/>
          <w:lang w:eastAsia="ru-RU"/>
        </w:rPr>
        <w:t>иально-экономического развития</w:t>
      </w:r>
      <w:r w:rsidR="0082434D">
        <w:rPr>
          <w:sz w:val="28"/>
          <w:szCs w:val="28"/>
          <w:lang w:eastAsia="ru-RU"/>
        </w:rPr>
        <w:t xml:space="preserve"> региона,</w:t>
      </w:r>
      <w:r>
        <w:rPr>
          <w:sz w:val="28"/>
          <w:szCs w:val="28"/>
          <w:lang w:eastAsia="ru-RU"/>
        </w:rPr>
        <w:t xml:space="preserve"> опр</w:t>
      </w:r>
      <w:r w:rsidR="0082434D">
        <w:rPr>
          <w:sz w:val="28"/>
          <w:szCs w:val="28"/>
          <w:lang w:eastAsia="ru-RU"/>
        </w:rPr>
        <w:t>еделяю</w:t>
      </w:r>
      <w:r>
        <w:rPr>
          <w:sz w:val="28"/>
          <w:szCs w:val="28"/>
          <w:lang w:eastAsia="ru-RU"/>
        </w:rPr>
        <w:t>т финансовую</w:t>
      </w:r>
      <w:r w:rsidRPr="00A51790">
        <w:rPr>
          <w:sz w:val="28"/>
          <w:szCs w:val="28"/>
          <w:lang w:eastAsia="ru-RU"/>
        </w:rPr>
        <w:t xml:space="preserve"> составляющ</w:t>
      </w:r>
      <w:r>
        <w:rPr>
          <w:sz w:val="28"/>
          <w:szCs w:val="28"/>
          <w:lang w:eastAsia="ru-RU"/>
        </w:rPr>
        <w:t>ую экономической безопасности.</w:t>
      </w:r>
    </w:p>
    <w:p w14:paraId="49FDDD2B" w14:textId="77777777" w:rsidR="00A51790" w:rsidRPr="00A51790" w:rsidRDefault="0027653E" w:rsidP="0082434D">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Э</w:t>
      </w:r>
      <w:r w:rsidR="00A51790" w:rsidRPr="00A51790">
        <w:rPr>
          <w:sz w:val="28"/>
          <w:szCs w:val="28"/>
          <w:lang w:eastAsia="ru-RU"/>
        </w:rPr>
        <w:t xml:space="preserve">кологическая составляющая </w:t>
      </w:r>
      <w:r w:rsidR="0082434D">
        <w:rPr>
          <w:sz w:val="28"/>
          <w:szCs w:val="28"/>
          <w:lang w:eastAsia="ru-RU"/>
        </w:rPr>
        <w:t>нацелена на предотвращение или своевременное разрешение противоречий</w:t>
      </w:r>
      <w:r w:rsidR="00A51790" w:rsidRPr="00A51790">
        <w:rPr>
          <w:sz w:val="28"/>
          <w:szCs w:val="28"/>
          <w:lang w:eastAsia="ru-RU"/>
        </w:rPr>
        <w:t xml:space="preserve"> между обществом и </w:t>
      </w:r>
      <w:r w:rsidR="0082434D">
        <w:rPr>
          <w:sz w:val="28"/>
          <w:szCs w:val="28"/>
          <w:lang w:eastAsia="ru-RU"/>
        </w:rPr>
        <w:t>окружающей средой. Недопустимо нанесение ущерба экономическому потенциалу региона.</w:t>
      </w:r>
    </w:p>
    <w:p w14:paraId="2B1A9A75" w14:textId="77777777" w:rsidR="001530BC" w:rsidRDefault="008600D2"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С</w:t>
      </w:r>
      <w:r w:rsidR="00A51790" w:rsidRPr="00A51790">
        <w:rPr>
          <w:sz w:val="28"/>
          <w:szCs w:val="28"/>
          <w:lang w:eastAsia="ru-RU"/>
        </w:rPr>
        <w:t>оциально-демографическая</w:t>
      </w:r>
      <w:r>
        <w:rPr>
          <w:sz w:val="28"/>
          <w:szCs w:val="28"/>
          <w:lang w:eastAsia="ru-RU"/>
        </w:rPr>
        <w:t xml:space="preserve"> составляющая</w:t>
      </w:r>
      <w:r w:rsidR="00A51790" w:rsidRPr="00A51790">
        <w:rPr>
          <w:sz w:val="28"/>
          <w:szCs w:val="28"/>
          <w:lang w:eastAsia="ru-RU"/>
        </w:rPr>
        <w:t xml:space="preserve"> </w:t>
      </w:r>
      <w:r w:rsidR="001530BC">
        <w:rPr>
          <w:sz w:val="28"/>
          <w:szCs w:val="28"/>
          <w:lang w:eastAsia="ru-RU"/>
        </w:rPr>
        <w:t>включает:</w:t>
      </w:r>
    </w:p>
    <w:p w14:paraId="36A43A32" w14:textId="77777777" w:rsidR="001530BC" w:rsidRDefault="00A51790" w:rsidP="00A51790">
      <w:pPr>
        <w:widowControl/>
        <w:shd w:val="clear" w:color="auto" w:fill="FFFFFF"/>
        <w:autoSpaceDE/>
        <w:autoSpaceDN/>
        <w:spacing w:line="360" w:lineRule="auto"/>
        <w:ind w:firstLine="709"/>
        <w:contextualSpacing/>
        <w:jc w:val="both"/>
        <w:rPr>
          <w:sz w:val="28"/>
          <w:szCs w:val="28"/>
          <w:lang w:eastAsia="ru-RU"/>
        </w:rPr>
      </w:pPr>
      <w:r w:rsidRPr="00A51790">
        <w:rPr>
          <w:sz w:val="28"/>
          <w:szCs w:val="28"/>
          <w:lang w:eastAsia="ru-RU"/>
        </w:rPr>
        <w:t xml:space="preserve"> </w:t>
      </w:r>
      <w:r w:rsidR="001530BC">
        <w:rPr>
          <w:sz w:val="28"/>
          <w:szCs w:val="28"/>
          <w:lang w:eastAsia="ru-RU"/>
        </w:rPr>
        <w:t>- региональный рынок труда;</w:t>
      </w:r>
    </w:p>
    <w:p w14:paraId="555952C6"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w:t>
      </w:r>
      <w:r w:rsidR="00A51790" w:rsidRPr="00A51790">
        <w:rPr>
          <w:sz w:val="28"/>
          <w:szCs w:val="28"/>
          <w:lang w:eastAsia="ru-RU"/>
        </w:rPr>
        <w:t xml:space="preserve"> </w:t>
      </w:r>
      <w:r w:rsidRPr="00A51790">
        <w:rPr>
          <w:sz w:val="28"/>
          <w:szCs w:val="28"/>
          <w:lang w:eastAsia="ru-RU"/>
        </w:rPr>
        <w:t>уровень социальной дифференциации об</w:t>
      </w:r>
      <w:r>
        <w:rPr>
          <w:sz w:val="28"/>
          <w:szCs w:val="28"/>
          <w:lang w:eastAsia="ru-RU"/>
        </w:rPr>
        <w:t>щества;</w:t>
      </w:r>
    </w:p>
    <w:p w14:paraId="5EC96220"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 уровень безработицы; </w:t>
      </w:r>
    </w:p>
    <w:p w14:paraId="6EC64A8D"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 </w:t>
      </w:r>
      <w:r w:rsidR="00A51790" w:rsidRPr="00A51790">
        <w:rPr>
          <w:sz w:val="28"/>
          <w:szCs w:val="28"/>
          <w:lang w:eastAsia="ru-RU"/>
        </w:rPr>
        <w:t xml:space="preserve">уровень </w:t>
      </w:r>
      <w:r>
        <w:rPr>
          <w:sz w:val="28"/>
          <w:szCs w:val="28"/>
          <w:lang w:eastAsia="ru-RU"/>
        </w:rPr>
        <w:t>культуры;</w:t>
      </w:r>
    </w:p>
    <w:p w14:paraId="4826F6C3"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 уровень бедности;</w:t>
      </w:r>
    </w:p>
    <w:p w14:paraId="19D57447"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 доступность образования;</w:t>
      </w:r>
    </w:p>
    <w:p w14:paraId="2CDA8EAD" w14:textId="77777777" w:rsidR="001530BC"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lastRenderedPageBreak/>
        <w:t xml:space="preserve"> - обеспечения жильем;</w:t>
      </w:r>
    </w:p>
    <w:p w14:paraId="57A0563E" w14:textId="77777777" w:rsidR="00A51790" w:rsidRPr="00A51790"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 xml:space="preserve"> - медицинское обслуживание</w:t>
      </w:r>
      <w:r w:rsidR="00A51790" w:rsidRPr="00A51790">
        <w:rPr>
          <w:sz w:val="28"/>
          <w:szCs w:val="28"/>
          <w:lang w:eastAsia="ru-RU"/>
        </w:rPr>
        <w:t>.</w:t>
      </w:r>
    </w:p>
    <w:p w14:paraId="3D1968BB" w14:textId="77777777" w:rsidR="00A51790" w:rsidRPr="00A51790" w:rsidRDefault="001530BC" w:rsidP="00A51790">
      <w:pPr>
        <w:widowControl/>
        <w:shd w:val="clear" w:color="auto" w:fill="FFFFFF"/>
        <w:autoSpaceDE/>
        <w:autoSpaceDN/>
        <w:spacing w:line="360" w:lineRule="auto"/>
        <w:ind w:firstLine="709"/>
        <w:contextualSpacing/>
        <w:jc w:val="both"/>
        <w:rPr>
          <w:sz w:val="28"/>
          <w:szCs w:val="28"/>
          <w:lang w:eastAsia="ru-RU"/>
        </w:rPr>
      </w:pPr>
      <w:r>
        <w:rPr>
          <w:sz w:val="28"/>
          <w:szCs w:val="28"/>
          <w:lang w:eastAsia="ru-RU"/>
        </w:rPr>
        <w:t>На основе выше изложенного</w:t>
      </w:r>
      <w:r w:rsidR="00A51790" w:rsidRPr="00A51790">
        <w:rPr>
          <w:sz w:val="28"/>
          <w:szCs w:val="28"/>
          <w:lang w:eastAsia="ru-RU"/>
        </w:rPr>
        <w:t>,</w:t>
      </w:r>
      <w:r>
        <w:rPr>
          <w:sz w:val="28"/>
          <w:szCs w:val="28"/>
          <w:lang w:eastAsia="ru-RU"/>
        </w:rPr>
        <w:t xml:space="preserve"> можно сделать вывод, что экономическая</w:t>
      </w:r>
      <w:r w:rsidR="00A51790" w:rsidRPr="00A51790">
        <w:rPr>
          <w:sz w:val="28"/>
          <w:szCs w:val="28"/>
          <w:lang w:eastAsia="ru-RU"/>
        </w:rPr>
        <w:t xml:space="preserve"> безопасность региона </w:t>
      </w:r>
      <w:r w:rsidR="00BC4695">
        <w:rPr>
          <w:sz w:val="28"/>
          <w:szCs w:val="28"/>
          <w:lang w:eastAsia="ru-RU"/>
        </w:rPr>
        <w:t>-</w:t>
      </w:r>
      <w:r w:rsidR="00A51790" w:rsidRPr="00A51790">
        <w:rPr>
          <w:sz w:val="28"/>
          <w:szCs w:val="28"/>
          <w:lang w:eastAsia="ru-RU"/>
        </w:rPr>
        <w:t xml:space="preserve"> </w:t>
      </w:r>
      <w:r w:rsidR="00BC4695">
        <w:rPr>
          <w:sz w:val="28"/>
          <w:szCs w:val="28"/>
          <w:lang w:eastAsia="ru-RU"/>
        </w:rPr>
        <w:t xml:space="preserve">это </w:t>
      </w:r>
      <w:r w:rsidR="00A51790" w:rsidRPr="00A51790">
        <w:rPr>
          <w:sz w:val="28"/>
          <w:szCs w:val="28"/>
          <w:lang w:eastAsia="ru-RU"/>
        </w:rPr>
        <w:t xml:space="preserve">такое </w:t>
      </w:r>
      <w:r w:rsidR="00BC4695">
        <w:rPr>
          <w:sz w:val="28"/>
          <w:szCs w:val="28"/>
          <w:lang w:eastAsia="ru-RU"/>
        </w:rPr>
        <w:t xml:space="preserve">состояние </w:t>
      </w:r>
      <w:r w:rsidR="00A51790" w:rsidRPr="00A51790">
        <w:rPr>
          <w:sz w:val="28"/>
          <w:szCs w:val="28"/>
          <w:lang w:eastAsia="ru-RU"/>
        </w:rPr>
        <w:t xml:space="preserve">социально-экономических отношений экономической системы региона, при котором она </w:t>
      </w:r>
      <w:r w:rsidR="00BC4695">
        <w:rPr>
          <w:sz w:val="28"/>
          <w:szCs w:val="28"/>
          <w:lang w:eastAsia="ru-RU"/>
        </w:rPr>
        <w:t>способна эффективно противостоять</w:t>
      </w:r>
      <w:r w:rsidR="00A51790" w:rsidRPr="00A51790">
        <w:rPr>
          <w:sz w:val="28"/>
          <w:szCs w:val="28"/>
          <w:lang w:eastAsia="ru-RU"/>
        </w:rPr>
        <w:t xml:space="preserve"> </w:t>
      </w:r>
      <w:r w:rsidR="00BC4695">
        <w:rPr>
          <w:sz w:val="28"/>
          <w:szCs w:val="28"/>
          <w:lang w:eastAsia="ru-RU"/>
        </w:rPr>
        <w:t>любым</w:t>
      </w:r>
      <w:r w:rsidR="00A51790" w:rsidRPr="00A51790">
        <w:rPr>
          <w:sz w:val="28"/>
          <w:szCs w:val="28"/>
          <w:lang w:eastAsia="ru-RU"/>
        </w:rPr>
        <w:t xml:space="preserve"> видам критического характера. </w:t>
      </w:r>
      <w:r w:rsidR="00C54BFF">
        <w:rPr>
          <w:sz w:val="28"/>
          <w:szCs w:val="28"/>
          <w:lang w:eastAsia="ru-RU"/>
        </w:rPr>
        <w:t>Целью обеспечения</w:t>
      </w:r>
      <w:r w:rsidR="00BC4695">
        <w:rPr>
          <w:sz w:val="28"/>
          <w:szCs w:val="28"/>
          <w:lang w:eastAsia="ru-RU"/>
        </w:rPr>
        <w:t xml:space="preserve"> экономической без</w:t>
      </w:r>
      <w:r w:rsidR="00C54BFF">
        <w:rPr>
          <w:sz w:val="28"/>
          <w:szCs w:val="28"/>
          <w:lang w:eastAsia="ru-RU"/>
        </w:rPr>
        <w:t>опасности является</w:t>
      </w:r>
      <w:r w:rsidR="00BC4695">
        <w:rPr>
          <w:sz w:val="28"/>
          <w:szCs w:val="28"/>
          <w:lang w:eastAsia="ru-RU"/>
        </w:rPr>
        <w:t xml:space="preserve"> создание</w:t>
      </w:r>
      <w:r w:rsidR="00A51790" w:rsidRPr="00A51790">
        <w:rPr>
          <w:sz w:val="28"/>
          <w:szCs w:val="28"/>
          <w:lang w:eastAsia="ru-RU"/>
        </w:rPr>
        <w:t xml:space="preserve"> и поддер</w:t>
      </w:r>
      <w:r w:rsidR="001166C1">
        <w:rPr>
          <w:sz w:val="28"/>
          <w:szCs w:val="28"/>
          <w:lang w:eastAsia="ru-RU"/>
        </w:rPr>
        <w:t>жка</w:t>
      </w:r>
      <w:r w:rsidR="00BC4695">
        <w:rPr>
          <w:sz w:val="28"/>
          <w:szCs w:val="28"/>
          <w:lang w:eastAsia="ru-RU"/>
        </w:rPr>
        <w:t xml:space="preserve"> благоприятных условий</w:t>
      </w:r>
      <w:r w:rsidR="00A51790" w:rsidRPr="00A51790">
        <w:rPr>
          <w:sz w:val="28"/>
          <w:szCs w:val="28"/>
          <w:lang w:eastAsia="ru-RU"/>
        </w:rPr>
        <w:t xml:space="preserve"> жизни </w:t>
      </w:r>
      <w:r w:rsidR="00BC4695">
        <w:rPr>
          <w:sz w:val="28"/>
          <w:szCs w:val="28"/>
          <w:lang w:eastAsia="ru-RU"/>
        </w:rPr>
        <w:t>граждан</w:t>
      </w:r>
      <w:r w:rsidR="00A51790" w:rsidRPr="00A51790">
        <w:rPr>
          <w:sz w:val="28"/>
          <w:szCs w:val="28"/>
          <w:lang w:eastAsia="ru-RU"/>
        </w:rPr>
        <w:t xml:space="preserve">, </w:t>
      </w:r>
      <w:r w:rsidR="001166C1">
        <w:rPr>
          <w:sz w:val="28"/>
          <w:szCs w:val="28"/>
          <w:lang w:eastAsia="ru-RU"/>
        </w:rPr>
        <w:t>стабильность и устойчивость развития</w:t>
      </w:r>
      <w:r w:rsidR="00A51790" w:rsidRPr="00A51790">
        <w:rPr>
          <w:sz w:val="28"/>
          <w:szCs w:val="28"/>
          <w:lang w:eastAsia="ru-RU"/>
        </w:rPr>
        <w:t xml:space="preserve"> </w:t>
      </w:r>
      <w:r w:rsidR="001166C1">
        <w:rPr>
          <w:sz w:val="28"/>
          <w:szCs w:val="28"/>
          <w:lang w:eastAsia="ru-RU"/>
        </w:rPr>
        <w:t>хозяйств</w:t>
      </w:r>
      <w:r w:rsidR="00BC4695">
        <w:rPr>
          <w:sz w:val="28"/>
          <w:szCs w:val="28"/>
          <w:lang w:eastAsia="ru-RU"/>
        </w:rPr>
        <w:t xml:space="preserve"> в регионе</w:t>
      </w:r>
      <w:r w:rsidR="001166C1">
        <w:rPr>
          <w:sz w:val="28"/>
          <w:szCs w:val="28"/>
          <w:lang w:eastAsia="ru-RU"/>
        </w:rPr>
        <w:t xml:space="preserve">, а также способность экономики </w:t>
      </w:r>
      <w:r w:rsidR="00A51790" w:rsidRPr="00A51790">
        <w:rPr>
          <w:sz w:val="28"/>
          <w:szCs w:val="28"/>
          <w:lang w:eastAsia="ru-RU"/>
        </w:rPr>
        <w:t>своевременно</w:t>
      </w:r>
      <w:r w:rsidR="001166C1">
        <w:rPr>
          <w:sz w:val="28"/>
          <w:szCs w:val="28"/>
          <w:lang w:eastAsia="ru-RU"/>
        </w:rPr>
        <w:t xml:space="preserve"> реагировать</w:t>
      </w:r>
      <w:r w:rsidR="00A51790" w:rsidRPr="00A51790">
        <w:rPr>
          <w:sz w:val="28"/>
          <w:szCs w:val="28"/>
          <w:lang w:eastAsia="ru-RU"/>
        </w:rPr>
        <w:t xml:space="preserve"> на возникшие неблагоприятные условия.</w:t>
      </w:r>
    </w:p>
    <w:p w14:paraId="12D3B078" w14:textId="77777777" w:rsidR="006A77D8" w:rsidRPr="003E2ABA" w:rsidRDefault="006A77D8" w:rsidP="003B3CA7">
      <w:pPr>
        <w:keepNext/>
        <w:keepLines/>
        <w:widowControl/>
        <w:suppressAutoHyphens/>
        <w:autoSpaceDE/>
        <w:autoSpaceDN/>
        <w:spacing w:line="360" w:lineRule="auto"/>
        <w:jc w:val="both"/>
        <w:outlineLvl w:val="1"/>
      </w:pPr>
    </w:p>
    <w:p w14:paraId="5E259999" w14:textId="77777777" w:rsidR="00E63197" w:rsidRPr="00F71F05" w:rsidRDefault="00E63197" w:rsidP="00E63197">
      <w:pPr>
        <w:keepNext/>
        <w:keepLines/>
        <w:widowControl/>
        <w:suppressAutoHyphens/>
        <w:autoSpaceDE/>
        <w:autoSpaceDN/>
        <w:spacing w:line="360" w:lineRule="auto"/>
        <w:ind w:firstLine="709"/>
        <w:jc w:val="both"/>
        <w:outlineLvl w:val="1"/>
        <w:rPr>
          <w:b/>
          <w:color w:val="000000"/>
          <w:sz w:val="28"/>
          <w:szCs w:val="28"/>
        </w:rPr>
      </w:pPr>
      <w:r w:rsidRPr="00F71F05">
        <w:rPr>
          <w:b/>
          <w:color w:val="000000"/>
          <w:sz w:val="28"/>
          <w:szCs w:val="28"/>
        </w:rPr>
        <w:t xml:space="preserve">1.2 </w:t>
      </w:r>
      <w:r w:rsidR="00B74A37">
        <w:rPr>
          <w:b/>
          <w:color w:val="000000"/>
          <w:sz w:val="28"/>
          <w:szCs w:val="28"/>
        </w:rPr>
        <w:t>Система обеспечения экономической безопасности региона</w:t>
      </w:r>
    </w:p>
    <w:p w14:paraId="638270A6" w14:textId="77777777" w:rsidR="00960837" w:rsidRDefault="00960837" w:rsidP="00E63197">
      <w:pPr>
        <w:widowControl/>
        <w:suppressAutoHyphens/>
        <w:autoSpaceDE/>
        <w:autoSpaceDN/>
        <w:spacing w:line="360" w:lineRule="auto"/>
        <w:ind w:firstLine="709"/>
        <w:jc w:val="both"/>
        <w:rPr>
          <w:rFonts w:eastAsia="Calibri"/>
          <w:color w:val="000000"/>
          <w:sz w:val="28"/>
          <w:szCs w:val="28"/>
        </w:rPr>
      </w:pPr>
    </w:p>
    <w:p w14:paraId="1E2889FE" w14:textId="77777777" w:rsidR="00E63197" w:rsidRPr="00F71F05" w:rsidRDefault="00960837" w:rsidP="00E63197">
      <w:pPr>
        <w:widowControl/>
        <w:suppressAutoHyphens/>
        <w:autoSpaceDE/>
        <w:autoSpaceDN/>
        <w:spacing w:line="360" w:lineRule="auto"/>
        <w:ind w:firstLine="709"/>
        <w:jc w:val="both"/>
        <w:rPr>
          <w:rFonts w:eastAsia="Calibri"/>
          <w:color w:val="000000"/>
          <w:sz w:val="28"/>
          <w:szCs w:val="28"/>
        </w:rPr>
      </w:pPr>
      <w:r w:rsidRPr="00960837">
        <w:rPr>
          <w:rFonts w:eastAsia="Calibri"/>
          <w:color w:val="000000"/>
          <w:sz w:val="28"/>
          <w:szCs w:val="28"/>
        </w:rPr>
        <w:t>Формирование</w:t>
      </w:r>
      <w:r w:rsidR="001166C1">
        <w:rPr>
          <w:rFonts w:eastAsia="Calibri"/>
          <w:color w:val="000000"/>
          <w:sz w:val="28"/>
          <w:szCs w:val="28"/>
        </w:rPr>
        <w:t xml:space="preserve"> системы обеспечения экономической безопасности</w:t>
      </w:r>
      <w:r w:rsidRPr="00960837">
        <w:rPr>
          <w:rFonts w:eastAsia="Calibri"/>
          <w:color w:val="000000"/>
          <w:sz w:val="28"/>
          <w:szCs w:val="28"/>
        </w:rPr>
        <w:t xml:space="preserve"> </w:t>
      </w:r>
      <w:r w:rsidR="001166C1">
        <w:rPr>
          <w:rFonts w:eastAsia="Calibri"/>
          <w:color w:val="000000"/>
          <w:sz w:val="28"/>
          <w:szCs w:val="28"/>
        </w:rPr>
        <w:t>требует</w:t>
      </w:r>
      <w:r w:rsidRPr="00960837">
        <w:rPr>
          <w:rFonts w:eastAsia="Calibri"/>
          <w:color w:val="000000"/>
          <w:sz w:val="28"/>
          <w:szCs w:val="28"/>
        </w:rPr>
        <w:t xml:space="preserve"> учет</w:t>
      </w:r>
      <w:r w:rsidR="001166C1">
        <w:rPr>
          <w:rFonts w:eastAsia="Calibri"/>
          <w:color w:val="000000"/>
          <w:sz w:val="28"/>
          <w:szCs w:val="28"/>
        </w:rPr>
        <w:t>а всех</w:t>
      </w:r>
      <w:r w:rsidRPr="00960837">
        <w:rPr>
          <w:rFonts w:eastAsia="Calibri"/>
          <w:color w:val="000000"/>
          <w:sz w:val="28"/>
          <w:szCs w:val="28"/>
        </w:rPr>
        <w:t xml:space="preserve"> </w:t>
      </w:r>
      <w:r w:rsidR="001166C1">
        <w:rPr>
          <w:rFonts w:eastAsia="Calibri"/>
          <w:color w:val="000000"/>
          <w:sz w:val="28"/>
          <w:szCs w:val="28"/>
        </w:rPr>
        <w:t>особенностей</w:t>
      </w:r>
      <w:r w:rsidRPr="00960837">
        <w:rPr>
          <w:rFonts w:eastAsia="Calibri"/>
          <w:color w:val="000000"/>
          <w:sz w:val="28"/>
          <w:szCs w:val="28"/>
        </w:rPr>
        <w:t xml:space="preserve"> эко</w:t>
      </w:r>
      <w:r w:rsidR="005368A0">
        <w:rPr>
          <w:rFonts w:eastAsia="Calibri"/>
          <w:color w:val="000000"/>
          <w:sz w:val="28"/>
          <w:szCs w:val="28"/>
        </w:rPr>
        <w:t>номического развития региона. В регионах</w:t>
      </w:r>
      <w:r w:rsidR="001166C1">
        <w:rPr>
          <w:rFonts w:eastAsia="Calibri"/>
          <w:color w:val="000000"/>
          <w:sz w:val="28"/>
          <w:szCs w:val="28"/>
        </w:rPr>
        <w:t>, как правило,</w:t>
      </w:r>
      <w:r w:rsidR="005368A0">
        <w:rPr>
          <w:rFonts w:eastAsia="Calibri"/>
          <w:color w:val="000000"/>
          <w:sz w:val="28"/>
          <w:szCs w:val="28"/>
        </w:rPr>
        <w:t xml:space="preserve"> </w:t>
      </w:r>
      <w:r w:rsidR="001166C1">
        <w:rPr>
          <w:rFonts w:eastAsia="Calibri"/>
          <w:color w:val="000000"/>
          <w:sz w:val="28"/>
          <w:szCs w:val="28"/>
        </w:rPr>
        <w:t>существует</w:t>
      </w:r>
      <w:r w:rsidRPr="00960837">
        <w:rPr>
          <w:rFonts w:eastAsia="Calibri"/>
          <w:color w:val="000000"/>
          <w:sz w:val="28"/>
          <w:szCs w:val="28"/>
        </w:rPr>
        <w:t xml:space="preserve"> сложная динамическая система объектов, </w:t>
      </w:r>
      <w:r w:rsidR="001166C1">
        <w:rPr>
          <w:rFonts w:eastAsia="Calibri"/>
          <w:color w:val="000000"/>
          <w:sz w:val="28"/>
          <w:szCs w:val="28"/>
        </w:rPr>
        <w:t xml:space="preserve">которые </w:t>
      </w:r>
      <w:r w:rsidRPr="00960837">
        <w:rPr>
          <w:rFonts w:eastAsia="Calibri"/>
          <w:color w:val="000000"/>
          <w:sz w:val="28"/>
          <w:szCs w:val="28"/>
        </w:rPr>
        <w:t>принадлежа</w:t>
      </w:r>
      <w:r w:rsidR="001166C1">
        <w:rPr>
          <w:rFonts w:eastAsia="Calibri"/>
          <w:color w:val="000000"/>
          <w:sz w:val="28"/>
          <w:szCs w:val="28"/>
        </w:rPr>
        <w:t>т</w:t>
      </w:r>
      <w:r w:rsidR="005368A0">
        <w:rPr>
          <w:rFonts w:eastAsia="Calibri"/>
          <w:color w:val="000000"/>
          <w:sz w:val="28"/>
          <w:szCs w:val="28"/>
        </w:rPr>
        <w:t xml:space="preserve"> различным собст</w:t>
      </w:r>
      <w:r w:rsidR="001166C1">
        <w:rPr>
          <w:rFonts w:eastAsia="Calibri"/>
          <w:color w:val="000000"/>
          <w:sz w:val="28"/>
          <w:szCs w:val="28"/>
        </w:rPr>
        <w:t>венникам. Другими словами,</w:t>
      </w:r>
      <w:r w:rsidRPr="00960837">
        <w:rPr>
          <w:rFonts w:eastAsia="Calibri"/>
          <w:color w:val="000000"/>
          <w:sz w:val="28"/>
          <w:szCs w:val="28"/>
        </w:rPr>
        <w:t xml:space="preserve"> </w:t>
      </w:r>
      <w:r w:rsidR="00C878AE" w:rsidRPr="00960837">
        <w:rPr>
          <w:rFonts w:eastAsia="Calibri"/>
          <w:color w:val="000000"/>
          <w:sz w:val="28"/>
          <w:szCs w:val="28"/>
        </w:rPr>
        <w:t>содержание форм собственности и хозяйствования</w:t>
      </w:r>
      <w:r w:rsidR="00C878AE">
        <w:rPr>
          <w:rFonts w:eastAsia="Calibri"/>
          <w:color w:val="000000"/>
          <w:sz w:val="28"/>
          <w:szCs w:val="28"/>
        </w:rPr>
        <w:t>, а</w:t>
      </w:r>
      <w:r w:rsidR="00C878AE" w:rsidRPr="00960837">
        <w:rPr>
          <w:rFonts w:eastAsia="Calibri"/>
          <w:color w:val="000000"/>
          <w:sz w:val="28"/>
          <w:szCs w:val="28"/>
        </w:rPr>
        <w:t xml:space="preserve"> </w:t>
      </w:r>
      <w:r w:rsidR="00C878AE">
        <w:rPr>
          <w:rFonts w:eastAsia="Calibri"/>
          <w:color w:val="000000"/>
          <w:sz w:val="28"/>
          <w:szCs w:val="28"/>
        </w:rPr>
        <w:t xml:space="preserve">также их структура </w:t>
      </w:r>
      <w:r w:rsidRPr="00960837">
        <w:rPr>
          <w:rFonts w:eastAsia="Calibri"/>
          <w:color w:val="000000"/>
          <w:sz w:val="28"/>
          <w:szCs w:val="28"/>
        </w:rPr>
        <w:t xml:space="preserve">в регионах неодинаковы. </w:t>
      </w:r>
      <w:r w:rsidR="00C878AE">
        <w:rPr>
          <w:rFonts w:eastAsia="Calibri"/>
          <w:color w:val="000000"/>
          <w:sz w:val="28"/>
          <w:szCs w:val="28"/>
        </w:rPr>
        <w:t>Различны и</w:t>
      </w:r>
      <w:r w:rsidR="005368A0">
        <w:rPr>
          <w:rFonts w:eastAsia="Calibri"/>
          <w:color w:val="000000"/>
          <w:sz w:val="28"/>
          <w:szCs w:val="28"/>
        </w:rPr>
        <w:t xml:space="preserve"> субъ</w:t>
      </w:r>
      <w:r w:rsidRPr="00960837">
        <w:rPr>
          <w:rFonts w:eastAsia="Calibri"/>
          <w:color w:val="000000"/>
          <w:sz w:val="28"/>
          <w:szCs w:val="28"/>
        </w:rPr>
        <w:t xml:space="preserve">екты исследования, </w:t>
      </w:r>
      <w:r w:rsidR="00C878AE">
        <w:rPr>
          <w:rFonts w:eastAsia="Calibri"/>
          <w:color w:val="000000"/>
          <w:sz w:val="28"/>
          <w:szCs w:val="28"/>
        </w:rPr>
        <w:t>так как</w:t>
      </w:r>
      <w:r w:rsidRPr="00960837">
        <w:rPr>
          <w:rFonts w:eastAsia="Calibri"/>
          <w:color w:val="000000"/>
          <w:sz w:val="28"/>
          <w:szCs w:val="28"/>
        </w:rPr>
        <w:t xml:space="preserve"> структура управления экон</w:t>
      </w:r>
      <w:r w:rsidR="00C878AE">
        <w:rPr>
          <w:rFonts w:eastAsia="Calibri"/>
          <w:color w:val="000000"/>
          <w:sz w:val="28"/>
          <w:szCs w:val="28"/>
        </w:rPr>
        <w:t>омики региона включает разные</w:t>
      </w:r>
      <w:r w:rsidRPr="00960837">
        <w:rPr>
          <w:rFonts w:eastAsia="Calibri"/>
          <w:color w:val="000000"/>
          <w:sz w:val="28"/>
          <w:szCs w:val="28"/>
        </w:rPr>
        <w:t xml:space="preserve"> уровни влияния.</w:t>
      </w:r>
    </w:p>
    <w:p w14:paraId="14428827" w14:textId="77777777" w:rsidR="00B74A37" w:rsidRPr="003B3CA7" w:rsidRDefault="00FE55D2"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Формирование системы</w:t>
      </w:r>
      <w:r w:rsidR="00B74A37" w:rsidRPr="00B74A37">
        <w:rPr>
          <w:rFonts w:eastAsia="Calibri"/>
          <w:color w:val="000000"/>
          <w:sz w:val="28"/>
          <w:szCs w:val="28"/>
        </w:rPr>
        <w:t xml:space="preserve"> обеспечения экономической безопасности</w:t>
      </w:r>
      <w:r w:rsidR="00C878AE">
        <w:rPr>
          <w:rFonts w:eastAsia="Calibri"/>
          <w:color w:val="000000"/>
          <w:sz w:val="28"/>
          <w:szCs w:val="28"/>
        </w:rPr>
        <w:t xml:space="preserve"> в</w:t>
      </w:r>
      <w:r w:rsidR="00B74A37" w:rsidRPr="00B74A37">
        <w:rPr>
          <w:rFonts w:eastAsia="Calibri"/>
          <w:color w:val="000000"/>
          <w:sz w:val="28"/>
          <w:szCs w:val="28"/>
        </w:rPr>
        <w:t xml:space="preserve"> рег</w:t>
      </w:r>
      <w:r w:rsidR="00C878AE">
        <w:rPr>
          <w:rFonts w:eastAsia="Calibri"/>
          <w:color w:val="000000"/>
          <w:sz w:val="28"/>
          <w:szCs w:val="28"/>
        </w:rPr>
        <w:t>ионе</w:t>
      </w:r>
      <w:r w:rsidR="00B74A37">
        <w:rPr>
          <w:rFonts w:eastAsia="Calibri"/>
          <w:color w:val="000000"/>
          <w:sz w:val="28"/>
          <w:szCs w:val="28"/>
        </w:rPr>
        <w:t xml:space="preserve"> </w:t>
      </w:r>
      <w:r>
        <w:rPr>
          <w:rFonts w:eastAsia="Calibri"/>
          <w:color w:val="000000"/>
          <w:sz w:val="28"/>
          <w:szCs w:val="28"/>
        </w:rPr>
        <w:t>включает несколько блоков</w:t>
      </w:r>
      <w:r w:rsidR="003B3CA7" w:rsidRPr="003B3CA7">
        <w:rPr>
          <w:rFonts w:eastAsia="Calibri"/>
          <w:color w:val="000000"/>
          <w:sz w:val="28"/>
          <w:szCs w:val="28"/>
        </w:rPr>
        <w:t xml:space="preserve"> [9,</w:t>
      </w:r>
      <w:r w:rsidR="003B3CA7" w:rsidRPr="003B3CA7">
        <w:t xml:space="preserve"> </w:t>
      </w:r>
      <w:r w:rsidR="003B3CA7" w:rsidRPr="003B3CA7">
        <w:rPr>
          <w:rFonts w:eastAsia="Calibri"/>
          <w:color w:val="000000"/>
          <w:sz w:val="28"/>
          <w:szCs w:val="28"/>
        </w:rPr>
        <w:t xml:space="preserve">c.364] </w:t>
      </w:r>
      <w:r w:rsidR="00B74A37">
        <w:rPr>
          <w:rFonts w:eastAsia="Calibri"/>
          <w:color w:val="000000"/>
          <w:sz w:val="28"/>
          <w:szCs w:val="28"/>
        </w:rPr>
        <w:t>:</w:t>
      </w:r>
    </w:p>
    <w:p w14:paraId="576E0075" w14:textId="77777777" w:rsid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к</w:t>
      </w:r>
      <w:r w:rsidR="00C878AE">
        <w:rPr>
          <w:rFonts w:eastAsia="Calibri"/>
          <w:color w:val="000000"/>
          <w:sz w:val="28"/>
          <w:szCs w:val="28"/>
        </w:rPr>
        <w:t>онцепци</w:t>
      </w:r>
      <w:r w:rsidR="00FE55D2">
        <w:rPr>
          <w:rFonts w:eastAsia="Calibri"/>
          <w:color w:val="000000"/>
          <w:sz w:val="28"/>
          <w:szCs w:val="28"/>
        </w:rPr>
        <w:t>ю</w:t>
      </w:r>
      <w:r w:rsidR="00C878AE">
        <w:rPr>
          <w:rFonts w:eastAsia="Calibri"/>
          <w:color w:val="000000"/>
          <w:sz w:val="28"/>
          <w:szCs w:val="28"/>
        </w:rPr>
        <w:t xml:space="preserve"> экономической безопасности. Это политический документ, отражающий официально принятые взгляды</w:t>
      </w:r>
      <w:r w:rsidRPr="00B74A37">
        <w:rPr>
          <w:rFonts w:eastAsia="Calibri"/>
          <w:color w:val="000000"/>
          <w:sz w:val="28"/>
          <w:szCs w:val="28"/>
        </w:rPr>
        <w:t xml:space="preserve"> на </w:t>
      </w:r>
      <w:r w:rsidR="00C878AE">
        <w:rPr>
          <w:rFonts w:eastAsia="Calibri"/>
          <w:color w:val="000000"/>
          <w:sz w:val="28"/>
          <w:szCs w:val="28"/>
        </w:rPr>
        <w:t>основные</w:t>
      </w:r>
      <w:r w:rsidRPr="00B74A37">
        <w:rPr>
          <w:rFonts w:eastAsia="Calibri"/>
          <w:color w:val="000000"/>
          <w:sz w:val="28"/>
          <w:szCs w:val="28"/>
        </w:rPr>
        <w:t xml:space="preserve"> цели и стратегию </w:t>
      </w:r>
      <w:r w:rsidR="00C878AE">
        <w:rPr>
          <w:rFonts w:eastAsia="Calibri"/>
          <w:color w:val="000000"/>
          <w:sz w:val="28"/>
          <w:szCs w:val="28"/>
        </w:rPr>
        <w:t>стабильного</w:t>
      </w:r>
      <w:r w:rsidRPr="00B74A37">
        <w:rPr>
          <w:rFonts w:eastAsia="Calibri"/>
          <w:color w:val="000000"/>
          <w:sz w:val="28"/>
          <w:szCs w:val="28"/>
        </w:rPr>
        <w:t xml:space="preserve"> и безопасного </w:t>
      </w:r>
      <w:r w:rsidR="00C878AE">
        <w:rPr>
          <w:rFonts w:eastAsia="Calibri"/>
          <w:color w:val="000000"/>
          <w:sz w:val="28"/>
          <w:szCs w:val="28"/>
        </w:rPr>
        <w:t xml:space="preserve">социально – экономического развития региона. В концепции </w:t>
      </w:r>
      <w:r w:rsidRPr="00B74A37">
        <w:rPr>
          <w:rFonts w:eastAsia="Calibri"/>
          <w:color w:val="000000"/>
          <w:sz w:val="28"/>
          <w:szCs w:val="28"/>
        </w:rPr>
        <w:t>анализ</w:t>
      </w:r>
      <w:r w:rsidR="00C878AE">
        <w:rPr>
          <w:rFonts w:eastAsia="Calibri"/>
          <w:color w:val="000000"/>
          <w:sz w:val="28"/>
          <w:szCs w:val="28"/>
        </w:rPr>
        <w:t>ируется</w:t>
      </w:r>
      <w:r w:rsidRPr="00B74A37">
        <w:rPr>
          <w:rFonts w:eastAsia="Calibri"/>
          <w:color w:val="000000"/>
          <w:sz w:val="28"/>
          <w:szCs w:val="28"/>
        </w:rPr>
        <w:t xml:space="preserve"> тек</w:t>
      </w:r>
      <w:r w:rsidR="00C878AE">
        <w:rPr>
          <w:rFonts w:eastAsia="Calibri"/>
          <w:color w:val="000000"/>
          <w:sz w:val="28"/>
          <w:szCs w:val="28"/>
        </w:rPr>
        <w:t>ущее</w:t>
      </w:r>
      <w:r w:rsidRPr="00B74A37">
        <w:rPr>
          <w:rFonts w:eastAsia="Calibri"/>
          <w:color w:val="000000"/>
          <w:sz w:val="28"/>
          <w:szCs w:val="28"/>
        </w:rPr>
        <w:t xml:space="preserve"> со</w:t>
      </w:r>
      <w:r w:rsidR="00C878AE">
        <w:rPr>
          <w:rFonts w:eastAsia="Calibri"/>
          <w:color w:val="000000"/>
          <w:sz w:val="28"/>
          <w:szCs w:val="28"/>
        </w:rPr>
        <w:t>циально-экономического положение, оно сравнивается</w:t>
      </w:r>
      <w:r w:rsidRPr="00B74A37">
        <w:rPr>
          <w:rFonts w:eastAsia="Calibri"/>
          <w:color w:val="000000"/>
          <w:sz w:val="28"/>
          <w:szCs w:val="28"/>
        </w:rPr>
        <w:t xml:space="preserve"> </w:t>
      </w:r>
      <w:r w:rsidR="00C878AE">
        <w:rPr>
          <w:rFonts w:eastAsia="Calibri"/>
          <w:color w:val="000000"/>
          <w:sz w:val="28"/>
          <w:szCs w:val="28"/>
        </w:rPr>
        <w:t>с другими регионами, определяются цели, принципы и критерии развития, а также основные параметры</w:t>
      </w:r>
      <w:r w:rsidRPr="00B74A37">
        <w:rPr>
          <w:rFonts w:eastAsia="Calibri"/>
          <w:color w:val="000000"/>
          <w:sz w:val="28"/>
          <w:szCs w:val="28"/>
        </w:rPr>
        <w:t xml:space="preserve"> стратегии экономической безоп</w:t>
      </w:r>
      <w:r w:rsidR="00C878AE">
        <w:rPr>
          <w:rFonts w:eastAsia="Calibri"/>
          <w:color w:val="000000"/>
          <w:sz w:val="28"/>
          <w:szCs w:val="28"/>
        </w:rPr>
        <w:t xml:space="preserve">асности и меры </w:t>
      </w:r>
      <w:r>
        <w:rPr>
          <w:rFonts w:eastAsia="Calibri"/>
          <w:color w:val="000000"/>
          <w:sz w:val="28"/>
          <w:szCs w:val="28"/>
        </w:rPr>
        <w:t>по её реализации.</w:t>
      </w:r>
      <w:r w:rsidR="00FE55D2" w:rsidRPr="00FE55D2">
        <w:rPr>
          <w:rFonts w:eastAsia="Calibri"/>
          <w:color w:val="000000"/>
          <w:sz w:val="28"/>
          <w:szCs w:val="28"/>
        </w:rPr>
        <w:t xml:space="preserve"> </w:t>
      </w:r>
    </w:p>
    <w:p w14:paraId="32145C80" w14:textId="77777777" w:rsid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р</w:t>
      </w:r>
      <w:r w:rsidR="00FE55D2">
        <w:rPr>
          <w:rFonts w:eastAsia="Calibri"/>
          <w:color w:val="000000"/>
          <w:sz w:val="28"/>
          <w:szCs w:val="28"/>
        </w:rPr>
        <w:t>егиональные интересы</w:t>
      </w:r>
      <w:r w:rsidRPr="00B74A37">
        <w:rPr>
          <w:rFonts w:eastAsia="Calibri"/>
          <w:color w:val="000000"/>
          <w:sz w:val="28"/>
          <w:szCs w:val="28"/>
        </w:rPr>
        <w:t xml:space="preserve"> в сфере экономики</w:t>
      </w:r>
      <w:r w:rsidR="00FE55D2">
        <w:rPr>
          <w:rFonts w:eastAsia="Calibri"/>
          <w:color w:val="000000"/>
          <w:sz w:val="28"/>
          <w:szCs w:val="28"/>
        </w:rPr>
        <w:t>.</w:t>
      </w:r>
      <w:r w:rsidR="00FE55D2" w:rsidRPr="00FE55D2">
        <w:rPr>
          <w:rFonts w:eastAsia="Calibri"/>
          <w:color w:val="000000"/>
          <w:sz w:val="28"/>
          <w:szCs w:val="28"/>
        </w:rPr>
        <w:t xml:space="preserve"> </w:t>
      </w:r>
      <w:r w:rsidR="00FE55D2">
        <w:rPr>
          <w:rFonts w:eastAsia="Calibri"/>
          <w:color w:val="000000"/>
          <w:sz w:val="28"/>
          <w:szCs w:val="28"/>
        </w:rPr>
        <w:t>Концепцию</w:t>
      </w:r>
      <w:r w:rsidR="00FE55D2" w:rsidRPr="00B74A37">
        <w:rPr>
          <w:rFonts w:eastAsia="Calibri"/>
          <w:color w:val="000000"/>
          <w:sz w:val="28"/>
          <w:szCs w:val="28"/>
        </w:rPr>
        <w:t xml:space="preserve"> </w:t>
      </w:r>
      <w:r w:rsidR="00FE55D2">
        <w:rPr>
          <w:rFonts w:eastAsia="Calibri"/>
          <w:color w:val="000000"/>
          <w:sz w:val="28"/>
          <w:szCs w:val="28"/>
        </w:rPr>
        <w:t>формируют</w:t>
      </w:r>
      <w:r w:rsidR="00FE55D2" w:rsidRPr="00B74A37">
        <w:rPr>
          <w:rFonts w:eastAsia="Calibri"/>
          <w:color w:val="000000"/>
          <w:sz w:val="28"/>
          <w:szCs w:val="28"/>
        </w:rPr>
        <w:t xml:space="preserve"> на основе пер</w:t>
      </w:r>
      <w:r w:rsidR="00FE55D2">
        <w:rPr>
          <w:rFonts w:eastAsia="Calibri"/>
          <w:color w:val="000000"/>
          <w:sz w:val="28"/>
          <w:szCs w:val="28"/>
        </w:rPr>
        <w:t xml:space="preserve">спективных и долгосрочных интересов региона.  </w:t>
      </w:r>
    </w:p>
    <w:p w14:paraId="522D65BA" w14:textId="77777777" w:rsid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п</w:t>
      </w:r>
      <w:r w:rsidR="00FE55D2">
        <w:rPr>
          <w:rFonts w:eastAsia="Calibri"/>
          <w:color w:val="000000"/>
          <w:sz w:val="28"/>
          <w:szCs w:val="28"/>
        </w:rPr>
        <w:t>оказатели</w:t>
      </w:r>
      <w:r w:rsidRPr="00B74A37">
        <w:rPr>
          <w:rFonts w:eastAsia="Calibri"/>
          <w:color w:val="000000"/>
          <w:sz w:val="28"/>
          <w:szCs w:val="28"/>
        </w:rPr>
        <w:t xml:space="preserve"> экономич</w:t>
      </w:r>
      <w:r w:rsidR="00FE55D2">
        <w:rPr>
          <w:rFonts w:eastAsia="Calibri"/>
          <w:color w:val="000000"/>
          <w:sz w:val="28"/>
          <w:szCs w:val="28"/>
        </w:rPr>
        <w:t>еской безопасности. Создается шкала</w:t>
      </w:r>
      <w:r w:rsidRPr="00B74A37">
        <w:rPr>
          <w:rFonts w:eastAsia="Calibri"/>
          <w:color w:val="000000"/>
          <w:sz w:val="28"/>
          <w:szCs w:val="28"/>
        </w:rPr>
        <w:t xml:space="preserve"> показателей безопасности, ус</w:t>
      </w:r>
      <w:r w:rsidR="00FE55D2">
        <w:rPr>
          <w:rFonts w:eastAsia="Calibri"/>
          <w:color w:val="000000"/>
          <w:sz w:val="28"/>
          <w:szCs w:val="28"/>
        </w:rPr>
        <w:t>танавливаются</w:t>
      </w:r>
      <w:r>
        <w:rPr>
          <w:rFonts w:eastAsia="Calibri"/>
          <w:color w:val="000000"/>
          <w:sz w:val="28"/>
          <w:szCs w:val="28"/>
        </w:rPr>
        <w:t xml:space="preserve"> пороговые значения. </w:t>
      </w:r>
    </w:p>
    <w:p w14:paraId="32A4787F" w14:textId="77777777" w:rsid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у</w:t>
      </w:r>
      <w:r w:rsidR="00FE55D2">
        <w:rPr>
          <w:rFonts w:eastAsia="Calibri"/>
          <w:color w:val="000000"/>
          <w:sz w:val="28"/>
          <w:szCs w:val="28"/>
        </w:rPr>
        <w:t xml:space="preserve">грозы в экономической сфере </w:t>
      </w:r>
      <w:r w:rsidRPr="00B74A37">
        <w:rPr>
          <w:rFonts w:eastAsia="Calibri"/>
          <w:color w:val="000000"/>
          <w:sz w:val="28"/>
          <w:szCs w:val="28"/>
        </w:rPr>
        <w:t xml:space="preserve">региона. </w:t>
      </w:r>
      <w:r w:rsidR="00D71C04">
        <w:rPr>
          <w:rFonts w:eastAsia="Calibri"/>
          <w:color w:val="000000"/>
          <w:sz w:val="28"/>
          <w:szCs w:val="28"/>
        </w:rPr>
        <w:t xml:space="preserve">Учитывая </w:t>
      </w:r>
      <w:r w:rsidR="00FE55D2" w:rsidRPr="00B74A37">
        <w:rPr>
          <w:rFonts w:eastAsia="Calibri"/>
          <w:color w:val="000000"/>
          <w:sz w:val="28"/>
          <w:szCs w:val="28"/>
        </w:rPr>
        <w:t>угроз</w:t>
      </w:r>
      <w:r w:rsidR="00D71C04">
        <w:rPr>
          <w:rFonts w:eastAsia="Calibri"/>
          <w:color w:val="000000"/>
          <w:sz w:val="28"/>
          <w:szCs w:val="28"/>
        </w:rPr>
        <w:t>ы,</w:t>
      </w:r>
      <w:r w:rsidR="00FE55D2" w:rsidRPr="00B74A37">
        <w:rPr>
          <w:rFonts w:eastAsia="Calibri"/>
          <w:color w:val="000000"/>
          <w:sz w:val="28"/>
          <w:szCs w:val="28"/>
        </w:rPr>
        <w:t xml:space="preserve"> </w:t>
      </w:r>
      <w:r w:rsidR="00D71C04" w:rsidRPr="00B74A37">
        <w:rPr>
          <w:rFonts w:eastAsia="Calibri"/>
          <w:color w:val="000000"/>
          <w:sz w:val="28"/>
          <w:szCs w:val="28"/>
        </w:rPr>
        <w:t xml:space="preserve">которые </w:t>
      </w:r>
      <w:r w:rsidR="00D71C04">
        <w:rPr>
          <w:rFonts w:eastAsia="Calibri"/>
          <w:color w:val="000000"/>
          <w:sz w:val="28"/>
          <w:szCs w:val="28"/>
        </w:rPr>
        <w:t>разделяют</w:t>
      </w:r>
      <w:r w:rsidR="00D71C04" w:rsidRPr="00B74A37">
        <w:rPr>
          <w:rFonts w:eastAsia="Calibri"/>
          <w:color w:val="000000"/>
          <w:sz w:val="28"/>
          <w:szCs w:val="28"/>
        </w:rPr>
        <w:t xml:space="preserve"> </w:t>
      </w:r>
      <w:r w:rsidR="00D71C04">
        <w:rPr>
          <w:rFonts w:eastAsia="Calibri"/>
          <w:color w:val="000000"/>
          <w:sz w:val="28"/>
          <w:szCs w:val="28"/>
        </w:rPr>
        <w:t>на потенциальные и реальные, планируется работа региона.</w:t>
      </w:r>
    </w:p>
    <w:p w14:paraId="6AAF7780" w14:textId="77777777" w:rsid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о</w:t>
      </w:r>
      <w:r w:rsidR="00D71C04">
        <w:rPr>
          <w:rFonts w:eastAsia="Calibri"/>
          <w:color w:val="000000"/>
          <w:sz w:val="28"/>
          <w:szCs w:val="28"/>
        </w:rPr>
        <w:t>рганизацию экономической безопасности, включающая</w:t>
      </w:r>
      <w:r w:rsidRPr="00B74A37">
        <w:rPr>
          <w:rFonts w:eastAsia="Calibri"/>
          <w:color w:val="000000"/>
          <w:sz w:val="28"/>
          <w:szCs w:val="28"/>
        </w:rPr>
        <w:t xml:space="preserve"> </w:t>
      </w:r>
      <w:r w:rsidR="00D71C04">
        <w:rPr>
          <w:rFonts w:eastAsia="Calibri"/>
          <w:color w:val="000000"/>
          <w:sz w:val="28"/>
          <w:szCs w:val="28"/>
        </w:rPr>
        <w:t>создание</w:t>
      </w:r>
      <w:r w:rsidRPr="00B74A37">
        <w:rPr>
          <w:rFonts w:eastAsia="Calibri"/>
          <w:color w:val="000000"/>
          <w:sz w:val="28"/>
          <w:szCs w:val="28"/>
        </w:rPr>
        <w:t xml:space="preserve"> </w:t>
      </w:r>
      <w:r w:rsidR="00D71C04">
        <w:rPr>
          <w:rFonts w:eastAsia="Calibri"/>
          <w:color w:val="000000"/>
          <w:sz w:val="28"/>
          <w:szCs w:val="28"/>
        </w:rPr>
        <w:t>определенных</w:t>
      </w:r>
      <w:r w:rsidRPr="00B74A37">
        <w:rPr>
          <w:rFonts w:eastAsia="Calibri"/>
          <w:color w:val="000000"/>
          <w:sz w:val="28"/>
          <w:szCs w:val="28"/>
        </w:rPr>
        <w:t xml:space="preserve"> програ</w:t>
      </w:r>
      <w:r w:rsidR="00D71C04">
        <w:rPr>
          <w:rFonts w:eastAsia="Calibri"/>
          <w:color w:val="000000"/>
          <w:sz w:val="28"/>
          <w:szCs w:val="28"/>
        </w:rPr>
        <w:t>мм и организационных документов.</w:t>
      </w:r>
      <w:r w:rsidRPr="00B74A37">
        <w:rPr>
          <w:rFonts w:eastAsia="Calibri"/>
          <w:color w:val="000000"/>
          <w:sz w:val="28"/>
          <w:szCs w:val="28"/>
        </w:rPr>
        <w:t xml:space="preserve"> </w:t>
      </w:r>
      <w:r w:rsidR="00D71C04">
        <w:rPr>
          <w:rFonts w:eastAsia="Calibri"/>
          <w:color w:val="000000"/>
          <w:sz w:val="28"/>
          <w:szCs w:val="28"/>
        </w:rPr>
        <w:t>О</w:t>
      </w:r>
      <w:r w:rsidR="00D71C04" w:rsidRPr="00B74A37">
        <w:rPr>
          <w:rFonts w:eastAsia="Calibri"/>
          <w:color w:val="000000"/>
          <w:sz w:val="28"/>
          <w:szCs w:val="28"/>
        </w:rPr>
        <w:t xml:space="preserve">собое место </w:t>
      </w:r>
      <w:r w:rsidRPr="00B74A37">
        <w:rPr>
          <w:rFonts w:eastAsia="Calibri"/>
          <w:color w:val="000000"/>
          <w:sz w:val="28"/>
          <w:szCs w:val="28"/>
        </w:rPr>
        <w:t xml:space="preserve">среди </w:t>
      </w:r>
      <w:r w:rsidR="00D71C04">
        <w:rPr>
          <w:rFonts w:eastAsia="Calibri"/>
          <w:color w:val="000000"/>
          <w:sz w:val="28"/>
          <w:szCs w:val="28"/>
        </w:rPr>
        <w:t>них</w:t>
      </w:r>
      <w:r w:rsidRPr="00B74A37">
        <w:rPr>
          <w:rFonts w:eastAsia="Calibri"/>
          <w:color w:val="000000"/>
          <w:sz w:val="28"/>
          <w:szCs w:val="28"/>
        </w:rPr>
        <w:t xml:space="preserve"> занимает стратеги</w:t>
      </w:r>
      <w:r>
        <w:rPr>
          <w:rFonts w:eastAsia="Calibri"/>
          <w:color w:val="000000"/>
          <w:sz w:val="28"/>
          <w:szCs w:val="28"/>
        </w:rPr>
        <w:t xml:space="preserve">я экономической безопасности.  </w:t>
      </w:r>
    </w:p>
    <w:p w14:paraId="688861C2" w14:textId="77777777" w:rsidR="00B74A37" w:rsidRPr="00B74A37" w:rsidRDefault="00B74A37" w:rsidP="00B74A3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D71C04" w:rsidRPr="00B74A37">
        <w:rPr>
          <w:rFonts w:eastAsia="Calibri"/>
          <w:color w:val="000000"/>
          <w:sz w:val="28"/>
          <w:szCs w:val="28"/>
        </w:rPr>
        <w:t>организационное</w:t>
      </w:r>
      <w:r w:rsidR="00D71C04">
        <w:rPr>
          <w:rFonts w:eastAsia="Calibri"/>
          <w:color w:val="000000"/>
          <w:sz w:val="28"/>
          <w:szCs w:val="28"/>
        </w:rPr>
        <w:t xml:space="preserve"> и </w:t>
      </w:r>
      <w:r>
        <w:rPr>
          <w:rFonts w:eastAsia="Calibri"/>
          <w:color w:val="000000"/>
          <w:sz w:val="28"/>
          <w:szCs w:val="28"/>
        </w:rPr>
        <w:t>п</w:t>
      </w:r>
      <w:r w:rsidR="00D71C04">
        <w:rPr>
          <w:rFonts w:eastAsia="Calibri"/>
          <w:color w:val="000000"/>
          <w:sz w:val="28"/>
          <w:szCs w:val="28"/>
        </w:rPr>
        <w:t xml:space="preserve">равовое </w:t>
      </w:r>
      <w:r w:rsidRPr="00B74A37">
        <w:rPr>
          <w:rFonts w:eastAsia="Calibri"/>
          <w:color w:val="000000"/>
          <w:sz w:val="28"/>
          <w:szCs w:val="28"/>
        </w:rPr>
        <w:t>обеспечение</w:t>
      </w:r>
      <w:r>
        <w:rPr>
          <w:rFonts w:eastAsia="Calibri"/>
          <w:color w:val="000000"/>
          <w:sz w:val="28"/>
          <w:szCs w:val="28"/>
        </w:rPr>
        <w:t xml:space="preserve"> экономической безопасности.  </w:t>
      </w:r>
    </w:p>
    <w:p w14:paraId="531B3DC5" w14:textId="77777777" w:rsidR="005368A0" w:rsidRDefault="00D71C0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Как описывается выше,</w:t>
      </w:r>
      <w:r w:rsidR="005368A0">
        <w:rPr>
          <w:rFonts w:eastAsia="Calibri"/>
          <w:color w:val="000000"/>
          <w:sz w:val="28"/>
          <w:szCs w:val="28"/>
        </w:rPr>
        <w:t xml:space="preserve"> </w:t>
      </w:r>
      <w:r>
        <w:rPr>
          <w:rFonts w:eastAsia="Calibri"/>
          <w:color w:val="000000"/>
          <w:sz w:val="28"/>
          <w:szCs w:val="28"/>
        </w:rPr>
        <w:t>концепция</w:t>
      </w:r>
      <w:r w:rsidR="005368A0">
        <w:rPr>
          <w:rFonts w:eastAsia="Calibri"/>
          <w:color w:val="000000"/>
          <w:sz w:val="28"/>
          <w:szCs w:val="28"/>
        </w:rPr>
        <w:t xml:space="preserve"> экономической безо</w:t>
      </w:r>
      <w:r w:rsidR="005368A0" w:rsidRPr="005368A0">
        <w:rPr>
          <w:rFonts w:eastAsia="Calibri"/>
          <w:color w:val="000000"/>
          <w:sz w:val="28"/>
          <w:szCs w:val="28"/>
        </w:rPr>
        <w:t xml:space="preserve">пасности </w:t>
      </w:r>
      <w:r>
        <w:rPr>
          <w:rFonts w:eastAsia="Calibri"/>
          <w:color w:val="000000"/>
          <w:sz w:val="28"/>
          <w:szCs w:val="28"/>
        </w:rPr>
        <w:t>региона представляет собой</w:t>
      </w:r>
      <w:r w:rsidR="005368A0">
        <w:rPr>
          <w:rFonts w:eastAsia="Calibri"/>
          <w:color w:val="000000"/>
          <w:sz w:val="28"/>
          <w:szCs w:val="28"/>
        </w:rPr>
        <w:t xml:space="preserve"> полити</w:t>
      </w:r>
      <w:r w:rsidR="005368A0" w:rsidRPr="005368A0">
        <w:rPr>
          <w:rFonts w:eastAsia="Calibri"/>
          <w:color w:val="000000"/>
          <w:sz w:val="28"/>
          <w:szCs w:val="28"/>
        </w:rPr>
        <w:t>ческий документ,</w:t>
      </w:r>
      <w:r>
        <w:rPr>
          <w:rFonts w:eastAsia="Calibri"/>
          <w:color w:val="000000"/>
          <w:sz w:val="28"/>
          <w:szCs w:val="28"/>
        </w:rPr>
        <w:t xml:space="preserve"> который содержит </w:t>
      </w:r>
      <w:r w:rsidR="005368A0" w:rsidRPr="005368A0">
        <w:rPr>
          <w:rFonts w:eastAsia="Calibri"/>
          <w:color w:val="000000"/>
          <w:sz w:val="28"/>
          <w:szCs w:val="28"/>
        </w:rPr>
        <w:t>совокупность официаль</w:t>
      </w:r>
      <w:r w:rsidR="005368A0">
        <w:rPr>
          <w:rFonts w:eastAsia="Calibri"/>
          <w:color w:val="000000"/>
          <w:sz w:val="28"/>
          <w:szCs w:val="28"/>
        </w:rPr>
        <w:t xml:space="preserve">но принятых взглядов на </w:t>
      </w:r>
      <w:r>
        <w:rPr>
          <w:rFonts w:eastAsia="Calibri"/>
          <w:color w:val="000000"/>
          <w:sz w:val="28"/>
          <w:szCs w:val="28"/>
        </w:rPr>
        <w:t xml:space="preserve">основные цели, а также стратегию </w:t>
      </w:r>
      <w:r w:rsidRPr="005368A0">
        <w:rPr>
          <w:rFonts w:eastAsia="Calibri"/>
          <w:color w:val="000000"/>
          <w:sz w:val="28"/>
          <w:szCs w:val="28"/>
        </w:rPr>
        <w:t xml:space="preserve">безопасного </w:t>
      </w:r>
      <w:r>
        <w:rPr>
          <w:rFonts w:eastAsia="Calibri"/>
          <w:color w:val="000000"/>
          <w:sz w:val="28"/>
          <w:szCs w:val="28"/>
        </w:rPr>
        <w:t>и устойчивого развития региона при</w:t>
      </w:r>
      <w:r w:rsidR="005368A0">
        <w:rPr>
          <w:rFonts w:eastAsia="Calibri"/>
          <w:color w:val="000000"/>
          <w:sz w:val="28"/>
          <w:szCs w:val="28"/>
        </w:rPr>
        <w:t xml:space="preserve"> социально-</w:t>
      </w:r>
      <w:r w:rsidR="005368A0" w:rsidRPr="005368A0">
        <w:rPr>
          <w:rFonts w:eastAsia="Calibri"/>
          <w:color w:val="000000"/>
          <w:sz w:val="28"/>
          <w:szCs w:val="28"/>
        </w:rPr>
        <w:t>экон</w:t>
      </w:r>
      <w:r>
        <w:rPr>
          <w:rFonts w:eastAsia="Calibri"/>
          <w:color w:val="000000"/>
          <w:sz w:val="28"/>
          <w:szCs w:val="28"/>
        </w:rPr>
        <w:t>омической, экологической</w:t>
      </w:r>
      <w:r w:rsidR="005368A0">
        <w:rPr>
          <w:rFonts w:eastAsia="Calibri"/>
          <w:color w:val="000000"/>
          <w:sz w:val="28"/>
          <w:szCs w:val="28"/>
        </w:rPr>
        <w:t>, ин</w:t>
      </w:r>
      <w:r>
        <w:rPr>
          <w:rFonts w:eastAsia="Calibri"/>
          <w:color w:val="000000"/>
          <w:sz w:val="28"/>
          <w:szCs w:val="28"/>
        </w:rPr>
        <w:t>формационной</w:t>
      </w:r>
      <w:r w:rsidR="005368A0" w:rsidRPr="005368A0">
        <w:rPr>
          <w:rFonts w:eastAsia="Calibri"/>
          <w:color w:val="000000"/>
          <w:sz w:val="28"/>
          <w:szCs w:val="28"/>
        </w:rPr>
        <w:t>,</w:t>
      </w:r>
      <w:r>
        <w:rPr>
          <w:rFonts w:eastAsia="Calibri"/>
          <w:color w:val="000000"/>
          <w:sz w:val="28"/>
          <w:szCs w:val="28"/>
        </w:rPr>
        <w:t xml:space="preserve"> технической и другого</w:t>
      </w:r>
      <w:r w:rsidR="005368A0">
        <w:rPr>
          <w:rFonts w:eastAsia="Calibri"/>
          <w:color w:val="000000"/>
          <w:sz w:val="28"/>
          <w:szCs w:val="28"/>
        </w:rPr>
        <w:t xml:space="preserve"> характера</w:t>
      </w:r>
      <w:r w:rsidRPr="00D71C04">
        <w:rPr>
          <w:rFonts w:eastAsia="Calibri"/>
          <w:color w:val="000000"/>
          <w:sz w:val="28"/>
          <w:szCs w:val="28"/>
        </w:rPr>
        <w:t xml:space="preserve"> </w:t>
      </w:r>
      <w:r>
        <w:rPr>
          <w:rFonts w:eastAsia="Calibri"/>
          <w:color w:val="000000"/>
          <w:sz w:val="28"/>
          <w:szCs w:val="28"/>
        </w:rPr>
        <w:t>угроз</w:t>
      </w:r>
      <w:r w:rsidR="005368A0">
        <w:rPr>
          <w:rFonts w:eastAsia="Calibri"/>
          <w:color w:val="000000"/>
          <w:sz w:val="28"/>
          <w:szCs w:val="28"/>
        </w:rPr>
        <w:t xml:space="preserve">. </w:t>
      </w:r>
      <w:r w:rsidR="003C344C">
        <w:rPr>
          <w:rFonts w:eastAsia="Calibri"/>
          <w:color w:val="000000"/>
          <w:sz w:val="28"/>
          <w:szCs w:val="28"/>
        </w:rPr>
        <w:t>В концепцию</w:t>
      </w:r>
      <w:r w:rsidR="005368A0">
        <w:rPr>
          <w:rFonts w:eastAsia="Calibri"/>
          <w:color w:val="000000"/>
          <w:sz w:val="28"/>
          <w:szCs w:val="28"/>
        </w:rPr>
        <w:t xml:space="preserve"> экономической безо</w:t>
      </w:r>
      <w:r w:rsidR="005368A0" w:rsidRPr="005368A0">
        <w:rPr>
          <w:rFonts w:eastAsia="Calibri"/>
          <w:color w:val="000000"/>
          <w:sz w:val="28"/>
          <w:szCs w:val="28"/>
        </w:rPr>
        <w:t xml:space="preserve">пасности региона </w:t>
      </w:r>
      <w:r w:rsidR="003C344C">
        <w:rPr>
          <w:rFonts w:eastAsia="Calibri"/>
          <w:color w:val="000000"/>
          <w:sz w:val="28"/>
          <w:szCs w:val="28"/>
        </w:rPr>
        <w:t>включают</w:t>
      </w:r>
      <w:r w:rsidR="005368A0">
        <w:rPr>
          <w:rFonts w:eastAsia="Calibri"/>
          <w:color w:val="000000"/>
          <w:sz w:val="28"/>
          <w:szCs w:val="28"/>
        </w:rPr>
        <w:t>:</w:t>
      </w:r>
    </w:p>
    <w:p w14:paraId="571D96CA" w14:textId="77777777" w:rsidR="005368A0" w:rsidRDefault="005368A0"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w:t>
      </w:r>
      <w:r w:rsidR="003C344C">
        <w:rPr>
          <w:rFonts w:eastAsia="Calibri"/>
          <w:color w:val="000000"/>
          <w:sz w:val="28"/>
          <w:szCs w:val="28"/>
        </w:rPr>
        <w:t xml:space="preserve"> исследование</w:t>
      </w:r>
      <w:r w:rsidRPr="005368A0">
        <w:rPr>
          <w:rFonts w:eastAsia="Calibri"/>
          <w:color w:val="000000"/>
          <w:sz w:val="28"/>
          <w:szCs w:val="28"/>
        </w:rPr>
        <w:t xml:space="preserve"> текущего</w:t>
      </w:r>
      <w:r>
        <w:rPr>
          <w:rFonts w:eastAsia="Calibri"/>
          <w:color w:val="000000"/>
          <w:sz w:val="28"/>
          <w:szCs w:val="28"/>
        </w:rPr>
        <w:t xml:space="preserve"> социально-экономического положения региона;</w:t>
      </w:r>
    </w:p>
    <w:p w14:paraId="252EB6A0" w14:textId="77777777" w:rsidR="005368A0" w:rsidRDefault="005368A0"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3C344C">
        <w:rPr>
          <w:rFonts w:eastAsia="Calibri"/>
          <w:color w:val="000000"/>
          <w:sz w:val="28"/>
          <w:szCs w:val="28"/>
        </w:rPr>
        <w:t xml:space="preserve">сравнение </w:t>
      </w:r>
      <w:r w:rsidRPr="005368A0">
        <w:rPr>
          <w:rFonts w:eastAsia="Calibri"/>
          <w:color w:val="000000"/>
          <w:sz w:val="28"/>
          <w:szCs w:val="28"/>
        </w:rPr>
        <w:t>социально- экономического положения</w:t>
      </w:r>
      <w:r w:rsidR="003C344C">
        <w:rPr>
          <w:rFonts w:eastAsia="Calibri"/>
          <w:color w:val="000000"/>
          <w:sz w:val="28"/>
          <w:szCs w:val="28"/>
        </w:rPr>
        <w:t xml:space="preserve"> региона с другими регионами страны</w:t>
      </w:r>
      <w:r w:rsidRPr="005368A0">
        <w:rPr>
          <w:rFonts w:eastAsia="Calibri"/>
          <w:color w:val="000000"/>
          <w:sz w:val="28"/>
          <w:szCs w:val="28"/>
        </w:rPr>
        <w:t xml:space="preserve">; </w:t>
      </w:r>
    </w:p>
    <w:p w14:paraId="0C20D98A" w14:textId="77777777" w:rsidR="005368A0" w:rsidRDefault="005368A0"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3C344C">
        <w:rPr>
          <w:rFonts w:eastAsia="Calibri"/>
          <w:color w:val="000000"/>
          <w:sz w:val="28"/>
          <w:szCs w:val="28"/>
        </w:rPr>
        <w:t>постановку</w:t>
      </w:r>
      <w:r w:rsidRPr="005368A0">
        <w:rPr>
          <w:rFonts w:eastAsia="Calibri"/>
          <w:color w:val="000000"/>
          <w:sz w:val="28"/>
          <w:szCs w:val="28"/>
        </w:rPr>
        <w:t xml:space="preserve"> целей, </w:t>
      </w:r>
      <w:r w:rsidR="003C344C">
        <w:rPr>
          <w:rFonts w:eastAsia="Calibri"/>
          <w:color w:val="000000"/>
          <w:sz w:val="28"/>
          <w:szCs w:val="28"/>
        </w:rPr>
        <w:t>критериев и</w:t>
      </w:r>
      <w:r w:rsidR="003C344C" w:rsidRPr="005368A0">
        <w:rPr>
          <w:rFonts w:eastAsia="Calibri"/>
          <w:color w:val="000000"/>
          <w:sz w:val="28"/>
          <w:szCs w:val="28"/>
        </w:rPr>
        <w:t xml:space="preserve"> </w:t>
      </w:r>
      <w:r w:rsidRPr="005368A0">
        <w:rPr>
          <w:rFonts w:eastAsia="Calibri"/>
          <w:color w:val="000000"/>
          <w:sz w:val="28"/>
          <w:szCs w:val="28"/>
        </w:rPr>
        <w:t xml:space="preserve">принципов </w:t>
      </w:r>
      <w:r w:rsidR="003C344C">
        <w:rPr>
          <w:rFonts w:eastAsia="Calibri"/>
          <w:color w:val="000000"/>
          <w:sz w:val="28"/>
          <w:szCs w:val="28"/>
        </w:rPr>
        <w:t>безо</w:t>
      </w:r>
      <w:r w:rsidR="003C344C" w:rsidRPr="005368A0">
        <w:rPr>
          <w:rFonts w:eastAsia="Calibri"/>
          <w:color w:val="000000"/>
          <w:sz w:val="28"/>
          <w:szCs w:val="28"/>
        </w:rPr>
        <w:t>пасного</w:t>
      </w:r>
      <w:r w:rsidR="003C344C">
        <w:rPr>
          <w:rFonts w:eastAsia="Calibri"/>
          <w:color w:val="000000"/>
          <w:sz w:val="28"/>
          <w:szCs w:val="28"/>
        </w:rPr>
        <w:t xml:space="preserve"> и стабильного</w:t>
      </w:r>
      <w:r>
        <w:rPr>
          <w:rFonts w:eastAsia="Calibri"/>
          <w:color w:val="000000"/>
          <w:sz w:val="28"/>
          <w:szCs w:val="28"/>
        </w:rPr>
        <w:t xml:space="preserve"> </w:t>
      </w:r>
      <w:r w:rsidRPr="005368A0">
        <w:rPr>
          <w:rFonts w:eastAsia="Calibri"/>
          <w:color w:val="000000"/>
          <w:sz w:val="28"/>
          <w:szCs w:val="28"/>
        </w:rPr>
        <w:t>раз</w:t>
      </w:r>
      <w:r>
        <w:rPr>
          <w:rFonts w:eastAsia="Calibri"/>
          <w:color w:val="000000"/>
          <w:sz w:val="28"/>
          <w:szCs w:val="28"/>
        </w:rPr>
        <w:t xml:space="preserve">вития; </w:t>
      </w:r>
    </w:p>
    <w:p w14:paraId="63464C90" w14:textId="77777777" w:rsidR="005368A0" w:rsidRPr="005368A0" w:rsidRDefault="0086763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w:t>
      </w:r>
      <w:r w:rsidR="005368A0">
        <w:rPr>
          <w:rFonts w:eastAsia="Calibri"/>
          <w:color w:val="000000"/>
          <w:sz w:val="28"/>
          <w:szCs w:val="28"/>
        </w:rPr>
        <w:t>параметры стра</w:t>
      </w:r>
      <w:r w:rsidR="005368A0" w:rsidRPr="005368A0">
        <w:rPr>
          <w:rFonts w:eastAsia="Calibri"/>
          <w:color w:val="000000"/>
          <w:sz w:val="28"/>
          <w:szCs w:val="28"/>
        </w:rPr>
        <w:t>тегии экономической безопасности р</w:t>
      </w:r>
      <w:r w:rsidR="003C344C">
        <w:rPr>
          <w:rFonts w:eastAsia="Calibri"/>
          <w:color w:val="000000"/>
          <w:sz w:val="28"/>
          <w:szCs w:val="28"/>
        </w:rPr>
        <w:t xml:space="preserve">егиона, а также пути </w:t>
      </w:r>
      <w:r w:rsidR="005368A0">
        <w:rPr>
          <w:rFonts w:eastAsia="Calibri"/>
          <w:color w:val="000000"/>
          <w:sz w:val="28"/>
          <w:szCs w:val="28"/>
        </w:rPr>
        <w:t>ее реализации.</w:t>
      </w:r>
    </w:p>
    <w:p w14:paraId="1AF40A74" w14:textId="77777777" w:rsidR="00867634" w:rsidRDefault="0086763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С</w:t>
      </w:r>
      <w:r w:rsidRPr="005368A0">
        <w:rPr>
          <w:rFonts w:eastAsia="Calibri"/>
          <w:color w:val="000000"/>
          <w:sz w:val="28"/>
          <w:szCs w:val="28"/>
        </w:rPr>
        <w:t xml:space="preserve">тратегия </w:t>
      </w:r>
      <w:r>
        <w:rPr>
          <w:rFonts w:eastAsia="Calibri"/>
          <w:color w:val="000000"/>
          <w:sz w:val="28"/>
          <w:szCs w:val="28"/>
        </w:rPr>
        <w:t xml:space="preserve">и концепция </w:t>
      </w:r>
      <w:r w:rsidR="005368A0" w:rsidRPr="005368A0">
        <w:rPr>
          <w:rFonts w:eastAsia="Calibri"/>
          <w:color w:val="000000"/>
          <w:sz w:val="28"/>
          <w:szCs w:val="28"/>
        </w:rPr>
        <w:t xml:space="preserve">экономической безопасности региона должны исходить из </w:t>
      </w:r>
      <w:r>
        <w:rPr>
          <w:rFonts w:eastAsia="Calibri"/>
          <w:color w:val="000000"/>
          <w:sz w:val="28"/>
          <w:szCs w:val="28"/>
        </w:rPr>
        <w:t>следующих теоретических посылок:</w:t>
      </w:r>
    </w:p>
    <w:p w14:paraId="1F41CB53" w14:textId="77777777" w:rsidR="00867634" w:rsidRDefault="0086763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 </w:t>
      </w:r>
      <w:r w:rsidR="005368A0" w:rsidRPr="005368A0">
        <w:rPr>
          <w:rFonts w:eastAsia="Calibri"/>
          <w:color w:val="000000"/>
          <w:sz w:val="28"/>
          <w:szCs w:val="28"/>
        </w:rPr>
        <w:t xml:space="preserve">регионы </w:t>
      </w:r>
      <w:r>
        <w:rPr>
          <w:rFonts w:eastAsia="Calibri"/>
          <w:color w:val="000000"/>
          <w:sz w:val="28"/>
          <w:szCs w:val="28"/>
        </w:rPr>
        <w:t>- это неотъемлемая часть</w:t>
      </w:r>
      <w:r w:rsidR="005368A0" w:rsidRPr="005368A0">
        <w:rPr>
          <w:rFonts w:eastAsia="Calibri"/>
          <w:color w:val="000000"/>
          <w:sz w:val="28"/>
          <w:szCs w:val="28"/>
        </w:rPr>
        <w:t xml:space="preserve"> эк</w:t>
      </w:r>
      <w:r w:rsidR="005368A0">
        <w:rPr>
          <w:rFonts w:eastAsia="Calibri"/>
          <w:color w:val="000000"/>
          <w:sz w:val="28"/>
          <w:szCs w:val="28"/>
        </w:rPr>
        <w:t xml:space="preserve">ономического пространства </w:t>
      </w:r>
      <w:r>
        <w:rPr>
          <w:rFonts w:eastAsia="Calibri"/>
          <w:color w:val="000000"/>
          <w:sz w:val="28"/>
          <w:szCs w:val="28"/>
        </w:rPr>
        <w:t>страны</w:t>
      </w:r>
      <w:r w:rsidR="005368A0" w:rsidRPr="005368A0">
        <w:rPr>
          <w:rFonts w:eastAsia="Calibri"/>
          <w:color w:val="000000"/>
          <w:sz w:val="28"/>
          <w:szCs w:val="28"/>
        </w:rPr>
        <w:t xml:space="preserve">, </w:t>
      </w:r>
      <w:r>
        <w:rPr>
          <w:rFonts w:eastAsia="Calibri"/>
          <w:color w:val="000000"/>
          <w:sz w:val="28"/>
          <w:szCs w:val="28"/>
        </w:rPr>
        <w:t>следовательно</w:t>
      </w:r>
      <w:r w:rsidR="005368A0" w:rsidRPr="005368A0">
        <w:rPr>
          <w:rFonts w:eastAsia="Calibri"/>
          <w:color w:val="000000"/>
          <w:sz w:val="28"/>
          <w:szCs w:val="28"/>
        </w:rPr>
        <w:t>, от его</w:t>
      </w:r>
      <w:r>
        <w:rPr>
          <w:rFonts w:eastAsia="Calibri"/>
          <w:color w:val="000000"/>
          <w:sz w:val="28"/>
          <w:szCs w:val="28"/>
        </w:rPr>
        <w:t xml:space="preserve"> развития зависит их</w:t>
      </w:r>
      <w:r w:rsidR="005368A0" w:rsidRPr="005368A0">
        <w:rPr>
          <w:rFonts w:eastAsia="Calibri"/>
          <w:color w:val="000000"/>
          <w:sz w:val="28"/>
          <w:szCs w:val="28"/>
        </w:rPr>
        <w:t xml:space="preserve"> безопасност</w:t>
      </w:r>
      <w:r w:rsidR="005368A0">
        <w:rPr>
          <w:rFonts w:eastAsia="Calibri"/>
          <w:color w:val="000000"/>
          <w:sz w:val="28"/>
          <w:szCs w:val="28"/>
        </w:rPr>
        <w:t xml:space="preserve">ь. </w:t>
      </w:r>
    </w:p>
    <w:p w14:paraId="3A21F80F" w14:textId="77777777" w:rsidR="00867634" w:rsidRDefault="0086763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регионы</w:t>
      </w:r>
      <w:r w:rsidR="005368A0">
        <w:rPr>
          <w:rFonts w:eastAsia="Calibri"/>
          <w:color w:val="000000"/>
          <w:sz w:val="28"/>
          <w:szCs w:val="28"/>
        </w:rPr>
        <w:t>, в качестве равно</w:t>
      </w:r>
      <w:r w:rsidR="005368A0" w:rsidRPr="005368A0">
        <w:rPr>
          <w:rFonts w:eastAsia="Calibri"/>
          <w:color w:val="000000"/>
          <w:sz w:val="28"/>
          <w:szCs w:val="28"/>
        </w:rPr>
        <w:t>правных с</w:t>
      </w:r>
      <w:r w:rsidR="005368A0">
        <w:rPr>
          <w:rFonts w:eastAsia="Calibri"/>
          <w:color w:val="000000"/>
          <w:sz w:val="28"/>
          <w:szCs w:val="28"/>
        </w:rPr>
        <w:t>убъектов федерации</w:t>
      </w:r>
      <w:r>
        <w:rPr>
          <w:rFonts w:eastAsia="Calibri"/>
          <w:color w:val="000000"/>
          <w:sz w:val="28"/>
          <w:szCs w:val="28"/>
        </w:rPr>
        <w:t>,</w:t>
      </w:r>
      <w:r w:rsidR="005368A0">
        <w:rPr>
          <w:rFonts w:eastAsia="Calibri"/>
          <w:color w:val="000000"/>
          <w:sz w:val="28"/>
          <w:szCs w:val="28"/>
        </w:rPr>
        <w:t xml:space="preserve"> </w:t>
      </w:r>
      <w:r>
        <w:rPr>
          <w:rFonts w:eastAsia="Calibri"/>
          <w:color w:val="000000"/>
          <w:sz w:val="28"/>
          <w:szCs w:val="28"/>
        </w:rPr>
        <w:t>имеют необходимый потенциал</w:t>
      </w:r>
      <w:r w:rsidR="005368A0" w:rsidRPr="005368A0">
        <w:rPr>
          <w:rFonts w:eastAsia="Calibri"/>
          <w:color w:val="000000"/>
          <w:sz w:val="28"/>
          <w:szCs w:val="28"/>
        </w:rPr>
        <w:t xml:space="preserve"> для </w:t>
      </w:r>
      <w:r>
        <w:rPr>
          <w:rFonts w:eastAsia="Calibri"/>
          <w:color w:val="000000"/>
          <w:sz w:val="28"/>
          <w:szCs w:val="28"/>
        </w:rPr>
        <w:t>продвижения</w:t>
      </w:r>
      <w:r w:rsidR="005368A0">
        <w:rPr>
          <w:rFonts w:eastAsia="Calibri"/>
          <w:color w:val="000000"/>
          <w:sz w:val="28"/>
          <w:szCs w:val="28"/>
        </w:rPr>
        <w:t xml:space="preserve"> собственных экономических ин</w:t>
      </w:r>
      <w:r w:rsidR="005368A0" w:rsidRPr="005368A0">
        <w:rPr>
          <w:rFonts w:eastAsia="Calibri"/>
          <w:color w:val="000000"/>
          <w:sz w:val="28"/>
          <w:szCs w:val="28"/>
        </w:rPr>
        <w:t>тересов и</w:t>
      </w:r>
      <w:r w:rsidR="005368A0">
        <w:rPr>
          <w:rFonts w:eastAsia="Calibri"/>
          <w:color w:val="000000"/>
          <w:sz w:val="28"/>
          <w:szCs w:val="28"/>
        </w:rPr>
        <w:t xml:space="preserve"> </w:t>
      </w:r>
      <w:r>
        <w:rPr>
          <w:rFonts w:eastAsia="Calibri"/>
          <w:color w:val="000000"/>
          <w:sz w:val="28"/>
          <w:szCs w:val="28"/>
        </w:rPr>
        <w:t>осуществления</w:t>
      </w:r>
      <w:r w:rsidR="005368A0">
        <w:rPr>
          <w:rFonts w:eastAsia="Calibri"/>
          <w:color w:val="000000"/>
          <w:sz w:val="28"/>
          <w:szCs w:val="28"/>
        </w:rPr>
        <w:t xml:space="preserve"> прогрессивных соци</w:t>
      </w:r>
      <w:r w:rsidR="005368A0" w:rsidRPr="005368A0">
        <w:rPr>
          <w:rFonts w:eastAsia="Calibri"/>
          <w:color w:val="000000"/>
          <w:sz w:val="28"/>
          <w:szCs w:val="28"/>
        </w:rPr>
        <w:t xml:space="preserve">ально-экономических преобразований. </w:t>
      </w:r>
    </w:p>
    <w:p w14:paraId="4436272C" w14:textId="77777777" w:rsidR="00B74A37" w:rsidRDefault="00867634"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w:t>
      </w:r>
      <w:r w:rsidR="005368A0" w:rsidRPr="005368A0">
        <w:rPr>
          <w:rFonts w:eastAsia="Calibri"/>
          <w:color w:val="000000"/>
          <w:sz w:val="28"/>
          <w:szCs w:val="28"/>
        </w:rPr>
        <w:t xml:space="preserve"> эк</w:t>
      </w:r>
      <w:r w:rsidR="005368A0">
        <w:rPr>
          <w:rFonts w:eastAsia="Calibri"/>
          <w:color w:val="000000"/>
          <w:sz w:val="28"/>
          <w:szCs w:val="28"/>
        </w:rPr>
        <w:t>ономическая безопасность регио</w:t>
      </w:r>
      <w:r>
        <w:rPr>
          <w:rFonts w:eastAsia="Calibri"/>
          <w:color w:val="000000"/>
          <w:sz w:val="28"/>
          <w:szCs w:val="28"/>
        </w:rPr>
        <w:t>на обеспечивается не только</w:t>
      </w:r>
      <w:r w:rsidR="005368A0" w:rsidRPr="005368A0">
        <w:rPr>
          <w:rFonts w:eastAsia="Calibri"/>
          <w:color w:val="000000"/>
          <w:sz w:val="28"/>
          <w:szCs w:val="28"/>
        </w:rPr>
        <w:t xml:space="preserve"> </w:t>
      </w:r>
      <w:r w:rsidR="005368A0">
        <w:rPr>
          <w:rFonts w:eastAsia="Calibri"/>
          <w:color w:val="000000"/>
          <w:sz w:val="28"/>
          <w:szCs w:val="28"/>
        </w:rPr>
        <w:t>экономическими ме</w:t>
      </w:r>
      <w:r w:rsidR="005368A0" w:rsidRPr="005368A0">
        <w:rPr>
          <w:rFonts w:eastAsia="Calibri"/>
          <w:color w:val="000000"/>
          <w:sz w:val="28"/>
          <w:szCs w:val="28"/>
        </w:rPr>
        <w:t xml:space="preserve">тодами, </w:t>
      </w:r>
      <w:r>
        <w:rPr>
          <w:rFonts w:eastAsia="Calibri"/>
          <w:color w:val="000000"/>
          <w:sz w:val="28"/>
          <w:szCs w:val="28"/>
        </w:rPr>
        <w:t xml:space="preserve">но и </w:t>
      </w:r>
      <w:r w:rsidR="00D16271">
        <w:rPr>
          <w:rFonts w:eastAsia="Calibri"/>
          <w:color w:val="000000"/>
          <w:sz w:val="28"/>
          <w:szCs w:val="28"/>
        </w:rPr>
        <w:t>с инструментами  политического и административного характера.</w:t>
      </w:r>
    </w:p>
    <w:p w14:paraId="6C89A703" w14:textId="77777777" w:rsidR="005368A0" w:rsidRPr="003B3CA7" w:rsidRDefault="00D16271"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При формировании концепции</w:t>
      </w:r>
      <w:r w:rsidR="005368A0" w:rsidRPr="005368A0">
        <w:rPr>
          <w:rFonts w:eastAsia="Calibri"/>
          <w:color w:val="000000"/>
          <w:sz w:val="28"/>
          <w:szCs w:val="28"/>
        </w:rPr>
        <w:t xml:space="preserve"> экономической безопасности региона </w:t>
      </w:r>
      <w:r>
        <w:rPr>
          <w:rFonts w:eastAsia="Calibri"/>
          <w:color w:val="000000"/>
          <w:sz w:val="28"/>
          <w:szCs w:val="28"/>
        </w:rPr>
        <w:t>необходимо учитывать</w:t>
      </w:r>
      <w:r w:rsidR="005368A0" w:rsidRPr="005368A0">
        <w:rPr>
          <w:rFonts w:eastAsia="Calibri"/>
          <w:color w:val="000000"/>
          <w:sz w:val="28"/>
          <w:szCs w:val="28"/>
        </w:rPr>
        <w:t xml:space="preserve"> долг</w:t>
      </w:r>
      <w:r>
        <w:rPr>
          <w:rFonts w:eastAsia="Calibri"/>
          <w:color w:val="000000"/>
          <w:sz w:val="28"/>
          <w:szCs w:val="28"/>
        </w:rPr>
        <w:t>осрочные</w:t>
      </w:r>
      <w:r w:rsidR="005368A0" w:rsidRPr="005368A0">
        <w:rPr>
          <w:rFonts w:eastAsia="Calibri"/>
          <w:color w:val="000000"/>
          <w:sz w:val="28"/>
          <w:szCs w:val="28"/>
        </w:rPr>
        <w:t xml:space="preserve"> и</w:t>
      </w:r>
      <w:r>
        <w:rPr>
          <w:rFonts w:eastAsia="Calibri"/>
          <w:color w:val="000000"/>
          <w:sz w:val="28"/>
          <w:szCs w:val="28"/>
        </w:rPr>
        <w:t xml:space="preserve"> перспективные интересы</w:t>
      </w:r>
      <w:r w:rsidR="005368A0">
        <w:rPr>
          <w:rFonts w:eastAsia="Calibri"/>
          <w:color w:val="000000"/>
          <w:sz w:val="28"/>
          <w:szCs w:val="28"/>
        </w:rPr>
        <w:t xml:space="preserve"> регио</w:t>
      </w:r>
      <w:r w:rsidR="005368A0" w:rsidRPr="005368A0">
        <w:rPr>
          <w:rFonts w:eastAsia="Calibri"/>
          <w:color w:val="000000"/>
          <w:sz w:val="28"/>
          <w:szCs w:val="28"/>
        </w:rPr>
        <w:t xml:space="preserve">на. </w:t>
      </w:r>
      <w:r>
        <w:rPr>
          <w:rFonts w:eastAsia="Calibri"/>
          <w:color w:val="000000"/>
          <w:sz w:val="28"/>
          <w:szCs w:val="28"/>
        </w:rPr>
        <w:t>Концепция,</w:t>
      </w:r>
      <w:r w:rsidRPr="005368A0">
        <w:rPr>
          <w:rFonts w:eastAsia="Calibri"/>
          <w:color w:val="000000"/>
          <w:sz w:val="28"/>
          <w:szCs w:val="28"/>
        </w:rPr>
        <w:t xml:space="preserve"> </w:t>
      </w:r>
      <w:r>
        <w:rPr>
          <w:rFonts w:eastAsia="Calibri"/>
          <w:color w:val="000000"/>
          <w:sz w:val="28"/>
          <w:szCs w:val="28"/>
        </w:rPr>
        <w:t>формируя</w:t>
      </w:r>
      <w:r w:rsidR="005368A0" w:rsidRPr="005368A0">
        <w:rPr>
          <w:rFonts w:eastAsia="Calibri"/>
          <w:color w:val="000000"/>
          <w:sz w:val="28"/>
          <w:szCs w:val="28"/>
        </w:rPr>
        <w:t xml:space="preserve"> </w:t>
      </w:r>
      <w:r>
        <w:rPr>
          <w:rFonts w:eastAsia="Calibri"/>
          <w:color w:val="000000"/>
          <w:sz w:val="28"/>
          <w:szCs w:val="28"/>
        </w:rPr>
        <w:t>основные</w:t>
      </w:r>
      <w:r w:rsidR="005368A0" w:rsidRPr="005368A0">
        <w:rPr>
          <w:rFonts w:eastAsia="Calibri"/>
          <w:color w:val="000000"/>
          <w:sz w:val="28"/>
          <w:szCs w:val="28"/>
        </w:rPr>
        <w:t xml:space="preserve"> направления и </w:t>
      </w:r>
      <w:r>
        <w:rPr>
          <w:rFonts w:eastAsia="Calibri"/>
          <w:color w:val="000000"/>
          <w:sz w:val="28"/>
          <w:szCs w:val="28"/>
        </w:rPr>
        <w:t xml:space="preserve">параметры территориальной </w:t>
      </w:r>
      <w:r w:rsidR="005368A0" w:rsidRPr="005368A0">
        <w:rPr>
          <w:rFonts w:eastAsia="Calibri"/>
          <w:color w:val="000000"/>
          <w:sz w:val="28"/>
          <w:szCs w:val="28"/>
        </w:rPr>
        <w:t xml:space="preserve">политики, </w:t>
      </w:r>
      <w:r>
        <w:rPr>
          <w:rFonts w:eastAsia="Calibri"/>
          <w:color w:val="000000"/>
          <w:sz w:val="28"/>
          <w:szCs w:val="28"/>
        </w:rPr>
        <w:t>закладывает</w:t>
      </w:r>
      <w:r w:rsidR="005368A0">
        <w:rPr>
          <w:rFonts w:eastAsia="Calibri"/>
          <w:color w:val="000000"/>
          <w:sz w:val="28"/>
          <w:szCs w:val="28"/>
        </w:rPr>
        <w:t xml:space="preserve"> ос</w:t>
      </w:r>
      <w:r w:rsidR="005368A0" w:rsidRPr="005368A0">
        <w:rPr>
          <w:rFonts w:eastAsia="Calibri"/>
          <w:color w:val="000000"/>
          <w:sz w:val="28"/>
          <w:szCs w:val="28"/>
        </w:rPr>
        <w:t xml:space="preserve">нову для </w:t>
      </w:r>
      <w:r>
        <w:rPr>
          <w:rFonts w:eastAsia="Calibri"/>
          <w:color w:val="000000"/>
          <w:sz w:val="28"/>
          <w:szCs w:val="28"/>
        </w:rPr>
        <w:t>создания</w:t>
      </w:r>
      <w:r w:rsidR="005368A0" w:rsidRPr="005368A0">
        <w:rPr>
          <w:rFonts w:eastAsia="Calibri"/>
          <w:color w:val="000000"/>
          <w:sz w:val="28"/>
          <w:szCs w:val="28"/>
        </w:rPr>
        <w:t xml:space="preserve"> конкретных программ и организационных док</w:t>
      </w:r>
      <w:r>
        <w:rPr>
          <w:rFonts w:eastAsia="Calibri"/>
          <w:color w:val="000000"/>
          <w:sz w:val="28"/>
          <w:szCs w:val="28"/>
        </w:rPr>
        <w:t>ументов. О</w:t>
      </w:r>
      <w:r w:rsidR="005368A0" w:rsidRPr="005368A0">
        <w:rPr>
          <w:rFonts w:eastAsia="Calibri"/>
          <w:color w:val="000000"/>
          <w:sz w:val="28"/>
          <w:szCs w:val="28"/>
        </w:rPr>
        <w:t>собое место</w:t>
      </w:r>
      <w:r>
        <w:rPr>
          <w:rFonts w:eastAsia="Calibri"/>
          <w:color w:val="000000"/>
          <w:sz w:val="28"/>
          <w:szCs w:val="28"/>
        </w:rPr>
        <w:t xml:space="preserve"> среди данных документов занимает </w:t>
      </w:r>
      <w:r w:rsidR="005368A0" w:rsidRPr="005368A0">
        <w:rPr>
          <w:rFonts w:eastAsia="Calibri"/>
          <w:color w:val="000000"/>
          <w:sz w:val="28"/>
          <w:szCs w:val="28"/>
        </w:rPr>
        <w:t>стратегия экономической безопасности</w:t>
      </w:r>
      <w:r w:rsidR="003B3CA7" w:rsidRPr="003B3CA7">
        <w:rPr>
          <w:rFonts w:eastAsia="Calibri"/>
          <w:color w:val="000000"/>
          <w:sz w:val="28"/>
          <w:szCs w:val="28"/>
        </w:rPr>
        <w:t xml:space="preserve"> [22, </w:t>
      </w:r>
      <w:r w:rsidR="003B3CA7" w:rsidRPr="003B3CA7">
        <w:rPr>
          <w:rFonts w:eastAsia="Calibri"/>
          <w:color w:val="000000"/>
          <w:sz w:val="28"/>
          <w:szCs w:val="28"/>
          <w:lang w:val="en-US"/>
        </w:rPr>
        <w:t>c</w:t>
      </w:r>
      <w:r w:rsidR="003B3CA7" w:rsidRPr="003B3CA7">
        <w:rPr>
          <w:rFonts w:eastAsia="Calibri"/>
          <w:color w:val="000000"/>
          <w:sz w:val="28"/>
          <w:szCs w:val="28"/>
        </w:rPr>
        <w:t>.420]</w:t>
      </w:r>
      <w:r w:rsidR="005368A0" w:rsidRPr="005368A0">
        <w:rPr>
          <w:rFonts w:eastAsia="Calibri"/>
          <w:color w:val="000000"/>
          <w:sz w:val="28"/>
          <w:szCs w:val="28"/>
        </w:rPr>
        <w:t>.</w:t>
      </w:r>
    </w:p>
    <w:p w14:paraId="77D90ABC" w14:textId="77777777" w:rsidR="005368A0" w:rsidRPr="005368A0" w:rsidRDefault="00D16271" w:rsidP="005368A0">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Стратегия</w:t>
      </w:r>
      <w:r w:rsidR="005368A0" w:rsidRPr="005368A0">
        <w:rPr>
          <w:rFonts w:eastAsia="Calibri"/>
          <w:color w:val="000000"/>
          <w:sz w:val="28"/>
          <w:szCs w:val="28"/>
        </w:rPr>
        <w:t xml:space="preserve"> экономической безопасности региона </w:t>
      </w:r>
      <w:r>
        <w:rPr>
          <w:rFonts w:eastAsia="Calibri"/>
          <w:color w:val="000000"/>
          <w:sz w:val="28"/>
          <w:szCs w:val="28"/>
        </w:rPr>
        <w:t xml:space="preserve">- это нормативно- правовой, </w:t>
      </w:r>
      <w:r w:rsidR="005368A0" w:rsidRPr="005368A0">
        <w:rPr>
          <w:rFonts w:eastAsia="Calibri"/>
          <w:color w:val="000000"/>
          <w:sz w:val="28"/>
          <w:szCs w:val="28"/>
        </w:rPr>
        <w:t xml:space="preserve">организационно-методический документ, </w:t>
      </w:r>
      <w:r>
        <w:rPr>
          <w:rFonts w:eastAsia="Calibri"/>
          <w:color w:val="000000"/>
          <w:sz w:val="28"/>
          <w:szCs w:val="28"/>
        </w:rPr>
        <w:t xml:space="preserve">который </w:t>
      </w:r>
      <w:r w:rsidR="005368A0" w:rsidRPr="005368A0">
        <w:rPr>
          <w:rFonts w:eastAsia="Calibri"/>
          <w:color w:val="000000"/>
          <w:sz w:val="28"/>
          <w:szCs w:val="28"/>
        </w:rPr>
        <w:t>отража</w:t>
      </w:r>
      <w:r>
        <w:rPr>
          <w:rFonts w:eastAsia="Calibri"/>
          <w:color w:val="000000"/>
          <w:sz w:val="28"/>
          <w:szCs w:val="28"/>
        </w:rPr>
        <w:t>ет</w:t>
      </w:r>
      <w:r w:rsidR="005368A0" w:rsidRPr="005368A0">
        <w:rPr>
          <w:rFonts w:eastAsia="Calibri"/>
          <w:color w:val="000000"/>
          <w:sz w:val="28"/>
          <w:szCs w:val="28"/>
        </w:rPr>
        <w:t xml:space="preserve"> </w:t>
      </w:r>
      <w:r>
        <w:rPr>
          <w:rFonts w:eastAsia="Calibri"/>
          <w:color w:val="000000"/>
          <w:sz w:val="28"/>
          <w:szCs w:val="28"/>
        </w:rPr>
        <w:t xml:space="preserve">конкретные </w:t>
      </w:r>
      <w:r w:rsidR="005368A0" w:rsidRPr="005368A0">
        <w:rPr>
          <w:rFonts w:eastAsia="Calibri"/>
          <w:color w:val="000000"/>
          <w:sz w:val="28"/>
          <w:szCs w:val="28"/>
        </w:rPr>
        <w:t>действия субъектов управлени</w:t>
      </w:r>
      <w:r w:rsidR="00D74DD5">
        <w:rPr>
          <w:rFonts w:eastAsia="Calibri"/>
          <w:color w:val="000000"/>
          <w:sz w:val="28"/>
          <w:szCs w:val="28"/>
        </w:rPr>
        <w:t xml:space="preserve">я региона </w:t>
      </w:r>
      <w:r>
        <w:rPr>
          <w:rFonts w:eastAsia="Calibri"/>
          <w:color w:val="000000"/>
          <w:sz w:val="28"/>
          <w:szCs w:val="28"/>
        </w:rPr>
        <w:t>для достижения</w:t>
      </w:r>
      <w:r w:rsidR="00D74DD5">
        <w:rPr>
          <w:rFonts w:eastAsia="Calibri"/>
          <w:color w:val="000000"/>
          <w:sz w:val="28"/>
          <w:szCs w:val="28"/>
        </w:rPr>
        <w:t xml:space="preserve"> </w:t>
      </w:r>
      <w:r w:rsidRPr="005368A0">
        <w:rPr>
          <w:rFonts w:eastAsia="Calibri"/>
          <w:color w:val="000000"/>
          <w:sz w:val="28"/>
          <w:szCs w:val="28"/>
        </w:rPr>
        <w:t>тактическ</w:t>
      </w:r>
      <w:r>
        <w:rPr>
          <w:rFonts w:eastAsia="Calibri"/>
          <w:color w:val="000000"/>
          <w:sz w:val="28"/>
          <w:szCs w:val="28"/>
        </w:rPr>
        <w:t xml:space="preserve">их и </w:t>
      </w:r>
      <w:r w:rsidR="00D74DD5">
        <w:rPr>
          <w:rFonts w:eastAsia="Calibri"/>
          <w:color w:val="000000"/>
          <w:sz w:val="28"/>
          <w:szCs w:val="28"/>
        </w:rPr>
        <w:t>страте</w:t>
      </w:r>
      <w:r w:rsidR="005368A0" w:rsidRPr="005368A0">
        <w:rPr>
          <w:rFonts w:eastAsia="Calibri"/>
          <w:color w:val="000000"/>
          <w:sz w:val="28"/>
          <w:szCs w:val="28"/>
        </w:rPr>
        <w:t>гических</w:t>
      </w:r>
      <w:r>
        <w:rPr>
          <w:rFonts w:eastAsia="Calibri"/>
          <w:color w:val="000000"/>
          <w:sz w:val="28"/>
          <w:szCs w:val="28"/>
        </w:rPr>
        <w:t xml:space="preserve"> </w:t>
      </w:r>
      <w:r w:rsidR="00D74DD5">
        <w:rPr>
          <w:rFonts w:eastAsia="Calibri"/>
          <w:color w:val="000000"/>
          <w:sz w:val="28"/>
          <w:szCs w:val="28"/>
        </w:rPr>
        <w:t>целей его экономической безопасности</w:t>
      </w:r>
      <w:r>
        <w:rPr>
          <w:rFonts w:eastAsia="Calibri"/>
          <w:color w:val="000000"/>
          <w:sz w:val="28"/>
          <w:szCs w:val="28"/>
        </w:rPr>
        <w:t>. Этап</w:t>
      </w:r>
      <w:r w:rsidR="005368A0" w:rsidRPr="005368A0">
        <w:rPr>
          <w:rFonts w:eastAsia="Calibri"/>
          <w:color w:val="000000"/>
          <w:sz w:val="28"/>
          <w:szCs w:val="28"/>
        </w:rPr>
        <w:t xml:space="preserve"> разработки стратегии</w:t>
      </w:r>
      <w:r w:rsidR="00D74DD5">
        <w:rPr>
          <w:rFonts w:eastAsia="Calibri"/>
          <w:color w:val="000000"/>
          <w:sz w:val="28"/>
          <w:szCs w:val="28"/>
        </w:rPr>
        <w:t xml:space="preserve"> экономической безопасности ре</w:t>
      </w:r>
      <w:r w:rsidR="005368A0" w:rsidRPr="005368A0">
        <w:rPr>
          <w:rFonts w:eastAsia="Calibri"/>
          <w:color w:val="000000"/>
          <w:sz w:val="28"/>
          <w:szCs w:val="28"/>
        </w:rPr>
        <w:t>гиона,</w:t>
      </w:r>
      <w:r w:rsidR="00E90F11">
        <w:rPr>
          <w:rFonts w:eastAsia="Calibri"/>
          <w:color w:val="000000"/>
          <w:sz w:val="28"/>
          <w:szCs w:val="28"/>
        </w:rPr>
        <w:t xml:space="preserve"> который является</w:t>
      </w:r>
      <w:r w:rsidR="005368A0" w:rsidRPr="005368A0">
        <w:rPr>
          <w:rFonts w:eastAsia="Calibri"/>
          <w:color w:val="000000"/>
          <w:sz w:val="28"/>
          <w:szCs w:val="28"/>
        </w:rPr>
        <w:t xml:space="preserve"> </w:t>
      </w:r>
      <w:r w:rsidR="00D74DD5">
        <w:rPr>
          <w:rFonts w:eastAsia="Calibri"/>
          <w:color w:val="000000"/>
          <w:sz w:val="28"/>
          <w:szCs w:val="28"/>
        </w:rPr>
        <w:t>этапом упреждения кри</w:t>
      </w:r>
      <w:r w:rsidR="005368A0" w:rsidRPr="005368A0">
        <w:rPr>
          <w:rFonts w:eastAsia="Calibri"/>
          <w:color w:val="000000"/>
          <w:sz w:val="28"/>
          <w:szCs w:val="28"/>
        </w:rPr>
        <w:t>тической ситуаци</w:t>
      </w:r>
      <w:r w:rsidR="00E90F11">
        <w:rPr>
          <w:rFonts w:eastAsia="Calibri"/>
          <w:color w:val="000000"/>
          <w:sz w:val="28"/>
          <w:szCs w:val="28"/>
        </w:rPr>
        <w:t>и</w:t>
      </w:r>
      <w:r w:rsidR="00D74DD5">
        <w:rPr>
          <w:rFonts w:eastAsia="Calibri"/>
          <w:color w:val="000000"/>
          <w:sz w:val="28"/>
          <w:szCs w:val="28"/>
        </w:rPr>
        <w:t>, факти</w:t>
      </w:r>
      <w:r w:rsidR="005368A0" w:rsidRPr="005368A0">
        <w:rPr>
          <w:rFonts w:eastAsia="Calibri"/>
          <w:color w:val="000000"/>
          <w:sz w:val="28"/>
          <w:szCs w:val="28"/>
        </w:rPr>
        <w:t>чески реализуется аналитико</w:t>
      </w:r>
      <w:r w:rsidR="00D74DD5">
        <w:rPr>
          <w:rFonts w:eastAsia="Calibri"/>
          <w:color w:val="000000"/>
          <w:sz w:val="28"/>
          <w:szCs w:val="28"/>
        </w:rPr>
        <w:t>-прогности</w:t>
      </w:r>
      <w:r w:rsidR="005368A0" w:rsidRPr="005368A0">
        <w:rPr>
          <w:rFonts w:eastAsia="Calibri"/>
          <w:color w:val="000000"/>
          <w:sz w:val="28"/>
          <w:szCs w:val="28"/>
        </w:rPr>
        <w:t>ческая ф</w:t>
      </w:r>
      <w:r w:rsidR="00E90F11">
        <w:rPr>
          <w:rFonts w:eastAsia="Calibri"/>
          <w:color w:val="000000"/>
          <w:sz w:val="28"/>
          <w:szCs w:val="28"/>
        </w:rPr>
        <w:t>ункция управления. Этот</w:t>
      </w:r>
      <w:r w:rsidR="00D74DD5">
        <w:rPr>
          <w:rFonts w:eastAsia="Calibri"/>
          <w:color w:val="000000"/>
          <w:sz w:val="28"/>
          <w:szCs w:val="28"/>
        </w:rPr>
        <w:t xml:space="preserve"> доку</w:t>
      </w:r>
      <w:r w:rsidR="00E90F11">
        <w:rPr>
          <w:rFonts w:eastAsia="Calibri"/>
          <w:color w:val="000000"/>
          <w:sz w:val="28"/>
          <w:szCs w:val="28"/>
        </w:rPr>
        <w:t>мент</w:t>
      </w:r>
      <w:r w:rsidR="005368A0" w:rsidRPr="005368A0">
        <w:rPr>
          <w:rFonts w:eastAsia="Calibri"/>
          <w:color w:val="000000"/>
          <w:sz w:val="28"/>
          <w:szCs w:val="28"/>
        </w:rPr>
        <w:t xml:space="preserve"> </w:t>
      </w:r>
      <w:r w:rsidR="00E90F11">
        <w:rPr>
          <w:rFonts w:eastAsia="Calibri"/>
          <w:color w:val="000000"/>
          <w:sz w:val="28"/>
          <w:szCs w:val="28"/>
        </w:rPr>
        <w:t xml:space="preserve">обычно включает </w:t>
      </w:r>
      <w:r w:rsidR="00D74DD5">
        <w:rPr>
          <w:rFonts w:eastAsia="Calibri"/>
          <w:color w:val="000000"/>
          <w:sz w:val="28"/>
          <w:szCs w:val="28"/>
        </w:rPr>
        <w:t>следующие па</w:t>
      </w:r>
      <w:r w:rsidR="005368A0" w:rsidRPr="005368A0">
        <w:rPr>
          <w:rFonts w:eastAsia="Calibri"/>
          <w:color w:val="000000"/>
          <w:sz w:val="28"/>
          <w:szCs w:val="28"/>
        </w:rPr>
        <w:t>раметры:</w:t>
      </w:r>
    </w:p>
    <w:p w14:paraId="5C7DB6D2" w14:textId="77777777" w:rsidR="00E90F11" w:rsidRDefault="005368A0" w:rsidP="00E90F11">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 объекты и субъекты экономической безопасности региона;</w:t>
      </w:r>
      <w:r w:rsidR="00E90F11" w:rsidRPr="00E90F11">
        <w:rPr>
          <w:rFonts w:eastAsia="Calibri"/>
          <w:color w:val="000000"/>
          <w:sz w:val="28"/>
          <w:szCs w:val="28"/>
        </w:rPr>
        <w:t xml:space="preserve"> </w:t>
      </w:r>
    </w:p>
    <w:p w14:paraId="5DDB7F1D" w14:textId="77777777" w:rsidR="005368A0" w:rsidRPr="005368A0" w:rsidRDefault="00E90F11" w:rsidP="00E90F11">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 кри</w:t>
      </w:r>
      <w:r>
        <w:rPr>
          <w:rFonts w:eastAsia="Calibri"/>
          <w:color w:val="000000"/>
          <w:sz w:val="28"/>
          <w:szCs w:val="28"/>
        </w:rPr>
        <w:t>терии и параметры состояния ре</w:t>
      </w:r>
      <w:r w:rsidRPr="005368A0">
        <w:rPr>
          <w:rFonts w:eastAsia="Calibri"/>
          <w:color w:val="000000"/>
          <w:sz w:val="28"/>
          <w:szCs w:val="28"/>
        </w:rPr>
        <w:t>гиональн</w:t>
      </w:r>
      <w:r>
        <w:rPr>
          <w:rFonts w:eastAsia="Calibri"/>
          <w:color w:val="000000"/>
          <w:sz w:val="28"/>
          <w:szCs w:val="28"/>
        </w:rPr>
        <w:t>ой экономики, которые отвечают требо</w:t>
      </w:r>
      <w:r w:rsidRPr="005368A0">
        <w:rPr>
          <w:rFonts w:eastAsia="Calibri"/>
          <w:color w:val="000000"/>
          <w:sz w:val="28"/>
          <w:szCs w:val="28"/>
        </w:rPr>
        <w:t xml:space="preserve">ваниям безопасного </w:t>
      </w:r>
      <w:r>
        <w:rPr>
          <w:rFonts w:eastAsia="Calibri"/>
          <w:color w:val="000000"/>
          <w:sz w:val="28"/>
          <w:szCs w:val="28"/>
        </w:rPr>
        <w:t>функционирования</w:t>
      </w:r>
      <w:r w:rsidRPr="005368A0">
        <w:rPr>
          <w:rFonts w:eastAsia="Calibri"/>
          <w:color w:val="000000"/>
          <w:sz w:val="28"/>
          <w:szCs w:val="28"/>
        </w:rPr>
        <w:t xml:space="preserve"> региона;</w:t>
      </w:r>
    </w:p>
    <w:p w14:paraId="48A859CB" w14:textId="77777777" w:rsidR="005368A0" w:rsidRPr="005368A0" w:rsidRDefault="005368A0" w:rsidP="005368A0">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 угрозы экономической безопасности в важнейш</w:t>
      </w:r>
      <w:r w:rsidR="00D74DD5">
        <w:rPr>
          <w:rFonts w:eastAsia="Calibri"/>
          <w:color w:val="000000"/>
          <w:sz w:val="28"/>
          <w:szCs w:val="28"/>
        </w:rPr>
        <w:t>их сферах ре</w:t>
      </w:r>
      <w:r w:rsidRPr="005368A0">
        <w:rPr>
          <w:rFonts w:eastAsia="Calibri"/>
          <w:color w:val="000000"/>
          <w:sz w:val="28"/>
          <w:szCs w:val="28"/>
        </w:rPr>
        <w:t>гиона, источники уг</w:t>
      </w:r>
      <w:r w:rsidR="00D74DD5">
        <w:rPr>
          <w:rFonts w:eastAsia="Calibri"/>
          <w:color w:val="000000"/>
          <w:sz w:val="28"/>
          <w:szCs w:val="28"/>
        </w:rPr>
        <w:t>роз и каналы их проник</w:t>
      </w:r>
      <w:r w:rsidRPr="005368A0">
        <w:rPr>
          <w:rFonts w:eastAsia="Calibri"/>
          <w:color w:val="000000"/>
          <w:sz w:val="28"/>
          <w:szCs w:val="28"/>
        </w:rPr>
        <w:t>новения;</w:t>
      </w:r>
    </w:p>
    <w:p w14:paraId="7D89ADEA" w14:textId="77777777" w:rsidR="005368A0" w:rsidRPr="005368A0" w:rsidRDefault="005368A0" w:rsidP="005368A0">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 xml:space="preserve">− </w:t>
      </w:r>
      <w:r w:rsidR="00E90F11">
        <w:rPr>
          <w:rFonts w:eastAsia="Calibri"/>
          <w:color w:val="000000"/>
          <w:sz w:val="28"/>
          <w:szCs w:val="28"/>
        </w:rPr>
        <w:t xml:space="preserve">индикаторы и критерии </w:t>
      </w:r>
      <w:r w:rsidR="00D74DD5">
        <w:rPr>
          <w:rFonts w:eastAsia="Calibri"/>
          <w:color w:val="000000"/>
          <w:sz w:val="28"/>
          <w:szCs w:val="28"/>
        </w:rPr>
        <w:t xml:space="preserve"> экономиче</w:t>
      </w:r>
      <w:r w:rsidRPr="005368A0">
        <w:rPr>
          <w:rFonts w:eastAsia="Calibri"/>
          <w:color w:val="000000"/>
          <w:sz w:val="28"/>
          <w:szCs w:val="28"/>
        </w:rPr>
        <w:t>ской безопасности региона;</w:t>
      </w:r>
    </w:p>
    <w:p w14:paraId="25E1DCCD" w14:textId="77777777" w:rsidR="005368A0" w:rsidRPr="005368A0" w:rsidRDefault="005368A0" w:rsidP="005368A0">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 xml:space="preserve">−  </w:t>
      </w:r>
      <w:r w:rsidR="00E90F11">
        <w:rPr>
          <w:rFonts w:eastAsia="Calibri"/>
          <w:color w:val="000000"/>
          <w:sz w:val="28"/>
          <w:szCs w:val="28"/>
        </w:rPr>
        <w:t>возможный</w:t>
      </w:r>
      <w:r w:rsidRPr="005368A0">
        <w:rPr>
          <w:rFonts w:eastAsia="Calibri"/>
          <w:color w:val="000000"/>
          <w:sz w:val="28"/>
          <w:szCs w:val="28"/>
        </w:rPr>
        <w:t xml:space="preserve"> ущерб;</w:t>
      </w:r>
    </w:p>
    <w:p w14:paraId="64E06270" w14:textId="77777777" w:rsidR="005368A0" w:rsidRPr="005368A0" w:rsidRDefault="005368A0" w:rsidP="005368A0">
      <w:pPr>
        <w:widowControl/>
        <w:suppressAutoHyphens/>
        <w:autoSpaceDE/>
        <w:autoSpaceDN/>
        <w:spacing w:line="360" w:lineRule="auto"/>
        <w:ind w:firstLine="709"/>
        <w:jc w:val="both"/>
        <w:rPr>
          <w:rFonts w:eastAsia="Calibri"/>
          <w:color w:val="000000"/>
          <w:sz w:val="28"/>
          <w:szCs w:val="28"/>
        </w:rPr>
      </w:pPr>
      <w:r w:rsidRPr="005368A0">
        <w:rPr>
          <w:rFonts w:eastAsia="Calibri"/>
          <w:color w:val="000000"/>
          <w:sz w:val="28"/>
          <w:szCs w:val="28"/>
        </w:rPr>
        <w:t>−</w:t>
      </w:r>
      <w:r w:rsidR="00E90F11">
        <w:rPr>
          <w:rFonts w:eastAsia="Calibri"/>
          <w:color w:val="000000"/>
          <w:sz w:val="28"/>
          <w:szCs w:val="28"/>
        </w:rPr>
        <w:t xml:space="preserve"> механизмы и меры </w:t>
      </w:r>
      <w:r w:rsidR="00D74DD5">
        <w:rPr>
          <w:rFonts w:eastAsia="Calibri"/>
          <w:color w:val="000000"/>
          <w:sz w:val="28"/>
          <w:szCs w:val="28"/>
        </w:rPr>
        <w:t>экономической политики</w:t>
      </w:r>
      <w:r w:rsidR="00E90F11">
        <w:rPr>
          <w:rFonts w:eastAsia="Calibri"/>
          <w:color w:val="000000"/>
          <w:sz w:val="28"/>
          <w:szCs w:val="28"/>
        </w:rPr>
        <w:t xml:space="preserve"> в регионе</w:t>
      </w:r>
      <w:r w:rsidR="00D74DD5">
        <w:rPr>
          <w:rFonts w:eastAsia="Calibri"/>
          <w:color w:val="000000"/>
          <w:sz w:val="28"/>
          <w:szCs w:val="28"/>
        </w:rPr>
        <w:t>, на</w:t>
      </w:r>
      <w:r w:rsidRPr="005368A0">
        <w:rPr>
          <w:rFonts w:eastAsia="Calibri"/>
          <w:color w:val="000000"/>
          <w:sz w:val="28"/>
          <w:szCs w:val="28"/>
        </w:rPr>
        <w:t xml:space="preserve">правленные на обеспечение </w:t>
      </w:r>
      <w:r w:rsidR="00E90F11">
        <w:rPr>
          <w:rFonts w:eastAsia="Calibri"/>
          <w:color w:val="000000"/>
          <w:sz w:val="28"/>
          <w:szCs w:val="28"/>
        </w:rPr>
        <w:t xml:space="preserve">региональной </w:t>
      </w:r>
      <w:r w:rsidRPr="005368A0">
        <w:rPr>
          <w:rFonts w:eastAsia="Calibri"/>
          <w:color w:val="000000"/>
          <w:sz w:val="28"/>
          <w:szCs w:val="28"/>
        </w:rPr>
        <w:t>экономической безопасности.</w:t>
      </w:r>
    </w:p>
    <w:p w14:paraId="0F2D44D9" w14:textId="77777777" w:rsidR="005368A0" w:rsidRDefault="00E90F11" w:rsidP="00D74DD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С</w:t>
      </w:r>
      <w:r w:rsidRPr="005368A0">
        <w:rPr>
          <w:rFonts w:eastAsia="Calibri"/>
          <w:color w:val="000000"/>
          <w:sz w:val="28"/>
          <w:szCs w:val="28"/>
        </w:rPr>
        <w:t>тратегии экономиче</w:t>
      </w:r>
      <w:r>
        <w:rPr>
          <w:rFonts w:eastAsia="Calibri"/>
          <w:color w:val="000000"/>
          <w:sz w:val="28"/>
          <w:szCs w:val="28"/>
        </w:rPr>
        <w:t>ской безопасности региона обретает статус</w:t>
      </w:r>
      <w:r w:rsidRPr="005368A0">
        <w:rPr>
          <w:rFonts w:eastAsia="Calibri"/>
          <w:color w:val="000000"/>
          <w:sz w:val="28"/>
          <w:szCs w:val="28"/>
        </w:rPr>
        <w:t xml:space="preserve"> </w:t>
      </w:r>
      <w:r>
        <w:rPr>
          <w:rFonts w:eastAsia="Calibri"/>
          <w:color w:val="000000"/>
          <w:sz w:val="28"/>
          <w:szCs w:val="28"/>
        </w:rPr>
        <w:t>нормативно-правового документа как результат</w:t>
      </w:r>
      <w:r w:rsidR="005368A0" w:rsidRPr="005368A0">
        <w:rPr>
          <w:rFonts w:eastAsia="Calibri"/>
          <w:color w:val="000000"/>
          <w:sz w:val="28"/>
          <w:szCs w:val="28"/>
        </w:rPr>
        <w:t xml:space="preserve"> процедуры ее разработки,</w:t>
      </w:r>
      <w:r w:rsidR="00D74DD5">
        <w:rPr>
          <w:rFonts w:eastAsia="Calibri"/>
          <w:color w:val="000000"/>
          <w:sz w:val="28"/>
          <w:szCs w:val="28"/>
        </w:rPr>
        <w:t xml:space="preserve"> </w:t>
      </w:r>
      <w:r>
        <w:rPr>
          <w:rFonts w:eastAsia="Calibri"/>
          <w:color w:val="000000"/>
          <w:sz w:val="28"/>
          <w:szCs w:val="28"/>
        </w:rPr>
        <w:t>утверждения и последующей реализации. Данный статус дол</w:t>
      </w:r>
      <w:r w:rsidR="005368A0" w:rsidRPr="005368A0">
        <w:rPr>
          <w:rFonts w:eastAsia="Calibri"/>
          <w:color w:val="000000"/>
          <w:sz w:val="28"/>
          <w:szCs w:val="28"/>
        </w:rPr>
        <w:t xml:space="preserve">жен </w:t>
      </w:r>
      <w:r>
        <w:rPr>
          <w:rFonts w:eastAsia="Calibri"/>
          <w:color w:val="000000"/>
          <w:sz w:val="28"/>
          <w:szCs w:val="28"/>
        </w:rPr>
        <w:t>предусматривать ответственность</w:t>
      </w:r>
      <w:r w:rsidR="005368A0" w:rsidRPr="005368A0">
        <w:rPr>
          <w:rFonts w:eastAsia="Calibri"/>
          <w:color w:val="000000"/>
          <w:sz w:val="28"/>
          <w:szCs w:val="28"/>
        </w:rPr>
        <w:t xml:space="preserve"> за д</w:t>
      </w:r>
      <w:r w:rsidR="00D74DD5">
        <w:rPr>
          <w:rFonts w:eastAsia="Calibri"/>
          <w:color w:val="000000"/>
          <w:sz w:val="28"/>
          <w:szCs w:val="28"/>
        </w:rPr>
        <w:t xml:space="preserve">ействия, </w:t>
      </w:r>
      <w:r>
        <w:rPr>
          <w:rFonts w:eastAsia="Calibri"/>
          <w:color w:val="000000"/>
          <w:sz w:val="28"/>
          <w:szCs w:val="28"/>
        </w:rPr>
        <w:t>которые противоречат</w:t>
      </w:r>
      <w:r w:rsidR="00D74DD5">
        <w:rPr>
          <w:rFonts w:eastAsia="Calibri"/>
          <w:color w:val="000000"/>
          <w:sz w:val="28"/>
          <w:szCs w:val="28"/>
        </w:rPr>
        <w:t xml:space="preserve"> </w:t>
      </w:r>
      <w:r>
        <w:rPr>
          <w:rFonts w:eastAsia="Calibri"/>
          <w:color w:val="000000"/>
          <w:sz w:val="28"/>
          <w:szCs w:val="28"/>
        </w:rPr>
        <w:t>разработанной стратегии. Ее формирование</w:t>
      </w:r>
      <w:r w:rsidR="005368A0" w:rsidRPr="005368A0">
        <w:rPr>
          <w:rFonts w:eastAsia="Calibri"/>
          <w:color w:val="000000"/>
          <w:sz w:val="28"/>
          <w:szCs w:val="28"/>
        </w:rPr>
        <w:t xml:space="preserve"> и реализаци</w:t>
      </w:r>
      <w:r>
        <w:rPr>
          <w:rFonts w:eastAsia="Calibri"/>
          <w:color w:val="000000"/>
          <w:sz w:val="28"/>
          <w:szCs w:val="28"/>
        </w:rPr>
        <w:t>я</w:t>
      </w:r>
      <w:r w:rsidR="00D74DD5">
        <w:rPr>
          <w:rFonts w:eastAsia="Calibri"/>
          <w:color w:val="000000"/>
          <w:sz w:val="28"/>
          <w:szCs w:val="28"/>
        </w:rPr>
        <w:t xml:space="preserve"> </w:t>
      </w:r>
      <w:r>
        <w:rPr>
          <w:rFonts w:eastAsia="Calibri"/>
          <w:color w:val="000000"/>
          <w:sz w:val="28"/>
          <w:szCs w:val="28"/>
        </w:rPr>
        <w:t>предполагает</w:t>
      </w:r>
      <w:r w:rsidR="00D74DD5">
        <w:rPr>
          <w:rFonts w:eastAsia="Calibri"/>
          <w:color w:val="000000"/>
          <w:sz w:val="28"/>
          <w:szCs w:val="28"/>
        </w:rPr>
        <w:t xml:space="preserve"> тщательный учет ус</w:t>
      </w:r>
      <w:r w:rsidR="005368A0" w:rsidRPr="005368A0">
        <w:rPr>
          <w:rFonts w:eastAsia="Calibri"/>
          <w:color w:val="000000"/>
          <w:sz w:val="28"/>
          <w:szCs w:val="28"/>
        </w:rPr>
        <w:t xml:space="preserve">ловий </w:t>
      </w:r>
      <w:r>
        <w:rPr>
          <w:rFonts w:eastAsia="Calibri"/>
          <w:color w:val="000000"/>
          <w:sz w:val="28"/>
          <w:szCs w:val="28"/>
        </w:rPr>
        <w:t>определенного</w:t>
      </w:r>
      <w:r w:rsidR="00D74DD5">
        <w:rPr>
          <w:rFonts w:eastAsia="Calibri"/>
          <w:color w:val="000000"/>
          <w:sz w:val="28"/>
          <w:szCs w:val="28"/>
        </w:rPr>
        <w:t xml:space="preserve"> временного периода, </w:t>
      </w:r>
      <w:r>
        <w:rPr>
          <w:rFonts w:eastAsia="Calibri"/>
          <w:color w:val="000000"/>
          <w:sz w:val="28"/>
          <w:szCs w:val="28"/>
        </w:rPr>
        <w:t xml:space="preserve">социальных и </w:t>
      </w:r>
      <w:r w:rsidR="00D74DD5">
        <w:rPr>
          <w:rFonts w:eastAsia="Calibri"/>
          <w:color w:val="000000"/>
          <w:sz w:val="28"/>
          <w:szCs w:val="28"/>
        </w:rPr>
        <w:t>фи</w:t>
      </w:r>
      <w:r>
        <w:rPr>
          <w:rFonts w:eastAsia="Calibri"/>
          <w:color w:val="000000"/>
          <w:sz w:val="28"/>
          <w:szCs w:val="28"/>
        </w:rPr>
        <w:t xml:space="preserve">нансовых </w:t>
      </w:r>
      <w:r w:rsidR="00D74DD5">
        <w:rPr>
          <w:rFonts w:eastAsia="Calibri"/>
          <w:color w:val="000000"/>
          <w:sz w:val="28"/>
          <w:szCs w:val="28"/>
        </w:rPr>
        <w:t>ограничений, неста</w:t>
      </w:r>
      <w:r>
        <w:rPr>
          <w:rFonts w:eastAsia="Calibri"/>
          <w:color w:val="000000"/>
          <w:sz w:val="28"/>
          <w:szCs w:val="28"/>
        </w:rPr>
        <w:t>бильность</w:t>
      </w:r>
      <w:r w:rsidR="005368A0" w:rsidRPr="005368A0">
        <w:rPr>
          <w:rFonts w:eastAsia="Calibri"/>
          <w:color w:val="000000"/>
          <w:sz w:val="28"/>
          <w:szCs w:val="28"/>
        </w:rPr>
        <w:t xml:space="preserve"> и неодн</w:t>
      </w:r>
      <w:r>
        <w:rPr>
          <w:rFonts w:eastAsia="Calibri"/>
          <w:color w:val="000000"/>
          <w:sz w:val="28"/>
          <w:szCs w:val="28"/>
        </w:rPr>
        <w:t>ородность</w:t>
      </w:r>
      <w:r w:rsidR="005368A0" w:rsidRPr="005368A0">
        <w:rPr>
          <w:rFonts w:eastAsia="Calibri"/>
          <w:color w:val="000000"/>
          <w:sz w:val="28"/>
          <w:szCs w:val="28"/>
        </w:rPr>
        <w:t xml:space="preserve"> интересов субъектов </w:t>
      </w:r>
      <w:r>
        <w:rPr>
          <w:rFonts w:eastAsia="Calibri"/>
          <w:color w:val="000000"/>
          <w:sz w:val="28"/>
          <w:szCs w:val="28"/>
        </w:rPr>
        <w:t>экономики</w:t>
      </w:r>
      <w:r w:rsidR="005368A0" w:rsidRPr="005368A0">
        <w:rPr>
          <w:rFonts w:eastAsia="Calibri"/>
          <w:color w:val="000000"/>
          <w:sz w:val="28"/>
          <w:szCs w:val="28"/>
        </w:rPr>
        <w:t>.</w:t>
      </w:r>
    </w:p>
    <w:p w14:paraId="56B6EA5C" w14:textId="77777777" w:rsidR="00E63197" w:rsidRPr="00F71F05" w:rsidRDefault="00DB3524"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Основу</w:t>
      </w:r>
      <w:r w:rsidR="00E63197" w:rsidRPr="00F71F05">
        <w:rPr>
          <w:rFonts w:eastAsia="Calibri"/>
          <w:color w:val="000000"/>
          <w:sz w:val="28"/>
          <w:szCs w:val="28"/>
        </w:rPr>
        <w:t xml:space="preserve"> механизма, </w:t>
      </w:r>
      <w:r>
        <w:rPr>
          <w:rFonts w:eastAsia="Calibri"/>
          <w:color w:val="000000"/>
          <w:sz w:val="28"/>
          <w:szCs w:val="28"/>
        </w:rPr>
        <w:t>гарантирующего</w:t>
      </w:r>
      <w:r w:rsidR="00E63197" w:rsidRPr="00F71F05">
        <w:rPr>
          <w:rFonts w:eastAsia="Calibri"/>
          <w:color w:val="000000"/>
          <w:sz w:val="28"/>
          <w:szCs w:val="28"/>
        </w:rPr>
        <w:t xml:space="preserve"> экономическую безопасность в регионах</w:t>
      </w:r>
      <w:r>
        <w:rPr>
          <w:rFonts w:eastAsia="Calibri"/>
          <w:color w:val="000000"/>
          <w:sz w:val="28"/>
          <w:szCs w:val="28"/>
        </w:rPr>
        <w:t>,</w:t>
      </w:r>
      <w:r w:rsidR="00E63197" w:rsidRPr="00F71F05">
        <w:rPr>
          <w:rFonts w:eastAsia="Calibri"/>
          <w:color w:val="000000"/>
          <w:sz w:val="28"/>
          <w:szCs w:val="28"/>
        </w:rPr>
        <w:t xml:space="preserve"> </w:t>
      </w:r>
      <w:r>
        <w:rPr>
          <w:rFonts w:eastAsia="Calibri"/>
          <w:color w:val="000000"/>
          <w:sz w:val="28"/>
          <w:szCs w:val="28"/>
        </w:rPr>
        <w:t>составляет</w:t>
      </w:r>
      <w:r w:rsidR="00E63197" w:rsidRPr="00F71F05">
        <w:rPr>
          <w:rFonts w:eastAsia="Calibri"/>
          <w:color w:val="000000"/>
          <w:sz w:val="28"/>
          <w:szCs w:val="28"/>
        </w:rPr>
        <w:t xml:space="preserve"> процесс учета </w:t>
      </w:r>
      <w:r>
        <w:rPr>
          <w:rFonts w:eastAsia="Calibri"/>
          <w:color w:val="000000"/>
          <w:sz w:val="28"/>
          <w:szCs w:val="28"/>
        </w:rPr>
        <w:t>особенностей региона</w:t>
      </w:r>
      <w:r w:rsidR="00E63197" w:rsidRPr="00F71F05">
        <w:rPr>
          <w:rFonts w:eastAsia="Calibri"/>
          <w:color w:val="000000"/>
          <w:sz w:val="28"/>
          <w:szCs w:val="28"/>
        </w:rPr>
        <w:t xml:space="preserve">, перенос </w:t>
      </w:r>
      <w:r>
        <w:rPr>
          <w:rFonts w:eastAsia="Calibri"/>
          <w:color w:val="000000"/>
          <w:sz w:val="28"/>
          <w:szCs w:val="28"/>
        </w:rPr>
        <w:t>основных направлений экономических реформ</w:t>
      </w:r>
      <w:r w:rsidR="00E63197" w:rsidRPr="00F71F05">
        <w:rPr>
          <w:rFonts w:eastAsia="Calibri"/>
          <w:color w:val="000000"/>
          <w:sz w:val="28"/>
          <w:szCs w:val="28"/>
        </w:rPr>
        <w:t xml:space="preserve"> на </w:t>
      </w:r>
      <w:r>
        <w:rPr>
          <w:rFonts w:eastAsia="Calibri"/>
          <w:color w:val="000000"/>
          <w:sz w:val="28"/>
          <w:szCs w:val="28"/>
        </w:rPr>
        <w:t xml:space="preserve"> региональный уровень</w:t>
      </w:r>
      <w:r w:rsidR="00E63197" w:rsidRPr="00F71F05">
        <w:rPr>
          <w:rFonts w:eastAsia="Calibri"/>
          <w:color w:val="000000"/>
          <w:sz w:val="28"/>
          <w:szCs w:val="28"/>
        </w:rPr>
        <w:t>, реш</w:t>
      </w:r>
      <w:r>
        <w:rPr>
          <w:rFonts w:eastAsia="Calibri"/>
          <w:color w:val="000000"/>
          <w:sz w:val="28"/>
          <w:szCs w:val="28"/>
        </w:rPr>
        <w:t>ение экономических и общественных проблем, которые существуют в регионе</w:t>
      </w:r>
      <w:r w:rsidR="00E63197" w:rsidRPr="00F71F05">
        <w:rPr>
          <w:rFonts w:eastAsia="Calibri"/>
          <w:color w:val="000000"/>
          <w:sz w:val="28"/>
          <w:szCs w:val="28"/>
        </w:rPr>
        <w:t xml:space="preserve">, </w:t>
      </w:r>
      <w:r>
        <w:rPr>
          <w:rFonts w:eastAsia="Calibri"/>
          <w:color w:val="000000"/>
          <w:sz w:val="28"/>
          <w:szCs w:val="28"/>
        </w:rPr>
        <w:t>использование</w:t>
      </w:r>
      <w:r w:rsidR="00E63197" w:rsidRPr="00F71F05">
        <w:rPr>
          <w:rFonts w:eastAsia="Calibri"/>
          <w:color w:val="000000"/>
          <w:sz w:val="28"/>
          <w:szCs w:val="28"/>
        </w:rPr>
        <w:t xml:space="preserve"> </w:t>
      </w:r>
      <w:r>
        <w:rPr>
          <w:rFonts w:eastAsia="Calibri"/>
          <w:color w:val="000000"/>
          <w:sz w:val="28"/>
          <w:szCs w:val="28"/>
        </w:rPr>
        <w:t xml:space="preserve">имеющихся в регионе природных </w:t>
      </w:r>
      <w:r w:rsidR="00E63197" w:rsidRPr="00F71F05">
        <w:rPr>
          <w:rFonts w:eastAsia="Calibri"/>
          <w:color w:val="000000"/>
          <w:sz w:val="28"/>
          <w:szCs w:val="28"/>
        </w:rPr>
        <w:t>ресурсов</w:t>
      </w:r>
      <w:r>
        <w:rPr>
          <w:rFonts w:eastAsia="Calibri"/>
          <w:color w:val="000000"/>
          <w:sz w:val="28"/>
          <w:szCs w:val="28"/>
        </w:rPr>
        <w:t xml:space="preserve"> </w:t>
      </w:r>
      <w:r w:rsidR="00E63197" w:rsidRPr="00F71F05">
        <w:rPr>
          <w:rFonts w:eastAsia="Calibri"/>
          <w:color w:val="000000"/>
          <w:sz w:val="28"/>
          <w:szCs w:val="28"/>
        </w:rPr>
        <w:t>с особенной бережливостью.</w:t>
      </w:r>
    </w:p>
    <w:p w14:paraId="4249A7BC" w14:textId="77777777" w:rsidR="00E63197" w:rsidRPr="00F71F05" w:rsidRDefault="00B944BF"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Для</w:t>
      </w:r>
      <w:r w:rsidR="00DB3524">
        <w:rPr>
          <w:rFonts w:eastAsia="Calibri"/>
          <w:color w:val="000000"/>
          <w:sz w:val="28"/>
          <w:szCs w:val="28"/>
        </w:rPr>
        <w:t xml:space="preserve"> обеспечения экономической</w:t>
      </w:r>
      <w:r w:rsidR="00914536">
        <w:rPr>
          <w:rFonts w:eastAsia="Calibri"/>
          <w:color w:val="000000"/>
          <w:sz w:val="28"/>
          <w:szCs w:val="28"/>
        </w:rPr>
        <w:t xml:space="preserve"> безо</w:t>
      </w:r>
      <w:r>
        <w:rPr>
          <w:rFonts w:eastAsia="Calibri"/>
          <w:color w:val="000000"/>
          <w:sz w:val="28"/>
          <w:szCs w:val="28"/>
        </w:rPr>
        <w:t>пасности в регионах, государству</w:t>
      </w:r>
      <w:r w:rsidR="00E63197" w:rsidRPr="00F71F05">
        <w:rPr>
          <w:rFonts w:eastAsia="Calibri"/>
          <w:color w:val="000000"/>
          <w:sz w:val="28"/>
          <w:szCs w:val="28"/>
        </w:rPr>
        <w:t xml:space="preserve"> </w:t>
      </w:r>
      <w:r w:rsidR="00DB3524">
        <w:rPr>
          <w:rFonts w:eastAsia="Calibri"/>
          <w:color w:val="000000"/>
          <w:sz w:val="28"/>
          <w:szCs w:val="28"/>
        </w:rPr>
        <w:t>необходимо</w:t>
      </w:r>
      <w:r w:rsidR="00E63197" w:rsidRPr="00F71F05">
        <w:rPr>
          <w:rFonts w:eastAsia="Calibri"/>
          <w:color w:val="000000"/>
          <w:sz w:val="28"/>
          <w:szCs w:val="28"/>
        </w:rPr>
        <w:t>:</w:t>
      </w:r>
    </w:p>
    <w:p w14:paraId="1EB4A8BF"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B944BF">
        <w:rPr>
          <w:rFonts w:eastAsia="Calibri"/>
          <w:color w:val="000000"/>
          <w:sz w:val="28"/>
          <w:szCs w:val="28"/>
        </w:rPr>
        <w:t>контролировать внутре</w:t>
      </w:r>
      <w:r w:rsidR="000F2567">
        <w:rPr>
          <w:rFonts w:eastAsia="Calibri"/>
          <w:color w:val="000000"/>
          <w:sz w:val="28"/>
          <w:szCs w:val="28"/>
        </w:rPr>
        <w:t>нний рынок страны;</w:t>
      </w:r>
      <w:r w:rsidR="00B944BF">
        <w:rPr>
          <w:rFonts w:eastAsia="Calibri"/>
          <w:color w:val="000000"/>
          <w:sz w:val="28"/>
          <w:szCs w:val="28"/>
        </w:rPr>
        <w:t xml:space="preserve"> инфраструктуру</w:t>
      </w:r>
      <w:r w:rsidRPr="00F71F05">
        <w:rPr>
          <w:rFonts w:eastAsia="Calibri"/>
          <w:color w:val="000000"/>
          <w:sz w:val="28"/>
          <w:szCs w:val="28"/>
        </w:rPr>
        <w:t xml:space="preserve"> </w:t>
      </w:r>
      <w:r w:rsidR="005131D7">
        <w:rPr>
          <w:rFonts w:eastAsia="Calibri"/>
          <w:color w:val="000000"/>
          <w:sz w:val="28"/>
          <w:szCs w:val="28"/>
        </w:rPr>
        <w:t xml:space="preserve">энергетической и </w:t>
      </w:r>
      <w:r w:rsidRPr="00F71F05">
        <w:rPr>
          <w:rFonts w:eastAsia="Calibri"/>
          <w:color w:val="000000"/>
          <w:sz w:val="28"/>
          <w:szCs w:val="28"/>
        </w:rPr>
        <w:t>транспортной</w:t>
      </w:r>
      <w:r w:rsidR="005131D7">
        <w:rPr>
          <w:rFonts w:eastAsia="Calibri"/>
          <w:color w:val="000000"/>
          <w:sz w:val="28"/>
          <w:szCs w:val="28"/>
        </w:rPr>
        <w:t xml:space="preserve"> системы, общую концепцию</w:t>
      </w:r>
      <w:r w:rsidRPr="00F71F05">
        <w:rPr>
          <w:rFonts w:eastAsia="Calibri"/>
          <w:color w:val="000000"/>
          <w:sz w:val="28"/>
          <w:szCs w:val="28"/>
        </w:rPr>
        <w:t xml:space="preserve"> денежно-кредитных</w:t>
      </w:r>
      <w:r w:rsidR="005131D7">
        <w:rPr>
          <w:rFonts w:eastAsia="Calibri"/>
          <w:color w:val="000000"/>
          <w:sz w:val="28"/>
          <w:szCs w:val="28"/>
        </w:rPr>
        <w:t xml:space="preserve"> отношений, процесс</w:t>
      </w:r>
      <w:r w:rsidRPr="00F71F05">
        <w:rPr>
          <w:rFonts w:eastAsia="Calibri"/>
          <w:color w:val="000000"/>
          <w:sz w:val="28"/>
          <w:szCs w:val="28"/>
        </w:rPr>
        <w:t xml:space="preserve"> </w:t>
      </w:r>
      <w:r w:rsidR="005131D7" w:rsidRPr="00F71F05">
        <w:rPr>
          <w:rFonts w:eastAsia="Calibri"/>
          <w:color w:val="000000"/>
          <w:sz w:val="28"/>
          <w:szCs w:val="28"/>
        </w:rPr>
        <w:t xml:space="preserve">импорта и </w:t>
      </w:r>
      <w:r w:rsidRPr="00F71F05">
        <w:rPr>
          <w:rFonts w:eastAsia="Calibri"/>
          <w:color w:val="000000"/>
          <w:sz w:val="28"/>
          <w:szCs w:val="28"/>
        </w:rPr>
        <w:t>экспорта;</w:t>
      </w:r>
      <w:r w:rsidR="005131D7">
        <w:rPr>
          <w:rFonts w:eastAsia="Calibri"/>
          <w:color w:val="000000"/>
          <w:sz w:val="28"/>
          <w:szCs w:val="28"/>
        </w:rPr>
        <w:t xml:space="preserve"> </w:t>
      </w:r>
    </w:p>
    <w:p w14:paraId="13BA6BE0" w14:textId="77777777" w:rsidR="005131D7"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5131D7">
        <w:rPr>
          <w:rFonts w:eastAsia="Calibri"/>
          <w:color w:val="000000"/>
          <w:sz w:val="28"/>
          <w:szCs w:val="28"/>
        </w:rPr>
        <w:t>повышать общее благополучие населения</w:t>
      </w:r>
      <w:r w:rsidRPr="00F71F05">
        <w:rPr>
          <w:rFonts w:eastAsia="Calibri"/>
          <w:color w:val="000000"/>
          <w:sz w:val="28"/>
          <w:szCs w:val="28"/>
        </w:rPr>
        <w:t xml:space="preserve"> в регионах, </w:t>
      </w:r>
      <w:r w:rsidR="005131D7">
        <w:rPr>
          <w:rFonts w:eastAsia="Calibri"/>
          <w:color w:val="000000"/>
          <w:sz w:val="28"/>
          <w:szCs w:val="28"/>
        </w:rPr>
        <w:t>гарантировать равный уровень жизни;</w:t>
      </w:r>
    </w:p>
    <w:p w14:paraId="71C92499"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5131D7">
        <w:rPr>
          <w:rFonts w:eastAsia="Calibri"/>
          <w:color w:val="000000"/>
          <w:sz w:val="28"/>
          <w:szCs w:val="28"/>
        </w:rPr>
        <w:t>увеличивать взаимодействие между регионами и регулировать</w:t>
      </w:r>
      <w:r w:rsidRPr="00F71F05">
        <w:rPr>
          <w:rFonts w:eastAsia="Calibri"/>
          <w:color w:val="000000"/>
          <w:sz w:val="28"/>
          <w:szCs w:val="28"/>
        </w:rPr>
        <w:t xml:space="preserve"> зан</w:t>
      </w:r>
      <w:r w:rsidR="005131D7">
        <w:rPr>
          <w:rFonts w:eastAsia="Calibri"/>
          <w:color w:val="000000"/>
          <w:sz w:val="28"/>
          <w:szCs w:val="28"/>
        </w:rPr>
        <w:t>ятость их населения</w:t>
      </w:r>
      <w:r w:rsidRPr="00F71F05">
        <w:rPr>
          <w:rFonts w:eastAsia="Calibri"/>
          <w:color w:val="000000"/>
          <w:sz w:val="28"/>
          <w:szCs w:val="28"/>
        </w:rPr>
        <w:t>;</w:t>
      </w:r>
    </w:p>
    <w:p w14:paraId="4C8DF293"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5131D7">
        <w:rPr>
          <w:rFonts w:eastAsia="Calibri"/>
          <w:color w:val="000000"/>
          <w:sz w:val="28"/>
          <w:szCs w:val="28"/>
        </w:rPr>
        <w:t>преодолевать кризисы и подстраивать экономическую политику под происходящие изменения</w:t>
      </w:r>
      <w:r w:rsidRPr="00F71F05">
        <w:rPr>
          <w:rFonts w:eastAsia="Calibri"/>
          <w:color w:val="000000"/>
          <w:sz w:val="28"/>
          <w:szCs w:val="28"/>
        </w:rPr>
        <w:t>;</w:t>
      </w:r>
    </w:p>
    <w:p w14:paraId="7C9FC7F1"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5131D7">
        <w:rPr>
          <w:rFonts w:eastAsia="Calibri"/>
          <w:color w:val="000000"/>
          <w:sz w:val="28"/>
          <w:szCs w:val="28"/>
        </w:rPr>
        <w:t>преодолевать нестабильные ситуации в политическом поле, напряженность между народами и т</w:t>
      </w:r>
      <w:r w:rsidRPr="00F71F05">
        <w:rPr>
          <w:rFonts w:eastAsia="Calibri"/>
          <w:color w:val="000000"/>
          <w:sz w:val="28"/>
          <w:szCs w:val="28"/>
        </w:rPr>
        <w:t>.</w:t>
      </w:r>
      <w:r w:rsidR="005131D7">
        <w:rPr>
          <w:rFonts w:eastAsia="Calibri"/>
          <w:color w:val="000000"/>
          <w:sz w:val="28"/>
          <w:szCs w:val="28"/>
        </w:rPr>
        <w:t>п.</w:t>
      </w:r>
    </w:p>
    <w:p w14:paraId="18C660E3" w14:textId="77777777" w:rsidR="00E63197" w:rsidRPr="00F71F05" w:rsidRDefault="00007D3D"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Для минимизации </w:t>
      </w:r>
      <w:r w:rsidR="00E63197" w:rsidRPr="00F71F05">
        <w:rPr>
          <w:rFonts w:eastAsia="Calibri"/>
          <w:color w:val="000000"/>
          <w:sz w:val="28"/>
          <w:szCs w:val="28"/>
        </w:rPr>
        <w:t>угроз</w:t>
      </w:r>
      <w:r>
        <w:rPr>
          <w:rFonts w:eastAsia="Calibri"/>
          <w:color w:val="000000"/>
          <w:sz w:val="28"/>
          <w:szCs w:val="28"/>
        </w:rPr>
        <w:t xml:space="preserve"> экономической безопасности региона, необходима тщательная работа</w:t>
      </w:r>
      <w:r w:rsidR="00E63197" w:rsidRPr="00F71F05">
        <w:rPr>
          <w:rFonts w:eastAsia="Calibri"/>
          <w:color w:val="000000"/>
          <w:sz w:val="28"/>
          <w:szCs w:val="28"/>
        </w:rPr>
        <w:t xml:space="preserve"> над формированием общей концепции </w:t>
      </w:r>
      <w:r>
        <w:rPr>
          <w:rFonts w:eastAsia="Calibri"/>
          <w:color w:val="000000"/>
          <w:sz w:val="28"/>
          <w:szCs w:val="28"/>
        </w:rPr>
        <w:t xml:space="preserve">обеспечения </w:t>
      </w:r>
      <w:r w:rsidR="00E63197" w:rsidRPr="00F71F05">
        <w:rPr>
          <w:rFonts w:eastAsia="Calibri"/>
          <w:color w:val="000000"/>
          <w:sz w:val="28"/>
          <w:szCs w:val="28"/>
        </w:rPr>
        <w:t>безопасности.</w:t>
      </w:r>
    </w:p>
    <w:p w14:paraId="0D7FB385" w14:textId="77777777" w:rsidR="00E63197" w:rsidRPr="00F71F05" w:rsidRDefault="00007D3D"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Помимо этого, в регионах нужно обеспечить взаимодействие</w:t>
      </w:r>
      <w:r w:rsidR="00E63197" w:rsidRPr="00F71F05">
        <w:rPr>
          <w:rFonts w:eastAsia="Calibri"/>
          <w:color w:val="000000"/>
          <w:sz w:val="28"/>
          <w:szCs w:val="28"/>
        </w:rPr>
        <w:t xml:space="preserve"> аппарата Совета безопасности с </w:t>
      </w:r>
      <w:r>
        <w:rPr>
          <w:rFonts w:eastAsia="Calibri"/>
          <w:color w:val="000000"/>
          <w:sz w:val="28"/>
          <w:szCs w:val="28"/>
        </w:rPr>
        <w:t>находящимися</w:t>
      </w:r>
      <w:r w:rsidRPr="00F71F05">
        <w:rPr>
          <w:rFonts w:eastAsia="Calibri"/>
          <w:color w:val="000000"/>
          <w:sz w:val="28"/>
          <w:szCs w:val="28"/>
        </w:rPr>
        <w:t xml:space="preserve"> в субъектах </w:t>
      </w:r>
      <w:r w:rsidR="00E63197" w:rsidRPr="00F71F05">
        <w:rPr>
          <w:rFonts w:eastAsia="Calibri"/>
          <w:color w:val="000000"/>
          <w:sz w:val="28"/>
          <w:szCs w:val="28"/>
        </w:rPr>
        <w:t xml:space="preserve">представителями Президента </w:t>
      </w:r>
      <w:r>
        <w:rPr>
          <w:rFonts w:eastAsia="Calibri"/>
          <w:color w:val="000000"/>
          <w:sz w:val="28"/>
          <w:szCs w:val="28"/>
        </w:rPr>
        <w:t>РФ</w:t>
      </w:r>
      <w:r w:rsidR="00E63197" w:rsidRPr="00F71F05">
        <w:rPr>
          <w:rFonts w:eastAsia="Calibri"/>
          <w:color w:val="000000"/>
          <w:sz w:val="28"/>
          <w:szCs w:val="28"/>
        </w:rPr>
        <w:t xml:space="preserve">. </w:t>
      </w:r>
    </w:p>
    <w:p w14:paraId="77169AA1" w14:textId="77777777" w:rsidR="000F2567" w:rsidRDefault="00007D3D"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В случае если нормативно – правовой документ, принимаемый</w:t>
      </w:r>
      <w:r w:rsidRPr="00F71F05">
        <w:rPr>
          <w:rFonts w:eastAsia="Calibri"/>
          <w:color w:val="000000"/>
          <w:sz w:val="28"/>
          <w:szCs w:val="28"/>
        </w:rPr>
        <w:t xml:space="preserve"> </w:t>
      </w:r>
      <w:r>
        <w:rPr>
          <w:rFonts w:eastAsia="Calibri"/>
          <w:color w:val="000000"/>
          <w:sz w:val="28"/>
          <w:szCs w:val="28"/>
        </w:rPr>
        <w:t xml:space="preserve">на уровне законодательной или </w:t>
      </w:r>
      <w:r w:rsidRPr="00F71F05">
        <w:rPr>
          <w:rFonts w:eastAsia="Calibri"/>
          <w:color w:val="000000"/>
          <w:sz w:val="28"/>
          <w:szCs w:val="28"/>
        </w:rPr>
        <w:t>исполнительной власти региона,</w:t>
      </w:r>
      <w:r>
        <w:rPr>
          <w:rFonts w:eastAsia="Calibri"/>
          <w:color w:val="000000"/>
          <w:sz w:val="28"/>
          <w:szCs w:val="28"/>
        </w:rPr>
        <w:t xml:space="preserve"> </w:t>
      </w:r>
      <w:r w:rsidRPr="00F71F05">
        <w:rPr>
          <w:rFonts w:eastAsia="Calibri"/>
          <w:color w:val="000000"/>
          <w:sz w:val="28"/>
          <w:szCs w:val="28"/>
        </w:rPr>
        <w:t>оказывает негативно</w:t>
      </w:r>
      <w:r w:rsidR="000F2567">
        <w:rPr>
          <w:rFonts w:eastAsia="Calibri"/>
          <w:color w:val="000000"/>
          <w:sz w:val="28"/>
          <w:szCs w:val="28"/>
        </w:rPr>
        <w:t>е влияние на экономическую безопасность государства</w:t>
      </w:r>
      <w:r>
        <w:rPr>
          <w:rFonts w:eastAsia="Calibri"/>
          <w:color w:val="000000"/>
          <w:sz w:val="28"/>
          <w:szCs w:val="28"/>
        </w:rPr>
        <w:t xml:space="preserve">, </w:t>
      </w:r>
      <w:r w:rsidR="000F2567">
        <w:rPr>
          <w:rFonts w:eastAsia="Calibri"/>
          <w:color w:val="000000"/>
          <w:sz w:val="28"/>
          <w:szCs w:val="28"/>
        </w:rPr>
        <w:t xml:space="preserve">он </w:t>
      </w:r>
      <w:r w:rsidR="00E63197" w:rsidRPr="00F71F05">
        <w:rPr>
          <w:rFonts w:eastAsia="Calibri"/>
          <w:color w:val="000000"/>
          <w:sz w:val="28"/>
          <w:szCs w:val="28"/>
        </w:rPr>
        <w:t>может</w:t>
      </w:r>
      <w:r>
        <w:rPr>
          <w:rFonts w:eastAsia="Calibri"/>
          <w:color w:val="000000"/>
          <w:sz w:val="28"/>
          <w:szCs w:val="28"/>
        </w:rPr>
        <w:t xml:space="preserve"> быть отменен</w:t>
      </w:r>
      <w:r w:rsidR="00E63197" w:rsidRPr="00F71F05">
        <w:rPr>
          <w:rFonts w:eastAsia="Calibri"/>
          <w:color w:val="000000"/>
          <w:sz w:val="28"/>
          <w:szCs w:val="28"/>
        </w:rPr>
        <w:t xml:space="preserve"> на основании решения </w:t>
      </w:r>
      <w:r>
        <w:rPr>
          <w:rFonts w:eastAsia="Calibri"/>
          <w:color w:val="000000"/>
          <w:sz w:val="28"/>
          <w:szCs w:val="28"/>
        </w:rPr>
        <w:t>П</w:t>
      </w:r>
      <w:r w:rsidRPr="00F71F05">
        <w:rPr>
          <w:rFonts w:eastAsia="Calibri"/>
          <w:color w:val="000000"/>
          <w:sz w:val="28"/>
          <w:szCs w:val="28"/>
        </w:rPr>
        <w:t xml:space="preserve">равительства Российской Федерации </w:t>
      </w:r>
      <w:r>
        <w:rPr>
          <w:rFonts w:eastAsia="Calibri"/>
          <w:color w:val="000000"/>
          <w:sz w:val="28"/>
          <w:szCs w:val="28"/>
        </w:rPr>
        <w:t xml:space="preserve">или </w:t>
      </w:r>
      <w:r w:rsidR="000F2567">
        <w:rPr>
          <w:rFonts w:eastAsia="Calibri"/>
          <w:color w:val="000000"/>
          <w:sz w:val="28"/>
          <w:szCs w:val="28"/>
        </w:rPr>
        <w:t>Конституционного суда. С</w:t>
      </w:r>
      <w:r w:rsidR="000F2567" w:rsidRPr="00F71F05">
        <w:rPr>
          <w:rFonts w:eastAsia="Calibri"/>
          <w:color w:val="000000"/>
          <w:sz w:val="28"/>
          <w:szCs w:val="28"/>
        </w:rPr>
        <w:t xml:space="preserve"> точки зрения безопасности</w:t>
      </w:r>
      <w:r w:rsidR="000F2567">
        <w:rPr>
          <w:rFonts w:eastAsia="Calibri"/>
          <w:color w:val="000000"/>
          <w:sz w:val="28"/>
          <w:szCs w:val="28"/>
        </w:rPr>
        <w:t xml:space="preserve"> экономики э</w:t>
      </w:r>
      <w:r w:rsidR="00E63197" w:rsidRPr="00F71F05">
        <w:rPr>
          <w:rFonts w:eastAsia="Calibri"/>
          <w:color w:val="000000"/>
          <w:sz w:val="28"/>
          <w:szCs w:val="28"/>
        </w:rPr>
        <w:t>то является важным фактором</w:t>
      </w:r>
      <w:r w:rsidR="000F2567">
        <w:rPr>
          <w:rFonts w:eastAsia="Calibri"/>
          <w:color w:val="000000"/>
          <w:sz w:val="28"/>
          <w:szCs w:val="28"/>
        </w:rPr>
        <w:t>.</w:t>
      </w:r>
    </w:p>
    <w:p w14:paraId="3936FDDC" w14:textId="77777777" w:rsidR="00E63197" w:rsidRDefault="00E63197" w:rsidP="000F256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w:t>
      </w:r>
      <w:r w:rsidR="000F2567">
        <w:rPr>
          <w:rFonts w:eastAsia="Calibri"/>
          <w:color w:val="000000"/>
          <w:sz w:val="28"/>
          <w:szCs w:val="28"/>
        </w:rPr>
        <w:t>Рассмотрим основные</w:t>
      </w:r>
      <w:r w:rsidRPr="00F71F05">
        <w:rPr>
          <w:rFonts w:eastAsia="Calibri"/>
          <w:color w:val="000000"/>
          <w:sz w:val="28"/>
          <w:szCs w:val="28"/>
        </w:rPr>
        <w:t xml:space="preserve"> меры безопасности в регионах </w:t>
      </w:r>
      <w:r w:rsidR="000F2567">
        <w:rPr>
          <w:rFonts w:eastAsia="Calibri"/>
          <w:color w:val="000000"/>
          <w:sz w:val="28"/>
          <w:szCs w:val="28"/>
        </w:rPr>
        <w:t>(таблица 1)</w:t>
      </w:r>
      <w:r w:rsidRPr="00F71F05">
        <w:rPr>
          <w:rFonts w:eastAsia="Calibri"/>
          <w:color w:val="000000"/>
          <w:sz w:val="28"/>
          <w:szCs w:val="28"/>
        </w:rPr>
        <w:t>.</w:t>
      </w:r>
    </w:p>
    <w:p w14:paraId="5AC76823" w14:textId="77777777" w:rsidR="00F64EE9" w:rsidRDefault="00F64EE9" w:rsidP="00F64EE9">
      <w:pPr>
        <w:suppressAutoHyphens/>
        <w:autoSpaceDE/>
        <w:autoSpaceDN/>
        <w:spacing w:line="360" w:lineRule="auto"/>
        <w:rPr>
          <w:rFonts w:eastAsia="Calibri"/>
          <w:color w:val="000000"/>
          <w:sz w:val="28"/>
          <w:szCs w:val="28"/>
        </w:rPr>
      </w:pPr>
    </w:p>
    <w:p w14:paraId="161237D4" w14:textId="1651CA37" w:rsidR="00E63197" w:rsidRDefault="00E63197" w:rsidP="00F64EE9">
      <w:pPr>
        <w:suppressAutoHyphens/>
        <w:autoSpaceDE/>
        <w:autoSpaceDN/>
        <w:spacing w:line="360" w:lineRule="auto"/>
        <w:rPr>
          <w:rFonts w:eastAsia="Calibri"/>
          <w:color w:val="000000"/>
          <w:sz w:val="28"/>
          <w:szCs w:val="28"/>
        </w:rPr>
      </w:pPr>
      <w:r w:rsidRPr="00DD1BB1">
        <w:rPr>
          <w:rFonts w:eastAsia="Calibri"/>
          <w:color w:val="000000"/>
          <w:sz w:val="28"/>
          <w:szCs w:val="28"/>
        </w:rPr>
        <w:t>Таблица</w:t>
      </w:r>
      <w:r w:rsidR="000F2567" w:rsidRPr="00DD1BB1">
        <w:rPr>
          <w:color w:val="000000"/>
          <w:sz w:val="28"/>
          <w:szCs w:val="28"/>
        </w:rPr>
        <w:t xml:space="preserve"> 1</w:t>
      </w:r>
      <w:r w:rsidRPr="00DD1BB1">
        <w:rPr>
          <w:color w:val="000000"/>
          <w:sz w:val="28"/>
          <w:szCs w:val="28"/>
        </w:rPr>
        <w:t xml:space="preserve"> – </w:t>
      </w:r>
      <w:r w:rsidRPr="00DD1BB1">
        <w:rPr>
          <w:rFonts w:eastAsia="Calibri"/>
          <w:color w:val="000000"/>
          <w:sz w:val="28"/>
          <w:szCs w:val="28"/>
        </w:rPr>
        <w:t>Меры обеспечения экономической безопасности</w:t>
      </w:r>
      <w:r w:rsidR="003B3CA7" w:rsidRPr="003B3CA7">
        <w:rPr>
          <w:rFonts w:eastAsia="Calibri"/>
          <w:color w:val="000000"/>
          <w:sz w:val="28"/>
          <w:szCs w:val="28"/>
        </w:rPr>
        <w:t xml:space="preserve"> [23, c.224]</w:t>
      </w:r>
    </w:p>
    <w:tbl>
      <w:tblPr>
        <w:tblStyle w:val="2"/>
        <w:tblW w:w="9463" w:type="dxa"/>
        <w:tblLayout w:type="fixed"/>
        <w:tblLook w:val="04A0" w:firstRow="1" w:lastRow="0" w:firstColumn="1" w:lastColumn="0" w:noHBand="0" w:noVBand="1"/>
      </w:tblPr>
      <w:tblGrid>
        <w:gridCol w:w="2410"/>
        <w:gridCol w:w="108"/>
        <w:gridCol w:w="142"/>
        <w:gridCol w:w="3436"/>
        <w:gridCol w:w="3352"/>
        <w:gridCol w:w="15"/>
      </w:tblGrid>
      <w:tr w:rsidR="003E2ABA" w:rsidRPr="00D1154D" w14:paraId="33C84C75" w14:textId="77777777" w:rsidTr="003E2ABA">
        <w:trPr>
          <w:gridAfter w:val="1"/>
          <w:wAfter w:w="15" w:type="dxa"/>
          <w:trHeight w:val="544"/>
        </w:trPr>
        <w:tc>
          <w:tcPr>
            <w:tcW w:w="2410" w:type="dxa"/>
            <w:vMerge w:val="restart"/>
            <w:vAlign w:val="center"/>
          </w:tcPr>
          <w:p w14:paraId="53F46E3F"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Основные меры</w:t>
            </w:r>
          </w:p>
        </w:tc>
        <w:tc>
          <w:tcPr>
            <w:tcW w:w="7038" w:type="dxa"/>
            <w:gridSpan w:val="4"/>
            <w:vAlign w:val="center"/>
          </w:tcPr>
          <w:p w14:paraId="6336437F"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Уровень управления</w:t>
            </w:r>
          </w:p>
        </w:tc>
      </w:tr>
      <w:tr w:rsidR="003E2ABA" w:rsidRPr="00D1154D" w14:paraId="3D5224BD" w14:textId="77777777" w:rsidTr="003E2ABA">
        <w:trPr>
          <w:gridAfter w:val="1"/>
          <w:wAfter w:w="15" w:type="dxa"/>
          <w:trHeight w:val="552"/>
        </w:trPr>
        <w:tc>
          <w:tcPr>
            <w:tcW w:w="2410" w:type="dxa"/>
            <w:vMerge/>
            <w:vAlign w:val="center"/>
          </w:tcPr>
          <w:p w14:paraId="2629FEDF" w14:textId="77777777" w:rsidR="003E2ABA" w:rsidRPr="00D1154D" w:rsidRDefault="003E2ABA" w:rsidP="003E2ABA">
            <w:pPr>
              <w:widowControl/>
              <w:autoSpaceDE/>
              <w:autoSpaceDN/>
              <w:spacing w:line="360" w:lineRule="auto"/>
              <w:jc w:val="center"/>
              <w:rPr>
                <w:rFonts w:eastAsia="Calibri"/>
                <w:color w:val="000000"/>
                <w:sz w:val="28"/>
                <w:szCs w:val="28"/>
              </w:rPr>
            </w:pPr>
          </w:p>
        </w:tc>
        <w:tc>
          <w:tcPr>
            <w:tcW w:w="3686" w:type="dxa"/>
            <w:gridSpan w:val="3"/>
            <w:vAlign w:val="center"/>
          </w:tcPr>
          <w:p w14:paraId="342366BD"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Общефедеральный</w:t>
            </w:r>
          </w:p>
        </w:tc>
        <w:tc>
          <w:tcPr>
            <w:tcW w:w="3352" w:type="dxa"/>
            <w:vAlign w:val="center"/>
          </w:tcPr>
          <w:p w14:paraId="4D291D34"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Региональный</w:t>
            </w:r>
          </w:p>
        </w:tc>
      </w:tr>
      <w:tr w:rsidR="003E2ABA" w:rsidRPr="00D1154D" w14:paraId="3BA0E0D2" w14:textId="77777777" w:rsidTr="003E2ABA">
        <w:trPr>
          <w:gridAfter w:val="1"/>
          <w:wAfter w:w="15" w:type="dxa"/>
          <w:trHeight w:val="560"/>
        </w:trPr>
        <w:tc>
          <w:tcPr>
            <w:tcW w:w="9448" w:type="dxa"/>
            <w:gridSpan w:val="5"/>
            <w:vAlign w:val="center"/>
          </w:tcPr>
          <w:p w14:paraId="13584021" w14:textId="77777777" w:rsidR="003E2ABA" w:rsidRPr="00D1154D" w:rsidRDefault="003E2ABA" w:rsidP="003E2ABA">
            <w:pPr>
              <w:widowControl/>
              <w:autoSpaceDE/>
              <w:autoSpaceDN/>
              <w:spacing w:line="360" w:lineRule="auto"/>
              <w:jc w:val="center"/>
              <w:rPr>
                <w:rFonts w:eastAsia="Calibri"/>
                <w:b/>
                <w:color w:val="000000"/>
                <w:sz w:val="28"/>
                <w:szCs w:val="28"/>
              </w:rPr>
            </w:pPr>
            <w:r w:rsidRPr="00D1154D">
              <w:rPr>
                <w:rFonts w:eastAsia="Calibri"/>
                <w:b/>
                <w:color w:val="000000"/>
                <w:sz w:val="28"/>
                <w:szCs w:val="28"/>
              </w:rPr>
              <w:t>Информационно-аналитические</w:t>
            </w:r>
          </w:p>
        </w:tc>
      </w:tr>
      <w:tr w:rsidR="003E2ABA" w:rsidRPr="00D1154D" w14:paraId="026E5CFA" w14:textId="77777777" w:rsidTr="003E2ABA">
        <w:trPr>
          <w:gridAfter w:val="1"/>
          <w:wAfter w:w="15" w:type="dxa"/>
          <w:trHeight w:val="1668"/>
        </w:trPr>
        <w:tc>
          <w:tcPr>
            <w:tcW w:w="2518" w:type="dxa"/>
            <w:gridSpan w:val="2"/>
          </w:tcPr>
          <w:p w14:paraId="25DD9FEC" w14:textId="77777777" w:rsidR="003E2ABA" w:rsidRPr="00D1154D" w:rsidRDefault="003E2ABA" w:rsidP="003E2ABA">
            <w:pPr>
              <w:widowControl/>
              <w:autoSpaceDE/>
              <w:autoSpaceDN/>
              <w:spacing w:line="360" w:lineRule="auto"/>
              <w:contextualSpacing/>
              <w:rPr>
                <w:rFonts w:eastAsia="Calibri"/>
                <w:color w:val="000000"/>
                <w:sz w:val="28"/>
                <w:szCs w:val="28"/>
              </w:rPr>
            </w:pPr>
            <w:r w:rsidRPr="00D1154D">
              <w:rPr>
                <w:rFonts w:eastAsia="Calibri"/>
                <w:color w:val="000000"/>
                <w:sz w:val="28"/>
                <w:szCs w:val="28"/>
              </w:rPr>
              <w:t>Анализ уязвимых мест интересов экономики страны</w:t>
            </w:r>
          </w:p>
        </w:tc>
        <w:tc>
          <w:tcPr>
            <w:tcW w:w="3578" w:type="dxa"/>
            <w:gridSpan w:val="2"/>
          </w:tcPr>
          <w:p w14:paraId="424CED16"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Анализ факторов, которые угрожают экономике Российской Федерации</w:t>
            </w:r>
          </w:p>
        </w:tc>
        <w:tc>
          <w:tcPr>
            <w:tcW w:w="3352" w:type="dxa"/>
          </w:tcPr>
          <w:p w14:paraId="1C30425B"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Анализ различных уровней общественного и экономического развития субъектов РФ</w:t>
            </w:r>
          </w:p>
        </w:tc>
      </w:tr>
      <w:tr w:rsidR="003E2ABA" w:rsidRPr="00D1154D" w14:paraId="7C294D2B" w14:textId="77777777" w:rsidTr="003E2ABA">
        <w:trPr>
          <w:gridAfter w:val="1"/>
          <w:wAfter w:w="15" w:type="dxa"/>
          <w:trHeight w:val="1243"/>
        </w:trPr>
        <w:tc>
          <w:tcPr>
            <w:tcW w:w="2518" w:type="dxa"/>
            <w:gridSpan w:val="2"/>
          </w:tcPr>
          <w:p w14:paraId="5EF193F9" w14:textId="77777777" w:rsidR="003E2ABA" w:rsidRPr="00D1154D" w:rsidRDefault="003E2ABA" w:rsidP="003E2ABA">
            <w:pPr>
              <w:widowControl/>
              <w:autoSpaceDE/>
              <w:autoSpaceDN/>
              <w:spacing w:line="360" w:lineRule="auto"/>
              <w:rPr>
                <w:rFonts w:eastAsia="Calibri"/>
                <w:color w:val="000000"/>
                <w:sz w:val="28"/>
                <w:szCs w:val="28"/>
              </w:rPr>
            </w:pPr>
            <w:r w:rsidRPr="00D1154D">
              <w:rPr>
                <w:rFonts w:eastAsia="Calibri"/>
                <w:color w:val="000000"/>
                <w:sz w:val="28"/>
                <w:szCs w:val="28"/>
              </w:rPr>
              <w:t>Нынешняя и прогнозируемая оценка развития экономики страны</w:t>
            </w:r>
          </w:p>
        </w:tc>
        <w:tc>
          <w:tcPr>
            <w:tcW w:w="3578" w:type="dxa"/>
            <w:gridSpan w:val="2"/>
          </w:tcPr>
          <w:p w14:paraId="74C6974A"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Концепция показателей, благодаря которым можно оценить развитие экономики Российской Федерации</w:t>
            </w:r>
          </w:p>
        </w:tc>
        <w:tc>
          <w:tcPr>
            <w:tcW w:w="3352" w:type="dxa"/>
          </w:tcPr>
          <w:p w14:paraId="01A6EEF1"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Концепция показателей, благодаря которым можно оценить развитие экономики субъектов РФ</w:t>
            </w:r>
          </w:p>
        </w:tc>
      </w:tr>
      <w:tr w:rsidR="003E2ABA" w:rsidRPr="00D1154D" w14:paraId="3F7472F2" w14:textId="77777777" w:rsidTr="00F64EE9">
        <w:trPr>
          <w:trHeight w:val="610"/>
        </w:trPr>
        <w:tc>
          <w:tcPr>
            <w:tcW w:w="9463" w:type="dxa"/>
            <w:gridSpan w:val="6"/>
            <w:vAlign w:val="center"/>
          </w:tcPr>
          <w:p w14:paraId="57825E9C" w14:textId="77777777" w:rsidR="003E2ABA" w:rsidRPr="00D1154D" w:rsidRDefault="003E2ABA" w:rsidP="003E2ABA">
            <w:pPr>
              <w:widowControl/>
              <w:autoSpaceDE/>
              <w:autoSpaceDN/>
              <w:spacing w:line="360" w:lineRule="auto"/>
              <w:jc w:val="center"/>
              <w:rPr>
                <w:rFonts w:eastAsia="Calibri"/>
                <w:b/>
                <w:color w:val="000000"/>
                <w:sz w:val="28"/>
                <w:szCs w:val="28"/>
              </w:rPr>
            </w:pPr>
            <w:r w:rsidRPr="00D1154D">
              <w:rPr>
                <w:rFonts w:eastAsia="Calibri"/>
                <w:b/>
                <w:color w:val="000000"/>
                <w:sz w:val="28"/>
                <w:szCs w:val="28"/>
              </w:rPr>
              <w:t>Меры постоянного воздействия</w:t>
            </w:r>
          </w:p>
        </w:tc>
      </w:tr>
      <w:tr w:rsidR="003E2ABA" w:rsidRPr="00D1154D" w14:paraId="399DA34B" w14:textId="77777777" w:rsidTr="003E2ABA">
        <w:trPr>
          <w:trHeight w:val="1123"/>
        </w:trPr>
        <w:tc>
          <w:tcPr>
            <w:tcW w:w="2660" w:type="dxa"/>
            <w:gridSpan w:val="3"/>
          </w:tcPr>
          <w:p w14:paraId="42185623" w14:textId="77777777" w:rsidR="003041E2" w:rsidRDefault="003E2ABA" w:rsidP="003E2ABA">
            <w:pPr>
              <w:widowControl/>
              <w:autoSpaceDE/>
              <w:autoSpaceDN/>
              <w:spacing w:line="360" w:lineRule="auto"/>
              <w:rPr>
                <w:rFonts w:eastAsia="Calibri"/>
                <w:color w:val="000000"/>
                <w:sz w:val="28"/>
                <w:szCs w:val="28"/>
              </w:rPr>
            </w:pPr>
            <w:r w:rsidRPr="00D1154D">
              <w:rPr>
                <w:rFonts w:eastAsia="Calibri"/>
                <w:color w:val="000000"/>
                <w:sz w:val="28"/>
                <w:szCs w:val="28"/>
              </w:rPr>
              <w:t xml:space="preserve">Работа над исключением кризисных </w:t>
            </w:r>
          </w:p>
          <w:p w14:paraId="716A7372" w14:textId="18BDBD6A" w:rsidR="003E2ABA" w:rsidRPr="00D1154D" w:rsidRDefault="003E2ABA" w:rsidP="003E2ABA">
            <w:pPr>
              <w:widowControl/>
              <w:autoSpaceDE/>
              <w:autoSpaceDN/>
              <w:spacing w:line="360" w:lineRule="auto"/>
              <w:rPr>
                <w:rFonts w:eastAsia="Calibri"/>
                <w:color w:val="000000"/>
                <w:sz w:val="28"/>
                <w:szCs w:val="28"/>
              </w:rPr>
            </w:pPr>
            <w:r w:rsidRPr="00D1154D">
              <w:rPr>
                <w:rFonts w:eastAsia="Calibri"/>
                <w:color w:val="000000"/>
                <w:sz w:val="28"/>
                <w:szCs w:val="28"/>
              </w:rPr>
              <w:t>ситуаций</w:t>
            </w:r>
          </w:p>
        </w:tc>
        <w:tc>
          <w:tcPr>
            <w:tcW w:w="3436" w:type="dxa"/>
          </w:tcPr>
          <w:p w14:paraId="1BDBCBD6"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Во всем государстве, в регионах и некоторых отраслях</w:t>
            </w:r>
          </w:p>
        </w:tc>
        <w:tc>
          <w:tcPr>
            <w:tcW w:w="3367" w:type="dxa"/>
            <w:gridSpan w:val="2"/>
          </w:tcPr>
          <w:p w14:paraId="5A27881D"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В определенном регионе, города, в организациях</w:t>
            </w:r>
          </w:p>
        </w:tc>
      </w:tr>
      <w:tr w:rsidR="003E2ABA" w:rsidRPr="00D1154D" w14:paraId="23E013FC" w14:textId="77777777" w:rsidTr="00F64EE9">
        <w:trPr>
          <w:trHeight w:val="3249"/>
        </w:trPr>
        <w:tc>
          <w:tcPr>
            <w:tcW w:w="2660" w:type="dxa"/>
            <w:gridSpan w:val="3"/>
          </w:tcPr>
          <w:p w14:paraId="6F8E3728" w14:textId="265FDCF3" w:rsidR="003E2ABA" w:rsidRPr="00D1154D" w:rsidRDefault="003E2ABA" w:rsidP="003E2ABA">
            <w:pPr>
              <w:widowControl/>
              <w:autoSpaceDE/>
              <w:autoSpaceDN/>
              <w:spacing w:line="360" w:lineRule="auto"/>
              <w:rPr>
                <w:rFonts w:eastAsia="Calibri"/>
                <w:color w:val="000000"/>
                <w:sz w:val="28"/>
                <w:szCs w:val="28"/>
              </w:rPr>
            </w:pPr>
            <w:r w:rsidRPr="00D1154D">
              <w:rPr>
                <w:rFonts w:eastAsia="Calibri"/>
                <w:color w:val="000000"/>
                <w:sz w:val="28"/>
                <w:szCs w:val="28"/>
              </w:rPr>
              <w:lastRenderedPageBreak/>
              <w:t>Улучшение правовой базы страны, изменение институциональной базы</w:t>
            </w:r>
          </w:p>
        </w:tc>
        <w:tc>
          <w:tcPr>
            <w:tcW w:w="3436" w:type="dxa"/>
          </w:tcPr>
          <w:p w14:paraId="3DE6DB3D"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Формирование и принятие законов федерального уровня, указов Президента Российской Федерации, кодексов и так далее.</w:t>
            </w:r>
          </w:p>
        </w:tc>
        <w:tc>
          <w:tcPr>
            <w:tcW w:w="3367" w:type="dxa"/>
            <w:gridSpan w:val="2"/>
          </w:tcPr>
          <w:p w14:paraId="5C75879A" w14:textId="77777777" w:rsidR="003E2ABA" w:rsidRPr="00D1154D" w:rsidRDefault="003E2ABA" w:rsidP="003E2ABA">
            <w:pPr>
              <w:widowControl/>
              <w:autoSpaceDE/>
              <w:autoSpaceDN/>
              <w:spacing w:line="360" w:lineRule="auto"/>
              <w:jc w:val="center"/>
              <w:rPr>
                <w:rFonts w:eastAsia="Calibri"/>
                <w:color w:val="000000"/>
                <w:sz w:val="28"/>
                <w:szCs w:val="28"/>
              </w:rPr>
            </w:pPr>
            <w:r w:rsidRPr="00D1154D">
              <w:rPr>
                <w:rFonts w:eastAsia="Calibri"/>
                <w:color w:val="000000"/>
                <w:sz w:val="28"/>
                <w:szCs w:val="28"/>
              </w:rPr>
              <w:t>Формирование и принятие различных постановлений, принимаемых на уровне исполнительной и законодательной властей субъектов РФ</w:t>
            </w:r>
          </w:p>
        </w:tc>
      </w:tr>
      <w:tr w:rsidR="003E2ABA" w:rsidRPr="00D1154D" w14:paraId="442A6E00" w14:textId="77777777" w:rsidTr="003E2ABA">
        <w:trPr>
          <w:trHeight w:val="698"/>
        </w:trPr>
        <w:tc>
          <w:tcPr>
            <w:tcW w:w="9463" w:type="dxa"/>
            <w:gridSpan w:val="6"/>
            <w:vAlign w:val="center"/>
          </w:tcPr>
          <w:p w14:paraId="666B79BE" w14:textId="77777777" w:rsidR="003E2ABA" w:rsidRPr="00D1154D" w:rsidRDefault="003E2ABA" w:rsidP="003E2ABA">
            <w:pPr>
              <w:spacing w:line="360" w:lineRule="auto"/>
              <w:jc w:val="center"/>
              <w:rPr>
                <w:rFonts w:eastAsia="Calibri"/>
                <w:b/>
                <w:color w:val="000000"/>
                <w:sz w:val="28"/>
                <w:szCs w:val="28"/>
              </w:rPr>
            </w:pPr>
            <w:r w:rsidRPr="00D1154D">
              <w:rPr>
                <w:rFonts w:eastAsia="Calibri"/>
                <w:b/>
                <w:color w:val="000000"/>
                <w:sz w:val="28"/>
                <w:szCs w:val="28"/>
              </w:rPr>
              <w:t>Меры прямого воздействия</w:t>
            </w:r>
          </w:p>
        </w:tc>
      </w:tr>
      <w:tr w:rsidR="003E2ABA" w:rsidRPr="00D1154D" w14:paraId="19AF1BF2" w14:textId="77777777" w:rsidTr="003E2ABA">
        <w:trPr>
          <w:trHeight w:val="937"/>
        </w:trPr>
        <w:tc>
          <w:tcPr>
            <w:tcW w:w="2660" w:type="dxa"/>
            <w:gridSpan w:val="3"/>
          </w:tcPr>
          <w:p w14:paraId="2ACAD922" w14:textId="77777777" w:rsidR="003E2ABA" w:rsidRPr="00D1154D" w:rsidRDefault="003E2ABA" w:rsidP="003E2ABA">
            <w:pPr>
              <w:spacing w:line="360" w:lineRule="auto"/>
              <w:rPr>
                <w:rFonts w:eastAsia="Calibri"/>
                <w:color w:val="000000"/>
                <w:sz w:val="28"/>
                <w:szCs w:val="28"/>
              </w:rPr>
            </w:pPr>
            <w:r w:rsidRPr="00D1154D">
              <w:rPr>
                <w:rFonts w:eastAsia="Calibri"/>
                <w:color w:val="000000"/>
                <w:sz w:val="28"/>
                <w:szCs w:val="28"/>
              </w:rPr>
              <w:t>Формирование программы выхода из кризисной ситуации</w:t>
            </w:r>
          </w:p>
        </w:tc>
        <w:tc>
          <w:tcPr>
            <w:tcW w:w="3436" w:type="dxa"/>
          </w:tcPr>
          <w:p w14:paraId="42F8ACBE"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Российская Федерация</w:t>
            </w:r>
          </w:p>
        </w:tc>
        <w:tc>
          <w:tcPr>
            <w:tcW w:w="3367" w:type="dxa"/>
            <w:gridSpan w:val="2"/>
          </w:tcPr>
          <w:p w14:paraId="5907C220"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Регионы</w:t>
            </w:r>
          </w:p>
        </w:tc>
      </w:tr>
      <w:tr w:rsidR="003E2ABA" w:rsidRPr="00D1154D" w14:paraId="28D41540" w14:textId="77777777" w:rsidTr="003E2ABA">
        <w:trPr>
          <w:trHeight w:val="871"/>
        </w:trPr>
        <w:tc>
          <w:tcPr>
            <w:tcW w:w="2660" w:type="dxa"/>
            <w:gridSpan w:val="3"/>
          </w:tcPr>
          <w:p w14:paraId="6DCFCFFA" w14:textId="77777777" w:rsidR="003E2ABA" w:rsidRPr="00D1154D" w:rsidRDefault="003E2ABA" w:rsidP="003E2ABA">
            <w:pPr>
              <w:spacing w:line="360" w:lineRule="auto"/>
              <w:rPr>
                <w:rFonts w:eastAsia="Calibri"/>
                <w:color w:val="000000"/>
                <w:sz w:val="28"/>
                <w:szCs w:val="28"/>
              </w:rPr>
            </w:pPr>
            <w:r w:rsidRPr="00D1154D">
              <w:rPr>
                <w:rFonts w:eastAsia="Calibri"/>
                <w:color w:val="000000"/>
                <w:sz w:val="28"/>
                <w:szCs w:val="28"/>
              </w:rPr>
              <w:t>Регулирование развития субъектов со стороны государства</w:t>
            </w:r>
          </w:p>
        </w:tc>
        <w:tc>
          <w:tcPr>
            <w:tcW w:w="3436" w:type="dxa"/>
          </w:tcPr>
          <w:p w14:paraId="586AAB72"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Формирование и принятие основных программ по развитию социального и экономического секторов в субъектах РФ</w:t>
            </w:r>
          </w:p>
        </w:tc>
        <w:tc>
          <w:tcPr>
            <w:tcW w:w="3367" w:type="dxa"/>
            <w:gridSpan w:val="2"/>
          </w:tcPr>
          <w:p w14:paraId="0F40178C"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Реализация федеральный программ по развитию социального и экономического сектора в регионах, привлечение в реализацию средств не из бюджета</w:t>
            </w:r>
          </w:p>
        </w:tc>
      </w:tr>
      <w:tr w:rsidR="003E2ABA" w:rsidRPr="00D1154D" w14:paraId="48D74B94" w14:textId="77777777" w:rsidTr="003E2ABA">
        <w:trPr>
          <w:trHeight w:val="1021"/>
        </w:trPr>
        <w:tc>
          <w:tcPr>
            <w:tcW w:w="2660" w:type="dxa"/>
            <w:gridSpan w:val="3"/>
          </w:tcPr>
          <w:p w14:paraId="6B400559" w14:textId="77777777" w:rsidR="003E2ABA" w:rsidRPr="00D1154D" w:rsidRDefault="003E2ABA" w:rsidP="003E2ABA">
            <w:pPr>
              <w:spacing w:line="360" w:lineRule="auto"/>
              <w:rPr>
                <w:rFonts w:eastAsia="Calibri"/>
                <w:color w:val="000000"/>
                <w:sz w:val="28"/>
                <w:szCs w:val="28"/>
              </w:rPr>
            </w:pPr>
            <w:r w:rsidRPr="00D1154D">
              <w:rPr>
                <w:rFonts w:eastAsia="Calibri"/>
                <w:color w:val="000000"/>
                <w:sz w:val="28"/>
                <w:szCs w:val="28"/>
              </w:rPr>
              <w:t>Работа над устранением тех, кто является угрозой для интересов государства</w:t>
            </w:r>
          </w:p>
        </w:tc>
        <w:tc>
          <w:tcPr>
            <w:tcW w:w="3436" w:type="dxa"/>
          </w:tcPr>
          <w:p w14:paraId="121A2404"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Улучшение системы финансов, продвижение отечественного производителя на мировом рынке, увеличение программ для развития экономики в регионах</w:t>
            </w:r>
          </w:p>
        </w:tc>
        <w:tc>
          <w:tcPr>
            <w:tcW w:w="3367" w:type="dxa"/>
            <w:gridSpan w:val="2"/>
          </w:tcPr>
          <w:p w14:paraId="0FE46A86" w14:textId="77777777" w:rsidR="003E2ABA" w:rsidRPr="00D1154D" w:rsidRDefault="003E2ABA" w:rsidP="003E2ABA">
            <w:pPr>
              <w:spacing w:line="360" w:lineRule="auto"/>
              <w:jc w:val="center"/>
              <w:rPr>
                <w:rFonts w:eastAsia="Calibri"/>
                <w:color w:val="000000"/>
                <w:sz w:val="28"/>
                <w:szCs w:val="28"/>
              </w:rPr>
            </w:pPr>
            <w:r w:rsidRPr="00D1154D">
              <w:rPr>
                <w:rFonts w:eastAsia="Calibri"/>
                <w:color w:val="000000"/>
                <w:sz w:val="28"/>
                <w:szCs w:val="28"/>
              </w:rPr>
              <w:t>Увеличение экономической, общественной, а также бюджетной эффективности от управления в регионах</w:t>
            </w:r>
          </w:p>
        </w:tc>
      </w:tr>
    </w:tbl>
    <w:p w14:paraId="067B4FC0" w14:textId="77777777" w:rsidR="003E2ABA" w:rsidRPr="003B3CA7" w:rsidRDefault="003E2ABA" w:rsidP="00512955">
      <w:pPr>
        <w:suppressAutoHyphens/>
        <w:autoSpaceDE/>
        <w:autoSpaceDN/>
        <w:spacing w:line="360" w:lineRule="auto"/>
        <w:jc w:val="center"/>
        <w:rPr>
          <w:color w:val="000000"/>
          <w:sz w:val="28"/>
          <w:szCs w:val="28"/>
        </w:rPr>
      </w:pPr>
    </w:p>
    <w:p w14:paraId="43AF2A34" w14:textId="77777777" w:rsidR="00BF4626" w:rsidRDefault="00712671"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xml:space="preserve">Таким образом, формирование обеспечения </w:t>
      </w:r>
      <w:r w:rsidR="00E63197" w:rsidRPr="00F71F05">
        <w:rPr>
          <w:rFonts w:eastAsia="Calibri"/>
          <w:color w:val="000000"/>
          <w:sz w:val="28"/>
          <w:szCs w:val="28"/>
        </w:rPr>
        <w:t>экономической безопасности</w:t>
      </w:r>
      <w:r>
        <w:rPr>
          <w:rFonts w:eastAsia="Calibri"/>
          <w:color w:val="000000"/>
          <w:sz w:val="28"/>
          <w:szCs w:val="28"/>
        </w:rPr>
        <w:t xml:space="preserve"> региона</w:t>
      </w:r>
      <w:r w:rsidR="00E63197" w:rsidRPr="00F71F05">
        <w:rPr>
          <w:rFonts w:eastAsia="Calibri"/>
          <w:color w:val="000000"/>
          <w:sz w:val="28"/>
          <w:szCs w:val="28"/>
        </w:rPr>
        <w:t xml:space="preserve"> </w:t>
      </w:r>
      <w:r>
        <w:rPr>
          <w:rFonts w:eastAsia="Calibri"/>
          <w:color w:val="000000"/>
          <w:sz w:val="28"/>
          <w:szCs w:val="28"/>
        </w:rPr>
        <w:t>- это целая система элементов, взаимоотношений</w:t>
      </w:r>
      <w:r w:rsidR="00E63197" w:rsidRPr="00F71F05">
        <w:rPr>
          <w:rFonts w:eastAsia="Calibri"/>
          <w:color w:val="000000"/>
          <w:sz w:val="28"/>
          <w:szCs w:val="28"/>
        </w:rPr>
        <w:t xml:space="preserve"> и инструментов </w:t>
      </w:r>
      <w:r>
        <w:rPr>
          <w:rFonts w:eastAsia="Calibri"/>
          <w:color w:val="000000"/>
          <w:sz w:val="28"/>
          <w:szCs w:val="28"/>
        </w:rPr>
        <w:t>экономики, а также различных действий</w:t>
      </w:r>
      <w:r w:rsidR="00E63197" w:rsidRPr="00F71F05">
        <w:rPr>
          <w:rFonts w:eastAsia="Calibri"/>
          <w:color w:val="000000"/>
          <w:sz w:val="28"/>
          <w:szCs w:val="28"/>
        </w:rPr>
        <w:t xml:space="preserve"> по </w:t>
      </w:r>
      <w:r>
        <w:rPr>
          <w:rFonts w:eastAsia="Calibri"/>
          <w:color w:val="000000"/>
          <w:sz w:val="28"/>
          <w:szCs w:val="28"/>
        </w:rPr>
        <w:t>ликвидации</w:t>
      </w:r>
      <w:r w:rsidR="00E63197" w:rsidRPr="00F71F05">
        <w:rPr>
          <w:rFonts w:eastAsia="Calibri"/>
          <w:color w:val="000000"/>
          <w:sz w:val="28"/>
          <w:szCs w:val="28"/>
        </w:rPr>
        <w:t xml:space="preserve"> и предотвращению угроз в регионах, в том числе и экономической преступности. </w:t>
      </w:r>
      <w:r w:rsidR="002B3EF3">
        <w:rPr>
          <w:rFonts w:eastAsia="Calibri"/>
          <w:color w:val="000000"/>
          <w:sz w:val="28"/>
          <w:szCs w:val="28"/>
        </w:rPr>
        <w:t>Более подробно процесс формирования экономической безопасности</w:t>
      </w:r>
      <w:r w:rsidR="00BF4626">
        <w:rPr>
          <w:rFonts w:eastAsia="Calibri"/>
          <w:color w:val="000000"/>
          <w:sz w:val="28"/>
          <w:szCs w:val="28"/>
        </w:rPr>
        <w:t xml:space="preserve"> региона</w:t>
      </w:r>
      <w:r w:rsidR="002B3EF3">
        <w:rPr>
          <w:rFonts w:eastAsia="Calibri"/>
          <w:color w:val="000000"/>
          <w:sz w:val="28"/>
          <w:szCs w:val="28"/>
        </w:rPr>
        <w:t xml:space="preserve"> продемонстрирован на рисунке (рисунок </w:t>
      </w:r>
      <w:r w:rsidR="00BF4626">
        <w:rPr>
          <w:rFonts w:eastAsia="Calibri"/>
          <w:color w:val="000000"/>
          <w:sz w:val="28"/>
          <w:szCs w:val="28"/>
        </w:rPr>
        <w:t xml:space="preserve">3). </w:t>
      </w:r>
      <w:r w:rsidR="002B3EF3">
        <w:rPr>
          <w:rFonts w:eastAsia="Calibri"/>
          <w:color w:val="000000"/>
          <w:sz w:val="28"/>
          <w:szCs w:val="28"/>
        </w:rPr>
        <w:t xml:space="preserve"> </w:t>
      </w:r>
      <w:r w:rsidR="00E63197" w:rsidRPr="00F71F05">
        <w:rPr>
          <w:rFonts w:eastAsia="Calibri"/>
          <w:color w:val="000000"/>
          <w:sz w:val="28"/>
          <w:szCs w:val="28"/>
        </w:rPr>
        <w:t xml:space="preserve"> </w:t>
      </w:r>
    </w:p>
    <w:p w14:paraId="595D37D6"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Формирование обеспечения экономической безопасности региона</w:t>
      </w:r>
      <w:r w:rsidRPr="00F71F05">
        <w:rPr>
          <w:rFonts w:eastAsia="Calibri"/>
          <w:color w:val="000000"/>
          <w:sz w:val="28"/>
          <w:szCs w:val="28"/>
        </w:rPr>
        <w:t xml:space="preserve"> </w:t>
      </w:r>
      <w:r>
        <w:rPr>
          <w:rFonts w:eastAsia="Calibri"/>
          <w:color w:val="000000"/>
          <w:sz w:val="28"/>
          <w:szCs w:val="28"/>
        </w:rPr>
        <w:t>основывается</w:t>
      </w:r>
      <w:r w:rsidRPr="00F71F05">
        <w:rPr>
          <w:rFonts w:eastAsia="Calibri"/>
          <w:color w:val="000000"/>
          <w:sz w:val="28"/>
          <w:szCs w:val="28"/>
        </w:rPr>
        <w:t xml:space="preserve"> на </w:t>
      </w:r>
      <w:r>
        <w:rPr>
          <w:rFonts w:eastAsia="Calibri"/>
          <w:color w:val="000000"/>
          <w:sz w:val="28"/>
          <w:szCs w:val="28"/>
        </w:rPr>
        <w:t>детальной</w:t>
      </w:r>
      <w:r w:rsidRPr="00F71F05">
        <w:rPr>
          <w:rFonts w:eastAsia="Calibri"/>
          <w:color w:val="000000"/>
          <w:sz w:val="28"/>
          <w:szCs w:val="28"/>
        </w:rPr>
        <w:t xml:space="preserve"> классификации угроз </w:t>
      </w:r>
      <w:r>
        <w:rPr>
          <w:rFonts w:eastAsia="Calibri"/>
          <w:color w:val="000000"/>
          <w:sz w:val="28"/>
          <w:szCs w:val="28"/>
        </w:rPr>
        <w:t>экономической системы государства</w:t>
      </w:r>
      <w:r w:rsidRPr="00F71F05">
        <w:rPr>
          <w:rFonts w:eastAsia="Calibri"/>
          <w:color w:val="000000"/>
          <w:sz w:val="28"/>
          <w:szCs w:val="28"/>
        </w:rPr>
        <w:t xml:space="preserve">. </w:t>
      </w:r>
    </w:p>
    <w:p w14:paraId="6833F291"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Недостаточная классификация</w:t>
      </w:r>
      <w:r w:rsidRPr="00F71F05">
        <w:rPr>
          <w:rFonts w:eastAsia="Calibri"/>
          <w:color w:val="000000"/>
          <w:sz w:val="28"/>
          <w:szCs w:val="28"/>
        </w:rPr>
        <w:t xml:space="preserve"> </w:t>
      </w:r>
      <w:r>
        <w:rPr>
          <w:rFonts w:eastAsia="Calibri"/>
          <w:color w:val="000000"/>
          <w:sz w:val="28"/>
          <w:szCs w:val="28"/>
        </w:rPr>
        <w:t xml:space="preserve">препятствует формированию конкретных ориентиров в процессе определения и устранения </w:t>
      </w:r>
      <w:r w:rsidRPr="00F71F05">
        <w:rPr>
          <w:rFonts w:eastAsia="Calibri"/>
          <w:color w:val="000000"/>
          <w:sz w:val="28"/>
          <w:szCs w:val="28"/>
        </w:rPr>
        <w:t>угроз</w:t>
      </w:r>
      <w:r>
        <w:rPr>
          <w:rFonts w:eastAsia="Calibri"/>
          <w:color w:val="000000"/>
          <w:sz w:val="28"/>
          <w:szCs w:val="28"/>
        </w:rPr>
        <w:t xml:space="preserve"> экономической безопасности региона</w:t>
      </w:r>
      <w:r w:rsidRPr="00F71F05">
        <w:rPr>
          <w:rFonts w:eastAsia="Calibri"/>
          <w:color w:val="000000"/>
          <w:sz w:val="28"/>
          <w:szCs w:val="28"/>
        </w:rPr>
        <w:t>.</w:t>
      </w:r>
    </w:p>
    <w:p w14:paraId="2BED9F1C"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Формирование системы обеспечения экономической безопасности региона способствует</w:t>
      </w:r>
      <w:r w:rsidRPr="00F71F05">
        <w:rPr>
          <w:rFonts w:eastAsia="Calibri"/>
          <w:color w:val="000000"/>
          <w:sz w:val="28"/>
          <w:szCs w:val="28"/>
        </w:rPr>
        <w:t>:</w:t>
      </w:r>
    </w:p>
    <w:p w14:paraId="55FDC75E"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созданию </w:t>
      </w:r>
      <w:r w:rsidRPr="00F71F05">
        <w:rPr>
          <w:rFonts w:eastAsia="Calibri"/>
          <w:color w:val="000000"/>
          <w:sz w:val="28"/>
          <w:szCs w:val="28"/>
        </w:rPr>
        <w:t>единой базы данных;</w:t>
      </w:r>
    </w:p>
    <w:p w14:paraId="03D644F5"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выявлению основных угроз и созданию</w:t>
      </w:r>
      <w:r w:rsidRPr="00F71F05">
        <w:rPr>
          <w:rFonts w:eastAsia="Calibri"/>
          <w:color w:val="000000"/>
          <w:sz w:val="28"/>
          <w:szCs w:val="28"/>
        </w:rPr>
        <w:t xml:space="preserve"> </w:t>
      </w:r>
      <w:r>
        <w:rPr>
          <w:rFonts w:eastAsia="Calibri"/>
          <w:color w:val="000000"/>
          <w:sz w:val="28"/>
          <w:szCs w:val="28"/>
        </w:rPr>
        <w:t>плана</w:t>
      </w:r>
      <w:r w:rsidRPr="00F71F05">
        <w:rPr>
          <w:rFonts w:eastAsia="Calibri"/>
          <w:color w:val="000000"/>
          <w:sz w:val="28"/>
          <w:szCs w:val="28"/>
        </w:rPr>
        <w:t xml:space="preserve"> по их </w:t>
      </w:r>
      <w:r>
        <w:rPr>
          <w:rFonts w:eastAsia="Calibri"/>
          <w:color w:val="000000"/>
          <w:sz w:val="28"/>
          <w:szCs w:val="28"/>
        </w:rPr>
        <w:t>устранению</w:t>
      </w:r>
      <w:r w:rsidRPr="00F71F05">
        <w:rPr>
          <w:rFonts w:eastAsia="Calibri"/>
          <w:color w:val="000000"/>
          <w:sz w:val="28"/>
          <w:szCs w:val="28"/>
        </w:rPr>
        <w:t>;</w:t>
      </w:r>
    </w:p>
    <w:p w14:paraId="4E201C62"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координации и конкретизации</w:t>
      </w:r>
      <w:r w:rsidRPr="00F71F05">
        <w:rPr>
          <w:rFonts w:eastAsia="Calibri"/>
          <w:color w:val="000000"/>
          <w:sz w:val="28"/>
          <w:szCs w:val="28"/>
        </w:rPr>
        <w:t xml:space="preserve"> работы </w:t>
      </w:r>
      <w:r>
        <w:rPr>
          <w:rFonts w:eastAsia="Calibri"/>
          <w:color w:val="000000"/>
          <w:sz w:val="28"/>
          <w:szCs w:val="28"/>
        </w:rPr>
        <w:t>администрации региона, муниципальных образований в его составе, а также других предприятий и социальных учреждений, работающих</w:t>
      </w:r>
      <w:r w:rsidRPr="00F71F05">
        <w:rPr>
          <w:rFonts w:eastAsia="Calibri"/>
          <w:color w:val="000000"/>
          <w:sz w:val="28"/>
          <w:szCs w:val="28"/>
        </w:rPr>
        <w:t xml:space="preserve"> в структуре антикризисного управления;</w:t>
      </w:r>
    </w:p>
    <w:p w14:paraId="40EDA9FA" w14:textId="77777777" w:rsidR="00F64EE9" w:rsidRPr="00F71F05" w:rsidRDefault="00F64EE9" w:rsidP="00F64E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созданию общих стандартов и механизма</w:t>
      </w:r>
      <w:r w:rsidRPr="00F71F05">
        <w:rPr>
          <w:rFonts w:eastAsia="Calibri"/>
          <w:color w:val="000000"/>
          <w:sz w:val="28"/>
          <w:szCs w:val="28"/>
        </w:rPr>
        <w:t xml:space="preserve"> антикризисного управления;</w:t>
      </w:r>
    </w:p>
    <w:p w14:paraId="789EB582" w14:textId="77777777" w:rsidR="00F64EE9" w:rsidRDefault="00F64EE9" w:rsidP="00F64E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rPr>
        <w:t xml:space="preserve"> </w:t>
      </w:r>
      <w:r>
        <w:rPr>
          <w:rFonts w:eastAsia="Calibri"/>
          <w:color w:val="000000"/>
          <w:sz w:val="28"/>
          <w:szCs w:val="28"/>
        </w:rPr>
        <w:t xml:space="preserve">введению определенных программ, </w:t>
      </w:r>
      <w:r w:rsidRPr="00F71F05">
        <w:rPr>
          <w:rFonts w:eastAsia="Calibri"/>
          <w:color w:val="000000"/>
          <w:sz w:val="28"/>
          <w:szCs w:val="28"/>
        </w:rPr>
        <w:t>направлен</w:t>
      </w:r>
      <w:r>
        <w:rPr>
          <w:rFonts w:eastAsia="Calibri"/>
          <w:color w:val="000000"/>
          <w:sz w:val="28"/>
          <w:szCs w:val="28"/>
        </w:rPr>
        <w:t>н</w:t>
      </w:r>
      <w:r w:rsidRPr="00F71F05">
        <w:rPr>
          <w:rFonts w:eastAsia="Calibri"/>
          <w:color w:val="000000"/>
          <w:sz w:val="28"/>
          <w:szCs w:val="28"/>
        </w:rPr>
        <w:t>ы</w:t>
      </w:r>
      <w:r>
        <w:rPr>
          <w:rFonts w:eastAsia="Calibri"/>
          <w:color w:val="000000"/>
          <w:sz w:val="28"/>
          <w:szCs w:val="28"/>
        </w:rPr>
        <w:t>х</w:t>
      </w:r>
      <w:r w:rsidRPr="00F71F05">
        <w:rPr>
          <w:rFonts w:eastAsia="Calibri"/>
          <w:color w:val="000000"/>
          <w:sz w:val="28"/>
          <w:szCs w:val="28"/>
        </w:rPr>
        <w:t xml:space="preserve"> на </w:t>
      </w:r>
      <w:r>
        <w:rPr>
          <w:rFonts w:eastAsia="Calibri"/>
          <w:color w:val="000000"/>
          <w:sz w:val="28"/>
          <w:szCs w:val="28"/>
        </w:rPr>
        <w:t>улучшение социально – экономического положения</w:t>
      </w:r>
      <w:r w:rsidRPr="00F71F05">
        <w:rPr>
          <w:rFonts w:eastAsia="Calibri"/>
          <w:color w:val="000000"/>
          <w:sz w:val="28"/>
          <w:szCs w:val="28"/>
        </w:rPr>
        <w:t xml:space="preserve"> </w:t>
      </w:r>
      <w:r>
        <w:rPr>
          <w:rFonts w:eastAsia="Calibri"/>
          <w:color w:val="000000"/>
          <w:sz w:val="28"/>
          <w:szCs w:val="28"/>
        </w:rPr>
        <w:t>территорий, в</w:t>
      </w:r>
      <w:r w:rsidRPr="00F71F05">
        <w:rPr>
          <w:rFonts w:eastAsia="Calibri"/>
          <w:color w:val="000000"/>
          <w:sz w:val="28"/>
          <w:szCs w:val="28"/>
        </w:rPr>
        <w:t xml:space="preserve"> которых </w:t>
      </w:r>
      <w:r>
        <w:rPr>
          <w:rFonts w:eastAsia="Calibri"/>
          <w:color w:val="000000"/>
          <w:sz w:val="28"/>
          <w:szCs w:val="28"/>
        </w:rPr>
        <w:t>существует ряд проблем.</w:t>
      </w:r>
    </w:p>
    <w:p w14:paraId="31F2E23C" w14:textId="77777777" w:rsidR="00252E1C" w:rsidRDefault="00252E1C" w:rsidP="008E57AE">
      <w:pPr>
        <w:widowControl/>
        <w:suppressAutoHyphens/>
        <w:autoSpaceDE/>
        <w:autoSpaceDN/>
        <w:spacing w:line="360" w:lineRule="auto"/>
        <w:ind w:right="-2" w:firstLine="709"/>
        <w:jc w:val="both"/>
        <w:rPr>
          <w:rFonts w:eastAsia="Calibri"/>
          <w:color w:val="000000"/>
          <w:sz w:val="28"/>
          <w:szCs w:val="28"/>
        </w:rPr>
      </w:pPr>
    </w:p>
    <w:p w14:paraId="4DDDED5D" w14:textId="77777777" w:rsidR="00BF4626" w:rsidRDefault="00BF4626" w:rsidP="00252E1C">
      <w:pPr>
        <w:widowControl/>
        <w:suppressAutoHyphens/>
        <w:autoSpaceDE/>
        <w:autoSpaceDN/>
        <w:spacing w:line="360" w:lineRule="auto"/>
        <w:ind w:left="-709"/>
        <w:jc w:val="both"/>
        <w:rPr>
          <w:rFonts w:eastAsia="Calibri"/>
          <w:color w:val="000000"/>
          <w:sz w:val="28"/>
          <w:szCs w:val="28"/>
        </w:rPr>
      </w:pPr>
    </w:p>
    <w:p w14:paraId="55E7F342" w14:textId="77777777" w:rsidR="003B3CA7" w:rsidRPr="003B3CA7" w:rsidRDefault="008E57AE" w:rsidP="003B3CA7">
      <w:pPr>
        <w:widowControl/>
        <w:suppressAutoHyphens/>
        <w:autoSpaceDE/>
        <w:autoSpaceDN/>
        <w:spacing w:line="360" w:lineRule="auto"/>
        <w:jc w:val="center"/>
        <w:rPr>
          <w:rFonts w:eastAsia="Calibri"/>
          <w:b/>
          <w:color w:val="000000"/>
          <w:sz w:val="28"/>
          <w:szCs w:val="28"/>
        </w:rPr>
      </w:pPr>
      <w:r>
        <w:rPr>
          <w:rFonts w:ascii="Calibri" w:eastAsia="Calibri" w:hAnsi="Calibri"/>
          <w:noProof/>
          <w:lang w:eastAsia="ru-RU"/>
        </w:rPr>
        <w:lastRenderedPageBreak/>
        <mc:AlternateContent>
          <mc:Choice Requires="wpg">
            <w:drawing>
              <wp:inline distT="0" distB="0" distL="0" distR="0" wp14:anchorId="3EDA4EA1" wp14:editId="580758DE">
                <wp:extent cx="6012558" cy="8201828"/>
                <wp:effectExtent l="0" t="0" r="26670" b="2794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558" cy="8201828"/>
                          <a:chOff x="-580" y="0"/>
                          <a:chExt cx="70316" cy="82929"/>
                        </a:xfrm>
                      </wpg:grpSpPr>
                      <wpg:grpSp>
                        <wpg:cNvPr id="42" name="Группа 60"/>
                        <wpg:cNvGrpSpPr>
                          <a:grpSpLocks/>
                        </wpg:cNvGrpSpPr>
                        <wpg:grpSpPr bwMode="auto">
                          <a:xfrm>
                            <a:off x="-580" y="0"/>
                            <a:ext cx="70316" cy="82929"/>
                            <a:chOff x="-580" y="0"/>
                            <a:chExt cx="70316" cy="82929"/>
                          </a:xfrm>
                        </wpg:grpSpPr>
                        <wpg:grpSp>
                          <wpg:cNvPr id="43" name="Группа 61"/>
                          <wpg:cNvGrpSpPr>
                            <a:grpSpLocks/>
                          </wpg:cNvGrpSpPr>
                          <wpg:grpSpPr bwMode="auto">
                            <a:xfrm>
                              <a:off x="-580" y="0"/>
                              <a:ext cx="70316" cy="82929"/>
                              <a:chOff x="-580" y="0"/>
                              <a:chExt cx="70316" cy="82929"/>
                            </a:xfrm>
                          </wpg:grpSpPr>
                          <wpg:grpSp>
                            <wpg:cNvPr id="44" name="Группа 62"/>
                            <wpg:cNvGrpSpPr>
                              <a:grpSpLocks/>
                            </wpg:cNvGrpSpPr>
                            <wpg:grpSpPr bwMode="auto">
                              <a:xfrm>
                                <a:off x="-580" y="0"/>
                                <a:ext cx="70316" cy="82929"/>
                                <a:chOff x="-580" y="0"/>
                                <a:chExt cx="70316" cy="82929"/>
                              </a:xfrm>
                            </wpg:grpSpPr>
                            <wpg:grpSp>
                              <wpg:cNvPr id="45" name="Группа 63"/>
                              <wpg:cNvGrpSpPr>
                                <a:grpSpLocks/>
                              </wpg:cNvGrpSpPr>
                              <wpg:grpSpPr bwMode="auto">
                                <a:xfrm>
                                  <a:off x="-580" y="0"/>
                                  <a:ext cx="70316" cy="82929"/>
                                  <a:chOff x="-580" y="0"/>
                                  <a:chExt cx="70316" cy="82929"/>
                                </a:xfrm>
                              </wpg:grpSpPr>
                              <wps:wsp>
                                <wps:cNvPr id="46" name="Прямоугольник 64"/>
                                <wps:cNvSpPr>
                                  <a:spLocks noChangeArrowheads="1"/>
                                </wps:cNvSpPr>
                                <wps:spPr bwMode="auto">
                                  <a:xfrm>
                                    <a:off x="1849" y="0"/>
                                    <a:ext cx="63884" cy="3010"/>
                                  </a:xfrm>
                                  <a:prstGeom prst="rect">
                                    <a:avLst/>
                                  </a:prstGeom>
                                  <a:solidFill>
                                    <a:srgbClr val="FFFFFF"/>
                                  </a:solidFill>
                                  <a:ln w="12700">
                                    <a:solidFill>
                                      <a:srgbClr val="000000"/>
                                    </a:solidFill>
                                    <a:miter lim="800000"/>
                                    <a:headEnd/>
                                    <a:tailEnd/>
                                  </a:ln>
                                </wps:spPr>
                                <wps:txbx>
                                  <w:txbxContent>
                                    <w:p w14:paraId="14AE45DD" w14:textId="77777777" w:rsidR="00D74BA5" w:rsidRPr="00652592" w:rsidRDefault="00D74BA5" w:rsidP="008E57AE">
                                      <w:pPr>
                                        <w:jc w:val="center"/>
                                        <w:rPr>
                                          <w:color w:val="000000"/>
                                          <w:sz w:val="24"/>
                                          <w:szCs w:val="24"/>
                                        </w:rPr>
                                      </w:pPr>
                                      <w:r w:rsidRPr="00652592">
                                        <w:rPr>
                                          <w:color w:val="000000"/>
                                          <w:sz w:val="24"/>
                                          <w:szCs w:val="24"/>
                                        </w:rPr>
                                        <w:t xml:space="preserve">Составляющие </w:t>
                                      </w:r>
                                      <w:r w:rsidRPr="009878DC">
                                        <w:rPr>
                                          <w:color w:val="000000"/>
                                          <w:sz w:val="28"/>
                                          <w:szCs w:val="28"/>
                                        </w:rPr>
                                        <w:t>механизма</w:t>
                                      </w:r>
                                      <w:r w:rsidRPr="00652592">
                                        <w:rPr>
                                          <w:color w:val="000000"/>
                                          <w:sz w:val="24"/>
                                          <w:szCs w:val="24"/>
                                        </w:rPr>
                                        <w:t xml:space="preserve"> обеспечения экономической безопасности региона        </w:t>
                                      </w:r>
                                    </w:p>
                                    <w:p w14:paraId="7CBAF87D" w14:textId="77777777" w:rsidR="00D74BA5" w:rsidRDefault="00D74BA5" w:rsidP="008E57AE"/>
                                    <w:p w14:paraId="2BDBBF02" w14:textId="77777777" w:rsidR="00D74BA5" w:rsidRDefault="00D74BA5" w:rsidP="008E57AE"/>
                                  </w:txbxContent>
                                </wps:txbx>
                                <wps:bodyPr rot="0" vert="horz" wrap="square" lIns="91440" tIns="45720" rIns="91440" bIns="45720" anchor="ctr" anchorCtr="0" upright="1">
                                  <a:noAutofit/>
                                </wps:bodyPr>
                              </wps:wsp>
                              <wps:wsp>
                                <wps:cNvPr id="47" name="Прямоугольник 65"/>
                                <wps:cNvSpPr>
                                  <a:spLocks noChangeArrowheads="1"/>
                                </wps:cNvSpPr>
                                <wps:spPr bwMode="auto">
                                  <a:xfrm>
                                    <a:off x="-580" y="5482"/>
                                    <a:ext cx="35852" cy="18707"/>
                                  </a:xfrm>
                                  <a:prstGeom prst="rect">
                                    <a:avLst/>
                                  </a:prstGeom>
                                  <a:solidFill>
                                    <a:srgbClr val="FFFFFF"/>
                                  </a:solidFill>
                                  <a:ln w="12700">
                                    <a:solidFill>
                                      <a:srgbClr val="000000"/>
                                    </a:solidFill>
                                    <a:miter lim="800000"/>
                                    <a:headEnd/>
                                    <a:tailEnd/>
                                  </a:ln>
                                </wps:spPr>
                                <wps:txbx>
                                  <w:txbxContent>
                                    <w:p w14:paraId="0E27DC37" w14:textId="77777777" w:rsidR="00D74BA5" w:rsidRPr="00652592" w:rsidRDefault="00D74BA5" w:rsidP="008E57AE">
                                      <w:pPr>
                                        <w:jc w:val="center"/>
                                        <w:rPr>
                                          <w:b/>
                                          <w:color w:val="000000"/>
                                          <w:sz w:val="24"/>
                                          <w:szCs w:val="24"/>
                                        </w:rPr>
                                      </w:pPr>
                                      <w:r w:rsidRPr="00652592">
                                        <w:rPr>
                                          <w:b/>
                                          <w:color w:val="000000"/>
                                          <w:sz w:val="24"/>
                                          <w:szCs w:val="24"/>
                                        </w:rPr>
                                        <w:t>Объекты экономической безопасности:</w:t>
                                      </w:r>
                                    </w:p>
                                    <w:p w14:paraId="2A37DDE8" w14:textId="77777777" w:rsidR="00D74BA5" w:rsidRPr="00652592" w:rsidRDefault="00D74BA5" w:rsidP="008E57AE">
                                      <w:pPr>
                                        <w:rPr>
                                          <w:color w:val="000000"/>
                                          <w:sz w:val="24"/>
                                          <w:szCs w:val="24"/>
                                        </w:rPr>
                                      </w:pPr>
                                      <w:r w:rsidRPr="00652592">
                                        <w:rPr>
                                          <w:color w:val="000000"/>
                                          <w:sz w:val="24"/>
                                          <w:szCs w:val="24"/>
                                        </w:rPr>
                                        <w:t>– реальный сектор экономики;</w:t>
                                      </w:r>
                                    </w:p>
                                    <w:p w14:paraId="3C48E266" w14:textId="77777777" w:rsidR="00D74BA5" w:rsidRPr="00652592" w:rsidRDefault="00D74BA5" w:rsidP="008E57AE">
                                      <w:pPr>
                                        <w:rPr>
                                          <w:color w:val="000000"/>
                                          <w:sz w:val="24"/>
                                          <w:szCs w:val="24"/>
                                        </w:rPr>
                                      </w:pPr>
                                      <w:r w:rsidRPr="00652592">
                                        <w:rPr>
                                          <w:color w:val="000000"/>
                                          <w:sz w:val="24"/>
                                          <w:szCs w:val="24"/>
                                        </w:rPr>
                                        <w:t>– финансовый сектор, включая бюджетно-налоговую и кредитно-финансовые сферы, страхование, финансовые рынки;</w:t>
                                      </w:r>
                                    </w:p>
                                    <w:p w14:paraId="53224A15" w14:textId="77777777" w:rsidR="00D74BA5" w:rsidRPr="00652592" w:rsidRDefault="00D74BA5" w:rsidP="008E57AE">
                                      <w:pPr>
                                        <w:rPr>
                                          <w:color w:val="000000"/>
                                          <w:sz w:val="24"/>
                                          <w:szCs w:val="24"/>
                                        </w:rPr>
                                      </w:pPr>
                                      <w:r w:rsidRPr="00652592">
                                        <w:rPr>
                                          <w:color w:val="000000"/>
                                          <w:sz w:val="24"/>
                                          <w:szCs w:val="24"/>
                                        </w:rPr>
                                        <w:t>– внешнеторговый сектор;</w:t>
                                      </w:r>
                                    </w:p>
                                    <w:p w14:paraId="6580D81A" w14:textId="77777777" w:rsidR="00D74BA5" w:rsidRPr="00652592" w:rsidRDefault="00D74BA5" w:rsidP="008E57AE">
                                      <w:pPr>
                                        <w:rPr>
                                          <w:color w:val="000000"/>
                                          <w:sz w:val="24"/>
                                          <w:szCs w:val="24"/>
                                        </w:rPr>
                                      </w:pPr>
                                      <w:r w:rsidRPr="00652592">
                                        <w:rPr>
                                          <w:color w:val="000000"/>
                                          <w:sz w:val="24"/>
                                          <w:szCs w:val="24"/>
                                        </w:rPr>
                                        <w:t>– сектор домашних хозяйств, потребительских рынков и торговли;</w:t>
                                      </w:r>
                                    </w:p>
                                    <w:p w14:paraId="1AEF3A6F" w14:textId="77777777" w:rsidR="00D74BA5" w:rsidRPr="008E57AE" w:rsidRDefault="00D74BA5" w:rsidP="008E57AE">
                                      <w:pPr>
                                        <w:rPr>
                                          <w:color w:val="000000"/>
                                          <w:sz w:val="24"/>
                                          <w:szCs w:val="24"/>
                                        </w:rPr>
                                      </w:pPr>
                                      <w:r w:rsidRPr="00652592">
                                        <w:rPr>
                                          <w:color w:val="000000"/>
                                          <w:sz w:val="24"/>
                                          <w:szCs w:val="24"/>
                                        </w:rPr>
                                        <w:t>– институты государственного управления и др.</w:t>
                                      </w:r>
                                    </w:p>
                                  </w:txbxContent>
                                </wps:txbx>
                                <wps:bodyPr rot="0" vert="horz" wrap="square" lIns="91440" tIns="45720" rIns="91440" bIns="45720" anchor="ctr" anchorCtr="0" upright="1">
                                  <a:noAutofit/>
                                </wps:bodyPr>
                              </wps:wsp>
                              <wps:wsp>
                                <wps:cNvPr id="48" name="Прямоугольник 66"/>
                                <wps:cNvSpPr>
                                  <a:spLocks noChangeArrowheads="1"/>
                                </wps:cNvSpPr>
                                <wps:spPr bwMode="auto">
                                  <a:xfrm>
                                    <a:off x="36026" y="4954"/>
                                    <a:ext cx="33710" cy="8297"/>
                                  </a:xfrm>
                                  <a:prstGeom prst="rect">
                                    <a:avLst/>
                                  </a:prstGeom>
                                  <a:solidFill>
                                    <a:srgbClr val="FFFFFF"/>
                                  </a:solidFill>
                                  <a:ln w="12700">
                                    <a:solidFill>
                                      <a:srgbClr val="000000"/>
                                    </a:solidFill>
                                    <a:miter lim="800000"/>
                                    <a:headEnd/>
                                    <a:tailEnd/>
                                  </a:ln>
                                </wps:spPr>
                                <wps:txbx>
                                  <w:txbxContent>
                                    <w:p w14:paraId="5B7C3999" w14:textId="77777777" w:rsidR="00D74BA5" w:rsidRPr="00652592" w:rsidRDefault="00D74BA5" w:rsidP="008E57AE">
                                      <w:pPr>
                                        <w:rPr>
                                          <w:b/>
                                          <w:color w:val="000000"/>
                                          <w:sz w:val="24"/>
                                          <w:szCs w:val="24"/>
                                        </w:rPr>
                                      </w:pPr>
                                      <w:r w:rsidRPr="00652592">
                                        <w:rPr>
                                          <w:b/>
                                          <w:color w:val="000000"/>
                                          <w:sz w:val="24"/>
                                          <w:szCs w:val="24"/>
                                        </w:rPr>
                                        <w:t>Субъекты обеспечения экономической безопасности:</w:t>
                                      </w:r>
                                    </w:p>
                                    <w:p w14:paraId="47BA808B" w14:textId="77777777" w:rsidR="00D74BA5" w:rsidRPr="00652592" w:rsidRDefault="00D74BA5" w:rsidP="008E57AE">
                                      <w:pPr>
                                        <w:rPr>
                                          <w:color w:val="000000"/>
                                          <w:sz w:val="24"/>
                                          <w:szCs w:val="24"/>
                                        </w:rPr>
                                      </w:pPr>
                                      <w:r w:rsidRPr="00652592">
                                        <w:rPr>
                                          <w:color w:val="000000"/>
                                          <w:sz w:val="24"/>
                                          <w:szCs w:val="24"/>
                                        </w:rPr>
                                        <w:t>органы исполнительной и законодательной власти региона и др.</w:t>
                                      </w:r>
                                    </w:p>
                                    <w:p w14:paraId="58E225CB" w14:textId="77777777" w:rsidR="00D74BA5" w:rsidRDefault="00D74BA5" w:rsidP="008E57AE"/>
                                    <w:p w14:paraId="76D0B9A7" w14:textId="77777777" w:rsidR="00D74BA5" w:rsidRDefault="00D74BA5" w:rsidP="008E57AE"/>
                                  </w:txbxContent>
                                </wps:txbx>
                                <wps:bodyPr rot="0" vert="horz" wrap="square" lIns="91440" tIns="45720" rIns="91440" bIns="45720" anchor="ctr" anchorCtr="0" upright="1">
                                  <a:noAutofit/>
                                </wps:bodyPr>
                              </wps:wsp>
                              <wps:wsp>
                                <wps:cNvPr id="49" name="Прямоугольник 67"/>
                                <wps:cNvSpPr>
                                  <a:spLocks noChangeArrowheads="1"/>
                                </wps:cNvSpPr>
                                <wps:spPr bwMode="auto">
                                  <a:xfrm>
                                    <a:off x="36721" y="15099"/>
                                    <a:ext cx="32766" cy="6171"/>
                                  </a:xfrm>
                                  <a:prstGeom prst="rect">
                                    <a:avLst/>
                                  </a:prstGeom>
                                  <a:solidFill>
                                    <a:srgbClr val="FFFFFF"/>
                                  </a:solidFill>
                                  <a:ln w="12700">
                                    <a:solidFill>
                                      <a:srgbClr val="000000"/>
                                    </a:solidFill>
                                    <a:miter lim="800000"/>
                                    <a:headEnd/>
                                    <a:tailEnd/>
                                  </a:ln>
                                </wps:spPr>
                                <wps:txbx>
                                  <w:txbxContent>
                                    <w:p w14:paraId="07B19C3E" w14:textId="77777777" w:rsidR="00D74BA5" w:rsidRPr="001569E2" w:rsidRDefault="00D74BA5" w:rsidP="008E57AE">
                                      <w:pPr>
                                        <w:rPr>
                                          <w:color w:val="000000"/>
                                          <w:sz w:val="24"/>
                                          <w:szCs w:val="24"/>
                                        </w:rPr>
                                      </w:pPr>
                                      <w:r w:rsidRPr="00652592">
                                        <w:rPr>
                                          <w:color w:val="000000"/>
                                          <w:sz w:val="24"/>
                                          <w:szCs w:val="24"/>
                                        </w:rPr>
                                        <w:t>Определение порядка взаимодействия субъектов обеспечения экономической безопасности</w:t>
                                      </w:r>
                                    </w:p>
                                    <w:p w14:paraId="43C3B4B7" w14:textId="77777777" w:rsidR="00D74BA5" w:rsidRDefault="00D74BA5" w:rsidP="008E57AE"/>
                                  </w:txbxContent>
                                </wps:txbx>
                                <wps:bodyPr rot="0" vert="horz" wrap="square" lIns="91440" tIns="45720" rIns="91440" bIns="45720" anchor="ctr" anchorCtr="0" upright="1">
                                  <a:noAutofit/>
                                </wps:bodyPr>
                              </wps:wsp>
                              <wps:wsp>
                                <wps:cNvPr id="50" name="Прямоугольник 68"/>
                                <wps:cNvSpPr>
                                  <a:spLocks noChangeArrowheads="1"/>
                                </wps:cNvSpPr>
                                <wps:spPr bwMode="auto">
                                  <a:xfrm>
                                    <a:off x="-580" y="25153"/>
                                    <a:ext cx="70311" cy="4517"/>
                                  </a:xfrm>
                                  <a:prstGeom prst="rect">
                                    <a:avLst/>
                                  </a:prstGeom>
                                  <a:solidFill>
                                    <a:srgbClr val="FFFFFF"/>
                                  </a:solidFill>
                                  <a:ln w="12700">
                                    <a:solidFill>
                                      <a:srgbClr val="000000"/>
                                    </a:solidFill>
                                    <a:miter lim="800000"/>
                                    <a:headEnd/>
                                    <a:tailEnd/>
                                  </a:ln>
                                </wps:spPr>
                                <wps:txbx>
                                  <w:txbxContent>
                                    <w:p w14:paraId="6E4C2D3C" w14:textId="77777777" w:rsidR="00D74BA5" w:rsidRPr="00652592" w:rsidRDefault="00D74BA5" w:rsidP="008E57AE">
                                      <w:pPr>
                                        <w:jc w:val="center"/>
                                        <w:rPr>
                                          <w:color w:val="000000"/>
                                          <w:sz w:val="24"/>
                                          <w:szCs w:val="24"/>
                                        </w:rPr>
                                      </w:pPr>
                                      <w:r w:rsidRPr="00652592">
                                        <w:rPr>
                                          <w:color w:val="000000"/>
                                          <w:sz w:val="24"/>
                                          <w:szCs w:val="24"/>
                                        </w:rPr>
                                        <w:t>Организационно-экономические инструменты обеспечения экономической безопасности</w:t>
                                      </w:r>
                                    </w:p>
                                    <w:p w14:paraId="7B705A98" w14:textId="77777777" w:rsidR="00D74BA5" w:rsidRDefault="00D74BA5" w:rsidP="008E57AE"/>
                                    <w:p w14:paraId="2050668B" w14:textId="77777777" w:rsidR="00D74BA5" w:rsidRDefault="00D74BA5" w:rsidP="008E57AE"/>
                                  </w:txbxContent>
                                </wps:txbx>
                                <wps:bodyPr rot="0" vert="horz" wrap="square" lIns="91440" tIns="45720" rIns="91440" bIns="45720" anchor="ctr" anchorCtr="0" upright="1">
                                  <a:noAutofit/>
                                </wps:bodyPr>
                              </wps:wsp>
                              <wps:wsp>
                                <wps:cNvPr id="51" name="Прямоугольник 69"/>
                                <wps:cNvSpPr>
                                  <a:spLocks noChangeArrowheads="1"/>
                                </wps:cNvSpPr>
                                <wps:spPr bwMode="auto">
                                  <a:xfrm>
                                    <a:off x="36" y="31640"/>
                                    <a:ext cx="14696" cy="17275"/>
                                  </a:xfrm>
                                  <a:prstGeom prst="rect">
                                    <a:avLst/>
                                  </a:prstGeom>
                                  <a:solidFill>
                                    <a:srgbClr val="FFFFFF"/>
                                  </a:solidFill>
                                  <a:ln w="12700">
                                    <a:solidFill>
                                      <a:srgbClr val="000000"/>
                                    </a:solidFill>
                                    <a:miter lim="800000"/>
                                    <a:headEnd/>
                                    <a:tailEnd/>
                                  </a:ln>
                                </wps:spPr>
                                <wps:txbx>
                                  <w:txbxContent>
                                    <w:p w14:paraId="44EF4218" w14:textId="77777777" w:rsidR="00D74BA5" w:rsidRPr="00652592" w:rsidRDefault="00D74BA5" w:rsidP="008E57AE">
                                      <w:pPr>
                                        <w:rPr>
                                          <w:color w:val="000000"/>
                                          <w:sz w:val="24"/>
                                          <w:szCs w:val="24"/>
                                        </w:rPr>
                                      </w:pPr>
                                      <w:r w:rsidRPr="00652592">
                                        <w:rPr>
                                          <w:color w:val="000000"/>
                                          <w:sz w:val="24"/>
                                          <w:szCs w:val="24"/>
                                        </w:rPr>
                                        <w:t>Мониторинг и анализ факторов, определяющих внутренние и внешние угрозы экономической безопасности для региона</w:t>
                                      </w:r>
                                    </w:p>
                                    <w:p w14:paraId="29C77181" w14:textId="77777777" w:rsidR="00D74BA5" w:rsidRDefault="00D74BA5" w:rsidP="008E57AE"/>
                                    <w:p w14:paraId="635A3315" w14:textId="77777777" w:rsidR="00D74BA5" w:rsidRDefault="00D74BA5" w:rsidP="008E57AE"/>
                                  </w:txbxContent>
                                </wps:txbx>
                                <wps:bodyPr rot="0" vert="horz" wrap="square" lIns="91440" tIns="45720" rIns="91440" bIns="45720" anchor="ctr" anchorCtr="0" upright="1">
                                  <a:noAutofit/>
                                </wps:bodyPr>
                              </wps:wsp>
                              <wps:wsp>
                                <wps:cNvPr id="52" name="Прямоугольник 70"/>
                                <wps:cNvSpPr>
                                  <a:spLocks noChangeArrowheads="1"/>
                                </wps:cNvSpPr>
                                <wps:spPr bwMode="auto">
                                  <a:xfrm>
                                    <a:off x="17444" y="31620"/>
                                    <a:ext cx="16667" cy="17292"/>
                                  </a:xfrm>
                                  <a:prstGeom prst="rect">
                                    <a:avLst/>
                                  </a:prstGeom>
                                  <a:solidFill>
                                    <a:srgbClr val="FFFFFF"/>
                                  </a:solidFill>
                                  <a:ln w="12700">
                                    <a:solidFill>
                                      <a:srgbClr val="000000"/>
                                    </a:solidFill>
                                    <a:miter lim="800000"/>
                                    <a:headEnd/>
                                    <a:tailEnd/>
                                  </a:ln>
                                </wps:spPr>
                                <wps:txbx>
                                  <w:txbxContent>
                                    <w:p w14:paraId="7B6BBFC6" w14:textId="77777777" w:rsidR="00D74BA5" w:rsidRPr="001569E2" w:rsidRDefault="00D74BA5" w:rsidP="008E57AE">
                                      <w:pPr>
                                        <w:rPr>
                                          <w:color w:val="000000"/>
                                          <w:sz w:val="24"/>
                                          <w:szCs w:val="24"/>
                                        </w:rPr>
                                      </w:pPr>
                                      <w:r w:rsidRPr="00652592">
                                        <w:rPr>
                                          <w:color w:val="000000"/>
                                          <w:sz w:val="24"/>
                                          <w:szCs w:val="24"/>
                                        </w:rPr>
                                        <w:t>Прогнозирование социально-экономического развития региона с учетом факторов и процессов, угрожающих его безопасности</w:t>
                                      </w:r>
                                    </w:p>
                                  </w:txbxContent>
                                </wps:txbx>
                                <wps:bodyPr rot="0" vert="horz" wrap="square" lIns="91440" tIns="45720" rIns="91440" bIns="45720" anchor="ctr" anchorCtr="0" upright="1">
                                  <a:noAutofit/>
                                </wps:bodyPr>
                              </wps:wsp>
                              <wps:wsp>
                                <wps:cNvPr id="53" name="Прямоугольник 71"/>
                                <wps:cNvSpPr>
                                  <a:spLocks noChangeArrowheads="1"/>
                                </wps:cNvSpPr>
                                <wps:spPr bwMode="auto">
                                  <a:xfrm>
                                    <a:off x="35812" y="31489"/>
                                    <a:ext cx="15455" cy="17409"/>
                                  </a:xfrm>
                                  <a:prstGeom prst="rect">
                                    <a:avLst/>
                                  </a:prstGeom>
                                  <a:solidFill>
                                    <a:srgbClr val="FFFFFF"/>
                                  </a:solidFill>
                                  <a:ln w="12700">
                                    <a:solidFill>
                                      <a:srgbClr val="000000"/>
                                    </a:solidFill>
                                    <a:miter lim="800000"/>
                                    <a:headEnd/>
                                    <a:tailEnd/>
                                  </a:ln>
                                </wps:spPr>
                                <wps:txbx>
                                  <w:txbxContent>
                                    <w:p w14:paraId="4143B94B" w14:textId="77777777" w:rsidR="00D74BA5" w:rsidRPr="00652592" w:rsidRDefault="00D74BA5" w:rsidP="008E57AE">
                                      <w:pPr>
                                        <w:rPr>
                                          <w:color w:val="000000"/>
                                          <w:sz w:val="24"/>
                                          <w:szCs w:val="24"/>
                                        </w:rPr>
                                      </w:pPr>
                                      <w:r w:rsidRPr="00652592">
                                        <w:rPr>
                                          <w:color w:val="000000"/>
                                          <w:sz w:val="24"/>
                                          <w:szCs w:val="24"/>
                                        </w:rPr>
                                        <w:t xml:space="preserve">Меры по предотвращению угроз </w:t>
                                      </w:r>
                                      <w:r>
                                        <w:rPr>
                                          <w:color w:val="000000"/>
                                          <w:sz w:val="24"/>
                                          <w:szCs w:val="24"/>
                                        </w:rPr>
                                        <w:t>ЭБ</w:t>
                                      </w:r>
                                      <w:r w:rsidRPr="00652592">
                                        <w:rPr>
                                          <w:color w:val="000000"/>
                                          <w:sz w:val="24"/>
                                          <w:szCs w:val="24"/>
                                        </w:rPr>
                                        <w:t xml:space="preserve"> по всем сферам и отраслям экономики</w:t>
                                      </w:r>
                                    </w:p>
                                    <w:p w14:paraId="5E283C59" w14:textId="77777777" w:rsidR="00D74BA5" w:rsidRDefault="00D74BA5" w:rsidP="008E57AE"/>
                                    <w:p w14:paraId="48A014D2" w14:textId="77777777" w:rsidR="00D74BA5" w:rsidRDefault="00D74BA5" w:rsidP="008E57AE"/>
                                  </w:txbxContent>
                                </wps:txbx>
                                <wps:bodyPr rot="0" vert="horz" wrap="square" lIns="91440" tIns="45720" rIns="91440" bIns="45720" anchor="ctr" anchorCtr="0" upright="1">
                                  <a:noAutofit/>
                                </wps:bodyPr>
                              </wps:wsp>
                              <wps:wsp>
                                <wps:cNvPr id="54" name="Прямоугольник 72"/>
                                <wps:cNvSpPr>
                                  <a:spLocks noChangeArrowheads="1"/>
                                </wps:cNvSpPr>
                                <wps:spPr bwMode="auto">
                                  <a:xfrm>
                                    <a:off x="52796" y="31493"/>
                                    <a:ext cx="15563" cy="17410"/>
                                  </a:xfrm>
                                  <a:prstGeom prst="rect">
                                    <a:avLst/>
                                  </a:prstGeom>
                                  <a:solidFill>
                                    <a:srgbClr val="FFFFFF"/>
                                  </a:solidFill>
                                  <a:ln w="12700">
                                    <a:solidFill>
                                      <a:srgbClr val="000000"/>
                                    </a:solidFill>
                                    <a:miter lim="800000"/>
                                    <a:headEnd/>
                                    <a:tailEnd/>
                                  </a:ln>
                                </wps:spPr>
                                <wps:txbx>
                                  <w:txbxContent>
                                    <w:p w14:paraId="31F01D73" w14:textId="77777777" w:rsidR="00D74BA5" w:rsidRPr="001569E2" w:rsidRDefault="00D74BA5" w:rsidP="008E57AE">
                                      <w:pPr>
                                        <w:rPr>
                                          <w:color w:val="000000"/>
                                          <w:sz w:val="24"/>
                                          <w:szCs w:val="24"/>
                                        </w:rPr>
                                      </w:pPr>
                                      <w:r w:rsidRPr="00652592">
                                        <w:rPr>
                                          <w:color w:val="000000"/>
                                          <w:sz w:val="24"/>
                                          <w:szCs w:val="24"/>
                                        </w:rPr>
                                        <w:t>Экспертиза принимаемых решений по финансовым и хозяйственным вопросам</w:t>
                                      </w:r>
                                    </w:p>
                                  </w:txbxContent>
                                </wps:txbx>
                                <wps:bodyPr rot="0" vert="horz" wrap="square" lIns="91440" tIns="45720" rIns="91440" bIns="45720" anchor="ctr" anchorCtr="0" upright="1">
                                  <a:noAutofit/>
                                </wps:bodyPr>
                              </wps:wsp>
                              <wps:wsp>
                                <wps:cNvPr id="55" name="Прямоугольник 73"/>
                                <wps:cNvSpPr>
                                  <a:spLocks noChangeArrowheads="1"/>
                                </wps:cNvSpPr>
                                <wps:spPr bwMode="auto">
                                  <a:xfrm>
                                    <a:off x="1886" y="49976"/>
                                    <a:ext cx="26234" cy="8382"/>
                                  </a:xfrm>
                                  <a:prstGeom prst="rect">
                                    <a:avLst/>
                                  </a:prstGeom>
                                  <a:solidFill>
                                    <a:srgbClr val="FFFFFF"/>
                                  </a:solidFill>
                                  <a:ln w="12700">
                                    <a:solidFill>
                                      <a:srgbClr val="000000"/>
                                    </a:solidFill>
                                    <a:miter lim="800000"/>
                                    <a:headEnd/>
                                    <a:tailEnd/>
                                  </a:ln>
                                </wps:spPr>
                                <wps:txbx>
                                  <w:txbxContent>
                                    <w:p w14:paraId="099BAB06" w14:textId="77777777" w:rsidR="00D74BA5" w:rsidRPr="00652592" w:rsidRDefault="00D74BA5" w:rsidP="008E57AE">
                                      <w:pPr>
                                        <w:rPr>
                                          <w:color w:val="000000"/>
                                          <w:sz w:val="24"/>
                                          <w:szCs w:val="24"/>
                                        </w:rPr>
                                      </w:pPr>
                                      <w:r w:rsidRPr="00652592">
                                        <w:rPr>
                                          <w:color w:val="000000"/>
                                          <w:sz w:val="24"/>
                                          <w:szCs w:val="24"/>
                                        </w:rPr>
                                        <w:t>Определение методов мониторинга и прогнозирования экономической безопасности региона</w:t>
                                      </w:r>
                                    </w:p>
                                    <w:p w14:paraId="33FCB5F6" w14:textId="77777777" w:rsidR="00D74BA5" w:rsidRDefault="00D74BA5" w:rsidP="008E57AE"/>
                                    <w:p w14:paraId="00DD5B5D" w14:textId="77777777" w:rsidR="00D74BA5" w:rsidRDefault="00D74BA5" w:rsidP="008E57AE"/>
                                  </w:txbxContent>
                                </wps:txbx>
                                <wps:bodyPr rot="0" vert="horz" wrap="square" lIns="91440" tIns="45720" rIns="91440" bIns="45720" anchor="ctr" anchorCtr="0" upright="1">
                                  <a:noAutofit/>
                                </wps:bodyPr>
                              </wps:wsp>
                              <wps:wsp>
                                <wps:cNvPr id="56" name="Прямоугольник 74"/>
                                <wps:cNvSpPr>
                                  <a:spLocks noChangeArrowheads="1"/>
                                </wps:cNvSpPr>
                                <wps:spPr bwMode="auto">
                                  <a:xfrm>
                                    <a:off x="1849" y="59186"/>
                                    <a:ext cx="26235" cy="9802"/>
                                  </a:xfrm>
                                  <a:prstGeom prst="rect">
                                    <a:avLst/>
                                  </a:prstGeom>
                                  <a:solidFill>
                                    <a:srgbClr val="FFFFFF"/>
                                  </a:solidFill>
                                  <a:ln w="12700">
                                    <a:solidFill>
                                      <a:srgbClr val="000000"/>
                                    </a:solidFill>
                                    <a:miter lim="800000"/>
                                    <a:headEnd/>
                                    <a:tailEnd/>
                                  </a:ln>
                                </wps:spPr>
                                <wps:txbx>
                                  <w:txbxContent>
                                    <w:p w14:paraId="661CCF95" w14:textId="77777777" w:rsidR="00D74BA5" w:rsidRPr="00652592" w:rsidRDefault="00D74BA5" w:rsidP="008E57AE">
                                      <w:pPr>
                                        <w:rPr>
                                          <w:color w:val="000000"/>
                                          <w:sz w:val="24"/>
                                          <w:szCs w:val="24"/>
                                        </w:rPr>
                                      </w:pPr>
                                      <w:r w:rsidRPr="00652592">
                                        <w:rPr>
                                          <w:color w:val="000000"/>
                                          <w:sz w:val="24"/>
                                          <w:szCs w:val="24"/>
                                        </w:rPr>
                                        <w:t>Выявление отклонений фактических или прогнозируемых параметров от пороговых значений экономической безопасности</w:t>
                                      </w:r>
                                    </w:p>
                                    <w:p w14:paraId="7A546A08" w14:textId="77777777" w:rsidR="00D74BA5" w:rsidRDefault="00D74BA5" w:rsidP="008E57AE"/>
                                    <w:p w14:paraId="1374AC1F" w14:textId="77777777" w:rsidR="00D74BA5" w:rsidRDefault="00D74BA5" w:rsidP="008E57AE"/>
                                  </w:txbxContent>
                                </wps:txbx>
                                <wps:bodyPr rot="0" vert="horz" wrap="square" lIns="91440" tIns="45720" rIns="91440" bIns="45720" anchor="ctr" anchorCtr="0" upright="1">
                                  <a:noAutofit/>
                                </wps:bodyPr>
                              </wps:wsp>
                              <wps:wsp>
                                <wps:cNvPr id="67" name="Прямоугольник 75"/>
                                <wps:cNvSpPr>
                                  <a:spLocks noChangeArrowheads="1"/>
                                </wps:cNvSpPr>
                                <wps:spPr bwMode="auto">
                                  <a:xfrm>
                                    <a:off x="1849" y="69969"/>
                                    <a:ext cx="26235" cy="7729"/>
                                  </a:xfrm>
                                  <a:prstGeom prst="rect">
                                    <a:avLst/>
                                  </a:prstGeom>
                                  <a:solidFill>
                                    <a:srgbClr val="FFFFFF"/>
                                  </a:solidFill>
                                  <a:ln w="12700">
                                    <a:solidFill>
                                      <a:srgbClr val="000000"/>
                                    </a:solidFill>
                                    <a:miter lim="800000"/>
                                    <a:headEnd/>
                                    <a:tailEnd/>
                                  </a:ln>
                                </wps:spPr>
                                <wps:txbx>
                                  <w:txbxContent>
                                    <w:p w14:paraId="4111A8D9" w14:textId="77777777" w:rsidR="00D74BA5" w:rsidRPr="00652592" w:rsidRDefault="00D74BA5" w:rsidP="008E57AE">
                                      <w:pPr>
                                        <w:rPr>
                                          <w:color w:val="000000"/>
                                          <w:sz w:val="24"/>
                                          <w:szCs w:val="24"/>
                                        </w:rPr>
                                      </w:pPr>
                                      <w:r w:rsidRPr="00652592">
                                        <w:rPr>
                                          <w:color w:val="000000"/>
                                          <w:sz w:val="24"/>
                                          <w:szCs w:val="24"/>
                                        </w:rPr>
                                        <w:t>Оценка состояния экономической безопасности региона</w:t>
                                      </w:r>
                                    </w:p>
                                    <w:p w14:paraId="5D8776DB" w14:textId="77777777" w:rsidR="00D74BA5" w:rsidRDefault="00D74BA5" w:rsidP="008E57AE"/>
                                    <w:p w14:paraId="30E78A39" w14:textId="77777777" w:rsidR="00D74BA5" w:rsidRDefault="00D74BA5" w:rsidP="008E57AE"/>
                                  </w:txbxContent>
                                </wps:txbx>
                                <wps:bodyPr rot="0" vert="horz" wrap="square" lIns="91440" tIns="45720" rIns="91440" bIns="45720" anchor="ctr" anchorCtr="0" upright="1">
                                  <a:noAutofit/>
                                </wps:bodyPr>
                              </wps:wsp>
                              <wps:wsp>
                                <wps:cNvPr id="68" name="Прямоугольник 76"/>
                                <wps:cNvSpPr>
                                  <a:spLocks noChangeArrowheads="1"/>
                                </wps:cNvSpPr>
                                <wps:spPr bwMode="auto">
                                  <a:xfrm>
                                    <a:off x="39067" y="49974"/>
                                    <a:ext cx="26997" cy="9907"/>
                                  </a:xfrm>
                                  <a:prstGeom prst="rect">
                                    <a:avLst/>
                                  </a:prstGeom>
                                  <a:solidFill>
                                    <a:srgbClr val="FFFFFF"/>
                                  </a:solidFill>
                                  <a:ln w="12700">
                                    <a:solidFill>
                                      <a:srgbClr val="000000"/>
                                    </a:solidFill>
                                    <a:miter lim="800000"/>
                                    <a:headEnd/>
                                    <a:tailEnd/>
                                  </a:ln>
                                </wps:spPr>
                                <wps:txbx>
                                  <w:txbxContent>
                                    <w:p w14:paraId="6A3048C1" w14:textId="77777777" w:rsidR="00D74BA5" w:rsidRPr="00652592" w:rsidRDefault="00D74BA5" w:rsidP="008E57AE">
                                      <w:pPr>
                                        <w:rPr>
                                          <w:color w:val="000000"/>
                                          <w:sz w:val="24"/>
                                          <w:szCs w:val="24"/>
                                        </w:rPr>
                                      </w:pPr>
                                      <w:r w:rsidRPr="00652592">
                                        <w:rPr>
                                          <w:color w:val="000000"/>
                                          <w:sz w:val="24"/>
                                          <w:szCs w:val="24"/>
                                        </w:rPr>
                                        <w:t>Создание нормативно-правовой базы, разработка общих положений концепции экономической безопасности региона</w:t>
                                      </w:r>
                                    </w:p>
                                    <w:p w14:paraId="59640CD2" w14:textId="77777777" w:rsidR="00D74BA5" w:rsidRDefault="00D74BA5" w:rsidP="008E57AE"/>
                                    <w:p w14:paraId="6E4CC607" w14:textId="77777777" w:rsidR="00D74BA5" w:rsidRDefault="00D74BA5" w:rsidP="008E57AE"/>
                                  </w:txbxContent>
                                </wps:txbx>
                                <wps:bodyPr rot="0" vert="horz" wrap="square" lIns="91440" tIns="45720" rIns="91440" bIns="45720" anchor="ctr" anchorCtr="0" upright="1">
                                  <a:noAutofit/>
                                </wps:bodyPr>
                              </wps:wsp>
                              <wps:wsp>
                                <wps:cNvPr id="69" name="Прямоугольник 77"/>
                                <wps:cNvSpPr>
                                  <a:spLocks noChangeArrowheads="1"/>
                                </wps:cNvSpPr>
                                <wps:spPr bwMode="auto">
                                  <a:xfrm>
                                    <a:off x="39067" y="60556"/>
                                    <a:ext cx="26232" cy="7728"/>
                                  </a:xfrm>
                                  <a:prstGeom prst="rect">
                                    <a:avLst/>
                                  </a:prstGeom>
                                  <a:solidFill>
                                    <a:srgbClr val="FFFFFF"/>
                                  </a:solidFill>
                                  <a:ln w="12700">
                                    <a:solidFill>
                                      <a:srgbClr val="000000"/>
                                    </a:solidFill>
                                    <a:miter lim="800000"/>
                                    <a:headEnd/>
                                    <a:tailEnd/>
                                  </a:ln>
                                </wps:spPr>
                                <wps:txbx>
                                  <w:txbxContent>
                                    <w:p w14:paraId="05F494FC" w14:textId="77777777" w:rsidR="00D74BA5" w:rsidRPr="00652592" w:rsidRDefault="00D74BA5" w:rsidP="008E57AE">
                                      <w:pPr>
                                        <w:rPr>
                                          <w:color w:val="000000"/>
                                          <w:sz w:val="24"/>
                                          <w:szCs w:val="24"/>
                                        </w:rPr>
                                      </w:pPr>
                                      <w:r w:rsidRPr="00652592">
                                        <w:rPr>
                                          <w:color w:val="000000"/>
                                          <w:sz w:val="24"/>
                                          <w:szCs w:val="24"/>
                                        </w:rPr>
                                        <w:t>Формирование задач по обеспечению безопасности для управления разных уровней</w:t>
                                      </w:r>
                                    </w:p>
                                    <w:p w14:paraId="13043ACD" w14:textId="77777777" w:rsidR="00D74BA5" w:rsidRDefault="00D74BA5" w:rsidP="008E57AE"/>
                                    <w:p w14:paraId="2450873E" w14:textId="77777777" w:rsidR="00D74BA5" w:rsidRDefault="00D74BA5" w:rsidP="008E57AE"/>
                                  </w:txbxContent>
                                </wps:txbx>
                                <wps:bodyPr rot="0" vert="horz" wrap="square" lIns="91440" tIns="45720" rIns="91440" bIns="45720" anchor="ctr" anchorCtr="0" upright="1">
                                  <a:noAutofit/>
                                </wps:bodyPr>
                              </wps:wsp>
                              <wps:wsp>
                                <wps:cNvPr id="70" name="Прямоугольник 78"/>
                                <wps:cNvSpPr>
                                  <a:spLocks noChangeArrowheads="1"/>
                                </wps:cNvSpPr>
                                <wps:spPr bwMode="auto">
                                  <a:xfrm>
                                    <a:off x="39218" y="68988"/>
                                    <a:ext cx="26232" cy="9989"/>
                                  </a:xfrm>
                                  <a:prstGeom prst="rect">
                                    <a:avLst/>
                                  </a:prstGeom>
                                  <a:solidFill>
                                    <a:srgbClr val="FFFFFF"/>
                                  </a:solidFill>
                                  <a:ln w="12700">
                                    <a:solidFill>
                                      <a:srgbClr val="000000"/>
                                    </a:solidFill>
                                    <a:miter lim="800000"/>
                                    <a:headEnd/>
                                    <a:tailEnd/>
                                  </a:ln>
                                </wps:spPr>
                                <wps:txbx>
                                  <w:txbxContent>
                                    <w:p w14:paraId="676C221B" w14:textId="77777777" w:rsidR="00D74BA5" w:rsidRPr="00652592" w:rsidRDefault="00D74BA5" w:rsidP="008E57AE">
                                      <w:pPr>
                                        <w:rPr>
                                          <w:color w:val="000000"/>
                                          <w:sz w:val="24"/>
                                          <w:szCs w:val="24"/>
                                        </w:rPr>
                                      </w:pPr>
                                      <w:r w:rsidRPr="00652592">
                                        <w:rPr>
                                          <w:color w:val="000000"/>
                                          <w:sz w:val="24"/>
                                          <w:szCs w:val="24"/>
                                        </w:rPr>
                                        <w:t>Реализация программных мероприятий, в том числе по противодействию экономической преступности в регионе</w:t>
                                      </w:r>
                                    </w:p>
                                    <w:p w14:paraId="3A65627D" w14:textId="77777777" w:rsidR="00D74BA5" w:rsidRDefault="00D74BA5" w:rsidP="008E57AE"/>
                                    <w:p w14:paraId="5E8038D7" w14:textId="77777777" w:rsidR="00D74BA5" w:rsidRDefault="00D74BA5" w:rsidP="008E57AE"/>
                                  </w:txbxContent>
                                </wps:txbx>
                                <wps:bodyPr rot="0" vert="horz" wrap="square" lIns="91440" tIns="45720" rIns="91440" bIns="45720" anchor="ctr" anchorCtr="0" upright="1">
                                  <a:noAutofit/>
                                </wps:bodyPr>
                              </wps:wsp>
                              <wps:wsp>
                                <wps:cNvPr id="71" name="Прямоугольник 79"/>
                                <wps:cNvSpPr>
                                  <a:spLocks noChangeArrowheads="1"/>
                                </wps:cNvSpPr>
                                <wps:spPr bwMode="auto">
                                  <a:xfrm>
                                    <a:off x="39218" y="79770"/>
                                    <a:ext cx="26232" cy="3159"/>
                                  </a:xfrm>
                                  <a:prstGeom prst="rect">
                                    <a:avLst/>
                                  </a:prstGeom>
                                  <a:solidFill>
                                    <a:srgbClr val="FFFFFF"/>
                                  </a:solidFill>
                                  <a:ln w="12700">
                                    <a:solidFill>
                                      <a:srgbClr val="000000"/>
                                    </a:solidFill>
                                    <a:miter lim="800000"/>
                                    <a:headEnd/>
                                    <a:tailEnd/>
                                  </a:ln>
                                </wps:spPr>
                                <wps:txbx>
                                  <w:txbxContent>
                                    <w:p w14:paraId="4F50D821" w14:textId="77777777" w:rsidR="00D74BA5" w:rsidRPr="001569E2" w:rsidRDefault="00D74BA5" w:rsidP="008E57AE">
                                      <w:pPr>
                                        <w:rPr>
                                          <w:color w:val="000000"/>
                                          <w:sz w:val="24"/>
                                          <w:szCs w:val="24"/>
                                        </w:rPr>
                                      </w:pPr>
                                      <w:r w:rsidRPr="00652592">
                                        <w:rPr>
                                          <w:color w:val="000000"/>
                                          <w:sz w:val="24"/>
                                          <w:szCs w:val="24"/>
                                        </w:rPr>
                                        <w:t>Контроль над реализацией</w:t>
                                      </w:r>
                                    </w:p>
                                    <w:p w14:paraId="6B8041E0" w14:textId="77777777" w:rsidR="00D74BA5" w:rsidRDefault="00D74BA5" w:rsidP="008E57AE"/>
                                  </w:txbxContent>
                                </wps:txbx>
                                <wps:bodyPr rot="0" vert="horz" wrap="square" lIns="91440" tIns="45720" rIns="91440" bIns="45720" anchor="ctr" anchorCtr="0" upright="1">
                                  <a:noAutofit/>
                                </wps:bodyPr>
                              </wps:wsp>
                            </wpg:grpSp>
                            <wps:wsp>
                              <wps:cNvPr id="72" name="Прямая со стрелкой 80"/>
                              <wps:cNvCnPr>
                                <a:cxnSpLocks noChangeShapeType="1"/>
                              </wps:cNvCnPr>
                              <wps:spPr bwMode="auto">
                                <a:xfrm flipH="1">
                                  <a:off x="19675" y="3010"/>
                                  <a:ext cx="0" cy="24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Прямая со стрелкой 81"/>
                              <wps:cNvCnPr>
                                <a:cxnSpLocks noChangeShapeType="1"/>
                              </wps:cNvCnPr>
                              <wps:spPr bwMode="auto">
                                <a:xfrm flipH="1">
                                  <a:off x="50831" y="3010"/>
                                  <a:ext cx="0" cy="185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Прямая со стрелкой 82"/>
                              <wps:cNvCnPr>
                                <a:cxnSpLocks noChangeShapeType="1"/>
                              </wps:cNvCnPr>
                              <wps:spPr bwMode="auto">
                                <a:xfrm>
                                  <a:off x="35812" y="5482"/>
                                  <a:ext cx="216" cy="196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Прямая со стрелкой 83"/>
                              <wps:cNvCnPr>
                                <a:cxnSpLocks noChangeShapeType="1"/>
                              </wps:cNvCnPr>
                              <wps:spPr bwMode="auto">
                                <a:xfrm>
                                  <a:off x="52214" y="13250"/>
                                  <a:ext cx="0" cy="184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Прямая со стрелкой 84"/>
                              <wps:cNvCnPr>
                                <a:cxnSpLocks noChangeShapeType="1"/>
                              </wps:cNvCnPr>
                              <wps:spPr bwMode="auto">
                                <a:xfrm>
                                  <a:off x="7076" y="29666"/>
                                  <a:ext cx="0" cy="183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Прямая со стрелкой 85"/>
                              <wps:cNvCnPr>
                                <a:cxnSpLocks noChangeShapeType="1"/>
                              </wps:cNvCnPr>
                              <wps:spPr bwMode="auto">
                                <a:xfrm>
                                  <a:off x="23160" y="29664"/>
                                  <a:ext cx="0" cy="183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Прямая со стрелкой 86"/>
                              <wps:cNvCnPr>
                                <a:cxnSpLocks noChangeShapeType="1"/>
                              </wps:cNvCnPr>
                              <wps:spPr bwMode="auto">
                                <a:xfrm>
                                  <a:off x="41649" y="29662"/>
                                  <a:ext cx="0" cy="183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Прямая со стрелкой 87"/>
                              <wps:cNvCnPr>
                                <a:cxnSpLocks noChangeShapeType="1"/>
                              </wps:cNvCnPr>
                              <wps:spPr bwMode="auto">
                                <a:xfrm>
                                  <a:off x="59141" y="29662"/>
                                  <a:ext cx="0" cy="182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Прямая со стрелкой 88"/>
                              <wps:cNvCnPr>
                                <a:cxnSpLocks noChangeShapeType="1"/>
                              </wps:cNvCnPr>
                              <wps:spPr bwMode="auto">
                                <a:xfrm flipH="1">
                                  <a:off x="35271" y="10884"/>
                                  <a:ext cx="758"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Прямая со стрелкой 89"/>
                              <wps:cNvCnPr>
                                <a:cxnSpLocks noChangeShapeType="1"/>
                              </wps:cNvCnPr>
                              <wps:spPr bwMode="auto">
                                <a:xfrm>
                                  <a:off x="14731" y="39102"/>
                                  <a:ext cx="2898"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Прямая со стрелкой 90"/>
                              <wps:cNvCnPr>
                                <a:cxnSpLocks noChangeShapeType="1"/>
                              </wps:cNvCnPr>
                              <wps:spPr bwMode="auto">
                                <a:xfrm>
                                  <a:off x="33632" y="39102"/>
                                  <a:ext cx="218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 name="Прямая со стрелкой 91"/>
                              <wps:cNvCnPr>
                                <a:cxnSpLocks noChangeShapeType="1"/>
                              </wps:cNvCnPr>
                              <wps:spPr bwMode="auto">
                                <a:xfrm>
                                  <a:off x="50981" y="38739"/>
                                  <a:ext cx="1812"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 name="Соединительная линия уступом 92"/>
                              <wps:cNvCnPr>
                                <a:cxnSpLocks noChangeShapeType="1"/>
                              </wps:cNvCnPr>
                              <wps:spPr bwMode="auto">
                                <a:xfrm>
                                  <a:off x="36" y="48548"/>
                                  <a:ext cx="1850" cy="28305"/>
                                </a:xfrm>
                                <a:prstGeom prst="bentConnector3">
                                  <a:avLst>
                                    <a:gd name="adj1" fmla="val -2066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Прямая со стрелкой 93"/>
                              <wps:cNvCnPr>
                                <a:cxnSpLocks noChangeShapeType="1"/>
                              </wps:cNvCnPr>
                              <wps:spPr bwMode="auto">
                                <a:xfrm>
                                  <a:off x="36" y="53114"/>
                                  <a:ext cx="1814"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Прямая со стрелкой 94"/>
                              <wps:cNvCnPr>
                                <a:cxnSpLocks noChangeShapeType="1"/>
                              </wps:cNvCnPr>
                              <wps:spPr bwMode="auto">
                                <a:xfrm>
                                  <a:off x="-580" y="63546"/>
                                  <a:ext cx="2466" cy="13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7" name="Соединительная линия уступом 95"/>
                            <wps:cNvCnPr>
                              <a:cxnSpLocks noChangeShapeType="1"/>
                            </wps:cNvCnPr>
                            <wps:spPr bwMode="auto">
                              <a:xfrm rot="5400000">
                                <a:off x="16658" y="60342"/>
                                <a:ext cx="25611" cy="2758"/>
                              </a:xfrm>
                              <a:prstGeom prst="bentConnector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Прямая со стрелкой 96"/>
                            <wps:cNvCnPr>
                              <a:cxnSpLocks noChangeShapeType="1"/>
                            </wps:cNvCnPr>
                            <wps:spPr bwMode="auto">
                              <a:xfrm flipH="1">
                                <a:off x="28120" y="63558"/>
                                <a:ext cx="2758"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Прямая со стрелкой 97"/>
                            <wps:cNvCnPr>
                              <a:cxnSpLocks noChangeShapeType="1"/>
                            </wps:cNvCnPr>
                            <wps:spPr bwMode="auto">
                              <a:xfrm flipH="1">
                                <a:off x="28120" y="54256"/>
                                <a:ext cx="272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90" name="Соединительная линия уступом 98"/>
                          <wps:cNvCnPr>
                            <a:cxnSpLocks noChangeShapeType="1"/>
                          </wps:cNvCnPr>
                          <wps:spPr bwMode="auto">
                            <a:xfrm rot="16200000" flipH="1">
                              <a:off x="21688" y="63935"/>
                              <a:ext cx="32547" cy="2506"/>
                            </a:xfrm>
                            <a:prstGeom prst="bentConnector3">
                              <a:avLst>
                                <a:gd name="adj1" fmla="val 9821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Прямая со стрелкой 99"/>
                          <wps:cNvCnPr>
                            <a:cxnSpLocks noChangeShapeType="1"/>
                            <a:endCxn id="68" idx="1"/>
                          </wps:cNvCnPr>
                          <wps:spPr bwMode="auto">
                            <a:xfrm flipV="1">
                              <a:off x="36711" y="54927"/>
                              <a:ext cx="2356" cy="4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Прямая со стрелкой 100"/>
                          <wps:cNvCnPr>
                            <a:cxnSpLocks noChangeShapeType="1"/>
                          </wps:cNvCnPr>
                          <wps:spPr bwMode="auto">
                            <a:xfrm flipV="1">
                              <a:off x="36721" y="63436"/>
                              <a:ext cx="2497" cy="10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Прямая со стрелкой 101"/>
                          <wps:cNvCnPr>
                            <a:cxnSpLocks noChangeShapeType="1"/>
                          </wps:cNvCnPr>
                          <wps:spPr bwMode="auto">
                            <a:xfrm>
                              <a:off x="37444" y="73641"/>
                              <a:ext cx="162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94" name="Соединительная линия уступом 102"/>
                        <wps:cNvCnPr>
                          <a:cxnSpLocks noChangeShapeType="1"/>
                        </wps:cNvCnPr>
                        <wps:spPr bwMode="auto">
                          <a:xfrm rot="5400000">
                            <a:off x="50228" y="63977"/>
                            <a:ext cx="32505" cy="2380"/>
                          </a:xfrm>
                          <a:prstGeom prst="bentConnector3">
                            <a:avLst>
                              <a:gd name="adj1" fmla="val 9794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Прямая со стрелкой 103"/>
                        <wps:cNvCnPr>
                          <a:cxnSpLocks noChangeShapeType="1"/>
                        </wps:cNvCnPr>
                        <wps:spPr bwMode="auto">
                          <a:xfrm flipH="1">
                            <a:off x="66062" y="56820"/>
                            <a:ext cx="1609"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 name="Прямая со стрелкой 104"/>
                        <wps:cNvCnPr>
                          <a:cxnSpLocks noChangeShapeType="1"/>
                        </wps:cNvCnPr>
                        <wps:spPr bwMode="auto">
                          <a:xfrm flipH="1">
                            <a:off x="65314" y="63717"/>
                            <a:ext cx="2361"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Прямая со стрелкой 105"/>
                        <wps:cNvCnPr>
                          <a:cxnSpLocks noChangeShapeType="1"/>
                        </wps:cNvCnPr>
                        <wps:spPr bwMode="auto">
                          <a:xfrm flipH="1">
                            <a:off x="65160" y="73410"/>
                            <a:ext cx="2361"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EDA4EA1" id="Группа 41" o:spid="_x0000_s1048" style="width:473.45pt;height:645.8pt;mso-position-horizontal-relative:char;mso-position-vertical-relative:line" coordorigin="-580" coordsize="70316,8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">
                <v:group id="Группа 60" o:spid="_x0000_s1049" style="position:absolute;left:-580;width:70316;height:82929" coordorigin="-580" coordsize="70316,8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Группа 61" o:spid="_x0000_s1050" style="position:absolute;left:-580;width:70316;height:82929" coordorigin="-580" coordsize="70316,8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Группа 62" o:spid="_x0000_s1051" style="position:absolute;left:-580;width:70316;height:82929" coordorigin="-580" coordsize="70316,8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Группа 63" o:spid="_x0000_s1052" style="position:absolute;left:-580;width:70316;height:82929" coordorigin="-580" coordsize="70316,8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Прямоугольник 64" o:spid="_x0000_s1053" style="position:absolute;left:1849;width:63884;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14AE45DD" w14:textId="77777777" w:rsidR="00D74BA5" w:rsidRPr="00652592" w:rsidRDefault="00D74BA5" w:rsidP="008E57AE">
                                <w:pPr>
                                  <w:jc w:val="center"/>
                                  <w:rPr>
                                    <w:color w:val="000000"/>
                                    <w:sz w:val="24"/>
                                    <w:szCs w:val="24"/>
                                  </w:rPr>
                                </w:pPr>
                                <w:r w:rsidRPr="00652592">
                                  <w:rPr>
                                    <w:color w:val="000000"/>
                                    <w:sz w:val="24"/>
                                    <w:szCs w:val="24"/>
                                  </w:rPr>
                                  <w:t xml:space="preserve">Составляющие </w:t>
                                </w:r>
                                <w:r w:rsidRPr="009878DC">
                                  <w:rPr>
                                    <w:color w:val="000000"/>
                                    <w:sz w:val="28"/>
                                    <w:szCs w:val="28"/>
                                  </w:rPr>
                                  <w:t>механизма</w:t>
                                </w:r>
                                <w:r w:rsidRPr="00652592">
                                  <w:rPr>
                                    <w:color w:val="000000"/>
                                    <w:sz w:val="24"/>
                                    <w:szCs w:val="24"/>
                                  </w:rPr>
                                  <w:t xml:space="preserve"> обеспечения экономической безопасности региона        </w:t>
                                </w:r>
                              </w:p>
                              <w:p w14:paraId="7CBAF87D" w14:textId="77777777" w:rsidR="00D74BA5" w:rsidRDefault="00D74BA5" w:rsidP="008E57AE"/>
                              <w:p w14:paraId="2BDBBF02" w14:textId="77777777" w:rsidR="00D74BA5" w:rsidRDefault="00D74BA5" w:rsidP="008E57AE"/>
                            </w:txbxContent>
                          </v:textbox>
                        </v:rect>
                        <v:rect id="Прямоугольник 65" o:spid="_x0000_s1054" style="position:absolute;left:-580;top:5482;width:35852;height:18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HwwAAANsAAAAPAAAAZHJzL2Rvd25yZXYueG1sRI9Bi8Iw&#10;FITvgv8hvAVvNl1Z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O/3mR8MAAADbAAAADwAA&#10;AAAAAAAAAAAAAAAHAgAAZHJzL2Rvd25yZXYueG1sUEsFBgAAAAADAAMAtwAAAPcCAAAAAA==&#10;" strokeweight="1pt">
                          <v:textbox>
                            <w:txbxContent>
                              <w:p w14:paraId="0E27DC37" w14:textId="77777777" w:rsidR="00D74BA5" w:rsidRPr="00652592" w:rsidRDefault="00D74BA5" w:rsidP="008E57AE">
                                <w:pPr>
                                  <w:jc w:val="center"/>
                                  <w:rPr>
                                    <w:b/>
                                    <w:color w:val="000000"/>
                                    <w:sz w:val="24"/>
                                    <w:szCs w:val="24"/>
                                  </w:rPr>
                                </w:pPr>
                                <w:r w:rsidRPr="00652592">
                                  <w:rPr>
                                    <w:b/>
                                    <w:color w:val="000000"/>
                                    <w:sz w:val="24"/>
                                    <w:szCs w:val="24"/>
                                  </w:rPr>
                                  <w:t>Объекты экономической безопасности:</w:t>
                                </w:r>
                              </w:p>
                              <w:p w14:paraId="2A37DDE8" w14:textId="77777777" w:rsidR="00D74BA5" w:rsidRPr="00652592" w:rsidRDefault="00D74BA5" w:rsidP="008E57AE">
                                <w:pPr>
                                  <w:rPr>
                                    <w:color w:val="000000"/>
                                    <w:sz w:val="24"/>
                                    <w:szCs w:val="24"/>
                                  </w:rPr>
                                </w:pPr>
                                <w:r w:rsidRPr="00652592">
                                  <w:rPr>
                                    <w:color w:val="000000"/>
                                    <w:sz w:val="24"/>
                                    <w:szCs w:val="24"/>
                                  </w:rPr>
                                  <w:t>– реальный сектор экономики;</w:t>
                                </w:r>
                              </w:p>
                              <w:p w14:paraId="3C48E266" w14:textId="77777777" w:rsidR="00D74BA5" w:rsidRPr="00652592" w:rsidRDefault="00D74BA5" w:rsidP="008E57AE">
                                <w:pPr>
                                  <w:rPr>
                                    <w:color w:val="000000"/>
                                    <w:sz w:val="24"/>
                                    <w:szCs w:val="24"/>
                                  </w:rPr>
                                </w:pPr>
                                <w:r w:rsidRPr="00652592">
                                  <w:rPr>
                                    <w:color w:val="000000"/>
                                    <w:sz w:val="24"/>
                                    <w:szCs w:val="24"/>
                                  </w:rPr>
                                  <w:t>– финансовый сектор, включая бюджетно-налоговую и кредитно-финансовые сферы, страхование, финансовые рынки;</w:t>
                                </w:r>
                              </w:p>
                              <w:p w14:paraId="53224A15" w14:textId="77777777" w:rsidR="00D74BA5" w:rsidRPr="00652592" w:rsidRDefault="00D74BA5" w:rsidP="008E57AE">
                                <w:pPr>
                                  <w:rPr>
                                    <w:color w:val="000000"/>
                                    <w:sz w:val="24"/>
                                    <w:szCs w:val="24"/>
                                  </w:rPr>
                                </w:pPr>
                                <w:r w:rsidRPr="00652592">
                                  <w:rPr>
                                    <w:color w:val="000000"/>
                                    <w:sz w:val="24"/>
                                    <w:szCs w:val="24"/>
                                  </w:rPr>
                                  <w:t>– внешнеторговый сектор;</w:t>
                                </w:r>
                              </w:p>
                              <w:p w14:paraId="6580D81A" w14:textId="77777777" w:rsidR="00D74BA5" w:rsidRPr="00652592" w:rsidRDefault="00D74BA5" w:rsidP="008E57AE">
                                <w:pPr>
                                  <w:rPr>
                                    <w:color w:val="000000"/>
                                    <w:sz w:val="24"/>
                                    <w:szCs w:val="24"/>
                                  </w:rPr>
                                </w:pPr>
                                <w:r w:rsidRPr="00652592">
                                  <w:rPr>
                                    <w:color w:val="000000"/>
                                    <w:sz w:val="24"/>
                                    <w:szCs w:val="24"/>
                                  </w:rPr>
                                  <w:t>– сектор домашних хозяйств, потребительских рынков и торговли;</w:t>
                                </w:r>
                              </w:p>
                              <w:p w14:paraId="1AEF3A6F" w14:textId="77777777" w:rsidR="00D74BA5" w:rsidRPr="008E57AE" w:rsidRDefault="00D74BA5" w:rsidP="008E57AE">
                                <w:pPr>
                                  <w:rPr>
                                    <w:color w:val="000000"/>
                                    <w:sz w:val="24"/>
                                    <w:szCs w:val="24"/>
                                  </w:rPr>
                                </w:pPr>
                                <w:r w:rsidRPr="00652592">
                                  <w:rPr>
                                    <w:color w:val="000000"/>
                                    <w:sz w:val="24"/>
                                    <w:szCs w:val="24"/>
                                  </w:rPr>
                                  <w:t>– институты государственного управления и др.</w:t>
                                </w:r>
                              </w:p>
                            </w:txbxContent>
                          </v:textbox>
                        </v:rect>
                        <v:rect id="Прямоугольник 66" o:spid="_x0000_s1055" style="position:absolute;left:36026;top:4954;width:33710;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I1wQAAANsAAAAPAAAAZHJzL2Rvd25yZXYueG1sRE/Pa8Iw&#10;FL4P9j+EN/Bm04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EpicjXBAAAA2wAAAA8AAAAA&#10;AAAAAAAAAAAABwIAAGRycy9kb3ducmV2LnhtbFBLBQYAAAAAAwADALcAAAD1AgAAAAA=&#10;" strokeweight="1pt">
                          <v:textbox>
                            <w:txbxContent>
                              <w:p w14:paraId="5B7C3999" w14:textId="77777777" w:rsidR="00D74BA5" w:rsidRPr="00652592" w:rsidRDefault="00D74BA5" w:rsidP="008E57AE">
                                <w:pPr>
                                  <w:rPr>
                                    <w:b/>
                                    <w:color w:val="000000"/>
                                    <w:sz w:val="24"/>
                                    <w:szCs w:val="24"/>
                                  </w:rPr>
                                </w:pPr>
                                <w:r w:rsidRPr="00652592">
                                  <w:rPr>
                                    <w:b/>
                                    <w:color w:val="000000"/>
                                    <w:sz w:val="24"/>
                                    <w:szCs w:val="24"/>
                                  </w:rPr>
                                  <w:t>Субъекты обеспечения экономической безопасности:</w:t>
                                </w:r>
                              </w:p>
                              <w:p w14:paraId="47BA808B" w14:textId="77777777" w:rsidR="00D74BA5" w:rsidRPr="00652592" w:rsidRDefault="00D74BA5" w:rsidP="008E57AE">
                                <w:pPr>
                                  <w:rPr>
                                    <w:color w:val="000000"/>
                                    <w:sz w:val="24"/>
                                    <w:szCs w:val="24"/>
                                  </w:rPr>
                                </w:pPr>
                                <w:r w:rsidRPr="00652592">
                                  <w:rPr>
                                    <w:color w:val="000000"/>
                                    <w:sz w:val="24"/>
                                    <w:szCs w:val="24"/>
                                  </w:rPr>
                                  <w:t>органы исполнительной и законодательной власти региона и др.</w:t>
                                </w:r>
                              </w:p>
                              <w:p w14:paraId="58E225CB" w14:textId="77777777" w:rsidR="00D74BA5" w:rsidRDefault="00D74BA5" w:rsidP="008E57AE"/>
                              <w:p w14:paraId="76D0B9A7" w14:textId="77777777" w:rsidR="00D74BA5" w:rsidRDefault="00D74BA5" w:rsidP="008E57AE"/>
                            </w:txbxContent>
                          </v:textbox>
                        </v:rect>
                        <v:rect id="Прямоугольник 67" o:spid="_x0000_s1056" style="position:absolute;left:36721;top:15099;width:32766;height:6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euwwAAANsAAAAPAAAAZHJzL2Rvd25yZXYueG1sRI9Bi8Iw&#10;FITvgv8hvAVvNl1Z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JS7XrsMAAADbAAAADwAA&#10;AAAAAAAAAAAAAAAHAgAAZHJzL2Rvd25yZXYueG1sUEsFBgAAAAADAAMAtwAAAPcCAAAAAA==&#10;" strokeweight="1pt">
                          <v:textbox>
                            <w:txbxContent>
                              <w:p w14:paraId="07B19C3E" w14:textId="77777777" w:rsidR="00D74BA5" w:rsidRPr="001569E2" w:rsidRDefault="00D74BA5" w:rsidP="008E57AE">
                                <w:pPr>
                                  <w:rPr>
                                    <w:color w:val="000000"/>
                                    <w:sz w:val="24"/>
                                    <w:szCs w:val="24"/>
                                  </w:rPr>
                                </w:pPr>
                                <w:r w:rsidRPr="00652592">
                                  <w:rPr>
                                    <w:color w:val="000000"/>
                                    <w:sz w:val="24"/>
                                    <w:szCs w:val="24"/>
                                  </w:rPr>
                                  <w:t>Определение порядка взаимодействия субъектов обеспечения экономической безопасности</w:t>
                                </w:r>
                              </w:p>
                              <w:p w14:paraId="43C3B4B7" w14:textId="77777777" w:rsidR="00D74BA5" w:rsidRDefault="00D74BA5" w:rsidP="008E57AE"/>
                            </w:txbxContent>
                          </v:textbox>
                        </v:rect>
                        <v:rect id="Прямоугольник 68" o:spid="_x0000_s1057" style="position:absolute;left:-580;top:25153;width:70311;height:4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juwQAAANsAAAAPAAAAZHJzL2Rvd25yZXYueG1sRE/Pa8Iw&#10;FL4P9j+EN/Bm0wkO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DHN6O7BAAAA2wAAAA8AAAAA&#10;AAAAAAAAAAAABwIAAGRycy9kb3ducmV2LnhtbFBLBQYAAAAAAwADALcAAAD1AgAAAAA=&#10;" strokeweight="1pt">
                          <v:textbox>
                            <w:txbxContent>
                              <w:p w14:paraId="6E4C2D3C" w14:textId="77777777" w:rsidR="00D74BA5" w:rsidRPr="00652592" w:rsidRDefault="00D74BA5" w:rsidP="008E57AE">
                                <w:pPr>
                                  <w:jc w:val="center"/>
                                  <w:rPr>
                                    <w:color w:val="000000"/>
                                    <w:sz w:val="24"/>
                                    <w:szCs w:val="24"/>
                                  </w:rPr>
                                </w:pPr>
                                <w:r w:rsidRPr="00652592">
                                  <w:rPr>
                                    <w:color w:val="000000"/>
                                    <w:sz w:val="24"/>
                                    <w:szCs w:val="24"/>
                                  </w:rPr>
                                  <w:t>Организационно-экономические инструменты обеспечения экономической безопасности</w:t>
                                </w:r>
                              </w:p>
                              <w:p w14:paraId="7B705A98" w14:textId="77777777" w:rsidR="00D74BA5" w:rsidRDefault="00D74BA5" w:rsidP="008E57AE"/>
                              <w:p w14:paraId="2050668B" w14:textId="77777777" w:rsidR="00D74BA5" w:rsidRDefault="00D74BA5" w:rsidP="008E57AE"/>
                            </w:txbxContent>
                          </v:textbox>
                        </v:rect>
                        <v:rect id="Прямоугольник 69" o:spid="_x0000_s1058" style="position:absolute;left:36;top:31640;width:14696;height:17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11wwAAANsAAAAPAAAAZHJzL2Rvd25yZXYueG1sRI9Bi8Iw&#10;FITvwv6H8Ba8aaqg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XoFNdcMAAADbAAAADwAA&#10;AAAAAAAAAAAAAAAHAgAAZHJzL2Rvd25yZXYueG1sUEsFBgAAAAADAAMAtwAAAPcCAAAAAA==&#10;" strokeweight="1pt">
                          <v:textbox>
                            <w:txbxContent>
                              <w:p w14:paraId="44EF4218" w14:textId="77777777" w:rsidR="00D74BA5" w:rsidRPr="00652592" w:rsidRDefault="00D74BA5" w:rsidP="008E57AE">
                                <w:pPr>
                                  <w:rPr>
                                    <w:color w:val="000000"/>
                                    <w:sz w:val="24"/>
                                    <w:szCs w:val="24"/>
                                  </w:rPr>
                                </w:pPr>
                                <w:r w:rsidRPr="00652592">
                                  <w:rPr>
                                    <w:color w:val="000000"/>
                                    <w:sz w:val="24"/>
                                    <w:szCs w:val="24"/>
                                  </w:rPr>
                                  <w:t>Мониторинг и анализ факторов, определяющих внутренние и внешние угрозы экономической безопасности для региона</w:t>
                                </w:r>
                              </w:p>
                              <w:p w14:paraId="29C77181" w14:textId="77777777" w:rsidR="00D74BA5" w:rsidRDefault="00D74BA5" w:rsidP="008E57AE"/>
                              <w:p w14:paraId="635A3315" w14:textId="77777777" w:rsidR="00D74BA5" w:rsidRDefault="00D74BA5" w:rsidP="008E57AE"/>
                            </w:txbxContent>
                          </v:textbox>
                        </v:rect>
                        <v:rect id="Прямоугольник 70" o:spid="_x0000_s1059" style="position:absolute;left:17444;top:31620;width:16667;height:1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9MCwwAAANsAAAAPAAAAZHJzL2Rvd25yZXYueG1sRI9Bi8Iw&#10;FITvC/6H8ARva6rg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rlPTAsMAAADbAAAADwAA&#10;AAAAAAAAAAAAAAAHAgAAZHJzL2Rvd25yZXYueG1sUEsFBgAAAAADAAMAtwAAAPcCAAAAAA==&#10;" strokeweight="1pt">
                          <v:textbox>
                            <w:txbxContent>
                              <w:p w14:paraId="7B6BBFC6" w14:textId="77777777" w:rsidR="00D74BA5" w:rsidRPr="001569E2" w:rsidRDefault="00D74BA5" w:rsidP="008E57AE">
                                <w:pPr>
                                  <w:rPr>
                                    <w:color w:val="000000"/>
                                    <w:sz w:val="24"/>
                                    <w:szCs w:val="24"/>
                                  </w:rPr>
                                </w:pPr>
                                <w:r w:rsidRPr="00652592">
                                  <w:rPr>
                                    <w:color w:val="000000"/>
                                    <w:sz w:val="24"/>
                                    <w:szCs w:val="24"/>
                                  </w:rPr>
                                  <w:t>Прогнозирование социально-экономического развития региона с учетом факторов и процессов, угрожающих его безопасности</w:t>
                                </w:r>
                              </w:p>
                            </w:txbxContent>
                          </v:textbox>
                        </v:rect>
                        <v:rect id="Прямоугольник 71" o:spid="_x0000_s1060" style="position:absolute;left:35812;top:31489;width:15455;height:17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aZwwAAANsAAAAPAAAAZHJzL2Rvd25yZXYueG1sRI9Bi8Iw&#10;FITvgv8hvAVvNl0X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wR92mcMAAADbAAAADwAA&#10;AAAAAAAAAAAAAAAHAgAAZHJzL2Rvd25yZXYueG1sUEsFBgAAAAADAAMAtwAAAPcCAAAAAA==&#10;" strokeweight="1pt">
                          <v:textbox>
                            <w:txbxContent>
                              <w:p w14:paraId="4143B94B" w14:textId="77777777" w:rsidR="00D74BA5" w:rsidRPr="00652592" w:rsidRDefault="00D74BA5" w:rsidP="008E57AE">
                                <w:pPr>
                                  <w:rPr>
                                    <w:color w:val="000000"/>
                                    <w:sz w:val="24"/>
                                    <w:szCs w:val="24"/>
                                  </w:rPr>
                                </w:pPr>
                                <w:r w:rsidRPr="00652592">
                                  <w:rPr>
                                    <w:color w:val="000000"/>
                                    <w:sz w:val="24"/>
                                    <w:szCs w:val="24"/>
                                  </w:rPr>
                                  <w:t xml:space="preserve">Меры по предотвращению угроз </w:t>
                                </w:r>
                                <w:r>
                                  <w:rPr>
                                    <w:color w:val="000000"/>
                                    <w:sz w:val="24"/>
                                    <w:szCs w:val="24"/>
                                  </w:rPr>
                                  <w:t>ЭБ</w:t>
                                </w:r>
                                <w:r w:rsidRPr="00652592">
                                  <w:rPr>
                                    <w:color w:val="000000"/>
                                    <w:sz w:val="24"/>
                                    <w:szCs w:val="24"/>
                                  </w:rPr>
                                  <w:t xml:space="preserve"> по всем сферам и отраслям экономики</w:t>
                                </w:r>
                              </w:p>
                              <w:p w14:paraId="5E283C59" w14:textId="77777777" w:rsidR="00D74BA5" w:rsidRDefault="00D74BA5" w:rsidP="008E57AE"/>
                              <w:p w14:paraId="48A014D2" w14:textId="77777777" w:rsidR="00D74BA5" w:rsidRDefault="00D74BA5" w:rsidP="008E57AE"/>
                            </w:txbxContent>
                          </v:textbox>
                        </v:rect>
                        <v:rect id="Прямоугольник 72" o:spid="_x0000_s1061" style="position:absolute;left:52796;top:31493;width:15563;height:1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textbox>
                            <w:txbxContent>
                              <w:p w14:paraId="31F01D73" w14:textId="77777777" w:rsidR="00D74BA5" w:rsidRPr="001569E2" w:rsidRDefault="00D74BA5" w:rsidP="008E57AE">
                                <w:pPr>
                                  <w:rPr>
                                    <w:color w:val="000000"/>
                                    <w:sz w:val="24"/>
                                    <w:szCs w:val="24"/>
                                  </w:rPr>
                                </w:pPr>
                                <w:r w:rsidRPr="00652592">
                                  <w:rPr>
                                    <w:color w:val="000000"/>
                                    <w:sz w:val="24"/>
                                    <w:szCs w:val="24"/>
                                  </w:rPr>
                                  <w:t>Экспертиза принимаемых решений по финансовым и хозяйственным вопросам</w:t>
                                </w:r>
                              </w:p>
                            </w:txbxContent>
                          </v:textbox>
                        </v:rect>
                        <v:rect id="Прямоугольник 73" o:spid="_x0000_s1062" style="position:absolute;left:1886;top:49976;width:26234;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t2xAAAANsAAAAPAAAAZHJzL2Rvd25yZXYueG1sRI9Pa8JA&#10;FMTvQr/D8gq9mY2F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CG6S3bEAAAA2wAAAA8A&#10;AAAAAAAAAAAAAAAABwIAAGRycy9kb3ducmV2LnhtbFBLBQYAAAAAAwADALcAAAD4AgAAAAA=&#10;" strokeweight="1pt">
                          <v:textbox>
                            <w:txbxContent>
                              <w:p w14:paraId="099BAB06" w14:textId="77777777" w:rsidR="00D74BA5" w:rsidRPr="00652592" w:rsidRDefault="00D74BA5" w:rsidP="008E57AE">
                                <w:pPr>
                                  <w:rPr>
                                    <w:color w:val="000000"/>
                                    <w:sz w:val="24"/>
                                    <w:szCs w:val="24"/>
                                  </w:rPr>
                                </w:pPr>
                                <w:r w:rsidRPr="00652592">
                                  <w:rPr>
                                    <w:color w:val="000000"/>
                                    <w:sz w:val="24"/>
                                    <w:szCs w:val="24"/>
                                  </w:rPr>
                                  <w:t>Определение методов мониторинга и прогнозирования экономической безопасности региона</w:t>
                                </w:r>
                              </w:p>
                              <w:p w14:paraId="33FCB5F6" w14:textId="77777777" w:rsidR="00D74BA5" w:rsidRDefault="00D74BA5" w:rsidP="008E57AE"/>
                              <w:p w14:paraId="00DD5B5D" w14:textId="77777777" w:rsidR="00D74BA5" w:rsidRDefault="00D74BA5" w:rsidP="008E57AE"/>
                            </w:txbxContent>
                          </v:textbox>
                        </v:rect>
                        <v:rect id="Прямоугольник 74" o:spid="_x0000_s1063" style="position:absolute;left:1849;top:59186;width:26235;height:9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UBxAAAANsAAAAPAAAAZHJzL2Rvd25yZXYueG1sRI9Pa8JA&#10;FMTvQr/D8gq9mY2FBo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NFo1QHEAAAA2wAAAA8A&#10;AAAAAAAAAAAAAAAABwIAAGRycy9kb3ducmV2LnhtbFBLBQYAAAAAAwADALcAAAD4AgAAAAA=&#10;" strokeweight="1pt">
                          <v:textbox>
                            <w:txbxContent>
                              <w:p w14:paraId="661CCF95" w14:textId="77777777" w:rsidR="00D74BA5" w:rsidRPr="00652592" w:rsidRDefault="00D74BA5" w:rsidP="008E57AE">
                                <w:pPr>
                                  <w:rPr>
                                    <w:color w:val="000000"/>
                                    <w:sz w:val="24"/>
                                    <w:szCs w:val="24"/>
                                  </w:rPr>
                                </w:pPr>
                                <w:r w:rsidRPr="00652592">
                                  <w:rPr>
                                    <w:color w:val="000000"/>
                                    <w:sz w:val="24"/>
                                    <w:szCs w:val="24"/>
                                  </w:rPr>
                                  <w:t>Выявление отклонений фактических или прогнозируемых параметров от пороговых значений экономической безопасности</w:t>
                                </w:r>
                              </w:p>
                              <w:p w14:paraId="7A546A08" w14:textId="77777777" w:rsidR="00D74BA5" w:rsidRDefault="00D74BA5" w:rsidP="008E57AE"/>
                              <w:p w14:paraId="1374AC1F" w14:textId="77777777" w:rsidR="00D74BA5" w:rsidRDefault="00D74BA5" w:rsidP="008E57AE"/>
                            </w:txbxContent>
                          </v:textbox>
                        </v:rect>
                        <v:rect id="Прямоугольник 75" o:spid="_x0000_s1064" style="position:absolute;left:1849;top:69969;width:26235;height:7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" strokeweight="1pt">
                          <v:textbox>
                            <w:txbxContent>
                              <w:p w14:paraId="4111A8D9" w14:textId="77777777" w:rsidR="00D74BA5" w:rsidRPr="00652592" w:rsidRDefault="00D74BA5" w:rsidP="008E57AE">
                                <w:pPr>
                                  <w:rPr>
                                    <w:color w:val="000000"/>
                                    <w:sz w:val="24"/>
                                    <w:szCs w:val="24"/>
                                  </w:rPr>
                                </w:pPr>
                                <w:r w:rsidRPr="00652592">
                                  <w:rPr>
                                    <w:color w:val="000000"/>
                                    <w:sz w:val="24"/>
                                    <w:szCs w:val="24"/>
                                  </w:rPr>
                                  <w:t>Оценка состояния экономической безопасности региона</w:t>
                                </w:r>
                              </w:p>
                              <w:p w14:paraId="5D8776DB" w14:textId="77777777" w:rsidR="00D74BA5" w:rsidRDefault="00D74BA5" w:rsidP="008E57AE"/>
                              <w:p w14:paraId="30E78A39" w14:textId="77777777" w:rsidR="00D74BA5" w:rsidRDefault="00D74BA5" w:rsidP="008E57AE"/>
                            </w:txbxContent>
                          </v:textbox>
                        </v:rect>
                        <v:rect id="Прямоугольник 76" o:spid="_x0000_s1065" style="position:absolute;left:39067;top:49974;width:26997;height: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" strokeweight="1pt">
                          <v:textbox>
                            <w:txbxContent>
                              <w:p w14:paraId="6A3048C1" w14:textId="77777777" w:rsidR="00D74BA5" w:rsidRPr="00652592" w:rsidRDefault="00D74BA5" w:rsidP="008E57AE">
                                <w:pPr>
                                  <w:rPr>
                                    <w:color w:val="000000"/>
                                    <w:sz w:val="24"/>
                                    <w:szCs w:val="24"/>
                                  </w:rPr>
                                </w:pPr>
                                <w:r w:rsidRPr="00652592">
                                  <w:rPr>
                                    <w:color w:val="000000"/>
                                    <w:sz w:val="24"/>
                                    <w:szCs w:val="24"/>
                                  </w:rPr>
                                  <w:t>Создание нормативно-правовой базы, разработка общих положений концепции экономической безопасности региона</w:t>
                                </w:r>
                              </w:p>
                              <w:p w14:paraId="59640CD2" w14:textId="77777777" w:rsidR="00D74BA5" w:rsidRDefault="00D74BA5" w:rsidP="008E57AE"/>
                              <w:p w14:paraId="6E4CC607" w14:textId="77777777" w:rsidR="00D74BA5" w:rsidRDefault="00D74BA5" w:rsidP="008E57AE"/>
                            </w:txbxContent>
                          </v:textbox>
                        </v:rect>
                        <v:rect id="Прямоугольник 77" o:spid="_x0000_s1066" style="position:absolute;left:39067;top:60556;width:26232;height:7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" strokeweight="1pt">
                          <v:textbox>
                            <w:txbxContent>
                              <w:p w14:paraId="05F494FC" w14:textId="77777777" w:rsidR="00D74BA5" w:rsidRPr="00652592" w:rsidRDefault="00D74BA5" w:rsidP="008E57AE">
                                <w:pPr>
                                  <w:rPr>
                                    <w:color w:val="000000"/>
                                    <w:sz w:val="24"/>
                                    <w:szCs w:val="24"/>
                                  </w:rPr>
                                </w:pPr>
                                <w:r w:rsidRPr="00652592">
                                  <w:rPr>
                                    <w:color w:val="000000"/>
                                    <w:sz w:val="24"/>
                                    <w:szCs w:val="24"/>
                                  </w:rPr>
                                  <w:t>Формирование задач по обеспечению безопасности для управления разных уровней</w:t>
                                </w:r>
                              </w:p>
                              <w:p w14:paraId="13043ACD" w14:textId="77777777" w:rsidR="00D74BA5" w:rsidRDefault="00D74BA5" w:rsidP="008E57AE"/>
                              <w:p w14:paraId="2450873E" w14:textId="77777777" w:rsidR="00D74BA5" w:rsidRDefault="00D74BA5" w:rsidP="008E57AE"/>
                            </w:txbxContent>
                          </v:textbox>
                        </v:rect>
                        <v:rect id="Прямоугольник 78" o:spid="_x0000_s1067" style="position:absolute;left:39218;top:68988;width:26232;height:9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" strokeweight="1pt">
                          <v:textbox>
                            <w:txbxContent>
                              <w:p w14:paraId="676C221B" w14:textId="77777777" w:rsidR="00D74BA5" w:rsidRPr="00652592" w:rsidRDefault="00D74BA5" w:rsidP="008E57AE">
                                <w:pPr>
                                  <w:rPr>
                                    <w:color w:val="000000"/>
                                    <w:sz w:val="24"/>
                                    <w:szCs w:val="24"/>
                                  </w:rPr>
                                </w:pPr>
                                <w:r w:rsidRPr="00652592">
                                  <w:rPr>
                                    <w:color w:val="000000"/>
                                    <w:sz w:val="24"/>
                                    <w:szCs w:val="24"/>
                                  </w:rPr>
                                  <w:t>Реализация программных мероприятий, в том числе по противодействию экономической преступности в регионе</w:t>
                                </w:r>
                              </w:p>
                              <w:p w14:paraId="3A65627D" w14:textId="77777777" w:rsidR="00D74BA5" w:rsidRDefault="00D74BA5" w:rsidP="008E57AE"/>
                              <w:p w14:paraId="5E8038D7" w14:textId="77777777" w:rsidR="00D74BA5" w:rsidRDefault="00D74BA5" w:rsidP="008E57AE"/>
                            </w:txbxContent>
                          </v:textbox>
                        </v:rect>
                        <v:rect id="Прямоугольник 79" o:spid="_x0000_s1068" style="position:absolute;left:39218;top:79770;width:26232;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" strokeweight="1pt">
                          <v:textbox>
                            <w:txbxContent>
                              <w:p w14:paraId="4F50D821" w14:textId="77777777" w:rsidR="00D74BA5" w:rsidRPr="001569E2" w:rsidRDefault="00D74BA5" w:rsidP="008E57AE">
                                <w:pPr>
                                  <w:rPr>
                                    <w:color w:val="000000"/>
                                    <w:sz w:val="24"/>
                                    <w:szCs w:val="24"/>
                                  </w:rPr>
                                </w:pPr>
                                <w:r w:rsidRPr="00652592">
                                  <w:rPr>
                                    <w:color w:val="000000"/>
                                    <w:sz w:val="24"/>
                                    <w:szCs w:val="24"/>
                                  </w:rPr>
                                  <w:t>Контроль над реализацией</w:t>
                                </w:r>
                              </w:p>
                              <w:p w14:paraId="6B8041E0" w14:textId="77777777" w:rsidR="00D74BA5" w:rsidRDefault="00D74BA5" w:rsidP="008E57AE"/>
                            </w:txbxContent>
                          </v:textbox>
                        </v:rect>
                      </v:group>
                      <v:shapetype id="_x0000_t32" coordsize="21600,21600" o:spt="32" o:oned="t" path="m,l21600,21600e" filled="f">
                        <v:path arrowok="t" fillok="f" o:connecttype="none"/>
                        <o:lock v:ext="edit" shapetype="t"/>
                      </v:shapetype>
                      <v:shape id="Прямая со стрелкой 80" o:spid="_x0000_s1069" type="#_x0000_t32" style="position:absolute;left:19675;top:3010;width:0;height:2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" strokeweight=".5pt">
                        <v:stroke endarrow="block" joinstyle="miter"/>
                      </v:shape>
                      <v:shape id="Прямая со стрелкой 81" o:spid="_x0000_s1070" type="#_x0000_t32" style="position:absolute;left:50831;top:3010;width:0;height:1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" strokeweight=".5pt">
                        <v:stroke endarrow="block" joinstyle="miter"/>
                      </v:shape>
                      <v:shape id="Прямая со стрелкой 82" o:spid="_x0000_s1071" type="#_x0000_t32" style="position:absolute;left:35812;top:5482;width:216;height:19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" strokeweight=".5pt">
                        <v:stroke endarrow="block" joinstyle="miter"/>
                      </v:shape>
                      <v:shape id="Прямая со стрелкой 83" o:spid="_x0000_s1072" type="#_x0000_t32" style="position:absolute;left:52214;top:13250;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" strokeweight=".5pt">
                        <v:stroke endarrow="block" joinstyle="miter"/>
                      </v:shape>
                      <v:shape id="Прямая со стрелкой 84" o:spid="_x0000_s1073" type="#_x0000_t32" style="position:absolute;left:7076;top:29666;width:0;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" strokeweight=".5pt">
                        <v:stroke endarrow="block" joinstyle="miter"/>
                      </v:shape>
                      <v:shape id="Прямая со стрелкой 85" o:spid="_x0000_s1074" type="#_x0000_t32" style="position:absolute;left:23160;top:29664;width:0;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" strokeweight=".5pt">
                        <v:stroke endarrow="block" joinstyle="miter"/>
                      </v:shape>
                      <v:shape id="Прямая со стрелкой 86" o:spid="_x0000_s1075" type="#_x0000_t32" style="position:absolute;left:41649;top:29662;width:0;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" strokeweight=".5pt">
                        <v:stroke endarrow="block" joinstyle="miter"/>
                      </v:shape>
                      <v:shape id="Прямая со стрелкой 87" o:spid="_x0000_s1076" type="#_x0000_t32" style="position:absolute;left:59141;top:29662;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" strokeweight=".5pt">
                        <v:stroke endarrow="block" joinstyle="miter"/>
                      </v:shape>
                      <v:shape id="Прямая со стрелкой 88" o:spid="_x0000_s1077" type="#_x0000_t32" style="position:absolute;left:35271;top:10884;width:7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" strokeweight=".5pt">
                        <v:stroke endarrow="block" joinstyle="miter"/>
                      </v:shape>
                      <v:shape id="Прямая со стрелкой 89" o:spid="_x0000_s1078" type="#_x0000_t32" style="position:absolute;left:14731;top:39102;width:28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" strokeweight=".5pt">
                        <v:stroke endarrow="block" joinstyle="miter"/>
                      </v:shape>
                      <v:shape id="Прямая со стрелкой 90" o:spid="_x0000_s1079" type="#_x0000_t32" style="position:absolute;left:33632;top:39102;width:2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" strokeweight=".5pt">
                        <v:stroke endarrow="block" joinstyle="miter"/>
                      </v:shape>
                      <v:shape id="Прямая со стрелкой 91" o:spid="_x0000_s1080" type="#_x0000_t32" style="position:absolute;left:50981;top:38739;width:1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&#1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2" o:spid="_x0000_s1081" type="#_x0000_t34" style="position:absolute;left:36;top:48548;width:1850;height:283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" adj="-4463" strokeweight=".5pt">
                        <v:stroke endarrow="block"/>
                      </v:shape>
                      <v:shape id="Прямая со стрелкой 93" o:spid="_x0000_s1082" type="#_x0000_t32" style="position:absolute;left:36;top:53114;width:1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" strokeweight=".5pt">
                        <v:stroke endarrow="block" joinstyle="miter"/>
                      </v:shape>
                      <v:shape id="Прямая со стрелкой 94" o:spid="_x0000_s1083" type="#_x0000_t32" style="position:absolute;left:-580;top:63546;width:2466;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" strokeweight=".5pt">
                        <v:stroke endarrow="block" joinstyle="miter"/>
                      </v:shape>
                    </v:group>
                    <v:shapetype id="_x0000_t33" coordsize="21600,21600" o:spt="33" o:oned="t" path="m,l21600,r,21600e" filled="f">
                      <v:stroke joinstyle="miter"/>
                      <v:path arrowok="t" fillok="f" o:connecttype="none"/>
                      <o:lock v:ext="edit" shapetype="t"/>
                    </v:shapetype>
                    <v:shape id="Соединительная линия уступом 95" o:spid="_x0000_s1084" type="#_x0000_t33" style="position:absolute;left:16658;top:60342;width:25611;height:27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" strokeweight=".5pt">
                      <v:stroke endarrow="block"/>
                    </v:shape>
                    <v:shape id="Прямая со стрелкой 96" o:spid="_x0000_s1085" type="#_x0000_t32" style="position:absolute;left:28120;top:63558;width:27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" strokeweight=".5pt">
                      <v:stroke endarrow="block" joinstyle="miter"/>
                    </v:shape>
                    <v:shape id="Прямая со стрелкой 97" o:spid="_x0000_s1086" type="#_x0000_t32" style="position:absolute;left:28120;top:54256;width:2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" strokeweight=".5pt">
                      <v:stroke endarrow="block" joinstyle="miter"/>
                    </v:shape>
                  </v:group>
                  <v:shape id="Соединительная линия уступом 98" o:spid="_x0000_s1087" type="#_x0000_t34" style="position:absolute;left:21688;top:63935;width:32547;height:25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" adj="21215" strokeweight=".5pt">
                    <v:stroke endarrow="block"/>
                  </v:shape>
                  <v:shape id="Прямая со стрелкой 99" o:spid="_x0000_s1088" type="#_x0000_t32" style="position:absolute;left:36711;top:54927;width:2356;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" strokeweight=".5pt">
                    <v:stroke endarrow="block" joinstyle="miter"/>
                  </v:shape>
                  <v:shape id="Прямая со стрелкой 100" o:spid="_x0000_s1089" type="#_x0000_t32" style="position:absolute;left:36721;top:63436;width:2497;height: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" strokeweight=".5pt">
                    <v:stroke endarrow="block" joinstyle="miter"/>
                  </v:shape>
                  <v:shape id="Прямая со стрелкой 101" o:spid="_x0000_s1090" type="#_x0000_t32" style="position:absolute;left:37444;top:73641;width: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" strokeweight=".5pt">
                    <v:stroke endarrow="block" joinstyle="miter"/>
                  </v:shape>
                </v:group>
                <v:shape id="Соединительная линия уступом 102" o:spid="_x0000_s1091" type="#_x0000_t34" style="position:absolute;left:50228;top:63977;width:32505;height:23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" adj="21156" strokeweight=".5pt">
                  <v:stroke endarrow="block"/>
                </v:shape>
                <v:shape id="Прямая со стрелкой 103" o:spid="_x0000_s1092" type="#_x0000_t32" style="position:absolute;left:66062;top:56820;width:1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" strokeweight=".5pt">
                  <v:stroke endarrow="block" joinstyle="miter"/>
                </v:shape>
                <v:shape id="Прямая со стрелкой 104" o:spid="_x0000_s1093" type="#_x0000_t32" style="position:absolute;left:65314;top:63717;width:23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" strokeweight=".5pt">
                  <v:stroke endarrow="block" joinstyle="miter"/>
                </v:shape>
                <v:shape id="Прямая со стрелкой 105" o:spid="_x0000_s1094" type="#_x0000_t32" style="position:absolute;left:65160;top:73410;width:23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" strokeweight=".5pt">
                  <v:stroke endarrow="block" joinstyle="miter"/>
                </v:shape>
                <w10:anchorlock/>
              </v:group>
            </w:pict>
          </mc:Fallback>
        </mc:AlternateContent>
      </w:r>
      <w:r w:rsidR="00F4413B" w:rsidRPr="00F4413B">
        <w:t xml:space="preserve"> </w:t>
      </w:r>
      <w:r w:rsidR="00F4413B">
        <w:rPr>
          <w:sz w:val="28"/>
          <w:szCs w:val="28"/>
        </w:rPr>
        <w:t xml:space="preserve">Рисунок 3 – </w:t>
      </w:r>
      <w:r w:rsidR="00BF4626" w:rsidRPr="00F4413B">
        <w:rPr>
          <w:rFonts w:eastAsia="Calibri"/>
          <w:color w:val="000000"/>
          <w:sz w:val="28"/>
          <w:szCs w:val="28"/>
        </w:rPr>
        <w:t>Механизм обеспечения экономической безопасности региона</w:t>
      </w:r>
      <w:r w:rsidR="003B3CA7" w:rsidRPr="00F4413B">
        <w:rPr>
          <w:rFonts w:eastAsia="Calibri"/>
          <w:color w:val="000000"/>
          <w:sz w:val="28"/>
          <w:szCs w:val="28"/>
        </w:rPr>
        <w:t xml:space="preserve"> [43, c.305]</w:t>
      </w:r>
    </w:p>
    <w:p w14:paraId="3E6C0916" w14:textId="77777777" w:rsidR="00252E1C" w:rsidRPr="009A6BCE" w:rsidRDefault="00252E1C" w:rsidP="00BF4626">
      <w:pPr>
        <w:widowControl/>
        <w:suppressAutoHyphens/>
        <w:autoSpaceDE/>
        <w:autoSpaceDN/>
        <w:spacing w:line="360" w:lineRule="auto"/>
        <w:jc w:val="both"/>
        <w:rPr>
          <w:rFonts w:eastAsia="Calibri"/>
          <w:b/>
          <w:color w:val="000000"/>
          <w:sz w:val="28"/>
          <w:szCs w:val="28"/>
        </w:rPr>
      </w:pPr>
    </w:p>
    <w:p w14:paraId="00DBE5A6" w14:textId="77777777" w:rsidR="00F64EE9" w:rsidRDefault="00F64EE9" w:rsidP="00F64EE9">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Таким образом,</w:t>
      </w:r>
      <w:r w:rsidRPr="00F71F05">
        <w:rPr>
          <w:rFonts w:eastAsia="Calibri"/>
          <w:color w:val="000000"/>
          <w:sz w:val="28"/>
          <w:szCs w:val="28"/>
        </w:rPr>
        <w:t xml:space="preserve"> можно </w:t>
      </w:r>
      <w:r>
        <w:rPr>
          <w:rFonts w:eastAsia="Calibri"/>
          <w:color w:val="000000"/>
          <w:sz w:val="28"/>
          <w:szCs w:val="28"/>
        </w:rPr>
        <w:t>сделать вывод, что повышения экономической безопасности региона</w:t>
      </w:r>
      <w:r w:rsidRPr="00F71F05">
        <w:rPr>
          <w:rFonts w:eastAsia="Calibri"/>
          <w:color w:val="000000"/>
          <w:sz w:val="28"/>
          <w:szCs w:val="28"/>
        </w:rPr>
        <w:t xml:space="preserve"> </w:t>
      </w:r>
      <w:r>
        <w:rPr>
          <w:rFonts w:eastAsia="Calibri"/>
          <w:color w:val="000000"/>
          <w:sz w:val="28"/>
          <w:szCs w:val="28"/>
        </w:rPr>
        <w:t>можно добиться через</w:t>
      </w:r>
      <w:r w:rsidRPr="00F71F05">
        <w:rPr>
          <w:rFonts w:eastAsia="Calibri"/>
          <w:color w:val="000000"/>
          <w:sz w:val="28"/>
          <w:szCs w:val="28"/>
        </w:rPr>
        <w:t xml:space="preserve"> улучшение рег</w:t>
      </w:r>
      <w:r>
        <w:rPr>
          <w:rFonts w:eastAsia="Calibri"/>
          <w:color w:val="000000"/>
          <w:sz w:val="28"/>
          <w:szCs w:val="28"/>
        </w:rPr>
        <w:t>улирования экономического роста</w:t>
      </w:r>
      <w:r w:rsidRPr="00F71F05">
        <w:rPr>
          <w:rFonts w:eastAsia="Calibri"/>
          <w:color w:val="000000"/>
          <w:sz w:val="28"/>
          <w:szCs w:val="28"/>
        </w:rPr>
        <w:t xml:space="preserve"> </w:t>
      </w:r>
      <w:r>
        <w:rPr>
          <w:rFonts w:eastAsia="Calibri"/>
          <w:color w:val="000000"/>
          <w:sz w:val="28"/>
          <w:szCs w:val="28"/>
        </w:rPr>
        <w:t>со стороны государства, формирование</w:t>
      </w:r>
      <w:r w:rsidRPr="00F71F05">
        <w:rPr>
          <w:rFonts w:eastAsia="Calibri"/>
          <w:color w:val="000000"/>
          <w:sz w:val="28"/>
          <w:szCs w:val="28"/>
        </w:rPr>
        <w:t xml:space="preserve"> доку</w:t>
      </w:r>
      <w:r>
        <w:rPr>
          <w:rFonts w:eastAsia="Calibri"/>
          <w:color w:val="000000"/>
          <w:sz w:val="28"/>
          <w:szCs w:val="28"/>
        </w:rPr>
        <w:t xml:space="preserve">ментации регионального и </w:t>
      </w:r>
      <w:r w:rsidRPr="00F71F05">
        <w:rPr>
          <w:rFonts w:eastAsia="Calibri"/>
          <w:color w:val="000000"/>
          <w:sz w:val="28"/>
          <w:szCs w:val="28"/>
        </w:rPr>
        <w:t xml:space="preserve">территориального планирования, </w:t>
      </w:r>
      <w:r>
        <w:rPr>
          <w:rFonts w:eastAsia="Calibri"/>
          <w:color w:val="000000"/>
          <w:sz w:val="28"/>
          <w:szCs w:val="28"/>
        </w:rPr>
        <w:t>создание</w:t>
      </w:r>
      <w:r w:rsidRPr="00F71F05">
        <w:rPr>
          <w:rFonts w:eastAsia="Calibri"/>
          <w:color w:val="000000"/>
          <w:sz w:val="28"/>
          <w:szCs w:val="28"/>
        </w:rPr>
        <w:t xml:space="preserve"> комплексной </w:t>
      </w:r>
      <w:r>
        <w:rPr>
          <w:rFonts w:eastAsia="Calibri"/>
          <w:color w:val="000000"/>
          <w:sz w:val="28"/>
          <w:szCs w:val="28"/>
        </w:rPr>
        <w:t>концепции контролирования угроз, включая активную денежную политику страны</w:t>
      </w:r>
      <w:r w:rsidRPr="00F71F05">
        <w:rPr>
          <w:rFonts w:eastAsia="Calibri"/>
          <w:color w:val="000000"/>
          <w:sz w:val="28"/>
          <w:szCs w:val="28"/>
        </w:rPr>
        <w:t>.</w:t>
      </w:r>
    </w:p>
    <w:p w14:paraId="698F1305" w14:textId="77777777" w:rsidR="00F64EE9" w:rsidRDefault="00F64EE9" w:rsidP="00E63197">
      <w:pPr>
        <w:keepNext/>
        <w:keepLines/>
        <w:widowControl/>
        <w:suppressAutoHyphens/>
        <w:autoSpaceDE/>
        <w:autoSpaceDN/>
        <w:spacing w:line="360" w:lineRule="auto"/>
        <w:ind w:firstLine="709"/>
        <w:jc w:val="both"/>
        <w:outlineLvl w:val="1"/>
        <w:rPr>
          <w:b/>
          <w:color w:val="000000"/>
          <w:sz w:val="28"/>
          <w:szCs w:val="28"/>
          <w:lang w:eastAsia="ru-RU"/>
        </w:rPr>
      </w:pPr>
    </w:p>
    <w:p w14:paraId="5641F41C" w14:textId="0F05B8CC" w:rsidR="00E63197" w:rsidRPr="00F71F05" w:rsidRDefault="00E63197" w:rsidP="00E63197">
      <w:pPr>
        <w:keepNext/>
        <w:keepLines/>
        <w:widowControl/>
        <w:suppressAutoHyphens/>
        <w:autoSpaceDE/>
        <w:autoSpaceDN/>
        <w:spacing w:line="360" w:lineRule="auto"/>
        <w:ind w:firstLine="709"/>
        <w:jc w:val="both"/>
        <w:outlineLvl w:val="1"/>
        <w:rPr>
          <w:b/>
          <w:color w:val="000000"/>
          <w:sz w:val="28"/>
          <w:szCs w:val="28"/>
        </w:rPr>
      </w:pPr>
      <w:r w:rsidRPr="00F71F05">
        <w:rPr>
          <w:b/>
          <w:color w:val="000000"/>
          <w:sz w:val="28"/>
          <w:szCs w:val="28"/>
          <w:lang w:eastAsia="ru-RU"/>
        </w:rPr>
        <w:t>1.3 Методы оценки уровня экономической безопасности региона</w:t>
      </w:r>
    </w:p>
    <w:p w14:paraId="3B3EC631" w14:textId="77777777" w:rsidR="00E63197" w:rsidRPr="00F71F05" w:rsidRDefault="00E63197" w:rsidP="00E63197">
      <w:pPr>
        <w:widowControl/>
        <w:suppressAutoHyphens/>
        <w:autoSpaceDE/>
        <w:autoSpaceDN/>
        <w:spacing w:line="360" w:lineRule="auto"/>
        <w:ind w:firstLine="709"/>
        <w:jc w:val="both"/>
        <w:rPr>
          <w:color w:val="000000"/>
          <w:sz w:val="28"/>
          <w:szCs w:val="28"/>
          <w:lang w:eastAsia="ru-RU"/>
        </w:rPr>
      </w:pPr>
    </w:p>
    <w:p w14:paraId="72460E7A" w14:textId="77777777" w:rsidR="00E63197" w:rsidRPr="00F71F05" w:rsidRDefault="00E603BE"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Оценка уровня экономической безопасности региона основывается на создании</w:t>
      </w:r>
      <w:r w:rsidR="00807A2B">
        <w:rPr>
          <w:rFonts w:eastAsia="Calibri"/>
          <w:color w:val="000000"/>
          <w:sz w:val="28"/>
          <w:szCs w:val="28"/>
        </w:rPr>
        <w:t xml:space="preserve"> единой </w:t>
      </w:r>
      <w:r w:rsidR="00E63197" w:rsidRPr="00F71F05">
        <w:rPr>
          <w:rFonts w:eastAsia="Calibri"/>
          <w:color w:val="000000"/>
          <w:sz w:val="28"/>
          <w:szCs w:val="28"/>
        </w:rPr>
        <w:t xml:space="preserve">базы данных. </w:t>
      </w:r>
    </w:p>
    <w:p w14:paraId="04A665DF" w14:textId="77777777" w:rsidR="00E63197" w:rsidRPr="00F71F05" w:rsidRDefault="008D40B4"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 сего</w:t>
      </w:r>
      <w:r w:rsidR="00C71D0F">
        <w:rPr>
          <w:rFonts w:eastAsia="Calibri"/>
          <w:color w:val="000000"/>
          <w:sz w:val="28"/>
          <w:szCs w:val="28"/>
        </w:rPr>
        <w:t xml:space="preserve">дняшний день </w:t>
      </w:r>
      <w:r w:rsidR="00C71D0F" w:rsidRPr="00F71F05">
        <w:rPr>
          <w:rFonts w:eastAsia="Calibri"/>
          <w:color w:val="000000"/>
          <w:sz w:val="28"/>
          <w:szCs w:val="28"/>
        </w:rPr>
        <w:t>метод индикаторов</w:t>
      </w:r>
      <w:r w:rsidR="00C71D0F">
        <w:rPr>
          <w:rFonts w:eastAsia="Calibri"/>
          <w:color w:val="000000"/>
          <w:sz w:val="28"/>
          <w:szCs w:val="28"/>
        </w:rPr>
        <w:t xml:space="preserve"> является наиболее популярным</w:t>
      </w:r>
      <w:r>
        <w:rPr>
          <w:rFonts w:eastAsia="Calibri"/>
          <w:color w:val="000000"/>
          <w:sz w:val="28"/>
          <w:szCs w:val="28"/>
        </w:rPr>
        <w:t xml:space="preserve"> </w:t>
      </w:r>
      <w:r w:rsidR="00713CD6">
        <w:rPr>
          <w:rFonts w:eastAsia="Calibri"/>
          <w:color w:val="000000"/>
          <w:sz w:val="28"/>
          <w:szCs w:val="28"/>
        </w:rPr>
        <w:t>способом оценки уровня экономической безопасности</w:t>
      </w:r>
      <w:r w:rsidR="00E63197" w:rsidRPr="00F71F05">
        <w:rPr>
          <w:rFonts w:eastAsia="Calibri"/>
          <w:color w:val="000000"/>
          <w:sz w:val="28"/>
          <w:szCs w:val="28"/>
        </w:rPr>
        <w:t xml:space="preserve">. </w:t>
      </w:r>
      <w:r w:rsidR="00713CD6">
        <w:rPr>
          <w:rFonts w:eastAsia="Calibri"/>
          <w:color w:val="000000"/>
          <w:sz w:val="28"/>
          <w:szCs w:val="28"/>
        </w:rPr>
        <w:t>Его сущность заключается в</w:t>
      </w:r>
      <w:r w:rsidR="00E63197" w:rsidRPr="00F71F05">
        <w:rPr>
          <w:rFonts w:eastAsia="Calibri"/>
          <w:color w:val="000000"/>
          <w:sz w:val="28"/>
          <w:szCs w:val="28"/>
        </w:rPr>
        <w:t xml:space="preserve"> сопоставлении </w:t>
      </w:r>
      <w:r w:rsidR="00713CD6" w:rsidRPr="00F71F05">
        <w:rPr>
          <w:rFonts w:eastAsia="Calibri"/>
          <w:color w:val="000000"/>
          <w:sz w:val="28"/>
          <w:szCs w:val="28"/>
        </w:rPr>
        <w:t xml:space="preserve">фактических </w:t>
      </w:r>
      <w:r w:rsidR="00E63197" w:rsidRPr="00F71F05">
        <w:rPr>
          <w:rFonts w:eastAsia="Calibri"/>
          <w:color w:val="000000"/>
          <w:sz w:val="28"/>
          <w:szCs w:val="28"/>
        </w:rPr>
        <w:t>индикаторов с их пороговым</w:t>
      </w:r>
      <w:r w:rsidR="00713CD6">
        <w:rPr>
          <w:rFonts w:eastAsia="Calibri"/>
          <w:color w:val="000000"/>
          <w:sz w:val="28"/>
          <w:szCs w:val="28"/>
        </w:rPr>
        <w:t>и значениями</w:t>
      </w:r>
      <w:r w:rsidR="00E63197" w:rsidRPr="00F71F05">
        <w:rPr>
          <w:rFonts w:eastAsia="Calibri"/>
          <w:color w:val="000000"/>
          <w:sz w:val="28"/>
          <w:szCs w:val="28"/>
        </w:rPr>
        <w:t xml:space="preserve">. </w:t>
      </w:r>
      <w:r w:rsidR="00713CD6">
        <w:rPr>
          <w:rFonts w:eastAsia="Calibri"/>
          <w:color w:val="000000"/>
          <w:sz w:val="28"/>
          <w:szCs w:val="28"/>
        </w:rPr>
        <w:t>Основное преимущество данного метода оценки – это простота, наглядность и доступность.</w:t>
      </w:r>
    </w:p>
    <w:p w14:paraId="7E9EBFC0" w14:textId="77777777" w:rsidR="00E63197" w:rsidRPr="00F71F05" w:rsidRDefault="00713CD6"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Данный метод</w:t>
      </w:r>
      <w:r w:rsidR="00E63197" w:rsidRPr="00F71F05">
        <w:rPr>
          <w:rFonts w:eastAsia="Calibri"/>
          <w:color w:val="000000"/>
          <w:sz w:val="28"/>
          <w:szCs w:val="28"/>
        </w:rPr>
        <w:t xml:space="preserve"> </w:t>
      </w:r>
      <w:r>
        <w:rPr>
          <w:rFonts w:eastAsia="Calibri"/>
          <w:color w:val="000000"/>
          <w:sz w:val="28"/>
          <w:szCs w:val="28"/>
        </w:rPr>
        <w:t>способствует процессу оптимизации управления безопасностью</w:t>
      </w:r>
      <w:r w:rsidR="00E63197" w:rsidRPr="00F71F05">
        <w:rPr>
          <w:rFonts w:eastAsia="Calibri"/>
          <w:color w:val="000000"/>
          <w:sz w:val="28"/>
          <w:szCs w:val="28"/>
        </w:rPr>
        <w:t xml:space="preserve"> на всех уровнях. </w:t>
      </w:r>
      <w:r>
        <w:rPr>
          <w:rFonts w:eastAsia="Calibri"/>
          <w:color w:val="000000"/>
          <w:sz w:val="28"/>
          <w:szCs w:val="28"/>
        </w:rPr>
        <w:t xml:space="preserve"> </w:t>
      </w:r>
    </w:p>
    <w:p w14:paraId="2B2F1B3E" w14:textId="77777777" w:rsidR="00E63197" w:rsidRPr="00F71F05" w:rsidRDefault="00713CD6"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Исследование </w:t>
      </w:r>
      <w:r w:rsidR="00E63197" w:rsidRPr="00F71F05">
        <w:rPr>
          <w:rFonts w:eastAsia="Calibri"/>
          <w:color w:val="000000"/>
          <w:sz w:val="28"/>
          <w:szCs w:val="28"/>
        </w:rPr>
        <w:t>частных показателей</w:t>
      </w:r>
      <w:r>
        <w:rPr>
          <w:rFonts w:eastAsia="Calibri"/>
          <w:color w:val="000000"/>
          <w:sz w:val="28"/>
          <w:szCs w:val="28"/>
        </w:rPr>
        <w:t xml:space="preserve"> экономической безопасности предоставляет возможность определить элементы экономики, </w:t>
      </w:r>
      <w:r w:rsidR="00E63197" w:rsidRPr="00F71F05">
        <w:rPr>
          <w:rFonts w:eastAsia="Calibri"/>
          <w:color w:val="000000"/>
          <w:sz w:val="28"/>
          <w:szCs w:val="28"/>
        </w:rPr>
        <w:t>являю</w:t>
      </w:r>
      <w:r>
        <w:rPr>
          <w:rFonts w:eastAsia="Calibri"/>
          <w:color w:val="000000"/>
          <w:sz w:val="28"/>
          <w:szCs w:val="28"/>
        </w:rPr>
        <w:t>щиеся</w:t>
      </w:r>
      <w:r w:rsidR="00E63197" w:rsidRPr="00F71F05">
        <w:rPr>
          <w:rFonts w:eastAsia="Calibri"/>
          <w:color w:val="000000"/>
          <w:sz w:val="28"/>
          <w:szCs w:val="28"/>
        </w:rPr>
        <w:t xml:space="preserve"> самыми неустойчивыми</w:t>
      </w:r>
      <w:r>
        <w:rPr>
          <w:rFonts w:eastAsia="Calibri"/>
          <w:color w:val="000000"/>
          <w:sz w:val="28"/>
          <w:szCs w:val="28"/>
        </w:rPr>
        <w:t>, и которые нуждаются в управленческом воздействии</w:t>
      </w:r>
      <w:r w:rsidR="00E63197" w:rsidRPr="00F71F05">
        <w:rPr>
          <w:rFonts w:eastAsia="Calibri"/>
          <w:color w:val="000000"/>
          <w:sz w:val="28"/>
          <w:szCs w:val="28"/>
        </w:rPr>
        <w:t>.</w:t>
      </w:r>
    </w:p>
    <w:p w14:paraId="4934E1FB"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w:t>
      </w:r>
      <w:r w:rsidR="00713CD6">
        <w:rPr>
          <w:rFonts w:eastAsia="Calibri"/>
          <w:color w:val="000000"/>
          <w:sz w:val="28"/>
          <w:szCs w:val="28"/>
        </w:rPr>
        <w:t xml:space="preserve"> современной научной литературе</w:t>
      </w:r>
      <w:r w:rsidRPr="00F71F05">
        <w:rPr>
          <w:rFonts w:eastAsia="Calibri"/>
          <w:color w:val="000000"/>
          <w:sz w:val="28"/>
          <w:szCs w:val="28"/>
        </w:rPr>
        <w:t xml:space="preserve"> </w:t>
      </w:r>
      <w:r w:rsidR="00713CD6">
        <w:rPr>
          <w:rFonts w:eastAsia="Calibri"/>
          <w:color w:val="000000"/>
          <w:sz w:val="28"/>
          <w:szCs w:val="28"/>
        </w:rPr>
        <w:t>встречается огромное количество методов</w:t>
      </w:r>
      <w:r w:rsidRPr="00F71F05">
        <w:rPr>
          <w:rFonts w:eastAsia="Calibri"/>
          <w:color w:val="000000"/>
          <w:sz w:val="28"/>
          <w:szCs w:val="28"/>
        </w:rPr>
        <w:t xml:space="preserve">, которые </w:t>
      </w:r>
      <w:r w:rsidR="00713CD6">
        <w:rPr>
          <w:rFonts w:eastAsia="Calibri"/>
          <w:color w:val="000000"/>
          <w:sz w:val="28"/>
          <w:szCs w:val="28"/>
        </w:rPr>
        <w:t>основаны на</w:t>
      </w:r>
      <w:r w:rsidRPr="00F71F05">
        <w:rPr>
          <w:rFonts w:eastAsia="Calibri"/>
          <w:color w:val="000000"/>
          <w:sz w:val="28"/>
          <w:szCs w:val="28"/>
        </w:rPr>
        <w:t xml:space="preserve"> </w:t>
      </w:r>
      <w:r w:rsidR="00713CD6">
        <w:rPr>
          <w:rFonts w:eastAsia="Calibri"/>
          <w:color w:val="000000"/>
          <w:sz w:val="28"/>
          <w:szCs w:val="28"/>
        </w:rPr>
        <w:t>создании комплекса</w:t>
      </w:r>
      <w:r w:rsidRPr="00F71F05">
        <w:rPr>
          <w:rFonts w:eastAsia="Calibri"/>
          <w:color w:val="000000"/>
          <w:sz w:val="28"/>
          <w:szCs w:val="28"/>
        </w:rPr>
        <w:t xml:space="preserve"> индикаторов, </w:t>
      </w:r>
      <w:r w:rsidR="00713CD6">
        <w:rPr>
          <w:rFonts w:eastAsia="Calibri"/>
          <w:color w:val="000000"/>
          <w:sz w:val="28"/>
          <w:szCs w:val="28"/>
        </w:rPr>
        <w:t>отражающих</w:t>
      </w:r>
      <w:r w:rsidRPr="00F71F05">
        <w:rPr>
          <w:rFonts w:eastAsia="Calibri"/>
          <w:color w:val="000000"/>
          <w:sz w:val="28"/>
          <w:szCs w:val="28"/>
        </w:rPr>
        <w:t xml:space="preserve"> уровень </w:t>
      </w:r>
      <w:r w:rsidR="00713CD6">
        <w:rPr>
          <w:rFonts w:eastAsia="Calibri"/>
          <w:color w:val="000000"/>
          <w:sz w:val="28"/>
          <w:szCs w:val="28"/>
        </w:rPr>
        <w:t>экономической безопасности региона</w:t>
      </w:r>
      <w:r w:rsidRPr="00F71F05">
        <w:rPr>
          <w:rFonts w:eastAsia="Calibri"/>
          <w:color w:val="000000"/>
          <w:sz w:val="28"/>
          <w:szCs w:val="28"/>
        </w:rPr>
        <w:t>.</w:t>
      </w:r>
    </w:p>
    <w:p w14:paraId="0CCE2677" w14:textId="77777777" w:rsidR="00E63197" w:rsidRPr="00F71F05" w:rsidRDefault="00713CD6"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Большинство ученых в своих работах используют </w:t>
      </w:r>
      <w:r w:rsidR="00E63197" w:rsidRPr="00F71F05">
        <w:rPr>
          <w:rFonts w:eastAsia="Calibri"/>
          <w:color w:val="000000"/>
          <w:sz w:val="28"/>
          <w:szCs w:val="28"/>
        </w:rPr>
        <w:t xml:space="preserve">концепцию показателей, </w:t>
      </w:r>
      <w:r>
        <w:rPr>
          <w:rFonts w:eastAsia="Calibri"/>
          <w:color w:val="000000"/>
          <w:sz w:val="28"/>
          <w:szCs w:val="28"/>
        </w:rPr>
        <w:t>отражающих</w:t>
      </w:r>
      <w:r w:rsidR="00E63197" w:rsidRPr="00F71F05">
        <w:rPr>
          <w:rFonts w:eastAsia="Calibri"/>
          <w:color w:val="000000"/>
          <w:sz w:val="28"/>
          <w:szCs w:val="28"/>
        </w:rPr>
        <w:t xml:space="preserve"> </w:t>
      </w:r>
      <w:r w:rsidR="0095661F">
        <w:rPr>
          <w:rFonts w:eastAsia="Calibri"/>
          <w:color w:val="000000"/>
          <w:sz w:val="28"/>
          <w:szCs w:val="28"/>
        </w:rPr>
        <w:t>состояние общества и экономики определенного</w:t>
      </w:r>
      <w:r w:rsidR="00E63197" w:rsidRPr="00F71F05">
        <w:rPr>
          <w:rFonts w:eastAsia="Calibri"/>
          <w:color w:val="000000"/>
          <w:sz w:val="28"/>
          <w:szCs w:val="28"/>
        </w:rPr>
        <w:t xml:space="preserve"> региона. </w:t>
      </w:r>
    </w:p>
    <w:p w14:paraId="5BA65342" w14:textId="77777777" w:rsidR="00E63197" w:rsidRPr="00F71F05" w:rsidRDefault="0095661F"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Эти показатели  можно сгруппировать по различным сферам</w:t>
      </w:r>
      <w:r w:rsidR="00E63197" w:rsidRPr="00F71F05">
        <w:rPr>
          <w:rFonts w:eastAsia="Calibri"/>
          <w:color w:val="000000"/>
          <w:sz w:val="28"/>
          <w:szCs w:val="28"/>
        </w:rPr>
        <w:t>,</w:t>
      </w:r>
      <w:r>
        <w:rPr>
          <w:rFonts w:eastAsia="Calibri"/>
          <w:color w:val="000000"/>
          <w:sz w:val="28"/>
          <w:szCs w:val="28"/>
        </w:rPr>
        <w:t xml:space="preserve"> однако спектр данных показателей</w:t>
      </w:r>
      <w:r w:rsidR="00E63197" w:rsidRPr="00F71F05">
        <w:rPr>
          <w:rFonts w:eastAsia="Calibri"/>
          <w:color w:val="000000"/>
          <w:sz w:val="28"/>
          <w:szCs w:val="28"/>
        </w:rPr>
        <w:t xml:space="preserve"> является очень большим. </w:t>
      </w:r>
    </w:p>
    <w:p w14:paraId="16D4F561" w14:textId="77777777" w:rsidR="00E63197" w:rsidRPr="003B3CA7" w:rsidRDefault="0095661F"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Например, авторы Карпова В.В., Кораблева А.А. считают, что</w:t>
      </w:r>
      <w:r w:rsidR="00E63197" w:rsidRPr="00F71F05">
        <w:rPr>
          <w:rFonts w:eastAsia="Calibri"/>
          <w:color w:val="000000"/>
          <w:sz w:val="28"/>
          <w:szCs w:val="28"/>
          <w:vertAlign w:val="superscript"/>
        </w:rPr>
        <w:t xml:space="preserve"> </w:t>
      </w:r>
      <w:r>
        <w:rPr>
          <w:rFonts w:eastAsia="Calibri"/>
          <w:color w:val="000000"/>
          <w:sz w:val="28"/>
          <w:szCs w:val="28"/>
        </w:rPr>
        <w:t>спектр данных индикаторов должен быть универсальным и</w:t>
      </w:r>
      <w:r w:rsidR="00E63197" w:rsidRPr="00F71F05">
        <w:rPr>
          <w:rFonts w:eastAsia="Calibri"/>
          <w:color w:val="000000"/>
          <w:sz w:val="28"/>
          <w:szCs w:val="28"/>
        </w:rPr>
        <w:t xml:space="preserve"> </w:t>
      </w:r>
      <w:r>
        <w:rPr>
          <w:rFonts w:eastAsia="Calibri"/>
          <w:color w:val="000000"/>
          <w:sz w:val="28"/>
          <w:szCs w:val="28"/>
        </w:rPr>
        <w:t>обладать возможностью их применения относительно</w:t>
      </w:r>
      <w:r w:rsidR="00E63197" w:rsidRPr="00F71F05">
        <w:rPr>
          <w:rFonts w:eastAsia="Calibri"/>
          <w:color w:val="000000"/>
          <w:sz w:val="28"/>
          <w:szCs w:val="28"/>
        </w:rPr>
        <w:t xml:space="preserve"> всех регионов </w:t>
      </w:r>
      <w:r>
        <w:rPr>
          <w:rFonts w:eastAsia="Calibri"/>
          <w:color w:val="000000"/>
          <w:sz w:val="28"/>
          <w:szCs w:val="28"/>
        </w:rPr>
        <w:t xml:space="preserve">независимо от </w:t>
      </w:r>
      <w:r w:rsidR="00E63197" w:rsidRPr="00F71F05">
        <w:rPr>
          <w:rFonts w:eastAsia="Calibri"/>
          <w:color w:val="000000"/>
          <w:sz w:val="28"/>
          <w:szCs w:val="28"/>
        </w:rPr>
        <w:t>территориально</w:t>
      </w:r>
      <w:r>
        <w:rPr>
          <w:rFonts w:eastAsia="Calibri"/>
          <w:color w:val="000000"/>
          <w:sz w:val="28"/>
          <w:szCs w:val="28"/>
        </w:rPr>
        <w:t xml:space="preserve">го </w:t>
      </w:r>
      <w:r w:rsidR="00E63197" w:rsidRPr="00F71F05">
        <w:rPr>
          <w:rFonts w:eastAsia="Calibri"/>
          <w:color w:val="000000"/>
          <w:sz w:val="28"/>
          <w:szCs w:val="28"/>
        </w:rPr>
        <w:t>расположения</w:t>
      </w:r>
      <w:r w:rsidR="003B3CA7" w:rsidRPr="003B3CA7">
        <w:rPr>
          <w:rFonts w:eastAsia="Calibri"/>
          <w:color w:val="000000"/>
          <w:sz w:val="28"/>
          <w:szCs w:val="28"/>
        </w:rPr>
        <w:t xml:space="preserve"> [25, c.33]</w:t>
      </w:r>
      <w:r w:rsidR="00E63197" w:rsidRPr="00F71F05">
        <w:rPr>
          <w:rFonts w:eastAsia="Calibri"/>
          <w:color w:val="000000"/>
          <w:sz w:val="28"/>
          <w:szCs w:val="28"/>
        </w:rPr>
        <w:t xml:space="preserve">. </w:t>
      </w:r>
    </w:p>
    <w:p w14:paraId="02D63B05" w14:textId="77777777" w:rsidR="00E63197" w:rsidRPr="00F71F05" w:rsidRDefault="000E6988"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Концепция, включающая</w:t>
      </w:r>
      <w:r w:rsidR="00E63197" w:rsidRPr="00F71F05">
        <w:rPr>
          <w:rFonts w:eastAsia="Calibri"/>
          <w:color w:val="000000"/>
          <w:sz w:val="28"/>
          <w:szCs w:val="28"/>
        </w:rPr>
        <w:t xml:space="preserve"> в себя основные показатели безопасности в регионах</w:t>
      </w:r>
      <w:r>
        <w:rPr>
          <w:rFonts w:eastAsia="Calibri"/>
          <w:color w:val="000000"/>
          <w:sz w:val="28"/>
          <w:szCs w:val="28"/>
        </w:rPr>
        <w:t>, создана как результат</w:t>
      </w:r>
      <w:r w:rsidR="00E63197" w:rsidRPr="00F71F05">
        <w:rPr>
          <w:rFonts w:eastAsia="Calibri"/>
          <w:color w:val="000000"/>
          <w:sz w:val="28"/>
          <w:szCs w:val="28"/>
        </w:rPr>
        <w:t xml:space="preserve"> </w:t>
      </w:r>
      <w:r>
        <w:rPr>
          <w:rFonts w:eastAsia="Calibri"/>
          <w:color w:val="000000"/>
          <w:sz w:val="28"/>
          <w:szCs w:val="28"/>
        </w:rPr>
        <w:t xml:space="preserve">анализа </w:t>
      </w:r>
      <w:r w:rsidR="00E63197" w:rsidRPr="00F71F05">
        <w:rPr>
          <w:rFonts w:eastAsia="Calibri"/>
          <w:color w:val="000000"/>
          <w:sz w:val="28"/>
          <w:szCs w:val="28"/>
        </w:rPr>
        <w:t xml:space="preserve">и </w:t>
      </w:r>
      <w:r>
        <w:rPr>
          <w:rFonts w:eastAsia="Calibri"/>
          <w:color w:val="000000"/>
          <w:sz w:val="28"/>
          <w:szCs w:val="28"/>
        </w:rPr>
        <w:t>основывается на главных показателях</w:t>
      </w:r>
      <w:r w:rsidR="00E63197" w:rsidRPr="00F71F05">
        <w:rPr>
          <w:rFonts w:eastAsia="Calibri"/>
          <w:color w:val="000000"/>
          <w:sz w:val="28"/>
          <w:szCs w:val="28"/>
        </w:rPr>
        <w:t xml:space="preserve"> </w:t>
      </w:r>
      <w:r>
        <w:rPr>
          <w:rFonts w:eastAsia="Calibri"/>
          <w:color w:val="000000"/>
          <w:sz w:val="28"/>
          <w:szCs w:val="28"/>
        </w:rPr>
        <w:t>определенных</w:t>
      </w:r>
      <w:r w:rsidR="00E63197" w:rsidRPr="00F71F05">
        <w:rPr>
          <w:rFonts w:eastAsia="Calibri"/>
          <w:color w:val="000000"/>
          <w:sz w:val="28"/>
          <w:szCs w:val="28"/>
        </w:rPr>
        <w:t xml:space="preserve"> сфер общества.</w:t>
      </w:r>
    </w:p>
    <w:p w14:paraId="6FA2EBCE" w14:textId="77777777" w:rsidR="00E63197" w:rsidRPr="003E2ABA"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w:t>
      </w:r>
      <w:r w:rsidR="000E6988">
        <w:rPr>
          <w:rFonts w:eastAsia="Calibri"/>
          <w:color w:val="000000"/>
          <w:sz w:val="28"/>
          <w:szCs w:val="28"/>
        </w:rPr>
        <w:t xml:space="preserve">Логинов К.К. </w:t>
      </w:r>
      <w:r w:rsidR="00AF080C">
        <w:rPr>
          <w:rFonts w:eastAsia="Calibri"/>
          <w:color w:val="000000"/>
          <w:sz w:val="28"/>
          <w:szCs w:val="28"/>
        </w:rPr>
        <w:t xml:space="preserve">в качестве основных индикаторов </w:t>
      </w:r>
      <w:r w:rsidRPr="00F71F05">
        <w:rPr>
          <w:rFonts w:eastAsia="Calibri"/>
          <w:color w:val="000000"/>
          <w:sz w:val="28"/>
          <w:szCs w:val="28"/>
        </w:rPr>
        <w:t xml:space="preserve">в </w:t>
      </w:r>
      <w:r w:rsidR="00AF080C">
        <w:rPr>
          <w:rFonts w:eastAsia="Calibri"/>
          <w:color w:val="000000"/>
          <w:sz w:val="28"/>
          <w:szCs w:val="28"/>
        </w:rPr>
        <w:t>своей работе использовал</w:t>
      </w:r>
      <w:r w:rsidRPr="00F71F05">
        <w:rPr>
          <w:rFonts w:eastAsia="Calibri"/>
          <w:color w:val="000000"/>
          <w:sz w:val="28"/>
          <w:szCs w:val="28"/>
        </w:rPr>
        <w:t xml:space="preserve"> </w:t>
      </w:r>
      <w:r w:rsidR="00AF080C" w:rsidRPr="00F71F05">
        <w:rPr>
          <w:rFonts w:eastAsia="Calibri"/>
          <w:color w:val="000000"/>
          <w:sz w:val="28"/>
          <w:szCs w:val="28"/>
        </w:rPr>
        <w:t>показатели</w:t>
      </w:r>
      <w:r w:rsidR="00AF080C">
        <w:rPr>
          <w:rFonts w:eastAsia="Calibri"/>
          <w:color w:val="000000"/>
          <w:sz w:val="28"/>
          <w:szCs w:val="28"/>
        </w:rPr>
        <w:t>, которые сформированы</w:t>
      </w:r>
      <w:r w:rsidRPr="00F71F05">
        <w:rPr>
          <w:rFonts w:eastAsia="Calibri"/>
          <w:color w:val="000000"/>
          <w:sz w:val="28"/>
          <w:szCs w:val="28"/>
        </w:rPr>
        <w:t xml:space="preserve"> центром исследований </w:t>
      </w:r>
      <w:r w:rsidR="00AF080C">
        <w:rPr>
          <w:rFonts w:eastAsia="Calibri"/>
          <w:color w:val="000000"/>
          <w:sz w:val="28"/>
          <w:szCs w:val="28"/>
        </w:rPr>
        <w:t>финансов, а также</w:t>
      </w:r>
      <w:r w:rsidRPr="00F71F05">
        <w:rPr>
          <w:rFonts w:eastAsia="Calibri"/>
          <w:color w:val="000000"/>
          <w:sz w:val="28"/>
          <w:szCs w:val="28"/>
        </w:rPr>
        <w:t xml:space="preserve"> банков Института экономики РАН</w:t>
      </w:r>
      <w:r w:rsidR="00AF080C">
        <w:rPr>
          <w:rFonts w:eastAsia="Calibri"/>
          <w:color w:val="000000"/>
          <w:sz w:val="28"/>
          <w:szCs w:val="28"/>
        </w:rPr>
        <w:t>. Эти индикаторы</w:t>
      </w:r>
      <w:r w:rsidRPr="00F71F05">
        <w:rPr>
          <w:rFonts w:eastAsia="Calibri"/>
          <w:color w:val="000000"/>
          <w:sz w:val="28"/>
          <w:szCs w:val="28"/>
        </w:rPr>
        <w:t xml:space="preserve"> </w:t>
      </w:r>
      <w:r w:rsidR="00AF080C">
        <w:rPr>
          <w:rFonts w:eastAsia="Calibri"/>
          <w:color w:val="000000"/>
          <w:sz w:val="28"/>
          <w:szCs w:val="28"/>
        </w:rPr>
        <w:t>отражают состояние различных сфер субъектов государства</w:t>
      </w:r>
      <w:r w:rsidR="003B3CA7" w:rsidRPr="003E2ABA">
        <w:rPr>
          <w:rFonts w:eastAsia="Calibri"/>
          <w:color w:val="000000"/>
          <w:sz w:val="28"/>
          <w:szCs w:val="28"/>
        </w:rPr>
        <w:t xml:space="preserve"> [33, </w:t>
      </w:r>
      <w:r w:rsidR="003B3CA7">
        <w:rPr>
          <w:rFonts w:eastAsia="Calibri"/>
          <w:color w:val="000000"/>
          <w:sz w:val="28"/>
          <w:szCs w:val="28"/>
          <w:lang w:val="en-US"/>
        </w:rPr>
        <w:t>c</w:t>
      </w:r>
      <w:r w:rsidR="003B3CA7" w:rsidRPr="003E2ABA">
        <w:rPr>
          <w:rFonts w:eastAsia="Calibri"/>
          <w:color w:val="000000"/>
          <w:sz w:val="28"/>
          <w:szCs w:val="28"/>
        </w:rPr>
        <w:t>.33]</w:t>
      </w:r>
      <w:r w:rsidRPr="00F71F05">
        <w:rPr>
          <w:rFonts w:eastAsia="Calibri"/>
          <w:color w:val="000000"/>
          <w:sz w:val="28"/>
          <w:szCs w:val="28"/>
        </w:rPr>
        <w:t xml:space="preserve">. </w:t>
      </w:r>
    </w:p>
    <w:p w14:paraId="583D387F" w14:textId="77777777" w:rsidR="00E63197" w:rsidRPr="00F71F05" w:rsidRDefault="006477DF"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Некоторые ученые в своих исследованиях</w:t>
      </w:r>
      <w:r w:rsidR="00E63197" w:rsidRPr="00F71F05">
        <w:rPr>
          <w:rFonts w:eastAsia="Calibri"/>
          <w:color w:val="000000"/>
          <w:sz w:val="28"/>
          <w:szCs w:val="28"/>
        </w:rPr>
        <w:t xml:space="preserve"> </w:t>
      </w:r>
      <w:r>
        <w:rPr>
          <w:rFonts w:eastAsia="Calibri"/>
          <w:color w:val="000000"/>
          <w:sz w:val="28"/>
          <w:szCs w:val="28"/>
        </w:rPr>
        <w:t>используют целый ряд</w:t>
      </w:r>
      <w:r w:rsidR="00E63197" w:rsidRPr="00F71F05">
        <w:rPr>
          <w:rFonts w:eastAsia="Calibri"/>
          <w:color w:val="000000"/>
          <w:sz w:val="28"/>
          <w:szCs w:val="28"/>
        </w:rPr>
        <w:t xml:space="preserve"> показателей, </w:t>
      </w:r>
      <w:r>
        <w:rPr>
          <w:rFonts w:eastAsia="Calibri"/>
          <w:color w:val="000000"/>
          <w:sz w:val="28"/>
          <w:szCs w:val="28"/>
        </w:rPr>
        <w:t>отражающих</w:t>
      </w:r>
      <w:r w:rsidR="00E63197" w:rsidRPr="00F71F05">
        <w:rPr>
          <w:rFonts w:eastAsia="Calibri"/>
          <w:color w:val="000000"/>
          <w:sz w:val="28"/>
          <w:szCs w:val="28"/>
        </w:rPr>
        <w:t>, как</w:t>
      </w:r>
      <w:r>
        <w:rPr>
          <w:rFonts w:eastAsia="Calibri"/>
          <w:color w:val="000000"/>
          <w:sz w:val="28"/>
          <w:szCs w:val="28"/>
        </w:rPr>
        <w:t>им</w:t>
      </w:r>
      <w:r w:rsidR="00E63197" w:rsidRPr="00F71F05">
        <w:rPr>
          <w:rFonts w:eastAsia="Calibri"/>
          <w:color w:val="000000"/>
          <w:sz w:val="28"/>
          <w:szCs w:val="28"/>
        </w:rPr>
        <w:t xml:space="preserve"> именно </w:t>
      </w:r>
      <w:r>
        <w:rPr>
          <w:rFonts w:eastAsia="Calibri"/>
          <w:color w:val="000000"/>
          <w:sz w:val="28"/>
          <w:szCs w:val="28"/>
        </w:rPr>
        <w:t xml:space="preserve">образом </w:t>
      </w:r>
      <w:r w:rsidRPr="00F71F05">
        <w:rPr>
          <w:rFonts w:eastAsia="Calibri"/>
          <w:color w:val="000000"/>
          <w:sz w:val="28"/>
          <w:szCs w:val="28"/>
        </w:rPr>
        <w:t>с иннов</w:t>
      </w:r>
      <w:r>
        <w:rPr>
          <w:rFonts w:eastAsia="Calibri"/>
          <w:color w:val="000000"/>
          <w:sz w:val="28"/>
          <w:szCs w:val="28"/>
        </w:rPr>
        <w:t>ационной точки зрения</w:t>
      </w:r>
      <w:r w:rsidRPr="00F71F05">
        <w:rPr>
          <w:rFonts w:eastAsia="Calibri"/>
          <w:color w:val="000000"/>
          <w:sz w:val="28"/>
          <w:szCs w:val="28"/>
        </w:rPr>
        <w:t xml:space="preserve"> </w:t>
      </w:r>
      <w:r w:rsidR="00E63197" w:rsidRPr="00F71F05">
        <w:rPr>
          <w:rFonts w:eastAsia="Calibri"/>
          <w:color w:val="000000"/>
          <w:sz w:val="28"/>
          <w:szCs w:val="28"/>
        </w:rPr>
        <w:t xml:space="preserve">развивается регион. </w:t>
      </w:r>
    </w:p>
    <w:p w14:paraId="3FAD37E1" w14:textId="77777777" w:rsidR="00E63197" w:rsidRPr="00F71F05" w:rsidRDefault="006477DF"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Такой интерес </w:t>
      </w:r>
      <w:r w:rsidR="00E63197" w:rsidRPr="00F71F05">
        <w:rPr>
          <w:rFonts w:eastAsia="Calibri"/>
          <w:color w:val="000000"/>
          <w:sz w:val="28"/>
          <w:szCs w:val="28"/>
        </w:rPr>
        <w:t>обусловлен те</w:t>
      </w:r>
      <w:r>
        <w:rPr>
          <w:rFonts w:eastAsia="Calibri"/>
          <w:color w:val="000000"/>
          <w:sz w:val="28"/>
          <w:szCs w:val="28"/>
        </w:rPr>
        <w:t>м, что инновационная деятельность оказывает большое влияние на экономическую безопасность и улучшение всей</w:t>
      </w:r>
      <w:r w:rsidR="00ED7528">
        <w:rPr>
          <w:rFonts w:eastAsia="Calibri"/>
          <w:color w:val="000000"/>
          <w:sz w:val="28"/>
          <w:szCs w:val="28"/>
        </w:rPr>
        <w:t xml:space="preserve"> экономичес</w:t>
      </w:r>
      <w:r w:rsidR="00C9199E">
        <w:rPr>
          <w:rFonts w:eastAsia="Calibri"/>
          <w:color w:val="000000"/>
          <w:sz w:val="28"/>
          <w:szCs w:val="28"/>
        </w:rPr>
        <w:t>кой системы</w:t>
      </w:r>
      <w:r w:rsidR="00ED7528">
        <w:rPr>
          <w:rFonts w:eastAsia="Calibri"/>
          <w:color w:val="000000"/>
          <w:sz w:val="28"/>
          <w:szCs w:val="28"/>
        </w:rPr>
        <w:t xml:space="preserve"> региона, а также государства</w:t>
      </w:r>
      <w:r w:rsidR="00E63197" w:rsidRPr="00F71F05">
        <w:rPr>
          <w:rFonts w:eastAsia="Calibri"/>
          <w:color w:val="000000"/>
          <w:sz w:val="28"/>
          <w:szCs w:val="28"/>
        </w:rPr>
        <w:t xml:space="preserve"> в целом. </w:t>
      </w:r>
    </w:p>
    <w:p w14:paraId="7345811C" w14:textId="77777777" w:rsidR="00E63197" w:rsidRPr="00F71F05" w:rsidRDefault="00C9199E"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Помимо этого,</w:t>
      </w:r>
      <w:r w:rsidR="00C07471">
        <w:rPr>
          <w:rFonts w:eastAsia="Calibri"/>
          <w:color w:val="000000"/>
          <w:sz w:val="28"/>
          <w:szCs w:val="28"/>
        </w:rPr>
        <w:t xml:space="preserve"> большое внимание авторы</w:t>
      </w:r>
      <w:r w:rsidR="00E63197" w:rsidRPr="00F71F05">
        <w:rPr>
          <w:rFonts w:eastAsia="Calibri"/>
          <w:color w:val="000000"/>
          <w:sz w:val="28"/>
          <w:szCs w:val="28"/>
        </w:rPr>
        <w:t xml:space="preserve"> </w:t>
      </w:r>
      <w:r w:rsidR="00C07471">
        <w:rPr>
          <w:rFonts w:eastAsia="Calibri"/>
          <w:color w:val="000000"/>
          <w:sz w:val="28"/>
          <w:szCs w:val="28"/>
        </w:rPr>
        <w:t>уделяют экологической составляющей региона</w:t>
      </w:r>
      <w:r w:rsidR="00E63197" w:rsidRPr="00F71F05">
        <w:rPr>
          <w:rFonts w:eastAsia="Calibri"/>
          <w:color w:val="000000"/>
          <w:sz w:val="28"/>
          <w:szCs w:val="28"/>
        </w:rPr>
        <w:t>.</w:t>
      </w:r>
    </w:p>
    <w:p w14:paraId="4C770F39" w14:textId="77777777" w:rsidR="00E63197" w:rsidRPr="00F71F05" w:rsidRDefault="00C07471"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И.В. Вяткина и </w:t>
      </w:r>
      <w:r w:rsidRPr="00F71F05">
        <w:rPr>
          <w:rFonts w:eastAsia="Calibri"/>
          <w:color w:val="000000"/>
          <w:sz w:val="28"/>
          <w:szCs w:val="28"/>
        </w:rPr>
        <w:t xml:space="preserve"> </w:t>
      </w:r>
      <w:r>
        <w:rPr>
          <w:rFonts w:eastAsia="Calibri"/>
          <w:color w:val="000000"/>
          <w:sz w:val="28"/>
          <w:szCs w:val="28"/>
        </w:rPr>
        <w:t>О.М. Дюжилова</w:t>
      </w:r>
      <w:r w:rsidRPr="00F71F05">
        <w:rPr>
          <w:rFonts w:eastAsia="Calibri"/>
          <w:color w:val="000000"/>
          <w:sz w:val="28"/>
          <w:szCs w:val="28"/>
        </w:rPr>
        <w:t xml:space="preserve"> </w:t>
      </w:r>
      <w:r>
        <w:rPr>
          <w:rFonts w:eastAsia="Calibri"/>
          <w:color w:val="000000"/>
          <w:sz w:val="28"/>
          <w:szCs w:val="28"/>
        </w:rPr>
        <w:t>представили</w:t>
      </w:r>
      <w:r w:rsidR="00E63197" w:rsidRPr="00F71F05">
        <w:rPr>
          <w:rFonts w:eastAsia="Calibri"/>
          <w:color w:val="000000"/>
          <w:sz w:val="28"/>
          <w:szCs w:val="28"/>
        </w:rPr>
        <w:t xml:space="preserve"> подход, </w:t>
      </w:r>
      <w:r>
        <w:rPr>
          <w:rFonts w:eastAsia="Calibri"/>
          <w:color w:val="000000"/>
          <w:sz w:val="28"/>
          <w:szCs w:val="28"/>
        </w:rPr>
        <w:t>основой которого является оценка</w:t>
      </w:r>
      <w:r w:rsidR="00E63197" w:rsidRPr="00F71F05">
        <w:rPr>
          <w:rFonts w:eastAsia="Calibri"/>
          <w:color w:val="000000"/>
          <w:sz w:val="28"/>
          <w:szCs w:val="28"/>
        </w:rPr>
        <w:t xml:space="preserve"> д</w:t>
      </w:r>
      <w:r>
        <w:rPr>
          <w:rFonts w:eastAsia="Calibri"/>
          <w:color w:val="000000"/>
          <w:sz w:val="28"/>
          <w:szCs w:val="28"/>
        </w:rPr>
        <w:t>оходности</w:t>
      </w:r>
      <w:r w:rsidR="00E63197" w:rsidRPr="00F71F05">
        <w:rPr>
          <w:rFonts w:eastAsia="Calibri"/>
          <w:color w:val="000000"/>
          <w:sz w:val="28"/>
          <w:szCs w:val="28"/>
        </w:rPr>
        <w:t xml:space="preserve">, а также рисков для различных </w:t>
      </w:r>
      <w:r>
        <w:rPr>
          <w:rFonts w:eastAsia="Calibri"/>
          <w:color w:val="000000"/>
          <w:sz w:val="28"/>
          <w:szCs w:val="28"/>
        </w:rPr>
        <w:t>составляющих экономической системы региона</w:t>
      </w:r>
      <w:r w:rsidR="003B3CA7" w:rsidRPr="003B3CA7">
        <w:rPr>
          <w:rFonts w:eastAsia="Calibri"/>
          <w:color w:val="000000"/>
          <w:sz w:val="28"/>
          <w:szCs w:val="28"/>
        </w:rPr>
        <w:t xml:space="preserve"> [24, c.53]</w:t>
      </w:r>
      <w:r w:rsidR="00E63197" w:rsidRPr="00F71F05">
        <w:rPr>
          <w:rFonts w:eastAsia="Calibri"/>
          <w:color w:val="000000"/>
          <w:sz w:val="28"/>
          <w:szCs w:val="28"/>
        </w:rPr>
        <w:t xml:space="preserve">. </w:t>
      </w:r>
      <w:r>
        <w:rPr>
          <w:rFonts w:eastAsia="Calibri"/>
          <w:color w:val="000000"/>
          <w:sz w:val="28"/>
          <w:szCs w:val="28"/>
        </w:rPr>
        <w:t xml:space="preserve">  </w:t>
      </w:r>
    </w:p>
    <w:p w14:paraId="0E8FE7E2" w14:textId="77777777" w:rsidR="00E63197" w:rsidRPr="00F71F05" w:rsidRDefault="00C07471"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Этот</w:t>
      </w:r>
      <w:r w:rsidR="00E63197" w:rsidRPr="00F71F05">
        <w:rPr>
          <w:rFonts w:eastAsia="Calibri"/>
          <w:color w:val="000000"/>
          <w:sz w:val="28"/>
          <w:szCs w:val="28"/>
        </w:rPr>
        <w:t xml:space="preserve"> подход </w:t>
      </w:r>
      <w:r>
        <w:rPr>
          <w:rFonts w:eastAsia="Calibri"/>
          <w:color w:val="000000"/>
          <w:sz w:val="28"/>
          <w:szCs w:val="28"/>
        </w:rPr>
        <w:t xml:space="preserve">способствует определению главных зон для </w:t>
      </w:r>
      <w:r w:rsidR="007C6DC8">
        <w:rPr>
          <w:rFonts w:eastAsia="Calibri"/>
          <w:color w:val="000000"/>
          <w:sz w:val="28"/>
          <w:szCs w:val="28"/>
        </w:rPr>
        <w:t>развития</w:t>
      </w:r>
      <w:r w:rsidR="00E63197" w:rsidRPr="00F71F05">
        <w:rPr>
          <w:rFonts w:eastAsia="Calibri"/>
          <w:color w:val="000000"/>
          <w:sz w:val="28"/>
          <w:szCs w:val="28"/>
        </w:rPr>
        <w:t xml:space="preserve"> </w:t>
      </w:r>
      <w:r w:rsidR="007C6DC8">
        <w:rPr>
          <w:rFonts w:eastAsia="Calibri"/>
          <w:color w:val="000000"/>
          <w:sz w:val="28"/>
          <w:szCs w:val="28"/>
        </w:rPr>
        <w:t>экономики региона, а также выявлению основных проблем, оказывающих влияние на региональную</w:t>
      </w:r>
      <w:r w:rsidR="00E63197" w:rsidRPr="00F71F05">
        <w:rPr>
          <w:rFonts w:eastAsia="Calibri"/>
          <w:color w:val="000000"/>
          <w:sz w:val="28"/>
          <w:szCs w:val="28"/>
        </w:rPr>
        <w:t xml:space="preserve"> экономиче</w:t>
      </w:r>
      <w:r w:rsidR="007C6DC8">
        <w:rPr>
          <w:rFonts w:eastAsia="Calibri"/>
          <w:color w:val="000000"/>
          <w:sz w:val="28"/>
          <w:szCs w:val="28"/>
        </w:rPr>
        <w:t>скую</w:t>
      </w:r>
      <w:r w:rsidR="00E63197" w:rsidRPr="00F71F05">
        <w:rPr>
          <w:rFonts w:eastAsia="Calibri"/>
          <w:color w:val="000000"/>
          <w:sz w:val="28"/>
          <w:szCs w:val="28"/>
        </w:rPr>
        <w:t xml:space="preserve"> безопасность.</w:t>
      </w:r>
    </w:p>
    <w:p w14:paraId="41BF8B57" w14:textId="77777777" w:rsidR="00E63197" w:rsidRPr="003E2ABA" w:rsidRDefault="007C6DC8"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Таким образом, экономическую</w:t>
      </w:r>
      <w:r w:rsidR="00E63197" w:rsidRPr="00F71F05">
        <w:rPr>
          <w:rFonts w:eastAsia="Calibri"/>
          <w:color w:val="000000"/>
          <w:sz w:val="28"/>
          <w:szCs w:val="28"/>
        </w:rPr>
        <w:t xml:space="preserve"> безопасность </w:t>
      </w:r>
      <w:r>
        <w:rPr>
          <w:rFonts w:eastAsia="Calibri"/>
          <w:color w:val="000000"/>
          <w:sz w:val="28"/>
          <w:szCs w:val="28"/>
        </w:rPr>
        <w:t xml:space="preserve">региона можно определить как величину, отражающую состояние различных аспектов </w:t>
      </w:r>
      <w:r w:rsidR="00E63197" w:rsidRPr="00F71F05">
        <w:rPr>
          <w:rFonts w:eastAsia="Calibri"/>
          <w:color w:val="000000"/>
          <w:sz w:val="28"/>
          <w:szCs w:val="28"/>
        </w:rPr>
        <w:t xml:space="preserve"> государства: </w:t>
      </w:r>
      <w:r w:rsidRPr="00F71F05">
        <w:rPr>
          <w:rFonts w:eastAsia="Calibri"/>
          <w:color w:val="000000"/>
          <w:sz w:val="28"/>
          <w:szCs w:val="28"/>
        </w:rPr>
        <w:t>общество,</w:t>
      </w:r>
      <w:r>
        <w:rPr>
          <w:rFonts w:eastAsia="Calibri"/>
          <w:color w:val="000000"/>
          <w:sz w:val="28"/>
          <w:szCs w:val="28"/>
        </w:rPr>
        <w:t xml:space="preserve"> </w:t>
      </w:r>
      <w:r w:rsidR="00E63197" w:rsidRPr="00F71F05">
        <w:rPr>
          <w:rFonts w:eastAsia="Calibri"/>
          <w:color w:val="000000"/>
          <w:sz w:val="28"/>
          <w:szCs w:val="28"/>
        </w:rPr>
        <w:t xml:space="preserve">производство, </w:t>
      </w:r>
      <w:r w:rsidRPr="00F71F05">
        <w:rPr>
          <w:rFonts w:eastAsia="Calibri"/>
          <w:color w:val="000000"/>
          <w:sz w:val="28"/>
          <w:szCs w:val="28"/>
        </w:rPr>
        <w:t>инвестиции,</w:t>
      </w:r>
      <w:r>
        <w:rPr>
          <w:rFonts w:eastAsia="Calibri"/>
          <w:color w:val="000000"/>
          <w:sz w:val="28"/>
          <w:szCs w:val="28"/>
        </w:rPr>
        <w:t xml:space="preserve"> </w:t>
      </w:r>
      <w:r w:rsidR="00E63197" w:rsidRPr="00F71F05">
        <w:rPr>
          <w:rFonts w:eastAsia="Calibri"/>
          <w:color w:val="000000"/>
          <w:sz w:val="28"/>
          <w:szCs w:val="28"/>
        </w:rPr>
        <w:t xml:space="preserve">техника, наука, а </w:t>
      </w:r>
      <w:r>
        <w:rPr>
          <w:rFonts w:eastAsia="Calibri"/>
          <w:color w:val="000000"/>
          <w:sz w:val="28"/>
          <w:szCs w:val="28"/>
        </w:rPr>
        <w:t>также обстановку</w:t>
      </w:r>
      <w:r w:rsidR="00E63197" w:rsidRPr="00F71F05">
        <w:rPr>
          <w:rFonts w:eastAsia="Calibri"/>
          <w:color w:val="000000"/>
          <w:sz w:val="28"/>
          <w:szCs w:val="28"/>
        </w:rPr>
        <w:t xml:space="preserve"> в </w:t>
      </w:r>
      <w:r>
        <w:rPr>
          <w:rFonts w:eastAsia="Calibri"/>
          <w:color w:val="000000"/>
          <w:sz w:val="28"/>
          <w:szCs w:val="28"/>
        </w:rPr>
        <w:t>определённом регионе. Эти</w:t>
      </w:r>
      <w:r w:rsidR="00E63197" w:rsidRPr="00F71F05">
        <w:rPr>
          <w:rFonts w:eastAsia="Calibri"/>
          <w:color w:val="000000"/>
          <w:sz w:val="28"/>
          <w:szCs w:val="28"/>
        </w:rPr>
        <w:t xml:space="preserve"> составляющие </w:t>
      </w:r>
      <w:r w:rsidR="001E6052">
        <w:rPr>
          <w:rFonts w:eastAsia="Calibri"/>
          <w:color w:val="000000"/>
          <w:sz w:val="28"/>
          <w:szCs w:val="28"/>
        </w:rPr>
        <w:t>представлены на рисунке 4</w:t>
      </w:r>
      <w:r w:rsidR="00E63197" w:rsidRPr="00F71F05">
        <w:rPr>
          <w:rFonts w:eastAsia="Calibri"/>
          <w:color w:val="000000"/>
          <w:sz w:val="28"/>
          <w:szCs w:val="28"/>
        </w:rPr>
        <w:t>.</w:t>
      </w:r>
    </w:p>
    <w:p w14:paraId="5FF40295" w14:textId="77777777" w:rsidR="00122B3D" w:rsidRDefault="00122B3D" w:rsidP="00E63197">
      <w:pPr>
        <w:widowControl/>
        <w:suppressAutoHyphens/>
        <w:autoSpaceDE/>
        <w:autoSpaceDN/>
        <w:spacing w:line="360" w:lineRule="auto"/>
        <w:ind w:firstLine="709"/>
        <w:jc w:val="both"/>
        <w:rPr>
          <w:rFonts w:eastAsia="Calibri"/>
          <w:noProof/>
          <w:color w:val="000000"/>
          <w:sz w:val="28"/>
          <w:szCs w:val="28"/>
          <w:lang w:eastAsia="ru-RU"/>
        </w:rPr>
      </w:pPr>
    </w:p>
    <w:p w14:paraId="2F140AF6" w14:textId="77777777" w:rsidR="00122B3D" w:rsidRDefault="005C618C" w:rsidP="00E63197">
      <w:pPr>
        <w:widowControl/>
        <w:suppressAutoHyphens/>
        <w:autoSpaceDE/>
        <w:autoSpaceDN/>
        <w:spacing w:line="360" w:lineRule="auto"/>
        <w:ind w:firstLine="709"/>
        <w:jc w:val="both"/>
        <w:rPr>
          <w:rFonts w:eastAsia="Calibri"/>
          <w:noProof/>
          <w:color w:val="000000"/>
          <w:sz w:val="28"/>
          <w:szCs w:val="28"/>
          <w:lang w:eastAsia="ru-RU"/>
        </w:rPr>
      </w:pPr>
      <w:r>
        <w:rPr>
          <w:rFonts w:eastAsia="Calibri"/>
          <w:noProof/>
          <w:color w:val="000000"/>
          <w:sz w:val="28"/>
          <w:szCs w:val="28"/>
          <w:lang w:eastAsia="ru-RU"/>
        </w:rPr>
        <mc:AlternateContent>
          <mc:Choice Requires="wps">
            <w:drawing>
              <wp:anchor distT="0" distB="0" distL="114300" distR="114300" simplePos="0" relativeHeight="251673600" behindDoc="0" locked="0" layoutInCell="1" allowOverlap="1" wp14:anchorId="2CE92972" wp14:editId="07E7CA5E">
                <wp:simplePos x="0" y="0"/>
                <wp:positionH relativeFrom="column">
                  <wp:posOffset>125819</wp:posOffset>
                </wp:positionH>
                <wp:positionV relativeFrom="paragraph">
                  <wp:posOffset>279370</wp:posOffset>
                </wp:positionV>
                <wp:extent cx="1615543" cy="945515"/>
                <wp:effectExtent l="0" t="0" r="22860" b="26035"/>
                <wp:wrapNone/>
                <wp:docPr id="110" name="Прямоугольник 110"/>
                <wp:cNvGraphicFramePr/>
                <a:graphic xmlns:a="http://schemas.openxmlformats.org/drawingml/2006/main">
                  <a:graphicData uri="http://schemas.microsoft.com/office/word/2010/wordprocessingShape">
                    <wps:wsp>
                      <wps:cNvSpPr/>
                      <wps:spPr>
                        <a:xfrm>
                          <a:off x="0" y="0"/>
                          <a:ext cx="1615543" cy="945515"/>
                        </a:xfrm>
                        <a:prstGeom prst="rect">
                          <a:avLst/>
                        </a:prstGeom>
                      </wps:spPr>
                      <wps:style>
                        <a:lnRef idx="2">
                          <a:schemeClr val="dk1"/>
                        </a:lnRef>
                        <a:fillRef idx="1">
                          <a:schemeClr val="lt1"/>
                        </a:fillRef>
                        <a:effectRef idx="0">
                          <a:schemeClr val="dk1"/>
                        </a:effectRef>
                        <a:fontRef idx="minor">
                          <a:schemeClr val="dk1"/>
                        </a:fontRef>
                      </wps:style>
                      <wps:txbx>
                        <w:txbxContent>
                          <w:p w14:paraId="7BA2912B" w14:textId="77777777" w:rsidR="00D74BA5" w:rsidRPr="009A6BCE" w:rsidRDefault="00D74BA5" w:rsidP="005C618C">
                            <w:pPr>
                              <w:jc w:val="center"/>
                              <w:rPr>
                                <w:sz w:val="28"/>
                                <w:szCs w:val="28"/>
                              </w:rPr>
                            </w:pPr>
                            <w:r w:rsidRPr="009A6BCE">
                              <w:rPr>
                                <w:sz w:val="28"/>
                                <w:szCs w:val="28"/>
                              </w:rPr>
                              <w:t>Оценка производственной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92972" id="Прямоугольник 110" o:spid="_x0000_s1095" style="position:absolute;left:0;text-align:left;margin-left:9.9pt;margin-top:22pt;width:127.2pt;height:7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" fillcolor="white [3201]" strokecolor="black [3200]" strokeweight="1pt">
                <v:textbox>
                  <w:txbxContent>
                    <w:p w14:paraId="7BA2912B" w14:textId="77777777" w:rsidR="00D74BA5" w:rsidRPr="009A6BCE" w:rsidRDefault="00D74BA5" w:rsidP="005C618C">
                      <w:pPr>
                        <w:jc w:val="center"/>
                        <w:rPr>
                          <w:sz w:val="28"/>
                          <w:szCs w:val="28"/>
                        </w:rPr>
                      </w:pPr>
                      <w:r w:rsidRPr="009A6BCE">
                        <w:rPr>
                          <w:sz w:val="28"/>
                          <w:szCs w:val="28"/>
                        </w:rPr>
                        <w:t>Оценка производственной безопасности</w:t>
                      </w:r>
                    </w:p>
                  </w:txbxContent>
                </v:textbox>
              </v:rect>
            </w:pict>
          </mc:Fallback>
        </mc:AlternateContent>
      </w:r>
      <w:r>
        <w:rPr>
          <w:rFonts w:eastAsia="Calibri"/>
          <w:noProof/>
          <w:color w:val="000000"/>
          <w:sz w:val="28"/>
          <w:szCs w:val="28"/>
          <w:lang w:eastAsia="ru-RU"/>
        </w:rPr>
        <mc:AlternateContent>
          <mc:Choice Requires="wps">
            <w:drawing>
              <wp:anchor distT="0" distB="0" distL="114300" distR="114300" simplePos="0" relativeHeight="251670528" behindDoc="0" locked="0" layoutInCell="1" allowOverlap="1" wp14:anchorId="624B245B" wp14:editId="77BE9757">
                <wp:simplePos x="0" y="0"/>
                <wp:positionH relativeFrom="column">
                  <wp:posOffset>2263140</wp:posOffset>
                </wp:positionH>
                <wp:positionV relativeFrom="paragraph">
                  <wp:posOffset>-241300</wp:posOffset>
                </wp:positionV>
                <wp:extent cx="1456055" cy="945515"/>
                <wp:effectExtent l="0" t="0" r="10795" b="26035"/>
                <wp:wrapNone/>
                <wp:docPr id="107" name="Прямоугольник 107"/>
                <wp:cNvGraphicFramePr/>
                <a:graphic xmlns:a="http://schemas.openxmlformats.org/drawingml/2006/main">
                  <a:graphicData uri="http://schemas.microsoft.com/office/word/2010/wordprocessingShape">
                    <wps:wsp>
                      <wps:cNvSpPr/>
                      <wps:spPr>
                        <a:xfrm>
                          <a:off x="0" y="0"/>
                          <a:ext cx="1456055" cy="945515"/>
                        </a:xfrm>
                        <a:prstGeom prst="rect">
                          <a:avLst/>
                        </a:prstGeom>
                      </wps:spPr>
                      <wps:style>
                        <a:lnRef idx="2">
                          <a:schemeClr val="dk1"/>
                        </a:lnRef>
                        <a:fillRef idx="1">
                          <a:schemeClr val="lt1"/>
                        </a:fillRef>
                        <a:effectRef idx="0">
                          <a:schemeClr val="dk1"/>
                        </a:effectRef>
                        <a:fontRef idx="minor">
                          <a:schemeClr val="dk1"/>
                        </a:fontRef>
                      </wps:style>
                      <wps:txbx>
                        <w:txbxContent>
                          <w:p w14:paraId="17801B56" w14:textId="77777777" w:rsidR="00D74BA5" w:rsidRPr="009A6BCE" w:rsidRDefault="00D74BA5" w:rsidP="005C618C">
                            <w:pPr>
                              <w:jc w:val="center"/>
                              <w:rPr>
                                <w:sz w:val="28"/>
                                <w:szCs w:val="28"/>
                              </w:rPr>
                            </w:pPr>
                            <w:r w:rsidRPr="009A6BCE">
                              <w:rPr>
                                <w:sz w:val="28"/>
                                <w:szCs w:val="28"/>
                              </w:rPr>
                              <w:t>Оценка научно-технической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B245B" id="Прямоугольник 107" o:spid="_x0000_s1096" style="position:absolute;left:0;text-align:left;margin-left:178.2pt;margin-top:-19pt;width:114.65pt;height:7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" fillcolor="white [3201]" strokecolor="black [3200]" strokeweight="1pt">
                <v:textbox>
                  <w:txbxContent>
                    <w:p w14:paraId="17801B56" w14:textId="77777777" w:rsidR="00D74BA5" w:rsidRPr="009A6BCE" w:rsidRDefault="00D74BA5" w:rsidP="005C618C">
                      <w:pPr>
                        <w:jc w:val="center"/>
                        <w:rPr>
                          <w:sz w:val="28"/>
                          <w:szCs w:val="28"/>
                        </w:rPr>
                      </w:pPr>
                      <w:r w:rsidRPr="009A6BCE">
                        <w:rPr>
                          <w:sz w:val="28"/>
                          <w:szCs w:val="28"/>
                        </w:rPr>
                        <w:t>Оценка научно-технической безопасности</w:t>
                      </w:r>
                    </w:p>
                  </w:txbxContent>
                </v:textbox>
              </v:rect>
            </w:pict>
          </mc:Fallback>
        </mc:AlternateContent>
      </w:r>
    </w:p>
    <w:p w14:paraId="2EF54A5F" w14:textId="77777777" w:rsidR="00122B3D" w:rsidRDefault="005C618C" w:rsidP="00E63197">
      <w:pPr>
        <w:widowControl/>
        <w:suppressAutoHyphens/>
        <w:autoSpaceDE/>
        <w:autoSpaceDN/>
        <w:spacing w:line="360" w:lineRule="auto"/>
        <w:ind w:firstLine="709"/>
        <w:jc w:val="both"/>
        <w:rPr>
          <w:rFonts w:eastAsia="Calibri"/>
          <w:noProof/>
          <w:color w:val="000000"/>
          <w:sz w:val="28"/>
          <w:szCs w:val="28"/>
          <w:lang w:eastAsia="ru-RU"/>
        </w:rPr>
      </w:pPr>
      <w:r>
        <w:rPr>
          <w:rFonts w:eastAsia="Calibri"/>
          <w:noProof/>
          <w:color w:val="000000"/>
          <w:sz w:val="28"/>
          <w:szCs w:val="28"/>
          <w:lang w:eastAsia="ru-RU"/>
        </w:rPr>
        <mc:AlternateContent>
          <mc:Choice Requires="wps">
            <w:drawing>
              <wp:anchor distT="0" distB="0" distL="114300" distR="114300" simplePos="0" relativeHeight="251669504" behindDoc="0" locked="0" layoutInCell="1" allowOverlap="1" wp14:anchorId="65C0CE1A" wp14:editId="30AFB20F">
                <wp:simplePos x="0" y="0"/>
                <wp:positionH relativeFrom="column">
                  <wp:posOffset>4111625</wp:posOffset>
                </wp:positionH>
                <wp:positionV relativeFrom="paragraph">
                  <wp:posOffset>99695</wp:posOffset>
                </wp:positionV>
                <wp:extent cx="1456055" cy="946150"/>
                <wp:effectExtent l="0" t="0" r="10795" b="25400"/>
                <wp:wrapNone/>
                <wp:docPr id="106" name="Прямоугольник 106"/>
                <wp:cNvGraphicFramePr/>
                <a:graphic xmlns:a="http://schemas.openxmlformats.org/drawingml/2006/main">
                  <a:graphicData uri="http://schemas.microsoft.com/office/word/2010/wordprocessingShape">
                    <wps:wsp>
                      <wps:cNvSpPr/>
                      <wps:spPr>
                        <a:xfrm>
                          <a:off x="0" y="0"/>
                          <a:ext cx="1456055" cy="946150"/>
                        </a:xfrm>
                        <a:prstGeom prst="rect">
                          <a:avLst/>
                        </a:prstGeom>
                      </wps:spPr>
                      <wps:style>
                        <a:lnRef idx="2">
                          <a:schemeClr val="dk1"/>
                        </a:lnRef>
                        <a:fillRef idx="1">
                          <a:schemeClr val="lt1"/>
                        </a:fillRef>
                        <a:effectRef idx="0">
                          <a:schemeClr val="dk1"/>
                        </a:effectRef>
                        <a:fontRef idx="minor">
                          <a:schemeClr val="dk1"/>
                        </a:fontRef>
                      </wps:style>
                      <wps:txbx>
                        <w:txbxContent>
                          <w:p w14:paraId="6C0B37B6" w14:textId="77777777" w:rsidR="00D74BA5" w:rsidRPr="009A6BCE" w:rsidRDefault="00D74BA5" w:rsidP="009A6BCE">
                            <w:pPr>
                              <w:jc w:val="center"/>
                              <w:rPr>
                                <w:sz w:val="28"/>
                                <w:szCs w:val="28"/>
                              </w:rPr>
                            </w:pPr>
                            <w:r w:rsidRPr="009A6BCE">
                              <w:rPr>
                                <w:sz w:val="28"/>
                                <w:szCs w:val="28"/>
                              </w:rPr>
                              <w:t>Оценка инвестиционной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CE1A" id="Прямоугольник 106" o:spid="_x0000_s1097" style="position:absolute;left:0;text-align:left;margin-left:323.75pt;margin-top:7.85pt;width:114.65pt;height: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" fillcolor="white [3201]" strokecolor="black [3200]" strokeweight="1pt">
                <v:textbox>
                  <w:txbxContent>
                    <w:p w14:paraId="6C0B37B6" w14:textId="77777777" w:rsidR="00D74BA5" w:rsidRPr="009A6BCE" w:rsidRDefault="00D74BA5" w:rsidP="009A6BCE">
                      <w:pPr>
                        <w:jc w:val="center"/>
                        <w:rPr>
                          <w:sz w:val="28"/>
                          <w:szCs w:val="28"/>
                        </w:rPr>
                      </w:pPr>
                      <w:r w:rsidRPr="009A6BCE">
                        <w:rPr>
                          <w:sz w:val="28"/>
                          <w:szCs w:val="28"/>
                        </w:rPr>
                        <w:t>Оценка инвестиционной безопасности</w:t>
                      </w:r>
                    </w:p>
                  </w:txbxContent>
                </v:textbox>
              </v:rect>
            </w:pict>
          </mc:Fallback>
        </mc:AlternateContent>
      </w:r>
    </w:p>
    <w:p w14:paraId="1332F189" w14:textId="77777777" w:rsidR="00122B3D" w:rsidRDefault="005C618C" w:rsidP="00E63197">
      <w:pPr>
        <w:widowControl/>
        <w:suppressAutoHyphens/>
        <w:autoSpaceDE/>
        <w:autoSpaceDN/>
        <w:spacing w:line="360" w:lineRule="auto"/>
        <w:ind w:firstLine="709"/>
        <w:jc w:val="both"/>
        <w:rPr>
          <w:rFonts w:eastAsia="Calibri"/>
          <w:noProof/>
          <w:color w:val="000000"/>
          <w:sz w:val="28"/>
          <w:szCs w:val="28"/>
          <w:lang w:eastAsia="ru-RU"/>
        </w:rPr>
      </w:pPr>
      <w:r>
        <w:rPr>
          <w:rFonts w:eastAsia="Calibri"/>
          <w:noProof/>
          <w:color w:val="000000"/>
          <w:sz w:val="28"/>
          <w:szCs w:val="28"/>
          <w:lang w:eastAsia="ru-RU"/>
        </w:rPr>
        <mc:AlternateContent>
          <mc:Choice Requires="wps">
            <w:drawing>
              <wp:anchor distT="0" distB="0" distL="114300" distR="114300" simplePos="0" relativeHeight="251663360" behindDoc="0" locked="0" layoutInCell="1" allowOverlap="1" wp14:anchorId="5F4EB187" wp14:editId="68FD7E34">
                <wp:simplePos x="0" y="0"/>
                <wp:positionH relativeFrom="column">
                  <wp:posOffset>2943447</wp:posOffset>
                </wp:positionH>
                <wp:positionV relativeFrom="paragraph">
                  <wp:posOffset>91263</wp:posOffset>
                </wp:positionV>
                <wp:extent cx="0" cy="265253"/>
                <wp:effectExtent l="95250" t="38100" r="57150" b="20955"/>
                <wp:wrapNone/>
                <wp:docPr id="100" name="Прямая со стрелкой 100"/>
                <wp:cNvGraphicFramePr/>
                <a:graphic xmlns:a="http://schemas.openxmlformats.org/drawingml/2006/main">
                  <a:graphicData uri="http://schemas.microsoft.com/office/word/2010/wordprocessingShape">
                    <wps:wsp>
                      <wps:cNvCnPr/>
                      <wps:spPr>
                        <a:xfrm flipV="1">
                          <a:off x="0" y="0"/>
                          <a:ext cx="0" cy="26525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39F03" id="Прямая со стрелкой 100" o:spid="_x0000_s1026" type="#_x0000_t32" style="position:absolute;margin-left:231.75pt;margin-top:7.2pt;width:0;height:20.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" strokecolor="black [3200]" strokeweight="1.5pt">
                <v:stroke endarrow="open" joinstyle="miter"/>
              </v:shape>
            </w:pict>
          </mc:Fallback>
        </mc:AlternateContent>
      </w:r>
    </w:p>
    <w:p w14:paraId="2468D223" w14:textId="77777777" w:rsidR="00122B3D" w:rsidRDefault="005C618C" w:rsidP="00E63197">
      <w:pPr>
        <w:widowControl/>
        <w:suppressAutoHyphens/>
        <w:autoSpaceDE/>
        <w:autoSpaceDN/>
        <w:spacing w:line="360" w:lineRule="auto"/>
        <w:ind w:firstLine="709"/>
        <w:jc w:val="both"/>
        <w:rPr>
          <w:rFonts w:eastAsia="Calibri"/>
          <w:noProof/>
          <w:color w:val="000000"/>
          <w:sz w:val="28"/>
          <w:szCs w:val="28"/>
          <w:lang w:eastAsia="ru-RU"/>
        </w:rPr>
      </w:pPr>
      <w:r>
        <w:rPr>
          <w:rFonts w:eastAsia="Calibri"/>
          <w:noProof/>
          <w:color w:val="000000"/>
          <w:sz w:val="28"/>
          <w:szCs w:val="28"/>
          <w:lang w:eastAsia="ru-RU"/>
        </w:rPr>
        <mc:AlternateContent>
          <mc:Choice Requires="wps">
            <w:drawing>
              <wp:anchor distT="0" distB="0" distL="114300" distR="114300" simplePos="0" relativeHeight="251664384" behindDoc="0" locked="0" layoutInCell="1" allowOverlap="1" wp14:anchorId="5FDF7BE3" wp14:editId="1BA09BFE">
                <wp:simplePos x="0" y="0"/>
                <wp:positionH relativeFrom="column">
                  <wp:posOffset>3804684</wp:posOffset>
                </wp:positionH>
                <wp:positionV relativeFrom="paragraph">
                  <wp:posOffset>49353</wp:posOffset>
                </wp:positionV>
                <wp:extent cx="308344" cy="256925"/>
                <wp:effectExtent l="0" t="38100" r="53975" b="29210"/>
                <wp:wrapNone/>
                <wp:docPr id="101" name="Прямая со стрелкой 101"/>
                <wp:cNvGraphicFramePr/>
                <a:graphic xmlns:a="http://schemas.openxmlformats.org/drawingml/2006/main">
                  <a:graphicData uri="http://schemas.microsoft.com/office/word/2010/wordprocessingShape">
                    <wps:wsp>
                      <wps:cNvCnPr/>
                      <wps:spPr>
                        <a:xfrm flipV="1">
                          <a:off x="0" y="0"/>
                          <a:ext cx="308344" cy="2569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19EC6" id="Прямая со стрелкой 101" o:spid="_x0000_s1026" type="#_x0000_t32" style="position:absolute;margin-left:299.6pt;margin-top:3.9pt;width:24.3pt;height:20.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" strokecolor="black [3200]" strokeweight="1.5pt">
                <v:stroke endarrow="open" joinstyle="miter"/>
              </v:shape>
            </w:pict>
          </mc:Fallback>
        </mc:AlternateContent>
      </w:r>
      <w:r>
        <w:rPr>
          <w:rFonts w:eastAsia="Calibri"/>
          <w:noProof/>
          <w:color w:val="000000"/>
          <w:sz w:val="28"/>
          <w:szCs w:val="28"/>
          <w:lang w:eastAsia="ru-RU"/>
        </w:rPr>
        <mc:AlternateContent>
          <mc:Choice Requires="wps">
            <w:drawing>
              <wp:anchor distT="0" distB="0" distL="114300" distR="114300" simplePos="0" relativeHeight="251666432" behindDoc="0" locked="0" layoutInCell="1" allowOverlap="1" wp14:anchorId="7B8D21A8" wp14:editId="705127AF">
                <wp:simplePos x="0" y="0"/>
                <wp:positionH relativeFrom="column">
                  <wp:posOffset>1741997</wp:posOffset>
                </wp:positionH>
                <wp:positionV relativeFrom="paragraph">
                  <wp:posOffset>198474</wp:posOffset>
                </wp:positionV>
                <wp:extent cx="276225" cy="233680"/>
                <wp:effectExtent l="38100" t="38100" r="28575" b="33020"/>
                <wp:wrapNone/>
                <wp:docPr id="103" name="Прямая со стрелкой 103"/>
                <wp:cNvGraphicFramePr/>
                <a:graphic xmlns:a="http://schemas.openxmlformats.org/drawingml/2006/main">
                  <a:graphicData uri="http://schemas.microsoft.com/office/word/2010/wordprocessingShape">
                    <wps:wsp>
                      <wps:cNvCnPr/>
                      <wps:spPr>
                        <a:xfrm flipH="1" flipV="1">
                          <a:off x="0" y="0"/>
                          <a:ext cx="276225" cy="2336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93E01" id="Прямая со стрелкой 103" o:spid="_x0000_s1026" type="#_x0000_t32" style="position:absolute;margin-left:137.15pt;margin-top:15.65pt;width:21.75pt;height:18.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" strokecolor="black [3200]" strokeweight="1.5pt">
                <v:stroke endarrow="open" joinstyle="miter"/>
              </v:shape>
            </w:pict>
          </mc:Fallback>
        </mc:AlternateContent>
      </w:r>
      <w:r>
        <w:rPr>
          <w:rFonts w:eastAsia="Calibri"/>
          <w:noProof/>
          <w:color w:val="000000"/>
          <w:sz w:val="28"/>
          <w:szCs w:val="28"/>
          <w:lang w:eastAsia="ru-RU"/>
        </w:rPr>
        <mc:AlternateContent>
          <mc:Choice Requires="wps">
            <w:drawing>
              <wp:anchor distT="0" distB="0" distL="114300" distR="114300" simplePos="0" relativeHeight="251662336" behindDoc="0" locked="0" layoutInCell="1" allowOverlap="1" wp14:anchorId="746C55F0" wp14:editId="7B29D1A5">
                <wp:simplePos x="0" y="0"/>
                <wp:positionH relativeFrom="column">
                  <wp:posOffset>1932940</wp:posOffset>
                </wp:positionH>
                <wp:positionV relativeFrom="paragraph">
                  <wp:posOffset>49530</wp:posOffset>
                </wp:positionV>
                <wp:extent cx="2040890" cy="1243965"/>
                <wp:effectExtent l="0" t="0" r="16510" b="13335"/>
                <wp:wrapNone/>
                <wp:docPr id="98" name="Овал 98"/>
                <wp:cNvGraphicFramePr/>
                <a:graphic xmlns:a="http://schemas.openxmlformats.org/drawingml/2006/main">
                  <a:graphicData uri="http://schemas.microsoft.com/office/word/2010/wordprocessingShape">
                    <wps:wsp>
                      <wps:cNvSpPr/>
                      <wps:spPr>
                        <a:xfrm>
                          <a:off x="0" y="0"/>
                          <a:ext cx="2040890" cy="1243965"/>
                        </a:xfrm>
                        <a:prstGeom prst="ellipse">
                          <a:avLst/>
                        </a:prstGeom>
                      </wps:spPr>
                      <wps:style>
                        <a:lnRef idx="2">
                          <a:schemeClr val="dk1"/>
                        </a:lnRef>
                        <a:fillRef idx="1">
                          <a:schemeClr val="lt1"/>
                        </a:fillRef>
                        <a:effectRef idx="0">
                          <a:schemeClr val="dk1"/>
                        </a:effectRef>
                        <a:fontRef idx="minor">
                          <a:schemeClr val="dk1"/>
                        </a:fontRef>
                      </wps:style>
                      <wps:txbx>
                        <w:txbxContent>
                          <w:p w14:paraId="1776A4C0" w14:textId="77777777" w:rsidR="00D74BA5" w:rsidRPr="005C618C" w:rsidRDefault="00D74BA5" w:rsidP="005C618C">
                            <w:pPr>
                              <w:spacing w:line="360" w:lineRule="auto"/>
                              <w:jc w:val="center"/>
                              <w:rPr>
                                <w:b/>
                                <w:sz w:val="28"/>
                                <w:szCs w:val="28"/>
                              </w:rPr>
                            </w:pPr>
                            <w:r w:rsidRPr="005C618C">
                              <w:rPr>
                                <w:b/>
                                <w:sz w:val="28"/>
                                <w:szCs w:val="28"/>
                              </w:rPr>
                              <w:t xml:space="preserve">Оценка уровня экономической безопасности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6C55F0" id="Овал 98" o:spid="_x0000_s1098" style="position:absolute;left:0;text-align:left;margin-left:152.2pt;margin-top:3.9pt;width:160.7pt;height:97.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" fillcolor="white [3201]" strokecolor="black [3200]" strokeweight="1pt">
                <v:stroke joinstyle="miter"/>
                <v:textbox>
                  <w:txbxContent>
                    <w:p w14:paraId="1776A4C0" w14:textId="77777777" w:rsidR="00D74BA5" w:rsidRPr="005C618C" w:rsidRDefault="00D74BA5" w:rsidP="005C618C">
                      <w:pPr>
                        <w:spacing w:line="360" w:lineRule="auto"/>
                        <w:jc w:val="center"/>
                        <w:rPr>
                          <w:b/>
                          <w:sz w:val="28"/>
                          <w:szCs w:val="28"/>
                        </w:rPr>
                      </w:pPr>
                      <w:r w:rsidRPr="005C618C">
                        <w:rPr>
                          <w:b/>
                          <w:sz w:val="28"/>
                          <w:szCs w:val="28"/>
                        </w:rPr>
                        <w:t xml:space="preserve">Оценка уровня экономической безопасности </w:t>
                      </w:r>
                    </w:p>
                  </w:txbxContent>
                </v:textbox>
              </v:oval>
            </w:pict>
          </mc:Fallback>
        </mc:AlternateContent>
      </w:r>
    </w:p>
    <w:p w14:paraId="6452597C" w14:textId="77777777" w:rsidR="00122B3D" w:rsidRDefault="00122B3D" w:rsidP="00E63197">
      <w:pPr>
        <w:widowControl/>
        <w:suppressAutoHyphens/>
        <w:autoSpaceDE/>
        <w:autoSpaceDN/>
        <w:spacing w:line="360" w:lineRule="auto"/>
        <w:ind w:firstLine="709"/>
        <w:jc w:val="both"/>
        <w:rPr>
          <w:rFonts w:eastAsia="Calibri"/>
          <w:noProof/>
          <w:color w:val="000000"/>
          <w:sz w:val="28"/>
          <w:szCs w:val="28"/>
          <w:lang w:eastAsia="ru-RU"/>
        </w:rPr>
      </w:pPr>
    </w:p>
    <w:p w14:paraId="463FE2E8" w14:textId="77777777" w:rsidR="00122B3D" w:rsidRDefault="00122B3D" w:rsidP="00E63197">
      <w:pPr>
        <w:widowControl/>
        <w:suppressAutoHyphens/>
        <w:autoSpaceDE/>
        <w:autoSpaceDN/>
        <w:spacing w:line="360" w:lineRule="auto"/>
        <w:ind w:firstLine="709"/>
        <w:jc w:val="both"/>
        <w:rPr>
          <w:rFonts w:eastAsia="Calibri"/>
          <w:noProof/>
          <w:color w:val="000000"/>
          <w:sz w:val="28"/>
          <w:szCs w:val="28"/>
          <w:lang w:eastAsia="ru-RU"/>
        </w:rPr>
      </w:pPr>
    </w:p>
    <w:p w14:paraId="1BF0B799" w14:textId="77777777" w:rsidR="00122B3D" w:rsidRDefault="005C618C" w:rsidP="00E63197">
      <w:pPr>
        <w:widowControl/>
        <w:suppressAutoHyphens/>
        <w:autoSpaceDE/>
        <w:autoSpaceDN/>
        <w:spacing w:line="360" w:lineRule="auto"/>
        <w:ind w:firstLine="709"/>
        <w:jc w:val="both"/>
        <w:rPr>
          <w:rFonts w:eastAsia="Calibri"/>
          <w:noProof/>
          <w:color w:val="000000"/>
          <w:sz w:val="28"/>
          <w:szCs w:val="28"/>
          <w:lang w:eastAsia="ru-RU"/>
        </w:rPr>
      </w:pPr>
      <w:r>
        <w:rPr>
          <w:rFonts w:eastAsia="Calibri"/>
          <w:noProof/>
          <w:color w:val="000000"/>
          <w:sz w:val="28"/>
          <w:szCs w:val="28"/>
          <w:lang w:eastAsia="ru-RU"/>
        </w:rPr>
        <mc:AlternateContent>
          <mc:Choice Requires="wps">
            <w:drawing>
              <wp:anchor distT="0" distB="0" distL="114300" distR="114300" simplePos="0" relativeHeight="251672576" behindDoc="0" locked="0" layoutInCell="1" allowOverlap="1" wp14:anchorId="0E5C91B8" wp14:editId="104EED2E">
                <wp:simplePos x="0" y="0"/>
                <wp:positionH relativeFrom="column">
                  <wp:posOffset>3996070</wp:posOffset>
                </wp:positionH>
                <wp:positionV relativeFrom="paragraph">
                  <wp:posOffset>150982</wp:posOffset>
                </wp:positionV>
                <wp:extent cx="1573013" cy="881380"/>
                <wp:effectExtent l="0" t="0" r="27305" b="13970"/>
                <wp:wrapNone/>
                <wp:docPr id="109" name="Прямоугольник 109"/>
                <wp:cNvGraphicFramePr/>
                <a:graphic xmlns:a="http://schemas.openxmlformats.org/drawingml/2006/main">
                  <a:graphicData uri="http://schemas.microsoft.com/office/word/2010/wordprocessingShape">
                    <wps:wsp>
                      <wps:cNvSpPr/>
                      <wps:spPr>
                        <a:xfrm>
                          <a:off x="0" y="0"/>
                          <a:ext cx="1573013" cy="881380"/>
                        </a:xfrm>
                        <a:prstGeom prst="rect">
                          <a:avLst/>
                        </a:prstGeom>
                      </wps:spPr>
                      <wps:style>
                        <a:lnRef idx="2">
                          <a:schemeClr val="dk1"/>
                        </a:lnRef>
                        <a:fillRef idx="1">
                          <a:schemeClr val="lt1"/>
                        </a:fillRef>
                        <a:effectRef idx="0">
                          <a:schemeClr val="dk1"/>
                        </a:effectRef>
                        <a:fontRef idx="minor">
                          <a:schemeClr val="dk1"/>
                        </a:fontRef>
                      </wps:style>
                      <wps:txbx>
                        <w:txbxContent>
                          <w:p w14:paraId="0173CEF1" w14:textId="77777777" w:rsidR="00D74BA5" w:rsidRPr="009A6BCE" w:rsidRDefault="00D74BA5" w:rsidP="009A6BCE">
                            <w:pPr>
                              <w:jc w:val="center"/>
                              <w:rPr>
                                <w:sz w:val="28"/>
                                <w:szCs w:val="28"/>
                              </w:rPr>
                            </w:pPr>
                            <w:r w:rsidRPr="009A6BCE">
                              <w:rPr>
                                <w:sz w:val="28"/>
                                <w:szCs w:val="28"/>
                              </w:rPr>
                              <w:t>Оценка демографической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C91B8" id="Прямоугольник 109" o:spid="_x0000_s1099" style="position:absolute;left:0;text-align:left;margin-left:314.65pt;margin-top:11.9pt;width:123.85pt;height:6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" fillcolor="white [3201]" strokecolor="black [3200]" strokeweight="1pt">
                <v:textbox>
                  <w:txbxContent>
                    <w:p w14:paraId="0173CEF1" w14:textId="77777777" w:rsidR="00D74BA5" w:rsidRPr="009A6BCE" w:rsidRDefault="00D74BA5" w:rsidP="009A6BCE">
                      <w:pPr>
                        <w:jc w:val="center"/>
                        <w:rPr>
                          <w:sz w:val="28"/>
                          <w:szCs w:val="28"/>
                        </w:rPr>
                      </w:pPr>
                      <w:r w:rsidRPr="009A6BCE">
                        <w:rPr>
                          <w:sz w:val="28"/>
                          <w:szCs w:val="28"/>
                        </w:rPr>
                        <w:t>Оценка демографической безопасности</w:t>
                      </w:r>
                    </w:p>
                  </w:txbxContent>
                </v:textbox>
              </v:rect>
            </w:pict>
          </mc:Fallback>
        </mc:AlternateContent>
      </w:r>
      <w:r>
        <w:rPr>
          <w:rFonts w:eastAsia="Calibri"/>
          <w:noProof/>
          <w:color w:val="000000"/>
          <w:sz w:val="28"/>
          <w:szCs w:val="28"/>
          <w:lang w:eastAsia="ru-RU"/>
        </w:rPr>
        <mc:AlternateContent>
          <mc:Choice Requires="wps">
            <w:drawing>
              <wp:anchor distT="0" distB="0" distL="114300" distR="114300" simplePos="0" relativeHeight="251665408" behindDoc="0" locked="0" layoutInCell="1" allowOverlap="1" wp14:anchorId="3EEDAD11" wp14:editId="3F153739">
                <wp:simplePos x="0" y="0"/>
                <wp:positionH relativeFrom="column">
                  <wp:posOffset>3718398</wp:posOffset>
                </wp:positionH>
                <wp:positionV relativeFrom="paragraph">
                  <wp:posOffset>149860</wp:posOffset>
                </wp:positionV>
                <wp:extent cx="276225" cy="137795"/>
                <wp:effectExtent l="0" t="0" r="47625" b="71755"/>
                <wp:wrapNone/>
                <wp:docPr id="102" name="Прямая со стрелкой 102"/>
                <wp:cNvGraphicFramePr/>
                <a:graphic xmlns:a="http://schemas.openxmlformats.org/drawingml/2006/main">
                  <a:graphicData uri="http://schemas.microsoft.com/office/word/2010/wordprocessingShape">
                    <wps:wsp>
                      <wps:cNvCnPr/>
                      <wps:spPr>
                        <a:xfrm>
                          <a:off x="0" y="0"/>
                          <a:ext cx="276225" cy="13779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7EC9A" id="Прямая со стрелкой 102" o:spid="_x0000_s1026" type="#_x0000_t32" style="position:absolute;margin-left:292.8pt;margin-top:11.8pt;width:21.75pt;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" strokecolor="black [3200]" strokeweight="1.5pt">
                <v:stroke endarrow="open" joinstyle="miter"/>
              </v:shape>
            </w:pict>
          </mc:Fallback>
        </mc:AlternateContent>
      </w:r>
      <w:r>
        <w:rPr>
          <w:rFonts w:eastAsia="Calibri"/>
          <w:noProof/>
          <w:color w:val="000000"/>
          <w:sz w:val="28"/>
          <w:szCs w:val="28"/>
          <w:lang w:eastAsia="ru-RU"/>
        </w:rPr>
        <mc:AlternateContent>
          <mc:Choice Requires="wps">
            <w:drawing>
              <wp:anchor distT="0" distB="0" distL="114300" distR="114300" simplePos="0" relativeHeight="251668480" behindDoc="0" locked="0" layoutInCell="1" allowOverlap="1" wp14:anchorId="2BF45B94" wp14:editId="5869F662">
                <wp:simplePos x="0" y="0"/>
                <wp:positionH relativeFrom="column">
                  <wp:posOffset>1922721</wp:posOffset>
                </wp:positionH>
                <wp:positionV relativeFrom="paragraph">
                  <wp:posOffset>150982</wp:posOffset>
                </wp:positionV>
                <wp:extent cx="255181" cy="137160"/>
                <wp:effectExtent l="38100" t="0" r="31115" b="5334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255181" cy="13716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CD1FB" id="Прямая со стрелкой 105" o:spid="_x0000_s1026" type="#_x0000_t32" style="position:absolute;margin-left:151.4pt;margin-top:11.9pt;width:20.1pt;height:10.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" strokecolor="black [3200]" strokeweight="1.5pt">
                <v:stroke endarrow="open" joinstyle="miter"/>
              </v:shape>
            </w:pict>
          </mc:Fallback>
        </mc:AlternateContent>
      </w:r>
      <w:r>
        <w:rPr>
          <w:rFonts w:eastAsia="Calibri"/>
          <w:noProof/>
          <w:color w:val="000000"/>
          <w:sz w:val="28"/>
          <w:szCs w:val="28"/>
          <w:lang w:eastAsia="ru-RU"/>
        </w:rPr>
        <mc:AlternateContent>
          <mc:Choice Requires="wps">
            <w:drawing>
              <wp:anchor distT="0" distB="0" distL="114300" distR="114300" simplePos="0" relativeHeight="251671552" behindDoc="0" locked="0" layoutInCell="1" allowOverlap="1" wp14:anchorId="741E0196" wp14:editId="3E2FDE97">
                <wp:simplePos x="0" y="0"/>
                <wp:positionH relativeFrom="column">
                  <wp:posOffset>487045</wp:posOffset>
                </wp:positionH>
                <wp:positionV relativeFrom="paragraph">
                  <wp:posOffset>150495</wp:posOffset>
                </wp:positionV>
                <wp:extent cx="1413510" cy="882015"/>
                <wp:effectExtent l="0" t="0" r="15240" b="13335"/>
                <wp:wrapNone/>
                <wp:docPr id="108" name="Прямоугольник 108"/>
                <wp:cNvGraphicFramePr/>
                <a:graphic xmlns:a="http://schemas.openxmlformats.org/drawingml/2006/main">
                  <a:graphicData uri="http://schemas.microsoft.com/office/word/2010/wordprocessingShape">
                    <wps:wsp>
                      <wps:cNvSpPr/>
                      <wps:spPr>
                        <a:xfrm>
                          <a:off x="0" y="0"/>
                          <a:ext cx="1413510" cy="882015"/>
                        </a:xfrm>
                        <a:prstGeom prst="rect">
                          <a:avLst/>
                        </a:prstGeom>
                      </wps:spPr>
                      <wps:style>
                        <a:lnRef idx="2">
                          <a:schemeClr val="dk1"/>
                        </a:lnRef>
                        <a:fillRef idx="1">
                          <a:schemeClr val="lt1"/>
                        </a:fillRef>
                        <a:effectRef idx="0">
                          <a:schemeClr val="dk1"/>
                        </a:effectRef>
                        <a:fontRef idx="minor">
                          <a:schemeClr val="dk1"/>
                        </a:fontRef>
                      </wps:style>
                      <wps:txbx>
                        <w:txbxContent>
                          <w:p w14:paraId="11DAD1D0" w14:textId="77777777" w:rsidR="00D74BA5" w:rsidRPr="009A6BCE" w:rsidRDefault="00D74BA5" w:rsidP="009A6BCE">
                            <w:pPr>
                              <w:jc w:val="center"/>
                              <w:rPr>
                                <w:sz w:val="28"/>
                                <w:szCs w:val="28"/>
                              </w:rPr>
                            </w:pPr>
                            <w:r w:rsidRPr="009A6BCE">
                              <w:rPr>
                                <w:sz w:val="28"/>
                                <w:szCs w:val="28"/>
                              </w:rPr>
                              <w:t>Оценка социальной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E0196" id="Прямоугольник 108" o:spid="_x0000_s1100" style="position:absolute;left:0;text-align:left;margin-left:38.35pt;margin-top:11.85pt;width:111.3pt;height:69.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" fillcolor="white [3201]" strokecolor="black [3200]" strokeweight="1pt">
                <v:textbox>
                  <w:txbxContent>
                    <w:p w14:paraId="11DAD1D0" w14:textId="77777777" w:rsidR="00D74BA5" w:rsidRPr="009A6BCE" w:rsidRDefault="00D74BA5" w:rsidP="009A6BCE">
                      <w:pPr>
                        <w:jc w:val="center"/>
                        <w:rPr>
                          <w:sz w:val="28"/>
                          <w:szCs w:val="28"/>
                        </w:rPr>
                      </w:pPr>
                      <w:r w:rsidRPr="009A6BCE">
                        <w:rPr>
                          <w:sz w:val="28"/>
                          <w:szCs w:val="28"/>
                        </w:rPr>
                        <w:t>Оценка социальной безопасности</w:t>
                      </w:r>
                    </w:p>
                  </w:txbxContent>
                </v:textbox>
              </v:rect>
            </w:pict>
          </mc:Fallback>
        </mc:AlternateContent>
      </w:r>
    </w:p>
    <w:p w14:paraId="7CC02FD6" w14:textId="77777777" w:rsidR="00122B3D" w:rsidRDefault="00122B3D" w:rsidP="00E63197">
      <w:pPr>
        <w:widowControl/>
        <w:suppressAutoHyphens/>
        <w:autoSpaceDE/>
        <w:autoSpaceDN/>
        <w:spacing w:line="360" w:lineRule="auto"/>
        <w:ind w:firstLine="709"/>
        <w:jc w:val="both"/>
        <w:rPr>
          <w:rFonts w:eastAsia="Calibri"/>
          <w:noProof/>
          <w:color w:val="000000"/>
          <w:sz w:val="28"/>
          <w:szCs w:val="28"/>
          <w:lang w:eastAsia="ru-RU"/>
        </w:rPr>
      </w:pPr>
    </w:p>
    <w:p w14:paraId="73F81AFA" w14:textId="77777777" w:rsidR="00122B3D" w:rsidRDefault="00122B3D" w:rsidP="00E63197">
      <w:pPr>
        <w:widowControl/>
        <w:suppressAutoHyphens/>
        <w:autoSpaceDE/>
        <w:autoSpaceDN/>
        <w:spacing w:line="360" w:lineRule="auto"/>
        <w:ind w:firstLine="709"/>
        <w:jc w:val="both"/>
        <w:rPr>
          <w:rFonts w:eastAsia="Calibri"/>
          <w:noProof/>
          <w:color w:val="000000"/>
          <w:sz w:val="28"/>
          <w:szCs w:val="28"/>
          <w:lang w:eastAsia="ru-RU"/>
        </w:rPr>
      </w:pPr>
    </w:p>
    <w:p w14:paraId="102FDAF0" w14:textId="77777777" w:rsidR="00122B3D" w:rsidRDefault="00122B3D" w:rsidP="00E63197">
      <w:pPr>
        <w:widowControl/>
        <w:suppressAutoHyphens/>
        <w:autoSpaceDE/>
        <w:autoSpaceDN/>
        <w:spacing w:line="360" w:lineRule="auto"/>
        <w:ind w:firstLine="709"/>
        <w:jc w:val="both"/>
        <w:rPr>
          <w:rFonts w:eastAsia="Calibri"/>
          <w:color w:val="000000"/>
          <w:sz w:val="28"/>
          <w:szCs w:val="28"/>
        </w:rPr>
      </w:pPr>
    </w:p>
    <w:p w14:paraId="16EEF53E" w14:textId="77777777" w:rsidR="001E6052" w:rsidRPr="00F4413B" w:rsidRDefault="00F4413B" w:rsidP="00C31225">
      <w:pPr>
        <w:widowControl/>
        <w:suppressAutoHyphens/>
        <w:autoSpaceDE/>
        <w:autoSpaceDN/>
        <w:ind w:firstLine="709"/>
        <w:jc w:val="center"/>
        <w:rPr>
          <w:rFonts w:eastAsia="Calibri"/>
          <w:color w:val="000000"/>
          <w:sz w:val="28"/>
          <w:szCs w:val="28"/>
        </w:rPr>
      </w:pPr>
      <w:r w:rsidRPr="00F4413B">
        <w:rPr>
          <w:sz w:val="28"/>
          <w:szCs w:val="28"/>
        </w:rPr>
        <w:t xml:space="preserve">Рисунок 4 – </w:t>
      </w:r>
      <w:r w:rsidR="001E6052" w:rsidRPr="00F4413B">
        <w:rPr>
          <w:rFonts w:eastAsia="Calibri"/>
          <w:color w:val="000000"/>
          <w:sz w:val="28"/>
          <w:szCs w:val="28"/>
        </w:rPr>
        <w:t xml:space="preserve"> Составляющие</w:t>
      </w:r>
      <w:r w:rsidR="001E6052" w:rsidRPr="00F4413B">
        <w:rPr>
          <w:rFonts w:eastAsia="Calibri"/>
          <w:color w:val="000000"/>
          <w:spacing w:val="-2"/>
          <w:sz w:val="28"/>
          <w:szCs w:val="28"/>
        </w:rPr>
        <w:t xml:space="preserve"> </w:t>
      </w:r>
      <w:r w:rsidR="00122B3D" w:rsidRPr="00F4413B">
        <w:rPr>
          <w:rFonts w:eastAsia="Calibri"/>
          <w:color w:val="000000"/>
          <w:spacing w:val="-2"/>
          <w:sz w:val="28"/>
          <w:szCs w:val="28"/>
        </w:rPr>
        <w:t xml:space="preserve">системы оценки </w:t>
      </w:r>
      <w:r w:rsidR="001E6052" w:rsidRPr="00F4413B">
        <w:rPr>
          <w:rFonts w:eastAsia="Calibri"/>
          <w:color w:val="000000"/>
          <w:sz w:val="28"/>
          <w:szCs w:val="28"/>
        </w:rPr>
        <w:t>экономической</w:t>
      </w:r>
      <w:r w:rsidR="001E6052" w:rsidRPr="00F4413B">
        <w:rPr>
          <w:rFonts w:eastAsia="Calibri"/>
          <w:color w:val="000000"/>
          <w:spacing w:val="-2"/>
          <w:sz w:val="28"/>
          <w:szCs w:val="28"/>
        </w:rPr>
        <w:t xml:space="preserve"> </w:t>
      </w:r>
      <w:r w:rsidR="001E6052" w:rsidRPr="00F4413B">
        <w:rPr>
          <w:rFonts w:eastAsia="Calibri"/>
          <w:color w:val="000000"/>
          <w:sz w:val="28"/>
          <w:szCs w:val="28"/>
        </w:rPr>
        <w:t>безопасности</w:t>
      </w:r>
      <w:r w:rsidR="001E6052" w:rsidRPr="00F4413B">
        <w:rPr>
          <w:rFonts w:eastAsia="Calibri"/>
          <w:color w:val="000000"/>
          <w:spacing w:val="-3"/>
          <w:sz w:val="28"/>
          <w:szCs w:val="28"/>
        </w:rPr>
        <w:t xml:space="preserve"> </w:t>
      </w:r>
      <w:r w:rsidR="001E6052" w:rsidRPr="00F4413B">
        <w:rPr>
          <w:rFonts w:eastAsia="Calibri"/>
          <w:color w:val="000000"/>
          <w:sz w:val="28"/>
          <w:szCs w:val="28"/>
        </w:rPr>
        <w:t>региона</w:t>
      </w:r>
      <w:r w:rsidR="003B3CA7" w:rsidRPr="00F4413B">
        <w:rPr>
          <w:rFonts w:eastAsia="Calibri"/>
          <w:color w:val="000000"/>
          <w:sz w:val="28"/>
          <w:szCs w:val="28"/>
        </w:rPr>
        <w:t xml:space="preserve"> [42, </w:t>
      </w:r>
      <w:r w:rsidR="003B3CA7" w:rsidRPr="00F4413B">
        <w:rPr>
          <w:rFonts w:eastAsia="Calibri"/>
          <w:color w:val="000000"/>
          <w:sz w:val="28"/>
          <w:szCs w:val="28"/>
          <w:lang w:val="en-US"/>
        </w:rPr>
        <w:t>c</w:t>
      </w:r>
      <w:r w:rsidR="003B3CA7" w:rsidRPr="00F4413B">
        <w:rPr>
          <w:rFonts w:eastAsia="Calibri"/>
          <w:color w:val="000000"/>
          <w:sz w:val="28"/>
          <w:szCs w:val="28"/>
        </w:rPr>
        <w:t>.165]</w:t>
      </w:r>
    </w:p>
    <w:p w14:paraId="68430D02" w14:textId="77777777" w:rsidR="001E6052" w:rsidRPr="00F71F05" w:rsidRDefault="001E6052" w:rsidP="001E6052">
      <w:pPr>
        <w:widowControl/>
        <w:suppressAutoHyphens/>
        <w:autoSpaceDE/>
        <w:autoSpaceDN/>
        <w:spacing w:line="360" w:lineRule="auto"/>
        <w:ind w:firstLine="709"/>
        <w:jc w:val="center"/>
        <w:rPr>
          <w:rFonts w:eastAsia="Calibri"/>
          <w:color w:val="000000"/>
          <w:sz w:val="28"/>
          <w:szCs w:val="28"/>
        </w:rPr>
      </w:pPr>
    </w:p>
    <w:p w14:paraId="6F56FC7C" w14:textId="77777777" w:rsidR="00E63197" w:rsidRDefault="001E6052"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Э</w:t>
      </w:r>
      <w:r w:rsidR="00E63197" w:rsidRPr="0058731F">
        <w:rPr>
          <w:rFonts w:eastAsia="Calibri"/>
          <w:color w:val="000000"/>
          <w:sz w:val="28"/>
          <w:szCs w:val="28"/>
        </w:rPr>
        <w:t>кономическая безопасность</w:t>
      </w:r>
      <w:r>
        <w:rPr>
          <w:rFonts w:eastAsia="Calibri"/>
          <w:color w:val="000000"/>
          <w:sz w:val="28"/>
          <w:szCs w:val="28"/>
        </w:rPr>
        <w:t xml:space="preserve"> региона - это определенная величина</w:t>
      </w:r>
      <w:r w:rsidR="00E63197" w:rsidRPr="0058731F">
        <w:rPr>
          <w:rFonts w:eastAsia="Calibri"/>
          <w:color w:val="000000"/>
          <w:sz w:val="28"/>
          <w:szCs w:val="28"/>
        </w:rPr>
        <w:t xml:space="preserve">. </w:t>
      </w:r>
      <w:r>
        <w:rPr>
          <w:rFonts w:eastAsia="Calibri"/>
          <w:color w:val="000000"/>
          <w:sz w:val="28"/>
          <w:szCs w:val="28"/>
        </w:rPr>
        <w:t>Выявить</w:t>
      </w:r>
      <w:r w:rsidRPr="0058731F">
        <w:rPr>
          <w:rFonts w:eastAsia="Calibri"/>
          <w:color w:val="000000"/>
          <w:sz w:val="28"/>
          <w:szCs w:val="28"/>
        </w:rPr>
        <w:t xml:space="preserve"> </w:t>
      </w:r>
      <w:r>
        <w:rPr>
          <w:rFonts w:eastAsia="Calibri"/>
          <w:color w:val="000000"/>
          <w:sz w:val="28"/>
          <w:szCs w:val="28"/>
        </w:rPr>
        <w:t>её уровень можно</w:t>
      </w:r>
      <w:r w:rsidR="00E63197" w:rsidRPr="0058731F">
        <w:rPr>
          <w:rFonts w:eastAsia="Calibri"/>
          <w:color w:val="000000"/>
          <w:sz w:val="28"/>
          <w:szCs w:val="28"/>
        </w:rPr>
        <w:t xml:space="preserve"> </w:t>
      </w:r>
      <w:r>
        <w:rPr>
          <w:rFonts w:eastAsia="Calibri"/>
          <w:color w:val="000000"/>
          <w:sz w:val="28"/>
          <w:szCs w:val="28"/>
        </w:rPr>
        <w:t>по состоянию производства, техники и науки, общества</w:t>
      </w:r>
      <w:r w:rsidR="00E63197" w:rsidRPr="0058731F">
        <w:rPr>
          <w:rFonts w:eastAsia="Calibri"/>
          <w:color w:val="000000"/>
          <w:sz w:val="28"/>
          <w:szCs w:val="28"/>
        </w:rPr>
        <w:t>,</w:t>
      </w:r>
      <w:r>
        <w:rPr>
          <w:rFonts w:eastAsia="Calibri"/>
          <w:color w:val="000000"/>
          <w:sz w:val="28"/>
          <w:szCs w:val="28"/>
        </w:rPr>
        <w:t xml:space="preserve"> демографии, а также инвестиционной деятельности</w:t>
      </w:r>
      <w:r w:rsidR="00E63197" w:rsidRPr="0058731F">
        <w:rPr>
          <w:rFonts w:eastAsia="Calibri"/>
          <w:color w:val="000000"/>
          <w:sz w:val="28"/>
          <w:szCs w:val="28"/>
        </w:rPr>
        <w:t>.</w:t>
      </w:r>
    </w:p>
    <w:p w14:paraId="77211D6D" w14:textId="77777777" w:rsidR="00E63197" w:rsidRPr="00B3797F" w:rsidRDefault="00AB25FE"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Следовательно, анализ и последующее</w:t>
      </w:r>
      <w:r w:rsidR="00E63197" w:rsidRPr="00B3797F">
        <w:rPr>
          <w:rFonts w:eastAsia="Calibri"/>
          <w:color w:val="000000"/>
          <w:sz w:val="28"/>
          <w:szCs w:val="28"/>
        </w:rPr>
        <w:t xml:space="preserve"> уст</w:t>
      </w:r>
      <w:r>
        <w:rPr>
          <w:rFonts w:eastAsia="Calibri"/>
          <w:color w:val="000000"/>
          <w:sz w:val="28"/>
          <w:szCs w:val="28"/>
        </w:rPr>
        <w:t>ранение</w:t>
      </w:r>
      <w:r w:rsidR="00E63197" w:rsidRPr="00B3797F">
        <w:rPr>
          <w:rFonts w:eastAsia="Calibri"/>
          <w:color w:val="000000"/>
          <w:sz w:val="28"/>
          <w:szCs w:val="28"/>
        </w:rPr>
        <w:t xml:space="preserve"> </w:t>
      </w:r>
      <w:r>
        <w:rPr>
          <w:rFonts w:eastAsia="Calibri"/>
          <w:color w:val="000000"/>
          <w:sz w:val="28"/>
          <w:szCs w:val="28"/>
        </w:rPr>
        <w:t>выявленных</w:t>
      </w:r>
      <w:r w:rsidR="00E63197" w:rsidRPr="00B3797F">
        <w:rPr>
          <w:rFonts w:eastAsia="Calibri"/>
          <w:color w:val="000000"/>
          <w:sz w:val="28"/>
          <w:szCs w:val="28"/>
        </w:rPr>
        <w:t xml:space="preserve"> проблем в каждой</w:t>
      </w:r>
      <w:r>
        <w:rPr>
          <w:rFonts w:eastAsia="Calibri"/>
          <w:color w:val="000000"/>
          <w:sz w:val="28"/>
          <w:szCs w:val="28"/>
        </w:rPr>
        <w:t xml:space="preserve"> из этих сфер должны рассматриваться в виде инструмента, способствующего достижению</w:t>
      </w:r>
      <w:r w:rsidR="00E63197" w:rsidRPr="00B3797F">
        <w:rPr>
          <w:rFonts w:eastAsia="Calibri"/>
          <w:color w:val="000000"/>
          <w:sz w:val="28"/>
          <w:szCs w:val="28"/>
        </w:rPr>
        <w:t xml:space="preserve"> наиболее безопасного уровня </w:t>
      </w:r>
      <w:r>
        <w:rPr>
          <w:rFonts w:eastAsia="Calibri"/>
          <w:color w:val="000000"/>
          <w:sz w:val="28"/>
          <w:szCs w:val="28"/>
        </w:rPr>
        <w:t>для экономической системы</w:t>
      </w:r>
      <w:r w:rsidR="00E63197" w:rsidRPr="00B3797F">
        <w:rPr>
          <w:rFonts w:eastAsia="Calibri"/>
          <w:color w:val="000000"/>
          <w:sz w:val="28"/>
          <w:szCs w:val="28"/>
        </w:rPr>
        <w:t xml:space="preserve"> ре</w:t>
      </w:r>
      <w:r>
        <w:rPr>
          <w:rFonts w:eastAsia="Calibri"/>
          <w:color w:val="000000"/>
          <w:sz w:val="28"/>
          <w:szCs w:val="28"/>
        </w:rPr>
        <w:t>гиона</w:t>
      </w:r>
      <w:r w:rsidR="00E63197" w:rsidRPr="00B3797F">
        <w:rPr>
          <w:rFonts w:eastAsia="Calibri"/>
          <w:color w:val="000000"/>
          <w:sz w:val="28"/>
          <w:szCs w:val="28"/>
        </w:rPr>
        <w:t>.</w:t>
      </w:r>
    </w:p>
    <w:p w14:paraId="4C72CC84" w14:textId="77777777" w:rsidR="00E63197" w:rsidRPr="00F71F05" w:rsidRDefault="00AB25FE" w:rsidP="001E6052">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Помимо</w:t>
      </w:r>
      <w:r w:rsidR="00E63197" w:rsidRPr="00B3797F">
        <w:rPr>
          <w:rFonts w:eastAsia="Calibri"/>
          <w:color w:val="000000"/>
          <w:sz w:val="28"/>
          <w:szCs w:val="28"/>
        </w:rPr>
        <w:t xml:space="preserve"> </w:t>
      </w:r>
      <w:r>
        <w:rPr>
          <w:rFonts w:eastAsia="Calibri"/>
          <w:color w:val="000000"/>
          <w:sz w:val="28"/>
          <w:szCs w:val="28"/>
        </w:rPr>
        <w:t>этого, связь и зависимость различных составляющих б</w:t>
      </w:r>
      <w:r w:rsidR="00E63197" w:rsidRPr="00B3797F">
        <w:rPr>
          <w:rFonts w:eastAsia="Calibri"/>
          <w:color w:val="000000"/>
          <w:sz w:val="28"/>
          <w:szCs w:val="28"/>
        </w:rPr>
        <w:t xml:space="preserve">езопасности экономики </w:t>
      </w:r>
      <w:r>
        <w:rPr>
          <w:rFonts w:eastAsia="Calibri"/>
          <w:color w:val="000000"/>
          <w:sz w:val="28"/>
          <w:szCs w:val="28"/>
        </w:rPr>
        <w:t>свидетельствуют о необходимости их совместного анализа</w:t>
      </w:r>
      <w:r w:rsidR="001E6052">
        <w:rPr>
          <w:rFonts w:eastAsia="Calibri"/>
          <w:color w:val="000000"/>
          <w:sz w:val="28"/>
          <w:szCs w:val="28"/>
        </w:rPr>
        <w:t>.</w:t>
      </w:r>
    </w:p>
    <w:p w14:paraId="6B1CCFC6" w14:textId="77777777" w:rsidR="00E63197" w:rsidRPr="00F71F05" w:rsidRDefault="00AB25FE"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Оценка уровня экономической безопасности региона</w:t>
      </w:r>
      <w:r w:rsidR="00E63197" w:rsidRPr="00F71F05">
        <w:rPr>
          <w:rFonts w:eastAsia="Calibri"/>
          <w:color w:val="000000"/>
          <w:sz w:val="28"/>
          <w:szCs w:val="28"/>
        </w:rPr>
        <w:t xml:space="preserve"> </w:t>
      </w:r>
      <w:r>
        <w:rPr>
          <w:rFonts w:eastAsia="Calibri"/>
          <w:color w:val="000000"/>
          <w:sz w:val="28"/>
          <w:szCs w:val="28"/>
        </w:rPr>
        <w:t>включает определенные индикаторы</w:t>
      </w:r>
      <w:r w:rsidR="00E63197" w:rsidRPr="00F71F05">
        <w:rPr>
          <w:rFonts w:eastAsia="Calibri"/>
          <w:color w:val="000000"/>
          <w:sz w:val="28"/>
          <w:szCs w:val="28"/>
        </w:rPr>
        <w:t xml:space="preserve">. </w:t>
      </w:r>
      <w:r>
        <w:rPr>
          <w:rFonts w:eastAsia="Calibri"/>
          <w:color w:val="000000"/>
          <w:sz w:val="28"/>
          <w:szCs w:val="28"/>
        </w:rPr>
        <w:t>Они должны быть доступны</w:t>
      </w:r>
      <w:r w:rsidR="00E63197" w:rsidRPr="00F71F05">
        <w:rPr>
          <w:rFonts w:eastAsia="Calibri"/>
          <w:color w:val="000000"/>
          <w:sz w:val="28"/>
          <w:szCs w:val="28"/>
        </w:rPr>
        <w:t xml:space="preserve"> для всех, а также </w:t>
      </w:r>
      <w:r>
        <w:rPr>
          <w:rFonts w:eastAsia="Calibri"/>
          <w:color w:val="000000"/>
          <w:sz w:val="28"/>
          <w:szCs w:val="28"/>
        </w:rPr>
        <w:t>составлять небольшой перечень</w:t>
      </w:r>
      <w:r w:rsidR="00CF3712">
        <w:rPr>
          <w:rFonts w:eastAsia="Calibri"/>
          <w:color w:val="000000"/>
          <w:sz w:val="28"/>
          <w:szCs w:val="28"/>
        </w:rPr>
        <w:t>. Индикаторы уровня экономической безопасности региона  включают</w:t>
      </w:r>
      <w:r w:rsidR="00E63197" w:rsidRPr="00F71F05">
        <w:rPr>
          <w:rFonts w:eastAsia="Calibri"/>
          <w:color w:val="000000"/>
          <w:sz w:val="28"/>
          <w:szCs w:val="28"/>
        </w:rPr>
        <w:t>:</w:t>
      </w:r>
    </w:p>
    <w:p w14:paraId="4B5BC761"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CF3712" w:rsidRPr="00F71F05">
        <w:rPr>
          <w:rFonts w:eastAsia="Calibri"/>
          <w:color w:val="000000"/>
          <w:sz w:val="28"/>
          <w:szCs w:val="28"/>
        </w:rPr>
        <w:t xml:space="preserve">демографические </w:t>
      </w:r>
      <w:r w:rsidR="00CF3712">
        <w:rPr>
          <w:rFonts w:eastAsia="Calibri"/>
          <w:color w:val="000000"/>
          <w:sz w:val="28"/>
          <w:szCs w:val="28"/>
        </w:rPr>
        <w:t>и общественные, которые отражают качество и</w:t>
      </w:r>
      <w:r w:rsidRPr="00F71F05">
        <w:rPr>
          <w:rFonts w:eastAsia="Calibri"/>
          <w:color w:val="000000"/>
          <w:sz w:val="28"/>
          <w:szCs w:val="28"/>
        </w:rPr>
        <w:t xml:space="preserve"> уровень жизни</w:t>
      </w:r>
      <w:r w:rsidR="00CF3712">
        <w:rPr>
          <w:rFonts w:eastAsia="Calibri"/>
          <w:color w:val="000000"/>
          <w:sz w:val="28"/>
          <w:szCs w:val="28"/>
        </w:rPr>
        <w:t xml:space="preserve"> населения</w:t>
      </w:r>
      <w:r w:rsidRPr="00F71F05">
        <w:rPr>
          <w:rFonts w:eastAsia="Calibri"/>
          <w:color w:val="000000"/>
          <w:sz w:val="28"/>
          <w:szCs w:val="28"/>
        </w:rPr>
        <w:t xml:space="preserve"> в регионе;</w:t>
      </w:r>
    </w:p>
    <w:p w14:paraId="1AFCB62C"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w:t>
      </w:r>
      <w:r>
        <w:rPr>
          <w:rFonts w:eastAsia="Calibri"/>
          <w:color w:val="000000"/>
          <w:sz w:val="28"/>
          <w:szCs w:val="28"/>
        </w:rPr>
        <w:t xml:space="preserve"> </w:t>
      </w:r>
      <w:r w:rsidRPr="00F71F05">
        <w:rPr>
          <w:rFonts w:eastAsia="Calibri"/>
          <w:color w:val="000000"/>
          <w:sz w:val="28"/>
          <w:szCs w:val="28"/>
        </w:rPr>
        <w:t xml:space="preserve">экономические, </w:t>
      </w:r>
      <w:r w:rsidR="00D56D29">
        <w:rPr>
          <w:rFonts w:eastAsia="Calibri"/>
          <w:color w:val="000000"/>
          <w:sz w:val="28"/>
          <w:szCs w:val="28"/>
        </w:rPr>
        <w:t xml:space="preserve">определяющие </w:t>
      </w:r>
      <w:r w:rsidRPr="00F71F05">
        <w:rPr>
          <w:rFonts w:eastAsia="Calibri"/>
          <w:color w:val="000000"/>
          <w:sz w:val="28"/>
          <w:szCs w:val="28"/>
        </w:rPr>
        <w:t xml:space="preserve">на сколько </w:t>
      </w:r>
      <w:r w:rsidR="00D56D29">
        <w:rPr>
          <w:rFonts w:eastAsia="Calibri"/>
          <w:color w:val="000000"/>
          <w:sz w:val="28"/>
          <w:szCs w:val="28"/>
        </w:rPr>
        <w:t xml:space="preserve">качественно </w:t>
      </w:r>
      <w:r w:rsidR="00D56D29" w:rsidRPr="00F71F05">
        <w:rPr>
          <w:rFonts w:eastAsia="Calibri"/>
          <w:color w:val="000000"/>
          <w:sz w:val="28"/>
          <w:szCs w:val="28"/>
        </w:rPr>
        <w:t>способна</w:t>
      </w:r>
      <w:r w:rsidR="00D56D29">
        <w:rPr>
          <w:rFonts w:eastAsia="Calibri"/>
          <w:color w:val="000000"/>
          <w:sz w:val="28"/>
          <w:szCs w:val="28"/>
        </w:rPr>
        <w:t xml:space="preserve"> функционировать</w:t>
      </w:r>
      <w:r w:rsidR="00D56D29" w:rsidRPr="00F71F05">
        <w:rPr>
          <w:rFonts w:eastAsia="Calibri"/>
          <w:color w:val="000000"/>
          <w:sz w:val="28"/>
          <w:szCs w:val="28"/>
        </w:rPr>
        <w:t xml:space="preserve"> </w:t>
      </w:r>
      <w:r w:rsidRPr="00F71F05">
        <w:rPr>
          <w:rFonts w:eastAsia="Calibri"/>
          <w:color w:val="000000"/>
          <w:sz w:val="28"/>
          <w:szCs w:val="28"/>
        </w:rPr>
        <w:t>экономика региона при условии увеличенного воспроизводства;</w:t>
      </w:r>
    </w:p>
    <w:p w14:paraId="6BE578F8"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sidR="00D56D29">
        <w:rPr>
          <w:rFonts w:eastAsia="Calibri"/>
          <w:color w:val="000000"/>
          <w:sz w:val="28"/>
          <w:szCs w:val="28"/>
        </w:rPr>
        <w:t xml:space="preserve"> </w:t>
      </w:r>
      <w:r w:rsidRPr="00F71F05">
        <w:rPr>
          <w:rFonts w:eastAsia="Calibri"/>
          <w:color w:val="000000"/>
          <w:sz w:val="28"/>
          <w:szCs w:val="28"/>
        </w:rPr>
        <w:t xml:space="preserve">индикаторы, </w:t>
      </w:r>
      <w:r w:rsidR="00D56D29">
        <w:rPr>
          <w:rFonts w:eastAsia="Calibri"/>
          <w:color w:val="000000"/>
          <w:sz w:val="28"/>
          <w:szCs w:val="28"/>
        </w:rPr>
        <w:t>отражающие ситуацию</w:t>
      </w:r>
      <w:r w:rsidRPr="00F71F05">
        <w:rPr>
          <w:rFonts w:eastAsia="Calibri"/>
          <w:color w:val="000000"/>
          <w:sz w:val="28"/>
          <w:szCs w:val="28"/>
        </w:rPr>
        <w:t xml:space="preserve"> </w:t>
      </w:r>
      <w:r w:rsidR="00D56D29">
        <w:rPr>
          <w:rFonts w:eastAsia="Calibri"/>
          <w:color w:val="000000"/>
          <w:sz w:val="28"/>
          <w:szCs w:val="28"/>
        </w:rPr>
        <w:t xml:space="preserve">с </w:t>
      </w:r>
      <w:r w:rsidR="00D56D29" w:rsidRPr="00F71F05">
        <w:rPr>
          <w:rFonts w:eastAsia="Calibri"/>
          <w:color w:val="000000"/>
          <w:sz w:val="28"/>
          <w:szCs w:val="28"/>
        </w:rPr>
        <w:t xml:space="preserve">продовольствием </w:t>
      </w:r>
      <w:r w:rsidR="00D56D29">
        <w:rPr>
          <w:rFonts w:eastAsia="Calibri"/>
          <w:color w:val="000000"/>
          <w:sz w:val="28"/>
          <w:szCs w:val="28"/>
        </w:rPr>
        <w:t>в конкретном регионе</w:t>
      </w:r>
      <w:r w:rsidRPr="00F71F05">
        <w:rPr>
          <w:rFonts w:eastAsia="Calibri"/>
          <w:color w:val="000000"/>
          <w:sz w:val="28"/>
          <w:szCs w:val="28"/>
        </w:rPr>
        <w:t>;</w:t>
      </w:r>
    </w:p>
    <w:p w14:paraId="5D5EAAC4" w14:textId="77777777" w:rsidR="00E63197" w:rsidRPr="00F71F05" w:rsidRDefault="00E63197" w:rsidP="00E63197">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Pr="00F71F05">
        <w:rPr>
          <w:rFonts w:eastAsia="Calibri"/>
          <w:color w:val="000000"/>
          <w:sz w:val="28"/>
          <w:szCs w:val="28"/>
        </w:rPr>
        <w:t xml:space="preserve">индикаторы, которые </w:t>
      </w:r>
      <w:r w:rsidR="00D56D29">
        <w:rPr>
          <w:rFonts w:eastAsia="Calibri"/>
          <w:color w:val="000000"/>
          <w:sz w:val="28"/>
          <w:szCs w:val="28"/>
        </w:rPr>
        <w:t>показывают уровень инвестиционной деятельности</w:t>
      </w:r>
      <w:r w:rsidRPr="0058731F">
        <w:rPr>
          <w:rFonts w:eastAsia="Calibri"/>
          <w:color w:val="000000"/>
          <w:sz w:val="28"/>
          <w:szCs w:val="28"/>
        </w:rPr>
        <w:t>;</w:t>
      </w:r>
    </w:p>
    <w:p w14:paraId="13CA17F8" w14:textId="77777777" w:rsidR="00D56D29" w:rsidRDefault="00E63197" w:rsidP="00D56D2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Pr="00F71F05">
        <w:rPr>
          <w:rFonts w:eastAsia="Calibri"/>
          <w:color w:val="000000"/>
          <w:sz w:val="28"/>
          <w:szCs w:val="28"/>
        </w:rPr>
        <w:t>финансовые</w:t>
      </w:r>
      <w:r w:rsidR="00D56D29">
        <w:rPr>
          <w:rFonts w:eastAsia="Calibri"/>
          <w:color w:val="000000"/>
          <w:sz w:val="28"/>
          <w:szCs w:val="28"/>
        </w:rPr>
        <w:t xml:space="preserve"> индикаторы</w:t>
      </w:r>
      <w:r w:rsidRPr="00F71F05">
        <w:rPr>
          <w:rFonts w:eastAsia="Calibri"/>
          <w:color w:val="000000"/>
          <w:sz w:val="28"/>
          <w:szCs w:val="28"/>
        </w:rPr>
        <w:t xml:space="preserve">, </w:t>
      </w:r>
      <w:r w:rsidR="00D56D29">
        <w:rPr>
          <w:rFonts w:eastAsia="Calibri"/>
          <w:color w:val="000000"/>
          <w:sz w:val="28"/>
          <w:szCs w:val="28"/>
        </w:rPr>
        <w:t>определяющие результат деятельности</w:t>
      </w:r>
      <w:r w:rsidRPr="00F71F05">
        <w:rPr>
          <w:rFonts w:eastAsia="Calibri"/>
          <w:color w:val="000000"/>
          <w:sz w:val="28"/>
          <w:szCs w:val="28"/>
        </w:rPr>
        <w:t xml:space="preserve"> институциональных </w:t>
      </w:r>
      <w:r w:rsidR="00D56D29">
        <w:rPr>
          <w:rFonts w:eastAsia="Calibri"/>
          <w:color w:val="000000"/>
          <w:sz w:val="28"/>
          <w:szCs w:val="28"/>
        </w:rPr>
        <w:t>структур,</w:t>
      </w:r>
      <w:r w:rsidRPr="00F71F05">
        <w:rPr>
          <w:rFonts w:eastAsia="Calibri"/>
          <w:color w:val="000000"/>
          <w:sz w:val="28"/>
          <w:szCs w:val="28"/>
        </w:rPr>
        <w:t xml:space="preserve"> </w:t>
      </w:r>
      <w:r w:rsidR="00D56D29">
        <w:rPr>
          <w:rFonts w:eastAsia="Calibri"/>
          <w:color w:val="000000"/>
          <w:sz w:val="28"/>
          <w:szCs w:val="28"/>
        </w:rPr>
        <w:t xml:space="preserve">а также </w:t>
      </w:r>
      <w:r w:rsidRPr="00F71F05">
        <w:rPr>
          <w:rFonts w:eastAsia="Calibri"/>
          <w:color w:val="000000"/>
          <w:sz w:val="28"/>
          <w:szCs w:val="28"/>
        </w:rPr>
        <w:t>уровень управляемости у экономики.</w:t>
      </w:r>
      <w:r w:rsidR="00D56D29">
        <w:rPr>
          <w:rFonts w:eastAsia="Calibri"/>
          <w:color w:val="000000"/>
          <w:sz w:val="28"/>
          <w:szCs w:val="28"/>
        </w:rPr>
        <w:t xml:space="preserve"> </w:t>
      </w:r>
    </w:p>
    <w:p w14:paraId="4B0634BF" w14:textId="77777777" w:rsidR="00E63197" w:rsidRDefault="00D56D29" w:rsidP="00D56D29">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И</w:t>
      </w:r>
      <w:r w:rsidR="00E63197" w:rsidRPr="00F71F05">
        <w:rPr>
          <w:rFonts w:eastAsia="Calibri"/>
          <w:color w:val="000000"/>
          <w:sz w:val="28"/>
          <w:szCs w:val="28"/>
        </w:rPr>
        <w:t xml:space="preserve">ндикаторы, </w:t>
      </w:r>
      <w:r>
        <w:rPr>
          <w:rFonts w:eastAsia="Calibri"/>
          <w:color w:val="000000"/>
          <w:sz w:val="28"/>
          <w:szCs w:val="28"/>
        </w:rPr>
        <w:t>отражающие</w:t>
      </w:r>
      <w:r w:rsidR="00E63197" w:rsidRPr="00F71F05">
        <w:rPr>
          <w:rFonts w:eastAsia="Calibri"/>
          <w:color w:val="000000"/>
          <w:sz w:val="28"/>
          <w:szCs w:val="28"/>
        </w:rPr>
        <w:t xml:space="preserve"> степень</w:t>
      </w:r>
      <w:r>
        <w:rPr>
          <w:rFonts w:eastAsia="Calibri"/>
          <w:color w:val="000000"/>
          <w:sz w:val="28"/>
          <w:szCs w:val="28"/>
        </w:rPr>
        <w:t xml:space="preserve"> экономической</w:t>
      </w:r>
      <w:r w:rsidR="00E63197" w:rsidRPr="00F71F05">
        <w:rPr>
          <w:rFonts w:eastAsia="Calibri"/>
          <w:color w:val="000000"/>
          <w:sz w:val="28"/>
          <w:szCs w:val="28"/>
        </w:rPr>
        <w:t xml:space="preserve"> безопасности региона, а также их</w:t>
      </w:r>
      <w:r>
        <w:rPr>
          <w:rFonts w:eastAsia="Calibri"/>
          <w:color w:val="000000"/>
          <w:sz w:val="28"/>
          <w:szCs w:val="28"/>
        </w:rPr>
        <w:t xml:space="preserve"> пороговые</w:t>
      </w:r>
      <w:r w:rsidR="00E63197" w:rsidRPr="00F71F05">
        <w:rPr>
          <w:rFonts w:eastAsia="Calibri"/>
          <w:color w:val="000000"/>
          <w:sz w:val="28"/>
          <w:szCs w:val="28"/>
        </w:rPr>
        <w:t xml:space="preserve"> значен</w:t>
      </w:r>
      <w:r w:rsidR="00E63197">
        <w:rPr>
          <w:rFonts w:eastAsia="Calibri"/>
          <w:color w:val="000000"/>
          <w:sz w:val="28"/>
          <w:szCs w:val="28"/>
        </w:rPr>
        <w:t xml:space="preserve">ия </w:t>
      </w:r>
      <w:r>
        <w:rPr>
          <w:rFonts w:eastAsia="Calibri"/>
          <w:color w:val="000000"/>
          <w:sz w:val="28"/>
          <w:szCs w:val="28"/>
        </w:rPr>
        <w:t>представлены</w:t>
      </w:r>
      <w:r w:rsidR="00E63197">
        <w:rPr>
          <w:rFonts w:eastAsia="Calibri"/>
          <w:color w:val="000000"/>
          <w:sz w:val="28"/>
          <w:szCs w:val="28"/>
        </w:rPr>
        <w:t xml:space="preserve"> в таблице </w:t>
      </w:r>
      <w:r>
        <w:rPr>
          <w:rFonts w:eastAsia="Calibri"/>
          <w:color w:val="000000"/>
          <w:sz w:val="28"/>
          <w:szCs w:val="28"/>
        </w:rPr>
        <w:t>2</w:t>
      </w:r>
      <w:r w:rsidR="00E63197" w:rsidRPr="00F71F05">
        <w:rPr>
          <w:rFonts w:eastAsia="Calibri"/>
          <w:color w:val="000000"/>
          <w:sz w:val="28"/>
          <w:szCs w:val="28"/>
        </w:rPr>
        <w:t>.</w:t>
      </w:r>
    </w:p>
    <w:p w14:paraId="4822714E" w14:textId="77777777" w:rsidR="00D56D29" w:rsidRDefault="00D56D29" w:rsidP="00E63197">
      <w:pPr>
        <w:widowControl/>
        <w:suppressAutoHyphens/>
        <w:autoSpaceDE/>
        <w:autoSpaceDN/>
        <w:spacing w:line="360" w:lineRule="auto"/>
        <w:jc w:val="both"/>
        <w:rPr>
          <w:rFonts w:eastAsia="Calibri"/>
          <w:color w:val="000000"/>
          <w:sz w:val="28"/>
          <w:szCs w:val="28"/>
        </w:rPr>
      </w:pPr>
    </w:p>
    <w:p w14:paraId="6C61A915" w14:textId="77777777" w:rsidR="00D56D29" w:rsidRPr="003B3CA7" w:rsidRDefault="00E63197" w:rsidP="00C31225">
      <w:pPr>
        <w:widowControl/>
        <w:suppressAutoHyphens/>
        <w:autoSpaceDE/>
        <w:autoSpaceDN/>
        <w:jc w:val="both"/>
        <w:rPr>
          <w:rFonts w:eastAsia="Calibri"/>
          <w:color w:val="000000"/>
          <w:sz w:val="28"/>
          <w:szCs w:val="28"/>
        </w:rPr>
      </w:pPr>
      <w:r w:rsidRPr="00F71F05">
        <w:rPr>
          <w:rFonts w:eastAsia="Calibri"/>
          <w:color w:val="000000"/>
          <w:sz w:val="28"/>
          <w:szCs w:val="28"/>
        </w:rPr>
        <w:t>Таблица</w:t>
      </w:r>
      <w:r w:rsidRPr="00F71F05">
        <w:rPr>
          <w:color w:val="000000"/>
          <w:sz w:val="28"/>
          <w:szCs w:val="28"/>
        </w:rPr>
        <w:t xml:space="preserve"> </w:t>
      </w:r>
      <w:r w:rsidR="00D56D29">
        <w:rPr>
          <w:rFonts w:eastAsia="Calibri"/>
          <w:color w:val="000000"/>
          <w:spacing w:val="40"/>
          <w:sz w:val="28"/>
          <w:szCs w:val="28"/>
        </w:rPr>
        <w:t>2</w:t>
      </w:r>
      <w:r w:rsidRPr="00F71F05">
        <w:rPr>
          <w:rFonts w:eastAsia="Calibri"/>
          <w:color w:val="000000"/>
          <w:spacing w:val="40"/>
          <w:sz w:val="28"/>
          <w:szCs w:val="28"/>
        </w:rPr>
        <w:t xml:space="preserve"> </w:t>
      </w:r>
      <w:r w:rsidRPr="00F71F05">
        <w:rPr>
          <w:rFonts w:eastAsia="Calibri"/>
          <w:color w:val="000000"/>
          <w:sz w:val="28"/>
          <w:szCs w:val="28"/>
        </w:rPr>
        <w:t>– Индикаторы оценки уровня экономической безопасности реги</w:t>
      </w:r>
      <w:r w:rsidR="00D56D29">
        <w:rPr>
          <w:rFonts w:eastAsia="Calibri"/>
          <w:color w:val="000000"/>
          <w:sz w:val="28"/>
          <w:szCs w:val="28"/>
        </w:rPr>
        <w:t>она и их пороговые значения</w:t>
      </w:r>
      <w:r w:rsidR="003B3CA7" w:rsidRPr="003B3CA7">
        <w:rPr>
          <w:rFonts w:eastAsia="Calibri"/>
          <w:color w:val="000000"/>
          <w:sz w:val="28"/>
          <w:szCs w:val="28"/>
        </w:rPr>
        <w:t xml:space="preserve"> [31,</w:t>
      </w:r>
      <w:r w:rsidR="003B3CA7" w:rsidRPr="003B3CA7">
        <w:rPr>
          <w:sz w:val="28"/>
          <w:szCs w:val="28"/>
          <w:lang w:eastAsia="ru-RU"/>
        </w:rPr>
        <w:t xml:space="preserve"> </w:t>
      </w:r>
      <w:r w:rsidR="003B3CA7" w:rsidRPr="003B3CA7">
        <w:rPr>
          <w:rFonts w:eastAsia="Calibri"/>
          <w:color w:val="000000"/>
          <w:sz w:val="28"/>
          <w:szCs w:val="28"/>
          <w:lang w:val="en-US"/>
        </w:rPr>
        <w:t>c</w:t>
      </w:r>
      <w:r w:rsidR="003B3CA7" w:rsidRPr="003B3CA7">
        <w:rPr>
          <w:rFonts w:eastAsia="Calibri"/>
          <w:color w:val="000000"/>
          <w:sz w:val="28"/>
          <w:szCs w:val="28"/>
        </w:rPr>
        <w:t>.152]</w:t>
      </w:r>
    </w:p>
    <w:p w14:paraId="79A06C1C" w14:textId="77777777" w:rsidR="009A6BCE" w:rsidRDefault="009A6BCE" w:rsidP="00E63197">
      <w:pPr>
        <w:widowControl/>
        <w:suppressAutoHyphens/>
        <w:autoSpaceDE/>
        <w:autoSpaceDN/>
        <w:spacing w:line="360" w:lineRule="auto"/>
        <w:jc w:val="both"/>
        <w:rPr>
          <w:rFonts w:eastAsia="Calibr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042"/>
        <w:gridCol w:w="4343"/>
      </w:tblGrid>
      <w:tr w:rsidR="009A6BCE" w:rsidRPr="009878DC" w14:paraId="32663063" w14:textId="77777777" w:rsidTr="009A6BCE">
        <w:trPr>
          <w:trHeight w:val="20"/>
        </w:trPr>
        <w:tc>
          <w:tcPr>
            <w:tcW w:w="2686" w:type="pct"/>
            <w:shd w:val="clear" w:color="auto" w:fill="auto"/>
            <w:tcMar>
              <w:top w:w="15" w:type="dxa"/>
              <w:left w:w="15" w:type="dxa"/>
              <w:bottom w:w="0" w:type="dxa"/>
              <w:right w:w="15" w:type="dxa"/>
            </w:tcMar>
            <w:vAlign w:val="center"/>
          </w:tcPr>
          <w:p w14:paraId="1A605427" w14:textId="77777777" w:rsidR="009A6BCE" w:rsidRPr="009878DC" w:rsidRDefault="009A6BCE" w:rsidP="00B104AC">
            <w:pPr>
              <w:widowControl/>
              <w:suppressAutoHyphens/>
              <w:autoSpaceDE/>
              <w:autoSpaceDN/>
              <w:spacing w:line="360" w:lineRule="auto"/>
              <w:ind w:hanging="17"/>
              <w:jc w:val="center"/>
              <w:rPr>
                <w:color w:val="000000"/>
                <w:kern w:val="24"/>
                <w:sz w:val="28"/>
                <w:szCs w:val="28"/>
                <w:lang w:eastAsia="ru-RU"/>
              </w:rPr>
            </w:pPr>
            <w:r w:rsidRPr="009878DC">
              <w:rPr>
                <w:color w:val="000000"/>
                <w:kern w:val="24"/>
                <w:sz w:val="28"/>
                <w:szCs w:val="28"/>
                <w:lang w:eastAsia="ru-RU"/>
              </w:rPr>
              <w:t>Показатель</w:t>
            </w:r>
          </w:p>
        </w:tc>
        <w:tc>
          <w:tcPr>
            <w:tcW w:w="2314" w:type="pct"/>
            <w:shd w:val="clear" w:color="auto" w:fill="auto"/>
            <w:tcMar>
              <w:top w:w="15" w:type="dxa"/>
              <w:left w:w="15" w:type="dxa"/>
              <w:bottom w:w="0" w:type="dxa"/>
              <w:right w:w="15" w:type="dxa"/>
            </w:tcMar>
            <w:vAlign w:val="center"/>
          </w:tcPr>
          <w:p w14:paraId="7C8917E2" w14:textId="77777777" w:rsidR="009A6BCE" w:rsidRPr="009878DC" w:rsidRDefault="009A6BCE" w:rsidP="00B104AC">
            <w:pPr>
              <w:widowControl/>
              <w:suppressAutoHyphens/>
              <w:autoSpaceDE/>
              <w:autoSpaceDN/>
              <w:spacing w:line="360" w:lineRule="auto"/>
              <w:ind w:hanging="17"/>
              <w:jc w:val="center"/>
              <w:rPr>
                <w:color w:val="000000"/>
                <w:kern w:val="24"/>
                <w:sz w:val="28"/>
                <w:szCs w:val="28"/>
                <w:lang w:eastAsia="ru-RU"/>
              </w:rPr>
            </w:pPr>
            <w:r w:rsidRPr="009878DC">
              <w:rPr>
                <w:color w:val="000000"/>
                <w:kern w:val="24"/>
                <w:sz w:val="28"/>
                <w:szCs w:val="28"/>
                <w:lang w:eastAsia="ru-RU"/>
              </w:rPr>
              <w:t>Пороговое значение</w:t>
            </w:r>
          </w:p>
        </w:tc>
      </w:tr>
      <w:tr w:rsidR="009A6BCE" w:rsidRPr="009878DC" w14:paraId="09C201FF" w14:textId="77777777" w:rsidTr="009A6BCE">
        <w:trPr>
          <w:trHeight w:val="20"/>
        </w:trPr>
        <w:tc>
          <w:tcPr>
            <w:tcW w:w="2686" w:type="pct"/>
            <w:shd w:val="clear" w:color="auto" w:fill="auto"/>
            <w:tcMar>
              <w:top w:w="15" w:type="dxa"/>
              <w:left w:w="15" w:type="dxa"/>
              <w:bottom w:w="0" w:type="dxa"/>
              <w:right w:w="15" w:type="dxa"/>
            </w:tcMar>
            <w:vAlign w:val="center"/>
          </w:tcPr>
          <w:p w14:paraId="155B2667" w14:textId="77777777" w:rsidR="009A6BCE" w:rsidRPr="009878DC" w:rsidRDefault="009A6BCE" w:rsidP="00B104AC">
            <w:pPr>
              <w:widowControl/>
              <w:suppressAutoHyphens/>
              <w:autoSpaceDE/>
              <w:autoSpaceDN/>
              <w:spacing w:line="360" w:lineRule="auto"/>
              <w:ind w:hanging="17"/>
              <w:rPr>
                <w:color w:val="000000"/>
                <w:kern w:val="24"/>
                <w:sz w:val="28"/>
                <w:szCs w:val="28"/>
                <w:lang w:eastAsia="ru-RU"/>
              </w:rPr>
            </w:pPr>
            <w:r w:rsidRPr="009878DC">
              <w:rPr>
                <w:color w:val="000000"/>
                <w:kern w:val="24"/>
                <w:sz w:val="28"/>
                <w:szCs w:val="28"/>
                <w:lang w:eastAsia="ru-RU"/>
              </w:rPr>
              <w:t xml:space="preserve">ВРП на душу населения </w:t>
            </w:r>
          </w:p>
        </w:tc>
        <w:tc>
          <w:tcPr>
            <w:tcW w:w="2314" w:type="pct"/>
            <w:shd w:val="clear" w:color="auto" w:fill="auto"/>
            <w:tcMar>
              <w:top w:w="15" w:type="dxa"/>
              <w:left w:w="15" w:type="dxa"/>
              <w:bottom w:w="0" w:type="dxa"/>
              <w:right w:w="15" w:type="dxa"/>
            </w:tcMar>
            <w:vAlign w:val="center"/>
          </w:tcPr>
          <w:p w14:paraId="64DCE820"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sz w:val="28"/>
                <w:szCs w:val="28"/>
                <w:lang w:eastAsia="ru-RU"/>
              </w:rPr>
              <w:t>100% от среднероссийского уровня</w:t>
            </w:r>
          </w:p>
        </w:tc>
      </w:tr>
      <w:tr w:rsidR="009A6BCE" w:rsidRPr="009878DC" w14:paraId="5D3EAE8E" w14:textId="77777777" w:rsidTr="009A6BCE">
        <w:trPr>
          <w:trHeight w:val="20"/>
        </w:trPr>
        <w:tc>
          <w:tcPr>
            <w:tcW w:w="2686" w:type="pct"/>
            <w:shd w:val="clear" w:color="auto" w:fill="auto"/>
            <w:tcMar>
              <w:top w:w="15" w:type="dxa"/>
              <w:left w:w="15" w:type="dxa"/>
              <w:bottom w:w="0" w:type="dxa"/>
              <w:right w:w="15" w:type="dxa"/>
            </w:tcMar>
            <w:vAlign w:val="center"/>
            <w:hideMark/>
          </w:tcPr>
          <w:p w14:paraId="72D35C77"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Доля в промышленном производстве обрабатывающих производств</w:t>
            </w:r>
          </w:p>
        </w:tc>
        <w:tc>
          <w:tcPr>
            <w:tcW w:w="2314" w:type="pct"/>
            <w:shd w:val="clear" w:color="auto" w:fill="auto"/>
            <w:tcMar>
              <w:top w:w="15" w:type="dxa"/>
              <w:left w:w="15" w:type="dxa"/>
              <w:bottom w:w="0" w:type="dxa"/>
              <w:right w:w="15" w:type="dxa"/>
            </w:tcMar>
            <w:vAlign w:val="center"/>
            <w:hideMark/>
          </w:tcPr>
          <w:p w14:paraId="318F305A"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менее 70%</w:t>
            </w:r>
          </w:p>
        </w:tc>
      </w:tr>
      <w:tr w:rsidR="009A6BCE" w:rsidRPr="009878DC" w14:paraId="2308E365" w14:textId="77777777" w:rsidTr="009A6BCE">
        <w:trPr>
          <w:trHeight w:val="20"/>
        </w:trPr>
        <w:tc>
          <w:tcPr>
            <w:tcW w:w="2686" w:type="pct"/>
            <w:shd w:val="clear" w:color="auto" w:fill="auto"/>
            <w:tcMar>
              <w:top w:w="15" w:type="dxa"/>
              <w:left w:w="15" w:type="dxa"/>
              <w:bottom w:w="0" w:type="dxa"/>
              <w:right w:w="15" w:type="dxa"/>
            </w:tcMar>
            <w:vAlign w:val="center"/>
            <w:hideMark/>
          </w:tcPr>
          <w:p w14:paraId="48BB70D3"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Степень износа основных фондов</w:t>
            </w:r>
          </w:p>
        </w:tc>
        <w:tc>
          <w:tcPr>
            <w:tcW w:w="2314" w:type="pct"/>
            <w:shd w:val="clear" w:color="auto" w:fill="auto"/>
            <w:tcMar>
              <w:top w:w="15" w:type="dxa"/>
              <w:left w:w="15" w:type="dxa"/>
              <w:bottom w:w="0" w:type="dxa"/>
              <w:right w:w="15" w:type="dxa"/>
            </w:tcMar>
            <w:vAlign w:val="center"/>
            <w:hideMark/>
          </w:tcPr>
          <w:p w14:paraId="59E4366D"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более 60%</w:t>
            </w:r>
          </w:p>
        </w:tc>
      </w:tr>
      <w:tr w:rsidR="009A6BCE" w:rsidRPr="009878DC" w14:paraId="3F808A33" w14:textId="77777777" w:rsidTr="009A6BCE">
        <w:trPr>
          <w:trHeight w:val="20"/>
        </w:trPr>
        <w:tc>
          <w:tcPr>
            <w:tcW w:w="2686" w:type="pct"/>
            <w:shd w:val="clear" w:color="auto" w:fill="auto"/>
            <w:tcMar>
              <w:top w:w="15" w:type="dxa"/>
              <w:left w:w="15" w:type="dxa"/>
              <w:bottom w:w="0" w:type="dxa"/>
              <w:right w:w="15" w:type="dxa"/>
            </w:tcMar>
            <w:vAlign w:val="center"/>
            <w:hideMark/>
          </w:tcPr>
          <w:p w14:paraId="27084D78"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Доля инвестиций в ВРП</w:t>
            </w:r>
          </w:p>
        </w:tc>
        <w:tc>
          <w:tcPr>
            <w:tcW w:w="2314" w:type="pct"/>
            <w:shd w:val="clear" w:color="auto" w:fill="auto"/>
            <w:tcMar>
              <w:top w:w="15" w:type="dxa"/>
              <w:left w:w="15" w:type="dxa"/>
              <w:bottom w:w="0" w:type="dxa"/>
              <w:right w:w="15" w:type="dxa"/>
            </w:tcMar>
            <w:vAlign w:val="center"/>
            <w:hideMark/>
          </w:tcPr>
          <w:p w14:paraId="0490BBC8"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менее 25%</w:t>
            </w:r>
          </w:p>
        </w:tc>
      </w:tr>
      <w:tr w:rsidR="009A6BCE" w:rsidRPr="009878DC" w14:paraId="188A0571" w14:textId="77777777" w:rsidTr="009A6BCE">
        <w:trPr>
          <w:trHeight w:val="20"/>
        </w:trPr>
        <w:tc>
          <w:tcPr>
            <w:tcW w:w="2686" w:type="pct"/>
            <w:shd w:val="clear" w:color="auto" w:fill="auto"/>
            <w:tcMar>
              <w:top w:w="15" w:type="dxa"/>
              <w:left w:w="15" w:type="dxa"/>
              <w:bottom w:w="0" w:type="dxa"/>
              <w:right w:w="15" w:type="dxa"/>
            </w:tcMar>
            <w:vAlign w:val="center"/>
            <w:hideMark/>
          </w:tcPr>
          <w:p w14:paraId="41429640"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Доля расходов на НИОКР в ВРП</w:t>
            </w:r>
          </w:p>
        </w:tc>
        <w:tc>
          <w:tcPr>
            <w:tcW w:w="2314" w:type="pct"/>
            <w:shd w:val="clear" w:color="auto" w:fill="auto"/>
            <w:tcMar>
              <w:top w:w="15" w:type="dxa"/>
              <w:left w:w="15" w:type="dxa"/>
              <w:bottom w:w="0" w:type="dxa"/>
              <w:right w:w="15" w:type="dxa"/>
            </w:tcMar>
            <w:vAlign w:val="center"/>
            <w:hideMark/>
          </w:tcPr>
          <w:p w14:paraId="328AF948"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менее 2%</w:t>
            </w:r>
          </w:p>
        </w:tc>
      </w:tr>
      <w:tr w:rsidR="009A6BCE" w:rsidRPr="009878DC" w14:paraId="65C62BA9" w14:textId="77777777" w:rsidTr="009A6BCE">
        <w:trPr>
          <w:trHeight w:val="20"/>
        </w:trPr>
        <w:tc>
          <w:tcPr>
            <w:tcW w:w="2686" w:type="pct"/>
            <w:shd w:val="clear" w:color="auto" w:fill="auto"/>
            <w:tcMar>
              <w:top w:w="15" w:type="dxa"/>
              <w:left w:w="15" w:type="dxa"/>
              <w:bottom w:w="0" w:type="dxa"/>
              <w:right w:w="15" w:type="dxa"/>
            </w:tcMar>
            <w:vAlign w:val="center"/>
            <w:hideMark/>
          </w:tcPr>
          <w:p w14:paraId="01FF8211"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Доля населения с доходами ниже прожиточного минимума</w:t>
            </w:r>
          </w:p>
        </w:tc>
        <w:tc>
          <w:tcPr>
            <w:tcW w:w="2314" w:type="pct"/>
            <w:shd w:val="clear" w:color="auto" w:fill="auto"/>
            <w:tcMar>
              <w:top w:w="15" w:type="dxa"/>
              <w:left w:w="15" w:type="dxa"/>
              <w:bottom w:w="0" w:type="dxa"/>
              <w:right w:w="15" w:type="dxa"/>
            </w:tcMar>
            <w:vAlign w:val="center"/>
            <w:hideMark/>
          </w:tcPr>
          <w:p w14:paraId="422D7AA0"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более 7%</w:t>
            </w:r>
          </w:p>
        </w:tc>
      </w:tr>
      <w:tr w:rsidR="009A6BCE" w:rsidRPr="009878DC" w14:paraId="3862BD45" w14:textId="77777777" w:rsidTr="009A6BCE">
        <w:trPr>
          <w:trHeight w:val="20"/>
        </w:trPr>
        <w:tc>
          <w:tcPr>
            <w:tcW w:w="2686" w:type="pct"/>
            <w:shd w:val="clear" w:color="auto" w:fill="auto"/>
            <w:tcMar>
              <w:top w:w="15" w:type="dxa"/>
              <w:left w:w="15" w:type="dxa"/>
              <w:bottom w:w="0" w:type="dxa"/>
              <w:right w:w="15" w:type="dxa"/>
            </w:tcMar>
            <w:vAlign w:val="center"/>
          </w:tcPr>
          <w:p w14:paraId="7E85D393" w14:textId="77777777" w:rsidR="009A6BCE" w:rsidRPr="009878DC" w:rsidRDefault="009A6BCE" w:rsidP="00B104AC">
            <w:pPr>
              <w:widowControl/>
              <w:suppressAutoHyphens/>
              <w:autoSpaceDE/>
              <w:autoSpaceDN/>
              <w:spacing w:line="360" w:lineRule="auto"/>
              <w:ind w:hanging="17"/>
              <w:rPr>
                <w:color w:val="000000"/>
                <w:kern w:val="24"/>
                <w:sz w:val="28"/>
                <w:szCs w:val="28"/>
                <w:lang w:eastAsia="ru-RU"/>
              </w:rPr>
            </w:pPr>
            <w:r w:rsidRPr="009878DC">
              <w:rPr>
                <w:color w:val="000000"/>
                <w:kern w:val="24"/>
                <w:sz w:val="28"/>
                <w:szCs w:val="28"/>
                <w:lang w:eastAsia="ru-RU"/>
              </w:rPr>
              <w:t xml:space="preserve">Отношение среднедушевых денежных доходов населения к прожиточному минимуму, раз </w:t>
            </w:r>
          </w:p>
        </w:tc>
        <w:tc>
          <w:tcPr>
            <w:tcW w:w="2314" w:type="pct"/>
            <w:shd w:val="clear" w:color="auto" w:fill="auto"/>
            <w:tcMar>
              <w:top w:w="15" w:type="dxa"/>
              <w:left w:w="15" w:type="dxa"/>
              <w:bottom w:w="0" w:type="dxa"/>
              <w:right w:w="15" w:type="dxa"/>
            </w:tcMar>
            <w:vAlign w:val="center"/>
          </w:tcPr>
          <w:p w14:paraId="6F129ECB" w14:textId="77777777" w:rsidR="009A6BCE" w:rsidRPr="009878DC" w:rsidRDefault="009A6BCE" w:rsidP="00B104AC">
            <w:pPr>
              <w:widowControl/>
              <w:suppressAutoHyphens/>
              <w:autoSpaceDE/>
              <w:autoSpaceDN/>
              <w:spacing w:line="360" w:lineRule="auto"/>
              <w:ind w:hanging="17"/>
              <w:jc w:val="center"/>
              <w:rPr>
                <w:color w:val="000000"/>
                <w:kern w:val="24"/>
                <w:sz w:val="28"/>
                <w:szCs w:val="28"/>
                <w:lang w:eastAsia="ru-RU"/>
              </w:rPr>
            </w:pPr>
            <w:r w:rsidRPr="009878DC">
              <w:rPr>
                <w:color w:val="000000"/>
                <w:kern w:val="24"/>
                <w:sz w:val="28"/>
                <w:szCs w:val="28"/>
                <w:lang w:eastAsia="ru-RU"/>
              </w:rPr>
              <w:t>Более 3,5</w:t>
            </w:r>
          </w:p>
        </w:tc>
      </w:tr>
      <w:tr w:rsidR="009A6BCE" w:rsidRPr="009878DC" w14:paraId="736A1F45" w14:textId="77777777" w:rsidTr="009A6BCE">
        <w:trPr>
          <w:trHeight w:val="20"/>
        </w:trPr>
        <w:tc>
          <w:tcPr>
            <w:tcW w:w="2686" w:type="pct"/>
            <w:shd w:val="clear" w:color="auto" w:fill="auto"/>
            <w:tcMar>
              <w:top w:w="15" w:type="dxa"/>
              <w:left w:w="15" w:type="dxa"/>
              <w:bottom w:w="0" w:type="dxa"/>
              <w:right w:w="15" w:type="dxa"/>
            </w:tcMar>
            <w:vAlign w:val="center"/>
          </w:tcPr>
          <w:p w14:paraId="3F03CCB8"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Уровень безработицы</w:t>
            </w:r>
          </w:p>
        </w:tc>
        <w:tc>
          <w:tcPr>
            <w:tcW w:w="2314" w:type="pct"/>
            <w:shd w:val="clear" w:color="auto" w:fill="auto"/>
            <w:tcMar>
              <w:top w:w="15" w:type="dxa"/>
              <w:left w:w="15" w:type="dxa"/>
              <w:bottom w:w="0" w:type="dxa"/>
              <w:right w:w="15" w:type="dxa"/>
            </w:tcMar>
            <w:vAlign w:val="center"/>
          </w:tcPr>
          <w:p w14:paraId="0FD181B8"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более 8%</w:t>
            </w:r>
          </w:p>
        </w:tc>
      </w:tr>
      <w:tr w:rsidR="009A6BCE" w:rsidRPr="009878DC" w14:paraId="45551141" w14:textId="77777777" w:rsidTr="009A6BCE">
        <w:trPr>
          <w:trHeight w:val="20"/>
        </w:trPr>
        <w:tc>
          <w:tcPr>
            <w:tcW w:w="2686" w:type="pct"/>
            <w:shd w:val="clear" w:color="auto" w:fill="auto"/>
            <w:tcMar>
              <w:top w:w="15" w:type="dxa"/>
              <w:left w:w="15" w:type="dxa"/>
              <w:bottom w:w="0" w:type="dxa"/>
              <w:right w:w="15" w:type="dxa"/>
            </w:tcMar>
            <w:vAlign w:val="center"/>
          </w:tcPr>
          <w:p w14:paraId="493E9972"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t>Условный коэффициент депопуляции</w:t>
            </w:r>
          </w:p>
        </w:tc>
        <w:tc>
          <w:tcPr>
            <w:tcW w:w="2314" w:type="pct"/>
            <w:shd w:val="clear" w:color="auto" w:fill="auto"/>
            <w:tcMar>
              <w:top w:w="15" w:type="dxa"/>
              <w:left w:w="15" w:type="dxa"/>
              <w:bottom w:w="0" w:type="dxa"/>
              <w:right w:w="15" w:type="dxa"/>
            </w:tcMar>
            <w:vAlign w:val="center"/>
          </w:tcPr>
          <w:p w14:paraId="01917C2A"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более 1</w:t>
            </w:r>
          </w:p>
        </w:tc>
      </w:tr>
      <w:tr w:rsidR="009A6BCE" w:rsidRPr="009878DC" w14:paraId="6AD45F33" w14:textId="77777777" w:rsidTr="009A6BCE">
        <w:trPr>
          <w:trHeight w:val="20"/>
        </w:trPr>
        <w:tc>
          <w:tcPr>
            <w:tcW w:w="2686" w:type="pct"/>
            <w:shd w:val="clear" w:color="auto" w:fill="auto"/>
            <w:tcMar>
              <w:top w:w="15" w:type="dxa"/>
              <w:left w:w="15" w:type="dxa"/>
              <w:bottom w:w="0" w:type="dxa"/>
              <w:right w:w="15" w:type="dxa"/>
            </w:tcMar>
            <w:vAlign w:val="center"/>
          </w:tcPr>
          <w:p w14:paraId="6B83B4B7" w14:textId="77777777" w:rsidR="009A6BCE" w:rsidRPr="009878DC" w:rsidRDefault="009A6BCE" w:rsidP="00B104AC">
            <w:pPr>
              <w:widowControl/>
              <w:suppressAutoHyphens/>
              <w:autoSpaceDE/>
              <w:autoSpaceDN/>
              <w:spacing w:line="360" w:lineRule="auto"/>
              <w:ind w:hanging="17"/>
              <w:rPr>
                <w:color w:val="000000"/>
                <w:kern w:val="24"/>
                <w:sz w:val="28"/>
                <w:szCs w:val="28"/>
                <w:lang w:eastAsia="ru-RU"/>
              </w:rPr>
            </w:pPr>
            <w:r w:rsidRPr="009878DC">
              <w:rPr>
                <w:color w:val="000000"/>
                <w:kern w:val="24"/>
                <w:sz w:val="28"/>
                <w:szCs w:val="28"/>
                <w:lang w:eastAsia="ru-RU"/>
              </w:rPr>
              <w:t xml:space="preserve">Удельный вес лиц старше 65 лет в общей </w:t>
            </w:r>
            <w:r w:rsidRPr="009878DC">
              <w:rPr>
                <w:color w:val="000000"/>
                <w:kern w:val="24"/>
                <w:sz w:val="28"/>
                <w:szCs w:val="28"/>
                <w:lang w:eastAsia="ru-RU"/>
              </w:rPr>
              <w:lastRenderedPageBreak/>
              <w:t>численности населения, %</w:t>
            </w:r>
          </w:p>
        </w:tc>
        <w:tc>
          <w:tcPr>
            <w:tcW w:w="2314" w:type="pct"/>
            <w:shd w:val="clear" w:color="auto" w:fill="auto"/>
            <w:tcMar>
              <w:top w:w="15" w:type="dxa"/>
              <w:left w:w="15" w:type="dxa"/>
              <w:bottom w:w="0" w:type="dxa"/>
              <w:right w:w="15" w:type="dxa"/>
            </w:tcMar>
            <w:vAlign w:val="center"/>
          </w:tcPr>
          <w:p w14:paraId="36B8CE70" w14:textId="77777777" w:rsidR="009A6BCE" w:rsidRPr="009878DC" w:rsidRDefault="009A6BCE" w:rsidP="00B104AC">
            <w:pPr>
              <w:widowControl/>
              <w:suppressAutoHyphens/>
              <w:autoSpaceDE/>
              <w:autoSpaceDN/>
              <w:spacing w:line="360" w:lineRule="auto"/>
              <w:ind w:hanging="17"/>
              <w:jc w:val="center"/>
              <w:rPr>
                <w:color w:val="000000"/>
                <w:kern w:val="24"/>
                <w:sz w:val="28"/>
                <w:szCs w:val="28"/>
                <w:lang w:eastAsia="ru-RU"/>
              </w:rPr>
            </w:pPr>
            <w:r w:rsidRPr="009878DC">
              <w:rPr>
                <w:color w:val="000000"/>
                <w:kern w:val="24"/>
                <w:sz w:val="28"/>
                <w:szCs w:val="28"/>
                <w:lang w:eastAsia="ru-RU"/>
              </w:rPr>
              <w:lastRenderedPageBreak/>
              <w:t>Менее 7 %</w:t>
            </w:r>
          </w:p>
        </w:tc>
      </w:tr>
      <w:tr w:rsidR="009A6BCE" w:rsidRPr="009878DC" w14:paraId="3B0029C7" w14:textId="77777777" w:rsidTr="009A6BCE">
        <w:trPr>
          <w:trHeight w:val="20"/>
        </w:trPr>
        <w:tc>
          <w:tcPr>
            <w:tcW w:w="2686" w:type="pct"/>
            <w:shd w:val="clear" w:color="auto" w:fill="auto"/>
            <w:tcMar>
              <w:top w:w="15" w:type="dxa"/>
              <w:left w:w="15" w:type="dxa"/>
              <w:bottom w:w="0" w:type="dxa"/>
              <w:right w:w="15" w:type="dxa"/>
            </w:tcMar>
            <w:vAlign w:val="center"/>
          </w:tcPr>
          <w:p w14:paraId="7055106D" w14:textId="77777777" w:rsidR="009A6BCE" w:rsidRPr="009878DC" w:rsidRDefault="009A6BCE" w:rsidP="00B104AC">
            <w:pPr>
              <w:widowControl/>
              <w:suppressAutoHyphens/>
              <w:autoSpaceDE/>
              <w:autoSpaceDN/>
              <w:spacing w:line="360" w:lineRule="auto"/>
              <w:ind w:hanging="17"/>
              <w:rPr>
                <w:color w:val="000000"/>
                <w:sz w:val="28"/>
                <w:szCs w:val="28"/>
                <w:lang w:eastAsia="ru-RU"/>
              </w:rPr>
            </w:pPr>
            <w:r w:rsidRPr="009878DC">
              <w:rPr>
                <w:color w:val="000000"/>
                <w:kern w:val="24"/>
                <w:sz w:val="28"/>
                <w:szCs w:val="28"/>
                <w:lang w:eastAsia="ru-RU"/>
              </w:rPr>
              <w:lastRenderedPageBreak/>
              <w:t>Уровень преступности (количество преступлений на 100 тыс. населения)</w:t>
            </w:r>
          </w:p>
        </w:tc>
        <w:tc>
          <w:tcPr>
            <w:tcW w:w="2314" w:type="pct"/>
            <w:shd w:val="clear" w:color="auto" w:fill="auto"/>
            <w:tcMar>
              <w:top w:w="15" w:type="dxa"/>
              <w:left w:w="15" w:type="dxa"/>
              <w:bottom w:w="0" w:type="dxa"/>
              <w:right w:w="15" w:type="dxa"/>
            </w:tcMar>
            <w:vAlign w:val="center"/>
          </w:tcPr>
          <w:p w14:paraId="0A640AD4" w14:textId="77777777" w:rsidR="009A6BCE" w:rsidRPr="009878DC" w:rsidRDefault="009A6BCE" w:rsidP="00B104AC">
            <w:pPr>
              <w:widowControl/>
              <w:suppressAutoHyphens/>
              <w:autoSpaceDE/>
              <w:autoSpaceDN/>
              <w:spacing w:line="360" w:lineRule="auto"/>
              <w:ind w:hanging="17"/>
              <w:jc w:val="center"/>
              <w:rPr>
                <w:color w:val="000000"/>
                <w:sz w:val="28"/>
                <w:szCs w:val="28"/>
                <w:lang w:eastAsia="ru-RU"/>
              </w:rPr>
            </w:pPr>
            <w:r w:rsidRPr="009878DC">
              <w:rPr>
                <w:color w:val="000000"/>
                <w:kern w:val="24"/>
                <w:sz w:val="28"/>
                <w:szCs w:val="28"/>
                <w:lang w:eastAsia="ru-RU"/>
              </w:rPr>
              <w:t>Не более 5 тыс.</w:t>
            </w:r>
          </w:p>
        </w:tc>
      </w:tr>
    </w:tbl>
    <w:p w14:paraId="104F8B11" w14:textId="77777777" w:rsidR="00E63197" w:rsidRPr="00F71F05" w:rsidRDefault="00E63197" w:rsidP="009A6BCE">
      <w:pPr>
        <w:widowControl/>
        <w:tabs>
          <w:tab w:val="left" w:pos="1418"/>
        </w:tabs>
        <w:suppressAutoHyphens/>
        <w:autoSpaceDE/>
        <w:autoSpaceDN/>
        <w:spacing w:line="360" w:lineRule="auto"/>
        <w:jc w:val="both"/>
        <w:rPr>
          <w:rFonts w:eastAsia="Calibri"/>
          <w:color w:val="000000"/>
          <w:sz w:val="28"/>
          <w:szCs w:val="28"/>
        </w:rPr>
      </w:pPr>
    </w:p>
    <w:p w14:paraId="5696C17F" w14:textId="77777777" w:rsidR="00E63197" w:rsidRPr="00F71F05" w:rsidRDefault="00CA11B6" w:rsidP="00E63197">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Представленные выше индикаторы, при</w:t>
      </w:r>
      <w:r w:rsidR="00E63197" w:rsidRPr="00F71F05">
        <w:rPr>
          <w:rFonts w:eastAsia="Calibri"/>
          <w:color w:val="000000"/>
          <w:sz w:val="28"/>
          <w:szCs w:val="28"/>
        </w:rPr>
        <w:t xml:space="preserve"> необходимости, </w:t>
      </w:r>
      <w:r>
        <w:rPr>
          <w:rFonts w:eastAsia="Calibri"/>
          <w:color w:val="000000"/>
          <w:sz w:val="28"/>
          <w:szCs w:val="28"/>
        </w:rPr>
        <w:t>можно дополнить</w:t>
      </w:r>
      <w:r w:rsidR="00E63197" w:rsidRPr="00F71F05">
        <w:rPr>
          <w:rFonts w:eastAsia="Calibri"/>
          <w:color w:val="000000"/>
          <w:sz w:val="28"/>
          <w:szCs w:val="28"/>
        </w:rPr>
        <w:t xml:space="preserve"> и другими.</w:t>
      </w:r>
    </w:p>
    <w:p w14:paraId="708A196C" w14:textId="77777777" w:rsidR="00E63197" w:rsidRDefault="00CA11B6" w:rsidP="00E63197">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 основе выше изложенного</w:t>
      </w:r>
      <w:r w:rsidR="00E63197" w:rsidRPr="00F71F05">
        <w:rPr>
          <w:rFonts w:eastAsia="Calibri"/>
          <w:color w:val="000000"/>
          <w:sz w:val="28"/>
          <w:szCs w:val="28"/>
        </w:rPr>
        <w:t xml:space="preserve"> </w:t>
      </w:r>
      <w:r>
        <w:rPr>
          <w:rFonts w:eastAsia="Calibri"/>
          <w:color w:val="000000"/>
          <w:sz w:val="28"/>
          <w:szCs w:val="28"/>
        </w:rPr>
        <w:t>можно сделать вывод, что</w:t>
      </w:r>
      <w:r w:rsidR="00E63197" w:rsidRPr="00F71F05">
        <w:rPr>
          <w:rFonts w:eastAsia="Calibri"/>
          <w:color w:val="000000"/>
          <w:sz w:val="28"/>
          <w:szCs w:val="28"/>
        </w:rPr>
        <w:t xml:space="preserve"> </w:t>
      </w:r>
      <w:r>
        <w:rPr>
          <w:rFonts w:eastAsia="Calibri"/>
          <w:color w:val="000000"/>
          <w:sz w:val="28"/>
          <w:szCs w:val="28"/>
        </w:rPr>
        <w:t>анализ</w:t>
      </w:r>
      <w:r w:rsidR="00E63197" w:rsidRPr="00F71F05">
        <w:rPr>
          <w:rFonts w:eastAsia="Calibri"/>
          <w:color w:val="000000"/>
          <w:sz w:val="28"/>
          <w:szCs w:val="28"/>
        </w:rPr>
        <w:t xml:space="preserve"> экономической безопасности</w:t>
      </w:r>
      <w:r>
        <w:rPr>
          <w:rFonts w:eastAsia="Calibri"/>
          <w:color w:val="000000"/>
          <w:sz w:val="28"/>
          <w:szCs w:val="28"/>
        </w:rPr>
        <w:t xml:space="preserve"> региона, а также оценку формирования системы ее обеспечения необходимо проводить с помощью комплекса индикаторов.</w:t>
      </w:r>
      <w:r w:rsidR="00E63197" w:rsidRPr="00F71F05">
        <w:rPr>
          <w:rFonts w:eastAsia="Calibri"/>
          <w:color w:val="000000"/>
          <w:sz w:val="28"/>
          <w:szCs w:val="28"/>
        </w:rPr>
        <w:t xml:space="preserve"> </w:t>
      </w:r>
      <w:r>
        <w:rPr>
          <w:rFonts w:eastAsia="Calibri"/>
          <w:color w:val="000000"/>
          <w:sz w:val="28"/>
          <w:szCs w:val="28"/>
        </w:rPr>
        <w:t>Они отражают уровень производства, науки, техники</w:t>
      </w:r>
      <w:r w:rsidR="00E63197" w:rsidRPr="00F71F05">
        <w:rPr>
          <w:rFonts w:eastAsia="Calibri"/>
          <w:color w:val="000000"/>
          <w:sz w:val="28"/>
          <w:szCs w:val="28"/>
        </w:rPr>
        <w:t xml:space="preserve">, </w:t>
      </w:r>
      <w:r>
        <w:rPr>
          <w:rFonts w:eastAsia="Calibri"/>
          <w:color w:val="000000"/>
          <w:sz w:val="28"/>
          <w:szCs w:val="28"/>
        </w:rPr>
        <w:t>общества, инвестиций и демографическую обстановку в регионе. Соответствующий подход предоставит</w:t>
      </w:r>
      <w:r w:rsidR="00E63197" w:rsidRPr="00F71F05">
        <w:rPr>
          <w:rFonts w:eastAsia="Calibri"/>
          <w:color w:val="000000"/>
          <w:sz w:val="28"/>
          <w:szCs w:val="28"/>
        </w:rPr>
        <w:t xml:space="preserve"> возможность</w:t>
      </w:r>
      <w:r>
        <w:rPr>
          <w:rFonts w:eastAsia="Calibri"/>
          <w:color w:val="000000"/>
          <w:sz w:val="28"/>
          <w:szCs w:val="28"/>
        </w:rPr>
        <w:t xml:space="preserve"> наиболее результативно выявлять</w:t>
      </w:r>
      <w:r w:rsidR="00E63197" w:rsidRPr="00F71F05">
        <w:rPr>
          <w:rFonts w:eastAsia="Calibri"/>
          <w:color w:val="000000"/>
          <w:sz w:val="28"/>
          <w:szCs w:val="28"/>
        </w:rPr>
        <w:t xml:space="preserve"> основные угрозы </w:t>
      </w:r>
      <w:r w:rsidRPr="00F71F05">
        <w:rPr>
          <w:rFonts w:eastAsia="Calibri"/>
          <w:color w:val="000000"/>
          <w:sz w:val="28"/>
          <w:szCs w:val="28"/>
        </w:rPr>
        <w:t>экономического</w:t>
      </w:r>
      <w:r>
        <w:rPr>
          <w:rFonts w:eastAsia="Calibri"/>
          <w:color w:val="000000"/>
          <w:sz w:val="28"/>
          <w:szCs w:val="28"/>
        </w:rPr>
        <w:t xml:space="preserve"> и</w:t>
      </w:r>
      <w:r w:rsidRPr="00F71F05">
        <w:rPr>
          <w:rFonts w:eastAsia="Calibri"/>
          <w:color w:val="000000"/>
          <w:sz w:val="28"/>
          <w:szCs w:val="28"/>
        </w:rPr>
        <w:t xml:space="preserve"> </w:t>
      </w:r>
      <w:r>
        <w:rPr>
          <w:rFonts w:eastAsia="Calibri"/>
          <w:color w:val="000000"/>
          <w:sz w:val="28"/>
          <w:szCs w:val="28"/>
        </w:rPr>
        <w:t>общественного развития региона</w:t>
      </w:r>
      <w:r w:rsidR="00E63197" w:rsidRPr="00F71F05">
        <w:rPr>
          <w:rFonts w:eastAsia="Calibri"/>
          <w:color w:val="000000"/>
          <w:sz w:val="28"/>
          <w:szCs w:val="28"/>
        </w:rPr>
        <w:t xml:space="preserve">, а решения, </w:t>
      </w:r>
      <w:r>
        <w:rPr>
          <w:rFonts w:eastAsia="Calibri"/>
          <w:color w:val="000000"/>
          <w:sz w:val="28"/>
          <w:szCs w:val="28"/>
        </w:rPr>
        <w:t>принимаемые</w:t>
      </w:r>
      <w:r w:rsidR="00E63197" w:rsidRPr="00F71F05">
        <w:rPr>
          <w:rFonts w:eastAsia="Calibri"/>
          <w:color w:val="000000"/>
          <w:sz w:val="28"/>
          <w:szCs w:val="28"/>
        </w:rPr>
        <w:t xml:space="preserve"> на уровне региональных органов власти, будут </w:t>
      </w:r>
      <w:r w:rsidR="00B10CBD">
        <w:rPr>
          <w:rFonts w:eastAsia="Calibri"/>
          <w:color w:val="000000"/>
          <w:sz w:val="28"/>
          <w:szCs w:val="28"/>
        </w:rPr>
        <w:t>нацелены на устранение угроз,</w:t>
      </w:r>
      <w:r w:rsidR="00E63197" w:rsidRPr="00F71F05">
        <w:rPr>
          <w:rFonts w:eastAsia="Calibri"/>
          <w:color w:val="000000"/>
          <w:sz w:val="28"/>
          <w:szCs w:val="28"/>
        </w:rPr>
        <w:t xml:space="preserve"> которые существуют перед </w:t>
      </w:r>
      <w:r w:rsidR="00B10CBD">
        <w:rPr>
          <w:rFonts w:eastAsia="Calibri"/>
          <w:color w:val="000000"/>
          <w:sz w:val="28"/>
          <w:szCs w:val="28"/>
        </w:rPr>
        <w:t>региональной экономикой</w:t>
      </w:r>
      <w:r w:rsidR="00E63197" w:rsidRPr="00F71F05">
        <w:rPr>
          <w:rFonts w:eastAsia="Calibri"/>
          <w:color w:val="000000"/>
          <w:sz w:val="28"/>
          <w:szCs w:val="28"/>
        </w:rPr>
        <w:t>.</w:t>
      </w:r>
    </w:p>
    <w:p w14:paraId="7CFE40D6" w14:textId="77777777" w:rsidR="002773BD" w:rsidRDefault="002773BD" w:rsidP="00E63197">
      <w:pPr>
        <w:widowControl/>
        <w:suppressAutoHyphens/>
        <w:autoSpaceDE/>
        <w:autoSpaceDN/>
        <w:spacing w:line="360" w:lineRule="auto"/>
        <w:ind w:firstLine="709"/>
        <w:jc w:val="both"/>
        <w:rPr>
          <w:rFonts w:eastAsia="Calibri"/>
          <w:color w:val="000000"/>
          <w:sz w:val="28"/>
          <w:szCs w:val="28"/>
        </w:rPr>
      </w:pPr>
    </w:p>
    <w:p w14:paraId="410A54A4" w14:textId="77777777" w:rsidR="002773BD" w:rsidRDefault="002773BD">
      <w:pPr>
        <w:widowControl/>
        <w:autoSpaceDE/>
        <w:autoSpaceDN/>
        <w:spacing w:after="160" w:line="259" w:lineRule="auto"/>
        <w:rPr>
          <w:rFonts w:eastAsia="Calibri"/>
          <w:color w:val="000000"/>
          <w:sz w:val="28"/>
          <w:szCs w:val="28"/>
        </w:rPr>
      </w:pPr>
      <w:r>
        <w:rPr>
          <w:rFonts w:eastAsia="Calibri"/>
          <w:color w:val="000000"/>
          <w:sz w:val="28"/>
          <w:szCs w:val="28"/>
        </w:rPr>
        <w:br w:type="page"/>
      </w:r>
    </w:p>
    <w:p w14:paraId="445DFE01" w14:textId="77777777" w:rsidR="002773BD" w:rsidRDefault="002773BD" w:rsidP="00E63197">
      <w:pPr>
        <w:widowControl/>
        <w:suppressAutoHyphens/>
        <w:autoSpaceDE/>
        <w:autoSpaceDN/>
        <w:spacing w:line="360" w:lineRule="auto"/>
        <w:ind w:firstLine="709"/>
        <w:jc w:val="both"/>
        <w:rPr>
          <w:rFonts w:eastAsia="Calibri"/>
          <w:b/>
          <w:color w:val="000000"/>
          <w:sz w:val="28"/>
          <w:szCs w:val="28"/>
        </w:rPr>
      </w:pPr>
      <w:r w:rsidRPr="002773BD">
        <w:rPr>
          <w:rFonts w:eastAsia="Calibri"/>
          <w:b/>
          <w:color w:val="000000"/>
          <w:sz w:val="28"/>
          <w:szCs w:val="28"/>
        </w:rPr>
        <w:lastRenderedPageBreak/>
        <w:t>2. Ана</w:t>
      </w:r>
      <w:r>
        <w:rPr>
          <w:rFonts w:eastAsia="Calibri"/>
          <w:b/>
          <w:color w:val="000000"/>
          <w:sz w:val="28"/>
          <w:szCs w:val="28"/>
        </w:rPr>
        <w:t>лиз системы обеспечения экономической безопасности региона на примере Кабардино-Балкарской Республики</w:t>
      </w:r>
    </w:p>
    <w:p w14:paraId="6EE0805C" w14:textId="77777777" w:rsidR="00C31225" w:rsidRDefault="00C31225" w:rsidP="00E63197">
      <w:pPr>
        <w:widowControl/>
        <w:suppressAutoHyphens/>
        <w:autoSpaceDE/>
        <w:autoSpaceDN/>
        <w:spacing w:line="360" w:lineRule="auto"/>
        <w:ind w:firstLine="709"/>
        <w:jc w:val="both"/>
        <w:rPr>
          <w:rFonts w:eastAsia="Calibri"/>
          <w:b/>
          <w:color w:val="000000"/>
          <w:sz w:val="28"/>
          <w:szCs w:val="28"/>
        </w:rPr>
      </w:pPr>
    </w:p>
    <w:p w14:paraId="64E651D0" w14:textId="77AACF52" w:rsidR="002773BD" w:rsidRDefault="002773BD" w:rsidP="00E63197">
      <w:pPr>
        <w:widowControl/>
        <w:suppressAutoHyphens/>
        <w:autoSpaceDE/>
        <w:autoSpaceDN/>
        <w:spacing w:line="360" w:lineRule="auto"/>
        <w:ind w:firstLine="709"/>
        <w:jc w:val="both"/>
        <w:rPr>
          <w:rFonts w:eastAsia="Calibri"/>
          <w:b/>
          <w:color w:val="000000"/>
          <w:sz w:val="28"/>
          <w:szCs w:val="28"/>
        </w:rPr>
      </w:pPr>
      <w:r>
        <w:rPr>
          <w:rFonts w:eastAsia="Calibri"/>
          <w:b/>
          <w:color w:val="000000"/>
          <w:sz w:val="28"/>
          <w:szCs w:val="28"/>
        </w:rPr>
        <w:t xml:space="preserve">2.1 Общая характеристика Кабардино-Балкарской </w:t>
      </w:r>
      <w:r w:rsidR="00040E4F">
        <w:rPr>
          <w:rFonts w:eastAsia="Calibri"/>
          <w:b/>
          <w:color w:val="000000"/>
          <w:sz w:val="28"/>
          <w:szCs w:val="28"/>
        </w:rPr>
        <w:t>Республики</w:t>
      </w:r>
    </w:p>
    <w:p w14:paraId="72DD9684" w14:textId="77777777" w:rsidR="00EA1043" w:rsidRDefault="00EA1043" w:rsidP="00E63197">
      <w:pPr>
        <w:widowControl/>
        <w:suppressAutoHyphens/>
        <w:autoSpaceDE/>
        <w:autoSpaceDN/>
        <w:spacing w:line="360" w:lineRule="auto"/>
        <w:ind w:firstLine="709"/>
        <w:jc w:val="both"/>
        <w:rPr>
          <w:rFonts w:eastAsia="Calibri"/>
          <w:b/>
          <w:color w:val="000000"/>
          <w:sz w:val="28"/>
          <w:szCs w:val="28"/>
        </w:rPr>
      </w:pPr>
    </w:p>
    <w:p w14:paraId="39E42CC1" w14:textId="77777777" w:rsidR="00F056DD" w:rsidRDefault="00EA1043" w:rsidP="00F056DD">
      <w:pPr>
        <w:widowControl/>
        <w:suppressAutoHyphens/>
        <w:autoSpaceDE/>
        <w:autoSpaceDN/>
        <w:spacing w:line="360" w:lineRule="auto"/>
        <w:ind w:firstLine="709"/>
        <w:jc w:val="both"/>
        <w:rPr>
          <w:sz w:val="28"/>
          <w:szCs w:val="28"/>
        </w:rPr>
      </w:pPr>
      <w:r w:rsidRPr="009230E7">
        <w:rPr>
          <w:sz w:val="28"/>
          <w:szCs w:val="28"/>
        </w:rPr>
        <w:t>Кабардино – Балкарская Республика</w:t>
      </w:r>
      <w:r w:rsidR="00D738EB">
        <w:rPr>
          <w:sz w:val="28"/>
          <w:szCs w:val="28"/>
        </w:rPr>
        <w:t xml:space="preserve"> (КБР)</w:t>
      </w:r>
      <w:r w:rsidRPr="009230E7">
        <w:rPr>
          <w:sz w:val="28"/>
          <w:szCs w:val="28"/>
        </w:rPr>
        <w:t xml:space="preserve"> </w:t>
      </w:r>
      <w:r w:rsidR="00D738EB">
        <w:rPr>
          <w:sz w:val="28"/>
          <w:szCs w:val="28"/>
        </w:rPr>
        <w:t>является</w:t>
      </w:r>
      <w:r w:rsidRPr="009230E7">
        <w:rPr>
          <w:sz w:val="28"/>
          <w:szCs w:val="28"/>
        </w:rPr>
        <w:t xml:space="preserve"> субъект</w:t>
      </w:r>
      <w:r w:rsidR="00D738EB">
        <w:rPr>
          <w:sz w:val="28"/>
          <w:szCs w:val="28"/>
        </w:rPr>
        <w:t>ом Российской Федерации. Она</w:t>
      </w:r>
      <w:r w:rsidRPr="009230E7">
        <w:rPr>
          <w:sz w:val="28"/>
          <w:szCs w:val="28"/>
        </w:rPr>
        <w:t xml:space="preserve"> входит в состав Северо-Кавказского федерального округа. Внутренние ад</w:t>
      </w:r>
      <w:r w:rsidR="00D738EB">
        <w:rPr>
          <w:sz w:val="28"/>
          <w:szCs w:val="28"/>
        </w:rPr>
        <w:t xml:space="preserve">министративные границы имеет с </w:t>
      </w:r>
      <w:r w:rsidR="00D738EB" w:rsidRPr="009230E7">
        <w:rPr>
          <w:sz w:val="28"/>
          <w:szCs w:val="28"/>
        </w:rPr>
        <w:t>Карачаево-Черкесской Республикой,</w:t>
      </w:r>
      <w:r w:rsidR="00D738EB">
        <w:rPr>
          <w:sz w:val="28"/>
          <w:szCs w:val="28"/>
        </w:rPr>
        <w:t xml:space="preserve"> </w:t>
      </w:r>
      <w:r w:rsidRPr="009230E7">
        <w:rPr>
          <w:sz w:val="28"/>
          <w:szCs w:val="28"/>
        </w:rPr>
        <w:t xml:space="preserve">Ставропольским краем, </w:t>
      </w:r>
      <w:r w:rsidR="00D738EB">
        <w:rPr>
          <w:sz w:val="28"/>
          <w:szCs w:val="28"/>
        </w:rPr>
        <w:t xml:space="preserve">Республикой Ингушетия и </w:t>
      </w:r>
      <w:r w:rsidRPr="009230E7">
        <w:rPr>
          <w:sz w:val="28"/>
          <w:szCs w:val="28"/>
        </w:rPr>
        <w:t xml:space="preserve">Республикой Северная Осетия </w:t>
      </w:r>
      <w:r w:rsidR="00D738EB">
        <w:rPr>
          <w:sz w:val="28"/>
          <w:szCs w:val="28"/>
        </w:rPr>
        <w:t>–</w:t>
      </w:r>
      <w:r w:rsidRPr="009230E7">
        <w:rPr>
          <w:sz w:val="28"/>
          <w:szCs w:val="28"/>
        </w:rPr>
        <w:t xml:space="preserve"> Алания</w:t>
      </w:r>
      <w:r w:rsidR="00D738EB">
        <w:rPr>
          <w:sz w:val="28"/>
          <w:szCs w:val="28"/>
        </w:rPr>
        <w:t>. Южная граница Кабардино-Балкарской Республики - это</w:t>
      </w:r>
      <w:r w:rsidRPr="009230E7">
        <w:rPr>
          <w:sz w:val="28"/>
          <w:szCs w:val="28"/>
        </w:rPr>
        <w:t xml:space="preserve"> госуда</w:t>
      </w:r>
      <w:r w:rsidR="00D738EB">
        <w:rPr>
          <w:sz w:val="28"/>
          <w:szCs w:val="28"/>
        </w:rPr>
        <w:t>рственная граница</w:t>
      </w:r>
      <w:r w:rsidRPr="009230E7">
        <w:rPr>
          <w:sz w:val="28"/>
          <w:szCs w:val="28"/>
        </w:rPr>
        <w:t xml:space="preserve"> Российской Ф</w:t>
      </w:r>
      <w:r w:rsidR="00D738EB">
        <w:rPr>
          <w:sz w:val="28"/>
          <w:szCs w:val="28"/>
        </w:rPr>
        <w:t>едерации с Грузией</w:t>
      </w:r>
      <w:r w:rsidR="00EA4194">
        <w:rPr>
          <w:sz w:val="28"/>
          <w:szCs w:val="28"/>
        </w:rPr>
        <w:t>. </w:t>
      </w:r>
    </w:p>
    <w:p w14:paraId="0195CA0C" w14:textId="77777777" w:rsidR="00464E7B" w:rsidRDefault="00464E7B" w:rsidP="00F056DD">
      <w:pPr>
        <w:widowControl/>
        <w:suppressAutoHyphens/>
        <w:autoSpaceDE/>
        <w:autoSpaceDN/>
        <w:spacing w:line="360" w:lineRule="auto"/>
        <w:ind w:firstLine="709"/>
        <w:jc w:val="both"/>
        <w:rPr>
          <w:sz w:val="28"/>
          <w:szCs w:val="28"/>
        </w:rPr>
      </w:pPr>
    </w:p>
    <w:p w14:paraId="6A74F158" w14:textId="77777777" w:rsidR="00F056DD" w:rsidRDefault="00F056DD" w:rsidP="00464E7B">
      <w:pPr>
        <w:widowControl/>
        <w:suppressAutoHyphens/>
        <w:autoSpaceDE/>
        <w:autoSpaceDN/>
        <w:spacing w:line="360" w:lineRule="auto"/>
        <w:jc w:val="center"/>
        <w:rPr>
          <w:sz w:val="28"/>
          <w:szCs w:val="28"/>
        </w:rPr>
      </w:pPr>
      <w:r>
        <w:rPr>
          <w:noProof/>
          <w:lang w:eastAsia="ru-RU"/>
        </w:rPr>
        <w:drawing>
          <wp:inline distT="0" distB="0" distL="0" distR="0" wp14:anchorId="4D7B0D83" wp14:editId="04C23F72">
            <wp:extent cx="4625163" cy="4625163"/>
            <wp:effectExtent l="0" t="0" r="4445" b="4445"/>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057" cy="4678057"/>
                    </a:xfrm>
                    <a:prstGeom prst="rect">
                      <a:avLst/>
                    </a:prstGeom>
                    <a:noFill/>
                    <a:ln>
                      <a:noFill/>
                    </a:ln>
                  </pic:spPr>
                </pic:pic>
              </a:graphicData>
            </a:graphic>
          </wp:inline>
        </w:drawing>
      </w:r>
    </w:p>
    <w:p w14:paraId="5055E6B1" w14:textId="77777777" w:rsidR="00F64EE9" w:rsidRDefault="00F4413B" w:rsidP="00F64EE9">
      <w:pPr>
        <w:widowControl/>
        <w:suppressAutoHyphens/>
        <w:autoSpaceDE/>
        <w:autoSpaceDN/>
        <w:jc w:val="center"/>
        <w:rPr>
          <w:sz w:val="28"/>
          <w:szCs w:val="28"/>
        </w:rPr>
      </w:pPr>
      <w:r>
        <w:rPr>
          <w:sz w:val="28"/>
          <w:szCs w:val="28"/>
        </w:rPr>
        <w:t xml:space="preserve">Рисунок 5 – </w:t>
      </w:r>
      <w:r w:rsidR="00F056DD">
        <w:rPr>
          <w:sz w:val="28"/>
          <w:szCs w:val="28"/>
        </w:rPr>
        <w:t>Кабардино – Балкарская Республика на карте РФ</w:t>
      </w:r>
      <w:r>
        <w:rPr>
          <w:sz w:val="28"/>
          <w:szCs w:val="28"/>
        </w:rPr>
        <w:t xml:space="preserve"> </w:t>
      </w:r>
    </w:p>
    <w:p w14:paraId="235BA5A6" w14:textId="6131D8C5" w:rsidR="00F056DD" w:rsidRDefault="00F4413B" w:rsidP="00F64EE9">
      <w:pPr>
        <w:widowControl/>
        <w:suppressAutoHyphens/>
        <w:autoSpaceDE/>
        <w:autoSpaceDN/>
        <w:jc w:val="center"/>
        <w:rPr>
          <w:sz w:val="28"/>
          <w:szCs w:val="28"/>
        </w:rPr>
      </w:pPr>
      <w:r>
        <w:rPr>
          <w:sz w:val="28"/>
          <w:szCs w:val="28"/>
        </w:rPr>
        <w:t>(составлено автором)</w:t>
      </w:r>
    </w:p>
    <w:p w14:paraId="12B37AF8" w14:textId="6A8D3370" w:rsidR="00EA4194" w:rsidRPr="00EA4194" w:rsidRDefault="00D738EB" w:rsidP="00F64EE9">
      <w:pPr>
        <w:widowControl/>
        <w:suppressAutoHyphens/>
        <w:autoSpaceDE/>
        <w:autoSpaceDN/>
        <w:spacing w:line="360" w:lineRule="auto"/>
        <w:ind w:firstLine="709"/>
        <w:jc w:val="both"/>
        <w:rPr>
          <w:sz w:val="28"/>
          <w:szCs w:val="28"/>
        </w:rPr>
      </w:pPr>
      <w:r>
        <w:rPr>
          <w:sz w:val="28"/>
          <w:szCs w:val="28"/>
        </w:rPr>
        <w:lastRenderedPageBreak/>
        <w:t xml:space="preserve"> До формирования нынешне</w:t>
      </w:r>
      <w:r w:rsidR="00EA4194" w:rsidRPr="00EA4194">
        <w:rPr>
          <w:sz w:val="28"/>
          <w:szCs w:val="28"/>
        </w:rPr>
        <w:t xml:space="preserve">й республики </w:t>
      </w:r>
      <w:r>
        <w:rPr>
          <w:sz w:val="28"/>
          <w:szCs w:val="28"/>
        </w:rPr>
        <w:t>на её территории располагались</w:t>
      </w:r>
      <w:r w:rsidR="00EA4194" w:rsidRPr="00EA4194">
        <w:rPr>
          <w:sz w:val="28"/>
          <w:szCs w:val="28"/>
        </w:rPr>
        <w:t xml:space="preserve"> две исторические области — </w:t>
      </w:r>
      <w:r w:rsidRPr="00EA4194">
        <w:rPr>
          <w:sz w:val="28"/>
          <w:szCs w:val="28"/>
        </w:rPr>
        <w:t>Балкария</w:t>
      </w:r>
      <w:r>
        <w:rPr>
          <w:sz w:val="28"/>
          <w:szCs w:val="28"/>
        </w:rPr>
        <w:t xml:space="preserve"> и</w:t>
      </w:r>
      <w:r w:rsidRPr="00EA4194">
        <w:rPr>
          <w:sz w:val="28"/>
          <w:szCs w:val="28"/>
        </w:rPr>
        <w:t xml:space="preserve"> </w:t>
      </w:r>
      <w:r>
        <w:rPr>
          <w:sz w:val="28"/>
          <w:szCs w:val="28"/>
        </w:rPr>
        <w:t>Кабарда. Кабарду составляли два</w:t>
      </w:r>
      <w:r w:rsidR="00EA4194" w:rsidRPr="00EA4194">
        <w:rPr>
          <w:sz w:val="28"/>
          <w:szCs w:val="28"/>
        </w:rPr>
        <w:t xml:space="preserve"> княжеств</w:t>
      </w:r>
      <w:r>
        <w:rPr>
          <w:sz w:val="28"/>
          <w:szCs w:val="28"/>
        </w:rPr>
        <w:t>а</w:t>
      </w:r>
      <w:r w:rsidR="00EA4194" w:rsidRPr="00EA4194">
        <w:rPr>
          <w:sz w:val="28"/>
          <w:szCs w:val="28"/>
        </w:rPr>
        <w:t xml:space="preserve">: Большая </w:t>
      </w:r>
      <w:r>
        <w:rPr>
          <w:sz w:val="28"/>
          <w:szCs w:val="28"/>
        </w:rPr>
        <w:t>и Малая Кабарда. Они занимали</w:t>
      </w:r>
      <w:r w:rsidR="00EA4194" w:rsidRPr="00EA4194">
        <w:rPr>
          <w:sz w:val="28"/>
          <w:szCs w:val="28"/>
        </w:rPr>
        <w:t xml:space="preserve"> </w:t>
      </w:r>
      <w:r w:rsidRPr="00EA4194">
        <w:rPr>
          <w:sz w:val="28"/>
          <w:szCs w:val="28"/>
        </w:rPr>
        <w:t>предгорную</w:t>
      </w:r>
      <w:r>
        <w:rPr>
          <w:sz w:val="28"/>
          <w:szCs w:val="28"/>
        </w:rPr>
        <w:t xml:space="preserve"> и</w:t>
      </w:r>
      <w:r w:rsidRPr="00EA4194">
        <w:rPr>
          <w:sz w:val="28"/>
          <w:szCs w:val="28"/>
        </w:rPr>
        <w:t xml:space="preserve"> </w:t>
      </w:r>
      <w:r>
        <w:rPr>
          <w:sz w:val="28"/>
          <w:szCs w:val="28"/>
        </w:rPr>
        <w:t>равнинную</w:t>
      </w:r>
      <w:r w:rsidR="00EA4194" w:rsidRPr="00EA4194">
        <w:rPr>
          <w:sz w:val="28"/>
          <w:szCs w:val="28"/>
        </w:rPr>
        <w:t xml:space="preserve"> часть современной республики, а также </w:t>
      </w:r>
      <w:r w:rsidRPr="00EA4194">
        <w:rPr>
          <w:sz w:val="28"/>
          <w:szCs w:val="28"/>
        </w:rPr>
        <w:t xml:space="preserve">высокогорную </w:t>
      </w:r>
      <w:r>
        <w:rPr>
          <w:sz w:val="28"/>
          <w:szCs w:val="28"/>
        </w:rPr>
        <w:t>и горную</w:t>
      </w:r>
      <w:r w:rsidR="00EA4194" w:rsidRPr="00EA4194">
        <w:rPr>
          <w:sz w:val="28"/>
          <w:szCs w:val="28"/>
        </w:rPr>
        <w:t xml:space="preserve"> и </w:t>
      </w:r>
      <w:r>
        <w:rPr>
          <w:sz w:val="28"/>
          <w:szCs w:val="28"/>
        </w:rPr>
        <w:t>зоны</w:t>
      </w:r>
      <w:r w:rsidR="00EA4194" w:rsidRPr="00EA4194">
        <w:rPr>
          <w:sz w:val="28"/>
          <w:szCs w:val="28"/>
        </w:rPr>
        <w:t xml:space="preserve"> в верховьях реки Малки и её притоков. Балкария </w:t>
      </w:r>
      <w:r>
        <w:rPr>
          <w:sz w:val="28"/>
          <w:szCs w:val="28"/>
        </w:rPr>
        <w:t>же разделялась на пять горских обществ и</w:t>
      </w:r>
      <w:r w:rsidR="00EA4194" w:rsidRPr="00EA4194">
        <w:rPr>
          <w:sz w:val="28"/>
          <w:szCs w:val="28"/>
        </w:rPr>
        <w:t xml:space="preserve"> </w:t>
      </w:r>
      <w:r w:rsidRPr="00EA4194">
        <w:rPr>
          <w:sz w:val="28"/>
          <w:szCs w:val="28"/>
        </w:rPr>
        <w:t xml:space="preserve">в основном </w:t>
      </w:r>
      <w:r w:rsidR="00EA4194" w:rsidRPr="00EA4194">
        <w:rPr>
          <w:sz w:val="28"/>
          <w:szCs w:val="28"/>
        </w:rPr>
        <w:t xml:space="preserve">занимала </w:t>
      </w:r>
      <w:r w:rsidRPr="00EA4194">
        <w:rPr>
          <w:sz w:val="28"/>
          <w:szCs w:val="28"/>
        </w:rPr>
        <w:t xml:space="preserve">высокогорные и </w:t>
      </w:r>
      <w:r w:rsidR="00EA4194" w:rsidRPr="00EA4194">
        <w:rPr>
          <w:sz w:val="28"/>
          <w:szCs w:val="28"/>
        </w:rPr>
        <w:t>горные р</w:t>
      </w:r>
      <w:r w:rsidR="00EA4194">
        <w:rPr>
          <w:sz w:val="28"/>
          <w:szCs w:val="28"/>
        </w:rPr>
        <w:t xml:space="preserve">айоны современной республики. </w:t>
      </w:r>
      <w:r>
        <w:rPr>
          <w:sz w:val="28"/>
          <w:szCs w:val="28"/>
        </w:rPr>
        <w:t xml:space="preserve"> </w:t>
      </w:r>
    </w:p>
    <w:p w14:paraId="0A813711" w14:textId="77777777" w:rsidR="00EA4194" w:rsidRPr="00EA4194" w:rsidRDefault="000144C5" w:rsidP="00EA4194">
      <w:pPr>
        <w:widowControl/>
        <w:suppressAutoHyphens/>
        <w:autoSpaceDE/>
        <w:autoSpaceDN/>
        <w:spacing w:line="360" w:lineRule="auto"/>
        <w:ind w:firstLine="709"/>
        <w:jc w:val="both"/>
        <w:rPr>
          <w:sz w:val="28"/>
          <w:szCs w:val="28"/>
        </w:rPr>
      </w:pPr>
      <w:r>
        <w:rPr>
          <w:sz w:val="28"/>
          <w:szCs w:val="28"/>
        </w:rPr>
        <w:t>В 1921 году</w:t>
      </w:r>
      <w:r w:rsidR="00EA4194" w:rsidRPr="00EA4194">
        <w:rPr>
          <w:sz w:val="28"/>
          <w:szCs w:val="28"/>
        </w:rPr>
        <w:t xml:space="preserve"> Кабарда и Балкария </w:t>
      </w:r>
      <w:r>
        <w:rPr>
          <w:sz w:val="28"/>
          <w:szCs w:val="28"/>
        </w:rPr>
        <w:t>в виде административных округов</w:t>
      </w:r>
      <w:r w:rsidR="00EA4194" w:rsidRPr="00EA4194">
        <w:rPr>
          <w:sz w:val="28"/>
          <w:szCs w:val="28"/>
        </w:rPr>
        <w:t xml:space="preserve"> вошли в состав Горской Автономной Советско</w:t>
      </w:r>
      <w:r w:rsidR="00EA4194">
        <w:rPr>
          <w:sz w:val="28"/>
          <w:szCs w:val="28"/>
        </w:rPr>
        <w:t xml:space="preserve">й Социалистической Республики. </w:t>
      </w:r>
    </w:p>
    <w:p w14:paraId="1A2A38C8" w14:textId="77777777" w:rsidR="00EA4194" w:rsidRPr="00EA4194" w:rsidRDefault="00EA4194" w:rsidP="00EA4194">
      <w:pPr>
        <w:widowControl/>
        <w:suppressAutoHyphens/>
        <w:autoSpaceDE/>
        <w:autoSpaceDN/>
        <w:spacing w:line="360" w:lineRule="auto"/>
        <w:ind w:firstLine="709"/>
        <w:jc w:val="both"/>
        <w:rPr>
          <w:sz w:val="28"/>
          <w:szCs w:val="28"/>
        </w:rPr>
      </w:pPr>
      <w:r w:rsidRPr="00EA4194">
        <w:rPr>
          <w:sz w:val="28"/>
          <w:szCs w:val="28"/>
        </w:rPr>
        <w:t xml:space="preserve">1 сентября 1921 года </w:t>
      </w:r>
      <w:r w:rsidR="000144C5" w:rsidRPr="00EA4194">
        <w:rPr>
          <w:sz w:val="28"/>
          <w:szCs w:val="28"/>
        </w:rPr>
        <w:t xml:space="preserve">Кабарда впервые </w:t>
      </w:r>
      <w:r w:rsidR="00F460A1">
        <w:rPr>
          <w:sz w:val="28"/>
          <w:szCs w:val="28"/>
        </w:rPr>
        <w:t>стала</w:t>
      </w:r>
      <w:r w:rsidR="000144C5" w:rsidRPr="00EA4194">
        <w:rPr>
          <w:sz w:val="28"/>
          <w:szCs w:val="28"/>
        </w:rPr>
        <w:t xml:space="preserve"> полноправным субъ</w:t>
      </w:r>
      <w:r w:rsidR="000144C5">
        <w:rPr>
          <w:sz w:val="28"/>
          <w:szCs w:val="28"/>
        </w:rPr>
        <w:t>ектом Российского государства</w:t>
      </w:r>
      <w:r w:rsidR="000144C5" w:rsidRPr="00EA4194">
        <w:rPr>
          <w:sz w:val="28"/>
          <w:szCs w:val="28"/>
        </w:rPr>
        <w:t xml:space="preserve"> </w:t>
      </w:r>
      <w:r w:rsidRPr="00EA4194">
        <w:rPr>
          <w:sz w:val="28"/>
          <w:szCs w:val="28"/>
        </w:rPr>
        <w:t>на основании Декрета Всероссийского центрального</w:t>
      </w:r>
      <w:r w:rsidR="00F460A1">
        <w:rPr>
          <w:sz w:val="28"/>
          <w:szCs w:val="28"/>
        </w:rPr>
        <w:t xml:space="preserve"> исполнительного комитета</w:t>
      </w:r>
      <w:r>
        <w:rPr>
          <w:sz w:val="28"/>
          <w:szCs w:val="28"/>
        </w:rPr>
        <w:t xml:space="preserve">. </w:t>
      </w:r>
      <w:r w:rsidR="00F460A1">
        <w:rPr>
          <w:sz w:val="28"/>
          <w:szCs w:val="28"/>
        </w:rPr>
        <w:t xml:space="preserve"> </w:t>
      </w:r>
    </w:p>
    <w:p w14:paraId="60D10D92" w14:textId="77777777" w:rsidR="00EA4194" w:rsidRPr="00EA4194" w:rsidRDefault="00F460A1" w:rsidP="00EA4194">
      <w:pPr>
        <w:widowControl/>
        <w:suppressAutoHyphens/>
        <w:autoSpaceDE/>
        <w:autoSpaceDN/>
        <w:spacing w:line="360" w:lineRule="auto"/>
        <w:ind w:firstLine="709"/>
        <w:jc w:val="both"/>
        <w:rPr>
          <w:sz w:val="28"/>
          <w:szCs w:val="28"/>
        </w:rPr>
      </w:pPr>
      <w:r w:rsidRPr="00EA4194">
        <w:rPr>
          <w:sz w:val="28"/>
          <w:szCs w:val="28"/>
        </w:rPr>
        <w:t xml:space="preserve">Балкарский округ </w:t>
      </w:r>
      <w:r w:rsidR="00EA4194" w:rsidRPr="00EA4194">
        <w:rPr>
          <w:sz w:val="28"/>
          <w:szCs w:val="28"/>
        </w:rPr>
        <w:t xml:space="preserve">16 января 1922 года постановлением ВЦИК был </w:t>
      </w:r>
      <w:r>
        <w:rPr>
          <w:sz w:val="28"/>
          <w:szCs w:val="28"/>
        </w:rPr>
        <w:t>исключен</w:t>
      </w:r>
      <w:r w:rsidR="00EA4194" w:rsidRPr="00EA4194">
        <w:rPr>
          <w:sz w:val="28"/>
          <w:szCs w:val="28"/>
        </w:rPr>
        <w:t xml:space="preserve"> из Горской А</w:t>
      </w:r>
      <w:r>
        <w:rPr>
          <w:sz w:val="28"/>
          <w:szCs w:val="28"/>
        </w:rPr>
        <w:t>ССР и объединён с Кабардинским административным округом. В</w:t>
      </w:r>
      <w:r w:rsidR="00EA4194" w:rsidRPr="00EA4194">
        <w:rPr>
          <w:sz w:val="28"/>
          <w:szCs w:val="28"/>
        </w:rPr>
        <w:t xml:space="preserve"> результате </w:t>
      </w:r>
      <w:r>
        <w:rPr>
          <w:sz w:val="28"/>
          <w:szCs w:val="28"/>
        </w:rPr>
        <w:t>сформировалась</w:t>
      </w:r>
      <w:r w:rsidR="00EA4194" w:rsidRPr="00EA4194">
        <w:rPr>
          <w:sz w:val="28"/>
          <w:szCs w:val="28"/>
        </w:rPr>
        <w:t xml:space="preserve"> объединённая Кабардино-</w:t>
      </w:r>
      <w:r w:rsidR="00EA4194">
        <w:rPr>
          <w:sz w:val="28"/>
          <w:szCs w:val="28"/>
        </w:rPr>
        <w:t xml:space="preserve">Балкарская автономная область. </w:t>
      </w:r>
    </w:p>
    <w:p w14:paraId="4F028DBA" w14:textId="77777777" w:rsidR="00EA4194" w:rsidRPr="00EA4194" w:rsidRDefault="00F460A1" w:rsidP="00EA4194">
      <w:pPr>
        <w:widowControl/>
        <w:suppressAutoHyphens/>
        <w:autoSpaceDE/>
        <w:autoSpaceDN/>
        <w:spacing w:line="360" w:lineRule="auto"/>
        <w:ind w:firstLine="709"/>
        <w:jc w:val="both"/>
        <w:rPr>
          <w:sz w:val="28"/>
          <w:szCs w:val="28"/>
        </w:rPr>
      </w:pPr>
      <w:r>
        <w:rPr>
          <w:sz w:val="28"/>
          <w:szCs w:val="28"/>
        </w:rPr>
        <w:t>А</w:t>
      </w:r>
      <w:r w:rsidRPr="00EA4194">
        <w:rPr>
          <w:sz w:val="28"/>
          <w:szCs w:val="28"/>
        </w:rPr>
        <w:t xml:space="preserve">втономная область </w:t>
      </w:r>
      <w:r>
        <w:rPr>
          <w:sz w:val="28"/>
          <w:szCs w:val="28"/>
        </w:rPr>
        <w:t>в</w:t>
      </w:r>
      <w:r w:rsidR="00EA4194" w:rsidRPr="00EA4194">
        <w:rPr>
          <w:sz w:val="28"/>
          <w:szCs w:val="28"/>
        </w:rPr>
        <w:t xml:space="preserve"> 1936 году была </w:t>
      </w:r>
      <w:r>
        <w:rPr>
          <w:sz w:val="28"/>
          <w:szCs w:val="28"/>
        </w:rPr>
        <w:t>переименована</w:t>
      </w:r>
      <w:r w:rsidR="00EA4194" w:rsidRPr="00EA4194">
        <w:rPr>
          <w:sz w:val="28"/>
          <w:szCs w:val="28"/>
        </w:rPr>
        <w:t xml:space="preserve"> в Кабардино-Балкарскую АС</w:t>
      </w:r>
      <w:r w:rsidR="00EA4194">
        <w:rPr>
          <w:sz w:val="28"/>
          <w:szCs w:val="28"/>
        </w:rPr>
        <w:t xml:space="preserve">СР. </w:t>
      </w:r>
    </w:p>
    <w:p w14:paraId="300403CB" w14:textId="77777777" w:rsidR="00EA4194" w:rsidRPr="00EA4194" w:rsidRDefault="00EA4194" w:rsidP="00EA4194">
      <w:pPr>
        <w:widowControl/>
        <w:suppressAutoHyphens/>
        <w:autoSpaceDE/>
        <w:autoSpaceDN/>
        <w:spacing w:line="360" w:lineRule="auto"/>
        <w:ind w:firstLine="709"/>
        <w:jc w:val="both"/>
        <w:rPr>
          <w:sz w:val="28"/>
          <w:szCs w:val="28"/>
        </w:rPr>
      </w:pPr>
      <w:r w:rsidRPr="00EA4194">
        <w:rPr>
          <w:sz w:val="28"/>
          <w:szCs w:val="28"/>
        </w:rPr>
        <w:t>В 1944 году</w:t>
      </w:r>
      <w:r w:rsidR="00F460A1">
        <w:rPr>
          <w:sz w:val="28"/>
          <w:szCs w:val="28"/>
        </w:rPr>
        <w:t xml:space="preserve"> балкарское население было насильственно выселено, а</w:t>
      </w:r>
      <w:r w:rsidRPr="00EA4194">
        <w:rPr>
          <w:sz w:val="28"/>
          <w:szCs w:val="28"/>
        </w:rPr>
        <w:t xml:space="preserve"> автономия балкарцев ликвидирована</w:t>
      </w:r>
      <w:r>
        <w:rPr>
          <w:sz w:val="28"/>
          <w:szCs w:val="28"/>
        </w:rPr>
        <w:t xml:space="preserve">. </w:t>
      </w:r>
    </w:p>
    <w:p w14:paraId="251259D1" w14:textId="77777777" w:rsidR="00EA4194" w:rsidRPr="00EA4194" w:rsidRDefault="00F460A1" w:rsidP="00EA4194">
      <w:pPr>
        <w:widowControl/>
        <w:suppressAutoHyphens/>
        <w:autoSpaceDE/>
        <w:autoSpaceDN/>
        <w:spacing w:line="360" w:lineRule="auto"/>
        <w:ind w:firstLine="709"/>
        <w:jc w:val="both"/>
        <w:rPr>
          <w:sz w:val="28"/>
          <w:szCs w:val="28"/>
        </w:rPr>
      </w:pPr>
      <w:r>
        <w:rPr>
          <w:sz w:val="28"/>
          <w:szCs w:val="28"/>
        </w:rPr>
        <w:t>Уже в</w:t>
      </w:r>
      <w:r w:rsidR="00EA4194" w:rsidRPr="00EA4194">
        <w:rPr>
          <w:sz w:val="28"/>
          <w:szCs w:val="28"/>
        </w:rPr>
        <w:t xml:space="preserve"> 1957 году Кабардино-Балка</w:t>
      </w:r>
      <w:r w:rsidR="00EA4194">
        <w:rPr>
          <w:sz w:val="28"/>
          <w:szCs w:val="28"/>
        </w:rPr>
        <w:t xml:space="preserve">рская АССР была восстановлена. </w:t>
      </w:r>
    </w:p>
    <w:p w14:paraId="4C0C5CF3" w14:textId="77777777" w:rsidR="00EA4194" w:rsidRPr="00EA4194" w:rsidRDefault="000A0748" w:rsidP="00EA4194">
      <w:pPr>
        <w:widowControl/>
        <w:suppressAutoHyphens/>
        <w:autoSpaceDE/>
        <w:autoSpaceDN/>
        <w:spacing w:line="360" w:lineRule="auto"/>
        <w:ind w:firstLine="709"/>
        <w:jc w:val="both"/>
        <w:rPr>
          <w:sz w:val="28"/>
          <w:szCs w:val="28"/>
        </w:rPr>
      </w:pPr>
      <w:r>
        <w:rPr>
          <w:sz w:val="28"/>
          <w:szCs w:val="28"/>
        </w:rPr>
        <w:t xml:space="preserve">В </w:t>
      </w:r>
      <w:r w:rsidR="00EA4194" w:rsidRPr="00EA4194">
        <w:rPr>
          <w:sz w:val="28"/>
          <w:szCs w:val="28"/>
        </w:rPr>
        <w:t>199</w:t>
      </w:r>
      <w:r>
        <w:rPr>
          <w:sz w:val="28"/>
          <w:szCs w:val="28"/>
        </w:rPr>
        <w:t>1 году был</w:t>
      </w:r>
      <w:r w:rsidR="00EA4194">
        <w:rPr>
          <w:sz w:val="28"/>
          <w:szCs w:val="28"/>
        </w:rPr>
        <w:t xml:space="preserve"> введён пост президента. </w:t>
      </w:r>
    </w:p>
    <w:p w14:paraId="1156AEB2" w14:textId="77777777" w:rsidR="00EA4194" w:rsidRDefault="000A0748" w:rsidP="000A0748">
      <w:pPr>
        <w:widowControl/>
        <w:suppressAutoHyphens/>
        <w:autoSpaceDE/>
        <w:autoSpaceDN/>
        <w:spacing w:line="360" w:lineRule="auto"/>
        <w:ind w:firstLine="709"/>
        <w:jc w:val="both"/>
        <w:rPr>
          <w:sz w:val="28"/>
          <w:szCs w:val="28"/>
        </w:rPr>
      </w:pPr>
      <w:r>
        <w:rPr>
          <w:sz w:val="28"/>
          <w:szCs w:val="28"/>
        </w:rPr>
        <w:t>В феврале 1992 года, п</w:t>
      </w:r>
      <w:r w:rsidR="00EA4194" w:rsidRPr="00EA4194">
        <w:rPr>
          <w:sz w:val="28"/>
          <w:szCs w:val="28"/>
        </w:rPr>
        <w:t>осле распада СССР</w:t>
      </w:r>
      <w:r>
        <w:rPr>
          <w:sz w:val="28"/>
          <w:szCs w:val="28"/>
        </w:rPr>
        <w:t>,</w:t>
      </w:r>
      <w:r w:rsidR="00EA4194" w:rsidRPr="00EA4194">
        <w:rPr>
          <w:sz w:val="28"/>
          <w:szCs w:val="28"/>
        </w:rPr>
        <w:t xml:space="preserve"> была образована Кабардино-Балкарска</w:t>
      </w:r>
      <w:r w:rsidR="00EA4194">
        <w:rPr>
          <w:sz w:val="28"/>
          <w:szCs w:val="28"/>
        </w:rPr>
        <w:t xml:space="preserve">я Республика в составе </w:t>
      </w:r>
      <w:r>
        <w:rPr>
          <w:sz w:val="28"/>
          <w:szCs w:val="28"/>
        </w:rPr>
        <w:t>Российской Федерации</w:t>
      </w:r>
      <w:r w:rsidR="00EA4194">
        <w:rPr>
          <w:sz w:val="28"/>
          <w:szCs w:val="28"/>
        </w:rPr>
        <w:t xml:space="preserve">. </w:t>
      </w:r>
      <w:r w:rsidRPr="00EA4194">
        <w:rPr>
          <w:sz w:val="28"/>
          <w:szCs w:val="28"/>
        </w:rPr>
        <w:t>Конституция Ка</w:t>
      </w:r>
      <w:r>
        <w:rPr>
          <w:sz w:val="28"/>
          <w:szCs w:val="28"/>
        </w:rPr>
        <w:t xml:space="preserve">бардино-Балкарской Республики </w:t>
      </w:r>
      <w:r w:rsidRPr="00EA4194">
        <w:rPr>
          <w:sz w:val="28"/>
          <w:szCs w:val="28"/>
        </w:rPr>
        <w:t xml:space="preserve">была принята </w:t>
      </w:r>
      <w:r>
        <w:rPr>
          <w:sz w:val="28"/>
          <w:szCs w:val="28"/>
        </w:rPr>
        <w:t>1 сентября 1997 году.</w:t>
      </w:r>
      <w:r w:rsidR="00EA4194" w:rsidRPr="00EA4194">
        <w:rPr>
          <w:sz w:val="28"/>
          <w:szCs w:val="28"/>
        </w:rPr>
        <w:t xml:space="preserve"> </w:t>
      </w:r>
    </w:p>
    <w:p w14:paraId="4578A307" w14:textId="77777777" w:rsidR="00EA4194" w:rsidRDefault="000A0748" w:rsidP="00EA4194">
      <w:pPr>
        <w:widowControl/>
        <w:suppressAutoHyphens/>
        <w:autoSpaceDE/>
        <w:autoSpaceDN/>
        <w:spacing w:line="360" w:lineRule="auto"/>
        <w:ind w:firstLine="709"/>
        <w:jc w:val="both"/>
        <w:rPr>
          <w:sz w:val="28"/>
          <w:szCs w:val="28"/>
        </w:rPr>
      </w:pPr>
      <w:r>
        <w:rPr>
          <w:sz w:val="28"/>
          <w:szCs w:val="28"/>
        </w:rPr>
        <w:t>Площадь Кабардино-Балкарской Республики составляет</w:t>
      </w:r>
      <w:r w:rsidR="00EA1043" w:rsidRPr="009230E7">
        <w:rPr>
          <w:sz w:val="28"/>
          <w:szCs w:val="28"/>
        </w:rPr>
        <w:t xml:space="preserve"> </w:t>
      </w:r>
      <w:r w:rsidR="009F523A">
        <w:rPr>
          <w:sz w:val="28"/>
          <w:szCs w:val="28"/>
        </w:rPr>
        <w:t>12 </w:t>
      </w:r>
      <w:r w:rsidR="00EA1043" w:rsidRPr="009230E7">
        <w:rPr>
          <w:sz w:val="28"/>
          <w:szCs w:val="28"/>
        </w:rPr>
        <w:t>47</w:t>
      </w:r>
      <w:r w:rsidR="009F523A">
        <w:rPr>
          <w:sz w:val="28"/>
          <w:szCs w:val="28"/>
        </w:rPr>
        <w:t xml:space="preserve">0 кв. </w:t>
      </w:r>
      <w:r w:rsidR="00EA1043" w:rsidRPr="009230E7">
        <w:rPr>
          <w:sz w:val="28"/>
          <w:szCs w:val="28"/>
        </w:rPr>
        <w:t xml:space="preserve">км, население </w:t>
      </w:r>
      <w:r>
        <w:rPr>
          <w:sz w:val="28"/>
          <w:szCs w:val="28"/>
        </w:rPr>
        <w:t>по данным 2024</w:t>
      </w:r>
      <w:r w:rsidR="009F523A">
        <w:rPr>
          <w:sz w:val="28"/>
          <w:szCs w:val="28"/>
        </w:rPr>
        <w:t xml:space="preserve"> </w:t>
      </w:r>
      <w:r>
        <w:rPr>
          <w:sz w:val="28"/>
          <w:szCs w:val="28"/>
        </w:rPr>
        <w:t xml:space="preserve">г. - </w:t>
      </w:r>
      <w:r w:rsidR="009F523A">
        <w:rPr>
          <w:sz w:val="28"/>
          <w:szCs w:val="28"/>
        </w:rPr>
        <w:t>905 000</w:t>
      </w:r>
      <w:r w:rsidR="00EA1043" w:rsidRPr="009230E7">
        <w:rPr>
          <w:sz w:val="28"/>
          <w:szCs w:val="28"/>
        </w:rPr>
        <w:t xml:space="preserve"> чел</w:t>
      </w:r>
      <w:r w:rsidR="009F523A">
        <w:rPr>
          <w:sz w:val="28"/>
          <w:szCs w:val="28"/>
        </w:rPr>
        <w:t>., в том числе городское 469 000</w:t>
      </w:r>
      <w:r w:rsidR="00EA1043" w:rsidRPr="009230E7">
        <w:rPr>
          <w:sz w:val="28"/>
          <w:szCs w:val="28"/>
        </w:rPr>
        <w:t xml:space="preserve"> чел. (51,8%), сельское </w:t>
      </w:r>
      <w:r w:rsidR="009230E7" w:rsidRPr="009230E7">
        <w:rPr>
          <w:sz w:val="28"/>
          <w:szCs w:val="28"/>
        </w:rPr>
        <w:t>436</w:t>
      </w:r>
      <w:r w:rsidR="009F523A">
        <w:rPr>
          <w:sz w:val="28"/>
          <w:szCs w:val="28"/>
        </w:rPr>
        <w:t xml:space="preserve"> 000 </w:t>
      </w:r>
      <w:r w:rsidR="00EA1043" w:rsidRPr="009230E7">
        <w:rPr>
          <w:sz w:val="28"/>
          <w:szCs w:val="28"/>
        </w:rPr>
        <w:t>чел, (</w:t>
      </w:r>
      <w:r w:rsidR="009230E7" w:rsidRPr="009230E7">
        <w:rPr>
          <w:sz w:val="28"/>
          <w:szCs w:val="28"/>
        </w:rPr>
        <w:t>48,2</w:t>
      </w:r>
      <w:r w:rsidR="00EA1043" w:rsidRPr="009230E7">
        <w:rPr>
          <w:sz w:val="28"/>
          <w:szCs w:val="28"/>
        </w:rPr>
        <w:t>%), средняя плотность населения 72</w:t>
      </w:r>
      <w:r w:rsidR="009230E7" w:rsidRPr="009230E7">
        <w:rPr>
          <w:sz w:val="28"/>
          <w:szCs w:val="28"/>
        </w:rPr>
        <w:t xml:space="preserve">,61 чел. на квадратный </w:t>
      </w:r>
      <w:r w:rsidR="00EA1043" w:rsidRPr="009230E7">
        <w:rPr>
          <w:sz w:val="28"/>
          <w:szCs w:val="28"/>
        </w:rPr>
        <w:t>километр. </w:t>
      </w:r>
    </w:p>
    <w:p w14:paraId="40131E82" w14:textId="77777777" w:rsidR="000A0748" w:rsidRDefault="000A0748" w:rsidP="00EA4194">
      <w:pPr>
        <w:widowControl/>
        <w:suppressAutoHyphens/>
        <w:autoSpaceDE/>
        <w:autoSpaceDN/>
        <w:spacing w:line="360" w:lineRule="auto"/>
        <w:ind w:firstLine="709"/>
        <w:jc w:val="both"/>
        <w:rPr>
          <w:sz w:val="28"/>
          <w:szCs w:val="28"/>
        </w:rPr>
      </w:pPr>
      <w:r>
        <w:rPr>
          <w:sz w:val="28"/>
          <w:szCs w:val="28"/>
        </w:rPr>
        <w:lastRenderedPageBreak/>
        <w:t>В состав Кабардино – Балкарской Республики входит:</w:t>
      </w:r>
    </w:p>
    <w:p w14:paraId="38862856" w14:textId="77777777" w:rsidR="000A0748" w:rsidRDefault="000A0748" w:rsidP="00EA4194">
      <w:pPr>
        <w:widowControl/>
        <w:suppressAutoHyphens/>
        <w:autoSpaceDE/>
        <w:autoSpaceDN/>
        <w:spacing w:line="360" w:lineRule="auto"/>
        <w:ind w:firstLine="709"/>
        <w:jc w:val="both"/>
        <w:rPr>
          <w:sz w:val="28"/>
          <w:szCs w:val="28"/>
        </w:rPr>
      </w:pPr>
      <w:r>
        <w:rPr>
          <w:sz w:val="28"/>
          <w:szCs w:val="28"/>
        </w:rPr>
        <w:t xml:space="preserve">- 10 муниципальных районов: </w:t>
      </w:r>
      <w:r w:rsidRPr="009230E7">
        <w:rPr>
          <w:sz w:val="28"/>
          <w:szCs w:val="28"/>
        </w:rPr>
        <w:t>Зольский, Майский,</w:t>
      </w:r>
      <w:r>
        <w:rPr>
          <w:sz w:val="28"/>
          <w:szCs w:val="28"/>
        </w:rPr>
        <w:t xml:space="preserve"> </w:t>
      </w:r>
      <w:r w:rsidR="00EA1043" w:rsidRPr="009230E7">
        <w:rPr>
          <w:sz w:val="28"/>
          <w:szCs w:val="28"/>
        </w:rPr>
        <w:t xml:space="preserve">Баксанский, Прохладненский, </w:t>
      </w:r>
      <w:r w:rsidRPr="009230E7">
        <w:rPr>
          <w:sz w:val="28"/>
          <w:szCs w:val="28"/>
        </w:rPr>
        <w:t xml:space="preserve">Урванский, </w:t>
      </w:r>
      <w:r w:rsidR="00EA1043" w:rsidRPr="009230E7">
        <w:rPr>
          <w:sz w:val="28"/>
          <w:szCs w:val="28"/>
        </w:rPr>
        <w:t>Терский, Чегемский, Чер</w:t>
      </w:r>
      <w:r>
        <w:rPr>
          <w:sz w:val="28"/>
          <w:szCs w:val="28"/>
        </w:rPr>
        <w:t>екский, Эльбрусский, Лескенский;</w:t>
      </w:r>
    </w:p>
    <w:p w14:paraId="0DC62D2F" w14:textId="77777777" w:rsidR="000A0748" w:rsidRDefault="000A0748" w:rsidP="00EA4194">
      <w:pPr>
        <w:widowControl/>
        <w:suppressAutoHyphens/>
        <w:autoSpaceDE/>
        <w:autoSpaceDN/>
        <w:spacing w:line="360" w:lineRule="auto"/>
        <w:ind w:firstLine="709"/>
        <w:jc w:val="both"/>
        <w:rPr>
          <w:sz w:val="28"/>
          <w:szCs w:val="28"/>
        </w:rPr>
      </w:pPr>
      <w:r>
        <w:rPr>
          <w:sz w:val="28"/>
          <w:szCs w:val="28"/>
        </w:rPr>
        <w:t>- 3 городских округа;</w:t>
      </w:r>
    </w:p>
    <w:p w14:paraId="06C0118F" w14:textId="77777777" w:rsidR="000A0748" w:rsidRDefault="000A0748" w:rsidP="00EA4194">
      <w:pPr>
        <w:widowControl/>
        <w:suppressAutoHyphens/>
        <w:autoSpaceDE/>
        <w:autoSpaceDN/>
        <w:spacing w:line="360" w:lineRule="auto"/>
        <w:ind w:firstLine="709"/>
        <w:jc w:val="both"/>
        <w:rPr>
          <w:sz w:val="28"/>
          <w:szCs w:val="28"/>
        </w:rPr>
      </w:pPr>
      <w:r>
        <w:rPr>
          <w:sz w:val="28"/>
          <w:szCs w:val="28"/>
        </w:rPr>
        <w:t>- 7 городских поселений;</w:t>
      </w:r>
    </w:p>
    <w:p w14:paraId="116E583E" w14:textId="77777777" w:rsidR="000A0748" w:rsidRDefault="000A0748" w:rsidP="00EA4194">
      <w:pPr>
        <w:widowControl/>
        <w:suppressAutoHyphens/>
        <w:autoSpaceDE/>
        <w:autoSpaceDN/>
        <w:spacing w:line="360" w:lineRule="auto"/>
        <w:ind w:firstLine="709"/>
        <w:jc w:val="both"/>
        <w:rPr>
          <w:sz w:val="28"/>
          <w:szCs w:val="28"/>
        </w:rPr>
      </w:pPr>
      <w:r>
        <w:rPr>
          <w:sz w:val="28"/>
          <w:szCs w:val="28"/>
        </w:rPr>
        <w:t>- 112 сельских поселений;</w:t>
      </w:r>
    </w:p>
    <w:p w14:paraId="513C0C54" w14:textId="77777777" w:rsidR="000A0748" w:rsidRDefault="000A0748" w:rsidP="000A0748">
      <w:pPr>
        <w:widowControl/>
        <w:suppressAutoHyphens/>
        <w:autoSpaceDE/>
        <w:autoSpaceDN/>
        <w:spacing w:line="360" w:lineRule="auto"/>
        <w:ind w:firstLine="709"/>
        <w:jc w:val="both"/>
        <w:rPr>
          <w:sz w:val="28"/>
          <w:szCs w:val="28"/>
        </w:rPr>
      </w:pPr>
      <w:r>
        <w:rPr>
          <w:sz w:val="28"/>
          <w:szCs w:val="28"/>
        </w:rPr>
        <w:t>-</w:t>
      </w:r>
      <w:r w:rsidR="00EA1043" w:rsidRPr="009230E7">
        <w:rPr>
          <w:sz w:val="28"/>
          <w:szCs w:val="28"/>
        </w:rPr>
        <w:t xml:space="preserve"> 169 сельских населенных пунктов. </w:t>
      </w:r>
      <w:r>
        <w:rPr>
          <w:sz w:val="28"/>
          <w:szCs w:val="28"/>
        </w:rPr>
        <w:t>(рисунок 6).</w:t>
      </w:r>
    </w:p>
    <w:p w14:paraId="07B1C923" w14:textId="77777777" w:rsidR="00F056DD" w:rsidRDefault="00F056DD" w:rsidP="00F056DD">
      <w:pPr>
        <w:widowControl/>
        <w:suppressAutoHyphens/>
        <w:autoSpaceDE/>
        <w:autoSpaceDN/>
        <w:spacing w:line="360" w:lineRule="auto"/>
        <w:ind w:firstLine="709"/>
        <w:jc w:val="both"/>
        <w:rPr>
          <w:sz w:val="28"/>
          <w:szCs w:val="28"/>
        </w:rPr>
      </w:pPr>
    </w:p>
    <w:p w14:paraId="4A7DF64B" w14:textId="77777777" w:rsidR="00F056DD" w:rsidRPr="009230E7" w:rsidRDefault="00F056DD" w:rsidP="00464E7B">
      <w:pPr>
        <w:widowControl/>
        <w:suppressAutoHyphens/>
        <w:autoSpaceDE/>
        <w:autoSpaceDN/>
        <w:spacing w:line="360" w:lineRule="auto"/>
        <w:jc w:val="both"/>
        <w:rPr>
          <w:sz w:val="28"/>
          <w:szCs w:val="28"/>
        </w:rPr>
      </w:pPr>
      <w:r>
        <w:rPr>
          <w:noProof/>
          <w:lang w:eastAsia="ru-RU"/>
        </w:rPr>
        <w:drawing>
          <wp:inline distT="0" distB="0" distL="0" distR="0" wp14:anchorId="2B08BEA0" wp14:editId="0985BB2C">
            <wp:extent cx="5597456" cy="4263656"/>
            <wp:effectExtent l="0" t="0" r="3810" b="381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317" cy="4274976"/>
                    </a:xfrm>
                    <a:prstGeom prst="rect">
                      <a:avLst/>
                    </a:prstGeom>
                    <a:noFill/>
                    <a:ln>
                      <a:noFill/>
                    </a:ln>
                  </pic:spPr>
                </pic:pic>
              </a:graphicData>
            </a:graphic>
          </wp:inline>
        </w:drawing>
      </w:r>
    </w:p>
    <w:p w14:paraId="097CD8AA" w14:textId="77777777" w:rsidR="00F056DD" w:rsidRDefault="00F4413B" w:rsidP="00F64EE9">
      <w:pPr>
        <w:widowControl/>
        <w:suppressAutoHyphens/>
        <w:autoSpaceDE/>
        <w:autoSpaceDN/>
        <w:jc w:val="center"/>
        <w:rPr>
          <w:sz w:val="28"/>
          <w:szCs w:val="28"/>
        </w:rPr>
      </w:pPr>
      <w:r>
        <w:rPr>
          <w:sz w:val="28"/>
          <w:szCs w:val="28"/>
        </w:rPr>
        <w:t xml:space="preserve">Рисунок 6 – </w:t>
      </w:r>
      <w:r w:rsidR="00F056DD">
        <w:rPr>
          <w:sz w:val="28"/>
          <w:szCs w:val="28"/>
        </w:rPr>
        <w:t>Муниципальные образования Кабардино – Балкарской Республики</w:t>
      </w:r>
      <w:r>
        <w:rPr>
          <w:sz w:val="28"/>
          <w:szCs w:val="28"/>
        </w:rPr>
        <w:t xml:space="preserve"> (составлено автором)</w:t>
      </w:r>
    </w:p>
    <w:p w14:paraId="15909520" w14:textId="77777777" w:rsidR="000A0748" w:rsidRDefault="000A0748" w:rsidP="00EA4194">
      <w:pPr>
        <w:widowControl/>
        <w:suppressAutoHyphens/>
        <w:autoSpaceDE/>
        <w:autoSpaceDN/>
        <w:spacing w:line="360" w:lineRule="auto"/>
        <w:ind w:firstLine="709"/>
        <w:jc w:val="both"/>
        <w:rPr>
          <w:sz w:val="28"/>
          <w:szCs w:val="28"/>
        </w:rPr>
      </w:pPr>
    </w:p>
    <w:p w14:paraId="66B5BC46" w14:textId="77777777" w:rsidR="000A0748" w:rsidRDefault="000A0748" w:rsidP="000A0748">
      <w:pPr>
        <w:widowControl/>
        <w:suppressAutoHyphens/>
        <w:autoSpaceDE/>
        <w:autoSpaceDN/>
        <w:spacing w:line="360" w:lineRule="auto"/>
        <w:ind w:firstLine="709"/>
        <w:jc w:val="both"/>
        <w:rPr>
          <w:sz w:val="28"/>
          <w:szCs w:val="28"/>
        </w:rPr>
      </w:pPr>
      <w:r>
        <w:rPr>
          <w:sz w:val="28"/>
          <w:szCs w:val="28"/>
        </w:rPr>
        <w:t>Столицей</w:t>
      </w:r>
      <w:r w:rsidRPr="009230E7">
        <w:rPr>
          <w:sz w:val="28"/>
          <w:szCs w:val="28"/>
        </w:rPr>
        <w:t xml:space="preserve"> республики </w:t>
      </w:r>
      <w:r>
        <w:rPr>
          <w:sz w:val="28"/>
          <w:szCs w:val="28"/>
        </w:rPr>
        <w:t>является город Нальчик. П</w:t>
      </w:r>
      <w:r w:rsidRPr="009230E7">
        <w:rPr>
          <w:sz w:val="28"/>
          <w:szCs w:val="28"/>
        </w:rPr>
        <w:t>о гражданской обороне</w:t>
      </w:r>
      <w:r>
        <w:rPr>
          <w:sz w:val="28"/>
          <w:szCs w:val="28"/>
        </w:rPr>
        <w:t xml:space="preserve"> он</w:t>
      </w:r>
      <w:r w:rsidRPr="009230E7">
        <w:rPr>
          <w:sz w:val="28"/>
          <w:szCs w:val="28"/>
        </w:rPr>
        <w:t xml:space="preserve"> отнесен к III группе</w:t>
      </w:r>
      <w:r w:rsidR="007E09D7">
        <w:rPr>
          <w:sz w:val="28"/>
          <w:szCs w:val="28"/>
        </w:rPr>
        <w:t>. Н</w:t>
      </w:r>
      <w:r w:rsidRPr="009230E7">
        <w:rPr>
          <w:sz w:val="28"/>
          <w:szCs w:val="28"/>
        </w:rPr>
        <w:t xml:space="preserve">аселение </w:t>
      </w:r>
      <w:r w:rsidR="007E09D7">
        <w:rPr>
          <w:sz w:val="28"/>
          <w:szCs w:val="28"/>
        </w:rPr>
        <w:t xml:space="preserve">города составляет </w:t>
      </w:r>
      <w:r w:rsidRPr="009230E7">
        <w:rPr>
          <w:sz w:val="28"/>
          <w:szCs w:val="28"/>
        </w:rPr>
        <w:t>246</w:t>
      </w:r>
      <w:r w:rsidR="009F523A">
        <w:rPr>
          <w:sz w:val="28"/>
          <w:szCs w:val="28"/>
        </w:rPr>
        <w:t xml:space="preserve"> 000</w:t>
      </w:r>
      <w:r w:rsidRPr="009230E7">
        <w:rPr>
          <w:sz w:val="28"/>
          <w:szCs w:val="28"/>
        </w:rPr>
        <w:t xml:space="preserve"> чел., площадь городской застройки </w:t>
      </w:r>
      <w:r w:rsidR="007E09D7">
        <w:rPr>
          <w:sz w:val="28"/>
          <w:szCs w:val="28"/>
        </w:rPr>
        <w:t xml:space="preserve">- </w:t>
      </w:r>
      <w:r w:rsidRPr="009230E7">
        <w:rPr>
          <w:sz w:val="28"/>
          <w:szCs w:val="28"/>
        </w:rPr>
        <w:t xml:space="preserve">133 кв. км, </w:t>
      </w:r>
      <w:r w:rsidR="007E09D7">
        <w:rPr>
          <w:sz w:val="28"/>
          <w:szCs w:val="28"/>
        </w:rPr>
        <w:t xml:space="preserve">а </w:t>
      </w:r>
      <w:r w:rsidRPr="009230E7">
        <w:rPr>
          <w:sz w:val="28"/>
          <w:szCs w:val="28"/>
        </w:rPr>
        <w:t>плотность населения 3668 чел. на кв. км. </w:t>
      </w:r>
    </w:p>
    <w:p w14:paraId="6504A67D" w14:textId="77777777" w:rsidR="00EA1043" w:rsidRPr="009230E7" w:rsidRDefault="009F523A" w:rsidP="00E63197">
      <w:pPr>
        <w:widowControl/>
        <w:suppressAutoHyphens/>
        <w:autoSpaceDE/>
        <w:autoSpaceDN/>
        <w:spacing w:line="360" w:lineRule="auto"/>
        <w:ind w:firstLine="709"/>
        <w:jc w:val="both"/>
        <w:rPr>
          <w:sz w:val="28"/>
          <w:szCs w:val="28"/>
        </w:rPr>
      </w:pPr>
      <w:r>
        <w:rPr>
          <w:sz w:val="28"/>
          <w:szCs w:val="28"/>
        </w:rPr>
        <w:lastRenderedPageBreak/>
        <w:t>Кабардино – Балкарская Республика - край необычайных контрастов.</w:t>
      </w:r>
      <w:r w:rsidR="00EA1043" w:rsidRPr="009230E7">
        <w:rPr>
          <w:sz w:val="28"/>
          <w:szCs w:val="28"/>
        </w:rPr>
        <w:t xml:space="preserve"> </w:t>
      </w:r>
      <w:r>
        <w:rPr>
          <w:sz w:val="28"/>
          <w:szCs w:val="28"/>
        </w:rPr>
        <w:t>Здесь и засушливые степи, и полупустынные зоны</w:t>
      </w:r>
      <w:r w:rsidR="00EA1043" w:rsidRPr="009230E7">
        <w:rPr>
          <w:sz w:val="28"/>
          <w:szCs w:val="28"/>
        </w:rPr>
        <w:t xml:space="preserve">, </w:t>
      </w:r>
      <w:r>
        <w:rPr>
          <w:sz w:val="28"/>
          <w:szCs w:val="28"/>
        </w:rPr>
        <w:t>и зеленые луга,</w:t>
      </w:r>
      <w:r w:rsidR="00EA1043" w:rsidRPr="009230E7">
        <w:rPr>
          <w:sz w:val="28"/>
          <w:szCs w:val="28"/>
        </w:rPr>
        <w:t xml:space="preserve"> и </w:t>
      </w:r>
      <w:r>
        <w:rPr>
          <w:sz w:val="28"/>
          <w:szCs w:val="28"/>
        </w:rPr>
        <w:t>снежные вершины. На территории республики</w:t>
      </w:r>
      <w:r w:rsidR="00EA1043" w:rsidRPr="009230E7">
        <w:rPr>
          <w:sz w:val="28"/>
          <w:szCs w:val="28"/>
        </w:rPr>
        <w:t xml:space="preserve"> </w:t>
      </w:r>
      <w:r>
        <w:rPr>
          <w:sz w:val="28"/>
          <w:szCs w:val="28"/>
        </w:rPr>
        <w:t xml:space="preserve">есть уникальные природные </w:t>
      </w:r>
      <w:r w:rsidR="00EA1043" w:rsidRPr="009230E7">
        <w:rPr>
          <w:sz w:val="28"/>
          <w:szCs w:val="28"/>
        </w:rPr>
        <w:t xml:space="preserve">объекты: </w:t>
      </w:r>
      <w:r>
        <w:rPr>
          <w:sz w:val="28"/>
          <w:szCs w:val="28"/>
        </w:rPr>
        <w:t>Чегемские водопады,</w:t>
      </w:r>
      <w:r w:rsidR="00EA1043" w:rsidRPr="009230E7">
        <w:rPr>
          <w:sz w:val="28"/>
          <w:szCs w:val="28"/>
        </w:rPr>
        <w:t xml:space="preserve"> Голубые озера, </w:t>
      </w:r>
      <w:r>
        <w:rPr>
          <w:sz w:val="28"/>
          <w:szCs w:val="28"/>
        </w:rPr>
        <w:t>Малкинское ущелье и</w:t>
      </w:r>
      <w:r w:rsidR="00EA1043" w:rsidRPr="009230E7">
        <w:rPr>
          <w:sz w:val="28"/>
          <w:szCs w:val="28"/>
        </w:rPr>
        <w:t xml:space="preserve"> многое другое. </w:t>
      </w:r>
      <w:r w:rsidRPr="009F523A">
        <w:rPr>
          <w:sz w:val="28"/>
          <w:szCs w:val="28"/>
        </w:rPr>
        <w:t>Нижнее</w:t>
      </w:r>
      <w:r>
        <w:rPr>
          <w:sz w:val="28"/>
          <w:szCs w:val="28"/>
        </w:rPr>
        <w:t xml:space="preserve"> голубое озеро </w:t>
      </w:r>
      <w:r w:rsidRPr="009F523A">
        <w:rPr>
          <w:sz w:val="28"/>
          <w:szCs w:val="28"/>
        </w:rPr>
        <w:t>площадь</w:t>
      </w:r>
      <w:r>
        <w:rPr>
          <w:sz w:val="28"/>
          <w:szCs w:val="28"/>
        </w:rPr>
        <w:t>ю зеркала более 1,5 гектара</w:t>
      </w:r>
      <w:r w:rsidRPr="009F523A">
        <w:rPr>
          <w:sz w:val="28"/>
          <w:szCs w:val="28"/>
        </w:rPr>
        <w:t xml:space="preserve"> входит в десятку глубочайших озер Российской Федерации</w:t>
      </w:r>
      <w:r>
        <w:rPr>
          <w:sz w:val="28"/>
          <w:szCs w:val="28"/>
        </w:rPr>
        <w:t>.</w:t>
      </w:r>
    </w:p>
    <w:p w14:paraId="7E73FA2C" w14:textId="77777777" w:rsidR="00EA1043" w:rsidRPr="009230E7" w:rsidRDefault="00125D5A" w:rsidP="00E63197">
      <w:pPr>
        <w:widowControl/>
        <w:suppressAutoHyphens/>
        <w:autoSpaceDE/>
        <w:autoSpaceDN/>
        <w:spacing w:line="360" w:lineRule="auto"/>
        <w:ind w:firstLine="709"/>
        <w:jc w:val="both"/>
        <w:rPr>
          <w:sz w:val="28"/>
          <w:szCs w:val="28"/>
        </w:rPr>
      </w:pPr>
      <w:r>
        <w:rPr>
          <w:sz w:val="28"/>
          <w:szCs w:val="28"/>
        </w:rPr>
        <w:t>П</w:t>
      </w:r>
      <w:r w:rsidRPr="009230E7">
        <w:rPr>
          <w:sz w:val="28"/>
          <w:szCs w:val="28"/>
        </w:rPr>
        <w:t xml:space="preserve">о особенностям техногенного воздействия на геологическую среду </w:t>
      </w:r>
      <w:r>
        <w:rPr>
          <w:sz w:val="28"/>
          <w:szCs w:val="28"/>
        </w:rPr>
        <w:t>т</w:t>
      </w:r>
      <w:r w:rsidR="00EA1043" w:rsidRPr="009230E7">
        <w:rPr>
          <w:sz w:val="28"/>
          <w:szCs w:val="28"/>
        </w:rPr>
        <w:t xml:space="preserve">ерриторию </w:t>
      </w:r>
      <w:r>
        <w:rPr>
          <w:sz w:val="28"/>
          <w:szCs w:val="28"/>
        </w:rPr>
        <w:t>Кабардино – Балкарской Республики</w:t>
      </w:r>
      <w:r w:rsidR="00EA1043" w:rsidRPr="009230E7">
        <w:rPr>
          <w:sz w:val="28"/>
          <w:szCs w:val="28"/>
        </w:rPr>
        <w:t xml:space="preserve"> </w:t>
      </w:r>
      <w:r>
        <w:rPr>
          <w:sz w:val="28"/>
          <w:szCs w:val="28"/>
        </w:rPr>
        <w:t>можно разделить на Кабардинскую предгорную равнину и горную</w:t>
      </w:r>
      <w:r w:rsidR="00EA1043" w:rsidRPr="009230E7">
        <w:rPr>
          <w:sz w:val="28"/>
          <w:szCs w:val="28"/>
        </w:rPr>
        <w:t xml:space="preserve"> часть республики. В пределах наиболее освоенной Кабардинской равнины </w:t>
      </w:r>
      <w:r>
        <w:rPr>
          <w:sz w:val="28"/>
          <w:szCs w:val="28"/>
        </w:rPr>
        <w:t>расположились</w:t>
      </w:r>
      <w:r w:rsidR="00EA1043" w:rsidRPr="009230E7">
        <w:rPr>
          <w:sz w:val="28"/>
          <w:szCs w:val="28"/>
        </w:rPr>
        <w:t xml:space="preserve"> города Нальчик, </w:t>
      </w:r>
      <w:r w:rsidRPr="009230E7">
        <w:rPr>
          <w:sz w:val="28"/>
          <w:szCs w:val="28"/>
        </w:rPr>
        <w:t xml:space="preserve">Прохладный, </w:t>
      </w:r>
      <w:r w:rsidR="00EA1043" w:rsidRPr="009230E7">
        <w:rPr>
          <w:sz w:val="28"/>
          <w:szCs w:val="28"/>
        </w:rPr>
        <w:t xml:space="preserve">Баксан, </w:t>
      </w:r>
      <w:r>
        <w:rPr>
          <w:sz w:val="28"/>
          <w:szCs w:val="28"/>
        </w:rPr>
        <w:t>Майский, Терек. Здесь</w:t>
      </w:r>
      <w:r w:rsidR="00EA1043" w:rsidRPr="009230E7">
        <w:rPr>
          <w:sz w:val="28"/>
          <w:szCs w:val="28"/>
        </w:rPr>
        <w:t xml:space="preserve"> </w:t>
      </w:r>
      <w:r w:rsidRPr="009230E7">
        <w:rPr>
          <w:sz w:val="28"/>
          <w:szCs w:val="28"/>
        </w:rPr>
        <w:t>проживает 70% населения республики</w:t>
      </w:r>
      <w:r>
        <w:rPr>
          <w:sz w:val="28"/>
          <w:szCs w:val="28"/>
        </w:rPr>
        <w:t>,</w:t>
      </w:r>
      <w:r w:rsidRPr="009230E7">
        <w:rPr>
          <w:sz w:val="28"/>
          <w:szCs w:val="28"/>
        </w:rPr>
        <w:t xml:space="preserve"> </w:t>
      </w:r>
      <w:r w:rsidR="00EA1043" w:rsidRPr="009230E7">
        <w:rPr>
          <w:sz w:val="28"/>
          <w:szCs w:val="28"/>
        </w:rPr>
        <w:t>сосредоточены основ</w:t>
      </w:r>
      <w:r>
        <w:rPr>
          <w:sz w:val="28"/>
          <w:szCs w:val="28"/>
        </w:rPr>
        <w:t xml:space="preserve">ные транспортные коммуникации, а также </w:t>
      </w:r>
      <w:r w:rsidR="00EA1043" w:rsidRPr="009230E7">
        <w:rPr>
          <w:sz w:val="28"/>
          <w:szCs w:val="28"/>
        </w:rPr>
        <w:t>объе</w:t>
      </w:r>
      <w:r>
        <w:rPr>
          <w:sz w:val="28"/>
          <w:szCs w:val="28"/>
        </w:rPr>
        <w:t>кты агропромышленного комплекса.</w:t>
      </w:r>
    </w:p>
    <w:p w14:paraId="42517859" w14:textId="77777777" w:rsidR="00EA1043" w:rsidRPr="009230E7" w:rsidRDefault="00EA1043" w:rsidP="00E63197">
      <w:pPr>
        <w:widowControl/>
        <w:suppressAutoHyphens/>
        <w:autoSpaceDE/>
        <w:autoSpaceDN/>
        <w:spacing w:line="360" w:lineRule="auto"/>
        <w:ind w:firstLine="709"/>
        <w:jc w:val="both"/>
        <w:rPr>
          <w:sz w:val="28"/>
          <w:szCs w:val="28"/>
        </w:rPr>
      </w:pPr>
      <w:r w:rsidRPr="009230E7">
        <w:rPr>
          <w:sz w:val="28"/>
          <w:szCs w:val="28"/>
        </w:rPr>
        <w:t>В горной части,</w:t>
      </w:r>
      <w:r w:rsidR="00125D5A">
        <w:rPr>
          <w:sz w:val="28"/>
          <w:szCs w:val="28"/>
        </w:rPr>
        <w:t xml:space="preserve"> которая занимает 2/3 территории Кабардино – Балкарской Республики</w:t>
      </w:r>
      <w:r w:rsidRPr="009230E7">
        <w:rPr>
          <w:sz w:val="28"/>
          <w:szCs w:val="28"/>
        </w:rPr>
        <w:t xml:space="preserve">, </w:t>
      </w:r>
      <w:r w:rsidR="00125D5A">
        <w:rPr>
          <w:sz w:val="28"/>
          <w:szCs w:val="28"/>
        </w:rPr>
        <w:t>стремительно</w:t>
      </w:r>
      <w:r w:rsidRPr="009230E7">
        <w:rPr>
          <w:sz w:val="28"/>
          <w:szCs w:val="28"/>
        </w:rPr>
        <w:t xml:space="preserve"> </w:t>
      </w:r>
      <w:r w:rsidR="00125D5A">
        <w:rPr>
          <w:sz w:val="28"/>
          <w:szCs w:val="28"/>
        </w:rPr>
        <w:t>развиваются курортно-рекреационные</w:t>
      </w:r>
      <w:r w:rsidRPr="009230E7">
        <w:rPr>
          <w:sz w:val="28"/>
          <w:szCs w:val="28"/>
        </w:rPr>
        <w:t xml:space="preserve"> </w:t>
      </w:r>
      <w:r w:rsidR="00125D5A">
        <w:rPr>
          <w:sz w:val="28"/>
          <w:szCs w:val="28"/>
        </w:rPr>
        <w:t>объекты</w:t>
      </w:r>
      <w:r w:rsidRPr="009230E7">
        <w:rPr>
          <w:sz w:val="28"/>
          <w:szCs w:val="28"/>
        </w:rPr>
        <w:t xml:space="preserve"> на базе уникальных природно-климатических ландшафтов и разведанных месторождений минеральных вод. </w:t>
      </w:r>
    </w:p>
    <w:p w14:paraId="4A82CCAB" w14:textId="77777777" w:rsidR="002801F7" w:rsidRDefault="002801F7" w:rsidP="00D926D3">
      <w:pPr>
        <w:widowControl/>
        <w:suppressAutoHyphens/>
        <w:autoSpaceDE/>
        <w:autoSpaceDN/>
        <w:spacing w:line="360" w:lineRule="auto"/>
        <w:ind w:firstLine="709"/>
        <w:jc w:val="both"/>
        <w:rPr>
          <w:rFonts w:eastAsia="Calibri"/>
          <w:sz w:val="28"/>
          <w:szCs w:val="28"/>
        </w:rPr>
      </w:pPr>
    </w:p>
    <w:p w14:paraId="16F289E6" w14:textId="77777777" w:rsidR="002801F7" w:rsidRPr="002801F7" w:rsidRDefault="002801F7" w:rsidP="00D926D3">
      <w:pPr>
        <w:widowControl/>
        <w:suppressAutoHyphens/>
        <w:autoSpaceDE/>
        <w:autoSpaceDN/>
        <w:spacing w:line="360" w:lineRule="auto"/>
        <w:ind w:firstLine="709"/>
        <w:jc w:val="both"/>
        <w:rPr>
          <w:rFonts w:eastAsia="Calibri"/>
          <w:b/>
          <w:sz w:val="28"/>
          <w:szCs w:val="28"/>
        </w:rPr>
      </w:pPr>
      <w:r w:rsidRPr="002801F7">
        <w:rPr>
          <w:rFonts w:eastAsia="Calibri"/>
          <w:b/>
          <w:sz w:val="28"/>
          <w:szCs w:val="28"/>
        </w:rPr>
        <w:t>2.2 Основные экономические показатели Кабардино – Балкарской Республики и ее потенциал</w:t>
      </w:r>
    </w:p>
    <w:p w14:paraId="71A104DC" w14:textId="77777777" w:rsidR="002801F7" w:rsidRDefault="002801F7" w:rsidP="00D926D3">
      <w:pPr>
        <w:widowControl/>
        <w:suppressAutoHyphens/>
        <w:autoSpaceDE/>
        <w:autoSpaceDN/>
        <w:spacing w:line="360" w:lineRule="auto"/>
        <w:ind w:firstLine="709"/>
        <w:jc w:val="both"/>
        <w:rPr>
          <w:rFonts w:eastAsia="Calibri"/>
          <w:sz w:val="28"/>
          <w:szCs w:val="28"/>
        </w:rPr>
      </w:pPr>
    </w:p>
    <w:p w14:paraId="494450A0" w14:textId="77777777" w:rsidR="002801F7" w:rsidRPr="002801F7" w:rsidRDefault="002801F7" w:rsidP="002801F7">
      <w:pPr>
        <w:widowControl/>
        <w:suppressAutoHyphens/>
        <w:autoSpaceDE/>
        <w:autoSpaceDN/>
        <w:spacing w:line="360" w:lineRule="auto"/>
        <w:ind w:firstLine="709"/>
        <w:jc w:val="both"/>
        <w:rPr>
          <w:rFonts w:eastAsia="Calibri"/>
          <w:sz w:val="28"/>
          <w:szCs w:val="28"/>
        </w:rPr>
      </w:pPr>
      <w:r w:rsidRPr="002801F7">
        <w:rPr>
          <w:rFonts w:eastAsia="Calibri"/>
          <w:sz w:val="28"/>
          <w:szCs w:val="28"/>
        </w:rPr>
        <w:t xml:space="preserve">Экономика Кабардино-Балкарской Республики представляет собой в основном сложившийся многоотраслевой хозяйственный комплекс, </w:t>
      </w:r>
      <w:r w:rsidR="00947A72">
        <w:rPr>
          <w:rFonts w:eastAsia="Calibri"/>
          <w:sz w:val="28"/>
          <w:szCs w:val="28"/>
        </w:rPr>
        <w:t>который соответствует</w:t>
      </w:r>
      <w:r w:rsidRPr="002801F7">
        <w:rPr>
          <w:rFonts w:eastAsia="Calibri"/>
          <w:sz w:val="28"/>
          <w:szCs w:val="28"/>
        </w:rPr>
        <w:t xml:space="preserve"> </w:t>
      </w:r>
      <w:r w:rsidR="00947A72" w:rsidRPr="002801F7">
        <w:rPr>
          <w:rFonts w:eastAsia="Calibri"/>
          <w:sz w:val="28"/>
          <w:szCs w:val="28"/>
        </w:rPr>
        <w:t>климатическим</w:t>
      </w:r>
      <w:r w:rsidR="00947A72">
        <w:rPr>
          <w:rFonts w:eastAsia="Calibri"/>
          <w:sz w:val="28"/>
          <w:szCs w:val="28"/>
        </w:rPr>
        <w:t>,</w:t>
      </w:r>
      <w:r w:rsidR="00947A72" w:rsidRPr="002801F7">
        <w:rPr>
          <w:rFonts w:eastAsia="Calibri"/>
          <w:sz w:val="28"/>
          <w:szCs w:val="28"/>
        </w:rPr>
        <w:t xml:space="preserve"> </w:t>
      </w:r>
      <w:r w:rsidR="00947A72">
        <w:rPr>
          <w:rFonts w:eastAsia="Calibri"/>
          <w:sz w:val="28"/>
          <w:szCs w:val="28"/>
        </w:rPr>
        <w:t>природным</w:t>
      </w:r>
      <w:r w:rsidRPr="002801F7">
        <w:rPr>
          <w:rFonts w:eastAsia="Calibri"/>
          <w:sz w:val="28"/>
          <w:szCs w:val="28"/>
        </w:rPr>
        <w:t xml:space="preserve"> и демографическим условиям республики.</w:t>
      </w:r>
    </w:p>
    <w:p w14:paraId="5CD5E8C2" w14:textId="77777777" w:rsidR="00152BA4" w:rsidRPr="003B3CA7" w:rsidRDefault="00947A72" w:rsidP="00152BA4">
      <w:pPr>
        <w:widowControl/>
        <w:suppressAutoHyphens/>
        <w:autoSpaceDE/>
        <w:autoSpaceDN/>
        <w:spacing w:line="360" w:lineRule="auto"/>
        <w:ind w:firstLine="709"/>
        <w:jc w:val="both"/>
        <w:rPr>
          <w:rFonts w:eastAsia="Calibri"/>
          <w:sz w:val="28"/>
          <w:szCs w:val="28"/>
        </w:rPr>
      </w:pPr>
      <w:bookmarkStart w:id="0" w:name="110878"/>
      <w:bookmarkEnd w:id="0"/>
      <w:r>
        <w:rPr>
          <w:rFonts w:eastAsia="Calibri"/>
          <w:sz w:val="28"/>
          <w:szCs w:val="28"/>
        </w:rPr>
        <w:t>Основными</w:t>
      </w:r>
      <w:r w:rsidR="00152BA4" w:rsidRPr="009230E7">
        <w:rPr>
          <w:rFonts w:eastAsia="Calibri"/>
          <w:sz w:val="28"/>
          <w:szCs w:val="28"/>
        </w:rPr>
        <w:t xml:space="preserve"> направления</w:t>
      </w:r>
      <w:r>
        <w:rPr>
          <w:rFonts w:eastAsia="Calibri"/>
          <w:sz w:val="28"/>
          <w:szCs w:val="28"/>
        </w:rPr>
        <w:t>ми</w:t>
      </w:r>
      <w:r w:rsidR="00152BA4" w:rsidRPr="009230E7">
        <w:rPr>
          <w:rFonts w:eastAsia="Calibri"/>
          <w:sz w:val="28"/>
          <w:szCs w:val="28"/>
        </w:rPr>
        <w:t xml:space="preserve"> экономики Кабар</w:t>
      </w:r>
      <w:r>
        <w:rPr>
          <w:rFonts w:eastAsia="Calibri"/>
          <w:sz w:val="28"/>
          <w:szCs w:val="28"/>
        </w:rPr>
        <w:t>дино-Балкарской Республики являются</w:t>
      </w:r>
      <w:r w:rsidR="003B3CA7" w:rsidRPr="003B3CA7">
        <w:rPr>
          <w:rFonts w:eastAsia="Calibri"/>
          <w:sz w:val="28"/>
          <w:szCs w:val="28"/>
        </w:rPr>
        <w:t xml:space="preserve"> [</w:t>
      </w:r>
      <w:r w:rsidR="003B3CA7">
        <w:rPr>
          <w:rFonts w:eastAsia="Calibri"/>
          <w:sz w:val="28"/>
          <w:szCs w:val="28"/>
        </w:rPr>
        <w:t>17</w:t>
      </w:r>
      <w:r w:rsidR="003B3CA7" w:rsidRPr="003B3CA7">
        <w:rPr>
          <w:rFonts w:eastAsia="Calibri"/>
          <w:sz w:val="28"/>
          <w:szCs w:val="28"/>
        </w:rPr>
        <w:t>,</w:t>
      </w:r>
      <w:r w:rsidR="003B3CA7" w:rsidRPr="003B3CA7">
        <w:rPr>
          <w:sz w:val="28"/>
          <w:szCs w:val="28"/>
          <w:lang w:eastAsia="ru-RU"/>
        </w:rPr>
        <w:t xml:space="preserve"> </w:t>
      </w:r>
      <w:r w:rsidR="003B3CA7" w:rsidRPr="003B3CA7">
        <w:rPr>
          <w:rFonts w:eastAsia="Calibri"/>
          <w:sz w:val="28"/>
          <w:szCs w:val="28"/>
          <w:lang w:val="en-US"/>
        </w:rPr>
        <w:t>c</w:t>
      </w:r>
      <w:r w:rsidR="003B3CA7" w:rsidRPr="003B3CA7">
        <w:rPr>
          <w:rFonts w:eastAsia="Calibri"/>
          <w:sz w:val="28"/>
          <w:szCs w:val="28"/>
        </w:rPr>
        <w:t>.</w:t>
      </w:r>
      <w:r w:rsidR="000E657A" w:rsidRPr="000E657A">
        <w:rPr>
          <w:rFonts w:eastAsia="Calibri"/>
          <w:sz w:val="28"/>
          <w:szCs w:val="28"/>
        </w:rPr>
        <w:t>93]</w:t>
      </w:r>
      <w:r w:rsidR="00152BA4" w:rsidRPr="009230E7">
        <w:rPr>
          <w:rFonts w:eastAsia="Calibri"/>
          <w:sz w:val="28"/>
          <w:szCs w:val="28"/>
        </w:rPr>
        <w:t>:</w:t>
      </w:r>
      <w:r w:rsidR="009F03B5">
        <w:rPr>
          <w:rFonts w:eastAsia="Calibri"/>
          <w:sz w:val="28"/>
          <w:szCs w:val="28"/>
        </w:rPr>
        <w:t xml:space="preserve"> </w:t>
      </w:r>
    </w:p>
    <w:p w14:paraId="154F4421" w14:textId="77777777" w:rsidR="00152BA4" w:rsidRPr="000E657A" w:rsidRDefault="00152BA4" w:rsidP="00152BA4">
      <w:pPr>
        <w:widowControl/>
        <w:suppressAutoHyphens/>
        <w:autoSpaceDE/>
        <w:autoSpaceDN/>
        <w:spacing w:line="360" w:lineRule="auto"/>
        <w:ind w:firstLine="709"/>
        <w:jc w:val="both"/>
        <w:rPr>
          <w:rFonts w:eastAsia="Calibri"/>
          <w:sz w:val="28"/>
          <w:szCs w:val="28"/>
        </w:rPr>
      </w:pPr>
      <w:r w:rsidRPr="009230E7">
        <w:rPr>
          <w:rFonts w:eastAsia="Calibri"/>
          <w:sz w:val="28"/>
          <w:szCs w:val="28"/>
        </w:rPr>
        <w:t xml:space="preserve">Агропромышленный комплекс. </w:t>
      </w:r>
      <w:r w:rsidR="009F03B5">
        <w:rPr>
          <w:rFonts w:eastAsia="Calibri"/>
          <w:sz w:val="28"/>
          <w:szCs w:val="28"/>
        </w:rPr>
        <w:t>В</w:t>
      </w:r>
      <w:r w:rsidR="009F03B5" w:rsidRPr="009230E7">
        <w:rPr>
          <w:rFonts w:eastAsia="Calibri"/>
          <w:sz w:val="28"/>
          <w:szCs w:val="28"/>
        </w:rPr>
        <w:t xml:space="preserve"> республике важную социально-экономическую функцию выполняют </w:t>
      </w:r>
      <w:r w:rsidR="009F03B5">
        <w:rPr>
          <w:rFonts w:eastAsia="Calibri"/>
          <w:sz w:val="28"/>
          <w:szCs w:val="28"/>
        </w:rPr>
        <w:t>с</w:t>
      </w:r>
      <w:r w:rsidRPr="009230E7">
        <w:rPr>
          <w:rFonts w:eastAsia="Calibri"/>
          <w:sz w:val="28"/>
          <w:szCs w:val="28"/>
        </w:rPr>
        <w:t>ельское хозяйство и пищевая промышленность</w:t>
      </w:r>
      <w:r w:rsidR="009F03B5">
        <w:rPr>
          <w:rFonts w:eastAsia="Calibri"/>
          <w:sz w:val="28"/>
          <w:szCs w:val="28"/>
        </w:rPr>
        <w:t>. Основные направления</w:t>
      </w:r>
      <w:r w:rsidRPr="009230E7">
        <w:rPr>
          <w:rFonts w:eastAsia="Calibri"/>
          <w:sz w:val="28"/>
          <w:szCs w:val="28"/>
        </w:rPr>
        <w:t xml:space="preserve"> </w:t>
      </w:r>
      <w:r w:rsidR="009F03B5" w:rsidRPr="009230E7">
        <w:rPr>
          <w:rFonts w:eastAsia="Calibri"/>
          <w:sz w:val="28"/>
          <w:szCs w:val="28"/>
        </w:rPr>
        <w:t xml:space="preserve">специализации </w:t>
      </w:r>
      <w:r w:rsidR="009F03B5">
        <w:rPr>
          <w:rFonts w:eastAsia="Calibri"/>
          <w:sz w:val="28"/>
          <w:szCs w:val="28"/>
        </w:rPr>
        <w:t>- это</w:t>
      </w:r>
      <w:r w:rsidRPr="009230E7">
        <w:rPr>
          <w:rFonts w:eastAsia="Calibri"/>
          <w:sz w:val="28"/>
          <w:szCs w:val="28"/>
        </w:rPr>
        <w:t xml:space="preserve"> </w:t>
      </w:r>
      <w:r w:rsidR="009F03B5" w:rsidRPr="009230E7">
        <w:rPr>
          <w:rFonts w:eastAsia="Calibri"/>
          <w:sz w:val="28"/>
          <w:szCs w:val="28"/>
        </w:rPr>
        <w:t xml:space="preserve">зерновое </w:t>
      </w:r>
      <w:r w:rsidR="009F03B5" w:rsidRPr="009230E7">
        <w:rPr>
          <w:rFonts w:eastAsia="Calibri"/>
          <w:sz w:val="28"/>
          <w:szCs w:val="28"/>
        </w:rPr>
        <w:lastRenderedPageBreak/>
        <w:t>хозяйство</w:t>
      </w:r>
      <w:r w:rsidR="009F03B5">
        <w:rPr>
          <w:rFonts w:eastAsia="Calibri"/>
          <w:sz w:val="28"/>
          <w:szCs w:val="28"/>
        </w:rPr>
        <w:t>,</w:t>
      </w:r>
      <w:r w:rsidR="009F03B5" w:rsidRPr="009230E7">
        <w:rPr>
          <w:rFonts w:eastAsia="Calibri"/>
          <w:sz w:val="28"/>
          <w:szCs w:val="28"/>
        </w:rPr>
        <w:t xml:space="preserve"> </w:t>
      </w:r>
      <w:r w:rsidR="009F03B5">
        <w:rPr>
          <w:rFonts w:eastAsia="Calibri"/>
          <w:sz w:val="28"/>
          <w:szCs w:val="28"/>
        </w:rPr>
        <w:t xml:space="preserve">мясомолочное животноводство, выращивание овощей и </w:t>
      </w:r>
      <w:r w:rsidRPr="009230E7">
        <w:rPr>
          <w:rFonts w:eastAsia="Calibri"/>
          <w:sz w:val="28"/>
          <w:szCs w:val="28"/>
        </w:rPr>
        <w:t>подсолнечника</w:t>
      </w:r>
      <w:r w:rsidR="000E657A" w:rsidRPr="000E657A">
        <w:rPr>
          <w:rFonts w:eastAsia="Calibri"/>
          <w:sz w:val="28"/>
          <w:szCs w:val="28"/>
        </w:rPr>
        <w:t xml:space="preserve"> [45, 232]</w:t>
      </w:r>
      <w:r w:rsidR="000E657A">
        <w:rPr>
          <w:rFonts w:eastAsia="Calibri"/>
          <w:sz w:val="28"/>
          <w:szCs w:val="28"/>
        </w:rPr>
        <w:t>.</w:t>
      </w:r>
    </w:p>
    <w:p w14:paraId="1CF55DD0" w14:textId="77777777" w:rsidR="001E42E0" w:rsidRPr="009230E7" w:rsidRDefault="001E42E0" w:rsidP="001E42E0">
      <w:pPr>
        <w:widowControl/>
        <w:suppressAutoHyphens/>
        <w:autoSpaceDE/>
        <w:autoSpaceDN/>
        <w:spacing w:line="360" w:lineRule="auto"/>
        <w:ind w:firstLine="709"/>
        <w:jc w:val="both"/>
        <w:rPr>
          <w:rFonts w:eastAsia="Calibri"/>
          <w:sz w:val="28"/>
          <w:szCs w:val="28"/>
        </w:rPr>
      </w:pPr>
      <w:r>
        <w:rPr>
          <w:rFonts w:eastAsia="Calibri"/>
          <w:sz w:val="28"/>
          <w:szCs w:val="28"/>
        </w:rPr>
        <w:t>Туризм. Кабардино-Балкария является всероссийским и международным краем</w:t>
      </w:r>
      <w:r w:rsidRPr="009230E7">
        <w:rPr>
          <w:rFonts w:eastAsia="Calibri"/>
          <w:sz w:val="28"/>
          <w:szCs w:val="28"/>
        </w:rPr>
        <w:t xml:space="preserve"> горнолыжного спорта</w:t>
      </w:r>
      <w:r>
        <w:rPr>
          <w:rFonts w:eastAsia="Calibri"/>
          <w:sz w:val="28"/>
          <w:szCs w:val="28"/>
        </w:rPr>
        <w:t>,</w:t>
      </w:r>
      <w:r w:rsidRPr="009230E7">
        <w:rPr>
          <w:rFonts w:eastAsia="Calibri"/>
          <w:sz w:val="28"/>
          <w:szCs w:val="28"/>
        </w:rPr>
        <w:t xml:space="preserve"> альпинизма </w:t>
      </w:r>
      <w:r>
        <w:rPr>
          <w:rFonts w:eastAsia="Calibri"/>
          <w:sz w:val="28"/>
          <w:szCs w:val="28"/>
        </w:rPr>
        <w:t>и туризма</w:t>
      </w:r>
      <w:r w:rsidRPr="009230E7">
        <w:rPr>
          <w:rFonts w:eastAsia="Calibri"/>
          <w:sz w:val="28"/>
          <w:szCs w:val="28"/>
        </w:rPr>
        <w:t xml:space="preserve">. Здесь </w:t>
      </w:r>
      <w:r>
        <w:rPr>
          <w:rFonts w:eastAsia="Calibri"/>
          <w:sz w:val="28"/>
          <w:szCs w:val="28"/>
        </w:rPr>
        <w:t>расположены</w:t>
      </w:r>
      <w:r w:rsidRPr="009230E7">
        <w:rPr>
          <w:rFonts w:eastAsia="Calibri"/>
          <w:sz w:val="28"/>
          <w:szCs w:val="28"/>
        </w:rPr>
        <w:t xml:space="preserve"> </w:t>
      </w:r>
      <w:r>
        <w:rPr>
          <w:rFonts w:eastAsia="Calibri"/>
          <w:sz w:val="28"/>
          <w:szCs w:val="28"/>
        </w:rPr>
        <w:t>комфортабельные гостиницы и функционируют</w:t>
      </w:r>
      <w:r w:rsidRPr="009230E7">
        <w:rPr>
          <w:rFonts w:eastAsia="Calibri"/>
          <w:sz w:val="28"/>
          <w:szCs w:val="28"/>
        </w:rPr>
        <w:t xml:space="preserve"> </w:t>
      </w:r>
      <w:r>
        <w:rPr>
          <w:rFonts w:eastAsia="Calibri"/>
          <w:sz w:val="28"/>
          <w:szCs w:val="28"/>
        </w:rPr>
        <w:t>туристические базы и</w:t>
      </w:r>
      <w:r w:rsidRPr="009230E7">
        <w:rPr>
          <w:rFonts w:eastAsia="Calibri"/>
          <w:sz w:val="28"/>
          <w:szCs w:val="28"/>
        </w:rPr>
        <w:t xml:space="preserve"> альплагер</w:t>
      </w:r>
      <w:r>
        <w:rPr>
          <w:rFonts w:eastAsia="Calibri"/>
          <w:sz w:val="28"/>
          <w:szCs w:val="28"/>
        </w:rPr>
        <w:t xml:space="preserve">я. </w:t>
      </w:r>
    </w:p>
    <w:p w14:paraId="0C1CB468" w14:textId="77777777" w:rsidR="00152BA4" w:rsidRPr="009230E7" w:rsidRDefault="001E42E0" w:rsidP="00152BA4">
      <w:pPr>
        <w:widowControl/>
        <w:suppressAutoHyphens/>
        <w:autoSpaceDE/>
        <w:autoSpaceDN/>
        <w:spacing w:line="360" w:lineRule="auto"/>
        <w:ind w:firstLine="709"/>
        <w:jc w:val="both"/>
        <w:rPr>
          <w:rFonts w:eastAsia="Calibri"/>
          <w:sz w:val="28"/>
          <w:szCs w:val="28"/>
        </w:rPr>
      </w:pPr>
      <w:r>
        <w:rPr>
          <w:rFonts w:eastAsia="Calibri"/>
          <w:sz w:val="28"/>
          <w:szCs w:val="28"/>
        </w:rPr>
        <w:t xml:space="preserve">Промышленность, которая включает </w:t>
      </w:r>
      <w:r w:rsidR="00152BA4" w:rsidRPr="009230E7">
        <w:rPr>
          <w:rFonts w:eastAsia="Calibri"/>
          <w:sz w:val="28"/>
          <w:szCs w:val="28"/>
        </w:rPr>
        <w:t xml:space="preserve">в себя </w:t>
      </w:r>
      <w:r w:rsidRPr="009230E7">
        <w:rPr>
          <w:rFonts w:eastAsia="Calibri"/>
          <w:sz w:val="28"/>
          <w:szCs w:val="28"/>
        </w:rPr>
        <w:t>деревообра</w:t>
      </w:r>
      <w:r>
        <w:rPr>
          <w:rFonts w:eastAsia="Calibri"/>
          <w:sz w:val="28"/>
          <w:szCs w:val="28"/>
        </w:rPr>
        <w:t>батывающие</w:t>
      </w:r>
      <w:r w:rsidRPr="009230E7">
        <w:rPr>
          <w:rFonts w:eastAsia="Calibri"/>
          <w:sz w:val="28"/>
          <w:szCs w:val="28"/>
        </w:rPr>
        <w:t xml:space="preserve"> </w:t>
      </w:r>
      <w:r w:rsidR="00152BA4" w:rsidRPr="009230E7">
        <w:rPr>
          <w:rFonts w:eastAsia="Calibri"/>
          <w:sz w:val="28"/>
          <w:szCs w:val="28"/>
        </w:rPr>
        <w:t>предприятия</w:t>
      </w:r>
      <w:r>
        <w:rPr>
          <w:rFonts w:eastAsia="Calibri"/>
          <w:sz w:val="28"/>
          <w:szCs w:val="28"/>
        </w:rPr>
        <w:t>, предприятия</w:t>
      </w:r>
      <w:r w:rsidR="00152BA4" w:rsidRPr="009230E7">
        <w:rPr>
          <w:rFonts w:eastAsia="Calibri"/>
          <w:sz w:val="28"/>
          <w:szCs w:val="28"/>
        </w:rPr>
        <w:t xml:space="preserve"> </w:t>
      </w:r>
      <w:r w:rsidRPr="009230E7">
        <w:rPr>
          <w:rFonts w:eastAsia="Calibri"/>
          <w:sz w:val="28"/>
          <w:szCs w:val="28"/>
        </w:rPr>
        <w:t xml:space="preserve">цветной металлургии, </w:t>
      </w:r>
      <w:r>
        <w:rPr>
          <w:rFonts w:eastAsia="Calibri"/>
          <w:sz w:val="28"/>
          <w:szCs w:val="28"/>
        </w:rPr>
        <w:t xml:space="preserve">машиностроения, </w:t>
      </w:r>
      <w:r w:rsidR="00152BA4" w:rsidRPr="009230E7">
        <w:rPr>
          <w:rFonts w:eastAsia="Calibri"/>
          <w:sz w:val="28"/>
          <w:szCs w:val="28"/>
        </w:rPr>
        <w:t>с</w:t>
      </w:r>
      <w:r>
        <w:rPr>
          <w:rFonts w:eastAsia="Calibri"/>
          <w:sz w:val="28"/>
          <w:szCs w:val="28"/>
        </w:rPr>
        <w:t>троительных материалов, пищевой и</w:t>
      </w:r>
      <w:r w:rsidR="00152BA4" w:rsidRPr="009230E7">
        <w:rPr>
          <w:rFonts w:eastAsia="Calibri"/>
          <w:sz w:val="28"/>
          <w:szCs w:val="28"/>
        </w:rPr>
        <w:t xml:space="preserve"> лёгкой</w:t>
      </w:r>
      <w:r>
        <w:rPr>
          <w:rFonts w:eastAsia="Calibri"/>
          <w:sz w:val="28"/>
          <w:szCs w:val="28"/>
        </w:rPr>
        <w:t xml:space="preserve"> промышленности</w:t>
      </w:r>
      <w:r w:rsidR="00152BA4" w:rsidRPr="009230E7">
        <w:rPr>
          <w:rFonts w:eastAsia="Calibri"/>
          <w:sz w:val="28"/>
          <w:szCs w:val="28"/>
        </w:rPr>
        <w:t xml:space="preserve">, </w:t>
      </w:r>
      <w:r w:rsidR="00152BA4">
        <w:rPr>
          <w:rFonts w:eastAsia="Calibri"/>
          <w:sz w:val="28"/>
          <w:szCs w:val="28"/>
        </w:rPr>
        <w:t xml:space="preserve">и </w:t>
      </w:r>
      <w:r>
        <w:rPr>
          <w:rFonts w:eastAsia="Calibri"/>
          <w:sz w:val="28"/>
          <w:szCs w:val="28"/>
        </w:rPr>
        <w:t>других</w:t>
      </w:r>
      <w:r w:rsidR="00152BA4">
        <w:rPr>
          <w:rFonts w:eastAsia="Calibri"/>
          <w:sz w:val="28"/>
          <w:szCs w:val="28"/>
        </w:rPr>
        <w:t xml:space="preserve"> отраслей. </w:t>
      </w:r>
    </w:p>
    <w:p w14:paraId="4441A3F7" w14:textId="77777777" w:rsidR="00152BA4" w:rsidRPr="00F71F05" w:rsidRDefault="00A57814" w:rsidP="00152BA4">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sz w:val="28"/>
          <w:szCs w:val="28"/>
        </w:rPr>
        <w:t>По итогам 2024</w:t>
      </w:r>
      <w:r w:rsidR="00131CEF" w:rsidRPr="0073231A">
        <w:rPr>
          <w:rFonts w:eastAsia="Calibri"/>
          <w:sz w:val="28"/>
          <w:szCs w:val="28"/>
        </w:rPr>
        <w:t xml:space="preserve"> года </w:t>
      </w:r>
      <w:r w:rsidR="00131CEF">
        <w:rPr>
          <w:rFonts w:eastAsia="Calibri"/>
          <w:sz w:val="28"/>
          <w:szCs w:val="28"/>
        </w:rPr>
        <w:t>о</w:t>
      </w:r>
      <w:r w:rsidR="00152BA4" w:rsidRPr="0073231A">
        <w:rPr>
          <w:rFonts w:eastAsia="Calibri"/>
          <w:sz w:val="28"/>
          <w:szCs w:val="28"/>
        </w:rPr>
        <w:t xml:space="preserve">бъем валового регионального продукта (ВРП) Кабардино-Балкарии </w:t>
      </w:r>
      <w:r w:rsidR="00131CEF">
        <w:rPr>
          <w:rFonts w:eastAsia="Calibri"/>
          <w:sz w:val="28"/>
          <w:szCs w:val="28"/>
        </w:rPr>
        <w:t>равен</w:t>
      </w:r>
      <w:r w:rsidR="00152BA4" w:rsidRPr="0073231A">
        <w:rPr>
          <w:rFonts w:eastAsia="Calibri"/>
          <w:sz w:val="28"/>
          <w:szCs w:val="28"/>
        </w:rPr>
        <w:t xml:space="preserve"> </w:t>
      </w:r>
      <w:r w:rsidR="00131CEF" w:rsidRPr="00131CEF">
        <w:rPr>
          <w:rFonts w:eastAsia="Calibri"/>
          <w:sz w:val="28"/>
          <w:szCs w:val="28"/>
        </w:rPr>
        <w:t>291 100,4</w:t>
      </w:r>
      <w:r w:rsidR="00152BA4" w:rsidRPr="00A3685A">
        <w:rPr>
          <w:rFonts w:eastAsia="Calibri"/>
          <w:color w:val="000000"/>
          <w:sz w:val="28"/>
          <w:szCs w:val="28"/>
        </w:rPr>
        <w:t xml:space="preserve"> </w:t>
      </w:r>
      <w:r w:rsidR="00131CEF" w:rsidRPr="00A04634">
        <w:rPr>
          <w:color w:val="000000"/>
          <w:sz w:val="28"/>
          <w:szCs w:val="28"/>
        </w:rPr>
        <w:t>млн рублей</w:t>
      </w:r>
      <w:r w:rsidR="00131CEF">
        <w:rPr>
          <w:rFonts w:eastAsia="Calibri"/>
          <w:color w:val="000000"/>
          <w:sz w:val="28"/>
          <w:szCs w:val="28"/>
        </w:rPr>
        <w:t xml:space="preserve">, что составляет </w:t>
      </w:r>
      <w:r w:rsidR="00152BA4">
        <w:rPr>
          <w:rFonts w:eastAsia="Calibri"/>
          <w:color w:val="000000"/>
          <w:sz w:val="28"/>
          <w:szCs w:val="28"/>
        </w:rPr>
        <w:t>0,17</w:t>
      </w:r>
      <w:r w:rsidR="00152BA4" w:rsidRPr="00F71F05">
        <w:rPr>
          <w:rFonts w:eastAsia="Calibri"/>
          <w:color w:val="000000"/>
          <w:sz w:val="28"/>
          <w:szCs w:val="28"/>
        </w:rPr>
        <w:t xml:space="preserve"> % от общего объема ВВП Российской Федерации.</w:t>
      </w:r>
    </w:p>
    <w:p w14:paraId="253C1EB0" w14:textId="77777777" w:rsidR="00152BA4" w:rsidRPr="00D926D3" w:rsidRDefault="00131CEF" w:rsidP="00131CEF">
      <w:pPr>
        <w:widowControl/>
        <w:suppressAutoHyphens/>
        <w:autoSpaceDE/>
        <w:autoSpaceDN/>
        <w:spacing w:line="360" w:lineRule="auto"/>
        <w:ind w:firstLine="709"/>
        <w:jc w:val="both"/>
        <w:rPr>
          <w:rFonts w:eastAsia="Calibri"/>
          <w:sz w:val="28"/>
          <w:szCs w:val="28"/>
        </w:rPr>
      </w:pPr>
      <w:r w:rsidRPr="00D926D3">
        <w:rPr>
          <w:rFonts w:eastAsia="Calibri"/>
          <w:sz w:val="28"/>
          <w:szCs w:val="28"/>
        </w:rPr>
        <w:t xml:space="preserve">С 2021 </w:t>
      </w:r>
      <w:r>
        <w:rPr>
          <w:rFonts w:eastAsia="Calibri"/>
          <w:sz w:val="28"/>
          <w:szCs w:val="28"/>
        </w:rPr>
        <w:t>по 2023 годы число субъектов малого и среднего предпринимательства</w:t>
      </w:r>
      <w:r w:rsidRPr="00D926D3">
        <w:rPr>
          <w:rFonts w:eastAsia="Calibri"/>
          <w:sz w:val="28"/>
          <w:szCs w:val="28"/>
        </w:rPr>
        <w:t xml:space="preserve"> увеличилось на 2146 единиц и </w:t>
      </w:r>
      <w:r>
        <w:rPr>
          <w:rFonts w:eastAsia="Calibri"/>
          <w:sz w:val="28"/>
          <w:szCs w:val="28"/>
        </w:rPr>
        <w:t>к концу</w:t>
      </w:r>
      <w:r w:rsidRPr="00D926D3">
        <w:rPr>
          <w:rFonts w:eastAsia="Calibri"/>
          <w:sz w:val="28"/>
          <w:szCs w:val="28"/>
        </w:rPr>
        <w:t xml:space="preserve"> 2023 года составило 21</w:t>
      </w:r>
      <w:r>
        <w:rPr>
          <w:rFonts w:eastAsia="Calibri"/>
          <w:sz w:val="28"/>
          <w:szCs w:val="28"/>
        </w:rPr>
        <w:t> </w:t>
      </w:r>
      <w:r w:rsidRPr="00D926D3">
        <w:rPr>
          <w:rFonts w:eastAsia="Calibri"/>
          <w:sz w:val="28"/>
          <w:szCs w:val="28"/>
        </w:rPr>
        <w:t>290</w:t>
      </w:r>
      <w:r>
        <w:rPr>
          <w:rFonts w:eastAsia="Calibri"/>
          <w:sz w:val="28"/>
          <w:szCs w:val="28"/>
        </w:rPr>
        <w:t xml:space="preserve"> единиц</w:t>
      </w:r>
      <w:r w:rsidRPr="00D926D3">
        <w:rPr>
          <w:rFonts w:eastAsia="Calibri"/>
          <w:sz w:val="28"/>
          <w:szCs w:val="28"/>
        </w:rPr>
        <w:t>.</w:t>
      </w:r>
      <w:r w:rsidRPr="00131CEF">
        <w:rPr>
          <w:rFonts w:eastAsia="Calibri"/>
          <w:sz w:val="28"/>
          <w:szCs w:val="28"/>
        </w:rPr>
        <w:t xml:space="preserve"> </w:t>
      </w:r>
      <w:r>
        <w:rPr>
          <w:rFonts w:eastAsia="Calibri"/>
          <w:sz w:val="28"/>
          <w:szCs w:val="28"/>
        </w:rPr>
        <w:t>В середине 2024 года к</w:t>
      </w:r>
      <w:r w:rsidR="00152BA4" w:rsidRPr="00D926D3">
        <w:rPr>
          <w:rFonts w:eastAsia="Calibri"/>
          <w:sz w:val="28"/>
          <w:szCs w:val="28"/>
        </w:rPr>
        <w:t>оличество субъектов малого и среднего предприним</w:t>
      </w:r>
      <w:r>
        <w:rPr>
          <w:rFonts w:eastAsia="Calibri"/>
          <w:sz w:val="28"/>
          <w:szCs w:val="28"/>
        </w:rPr>
        <w:t>ательства</w:t>
      </w:r>
      <w:r w:rsidR="00152BA4" w:rsidRPr="00D926D3">
        <w:rPr>
          <w:rFonts w:eastAsia="Calibri"/>
          <w:sz w:val="28"/>
          <w:szCs w:val="28"/>
        </w:rPr>
        <w:t xml:space="preserve"> в </w:t>
      </w:r>
      <w:r>
        <w:rPr>
          <w:rFonts w:eastAsia="Calibri"/>
          <w:sz w:val="28"/>
          <w:szCs w:val="28"/>
        </w:rPr>
        <w:t xml:space="preserve">республике </w:t>
      </w:r>
      <w:r w:rsidR="00152BA4">
        <w:rPr>
          <w:rFonts w:eastAsia="Calibri"/>
          <w:sz w:val="28"/>
          <w:szCs w:val="28"/>
        </w:rPr>
        <w:t xml:space="preserve">превысило 22 тысячи.  </w:t>
      </w:r>
    </w:p>
    <w:p w14:paraId="0E720541" w14:textId="77777777" w:rsidR="00EA4194" w:rsidRDefault="00EA4194" w:rsidP="00152BA4">
      <w:pPr>
        <w:widowControl/>
        <w:suppressAutoHyphens/>
        <w:autoSpaceDE/>
        <w:autoSpaceDN/>
        <w:spacing w:line="360" w:lineRule="auto"/>
        <w:ind w:firstLine="709"/>
        <w:jc w:val="both"/>
        <w:rPr>
          <w:rFonts w:eastAsia="Calibri"/>
          <w:sz w:val="28"/>
          <w:szCs w:val="28"/>
        </w:rPr>
      </w:pPr>
      <w:r>
        <w:rPr>
          <w:rFonts w:eastAsia="Calibri"/>
          <w:sz w:val="28"/>
          <w:szCs w:val="28"/>
        </w:rPr>
        <w:t>Рассмотрим динамику социально - экономических показателей Кабардино –Б</w:t>
      </w:r>
      <w:r w:rsidR="00131CEF">
        <w:rPr>
          <w:rFonts w:eastAsia="Calibri"/>
          <w:sz w:val="28"/>
          <w:szCs w:val="28"/>
        </w:rPr>
        <w:t>алкарской Республики (таблица 3</w:t>
      </w:r>
      <w:r>
        <w:rPr>
          <w:rFonts w:eastAsia="Calibri"/>
          <w:sz w:val="28"/>
          <w:szCs w:val="28"/>
        </w:rPr>
        <w:t>).</w:t>
      </w:r>
    </w:p>
    <w:p w14:paraId="303F808A" w14:textId="77777777" w:rsidR="000E657A" w:rsidRPr="003E2ABA" w:rsidRDefault="000E657A" w:rsidP="00152BA4">
      <w:pPr>
        <w:widowControl/>
        <w:suppressAutoHyphens/>
        <w:autoSpaceDE/>
        <w:autoSpaceDN/>
        <w:spacing w:line="360" w:lineRule="auto"/>
        <w:ind w:firstLine="709"/>
        <w:jc w:val="both"/>
        <w:rPr>
          <w:rFonts w:eastAsia="Calibri"/>
          <w:sz w:val="28"/>
          <w:szCs w:val="28"/>
        </w:rPr>
      </w:pPr>
    </w:p>
    <w:p w14:paraId="0F32FF5C" w14:textId="77777777" w:rsidR="00CB3D45" w:rsidRPr="00A57814" w:rsidRDefault="00131CEF" w:rsidP="00F64EE9">
      <w:pPr>
        <w:widowControl/>
        <w:suppressAutoHyphens/>
        <w:autoSpaceDE/>
        <w:autoSpaceDN/>
        <w:jc w:val="both"/>
        <w:rPr>
          <w:rFonts w:eastAsia="Calibri"/>
          <w:sz w:val="28"/>
          <w:szCs w:val="28"/>
        </w:rPr>
      </w:pPr>
      <w:r>
        <w:rPr>
          <w:rFonts w:eastAsia="Calibri"/>
          <w:sz w:val="28"/>
          <w:szCs w:val="28"/>
        </w:rPr>
        <w:t>Таблица 3</w:t>
      </w:r>
      <w:r w:rsidR="00EA4194">
        <w:rPr>
          <w:rFonts w:eastAsia="Calibri"/>
          <w:sz w:val="28"/>
          <w:szCs w:val="28"/>
        </w:rPr>
        <w:t>. Динамика социально – экономических показателей  Кабардино –</w:t>
      </w:r>
      <w:r w:rsidR="00BB16A6">
        <w:rPr>
          <w:rFonts w:eastAsia="Calibri"/>
          <w:sz w:val="28"/>
          <w:szCs w:val="28"/>
        </w:rPr>
        <w:t xml:space="preserve"> Балкарской Респуб</w:t>
      </w:r>
      <w:r w:rsidR="00A57814">
        <w:rPr>
          <w:rFonts w:eastAsia="Calibri"/>
          <w:sz w:val="28"/>
          <w:szCs w:val="28"/>
        </w:rPr>
        <w:t>лики 2022</w:t>
      </w:r>
      <w:r w:rsidR="00EA4194">
        <w:rPr>
          <w:rFonts w:eastAsia="Calibri"/>
          <w:sz w:val="28"/>
          <w:szCs w:val="28"/>
        </w:rPr>
        <w:t xml:space="preserve"> –</w:t>
      </w:r>
      <w:r w:rsidR="00A57814">
        <w:rPr>
          <w:rFonts w:eastAsia="Calibri"/>
          <w:sz w:val="28"/>
          <w:szCs w:val="28"/>
        </w:rPr>
        <w:t xml:space="preserve"> 2024</w:t>
      </w:r>
      <w:r w:rsidR="00EA4194">
        <w:rPr>
          <w:rFonts w:eastAsia="Calibri"/>
          <w:sz w:val="28"/>
          <w:szCs w:val="28"/>
        </w:rPr>
        <w:t xml:space="preserve"> гг. </w:t>
      </w:r>
      <w:r w:rsidR="008D252D" w:rsidRPr="00A57814">
        <w:rPr>
          <w:rFonts w:eastAsia="Calibri"/>
          <w:sz w:val="28"/>
          <w:szCs w:val="28"/>
        </w:rPr>
        <w:t>(</w:t>
      </w:r>
      <w:r w:rsidR="008D252D">
        <w:rPr>
          <w:rFonts w:eastAsia="Calibri"/>
          <w:sz w:val="28"/>
          <w:szCs w:val="28"/>
        </w:rPr>
        <w:t>составлена автором</w:t>
      </w:r>
      <w:r w:rsidR="008D252D" w:rsidRPr="00A57814">
        <w:rPr>
          <w:rFonts w:eastAsia="Calibri"/>
          <w:sz w:val="28"/>
          <w:szCs w:val="28"/>
        </w:rPr>
        <w:t>)</w:t>
      </w:r>
    </w:p>
    <w:p w14:paraId="327B1C01" w14:textId="77777777" w:rsidR="008C41B7" w:rsidRDefault="008C41B7" w:rsidP="008C41B7">
      <w:pPr>
        <w:widowControl/>
        <w:tabs>
          <w:tab w:val="left" w:pos="1418"/>
        </w:tabs>
        <w:suppressAutoHyphens/>
        <w:autoSpaceDE/>
        <w:autoSpaceDN/>
        <w:spacing w:line="360" w:lineRule="auto"/>
        <w:jc w:val="both"/>
        <w:rPr>
          <w:rFonts w:eastAsia="Calibri"/>
          <w:color w:val="000000"/>
          <w:sz w:val="28"/>
          <w:szCs w:val="28"/>
        </w:rPr>
      </w:pPr>
    </w:p>
    <w:tbl>
      <w:tblPr>
        <w:tblStyle w:val="a5"/>
        <w:tblW w:w="9782" w:type="dxa"/>
        <w:jc w:val="right"/>
        <w:tblLayout w:type="fixed"/>
        <w:tblLook w:val="04A0" w:firstRow="1" w:lastRow="0" w:firstColumn="1" w:lastColumn="0" w:noHBand="0" w:noVBand="1"/>
      </w:tblPr>
      <w:tblGrid>
        <w:gridCol w:w="3013"/>
        <w:gridCol w:w="1348"/>
        <w:gridCol w:w="1487"/>
        <w:gridCol w:w="1418"/>
        <w:gridCol w:w="1133"/>
        <w:gridCol w:w="1383"/>
      </w:tblGrid>
      <w:tr w:rsidR="009878DC" w:rsidRPr="009878DC" w14:paraId="06B2A547" w14:textId="77777777" w:rsidTr="00F64EE9">
        <w:trPr>
          <w:trHeight w:val="964"/>
          <w:jc w:val="right"/>
        </w:trPr>
        <w:tc>
          <w:tcPr>
            <w:tcW w:w="3013" w:type="dxa"/>
          </w:tcPr>
          <w:p w14:paraId="37EE12F4" w14:textId="77777777" w:rsidR="009878DC" w:rsidRPr="009878DC" w:rsidRDefault="009878DC" w:rsidP="009878DC">
            <w:pPr>
              <w:suppressAutoHyphens/>
              <w:spacing w:line="360" w:lineRule="auto"/>
              <w:contextualSpacing/>
              <w:jc w:val="both"/>
              <w:rPr>
                <w:rFonts w:eastAsia="Calibri"/>
                <w:sz w:val="28"/>
                <w:szCs w:val="28"/>
              </w:rPr>
            </w:pPr>
            <w:r w:rsidRPr="009878DC">
              <w:rPr>
                <w:rFonts w:eastAsia="Calibri"/>
                <w:sz w:val="28"/>
                <w:szCs w:val="28"/>
              </w:rPr>
              <w:t xml:space="preserve">Показатель </w:t>
            </w:r>
          </w:p>
        </w:tc>
        <w:tc>
          <w:tcPr>
            <w:tcW w:w="1348" w:type="dxa"/>
          </w:tcPr>
          <w:p w14:paraId="4359E425" w14:textId="77777777" w:rsidR="009878DC" w:rsidRPr="009878DC" w:rsidRDefault="00A57814" w:rsidP="009878DC">
            <w:pPr>
              <w:suppressAutoHyphens/>
              <w:spacing w:line="360" w:lineRule="auto"/>
              <w:contextualSpacing/>
              <w:jc w:val="both"/>
              <w:rPr>
                <w:rFonts w:eastAsia="Calibri"/>
                <w:sz w:val="28"/>
                <w:szCs w:val="28"/>
              </w:rPr>
            </w:pPr>
            <w:r>
              <w:rPr>
                <w:rFonts w:eastAsia="Calibri"/>
                <w:sz w:val="28"/>
                <w:szCs w:val="28"/>
              </w:rPr>
              <w:t>202</w:t>
            </w:r>
            <w:r>
              <w:rPr>
                <w:rFonts w:eastAsia="Calibri"/>
                <w:sz w:val="28"/>
                <w:szCs w:val="28"/>
                <w:lang w:val="ru-RU"/>
              </w:rPr>
              <w:t>2</w:t>
            </w:r>
            <w:r w:rsidR="009878DC" w:rsidRPr="009878DC">
              <w:rPr>
                <w:rFonts w:eastAsia="Calibri"/>
                <w:sz w:val="28"/>
                <w:szCs w:val="28"/>
              </w:rPr>
              <w:t xml:space="preserve">г. </w:t>
            </w:r>
          </w:p>
        </w:tc>
        <w:tc>
          <w:tcPr>
            <w:tcW w:w="1487" w:type="dxa"/>
          </w:tcPr>
          <w:p w14:paraId="6A92408C" w14:textId="77777777" w:rsidR="009878DC" w:rsidRPr="009878DC" w:rsidRDefault="00A57814" w:rsidP="009878DC">
            <w:pPr>
              <w:suppressAutoHyphens/>
              <w:spacing w:line="360" w:lineRule="auto"/>
              <w:contextualSpacing/>
              <w:jc w:val="both"/>
              <w:rPr>
                <w:rFonts w:eastAsia="Calibri"/>
                <w:sz w:val="28"/>
                <w:szCs w:val="28"/>
              </w:rPr>
            </w:pPr>
            <w:r>
              <w:rPr>
                <w:rFonts w:eastAsia="Calibri"/>
                <w:sz w:val="28"/>
                <w:szCs w:val="28"/>
              </w:rPr>
              <w:t>202</w:t>
            </w:r>
            <w:r>
              <w:rPr>
                <w:rFonts w:eastAsia="Calibri"/>
                <w:sz w:val="28"/>
                <w:szCs w:val="28"/>
                <w:lang w:val="ru-RU"/>
              </w:rPr>
              <w:t>3</w:t>
            </w:r>
            <w:r w:rsidR="009878DC" w:rsidRPr="009878DC">
              <w:rPr>
                <w:rFonts w:eastAsia="Calibri"/>
                <w:sz w:val="28"/>
                <w:szCs w:val="28"/>
              </w:rPr>
              <w:t>г.</w:t>
            </w:r>
          </w:p>
        </w:tc>
        <w:tc>
          <w:tcPr>
            <w:tcW w:w="1418" w:type="dxa"/>
          </w:tcPr>
          <w:p w14:paraId="07C3244A" w14:textId="77777777" w:rsidR="009878DC" w:rsidRPr="009878DC" w:rsidRDefault="00A57814" w:rsidP="009878DC">
            <w:pPr>
              <w:suppressAutoHyphens/>
              <w:spacing w:line="360" w:lineRule="auto"/>
              <w:contextualSpacing/>
              <w:jc w:val="both"/>
              <w:rPr>
                <w:rFonts w:eastAsia="Calibri"/>
                <w:sz w:val="28"/>
                <w:szCs w:val="28"/>
              </w:rPr>
            </w:pPr>
            <w:r>
              <w:rPr>
                <w:rFonts w:eastAsia="Calibri"/>
                <w:sz w:val="28"/>
                <w:szCs w:val="28"/>
              </w:rPr>
              <w:t>202</w:t>
            </w:r>
            <w:r>
              <w:rPr>
                <w:rFonts w:eastAsia="Calibri"/>
                <w:sz w:val="28"/>
                <w:szCs w:val="28"/>
                <w:lang w:val="ru-RU"/>
              </w:rPr>
              <w:t>4</w:t>
            </w:r>
            <w:r w:rsidR="009878DC" w:rsidRPr="009878DC">
              <w:rPr>
                <w:rFonts w:eastAsia="Calibri"/>
                <w:sz w:val="28"/>
                <w:szCs w:val="28"/>
              </w:rPr>
              <w:t>г.</w:t>
            </w:r>
          </w:p>
        </w:tc>
        <w:tc>
          <w:tcPr>
            <w:tcW w:w="1133" w:type="dxa"/>
          </w:tcPr>
          <w:p w14:paraId="6453CDCC" w14:textId="77777777" w:rsidR="009878DC" w:rsidRPr="009878DC" w:rsidRDefault="009878DC" w:rsidP="009878DC">
            <w:pPr>
              <w:suppressAutoHyphens/>
              <w:spacing w:line="360" w:lineRule="auto"/>
              <w:contextualSpacing/>
              <w:jc w:val="both"/>
              <w:rPr>
                <w:rFonts w:eastAsia="Calibri"/>
                <w:sz w:val="28"/>
                <w:szCs w:val="28"/>
              </w:rPr>
            </w:pPr>
            <w:r w:rsidRPr="009878DC">
              <w:rPr>
                <w:rFonts w:eastAsia="Calibri"/>
                <w:sz w:val="28"/>
                <w:szCs w:val="28"/>
              </w:rPr>
              <w:t>Абсол. откл.</w:t>
            </w:r>
          </w:p>
        </w:tc>
        <w:tc>
          <w:tcPr>
            <w:tcW w:w="1383" w:type="dxa"/>
          </w:tcPr>
          <w:p w14:paraId="7E0AFDAC" w14:textId="77777777" w:rsidR="009878DC" w:rsidRPr="009878DC" w:rsidRDefault="009878DC" w:rsidP="009878DC">
            <w:pPr>
              <w:suppressAutoHyphens/>
              <w:spacing w:line="360" w:lineRule="auto"/>
              <w:contextualSpacing/>
              <w:jc w:val="both"/>
              <w:rPr>
                <w:rFonts w:eastAsia="Calibri"/>
                <w:sz w:val="28"/>
                <w:szCs w:val="28"/>
              </w:rPr>
            </w:pPr>
            <w:r>
              <w:rPr>
                <w:rFonts w:eastAsia="Calibri"/>
                <w:sz w:val="28"/>
                <w:szCs w:val="28"/>
              </w:rPr>
              <w:t>Темп роста</w:t>
            </w:r>
            <w:r>
              <w:rPr>
                <w:rFonts w:eastAsia="Calibri"/>
                <w:sz w:val="28"/>
                <w:szCs w:val="28"/>
                <w:lang w:val="ru-RU"/>
              </w:rPr>
              <w:t xml:space="preserve">, </w:t>
            </w:r>
            <w:r w:rsidRPr="009878DC">
              <w:rPr>
                <w:rFonts w:eastAsia="Calibri"/>
                <w:sz w:val="28"/>
                <w:szCs w:val="28"/>
              </w:rPr>
              <w:t>%</w:t>
            </w:r>
          </w:p>
        </w:tc>
      </w:tr>
      <w:tr w:rsidR="009878DC" w:rsidRPr="009878DC" w14:paraId="514D0288" w14:textId="77777777" w:rsidTr="00F64EE9">
        <w:trPr>
          <w:trHeight w:val="1607"/>
          <w:jc w:val="right"/>
        </w:trPr>
        <w:tc>
          <w:tcPr>
            <w:tcW w:w="3013" w:type="dxa"/>
          </w:tcPr>
          <w:p w14:paraId="0E7B3697" w14:textId="77777777" w:rsidR="009878DC" w:rsidRPr="009878DC" w:rsidRDefault="009878DC" w:rsidP="00F64EE9">
            <w:pPr>
              <w:suppressAutoHyphens/>
              <w:spacing w:line="360" w:lineRule="auto"/>
              <w:contextualSpacing/>
              <w:jc w:val="both"/>
              <w:rPr>
                <w:rFonts w:eastAsia="Calibri"/>
                <w:sz w:val="28"/>
                <w:szCs w:val="28"/>
                <w:lang w:val="ru-RU"/>
              </w:rPr>
            </w:pPr>
            <w:r w:rsidRPr="009878DC">
              <w:rPr>
                <w:rFonts w:eastAsia="Calibri"/>
                <w:sz w:val="28"/>
                <w:szCs w:val="28"/>
                <w:lang w:val="ru-RU"/>
              </w:rPr>
              <w:t>Численность населения (среднегодовая),     тыс. чел.</w:t>
            </w:r>
          </w:p>
        </w:tc>
        <w:tc>
          <w:tcPr>
            <w:tcW w:w="1348" w:type="dxa"/>
            <w:vAlign w:val="center"/>
          </w:tcPr>
          <w:p w14:paraId="27E9EF4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869,5</w:t>
            </w:r>
          </w:p>
        </w:tc>
        <w:tc>
          <w:tcPr>
            <w:tcW w:w="1487" w:type="dxa"/>
            <w:vAlign w:val="center"/>
          </w:tcPr>
          <w:p w14:paraId="548C9DDA"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903,8</w:t>
            </w:r>
          </w:p>
        </w:tc>
        <w:tc>
          <w:tcPr>
            <w:tcW w:w="1418" w:type="dxa"/>
            <w:vAlign w:val="center"/>
          </w:tcPr>
          <w:p w14:paraId="31909D1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904,4</w:t>
            </w:r>
          </w:p>
        </w:tc>
        <w:tc>
          <w:tcPr>
            <w:tcW w:w="1133" w:type="dxa"/>
            <w:vAlign w:val="center"/>
          </w:tcPr>
          <w:p w14:paraId="13E786F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34,9</w:t>
            </w:r>
          </w:p>
        </w:tc>
        <w:tc>
          <w:tcPr>
            <w:tcW w:w="1383" w:type="dxa"/>
            <w:vAlign w:val="center"/>
          </w:tcPr>
          <w:p w14:paraId="3430DAF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104,0</w:t>
            </w:r>
          </w:p>
        </w:tc>
      </w:tr>
      <w:tr w:rsidR="009878DC" w:rsidRPr="009878DC" w14:paraId="7368F9C2" w14:textId="77777777" w:rsidTr="00F64EE9">
        <w:trPr>
          <w:trHeight w:val="1413"/>
          <w:jc w:val="right"/>
        </w:trPr>
        <w:tc>
          <w:tcPr>
            <w:tcW w:w="3013" w:type="dxa"/>
            <w:vAlign w:val="center"/>
          </w:tcPr>
          <w:p w14:paraId="1266FC37"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lastRenderedPageBreak/>
              <w:t>Валовой региональный продукт (в текущих основных ценах), млн рублей</w:t>
            </w:r>
          </w:p>
        </w:tc>
        <w:tc>
          <w:tcPr>
            <w:tcW w:w="1348" w:type="dxa"/>
            <w:vAlign w:val="center"/>
          </w:tcPr>
          <w:p w14:paraId="13E69789" w14:textId="77777777" w:rsidR="009878DC" w:rsidRPr="009878DC" w:rsidRDefault="009878DC" w:rsidP="009878DC">
            <w:pPr>
              <w:spacing w:line="360" w:lineRule="auto"/>
              <w:contextualSpacing/>
              <w:jc w:val="center"/>
              <w:rPr>
                <w:sz w:val="28"/>
                <w:szCs w:val="28"/>
              </w:rPr>
            </w:pPr>
            <w:r w:rsidRPr="009878DC">
              <w:rPr>
                <w:sz w:val="28"/>
                <w:szCs w:val="28"/>
              </w:rPr>
              <w:t>212 776,9</w:t>
            </w:r>
          </w:p>
        </w:tc>
        <w:tc>
          <w:tcPr>
            <w:tcW w:w="1487" w:type="dxa"/>
            <w:vAlign w:val="center"/>
          </w:tcPr>
          <w:p w14:paraId="1050162C" w14:textId="77777777" w:rsidR="009878DC" w:rsidRPr="009878DC" w:rsidRDefault="009878DC" w:rsidP="009878DC">
            <w:pPr>
              <w:spacing w:line="360" w:lineRule="auto"/>
              <w:contextualSpacing/>
              <w:jc w:val="center"/>
              <w:rPr>
                <w:sz w:val="28"/>
                <w:szCs w:val="28"/>
              </w:rPr>
            </w:pPr>
            <w:r w:rsidRPr="009878DC">
              <w:rPr>
                <w:sz w:val="28"/>
                <w:szCs w:val="28"/>
              </w:rPr>
              <w:t>246 552,8</w:t>
            </w:r>
          </w:p>
        </w:tc>
        <w:tc>
          <w:tcPr>
            <w:tcW w:w="1418" w:type="dxa"/>
            <w:vAlign w:val="center"/>
          </w:tcPr>
          <w:p w14:paraId="6B6F60B0" w14:textId="77777777" w:rsidR="009878DC" w:rsidRPr="009878DC" w:rsidRDefault="009878DC" w:rsidP="009878DC">
            <w:pPr>
              <w:spacing w:line="360" w:lineRule="auto"/>
              <w:contextualSpacing/>
              <w:jc w:val="center"/>
              <w:rPr>
                <w:sz w:val="28"/>
                <w:szCs w:val="28"/>
              </w:rPr>
            </w:pPr>
            <w:r w:rsidRPr="009878DC">
              <w:rPr>
                <w:sz w:val="28"/>
                <w:szCs w:val="28"/>
              </w:rPr>
              <w:t>291 100,4</w:t>
            </w:r>
          </w:p>
        </w:tc>
        <w:tc>
          <w:tcPr>
            <w:tcW w:w="1133" w:type="dxa"/>
            <w:vAlign w:val="center"/>
          </w:tcPr>
          <w:p w14:paraId="2ADD1D7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78 323,5</w:t>
            </w:r>
          </w:p>
        </w:tc>
        <w:tc>
          <w:tcPr>
            <w:tcW w:w="1383" w:type="dxa"/>
            <w:vAlign w:val="center"/>
          </w:tcPr>
          <w:p w14:paraId="7FBF92A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136,8</w:t>
            </w:r>
          </w:p>
        </w:tc>
      </w:tr>
      <w:tr w:rsidR="009878DC" w:rsidRPr="009878DC" w14:paraId="3ED0F95B" w14:textId="77777777" w:rsidTr="00F64EE9">
        <w:trPr>
          <w:trHeight w:val="2398"/>
          <w:jc w:val="right"/>
        </w:trPr>
        <w:tc>
          <w:tcPr>
            <w:tcW w:w="3013" w:type="dxa"/>
            <w:vAlign w:val="center"/>
          </w:tcPr>
          <w:p w14:paraId="1D428E93"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t>Индекс физического объема валового регионального продукта (в постоянных ценах; в процентах к предыдущему году)</w:t>
            </w:r>
          </w:p>
        </w:tc>
        <w:tc>
          <w:tcPr>
            <w:tcW w:w="1348" w:type="dxa"/>
            <w:vAlign w:val="center"/>
          </w:tcPr>
          <w:p w14:paraId="1D646410" w14:textId="77777777" w:rsidR="009878DC" w:rsidRPr="009878DC" w:rsidRDefault="009878DC" w:rsidP="009878DC">
            <w:pPr>
              <w:spacing w:line="360" w:lineRule="auto"/>
              <w:contextualSpacing/>
              <w:jc w:val="center"/>
              <w:rPr>
                <w:sz w:val="28"/>
                <w:szCs w:val="28"/>
              </w:rPr>
            </w:pPr>
            <w:r w:rsidRPr="009878DC">
              <w:rPr>
                <w:sz w:val="28"/>
                <w:szCs w:val="28"/>
              </w:rPr>
              <w:t>105,5</w:t>
            </w:r>
          </w:p>
        </w:tc>
        <w:tc>
          <w:tcPr>
            <w:tcW w:w="1487" w:type="dxa"/>
            <w:vAlign w:val="center"/>
          </w:tcPr>
          <w:p w14:paraId="2F5F784E" w14:textId="77777777" w:rsidR="009878DC" w:rsidRPr="009878DC" w:rsidRDefault="009878DC" w:rsidP="009878DC">
            <w:pPr>
              <w:spacing w:line="360" w:lineRule="auto"/>
              <w:contextualSpacing/>
              <w:jc w:val="center"/>
              <w:rPr>
                <w:sz w:val="28"/>
                <w:szCs w:val="28"/>
              </w:rPr>
            </w:pPr>
            <w:r w:rsidRPr="009878DC">
              <w:rPr>
                <w:sz w:val="28"/>
                <w:szCs w:val="28"/>
              </w:rPr>
              <w:t>107,0</w:t>
            </w:r>
          </w:p>
        </w:tc>
        <w:tc>
          <w:tcPr>
            <w:tcW w:w="1418" w:type="dxa"/>
            <w:vAlign w:val="center"/>
          </w:tcPr>
          <w:p w14:paraId="7C970E8A" w14:textId="77777777" w:rsidR="009878DC" w:rsidRPr="009878DC" w:rsidRDefault="009878DC" w:rsidP="009878DC">
            <w:pPr>
              <w:spacing w:line="360" w:lineRule="auto"/>
              <w:contextualSpacing/>
              <w:jc w:val="center"/>
              <w:rPr>
                <w:sz w:val="28"/>
                <w:szCs w:val="28"/>
              </w:rPr>
            </w:pPr>
            <w:r w:rsidRPr="009878DC">
              <w:rPr>
                <w:sz w:val="28"/>
                <w:szCs w:val="28"/>
              </w:rPr>
              <w:t>108,1</w:t>
            </w:r>
          </w:p>
        </w:tc>
        <w:tc>
          <w:tcPr>
            <w:tcW w:w="1133" w:type="dxa"/>
            <w:vAlign w:val="center"/>
          </w:tcPr>
          <w:p w14:paraId="4A15CBE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2,6</w:t>
            </w:r>
          </w:p>
        </w:tc>
        <w:tc>
          <w:tcPr>
            <w:tcW w:w="1383" w:type="dxa"/>
            <w:vAlign w:val="center"/>
          </w:tcPr>
          <w:p w14:paraId="413C3BDA"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102,5</w:t>
            </w:r>
          </w:p>
        </w:tc>
      </w:tr>
      <w:tr w:rsidR="009878DC" w:rsidRPr="009878DC" w14:paraId="433BEEAF" w14:textId="77777777" w:rsidTr="00F64EE9">
        <w:trPr>
          <w:jc w:val="right"/>
        </w:trPr>
        <w:tc>
          <w:tcPr>
            <w:tcW w:w="3013" w:type="dxa"/>
            <w:vAlign w:val="center"/>
          </w:tcPr>
          <w:p w14:paraId="71FAE5C2"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t>Валовой региональный продукт на душу населения, рублей</w:t>
            </w:r>
          </w:p>
        </w:tc>
        <w:tc>
          <w:tcPr>
            <w:tcW w:w="1348" w:type="dxa"/>
            <w:vAlign w:val="center"/>
          </w:tcPr>
          <w:p w14:paraId="414D2B2D" w14:textId="77777777" w:rsidR="009878DC" w:rsidRPr="009878DC" w:rsidRDefault="009878DC" w:rsidP="009878DC">
            <w:pPr>
              <w:spacing w:line="360" w:lineRule="auto"/>
              <w:contextualSpacing/>
              <w:jc w:val="center"/>
              <w:rPr>
                <w:sz w:val="28"/>
                <w:szCs w:val="28"/>
              </w:rPr>
            </w:pPr>
            <w:r w:rsidRPr="009878DC">
              <w:rPr>
                <w:sz w:val="28"/>
                <w:szCs w:val="28"/>
              </w:rPr>
              <w:t>235 770,1</w:t>
            </w:r>
          </w:p>
        </w:tc>
        <w:tc>
          <w:tcPr>
            <w:tcW w:w="1487" w:type="dxa"/>
            <w:vAlign w:val="center"/>
          </w:tcPr>
          <w:p w14:paraId="487E462C" w14:textId="77777777" w:rsidR="009878DC" w:rsidRPr="009878DC" w:rsidRDefault="009878DC" w:rsidP="009878DC">
            <w:pPr>
              <w:spacing w:line="360" w:lineRule="auto"/>
              <w:contextualSpacing/>
              <w:jc w:val="center"/>
              <w:rPr>
                <w:sz w:val="28"/>
                <w:szCs w:val="28"/>
              </w:rPr>
            </w:pPr>
            <w:r w:rsidRPr="009878DC">
              <w:rPr>
                <w:sz w:val="28"/>
                <w:szCs w:val="28"/>
              </w:rPr>
              <w:t>272 795,1</w:t>
            </w:r>
          </w:p>
        </w:tc>
        <w:tc>
          <w:tcPr>
            <w:tcW w:w="1418" w:type="dxa"/>
            <w:vAlign w:val="center"/>
          </w:tcPr>
          <w:p w14:paraId="2F56E43F" w14:textId="77777777" w:rsidR="009878DC" w:rsidRPr="009878DC" w:rsidRDefault="009878DC" w:rsidP="009878DC">
            <w:pPr>
              <w:spacing w:line="360" w:lineRule="auto"/>
              <w:contextualSpacing/>
              <w:jc w:val="center"/>
              <w:rPr>
                <w:sz w:val="28"/>
                <w:szCs w:val="28"/>
              </w:rPr>
            </w:pPr>
            <w:r w:rsidRPr="009878DC">
              <w:rPr>
                <w:sz w:val="28"/>
                <w:szCs w:val="28"/>
              </w:rPr>
              <w:t>321 883,7</w:t>
            </w:r>
          </w:p>
        </w:tc>
        <w:tc>
          <w:tcPr>
            <w:tcW w:w="1133" w:type="dxa"/>
            <w:vAlign w:val="center"/>
          </w:tcPr>
          <w:p w14:paraId="337F0BB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86113,6</w:t>
            </w:r>
          </w:p>
        </w:tc>
        <w:tc>
          <w:tcPr>
            <w:tcW w:w="1383" w:type="dxa"/>
            <w:vAlign w:val="center"/>
          </w:tcPr>
          <w:p w14:paraId="2BF07818"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136,5</w:t>
            </w:r>
          </w:p>
        </w:tc>
      </w:tr>
      <w:tr w:rsidR="009878DC" w:rsidRPr="009878DC" w14:paraId="0778BC1D" w14:textId="77777777" w:rsidTr="00F64EE9">
        <w:trPr>
          <w:jc w:val="right"/>
        </w:trPr>
        <w:tc>
          <w:tcPr>
            <w:tcW w:w="3013" w:type="dxa"/>
            <w:vAlign w:val="center"/>
          </w:tcPr>
          <w:p w14:paraId="6D4091BA"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t>Индекс физического объема валового регионального продукта на душу населения, (в процентах к предыдущему году)</w:t>
            </w:r>
          </w:p>
        </w:tc>
        <w:tc>
          <w:tcPr>
            <w:tcW w:w="1348" w:type="dxa"/>
            <w:vAlign w:val="center"/>
          </w:tcPr>
          <w:p w14:paraId="61238AD3" w14:textId="77777777" w:rsidR="009878DC" w:rsidRPr="009878DC" w:rsidRDefault="009878DC" w:rsidP="009878DC">
            <w:pPr>
              <w:spacing w:line="360" w:lineRule="auto"/>
              <w:contextualSpacing/>
              <w:jc w:val="center"/>
              <w:rPr>
                <w:sz w:val="28"/>
                <w:szCs w:val="28"/>
              </w:rPr>
            </w:pPr>
            <w:r w:rsidRPr="009878DC">
              <w:rPr>
                <w:sz w:val="28"/>
                <w:szCs w:val="28"/>
              </w:rPr>
              <w:t>105,1</w:t>
            </w:r>
          </w:p>
        </w:tc>
        <w:tc>
          <w:tcPr>
            <w:tcW w:w="1487" w:type="dxa"/>
            <w:vAlign w:val="center"/>
          </w:tcPr>
          <w:p w14:paraId="2B919D0A" w14:textId="77777777" w:rsidR="009878DC" w:rsidRPr="009878DC" w:rsidRDefault="009878DC" w:rsidP="009878DC">
            <w:pPr>
              <w:spacing w:line="360" w:lineRule="auto"/>
              <w:contextualSpacing/>
              <w:jc w:val="center"/>
              <w:rPr>
                <w:sz w:val="28"/>
                <w:szCs w:val="28"/>
              </w:rPr>
            </w:pPr>
            <w:r w:rsidRPr="009878DC">
              <w:rPr>
                <w:sz w:val="28"/>
                <w:szCs w:val="28"/>
              </w:rPr>
              <w:t>106,9</w:t>
            </w:r>
          </w:p>
        </w:tc>
        <w:tc>
          <w:tcPr>
            <w:tcW w:w="1418" w:type="dxa"/>
            <w:vAlign w:val="center"/>
          </w:tcPr>
          <w:p w14:paraId="0C42610D" w14:textId="77777777" w:rsidR="009878DC" w:rsidRPr="009878DC" w:rsidRDefault="009878DC" w:rsidP="009878DC">
            <w:pPr>
              <w:spacing w:line="360" w:lineRule="auto"/>
              <w:contextualSpacing/>
              <w:jc w:val="center"/>
              <w:rPr>
                <w:sz w:val="28"/>
                <w:szCs w:val="28"/>
              </w:rPr>
            </w:pPr>
            <w:r w:rsidRPr="009878DC">
              <w:rPr>
                <w:sz w:val="28"/>
                <w:szCs w:val="28"/>
              </w:rPr>
              <w:t>108,0</w:t>
            </w:r>
          </w:p>
        </w:tc>
        <w:tc>
          <w:tcPr>
            <w:tcW w:w="1133" w:type="dxa"/>
            <w:vAlign w:val="center"/>
          </w:tcPr>
          <w:p w14:paraId="6991F01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2,9</w:t>
            </w:r>
          </w:p>
        </w:tc>
        <w:tc>
          <w:tcPr>
            <w:tcW w:w="1383" w:type="dxa"/>
            <w:vAlign w:val="center"/>
          </w:tcPr>
          <w:p w14:paraId="1EB456F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102,8</w:t>
            </w:r>
          </w:p>
        </w:tc>
      </w:tr>
      <w:tr w:rsidR="009878DC" w:rsidRPr="009878DC" w14:paraId="755EEE59" w14:textId="77777777" w:rsidTr="00F64EE9">
        <w:trPr>
          <w:jc w:val="right"/>
        </w:trPr>
        <w:tc>
          <w:tcPr>
            <w:tcW w:w="3013" w:type="dxa"/>
            <w:vAlign w:val="center"/>
          </w:tcPr>
          <w:p w14:paraId="3DD56679"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t>Доля валового регионального продукта в суммарном валовом региональном продукте субъектов Российской Федерации, в процентах</w:t>
            </w:r>
          </w:p>
        </w:tc>
        <w:tc>
          <w:tcPr>
            <w:tcW w:w="1348" w:type="dxa"/>
            <w:vAlign w:val="center"/>
          </w:tcPr>
          <w:p w14:paraId="3EC903CD" w14:textId="77777777" w:rsidR="009878DC" w:rsidRPr="009878DC" w:rsidRDefault="009878DC" w:rsidP="009878DC">
            <w:pPr>
              <w:spacing w:line="360" w:lineRule="auto"/>
              <w:contextualSpacing/>
              <w:jc w:val="center"/>
              <w:rPr>
                <w:sz w:val="28"/>
                <w:szCs w:val="28"/>
              </w:rPr>
            </w:pPr>
            <w:r w:rsidRPr="009878DC">
              <w:rPr>
                <w:sz w:val="28"/>
                <w:szCs w:val="28"/>
              </w:rPr>
              <w:t>0,2</w:t>
            </w:r>
          </w:p>
        </w:tc>
        <w:tc>
          <w:tcPr>
            <w:tcW w:w="1487" w:type="dxa"/>
            <w:vAlign w:val="center"/>
          </w:tcPr>
          <w:p w14:paraId="40A3B321" w14:textId="77777777" w:rsidR="009878DC" w:rsidRPr="009878DC" w:rsidRDefault="009878DC" w:rsidP="009878DC">
            <w:pPr>
              <w:spacing w:line="360" w:lineRule="auto"/>
              <w:contextualSpacing/>
              <w:jc w:val="center"/>
              <w:rPr>
                <w:sz w:val="28"/>
                <w:szCs w:val="28"/>
              </w:rPr>
            </w:pPr>
            <w:r w:rsidRPr="009878DC">
              <w:rPr>
                <w:sz w:val="28"/>
                <w:szCs w:val="28"/>
              </w:rPr>
              <w:t>0,2</w:t>
            </w:r>
          </w:p>
        </w:tc>
        <w:tc>
          <w:tcPr>
            <w:tcW w:w="1418" w:type="dxa"/>
            <w:vAlign w:val="center"/>
          </w:tcPr>
          <w:p w14:paraId="631BC2CA" w14:textId="77777777" w:rsidR="009878DC" w:rsidRPr="009878DC" w:rsidRDefault="009878DC" w:rsidP="009878DC">
            <w:pPr>
              <w:spacing w:line="360" w:lineRule="auto"/>
              <w:contextualSpacing/>
              <w:jc w:val="center"/>
              <w:rPr>
                <w:sz w:val="28"/>
                <w:szCs w:val="28"/>
              </w:rPr>
            </w:pPr>
            <w:r w:rsidRPr="009878DC">
              <w:rPr>
                <w:sz w:val="28"/>
                <w:szCs w:val="28"/>
              </w:rPr>
              <w:t>0,2</w:t>
            </w:r>
          </w:p>
        </w:tc>
        <w:tc>
          <w:tcPr>
            <w:tcW w:w="1133" w:type="dxa"/>
            <w:vAlign w:val="center"/>
          </w:tcPr>
          <w:p w14:paraId="3B0CBC5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0</w:t>
            </w:r>
          </w:p>
        </w:tc>
        <w:tc>
          <w:tcPr>
            <w:tcW w:w="1383" w:type="dxa"/>
            <w:vAlign w:val="center"/>
          </w:tcPr>
          <w:p w14:paraId="72A314B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0</w:t>
            </w:r>
          </w:p>
        </w:tc>
      </w:tr>
      <w:tr w:rsidR="009878DC" w:rsidRPr="009878DC" w14:paraId="1FAF5BB1" w14:textId="77777777" w:rsidTr="00F64EE9">
        <w:trPr>
          <w:jc w:val="right"/>
        </w:trPr>
        <w:tc>
          <w:tcPr>
            <w:tcW w:w="3013" w:type="dxa"/>
            <w:vAlign w:val="center"/>
          </w:tcPr>
          <w:p w14:paraId="55EAB0F6" w14:textId="77777777" w:rsidR="009878DC" w:rsidRPr="009878DC" w:rsidRDefault="009878DC" w:rsidP="00F64EE9">
            <w:pPr>
              <w:spacing w:line="360" w:lineRule="auto"/>
              <w:contextualSpacing/>
              <w:rPr>
                <w:color w:val="000000"/>
                <w:sz w:val="28"/>
                <w:szCs w:val="28"/>
                <w:lang w:val="ru-RU"/>
              </w:rPr>
            </w:pPr>
            <w:r w:rsidRPr="009878DC">
              <w:rPr>
                <w:color w:val="000000"/>
                <w:sz w:val="28"/>
                <w:szCs w:val="28"/>
                <w:lang w:val="ru-RU"/>
              </w:rPr>
              <w:t xml:space="preserve">Доля малого и </w:t>
            </w:r>
            <w:r w:rsidRPr="009878DC">
              <w:rPr>
                <w:color w:val="000000"/>
                <w:sz w:val="28"/>
                <w:szCs w:val="28"/>
                <w:lang w:val="ru-RU"/>
              </w:rPr>
              <w:lastRenderedPageBreak/>
              <w:t>среднего предпринимательства в валовом региональном продукте Кабардино-Балкарской Республики, %</w:t>
            </w:r>
          </w:p>
        </w:tc>
        <w:tc>
          <w:tcPr>
            <w:tcW w:w="1348" w:type="dxa"/>
            <w:vAlign w:val="center"/>
          </w:tcPr>
          <w:p w14:paraId="2793A51C"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lastRenderedPageBreak/>
              <w:t>30,6</w:t>
            </w:r>
          </w:p>
        </w:tc>
        <w:tc>
          <w:tcPr>
            <w:tcW w:w="1487" w:type="dxa"/>
            <w:vAlign w:val="center"/>
          </w:tcPr>
          <w:p w14:paraId="6631F18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31,7</w:t>
            </w:r>
          </w:p>
        </w:tc>
        <w:tc>
          <w:tcPr>
            <w:tcW w:w="1418" w:type="dxa"/>
            <w:vAlign w:val="center"/>
          </w:tcPr>
          <w:p w14:paraId="250C618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38,1</w:t>
            </w:r>
          </w:p>
        </w:tc>
        <w:tc>
          <w:tcPr>
            <w:tcW w:w="1133" w:type="dxa"/>
            <w:vAlign w:val="center"/>
          </w:tcPr>
          <w:p w14:paraId="670721F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7,5</w:t>
            </w:r>
          </w:p>
        </w:tc>
        <w:tc>
          <w:tcPr>
            <w:tcW w:w="1383" w:type="dxa"/>
            <w:vAlign w:val="center"/>
          </w:tcPr>
          <w:p w14:paraId="17AE95A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124,5</w:t>
            </w:r>
          </w:p>
        </w:tc>
      </w:tr>
      <w:tr w:rsidR="009878DC" w:rsidRPr="009878DC" w14:paraId="7855943D" w14:textId="77777777" w:rsidTr="00F64EE9">
        <w:trPr>
          <w:jc w:val="right"/>
        </w:trPr>
        <w:tc>
          <w:tcPr>
            <w:tcW w:w="3013" w:type="dxa"/>
            <w:vAlign w:val="center"/>
          </w:tcPr>
          <w:p w14:paraId="255D6819"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lastRenderedPageBreak/>
              <w:t>Доля продукции высокотехнологичных и наукоемких отраслей в валовом региональном продукте</w:t>
            </w:r>
          </w:p>
        </w:tc>
        <w:tc>
          <w:tcPr>
            <w:tcW w:w="1348" w:type="dxa"/>
            <w:vAlign w:val="center"/>
          </w:tcPr>
          <w:p w14:paraId="0B6F55E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16,6</w:t>
            </w:r>
          </w:p>
        </w:tc>
        <w:tc>
          <w:tcPr>
            <w:tcW w:w="1487" w:type="dxa"/>
            <w:vAlign w:val="center"/>
          </w:tcPr>
          <w:p w14:paraId="493F826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15,9</w:t>
            </w:r>
          </w:p>
        </w:tc>
        <w:tc>
          <w:tcPr>
            <w:tcW w:w="1418" w:type="dxa"/>
            <w:vAlign w:val="center"/>
          </w:tcPr>
          <w:p w14:paraId="247B143F"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14,4</w:t>
            </w:r>
          </w:p>
        </w:tc>
        <w:tc>
          <w:tcPr>
            <w:tcW w:w="1133" w:type="dxa"/>
            <w:vAlign w:val="center"/>
          </w:tcPr>
          <w:p w14:paraId="20C47268"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-2,2</w:t>
            </w:r>
          </w:p>
        </w:tc>
        <w:tc>
          <w:tcPr>
            <w:tcW w:w="1383" w:type="dxa"/>
            <w:vAlign w:val="center"/>
          </w:tcPr>
          <w:p w14:paraId="2B65B821"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86,7</w:t>
            </w:r>
          </w:p>
        </w:tc>
      </w:tr>
      <w:tr w:rsidR="009878DC" w:rsidRPr="009878DC" w14:paraId="2984771D" w14:textId="77777777" w:rsidTr="00F64EE9">
        <w:trPr>
          <w:jc w:val="right"/>
        </w:trPr>
        <w:tc>
          <w:tcPr>
            <w:tcW w:w="3013" w:type="dxa"/>
            <w:vAlign w:val="center"/>
          </w:tcPr>
          <w:p w14:paraId="0624E897"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Индекс промышленного производства, в % к предыдущему году</w:t>
            </w:r>
          </w:p>
          <w:p w14:paraId="50FBA938"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в том числе по основным видам деятельности:</w:t>
            </w:r>
          </w:p>
        </w:tc>
        <w:tc>
          <w:tcPr>
            <w:tcW w:w="1348" w:type="dxa"/>
            <w:vAlign w:val="center"/>
          </w:tcPr>
          <w:p w14:paraId="6197A44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105,4</w:t>
            </w:r>
          </w:p>
        </w:tc>
        <w:tc>
          <w:tcPr>
            <w:tcW w:w="1487" w:type="dxa"/>
            <w:vAlign w:val="center"/>
          </w:tcPr>
          <w:p w14:paraId="118731CF"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106,5</w:t>
            </w:r>
          </w:p>
        </w:tc>
        <w:tc>
          <w:tcPr>
            <w:tcW w:w="1418" w:type="dxa"/>
            <w:vAlign w:val="center"/>
          </w:tcPr>
          <w:p w14:paraId="0A8E942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102,7</w:t>
            </w:r>
          </w:p>
        </w:tc>
        <w:tc>
          <w:tcPr>
            <w:tcW w:w="1133" w:type="dxa"/>
            <w:vAlign w:val="center"/>
          </w:tcPr>
          <w:p w14:paraId="1AD5D69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-2,7</w:t>
            </w:r>
          </w:p>
        </w:tc>
        <w:tc>
          <w:tcPr>
            <w:tcW w:w="1383" w:type="dxa"/>
            <w:vAlign w:val="center"/>
          </w:tcPr>
          <w:p w14:paraId="18950F9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97,4</w:t>
            </w:r>
          </w:p>
        </w:tc>
      </w:tr>
      <w:tr w:rsidR="009878DC" w:rsidRPr="009878DC" w14:paraId="11696FFB" w14:textId="77777777" w:rsidTr="00F64EE9">
        <w:trPr>
          <w:trHeight w:val="956"/>
          <w:jc w:val="right"/>
        </w:trPr>
        <w:tc>
          <w:tcPr>
            <w:tcW w:w="3013" w:type="dxa"/>
            <w:vAlign w:val="center"/>
          </w:tcPr>
          <w:p w14:paraId="59DA6A27" w14:textId="77777777" w:rsidR="009878DC" w:rsidRPr="009878DC" w:rsidRDefault="009878DC" w:rsidP="009878DC">
            <w:pPr>
              <w:spacing w:line="360" w:lineRule="auto"/>
              <w:contextualSpacing/>
              <w:rPr>
                <w:color w:val="000000"/>
                <w:sz w:val="28"/>
                <w:szCs w:val="28"/>
              </w:rPr>
            </w:pPr>
            <w:r w:rsidRPr="009878DC">
              <w:rPr>
                <w:color w:val="000000"/>
                <w:sz w:val="28"/>
                <w:szCs w:val="28"/>
              </w:rPr>
              <w:t>Добыча полезных ископаемых</w:t>
            </w:r>
          </w:p>
        </w:tc>
        <w:tc>
          <w:tcPr>
            <w:tcW w:w="1348" w:type="dxa"/>
            <w:vAlign w:val="center"/>
          </w:tcPr>
          <w:p w14:paraId="2B27331C"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106,2</w:t>
            </w:r>
          </w:p>
        </w:tc>
        <w:tc>
          <w:tcPr>
            <w:tcW w:w="1487" w:type="dxa"/>
            <w:vAlign w:val="center"/>
          </w:tcPr>
          <w:p w14:paraId="19E083F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108,2</w:t>
            </w:r>
          </w:p>
        </w:tc>
        <w:tc>
          <w:tcPr>
            <w:tcW w:w="1418" w:type="dxa"/>
            <w:vAlign w:val="center"/>
          </w:tcPr>
          <w:p w14:paraId="5532E5C1"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101,7</w:t>
            </w:r>
          </w:p>
        </w:tc>
        <w:tc>
          <w:tcPr>
            <w:tcW w:w="1133" w:type="dxa"/>
            <w:vAlign w:val="center"/>
          </w:tcPr>
          <w:p w14:paraId="1CA50D3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-4,5</w:t>
            </w:r>
          </w:p>
        </w:tc>
        <w:tc>
          <w:tcPr>
            <w:tcW w:w="1383" w:type="dxa"/>
            <w:vAlign w:val="center"/>
          </w:tcPr>
          <w:p w14:paraId="02F879E8"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95,8</w:t>
            </w:r>
          </w:p>
        </w:tc>
      </w:tr>
      <w:tr w:rsidR="009878DC" w:rsidRPr="009878DC" w14:paraId="316A3F4B" w14:textId="77777777" w:rsidTr="00F64EE9">
        <w:trPr>
          <w:jc w:val="right"/>
        </w:trPr>
        <w:tc>
          <w:tcPr>
            <w:tcW w:w="3013" w:type="dxa"/>
            <w:vAlign w:val="center"/>
          </w:tcPr>
          <w:p w14:paraId="14F9BA98" w14:textId="77777777" w:rsidR="009878DC" w:rsidRPr="009878DC" w:rsidRDefault="009878DC" w:rsidP="009878DC">
            <w:pPr>
              <w:spacing w:line="360" w:lineRule="auto"/>
              <w:contextualSpacing/>
              <w:rPr>
                <w:color w:val="000000"/>
                <w:sz w:val="28"/>
                <w:szCs w:val="28"/>
              </w:rPr>
            </w:pPr>
            <w:r w:rsidRPr="009878DC">
              <w:rPr>
                <w:color w:val="000000"/>
                <w:sz w:val="28"/>
                <w:szCs w:val="28"/>
              </w:rPr>
              <w:t>Обрабатывающие производства</w:t>
            </w:r>
          </w:p>
        </w:tc>
        <w:tc>
          <w:tcPr>
            <w:tcW w:w="1348" w:type="dxa"/>
            <w:vAlign w:val="center"/>
          </w:tcPr>
          <w:p w14:paraId="4B780B7F"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105,4</w:t>
            </w:r>
          </w:p>
        </w:tc>
        <w:tc>
          <w:tcPr>
            <w:tcW w:w="1487" w:type="dxa"/>
            <w:vAlign w:val="center"/>
          </w:tcPr>
          <w:p w14:paraId="575DDC6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104,9</w:t>
            </w:r>
          </w:p>
        </w:tc>
        <w:tc>
          <w:tcPr>
            <w:tcW w:w="1418" w:type="dxa"/>
            <w:vAlign w:val="center"/>
          </w:tcPr>
          <w:p w14:paraId="46DD506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103,2</w:t>
            </w:r>
          </w:p>
        </w:tc>
        <w:tc>
          <w:tcPr>
            <w:tcW w:w="1133" w:type="dxa"/>
            <w:vAlign w:val="center"/>
          </w:tcPr>
          <w:p w14:paraId="336187D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-2,2</w:t>
            </w:r>
          </w:p>
        </w:tc>
        <w:tc>
          <w:tcPr>
            <w:tcW w:w="1383" w:type="dxa"/>
            <w:vAlign w:val="center"/>
          </w:tcPr>
          <w:p w14:paraId="3FA4D41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97,9</w:t>
            </w:r>
          </w:p>
        </w:tc>
      </w:tr>
      <w:tr w:rsidR="009878DC" w:rsidRPr="009878DC" w14:paraId="22B7A522" w14:textId="77777777" w:rsidTr="00F64EE9">
        <w:trPr>
          <w:jc w:val="right"/>
        </w:trPr>
        <w:tc>
          <w:tcPr>
            <w:tcW w:w="3013" w:type="dxa"/>
            <w:vAlign w:val="center"/>
          </w:tcPr>
          <w:p w14:paraId="540AE328"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Обеспечение электрической энергией, газом и паром; кондиционирование воздуха</w:t>
            </w:r>
          </w:p>
        </w:tc>
        <w:tc>
          <w:tcPr>
            <w:tcW w:w="1348" w:type="dxa"/>
            <w:vAlign w:val="center"/>
          </w:tcPr>
          <w:p w14:paraId="40B9573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104,3</w:t>
            </w:r>
          </w:p>
        </w:tc>
        <w:tc>
          <w:tcPr>
            <w:tcW w:w="1487" w:type="dxa"/>
            <w:vAlign w:val="center"/>
          </w:tcPr>
          <w:p w14:paraId="2154939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112,0</w:t>
            </w:r>
          </w:p>
        </w:tc>
        <w:tc>
          <w:tcPr>
            <w:tcW w:w="1418" w:type="dxa"/>
            <w:vAlign w:val="center"/>
          </w:tcPr>
          <w:p w14:paraId="44AF6FFC"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100,0</w:t>
            </w:r>
          </w:p>
        </w:tc>
        <w:tc>
          <w:tcPr>
            <w:tcW w:w="1133" w:type="dxa"/>
            <w:vAlign w:val="center"/>
          </w:tcPr>
          <w:p w14:paraId="1967E5C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-4,3</w:t>
            </w:r>
          </w:p>
        </w:tc>
        <w:tc>
          <w:tcPr>
            <w:tcW w:w="1383" w:type="dxa"/>
            <w:vAlign w:val="center"/>
          </w:tcPr>
          <w:p w14:paraId="41E5AA0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95,8</w:t>
            </w:r>
          </w:p>
        </w:tc>
      </w:tr>
      <w:tr w:rsidR="009878DC" w:rsidRPr="009878DC" w14:paraId="18CFE8E1" w14:textId="77777777" w:rsidTr="00F64EE9">
        <w:trPr>
          <w:jc w:val="right"/>
        </w:trPr>
        <w:tc>
          <w:tcPr>
            <w:tcW w:w="3013" w:type="dxa"/>
            <w:vAlign w:val="center"/>
          </w:tcPr>
          <w:p w14:paraId="7A46C8BD"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lastRenderedPageBreak/>
              <w:t>Водоснабжение; водоотведение, организация сбора и утилизация отходов, деятельность по ликвидации загрязнений</w:t>
            </w:r>
          </w:p>
        </w:tc>
        <w:tc>
          <w:tcPr>
            <w:tcW w:w="1348" w:type="dxa"/>
            <w:vAlign w:val="center"/>
          </w:tcPr>
          <w:p w14:paraId="088FEE21"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114,5</w:t>
            </w:r>
          </w:p>
        </w:tc>
        <w:tc>
          <w:tcPr>
            <w:tcW w:w="1487" w:type="dxa"/>
            <w:vAlign w:val="center"/>
          </w:tcPr>
          <w:p w14:paraId="14AF180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101,6</w:t>
            </w:r>
          </w:p>
        </w:tc>
        <w:tc>
          <w:tcPr>
            <w:tcW w:w="1418" w:type="dxa"/>
            <w:vAlign w:val="center"/>
          </w:tcPr>
          <w:p w14:paraId="1C393BD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113,4</w:t>
            </w:r>
          </w:p>
        </w:tc>
        <w:tc>
          <w:tcPr>
            <w:tcW w:w="1133" w:type="dxa"/>
            <w:vAlign w:val="center"/>
          </w:tcPr>
          <w:p w14:paraId="5AB9F15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w:t>
            </w:r>
          </w:p>
        </w:tc>
        <w:tc>
          <w:tcPr>
            <w:tcW w:w="1383" w:type="dxa"/>
            <w:vAlign w:val="center"/>
          </w:tcPr>
          <w:p w14:paraId="2A6C539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99,0</w:t>
            </w:r>
          </w:p>
        </w:tc>
      </w:tr>
      <w:tr w:rsidR="009878DC" w:rsidRPr="009878DC" w14:paraId="66F73B87" w14:textId="77777777" w:rsidTr="00F64EE9">
        <w:trPr>
          <w:jc w:val="right"/>
        </w:trPr>
        <w:tc>
          <w:tcPr>
            <w:tcW w:w="3013" w:type="dxa"/>
            <w:vAlign w:val="center"/>
          </w:tcPr>
          <w:p w14:paraId="7B25C079"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Индекс физического объема продукции сельского хозяйства, %</w:t>
            </w:r>
          </w:p>
        </w:tc>
        <w:tc>
          <w:tcPr>
            <w:tcW w:w="1348" w:type="dxa"/>
            <w:vAlign w:val="center"/>
          </w:tcPr>
          <w:p w14:paraId="7255DFC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109,0</w:t>
            </w:r>
          </w:p>
        </w:tc>
        <w:tc>
          <w:tcPr>
            <w:tcW w:w="1487" w:type="dxa"/>
            <w:vAlign w:val="center"/>
          </w:tcPr>
          <w:p w14:paraId="637614C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110,0</w:t>
            </w:r>
          </w:p>
        </w:tc>
        <w:tc>
          <w:tcPr>
            <w:tcW w:w="1418" w:type="dxa"/>
            <w:vAlign w:val="center"/>
          </w:tcPr>
          <w:p w14:paraId="4408078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110,1</w:t>
            </w:r>
          </w:p>
        </w:tc>
        <w:tc>
          <w:tcPr>
            <w:tcW w:w="1133" w:type="dxa"/>
            <w:vAlign w:val="center"/>
          </w:tcPr>
          <w:p w14:paraId="0314F1A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w:t>
            </w:r>
          </w:p>
        </w:tc>
        <w:tc>
          <w:tcPr>
            <w:tcW w:w="1383" w:type="dxa"/>
            <w:vAlign w:val="center"/>
          </w:tcPr>
          <w:p w14:paraId="55883F7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101,0</w:t>
            </w:r>
          </w:p>
        </w:tc>
      </w:tr>
      <w:tr w:rsidR="009878DC" w:rsidRPr="009878DC" w14:paraId="0F7BF81F" w14:textId="77777777" w:rsidTr="00F64EE9">
        <w:trPr>
          <w:jc w:val="right"/>
        </w:trPr>
        <w:tc>
          <w:tcPr>
            <w:tcW w:w="3013" w:type="dxa"/>
            <w:vAlign w:val="center"/>
          </w:tcPr>
          <w:p w14:paraId="35B39A96"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Валовые сборы зерна и зернобобовых культур, тыс.тонн</w:t>
            </w:r>
          </w:p>
        </w:tc>
        <w:tc>
          <w:tcPr>
            <w:tcW w:w="1348" w:type="dxa"/>
            <w:vAlign w:val="center"/>
          </w:tcPr>
          <w:p w14:paraId="463E3F9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1286,4</w:t>
            </w:r>
          </w:p>
        </w:tc>
        <w:tc>
          <w:tcPr>
            <w:tcW w:w="1487" w:type="dxa"/>
            <w:vAlign w:val="center"/>
          </w:tcPr>
          <w:p w14:paraId="5D1A483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1247,7</w:t>
            </w:r>
          </w:p>
        </w:tc>
        <w:tc>
          <w:tcPr>
            <w:tcW w:w="1418" w:type="dxa"/>
            <w:vAlign w:val="center"/>
          </w:tcPr>
          <w:p w14:paraId="54504C7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1421,1</w:t>
            </w:r>
          </w:p>
        </w:tc>
        <w:tc>
          <w:tcPr>
            <w:tcW w:w="1133" w:type="dxa"/>
            <w:vAlign w:val="center"/>
          </w:tcPr>
          <w:p w14:paraId="2791D10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134,7</w:t>
            </w:r>
          </w:p>
        </w:tc>
        <w:tc>
          <w:tcPr>
            <w:tcW w:w="1383" w:type="dxa"/>
            <w:vAlign w:val="center"/>
          </w:tcPr>
          <w:p w14:paraId="200C35E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110,5</w:t>
            </w:r>
          </w:p>
        </w:tc>
      </w:tr>
      <w:tr w:rsidR="009878DC" w:rsidRPr="009878DC" w14:paraId="38C18A06" w14:textId="77777777" w:rsidTr="00F64EE9">
        <w:trPr>
          <w:jc w:val="right"/>
        </w:trPr>
        <w:tc>
          <w:tcPr>
            <w:tcW w:w="3013" w:type="dxa"/>
            <w:vAlign w:val="center"/>
          </w:tcPr>
          <w:p w14:paraId="21EA68A6"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Валовые сборы подсолнечника, тыс.тонн</w:t>
            </w:r>
          </w:p>
        </w:tc>
        <w:tc>
          <w:tcPr>
            <w:tcW w:w="1348" w:type="dxa"/>
            <w:vAlign w:val="center"/>
          </w:tcPr>
          <w:p w14:paraId="38BD624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32,5</w:t>
            </w:r>
          </w:p>
        </w:tc>
        <w:tc>
          <w:tcPr>
            <w:tcW w:w="1487" w:type="dxa"/>
            <w:vAlign w:val="center"/>
          </w:tcPr>
          <w:p w14:paraId="5470EE1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56,3</w:t>
            </w:r>
          </w:p>
        </w:tc>
        <w:tc>
          <w:tcPr>
            <w:tcW w:w="1418" w:type="dxa"/>
            <w:vAlign w:val="center"/>
          </w:tcPr>
          <w:p w14:paraId="0B6A416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45,0</w:t>
            </w:r>
          </w:p>
        </w:tc>
        <w:tc>
          <w:tcPr>
            <w:tcW w:w="1133" w:type="dxa"/>
            <w:vAlign w:val="center"/>
          </w:tcPr>
          <w:p w14:paraId="065B882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12,5</w:t>
            </w:r>
          </w:p>
        </w:tc>
        <w:tc>
          <w:tcPr>
            <w:tcW w:w="1383" w:type="dxa"/>
            <w:vAlign w:val="center"/>
          </w:tcPr>
          <w:p w14:paraId="0082E61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138,5</w:t>
            </w:r>
          </w:p>
        </w:tc>
      </w:tr>
      <w:tr w:rsidR="009878DC" w:rsidRPr="009878DC" w14:paraId="78C5BA78" w14:textId="77777777" w:rsidTr="00F64EE9">
        <w:trPr>
          <w:jc w:val="right"/>
        </w:trPr>
        <w:tc>
          <w:tcPr>
            <w:tcW w:w="3013" w:type="dxa"/>
            <w:vAlign w:val="center"/>
          </w:tcPr>
          <w:p w14:paraId="73D8CC37"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Валовые сборы картофеля, тыс.тонн</w:t>
            </w:r>
          </w:p>
        </w:tc>
        <w:tc>
          <w:tcPr>
            <w:tcW w:w="1348" w:type="dxa"/>
            <w:vAlign w:val="center"/>
          </w:tcPr>
          <w:p w14:paraId="5F1F3C9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140,2</w:t>
            </w:r>
          </w:p>
        </w:tc>
        <w:tc>
          <w:tcPr>
            <w:tcW w:w="1487" w:type="dxa"/>
            <w:vAlign w:val="center"/>
          </w:tcPr>
          <w:p w14:paraId="4C6421D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151,9</w:t>
            </w:r>
          </w:p>
        </w:tc>
        <w:tc>
          <w:tcPr>
            <w:tcW w:w="1418" w:type="dxa"/>
            <w:vAlign w:val="center"/>
          </w:tcPr>
          <w:p w14:paraId="3872ABF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154,6</w:t>
            </w:r>
          </w:p>
        </w:tc>
        <w:tc>
          <w:tcPr>
            <w:tcW w:w="1133" w:type="dxa"/>
            <w:vAlign w:val="center"/>
          </w:tcPr>
          <w:p w14:paraId="223BF66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14,4</w:t>
            </w:r>
          </w:p>
        </w:tc>
        <w:tc>
          <w:tcPr>
            <w:tcW w:w="1383" w:type="dxa"/>
            <w:vAlign w:val="center"/>
          </w:tcPr>
          <w:p w14:paraId="7169895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110,3</w:t>
            </w:r>
          </w:p>
        </w:tc>
      </w:tr>
      <w:tr w:rsidR="009878DC" w:rsidRPr="009878DC" w14:paraId="1438DC0C" w14:textId="77777777" w:rsidTr="00F64EE9">
        <w:trPr>
          <w:jc w:val="right"/>
        </w:trPr>
        <w:tc>
          <w:tcPr>
            <w:tcW w:w="3013" w:type="dxa"/>
            <w:vAlign w:val="center"/>
          </w:tcPr>
          <w:p w14:paraId="548F89E6"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Валовые сборы овощей, тыс.тонн</w:t>
            </w:r>
          </w:p>
        </w:tc>
        <w:tc>
          <w:tcPr>
            <w:tcW w:w="1348" w:type="dxa"/>
            <w:vAlign w:val="center"/>
          </w:tcPr>
          <w:p w14:paraId="21AA239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314,8</w:t>
            </w:r>
          </w:p>
        </w:tc>
        <w:tc>
          <w:tcPr>
            <w:tcW w:w="1487" w:type="dxa"/>
            <w:vAlign w:val="center"/>
          </w:tcPr>
          <w:p w14:paraId="1723DB9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453,7</w:t>
            </w:r>
          </w:p>
        </w:tc>
        <w:tc>
          <w:tcPr>
            <w:tcW w:w="1418" w:type="dxa"/>
            <w:vAlign w:val="center"/>
          </w:tcPr>
          <w:p w14:paraId="55AC7FE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470,1</w:t>
            </w:r>
          </w:p>
        </w:tc>
        <w:tc>
          <w:tcPr>
            <w:tcW w:w="1133" w:type="dxa"/>
            <w:vAlign w:val="center"/>
          </w:tcPr>
          <w:p w14:paraId="55B4B74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155,3</w:t>
            </w:r>
          </w:p>
        </w:tc>
        <w:tc>
          <w:tcPr>
            <w:tcW w:w="1383" w:type="dxa"/>
            <w:vAlign w:val="center"/>
          </w:tcPr>
          <w:p w14:paraId="10E74B1A"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149,3</w:t>
            </w:r>
          </w:p>
        </w:tc>
      </w:tr>
      <w:tr w:rsidR="009878DC" w:rsidRPr="009878DC" w14:paraId="6F99F589" w14:textId="77777777" w:rsidTr="00F64EE9">
        <w:trPr>
          <w:trHeight w:val="1058"/>
          <w:jc w:val="right"/>
        </w:trPr>
        <w:tc>
          <w:tcPr>
            <w:tcW w:w="3013" w:type="dxa"/>
            <w:vAlign w:val="center"/>
          </w:tcPr>
          <w:p w14:paraId="645E634B"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Производство скота и птица на убой, тыс. тонн.</w:t>
            </w:r>
          </w:p>
        </w:tc>
        <w:tc>
          <w:tcPr>
            <w:tcW w:w="1348" w:type="dxa"/>
            <w:vAlign w:val="center"/>
          </w:tcPr>
          <w:p w14:paraId="1414112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125,23</w:t>
            </w:r>
          </w:p>
        </w:tc>
        <w:tc>
          <w:tcPr>
            <w:tcW w:w="1487" w:type="dxa"/>
            <w:vAlign w:val="center"/>
          </w:tcPr>
          <w:p w14:paraId="60E30E5C"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129,65</w:t>
            </w:r>
          </w:p>
        </w:tc>
        <w:tc>
          <w:tcPr>
            <w:tcW w:w="1418" w:type="dxa"/>
            <w:vAlign w:val="center"/>
          </w:tcPr>
          <w:p w14:paraId="01AACFA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142,44</w:t>
            </w:r>
          </w:p>
        </w:tc>
        <w:tc>
          <w:tcPr>
            <w:tcW w:w="1133" w:type="dxa"/>
            <w:vAlign w:val="center"/>
          </w:tcPr>
          <w:p w14:paraId="10ED8A5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17,21</w:t>
            </w:r>
          </w:p>
        </w:tc>
        <w:tc>
          <w:tcPr>
            <w:tcW w:w="1383" w:type="dxa"/>
            <w:vAlign w:val="center"/>
          </w:tcPr>
          <w:p w14:paraId="03E126CB"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113,74</w:t>
            </w:r>
          </w:p>
        </w:tc>
      </w:tr>
      <w:tr w:rsidR="009878DC" w:rsidRPr="009878DC" w14:paraId="07FACAA9" w14:textId="77777777" w:rsidTr="00F64EE9">
        <w:trPr>
          <w:trHeight w:val="373"/>
          <w:jc w:val="right"/>
        </w:trPr>
        <w:tc>
          <w:tcPr>
            <w:tcW w:w="3013" w:type="dxa"/>
            <w:vAlign w:val="center"/>
          </w:tcPr>
          <w:p w14:paraId="006D8707" w14:textId="77777777" w:rsidR="009878DC" w:rsidRPr="009878DC" w:rsidRDefault="009878DC" w:rsidP="009878DC">
            <w:pPr>
              <w:spacing w:line="360" w:lineRule="auto"/>
              <w:contextualSpacing/>
              <w:rPr>
                <w:color w:val="000000"/>
                <w:sz w:val="28"/>
                <w:szCs w:val="28"/>
              </w:rPr>
            </w:pPr>
            <w:r w:rsidRPr="009878DC">
              <w:rPr>
                <w:color w:val="000000"/>
                <w:sz w:val="28"/>
                <w:szCs w:val="28"/>
              </w:rPr>
              <w:t>Производство молока, тыс. тонн</w:t>
            </w:r>
          </w:p>
        </w:tc>
        <w:tc>
          <w:tcPr>
            <w:tcW w:w="1348" w:type="dxa"/>
            <w:vAlign w:val="center"/>
          </w:tcPr>
          <w:p w14:paraId="04E1CD9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557,58</w:t>
            </w:r>
          </w:p>
        </w:tc>
        <w:tc>
          <w:tcPr>
            <w:tcW w:w="1487" w:type="dxa"/>
            <w:vAlign w:val="center"/>
          </w:tcPr>
          <w:p w14:paraId="65980C17"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580,92</w:t>
            </w:r>
          </w:p>
        </w:tc>
        <w:tc>
          <w:tcPr>
            <w:tcW w:w="1418" w:type="dxa"/>
            <w:vAlign w:val="center"/>
          </w:tcPr>
          <w:p w14:paraId="1514C09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580,92</w:t>
            </w:r>
          </w:p>
        </w:tc>
        <w:tc>
          <w:tcPr>
            <w:tcW w:w="1133" w:type="dxa"/>
            <w:vAlign w:val="center"/>
          </w:tcPr>
          <w:p w14:paraId="582CCFC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23,34</w:t>
            </w:r>
          </w:p>
        </w:tc>
        <w:tc>
          <w:tcPr>
            <w:tcW w:w="1383" w:type="dxa"/>
            <w:vAlign w:val="center"/>
          </w:tcPr>
          <w:p w14:paraId="4A2BA8E2"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104,19</w:t>
            </w:r>
          </w:p>
        </w:tc>
      </w:tr>
      <w:tr w:rsidR="009878DC" w:rsidRPr="009878DC" w14:paraId="61FEE32D" w14:textId="77777777" w:rsidTr="00F64EE9">
        <w:trPr>
          <w:trHeight w:val="570"/>
          <w:jc w:val="right"/>
        </w:trPr>
        <w:tc>
          <w:tcPr>
            <w:tcW w:w="3013" w:type="dxa"/>
            <w:vAlign w:val="center"/>
          </w:tcPr>
          <w:p w14:paraId="3B3D5FBB"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t xml:space="preserve">Инвестиции в основной капитал за счет всех источников финансирования (в </w:t>
            </w:r>
            <w:r w:rsidRPr="009878DC">
              <w:rPr>
                <w:color w:val="000000"/>
                <w:sz w:val="28"/>
                <w:szCs w:val="28"/>
                <w:lang w:val="ru-RU"/>
              </w:rPr>
              <w:lastRenderedPageBreak/>
              <w:t>фактических ценах), млн. руб.</w:t>
            </w:r>
          </w:p>
        </w:tc>
        <w:tc>
          <w:tcPr>
            <w:tcW w:w="1348" w:type="dxa"/>
            <w:vAlign w:val="center"/>
          </w:tcPr>
          <w:p w14:paraId="3C8E547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lastRenderedPageBreak/>
              <w:t>48578,8</w:t>
            </w:r>
          </w:p>
        </w:tc>
        <w:tc>
          <w:tcPr>
            <w:tcW w:w="1487" w:type="dxa"/>
            <w:vAlign w:val="center"/>
          </w:tcPr>
          <w:p w14:paraId="3B4B104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58672,5</w:t>
            </w:r>
          </w:p>
        </w:tc>
        <w:tc>
          <w:tcPr>
            <w:tcW w:w="1418" w:type="dxa"/>
            <w:vAlign w:val="center"/>
          </w:tcPr>
          <w:p w14:paraId="49BD4738"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68338,9</w:t>
            </w:r>
          </w:p>
        </w:tc>
        <w:tc>
          <w:tcPr>
            <w:tcW w:w="1133" w:type="dxa"/>
            <w:vAlign w:val="center"/>
          </w:tcPr>
          <w:p w14:paraId="7D6202BC"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19760,1</w:t>
            </w:r>
          </w:p>
        </w:tc>
        <w:tc>
          <w:tcPr>
            <w:tcW w:w="1383" w:type="dxa"/>
            <w:vAlign w:val="center"/>
          </w:tcPr>
          <w:p w14:paraId="340FECD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140,68</w:t>
            </w:r>
          </w:p>
        </w:tc>
      </w:tr>
      <w:tr w:rsidR="009878DC" w:rsidRPr="009878DC" w14:paraId="4FE4C77B" w14:textId="77777777" w:rsidTr="00F64EE9">
        <w:trPr>
          <w:trHeight w:val="394"/>
          <w:jc w:val="right"/>
        </w:trPr>
        <w:tc>
          <w:tcPr>
            <w:tcW w:w="3013" w:type="dxa"/>
            <w:vAlign w:val="center"/>
          </w:tcPr>
          <w:p w14:paraId="0A5E3015" w14:textId="77777777" w:rsidR="009878DC" w:rsidRPr="009878DC" w:rsidRDefault="009878DC" w:rsidP="009878DC">
            <w:pPr>
              <w:spacing w:line="360" w:lineRule="auto"/>
              <w:contextualSpacing/>
              <w:rPr>
                <w:color w:val="000000"/>
                <w:sz w:val="28"/>
                <w:szCs w:val="28"/>
                <w:lang w:val="ru-RU"/>
              </w:rPr>
            </w:pPr>
            <w:r w:rsidRPr="009878DC">
              <w:rPr>
                <w:color w:val="000000"/>
                <w:sz w:val="28"/>
                <w:szCs w:val="28"/>
                <w:lang w:val="ru-RU"/>
              </w:rPr>
              <w:lastRenderedPageBreak/>
              <w:t>Налоговые поступления в консолидированный бюджет, млн. руб.</w:t>
            </w:r>
          </w:p>
        </w:tc>
        <w:tc>
          <w:tcPr>
            <w:tcW w:w="1348" w:type="dxa"/>
            <w:vAlign w:val="center"/>
          </w:tcPr>
          <w:p w14:paraId="5A675D56"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12793,6</w:t>
            </w:r>
          </w:p>
        </w:tc>
        <w:tc>
          <w:tcPr>
            <w:tcW w:w="1487" w:type="dxa"/>
            <w:vAlign w:val="center"/>
          </w:tcPr>
          <w:p w14:paraId="4A747F9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14412,4</w:t>
            </w:r>
          </w:p>
        </w:tc>
        <w:tc>
          <w:tcPr>
            <w:tcW w:w="1418" w:type="dxa"/>
            <w:vAlign w:val="center"/>
          </w:tcPr>
          <w:p w14:paraId="724E908D"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15353,7</w:t>
            </w:r>
          </w:p>
        </w:tc>
        <w:tc>
          <w:tcPr>
            <w:tcW w:w="1133" w:type="dxa"/>
            <w:vAlign w:val="center"/>
          </w:tcPr>
          <w:p w14:paraId="4B0C57E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2560,1</w:t>
            </w:r>
          </w:p>
        </w:tc>
        <w:tc>
          <w:tcPr>
            <w:tcW w:w="1383" w:type="dxa"/>
            <w:vAlign w:val="center"/>
          </w:tcPr>
          <w:p w14:paraId="33940085"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120,0</w:t>
            </w:r>
          </w:p>
        </w:tc>
      </w:tr>
      <w:tr w:rsidR="009878DC" w:rsidRPr="009878DC" w14:paraId="59EBDC61" w14:textId="77777777" w:rsidTr="00F64EE9">
        <w:trPr>
          <w:trHeight w:val="380"/>
          <w:jc w:val="right"/>
        </w:trPr>
        <w:tc>
          <w:tcPr>
            <w:tcW w:w="3013" w:type="dxa"/>
            <w:vAlign w:val="center"/>
          </w:tcPr>
          <w:p w14:paraId="16C5995F" w14:textId="77777777" w:rsidR="009878DC" w:rsidRPr="009878DC" w:rsidRDefault="009878DC" w:rsidP="009878DC">
            <w:pPr>
              <w:spacing w:line="360" w:lineRule="auto"/>
              <w:contextualSpacing/>
              <w:rPr>
                <w:color w:val="000000"/>
                <w:sz w:val="28"/>
                <w:szCs w:val="28"/>
              </w:rPr>
            </w:pPr>
            <w:r w:rsidRPr="009878DC">
              <w:rPr>
                <w:color w:val="000000"/>
                <w:sz w:val="28"/>
                <w:szCs w:val="28"/>
              </w:rPr>
              <w:t>Уровень безработицы, %</w:t>
            </w:r>
          </w:p>
        </w:tc>
        <w:tc>
          <w:tcPr>
            <w:tcW w:w="1348" w:type="dxa"/>
            <w:vAlign w:val="center"/>
          </w:tcPr>
          <w:p w14:paraId="35998344"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9,6</w:t>
            </w:r>
          </w:p>
        </w:tc>
        <w:tc>
          <w:tcPr>
            <w:tcW w:w="1487" w:type="dxa"/>
            <w:vAlign w:val="center"/>
          </w:tcPr>
          <w:p w14:paraId="5D4D928E"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9,9</w:t>
            </w:r>
          </w:p>
        </w:tc>
        <w:tc>
          <w:tcPr>
            <w:tcW w:w="1418" w:type="dxa"/>
            <w:vAlign w:val="center"/>
          </w:tcPr>
          <w:p w14:paraId="03FC3D09"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9,1</w:t>
            </w:r>
          </w:p>
        </w:tc>
        <w:tc>
          <w:tcPr>
            <w:tcW w:w="1133" w:type="dxa"/>
            <w:vAlign w:val="center"/>
          </w:tcPr>
          <w:p w14:paraId="7EBE47E0"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-0,5</w:t>
            </w:r>
          </w:p>
        </w:tc>
        <w:tc>
          <w:tcPr>
            <w:tcW w:w="1383" w:type="dxa"/>
            <w:vAlign w:val="center"/>
          </w:tcPr>
          <w:p w14:paraId="64D852C3" w14:textId="77777777" w:rsidR="009878DC" w:rsidRPr="009878DC" w:rsidRDefault="009878DC" w:rsidP="009878DC">
            <w:pPr>
              <w:suppressAutoHyphens/>
              <w:spacing w:line="360" w:lineRule="auto"/>
              <w:contextualSpacing/>
              <w:jc w:val="center"/>
              <w:rPr>
                <w:rFonts w:eastAsia="Calibri"/>
                <w:sz w:val="28"/>
                <w:szCs w:val="28"/>
              </w:rPr>
            </w:pPr>
            <w:r w:rsidRPr="009878DC">
              <w:rPr>
                <w:rFonts w:eastAsia="Calibri"/>
                <w:sz w:val="28"/>
                <w:szCs w:val="28"/>
              </w:rPr>
              <w:t>94,8</w:t>
            </w:r>
          </w:p>
        </w:tc>
      </w:tr>
    </w:tbl>
    <w:p w14:paraId="48725166" w14:textId="77777777" w:rsidR="008C41B7" w:rsidRDefault="008C41B7" w:rsidP="008C41B7">
      <w:pPr>
        <w:widowControl/>
        <w:tabs>
          <w:tab w:val="left" w:pos="1418"/>
        </w:tabs>
        <w:suppressAutoHyphens/>
        <w:autoSpaceDE/>
        <w:autoSpaceDN/>
        <w:spacing w:line="360" w:lineRule="auto"/>
        <w:jc w:val="both"/>
        <w:rPr>
          <w:rFonts w:eastAsia="Calibri"/>
          <w:color w:val="000000"/>
          <w:sz w:val="28"/>
          <w:szCs w:val="28"/>
        </w:rPr>
      </w:pPr>
    </w:p>
    <w:p w14:paraId="64A99FED" w14:textId="061435C7" w:rsidR="00D838C1" w:rsidRPr="00F71F05" w:rsidRDefault="00920EBA" w:rsidP="00D838C1">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Из таблицы 3 видно</w:t>
      </w:r>
      <w:r w:rsidR="00D838C1" w:rsidRPr="00F71F05">
        <w:rPr>
          <w:rFonts w:eastAsia="Calibri"/>
          <w:color w:val="000000"/>
          <w:sz w:val="28"/>
          <w:szCs w:val="28"/>
        </w:rPr>
        <w:t>,</w:t>
      </w:r>
      <w:r>
        <w:rPr>
          <w:rFonts w:eastAsia="Calibri"/>
          <w:color w:val="000000"/>
          <w:sz w:val="28"/>
          <w:szCs w:val="28"/>
        </w:rPr>
        <w:t xml:space="preserve"> что с</w:t>
      </w:r>
      <w:r w:rsidR="00D838C1" w:rsidRPr="00F71F05">
        <w:rPr>
          <w:rFonts w:eastAsia="Calibri"/>
          <w:color w:val="000000"/>
          <w:sz w:val="28"/>
          <w:szCs w:val="28"/>
        </w:rPr>
        <w:t xml:space="preserve"> </w:t>
      </w:r>
      <w:r w:rsidR="00A57814">
        <w:rPr>
          <w:rFonts w:eastAsia="Calibri"/>
          <w:color w:val="000000"/>
          <w:sz w:val="28"/>
          <w:szCs w:val="28"/>
        </w:rPr>
        <w:t>2022 года по 2024</w:t>
      </w:r>
      <w:r>
        <w:rPr>
          <w:rFonts w:eastAsia="Calibri"/>
          <w:color w:val="000000"/>
          <w:sz w:val="28"/>
          <w:szCs w:val="28"/>
        </w:rPr>
        <w:t xml:space="preserve"> год численность</w:t>
      </w:r>
      <w:r w:rsidR="00D838C1" w:rsidRPr="00F71F05">
        <w:rPr>
          <w:rFonts w:eastAsia="Calibri"/>
          <w:color w:val="000000"/>
          <w:sz w:val="28"/>
          <w:szCs w:val="28"/>
        </w:rPr>
        <w:t xml:space="preserve"> населения </w:t>
      </w:r>
      <w:r>
        <w:rPr>
          <w:rFonts w:eastAsia="Calibri"/>
          <w:color w:val="000000"/>
          <w:sz w:val="28"/>
          <w:szCs w:val="28"/>
        </w:rPr>
        <w:t>Кабардино – Балкарской Республики увеличилась. Прирост показателя</w:t>
      </w:r>
      <w:r w:rsidR="00D838C1" w:rsidRPr="00F71F05">
        <w:rPr>
          <w:rFonts w:eastAsia="Calibri"/>
          <w:color w:val="000000"/>
          <w:sz w:val="28"/>
          <w:szCs w:val="28"/>
        </w:rPr>
        <w:t xml:space="preserve"> составил </w:t>
      </w:r>
      <w:r>
        <w:rPr>
          <w:rFonts w:eastAsia="Calibri"/>
          <w:color w:val="000000"/>
          <w:sz w:val="28"/>
          <w:szCs w:val="28"/>
        </w:rPr>
        <w:t>34 900</w:t>
      </w:r>
      <w:r w:rsidR="00D838C1" w:rsidRPr="00F71F05">
        <w:rPr>
          <w:rFonts w:eastAsia="Calibri"/>
          <w:color w:val="000000"/>
          <w:sz w:val="28"/>
          <w:szCs w:val="28"/>
        </w:rPr>
        <w:t xml:space="preserve"> человек. </w:t>
      </w:r>
      <w:r>
        <w:rPr>
          <w:rFonts w:eastAsia="Calibri"/>
          <w:color w:val="000000"/>
          <w:sz w:val="28"/>
          <w:szCs w:val="28"/>
        </w:rPr>
        <w:t>Вместе с этим</w:t>
      </w:r>
      <w:r w:rsidR="00D838C1" w:rsidRPr="00F71F05">
        <w:rPr>
          <w:rFonts w:eastAsia="Calibri"/>
          <w:color w:val="000000"/>
          <w:sz w:val="28"/>
          <w:szCs w:val="28"/>
        </w:rPr>
        <w:t>,</w:t>
      </w:r>
      <w:r>
        <w:rPr>
          <w:rFonts w:eastAsia="Calibri"/>
          <w:color w:val="000000"/>
          <w:sz w:val="28"/>
          <w:szCs w:val="28"/>
        </w:rPr>
        <w:t xml:space="preserve"> увеличился и индекс физического объема валового регионального продукта</w:t>
      </w:r>
      <w:r w:rsidR="00D838C1" w:rsidRPr="00F71F05">
        <w:rPr>
          <w:rFonts w:eastAsia="Calibri"/>
          <w:color w:val="000000"/>
          <w:sz w:val="28"/>
          <w:szCs w:val="28"/>
        </w:rPr>
        <w:t xml:space="preserve"> </w:t>
      </w:r>
      <w:r>
        <w:rPr>
          <w:rFonts w:eastAsia="Calibri"/>
          <w:color w:val="000000"/>
          <w:sz w:val="28"/>
          <w:szCs w:val="28"/>
        </w:rPr>
        <w:t>на 2,6%. П</w:t>
      </w:r>
      <w:r w:rsidR="00D838C1" w:rsidRPr="00F71F05">
        <w:rPr>
          <w:rFonts w:eastAsia="Calibri"/>
          <w:color w:val="000000"/>
          <w:sz w:val="28"/>
          <w:szCs w:val="28"/>
        </w:rPr>
        <w:t>ри расчете</w:t>
      </w:r>
      <w:r w:rsidR="00E238FB">
        <w:rPr>
          <w:rFonts w:eastAsia="Calibri"/>
          <w:color w:val="000000"/>
          <w:sz w:val="28"/>
          <w:szCs w:val="28"/>
        </w:rPr>
        <w:t xml:space="preserve"> данного показателя</w:t>
      </w:r>
      <w:r w:rsidR="00D838C1" w:rsidRPr="00F71F05">
        <w:rPr>
          <w:rFonts w:eastAsia="Calibri"/>
          <w:color w:val="000000"/>
          <w:sz w:val="28"/>
          <w:szCs w:val="28"/>
        </w:rPr>
        <w:t xml:space="preserve"> на душу населения, </w:t>
      </w:r>
      <w:r w:rsidR="00A57814">
        <w:rPr>
          <w:rFonts w:eastAsia="Calibri"/>
          <w:color w:val="000000"/>
          <w:sz w:val="28"/>
          <w:szCs w:val="28"/>
        </w:rPr>
        <w:t>сумма в 2024</w:t>
      </w:r>
      <w:r w:rsidR="00E238FB">
        <w:rPr>
          <w:rFonts w:eastAsia="Calibri"/>
          <w:color w:val="000000"/>
          <w:sz w:val="28"/>
          <w:szCs w:val="28"/>
        </w:rPr>
        <w:t xml:space="preserve"> году составила</w:t>
      </w:r>
      <w:r w:rsidR="00D838C1" w:rsidRPr="00F71F05">
        <w:rPr>
          <w:rFonts w:eastAsia="Calibri"/>
          <w:color w:val="000000"/>
          <w:sz w:val="28"/>
          <w:szCs w:val="28"/>
        </w:rPr>
        <w:t xml:space="preserve"> </w:t>
      </w:r>
      <w:r w:rsidR="00E238FB">
        <w:rPr>
          <w:rFonts w:eastAsia="Calibri"/>
          <w:color w:val="000000"/>
          <w:sz w:val="28"/>
          <w:szCs w:val="28"/>
        </w:rPr>
        <w:t>321 883,7</w:t>
      </w:r>
      <w:r w:rsidR="00D838C1" w:rsidRPr="00F71F05">
        <w:rPr>
          <w:rFonts w:eastAsia="Calibri"/>
          <w:color w:val="000000"/>
          <w:sz w:val="28"/>
          <w:szCs w:val="28"/>
        </w:rPr>
        <w:t xml:space="preserve"> руб., что на </w:t>
      </w:r>
      <w:r w:rsidR="00E238FB">
        <w:rPr>
          <w:rFonts w:eastAsia="Calibri"/>
          <w:color w:val="000000"/>
          <w:sz w:val="28"/>
          <w:szCs w:val="28"/>
        </w:rPr>
        <w:t>36,5</w:t>
      </w:r>
      <w:r w:rsidR="00D838C1" w:rsidRPr="00F71F05">
        <w:rPr>
          <w:rFonts w:eastAsia="Calibri"/>
          <w:color w:val="000000"/>
          <w:sz w:val="28"/>
          <w:szCs w:val="28"/>
        </w:rPr>
        <w:t xml:space="preserve">% больше </w:t>
      </w:r>
      <w:r w:rsidR="00E238FB">
        <w:rPr>
          <w:rFonts w:eastAsia="Calibri"/>
          <w:color w:val="000000"/>
          <w:sz w:val="28"/>
          <w:szCs w:val="28"/>
        </w:rPr>
        <w:t>показателя 2021 года.</w:t>
      </w:r>
      <w:r w:rsidR="00D838C1" w:rsidRPr="00F71F05">
        <w:rPr>
          <w:rFonts w:eastAsia="Calibri"/>
          <w:color w:val="000000"/>
          <w:sz w:val="28"/>
          <w:szCs w:val="28"/>
        </w:rPr>
        <w:t xml:space="preserve"> </w:t>
      </w:r>
    </w:p>
    <w:p w14:paraId="5A693A30" w14:textId="77777777" w:rsidR="00D838C1" w:rsidRPr="00F71F05" w:rsidRDefault="00B9540F" w:rsidP="00D838C1">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По объемам промышленного производства в Кабардино – Балкарской Республике за анализируемый период наблюдается тенденция спада.</w:t>
      </w:r>
      <w:r w:rsidR="00D838C1" w:rsidRPr="00F71F05">
        <w:rPr>
          <w:rFonts w:eastAsia="Calibri"/>
          <w:color w:val="000000"/>
          <w:sz w:val="28"/>
          <w:szCs w:val="28"/>
        </w:rPr>
        <w:t xml:space="preserve"> </w:t>
      </w:r>
      <w:r>
        <w:rPr>
          <w:rFonts w:eastAsia="Calibri"/>
          <w:color w:val="000000"/>
          <w:sz w:val="28"/>
          <w:szCs w:val="28"/>
        </w:rPr>
        <w:t>Индекс промышленного производства уменьшился на 2,7%.</w:t>
      </w:r>
      <w:r w:rsidR="00D838C1" w:rsidRPr="00F71F05">
        <w:rPr>
          <w:rFonts w:eastAsia="Calibri"/>
          <w:color w:val="000000"/>
          <w:sz w:val="28"/>
          <w:szCs w:val="28"/>
        </w:rPr>
        <w:t xml:space="preserve"> </w:t>
      </w:r>
      <w:r>
        <w:rPr>
          <w:rFonts w:eastAsia="Calibri"/>
          <w:color w:val="000000"/>
          <w:sz w:val="28"/>
          <w:szCs w:val="28"/>
        </w:rPr>
        <w:t>Добыча полезных ископаемых сократилась на 4,5%. Такая же тенденция наблюдается</w:t>
      </w:r>
      <w:r w:rsidR="00D838C1" w:rsidRPr="00F71F05">
        <w:rPr>
          <w:rFonts w:eastAsia="Calibri"/>
          <w:color w:val="000000"/>
          <w:sz w:val="28"/>
          <w:szCs w:val="28"/>
        </w:rPr>
        <w:t xml:space="preserve"> </w:t>
      </w:r>
      <w:r>
        <w:rPr>
          <w:rFonts w:eastAsia="Calibri"/>
          <w:color w:val="000000"/>
          <w:sz w:val="28"/>
          <w:szCs w:val="28"/>
        </w:rPr>
        <w:t>в сфере</w:t>
      </w:r>
      <w:r w:rsidR="00871237">
        <w:rPr>
          <w:rFonts w:eastAsia="Calibri"/>
          <w:color w:val="000000"/>
          <w:sz w:val="28"/>
          <w:szCs w:val="28"/>
        </w:rPr>
        <w:t xml:space="preserve"> обрабатывающего</w:t>
      </w:r>
      <w:r>
        <w:rPr>
          <w:rFonts w:eastAsia="Calibri"/>
          <w:color w:val="000000"/>
          <w:sz w:val="28"/>
          <w:szCs w:val="28"/>
        </w:rPr>
        <w:t xml:space="preserve"> </w:t>
      </w:r>
      <w:r w:rsidR="00871237">
        <w:rPr>
          <w:rFonts w:eastAsia="Calibri"/>
          <w:color w:val="000000"/>
          <w:sz w:val="28"/>
          <w:szCs w:val="28"/>
        </w:rPr>
        <w:t>производства</w:t>
      </w:r>
      <w:r>
        <w:rPr>
          <w:rFonts w:eastAsia="Calibri"/>
          <w:color w:val="000000"/>
          <w:sz w:val="28"/>
          <w:szCs w:val="28"/>
        </w:rPr>
        <w:t>: уменьшение</w:t>
      </w:r>
      <w:r w:rsidR="00871237">
        <w:rPr>
          <w:rFonts w:eastAsia="Calibri"/>
          <w:color w:val="000000"/>
          <w:sz w:val="28"/>
          <w:szCs w:val="28"/>
        </w:rPr>
        <w:t xml:space="preserve"> составило 2,2%</w:t>
      </w:r>
      <w:r w:rsidR="00D838C1" w:rsidRPr="00F71F05">
        <w:rPr>
          <w:rFonts w:eastAsia="Calibri"/>
          <w:color w:val="000000"/>
          <w:sz w:val="28"/>
          <w:szCs w:val="28"/>
        </w:rPr>
        <w:t xml:space="preserve">. </w:t>
      </w:r>
      <w:r w:rsidR="00871237">
        <w:rPr>
          <w:rFonts w:eastAsia="Calibri"/>
          <w:color w:val="000000"/>
          <w:sz w:val="28"/>
          <w:szCs w:val="28"/>
        </w:rPr>
        <w:t xml:space="preserve">В </w:t>
      </w:r>
      <w:r w:rsidR="00D838C1" w:rsidRPr="00F71F05">
        <w:rPr>
          <w:rFonts w:eastAsia="Calibri"/>
          <w:color w:val="000000"/>
          <w:sz w:val="28"/>
          <w:szCs w:val="28"/>
        </w:rPr>
        <w:t xml:space="preserve">процессе </w:t>
      </w:r>
      <w:r w:rsidR="00871237">
        <w:rPr>
          <w:rFonts w:eastAsia="Calibri"/>
          <w:color w:val="000000"/>
          <w:sz w:val="28"/>
          <w:szCs w:val="28"/>
        </w:rPr>
        <w:t>обеспечения электрической энергией, газом и паром изменения происходят также в сторону уменьшения – 4,3% в течение трех анализируемых годов</w:t>
      </w:r>
      <w:r w:rsidR="00D838C1" w:rsidRPr="00F71F05">
        <w:rPr>
          <w:rFonts w:eastAsia="Calibri"/>
          <w:color w:val="000000"/>
          <w:sz w:val="28"/>
          <w:szCs w:val="28"/>
        </w:rPr>
        <w:t xml:space="preserve">. </w:t>
      </w:r>
      <w:r w:rsidR="00871237">
        <w:rPr>
          <w:rFonts w:eastAsia="Calibri"/>
          <w:color w:val="000000"/>
          <w:sz w:val="28"/>
          <w:szCs w:val="28"/>
        </w:rPr>
        <w:t>Объемы производства сельскохозяйственной продукции относительно стабильны. Изменение составило 1,1 % в положительную сторону. Самый высокий уровень индекса объема сельскохозяйственной продукции</w:t>
      </w:r>
      <w:r w:rsidR="00D838C1" w:rsidRPr="00F71F05">
        <w:rPr>
          <w:rFonts w:eastAsia="Calibri"/>
          <w:color w:val="000000"/>
          <w:sz w:val="28"/>
          <w:szCs w:val="28"/>
        </w:rPr>
        <w:t xml:space="preserve"> был </w:t>
      </w:r>
      <w:r w:rsidR="00871237">
        <w:rPr>
          <w:rFonts w:eastAsia="Calibri"/>
          <w:color w:val="000000"/>
          <w:sz w:val="28"/>
          <w:szCs w:val="28"/>
        </w:rPr>
        <w:t>отмечен</w:t>
      </w:r>
      <w:r w:rsidR="00D838C1" w:rsidRPr="00F71F05">
        <w:rPr>
          <w:rFonts w:eastAsia="Calibri"/>
          <w:color w:val="000000"/>
          <w:sz w:val="28"/>
          <w:szCs w:val="28"/>
        </w:rPr>
        <w:t xml:space="preserve"> в </w:t>
      </w:r>
      <w:r w:rsidR="00A57814">
        <w:rPr>
          <w:rFonts w:eastAsia="Calibri"/>
          <w:color w:val="000000"/>
          <w:sz w:val="28"/>
          <w:szCs w:val="28"/>
        </w:rPr>
        <w:t>2024</w:t>
      </w:r>
      <w:r w:rsidR="00D838C1" w:rsidRPr="00F71F05">
        <w:rPr>
          <w:rFonts w:eastAsia="Calibri"/>
          <w:color w:val="000000"/>
          <w:sz w:val="28"/>
          <w:szCs w:val="28"/>
        </w:rPr>
        <w:t xml:space="preserve"> году и составил </w:t>
      </w:r>
      <w:r w:rsidR="00871237">
        <w:rPr>
          <w:rFonts w:eastAsia="Calibri"/>
          <w:color w:val="000000"/>
          <w:sz w:val="28"/>
          <w:szCs w:val="28"/>
        </w:rPr>
        <w:t>11</w:t>
      </w:r>
      <w:r w:rsidR="00A57814">
        <w:rPr>
          <w:rFonts w:eastAsia="Calibri"/>
          <w:color w:val="000000"/>
          <w:sz w:val="28"/>
          <w:szCs w:val="28"/>
        </w:rPr>
        <w:t>0,1%, а самый минимальный в 2022</w:t>
      </w:r>
      <w:r w:rsidR="00D838C1" w:rsidRPr="00F71F05">
        <w:rPr>
          <w:rFonts w:eastAsia="Calibri"/>
          <w:color w:val="000000"/>
          <w:sz w:val="28"/>
          <w:szCs w:val="28"/>
        </w:rPr>
        <w:t xml:space="preserve"> году</w:t>
      </w:r>
      <w:r w:rsidR="00871237">
        <w:rPr>
          <w:rFonts w:eastAsia="Calibri"/>
          <w:color w:val="000000"/>
          <w:sz w:val="28"/>
          <w:szCs w:val="28"/>
        </w:rPr>
        <w:t xml:space="preserve"> </w:t>
      </w:r>
      <w:r w:rsidR="00D838C1" w:rsidRPr="00F71F05">
        <w:rPr>
          <w:rFonts w:eastAsia="Calibri"/>
          <w:color w:val="000000"/>
          <w:sz w:val="28"/>
          <w:szCs w:val="28"/>
        </w:rPr>
        <w:t xml:space="preserve">– </w:t>
      </w:r>
      <w:r w:rsidR="00871237">
        <w:rPr>
          <w:rFonts w:eastAsia="Calibri"/>
          <w:color w:val="000000"/>
          <w:sz w:val="28"/>
          <w:szCs w:val="28"/>
        </w:rPr>
        <w:t xml:space="preserve">109 </w:t>
      </w:r>
      <w:r w:rsidR="00D838C1" w:rsidRPr="00F71F05">
        <w:rPr>
          <w:rFonts w:eastAsia="Calibri"/>
          <w:color w:val="000000"/>
          <w:sz w:val="28"/>
          <w:szCs w:val="28"/>
        </w:rPr>
        <w:t>%.</w:t>
      </w:r>
    </w:p>
    <w:p w14:paraId="11EA1D48" w14:textId="77777777" w:rsidR="00D838C1" w:rsidRPr="00F71F05" w:rsidRDefault="001E6AFC" w:rsidP="00D838C1">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Можно отметить неплохие</w:t>
      </w:r>
      <w:r w:rsidR="00D838C1" w:rsidRPr="00F71F05">
        <w:rPr>
          <w:rFonts w:eastAsia="Calibri"/>
          <w:color w:val="000000"/>
          <w:sz w:val="28"/>
          <w:szCs w:val="28"/>
        </w:rPr>
        <w:t xml:space="preserve"> показатели развития </w:t>
      </w:r>
      <w:r w:rsidR="00A920DC">
        <w:rPr>
          <w:rFonts w:eastAsia="Calibri"/>
          <w:color w:val="000000"/>
          <w:sz w:val="28"/>
          <w:szCs w:val="28"/>
        </w:rPr>
        <w:t>сельскохозяйственной сферы: т</w:t>
      </w:r>
      <w:r w:rsidR="00A57814">
        <w:rPr>
          <w:rFonts w:eastAsia="Calibri"/>
          <w:color w:val="000000"/>
          <w:sz w:val="28"/>
          <w:szCs w:val="28"/>
        </w:rPr>
        <w:t>ак в 2024</w:t>
      </w:r>
      <w:r w:rsidR="00A920DC">
        <w:rPr>
          <w:rFonts w:eastAsia="Calibri"/>
          <w:color w:val="000000"/>
          <w:sz w:val="28"/>
          <w:szCs w:val="28"/>
        </w:rPr>
        <w:t xml:space="preserve"> году</w:t>
      </w:r>
      <w:r w:rsidR="00D838C1" w:rsidRPr="00F71F05">
        <w:rPr>
          <w:rFonts w:eastAsia="Calibri"/>
          <w:color w:val="000000"/>
          <w:sz w:val="28"/>
          <w:szCs w:val="28"/>
        </w:rPr>
        <w:t xml:space="preserve"> было получено </w:t>
      </w:r>
      <w:r w:rsidR="00A920DC">
        <w:rPr>
          <w:rFonts w:eastAsia="Calibri"/>
          <w:color w:val="000000"/>
          <w:sz w:val="28"/>
          <w:szCs w:val="28"/>
        </w:rPr>
        <w:t>1421,1</w:t>
      </w:r>
      <w:r w:rsidR="00D838C1" w:rsidRPr="00F71F05">
        <w:rPr>
          <w:rFonts w:eastAsia="Calibri"/>
          <w:color w:val="000000"/>
          <w:sz w:val="28"/>
          <w:szCs w:val="28"/>
        </w:rPr>
        <w:t xml:space="preserve"> тыс. тонн зерна. </w:t>
      </w:r>
      <w:r w:rsidR="00A920DC">
        <w:rPr>
          <w:rFonts w:eastAsia="Calibri"/>
          <w:color w:val="000000"/>
          <w:sz w:val="28"/>
          <w:szCs w:val="28"/>
        </w:rPr>
        <w:t>Валовые сборы подсолнечника, картофеля, овощей постепенно растут.</w:t>
      </w:r>
    </w:p>
    <w:p w14:paraId="5D71FE77" w14:textId="77777777" w:rsidR="00A920DC" w:rsidRDefault="00A920DC" w:rsidP="00A920D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Стремительные темпы роста в Кабардино – Балкарской Республике показывает сфера животноводства, с соответствующим увеличением объемов молока. Производство скота и птицы на убой увеличилось за три</w:t>
      </w:r>
      <w:r w:rsidR="00A57814">
        <w:rPr>
          <w:rFonts w:eastAsia="Calibri"/>
          <w:color w:val="000000"/>
          <w:sz w:val="28"/>
          <w:szCs w:val="28"/>
        </w:rPr>
        <w:t xml:space="preserve"> года на 17,21 тыс.тонн и в 2024</w:t>
      </w:r>
      <w:r>
        <w:rPr>
          <w:rFonts w:eastAsia="Calibri"/>
          <w:color w:val="000000"/>
          <w:sz w:val="28"/>
          <w:szCs w:val="28"/>
        </w:rPr>
        <w:t xml:space="preserve"> году составило 142,44 тыс.тонн.</w:t>
      </w:r>
    </w:p>
    <w:p w14:paraId="793BF49E" w14:textId="77777777" w:rsidR="007E6F5E" w:rsidRPr="00F71F05" w:rsidRDefault="00A920DC" w:rsidP="007E6F5E">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И</w:t>
      </w:r>
      <w:r w:rsidR="00D838C1" w:rsidRPr="00F71F05">
        <w:rPr>
          <w:rFonts w:eastAsia="Calibri"/>
          <w:color w:val="000000"/>
          <w:sz w:val="28"/>
          <w:szCs w:val="28"/>
        </w:rPr>
        <w:t>нвестиции в регионе</w:t>
      </w:r>
      <w:r>
        <w:rPr>
          <w:rFonts w:eastAsia="Calibri"/>
          <w:color w:val="000000"/>
          <w:sz w:val="28"/>
          <w:szCs w:val="28"/>
        </w:rPr>
        <w:t xml:space="preserve"> также показывают положительные значения. По ним наблюдает</w:t>
      </w:r>
      <w:r w:rsidR="00D838C1" w:rsidRPr="00F71F05">
        <w:rPr>
          <w:rFonts w:eastAsia="Calibri"/>
          <w:color w:val="000000"/>
          <w:sz w:val="28"/>
          <w:szCs w:val="28"/>
        </w:rPr>
        <w:t xml:space="preserve">ся </w:t>
      </w:r>
      <w:r>
        <w:rPr>
          <w:rFonts w:eastAsia="Calibri"/>
          <w:color w:val="000000"/>
          <w:sz w:val="28"/>
          <w:szCs w:val="28"/>
        </w:rPr>
        <w:t>ст</w:t>
      </w:r>
      <w:r w:rsidR="00A57814">
        <w:rPr>
          <w:rFonts w:eastAsia="Calibri"/>
          <w:color w:val="000000"/>
          <w:sz w:val="28"/>
          <w:szCs w:val="28"/>
        </w:rPr>
        <w:t>ремительный рост – 40,68% с 2022г. по 2024</w:t>
      </w:r>
      <w:r>
        <w:rPr>
          <w:rFonts w:eastAsia="Calibri"/>
          <w:color w:val="000000"/>
          <w:sz w:val="28"/>
          <w:szCs w:val="28"/>
        </w:rPr>
        <w:t>г.</w:t>
      </w:r>
    </w:p>
    <w:p w14:paraId="0C2445FE" w14:textId="77777777" w:rsidR="00D838C1" w:rsidRDefault="00AF153B" w:rsidP="00D838C1">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Особый интерес д</w:t>
      </w:r>
      <w:r w:rsidR="00D838C1" w:rsidRPr="00F71F05">
        <w:rPr>
          <w:rFonts w:eastAsia="Calibri"/>
          <w:color w:val="000000"/>
          <w:sz w:val="28"/>
          <w:szCs w:val="28"/>
        </w:rPr>
        <w:t>ля н</w:t>
      </w:r>
      <w:r>
        <w:rPr>
          <w:rFonts w:eastAsia="Calibri"/>
          <w:color w:val="000000"/>
          <w:sz w:val="28"/>
          <w:szCs w:val="28"/>
        </w:rPr>
        <w:t xml:space="preserve">ашего исследования представляет </w:t>
      </w:r>
      <w:r w:rsidR="00D838C1" w:rsidRPr="00F71F05">
        <w:rPr>
          <w:rFonts w:eastAsia="Calibri"/>
          <w:color w:val="000000"/>
          <w:sz w:val="28"/>
          <w:szCs w:val="28"/>
        </w:rPr>
        <w:t xml:space="preserve">социальная безопасность в </w:t>
      </w:r>
      <w:r>
        <w:rPr>
          <w:rFonts w:eastAsia="Calibri"/>
          <w:color w:val="000000"/>
          <w:sz w:val="28"/>
          <w:szCs w:val="28"/>
        </w:rPr>
        <w:t>республике.</w:t>
      </w:r>
      <w:r w:rsidR="00D838C1" w:rsidRPr="00F71F05">
        <w:rPr>
          <w:rFonts w:eastAsia="Calibri"/>
          <w:color w:val="000000"/>
          <w:sz w:val="28"/>
          <w:szCs w:val="28"/>
        </w:rPr>
        <w:t xml:space="preserve"> </w:t>
      </w:r>
      <w:r>
        <w:rPr>
          <w:rFonts w:eastAsia="Calibri"/>
          <w:color w:val="000000"/>
          <w:sz w:val="28"/>
          <w:szCs w:val="28"/>
        </w:rPr>
        <w:t>Она</w:t>
      </w:r>
      <w:r w:rsidR="00D838C1" w:rsidRPr="00F71F05">
        <w:rPr>
          <w:rFonts w:eastAsia="Calibri"/>
          <w:color w:val="000000"/>
          <w:sz w:val="28"/>
          <w:szCs w:val="28"/>
        </w:rPr>
        <w:t xml:space="preserve"> была </w:t>
      </w:r>
      <w:r>
        <w:rPr>
          <w:rFonts w:eastAsia="Calibri"/>
          <w:color w:val="000000"/>
          <w:sz w:val="28"/>
          <w:szCs w:val="28"/>
        </w:rPr>
        <w:t>исследована</w:t>
      </w:r>
      <w:r w:rsidR="00D838C1" w:rsidRPr="00F71F05">
        <w:rPr>
          <w:rFonts w:eastAsia="Calibri"/>
          <w:color w:val="000000"/>
          <w:sz w:val="28"/>
          <w:szCs w:val="28"/>
        </w:rPr>
        <w:t xml:space="preserve"> по </w:t>
      </w:r>
      <w:r>
        <w:rPr>
          <w:rFonts w:eastAsia="Calibri"/>
          <w:color w:val="000000"/>
          <w:sz w:val="28"/>
          <w:szCs w:val="28"/>
        </w:rPr>
        <w:t>различным показателям, который отражены в таблице 4</w:t>
      </w:r>
      <w:r w:rsidR="00D838C1" w:rsidRPr="00F71F05">
        <w:rPr>
          <w:rFonts w:eastAsia="Calibri"/>
          <w:color w:val="000000"/>
          <w:sz w:val="28"/>
          <w:szCs w:val="28"/>
        </w:rPr>
        <w:t xml:space="preserve">. </w:t>
      </w:r>
    </w:p>
    <w:p w14:paraId="129BB1F6" w14:textId="77777777" w:rsidR="000E657A" w:rsidRPr="003E2ABA" w:rsidRDefault="000E657A" w:rsidP="00D838C1">
      <w:pPr>
        <w:widowControl/>
        <w:tabs>
          <w:tab w:val="left" w:pos="1418"/>
        </w:tabs>
        <w:suppressAutoHyphens/>
        <w:autoSpaceDE/>
        <w:autoSpaceDN/>
        <w:spacing w:line="360" w:lineRule="auto"/>
        <w:ind w:firstLine="709"/>
        <w:jc w:val="both"/>
        <w:rPr>
          <w:rFonts w:eastAsia="Calibri"/>
          <w:color w:val="000000"/>
          <w:sz w:val="28"/>
          <w:szCs w:val="28"/>
        </w:rPr>
      </w:pPr>
    </w:p>
    <w:p w14:paraId="7A06EF39" w14:textId="77777777" w:rsidR="00A12F31" w:rsidRPr="00A57814" w:rsidRDefault="00A12F31" w:rsidP="00F64EE9">
      <w:pPr>
        <w:widowControl/>
        <w:tabs>
          <w:tab w:val="left" w:pos="2790"/>
        </w:tabs>
        <w:suppressAutoHyphens/>
        <w:autoSpaceDE/>
        <w:autoSpaceDN/>
        <w:jc w:val="both"/>
        <w:rPr>
          <w:rFonts w:eastAsia="Calibri"/>
          <w:color w:val="000000"/>
          <w:sz w:val="28"/>
          <w:szCs w:val="28"/>
        </w:rPr>
      </w:pPr>
      <w:r w:rsidRPr="00F71F05">
        <w:rPr>
          <w:rFonts w:eastAsia="Calibri"/>
          <w:color w:val="000000"/>
          <w:sz w:val="28"/>
          <w:szCs w:val="28"/>
        </w:rPr>
        <w:t>Таблица</w:t>
      </w:r>
      <w:r w:rsidRPr="00F71F05">
        <w:rPr>
          <w:color w:val="000000"/>
          <w:sz w:val="28"/>
          <w:szCs w:val="28"/>
        </w:rPr>
        <w:t xml:space="preserve"> </w:t>
      </w:r>
      <w:r w:rsidR="00AF153B">
        <w:rPr>
          <w:rFonts w:eastAsia="Calibri"/>
          <w:color w:val="000000"/>
          <w:sz w:val="28"/>
          <w:szCs w:val="28"/>
        </w:rPr>
        <w:t>4</w:t>
      </w:r>
      <w:r w:rsidRPr="00F71F05">
        <w:rPr>
          <w:rFonts w:eastAsia="Calibri"/>
          <w:color w:val="000000"/>
          <w:sz w:val="28"/>
          <w:szCs w:val="28"/>
        </w:rPr>
        <w:t xml:space="preserve"> – Показатели социальной безопаснос</w:t>
      </w:r>
      <w:r w:rsidR="0032741D">
        <w:rPr>
          <w:rFonts w:eastAsia="Calibri"/>
          <w:color w:val="000000"/>
          <w:sz w:val="28"/>
          <w:szCs w:val="28"/>
        </w:rPr>
        <w:t>ти Кабардино – Балкарской Республики</w:t>
      </w:r>
      <w:r w:rsidR="007B5B3C">
        <w:rPr>
          <w:rFonts w:eastAsia="Calibri"/>
          <w:color w:val="000000"/>
          <w:sz w:val="28"/>
          <w:szCs w:val="28"/>
        </w:rPr>
        <w:t xml:space="preserve"> за 202</w:t>
      </w:r>
      <w:r w:rsidR="00A57814">
        <w:rPr>
          <w:rFonts w:eastAsia="Calibri"/>
          <w:color w:val="000000"/>
          <w:sz w:val="28"/>
          <w:szCs w:val="28"/>
        </w:rPr>
        <w:t>2-2024</w:t>
      </w:r>
      <w:r w:rsidRPr="00F71F05">
        <w:rPr>
          <w:rFonts w:eastAsia="Calibri"/>
          <w:color w:val="000000"/>
          <w:sz w:val="28"/>
          <w:szCs w:val="28"/>
        </w:rPr>
        <w:t xml:space="preserve"> гг. </w:t>
      </w:r>
      <w:r w:rsidR="0081440D" w:rsidRPr="00A57814">
        <w:rPr>
          <w:rFonts w:eastAsia="Calibri"/>
          <w:sz w:val="28"/>
          <w:szCs w:val="28"/>
        </w:rPr>
        <w:t>(</w:t>
      </w:r>
      <w:r w:rsidR="0081440D">
        <w:rPr>
          <w:rFonts w:eastAsia="Calibri"/>
          <w:sz w:val="28"/>
          <w:szCs w:val="28"/>
        </w:rPr>
        <w:t>составлена автором</w:t>
      </w:r>
      <w:r w:rsidR="0081440D" w:rsidRPr="00A57814">
        <w:rPr>
          <w:rFonts w:eastAsia="Calibri"/>
          <w:sz w:val="28"/>
          <w:szCs w:val="28"/>
        </w:rPr>
        <w:t>)</w:t>
      </w:r>
    </w:p>
    <w:p w14:paraId="77145B22" w14:textId="77777777" w:rsidR="0032741D" w:rsidRPr="00F71F05" w:rsidRDefault="0032741D" w:rsidP="00A12F31">
      <w:pPr>
        <w:widowControl/>
        <w:tabs>
          <w:tab w:val="left" w:pos="2790"/>
        </w:tabs>
        <w:suppressAutoHyphens/>
        <w:autoSpaceDE/>
        <w:autoSpaceDN/>
        <w:spacing w:line="360" w:lineRule="auto"/>
        <w:jc w:val="both"/>
        <w:rPr>
          <w:rFonts w:eastAsia="Calibri"/>
          <w:color w:val="000000"/>
          <w:sz w:val="28"/>
          <w:szCs w:val="28"/>
        </w:rPr>
      </w:pPr>
    </w:p>
    <w:tbl>
      <w:tblPr>
        <w:tblStyle w:val="1"/>
        <w:tblW w:w="9356" w:type="dxa"/>
        <w:tblInd w:w="108" w:type="dxa"/>
        <w:tblLayout w:type="fixed"/>
        <w:tblLook w:val="04A0" w:firstRow="1" w:lastRow="0" w:firstColumn="1" w:lastColumn="0" w:noHBand="0" w:noVBand="1"/>
      </w:tblPr>
      <w:tblGrid>
        <w:gridCol w:w="3544"/>
        <w:gridCol w:w="1843"/>
        <w:gridCol w:w="1701"/>
        <w:gridCol w:w="2268"/>
      </w:tblGrid>
      <w:tr w:rsidR="009878DC" w:rsidRPr="00E20715" w14:paraId="2752551E" w14:textId="77777777" w:rsidTr="00E20715">
        <w:trPr>
          <w:trHeight w:val="1623"/>
        </w:trPr>
        <w:tc>
          <w:tcPr>
            <w:tcW w:w="3544" w:type="dxa"/>
            <w:tcBorders>
              <w:top w:val="single" w:sz="4" w:space="0" w:color="auto"/>
              <w:left w:val="single" w:sz="4" w:space="0" w:color="auto"/>
              <w:bottom w:val="single" w:sz="4" w:space="0" w:color="auto"/>
              <w:right w:val="single" w:sz="4" w:space="0" w:color="auto"/>
            </w:tcBorders>
            <w:hideMark/>
          </w:tcPr>
          <w:p w14:paraId="62F92A40" w14:textId="77777777" w:rsidR="009878DC" w:rsidRPr="009878DC" w:rsidRDefault="009878DC" w:rsidP="00E20715">
            <w:pPr>
              <w:widowControl/>
              <w:tabs>
                <w:tab w:val="left" w:pos="2790"/>
              </w:tabs>
              <w:autoSpaceDE/>
              <w:autoSpaceDN/>
              <w:spacing w:line="360" w:lineRule="auto"/>
              <w:ind w:left="34"/>
              <w:rPr>
                <w:rFonts w:eastAsia="Calibri"/>
                <w:color w:val="000000"/>
                <w:sz w:val="28"/>
                <w:szCs w:val="28"/>
              </w:rPr>
            </w:pPr>
            <w:r w:rsidRPr="009878DC">
              <w:rPr>
                <w:rFonts w:eastAsia="Calibri"/>
                <w:color w:val="000000"/>
                <w:sz w:val="28"/>
                <w:szCs w:val="28"/>
              </w:rPr>
              <w:t>Индикаторы определения угроз социальной безопасности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D6BFAE" w14:textId="77777777" w:rsidR="009878DC" w:rsidRPr="009878DC" w:rsidRDefault="00A57814" w:rsidP="00E20715">
            <w:pPr>
              <w:widowControl/>
              <w:tabs>
                <w:tab w:val="left" w:pos="2790"/>
              </w:tabs>
              <w:autoSpaceDE/>
              <w:autoSpaceDN/>
              <w:spacing w:line="360" w:lineRule="auto"/>
              <w:jc w:val="center"/>
              <w:rPr>
                <w:rFonts w:eastAsia="Calibri"/>
                <w:color w:val="000000"/>
                <w:sz w:val="28"/>
                <w:szCs w:val="28"/>
              </w:rPr>
            </w:pPr>
            <w:r>
              <w:rPr>
                <w:rFonts w:eastAsia="Calibri"/>
                <w:color w:val="000000"/>
                <w:sz w:val="28"/>
                <w:szCs w:val="28"/>
              </w:rPr>
              <w:t>2022</w:t>
            </w:r>
            <w:r w:rsidR="009878DC" w:rsidRPr="009878DC">
              <w:rPr>
                <w:rFonts w:eastAsia="Calibri"/>
                <w:color w:val="000000"/>
                <w:sz w:val="28"/>
                <w:szCs w:val="28"/>
              </w:rPr>
              <w:t xml:space="preserve"> 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84354D" w14:textId="77777777" w:rsidR="009878DC" w:rsidRPr="009878DC" w:rsidRDefault="00A57814" w:rsidP="00E20715">
            <w:pPr>
              <w:widowControl/>
              <w:tabs>
                <w:tab w:val="left" w:pos="2790"/>
              </w:tabs>
              <w:autoSpaceDE/>
              <w:autoSpaceDN/>
              <w:spacing w:line="360" w:lineRule="auto"/>
              <w:jc w:val="center"/>
              <w:rPr>
                <w:rFonts w:eastAsia="Calibri"/>
                <w:color w:val="000000"/>
                <w:sz w:val="28"/>
                <w:szCs w:val="28"/>
              </w:rPr>
            </w:pPr>
            <w:r>
              <w:rPr>
                <w:rFonts w:eastAsia="Calibri"/>
                <w:color w:val="000000"/>
                <w:sz w:val="28"/>
                <w:szCs w:val="28"/>
              </w:rPr>
              <w:t>2023</w:t>
            </w:r>
            <w:r w:rsidR="009878DC" w:rsidRPr="009878DC">
              <w:rPr>
                <w:rFonts w:eastAsia="Calibri"/>
                <w:color w:val="000000"/>
                <w:sz w:val="28"/>
                <w:szCs w:val="28"/>
              </w:rPr>
              <w:t xml:space="preserve"> 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DA291" w14:textId="77777777" w:rsidR="009878DC" w:rsidRPr="009878DC" w:rsidRDefault="00A57814" w:rsidP="00E20715">
            <w:pPr>
              <w:widowControl/>
              <w:tabs>
                <w:tab w:val="left" w:pos="2790"/>
              </w:tabs>
              <w:autoSpaceDE/>
              <w:autoSpaceDN/>
              <w:spacing w:line="360" w:lineRule="auto"/>
              <w:jc w:val="center"/>
              <w:rPr>
                <w:rFonts w:eastAsia="Calibri"/>
                <w:color w:val="000000"/>
                <w:sz w:val="28"/>
                <w:szCs w:val="28"/>
              </w:rPr>
            </w:pPr>
            <w:r>
              <w:rPr>
                <w:rFonts w:eastAsia="Calibri"/>
                <w:color w:val="000000"/>
                <w:sz w:val="28"/>
                <w:szCs w:val="28"/>
              </w:rPr>
              <w:t>2024</w:t>
            </w:r>
            <w:r w:rsidR="009878DC" w:rsidRPr="009878DC">
              <w:rPr>
                <w:rFonts w:eastAsia="Calibri"/>
                <w:color w:val="000000"/>
                <w:sz w:val="28"/>
                <w:szCs w:val="28"/>
              </w:rPr>
              <w:t xml:space="preserve"> г.</w:t>
            </w:r>
          </w:p>
        </w:tc>
      </w:tr>
      <w:tr w:rsidR="009878DC" w:rsidRPr="009878DC" w14:paraId="12628D95" w14:textId="77777777" w:rsidTr="00E20715">
        <w:trPr>
          <w:trHeight w:val="736"/>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1C981B78" w14:textId="77777777" w:rsidR="009878DC" w:rsidRPr="009878DC" w:rsidRDefault="009878DC" w:rsidP="00E20715">
            <w:pPr>
              <w:widowControl/>
              <w:tabs>
                <w:tab w:val="left" w:pos="2790"/>
              </w:tabs>
              <w:autoSpaceDE/>
              <w:autoSpaceDN/>
              <w:spacing w:line="360" w:lineRule="auto"/>
              <w:ind w:left="34"/>
              <w:jc w:val="center"/>
              <w:rPr>
                <w:rFonts w:eastAsia="Calibri"/>
                <w:color w:val="000000"/>
                <w:sz w:val="28"/>
                <w:szCs w:val="28"/>
              </w:rPr>
            </w:pPr>
            <w:r w:rsidRPr="009878DC">
              <w:rPr>
                <w:rFonts w:eastAsia="Calibri"/>
                <w:color w:val="000000"/>
                <w:sz w:val="28"/>
                <w:szCs w:val="28"/>
              </w:rPr>
              <w:t>Демографическая ситуация</w:t>
            </w:r>
          </w:p>
        </w:tc>
      </w:tr>
      <w:tr w:rsidR="009878DC" w:rsidRPr="00E20715" w14:paraId="040BFD4E" w14:textId="77777777" w:rsidTr="00E20715">
        <w:trPr>
          <w:trHeight w:val="673"/>
        </w:trPr>
        <w:tc>
          <w:tcPr>
            <w:tcW w:w="3544" w:type="dxa"/>
            <w:tcBorders>
              <w:top w:val="single" w:sz="4" w:space="0" w:color="auto"/>
              <w:left w:val="single" w:sz="4" w:space="0" w:color="auto"/>
              <w:bottom w:val="single" w:sz="4" w:space="0" w:color="auto"/>
              <w:right w:val="single" w:sz="4" w:space="0" w:color="auto"/>
            </w:tcBorders>
            <w:hideMark/>
          </w:tcPr>
          <w:p w14:paraId="69DE4F70" w14:textId="77777777" w:rsidR="009878DC" w:rsidRPr="009878DC" w:rsidRDefault="009878DC" w:rsidP="00E20715">
            <w:pPr>
              <w:widowControl/>
              <w:tabs>
                <w:tab w:val="left" w:pos="2790"/>
              </w:tabs>
              <w:autoSpaceDE/>
              <w:autoSpaceDN/>
              <w:spacing w:line="360" w:lineRule="auto"/>
              <w:ind w:left="34"/>
              <w:rPr>
                <w:rFonts w:eastAsia="Calibri"/>
                <w:color w:val="000000"/>
                <w:sz w:val="28"/>
                <w:szCs w:val="28"/>
              </w:rPr>
            </w:pPr>
            <w:r w:rsidRPr="009878DC">
              <w:rPr>
                <w:rFonts w:eastAsia="Calibri"/>
                <w:color w:val="000000"/>
                <w:sz w:val="28"/>
                <w:szCs w:val="28"/>
              </w:rPr>
              <w:t>Количество родившихся, тыс. чел.</w:t>
            </w:r>
          </w:p>
        </w:tc>
        <w:tc>
          <w:tcPr>
            <w:tcW w:w="1843" w:type="dxa"/>
            <w:tcBorders>
              <w:top w:val="single" w:sz="4" w:space="0" w:color="auto"/>
              <w:left w:val="single" w:sz="4" w:space="0" w:color="auto"/>
              <w:bottom w:val="single" w:sz="4" w:space="0" w:color="auto"/>
              <w:right w:val="single" w:sz="4" w:space="0" w:color="auto"/>
            </w:tcBorders>
            <w:vAlign w:val="center"/>
          </w:tcPr>
          <w:p w14:paraId="109A7261"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10,5</w:t>
            </w:r>
          </w:p>
        </w:tc>
        <w:tc>
          <w:tcPr>
            <w:tcW w:w="1701" w:type="dxa"/>
            <w:tcBorders>
              <w:top w:val="single" w:sz="4" w:space="0" w:color="auto"/>
              <w:left w:val="single" w:sz="4" w:space="0" w:color="auto"/>
              <w:bottom w:val="single" w:sz="4" w:space="0" w:color="auto"/>
              <w:right w:val="single" w:sz="4" w:space="0" w:color="auto"/>
            </w:tcBorders>
            <w:vAlign w:val="center"/>
          </w:tcPr>
          <w:p w14:paraId="10229BED"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9,4</w:t>
            </w:r>
          </w:p>
        </w:tc>
        <w:tc>
          <w:tcPr>
            <w:tcW w:w="2268" w:type="dxa"/>
            <w:tcBorders>
              <w:top w:val="single" w:sz="4" w:space="0" w:color="auto"/>
              <w:left w:val="single" w:sz="4" w:space="0" w:color="auto"/>
              <w:bottom w:val="single" w:sz="4" w:space="0" w:color="auto"/>
              <w:right w:val="single" w:sz="4" w:space="0" w:color="auto"/>
            </w:tcBorders>
            <w:vAlign w:val="center"/>
          </w:tcPr>
          <w:p w14:paraId="1AC49EC7"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9,9</w:t>
            </w:r>
          </w:p>
        </w:tc>
      </w:tr>
      <w:tr w:rsidR="009878DC" w:rsidRPr="00E20715" w14:paraId="4FE90E7D" w14:textId="77777777" w:rsidTr="00E20715">
        <w:trPr>
          <w:trHeight w:val="872"/>
        </w:trPr>
        <w:tc>
          <w:tcPr>
            <w:tcW w:w="3544" w:type="dxa"/>
            <w:tcBorders>
              <w:top w:val="single" w:sz="4" w:space="0" w:color="auto"/>
              <w:left w:val="single" w:sz="4" w:space="0" w:color="auto"/>
              <w:bottom w:val="single" w:sz="4" w:space="0" w:color="auto"/>
              <w:right w:val="single" w:sz="4" w:space="0" w:color="auto"/>
            </w:tcBorders>
          </w:tcPr>
          <w:p w14:paraId="5B0157FA" w14:textId="77777777" w:rsidR="009878DC" w:rsidRPr="009878DC" w:rsidRDefault="009878DC" w:rsidP="00E20715">
            <w:pPr>
              <w:widowControl/>
              <w:tabs>
                <w:tab w:val="left" w:pos="2790"/>
              </w:tabs>
              <w:autoSpaceDE/>
              <w:autoSpaceDN/>
              <w:spacing w:line="360" w:lineRule="auto"/>
              <w:ind w:left="34"/>
              <w:rPr>
                <w:rFonts w:eastAsia="Calibri"/>
                <w:color w:val="000000"/>
                <w:sz w:val="28"/>
                <w:szCs w:val="28"/>
              </w:rPr>
            </w:pPr>
            <w:r w:rsidRPr="009878DC">
              <w:rPr>
                <w:rFonts w:eastAsia="Calibri"/>
                <w:color w:val="000000"/>
                <w:sz w:val="28"/>
                <w:szCs w:val="28"/>
              </w:rPr>
              <w:t>Количество умерших, тыс. чел.</w:t>
            </w:r>
          </w:p>
        </w:tc>
        <w:tc>
          <w:tcPr>
            <w:tcW w:w="1843" w:type="dxa"/>
            <w:tcBorders>
              <w:top w:val="single" w:sz="4" w:space="0" w:color="auto"/>
              <w:left w:val="single" w:sz="4" w:space="0" w:color="auto"/>
              <w:bottom w:val="single" w:sz="4" w:space="0" w:color="auto"/>
              <w:right w:val="single" w:sz="4" w:space="0" w:color="auto"/>
            </w:tcBorders>
            <w:vAlign w:val="center"/>
          </w:tcPr>
          <w:p w14:paraId="5D98E5F7"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9,4</w:t>
            </w:r>
          </w:p>
        </w:tc>
        <w:tc>
          <w:tcPr>
            <w:tcW w:w="1701" w:type="dxa"/>
            <w:tcBorders>
              <w:top w:val="single" w:sz="4" w:space="0" w:color="auto"/>
              <w:left w:val="single" w:sz="4" w:space="0" w:color="auto"/>
              <w:bottom w:val="single" w:sz="4" w:space="0" w:color="auto"/>
              <w:right w:val="single" w:sz="4" w:space="0" w:color="auto"/>
            </w:tcBorders>
            <w:vAlign w:val="center"/>
          </w:tcPr>
          <w:p w14:paraId="4DBB0DE5"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7,9</w:t>
            </w:r>
          </w:p>
        </w:tc>
        <w:tc>
          <w:tcPr>
            <w:tcW w:w="2268" w:type="dxa"/>
            <w:tcBorders>
              <w:top w:val="single" w:sz="4" w:space="0" w:color="auto"/>
              <w:left w:val="single" w:sz="4" w:space="0" w:color="auto"/>
              <w:bottom w:val="single" w:sz="4" w:space="0" w:color="auto"/>
              <w:right w:val="single" w:sz="4" w:space="0" w:color="auto"/>
            </w:tcBorders>
            <w:vAlign w:val="center"/>
          </w:tcPr>
          <w:p w14:paraId="1C10E9E1" w14:textId="77777777" w:rsidR="009878DC" w:rsidRPr="009878DC" w:rsidRDefault="00E20715" w:rsidP="00E20715">
            <w:pPr>
              <w:widowControl/>
              <w:tabs>
                <w:tab w:val="left" w:pos="2790"/>
              </w:tabs>
              <w:autoSpaceDE/>
              <w:autoSpaceDN/>
              <w:spacing w:line="360" w:lineRule="auto"/>
              <w:ind w:left="34"/>
              <w:jc w:val="center"/>
              <w:rPr>
                <w:rFonts w:eastAsia="Calibri"/>
                <w:color w:val="000000"/>
                <w:sz w:val="28"/>
                <w:szCs w:val="28"/>
              </w:rPr>
            </w:pPr>
            <w:r>
              <w:rPr>
                <w:rFonts w:eastAsia="Calibri"/>
                <w:color w:val="000000"/>
                <w:sz w:val="28"/>
                <w:szCs w:val="28"/>
              </w:rPr>
              <w:t>6,8</w:t>
            </w:r>
          </w:p>
        </w:tc>
      </w:tr>
      <w:tr w:rsidR="00E20715" w:rsidRPr="00E20715" w14:paraId="7B3A5912" w14:textId="77777777" w:rsidTr="00E20715">
        <w:trPr>
          <w:trHeight w:val="435"/>
        </w:trPr>
        <w:tc>
          <w:tcPr>
            <w:tcW w:w="3544" w:type="dxa"/>
            <w:tcBorders>
              <w:top w:val="single" w:sz="4" w:space="0" w:color="auto"/>
              <w:left w:val="single" w:sz="4" w:space="0" w:color="auto"/>
              <w:bottom w:val="single" w:sz="4" w:space="0" w:color="auto"/>
              <w:right w:val="single" w:sz="4" w:space="0" w:color="auto"/>
            </w:tcBorders>
          </w:tcPr>
          <w:p w14:paraId="3ADDC2A1"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t>Естественный прирост, убыль, тыс. чел.</w:t>
            </w:r>
          </w:p>
        </w:tc>
        <w:tc>
          <w:tcPr>
            <w:tcW w:w="1843" w:type="dxa"/>
            <w:tcBorders>
              <w:top w:val="single" w:sz="4" w:space="0" w:color="auto"/>
              <w:left w:val="single" w:sz="4" w:space="0" w:color="auto"/>
              <w:bottom w:val="single" w:sz="4" w:space="0" w:color="auto"/>
              <w:right w:val="single" w:sz="4" w:space="0" w:color="auto"/>
            </w:tcBorders>
            <w:vAlign w:val="center"/>
          </w:tcPr>
          <w:p w14:paraId="68805F92"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1,1</w:t>
            </w:r>
          </w:p>
        </w:tc>
        <w:tc>
          <w:tcPr>
            <w:tcW w:w="1701" w:type="dxa"/>
            <w:tcBorders>
              <w:top w:val="single" w:sz="4" w:space="0" w:color="auto"/>
              <w:left w:val="single" w:sz="4" w:space="0" w:color="auto"/>
              <w:bottom w:val="single" w:sz="4" w:space="0" w:color="auto"/>
              <w:right w:val="single" w:sz="4" w:space="0" w:color="auto"/>
            </w:tcBorders>
            <w:vAlign w:val="center"/>
          </w:tcPr>
          <w:p w14:paraId="1FDF5003"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2,2</w:t>
            </w:r>
          </w:p>
        </w:tc>
        <w:tc>
          <w:tcPr>
            <w:tcW w:w="2268" w:type="dxa"/>
            <w:tcBorders>
              <w:top w:val="single" w:sz="4" w:space="0" w:color="auto"/>
              <w:left w:val="single" w:sz="4" w:space="0" w:color="auto"/>
              <w:bottom w:val="single" w:sz="4" w:space="0" w:color="auto"/>
              <w:right w:val="single" w:sz="4" w:space="0" w:color="auto"/>
            </w:tcBorders>
            <w:vAlign w:val="center"/>
          </w:tcPr>
          <w:p w14:paraId="550D531D"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3,1</w:t>
            </w:r>
          </w:p>
        </w:tc>
      </w:tr>
      <w:tr w:rsidR="00E20715" w:rsidRPr="00E20715" w14:paraId="5042D61F" w14:textId="77777777" w:rsidTr="00E20715">
        <w:trPr>
          <w:trHeight w:val="1557"/>
        </w:trPr>
        <w:tc>
          <w:tcPr>
            <w:tcW w:w="3544" w:type="dxa"/>
            <w:tcBorders>
              <w:top w:val="single" w:sz="4" w:space="0" w:color="auto"/>
              <w:left w:val="single" w:sz="4" w:space="0" w:color="auto"/>
              <w:bottom w:val="single" w:sz="4" w:space="0" w:color="auto"/>
              <w:right w:val="single" w:sz="4" w:space="0" w:color="auto"/>
            </w:tcBorders>
          </w:tcPr>
          <w:p w14:paraId="08780A11"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t>Коэффициент естественного прироста населения (на 1000 чел.)</w:t>
            </w:r>
          </w:p>
        </w:tc>
        <w:tc>
          <w:tcPr>
            <w:tcW w:w="1843" w:type="dxa"/>
            <w:tcBorders>
              <w:top w:val="single" w:sz="4" w:space="0" w:color="auto"/>
              <w:left w:val="single" w:sz="4" w:space="0" w:color="auto"/>
              <w:bottom w:val="single" w:sz="4" w:space="0" w:color="auto"/>
              <w:right w:val="single" w:sz="4" w:space="0" w:color="auto"/>
            </w:tcBorders>
            <w:vAlign w:val="center"/>
          </w:tcPr>
          <w:p w14:paraId="0026F1D7"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71187967"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2,4</w:t>
            </w:r>
          </w:p>
        </w:tc>
        <w:tc>
          <w:tcPr>
            <w:tcW w:w="2268" w:type="dxa"/>
            <w:tcBorders>
              <w:top w:val="single" w:sz="4" w:space="0" w:color="auto"/>
              <w:left w:val="single" w:sz="4" w:space="0" w:color="auto"/>
              <w:bottom w:val="single" w:sz="4" w:space="0" w:color="auto"/>
              <w:right w:val="single" w:sz="4" w:space="0" w:color="auto"/>
            </w:tcBorders>
            <w:vAlign w:val="center"/>
          </w:tcPr>
          <w:p w14:paraId="52F65C61"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3,4</w:t>
            </w:r>
          </w:p>
        </w:tc>
      </w:tr>
      <w:tr w:rsidR="00E20715" w:rsidRPr="00E20715" w14:paraId="246CEBCD" w14:textId="77777777" w:rsidTr="00E20715">
        <w:trPr>
          <w:trHeight w:val="1126"/>
        </w:trPr>
        <w:tc>
          <w:tcPr>
            <w:tcW w:w="3544" w:type="dxa"/>
            <w:tcBorders>
              <w:top w:val="single" w:sz="4" w:space="0" w:color="auto"/>
              <w:left w:val="single" w:sz="4" w:space="0" w:color="auto"/>
              <w:bottom w:val="nil"/>
              <w:right w:val="single" w:sz="4" w:space="0" w:color="auto"/>
            </w:tcBorders>
          </w:tcPr>
          <w:p w14:paraId="2F1D37C8"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t>Суммарный коэффициент рождаемости</w:t>
            </w:r>
          </w:p>
        </w:tc>
        <w:tc>
          <w:tcPr>
            <w:tcW w:w="1843" w:type="dxa"/>
            <w:tcBorders>
              <w:top w:val="single" w:sz="4" w:space="0" w:color="auto"/>
              <w:left w:val="single" w:sz="4" w:space="0" w:color="auto"/>
              <w:bottom w:val="single" w:sz="4" w:space="0" w:color="auto"/>
              <w:right w:val="single" w:sz="4" w:space="0" w:color="auto"/>
            </w:tcBorders>
            <w:vAlign w:val="center"/>
          </w:tcPr>
          <w:p w14:paraId="0EF1C94D"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11,6</w:t>
            </w:r>
          </w:p>
        </w:tc>
        <w:tc>
          <w:tcPr>
            <w:tcW w:w="1701" w:type="dxa"/>
            <w:tcBorders>
              <w:top w:val="single" w:sz="4" w:space="0" w:color="auto"/>
              <w:left w:val="single" w:sz="4" w:space="0" w:color="auto"/>
              <w:bottom w:val="single" w:sz="4" w:space="0" w:color="auto"/>
              <w:right w:val="single" w:sz="4" w:space="0" w:color="auto"/>
            </w:tcBorders>
            <w:vAlign w:val="center"/>
          </w:tcPr>
          <w:p w14:paraId="6CC45A0C"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11,1</w:t>
            </w:r>
          </w:p>
        </w:tc>
        <w:tc>
          <w:tcPr>
            <w:tcW w:w="2268" w:type="dxa"/>
            <w:tcBorders>
              <w:top w:val="single" w:sz="4" w:space="0" w:color="auto"/>
              <w:left w:val="single" w:sz="4" w:space="0" w:color="auto"/>
              <w:bottom w:val="single" w:sz="4" w:space="0" w:color="auto"/>
              <w:right w:val="single" w:sz="4" w:space="0" w:color="auto"/>
            </w:tcBorders>
            <w:vAlign w:val="center"/>
          </w:tcPr>
          <w:p w14:paraId="43BF7EB6"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11,0</w:t>
            </w:r>
          </w:p>
        </w:tc>
      </w:tr>
      <w:tr w:rsidR="00E20715" w:rsidRPr="00E20715" w14:paraId="495A3EB5" w14:textId="77777777" w:rsidTr="00E20715">
        <w:trPr>
          <w:trHeight w:val="569"/>
        </w:trPr>
        <w:tc>
          <w:tcPr>
            <w:tcW w:w="9356" w:type="dxa"/>
            <w:gridSpan w:val="4"/>
            <w:tcBorders>
              <w:top w:val="single" w:sz="4" w:space="0" w:color="auto"/>
              <w:left w:val="single" w:sz="4" w:space="0" w:color="auto"/>
              <w:bottom w:val="single" w:sz="4" w:space="0" w:color="auto"/>
              <w:right w:val="single" w:sz="4" w:space="0" w:color="auto"/>
            </w:tcBorders>
            <w:vAlign w:val="center"/>
          </w:tcPr>
          <w:p w14:paraId="019EEF98" w14:textId="77777777" w:rsidR="00E20715" w:rsidRPr="00E20715" w:rsidRDefault="00E20715" w:rsidP="00E20715">
            <w:pPr>
              <w:tabs>
                <w:tab w:val="left" w:pos="2790"/>
              </w:tabs>
              <w:spacing w:line="360" w:lineRule="auto"/>
              <w:ind w:left="34"/>
              <w:jc w:val="center"/>
              <w:rPr>
                <w:rFonts w:eastAsia="Calibri"/>
                <w:color w:val="000000"/>
                <w:sz w:val="28"/>
                <w:szCs w:val="28"/>
              </w:rPr>
            </w:pPr>
            <w:r w:rsidRPr="00E20715">
              <w:rPr>
                <w:rFonts w:eastAsia="Calibri"/>
                <w:color w:val="000000"/>
                <w:sz w:val="28"/>
                <w:szCs w:val="28"/>
              </w:rPr>
              <w:t>Уровень жизни населения</w:t>
            </w:r>
          </w:p>
        </w:tc>
      </w:tr>
      <w:tr w:rsidR="00E20715" w:rsidRPr="00E20715" w14:paraId="00B84488" w14:textId="77777777" w:rsidTr="00E20715">
        <w:trPr>
          <w:trHeight w:val="518"/>
        </w:trPr>
        <w:tc>
          <w:tcPr>
            <w:tcW w:w="3544" w:type="dxa"/>
            <w:tcBorders>
              <w:top w:val="single" w:sz="4" w:space="0" w:color="auto"/>
              <w:left w:val="single" w:sz="4" w:space="0" w:color="auto"/>
              <w:bottom w:val="single" w:sz="4" w:space="0" w:color="auto"/>
              <w:right w:val="single" w:sz="4" w:space="0" w:color="auto"/>
            </w:tcBorders>
          </w:tcPr>
          <w:p w14:paraId="26249134"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lastRenderedPageBreak/>
              <w:br w:type="page"/>
              <w:t>Среднедушевые денежные доходы населения в месяц, руб.</w:t>
            </w:r>
          </w:p>
        </w:tc>
        <w:tc>
          <w:tcPr>
            <w:tcW w:w="1843" w:type="dxa"/>
            <w:tcBorders>
              <w:top w:val="single" w:sz="4" w:space="0" w:color="auto"/>
              <w:left w:val="single" w:sz="4" w:space="0" w:color="auto"/>
              <w:bottom w:val="single" w:sz="4" w:space="0" w:color="auto"/>
              <w:right w:val="single" w:sz="4" w:space="0" w:color="auto"/>
            </w:tcBorders>
            <w:vAlign w:val="center"/>
          </w:tcPr>
          <w:p w14:paraId="63E348F6"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25 929,0</w:t>
            </w:r>
          </w:p>
        </w:tc>
        <w:tc>
          <w:tcPr>
            <w:tcW w:w="1701" w:type="dxa"/>
            <w:tcBorders>
              <w:top w:val="single" w:sz="4" w:space="0" w:color="auto"/>
              <w:left w:val="single" w:sz="4" w:space="0" w:color="auto"/>
              <w:bottom w:val="single" w:sz="4" w:space="0" w:color="auto"/>
              <w:right w:val="single" w:sz="4" w:space="0" w:color="auto"/>
            </w:tcBorders>
            <w:vAlign w:val="center"/>
          </w:tcPr>
          <w:p w14:paraId="2172F3BD"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34 759,0</w:t>
            </w:r>
          </w:p>
        </w:tc>
        <w:tc>
          <w:tcPr>
            <w:tcW w:w="2268" w:type="dxa"/>
            <w:tcBorders>
              <w:top w:val="single" w:sz="4" w:space="0" w:color="auto"/>
              <w:left w:val="single" w:sz="4" w:space="0" w:color="auto"/>
              <w:bottom w:val="single" w:sz="4" w:space="0" w:color="auto"/>
              <w:right w:val="single" w:sz="4" w:space="0" w:color="auto"/>
            </w:tcBorders>
            <w:vAlign w:val="center"/>
          </w:tcPr>
          <w:p w14:paraId="51FD627D"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38 948,0</w:t>
            </w:r>
          </w:p>
        </w:tc>
      </w:tr>
      <w:tr w:rsidR="00E20715" w:rsidRPr="00E20715" w14:paraId="619A35F4" w14:textId="77777777" w:rsidTr="00E20715">
        <w:trPr>
          <w:trHeight w:val="335"/>
        </w:trPr>
        <w:tc>
          <w:tcPr>
            <w:tcW w:w="3544" w:type="dxa"/>
            <w:tcBorders>
              <w:top w:val="single" w:sz="4" w:space="0" w:color="auto"/>
              <w:left w:val="single" w:sz="4" w:space="0" w:color="auto"/>
              <w:bottom w:val="single" w:sz="4" w:space="0" w:color="auto"/>
              <w:right w:val="single" w:sz="4" w:space="0" w:color="auto"/>
            </w:tcBorders>
          </w:tcPr>
          <w:p w14:paraId="3829D732"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t>Удельный вес численности населения с денежными доходами ниже величины прожиточного минимума (процентов общей численности населения), %</w:t>
            </w:r>
          </w:p>
        </w:tc>
        <w:tc>
          <w:tcPr>
            <w:tcW w:w="1843" w:type="dxa"/>
            <w:tcBorders>
              <w:top w:val="single" w:sz="4" w:space="0" w:color="auto"/>
              <w:left w:val="single" w:sz="4" w:space="0" w:color="auto"/>
              <w:bottom w:val="single" w:sz="4" w:space="0" w:color="auto"/>
              <w:right w:val="single" w:sz="4" w:space="0" w:color="auto"/>
            </w:tcBorders>
            <w:vAlign w:val="center"/>
          </w:tcPr>
          <w:p w14:paraId="38315F13"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18,1</w:t>
            </w:r>
          </w:p>
        </w:tc>
        <w:tc>
          <w:tcPr>
            <w:tcW w:w="1701" w:type="dxa"/>
            <w:tcBorders>
              <w:top w:val="single" w:sz="4" w:space="0" w:color="auto"/>
              <w:left w:val="single" w:sz="4" w:space="0" w:color="auto"/>
              <w:bottom w:val="single" w:sz="4" w:space="0" w:color="auto"/>
              <w:right w:val="single" w:sz="4" w:space="0" w:color="auto"/>
            </w:tcBorders>
            <w:vAlign w:val="center"/>
          </w:tcPr>
          <w:p w14:paraId="59192CE6"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14,8</w:t>
            </w:r>
          </w:p>
        </w:tc>
        <w:tc>
          <w:tcPr>
            <w:tcW w:w="2268" w:type="dxa"/>
            <w:tcBorders>
              <w:top w:val="single" w:sz="4" w:space="0" w:color="auto"/>
              <w:left w:val="single" w:sz="4" w:space="0" w:color="auto"/>
              <w:bottom w:val="single" w:sz="4" w:space="0" w:color="auto"/>
              <w:right w:val="single" w:sz="4" w:space="0" w:color="auto"/>
            </w:tcBorders>
            <w:vAlign w:val="center"/>
          </w:tcPr>
          <w:p w14:paraId="35DC5AF5"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14,2</w:t>
            </w:r>
          </w:p>
        </w:tc>
      </w:tr>
      <w:tr w:rsidR="00E20715" w:rsidRPr="00E20715" w14:paraId="12A3ECF6" w14:textId="77777777" w:rsidTr="00E20715">
        <w:trPr>
          <w:trHeight w:val="452"/>
        </w:trPr>
        <w:tc>
          <w:tcPr>
            <w:tcW w:w="3544" w:type="dxa"/>
            <w:tcBorders>
              <w:top w:val="single" w:sz="4" w:space="0" w:color="auto"/>
              <w:left w:val="single" w:sz="4" w:space="0" w:color="auto"/>
              <w:bottom w:val="single" w:sz="4" w:space="0" w:color="auto"/>
              <w:right w:val="single" w:sz="4" w:space="0" w:color="auto"/>
            </w:tcBorders>
          </w:tcPr>
          <w:p w14:paraId="7414C062" w14:textId="77777777" w:rsidR="00E20715" w:rsidRPr="00E20715" w:rsidRDefault="00E20715" w:rsidP="00E20715">
            <w:pPr>
              <w:tabs>
                <w:tab w:val="left" w:pos="2790"/>
              </w:tabs>
              <w:spacing w:line="360" w:lineRule="auto"/>
              <w:ind w:left="34"/>
              <w:rPr>
                <w:rFonts w:eastAsia="Calibri"/>
                <w:color w:val="000000"/>
                <w:sz w:val="28"/>
                <w:szCs w:val="28"/>
              </w:rPr>
            </w:pPr>
            <w:r w:rsidRPr="00E20715">
              <w:rPr>
                <w:rFonts w:eastAsia="Calibri"/>
                <w:color w:val="000000"/>
                <w:sz w:val="28"/>
                <w:szCs w:val="28"/>
              </w:rPr>
              <w:t>Отношение к среднему уровню доходов по РФ, %</w:t>
            </w:r>
          </w:p>
        </w:tc>
        <w:tc>
          <w:tcPr>
            <w:tcW w:w="1843" w:type="dxa"/>
            <w:tcBorders>
              <w:top w:val="single" w:sz="4" w:space="0" w:color="auto"/>
              <w:left w:val="single" w:sz="4" w:space="0" w:color="auto"/>
              <w:bottom w:val="single" w:sz="4" w:space="0" w:color="auto"/>
              <w:right w:val="single" w:sz="4" w:space="0" w:color="auto"/>
            </w:tcBorders>
            <w:vAlign w:val="center"/>
          </w:tcPr>
          <w:p w14:paraId="5B255B46"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vAlign w:val="center"/>
          </w:tcPr>
          <w:p w14:paraId="432B6705"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90,0</w:t>
            </w:r>
          </w:p>
        </w:tc>
        <w:tc>
          <w:tcPr>
            <w:tcW w:w="2268" w:type="dxa"/>
            <w:tcBorders>
              <w:top w:val="single" w:sz="4" w:space="0" w:color="auto"/>
              <w:left w:val="single" w:sz="4" w:space="0" w:color="auto"/>
              <w:bottom w:val="single" w:sz="4" w:space="0" w:color="auto"/>
              <w:right w:val="single" w:sz="4" w:space="0" w:color="auto"/>
            </w:tcBorders>
            <w:vAlign w:val="center"/>
          </w:tcPr>
          <w:p w14:paraId="731BF571"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91,9</w:t>
            </w:r>
          </w:p>
        </w:tc>
      </w:tr>
      <w:tr w:rsidR="00E20715" w:rsidRPr="00E20715" w14:paraId="1253D998" w14:textId="77777777" w:rsidTr="00E20715">
        <w:trPr>
          <w:trHeight w:val="536"/>
        </w:trPr>
        <w:tc>
          <w:tcPr>
            <w:tcW w:w="9356" w:type="dxa"/>
            <w:gridSpan w:val="4"/>
            <w:tcBorders>
              <w:top w:val="single" w:sz="4" w:space="0" w:color="auto"/>
              <w:left w:val="single" w:sz="4" w:space="0" w:color="auto"/>
              <w:bottom w:val="single" w:sz="4" w:space="0" w:color="auto"/>
              <w:right w:val="single" w:sz="4" w:space="0" w:color="auto"/>
            </w:tcBorders>
            <w:vAlign w:val="center"/>
          </w:tcPr>
          <w:p w14:paraId="35C6450D" w14:textId="77777777" w:rsidR="00E20715" w:rsidRPr="00E20715" w:rsidRDefault="00E20715" w:rsidP="00E20715">
            <w:pPr>
              <w:tabs>
                <w:tab w:val="left" w:pos="2790"/>
              </w:tabs>
              <w:spacing w:line="360" w:lineRule="auto"/>
              <w:ind w:left="34"/>
              <w:jc w:val="center"/>
              <w:rPr>
                <w:rFonts w:eastAsia="Calibri"/>
                <w:color w:val="000000"/>
                <w:sz w:val="28"/>
                <w:szCs w:val="28"/>
              </w:rPr>
            </w:pPr>
            <w:r w:rsidRPr="00E20715">
              <w:rPr>
                <w:rFonts w:eastAsia="Calibri"/>
                <w:color w:val="000000"/>
                <w:sz w:val="28"/>
                <w:szCs w:val="28"/>
              </w:rPr>
              <w:t>Уровень развития ЖКХ</w:t>
            </w:r>
          </w:p>
        </w:tc>
      </w:tr>
      <w:tr w:rsidR="00E20715" w:rsidRPr="00E20715" w14:paraId="166CD926" w14:textId="77777777" w:rsidTr="00E20715">
        <w:trPr>
          <w:trHeight w:val="302"/>
        </w:trPr>
        <w:tc>
          <w:tcPr>
            <w:tcW w:w="3544" w:type="dxa"/>
            <w:tcBorders>
              <w:top w:val="single" w:sz="4" w:space="0" w:color="auto"/>
              <w:left w:val="single" w:sz="4" w:space="0" w:color="auto"/>
              <w:bottom w:val="single" w:sz="4" w:space="0" w:color="auto"/>
              <w:right w:val="single" w:sz="4" w:space="0" w:color="auto"/>
            </w:tcBorders>
          </w:tcPr>
          <w:p w14:paraId="35CF55D7" w14:textId="77777777" w:rsidR="00E20715" w:rsidRPr="00E20715" w:rsidRDefault="00E20715" w:rsidP="00E20715">
            <w:pPr>
              <w:tabs>
                <w:tab w:val="left" w:pos="2790"/>
              </w:tabs>
              <w:spacing w:line="360" w:lineRule="auto"/>
              <w:rPr>
                <w:rFonts w:eastAsia="Calibri"/>
                <w:color w:val="000000"/>
                <w:sz w:val="28"/>
                <w:szCs w:val="28"/>
              </w:rPr>
            </w:pPr>
            <w:r w:rsidRPr="00E20715">
              <w:rPr>
                <w:rFonts w:eastAsia="Calibri"/>
                <w:color w:val="000000"/>
                <w:sz w:val="28"/>
                <w:szCs w:val="28"/>
              </w:rPr>
              <w:t>Введено в действие жилых помещений, млн. кв. м.</w:t>
            </w:r>
          </w:p>
        </w:tc>
        <w:tc>
          <w:tcPr>
            <w:tcW w:w="1843" w:type="dxa"/>
            <w:tcBorders>
              <w:top w:val="single" w:sz="4" w:space="0" w:color="auto"/>
              <w:left w:val="single" w:sz="4" w:space="0" w:color="auto"/>
              <w:bottom w:val="single" w:sz="4" w:space="0" w:color="auto"/>
              <w:right w:val="single" w:sz="4" w:space="0" w:color="auto"/>
            </w:tcBorders>
            <w:vAlign w:val="center"/>
          </w:tcPr>
          <w:p w14:paraId="6E1CE6BB"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514,4</w:t>
            </w:r>
          </w:p>
        </w:tc>
        <w:tc>
          <w:tcPr>
            <w:tcW w:w="1701" w:type="dxa"/>
            <w:tcBorders>
              <w:top w:val="single" w:sz="4" w:space="0" w:color="auto"/>
              <w:left w:val="single" w:sz="4" w:space="0" w:color="auto"/>
              <w:bottom w:val="single" w:sz="4" w:space="0" w:color="auto"/>
              <w:right w:val="single" w:sz="4" w:space="0" w:color="auto"/>
            </w:tcBorders>
            <w:vAlign w:val="center"/>
          </w:tcPr>
          <w:p w14:paraId="65CC74AA"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523,0</w:t>
            </w:r>
          </w:p>
        </w:tc>
        <w:tc>
          <w:tcPr>
            <w:tcW w:w="2268" w:type="dxa"/>
            <w:tcBorders>
              <w:top w:val="single" w:sz="4" w:space="0" w:color="auto"/>
              <w:left w:val="single" w:sz="4" w:space="0" w:color="auto"/>
              <w:bottom w:val="single" w:sz="4" w:space="0" w:color="auto"/>
              <w:right w:val="single" w:sz="4" w:space="0" w:color="auto"/>
            </w:tcBorders>
            <w:vAlign w:val="center"/>
          </w:tcPr>
          <w:p w14:paraId="6FA48AC7"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611,0</w:t>
            </w:r>
          </w:p>
        </w:tc>
      </w:tr>
      <w:tr w:rsidR="00E20715" w:rsidRPr="00E20715" w14:paraId="648DDC77" w14:textId="77777777" w:rsidTr="00E20715">
        <w:trPr>
          <w:trHeight w:val="368"/>
        </w:trPr>
        <w:tc>
          <w:tcPr>
            <w:tcW w:w="3544" w:type="dxa"/>
            <w:tcBorders>
              <w:top w:val="single" w:sz="4" w:space="0" w:color="auto"/>
              <w:left w:val="single" w:sz="4" w:space="0" w:color="auto"/>
              <w:bottom w:val="single" w:sz="4" w:space="0" w:color="auto"/>
              <w:right w:val="single" w:sz="4" w:space="0" w:color="auto"/>
            </w:tcBorders>
          </w:tcPr>
          <w:p w14:paraId="68D34D29" w14:textId="77777777" w:rsidR="00E20715" w:rsidRPr="00E20715" w:rsidRDefault="00E20715" w:rsidP="00E20715">
            <w:pPr>
              <w:tabs>
                <w:tab w:val="left" w:pos="2790"/>
              </w:tabs>
              <w:spacing w:line="360" w:lineRule="auto"/>
              <w:rPr>
                <w:rFonts w:eastAsia="Calibri"/>
                <w:color w:val="000000"/>
                <w:sz w:val="28"/>
                <w:szCs w:val="28"/>
              </w:rPr>
            </w:pPr>
            <w:r w:rsidRPr="00E20715">
              <w:rPr>
                <w:rFonts w:eastAsia="Calibri"/>
                <w:color w:val="000000"/>
                <w:sz w:val="28"/>
                <w:szCs w:val="28"/>
              </w:rPr>
              <w:t>Обеспеченность жильем (кв. м. на 1 жителя)</w:t>
            </w:r>
          </w:p>
        </w:tc>
        <w:tc>
          <w:tcPr>
            <w:tcW w:w="1843" w:type="dxa"/>
            <w:tcBorders>
              <w:top w:val="single" w:sz="4" w:space="0" w:color="auto"/>
              <w:left w:val="single" w:sz="4" w:space="0" w:color="auto"/>
              <w:bottom w:val="single" w:sz="4" w:space="0" w:color="auto"/>
              <w:right w:val="single" w:sz="4" w:space="0" w:color="auto"/>
            </w:tcBorders>
            <w:vAlign w:val="center"/>
          </w:tcPr>
          <w:p w14:paraId="0D440D3E"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20,2</w:t>
            </w:r>
          </w:p>
        </w:tc>
        <w:tc>
          <w:tcPr>
            <w:tcW w:w="1701" w:type="dxa"/>
            <w:tcBorders>
              <w:top w:val="single" w:sz="4" w:space="0" w:color="auto"/>
              <w:left w:val="single" w:sz="4" w:space="0" w:color="auto"/>
              <w:bottom w:val="single" w:sz="4" w:space="0" w:color="auto"/>
              <w:right w:val="single" w:sz="4" w:space="0" w:color="auto"/>
            </w:tcBorders>
            <w:vAlign w:val="center"/>
          </w:tcPr>
          <w:p w14:paraId="06BCB3DB"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104C921B" w14:textId="77777777" w:rsidR="00E20715" w:rsidRPr="00E20715" w:rsidRDefault="00E20715" w:rsidP="00E20715">
            <w:pPr>
              <w:tabs>
                <w:tab w:val="left" w:pos="2790"/>
              </w:tabs>
              <w:spacing w:line="360" w:lineRule="auto"/>
              <w:ind w:left="34"/>
              <w:jc w:val="center"/>
              <w:rPr>
                <w:rFonts w:eastAsia="Calibri"/>
                <w:color w:val="000000"/>
                <w:sz w:val="28"/>
                <w:szCs w:val="28"/>
              </w:rPr>
            </w:pPr>
            <w:r>
              <w:rPr>
                <w:rFonts w:eastAsia="Calibri"/>
                <w:color w:val="000000"/>
                <w:sz w:val="28"/>
                <w:szCs w:val="28"/>
              </w:rPr>
              <w:t>22,0</w:t>
            </w:r>
          </w:p>
        </w:tc>
      </w:tr>
    </w:tbl>
    <w:p w14:paraId="314FA616" w14:textId="77777777" w:rsidR="00E20715" w:rsidRDefault="00E20715" w:rsidP="007E6F5E">
      <w:pPr>
        <w:widowControl/>
        <w:suppressAutoHyphens/>
        <w:autoSpaceDE/>
        <w:autoSpaceDN/>
        <w:spacing w:line="360" w:lineRule="auto"/>
        <w:ind w:firstLine="709"/>
        <w:jc w:val="both"/>
        <w:rPr>
          <w:rFonts w:eastAsia="Calibri"/>
          <w:sz w:val="28"/>
          <w:szCs w:val="28"/>
        </w:rPr>
      </w:pPr>
    </w:p>
    <w:p w14:paraId="57A36033" w14:textId="77777777" w:rsidR="007E6F5E" w:rsidRPr="007E6F5E" w:rsidRDefault="00207887" w:rsidP="007E6F5E">
      <w:pPr>
        <w:widowControl/>
        <w:suppressAutoHyphens/>
        <w:autoSpaceDE/>
        <w:autoSpaceDN/>
        <w:spacing w:line="360" w:lineRule="auto"/>
        <w:ind w:firstLine="709"/>
        <w:jc w:val="both"/>
        <w:rPr>
          <w:rFonts w:eastAsia="Calibri"/>
          <w:sz w:val="28"/>
          <w:szCs w:val="28"/>
        </w:rPr>
      </w:pPr>
      <w:r>
        <w:rPr>
          <w:rFonts w:eastAsia="Calibri"/>
          <w:sz w:val="28"/>
          <w:szCs w:val="28"/>
        </w:rPr>
        <w:t xml:space="preserve">Как </w:t>
      </w:r>
      <w:r w:rsidR="00A57814">
        <w:rPr>
          <w:rFonts w:eastAsia="Calibri"/>
          <w:sz w:val="28"/>
          <w:szCs w:val="28"/>
        </w:rPr>
        <w:t>показывают данные таблицы с 2022 года по 2024</w:t>
      </w:r>
      <w:r>
        <w:rPr>
          <w:rFonts w:eastAsia="Calibri"/>
          <w:sz w:val="28"/>
          <w:szCs w:val="28"/>
        </w:rPr>
        <w:t xml:space="preserve"> год наблюдается снижение количества умерших и повышение числа родившихся, что увеличивает </w:t>
      </w:r>
      <w:r w:rsidR="007E6F5E" w:rsidRPr="007E6F5E">
        <w:rPr>
          <w:rFonts w:eastAsia="Calibri"/>
          <w:sz w:val="28"/>
          <w:szCs w:val="28"/>
        </w:rPr>
        <w:t>естественный прирост населения</w:t>
      </w:r>
      <w:r>
        <w:rPr>
          <w:rFonts w:eastAsia="Calibri"/>
          <w:sz w:val="28"/>
          <w:szCs w:val="28"/>
        </w:rPr>
        <w:t>.</w:t>
      </w:r>
    </w:p>
    <w:p w14:paraId="31AE65EF" w14:textId="77777777" w:rsidR="007E6F5E" w:rsidRPr="007E6F5E" w:rsidRDefault="00207887" w:rsidP="00207887">
      <w:pPr>
        <w:widowControl/>
        <w:suppressAutoHyphens/>
        <w:autoSpaceDE/>
        <w:autoSpaceDN/>
        <w:spacing w:line="360" w:lineRule="auto"/>
        <w:ind w:firstLine="709"/>
        <w:jc w:val="both"/>
        <w:rPr>
          <w:rFonts w:eastAsia="Calibri"/>
          <w:sz w:val="28"/>
          <w:szCs w:val="28"/>
        </w:rPr>
      </w:pPr>
      <w:r>
        <w:rPr>
          <w:rFonts w:eastAsia="Calibri"/>
          <w:sz w:val="28"/>
          <w:szCs w:val="28"/>
        </w:rPr>
        <w:t xml:space="preserve">Среднедушевые денежные </w:t>
      </w:r>
      <w:r w:rsidR="007E6F5E" w:rsidRPr="007E6F5E">
        <w:rPr>
          <w:rFonts w:eastAsia="Calibri"/>
          <w:sz w:val="28"/>
          <w:szCs w:val="28"/>
        </w:rPr>
        <w:t>доход</w:t>
      </w:r>
      <w:r>
        <w:rPr>
          <w:rFonts w:eastAsia="Calibri"/>
          <w:sz w:val="28"/>
          <w:szCs w:val="28"/>
        </w:rPr>
        <w:t>ы</w:t>
      </w:r>
      <w:r w:rsidR="007E6F5E" w:rsidRPr="007E6F5E">
        <w:rPr>
          <w:rFonts w:eastAsia="Calibri"/>
          <w:sz w:val="28"/>
          <w:szCs w:val="28"/>
        </w:rPr>
        <w:t xml:space="preserve"> населения вырос</w:t>
      </w:r>
      <w:r>
        <w:rPr>
          <w:rFonts w:eastAsia="Calibri"/>
          <w:sz w:val="28"/>
          <w:szCs w:val="28"/>
        </w:rPr>
        <w:t xml:space="preserve">ли </w:t>
      </w:r>
      <w:r w:rsidR="007E6F5E" w:rsidRPr="007E6F5E">
        <w:rPr>
          <w:rFonts w:eastAsia="Calibri"/>
          <w:sz w:val="28"/>
          <w:szCs w:val="28"/>
        </w:rPr>
        <w:t>за рассматриваемый период</w:t>
      </w:r>
      <w:r w:rsidR="00A57814">
        <w:rPr>
          <w:rFonts w:eastAsia="Calibri"/>
          <w:sz w:val="28"/>
          <w:szCs w:val="28"/>
        </w:rPr>
        <w:t xml:space="preserve"> на 13 019 рублей и в 2024</w:t>
      </w:r>
      <w:r>
        <w:rPr>
          <w:rFonts w:eastAsia="Calibri"/>
          <w:sz w:val="28"/>
          <w:szCs w:val="28"/>
        </w:rPr>
        <w:t xml:space="preserve"> году составили 38 948,0 руб.</w:t>
      </w:r>
      <w:r w:rsidR="006F4CC0">
        <w:rPr>
          <w:rFonts w:eastAsia="Calibri"/>
          <w:sz w:val="28"/>
          <w:szCs w:val="28"/>
        </w:rPr>
        <w:t>, однако этот показатель на 8,1% меньше среднероссийского уровня.</w:t>
      </w:r>
    </w:p>
    <w:p w14:paraId="0A8960C3" w14:textId="77777777" w:rsidR="007E6F5E" w:rsidRPr="007E6F5E" w:rsidRDefault="00207887" w:rsidP="007E6F5E">
      <w:pPr>
        <w:widowControl/>
        <w:suppressAutoHyphens/>
        <w:autoSpaceDE/>
        <w:autoSpaceDN/>
        <w:spacing w:line="360" w:lineRule="auto"/>
        <w:ind w:firstLine="709"/>
        <w:jc w:val="both"/>
        <w:rPr>
          <w:rFonts w:eastAsia="Calibri"/>
          <w:sz w:val="28"/>
          <w:szCs w:val="28"/>
        </w:rPr>
      </w:pPr>
      <w:r>
        <w:rPr>
          <w:rFonts w:eastAsia="Calibri"/>
          <w:sz w:val="28"/>
          <w:szCs w:val="28"/>
        </w:rPr>
        <w:t>Удельный вес численности</w:t>
      </w:r>
      <w:r w:rsidR="007E6F5E" w:rsidRPr="007E6F5E">
        <w:rPr>
          <w:rFonts w:eastAsia="Calibri"/>
          <w:sz w:val="28"/>
          <w:szCs w:val="28"/>
        </w:rPr>
        <w:t xml:space="preserve"> населения с </w:t>
      </w:r>
      <w:r>
        <w:rPr>
          <w:rFonts w:eastAsia="Calibri"/>
          <w:sz w:val="28"/>
          <w:szCs w:val="28"/>
        </w:rPr>
        <w:t xml:space="preserve">денежными </w:t>
      </w:r>
      <w:r w:rsidR="007E6F5E" w:rsidRPr="007E6F5E">
        <w:rPr>
          <w:rFonts w:eastAsia="Calibri"/>
          <w:sz w:val="28"/>
          <w:szCs w:val="28"/>
        </w:rPr>
        <w:t xml:space="preserve">доходами ниже </w:t>
      </w:r>
      <w:r>
        <w:rPr>
          <w:rFonts w:eastAsia="Calibri"/>
          <w:sz w:val="28"/>
          <w:szCs w:val="28"/>
        </w:rPr>
        <w:t xml:space="preserve"> величины </w:t>
      </w:r>
      <w:r w:rsidR="007E6F5E" w:rsidRPr="007E6F5E">
        <w:rPr>
          <w:rFonts w:eastAsia="Calibri"/>
          <w:sz w:val="28"/>
          <w:szCs w:val="28"/>
        </w:rPr>
        <w:t>прожиточного минимума</w:t>
      </w:r>
      <w:r>
        <w:rPr>
          <w:rFonts w:eastAsia="Calibri"/>
          <w:sz w:val="28"/>
          <w:szCs w:val="28"/>
        </w:rPr>
        <w:t xml:space="preserve"> постепенно сокращается</w:t>
      </w:r>
      <w:r w:rsidR="00A57814">
        <w:rPr>
          <w:rFonts w:eastAsia="Calibri"/>
          <w:sz w:val="28"/>
          <w:szCs w:val="28"/>
        </w:rPr>
        <w:t xml:space="preserve"> и в 2024</w:t>
      </w:r>
      <w:r w:rsidR="006F4CC0">
        <w:rPr>
          <w:rFonts w:eastAsia="Calibri"/>
          <w:sz w:val="28"/>
          <w:szCs w:val="28"/>
        </w:rPr>
        <w:t xml:space="preserve"> году был равен 14,2 %.</w:t>
      </w:r>
    </w:p>
    <w:p w14:paraId="5351D1A2" w14:textId="77777777" w:rsidR="007E6F5E" w:rsidRPr="007E6F5E" w:rsidRDefault="00A57814" w:rsidP="007E6F5E">
      <w:pPr>
        <w:widowControl/>
        <w:suppressAutoHyphens/>
        <w:autoSpaceDE/>
        <w:autoSpaceDN/>
        <w:spacing w:line="360" w:lineRule="auto"/>
        <w:ind w:firstLine="709"/>
        <w:jc w:val="both"/>
        <w:rPr>
          <w:rFonts w:eastAsia="Calibri"/>
          <w:sz w:val="28"/>
          <w:szCs w:val="28"/>
        </w:rPr>
      </w:pPr>
      <w:r>
        <w:rPr>
          <w:rFonts w:eastAsia="Calibri"/>
          <w:sz w:val="28"/>
          <w:szCs w:val="28"/>
        </w:rPr>
        <w:t>В 2024</w:t>
      </w:r>
      <w:r w:rsidR="006F4CC0">
        <w:rPr>
          <w:rFonts w:eastAsia="Calibri"/>
          <w:sz w:val="28"/>
          <w:szCs w:val="28"/>
        </w:rPr>
        <w:t xml:space="preserve"> году в действие введено 611,0 млн. кв. м. жилых помещений. На одного жителя Кабардино – Балкарской республики приходится 22,0 кв. м. </w:t>
      </w:r>
    </w:p>
    <w:p w14:paraId="04E427EB" w14:textId="77777777" w:rsidR="007E6F5E" w:rsidRPr="007E6F5E" w:rsidRDefault="006F4CC0" w:rsidP="007E6F5E">
      <w:pPr>
        <w:widowControl/>
        <w:suppressAutoHyphens/>
        <w:autoSpaceDE/>
        <w:autoSpaceDN/>
        <w:spacing w:line="360" w:lineRule="auto"/>
        <w:ind w:firstLine="709"/>
        <w:jc w:val="both"/>
        <w:rPr>
          <w:rFonts w:eastAsia="Calibri"/>
          <w:sz w:val="28"/>
          <w:szCs w:val="28"/>
        </w:rPr>
      </w:pPr>
      <w:r>
        <w:rPr>
          <w:rFonts w:eastAsia="Calibri"/>
          <w:sz w:val="28"/>
          <w:szCs w:val="28"/>
        </w:rPr>
        <w:t>Несмотря на</w:t>
      </w:r>
      <w:r w:rsidR="00C7373C">
        <w:rPr>
          <w:rFonts w:eastAsia="Calibri"/>
          <w:sz w:val="28"/>
          <w:szCs w:val="28"/>
        </w:rPr>
        <w:t xml:space="preserve"> рассмотренные выше,</w:t>
      </w:r>
      <w:r>
        <w:rPr>
          <w:rFonts w:eastAsia="Calibri"/>
          <w:sz w:val="28"/>
          <w:szCs w:val="28"/>
        </w:rPr>
        <w:t xml:space="preserve"> стабильно растущие показатели,  социально-экономическую политику</w:t>
      </w:r>
      <w:r w:rsidR="007E6F5E" w:rsidRPr="007E6F5E">
        <w:rPr>
          <w:rFonts w:eastAsia="Calibri"/>
          <w:sz w:val="28"/>
          <w:szCs w:val="28"/>
        </w:rPr>
        <w:t xml:space="preserve"> </w:t>
      </w:r>
      <w:r w:rsidR="00C7373C">
        <w:rPr>
          <w:rFonts w:eastAsia="Calibri"/>
          <w:sz w:val="28"/>
          <w:szCs w:val="28"/>
        </w:rPr>
        <w:t xml:space="preserve">Кабардино – Балкарской Республики и </w:t>
      </w:r>
      <w:r w:rsidR="00C7373C">
        <w:rPr>
          <w:rFonts w:eastAsia="Calibri"/>
          <w:sz w:val="28"/>
          <w:szCs w:val="28"/>
        </w:rPr>
        <w:lastRenderedPageBreak/>
        <w:t>уровень ее экономики в целом нельзя назвать совершенными</w:t>
      </w:r>
      <w:r w:rsidR="007E6F5E" w:rsidRPr="007E6F5E">
        <w:rPr>
          <w:rFonts w:eastAsia="Calibri"/>
          <w:sz w:val="28"/>
          <w:szCs w:val="28"/>
        </w:rPr>
        <w:t xml:space="preserve">. </w:t>
      </w:r>
      <w:r w:rsidR="00C7373C">
        <w:rPr>
          <w:rFonts w:eastAsia="Calibri"/>
          <w:sz w:val="28"/>
          <w:szCs w:val="28"/>
        </w:rPr>
        <w:t>Стоит отметить, что</w:t>
      </w:r>
      <w:r w:rsidR="007E6F5E" w:rsidRPr="007E6F5E">
        <w:rPr>
          <w:rFonts w:eastAsia="Calibri"/>
          <w:sz w:val="28"/>
          <w:szCs w:val="28"/>
        </w:rPr>
        <w:t xml:space="preserve"> </w:t>
      </w:r>
      <w:r w:rsidR="00C7373C">
        <w:rPr>
          <w:rFonts w:eastAsia="Calibri"/>
          <w:sz w:val="28"/>
          <w:szCs w:val="28"/>
        </w:rPr>
        <w:t>существенная доля территорий республики</w:t>
      </w:r>
      <w:r w:rsidR="007E6F5E" w:rsidRPr="007E6F5E">
        <w:rPr>
          <w:rFonts w:eastAsia="Calibri"/>
          <w:sz w:val="28"/>
          <w:szCs w:val="28"/>
        </w:rPr>
        <w:t xml:space="preserve"> задействована в сфере сельского хозяйства, что не </w:t>
      </w:r>
      <w:r w:rsidR="00C7373C">
        <w:rPr>
          <w:rFonts w:eastAsia="Calibri"/>
          <w:sz w:val="28"/>
          <w:szCs w:val="28"/>
        </w:rPr>
        <w:t>способствует быстрому развитию и повышению</w:t>
      </w:r>
      <w:r w:rsidR="007E6F5E" w:rsidRPr="007E6F5E">
        <w:rPr>
          <w:rFonts w:eastAsia="Calibri"/>
          <w:sz w:val="28"/>
          <w:szCs w:val="28"/>
        </w:rPr>
        <w:t xml:space="preserve"> уровня жизни </w:t>
      </w:r>
      <w:r w:rsidR="00C7373C">
        <w:rPr>
          <w:rFonts w:eastAsia="Calibri"/>
          <w:sz w:val="28"/>
          <w:szCs w:val="28"/>
        </w:rPr>
        <w:t>общества</w:t>
      </w:r>
      <w:r w:rsidR="007E6F5E" w:rsidRPr="007E6F5E">
        <w:rPr>
          <w:rFonts w:eastAsia="Calibri"/>
          <w:sz w:val="28"/>
          <w:szCs w:val="28"/>
        </w:rPr>
        <w:t>.</w:t>
      </w:r>
    </w:p>
    <w:p w14:paraId="3FDC23B5" w14:textId="77777777" w:rsidR="00F95D10" w:rsidRDefault="00C7373C" w:rsidP="007E6F5E">
      <w:pPr>
        <w:widowControl/>
        <w:suppressAutoHyphens/>
        <w:autoSpaceDE/>
        <w:autoSpaceDN/>
        <w:spacing w:line="360" w:lineRule="auto"/>
        <w:ind w:firstLine="709"/>
        <w:jc w:val="both"/>
        <w:rPr>
          <w:rFonts w:eastAsia="Calibri"/>
          <w:sz w:val="28"/>
          <w:szCs w:val="28"/>
        </w:rPr>
      </w:pPr>
      <w:r>
        <w:rPr>
          <w:rFonts w:eastAsia="Calibri"/>
          <w:sz w:val="28"/>
          <w:szCs w:val="28"/>
        </w:rPr>
        <w:t>Проведенный анализ социально - экономических показателей  Кабардино – Балкарской Республики продемонстрировал ряд проблем, которые препятствуют достижению регионом</w:t>
      </w:r>
      <w:r w:rsidR="007E6F5E" w:rsidRPr="007E6F5E">
        <w:rPr>
          <w:rFonts w:eastAsia="Calibri"/>
          <w:sz w:val="28"/>
          <w:szCs w:val="28"/>
        </w:rPr>
        <w:t xml:space="preserve"> высоких показателей </w:t>
      </w:r>
      <w:r w:rsidR="00F95D10">
        <w:rPr>
          <w:rFonts w:eastAsia="Calibri"/>
          <w:sz w:val="28"/>
          <w:szCs w:val="28"/>
        </w:rPr>
        <w:t>развития:</w:t>
      </w:r>
    </w:p>
    <w:p w14:paraId="7B52BF93" w14:textId="77777777" w:rsidR="00F95D10" w:rsidRDefault="00F95D10" w:rsidP="007E6F5E">
      <w:pPr>
        <w:widowControl/>
        <w:suppressAutoHyphens/>
        <w:autoSpaceDE/>
        <w:autoSpaceDN/>
        <w:spacing w:line="360" w:lineRule="auto"/>
        <w:ind w:firstLine="709"/>
        <w:jc w:val="both"/>
        <w:rPr>
          <w:rFonts w:eastAsia="Calibri"/>
          <w:sz w:val="28"/>
          <w:szCs w:val="28"/>
        </w:rPr>
      </w:pPr>
      <w:r>
        <w:rPr>
          <w:rFonts w:eastAsia="Calibri"/>
          <w:sz w:val="28"/>
          <w:szCs w:val="28"/>
        </w:rPr>
        <w:t>- снижение темпов промышленного производства;</w:t>
      </w:r>
    </w:p>
    <w:p w14:paraId="308C6F07" w14:textId="77777777" w:rsidR="00F95D10" w:rsidRDefault="00F95D10" w:rsidP="007E6F5E">
      <w:pPr>
        <w:widowControl/>
        <w:suppressAutoHyphens/>
        <w:autoSpaceDE/>
        <w:autoSpaceDN/>
        <w:spacing w:line="360" w:lineRule="auto"/>
        <w:ind w:firstLine="709"/>
        <w:jc w:val="both"/>
        <w:rPr>
          <w:rFonts w:eastAsia="Calibri"/>
          <w:sz w:val="28"/>
          <w:szCs w:val="28"/>
        </w:rPr>
      </w:pPr>
      <w:r>
        <w:rPr>
          <w:rFonts w:eastAsia="Calibri"/>
          <w:sz w:val="28"/>
          <w:szCs w:val="28"/>
        </w:rPr>
        <w:t>- достаточно высокий уровень безработицы;</w:t>
      </w:r>
    </w:p>
    <w:p w14:paraId="168C2681" w14:textId="77777777" w:rsidR="00F95D10" w:rsidRDefault="00F95D10" w:rsidP="007E6F5E">
      <w:pPr>
        <w:widowControl/>
        <w:suppressAutoHyphens/>
        <w:autoSpaceDE/>
        <w:autoSpaceDN/>
        <w:spacing w:line="360" w:lineRule="auto"/>
        <w:ind w:firstLine="709"/>
        <w:jc w:val="both"/>
        <w:rPr>
          <w:rFonts w:eastAsia="Calibri"/>
          <w:sz w:val="28"/>
          <w:szCs w:val="28"/>
        </w:rPr>
      </w:pPr>
      <w:r>
        <w:rPr>
          <w:rFonts w:eastAsia="Calibri"/>
          <w:sz w:val="28"/>
          <w:szCs w:val="28"/>
        </w:rPr>
        <w:t>- зависимость экономики от сферы сельского хозяйства;</w:t>
      </w:r>
    </w:p>
    <w:p w14:paraId="19ADD6DE" w14:textId="77777777" w:rsidR="00F22FE3" w:rsidRDefault="00F95D10" w:rsidP="00F22FE3">
      <w:pPr>
        <w:widowControl/>
        <w:suppressAutoHyphens/>
        <w:autoSpaceDE/>
        <w:autoSpaceDN/>
        <w:spacing w:line="360" w:lineRule="auto"/>
        <w:ind w:firstLine="709"/>
        <w:jc w:val="both"/>
        <w:rPr>
          <w:rFonts w:eastAsia="Calibri"/>
          <w:sz w:val="28"/>
          <w:szCs w:val="28"/>
        </w:rPr>
      </w:pPr>
      <w:r>
        <w:rPr>
          <w:rFonts w:eastAsia="Calibri"/>
          <w:sz w:val="28"/>
          <w:szCs w:val="28"/>
        </w:rPr>
        <w:t>- низкий уровень инвестиций.</w:t>
      </w:r>
    </w:p>
    <w:p w14:paraId="3D18B85F" w14:textId="77777777" w:rsidR="002801F7" w:rsidRDefault="00F22FE3" w:rsidP="007E6F5E">
      <w:pPr>
        <w:widowControl/>
        <w:suppressAutoHyphens/>
        <w:autoSpaceDE/>
        <w:autoSpaceDN/>
        <w:spacing w:line="360" w:lineRule="auto"/>
        <w:ind w:firstLine="709"/>
        <w:jc w:val="both"/>
        <w:rPr>
          <w:rFonts w:eastAsia="Calibri"/>
          <w:sz w:val="28"/>
          <w:szCs w:val="28"/>
        </w:rPr>
      </w:pPr>
      <w:r>
        <w:rPr>
          <w:rFonts w:eastAsia="Calibri"/>
          <w:sz w:val="28"/>
          <w:szCs w:val="28"/>
        </w:rPr>
        <w:t>На наш взгляд, Кабардино – Балкарская Республика достаточно перспективный регион и имеет огромный потенциал. Для развития экономики и повышения уровня жизни населения на сегодняшний день особое внимание должно уделяться инвестиционным потокам.</w:t>
      </w:r>
      <w:r w:rsidR="007E6F5E" w:rsidRPr="007E6F5E">
        <w:rPr>
          <w:rFonts w:eastAsia="Calibri"/>
          <w:sz w:val="28"/>
          <w:szCs w:val="28"/>
        </w:rPr>
        <w:t xml:space="preserve"> </w:t>
      </w:r>
      <w:r>
        <w:rPr>
          <w:rFonts w:eastAsia="Calibri"/>
          <w:sz w:val="28"/>
          <w:szCs w:val="28"/>
        </w:rPr>
        <w:t>Большие перспективы имеет туристическая инфраструктура,</w:t>
      </w:r>
      <w:r w:rsidR="006401DF">
        <w:rPr>
          <w:rFonts w:eastAsia="Calibri"/>
          <w:sz w:val="28"/>
          <w:szCs w:val="28"/>
        </w:rPr>
        <w:t xml:space="preserve"> промышленность, топливно – энергетический комплекс,</w:t>
      </w:r>
      <w:r>
        <w:rPr>
          <w:rFonts w:eastAsia="Calibri"/>
          <w:sz w:val="28"/>
          <w:szCs w:val="28"/>
        </w:rPr>
        <w:t xml:space="preserve"> </w:t>
      </w:r>
      <w:r w:rsidR="006401DF">
        <w:rPr>
          <w:rFonts w:eastAsia="Calibri"/>
          <w:sz w:val="28"/>
          <w:szCs w:val="28"/>
        </w:rPr>
        <w:t>которые должны</w:t>
      </w:r>
      <w:r>
        <w:rPr>
          <w:rFonts w:eastAsia="Calibri"/>
          <w:sz w:val="28"/>
          <w:szCs w:val="28"/>
        </w:rPr>
        <w:t xml:space="preserve"> развиваться </w:t>
      </w:r>
      <w:r w:rsidR="007E6F5E" w:rsidRPr="007E6F5E">
        <w:rPr>
          <w:rFonts w:eastAsia="Calibri"/>
          <w:sz w:val="28"/>
          <w:szCs w:val="28"/>
        </w:rPr>
        <w:t>через реализацию правительственных программ, а также мероприятий регионального уровня</w:t>
      </w:r>
      <w:r w:rsidR="006401DF">
        <w:rPr>
          <w:rFonts w:eastAsia="Calibri"/>
          <w:sz w:val="28"/>
          <w:szCs w:val="28"/>
        </w:rPr>
        <w:t>, направленные</w:t>
      </w:r>
      <w:r w:rsidR="007E6F5E" w:rsidRPr="007E6F5E">
        <w:rPr>
          <w:rFonts w:eastAsia="Calibri"/>
          <w:sz w:val="28"/>
          <w:szCs w:val="28"/>
        </w:rPr>
        <w:t xml:space="preserve"> на усиление </w:t>
      </w:r>
      <w:r w:rsidR="006401DF">
        <w:rPr>
          <w:rFonts w:eastAsia="Calibri"/>
          <w:sz w:val="28"/>
          <w:szCs w:val="28"/>
        </w:rPr>
        <w:t xml:space="preserve">экономической и </w:t>
      </w:r>
      <w:r w:rsidR="007E6F5E" w:rsidRPr="007E6F5E">
        <w:rPr>
          <w:rFonts w:eastAsia="Calibri"/>
          <w:sz w:val="28"/>
          <w:szCs w:val="28"/>
        </w:rPr>
        <w:t xml:space="preserve">социальной безопасности </w:t>
      </w:r>
      <w:r w:rsidR="006401DF">
        <w:rPr>
          <w:rFonts w:eastAsia="Calibri"/>
          <w:sz w:val="28"/>
          <w:szCs w:val="28"/>
        </w:rPr>
        <w:t>республики</w:t>
      </w:r>
      <w:r w:rsidR="007E6F5E" w:rsidRPr="007E6F5E">
        <w:rPr>
          <w:rFonts w:eastAsia="Calibri"/>
          <w:sz w:val="28"/>
          <w:szCs w:val="28"/>
        </w:rPr>
        <w:t>.</w:t>
      </w:r>
    </w:p>
    <w:p w14:paraId="7865F76A" w14:textId="77777777" w:rsidR="008C2121" w:rsidRDefault="008C2121" w:rsidP="007E6F5E">
      <w:pPr>
        <w:widowControl/>
        <w:tabs>
          <w:tab w:val="left" w:pos="1418"/>
        </w:tabs>
        <w:suppressAutoHyphens/>
        <w:autoSpaceDE/>
        <w:autoSpaceDN/>
        <w:spacing w:line="360" w:lineRule="auto"/>
        <w:ind w:firstLine="709"/>
        <w:jc w:val="both"/>
        <w:rPr>
          <w:rFonts w:eastAsia="Calibri"/>
          <w:color w:val="00B050"/>
          <w:sz w:val="28"/>
          <w:szCs w:val="28"/>
        </w:rPr>
      </w:pPr>
    </w:p>
    <w:p w14:paraId="7AD194B7" w14:textId="77777777" w:rsidR="007E6F5E" w:rsidRPr="007E6F5E" w:rsidRDefault="007E6F5E" w:rsidP="007E6F5E">
      <w:pPr>
        <w:widowControl/>
        <w:tabs>
          <w:tab w:val="left" w:pos="1418"/>
        </w:tabs>
        <w:suppressAutoHyphens/>
        <w:autoSpaceDE/>
        <w:autoSpaceDN/>
        <w:spacing w:line="360" w:lineRule="auto"/>
        <w:ind w:firstLine="709"/>
        <w:jc w:val="both"/>
        <w:rPr>
          <w:rFonts w:eastAsia="Calibri"/>
          <w:b/>
          <w:color w:val="000000"/>
          <w:sz w:val="28"/>
          <w:szCs w:val="28"/>
        </w:rPr>
      </w:pPr>
      <w:r w:rsidRPr="007E6F5E">
        <w:rPr>
          <w:rFonts w:eastAsia="Calibri"/>
          <w:b/>
          <w:color w:val="000000"/>
          <w:sz w:val="28"/>
          <w:szCs w:val="28"/>
        </w:rPr>
        <w:t>2.3 Оце</w:t>
      </w:r>
      <w:r w:rsidR="008B5AED">
        <w:rPr>
          <w:rFonts w:eastAsia="Calibri"/>
          <w:b/>
          <w:color w:val="000000"/>
          <w:sz w:val="28"/>
          <w:szCs w:val="28"/>
        </w:rPr>
        <w:t xml:space="preserve">нка </w:t>
      </w:r>
      <w:r w:rsidRPr="007E6F5E">
        <w:rPr>
          <w:rFonts w:eastAsia="Calibri"/>
          <w:b/>
          <w:color w:val="000000"/>
          <w:sz w:val="28"/>
          <w:szCs w:val="28"/>
        </w:rPr>
        <w:t>экономической безопасности Кабардино – Балкарской Республики</w:t>
      </w:r>
    </w:p>
    <w:p w14:paraId="55433062" w14:textId="77777777" w:rsidR="007E6F5E" w:rsidRDefault="007E6F5E" w:rsidP="00D926D3">
      <w:pPr>
        <w:widowControl/>
        <w:suppressAutoHyphens/>
        <w:autoSpaceDE/>
        <w:autoSpaceDN/>
        <w:spacing w:line="360" w:lineRule="auto"/>
        <w:ind w:firstLine="709"/>
        <w:jc w:val="both"/>
        <w:rPr>
          <w:rFonts w:eastAsia="Calibri"/>
          <w:sz w:val="28"/>
          <w:szCs w:val="28"/>
        </w:rPr>
      </w:pPr>
    </w:p>
    <w:p w14:paraId="0DA3FBD7" w14:textId="77777777" w:rsidR="00AC0A3C" w:rsidRPr="000E657A" w:rsidRDefault="006401DF"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Существует целая система методик д</w:t>
      </w:r>
      <w:r w:rsidR="00AC0A3C" w:rsidRPr="00F71F05">
        <w:rPr>
          <w:rFonts w:eastAsia="Calibri"/>
          <w:color w:val="000000"/>
          <w:sz w:val="28"/>
          <w:szCs w:val="28"/>
        </w:rPr>
        <w:t xml:space="preserve">ля определения </w:t>
      </w:r>
      <w:r>
        <w:rPr>
          <w:rFonts w:eastAsia="Calibri"/>
          <w:color w:val="000000"/>
          <w:sz w:val="28"/>
          <w:szCs w:val="28"/>
        </w:rPr>
        <w:t>уровня</w:t>
      </w:r>
      <w:r w:rsidR="00AC0A3C" w:rsidRPr="00F71F05">
        <w:rPr>
          <w:rFonts w:eastAsia="Calibri"/>
          <w:color w:val="000000"/>
          <w:sz w:val="28"/>
          <w:szCs w:val="28"/>
        </w:rPr>
        <w:t xml:space="preserve"> экономической </w:t>
      </w:r>
      <w:r>
        <w:rPr>
          <w:rFonts w:eastAsia="Calibri"/>
          <w:color w:val="000000"/>
          <w:sz w:val="28"/>
          <w:szCs w:val="28"/>
        </w:rPr>
        <w:t>безопасности</w:t>
      </w:r>
      <w:r w:rsidR="00AC0A3C" w:rsidRPr="00F71F05">
        <w:rPr>
          <w:rFonts w:eastAsia="Calibri"/>
          <w:color w:val="000000"/>
          <w:sz w:val="28"/>
          <w:szCs w:val="28"/>
        </w:rPr>
        <w:t xml:space="preserve"> </w:t>
      </w:r>
      <w:r w:rsidR="00AC0A3C" w:rsidRPr="006401DF">
        <w:rPr>
          <w:rFonts w:eastAsia="Calibri"/>
          <w:color w:val="000000"/>
          <w:sz w:val="28"/>
          <w:szCs w:val="28"/>
        </w:rPr>
        <w:t>региона</w:t>
      </w:r>
      <w:r w:rsidR="00AC0A3C" w:rsidRPr="00F71F05">
        <w:rPr>
          <w:rFonts w:eastAsia="Calibri"/>
          <w:color w:val="000000"/>
          <w:sz w:val="28"/>
          <w:szCs w:val="28"/>
        </w:rPr>
        <w:t xml:space="preserve">. </w:t>
      </w:r>
      <w:r>
        <w:rPr>
          <w:rFonts w:eastAsia="Calibri"/>
          <w:color w:val="000000"/>
          <w:sz w:val="28"/>
          <w:szCs w:val="28"/>
        </w:rPr>
        <w:t>Наиболее распространенным является</w:t>
      </w:r>
      <w:r w:rsidR="00AC0A3C" w:rsidRPr="00F71F05">
        <w:rPr>
          <w:rFonts w:eastAsia="Calibri"/>
          <w:color w:val="000000"/>
          <w:sz w:val="28"/>
          <w:szCs w:val="28"/>
        </w:rPr>
        <w:t xml:space="preserve"> </w:t>
      </w:r>
      <w:r>
        <w:rPr>
          <w:rFonts w:eastAsia="Calibri"/>
          <w:color w:val="000000"/>
          <w:sz w:val="28"/>
          <w:szCs w:val="28"/>
        </w:rPr>
        <w:t>расчет</w:t>
      </w:r>
      <w:r w:rsidR="00AC0A3C" w:rsidRPr="00F71F05">
        <w:rPr>
          <w:rFonts w:eastAsia="Calibri"/>
          <w:color w:val="000000"/>
          <w:sz w:val="28"/>
          <w:szCs w:val="28"/>
        </w:rPr>
        <w:t xml:space="preserve"> пороговых значений по </w:t>
      </w:r>
      <w:r>
        <w:rPr>
          <w:rFonts w:eastAsia="Calibri"/>
          <w:color w:val="000000"/>
          <w:sz w:val="28"/>
          <w:szCs w:val="28"/>
        </w:rPr>
        <w:t>существенным</w:t>
      </w:r>
      <w:r w:rsidR="00AC0A3C" w:rsidRPr="00F71F05">
        <w:rPr>
          <w:rFonts w:eastAsia="Calibri"/>
          <w:color w:val="000000"/>
          <w:sz w:val="28"/>
          <w:szCs w:val="28"/>
        </w:rPr>
        <w:t xml:space="preserve"> показателям экономического роста субъекта </w:t>
      </w:r>
      <w:r>
        <w:rPr>
          <w:rFonts w:eastAsia="Calibri"/>
          <w:color w:val="000000"/>
          <w:sz w:val="28"/>
          <w:szCs w:val="28"/>
        </w:rPr>
        <w:t>государства</w:t>
      </w:r>
      <w:r w:rsidR="00AC0A3C" w:rsidRPr="00F71F05">
        <w:rPr>
          <w:rFonts w:eastAsia="Calibri"/>
          <w:color w:val="000000"/>
          <w:sz w:val="28"/>
          <w:szCs w:val="28"/>
        </w:rPr>
        <w:t xml:space="preserve">. </w:t>
      </w:r>
      <w:r w:rsidR="00B37913">
        <w:rPr>
          <w:rFonts w:eastAsia="Calibri"/>
          <w:color w:val="000000"/>
          <w:sz w:val="28"/>
          <w:szCs w:val="28"/>
        </w:rPr>
        <w:t>Эти значения</w:t>
      </w:r>
      <w:r w:rsidR="00AC0A3C" w:rsidRPr="00F71F05">
        <w:rPr>
          <w:rFonts w:eastAsia="Calibri"/>
          <w:color w:val="000000"/>
          <w:sz w:val="28"/>
          <w:szCs w:val="28"/>
        </w:rPr>
        <w:t xml:space="preserve"> </w:t>
      </w:r>
      <w:r w:rsidR="00B37913">
        <w:rPr>
          <w:rFonts w:eastAsia="Calibri"/>
          <w:color w:val="000000"/>
          <w:sz w:val="28"/>
          <w:szCs w:val="28"/>
        </w:rPr>
        <w:t>отражают</w:t>
      </w:r>
      <w:r w:rsidR="00AC0A3C" w:rsidRPr="00F71F05">
        <w:rPr>
          <w:rFonts w:eastAsia="Calibri"/>
          <w:color w:val="000000"/>
          <w:sz w:val="28"/>
          <w:szCs w:val="28"/>
        </w:rPr>
        <w:t>, насколько экономика готова к изменениям, а также устойчива к внешним условиям. Говорить об экономической безопасности</w:t>
      </w:r>
      <w:r w:rsidR="001B47FE">
        <w:rPr>
          <w:rFonts w:eastAsia="Calibri"/>
          <w:color w:val="000000"/>
          <w:sz w:val="28"/>
          <w:szCs w:val="28"/>
        </w:rPr>
        <w:t xml:space="preserve"> региона</w:t>
      </w:r>
      <w:r w:rsidR="00AC0A3C" w:rsidRPr="00F71F05">
        <w:rPr>
          <w:rFonts w:eastAsia="Calibri"/>
          <w:color w:val="000000"/>
          <w:sz w:val="28"/>
          <w:szCs w:val="28"/>
        </w:rPr>
        <w:t xml:space="preserve"> </w:t>
      </w:r>
      <w:r w:rsidR="001B47FE">
        <w:rPr>
          <w:rFonts w:eastAsia="Calibri"/>
          <w:color w:val="000000"/>
          <w:sz w:val="28"/>
          <w:szCs w:val="28"/>
        </w:rPr>
        <w:t>стоит</w:t>
      </w:r>
      <w:r w:rsidR="00AC0A3C" w:rsidRPr="00F71F05">
        <w:rPr>
          <w:rFonts w:eastAsia="Calibri"/>
          <w:color w:val="000000"/>
          <w:sz w:val="28"/>
          <w:szCs w:val="28"/>
        </w:rPr>
        <w:t xml:space="preserve"> </w:t>
      </w:r>
      <w:r w:rsidR="001B47FE">
        <w:rPr>
          <w:rFonts w:eastAsia="Calibri"/>
          <w:color w:val="000000"/>
          <w:sz w:val="28"/>
          <w:szCs w:val="28"/>
        </w:rPr>
        <w:t>только</w:t>
      </w:r>
      <w:r w:rsidR="00AC0A3C" w:rsidRPr="00F71F05">
        <w:rPr>
          <w:rFonts w:eastAsia="Calibri"/>
          <w:color w:val="000000"/>
          <w:sz w:val="28"/>
          <w:szCs w:val="28"/>
        </w:rPr>
        <w:t xml:space="preserve"> в том случае, </w:t>
      </w:r>
      <w:r w:rsidR="001B47FE">
        <w:rPr>
          <w:rFonts w:eastAsia="Calibri"/>
          <w:color w:val="000000"/>
          <w:sz w:val="28"/>
          <w:szCs w:val="28"/>
        </w:rPr>
        <w:t>если</w:t>
      </w:r>
      <w:r w:rsidR="00AC0A3C" w:rsidRPr="00F71F05">
        <w:rPr>
          <w:rFonts w:eastAsia="Calibri"/>
          <w:color w:val="000000"/>
          <w:sz w:val="28"/>
          <w:szCs w:val="28"/>
        </w:rPr>
        <w:t xml:space="preserve"> все </w:t>
      </w:r>
      <w:r w:rsidR="001B47FE" w:rsidRPr="00F71F05">
        <w:rPr>
          <w:rFonts w:eastAsia="Calibri"/>
          <w:color w:val="000000"/>
          <w:sz w:val="28"/>
          <w:szCs w:val="28"/>
        </w:rPr>
        <w:lastRenderedPageBreak/>
        <w:t>показатели</w:t>
      </w:r>
      <w:r w:rsidR="001B47FE">
        <w:rPr>
          <w:rFonts w:eastAsia="Calibri"/>
          <w:color w:val="000000"/>
          <w:sz w:val="28"/>
          <w:szCs w:val="28"/>
        </w:rPr>
        <w:t xml:space="preserve"> и</w:t>
      </w:r>
      <w:r w:rsidR="001B47FE" w:rsidRPr="00F71F05">
        <w:rPr>
          <w:rFonts w:eastAsia="Calibri"/>
          <w:color w:val="000000"/>
          <w:sz w:val="28"/>
          <w:szCs w:val="28"/>
        </w:rPr>
        <w:t xml:space="preserve"> </w:t>
      </w:r>
      <w:r w:rsidR="00AC0A3C" w:rsidRPr="00F71F05">
        <w:rPr>
          <w:rFonts w:eastAsia="Calibri"/>
          <w:color w:val="000000"/>
          <w:sz w:val="28"/>
          <w:szCs w:val="28"/>
        </w:rPr>
        <w:t xml:space="preserve">критерии </w:t>
      </w:r>
      <w:r w:rsidR="001B47FE">
        <w:rPr>
          <w:rFonts w:eastAsia="Calibri"/>
          <w:color w:val="000000"/>
          <w:sz w:val="28"/>
          <w:szCs w:val="28"/>
        </w:rPr>
        <w:t>выдерживают уровень</w:t>
      </w:r>
      <w:r w:rsidR="00AC0A3C" w:rsidRPr="00F71F05">
        <w:rPr>
          <w:rFonts w:eastAsia="Calibri"/>
          <w:color w:val="000000"/>
          <w:sz w:val="28"/>
          <w:szCs w:val="28"/>
        </w:rPr>
        <w:t xml:space="preserve"> пороговых значений. </w:t>
      </w:r>
      <w:r w:rsidR="001B47FE">
        <w:rPr>
          <w:rFonts w:eastAsia="Calibri"/>
          <w:color w:val="000000"/>
          <w:sz w:val="28"/>
          <w:szCs w:val="28"/>
        </w:rPr>
        <w:t xml:space="preserve">Степень экономического развития региона предопределяет </w:t>
      </w:r>
      <w:r w:rsidR="00AC0A3C" w:rsidRPr="00F71F05">
        <w:rPr>
          <w:rFonts w:eastAsia="Calibri"/>
          <w:color w:val="000000"/>
          <w:sz w:val="28"/>
          <w:szCs w:val="28"/>
        </w:rPr>
        <w:t>конкретные значения пороговых показателей</w:t>
      </w:r>
      <w:r w:rsidR="000E657A" w:rsidRPr="000E657A">
        <w:rPr>
          <w:rFonts w:eastAsia="Calibri"/>
          <w:color w:val="000000"/>
          <w:sz w:val="28"/>
          <w:szCs w:val="28"/>
        </w:rPr>
        <w:t xml:space="preserve"> [55, </w:t>
      </w:r>
      <w:r w:rsidR="000E657A" w:rsidRPr="000E657A">
        <w:rPr>
          <w:rFonts w:eastAsia="Calibri"/>
          <w:color w:val="000000"/>
          <w:sz w:val="28"/>
          <w:szCs w:val="28"/>
          <w:lang w:val="en-US"/>
        </w:rPr>
        <w:t>c</w:t>
      </w:r>
      <w:r w:rsidR="000E657A" w:rsidRPr="000E657A">
        <w:rPr>
          <w:rFonts w:eastAsia="Calibri"/>
          <w:color w:val="000000"/>
          <w:sz w:val="28"/>
          <w:szCs w:val="28"/>
        </w:rPr>
        <w:t>.295]</w:t>
      </w:r>
      <w:r w:rsidR="00AC0A3C" w:rsidRPr="00F71F05">
        <w:rPr>
          <w:rFonts w:eastAsia="Calibri"/>
          <w:color w:val="000000"/>
          <w:sz w:val="28"/>
          <w:szCs w:val="28"/>
        </w:rPr>
        <w:t>.</w:t>
      </w:r>
    </w:p>
    <w:p w14:paraId="67013195" w14:textId="77777777" w:rsidR="00AC0A3C" w:rsidRPr="00232715" w:rsidRDefault="001B47FE"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В данном случае, с</w:t>
      </w:r>
      <w:r w:rsidR="00AC0A3C" w:rsidRPr="00F71F05">
        <w:rPr>
          <w:rFonts w:eastAsia="Calibri"/>
          <w:color w:val="000000"/>
          <w:sz w:val="28"/>
          <w:szCs w:val="28"/>
        </w:rPr>
        <w:t>ис</w:t>
      </w:r>
      <w:r>
        <w:rPr>
          <w:rFonts w:eastAsia="Calibri"/>
          <w:color w:val="000000"/>
          <w:sz w:val="28"/>
          <w:szCs w:val="28"/>
        </w:rPr>
        <w:t>тема экономической безопасности –</w:t>
      </w:r>
      <w:r w:rsidR="00AC0A3C" w:rsidRPr="00F71F05">
        <w:rPr>
          <w:rFonts w:eastAsia="Calibri"/>
          <w:color w:val="000000"/>
          <w:sz w:val="28"/>
          <w:szCs w:val="28"/>
        </w:rPr>
        <w:t xml:space="preserve"> </w:t>
      </w:r>
      <w:r>
        <w:rPr>
          <w:rFonts w:eastAsia="Calibri"/>
          <w:color w:val="000000"/>
          <w:sz w:val="28"/>
          <w:szCs w:val="28"/>
        </w:rPr>
        <w:t xml:space="preserve">это </w:t>
      </w:r>
      <w:r w:rsidR="00AC0A3C" w:rsidRPr="00F71F05">
        <w:rPr>
          <w:rFonts w:eastAsia="Calibri"/>
          <w:color w:val="000000"/>
          <w:sz w:val="28"/>
          <w:szCs w:val="28"/>
        </w:rPr>
        <w:t>комплекс</w:t>
      </w:r>
      <w:r>
        <w:rPr>
          <w:rFonts w:eastAsia="Calibri"/>
          <w:color w:val="000000"/>
          <w:sz w:val="28"/>
          <w:szCs w:val="28"/>
        </w:rPr>
        <w:t xml:space="preserve"> мер со стороны региональных органов власти</w:t>
      </w:r>
      <w:r w:rsidR="00AC0A3C" w:rsidRPr="00F71F05">
        <w:rPr>
          <w:rFonts w:eastAsia="Calibri"/>
          <w:color w:val="000000"/>
          <w:sz w:val="28"/>
          <w:szCs w:val="28"/>
        </w:rPr>
        <w:t xml:space="preserve"> и органов публичной власти, </w:t>
      </w:r>
      <w:r>
        <w:rPr>
          <w:rFonts w:eastAsia="Calibri"/>
          <w:color w:val="000000"/>
          <w:sz w:val="28"/>
          <w:szCs w:val="28"/>
        </w:rPr>
        <w:t>которые направлены</w:t>
      </w:r>
      <w:r w:rsidR="00AC0A3C" w:rsidRPr="00F71F05">
        <w:rPr>
          <w:rFonts w:eastAsia="Calibri"/>
          <w:color w:val="000000"/>
          <w:sz w:val="28"/>
          <w:szCs w:val="28"/>
        </w:rPr>
        <w:t xml:space="preserve"> на повышение конкурентоспособности </w:t>
      </w:r>
      <w:r>
        <w:rPr>
          <w:rFonts w:eastAsia="Calibri"/>
          <w:color w:val="000000"/>
          <w:sz w:val="28"/>
          <w:szCs w:val="28"/>
        </w:rPr>
        <w:t>субъекта</w:t>
      </w:r>
      <w:r w:rsidR="00AC0A3C" w:rsidRPr="00F71F05">
        <w:rPr>
          <w:rFonts w:eastAsia="Calibri"/>
          <w:color w:val="000000"/>
          <w:sz w:val="28"/>
          <w:szCs w:val="28"/>
        </w:rPr>
        <w:t xml:space="preserve"> по ряду экономических показателей, а также </w:t>
      </w:r>
      <w:r>
        <w:rPr>
          <w:rFonts w:eastAsia="Calibri"/>
          <w:color w:val="000000"/>
          <w:sz w:val="28"/>
          <w:szCs w:val="28"/>
        </w:rPr>
        <w:t>на обеспечение</w:t>
      </w:r>
      <w:r w:rsidR="00AC0A3C" w:rsidRPr="00F71F05">
        <w:rPr>
          <w:rFonts w:eastAsia="Calibri"/>
          <w:color w:val="000000"/>
          <w:sz w:val="28"/>
          <w:szCs w:val="28"/>
        </w:rPr>
        <w:t xml:space="preserve"> социально-эконо</w:t>
      </w:r>
      <w:r>
        <w:rPr>
          <w:rFonts w:eastAsia="Calibri"/>
          <w:color w:val="000000"/>
          <w:sz w:val="28"/>
          <w:szCs w:val="28"/>
        </w:rPr>
        <w:t xml:space="preserve">мической стабильности. </w:t>
      </w:r>
      <w:r w:rsidR="00232715">
        <w:rPr>
          <w:rFonts w:eastAsia="Calibri"/>
          <w:color w:val="000000"/>
          <w:sz w:val="28"/>
          <w:szCs w:val="28"/>
        </w:rPr>
        <w:t xml:space="preserve">Оценка </w:t>
      </w:r>
      <w:r w:rsidR="00E6559F">
        <w:rPr>
          <w:rFonts w:eastAsia="Calibri"/>
          <w:color w:val="000000"/>
          <w:sz w:val="28"/>
          <w:szCs w:val="28"/>
        </w:rPr>
        <w:t xml:space="preserve">экономической безопасности </w:t>
      </w:r>
      <w:r w:rsidR="00232715">
        <w:rPr>
          <w:rFonts w:eastAsia="Calibri"/>
          <w:color w:val="000000"/>
          <w:sz w:val="28"/>
          <w:szCs w:val="28"/>
        </w:rPr>
        <w:t>региона включает следующие аспекты:</w:t>
      </w:r>
    </w:p>
    <w:p w14:paraId="33D81019" w14:textId="77777777" w:rsidR="001E12CC" w:rsidRDefault="00232715" w:rsidP="0092729E">
      <w:pPr>
        <w:pStyle w:val="a6"/>
        <w:widowControl/>
        <w:numPr>
          <w:ilvl w:val="0"/>
          <w:numId w:val="5"/>
        </w:numPr>
        <w:tabs>
          <w:tab w:val="left" w:pos="1418"/>
        </w:tabs>
        <w:suppressAutoHyphens/>
        <w:autoSpaceDE/>
        <w:autoSpaceDN/>
        <w:spacing w:line="360" w:lineRule="auto"/>
        <w:ind w:left="0" w:firstLine="709"/>
        <w:jc w:val="both"/>
        <w:rPr>
          <w:rFonts w:eastAsia="Calibri"/>
          <w:color w:val="000000"/>
          <w:sz w:val="28"/>
          <w:szCs w:val="28"/>
        </w:rPr>
      </w:pPr>
      <w:r>
        <w:rPr>
          <w:rFonts w:eastAsia="Calibri"/>
          <w:color w:val="000000"/>
          <w:sz w:val="28"/>
          <w:szCs w:val="28"/>
        </w:rPr>
        <w:t xml:space="preserve"> интересы</w:t>
      </w:r>
      <w:r w:rsidR="00AC0A3C" w:rsidRPr="001E12CC">
        <w:rPr>
          <w:rFonts w:eastAsia="Calibri"/>
          <w:color w:val="000000"/>
          <w:sz w:val="28"/>
          <w:szCs w:val="28"/>
        </w:rPr>
        <w:t xml:space="preserve"> субъекта РФ;</w:t>
      </w:r>
    </w:p>
    <w:p w14:paraId="02EE694D" w14:textId="77777777" w:rsidR="001E12CC" w:rsidRDefault="00E6559F" w:rsidP="0092729E">
      <w:pPr>
        <w:pStyle w:val="a6"/>
        <w:widowControl/>
        <w:numPr>
          <w:ilvl w:val="0"/>
          <w:numId w:val="5"/>
        </w:numPr>
        <w:tabs>
          <w:tab w:val="left" w:pos="1418"/>
        </w:tabs>
        <w:suppressAutoHyphens/>
        <w:autoSpaceDE/>
        <w:autoSpaceDN/>
        <w:spacing w:line="360" w:lineRule="auto"/>
        <w:ind w:left="0" w:firstLine="709"/>
        <w:jc w:val="both"/>
        <w:rPr>
          <w:rFonts w:eastAsia="Calibri"/>
          <w:color w:val="000000"/>
          <w:sz w:val="28"/>
          <w:szCs w:val="28"/>
        </w:rPr>
      </w:pPr>
      <w:r w:rsidRPr="001E12CC">
        <w:rPr>
          <w:rFonts w:eastAsia="Calibri"/>
          <w:color w:val="000000"/>
          <w:sz w:val="28"/>
          <w:szCs w:val="28"/>
        </w:rPr>
        <w:t xml:space="preserve"> </w:t>
      </w:r>
      <w:r w:rsidR="00232715">
        <w:rPr>
          <w:rFonts w:eastAsia="Calibri"/>
          <w:color w:val="000000"/>
          <w:sz w:val="28"/>
          <w:szCs w:val="28"/>
        </w:rPr>
        <w:t>внешние факторы</w:t>
      </w:r>
      <w:r w:rsidR="00AC0A3C" w:rsidRPr="001E12CC">
        <w:rPr>
          <w:rFonts w:eastAsia="Calibri"/>
          <w:color w:val="000000"/>
          <w:sz w:val="28"/>
          <w:szCs w:val="28"/>
        </w:rPr>
        <w:t>,</w:t>
      </w:r>
      <w:r w:rsidRPr="001E12CC">
        <w:rPr>
          <w:rFonts w:eastAsia="Calibri"/>
          <w:color w:val="000000"/>
          <w:sz w:val="28"/>
          <w:szCs w:val="28"/>
        </w:rPr>
        <w:t xml:space="preserve"> которые препятствуют</w:t>
      </w:r>
      <w:r w:rsidR="00AC0A3C" w:rsidRPr="001E12CC">
        <w:rPr>
          <w:rFonts w:eastAsia="Calibri"/>
          <w:color w:val="000000"/>
          <w:sz w:val="28"/>
          <w:szCs w:val="28"/>
        </w:rPr>
        <w:t xml:space="preserve"> развитию</w:t>
      </w:r>
      <w:r w:rsidRPr="001E12CC">
        <w:rPr>
          <w:rFonts w:eastAsia="Calibri"/>
          <w:color w:val="000000"/>
          <w:sz w:val="28"/>
          <w:szCs w:val="28"/>
        </w:rPr>
        <w:t xml:space="preserve"> региона</w:t>
      </w:r>
      <w:r w:rsidR="00AC0A3C" w:rsidRPr="001E12CC">
        <w:rPr>
          <w:rFonts w:eastAsia="Calibri"/>
          <w:color w:val="000000"/>
          <w:sz w:val="28"/>
          <w:szCs w:val="28"/>
        </w:rPr>
        <w:t>;</w:t>
      </w:r>
    </w:p>
    <w:p w14:paraId="0F4A56C3" w14:textId="77777777" w:rsidR="00AC0A3C" w:rsidRPr="001E12CC" w:rsidRDefault="00232715" w:rsidP="0092729E">
      <w:pPr>
        <w:pStyle w:val="a6"/>
        <w:widowControl/>
        <w:numPr>
          <w:ilvl w:val="0"/>
          <w:numId w:val="5"/>
        </w:numPr>
        <w:tabs>
          <w:tab w:val="left" w:pos="1418"/>
        </w:tabs>
        <w:suppressAutoHyphens/>
        <w:autoSpaceDE/>
        <w:autoSpaceDN/>
        <w:spacing w:line="360" w:lineRule="auto"/>
        <w:ind w:left="0" w:firstLine="709"/>
        <w:jc w:val="both"/>
        <w:rPr>
          <w:rFonts w:eastAsia="Calibri"/>
          <w:color w:val="000000"/>
          <w:sz w:val="28"/>
          <w:szCs w:val="28"/>
        </w:rPr>
      </w:pPr>
      <w:r>
        <w:rPr>
          <w:rFonts w:eastAsia="Calibri"/>
          <w:color w:val="000000"/>
          <w:sz w:val="28"/>
          <w:szCs w:val="28"/>
        </w:rPr>
        <w:t>факторы</w:t>
      </w:r>
      <w:r w:rsidR="00E6559F" w:rsidRPr="001E12CC">
        <w:rPr>
          <w:rFonts w:eastAsia="Calibri"/>
          <w:color w:val="000000"/>
          <w:sz w:val="28"/>
          <w:szCs w:val="28"/>
        </w:rPr>
        <w:t xml:space="preserve"> внешней среды по о</w:t>
      </w:r>
      <w:r w:rsidR="0092729E">
        <w:rPr>
          <w:rFonts w:eastAsia="Calibri"/>
          <w:color w:val="000000"/>
          <w:sz w:val="28"/>
          <w:szCs w:val="28"/>
        </w:rPr>
        <w:t>пределенным показателям, который включае</w:t>
      </w:r>
      <w:r w:rsidR="00E6559F" w:rsidRPr="001E12CC">
        <w:rPr>
          <w:rFonts w:eastAsia="Calibri"/>
          <w:color w:val="000000"/>
          <w:sz w:val="28"/>
          <w:szCs w:val="28"/>
        </w:rPr>
        <w:t>т</w:t>
      </w:r>
      <w:r w:rsidR="00AC0A3C" w:rsidRPr="001E12CC">
        <w:rPr>
          <w:rFonts w:eastAsia="Calibri"/>
          <w:color w:val="000000"/>
          <w:sz w:val="28"/>
          <w:szCs w:val="28"/>
        </w:rPr>
        <w:t>:</w:t>
      </w:r>
    </w:p>
    <w:p w14:paraId="31EF3BA1" w14:textId="77777777" w:rsidR="001E12CC" w:rsidRDefault="001E12CC" w:rsidP="001E12CC">
      <w:pPr>
        <w:widowControl/>
        <w:suppressAutoHyphens/>
        <w:autoSpaceDE/>
        <w:autoSpaceDN/>
        <w:spacing w:line="360" w:lineRule="auto"/>
        <w:ind w:left="360"/>
        <w:jc w:val="both"/>
        <w:rPr>
          <w:rFonts w:eastAsia="Calibri"/>
          <w:color w:val="000000"/>
          <w:sz w:val="28"/>
          <w:szCs w:val="28"/>
        </w:rPr>
      </w:pPr>
      <w:r>
        <w:rPr>
          <w:rFonts w:eastAsia="Calibri"/>
          <w:color w:val="000000"/>
          <w:sz w:val="28"/>
          <w:szCs w:val="28"/>
        </w:rPr>
        <w:t xml:space="preserve">- </w:t>
      </w:r>
      <w:r w:rsidR="00E6559F" w:rsidRPr="001E12CC">
        <w:rPr>
          <w:rFonts w:eastAsia="Calibri"/>
          <w:color w:val="000000"/>
          <w:sz w:val="28"/>
          <w:szCs w:val="28"/>
        </w:rPr>
        <w:t>инвестиционные значения</w:t>
      </w:r>
      <w:r w:rsidR="00AC0A3C" w:rsidRPr="001E12CC">
        <w:rPr>
          <w:rFonts w:eastAsia="Calibri"/>
          <w:color w:val="000000"/>
          <w:sz w:val="28"/>
          <w:szCs w:val="28"/>
        </w:rPr>
        <w:t>;</w:t>
      </w:r>
    </w:p>
    <w:p w14:paraId="41CF503A" w14:textId="77777777" w:rsidR="001E12CC" w:rsidRDefault="0092729E" w:rsidP="001E12CC">
      <w:pPr>
        <w:widowControl/>
        <w:suppressAutoHyphens/>
        <w:autoSpaceDE/>
        <w:autoSpaceDN/>
        <w:spacing w:line="360" w:lineRule="auto"/>
        <w:ind w:left="360"/>
        <w:jc w:val="both"/>
        <w:rPr>
          <w:rFonts w:eastAsia="Calibri"/>
          <w:color w:val="000000"/>
          <w:sz w:val="28"/>
          <w:szCs w:val="28"/>
        </w:rPr>
      </w:pPr>
      <w:r>
        <w:rPr>
          <w:rFonts w:eastAsia="Calibri"/>
          <w:color w:val="000000"/>
          <w:sz w:val="28"/>
          <w:szCs w:val="28"/>
        </w:rPr>
        <w:t xml:space="preserve">- </w:t>
      </w:r>
      <w:r w:rsidR="00E6559F" w:rsidRPr="001E12CC">
        <w:rPr>
          <w:rFonts w:eastAsia="Calibri"/>
          <w:color w:val="000000"/>
          <w:sz w:val="28"/>
          <w:szCs w:val="28"/>
        </w:rPr>
        <w:t>комплекс</w:t>
      </w:r>
      <w:r w:rsidR="00AC0A3C" w:rsidRPr="001E12CC">
        <w:rPr>
          <w:rFonts w:eastAsia="Calibri"/>
          <w:color w:val="000000"/>
          <w:sz w:val="28"/>
          <w:szCs w:val="28"/>
        </w:rPr>
        <w:t xml:space="preserve"> финансовых показателей, </w:t>
      </w:r>
      <w:r w:rsidR="00E6559F" w:rsidRPr="001E12CC">
        <w:rPr>
          <w:rFonts w:eastAsia="Calibri"/>
          <w:color w:val="000000"/>
          <w:sz w:val="28"/>
          <w:szCs w:val="28"/>
        </w:rPr>
        <w:t>позволяющих</w:t>
      </w:r>
      <w:r w:rsidR="00AC0A3C" w:rsidRPr="001E12CC">
        <w:rPr>
          <w:rFonts w:eastAsia="Calibri"/>
          <w:color w:val="000000"/>
          <w:sz w:val="28"/>
          <w:szCs w:val="28"/>
        </w:rPr>
        <w:t xml:space="preserve"> определить </w:t>
      </w:r>
      <w:r w:rsidR="00E6559F" w:rsidRPr="001E12CC">
        <w:rPr>
          <w:rFonts w:eastAsia="Calibri"/>
          <w:color w:val="000000"/>
          <w:sz w:val="28"/>
          <w:szCs w:val="28"/>
        </w:rPr>
        <w:t>уровень</w:t>
      </w:r>
      <w:r w:rsidR="00AC0A3C" w:rsidRPr="001E12CC">
        <w:rPr>
          <w:rFonts w:eastAsia="Calibri"/>
          <w:color w:val="000000"/>
          <w:sz w:val="28"/>
          <w:szCs w:val="28"/>
        </w:rPr>
        <w:t xml:space="preserve"> эффективности структурных изменений в экономике;</w:t>
      </w:r>
    </w:p>
    <w:p w14:paraId="49459883" w14:textId="77777777" w:rsidR="001E12CC" w:rsidRDefault="001E12CC" w:rsidP="001E12CC">
      <w:pPr>
        <w:widowControl/>
        <w:suppressAutoHyphens/>
        <w:autoSpaceDE/>
        <w:autoSpaceDN/>
        <w:spacing w:line="360" w:lineRule="auto"/>
        <w:ind w:left="360"/>
        <w:jc w:val="both"/>
        <w:rPr>
          <w:rFonts w:eastAsia="Calibri"/>
          <w:color w:val="000000"/>
          <w:sz w:val="28"/>
          <w:szCs w:val="28"/>
        </w:rPr>
      </w:pPr>
      <w:r>
        <w:rPr>
          <w:rFonts w:eastAsia="Calibri"/>
          <w:color w:val="000000"/>
          <w:sz w:val="28"/>
          <w:szCs w:val="28"/>
        </w:rPr>
        <w:t>- социально-демографические</w:t>
      </w:r>
      <w:r w:rsidR="0092729E">
        <w:rPr>
          <w:rFonts w:eastAsia="Calibri"/>
          <w:color w:val="000000"/>
          <w:sz w:val="28"/>
          <w:szCs w:val="28"/>
        </w:rPr>
        <w:t>, отражающие качество</w:t>
      </w:r>
      <w:r w:rsidR="00AC0A3C" w:rsidRPr="00F71F05">
        <w:rPr>
          <w:rFonts w:eastAsia="Calibri"/>
          <w:color w:val="000000"/>
          <w:sz w:val="28"/>
          <w:szCs w:val="28"/>
        </w:rPr>
        <w:t xml:space="preserve"> жизни населения;</w:t>
      </w:r>
    </w:p>
    <w:p w14:paraId="0DF8B275" w14:textId="77777777" w:rsidR="001E12CC" w:rsidRDefault="001E12CC" w:rsidP="001E12CC">
      <w:pPr>
        <w:widowControl/>
        <w:suppressAutoHyphens/>
        <w:autoSpaceDE/>
        <w:autoSpaceDN/>
        <w:spacing w:line="360" w:lineRule="auto"/>
        <w:ind w:left="360"/>
        <w:jc w:val="both"/>
        <w:rPr>
          <w:rFonts w:eastAsia="Calibri"/>
          <w:color w:val="000000"/>
          <w:sz w:val="28"/>
          <w:szCs w:val="28"/>
        </w:rPr>
      </w:pPr>
      <w:r>
        <w:rPr>
          <w:rFonts w:eastAsia="Calibri"/>
          <w:color w:val="000000"/>
          <w:sz w:val="28"/>
          <w:szCs w:val="28"/>
        </w:rPr>
        <w:t>- уровень продовольственной обеспеченности</w:t>
      </w:r>
      <w:r w:rsidR="00AC0A3C" w:rsidRPr="00F71F05">
        <w:rPr>
          <w:rFonts w:eastAsia="Calibri"/>
          <w:color w:val="000000"/>
          <w:sz w:val="28"/>
          <w:szCs w:val="28"/>
        </w:rPr>
        <w:t>;</w:t>
      </w:r>
    </w:p>
    <w:p w14:paraId="18E2F651" w14:textId="77777777" w:rsidR="0092729E" w:rsidRDefault="001E12CC" w:rsidP="0092729E">
      <w:pPr>
        <w:widowControl/>
        <w:suppressAutoHyphens/>
        <w:autoSpaceDE/>
        <w:autoSpaceDN/>
        <w:spacing w:line="360" w:lineRule="auto"/>
        <w:ind w:left="360"/>
        <w:jc w:val="both"/>
        <w:rPr>
          <w:rFonts w:eastAsia="Calibri"/>
          <w:color w:val="000000"/>
          <w:sz w:val="28"/>
          <w:szCs w:val="28"/>
        </w:rPr>
      </w:pPr>
      <w:r>
        <w:rPr>
          <w:rFonts w:eastAsia="Calibri"/>
          <w:color w:val="000000"/>
          <w:sz w:val="28"/>
          <w:szCs w:val="28"/>
        </w:rPr>
        <w:t xml:space="preserve">- </w:t>
      </w:r>
      <w:r w:rsidR="0092729E">
        <w:rPr>
          <w:rFonts w:eastAsia="Calibri"/>
          <w:color w:val="000000"/>
          <w:sz w:val="28"/>
          <w:szCs w:val="28"/>
        </w:rPr>
        <w:t>экономические.</w:t>
      </w:r>
    </w:p>
    <w:p w14:paraId="561043A9" w14:textId="77777777" w:rsidR="0092729E" w:rsidRDefault="0092729E" w:rsidP="0092729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4)</w:t>
      </w:r>
      <w:r w:rsidR="00232715">
        <w:rPr>
          <w:rFonts w:eastAsia="Calibri"/>
          <w:color w:val="000000"/>
          <w:sz w:val="28"/>
          <w:szCs w:val="28"/>
        </w:rPr>
        <w:t xml:space="preserve"> расчет пороговых</w:t>
      </w:r>
      <w:r w:rsidR="00AC0A3C" w:rsidRPr="00F71F05">
        <w:rPr>
          <w:rFonts w:eastAsia="Calibri"/>
          <w:color w:val="000000"/>
          <w:sz w:val="28"/>
          <w:szCs w:val="28"/>
        </w:rPr>
        <w:t xml:space="preserve"> </w:t>
      </w:r>
      <w:r>
        <w:rPr>
          <w:rFonts w:eastAsia="Calibri"/>
          <w:color w:val="000000"/>
          <w:sz w:val="28"/>
          <w:szCs w:val="28"/>
        </w:rPr>
        <w:t>значений по каждому показателю;</w:t>
      </w:r>
    </w:p>
    <w:p w14:paraId="49009A1D" w14:textId="77777777" w:rsidR="0092729E" w:rsidRDefault="0092729E" w:rsidP="0092729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5)</w:t>
      </w:r>
      <w:r w:rsidR="00AC0A3C" w:rsidRPr="00F71F05">
        <w:rPr>
          <w:rFonts w:eastAsia="Calibri"/>
          <w:color w:val="000000"/>
          <w:sz w:val="28"/>
          <w:szCs w:val="28"/>
        </w:rPr>
        <w:t xml:space="preserve"> сравнение </w:t>
      </w:r>
      <w:r w:rsidR="001E12CC">
        <w:rPr>
          <w:rFonts w:eastAsia="Calibri"/>
          <w:color w:val="000000"/>
          <w:sz w:val="28"/>
          <w:szCs w:val="28"/>
        </w:rPr>
        <w:t>выявленных</w:t>
      </w:r>
      <w:r w:rsidR="00AC0A3C" w:rsidRPr="00F71F05">
        <w:rPr>
          <w:rFonts w:eastAsia="Calibri"/>
          <w:color w:val="000000"/>
          <w:sz w:val="28"/>
          <w:szCs w:val="28"/>
        </w:rPr>
        <w:t xml:space="preserve"> данных</w:t>
      </w:r>
      <w:r w:rsidR="001E12CC">
        <w:rPr>
          <w:rFonts w:eastAsia="Calibri"/>
          <w:color w:val="000000"/>
          <w:sz w:val="28"/>
          <w:szCs w:val="28"/>
        </w:rPr>
        <w:t xml:space="preserve"> с </w:t>
      </w:r>
      <w:r w:rsidR="00AC0A3C" w:rsidRPr="00F71F05">
        <w:rPr>
          <w:rFonts w:eastAsia="Calibri"/>
          <w:color w:val="000000"/>
          <w:sz w:val="28"/>
          <w:szCs w:val="28"/>
        </w:rPr>
        <w:t>показателями региона;</w:t>
      </w:r>
    </w:p>
    <w:p w14:paraId="37251DB5" w14:textId="77777777" w:rsidR="0092729E" w:rsidRDefault="0092729E" w:rsidP="0092729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6)</w:t>
      </w:r>
      <w:r w:rsidR="00AC0A3C" w:rsidRPr="00F71F05">
        <w:rPr>
          <w:rFonts w:eastAsia="Calibri"/>
          <w:color w:val="000000"/>
          <w:sz w:val="28"/>
          <w:szCs w:val="28"/>
        </w:rPr>
        <w:t xml:space="preserve"> </w:t>
      </w:r>
      <w:r w:rsidR="001E12CC">
        <w:rPr>
          <w:rFonts w:eastAsia="Calibri"/>
          <w:color w:val="000000"/>
          <w:sz w:val="28"/>
          <w:szCs w:val="28"/>
        </w:rPr>
        <w:t>определение мер по регулированию</w:t>
      </w:r>
      <w:r w:rsidR="00AC0A3C" w:rsidRPr="00F71F05">
        <w:rPr>
          <w:rFonts w:eastAsia="Calibri"/>
          <w:color w:val="000000"/>
          <w:sz w:val="28"/>
          <w:szCs w:val="28"/>
        </w:rPr>
        <w:t xml:space="preserve"> экономики</w:t>
      </w:r>
      <w:r w:rsidR="001E12CC">
        <w:rPr>
          <w:rFonts w:eastAsia="Calibri"/>
          <w:color w:val="000000"/>
          <w:sz w:val="28"/>
          <w:szCs w:val="28"/>
        </w:rPr>
        <w:t xml:space="preserve"> со стороны государства</w:t>
      </w:r>
      <w:r w:rsidR="00AC0A3C" w:rsidRPr="00F71F05">
        <w:rPr>
          <w:rFonts w:eastAsia="Calibri"/>
          <w:color w:val="000000"/>
          <w:sz w:val="28"/>
          <w:szCs w:val="28"/>
        </w:rPr>
        <w:t xml:space="preserve"> </w:t>
      </w:r>
      <w:r w:rsidR="001E12CC">
        <w:rPr>
          <w:rFonts w:eastAsia="Calibri"/>
          <w:color w:val="000000"/>
          <w:sz w:val="28"/>
          <w:szCs w:val="28"/>
        </w:rPr>
        <w:t xml:space="preserve">на основе проведенного анализа. Эти меры должны </w:t>
      </w:r>
      <w:r w:rsidR="00AC0A3C" w:rsidRPr="00F71F05">
        <w:rPr>
          <w:rFonts w:eastAsia="Calibri"/>
          <w:color w:val="000000"/>
          <w:sz w:val="28"/>
          <w:szCs w:val="28"/>
        </w:rPr>
        <w:t>позволи</w:t>
      </w:r>
      <w:r w:rsidR="001E12CC">
        <w:rPr>
          <w:rFonts w:eastAsia="Calibri"/>
          <w:color w:val="000000"/>
          <w:sz w:val="28"/>
          <w:szCs w:val="28"/>
        </w:rPr>
        <w:t xml:space="preserve">ть </w:t>
      </w:r>
      <w:r w:rsidR="00AC0A3C" w:rsidRPr="00F71F05">
        <w:rPr>
          <w:rFonts w:eastAsia="Calibri"/>
          <w:color w:val="000000"/>
          <w:sz w:val="28"/>
          <w:szCs w:val="28"/>
        </w:rPr>
        <w:t xml:space="preserve">предотвратить </w:t>
      </w:r>
      <w:r w:rsidR="001E12CC" w:rsidRPr="00F71F05">
        <w:rPr>
          <w:rFonts w:eastAsia="Calibri"/>
          <w:color w:val="000000"/>
          <w:sz w:val="28"/>
          <w:szCs w:val="28"/>
        </w:rPr>
        <w:t>угроз</w:t>
      </w:r>
      <w:r w:rsidR="001E12CC">
        <w:rPr>
          <w:rFonts w:eastAsia="Calibri"/>
          <w:color w:val="000000"/>
          <w:sz w:val="28"/>
          <w:szCs w:val="28"/>
        </w:rPr>
        <w:t>ы</w:t>
      </w:r>
      <w:r w:rsidR="001E12CC" w:rsidRPr="00F71F05">
        <w:rPr>
          <w:rFonts w:eastAsia="Calibri"/>
          <w:color w:val="000000"/>
          <w:sz w:val="28"/>
          <w:szCs w:val="28"/>
        </w:rPr>
        <w:t xml:space="preserve"> </w:t>
      </w:r>
      <w:r w:rsidR="001E12CC">
        <w:rPr>
          <w:rFonts w:eastAsia="Calibri"/>
          <w:color w:val="000000"/>
          <w:sz w:val="28"/>
          <w:szCs w:val="28"/>
        </w:rPr>
        <w:t xml:space="preserve">и негативные воздействия с </w:t>
      </w:r>
      <w:r w:rsidR="00AC0A3C" w:rsidRPr="00F71F05">
        <w:rPr>
          <w:rFonts w:eastAsia="Calibri"/>
          <w:color w:val="000000"/>
          <w:sz w:val="28"/>
          <w:szCs w:val="28"/>
        </w:rPr>
        <w:t>внешней среды;</w:t>
      </w:r>
    </w:p>
    <w:p w14:paraId="25F1740F" w14:textId="77777777" w:rsidR="00AC0A3C" w:rsidRPr="00F71F05" w:rsidRDefault="0092729E" w:rsidP="0092729E">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7) </w:t>
      </w:r>
      <w:r w:rsidR="00AC0A3C" w:rsidRPr="00F71F05">
        <w:rPr>
          <w:rFonts w:eastAsia="Calibri"/>
          <w:color w:val="000000"/>
          <w:sz w:val="28"/>
          <w:szCs w:val="28"/>
        </w:rPr>
        <w:t>практическ</w:t>
      </w:r>
      <w:r>
        <w:rPr>
          <w:rFonts w:eastAsia="Calibri"/>
          <w:color w:val="000000"/>
          <w:sz w:val="28"/>
          <w:szCs w:val="28"/>
        </w:rPr>
        <w:t>ие действия</w:t>
      </w:r>
      <w:r w:rsidR="00AC0A3C" w:rsidRPr="00F71F05">
        <w:rPr>
          <w:rFonts w:eastAsia="Calibri"/>
          <w:color w:val="000000"/>
          <w:sz w:val="28"/>
          <w:szCs w:val="28"/>
        </w:rPr>
        <w:t xml:space="preserve"> по реализации </w:t>
      </w:r>
      <w:r>
        <w:rPr>
          <w:rFonts w:eastAsia="Calibri"/>
          <w:color w:val="000000"/>
          <w:sz w:val="28"/>
          <w:szCs w:val="28"/>
        </w:rPr>
        <w:t>плана мероприятий, направленные</w:t>
      </w:r>
      <w:r w:rsidR="00AC0A3C" w:rsidRPr="00F71F05">
        <w:rPr>
          <w:rFonts w:eastAsia="Calibri"/>
          <w:color w:val="000000"/>
          <w:sz w:val="28"/>
          <w:szCs w:val="28"/>
        </w:rPr>
        <w:t xml:space="preserve"> на повышение экономической безопасности </w:t>
      </w:r>
      <w:r>
        <w:rPr>
          <w:rFonts w:eastAsia="Calibri"/>
          <w:color w:val="000000"/>
          <w:sz w:val="28"/>
          <w:szCs w:val="28"/>
        </w:rPr>
        <w:t>региона</w:t>
      </w:r>
      <w:r w:rsidR="00AC0A3C" w:rsidRPr="00F71F05">
        <w:rPr>
          <w:rFonts w:eastAsia="Calibri"/>
          <w:color w:val="000000"/>
          <w:sz w:val="28"/>
          <w:szCs w:val="28"/>
        </w:rPr>
        <w:t>.</w:t>
      </w:r>
    </w:p>
    <w:p w14:paraId="3AFE2BFB" w14:textId="77777777" w:rsidR="00AC0A3C" w:rsidRPr="000E657A" w:rsidRDefault="0092729E"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Необходимо</w:t>
      </w:r>
      <w:r w:rsidR="00AC0A3C" w:rsidRPr="00F71F05">
        <w:rPr>
          <w:rFonts w:eastAsia="Calibri"/>
          <w:color w:val="000000"/>
          <w:sz w:val="28"/>
          <w:szCs w:val="28"/>
        </w:rPr>
        <w:t xml:space="preserve"> отметить, что </w:t>
      </w:r>
      <w:r>
        <w:rPr>
          <w:rFonts w:eastAsia="Calibri"/>
          <w:color w:val="000000"/>
          <w:sz w:val="28"/>
          <w:szCs w:val="28"/>
        </w:rPr>
        <w:t>региональная</w:t>
      </w:r>
      <w:r w:rsidR="00AC0A3C" w:rsidRPr="00F71F05">
        <w:rPr>
          <w:rFonts w:eastAsia="Calibri"/>
          <w:color w:val="000000"/>
          <w:sz w:val="28"/>
          <w:szCs w:val="28"/>
        </w:rPr>
        <w:t xml:space="preserve"> полити</w:t>
      </w:r>
      <w:r>
        <w:rPr>
          <w:rFonts w:eastAsia="Calibri"/>
          <w:color w:val="000000"/>
          <w:sz w:val="28"/>
          <w:szCs w:val="28"/>
        </w:rPr>
        <w:t>ка по обеспечению экономической, а также социальной безопасности не может</w:t>
      </w:r>
      <w:r w:rsidR="00AC0A3C" w:rsidRPr="00F71F05">
        <w:rPr>
          <w:rFonts w:eastAsia="Calibri"/>
          <w:color w:val="000000"/>
          <w:sz w:val="28"/>
          <w:szCs w:val="28"/>
        </w:rPr>
        <w:t xml:space="preserve"> противоречить общ</w:t>
      </w:r>
      <w:r w:rsidR="00DF7ABB">
        <w:rPr>
          <w:rFonts w:eastAsia="Calibri"/>
          <w:color w:val="000000"/>
          <w:sz w:val="28"/>
          <w:szCs w:val="28"/>
        </w:rPr>
        <w:t>им</w:t>
      </w:r>
      <w:r w:rsidR="00AC0A3C" w:rsidRPr="00F71F05">
        <w:rPr>
          <w:rFonts w:eastAsia="Calibri"/>
          <w:color w:val="000000"/>
          <w:sz w:val="28"/>
          <w:szCs w:val="28"/>
        </w:rPr>
        <w:t xml:space="preserve"> принципам функционирования данных систем</w:t>
      </w:r>
      <w:r w:rsidR="00DF7ABB">
        <w:rPr>
          <w:rFonts w:eastAsia="Calibri"/>
          <w:color w:val="000000"/>
          <w:sz w:val="28"/>
          <w:szCs w:val="28"/>
        </w:rPr>
        <w:t xml:space="preserve"> в стране</w:t>
      </w:r>
      <w:r w:rsidR="000E657A" w:rsidRPr="000E657A">
        <w:rPr>
          <w:rFonts w:eastAsia="Calibri"/>
          <w:color w:val="000000"/>
          <w:sz w:val="28"/>
          <w:szCs w:val="28"/>
        </w:rPr>
        <w:t xml:space="preserve"> [21, c.104]</w:t>
      </w:r>
      <w:r w:rsidR="00AC0A3C" w:rsidRPr="00F71F05">
        <w:rPr>
          <w:rFonts w:eastAsia="Calibri"/>
          <w:color w:val="000000"/>
          <w:sz w:val="28"/>
          <w:szCs w:val="28"/>
        </w:rPr>
        <w:t>.</w:t>
      </w:r>
    </w:p>
    <w:p w14:paraId="43EA0F6E" w14:textId="77777777" w:rsidR="00107D75" w:rsidRDefault="00DF7ABB"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Дать оценку системе обеспечения экономической безопасности региона по одним экономическим показателям невозможно. И</w:t>
      </w:r>
      <w:r w:rsidR="00AC0A3C" w:rsidRPr="00F71F05">
        <w:rPr>
          <w:rFonts w:eastAsia="Calibri"/>
          <w:color w:val="000000"/>
          <w:sz w:val="28"/>
          <w:szCs w:val="28"/>
        </w:rPr>
        <w:t>ндикаторы</w:t>
      </w:r>
      <w:r>
        <w:rPr>
          <w:rFonts w:eastAsia="Calibri"/>
          <w:color w:val="000000"/>
          <w:sz w:val="28"/>
          <w:szCs w:val="28"/>
        </w:rPr>
        <w:t>,</w:t>
      </w:r>
      <w:r w:rsidR="00AC0A3C" w:rsidRPr="00F71F05">
        <w:rPr>
          <w:rFonts w:eastAsia="Calibri"/>
          <w:color w:val="000000"/>
          <w:sz w:val="28"/>
          <w:szCs w:val="28"/>
        </w:rPr>
        <w:t xml:space="preserve"> </w:t>
      </w:r>
      <w:r>
        <w:rPr>
          <w:rFonts w:eastAsia="Calibri"/>
          <w:color w:val="000000"/>
          <w:sz w:val="28"/>
          <w:szCs w:val="28"/>
        </w:rPr>
        <w:t>сами по себе, показывают</w:t>
      </w:r>
      <w:r w:rsidR="00AC0A3C" w:rsidRPr="00F71F05">
        <w:rPr>
          <w:rFonts w:eastAsia="Calibri"/>
          <w:color w:val="000000"/>
          <w:sz w:val="28"/>
          <w:szCs w:val="28"/>
        </w:rPr>
        <w:t xml:space="preserve"> </w:t>
      </w:r>
      <w:r>
        <w:rPr>
          <w:rFonts w:eastAsia="Calibri"/>
          <w:color w:val="000000"/>
          <w:sz w:val="28"/>
          <w:szCs w:val="28"/>
        </w:rPr>
        <w:t xml:space="preserve">направления </w:t>
      </w:r>
      <w:r w:rsidR="00AC0A3C" w:rsidRPr="00F71F05">
        <w:rPr>
          <w:rFonts w:eastAsia="Calibri"/>
          <w:color w:val="000000"/>
          <w:sz w:val="28"/>
          <w:szCs w:val="28"/>
        </w:rPr>
        <w:t>развития и модернизации</w:t>
      </w:r>
      <w:r>
        <w:rPr>
          <w:rFonts w:eastAsia="Calibri"/>
          <w:color w:val="000000"/>
          <w:sz w:val="28"/>
          <w:szCs w:val="28"/>
        </w:rPr>
        <w:t xml:space="preserve"> субъекта</w:t>
      </w:r>
      <w:r w:rsidR="00AC0A3C" w:rsidRPr="00F71F05">
        <w:rPr>
          <w:rFonts w:eastAsia="Calibri"/>
          <w:color w:val="000000"/>
          <w:sz w:val="28"/>
          <w:szCs w:val="28"/>
        </w:rPr>
        <w:t xml:space="preserve">, </w:t>
      </w:r>
      <w:r>
        <w:rPr>
          <w:rFonts w:eastAsia="Calibri"/>
          <w:color w:val="000000"/>
          <w:sz w:val="28"/>
          <w:szCs w:val="28"/>
        </w:rPr>
        <w:t xml:space="preserve">однако, </w:t>
      </w:r>
      <w:r w:rsidR="00AC0A3C" w:rsidRPr="00F71F05">
        <w:rPr>
          <w:rFonts w:eastAsia="Calibri"/>
          <w:color w:val="000000"/>
          <w:sz w:val="28"/>
          <w:szCs w:val="28"/>
        </w:rPr>
        <w:t xml:space="preserve">не </w:t>
      </w:r>
      <w:r>
        <w:rPr>
          <w:rFonts w:eastAsia="Calibri"/>
          <w:color w:val="000000"/>
          <w:sz w:val="28"/>
          <w:szCs w:val="28"/>
        </w:rPr>
        <w:t>позволяют в полной мере говорить</w:t>
      </w:r>
      <w:r w:rsidR="00AC0A3C" w:rsidRPr="00F71F05">
        <w:rPr>
          <w:rFonts w:eastAsia="Calibri"/>
          <w:color w:val="000000"/>
          <w:sz w:val="28"/>
          <w:szCs w:val="28"/>
        </w:rPr>
        <w:t xml:space="preserve"> о </w:t>
      </w:r>
      <w:r>
        <w:rPr>
          <w:rFonts w:eastAsia="Calibri"/>
          <w:color w:val="000000"/>
          <w:sz w:val="28"/>
          <w:szCs w:val="28"/>
        </w:rPr>
        <w:t>степени устойчивости экономической системы</w:t>
      </w:r>
      <w:r w:rsidR="00AC0A3C" w:rsidRPr="00F71F05">
        <w:rPr>
          <w:rFonts w:eastAsia="Calibri"/>
          <w:color w:val="000000"/>
          <w:sz w:val="28"/>
          <w:szCs w:val="28"/>
        </w:rPr>
        <w:t xml:space="preserve">. </w:t>
      </w:r>
      <w:r>
        <w:rPr>
          <w:rFonts w:eastAsia="Calibri"/>
          <w:color w:val="000000"/>
          <w:sz w:val="28"/>
          <w:szCs w:val="28"/>
        </w:rPr>
        <w:t xml:space="preserve">Для решения этой задачи </w:t>
      </w:r>
      <w:r w:rsidR="00AC0A3C" w:rsidRPr="00F71F05">
        <w:rPr>
          <w:rFonts w:eastAsia="Calibri"/>
          <w:color w:val="000000"/>
          <w:sz w:val="28"/>
          <w:szCs w:val="28"/>
        </w:rPr>
        <w:t>установлены</w:t>
      </w:r>
      <w:r>
        <w:rPr>
          <w:rFonts w:eastAsia="Calibri"/>
          <w:color w:val="000000"/>
          <w:sz w:val="28"/>
          <w:szCs w:val="28"/>
        </w:rPr>
        <w:t xml:space="preserve"> конкретные</w:t>
      </w:r>
      <w:r w:rsidR="00AC0A3C" w:rsidRPr="00F71F05">
        <w:rPr>
          <w:rFonts w:eastAsia="Calibri"/>
          <w:color w:val="000000"/>
          <w:sz w:val="28"/>
          <w:szCs w:val="28"/>
        </w:rPr>
        <w:t xml:space="preserve"> пороговые значения. </w:t>
      </w:r>
      <w:r>
        <w:rPr>
          <w:rFonts w:eastAsia="Calibri"/>
          <w:color w:val="000000"/>
          <w:sz w:val="28"/>
          <w:szCs w:val="28"/>
        </w:rPr>
        <w:t>Они позволяют произвести оценку</w:t>
      </w:r>
      <w:r w:rsidR="00AC0A3C" w:rsidRPr="00F71F05">
        <w:rPr>
          <w:rFonts w:eastAsia="Calibri"/>
          <w:color w:val="000000"/>
          <w:sz w:val="28"/>
          <w:szCs w:val="28"/>
        </w:rPr>
        <w:t xml:space="preserve"> </w:t>
      </w:r>
      <w:r>
        <w:rPr>
          <w:rFonts w:eastAsia="Calibri"/>
          <w:color w:val="000000"/>
          <w:sz w:val="28"/>
          <w:szCs w:val="28"/>
        </w:rPr>
        <w:t>экономической безопасности</w:t>
      </w:r>
      <w:r w:rsidR="00AC0A3C" w:rsidRPr="00F71F05">
        <w:rPr>
          <w:rFonts w:eastAsia="Calibri"/>
          <w:color w:val="000000"/>
          <w:sz w:val="28"/>
          <w:szCs w:val="28"/>
        </w:rPr>
        <w:t xml:space="preserve">, </w:t>
      </w:r>
      <w:r w:rsidR="00107D75">
        <w:rPr>
          <w:rFonts w:eastAsia="Calibri"/>
          <w:color w:val="000000"/>
          <w:sz w:val="28"/>
          <w:szCs w:val="28"/>
        </w:rPr>
        <w:t xml:space="preserve">проанализировать баланс между отдельными </w:t>
      </w:r>
      <w:r w:rsidR="00AC0A3C" w:rsidRPr="00F71F05">
        <w:rPr>
          <w:rFonts w:eastAsia="Calibri"/>
          <w:color w:val="000000"/>
          <w:sz w:val="28"/>
          <w:szCs w:val="28"/>
        </w:rPr>
        <w:t>сферами</w:t>
      </w:r>
      <w:r w:rsidR="00107D75">
        <w:rPr>
          <w:rFonts w:eastAsia="Calibri"/>
          <w:color w:val="000000"/>
          <w:sz w:val="28"/>
          <w:szCs w:val="28"/>
        </w:rPr>
        <w:t xml:space="preserve"> экономики</w:t>
      </w:r>
      <w:r w:rsidR="00AC0A3C" w:rsidRPr="00F71F05">
        <w:rPr>
          <w:rFonts w:eastAsia="Calibri"/>
          <w:color w:val="000000"/>
          <w:sz w:val="28"/>
          <w:szCs w:val="28"/>
        </w:rPr>
        <w:t xml:space="preserve">, а также </w:t>
      </w:r>
      <w:r w:rsidR="00107D75">
        <w:rPr>
          <w:rFonts w:eastAsia="Calibri"/>
          <w:color w:val="000000"/>
          <w:sz w:val="28"/>
          <w:szCs w:val="28"/>
        </w:rPr>
        <w:t>предотвращать отрицательные последствия</w:t>
      </w:r>
      <w:r w:rsidR="00AC0A3C" w:rsidRPr="00F71F05">
        <w:rPr>
          <w:rFonts w:eastAsia="Calibri"/>
          <w:color w:val="000000"/>
          <w:sz w:val="28"/>
          <w:szCs w:val="28"/>
        </w:rPr>
        <w:t xml:space="preserve"> </w:t>
      </w:r>
      <w:r w:rsidR="00107D75">
        <w:rPr>
          <w:rFonts w:eastAsia="Calibri"/>
          <w:color w:val="000000"/>
          <w:sz w:val="28"/>
          <w:szCs w:val="28"/>
        </w:rPr>
        <w:t>неверных</w:t>
      </w:r>
      <w:r w:rsidR="00AC0A3C" w:rsidRPr="00F71F05">
        <w:rPr>
          <w:rFonts w:eastAsia="Calibri"/>
          <w:color w:val="000000"/>
          <w:sz w:val="28"/>
          <w:szCs w:val="28"/>
        </w:rPr>
        <w:t xml:space="preserve"> </w:t>
      </w:r>
      <w:r w:rsidR="00107D75" w:rsidRPr="00F71F05">
        <w:rPr>
          <w:rFonts w:eastAsia="Calibri"/>
          <w:color w:val="000000"/>
          <w:sz w:val="28"/>
          <w:szCs w:val="28"/>
        </w:rPr>
        <w:t xml:space="preserve">экономических </w:t>
      </w:r>
      <w:r w:rsidR="00107D75">
        <w:rPr>
          <w:rFonts w:eastAsia="Calibri"/>
          <w:color w:val="000000"/>
          <w:sz w:val="28"/>
          <w:szCs w:val="28"/>
        </w:rPr>
        <w:t xml:space="preserve">и политических </w:t>
      </w:r>
      <w:r w:rsidR="00AC0A3C" w:rsidRPr="00F71F05">
        <w:rPr>
          <w:rFonts w:eastAsia="Calibri"/>
          <w:color w:val="000000"/>
          <w:sz w:val="28"/>
          <w:szCs w:val="28"/>
        </w:rPr>
        <w:t>решений</w:t>
      </w:r>
      <w:r w:rsidR="00107D75">
        <w:rPr>
          <w:rFonts w:eastAsia="Calibri"/>
          <w:color w:val="000000"/>
          <w:sz w:val="28"/>
          <w:szCs w:val="28"/>
        </w:rPr>
        <w:t xml:space="preserve"> органов власти</w:t>
      </w:r>
      <w:r w:rsidR="00AC0A3C" w:rsidRPr="00F71F05">
        <w:rPr>
          <w:rFonts w:eastAsia="Calibri"/>
          <w:color w:val="000000"/>
          <w:sz w:val="28"/>
          <w:szCs w:val="28"/>
        </w:rPr>
        <w:t xml:space="preserve"> региона. </w:t>
      </w:r>
    </w:p>
    <w:p w14:paraId="055EC13C" w14:textId="77777777" w:rsidR="00464E7B" w:rsidRPr="00AC4F94" w:rsidRDefault="00107D75" w:rsidP="000E657A">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 примере Кабардино – Балкарской Республики по данной методике проведем оценку</w:t>
      </w:r>
      <w:r w:rsidR="00AC0A3C" w:rsidRPr="00F71F05">
        <w:rPr>
          <w:rFonts w:eastAsia="Calibri"/>
          <w:color w:val="000000"/>
          <w:sz w:val="28"/>
          <w:szCs w:val="28"/>
        </w:rPr>
        <w:t xml:space="preserve"> социа</w:t>
      </w:r>
      <w:r>
        <w:rPr>
          <w:rFonts w:eastAsia="Calibri"/>
          <w:color w:val="000000"/>
          <w:sz w:val="28"/>
          <w:szCs w:val="28"/>
        </w:rPr>
        <w:t>льно-экономической безопасности региона</w:t>
      </w:r>
      <w:r w:rsidR="00AC0A3C" w:rsidRPr="00F71F05">
        <w:rPr>
          <w:rFonts w:eastAsia="Calibri"/>
          <w:color w:val="000000"/>
          <w:sz w:val="28"/>
          <w:szCs w:val="28"/>
        </w:rPr>
        <w:t>.</w:t>
      </w:r>
      <w:r>
        <w:rPr>
          <w:rFonts w:eastAsia="Calibri"/>
          <w:color w:val="000000"/>
          <w:sz w:val="28"/>
          <w:szCs w:val="28"/>
        </w:rPr>
        <w:t xml:space="preserve"> Как уже отмечалось выше основными индикаторами степени экономической безопасности региона являются ВРП на душу населения, </w:t>
      </w:r>
      <w:r w:rsidR="00DE7FBD">
        <w:rPr>
          <w:rFonts w:eastAsia="Calibri"/>
          <w:color w:val="000000"/>
          <w:sz w:val="28"/>
          <w:szCs w:val="28"/>
        </w:rPr>
        <w:t xml:space="preserve">доля инвестиций в основной капитал, уровень безработицы и др. (таблица 5). </w:t>
      </w:r>
    </w:p>
    <w:p w14:paraId="1F27DF35" w14:textId="77777777" w:rsidR="000E657A" w:rsidRPr="00AC4F94" w:rsidRDefault="000E657A" w:rsidP="000E657A">
      <w:pPr>
        <w:widowControl/>
        <w:tabs>
          <w:tab w:val="left" w:pos="1418"/>
        </w:tabs>
        <w:suppressAutoHyphens/>
        <w:autoSpaceDE/>
        <w:autoSpaceDN/>
        <w:spacing w:line="360" w:lineRule="auto"/>
        <w:ind w:firstLine="709"/>
        <w:jc w:val="both"/>
        <w:rPr>
          <w:rFonts w:eastAsia="Calibri"/>
          <w:color w:val="000000"/>
          <w:sz w:val="28"/>
          <w:szCs w:val="28"/>
        </w:rPr>
      </w:pPr>
    </w:p>
    <w:p w14:paraId="57AAC7DF" w14:textId="77777777" w:rsidR="008A636C" w:rsidRPr="000E657A" w:rsidRDefault="00AC0A3C" w:rsidP="00F64EE9">
      <w:pPr>
        <w:widowControl/>
        <w:tabs>
          <w:tab w:val="left" w:pos="1418"/>
        </w:tabs>
        <w:suppressAutoHyphens/>
        <w:autoSpaceDE/>
        <w:autoSpaceDN/>
        <w:jc w:val="both"/>
        <w:rPr>
          <w:rFonts w:eastAsia="Calibri"/>
          <w:color w:val="000000"/>
          <w:sz w:val="28"/>
          <w:szCs w:val="28"/>
        </w:rPr>
      </w:pPr>
      <w:r w:rsidRPr="00F71F05">
        <w:rPr>
          <w:rFonts w:eastAsia="Calibri"/>
          <w:color w:val="000000"/>
          <w:sz w:val="28"/>
          <w:szCs w:val="28"/>
        </w:rPr>
        <w:t>Таблица</w:t>
      </w:r>
      <w:r w:rsidRPr="00F71F05">
        <w:rPr>
          <w:color w:val="000000"/>
          <w:sz w:val="28"/>
          <w:szCs w:val="28"/>
        </w:rPr>
        <w:t xml:space="preserve"> </w:t>
      </w:r>
      <w:r w:rsidR="00107D75">
        <w:rPr>
          <w:rFonts w:eastAsia="Calibri"/>
          <w:color w:val="000000"/>
          <w:spacing w:val="40"/>
          <w:sz w:val="28"/>
          <w:szCs w:val="28"/>
        </w:rPr>
        <w:t>5</w:t>
      </w:r>
      <w:r w:rsidRPr="00F71F05">
        <w:rPr>
          <w:rFonts w:eastAsia="Calibri"/>
          <w:color w:val="000000"/>
          <w:spacing w:val="40"/>
          <w:sz w:val="28"/>
          <w:szCs w:val="28"/>
        </w:rPr>
        <w:t xml:space="preserve"> </w:t>
      </w:r>
      <w:r w:rsidRPr="00F71F05">
        <w:rPr>
          <w:rFonts w:eastAsia="Calibri"/>
          <w:color w:val="000000"/>
          <w:sz w:val="28"/>
          <w:szCs w:val="28"/>
        </w:rPr>
        <w:t xml:space="preserve">– Количественные показатели оценки уровня экономической безопасности </w:t>
      </w:r>
      <w:r w:rsidR="008A636C">
        <w:rPr>
          <w:rFonts w:eastAsia="Calibri"/>
          <w:color w:val="000000"/>
          <w:sz w:val="28"/>
          <w:szCs w:val="28"/>
        </w:rPr>
        <w:t>Кабардино – Балкарской Республик</w:t>
      </w:r>
      <w:r w:rsidR="00AC4F94">
        <w:rPr>
          <w:rFonts w:eastAsia="Calibri"/>
          <w:color w:val="000000"/>
          <w:sz w:val="28"/>
          <w:szCs w:val="28"/>
        </w:rPr>
        <w:t>и за 2022-2024</w:t>
      </w:r>
      <w:r w:rsidR="00107D75">
        <w:rPr>
          <w:rFonts w:eastAsia="Calibri"/>
          <w:color w:val="000000"/>
          <w:sz w:val="28"/>
          <w:szCs w:val="28"/>
        </w:rPr>
        <w:t xml:space="preserve"> гг.</w:t>
      </w:r>
      <w:r w:rsidR="0081440D" w:rsidRPr="0081440D">
        <w:rPr>
          <w:rFonts w:eastAsia="Calibri"/>
          <w:sz w:val="28"/>
          <w:szCs w:val="28"/>
        </w:rPr>
        <w:t xml:space="preserve"> </w:t>
      </w:r>
      <w:r w:rsidR="0081440D" w:rsidRPr="00AC4F94">
        <w:rPr>
          <w:rFonts w:eastAsia="Calibri"/>
          <w:color w:val="000000"/>
          <w:sz w:val="28"/>
          <w:szCs w:val="28"/>
        </w:rPr>
        <w:t>(</w:t>
      </w:r>
      <w:r w:rsidR="0081440D" w:rsidRPr="0081440D">
        <w:rPr>
          <w:rFonts w:eastAsia="Calibri"/>
          <w:color w:val="000000"/>
          <w:sz w:val="28"/>
          <w:szCs w:val="28"/>
        </w:rPr>
        <w:t>составлена автором</w:t>
      </w:r>
      <w:r w:rsidR="0081440D" w:rsidRPr="00AC4F94">
        <w:rPr>
          <w:rFonts w:eastAsia="Calibri"/>
          <w:color w:val="000000"/>
          <w:sz w:val="28"/>
          <w:szCs w:val="28"/>
        </w:rPr>
        <w:t>)</w:t>
      </w:r>
    </w:p>
    <w:p w14:paraId="4DC2AB20" w14:textId="77777777" w:rsidR="008A636C" w:rsidRPr="00F71F05" w:rsidRDefault="008A636C" w:rsidP="008A636C">
      <w:pPr>
        <w:widowControl/>
        <w:tabs>
          <w:tab w:val="left" w:pos="1418"/>
        </w:tabs>
        <w:suppressAutoHyphens/>
        <w:autoSpaceDE/>
        <w:autoSpaceDN/>
        <w:spacing w:line="360" w:lineRule="auto"/>
        <w:ind w:firstLine="709"/>
        <w:jc w:val="both"/>
        <w:rPr>
          <w:rFonts w:eastAsia="Calibri"/>
          <w:color w:val="000000"/>
          <w:sz w:val="28"/>
          <w:szCs w:val="28"/>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986"/>
        <w:gridCol w:w="1559"/>
        <w:gridCol w:w="850"/>
        <w:gridCol w:w="851"/>
        <w:gridCol w:w="850"/>
        <w:gridCol w:w="993"/>
        <w:gridCol w:w="857"/>
      </w:tblGrid>
      <w:tr w:rsidR="008A636C" w:rsidRPr="00C165B5" w14:paraId="6C6EC77C" w14:textId="77777777" w:rsidTr="00C165B5">
        <w:trPr>
          <w:trHeight w:val="20"/>
          <w:jc w:val="center"/>
        </w:trPr>
        <w:tc>
          <w:tcPr>
            <w:tcW w:w="2986" w:type="dxa"/>
            <w:shd w:val="clear" w:color="auto" w:fill="auto"/>
            <w:tcMar>
              <w:top w:w="15" w:type="dxa"/>
              <w:left w:w="15" w:type="dxa"/>
              <w:bottom w:w="0" w:type="dxa"/>
              <w:right w:w="15" w:type="dxa"/>
            </w:tcMar>
            <w:vAlign w:val="center"/>
          </w:tcPr>
          <w:p w14:paraId="402BC0CB" w14:textId="77777777" w:rsidR="008A636C" w:rsidRPr="00C165B5" w:rsidRDefault="008A636C" w:rsidP="00C165B5">
            <w:pPr>
              <w:widowControl/>
              <w:suppressAutoHyphens/>
              <w:autoSpaceDE/>
              <w:autoSpaceDN/>
              <w:spacing w:line="360" w:lineRule="auto"/>
              <w:ind w:left="-290" w:firstLine="290"/>
              <w:jc w:val="center"/>
              <w:rPr>
                <w:color w:val="000000"/>
                <w:kern w:val="24"/>
                <w:sz w:val="28"/>
                <w:szCs w:val="28"/>
                <w:lang w:eastAsia="ru-RU"/>
              </w:rPr>
            </w:pPr>
            <w:r w:rsidRPr="00C165B5">
              <w:rPr>
                <w:color w:val="000000"/>
                <w:kern w:val="24"/>
                <w:sz w:val="28"/>
                <w:szCs w:val="28"/>
                <w:lang w:eastAsia="ru-RU"/>
              </w:rPr>
              <w:t>Показатель</w:t>
            </w:r>
          </w:p>
        </w:tc>
        <w:tc>
          <w:tcPr>
            <w:tcW w:w="1559" w:type="dxa"/>
            <w:shd w:val="clear" w:color="auto" w:fill="auto"/>
            <w:tcMar>
              <w:top w:w="15" w:type="dxa"/>
              <w:left w:w="15" w:type="dxa"/>
              <w:bottom w:w="0" w:type="dxa"/>
              <w:right w:w="15" w:type="dxa"/>
            </w:tcMar>
            <w:vAlign w:val="center"/>
          </w:tcPr>
          <w:p w14:paraId="6990013D"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Пороговое значение</w:t>
            </w:r>
          </w:p>
        </w:tc>
        <w:tc>
          <w:tcPr>
            <w:tcW w:w="850" w:type="dxa"/>
            <w:shd w:val="clear" w:color="auto" w:fill="auto"/>
            <w:tcMar>
              <w:top w:w="15" w:type="dxa"/>
              <w:left w:w="15" w:type="dxa"/>
              <w:bottom w:w="0" w:type="dxa"/>
              <w:right w:w="15" w:type="dxa"/>
            </w:tcMar>
            <w:vAlign w:val="center"/>
          </w:tcPr>
          <w:p w14:paraId="548C64AA" w14:textId="77777777" w:rsidR="008A636C" w:rsidRPr="00C165B5" w:rsidRDefault="00AC4F94" w:rsidP="00C165B5">
            <w:pPr>
              <w:widowControl/>
              <w:suppressAutoHyphens/>
              <w:autoSpaceDE/>
              <w:autoSpaceDN/>
              <w:spacing w:line="360" w:lineRule="auto"/>
              <w:jc w:val="center"/>
              <w:rPr>
                <w:color w:val="000000"/>
                <w:sz w:val="28"/>
                <w:szCs w:val="28"/>
                <w:lang w:eastAsia="ru-RU"/>
              </w:rPr>
            </w:pPr>
            <w:r>
              <w:rPr>
                <w:color w:val="000000"/>
                <w:kern w:val="24"/>
                <w:sz w:val="28"/>
                <w:szCs w:val="28"/>
                <w:lang w:eastAsia="ru-RU"/>
              </w:rPr>
              <w:t>2022</w:t>
            </w:r>
            <w:r w:rsidR="008A636C" w:rsidRPr="00C165B5">
              <w:rPr>
                <w:color w:val="000000"/>
                <w:kern w:val="24"/>
                <w:sz w:val="28"/>
                <w:szCs w:val="28"/>
                <w:lang w:eastAsia="ru-RU"/>
              </w:rPr>
              <w:t xml:space="preserve"> г.</w:t>
            </w:r>
          </w:p>
        </w:tc>
        <w:tc>
          <w:tcPr>
            <w:tcW w:w="851" w:type="dxa"/>
            <w:shd w:val="clear" w:color="auto" w:fill="auto"/>
            <w:tcMar>
              <w:top w:w="15" w:type="dxa"/>
              <w:left w:w="15" w:type="dxa"/>
              <w:bottom w:w="0" w:type="dxa"/>
              <w:right w:w="15" w:type="dxa"/>
            </w:tcMar>
            <w:vAlign w:val="center"/>
          </w:tcPr>
          <w:p w14:paraId="28FEAFFE" w14:textId="77777777" w:rsidR="008A636C" w:rsidRPr="00C165B5" w:rsidRDefault="00AC4F94" w:rsidP="00C165B5">
            <w:pPr>
              <w:widowControl/>
              <w:suppressAutoHyphens/>
              <w:autoSpaceDE/>
              <w:autoSpaceDN/>
              <w:spacing w:line="360" w:lineRule="auto"/>
              <w:jc w:val="center"/>
              <w:rPr>
                <w:color w:val="000000"/>
                <w:sz w:val="28"/>
                <w:szCs w:val="28"/>
                <w:lang w:eastAsia="ru-RU"/>
              </w:rPr>
            </w:pPr>
            <w:r>
              <w:rPr>
                <w:color w:val="000000"/>
                <w:kern w:val="24"/>
                <w:sz w:val="28"/>
                <w:szCs w:val="28"/>
                <w:lang w:eastAsia="ru-RU"/>
              </w:rPr>
              <w:t>2023</w:t>
            </w:r>
            <w:r w:rsidR="008A636C" w:rsidRPr="00C165B5">
              <w:rPr>
                <w:color w:val="000000"/>
                <w:kern w:val="24"/>
                <w:sz w:val="28"/>
                <w:szCs w:val="28"/>
                <w:lang w:eastAsia="ru-RU"/>
              </w:rPr>
              <w:t xml:space="preserve"> г.</w:t>
            </w:r>
          </w:p>
        </w:tc>
        <w:tc>
          <w:tcPr>
            <w:tcW w:w="850" w:type="dxa"/>
            <w:shd w:val="clear" w:color="auto" w:fill="auto"/>
            <w:tcMar>
              <w:top w:w="15" w:type="dxa"/>
              <w:left w:w="15" w:type="dxa"/>
              <w:bottom w:w="0" w:type="dxa"/>
              <w:right w:w="15" w:type="dxa"/>
            </w:tcMar>
            <w:vAlign w:val="center"/>
          </w:tcPr>
          <w:p w14:paraId="4DB25BC5" w14:textId="77777777" w:rsidR="008A636C" w:rsidRPr="00C165B5" w:rsidRDefault="00AC4F94" w:rsidP="00C165B5">
            <w:pPr>
              <w:widowControl/>
              <w:suppressAutoHyphens/>
              <w:autoSpaceDE/>
              <w:autoSpaceDN/>
              <w:spacing w:line="360" w:lineRule="auto"/>
              <w:jc w:val="center"/>
              <w:rPr>
                <w:color w:val="000000"/>
                <w:kern w:val="24"/>
                <w:sz w:val="28"/>
                <w:szCs w:val="28"/>
                <w:lang w:eastAsia="ru-RU"/>
              </w:rPr>
            </w:pPr>
            <w:r>
              <w:rPr>
                <w:color w:val="000000"/>
                <w:kern w:val="24"/>
                <w:sz w:val="28"/>
                <w:szCs w:val="28"/>
                <w:lang w:eastAsia="ru-RU"/>
              </w:rPr>
              <w:t>2024</w:t>
            </w:r>
            <w:r w:rsidR="008A636C" w:rsidRPr="00C165B5">
              <w:rPr>
                <w:color w:val="000000"/>
                <w:kern w:val="24"/>
                <w:sz w:val="28"/>
                <w:szCs w:val="28"/>
                <w:lang w:eastAsia="ru-RU"/>
              </w:rPr>
              <w:t xml:space="preserve"> г.</w:t>
            </w:r>
          </w:p>
        </w:tc>
        <w:tc>
          <w:tcPr>
            <w:tcW w:w="993" w:type="dxa"/>
            <w:vAlign w:val="center"/>
          </w:tcPr>
          <w:p w14:paraId="4E776CC2"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Абсол. откл.,</w:t>
            </w:r>
          </w:p>
          <w:p w14:paraId="5694204C"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w:t>
            </w:r>
          </w:p>
        </w:tc>
        <w:tc>
          <w:tcPr>
            <w:tcW w:w="857" w:type="dxa"/>
            <w:vAlign w:val="center"/>
          </w:tcPr>
          <w:p w14:paraId="0BA7EAF0" w14:textId="77777777" w:rsidR="00C165B5" w:rsidRDefault="008A636C" w:rsidP="00C165B5">
            <w:pPr>
              <w:widowControl/>
              <w:suppressAutoHyphens/>
              <w:autoSpaceDE/>
              <w:autoSpaceDN/>
              <w:spacing w:line="360" w:lineRule="auto"/>
              <w:ind w:right="-277"/>
              <w:rPr>
                <w:color w:val="000000"/>
                <w:kern w:val="24"/>
                <w:sz w:val="28"/>
                <w:szCs w:val="28"/>
                <w:lang w:eastAsia="ru-RU"/>
              </w:rPr>
            </w:pPr>
            <w:r w:rsidRPr="00C165B5">
              <w:rPr>
                <w:color w:val="000000"/>
                <w:kern w:val="24"/>
                <w:sz w:val="28"/>
                <w:szCs w:val="28"/>
                <w:lang w:eastAsia="ru-RU"/>
              </w:rPr>
              <w:t>Темп роста,</w:t>
            </w:r>
          </w:p>
          <w:p w14:paraId="43ECBF2C" w14:textId="77777777" w:rsidR="008A636C" w:rsidRPr="00C165B5" w:rsidRDefault="008A636C" w:rsidP="00C165B5">
            <w:pPr>
              <w:widowControl/>
              <w:suppressAutoHyphens/>
              <w:autoSpaceDE/>
              <w:autoSpaceDN/>
              <w:spacing w:line="360" w:lineRule="auto"/>
              <w:ind w:right="-277"/>
              <w:rPr>
                <w:color w:val="000000"/>
                <w:kern w:val="24"/>
                <w:sz w:val="28"/>
                <w:szCs w:val="28"/>
                <w:lang w:eastAsia="ru-RU"/>
              </w:rPr>
            </w:pPr>
            <w:r w:rsidRPr="00C165B5">
              <w:rPr>
                <w:color w:val="000000"/>
                <w:kern w:val="24"/>
                <w:sz w:val="28"/>
                <w:szCs w:val="28"/>
                <w:lang w:eastAsia="ru-RU"/>
              </w:rPr>
              <w:t>%</w:t>
            </w:r>
          </w:p>
        </w:tc>
      </w:tr>
      <w:tr w:rsidR="008A636C" w:rsidRPr="00C165B5" w14:paraId="73C369DA" w14:textId="77777777" w:rsidTr="00C165B5">
        <w:trPr>
          <w:trHeight w:val="1457"/>
          <w:jc w:val="center"/>
        </w:trPr>
        <w:tc>
          <w:tcPr>
            <w:tcW w:w="2986" w:type="dxa"/>
            <w:shd w:val="clear" w:color="auto" w:fill="auto"/>
            <w:tcMar>
              <w:top w:w="15" w:type="dxa"/>
              <w:left w:w="15" w:type="dxa"/>
              <w:bottom w:w="0" w:type="dxa"/>
              <w:right w:w="15" w:type="dxa"/>
            </w:tcMar>
            <w:vAlign w:val="center"/>
          </w:tcPr>
          <w:p w14:paraId="70E7CB57" w14:textId="77777777" w:rsidR="008A636C" w:rsidRPr="00C165B5" w:rsidRDefault="008A636C"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 xml:space="preserve">ВРП на душу населения </w:t>
            </w:r>
          </w:p>
        </w:tc>
        <w:tc>
          <w:tcPr>
            <w:tcW w:w="1559" w:type="dxa"/>
            <w:shd w:val="clear" w:color="auto" w:fill="auto"/>
            <w:tcMar>
              <w:top w:w="15" w:type="dxa"/>
              <w:left w:w="15" w:type="dxa"/>
              <w:bottom w:w="0" w:type="dxa"/>
              <w:right w:w="15" w:type="dxa"/>
            </w:tcMar>
            <w:vAlign w:val="center"/>
          </w:tcPr>
          <w:p w14:paraId="0770CD02"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100% от среднеросс. уровня</w:t>
            </w:r>
          </w:p>
        </w:tc>
        <w:tc>
          <w:tcPr>
            <w:tcW w:w="850" w:type="dxa"/>
            <w:shd w:val="clear" w:color="auto" w:fill="auto"/>
            <w:tcMar>
              <w:top w:w="15" w:type="dxa"/>
              <w:left w:w="15" w:type="dxa"/>
              <w:bottom w:w="0" w:type="dxa"/>
              <w:right w:w="15" w:type="dxa"/>
            </w:tcMar>
            <w:vAlign w:val="center"/>
          </w:tcPr>
          <w:p w14:paraId="0D7577B5"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28,4</w:t>
            </w:r>
          </w:p>
        </w:tc>
        <w:tc>
          <w:tcPr>
            <w:tcW w:w="851" w:type="dxa"/>
            <w:shd w:val="clear" w:color="auto" w:fill="auto"/>
            <w:tcMar>
              <w:top w:w="15" w:type="dxa"/>
              <w:left w:w="15" w:type="dxa"/>
              <w:bottom w:w="0" w:type="dxa"/>
              <w:right w:w="15" w:type="dxa"/>
            </w:tcMar>
            <w:vAlign w:val="center"/>
          </w:tcPr>
          <w:p w14:paraId="6E7E1425"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28,7</w:t>
            </w:r>
          </w:p>
        </w:tc>
        <w:tc>
          <w:tcPr>
            <w:tcW w:w="850" w:type="dxa"/>
            <w:shd w:val="clear" w:color="auto" w:fill="auto"/>
            <w:tcMar>
              <w:top w:w="15" w:type="dxa"/>
              <w:left w:w="15" w:type="dxa"/>
              <w:bottom w:w="0" w:type="dxa"/>
              <w:right w:w="15" w:type="dxa"/>
            </w:tcMar>
            <w:vAlign w:val="center"/>
          </w:tcPr>
          <w:p w14:paraId="75D7D4E3"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30,0</w:t>
            </w:r>
          </w:p>
        </w:tc>
        <w:tc>
          <w:tcPr>
            <w:tcW w:w="993" w:type="dxa"/>
            <w:vAlign w:val="center"/>
          </w:tcPr>
          <w:p w14:paraId="740EF5A2"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1,6</w:t>
            </w:r>
          </w:p>
        </w:tc>
        <w:tc>
          <w:tcPr>
            <w:tcW w:w="857" w:type="dxa"/>
            <w:vAlign w:val="center"/>
          </w:tcPr>
          <w:p w14:paraId="7CF23AB7"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105,64</w:t>
            </w:r>
          </w:p>
        </w:tc>
      </w:tr>
      <w:tr w:rsidR="008A636C" w:rsidRPr="00C165B5" w14:paraId="3BFAF9C4" w14:textId="77777777" w:rsidTr="00C165B5">
        <w:trPr>
          <w:trHeight w:val="1087"/>
          <w:jc w:val="center"/>
        </w:trPr>
        <w:tc>
          <w:tcPr>
            <w:tcW w:w="2986" w:type="dxa"/>
            <w:shd w:val="clear" w:color="auto" w:fill="auto"/>
            <w:tcMar>
              <w:top w:w="15" w:type="dxa"/>
              <w:left w:w="15" w:type="dxa"/>
              <w:bottom w:w="0" w:type="dxa"/>
              <w:right w:w="15" w:type="dxa"/>
            </w:tcMar>
            <w:vAlign w:val="center"/>
            <w:hideMark/>
          </w:tcPr>
          <w:p w14:paraId="2AC0B546" w14:textId="77777777" w:rsidR="008A636C" w:rsidRPr="00C165B5" w:rsidRDefault="008A636C" w:rsidP="00C165B5">
            <w:pPr>
              <w:widowControl/>
              <w:suppressAutoHyphens/>
              <w:autoSpaceDE/>
              <w:autoSpaceDN/>
              <w:spacing w:line="360" w:lineRule="auto"/>
              <w:rPr>
                <w:color w:val="000000"/>
                <w:sz w:val="28"/>
                <w:szCs w:val="28"/>
                <w:lang w:eastAsia="ru-RU"/>
              </w:rPr>
            </w:pPr>
            <w:r w:rsidRPr="00C165B5">
              <w:rPr>
                <w:color w:val="000000"/>
                <w:kern w:val="24"/>
                <w:sz w:val="28"/>
                <w:szCs w:val="28"/>
                <w:lang w:eastAsia="ru-RU"/>
              </w:rPr>
              <w:t xml:space="preserve">Доля в промышленном производстве обрабатывающих </w:t>
            </w:r>
          </w:p>
        </w:tc>
        <w:tc>
          <w:tcPr>
            <w:tcW w:w="1559" w:type="dxa"/>
            <w:shd w:val="clear" w:color="auto" w:fill="auto"/>
            <w:tcMar>
              <w:top w:w="15" w:type="dxa"/>
              <w:left w:w="15" w:type="dxa"/>
              <w:bottom w:w="0" w:type="dxa"/>
              <w:right w:w="15" w:type="dxa"/>
            </w:tcMar>
            <w:vAlign w:val="center"/>
            <w:hideMark/>
          </w:tcPr>
          <w:p w14:paraId="3DF7199E"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kern w:val="24"/>
                <w:sz w:val="28"/>
                <w:szCs w:val="28"/>
                <w:lang w:eastAsia="ru-RU"/>
              </w:rPr>
              <w:t>Не менее 70%</w:t>
            </w:r>
          </w:p>
        </w:tc>
        <w:tc>
          <w:tcPr>
            <w:tcW w:w="850" w:type="dxa"/>
            <w:shd w:val="clear" w:color="auto" w:fill="auto"/>
            <w:tcMar>
              <w:top w:w="15" w:type="dxa"/>
              <w:left w:w="15" w:type="dxa"/>
              <w:bottom w:w="0" w:type="dxa"/>
              <w:right w:w="15" w:type="dxa"/>
            </w:tcMar>
            <w:vAlign w:val="center"/>
          </w:tcPr>
          <w:p w14:paraId="4B9E9E69"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79,0</w:t>
            </w:r>
          </w:p>
        </w:tc>
        <w:tc>
          <w:tcPr>
            <w:tcW w:w="851" w:type="dxa"/>
            <w:shd w:val="clear" w:color="auto" w:fill="auto"/>
            <w:tcMar>
              <w:top w:w="15" w:type="dxa"/>
              <w:left w:w="15" w:type="dxa"/>
              <w:bottom w:w="0" w:type="dxa"/>
              <w:right w:w="15" w:type="dxa"/>
            </w:tcMar>
            <w:vAlign w:val="center"/>
          </w:tcPr>
          <w:p w14:paraId="1F2FFE15"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75,2</w:t>
            </w:r>
          </w:p>
        </w:tc>
        <w:tc>
          <w:tcPr>
            <w:tcW w:w="850" w:type="dxa"/>
            <w:shd w:val="clear" w:color="auto" w:fill="auto"/>
            <w:tcMar>
              <w:top w:w="15" w:type="dxa"/>
              <w:left w:w="15" w:type="dxa"/>
              <w:bottom w:w="0" w:type="dxa"/>
              <w:right w:w="15" w:type="dxa"/>
            </w:tcMar>
            <w:vAlign w:val="center"/>
          </w:tcPr>
          <w:p w14:paraId="0F33409A"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71,9</w:t>
            </w:r>
          </w:p>
        </w:tc>
        <w:tc>
          <w:tcPr>
            <w:tcW w:w="993" w:type="dxa"/>
            <w:vAlign w:val="center"/>
          </w:tcPr>
          <w:p w14:paraId="3C4206AC"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- 7,1</w:t>
            </w:r>
          </w:p>
        </w:tc>
        <w:tc>
          <w:tcPr>
            <w:tcW w:w="857" w:type="dxa"/>
            <w:vAlign w:val="center"/>
          </w:tcPr>
          <w:p w14:paraId="4C06CD33"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91,02</w:t>
            </w:r>
          </w:p>
        </w:tc>
      </w:tr>
      <w:tr w:rsidR="008A636C" w:rsidRPr="00C165B5" w14:paraId="54E26012" w14:textId="77777777" w:rsidTr="00C165B5">
        <w:trPr>
          <w:trHeight w:val="673"/>
          <w:jc w:val="center"/>
        </w:trPr>
        <w:tc>
          <w:tcPr>
            <w:tcW w:w="2986" w:type="dxa"/>
            <w:shd w:val="clear" w:color="auto" w:fill="auto"/>
            <w:tcMar>
              <w:top w:w="15" w:type="dxa"/>
              <w:left w:w="15" w:type="dxa"/>
              <w:bottom w:w="0" w:type="dxa"/>
              <w:right w:w="15" w:type="dxa"/>
            </w:tcMar>
            <w:vAlign w:val="center"/>
            <w:hideMark/>
          </w:tcPr>
          <w:p w14:paraId="264C9EAF" w14:textId="77777777" w:rsidR="008A636C" w:rsidRPr="00C165B5" w:rsidRDefault="008A636C" w:rsidP="00C165B5">
            <w:pPr>
              <w:widowControl/>
              <w:suppressAutoHyphens/>
              <w:autoSpaceDE/>
              <w:autoSpaceDN/>
              <w:spacing w:line="360" w:lineRule="auto"/>
              <w:rPr>
                <w:color w:val="000000"/>
                <w:sz w:val="28"/>
                <w:szCs w:val="28"/>
                <w:lang w:eastAsia="ru-RU"/>
              </w:rPr>
            </w:pPr>
            <w:r w:rsidRPr="00C165B5">
              <w:rPr>
                <w:color w:val="000000"/>
                <w:kern w:val="24"/>
                <w:sz w:val="28"/>
                <w:szCs w:val="28"/>
                <w:lang w:eastAsia="ru-RU"/>
              </w:rPr>
              <w:t>Степень износа основных фондов</w:t>
            </w:r>
          </w:p>
        </w:tc>
        <w:tc>
          <w:tcPr>
            <w:tcW w:w="1559" w:type="dxa"/>
            <w:shd w:val="clear" w:color="auto" w:fill="auto"/>
            <w:tcMar>
              <w:top w:w="15" w:type="dxa"/>
              <w:left w:w="15" w:type="dxa"/>
              <w:bottom w:w="0" w:type="dxa"/>
              <w:right w:w="15" w:type="dxa"/>
            </w:tcMar>
            <w:vAlign w:val="center"/>
            <w:hideMark/>
          </w:tcPr>
          <w:p w14:paraId="6470682E"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kern w:val="24"/>
                <w:sz w:val="28"/>
                <w:szCs w:val="28"/>
                <w:lang w:eastAsia="ru-RU"/>
              </w:rPr>
              <w:t>Не более 60%</w:t>
            </w:r>
          </w:p>
        </w:tc>
        <w:tc>
          <w:tcPr>
            <w:tcW w:w="850" w:type="dxa"/>
            <w:shd w:val="clear" w:color="auto" w:fill="auto"/>
            <w:tcMar>
              <w:top w:w="15" w:type="dxa"/>
              <w:left w:w="15" w:type="dxa"/>
              <w:bottom w:w="0" w:type="dxa"/>
              <w:right w:w="15" w:type="dxa"/>
            </w:tcMar>
            <w:vAlign w:val="center"/>
          </w:tcPr>
          <w:p w14:paraId="475986ED"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33,0</w:t>
            </w:r>
          </w:p>
        </w:tc>
        <w:tc>
          <w:tcPr>
            <w:tcW w:w="851" w:type="dxa"/>
            <w:shd w:val="clear" w:color="auto" w:fill="auto"/>
            <w:tcMar>
              <w:top w:w="15" w:type="dxa"/>
              <w:left w:w="15" w:type="dxa"/>
              <w:bottom w:w="0" w:type="dxa"/>
              <w:right w:w="15" w:type="dxa"/>
            </w:tcMar>
            <w:vAlign w:val="center"/>
          </w:tcPr>
          <w:p w14:paraId="509A003F"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34,5</w:t>
            </w:r>
          </w:p>
        </w:tc>
        <w:tc>
          <w:tcPr>
            <w:tcW w:w="850" w:type="dxa"/>
            <w:shd w:val="clear" w:color="auto" w:fill="auto"/>
            <w:tcMar>
              <w:top w:w="15" w:type="dxa"/>
              <w:left w:w="15" w:type="dxa"/>
              <w:bottom w:w="0" w:type="dxa"/>
              <w:right w:w="15" w:type="dxa"/>
            </w:tcMar>
            <w:vAlign w:val="center"/>
          </w:tcPr>
          <w:p w14:paraId="3F085C09"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33,6</w:t>
            </w:r>
          </w:p>
        </w:tc>
        <w:tc>
          <w:tcPr>
            <w:tcW w:w="993" w:type="dxa"/>
            <w:vAlign w:val="center"/>
          </w:tcPr>
          <w:p w14:paraId="3EBF955E"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0,6</w:t>
            </w:r>
          </w:p>
        </w:tc>
        <w:tc>
          <w:tcPr>
            <w:tcW w:w="857" w:type="dxa"/>
            <w:vAlign w:val="center"/>
          </w:tcPr>
          <w:p w14:paraId="56D217A8"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101,82</w:t>
            </w:r>
          </w:p>
        </w:tc>
      </w:tr>
      <w:tr w:rsidR="008A636C" w:rsidRPr="00C165B5" w14:paraId="6E5CC24D" w14:textId="77777777" w:rsidTr="00C165B5">
        <w:trPr>
          <w:trHeight w:val="774"/>
          <w:jc w:val="center"/>
        </w:trPr>
        <w:tc>
          <w:tcPr>
            <w:tcW w:w="2986" w:type="dxa"/>
            <w:shd w:val="clear" w:color="auto" w:fill="auto"/>
            <w:tcMar>
              <w:top w:w="15" w:type="dxa"/>
              <w:left w:w="15" w:type="dxa"/>
              <w:bottom w:w="0" w:type="dxa"/>
              <w:right w:w="15" w:type="dxa"/>
            </w:tcMar>
            <w:vAlign w:val="center"/>
            <w:hideMark/>
          </w:tcPr>
          <w:p w14:paraId="0B8C7CCA" w14:textId="77777777" w:rsidR="008A636C" w:rsidRPr="00C165B5" w:rsidRDefault="008A636C" w:rsidP="00C165B5">
            <w:pPr>
              <w:widowControl/>
              <w:suppressAutoHyphens/>
              <w:autoSpaceDE/>
              <w:autoSpaceDN/>
              <w:spacing w:line="360" w:lineRule="auto"/>
              <w:rPr>
                <w:color w:val="000000"/>
                <w:sz w:val="28"/>
                <w:szCs w:val="28"/>
                <w:lang w:eastAsia="ru-RU"/>
              </w:rPr>
            </w:pPr>
            <w:r w:rsidRPr="00C165B5">
              <w:rPr>
                <w:color w:val="000000"/>
                <w:kern w:val="24"/>
                <w:sz w:val="28"/>
                <w:szCs w:val="28"/>
                <w:lang w:eastAsia="ru-RU"/>
              </w:rPr>
              <w:lastRenderedPageBreak/>
              <w:t>Доля инвестиций в ВРП</w:t>
            </w:r>
          </w:p>
        </w:tc>
        <w:tc>
          <w:tcPr>
            <w:tcW w:w="1559" w:type="dxa"/>
            <w:shd w:val="clear" w:color="auto" w:fill="auto"/>
            <w:tcMar>
              <w:top w:w="15" w:type="dxa"/>
              <w:left w:w="15" w:type="dxa"/>
              <w:bottom w:w="0" w:type="dxa"/>
              <w:right w:w="15" w:type="dxa"/>
            </w:tcMar>
            <w:vAlign w:val="center"/>
            <w:hideMark/>
          </w:tcPr>
          <w:p w14:paraId="279C1A97"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kern w:val="24"/>
                <w:sz w:val="28"/>
                <w:szCs w:val="28"/>
                <w:lang w:eastAsia="ru-RU"/>
              </w:rPr>
              <w:t>Не менее 25%</w:t>
            </w:r>
          </w:p>
        </w:tc>
        <w:tc>
          <w:tcPr>
            <w:tcW w:w="850" w:type="dxa"/>
            <w:shd w:val="clear" w:color="auto" w:fill="auto"/>
            <w:tcMar>
              <w:top w:w="15" w:type="dxa"/>
              <w:left w:w="15" w:type="dxa"/>
              <w:bottom w:w="0" w:type="dxa"/>
              <w:right w:w="15" w:type="dxa"/>
            </w:tcMar>
            <w:vAlign w:val="center"/>
          </w:tcPr>
          <w:p w14:paraId="2AB4D817"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22,8</w:t>
            </w:r>
          </w:p>
        </w:tc>
        <w:tc>
          <w:tcPr>
            <w:tcW w:w="851" w:type="dxa"/>
            <w:shd w:val="clear" w:color="auto" w:fill="auto"/>
            <w:tcMar>
              <w:top w:w="15" w:type="dxa"/>
              <w:left w:w="15" w:type="dxa"/>
              <w:bottom w:w="0" w:type="dxa"/>
              <w:right w:w="15" w:type="dxa"/>
            </w:tcMar>
            <w:vAlign w:val="center"/>
          </w:tcPr>
          <w:p w14:paraId="76D2BDE6"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23,8</w:t>
            </w:r>
          </w:p>
        </w:tc>
        <w:tc>
          <w:tcPr>
            <w:tcW w:w="850" w:type="dxa"/>
            <w:shd w:val="clear" w:color="auto" w:fill="auto"/>
            <w:tcMar>
              <w:top w:w="15" w:type="dxa"/>
              <w:left w:w="15" w:type="dxa"/>
              <w:bottom w:w="0" w:type="dxa"/>
              <w:right w:w="15" w:type="dxa"/>
            </w:tcMar>
            <w:vAlign w:val="center"/>
          </w:tcPr>
          <w:p w14:paraId="0DCC0EB4"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23,5</w:t>
            </w:r>
          </w:p>
        </w:tc>
        <w:tc>
          <w:tcPr>
            <w:tcW w:w="993" w:type="dxa"/>
            <w:vAlign w:val="center"/>
          </w:tcPr>
          <w:p w14:paraId="685CC377"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0,7</w:t>
            </w:r>
          </w:p>
        </w:tc>
        <w:tc>
          <w:tcPr>
            <w:tcW w:w="857" w:type="dxa"/>
            <w:vAlign w:val="center"/>
          </w:tcPr>
          <w:p w14:paraId="49C38F49"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103,07</w:t>
            </w:r>
          </w:p>
        </w:tc>
      </w:tr>
      <w:tr w:rsidR="008A636C" w:rsidRPr="00C165B5" w14:paraId="2619D438" w14:textId="77777777" w:rsidTr="00C165B5">
        <w:trPr>
          <w:trHeight w:val="20"/>
          <w:jc w:val="center"/>
        </w:trPr>
        <w:tc>
          <w:tcPr>
            <w:tcW w:w="2986" w:type="dxa"/>
            <w:shd w:val="clear" w:color="auto" w:fill="auto"/>
            <w:tcMar>
              <w:top w:w="15" w:type="dxa"/>
              <w:left w:w="15" w:type="dxa"/>
              <w:bottom w:w="0" w:type="dxa"/>
              <w:right w:w="15" w:type="dxa"/>
            </w:tcMar>
            <w:vAlign w:val="center"/>
            <w:hideMark/>
          </w:tcPr>
          <w:p w14:paraId="7796FB8E" w14:textId="77777777" w:rsidR="008A636C" w:rsidRPr="00C165B5" w:rsidRDefault="008A636C" w:rsidP="00C165B5">
            <w:pPr>
              <w:widowControl/>
              <w:suppressAutoHyphens/>
              <w:autoSpaceDE/>
              <w:autoSpaceDN/>
              <w:spacing w:line="360" w:lineRule="auto"/>
              <w:rPr>
                <w:color w:val="000000"/>
                <w:sz w:val="28"/>
                <w:szCs w:val="28"/>
                <w:lang w:eastAsia="ru-RU"/>
              </w:rPr>
            </w:pPr>
            <w:r w:rsidRPr="00C165B5">
              <w:rPr>
                <w:color w:val="000000"/>
                <w:kern w:val="24"/>
                <w:sz w:val="28"/>
                <w:szCs w:val="28"/>
                <w:lang w:eastAsia="ru-RU"/>
              </w:rPr>
              <w:t>Доля расходов на НИОКР в ВРП</w:t>
            </w:r>
          </w:p>
        </w:tc>
        <w:tc>
          <w:tcPr>
            <w:tcW w:w="1559" w:type="dxa"/>
            <w:shd w:val="clear" w:color="auto" w:fill="auto"/>
            <w:tcMar>
              <w:top w:w="15" w:type="dxa"/>
              <w:left w:w="15" w:type="dxa"/>
              <w:bottom w:w="0" w:type="dxa"/>
              <w:right w:w="15" w:type="dxa"/>
            </w:tcMar>
            <w:vAlign w:val="center"/>
            <w:hideMark/>
          </w:tcPr>
          <w:p w14:paraId="763D72E4"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kern w:val="24"/>
                <w:sz w:val="28"/>
                <w:szCs w:val="28"/>
                <w:lang w:eastAsia="ru-RU"/>
              </w:rPr>
              <w:t>Не менее 2%</w:t>
            </w:r>
          </w:p>
        </w:tc>
        <w:tc>
          <w:tcPr>
            <w:tcW w:w="850" w:type="dxa"/>
            <w:shd w:val="clear" w:color="auto" w:fill="auto"/>
            <w:tcMar>
              <w:top w:w="15" w:type="dxa"/>
              <w:left w:w="15" w:type="dxa"/>
              <w:bottom w:w="0" w:type="dxa"/>
              <w:right w:w="15" w:type="dxa"/>
            </w:tcMar>
            <w:vAlign w:val="center"/>
          </w:tcPr>
          <w:p w14:paraId="2E6D7BDB"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0,19</w:t>
            </w:r>
          </w:p>
        </w:tc>
        <w:tc>
          <w:tcPr>
            <w:tcW w:w="851" w:type="dxa"/>
            <w:shd w:val="clear" w:color="auto" w:fill="auto"/>
            <w:tcMar>
              <w:top w:w="15" w:type="dxa"/>
              <w:left w:w="15" w:type="dxa"/>
              <w:bottom w:w="0" w:type="dxa"/>
              <w:right w:w="15" w:type="dxa"/>
            </w:tcMar>
            <w:vAlign w:val="center"/>
          </w:tcPr>
          <w:p w14:paraId="3935511B"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0,08</w:t>
            </w:r>
          </w:p>
        </w:tc>
        <w:tc>
          <w:tcPr>
            <w:tcW w:w="850" w:type="dxa"/>
            <w:shd w:val="clear" w:color="auto" w:fill="auto"/>
            <w:tcMar>
              <w:top w:w="15" w:type="dxa"/>
              <w:left w:w="15" w:type="dxa"/>
              <w:bottom w:w="0" w:type="dxa"/>
              <w:right w:w="15" w:type="dxa"/>
            </w:tcMar>
            <w:vAlign w:val="center"/>
          </w:tcPr>
          <w:p w14:paraId="4D755CC3"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0,25</w:t>
            </w:r>
          </w:p>
        </w:tc>
        <w:tc>
          <w:tcPr>
            <w:tcW w:w="993" w:type="dxa"/>
            <w:vAlign w:val="center"/>
          </w:tcPr>
          <w:p w14:paraId="2A748A85"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0,06</w:t>
            </w:r>
          </w:p>
        </w:tc>
        <w:tc>
          <w:tcPr>
            <w:tcW w:w="857" w:type="dxa"/>
            <w:vAlign w:val="center"/>
          </w:tcPr>
          <w:p w14:paraId="53F2D673"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131,58</w:t>
            </w:r>
          </w:p>
        </w:tc>
      </w:tr>
      <w:tr w:rsidR="008A636C" w:rsidRPr="00C165B5" w14:paraId="25AB592D" w14:textId="77777777" w:rsidTr="00C165B5">
        <w:trPr>
          <w:trHeight w:val="20"/>
          <w:jc w:val="center"/>
        </w:trPr>
        <w:tc>
          <w:tcPr>
            <w:tcW w:w="2986" w:type="dxa"/>
            <w:shd w:val="clear" w:color="auto" w:fill="auto"/>
            <w:tcMar>
              <w:top w:w="15" w:type="dxa"/>
              <w:left w:w="15" w:type="dxa"/>
              <w:bottom w:w="0" w:type="dxa"/>
              <w:right w:w="15" w:type="dxa"/>
            </w:tcMar>
            <w:vAlign w:val="center"/>
            <w:hideMark/>
          </w:tcPr>
          <w:p w14:paraId="47EF2509" w14:textId="77777777" w:rsidR="008A636C" w:rsidRPr="00C165B5" w:rsidRDefault="008A636C" w:rsidP="00C165B5">
            <w:pPr>
              <w:widowControl/>
              <w:suppressAutoHyphens/>
              <w:autoSpaceDE/>
              <w:autoSpaceDN/>
              <w:spacing w:line="360" w:lineRule="auto"/>
              <w:rPr>
                <w:color w:val="000000"/>
                <w:sz w:val="28"/>
                <w:szCs w:val="28"/>
                <w:lang w:eastAsia="ru-RU"/>
              </w:rPr>
            </w:pPr>
            <w:r w:rsidRPr="00C165B5">
              <w:rPr>
                <w:color w:val="000000"/>
                <w:kern w:val="24"/>
                <w:sz w:val="28"/>
                <w:szCs w:val="28"/>
                <w:lang w:eastAsia="ru-RU"/>
              </w:rPr>
              <w:t>Доля населения с доходами ниже прожиточного минимума</w:t>
            </w:r>
          </w:p>
        </w:tc>
        <w:tc>
          <w:tcPr>
            <w:tcW w:w="1559" w:type="dxa"/>
            <w:shd w:val="clear" w:color="auto" w:fill="auto"/>
            <w:tcMar>
              <w:top w:w="15" w:type="dxa"/>
              <w:left w:w="15" w:type="dxa"/>
              <w:bottom w:w="0" w:type="dxa"/>
              <w:right w:w="15" w:type="dxa"/>
            </w:tcMar>
            <w:vAlign w:val="center"/>
            <w:hideMark/>
          </w:tcPr>
          <w:p w14:paraId="3C6CA90E" w14:textId="77777777" w:rsidR="008A636C" w:rsidRPr="00C165B5" w:rsidRDefault="008A636C" w:rsidP="00C165B5">
            <w:pPr>
              <w:widowControl/>
              <w:suppressAutoHyphens/>
              <w:autoSpaceDE/>
              <w:autoSpaceDN/>
              <w:spacing w:line="360" w:lineRule="auto"/>
              <w:jc w:val="center"/>
              <w:rPr>
                <w:color w:val="000000"/>
                <w:sz w:val="28"/>
                <w:szCs w:val="28"/>
                <w:lang w:eastAsia="ru-RU"/>
              </w:rPr>
            </w:pPr>
            <w:r w:rsidRPr="00C165B5">
              <w:rPr>
                <w:color w:val="000000"/>
                <w:kern w:val="24"/>
                <w:sz w:val="28"/>
                <w:szCs w:val="28"/>
                <w:lang w:eastAsia="ru-RU"/>
              </w:rPr>
              <w:t>Не более 7%</w:t>
            </w:r>
          </w:p>
        </w:tc>
        <w:tc>
          <w:tcPr>
            <w:tcW w:w="850" w:type="dxa"/>
            <w:shd w:val="clear" w:color="auto" w:fill="auto"/>
            <w:tcMar>
              <w:top w:w="15" w:type="dxa"/>
              <w:left w:w="15" w:type="dxa"/>
              <w:bottom w:w="0" w:type="dxa"/>
              <w:right w:w="15" w:type="dxa"/>
            </w:tcMar>
            <w:vAlign w:val="center"/>
          </w:tcPr>
          <w:p w14:paraId="2F9E4F4F"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18,1</w:t>
            </w:r>
          </w:p>
        </w:tc>
        <w:tc>
          <w:tcPr>
            <w:tcW w:w="851" w:type="dxa"/>
            <w:shd w:val="clear" w:color="auto" w:fill="auto"/>
            <w:tcMar>
              <w:top w:w="15" w:type="dxa"/>
              <w:left w:w="15" w:type="dxa"/>
              <w:bottom w:w="0" w:type="dxa"/>
              <w:right w:w="15" w:type="dxa"/>
            </w:tcMar>
            <w:vAlign w:val="center"/>
          </w:tcPr>
          <w:p w14:paraId="67555FA4"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14,8</w:t>
            </w:r>
          </w:p>
        </w:tc>
        <w:tc>
          <w:tcPr>
            <w:tcW w:w="850" w:type="dxa"/>
            <w:shd w:val="clear" w:color="auto" w:fill="auto"/>
            <w:tcMar>
              <w:top w:w="15" w:type="dxa"/>
              <w:left w:w="15" w:type="dxa"/>
              <w:bottom w:w="0" w:type="dxa"/>
              <w:right w:w="15" w:type="dxa"/>
            </w:tcMar>
            <w:vAlign w:val="center"/>
          </w:tcPr>
          <w:p w14:paraId="5142FD87"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14,2</w:t>
            </w:r>
          </w:p>
        </w:tc>
        <w:tc>
          <w:tcPr>
            <w:tcW w:w="993" w:type="dxa"/>
            <w:vAlign w:val="center"/>
          </w:tcPr>
          <w:p w14:paraId="120513EA"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- 3,9</w:t>
            </w:r>
          </w:p>
        </w:tc>
        <w:tc>
          <w:tcPr>
            <w:tcW w:w="857" w:type="dxa"/>
            <w:vAlign w:val="center"/>
          </w:tcPr>
          <w:p w14:paraId="67D9B2C0"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78,46</w:t>
            </w:r>
          </w:p>
        </w:tc>
      </w:tr>
      <w:tr w:rsidR="008A636C" w:rsidRPr="00C165B5" w14:paraId="4ED52A56" w14:textId="77777777" w:rsidTr="00C165B5">
        <w:trPr>
          <w:trHeight w:val="20"/>
          <w:jc w:val="center"/>
        </w:trPr>
        <w:tc>
          <w:tcPr>
            <w:tcW w:w="2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88DCA1" w14:textId="77777777" w:rsidR="008A636C" w:rsidRPr="00C165B5" w:rsidRDefault="008A636C"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Условный коэфф. депопуляции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84D8B1"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Не более 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79CDB9"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D620BA"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B25657"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0,7</w:t>
            </w:r>
          </w:p>
        </w:tc>
        <w:tc>
          <w:tcPr>
            <w:tcW w:w="993" w:type="dxa"/>
            <w:tcBorders>
              <w:top w:val="single" w:sz="4" w:space="0" w:color="auto"/>
              <w:left w:val="single" w:sz="4" w:space="0" w:color="auto"/>
              <w:bottom w:val="single" w:sz="4" w:space="0" w:color="auto"/>
              <w:right w:val="single" w:sz="4" w:space="0" w:color="auto"/>
            </w:tcBorders>
            <w:vAlign w:val="center"/>
          </w:tcPr>
          <w:p w14:paraId="15A7081F"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- 0,2</w:t>
            </w:r>
          </w:p>
        </w:tc>
        <w:tc>
          <w:tcPr>
            <w:tcW w:w="857" w:type="dxa"/>
            <w:tcBorders>
              <w:top w:val="single" w:sz="4" w:space="0" w:color="auto"/>
              <w:left w:val="single" w:sz="4" w:space="0" w:color="auto"/>
              <w:bottom w:val="single" w:sz="4" w:space="0" w:color="auto"/>
              <w:right w:val="single" w:sz="4" w:space="0" w:color="auto"/>
            </w:tcBorders>
            <w:vAlign w:val="center"/>
          </w:tcPr>
          <w:p w14:paraId="43EF4FCC"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77,78</w:t>
            </w:r>
          </w:p>
        </w:tc>
      </w:tr>
      <w:tr w:rsidR="008A636C" w:rsidRPr="00C165B5" w14:paraId="7AD3B484" w14:textId="77777777" w:rsidTr="00C165B5">
        <w:trPr>
          <w:trHeight w:val="683"/>
          <w:jc w:val="center"/>
        </w:trPr>
        <w:tc>
          <w:tcPr>
            <w:tcW w:w="2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C60E4A" w14:textId="77777777" w:rsidR="008A636C" w:rsidRPr="00C165B5" w:rsidRDefault="008A636C"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Уровень безработицы</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1F200C"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Не более 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1D4D2B"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9,6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26382C"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5C9C0"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9,1</w:t>
            </w:r>
          </w:p>
        </w:tc>
        <w:tc>
          <w:tcPr>
            <w:tcW w:w="993" w:type="dxa"/>
            <w:tcBorders>
              <w:top w:val="single" w:sz="4" w:space="0" w:color="auto"/>
              <w:left w:val="single" w:sz="4" w:space="0" w:color="auto"/>
              <w:bottom w:val="single" w:sz="4" w:space="0" w:color="auto"/>
              <w:right w:val="single" w:sz="4" w:space="0" w:color="auto"/>
            </w:tcBorders>
            <w:vAlign w:val="center"/>
          </w:tcPr>
          <w:p w14:paraId="54599574"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- 0,5</w:t>
            </w:r>
          </w:p>
        </w:tc>
        <w:tc>
          <w:tcPr>
            <w:tcW w:w="857" w:type="dxa"/>
            <w:tcBorders>
              <w:top w:val="single" w:sz="4" w:space="0" w:color="auto"/>
              <w:left w:val="single" w:sz="4" w:space="0" w:color="auto"/>
              <w:bottom w:val="single" w:sz="4" w:space="0" w:color="auto"/>
              <w:right w:val="single" w:sz="4" w:space="0" w:color="auto"/>
            </w:tcBorders>
            <w:vAlign w:val="center"/>
          </w:tcPr>
          <w:p w14:paraId="0BC760A8"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94,8</w:t>
            </w:r>
          </w:p>
        </w:tc>
      </w:tr>
      <w:tr w:rsidR="008A636C" w:rsidRPr="00C165B5" w14:paraId="3EF066FD" w14:textId="77777777" w:rsidTr="00C165B5">
        <w:trPr>
          <w:trHeight w:val="683"/>
          <w:jc w:val="center"/>
        </w:trPr>
        <w:tc>
          <w:tcPr>
            <w:tcW w:w="2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C12198" w14:textId="77777777" w:rsidR="008A636C" w:rsidRPr="00C165B5" w:rsidRDefault="008A636C"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Отношение среднедушевых денежных доходов населения к прожиточному минимуму, раз</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327E96" w14:textId="77777777" w:rsidR="008A636C" w:rsidRPr="00C165B5" w:rsidRDefault="008A636C"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Более 3,5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2F2D70"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EEFF92"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CF74BB" w14:textId="77777777" w:rsidR="008A636C"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14:paraId="72BE0AF7"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0,4</w:t>
            </w:r>
          </w:p>
        </w:tc>
        <w:tc>
          <w:tcPr>
            <w:tcW w:w="857" w:type="dxa"/>
            <w:tcBorders>
              <w:top w:val="single" w:sz="4" w:space="0" w:color="auto"/>
              <w:left w:val="single" w:sz="4" w:space="0" w:color="auto"/>
              <w:bottom w:val="single" w:sz="4" w:space="0" w:color="auto"/>
              <w:right w:val="single" w:sz="4" w:space="0" w:color="auto"/>
            </w:tcBorders>
            <w:vAlign w:val="center"/>
          </w:tcPr>
          <w:p w14:paraId="7FB7882F" w14:textId="77777777" w:rsidR="008A636C"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119,05</w:t>
            </w:r>
          </w:p>
        </w:tc>
      </w:tr>
      <w:tr w:rsidR="00906772" w:rsidRPr="00C165B5" w14:paraId="40C2A228" w14:textId="77777777" w:rsidTr="00C165B5">
        <w:trPr>
          <w:trHeight w:val="683"/>
          <w:jc w:val="center"/>
        </w:trPr>
        <w:tc>
          <w:tcPr>
            <w:tcW w:w="2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ABD1C0" w14:textId="77777777" w:rsidR="00906772" w:rsidRPr="00C165B5" w:rsidRDefault="00906772"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 xml:space="preserve">Удельный вес лиц старше 65 лет </w:t>
            </w:r>
            <w:r w:rsidR="00C165B5">
              <w:rPr>
                <w:color w:val="000000"/>
                <w:kern w:val="24"/>
                <w:sz w:val="28"/>
                <w:szCs w:val="28"/>
                <w:lang w:eastAsia="ru-RU"/>
              </w:rPr>
              <w:t>в общей численности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9A846D" w14:textId="77777777" w:rsidR="00906772" w:rsidRPr="00C165B5" w:rsidRDefault="00906772"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Менее 7 %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D6FCA0"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11,3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A6545A"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11,7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FECC73"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12,3</w:t>
            </w:r>
          </w:p>
        </w:tc>
        <w:tc>
          <w:tcPr>
            <w:tcW w:w="993" w:type="dxa"/>
            <w:tcBorders>
              <w:top w:val="single" w:sz="4" w:space="0" w:color="auto"/>
              <w:left w:val="single" w:sz="4" w:space="0" w:color="auto"/>
              <w:bottom w:val="single" w:sz="4" w:space="0" w:color="auto"/>
              <w:right w:val="single" w:sz="4" w:space="0" w:color="auto"/>
            </w:tcBorders>
            <w:vAlign w:val="center"/>
          </w:tcPr>
          <w:p w14:paraId="15F623C2" w14:textId="77777777" w:rsidR="00906772"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w:t>
            </w:r>
          </w:p>
        </w:tc>
        <w:tc>
          <w:tcPr>
            <w:tcW w:w="857" w:type="dxa"/>
            <w:tcBorders>
              <w:top w:val="single" w:sz="4" w:space="0" w:color="auto"/>
              <w:left w:val="single" w:sz="4" w:space="0" w:color="auto"/>
              <w:bottom w:val="single" w:sz="4" w:space="0" w:color="auto"/>
              <w:right w:val="single" w:sz="4" w:space="0" w:color="auto"/>
            </w:tcBorders>
            <w:vAlign w:val="center"/>
          </w:tcPr>
          <w:p w14:paraId="1EC683FF" w14:textId="77777777" w:rsidR="00906772"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108,85</w:t>
            </w:r>
          </w:p>
        </w:tc>
      </w:tr>
      <w:tr w:rsidR="00906772" w:rsidRPr="00C165B5" w14:paraId="23710C40" w14:textId="77777777" w:rsidTr="00C165B5">
        <w:trPr>
          <w:trHeight w:val="683"/>
          <w:jc w:val="center"/>
        </w:trPr>
        <w:tc>
          <w:tcPr>
            <w:tcW w:w="2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D3AE2E" w14:textId="77777777" w:rsidR="00906772" w:rsidRPr="00C165B5" w:rsidRDefault="00906772" w:rsidP="00C165B5">
            <w:pPr>
              <w:widowControl/>
              <w:suppressAutoHyphens/>
              <w:autoSpaceDE/>
              <w:autoSpaceDN/>
              <w:spacing w:line="360" w:lineRule="auto"/>
              <w:rPr>
                <w:color w:val="000000"/>
                <w:kern w:val="24"/>
                <w:sz w:val="28"/>
                <w:szCs w:val="28"/>
                <w:lang w:eastAsia="ru-RU"/>
              </w:rPr>
            </w:pPr>
            <w:r w:rsidRPr="00C165B5">
              <w:rPr>
                <w:color w:val="000000"/>
                <w:kern w:val="24"/>
                <w:sz w:val="28"/>
                <w:szCs w:val="28"/>
                <w:lang w:eastAsia="ru-RU"/>
              </w:rPr>
              <w:t>Уровень преступности (количество преступлений на 100 тыс.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CDBF6E" w14:textId="77777777" w:rsidR="00906772" w:rsidRPr="00C165B5" w:rsidRDefault="00906772"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Не более 5 тыс.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359297"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836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45641B"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821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1E0A97" w14:textId="77777777" w:rsidR="00906772" w:rsidRPr="00C165B5" w:rsidRDefault="00A132C3" w:rsidP="00C165B5">
            <w:pPr>
              <w:widowControl/>
              <w:suppressAutoHyphens/>
              <w:autoSpaceDE/>
              <w:autoSpaceDN/>
              <w:spacing w:line="360" w:lineRule="auto"/>
              <w:jc w:val="center"/>
              <w:rPr>
                <w:color w:val="000000"/>
                <w:sz w:val="28"/>
                <w:szCs w:val="28"/>
                <w:lang w:eastAsia="ru-RU"/>
              </w:rPr>
            </w:pPr>
            <w:r w:rsidRPr="00C165B5">
              <w:rPr>
                <w:color w:val="000000"/>
                <w:sz w:val="28"/>
                <w:szCs w:val="28"/>
                <w:lang w:eastAsia="ru-RU"/>
              </w:rPr>
              <w:t>770</w:t>
            </w:r>
          </w:p>
        </w:tc>
        <w:tc>
          <w:tcPr>
            <w:tcW w:w="993" w:type="dxa"/>
            <w:tcBorders>
              <w:top w:val="single" w:sz="4" w:space="0" w:color="auto"/>
              <w:left w:val="single" w:sz="4" w:space="0" w:color="auto"/>
              <w:bottom w:val="single" w:sz="4" w:space="0" w:color="auto"/>
              <w:right w:val="single" w:sz="4" w:space="0" w:color="auto"/>
            </w:tcBorders>
            <w:vAlign w:val="center"/>
          </w:tcPr>
          <w:p w14:paraId="3E893832" w14:textId="77777777" w:rsidR="00906772"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-66</w:t>
            </w:r>
          </w:p>
        </w:tc>
        <w:tc>
          <w:tcPr>
            <w:tcW w:w="857" w:type="dxa"/>
            <w:tcBorders>
              <w:top w:val="single" w:sz="4" w:space="0" w:color="auto"/>
              <w:left w:val="single" w:sz="4" w:space="0" w:color="auto"/>
              <w:bottom w:val="single" w:sz="4" w:space="0" w:color="auto"/>
              <w:right w:val="single" w:sz="4" w:space="0" w:color="auto"/>
            </w:tcBorders>
            <w:vAlign w:val="center"/>
          </w:tcPr>
          <w:p w14:paraId="313D9B06" w14:textId="77777777" w:rsidR="00906772" w:rsidRPr="00C165B5" w:rsidRDefault="00DE7FBD" w:rsidP="00C165B5">
            <w:pPr>
              <w:widowControl/>
              <w:suppressAutoHyphens/>
              <w:autoSpaceDE/>
              <w:autoSpaceDN/>
              <w:spacing w:line="360" w:lineRule="auto"/>
              <w:jc w:val="center"/>
              <w:rPr>
                <w:color w:val="000000"/>
                <w:kern w:val="24"/>
                <w:sz w:val="28"/>
                <w:szCs w:val="28"/>
                <w:lang w:eastAsia="ru-RU"/>
              </w:rPr>
            </w:pPr>
            <w:r w:rsidRPr="00C165B5">
              <w:rPr>
                <w:color w:val="000000"/>
                <w:kern w:val="24"/>
                <w:sz w:val="28"/>
                <w:szCs w:val="28"/>
                <w:lang w:eastAsia="ru-RU"/>
              </w:rPr>
              <w:t>92,11</w:t>
            </w:r>
          </w:p>
        </w:tc>
      </w:tr>
    </w:tbl>
    <w:p w14:paraId="42EFA946" w14:textId="77777777" w:rsidR="00421A0B" w:rsidRDefault="00421A0B" w:rsidP="00D76293">
      <w:pPr>
        <w:widowControl/>
        <w:tabs>
          <w:tab w:val="left" w:pos="1418"/>
        </w:tabs>
        <w:suppressAutoHyphens/>
        <w:autoSpaceDE/>
        <w:autoSpaceDN/>
        <w:spacing w:line="360" w:lineRule="auto"/>
        <w:ind w:firstLine="709"/>
        <w:jc w:val="both"/>
        <w:rPr>
          <w:rFonts w:eastAsia="Calibri"/>
          <w:color w:val="000000"/>
          <w:sz w:val="28"/>
          <w:szCs w:val="28"/>
        </w:rPr>
      </w:pPr>
    </w:p>
    <w:p w14:paraId="7F3DBAD7" w14:textId="77777777" w:rsidR="00D76293" w:rsidRDefault="00107D75" w:rsidP="00D76293">
      <w:pPr>
        <w:widowControl/>
        <w:tabs>
          <w:tab w:val="left" w:pos="1418"/>
        </w:tabs>
        <w:suppressAutoHyphens/>
        <w:autoSpaceDE/>
        <w:autoSpaceDN/>
        <w:spacing w:line="360" w:lineRule="auto"/>
        <w:ind w:firstLine="709"/>
        <w:jc w:val="both"/>
        <w:rPr>
          <w:rFonts w:eastAsia="Calibri"/>
          <w:color w:val="000000"/>
          <w:sz w:val="28"/>
          <w:szCs w:val="28"/>
        </w:rPr>
      </w:pPr>
      <w:r w:rsidRPr="005B6517">
        <w:rPr>
          <w:rFonts w:eastAsia="Calibri"/>
          <w:color w:val="000000"/>
          <w:sz w:val="28"/>
          <w:szCs w:val="28"/>
        </w:rPr>
        <w:t xml:space="preserve">Как </w:t>
      </w:r>
      <w:r w:rsidR="00527E0F">
        <w:rPr>
          <w:rFonts w:eastAsia="Calibri"/>
          <w:color w:val="000000"/>
          <w:sz w:val="28"/>
          <w:szCs w:val="28"/>
        </w:rPr>
        <w:t xml:space="preserve">показывают данные </w:t>
      </w:r>
      <w:r w:rsidRPr="005B6517">
        <w:rPr>
          <w:rFonts w:eastAsia="Calibri"/>
          <w:color w:val="000000"/>
          <w:sz w:val="28"/>
          <w:szCs w:val="28"/>
        </w:rPr>
        <w:t>таблицы</w:t>
      </w:r>
      <w:r w:rsidR="00527E0F">
        <w:rPr>
          <w:rFonts w:eastAsia="Calibri"/>
          <w:color w:val="000000"/>
          <w:sz w:val="28"/>
          <w:szCs w:val="28"/>
        </w:rPr>
        <w:t xml:space="preserve"> 5</w:t>
      </w:r>
      <w:r w:rsidRPr="005B6517">
        <w:rPr>
          <w:rFonts w:eastAsia="Calibri"/>
          <w:color w:val="000000"/>
          <w:sz w:val="28"/>
          <w:szCs w:val="28"/>
        </w:rPr>
        <w:t xml:space="preserve">, индекс </w:t>
      </w:r>
      <w:r w:rsidR="00527E0F">
        <w:rPr>
          <w:rFonts w:eastAsia="Calibri"/>
          <w:color w:val="000000"/>
          <w:sz w:val="28"/>
          <w:szCs w:val="28"/>
        </w:rPr>
        <w:t>валового регионального продукта Кабардино – Балкарской Республики</w:t>
      </w:r>
      <w:r w:rsidR="00C12321">
        <w:rPr>
          <w:rFonts w:eastAsia="Calibri"/>
          <w:color w:val="000000"/>
          <w:sz w:val="28"/>
          <w:szCs w:val="28"/>
        </w:rPr>
        <w:t xml:space="preserve"> повышается мед</w:t>
      </w:r>
      <w:r w:rsidR="00AC4F94">
        <w:rPr>
          <w:rFonts w:eastAsia="Calibri"/>
          <w:color w:val="000000"/>
          <w:sz w:val="28"/>
          <w:szCs w:val="28"/>
        </w:rPr>
        <w:t>ленными темпами. В период с 2022 по 2024</w:t>
      </w:r>
      <w:r w:rsidRPr="005B6517">
        <w:rPr>
          <w:rFonts w:eastAsia="Calibri"/>
          <w:color w:val="000000"/>
          <w:sz w:val="28"/>
          <w:szCs w:val="28"/>
        </w:rPr>
        <w:t xml:space="preserve"> гг.</w:t>
      </w:r>
      <w:r w:rsidR="00C12321">
        <w:rPr>
          <w:rFonts w:eastAsia="Calibri"/>
          <w:color w:val="000000"/>
          <w:sz w:val="28"/>
          <w:szCs w:val="28"/>
        </w:rPr>
        <w:t xml:space="preserve"> темп роста показателя составил </w:t>
      </w:r>
      <w:r w:rsidR="00C12321">
        <w:rPr>
          <w:rFonts w:eastAsia="Calibri"/>
          <w:color w:val="000000"/>
          <w:sz w:val="28"/>
          <w:szCs w:val="28"/>
        </w:rPr>
        <w:lastRenderedPageBreak/>
        <w:t>105,64%.</w:t>
      </w:r>
      <w:r w:rsidRPr="005B6517">
        <w:rPr>
          <w:rFonts w:eastAsia="Calibri"/>
          <w:color w:val="000000"/>
          <w:sz w:val="28"/>
          <w:szCs w:val="28"/>
        </w:rPr>
        <w:t xml:space="preserve"> Однако </w:t>
      </w:r>
      <w:r w:rsidR="00C12321">
        <w:rPr>
          <w:rFonts w:eastAsia="Calibri"/>
          <w:color w:val="000000"/>
          <w:sz w:val="28"/>
          <w:szCs w:val="28"/>
        </w:rPr>
        <w:t>ВРП на душу населения</w:t>
      </w:r>
      <w:r w:rsidR="00D76293">
        <w:rPr>
          <w:rFonts w:eastAsia="Calibri"/>
          <w:color w:val="000000"/>
          <w:sz w:val="28"/>
          <w:szCs w:val="28"/>
        </w:rPr>
        <w:t xml:space="preserve"> КБР составляет лишь 30% от среднероссийского показателя. </w:t>
      </w:r>
    </w:p>
    <w:p w14:paraId="7E35D731" w14:textId="77777777" w:rsidR="00AC0A3C" w:rsidRPr="00F71F05" w:rsidRDefault="00D76293" w:rsidP="00D76293">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Д</w:t>
      </w:r>
      <w:r w:rsidR="00AC0A3C" w:rsidRPr="00F71F05">
        <w:rPr>
          <w:rFonts w:eastAsia="Calibri"/>
          <w:color w:val="000000"/>
          <w:sz w:val="28"/>
          <w:szCs w:val="28"/>
        </w:rPr>
        <w:t>оля обрабатывающей промышленности в общем объеме производственной сферы экономики</w:t>
      </w:r>
      <w:r>
        <w:rPr>
          <w:rFonts w:eastAsia="Calibri"/>
          <w:color w:val="000000"/>
          <w:sz w:val="28"/>
          <w:szCs w:val="28"/>
        </w:rPr>
        <w:t xml:space="preserve"> региона за последние три года снижается</w:t>
      </w:r>
      <w:r w:rsidR="00AC0A3C" w:rsidRPr="00F71F05">
        <w:rPr>
          <w:rFonts w:eastAsia="Calibri"/>
          <w:color w:val="000000"/>
          <w:sz w:val="28"/>
          <w:szCs w:val="28"/>
        </w:rPr>
        <w:t xml:space="preserve">. </w:t>
      </w:r>
      <w:r>
        <w:rPr>
          <w:rFonts w:eastAsia="Calibri"/>
          <w:color w:val="000000"/>
          <w:sz w:val="28"/>
          <w:szCs w:val="28"/>
        </w:rPr>
        <w:t>Убыль составила 7,1 %.  Несмотря на данную те</w:t>
      </w:r>
      <w:r w:rsidR="00202A87">
        <w:rPr>
          <w:rFonts w:eastAsia="Calibri"/>
          <w:color w:val="000000"/>
          <w:sz w:val="28"/>
          <w:szCs w:val="28"/>
        </w:rPr>
        <w:t xml:space="preserve">нденцию, значение показателя пока находится в пределах рекомендуемого значения. </w:t>
      </w:r>
    </w:p>
    <w:p w14:paraId="728D7433" w14:textId="77777777" w:rsidR="00AC0A3C" w:rsidRPr="00F71F05" w:rsidRDefault="00D76293"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Степень износа основных фондов - еще один</w:t>
      </w:r>
      <w:r w:rsidR="00AC0A3C" w:rsidRPr="00F71F05">
        <w:rPr>
          <w:rFonts w:eastAsia="Calibri"/>
          <w:color w:val="000000"/>
          <w:sz w:val="28"/>
          <w:szCs w:val="28"/>
        </w:rPr>
        <w:t xml:space="preserve"> </w:t>
      </w:r>
      <w:r>
        <w:rPr>
          <w:rFonts w:eastAsia="Calibri"/>
          <w:color w:val="000000"/>
          <w:sz w:val="28"/>
          <w:szCs w:val="28"/>
        </w:rPr>
        <w:t>определяющий показатель экономической безопасности региона</w:t>
      </w:r>
      <w:r w:rsidR="00AC0A3C" w:rsidRPr="00F71F05">
        <w:rPr>
          <w:rFonts w:eastAsia="Calibri"/>
          <w:color w:val="000000"/>
          <w:sz w:val="28"/>
          <w:szCs w:val="28"/>
        </w:rPr>
        <w:t xml:space="preserve">. Его </w:t>
      </w:r>
      <w:r>
        <w:rPr>
          <w:rFonts w:eastAsia="Calibri"/>
          <w:color w:val="000000"/>
          <w:sz w:val="28"/>
          <w:szCs w:val="28"/>
        </w:rPr>
        <w:t>данные также отражены</w:t>
      </w:r>
      <w:r w:rsidR="00AC0A3C" w:rsidRPr="00F71F05">
        <w:rPr>
          <w:rFonts w:eastAsia="Calibri"/>
          <w:color w:val="000000"/>
          <w:sz w:val="28"/>
          <w:szCs w:val="28"/>
        </w:rPr>
        <w:t xml:space="preserve"> в </w:t>
      </w:r>
      <w:r>
        <w:rPr>
          <w:rFonts w:eastAsia="Calibri"/>
          <w:color w:val="000000"/>
          <w:sz w:val="28"/>
          <w:szCs w:val="28"/>
        </w:rPr>
        <w:t>таблице. Этот показатель</w:t>
      </w:r>
      <w:r w:rsidR="00AC0A3C" w:rsidRPr="00F71F05">
        <w:rPr>
          <w:rFonts w:eastAsia="Calibri"/>
          <w:color w:val="000000"/>
          <w:sz w:val="28"/>
          <w:szCs w:val="28"/>
        </w:rPr>
        <w:t xml:space="preserve"> </w:t>
      </w:r>
      <w:r>
        <w:rPr>
          <w:rFonts w:eastAsia="Calibri"/>
          <w:color w:val="000000"/>
          <w:sz w:val="28"/>
          <w:szCs w:val="28"/>
        </w:rPr>
        <w:t>отражает уровень</w:t>
      </w:r>
      <w:r w:rsidR="00AC0A3C" w:rsidRPr="00F71F05">
        <w:rPr>
          <w:rFonts w:eastAsia="Calibri"/>
          <w:color w:val="000000"/>
          <w:sz w:val="28"/>
          <w:szCs w:val="28"/>
        </w:rPr>
        <w:t xml:space="preserve"> развития производства в </w:t>
      </w:r>
      <w:r>
        <w:rPr>
          <w:rFonts w:eastAsia="Calibri"/>
          <w:color w:val="000000"/>
          <w:sz w:val="28"/>
          <w:szCs w:val="28"/>
        </w:rPr>
        <w:t>республике</w:t>
      </w:r>
      <w:r w:rsidR="00AC0A3C" w:rsidRPr="00F71F05">
        <w:rPr>
          <w:rFonts w:eastAsia="Calibri"/>
          <w:color w:val="000000"/>
          <w:sz w:val="28"/>
          <w:szCs w:val="28"/>
        </w:rPr>
        <w:t xml:space="preserve">. </w:t>
      </w:r>
      <w:r>
        <w:rPr>
          <w:rFonts w:eastAsia="Calibri"/>
          <w:color w:val="000000"/>
          <w:sz w:val="28"/>
          <w:szCs w:val="28"/>
        </w:rPr>
        <w:t>Относительно Кабардино – Балкарской Республики</w:t>
      </w:r>
      <w:r w:rsidR="00202A87">
        <w:rPr>
          <w:rFonts w:eastAsia="Calibri"/>
          <w:color w:val="000000"/>
          <w:sz w:val="28"/>
          <w:szCs w:val="28"/>
        </w:rPr>
        <w:t xml:space="preserve">, </w:t>
      </w:r>
      <w:r>
        <w:rPr>
          <w:rFonts w:eastAsia="Calibri"/>
          <w:color w:val="000000"/>
          <w:sz w:val="28"/>
          <w:szCs w:val="28"/>
        </w:rPr>
        <w:t>установлено, что значение показателя</w:t>
      </w:r>
      <w:r w:rsidR="00AC4F94">
        <w:rPr>
          <w:rFonts w:eastAsia="Calibri"/>
          <w:color w:val="000000"/>
          <w:sz w:val="28"/>
          <w:szCs w:val="28"/>
        </w:rPr>
        <w:t xml:space="preserve"> с 2022 по 2024</w:t>
      </w:r>
      <w:r w:rsidR="00202A87">
        <w:rPr>
          <w:rFonts w:eastAsia="Calibri"/>
          <w:color w:val="000000"/>
          <w:sz w:val="28"/>
          <w:szCs w:val="28"/>
        </w:rPr>
        <w:t xml:space="preserve"> гг. претерпело незначительное изменение – увеличение степени износа</w:t>
      </w:r>
      <w:r w:rsidR="00202A87">
        <w:rPr>
          <w:rFonts w:eastAsia="Calibri"/>
          <w:color w:val="000000"/>
          <w:sz w:val="28"/>
          <w:szCs w:val="28"/>
        </w:rPr>
        <w:tab/>
      </w:r>
      <w:r w:rsidR="00421A0B">
        <w:rPr>
          <w:rFonts w:eastAsia="Calibri"/>
          <w:color w:val="000000"/>
          <w:sz w:val="28"/>
          <w:szCs w:val="28"/>
        </w:rPr>
        <w:t xml:space="preserve"> на </w:t>
      </w:r>
      <w:r w:rsidR="00DA2763">
        <w:rPr>
          <w:rFonts w:eastAsia="Calibri"/>
          <w:color w:val="000000"/>
          <w:sz w:val="28"/>
          <w:szCs w:val="28"/>
        </w:rPr>
        <w:t>0,6</w:t>
      </w:r>
      <w:r w:rsidR="00202A87">
        <w:rPr>
          <w:rFonts w:eastAsia="Calibri"/>
          <w:color w:val="000000"/>
          <w:sz w:val="28"/>
          <w:szCs w:val="28"/>
        </w:rPr>
        <w:t>%</w:t>
      </w:r>
      <w:r w:rsidR="00AC0A3C" w:rsidRPr="00F71F05">
        <w:rPr>
          <w:rFonts w:eastAsia="Calibri"/>
          <w:color w:val="000000"/>
          <w:sz w:val="28"/>
          <w:szCs w:val="28"/>
        </w:rPr>
        <w:t xml:space="preserve">. </w:t>
      </w:r>
    </w:p>
    <w:p w14:paraId="37AFBD0B" w14:textId="77777777" w:rsidR="00AC0A3C" w:rsidRPr="00F71F05" w:rsidRDefault="00202A87" w:rsidP="002A4888">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Доля инвестиций в ВРП за анализируемый период </w:t>
      </w:r>
      <w:r w:rsidR="00DA2763">
        <w:rPr>
          <w:rFonts w:eastAsia="Calibri"/>
          <w:color w:val="000000"/>
          <w:sz w:val="28"/>
          <w:szCs w:val="28"/>
        </w:rPr>
        <w:t>увеличилась на 0,7</w:t>
      </w:r>
      <w:r>
        <w:rPr>
          <w:rFonts w:eastAsia="Calibri"/>
          <w:color w:val="000000"/>
          <w:sz w:val="28"/>
          <w:szCs w:val="28"/>
        </w:rPr>
        <w:t xml:space="preserve"> %, однако, этот показатель на 1,5% ниже рекомендуемого значения. Помимо этого</w:t>
      </w:r>
      <w:r w:rsidR="002A4888">
        <w:rPr>
          <w:rFonts w:eastAsia="Calibri"/>
          <w:color w:val="000000"/>
          <w:sz w:val="28"/>
          <w:szCs w:val="28"/>
        </w:rPr>
        <w:t>, инвестиции, направляемые</w:t>
      </w:r>
      <w:r w:rsidR="002A4888" w:rsidRPr="00F71F05">
        <w:rPr>
          <w:rFonts w:eastAsia="Calibri"/>
          <w:color w:val="000000"/>
          <w:sz w:val="28"/>
          <w:szCs w:val="28"/>
        </w:rPr>
        <w:t xml:space="preserve"> в экономические проекты </w:t>
      </w:r>
      <w:r w:rsidR="002A4888">
        <w:rPr>
          <w:rFonts w:eastAsia="Calibri"/>
          <w:color w:val="000000"/>
          <w:sz w:val="28"/>
          <w:szCs w:val="28"/>
        </w:rPr>
        <w:t>Кабардино – Балкарской Республики, значительно ниже по сравнению с другими регионами РФ.</w:t>
      </w:r>
    </w:p>
    <w:p w14:paraId="6BF413DA" w14:textId="77777777" w:rsidR="00AC0A3C" w:rsidRPr="00F71F05" w:rsidRDefault="002A4888" w:rsidP="002A4888">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Для экономической безопасности региона рекомендуемая доля расходов на НИОКР в ВРП – не менее 2%. В Кабардин</w:t>
      </w:r>
      <w:r w:rsidR="00AC4F94">
        <w:rPr>
          <w:rFonts w:eastAsia="Calibri"/>
          <w:color w:val="000000"/>
          <w:sz w:val="28"/>
          <w:szCs w:val="28"/>
        </w:rPr>
        <w:t>о – Балкарской Республике в 2024</w:t>
      </w:r>
      <w:r>
        <w:rPr>
          <w:rFonts w:eastAsia="Calibri"/>
          <w:color w:val="000000"/>
          <w:sz w:val="28"/>
          <w:szCs w:val="28"/>
        </w:rPr>
        <w:t xml:space="preserve"> году этот показатель составил лишь 0,25%. Д</w:t>
      </w:r>
      <w:r w:rsidRPr="00F71F05">
        <w:rPr>
          <w:rFonts w:eastAsia="Calibri"/>
          <w:color w:val="000000"/>
          <w:sz w:val="28"/>
          <w:szCs w:val="28"/>
        </w:rPr>
        <w:t>ля устой</w:t>
      </w:r>
      <w:r>
        <w:rPr>
          <w:rFonts w:eastAsia="Calibri"/>
          <w:color w:val="000000"/>
          <w:sz w:val="28"/>
          <w:szCs w:val="28"/>
        </w:rPr>
        <w:t xml:space="preserve">чивого инновационного развития республики </w:t>
      </w:r>
      <w:r w:rsidR="00DA2763">
        <w:rPr>
          <w:rFonts w:eastAsia="Calibri"/>
          <w:color w:val="000000"/>
          <w:sz w:val="28"/>
          <w:szCs w:val="28"/>
        </w:rPr>
        <w:t>о</w:t>
      </w:r>
      <w:r>
        <w:rPr>
          <w:rFonts w:eastAsia="Calibri"/>
          <w:color w:val="000000"/>
          <w:sz w:val="28"/>
          <w:szCs w:val="28"/>
        </w:rPr>
        <w:t xml:space="preserve">бозначенный объем </w:t>
      </w:r>
      <w:r w:rsidR="00AC0A3C" w:rsidRPr="00F71F05">
        <w:rPr>
          <w:rFonts w:eastAsia="Calibri"/>
          <w:color w:val="000000"/>
          <w:sz w:val="28"/>
          <w:szCs w:val="28"/>
        </w:rPr>
        <w:t xml:space="preserve">явно </w:t>
      </w:r>
      <w:r>
        <w:rPr>
          <w:rFonts w:eastAsia="Calibri"/>
          <w:color w:val="000000"/>
          <w:sz w:val="28"/>
          <w:szCs w:val="28"/>
        </w:rPr>
        <w:t>является недостаточным</w:t>
      </w:r>
      <w:r w:rsidR="00AC0A3C" w:rsidRPr="00F71F05">
        <w:rPr>
          <w:rFonts w:eastAsia="Calibri"/>
          <w:color w:val="000000"/>
          <w:sz w:val="28"/>
          <w:szCs w:val="28"/>
        </w:rPr>
        <w:t>.</w:t>
      </w:r>
    </w:p>
    <w:p w14:paraId="0DAA8FA1" w14:textId="77777777" w:rsidR="00AC0A3C" w:rsidRPr="00F71F05" w:rsidRDefault="00DA2763" w:rsidP="00CA3008">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Доля населения с доходами ниже прожиточного минимума в два раза превышает пороговое значение. Положительным фактом является снижение числа населения данной категории. За анализируемый период сокращение составило 3,</w:t>
      </w:r>
      <w:r w:rsidR="00CA3008">
        <w:rPr>
          <w:rFonts w:eastAsia="Calibri"/>
          <w:color w:val="000000"/>
          <w:sz w:val="28"/>
          <w:szCs w:val="28"/>
        </w:rPr>
        <w:t>9</w:t>
      </w:r>
      <w:r>
        <w:rPr>
          <w:rFonts w:eastAsia="Calibri"/>
          <w:color w:val="000000"/>
          <w:sz w:val="28"/>
          <w:szCs w:val="28"/>
        </w:rPr>
        <w:t>%. Однако,</w:t>
      </w:r>
      <w:r w:rsidR="00CA3008">
        <w:rPr>
          <w:rFonts w:eastAsia="Calibri"/>
          <w:color w:val="000000"/>
          <w:sz w:val="28"/>
          <w:szCs w:val="28"/>
        </w:rPr>
        <w:t xml:space="preserve"> этот темп</w:t>
      </w:r>
      <w:r w:rsidR="00AC0A3C" w:rsidRPr="00F71F05">
        <w:rPr>
          <w:rFonts w:eastAsia="Calibri"/>
          <w:color w:val="000000"/>
          <w:sz w:val="28"/>
          <w:szCs w:val="28"/>
        </w:rPr>
        <w:t xml:space="preserve"> </w:t>
      </w:r>
      <w:r w:rsidR="00CA3008">
        <w:rPr>
          <w:rFonts w:eastAsia="Calibri"/>
          <w:color w:val="000000"/>
          <w:sz w:val="28"/>
          <w:szCs w:val="28"/>
        </w:rPr>
        <w:t>нельзя назвать стремительным и  достаточным</w:t>
      </w:r>
      <w:r w:rsidR="00AC0A3C" w:rsidRPr="00F71F05">
        <w:rPr>
          <w:rFonts w:eastAsia="Calibri"/>
          <w:color w:val="000000"/>
          <w:sz w:val="28"/>
          <w:szCs w:val="28"/>
        </w:rPr>
        <w:t xml:space="preserve"> для достижения высокого уровня эк</w:t>
      </w:r>
      <w:r w:rsidR="00CA3008">
        <w:rPr>
          <w:rFonts w:eastAsia="Calibri"/>
          <w:color w:val="000000"/>
          <w:sz w:val="28"/>
          <w:szCs w:val="28"/>
        </w:rPr>
        <w:t>ономической безопасности</w:t>
      </w:r>
      <w:r w:rsidR="00AC0A3C" w:rsidRPr="00F71F05">
        <w:rPr>
          <w:rFonts w:eastAsia="Calibri"/>
          <w:color w:val="000000"/>
          <w:sz w:val="28"/>
          <w:szCs w:val="28"/>
        </w:rPr>
        <w:t>.</w:t>
      </w:r>
      <w:r w:rsidR="00CA3008">
        <w:rPr>
          <w:rFonts w:eastAsia="Calibri"/>
          <w:color w:val="000000"/>
          <w:sz w:val="28"/>
          <w:szCs w:val="28"/>
        </w:rPr>
        <w:t xml:space="preserve"> Помимо этого, данный индикатор </w:t>
      </w:r>
      <w:r w:rsidR="00AC0A3C" w:rsidRPr="00F71F05">
        <w:rPr>
          <w:rFonts w:eastAsia="Calibri"/>
          <w:color w:val="000000"/>
          <w:sz w:val="28"/>
          <w:szCs w:val="28"/>
        </w:rPr>
        <w:t xml:space="preserve">говорит о </w:t>
      </w:r>
      <w:r w:rsidR="00CA3008">
        <w:rPr>
          <w:rFonts w:eastAsia="Calibri"/>
          <w:color w:val="000000"/>
          <w:sz w:val="28"/>
          <w:szCs w:val="28"/>
        </w:rPr>
        <w:t>неоднородной структуре</w:t>
      </w:r>
      <w:r w:rsidR="00AC0A3C" w:rsidRPr="00F71F05">
        <w:rPr>
          <w:rFonts w:eastAsia="Calibri"/>
          <w:color w:val="000000"/>
          <w:sz w:val="28"/>
          <w:szCs w:val="28"/>
        </w:rPr>
        <w:t xml:space="preserve"> населения по уровню доходов</w:t>
      </w:r>
      <w:r w:rsidR="00CA3008">
        <w:rPr>
          <w:rFonts w:eastAsia="Calibri"/>
          <w:color w:val="000000"/>
          <w:sz w:val="28"/>
          <w:szCs w:val="28"/>
        </w:rPr>
        <w:t xml:space="preserve"> в республике</w:t>
      </w:r>
      <w:r w:rsidR="00AC0A3C" w:rsidRPr="00F71F05">
        <w:rPr>
          <w:rFonts w:eastAsia="Calibri"/>
          <w:color w:val="000000"/>
          <w:sz w:val="28"/>
          <w:szCs w:val="28"/>
        </w:rPr>
        <w:t>.</w:t>
      </w:r>
    </w:p>
    <w:p w14:paraId="6354C9A9" w14:textId="77777777" w:rsidR="00AC0A3C" w:rsidRPr="00F71F05" w:rsidRDefault="00CA3008"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Уров</w:t>
      </w:r>
      <w:r w:rsidR="00AC4F94">
        <w:rPr>
          <w:rFonts w:eastAsia="Calibri"/>
          <w:color w:val="000000"/>
          <w:sz w:val="28"/>
          <w:szCs w:val="28"/>
        </w:rPr>
        <w:t>ень безработицы за период с 2022 по 2024</w:t>
      </w:r>
      <w:r w:rsidR="00AC0A3C" w:rsidRPr="00F71F05">
        <w:rPr>
          <w:rFonts w:eastAsia="Calibri"/>
          <w:color w:val="000000"/>
          <w:sz w:val="28"/>
          <w:szCs w:val="28"/>
        </w:rPr>
        <w:t xml:space="preserve"> гг. в среднем составил </w:t>
      </w:r>
      <w:r w:rsidR="00AC4F94">
        <w:rPr>
          <w:rFonts w:eastAsia="Calibri"/>
          <w:color w:val="000000"/>
          <w:sz w:val="28"/>
          <w:szCs w:val="28"/>
        </w:rPr>
        <w:t>9,5%, а к концу 2024</w:t>
      </w:r>
      <w:r>
        <w:rPr>
          <w:rFonts w:eastAsia="Calibri"/>
          <w:color w:val="000000"/>
          <w:sz w:val="28"/>
          <w:szCs w:val="28"/>
        </w:rPr>
        <w:t xml:space="preserve"> года данный</w:t>
      </w:r>
      <w:r w:rsidR="00AC0A3C" w:rsidRPr="00F71F05">
        <w:rPr>
          <w:rFonts w:eastAsia="Calibri"/>
          <w:color w:val="000000"/>
          <w:sz w:val="28"/>
          <w:szCs w:val="28"/>
        </w:rPr>
        <w:t xml:space="preserve"> показатель </w:t>
      </w:r>
      <w:r>
        <w:rPr>
          <w:rFonts w:eastAsia="Calibri"/>
          <w:color w:val="000000"/>
          <w:sz w:val="28"/>
          <w:szCs w:val="28"/>
        </w:rPr>
        <w:t>показал свое</w:t>
      </w:r>
      <w:r w:rsidR="00AC0A3C" w:rsidRPr="00F71F05">
        <w:rPr>
          <w:rFonts w:eastAsia="Calibri"/>
          <w:color w:val="000000"/>
          <w:sz w:val="28"/>
          <w:szCs w:val="28"/>
        </w:rPr>
        <w:t xml:space="preserve"> мини</w:t>
      </w:r>
      <w:r>
        <w:rPr>
          <w:rFonts w:eastAsia="Calibri"/>
          <w:color w:val="000000"/>
          <w:sz w:val="28"/>
          <w:szCs w:val="28"/>
        </w:rPr>
        <w:t>мальное значение – 9,1 %, при пороговом значении – 8%. В целом динамику можно назвать положительной</w:t>
      </w:r>
      <w:r w:rsidR="00F81E6B">
        <w:rPr>
          <w:rFonts w:eastAsia="Calibri"/>
          <w:color w:val="000000"/>
          <w:sz w:val="28"/>
          <w:szCs w:val="28"/>
        </w:rPr>
        <w:t>.</w:t>
      </w:r>
    </w:p>
    <w:p w14:paraId="46C93EBF" w14:textId="77777777" w:rsidR="00F81E6B" w:rsidRDefault="00F81E6B" w:rsidP="00AC0A3C">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По демографическим показателям Кабардино – Балкарская Республика выдерживает пор</w:t>
      </w:r>
      <w:r w:rsidR="00AC4F94">
        <w:rPr>
          <w:rFonts w:eastAsia="Calibri"/>
          <w:color w:val="000000"/>
          <w:sz w:val="28"/>
          <w:szCs w:val="28"/>
        </w:rPr>
        <w:t>оговые значения. В период с 2022 по 2024</w:t>
      </w:r>
      <w:r w:rsidR="00AC0A3C" w:rsidRPr="00F71F05">
        <w:rPr>
          <w:rFonts w:eastAsia="Calibri"/>
          <w:color w:val="000000"/>
          <w:sz w:val="28"/>
          <w:szCs w:val="28"/>
        </w:rPr>
        <w:t xml:space="preserve"> г. в </w:t>
      </w:r>
      <w:r>
        <w:rPr>
          <w:rFonts w:eastAsia="Calibri"/>
          <w:color w:val="000000"/>
          <w:sz w:val="28"/>
          <w:szCs w:val="28"/>
        </w:rPr>
        <w:t>республике</w:t>
      </w:r>
      <w:r w:rsidR="00AC0A3C" w:rsidRPr="00F71F05">
        <w:rPr>
          <w:rFonts w:eastAsia="Calibri"/>
          <w:color w:val="000000"/>
          <w:sz w:val="28"/>
          <w:szCs w:val="28"/>
        </w:rPr>
        <w:t xml:space="preserve"> </w:t>
      </w:r>
      <w:r>
        <w:rPr>
          <w:rFonts w:eastAsia="Calibri"/>
          <w:color w:val="000000"/>
          <w:sz w:val="28"/>
          <w:szCs w:val="28"/>
        </w:rPr>
        <w:t>значительно</w:t>
      </w:r>
      <w:r w:rsidR="00AC0A3C" w:rsidRPr="00F71F05">
        <w:rPr>
          <w:rFonts w:eastAsia="Calibri"/>
          <w:color w:val="000000"/>
          <w:sz w:val="28"/>
          <w:szCs w:val="28"/>
        </w:rPr>
        <w:t xml:space="preserve"> сократился уровень </w:t>
      </w:r>
      <w:r w:rsidRPr="00F71F05">
        <w:rPr>
          <w:rFonts w:eastAsia="Calibri"/>
          <w:color w:val="000000"/>
          <w:sz w:val="28"/>
          <w:szCs w:val="28"/>
        </w:rPr>
        <w:t>смертности,</w:t>
      </w:r>
      <w:r w:rsidR="00AC0A3C" w:rsidRPr="00F71F05">
        <w:rPr>
          <w:rFonts w:eastAsia="Calibri"/>
          <w:color w:val="000000"/>
          <w:sz w:val="28"/>
          <w:szCs w:val="28"/>
        </w:rPr>
        <w:t xml:space="preserve"> </w:t>
      </w:r>
      <w:r>
        <w:rPr>
          <w:rFonts w:eastAsia="Calibri"/>
          <w:color w:val="000000"/>
          <w:sz w:val="28"/>
          <w:szCs w:val="28"/>
        </w:rPr>
        <w:t xml:space="preserve">и наблюдаются неплохие темпы рождаемости. Коэффициент депопуляции за анализируемые три года всегда был ниже единицы. </w:t>
      </w:r>
      <w:r w:rsidR="00AC0A3C" w:rsidRPr="00F71F05">
        <w:rPr>
          <w:rFonts w:eastAsia="Calibri"/>
          <w:color w:val="000000"/>
          <w:sz w:val="28"/>
          <w:szCs w:val="28"/>
        </w:rPr>
        <w:t xml:space="preserve"> </w:t>
      </w:r>
    </w:p>
    <w:p w14:paraId="317903DF" w14:textId="77777777" w:rsidR="00AC0A3C" w:rsidRPr="00F71F05" w:rsidRDefault="00AC0A3C" w:rsidP="00AC0A3C">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Удельный вес граждан старше </w:t>
      </w:r>
      <w:r w:rsidR="00F81E6B">
        <w:rPr>
          <w:rFonts w:eastAsia="Calibri"/>
          <w:color w:val="000000"/>
          <w:sz w:val="28"/>
          <w:szCs w:val="28"/>
        </w:rPr>
        <w:t>65</w:t>
      </w:r>
      <w:r w:rsidRPr="00F71F05">
        <w:rPr>
          <w:rFonts w:eastAsia="Calibri"/>
          <w:color w:val="000000"/>
          <w:sz w:val="28"/>
          <w:szCs w:val="28"/>
        </w:rPr>
        <w:t xml:space="preserve"> лет среди общего количества граждан </w:t>
      </w:r>
      <w:r w:rsidR="00F81E6B">
        <w:rPr>
          <w:rFonts w:eastAsia="Calibri"/>
          <w:color w:val="000000"/>
          <w:sz w:val="28"/>
          <w:szCs w:val="28"/>
        </w:rPr>
        <w:t xml:space="preserve">Кабардино – Балкарской Республики </w:t>
      </w:r>
      <w:r w:rsidRPr="00F71F05">
        <w:rPr>
          <w:rFonts w:eastAsia="Calibri"/>
          <w:color w:val="000000"/>
          <w:sz w:val="28"/>
          <w:szCs w:val="28"/>
        </w:rPr>
        <w:t xml:space="preserve">за </w:t>
      </w:r>
      <w:r w:rsidR="00F81E6B">
        <w:rPr>
          <w:rFonts w:eastAsia="Calibri"/>
          <w:color w:val="000000"/>
          <w:sz w:val="28"/>
          <w:szCs w:val="28"/>
        </w:rPr>
        <w:t>рассматриваемые три года в среднем составил 11,8</w:t>
      </w:r>
      <w:r w:rsidRPr="00F71F05">
        <w:rPr>
          <w:rFonts w:eastAsia="Calibri"/>
          <w:color w:val="000000"/>
          <w:sz w:val="28"/>
          <w:szCs w:val="28"/>
        </w:rPr>
        <w:t xml:space="preserve">%. </w:t>
      </w:r>
      <w:r w:rsidR="00F81E6B">
        <w:rPr>
          <w:rFonts w:eastAsia="Calibri"/>
          <w:color w:val="000000"/>
          <w:sz w:val="28"/>
          <w:szCs w:val="28"/>
        </w:rPr>
        <w:t>Данное значение</w:t>
      </w:r>
      <w:r w:rsidRPr="00F71F05">
        <w:rPr>
          <w:rFonts w:eastAsia="Calibri"/>
          <w:color w:val="000000"/>
          <w:sz w:val="28"/>
          <w:szCs w:val="28"/>
        </w:rPr>
        <w:t xml:space="preserve"> больше критического </w:t>
      </w:r>
      <w:r w:rsidR="00F81E6B">
        <w:rPr>
          <w:rFonts w:eastAsia="Calibri"/>
          <w:color w:val="000000"/>
          <w:sz w:val="28"/>
          <w:szCs w:val="28"/>
        </w:rPr>
        <w:t>показателя</w:t>
      </w:r>
      <w:r w:rsidRPr="00F71F05">
        <w:rPr>
          <w:rFonts w:eastAsia="Calibri"/>
          <w:color w:val="000000"/>
          <w:sz w:val="28"/>
          <w:szCs w:val="28"/>
        </w:rPr>
        <w:t xml:space="preserve"> </w:t>
      </w:r>
      <w:r w:rsidR="00F81E6B">
        <w:rPr>
          <w:rFonts w:eastAsia="Calibri"/>
          <w:color w:val="000000"/>
          <w:sz w:val="28"/>
          <w:szCs w:val="28"/>
        </w:rPr>
        <w:t>в 7% на 4,8%</w:t>
      </w:r>
      <w:r w:rsidRPr="00F71F05">
        <w:rPr>
          <w:rFonts w:eastAsia="Calibri"/>
          <w:color w:val="000000"/>
          <w:sz w:val="28"/>
          <w:szCs w:val="28"/>
        </w:rPr>
        <w:t>.</w:t>
      </w:r>
    </w:p>
    <w:p w14:paraId="0A965DBA" w14:textId="77777777" w:rsidR="00AC0A3C" w:rsidRPr="00F71F05" w:rsidRDefault="00AC0A3C" w:rsidP="00AC0A3C">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w:t>
      </w:r>
      <w:r w:rsidR="00AA7D8D">
        <w:rPr>
          <w:rFonts w:eastAsia="Calibri"/>
          <w:color w:val="000000"/>
          <w:sz w:val="28"/>
          <w:szCs w:val="28"/>
        </w:rPr>
        <w:t>Уровень преступности в республике достаточно низкий и не превышает пороговое</w:t>
      </w:r>
      <w:r w:rsidRPr="00F71F05">
        <w:rPr>
          <w:rFonts w:eastAsia="Calibri"/>
          <w:color w:val="000000"/>
          <w:sz w:val="28"/>
          <w:szCs w:val="28"/>
        </w:rPr>
        <w:t xml:space="preserve"> знач</w:t>
      </w:r>
      <w:r w:rsidR="00AA7D8D">
        <w:rPr>
          <w:rFonts w:eastAsia="Calibri"/>
          <w:color w:val="000000"/>
          <w:sz w:val="28"/>
          <w:szCs w:val="28"/>
        </w:rPr>
        <w:t>ение</w:t>
      </w:r>
      <w:r w:rsidRPr="00F71F05">
        <w:rPr>
          <w:rFonts w:eastAsia="Calibri"/>
          <w:color w:val="000000"/>
          <w:sz w:val="28"/>
          <w:szCs w:val="28"/>
        </w:rPr>
        <w:t>.</w:t>
      </w:r>
      <w:r w:rsidR="00F81E6B">
        <w:rPr>
          <w:rFonts w:eastAsia="Calibri"/>
          <w:color w:val="000000"/>
          <w:sz w:val="28"/>
          <w:szCs w:val="28"/>
        </w:rPr>
        <w:t xml:space="preserve"> </w:t>
      </w:r>
    </w:p>
    <w:p w14:paraId="459668A2" w14:textId="77777777" w:rsidR="000D34F0" w:rsidRPr="003041E2" w:rsidRDefault="00AA7D8D" w:rsidP="000D34F0">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 основе проведенного нами исследования можно сделать вывод</w:t>
      </w:r>
      <w:r w:rsidR="00AC0A3C" w:rsidRPr="00F71F05">
        <w:rPr>
          <w:rFonts w:eastAsia="Calibri"/>
          <w:color w:val="000000"/>
          <w:sz w:val="28"/>
          <w:szCs w:val="28"/>
        </w:rPr>
        <w:t xml:space="preserve">, что в </w:t>
      </w:r>
      <w:r>
        <w:rPr>
          <w:rFonts w:eastAsia="Calibri"/>
          <w:color w:val="000000"/>
          <w:sz w:val="28"/>
          <w:szCs w:val="28"/>
        </w:rPr>
        <w:t xml:space="preserve">республике </w:t>
      </w:r>
      <w:r w:rsidR="00AC0A3C" w:rsidRPr="00F71F05">
        <w:rPr>
          <w:rFonts w:eastAsia="Calibri"/>
          <w:color w:val="000000"/>
          <w:sz w:val="28"/>
          <w:szCs w:val="28"/>
        </w:rPr>
        <w:t xml:space="preserve">наблюдается положительная динамика социально-экономического развития. Однако </w:t>
      </w:r>
      <w:r>
        <w:rPr>
          <w:rFonts w:eastAsia="Calibri"/>
          <w:color w:val="000000"/>
          <w:sz w:val="28"/>
          <w:szCs w:val="28"/>
        </w:rPr>
        <w:t xml:space="preserve">существует целый ряд проблем, снижающих уровень экономической безопасности: </w:t>
      </w:r>
      <w:r w:rsidR="00243CC3">
        <w:rPr>
          <w:rFonts w:eastAsia="Calibri"/>
          <w:color w:val="000000"/>
          <w:sz w:val="28"/>
          <w:szCs w:val="28"/>
        </w:rPr>
        <w:t xml:space="preserve">слабо развитая промышленность, </w:t>
      </w:r>
      <w:r>
        <w:rPr>
          <w:rFonts w:eastAsia="Calibri"/>
          <w:color w:val="000000"/>
          <w:sz w:val="28"/>
          <w:szCs w:val="28"/>
        </w:rPr>
        <w:t>неравномерное распределение доходов населения, увеличение</w:t>
      </w:r>
      <w:r w:rsidR="00AC0A3C" w:rsidRPr="00F71F05">
        <w:rPr>
          <w:rFonts w:eastAsia="Calibri"/>
          <w:color w:val="000000"/>
          <w:sz w:val="28"/>
          <w:szCs w:val="28"/>
        </w:rPr>
        <w:t xml:space="preserve"> среднего возраста </w:t>
      </w:r>
      <w:r>
        <w:rPr>
          <w:rFonts w:eastAsia="Calibri"/>
          <w:color w:val="000000"/>
          <w:sz w:val="28"/>
          <w:szCs w:val="28"/>
        </w:rPr>
        <w:t>граждан</w:t>
      </w:r>
      <w:r w:rsidR="00AC0A3C" w:rsidRPr="00F71F05">
        <w:rPr>
          <w:rFonts w:eastAsia="Calibri"/>
          <w:color w:val="000000"/>
          <w:sz w:val="28"/>
          <w:szCs w:val="28"/>
        </w:rPr>
        <w:t xml:space="preserve">, </w:t>
      </w:r>
      <w:r>
        <w:rPr>
          <w:rFonts w:eastAsia="Calibri"/>
          <w:color w:val="000000"/>
          <w:sz w:val="28"/>
          <w:szCs w:val="28"/>
        </w:rPr>
        <w:t>низкий уровень инноваций</w:t>
      </w:r>
      <w:r w:rsidR="00AC0A3C" w:rsidRPr="00F71F05">
        <w:rPr>
          <w:rFonts w:eastAsia="Calibri"/>
          <w:color w:val="000000"/>
          <w:sz w:val="28"/>
          <w:szCs w:val="28"/>
        </w:rPr>
        <w:t xml:space="preserve"> </w:t>
      </w:r>
      <w:r w:rsidR="000C134B">
        <w:rPr>
          <w:rFonts w:eastAsia="Calibri"/>
          <w:color w:val="000000"/>
          <w:sz w:val="28"/>
          <w:szCs w:val="28"/>
        </w:rPr>
        <w:t>предприятий и др.</w:t>
      </w:r>
      <w:r w:rsidR="000E657A" w:rsidRPr="000E657A">
        <w:rPr>
          <w:rFonts w:eastAsia="Calibri"/>
          <w:color w:val="000000"/>
          <w:sz w:val="28"/>
          <w:szCs w:val="28"/>
        </w:rPr>
        <w:t xml:space="preserve"> [37, c.</w:t>
      </w:r>
      <w:r w:rsidR="000E657A" w:rsidRPr="003041E2">
        <w:rPr>
          <w:rFonts w:eastAsia="Calibri"/>
          <w:color w:val="000000"/>
          <w:sz w:val="28"/>
          <w:szCs w:val="28"/>
        </w:rPr>
        <w:t>121].</w:t>
      </w:r>
    </w:p>
    <w:p w14:paraId="3638F44E" w14:textId="77777777" w:rsidR="00243CC3" w:rsidRPr="00F71F05" w:rsidRDefault="000D34F0" w:rsidP="000D34F0">
      <w:pPr>
        <w:widowControl/>
        <w:tabs>
          <w:tab w:val="left" w:pos="1418"/>
        </w:tabs>
        <w:suppressAutoHyphens/>
        <w:autoSpaceDE/>
        <w:autoSpaceDN/>
        <w:spacing w:line="360" w:lineRule="auto"/>
        <w:ind w:firstLine="709"/>
        <w:jc w:val="both"/>
        <w:rPr>
          <w:rFonts w:eastAsia="Calibri"/>
          <w:color w:val="000000"/>
          <w:sz w:val="28"/>
          <w:szCs w:val="28"/>
        </w:rPr>
      </w:pPr>
      <w:r>
        <w:rPr>
          <w:rFonts w:eastAsia="Calibri"/>
          <w:color w:val="000000"/>
          <w:sz w:val="28"/>
          <w:szCs w:val="28"/>
        </w:rPr>
        <w:t>Таблица</w:t>
      </w:r>
      <w:r w:rsidR="00C165B5">
        <w:rPr>
          <w:rFonts w:eastAsia="Calibri"/>
          <w:color w:val="000000"/>
          <w:sz w:val="28"/>
          <w:szCs w:val="28"/>
        </w:rPr>
        <w:t xml:space="preserve"> 6</w:t>
      </w:r>
      <w:r w:rsidR="00243CC3" w:rsidRPr="00F71F05">
        <w:rPr>
          <w:rFonts w:eastAsia="Calibri"/>
          <w:color w:val="000000"/>
          <w:sz w:val="28"/>
          <w:szCs w:val="28"/>
        </w:rPr>
        <w:t xml:space="preserve"> </w:t>
      </w:r>
      <w:r>
        <w:rPr>
          <w:rFonts w:eastAsia="Calibri"/>
          <w:color w:val="000000"/>
          <w:sz w:val="28"/>
          <w:szCs w:val="28"/>
        </w:rPr>
        <w:t>наглядно демонстрирует</w:t>
      </w:r>
      <w:r w:rsidR="00243CC3" w:rsidRPr="00F71F05">
        <w:rPr>
          <w:rFonts w:eastAsia="Calibri"/>
          <w:color w:val="000000"/>
          <w:sz w:val="28"/>
          <w:szCs w:val="28"/>
        </w:rPr>
        <w:t xml:space="preserve"> результаты </w:t>
      </w:r>
      <w:r>
        <w:rPr>
          <w:rFonts w:eastAsia="Calibri"/>
          <w:color w:val="000000"/>
          <w:sz w:val="28"/>
          <w:szCs w:val="28"/>
        </w:rPr>
        <w:t>проведенного</w:t>
      </w:r>
      <w:r w:rsidR="00243CC3" w:rsidRPr="00F71F05">
        <w:rPr>
          <w:rFonts w:eastAsia="Calibri"/>
          <w:color w:val="000000"/>
          <w:sz w:val="28"/>
          <w:szCs w:val="28"/>
        </w:rPr>
        <w:t xml:space="preserve"> анализа </w:t>
      </w:r>
      <w:r>
        <w:rPr>
          <w:rFonts w:eastAsia="Calibri"/>
          <w:color w:val="000000"/>
          <w:sz w:val="28"/>
          <w:szCs w:val="28"/>
        </w:rPr>
        <w:t>экономической безопасности Ка</w:t>
      </w:r>
      <w:r w:rsidR="00C165B5">
        <w:rPr>
          <w:rFonts w:eastAsia="Calibri"/>
          <w:color w:val="000000"/>
          <w:sz w:val="28"/>
          <w:szCs w:val="28"/>
        </w:rPr>
        <w:t>бардино – Балкарской Республики</w:t>
      </w:r>
      <w:r>
        <w:rPr>
          <w:rFonts w:eastAsia="Calibri"/>
          <w:color w:val="000000"/>
          <w:sz w:val="28"/>
          <w:szCs w:val="28"/>
        </w:rPr>
        <w:t>.</w:t>
      </w:r>
    </w:p>
    <w:p w14:paraId="1975ED45" w14:textId="77777777" w:rsidR="00F64EE9" w:rsidRDefault="00F64EE9" w:rsidP="00F64EE9">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Социально-экономическую ситуацию и экономическое развитие</w:t>
      </w:r>
      <w:r w:rsidRPr="000C134B">
        <w:rPr>
          <w:rFonts w:eastAsia="Calibri"/>
          <w:sz w:val="28"/>
          <w:szCs w:val="28"/>
        </w:rPr>
        <w:t xml:space="preserve"> </w:t>
      </w:r>
      <w:r>
        <w:rPr>
          <w:rFonts w:eastAsia="Calibri"/>
          <w:sz w:val="28"/>
          <w:szCs w:val="28"/>
        </w:rPr>
        <w:t>Кабардино-Балкарской Республики можно охарактеризовать</w:t>
      </w:r>
      <w:r w:rsidRPr="000C134B">
        <w:rPr>
          <w:rFonts w:eastAsia="Calibri"/>
          <w:sz w:val="28"/>
          <w:szCs w:val="28"/>
        </w:rPr>
        <w:t xml:space="preserve"> двумя основным</w:t>
      </w:r>
      <w:r>
        <w:rPr>
          <w:rFonts w:eastAsia="Calibri"/>
          <w:sz w:val="28"/>
          <w:szCs w:val="28"/>
        </w:rPr>
        <w:t>и положениями – фактом того</w:t>
      </w:r>
      <w:r w:rsidRPr="000C134B">
        <w:rPr>
          <w:rFonts w:eastAsia="Calibri"/>
          <w:sz w:val="28"/>
          <w:szCs w:val="28"/>
        </w:rPr>
        <w:t xml:space="preserve">, </w:t>
      </w:r>
      <w:r>
        <w:rPr>
          <w:rFonts w:eastAsia="Calibri"/>
          <w:sz w:val="28"/>
          <w:szCs w:val="28"/>
        </w:rPr>
        <w:t>что с одной стороны, у региона имеются необходимые ресурсы и конкурентные</w:t>
      </w:r>
      <w:r w:rsidRPr="000C134B">
        <w:rPr>
          <w:rFonts w:eastAsia="Calibri"/>
          <w:sz w:val="28"/>
          <w:szCs w:val="28"/>
        </w:rPr>
        <w:t xml:space="preserve"> преимуществ</w:t>
      </w:r>
      <w:r>
        <w:rPr>
          <w:rFonts w:eastAsia="Calibri"/>
          <w:sz w:val="28"/>
          <w:szCs w:val="28"/>
        </w:rPr>
        <w:t>а</w:t>
      </w:r>
      <w:r w:rsidRPr="000C134B">
        <w:rPr>
          <w:rFonts w:eastAsia="Calibri"/>
          <w:sz w:val="28"/>
          <w:szCs w:val="28"/>
        </w:rPr>
        <w:t>,</w:t>
      </w:r>
      <w:r>
        <w:rPr>
          <w:rFonts w:eastAsia="Calibri"/>
          <w:sz w:val="28"/>
          <w:szCs w:val="28"/>
        </w:rPr>
        <w:t xml:space="preserve"> которые создают</w:t>
      </w:r>
      <w:r w:rsidRPr="000C134B">
        <w:rPr>
          <w:rFonts w:eastAsia="Calibri"/>
          <w:sz w:val="28"/>
          <w:szCs w:val="28"/>
        </w:rPr>
        <w:t xml:space="preserve"> </w:t>
      </w:r>
      <w:r>
        <w:rPr>
          <w:rFonts w:eastAsia="Calibri"/>
          <w:sz w:val="28"/>
          <w:szCs w:val="28"/>
        </w:rPr>
        <w:t>возможность</w:t>
      </w:r>
      <w:r w:rsidRPr="000C134B">
        <w:rPr>
          <w:rFonts w:eastAsia="Calibri"/>
          <w:sz w:val="28"/>
          <w:szCs w:val="28"/>
        </w:rPr>
        <w:t xml:space="preserve"> для успешно</w:t>
      </w:r>
      <w:r>
        <w:rPr>
          <w:rFonts w:eastAsia="Calibri"/>
          <w:sz w:val="28"/>
          <w:szCs w:val="28"/>
        </w:rPr>
        <w:t>го развития, а с другой – низкими фактическими и относительными показателями</w:t>
      </w:r>
      <w:r w:rsidRPr="000C134B">
        <w:rPr>
          <w:rFonts w:eastAsia="Calibri"/>
          <w:sz w:val="28"/>
          <w:szCs w:val="28"/>
        </w:rPr>
        <w:t xml:space="preserve">. </w:t>
      </w:r>
    </w:p>
    <w:p w14:paraId="22C28788" w14:textId="77777777" w:rsidR="00243CC3" w:rsidRPr="0081440D" w:rsidRDefault="00C165B5" w:rsidP="00F64EE9">
      <w:pPr>
        <w:widowControl/>
        <w:suppressAutoHyphens/>
        <w:autoSpaceDE/>
        <w:autoSpaceDN/>
        <w:jc w:val="both"/>
        <w:rPr>
          <w:rFonts w:eastAsia="Calibri"/>
          <w:color w:val="000000"/>
          <w:sz w:val="28"/>
          <w:szCs w:val="28"/>
        </w:rPr>
      </w:pPr>
      <w:r>
        <w:rPr>
          <w:rFonts w:eastAsia="Calibri"/>
          <w:color w:val="000000"/>
          <w:sz w:val="28"/>
          <w:szCs w:val="28"/>
        </w:rPr>
        <w:lastRenderedPageBreak/>
        <w:t>Таблица 6</w:t>
      </w:r>
      <w:r w:rsidR="00243CC3" w:rsidRPr="00F71F05">
        <w:rPr>
          <w:rFonts w:eastAsia="Calibri"/>
          <w:color w:val="000000"/>
          <w:sz w:val="28"/>
          <w:szCs w:val="28"/>
        </w:rPr>
        <w:t xml:space="preserve"> – Угрозы экономической безопасности </w:t>
      </w:r>
      <w:r w:rsidR="00243CC3">
        <w:rPr>
          <w:rFonts w:eastAsia="Calibri"/>
          <w:color w:val="000000"/>
          <w:sz w:val="28"/>
          <w:szCs w:val="28"/>
        </w:rPr>
        <w:t>Кабардино – Балкарской Республики</w:t>
      </w:r>
      <w:r w:rsidR="000D34F0">
        <w:rPr>
          <w:rFonts w:eastAsia="Calibri"/>
          <w:color w:val="000000"/>
          <w:sz w:val="28"/>
          <w:szCs w:val="28"/>
        </w:rPr>
        <w:t xml:space="preserve"> </w:t>
      </w:r>
      <w:r w:rsidR="0081440D" w:rsidRPr="0081440D">
        <w:rPr>
          <w:rFonts w:eastAsia="Calibri"/>
          <w:sz w:val="28"/>
          <w:szCs w:val="28"/>
        </w:rPr>
        <w:t>(</w:t>
      </w:r>
      <w:r w:rsidR="0081440D">
        <w:rPr>
          <w:rFonts w:eastAsia="Calibri"/>
          <w:sz w:val="28"/>
          <w:szCs w:val="28"/>
        </w:rPr>
        <w:t>составлена автором</w:t>
      </w:r>
      <w:r w:rsidR="0081440D" w:rsidRPr="0081440D">
        <w:rPr>
          <w:rFonts w:eastAsia="Calibri"/>
          <w:sz w:val="28"/>
          <w:szCs w:val="28"/>
        </w:rPr>
        <w:t>)</w:t>
      </w:r>
    </w:p>
    <w:tbl>
      <w:tblPr>
        <w:tblStyle w:val="TableGrid"/>
        <w:tblW w:w="4925" w:type="pct"/>
        <w:tblInd w:w="108" w:type="dxa"/>
        <w:tblCellMar>
          <w:top w:w="56" w:type="dxa"/>
          <w:left w:w="108" w:type="dxa"/>
          <w:right w:w="48" w:type="dxa"/>
        </w:tblCellMar>
        <w:tblLook w:val="04A0" w:firstRow="1" w:lastRow="0" w:firstColumn="1" w:lastColumn="0" w:noHBand="0" w:noVBand="1"/>
      </w:tblPr>
      <w:tblGrid>
        <w:gridCol w:w="3272"/>
        <w:gridCol w:w="4099"/>
        <w:gridCol w:w="1997"/>
      </w:tblGrid>
      <w:tr w:rsidR="00243CC3" w:rsidRPr="009C0BD4" w14:paraId="77A13185" w14:textId="77777777" w:rsidTr="000E657A">
        <w:trPr>
          <w:trHeight w:val="57"/>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1BD62834" w14:textId="77777777" w:rsidR="00243CC3" w:rsidRPr="009C0BD4" w:rsidRDefault="000D34F0" w:rsidP="00243CC3">
            <w:pPr>
              <w:tabs>
                <w:tab w:val="center" w:pos="4677"/>
                <w:tab w:val="right" w:pos="9355"/>
              </w:tabs>
              <w:spacing w:line="360" w:lineRule="auto"/>
              <w:ind w:firstLine="22"/>
              <w:jc w:val="center"/>
              <w:rPr>
                <w:rFonts w:eastAsia="Calibri"/>
                <w:color w:val="000000"/>
                <w:sz w:val="28"/>
                <w:szCs w:val="28"/>
              </w:rPr>
            </w:pPr>
            <w:r w:rsidRPr="009C0BD4">
              <w:rPr>
                <w:rFonts w:eastAsia="Calibri"/>
                <w:color w:val="000000"/>
                <w:sz w:val="28"/>
                <w:szCs w:val="28"/>
              </w:rPr>
              <w:t>Наименование у</w:t>
            </w:r>
            <w:r w:rsidR="00243CC3" w:rsidRPr="009C0BD4">
              <w:rPr>
                <w:rFonts w:eastAsia="Calibri"/>
                <w:color w:val="000000"/>
                <w:sz w:val="28"/>
                <w:szCs w:val="28"/>
              </w:rPr>
              <w:t>гроз</w:t>
            </w:r>
            <w:r w:rsidRPr="009C0BD4">
              <w:rPr>
                <w:rFonts w:eastAsia="Calibri"/>
                <w:color w:val="000000"/>
                <w:sz w:val="28"/>
                <w:szCs w:val="28"/>
              </w:rPr>
              <w:t>ы</w:t>
            </w: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01D1046C" w14:textId="77777777" w:rsidR="00243CC3" w:rsidRPr="009C0BD4" w:rsidRDefault="000D34F0" w:rsidP="00243CC3">
            <w:pPr>
              <w:tabs>
                <w:tab w:val="center" w:pos="4677"/>
                <w:tab w:val="right" w:pos="9355"/>
              </w:tabs>
              <w:spacing w:line="360" w:lineRule="auto"/>
              <w:ind w:firstLine="22"/>
              <w:jc w:val="center"/>
              <w:rPr>
                <w:rFonts w:eastAsia="Calibri"/>
                <w:color w:val="000000"/>
                <w:sz w:val="28"/>
                <w:szCs w:val="28"/>
              </w:rPr>
            </w:pPr>
            <w:r w:rsidRPr="009C0BD4">
              <w:rPr>
                <w:rFonts w:eastAsia="Calibri"/>
                <w:color w:val="000000"/>
                <w:sz w:val="28"/>
                <w:szCs w:val="28"/>
              </w:rPr>
              <w:t xml:space="preserve">Описание </w:t>
            </w:r>
            <w:r w:rsidR="00243CC3" w:rsidRPr="009C0BD4">
              <w:rPr>
                <w:rFonts w:eastAsia="Calibri"/>
                <w:color w:val="000000"/>
                <w:sz w:val="28"/>
                <w:szCs w:val="28"/>
              </w:rPr>
              <w:t>угроз</w:t>
            </w:r>
            <w:r w:rsidRPr="009C0BD4">
              <w:rPr>
                <w:rFonts w:eastAsia="Calibri"/>
                <w:color w:val="000000"/>
                <w:sz w:val="28"/>
                <w:szCs w:val="28"/>
              </w:rPr>
              <w:t>ы</w:t>
            </w: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4AA3592F" w14:textId="77777777" w:rsidR="00243CC3" w:rsidRPr="009C0BD4" w:rsidRDefault="000D34F0" w:rsidP="00243CC3">
            <w:pPr>
              <w:tabs>
                <w:tab w:val="center" w:pos="4677"/>
                <w:tab w:val="right" w:pos="9355"/>
              </w:tabs>
              <w:spacing w:line="360" w:lineRule="auto"/>
              <w:ind w:firstLine="22"/>
              <w:jc w:val="center"/>
              <w:rPr>
                <w:rFonts w:eastAsia="Calibri"/>
                <w:color w:val="000000"/>
                <w:sz w:val="28"/>
                <w:szCs w:val="28"/>
              </w:rPr>
            </w:pPr>
            <w:r w:rsidRPr="009C0BD4">
              <w:rPr>
                <w:rFonts w:eastAsia="Calibri"/>
                <w:color w:val="000000"/>
                <w:sz w:val="28"/>
                <w:szCs w:val="28"/>
              </w:rPr>
              <w:t>Вид</w:t>
            </w:r>
            <w:r w:rsidR="00243CC3" w:rsidRPr="009C0BD4">
              <w:rPr>
                <w:rFonts w:eastAsia="Calibri"/>
                <w:color w:val="000000"/>
                <w:sz w:val="28"/>
                <w:szCs w:val="28"/>
              </w:rPr>
              <w:t xml:space="preserve"> угроз</w:t>
            </w:r>
            <w:r w:rsidRPr="009C0BD4">
              <w:rPr>
                <w:rFonts w:eastAsia="Calibri"/>
                <w:color w:val="000000"/>
                <w:sz w:val="28"/>
                <w:szCs w:val="28"/>
              </w:rPr>
              <w:t>ы</w:t>
            </w:r>
          </w:p>
        </w:tc>
      </w:tr>
      <w:tr w:rsidR="000D34F0" w:rsidRPr="009C0BD4" w14:paraId="47F0FB6B" w14:textId="77777777" w:rsidTr="000E657A">
        <w:trPr>
          <w:trHeight w:val="310"/>
        </w:trPr>
        <w:tc>
          <w:tcPr>
            <w:tcW w:w="1746" w:type="pct"/>
            <w:tcBorders>
              <w:top w:val="single" w:sz="4" w:space="0" w:color="000000"/>
              <w:left w:val="single" w:sz="4" w:space="0" w:color="000000"/>
              <w:bottom w:val="single" w:sz="4" w:space="0" w:color="000000"/>
              <w:right w:val="single" w:sz="4" w:space="0" w:color="000000"/>
            </w:tcBorders>
            <w:vAlign w:val="center"/>
          </w:tcPr>
          <w:p w14:paraId="7DF5BD2A" w14:textId="77777777" w:rsidR="000D34F0" w:rsidRPr="009C0BD4" w:rsidRDefault="000D34F0" w:rsidP="009C0BD4">
            <w:pPr>
              <w:tabs>
                <w:tab w:val="center" w:pos="4677"/>
                <w:tab w:val="right" w:pos="9355"/>
              </w:tabs>
              <w:spacing w:line="360" w:lineRule="auto"/>
              <w:ind w:firstLine="22"/>
              <w:rPr>
                <w:rFonts w:eastAsia="Calibri"/>
                <w:color w:val="000000"/>
                <w:sz w:val="28"/>
                <w:szCs w:val="28"/>
              </w:rPr>
            </w:pPr>
            <w:r w:rsidRPr="009C0BD4">
              <w:rPr>
                <w:rFonts w:eastAsia="Calibri"/>
                <w:color w:val="000000"/>
                <w:sz w:val="28"/>
                <w:szCs w:val="28"/>
              </w:rPr>
              <w:t>Безработица</w:t>
            </w:r>
          </w:p>
        </w:tc>
        <w:tc>
          <w:tcPr>
            <w:tcW w:w="2188" w:type="pct"/>
            <w:tcBorders>
              <w:top w:val="single" w:sz="4" w:space="0" w:color="000000"/>
              <w:left w:val="single" w:sz="4" w:space="0" w:color="000000"/>
              <w:bottom w:val="single" w:sz="4" w:space="0" w:color="000000"/>
              <w:right w:val="single" w:sz="4" w:space="0" w:color="000000"/>
            </w:tcBorders>
          </w:tcPr>
          <w:p w14:paraId="5766EC38" w14:textId="77777777" w:rsidR="000D34F0" w:rsidRPr="009C0BD4" w:rsidRDefault="00AC4F94" w:rsidP="009C0BD4">
            <w:pPr>
              <w:tabs>
                <w:tab w:val="center" w:pos="4677"/>
                <w:tab w:val="right" w:pos="9355"/>
              </w:tabs>
              <w:spacing w:line="360" w:lineRule="auto"/>
              <w:ind w:firstLine="22"/>
              <w:rPr>
                <w:rFonts w:eastAsia="Calibri"/>
                <w:color w:val="000000"/>
                <w:sz w:val="28"/>
                <w:szCs w:val="28"/>
              </w:rPr>
            </w:pPr>
            <w:r>
              <w:rPr>
                <w:rFonts w:eastAsia="Calibri"/>
                <w:color w:val="000000"/>
                <w:sz w:val="28"/>
                <w:szCs w:val="28"/>
              </w:rPr>
              <w:t>В 2024</w:t>
            </w:r>
            <w:r w:rsidR="000D34F0" w:rsidRPr="009C0BD4">
              <w:rPr>
                <w:rFonts w:eastAsia="Calibri"/>
                <w:color w:val="000000"/>
                <w:sz w:val="28"/>
                <w:szCs w:val="28"/>
              </w:rPr>
              <w:t xml:space="preserve"> году уровень безработицы достиг 9,1 %,при пороговом значении – 8%. На сегодняшний день высокий уровень безработицы провоцирует теневизацию криминалистики и экономики в регионе</w:t>
            </w:r>
          </w:p>
        </w:tc>
        <w:tc>
          <w:tcPr>
            <w:tcW w:w="1066" w:type="pct"/>
            <w:tcBorders>
              <w:top w:val="single" w:sz="4" w:space="0" w:color="000000"/>
              <w:left w:val="single" w:sz="4" w:space="0" w:color="000000"/>
              <w:bottom w:val="single" w:sz="4" w:space="0" w:color="000000"/>
              <w:right w:val="single" w:sz="4" w:space="0" w:color="000000"/>
            </w:tcBorders>
            <w:vAlign w:val="center"/>
          </w:tcPr>
          <w:p w14:paraId="2280F2D8" w14:textId="77777777" w:rsidR="000D34F0" w:rsidRPr="009C0BD4" w:rsidRDefault="000D34F0" w:rsidP="009C0BD4">
            <w:pPr>
              <w:tabs>
                <w:tab w:val="center" w:pos="4677"/>
                <w:tab w:val="right" w:pos="9355"/>
              </w:tabs>
              <w:spacing w:line="360" w:lineRule="auto"/>
              <w:ind w:firstLine="22"/>
              <w:rPr>
                <w:rFonts w:eastAsia="Calibri"/>
                <w:color w:val="000000"/>
                <w:sz w:val="28"/>
                <w:szCs w:val="28"/>
              </w:rPr>
            </w:pPr>
            <w:r w:rsidRPr="009C0BD4">
              <w:rPr>
                <w:rFonts w:eastAsia="Calibri"/>
                <w:color w:val="000000"/>
                <w:sz w:val="28"/>
                <w:szCs w:val="28"/>
              </w:rPr>
              <w:t>Системная угроза</w:t>
            </w:r>
          </w:p>
        </w:tc>
      </w:tr>
      <w:tr w:rsidR="000D34F0" w:rsidRPr="009C0BD4" w14:paraId="4A4A90B0" w14:textId="77777777" w:rsidTr="000E657A">
        <w:trPr>
          <w:trHeight w:val="57"/>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02EA257F" w14:textId="77777777" w:rsidR="000D34F0" w:rsidRPr="009C0BD4" w:rsidRDefault="000D34F0" w:rsidP="009C0BD4">
            <w:pPr>
              <w:tabs>
                <w:tab w:val="center" w:pos="4677"/>
                <w:tab w:val="right" w:pos="9355"/>
              </w:tabs>
              <w:spacing w:line="360" w:lineRule="auto"/>
              <w:ind w:firstLine="22"/>
              <w:rPr>
                <w:rFonts w:eastAsia="Calibri"/>
                <w:color w:val="000000"/>
                <w:sz w:val="28"/>
                <w:szCs w:val="28"/>
              </w:rPr>
            </w:pPr>
            <w:r w:rsidRPr="009C0BD4">
              <w:rPr>
                <w:rFonts w:eastAsia="Calibri"/>
                <w:color w:val="000000"/>
                <w:sz w:val="28"/>
                <w:szCs w:val="28"/>
              </w:rPr>
              <w:t>Расслоение населения на нищих и сверхбогатых</w:t>
            </w:r>
          </w:p>
        </w:tc>
        <w:tc>
          <w:tcPr>
            <w:tcW w:w="2188" w:type="pct"/>
            <w:tcBorders>
              <w:top w:val="single" w:sz="4" w:space="0" w:color="000000"/>
              <w:left w:val="single" w:sz="4" w:space="0" w:color="000000"/>
              <w:bottom w:val="single" w:sz="4" w:space="0" w:color="000000"/>
              <w:right w:val="single" w:sz="4" w:space="0" w:color="000000"/>
            </w:tcBorders>
            <w:hideMark/>
          </w:tcPr>
          <w:p w14:paraId="6BAD22A5" w14:textId="77777777" w:rsidR="000D34F0" w:rsidRPr="009C0BD4" w:rsidRDefault="000D34F0" w:rsidP="009C0BD4">
            <w:pPr>
              <w:tabs>
                <w:tab w:val="center" w:pos="4677"/>
                <w:tab w:val="right" w:pos="9355"/>
              </w:tabs>
              <w:spacing w:line="360" w:lineRule="auto"/>
              <w:ind w:hanging="7"/>
              <w:rPr>
                <w:rFonts w:eastAsia="Calibri"/>
                <w:color w:val="000000"/>
                <w:sz w:val="28"/>
                <w:szCs w:val="28"/>
              </w:rPr>
            </w:pPr>
            <w:r w:rsidRPr="009C0BD4">
              <w:rPr>
                <w:rFonts w:eastAsia="Calibri"/>
                <w:color w:val="000000"/>
                <w:sz w:val="28"/>
                <w:szCs w:val="28"/>
              </w:rPr>
              <w:t>Из-за расс</w:t>
            </w:r>
            <w:r w:rsidR="009C0BD4" w:rsidRPr="009C0BD4">
              <w:rPr>
                <w:rFonts w:eastAsia="Calibri"/>
                <w:color w:val="000000"/>
                <w:sz w:val="28"/>
                <w:szCs w:val="28"/>
              </w:rPr>
              <w:t xml:space="preserve">лоения происходит уничтожение </w:t>
            </w:r>
            <w:r w:rsidRPr="009C0BD4">
              <w:rPr>
                <w:rFonts w:eastAsia="Calibri"/>
                <w:color w:val="000000"/>
                <w:sz w:val="28"/>
                <w:szCs w:val="28"/>
              </w:rPr>
              <w:t>ответственн</w:t>
            </w:r>
            <w:r w:rsidR="009C0BD4" w:rsidRPr="009C0BD4">
              <w:rPr>
                <w:rFonts w:eastAsia="Calibri"/>
                <w:color w:val="000000"/>
                <w:sz w:val="28"/>
                <w:szCs w:val="28"/>
              </w:rPr>
              <w:t>ости богатых людей перед социум.</w:t>
            </w:r>
            <w:r w:rsidRPr="009C0BD4">
              <w:rPr>
                <w:rFonts w:eastAsia="Calibri"/>
                <w:color w:val="000000"/>
                <w:sz w:val="28"/>
                <w:szCs w:val="28"/>
              </w:rPr>
              <w:t xml:space="preserve"> </w:t>
            </w:r>
            <w:r w:rsidR="009C0BD4" w:rsidRPr="009C0BD4">
              <w:rPr>
                <w:rFonts w:eastAsia="Calibri"/>
                <w:color w:val="000000"/>
                <w:sz w:val="28"/>
                <w:szCs w:val="28"/>
              </w:rPr>
              <w:t xml:space="preserve">Свой потенциал </w:t>
            </w:r>
            <w:r w:rsidRPr="009C0BD4">
              <w:rPr>
                <w:rFonts w:eastAsia="Calibri"/>
                <w:color w:val="000000"/>
                <w:sz w:val="28"/>
                <w:szCs w:val="28"/>
              </w:rPr>
              <w:t xml:space="preserve">они направляют не на </w:t>
            </w:r>
            <w:r w:rsidR="009C0BD4" w:rsidRPr="009C0BD4">
              <w:rPr>
                <w:rFonts w:eastAsia="Calibri"/>
                <w:color w:val="000000"/>
                <w:sz w:val="28"/>
                <w:szCs w:val="28"/>
              </w:rPr>
              <w:t>решение общественных проблем, а на развитие</w:t>
            </w:r>
            <w:r w:rsidRPr="009C0BD4">
              <w:rPr>
                <w:rFonts w:eastAsia="Calibri"/>
                <w:color w:val="000000"/>
                <w:sz w:val="28"/>
                <w:szCs w:val="28"/>
              </w:rPr>
              <w:t xml:space="preserve"> </w:t>
            </w:r>
            <w:r w:rsidR="009C0BD4" w:rsidRPr="009C0BD4">
              <w:rPr>
                <w:rFonts w:eastAsia="Calibri"/>
                <w:color w:val="000000"/>
                <w:sz w:val="28"/>
                <w:szCs w:val="28"/>
              </w:rPr>
              <w:t>коррупции</w:t>
            </w:r>
            <w:r w:rsidRPr="009C0BD4">
              <w:rPr>
                <w:rFonts w:eastAsia="Calibri"/>
                <w:color w:val="000000"/>
                <w:sz w:val="28"/>
                <w:szCs w:val="28"/>
              </w:rPr>
              <w:t>.</w:t>
            </w: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6C1705E8" w14:textId="77777777" w:rsidR="000D34F0" w:rsidRPr="009C0BD4" w:rsidRDefault="000D34F0" w:rsidP="009C0BD4">
            <w:pPr>
              <w:tabs>
                <w:tab w:val="center" w:pos="4677"/>
                <w:tab w:val="right" w:pos="9355"/>
              </w:tabs>
              <w:spacing w:line="360" w:lineRule="auto"/>
              <w:ind w:firstLine="22"/>
              <w:rPr>
                <w:rFonts w:eastAsia="Calibri"/>
                <w:color w:val="000000"/>
                <w:sz w:val="28"/>
                <w:szCs w:val="28"/>
              </w:rPr>
            </w:pPr>
            <w:r w:rsidRPr="009C0BD4">
              <w:rPr>
                <w:rFonts w:eastAsia="Calibri"/>
                <w:color w:val="000000"/>
                <w:sz w:val="28"/>
                <w:szCs w:val="28"/>
              </w:rPr>
              <w:t>Системная угроза</w:t>
            </w:r>
          </w:p>
        </w:tc>
      </w:tr>
      <w:tr w:rsidR="000D34F0" w:rsidRPr="009C0BD4" w14:paraId="31F3B585" w14:textId="77777777" w:rsidTr="000E657A">
        <w:trPr>
          <w:trHeight w:val="57"/>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299D9012" w14:textId="77777777" w:rsidR="000D34F0" w:rsidRPr="009C0BD4" w:rsidRDefault="000D34F0" w:rsidP="009C0BD4">
            <w:pPr>
              <w:tabs>
                <w:tab w:val="center" w:pos="4677"/>
                <w:tab w:val="right" w:pos="9355"/>
              </w:tabs>
              <w:spacing w:line="360" w:lineRule="auto"/>
              <w:rPr>
                <w:rFonts w:eastAsia="Calibri"/>
                <w:color w:val="000000"/>
                <w:sz w:val="28"/>
                <w:szCs w:val="28"/>
              </w:rPr>
            </w:pPr>
            <w:r w:rsidRPr="009C0BD4">
              <w:rPr>
                <w:rFonts w:eastAsia="Calibri"/>
                <w:color w:val="000000"/>
                <w:sz w:val="28"/>
                <w:szCs w:val="28"/>
              </w:rPr>
              <w:t xml:space="preserve">Низкие темпы </w:t>
            </w:r>
            <w:r w:rsidRPr="009C0BD4">
              <w:rPr>
                <w:rFonts w:eastAsia="Calibri"/>
                <w:color w:val="000000"/>
                <w:sz w:val="28"/>
                <w:szCs w:val="28"/>
              </w:rPr>
              <w:tab/>
              <w:t>развития региона</w:t>
            </w:r>
          </w:p>
        </w:tc>
        <w:tc>
          <w:tcPr>
            <w:tcW w:w="2188" w:type="pct"/>
            <w:tcBorders>
              <w:top w:val="single" w:sz="4" w:space="0" w:color="000000"/>
              <w:left w:val="single" w:sz="4" w:space="0" w:color="000000"/>
              <w:bottom w:val="single" w:sz="4" w:space="0" w:color="000000"/>
              <w:right w:val="single" w:sz="4" w:space="0" w:color="000000"/>
            </w:tcBorders>
            <w:hideMark/>
          </w:tcPr>
          <w:p w14:paraId="1CACDE1B" w14:textId="77777777" w:rsidR="000D34F0" w:rsidRPr="009C0BD4" w:rsidRDefault="000D34F0" w:rsidP="009C0BD4">
            <w:pPr>
              <w:tabs>
                <w:tab w:val="center" w:pos="4677"/>
                <w:tab w:val="right" w:pos="9355"/>
              </w:tabs>
              <w:spacing w:line="360" w:lineRule="auto"/>
              <w:rPr>
                <w:rFonts w:eastAsia="Calibri"/>
                <w:color w:val="000000"/>
                <w:sz w:val="28"/>
                <w:szCs w:val="28"/>
              </w:rPr>
            </w:pPr>
            <w:r w:rsidRPr="009C0BD4">
              <w:rPr>
                <w:rFonts w:eastAsia="Calibri"/>
                <w:color w:val="000000"/>
                <w:sz w:val="28"/>
                <w:szCs w:val="28"/>
              </w:rPr>
              <w:t xml:space="preserve">Низкий уровень </w:t>
            </w:r>
            <w:r w:rsidR="009C0BD4">
              <w:rPr>
                <w:rFonts w:eastAsia="Calibri"/>
                <w:color w:val="000000"/>
                <w:sz w:val="28"/>
                <w:szCs w:val="28"/>
              </w:rPr>
              <w:t>всех видов производства</w:t>
            </w: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2ED163F0" w14:textId="77777777" w:rsidR="000D34F0" w:rsidRPr="009C0BD4" w:rsidRDefault="000D34F0" w:rsidP="009C0BD4">
            <w:pPr>
              <w:tabs>
                <w:tab w:val="center" w:pos="4677"/>
                <w:tab w:val="right" w:pos="9355"/>
              </w:tabs>
              <w:spacing w:line="360" w:lineRule="auto"/>
              <w:rPr>
                <w:rFonts w:eastAsia="Calibri"/>
                <w:color w:val="000000"/>
                <w:sz w:val="28"/>
                <w:szCs w:val="28"/>
              </w:rPr>
            </w:pPr>
            <w:r w:rsidRPr="009C0BD4">
              <w:rPr>
                <w:rFonts w:eastAsia="Calibri"/>
                <w:color w:val="000000"/>
                <w:sz w:val="28"/>
                <w:szCs w:val="28"/>
              </w:rPr>
              <w:t>Системная угроза</w:t>
            </w:r>
          </w:p>
        </w:tc>
      </w:tr>
      <w:tr w:rsidR="000D34F0" w:rsidRPr="009C0BD4" w14:paraId="450B6104" w14:textId="77777777" w:rsidTr="000E657A">
        <w:trPr>
          <w:trHeight w:val="57"/>
        </w:trPr>
        <w:tc>
          <w:tcPr>
            <w:tcW w:w="1746" w:type="pct"/>
            <w:tcBorders>
              <w:top w:val="single" w:sz="4" w:space="0" w:color="000000"/>
              <w:left w:val="single" w:sz="4" w:space="0" w:color="000000"/>
              <w:bottom w:val="single" w:sz="4" w:space="0" w:color="000000"/>
              <w:right w:val="single" w:sz="4" w:space="0" w:color="000000"/>
            </w:tcBorders>
            <w:vAlign w:val="center"/>
            <w:hideMark/>
          </w:tcPr>
          <w:p w14:paraId="6D878628" w14:textId="77777777" w:rsidR="000D34F0" w:rsidRPr="009C0BD4" w:rsidRDefault="000D34F0" w:rsidP="009C0BD4">
            <w:pPr>
              <w:tabs>
                <w:tab w:val="center" w:pos="1528"/>
                <w:tab w:val="right" w:pos="3275"/>
                <w:tab w:val="center" w:pos="4677"/>
                <w:tab w:val="right" w:pos="9355"/>
              </w:tabs>
              <w:spacing w:line="360" w:lineRule="auto"/>
              <w:rPr>
                <w:rFonts w:eastAsia="Calibri"/>
                <w:color w:val="000000"/>
                <w:sz w:val="28"/>
                <w:szCs w:val="28"/>
              </w:rPr>
            </w:pPr>
            <w:r w:rsidRPr="009C0BD4">
              <w:rPr>
                <w:rFonts w:eastAsia="Calibri"/>
                <w:color w:val="000000"/>
                <w:sz w:val="28"/>
                <w:szCs w:val="28"/>
              </w:rPr>
              <w:t>Ошибки в рег</w:t>
            </w:r>
            <w:r w:rsidR="009C0BD4">
              <w:rPr>
                <w:rFonts w:eastAsia="Calibri"/>
                <w:color w:val="000000"/>
                <w:sz w:val="28"/>
                <w:szCs w:val="28"/>
              </w:rPr>
              <w:t>иональной экономической политике</w:t>
            </w:r>
          </w:p>
        </w:tc>
        <w:tc>
          <w:tcPr>
            <w:tcW w:w="2188" w:type="pct"/>
            <w:tcBorders>
              <w:top w:val="single" w:sz="4" w:space="0" w:color="000000"/>
              <w:left w:val="single" w:sz="4" w:space="0" w:color="000000"/>
              <w:bottom w:val="single" w:sz="4" w:space="0" w:color="000000"/>
              <w:right w:val="single" w:sz="4" w:space="0" w:color="000000"/>
            </w:tcBorders>
            <w:hideMark/>
          </w:tcPr>
          <w:p w14:paraId="03329A61" w14:textId="77777777" w:rsidR="000D34F0" w:rsidRPr="009C0BD4" w:rsidRDefault="00E3618A" w:rsidP="00E3618A">
            <w:pPr>
              <w:tabs>
                <w:tab w:val="center" w:pos="4677"/>
                <w:tab w:val="right" w:pos="9355"/>
              </w:tabs>
              <w:spacing w:line="360" w:lineRule="auto"/>
              <w:rPr>
                <w:rFonts w:eastAsia="Calibri"/>
                <w:color w:val="000000"/>
                <w:sz w:val="28"/>
                <w:szCs w:val="28"/>
              </w:rPr>
            </w:pPr>
            <w:r>
              <w:rPr>
                <w:rFonts w:eastAsia="Calibri"/>
                <w:color w:val="000000"/>
                <w:sz w:val="28"/>
                <w:szCs w:val="28"/>
              </w:rPr>
              <w:t>О</w:t>
            </w:r>
            <w:r w:rsidR="000D34F0" w:rsidRPr="009C0BD4">
              <w:rPr>
                <w:rFonts w:eastAsia="Calibri"/>
                <w:color w:val="000000"/>
                <w:sz w:val="28"/>
                <w:szCs w:val="28"/>
              </w:rPr>
              <w:t>шибки в процессе с</w:t>
            </w:r>
            <w:r>
              <w:rPr>
                <w:rFonts w:eastAsia="Calibri"/>
                <w:color w:val="000000"/>
                <w:sz w:val="28"/>
                <w:szCs w:val="28"/>
              </w:rPr>
              <w:t>оздания и принятия экономических</w:t>
            </w:r>
            <w:r w:rsidR="000D34F0" w:rsidRPr="009C0BD4">
              <w:rPr>
                <w:rFonts w:eastAsia="Calibri"/>
                <w:color w:val="000000"/>
                <w:sz w:val="28"/>
                <w:szCs w:val="28"/>
              </w:rPr>
              <w:t xml:space="preserve"> </w:t>
            </w:r>
            <w:r>
              <w:rPr>
                <w:rFonts w:eastAsia="Calibri"/>
                <w:color w:val="000000"/>
                <w:sz w:val="28"/>
                <w:szCs w:val="28"/>
              </w:rPr>
              <w:t>решений</w:t>
            </w:r>
            <w:r w:rsidR="000D34F0" w:rsidRPr="009C0BD4">
              <w:rPr>
                <w:rFonts w:eastAsia="Calibri"/>
                <w:color w:val="000000"/>
                <w:sz w:val="28"/>
                <w:szCs w:val="28"/>
              </w:rPr>
              <w:t xml:space="preserve"> в регионе, </w:t>
            </w:r>
            <w:r>
              <w:rPr>
                <w:rFonts w:eastAsia="Calibri"/>
                <w:color w:val="000000"/>
                <w:sz w:val="28"/>
                <w:szCs w:val="28"/>
              </w:rPr>
              <w:t>нестабильность</w:t>
            </w:r>
            <w:r w:rsidR="000D34F0" w:rsidRPr="009C0BD4">
              <w:rPr>
                <w:rFonts w:eastAsia="Calibri"/>
                <w:color w:val="000000"/>
                <w:sz w:val="28"/>
                <w:szCs w:val="28"/>
              </w:rPr>
              <w:t xml:space="preserve"> </w:t>
            </w:r>
            <w:r>
              <w:rPr>
                <w:rFonts w:eastAsia="Calibri"/>
                <w:color w:val="000000"/>
                <w:sz w:val="28"/>
                <w:szCs w:val="28"/>
              </w:rPr>
              <w:t>федерального законодательства</w:t>
            </w:r>
            <w:r w:rsidR="000D34F0" w:rsidRPr="009C0BD4">
              <w:rPr>
                <w:rFonts w:eastAsia="Calibri"/>
                <w:color w:val="000000"/>
                <w:sz w:val="28"/>
                <w:szCs w:val="28"/>
              </w:rPr>
              <w:t>, каса</w:t>
            </w:r>
            <w:r>
              <w:rPr>
                <w:rFonts w:eastAsia="Calibri"/>
                <w:color w:val="000000"/>
                <w:sz w:val="28"/>
                <w:szCs w:val="28"/>
              </w:rPr>
              <w:t>ющаяся</w:t>
            </w:r>
            <w:r w:rsidR="000D34F0" w:rsidRPr="009C0BD4">
              <w:rPr>
                <w:rFonts w:eastAsia="Calibri"/>
                <w:color w:val="000000"/>
                <w:sz w:val="28"/>
                <w:szCs w:val="28"/>
              </w:rPr>
              <w:t xml:space="preserve"> всех сфер экономики</w:t>
            </w: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475939CE" w14:textId="77777777" w:rsidR="000D34F0" w:rsidRPr="009C0BD4" w:rsidRDefault="000D34F0" w:rsidP="009C0BD4">
            <w:pPr>
              <w:tabs>
                <w:tab w:val="center" w:pos="4677"/>
                <w:tab w:val="right" w:pos="9355"/>
              </w:tabs>
              <w:spacing w:line="360" w:lineRule="auto"/>
              <w:rPr>
                <w:rFonts w:eastAsia="Calibri"/>
                <w:color w:val="000000"/>
                <w:sz w:val="28"/>
                <w:szCs w:val="28"/>
              </w:rPr>
            </w:pPr>
            <w:r w:rsidRPr="009C0BD4">
              <w:rPr>
                <w:rFonts w:eastAsia="Calibri"/>
                <w:color w:val="000000"/>
                <w:sz w:val="28"/>
                <w:szCs w:val="28"/>
              </w:rPr>
              <w:t>Угроза, которую регион способен преодолеть в среднесрочной перспективе</w:t>
            </w:r>
          </w:p>
        </w:tc>
      </w:tr>
    </w:tbl>
    <w:p w14:paraId="6095A460" w14:textId="77777777" w:rsidR="00243CC3" w:rsidRPr="00F71F05" w:rsidRDefault="00243CC3" w:rsidP="00AC0A3C">
      <w:pPr>
        <w:widowControl/>
        <w:tabs>
          <w:tab w:val="left" w:pos="1418"/>
        </w:tabs>
        <w:suppressAutoHyphens/>
        <w:autoSpaceDE/>
        <w:autoSpaceDN/>
        <w:spacing w:line="360" w:lineRule="auto"/>
        <w:ind w:firstLine="709"/>
        <w:jc w:val="both"/>
        <w:rPr>
          <w:rFonts w:eastAsia="Calibri"/>
          <w:color w:val="000000"/>
          <w:sz w:val="28"/>
          <w:szCs w:val="28"/>
        </w:rPr>
      </w:pPr>
    </w:p>
    <w:p w14:paraId="2FBC9225" w14:textId="77777777" w:rsidR="005F1424" w:rsidRDefault="003B536B" w:rsidP="003B536B">
      <w:pPr>
        <w:widowControl/>
        <w:tabs>
          <w:tab w:val="left" w:pos="1418"/>
        </w:tabs>
        <w:suppressAutoHyphens/>
        <w:autoSpaceDE/>
        <w:autoSpaceDN/>
        <w:spacing w:line="360" w:lineRule="auto"/>
        <w:ind w:firstLine="709"/>
        <w:jc w:val="both"/>
        <w:rPr>
          <w:rFonts w:eastAsia="Calibri"/>
          <w:sz w:val="28"/>
          <w:szCs w:val="28"/>
        </w:rPr>
      </w:pPr>
      <w:r w:rsidRPr="000C134B">
        <w:rPr>
          <w:rFonts w:eastAsia="Calibri"/>
          <w:sz w:val="28"/>
          <w:szCs w:val="28"/>
        </w:rPr>
        <w:t xml:space="preserve">К преимуществам </w:t>
      </w:r>
      <w:r w:rsidR="005F1424">
        <w:rPr>
          <w:rFonts w:eastAsia="Calibri"/>
          <w:sz w:val="28"/>
          <w:szCs w:val="28"/>
        </w:rPr>
        <w:t>социально – экономического положения можно отнести:</w:t>
      </w:r>
      <w:r w:rsidR="0087549D">
        <w:rPr>
          <w:rFonts w:eastAsia="Calibri"/>
          <w:sz w:val="28"/>
          <w:szCs w:val="28"/>
        </w:rPr>
        <w:t xml:space="preserve"> </w:t>
      </w:r>
    </w:p>
    <w:p w14:paraId="703F74D3" w14:textId="77777777" w:rsidR="0087549D" w:rsidRDefault="005F1424" w:rsidP="003B536B">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lastRenderedPageBreak/>
        <w:t xml:space="preserve">- </w:t>
      </w:r>
      <w:r w:rsidR="003B536B" w:rsidRPr="000C134B">
        <w:rPr>
          <w:rFonts w:eastAsia="Calibri"/>
          <w:sz w:val="28"/>
          <w:szCs w:val="28"/>
        </w:rPr>
        <w:t xml:space="preserve">значительную долю населения, </w:t>
      </w:r>
      <w:r w:rsidR="0087549D">
        <w:rPr>
          <w:rFonts w:eastAsia="Calibri"/>
          <w:sz w:val="28"/>
          <w:szCs w:val="28"/>
        </w:rPr>
        <w:t>которое не достигло трудоспособного возраста</w:t>
      </w:r>
      <w:r w:rsidR="003B536B" w:rsidRPr="000C134B">
        <w:rPr>
          <w:rFonts w:eastAsia="Calibri"/>
          <w:sz w:val="28"/>
          <w:szCs w:val="28"/>
        </w:rPr>
        <w:t xml:space="preserve">, </w:t>
      </w:r>
      <w:r w:rsidR="0087549D">
        <w:rPr>
          <w:rFonts w:eastAsia="Calibri"/>
          <w:sz w:val="28"/>
          <w:szCs w:val="28"/>
        </w:rPr>
        <w:t>следовательно</w:t>
      </w:r>
      <w:r w:rsidR="003B536B" w:rsidRPr="000C134B">
        <w:rPr>
          <w:rFonts w:eastAsia="Calibri"/>
          <w:sz w:val="28"/>
          <w:szCs w:val="28"/>
        </w:rPr>
        <w:t xml:space="preserve">, </w:t>
      </w:r>
      <w:r w:rsidR="0087549D" w:rsidRPr="000C134B">
        <w:rPr>
          <w:rFonts w:eastAsia="Calibri"/>
          <w:sz w:val="28"/>
          <w:szCs w:val="28"/>
        </w:rPr>
        <w:t xml:space="preserve">в долгосрочной перспективе </w:t>
      </w:r>
      <w:r w:rsidR="003B536B" w:rsidRPr="000C134B">
        <w:rPr>
          <w:rFonts w:eastAsia="Calibri"/>
          <w:sz w:val="28"/>
          <w:szCs w:val="28"/>
        </w:rPr>
        <w:t xml:space="preserve">потенциально высокую обеспеченность экономическими трудовыми ресурсами; </w:t>
      </w:r>
    </w:p>
    <w:p w14:paraId="4D71A542" w14:textId="77777777" w:rsidR="0087549D" w:rsidRDefault="0087549D" w:rsidP="003B536B">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- 100%</w:t>
      </w:r>
      <w:r w:rsidR="003B536B" w:rsidRPr="000C134B">
        <w:rPr>
          <w:rFonts w:eastAsia="Calibri"/>
          <w:sz w:val="28"/>
          <w:szCs w:val="28"/>
        </w:rPr>
        <w:t xml:space="preserve"> газификацию нас</w:t>
      </w:r>
      <w:r w:rsidR="008A7CC3">
        <w:rPr>
          <w:rFonts w:eastAsia="Calibri"/>
          <w:sz w:val="28"/>
          <w:szCs w:val="28"/>
        </w:rPr>
        <w:t xml:space="preserve">еленных пунктов и </w:t>
      </w:r>
      <w:r w:rsidR="003B536B" w:rsidRPr="000C134B">
        <w:rPr>
          <w:rFonts w:eastAsia="Calibri"/>
          <w:sz w:val="28"/>
          <w:szCs w:val="28"/>
        </w:rPr>
        <w:t xml:space="preserve">наличие </w:t>
      </w:r>
      <w:r w:rsidR="008A7CC3">
        <w:rPr>
          <w:rFonts w:eastAsia="Calibri"/>
          <w:sz w:val="28"/>
          <w:szCs w:val="28"/>
        </w:rPr>
        <w:t>развитой транспортной инфраструктуры</w:t>
      </w:r>
      <w:r w:rsidR="003B536B" w:rsidRPr="000C134B">
        <w:rPr>
          <w:rFonts w:eastAsia="Calibri"/>
          <w:sz w:val="28"/>
          <w:szCs w:val="28"/>
        </w:rPr>
        <w:t xml:space="preserve">; </w:t>
      </w:r>
    </w:p>
    <w:p w14:paraId="1BDDB051" w14:textId="77777777" w:rsidR="0087549D" w:rsidRDefault="0087549D" w:rsidP="003B536B">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xml:space="preserve">- </w:t>
      </w:r>
      <w:r w:rsidR="008A7CC3">
        <w:rPr>
          <w:rFonts w:eastAsia="Calibri"/>
          <w:sz w:val="28"/>
          <w:szCs w:val="28"/>
        </w:rPr>
        <w:t xml:space="preserve"> значительный рекреационный потенциал и успешный опыт его масштабного </w:t>
      </w:r>
      <w:r w:rsidR="003B536B" w:rsidRPr="000C134B">
        <w:rPr>
          <w:rFonts w:eastAsia="Calibri"/>
          <w:sz w:val="28"/>
          <w:szCs w:val="28"/>
        </w:rPr>
        <w:t xml:space="preserve">использования; </w:t>
      </w:r>
    </w:p>
    <w:p w14:paraId="22C1D703" w14:textId="77777777" w:rsidR="0087549D" w:rsidRDefault="0087549D" w:rsidP="003B536B">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xml:space="preserve">- </w:t>
      </w:r>
      <w:r w:rsidR="003B536B" w:rsidRPr="000C134B">
        <w:rPr>
          <w:rFonts w:eastAsia="Calibri"/>
          <w:sz w:val="28"/>
          <w:szCs w:val="28"/>
        </w:rPr>
        <w:t xml:space="preserve">благоприятные природно-климатические условия для </w:t>
      </w:r>
      <w:r w:rsidR="008A7CC3">
        <w:rPr>
          <w:rFonts w:eastAsia="Calibri"/>
          <w:sz w:val="28"/>
          <w:szCs w:val="28"/>
        </w:rPr>
        <w:t>сельскохозяйственной</w:t>
      </w:r>
      <w:r w:rsidR="003B536B" w:rsidRPr="000C134B">
        <w:rPr>
          <w:rFonts w:eastAsia="Calibri"/>
          <w:sz w:val="28"/>
          <w:szCs w:val="28"/>
        </w:rPr>
        <w:t xml:space="preserve"> </w:t>
      </w:r>
      <w:r w:rsidR="008A7CC3">
        <w:rPr>
          <w:rFonts w:eastAsia="Calibri"/>
          <w:sz w:val="28"/>
          <w:szCs w:val="28"/>
        </w:rPr>
        <w:t>отрасли</w:t>
      </w:r>
      <w:r w:rsidR="003B536B" w:rsidRPr="000C134B">
        <w:rPr>
          <w:rFonts w:eastAsia="Calibri"/>
          <w:sz w:val="28"/>
          <w:szCs w:val="28"/>
        </w:rPr>
        <w:t xml:space="preserve"> с </w:t>
      </w:r>
      <w:r w:rsidR="008A7CC3">
        <w:rPr>
          <w:rFonts w:eastAsia="Calibri"/>
          <w:sz w:val="28"/>
          <w:szCs w:val="28"/>
        </w:rPr>
        <w:t>возможностью производства и переработки</w:t>
      </w:r>
      <w:r w:rsidR="003B536B" w:rsidRPr="000C134B">
        <w:rPr>
          <w:rFonts w:eastAsia="Calibri"/>
          <w:sz w:val="28"/>
          <w:szCs w:val="28"/>
        </w:rPr>
        <w:t xml:space="preserve"> </w:t>
      </w:r>
      <w:r w:rsidR="008A7CC3" w:rsidRPr="000C134B">
        <w:rPr>
          <w:rFonts w:eastAsia="Calibri"/>
          <w:sz w:val="28"/>
          <w:szCs w:val="28"/>
        </w:rPr>
        <w:t xml:space="preserve">востребованной на российском и зарубежном рынках </w:t>
      </w:r>
      <w:r w:rsidR="008A7CC3">
        <w:rPr>
          <w:rFonts w:eastAsia="Calibri"/>
          <w:sz w:val="28"/>
          <w:szCs w:val="28"/>
        </w:rPr>
        <w:t>продукции</w:t>
      </w:r>
      <w:r w:rsidR="003B536B" w:rsidRPr="000C134B">
        <w:rPr>
          <w:rFonts w:eastAsia="Calibri"/>
          <w:sz w:val="28"/>
          <w:szCs w:val="28"/>
        </w:rPr>
        <w:t xml:space="preserve">; </w:t>
      </w:r>
    </w:p>
    <w:p w14:paraId="016261CA" w14:textId="77777777" w:rsidR="008A7CC3" w:rsidRDefault="0087549D" w:rsidP="008A7CC3">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xml:space="preserve">- </w:t>
      </w:r>
      <w:r w:rsidR="003B536B" w:rsidRPr="000C134B">
        <w:rPr>
          <w:rFonts w:eastAsia="Calibri"/>
          <w:sz w:val="28"/>
          <w:szCs w:val="28"/>
        </w:rPr>
        <w:t xml:space="preserve">наличие </w:t>
      </w:r>
      <w:r w:rsidR="008A7CC3">
        <w:rPr>
          <w:rFonts w:eastAsia="Calibri"/>
          <w:sz w:val="28"/>
          <w:szCs w:val="28"/>
        </w:rPr>
        <w:t>существенных</w:t>
      </w:r>
      <w:r w:rsidR="003B536B" w:rsidRPr="000C134B">
        <w:rPr>
          <w:rFonts w:eastAsia="Calibri"/>
          <w:sz w:val="28"/>
          <w:szCs w:val="28"/>
        </w:rPr>
        <w:t xml:space="preserve"> запасов полезных ископаемых</w:t>
      </w:r>
      <w:r w:rsidR="008A7CC3">
        <w:rPr>
          <w:rFonts w:eastAsia="Calibri"/>
          <w:sz w:val="28"/>
          <w:szCs w:val="28"/>
        </w:rPr>
        <w:t>;</w:t>
      </w:r>
    </w:p>
    <w:p w14:paraId="364E31BD" w14:textId="77777777" w:rsidR="008A7CC3" w:rsidRDefault="008A7CC3" w:rsidP="008A7CC3">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демографическая стабильность;</w:t>
      </w:r>
    </w:p>
    <w:p w14:paraId="70D6F1B5" w14:textId="77777777" w:rsidR="008A7CC3" w:rsidRDefault="008A7CC3" w:rsidP="008A7CC3">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значительное</w:t>
      </w:r>
      <w:r w:rsidR="003B536B" w:rsidRPr="000C134B">
        <w:rPr>
          <w:rFonts w:eastAsia="Calibri"/>
          <w:sz w:val="28"/>
          <w:szCs w:val="28"/>
        </w:rPr>
        <w:t xml:space="preserve"> замедление </w:t>
      </w:r>
      <w:r>
        <w:rPr>
          <w:rFonts w:eastAsia="Calibri"/>
          <w:sz w:val="28"/>
          <w:szCs w:val="28"/>
        </w:rPr>
        <w:t>миграционного оттока населения,</w:t>
      </w:r>
    </w:p>
    <w:p w14:paraId="01038E17" w14:textId="77777777" w:rsidR="008A7CC3" w:rsidRDefault="008A7CC3" w:rsidP="008A7CC3">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 xml:space="preserve">- </w:t>
      </w:r>
      <w:r w:rsidR="003B536B" w:rsidRPr="000C134B">
        <w:rPr>
          <w:rFonts w:eastAsia="Calibri"/>
          <w:sz w:val="28"/>
          <w:szCs w:val="28"/>
        </w:rPr>
        <w:t>удовлетворительный образовательный</w:t>
      </w:r>
      <w:r>
        <w:rPr>
          <w:rFonts w:eastAsia="Calibri"/>
          <w:sz w:val="28"/>
          <w:szCs w:val="28"/>
        </w:rPr>
        <w:t xml:space="preserve"> уровень трудовых ресурсов.</w:t>
      </w:r>
    </w:p>
    <w:p w14:paraId="006EBA0A" w14:textId="77777777" w:rsidR="003B536B" w:rsidRPr="000C134B" w:rsidRDefault="008B5AED" w:rsidP="008B5AED">
      <w:pPr>
        <w:widowControl/>
        <w:tabs>
          <w:tab w:val="left" w:pos="1418"/>
        </w:tabs>
        <w:suppressAutoHyphens/>
        <w:autoSpaceDE/>
        <w:autoSpaceDN/>
        <w:spacing w:line="360" w:lineRule="auto"/>
        <w:ind w:firstLine="709"/>
        <w:jc w:val="both"/>
        <w:rPr>
          <w:rFonts w:eastAsia="Calibri"/>
          <w:sz w:val="28"/>
          <w:szCs w:val="28"/>
        </w:rPr>
      </w:pPr>
      <w:r>
        <w:rPr>
          <w:rFonts w:eastAsia="Calibri"/>
          <w:sz w:val="28"/>
          <w:szCs w:val="28"/>
        </w:rPr>
        <w:t>При всех перечисленных выше преимуществах, социально – экономическое положение Кабардино – Балкарской Республики имеет ряд недостатков.</w:t>
      </w:r>
      <w:r w:rsidR="008A7CC3">
        <w:rPr>
          <w:rFonts w:eastAsia="Calibri"/>
          <w:sz w:val="28"/>
          <w:szCs w:val="28"/>
        </w:rPr>
        <w:t xml:space="preserve"> </w:t>
      </w:r>
      <w:r>
        <w:rPr>
          <w:rFonts w:eastAsia="Calibri"/>
          <w:sz w:val="28"/>
          <w:szCs w:val="28"/>
        </w:rPr>
        <w:t>Республика</w:t>
      </w:r>
      <w:r w:rsidR="003B536B" w:rsidRPr="000C134B">
        <w:rPr>
          <w:rFonts w:eastAsia="Calibri"/>
          <w:sz w:val="28"/>
          <w:szCs w:val="28"/>
        </w:rPr>
        <w:t xml:space="preserve"> недостаточно обеспечен</w:t>
      </w:r>
      <w:r>
        <w:rPr>
          <w:rFonts w:eastAsia="Calibri"/>
          <w:sz w:val="28"/>
          <w:szCs w:val="28"/>
        </w:rPr>
        <w:t>а</w:t>
      </w:r>
      <w:r w:rsidR="003B536B" w:rsidRPr="000C134B">
        <w:rPr>
          <w:rFonts w:eastAsia="Calibri"/>
          <w:sz w:val="28"/>
          <w:szCs w:val="28"/>
        </w:rPr>
        <w:t xml:space="preserve"> </w:t>
      </w:r>
      <w:r w:rsidRPr="000C134B">
        <w:rPr>
          <w:rFonts w:eastAsia="Calibri"/>
          <w:sz w:val="28"/>
          <w:szCs w:val="28"/>
        </w:rPr>
        <w:t>финансовыми</w:t>
      </w:r>
      <w:r>
        <w:rPr>
          <w:rFonts w:eastAsia="Calibri"/>
          <w:sz w:val="28"/>
          <w:szCs w:val="28"/>
        </w:rPr>
        <w:t>,</w:t>
      </w:r>
      <w:r w:rsidRPr="000C134B">
        <w:rPr>
          <w:rFonts w:eastAsia="Calibri"/>
          <w:sz w:val="28"/>
          <w:szCs w:val="28"/>
        </w:rPr>
        <w:t xml:space="preserve"> </w:t>
      </w:r>
      <w:r>
        <w:rPr>
          <w:rFonts w:eastAsia="Calibri"/>
          <w:sz w:val="28"/>
          <w:szCs w:val="28"/>
        </w:rPr>
        <w:t>имущественными</w:t>
      </w:r>
      <w:r w:rsidR="003B536B" w:rsidRPr="000C134B">
        <w:rPr>
          <w:rFonts w:eastAsia="Calibri"/>
          <w:sz w:val="28"/>
          <w:szCs w:val="28"/>
        </w:rPr>
        <w:t xml:space="preserve"> </w:t>
      </w:r>
      <w:r w:rsidR="00F038F1">
        <w:rPr>
          <w:rFonts w:eastAsia="Calibri"/>
          <w:sz w:val="28"/>
          <w:szCs w:val="28"/>
        </w:rPr>
        <w:t>и инвестиционными ресурсами. Кабардино-Балкарская</w:t>
      </w:r>
      <w:r w:rsidR="003B536B" w:rsidRPr="000C134B">
        <w:rPr>
          <w:rFonts w:eastAsia="Calibri"/>
          <w:sz w:val="28"/>
          <w:szCs w:val="28"/>
        </w:rPr>
        <w:t xml:space="preserve"> Республик</w:t>
      </w:r>
      <w:r w:rsidR="00F038F1">
        <w:rPr>
          <w:rFonts w:eastAsia="Calibri"/>
          <w:sz w:val="28"/>
          <w:szCs w:val="28"/>
        </w:rPr>
        <w:t>а</w:t>
      </w:r>
      <w:r w:rsidR="003B536B" w:rsidRPr="000C134B">
        <w:rPr>
          <w:rFonts w:eastAsia="Calibri"/>
          <w:sz w:val="28"/>
          <w:szCs w:val="28"/>
        </w:rPr>
        <w:t xml:space="preserve"> по социально-экономическому </w:t>
      </w:r>
      <w:r w:rsidR="00F038F1">
        <w:rPr>
          <w:rFonts w:eastAsia="Calibri"/>
          <w:sz w:val="28"/>
          <w:szCs w:val="28"/>
        </w:rPr>
        <w:t>состоянию на сегодняшний день входит в группу субъектов</w:t>
      </w:r>
      <w:r w:rsidR="003B536B" w:rsidRPr="000C134B">
        <w:rPr>
          <w:rFonts w:eastAsia="Calibri"/>
          <w:sz w:val="28"/>
          <w:szCs w:val="28"/>
        </w:rPr>
        <w:t xml:space="preserve"> с крайне низким уровнем развития. </w:t>
      </w:r>
      <w:r w:rsidR="00F038F1">
        <w:rPr>
          <w:rFonts w:eastAsia="Calibri"/>
          <w:sz w:val="28"/>
          <w:szCs w:val="28"/>
        </w:rPr>
        <w:t xml:space="preserve">Стоит отметить </w:t>
      </w:r>
      <w:r w:rsidR="003B536B" w:rsidRPr="000C134B">
        <w:rPr>
          <w:rFonts w:eastAsia="Calibri"/>
          <w:sz w:val="28"/>
          <w:szCs w:val="28"/>
        </w:rPr>
        <w:t>низкую конкурентоспособность</w:t>
      </w:r>
      <w:r w:rsidR="00F038F1">
        <w:rPr>
          <w:rFonts w:eastAsia="Calibri"/>
          <w:sz w:val="28"/>
          <w:szCs w:val="28"/>
        </w:rPr>
        <w:t xml:space="preserve"> региона</w:t>
      </w:r>
      <w:r w:rsidR="003B536B" w:rsidRPr="000C134B">
        <w:rPr>
          <w:rFonts w:eastAsia="Calibri"/>
          <w:sz w:val="28"/>
          <w:szCs w:val="28"/>
        </w:rPr>
        <w:t xml:space="preserve">. </w:t>
      </w:r>
      <w:r w:rsidR="00F038F1">
        <w:rPr>
          <w:rFonts w:eastAsia="Calibri"/>
          <w:sz w:val="28"/>
          <w:szCs w:val="28"/>
        </w:rPr>
        <w:t>Для Кабардино-Балкарской Республики характерен</w:t>
      </w:r>
      <w:r w:rsidR="003B536B" w:rsidRPr="000C134B">
        <w:rPr>
          <w:rFonts w:eastAsia="Calibri"/>
          <w:sz w:val="28"/>
          <w:szCs w:val="28"/>
        </w:rPr>
        <w:t xml:space="preserve"> </w:t>
      </w:r>
      <w:r w:rsidR="00F038F1">
        <w:rPr>
          <w:rFonts w:eastAsia="Calibri"/>
          <w:sz w:val="28"/>
          <w:szCs w:val="28"/>
        </w:rPr>
        <w:t>потребительский тип развития. П</w:t>
      </w:r>
      <w:r w:rsidR="00F038F1" w:rsidRPr="000C134B">
        <w:rPr>
          <w:rFonts w:eastAsia="Calibri"/>
          <w:sz w:val="28"/>
          <w:szCs w:val="28"/>
        </w:rPr>
        <w:t xml:space="preserve">о сравнению с показателями инвестирования в основной капитал </w:t>
      </w:r>
      <w:r w:rsidR="00F038F1">
        <w:rPr>
          <w:rFonts w:eastAsia="Calibri"/>
          <w:sz w:val="28"/>
          <w:szCs w:val="28"/>
        </w:rPr>
        <w:t>показатели</w:t>
      </w:r>
      <w:r w:rsidR="00F038F1" w:rsidRPr="000C134B">
        <w:rPr>
          <w:rFonts w:eastAsia="Calibri"/>
          <w:sz w:val="28"/>
          <w:szCs w:val="28"/>
        </w:rPr>
        <w:t xml:space="preserve"> потребления </w:t>
      </w:r>
      <w:r w:rsidR="00F038F1">
        <w:rPr>
          <w:rFonts w:eastAsia="Calibri"/>
          <w:sz w:val="28"/>
          <w:szCs w:val="28"/>
        </w:rPr>
        <w:t>имеют наиболее интенсивный рост</w:t>
      </w:r>
      <w:r w:rsidR="003B536B" w:rsidRPr="000C134B">
        <w:rPr>
          <w:rFonts w:eastAsia="Calibri"/>
          <w:sz w:val="28"/>
          <w:szCs w:val="28"/>
        </w:rPr>
        <w:t xml:space="preserve">. </w:t>
      </w:r>
    </w:p>
    <w:p w14:paraId="32E3AF28"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С</w:t>
      </w:r>
      <w:r w:rsidRPr="00FB560A">
        <w:rPr>
          <w:color w:val="000000" w:themeColor="text1"/>
          <w:sz w:val="28"/>
          <w:szCs w:val="28"/>
          <w:lang w:eastAsia="ru-RU"/>
        </w:rPr>
        <w:t xml:space="preserve">труктура производства, </w:t>
      </w:r>
      <w:r>
        <w:rPr>
          <w:color w:val="000000" w:themeColor="text1"/>
          <w:sz w:val="28"/>
          <w:szCs w:val="28"/>
          <w:lang w:eastAsia="ru-RU"/>
        </w:rPr>
        <w:t>как результат</w:t>
      </w:r>
      <w:r w:rsidRPr="00FB560A">
        <w:rPr>
          <w:color w:val="000000" w:themeColor="text1"/>
          <w:sz w:val="28"/>
          <w:szCs w:val="28"/>
          <w:lang w:eastAsia="ru-RU"/>
        </w:rPr>
        <w:t xml:space="preserve"> региональной специализации и ориентации на внешнюю сырьевую зависимость,</w:t>
      </w:r>
      <w:r>
        <w:rPr>
          <w:color w:val="000000" w:themeColor="text1"/>
          <w:sz w:val="28"/>
          <w:szCs w:val="28"/>
          <w:lang w:eastAsia="ru-RU"/>
        </w:rPr>
        <w:t xml:space="preserve"> является нерациональной и</w:t>
      </w:r>
      <w:r w:rsidRPr="00FB560A">
        <w:rPr>
          <w:color w:val="000000" w:themeColor="text1"/>
          <w:sz w:val="28"/>
          <w:szCs w:val="28"/>
          <w:lang w:eastAsia="ru-RU"/>
        </w:rPr>
        <w:t xml:space="preserve"> </w:t>
      </w:r>
      <w:r>
        <w:rPr>
          <w:color w:val="000000" w:themeColor="text1"/>
          <w:sz w:val="28"/>
          <w:szCs w:val="28"/>
          <w:lang w:eastAsia="ru-RU"/>
        </w:rPr>
        <w:t>создает</w:t>
      </w:r>
      <w:r w:rsidRPr="00FB560A">
        <w:rPr>
          <w:color w:val="000000" w:themeColor="text1"/>
          <w:sz w:val="28"/>
          <w:szCs w:val="28"/>
          <w:lang w:eastAsia="ru-RU"/>
        </w:rPr>
        <w:t xml:space="preserve"> неблагоприятную экономическую и </w:t>
      </w:r>
      <w:r>
        <w:rPr>
          <w:color w:val="000000" w:themeColor="text1"/>
          <w:sz w:val="28"/>
          <w:szCs w:val="28"/>
          <w:lang w:eastAsia="ru-RU"/>
        </w:rPr>
        <w:t>социальную ситуацию в регионе. П</w:t>
      </w:r>
      <w:r w:rsidRPr="00FB560A">
        <w:rPr>
          <w:color w:val="000000" w:themeColor="text1"/>
          <w:sz w:val="28"/>
          <w:szCs w:val="28"/>
          <w:lang w:eastAsia="ru-RU"/>
        </w:rPr>
        <w:t xml:space="preserve">ереход на более рациональную </w:t>
      </w:r>
      <w:r>
        <w:rPr>
          <w:color w:val="000000" w:themeColor="text1"/>
          <w:sz w:val="28"/>
          <w:szCs w:val="28"/>
          <w:lang w:eastAsia="ru-RU"/>
        </w:rPr>
        <w:t>структуру производства осложняется низкой бюджетной инвестиционной</w:t>
      </w:r>
      <w:r w:rsidRPr="00FB560A">
        <w:rPr>
          <w:color w:val="000000" w:themeColor="text1"/>
          <w:sz w:val="28"/>
          <w:szCs w:val="28"/>
          <w:lang w:eastAsia="ru-RU"/>
        </w:rPr>
        <w:t xml:space="preserve"> активность</w:t>
      </w:r>
      <w:r>
        <w:rPr>
          <w:color w:val="000000" w:themeColor="text1"/>
          <w:sz w:val="28"/>
          <w:szCs w:val="28"/>
          <w:lang w:eastAsia="ru-RU"/>
        </w:rPr>
        <w:t>ю</w:t>
      </w:r>
      <w:r w:rsidR="00A1341D">
        <w:rPr>
          <w:color w:val="000000" w:themeColor="text1"/>
          <w:sz w:val="28"/>
          <w:szCs w:val="28"/>
          <w:lang w:eastAsia="ru-RU"/>
        </w:rPr>
        <w:t xml:space="preserve"> и</w:t>
      </w:r>
      <w:r w:rsidRPr="00FB560A">
        <w:rPr>
          <w:color w:val="000000" w:themeColor="text1"/>
          <w:sz w:val="28"/>
          <w:szCs w:val="28"/>
          <w:lang w:eastAsia="ru-RU"/>
        </w:rPr>
        <w:t xml:space="preserve"> неспособность</w:t>
      </w:r>
      <w:r>
        <w:rPr>
          <w:color w:val="000000" w:themeColor="text1"/>
          <w:sz w:val="28"/>
          <w:szCs w:val="28"/>
          <w:lang w:eastAsia="ru-RU"/>
        </w:rPr>
        <w:t>ю</w:t>
      </w:r>
      <w:r w:rsidRPr="00FB560A">
        <w:rPr>
          <w:color w:val="000000" w:themeColor="text1"/>
          <w:sz w:val="28"/>
          <w:szCs w:val="28"/>
          <w:lang w:eastAsia="ru-RU"/>
        </w:rPr>
        <w:t xml:space="preserve"> </w:t>
      </w:r>
      <w:r>
        <w:rPr>
          <w:color w:val="000000" w:themeColor="text1"/>
          <w:sz w:val="28"/>
          <w:szCs w:val="28"/>
          <w:lang w:eastAsia="ru-RU"/>
        </w:rPr>
        <w:t>большинства</w:t>
      </w:r>
      <w:r w:rsidRPr="00FB560A">
        <w:rPr>
          <w:color w:val="000000" w:themeColor="text1"/>
          <w:sz w:val="28"/>
          <w:szCs w:val="28"/>
          <w:lang w:eastAsia="ru-RU"/>
        </w:rPr>
        <w:t xml:space="preserve"> субъектов</w:t>
      </w:r>
      <w:r w:rsidR="00390576">
        <w:rPr>
          <w:color w:val="000000" w:themeColor="text1"/>
          <w:sz w:val="28"/>
          <w:szCs w:val="28"/>
          <w:lang w:eastAsia="ru-RU"/>
        </w:rPr>
        <w:t xml:space="preserve"> экономики</w:t>
      </w:r>
      <w:r w:rsidRPr="00FB560A">
        <w:rPr>
          <w:color w:val="000000" w:themeColor="text1"/>
          <w:sz w:val="28"/>
          <w:szCs w:val="28"/>
          <w:lang w:eastAsia="ru-RU"/>
        </w:rPr>
        <w:t xml:space="preserve"> привлекать и </w:t>
      </w:r>
      <w:r w:rsidR="00390576">
        <w:rPr>
          <w:color w:val="000000" w:themeColor="text1"/>
          <w:sz w:val="28"/>
          <w:szCs w:val="28"/>
          <w:lang w:eastAsia="ru-RU"/>
        </w:rPr>
        <w:t>реализовывать</w:t>
      </w:r>
      <w:r w:rsidRPr="00FB560A">
        <w:rPr>
          <w:color w:val="000000" w:themeColor="text1"/>
          <w:sz w:val="28"/>
          <w:szCs w:val="28"/>
          <w:lang w:eastAsia="ru-RU"/>
        </w:rPr>
        <w:t xml:space="preserve"> </w:t>
      </w:r>
      <w:r w:rsidRPr="00FB560A">
        <w:rPr>
          <w:color w:val="000000" w:themeColor="text1"/>
          <w:sz w:val="28"/>
          <w:szCs w:val="28"/>
          <w:lang w:eastAsia="ru-RU"/>
        </w:rPr>
        <w:lastRenderedPageBreak/>
        <w:t>внебюджетные инвестиции</w:t>
      </w:r>
      <w:r w:rsidR="00A1341D">
        <w:rPr>
          <w:color w:val="000000" w:themeColor="text1"/>
          <w:sz w:val="28"/>
          <w:szCs w:val="28"/>
          <w:lang w:eastAsia="ru-RU"/>
        </w:rPr>
        <w:t xml:space="preserve">. </w:t>
      </w:r>
      <w:r w:rsidRPr="00FB560A">
        <w:rPr>
          <w:color w:val="000000" w:themeColor="text1"/>
          <w:sz w:val="28"/>
          <w:szCs w:val="28"/>
          <w:lang w:eastAsia="ru-RU"/>
        </w:rPr>
        <w:t>Экономика респ</w:t>
      </w:r>
      <w:r>
        <w:rPr>
          <w:color w:val="000000" w:themeColor="text1"/>
          <w:sz w:val="28"/>
          <w:szCs w:val="28"/>
          <w:lang w:eastAsia="ru-RU"/>
        </w:rPr>
        <w:t xml:space="preserve">ублики </w:t>
      </w:r>
      <w:r w:rsidR="000D29F2">
        <w:rPr>
          <w:color w:val="000000" w:themeColor="text1"/>
          <w:sz w:val="28"/>
          <w:szCs w:val="28"/>
          <w:lang w:eastAsia="ru-RU"/>
        </w:rPr>
        <w:t>все так же остается дотационной</w:t>
      </w:r>
      <w:r>
        <w:rPr>
          <w:color w:val="000000" w:themeColor="text1"/>
          <w:sz w:val="28"/>
          <w:szCs w:val="28"/>
          <w:lang w:eastAsia="ru-RU"/>
        </w:rPr>
        <w:t>.</w:t>
      </w:r>
    </w:p>
    <w:p w14:paraId="63C3663C" w14:textId="77777777" w:rsidR="002A6036" w:rsidRPr="00FB560A" w:rsidRDefault="00A1341D"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Внешняя энергетическая</w:t>
      </w:r>
      <w:r w:rsidRPr="00FB560A">
        <w:rPr>
          <w:color w:val="000000" w:themeColor="text1"/>
          <w:sz w:val="28"/>
          <w:szCs w:val="28"/>
          <w:lang w:eastAsia="ru-RU"/>
        </w:rPr>
        <w:t xml:space="preserve"> зависимостью </w:t>
      </w:r>
      <w:r>
        <w:rPr>
          <w:color w:val="000000" w:themeColor="text1"/>
          <w:sz w:val="28"/>
          <w:szCs w:val="28"/>
          <w:lang w:eastAsia="ru-RU"/>
        </w:rPr>
        <w:t>также усугубляет ситуацию</w:t>
      </w:r>
      <w:r w:rsidR="002A6036" w:rsidRPr="00FB560A">
        <w:rPr>
          <w:color w:val="000000" w:themeColor="text1"/>
          <w:sz w:val="28"/>
          <w:szCs w:val="28"/>
          <w:lang w:eastAsia="ru-RU"/>
        </w:rPr>
        <w:t xml:space="preserve">. </w:t>
      </w:r>
      <w:r>
        <w:rPr>
          <w:color w:val="000000" w:themeColor="text1"/>
          <w:sz w:val="28"/>
          <w:szCs w:val="28"/>
          <w:lang w:eastAsia="ru-RU"/>
        </w:rPr>
        <w:t>Б</w:t>
      </w:r>
      <w:r w:rsidRPr="00FB560A">
        <w:rPr>
          <w:color w:val="000000" w:themeColor="text1"/>
          <w:sz w:val="28"/>
          <w:szCs w:val="28"/>
          <w:lang w:eastAsia="ru-RU"/>
        </w:rPr>
        <w:t xml:space="preserve">олее 90% потребляемой электроэнергии </w:t>
      </w:r>
      <w:r w:rsidR="002A6036" w:rsidRPr="00FB560A">
        <w:rPr>
          <w:color w:val="000000" w:themeColor="text1"/>
          <w:sz w:val="28"/>
          <w:szCs w:val="28"/>
          <w:lang w:eastAsia="ru-RU"/>
        </w:rPr>
        <w:t xml:space="preserve">Кабардино-Балкарская Республика получает из других </w:t>
      </w:r>
      <w:r>
        <w:rPr>
          <w:color w:val="000000" w:themeColor="text1"/>
          <w:sz w:val="28"/>
          <w:szCs w:val="28"/>
          <w:lang w:eastAsia="ru-RU"/>
        </w:rPr>
        <w:t>субъектов</w:t>
      </w:r>
      <w:r w:rsidR="002A6036" w:rsidRPr="00FB560A">
        <w:rPr>
          <w:color w:val="000000" w:themeColor="text1"/>
          <w:sz w:val="28"/>
          <w:szCs w:val="28"/>
          <w:lang w:eastAsia="ru-RU"/>
        </w:rPr>
        <w:t xml:space="preserve">. </w:t>
      </w:r>
      <w:r>
        <w:rPr>
          <w:color w:val="000000" w:themeColor="text1"/>
          <w:sz w:val="28"/>
          <w:szCs w:val="28"/>
          <w:lang w:eastAsia="ru-RU"/>
        </w:rPr>
        <w:t>Деятельность</w:t>
      </w:r>
      <w:r w:rsidR="002A6036" w:rsidRPr="00FB560A">
        <w:rPr>
          <w:color w:val="000000" w:themeColor="text1"/>
          <w:sz w:val="28"/>
          <w:szCs w:val="28"/>
          <w:lang w:eastAsia="ru-RU"/>
        </w:rPr>
        <w:t xml:space="preserve"> по выходу </w:t>
      </w:r>
      <w:r>
        <w:rPr>
          <w:color w:val="000000" w:themeColor="text1"/>
          <w:sz w:val="28"/>
          <w:szCs w:val="28"/>
          <w:lang w:eastAsia="ru-RU"/>
        </w:rPr>
        <w:t>региона</w:t>
      </w:r>
      <w:r w:rsidR="002A6036" w:rsidRPr="00FB560A">
        <w:rPr>
          <w:color w:val="000000" w:themeColor="text1"/>
          <w:sz w:val="28"/>
          <w:szCs w:val="28"/>
          <w:lang w:eastAsia="ru-RU"/>
        </w:rPr>
        <w:t xml:space="preserve"> на само</w:t>
      </w:r>
      <w:r>
        <w:rPr>
          <w:color w:val="000000" w:themeColor="text1"/>
          <w:sz w:val="28"/>
          <w:szCs w:val="28"/>
          <w:lang w:eastAsia="ru-RU"/>
        </w:rPr>
        <w:t xml:space="preserve">стоятельное </w:t>
      </w:r>
      <w:r w:rsidR="002A6036" w:rsidRPr="00FB560A">
        <w:rPr>
          <w:color w:val="000000" w:themeColor="text1"/>
          <w:sz w:val="28"/>
          <w:szCs w:val="28"/>
          <w:lang w:eastAsia="ru-RU"/>
        </w:rPr>
        <w:t xml:space="preserve">обеспечение </w:t>
      </w:r>
      <w:r>
        <w:rPr>
          <w:color w:val="000000" w:themeColor="text1"/>
          <w:sz w:val="28"/>
          <w:szCs w:val="28"/>
          <w:lang w:eastAsia="ru-RU"/>
        </w:rPr>
        <w:t>энергетическими ресурсами затягивается.</w:t>
      </w:r>
      <w:r w:rsidR="002A6036" w:rsidRPr="00FB560A">
        <w:rPr>
          <w:color w:val="000000" w:themeColor="text1"/>
          <w:sz w:val="28"/>
          <w:szCs w:val="28"/>
          <w:lang w:eastAsia="ru-RU"/>
        </w:rPr>
        <w:t xml:space="preserve"> </w:t>
      </w:r>
      <w:r w:rsidR="009B5789">
        <w:rPr>
          <w:color w:val="000000" w:themeColor="text1"/>
          <w:sz w:val="28"/>
          <w:szCs w:val="28"/>
          <w:lang w:eastAsia="ru-RU"/>
        </w:rPr>
        <w:t>Как результат, при п</w:t>
      </w:r>
      <w:r w:rsidR="002A6036" w:rsidRPr="00FB560A">
        <w:rPr>
          <w:color w:val="000000" w:themeColor="text1"/>
          <w:sz w:val="28"/>
          <w:szCs w:val="28"/>
          <w:lang w:eastAsia="ru-RU"/>
        </w:rPr>
        <w:t xml:space="preserve">овышении цен на </w:t>
      </w:r>
      <w:r w:rsidR="009B5789">
        <w:rPr>
          <w:color w:val="000000" w:themeColor="text1"/>
          <w:sz w:val="28"/>
          <w:szCs w:val="28"/>
          <w:lang w:eastAsia="ru-RU"/>
        </w:rPr>
        <w:t>данные виды ресурсы</w:t>
      </w:r>
      <w:r w:rsidR="002A6036" w:rsidRPr="00FB560A">
        <w:rPr>
          <w:color w:val="000000" w:themeColor="text1"/>
          <w:sz w:val="28"/>
          <w:szCs w:val="28"/>
          <w:lang w:eastAsia="ru-RU"/>
        </w:rPr>
        <w:t xml:space="preserve"> </w:t>
      </w:r>
      <w:r w:rsidR="009B5789">
        <w:rPr>
          <w:color w:val="000000" w:themeColor="text1"/>
          <w:sz w:val="28"/>
          <w:szCs w:val="28"/>
          <w:lang w:eastAsia="ru-RU"/>
        </w:rPr>
        <w:t>происходит снижение</w:t>
      </w:r>
      <w:r w:rsidR="002A6036" w:rsidRPr="00FB560A">
        <w:rPr>
          <w:color w:val="000000" w:themeColor="text1"/>
          <w:sz w:val="28"/>
          <w:szCs w:val="28"/>
          <w:lang w:eastAsia="ru-RU"/>
        </w:rPr>
        <w:t xml:space="preserve"> конкурентоспособности продукции всех</w:t>
      </w:r>
      <w:r w:rsidR="002A6036">
        <w:rPr>
          <w:color w:val="000000" w:themeColor="text1"/>
          <w:sz w:val="28"/>
          <w:szCs w:val="28"/>
          <w:lang w:eastAsia="ru-RU"/>
        </w:rPr>
        <w:t xml:space="preserve"> отраслей экономики </w:t>
      </w:r>
      <w:r w:rsidR="009B5789">
        <w:rPr>
          <w:color w:val="000000" w:themeColor="text1"/>
          <w:sz w:val="28"/>
          <w:szCs w:val="28"/>
          <w:lang w:eastAsia="ru-RU"/>
        </w:rPr>
        <w:t>КБР</w:t>
      </w:r>
      <w:r w:rsidR="002A6036">
        <w:rPr>
          <w:color w:val="000000" w:themeColor="text1"/>
          <w:sz w:val="28"/>
          <w:szCs w:val="28"/>
          <w:lang w:eastAsia="ru-RU"/>
        </w:rPr>
        <w:t>.</w:t>
      </w:r>
    </w:p>
    <w:p w14:paraId="5A35EF0A" w14:textId="77777777" w:rsidR="002A6036" w:rsidRPr="000E657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Неравномерное</w:t>
      </w:r>
      <w:r w:rsidR="009B5789">
        <w:rPr>
          <w:color w:val="000000" w:themeColor="text1"/>
          <w:sz w:val="28"/>
          <w:szCs w:val="28"/>
          <w:lang w:eastAsia="ru-RU"/>
        </w:rPr>
        <w:t xml:space="preserve"> территориальное</w:t>
      </w:r>
      <w:r w:rsidRPr="00FB560A">
        <w:rPr>
          <w:color w:val="000000" w:themeColor="text1"/>
          <w:sz w:val="28"/>
          <w:szCs w:val="28"/>
          <w:lang w:eastAsia="ru-RU"/>
        </w:rPr>
        <w:t xml:space="preserve"> размещение производительных </w:t>
      </w:r>
      <w:r w:rsidR="009B5789">
        <w:rPr>
          <w:color w:val="000000" w:themeColor="text1"/>
          <w:sz w:val="28"/>
          <w:szCs w:val="28"/>
          <w:lang w:eastAsia="ru-RU"/>
        </w:rPr>
        <w:t>предприятий</w:t>
      </w:r>
      <w:r w:rsidRPr="00FB560A">
        <w:rPr>
          <w:color w:val="000000" w:themeColor="text1"/>
          <w:sz w:val="28"/>
          <w:szCs w:val="28"/>
          <w:lang w:eastAsia="ru-RU"/>
        </w:rPr>
        <w:t xml:space="preserve"> </w:t>
      </w:r>
      <w:r w:rsidR="009B5789">
        <w:rPr>
          <w:color w:val="000000" w:themeColor="text1"/>
          <w:sz w:val="28"/>
          <w:szCs w:val="28"/>
          <w:lang w:eastAsia="ru-RU"/>
        </w:rPr>
        <w:t>создает существенные диспропорции</w:t>
      </w:r>
      <w:r w:rsidRPr="00FB560A">
        <w:rPr>
          <w:color w:val="000000" w:themeColor="text1"/>
          <w:sz w:val="28"/>
          <w:szCs w:val="28"/>
          <w:lang w:eastAsia="ru-RU"/>
        </w:rPr>
        <w:t xml:space="preserve"> социально - экономического развития отдельны</w:t>
      </w:r>
      <w:r>
        <w:rPr>
          <w:color w:val="000000" w:themeColor="text1"/>
          <w:sz w:val="28"/>
          <w:szCs w:val="28"/>
          <w:lang w:eastAsia="ru-RU"/>
        </w:rPr>
        <w:t xml:space="preserve">х </w:t>
      </w:r>
      <w:r w:rsidR="000F5BC6">
        <w:rPr>
          <w:color w:val="000000" w:themeColor="text1"/>
          <w:sz w:val="28"/>
          <w:szCs w:val="28"/>
          <w:lang w:eastAsia="ru-RU"/>
        </w:rPr>
        <w:t xml:space="preserve">районов и </w:t>
      </w:r>
      <w:r>
        <w:rPr>
          <w:color w:val="000000" w:themeColor="text1"/>
          <w:sz w:val="28"/>
          <w:szCs w:val="28"/>
          <w:lang w:eastAsia="ru-RU"/>
        </w:rPr>
        <w:t xml:space="preserve">городов </w:t>
      </w:r>
      <w:r w:rsidR="000F5BC6">
        <w:rPr>
          <w:color w:val="000000" w:themeColor="text1"/>
          <w:sz w:val="28"/>
          <w:szCs w:val="28"/>
          <w:lang w:eastAsia="ru-RU"/>
        </w:rPr>
        <w:t>Кабардино – Балкарской Республики</w:t>
      </w:r>
      <w:r w:rsidR="000E657A" w:rsidRPr="000E657A">
        <w:rPr>
          <w:color w:val="000000" w:themeColor="text1"/>
          <w:sz w:val="28"/>
          <w:szCs w:val="28"/>
          <w:lang w:eastAsia="ru-RU"/>
        </w:rPr>
        <w:t xml:space="preserve"> [46, c.48].</w:t>
      </w:r>
    </w:p>
    <w:p w14:paraId="62202FB1" w14:textId="77777777" w:rsidR="002A6036" w:rsidRPr="00FB560A" w:rsidRDefault="000F48BF"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Таким образом, у</w:t>
      </w:r>
      <w:r w:rsidR="002A6036" w:rsidRPr="00FB560A">
        <w:rPr>
          <w:color w:val="000000" w:themeColor="text1"/>
          <w:sz w:val="28"/>
          <w:szCs w:val="28"/>
          <w:lang w:eastAsia="ru-RU"/>
        </w:rPr>
        <w:t xml:space="preserve">грозы </w:t>
      </w:r>
      <w:r>
        <w:rPr>
          <w:color w:val="000000" w:themeColor="text1"/>
          <w:sz w:val="28"/>
          <w:szCs w:val="28"/>
          <w:lang w:eastAsia="ru-RU"/>
        </w:rPr>
        <w:t>экономической безопасности имеют</w:t>
      </w:r>
      <w:r w:rsidR="002A6036" w:rsidRPr="00FB560A">
        <w:rPr>
          <w:color w:val="000000" w:themeColor="text1"/>
          <w:sz w:val="28"/>
          <w:szCs w:val="28"/>
          <w:lang w:eastAsia="ru-RU"/>
        </w:rPr>
        <w:t xml:space="preserve"> комп</w:t>
      </w:r>
      <w:r w:rsidR="002A6036">
        <w:rPr>
          <w:color w:val="000000" w:themeColor="text1"/>
          <w:sz w:val="28"/>
          <w:szCs w:val="28"/>
          <w:lang w:eastAsia="ru-RU"/>
        </w:rPr>
        <w:t xml:space="preserve">лексный характер и </w:t>
      </w:r>
      <w:r>
        <w:rPr>
          <w:color w:val="000000" w:themeColor="text1"/>
          <w:sz w:val="28"/>
          <w:szCs w:val="28"/>
          <w:lang w:eastAsia="ru-RU"/>
        </w:rPr>
        <w:t>связаны с</w:t>
      </w:r>
      <w:r w:rsidR="002A6036">
        <w:rPr>
          <w:color w:val="000000" w:themeColor="text1"/>
          <w:sz w:val="28"/>
          <w:szCs w:val="28"/>
          <w:lang w:eastAsia="ru-RU"/>
        </w:rPr>
        <w:t>:</w:t>
      </w:r>
    </w:p>
    <w:p w14:paraId="07D28A12" w14:textId="77777777" w:rsidR="000F48BF" w:rsidRPr="00FB560A" w:rsidRDefault="000F48BF" w:rsidP="000F48BF">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низкой инвестиционной ак</w:t>
      </w:r>
      <w:r>
        <w:rPr>
          <w:color w:val="000000" w:themeColor="text1"/>
          <w:sz w:val="28"/>
          <w:szCs w:val="28"/>
          <w:lang w:eastAsia="ru-RU"/>
        </w:rPr>
        <w:t>тивностью;</w:t>
      </w:r>
    </w:p>
    <w:p w14:paraId="3307962D" w14:textId="77777777" w:rsidR="000F48BF"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нераци</w:t>
      </w:r>
      <w:r w:rsidR="000F48BF">
        <w:rPr>
          <w:color w:val="000000" w:themeColor="text1"/>
          <w:sz w:val="28"/>
          <w:szCs w:val="28"/>
          <w:lang w:eastAsia="ru-RU"/>
        </w:rPr>
        <w:t>ональной структурой экономики;</w:t>
      </w:r>
    </w:p>
    <w:p w14:paraId="45191AAF" w14:textId="77777777" w:rsidR="002A6036" w:rsidRPr="00FB560A" w:rsidRDefault="000F48BF"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 незначительной</w:t>
      </w:r>
      <w:r w:rsidR="002A6036" w:rsidRPr="00FB560A">
        <w:rPr>
          <w:color w:val="000000" w:themeColor="text1"/>
          <w:sz w:val="28"/>
          <w:szCs w:val="28"/>
          <w:lang w:eastAsia="ru-RU"/>
        </w:rPr>
        <w:t xml:space="preserve"> долей производства п</w:t>
      </w:r>
      <w:r w:rsidR="002A6036">
        <w:rPr>
          <w:color w:val="000000" w:themeColor="text1"/>
          <w:sz w:val="28"/>
          <w:szCs w:val="28"/>
          <w:lang w:eastAsia="ru-RU"/>
        </w:rPr>
        <w:t>родукции конечного потребления;</w:t>
      </w:r>
      <w:r>
        <w:rPr>
          <w:color w:val="000000" w:themeColor="text1"/>
          <w:sz w:val="28"/>
          <w:szCs w:val="28"/>
          <w:lang w:eastAsia="ru-RU"/>
        </w:rPr>
        <w:t xml:space="preserve"> </w:t>
      </w:r>
    </w:p>
    <w:p w14:paraId="6F217959" w14:textId="77777777" w:rsidR="00FB0C09" w:rsidRDefault="002A6036" w:rsidP="00FB0C09">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w:t>
      </w:r>
      <w:r w:rsidR="000F48BF">
        <w:rPr>
          <w:color w:val="000000" w:themeColor="text1"/>
          <w:sz w:val="28"/>
          <w:szCs w:val="28"/>
          <w:lang w:eastAsia="ru-RU"/>
        </w:rPr>
        <w:t>ощутимой</w:t>
      </w:r>
      <w:r w:rsidRPr="00FB560A">
        <w:rPr>
          <w:color w:val="000000" w:themeColor="text1"/>
          <w:sz w:val="28"/>
          <w:szCs w:val="28"/>
          <w:lang w:eastAsia="ru-RU"/>
        </w:rPr>
        <w:t xml:space="preserve"> дифференциацией </w:t>
      </w:r>
      <w:r w:rsidR="000F48BF" w:rsidRPr="00FB560A">
        <w:rPr>
          <w:color w:val="000000" w:themeColor="text1"/>
          <w:sz w:val="28"/>
          <w:szCs w:val="28"/>
          <w:lang w:eastAsia="ru-RU"/>
        </w:rPr>
        <w:t>по социа</w:t>
      </w:r>
      <w:r w:rsidR="000F48BF">
        <w:rPr>
          <w:color w:val="000000" w:themeColor="text1"/>
          <w:sz w:val="28"/>
          <w:szCs w:val="28"/>
          <w:lang w:eastAsia="ru-RU"/>
        </w:rPr>
        <w:t>льно - экономическому развитию</w:t>
      </w:r>
      <w:r w:rsidR="000F48BF" w:rsidRPr="00FB560A">
        <w:rPr>
          <w:color w:val="000000" w:themeColor="text1"/>
          <w:sz w:val="28"/>
          <w:szCs w:val="28"/>
          <w:lang w:eastAsia="ru-RU"/>
        </w:rPr>
        <w:t xml:space="preserve"> </w:t>
      </w:r>
      <w:r w:rsidRPr="00FB560A">
        <w:rPr>
          <w:color w:val="000000" w:themeColor="text1"/>
          <w:sz w:val="28"/>
          <w:szCs w:val="28"/>
          <w:lang w:eastAsia="ru-RU"/>
        </w:rPr>
        <w:t>районов республики</w:t>
      </w:r>
      <w:r>
        <w:rPr>
          <w:color w:val="000000" w:themeColor="text1"/>
          <w:sz w:val="28"/>
          <w:szCs w:val="28"/>
          <w:lang w:eastAsia="ru-RU"/>
        </w:rPr>
        <w:t>;</w:t>
      </w:r>
      <w:r w:rsidR="000F48BF">
        <w:rPr>
          <w:color w:val="000000" w:themeColor="text1"/>
          <w:sz w:val="28"/>
          <w:szCs w:val="28"/>
          <w:lang w:eastAsia="ru-RU"/>
        </w:rPr>
        <w:t xml:space="preserve"> </w:t>
      </w:r>
    </w:p>
    <w:p w14:paraId="72393A00" w14:textId="77777777" w:rsidR="002A6036" w:rsidRPr="00FB560A" w:rsidRDefault="00FB0C09" w:rsidP="00FB0C09">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низким уровнем плат</w:t>
      </w:r>
      <w:r>
        <w:rPr>
          <w:color w:val="000000" w:themeColor="text1"/>
          <w:sz w:val="28"/>
          <w:szCs w:val="28"/>
          <w:lang w:eastAsia="ru-RU"/>
        </w:rPr>
        <w:t>ежеспособного спроса населения;</w:t>
      </w:r>
    </w:p>
    <w:p w14:paraId="1872F6C8"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w:t>
      </w:r>
      <w:r w:rsidR="000F48BF">
        <w:rPr>
          <w:color w:val="000000" w:themeColor="text1"/>
          <w:sz w:val="28"/>
          <w:szCs w:val="28"/>
          <w:lang w:eastAsia="ru-RU"/>
        </w:rPr>
        <w:t>большим количеством</w:t>
      </w:r>
      <w:r w:rsidRPr="00FB560A">
        <w:rPr>
          <w:color w:val="000000" w:themeColor="text1"/>
          <w:sz w:val="28"/>
          <w:szCs w:val="28"/>
          <w:lang w:eastAsia="ru-RU"/>
        </w:rPr>
        <w:t xml:space="preserve"> незаня</w:t>
      </w:r>
      <w:r>
        <w:rPr>
          <w:color w:val="000000" w:themeColor="text1"/>
          <w:sz w:val="28"/>
          <w:szCs w:val="28"/>
          <w:lang w:eastAsia="ru-RU"/>
        </w:rPr>
        <w:t>того трудоспособного населения;</w:t>
      </w:r>
    </w:p>
    <w:p w14:paraId="0D7215F9"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отсутствием ре</w:t>
      </w:r>
      <w:r>
        <w:rPr>
          <w:color w:val="000000" w:themeColor="text1"/>
          <w:sz w:val="28"/>
          <w:szCs w:val="28"/>
          <w:lang w:eastAsia="ru-RU"/>
        </w:rPr>
        <w:t>гионального рынка ценных бумаг;</w:t>
      </w:r>
    </w:p>
    <w:p w14:paraId="6CC1B796"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w:t>
      </w:r>
      <w:r w:rsidR="00FB0C09">
        <w:rPr>
          <w:color w:val="000000" w:themeColor="text1"/>
          <w:sz w:val="28"/>
          <w:szCs w:val="28"/>
          <w:lang w:eastAsia="ru-RU"/>
        </w:rPr>
        <w:t>финансово - экономическим состоянием и платежеспособностью</w:t>
      </w:r>
      <w:r w:rsidRPr="00FB560A">
        <w:rPr>
          <w:color w:val="000000" w:themeColor="text1"/>
          <w:sz w:val="28"/>
          <w:szCs w:val="28"/>
          <w:lang w:eastAsia="ru-RU"/>
        </w:rPr>
        <w:t xml:space="preserve"> </w:t>
      </w:r>
      <w:r>
        <w:rPr>
          <w:color w:val="000000" w:themeColor="text1"/>
          <w:sz w:val="28"/>
          <w:szCs w:val="28"/>
          <w:lang w:eastAsia="ru-RU"/>
        </w:rPr>
        <w:t>предприятий республики;</w:t>
      </w:r>
    </w:p>
    <w:p w14:paraId="5EACF64B"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отсутствием высококвалифици</w:t>
      </w:r>
      <w:r>
        <w:rPr>
          <w:color w:val="000000" w:themeColor="text1"/>
          <w:sz w:val="28"/>
          <w:szCs w:val="28"/>
          <w:lang w:eastAsia="ru-RU"/>
        </w:rPr>
        <w:t>рованных управленческих кадров;</w:t>
      </w:r>
    </w:p>
    <w:p w14:paraId="2C717E61" w14:textId="77777777" w:rsidR="002A6036" w:rsidRPr="000E657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недостаточно развитым </w:t>
      </w:r>
      <w:r w:rsidR="00992A97">
        <w:rPr>
          <w:color w:val="000000" w:themeColor="text1"/>
          <w:sz w:val="28"/>
          <w:szCs w:val="28"/>
          <w:lang w:eastAsia="ru-RU"/>
        </w:rPr>
        <w:t>сельскохозяйственным</w:t>
      </w:r>
      <w:r w:rsidRPr="00FB560A">
        <w:rPr>
          <w:color w:val="000000" w:themeColor="text1"/>
          <w:sz w:val="28"/>
          <w:szCs w:val="28"/>
          <w:lang w:eastAsia="ru-RU"/>
        </w:rPr>
        <w:t xml:space="preserve"> сектором, </w:t>
      </w:r>
      <w:r w:rsidR="00992A97">
        <w:rPr>
          <w:color w:val="000000" w:themeColor="text1"/>
          <w:sz w:val="28"/>
          <w:szCs w:val="28"/>
          <w:lang w:eastAsia="ru-RU"/>
        </w:rPr>
        <w:t>который использует</w:t>
      </w:r>
      <w:r w:rsidRPr="00FB560A">
        <w:rPr>
          <w:color w:val="000000" w:themeColor="text1"/>
          <w:sz w:val="28"/>
          <w:szCs w:val="28"/>
          <w:lang w:eastAsia="ru-RU"/>
        </w:rPr>
        <w:t xml:space="preserve"> экстенсивные методы производ</w:t>
      </w:r>
      <w:r>
        <w:rPr>
          <w:color w:val="000000" w:themeColor="text1"/>
          <w:sz w:val="28"/>
          <w:szCs w:val="28"/>
          <w:lang w:eastAsia="ru-RU"/>
        </w:rPr>
        <w:t>ства продукции</w:t>
      </w:r>
      <w:r w:rsidR="000E657A" w:rsidRPr="000E657A">
        <w:rPr>
          <w:color w:val="000000" w:themeColor="text1"/>
          <w:sz w:val="28"/>
          <w:szCs w:val="28"/>
          <w:lang w:eastAsia="ru-RU"/>
        </w:rPr>
        <w:t xml:space="preserve"> [</w:t>
      </w:r>
      <w:r w:rsidR="00C43732" w:rsidRPr="00C43732">
        <w:rPr>
          <w:color w:val="000000" w:themeColor="text1"/>
          <w:sz w:val="28"/>
          <w:szCs w:val="28"/>
          <w:lang w:eastAsia="ru-RU"/>
        </w:rPr>
        <w:t>54, c.55]</w:t>
      </w:r>
      <w:r>
        <w:rPr>
          <w:color w:val="000000" w:themeColor="text1"/>
          <w:sz w:val="28"/>
          <w:szCs w:val="28"/>
          <w:lang w:eastAsia="ru-RU"/>
        </w:rPr>
        <w:t>;</w:t>
      </w:r>
    </w:p>
    <w:p w14:paraId="190A0EA1" w14:textId="77777777" w:rsidR="00992A97" w:rsidRPr="00FB560A" w:rsidRDefault="00992A97" w:rsidP="00992A97">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отсутствием устойчивой региональной банковской сист</w:t>
      </w:r>
      <w:r>
        <w:rPr>
          <w:color w:val="000000" w:themeColor="text1"/>
          <w:sz w:val="28"/>
          <w:szCs w:val="28"/>
          <w:lang w:eastAsia="ru-RU"/>
        </w:rPr>
        <w:t>емы;</w:t>
      </w:r>
    </w:p>
    <w:p w14:paraId="31E00397"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w:t>
      </w:r>
      <w:r>
        <w:rPr>
          <w:color w:val="000000" w:themeColor="text1"/>
          <w:sz w:val="28"/>
          <w:szCs w:val="28"/>
          <w:lang w:eastAsia="ru-RU"/>
        </w:rPr>
        <w:t>утечкой капитала из республики;</w:t>
      </w:r>
    </w:p>
    <w:p w14:paraId="79F68E2B" w14:textId="77777777" w:rsidR="002A6036" w:rsidRPr="00FB560A"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lastRenderedPageBreak/>
        <w:t xml:space="preserve">- </w:t>
      </w:r>
      <w:r w:rsidR="00992A97">
        <w:rPr>
          <w:color w:val="000000" w:themeColor="text1"/>
          <w:sz w:val="28"/>
          <w:szCs w:val="28"/>
          <w:lang w:eastAsia="ru-RU"/>
        </w:rPr>
        <w:t xml:space="preserve">преобладанием </w:t>
      </w:r>
      <w:r w:rsidRPr="00FB560A">
        <w:rPr>
          <w:color w:val="000000" w:themeColor="text1"/>
          <w:sz w:val="28"/>
          <w:szCs w:val="28"/>
          <w:lang w:eastAsia="ru-RU"/>
        </w:rPr>
        <w:t>расчетов наличными денежны</w:t>
      </w:r>
      <w:r>
        <w:rPr>
          <w:color w:val="000000" w:themeColor="text1"/>
          <w:sz w:val="28"/>
          <w:szCs w:val="28"/>
          <w:lang w:eastAsia="ru-RU"/>
        </w:rPr>
        <w:t>ми средствами и взаимозачетами;</w:t>
      </w:r>
    </w:p>
    <w:p w14:paraId="02B9116B" w14:textId="77777777" w:rsidR="002A6036" w:rsidRPr="00FB560A" w:rsidRDefault="00992A97"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 сложностью</w:t>
      </w:r>
      <w:r w:rsidR="002A6036" w:rsidRPr="00FB560A">
        <w:rPr>
          <w:color w:val="000000" w:themeColor="text1"/>
          <w:sz w:val="28"/>
          <w:szCs w:val="28"/>
          <w:lang w:eastAsia="ru-RU"/>
        </w:rPr>
        <w:t xml:space="preserve"> методической базы </w:t>
      </w:r>
      <w:r>
        <w:rPr>
          <w:color w:val="000000" w:themeColor="text1"/>
          <w:sz w:val="28"/>
          <w:szCs w:val="28"/>
          <w:lang w:eastAsia="ru-RU"/>
        </w:rPr>
        <w:t>налоговой системы</w:t>
      </w:r>
      <w:r w:rsidR="002A6036">
        <w:rPr>
          <w:color w:val="000000" w:themeColor="text1"/>
          <w:sz w:val="28"/>
          <w:szCs w:val="28"/>
          <w:lang w:eastAsia="ru-RU"/>
        </w:rPr>
        <w:t>;</w:t>
      </w:r>
    </w:p>
    <w:p w14:paraId="10DDEAD9" w14:textId="77777777" w:rsidR="002A6036" w:rsidRDefault="002A603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sidRPr="00FB560A">
        <w:rPr>
          <w:color w:val="000000" w:themeColor="text1"/>
          <w:sz w:val="28"/>
          <w:szCs w:val="28"/>
          <w:lang w:eastAsia="ru-RU"/>
        </w:rPr>
        <w:t xml:space="preserve">- забюрократизированностью государственной власти </w:t>
      </w:r>
      <w:r w:rsidR="00992A97">
        <w:rPr>
          <w:color w:val="000000" w:themeColor="text1"/>
          <w:sz w:val="28"/>
          <w:szCs w:val="28"/>
          <w:lang w:eastAsia="ru-RU"/>
        </w:rPr>
        <w:t>в отношении</w:t>
      </w:r>
      <w:r w:rsidRPr="00FB560A">
        <w:rPr>
          <w:color w:val="000000" w:themeColor="text1"/>
          <w:sz w:val="28"/>
          <w:szCs w:val="28"/>
          <w:lang w:eastAsia="ru-RU"/>
        </w:rPr>
        <w:t xml:space="preserve"> пр</w:t>
      </w:r>
      <w:r>
        <w:rPr>
          <w:color w:val="000000" w:themeColor="text1"/>
          <w:sz w:val="28"/>
          <w:szCs w:val="28"/>
          <w:lang w:eastAsia="ru-RU"/>
        </w:rPr>
        <w:t>едпринимательской деятельности.</w:t>
      </w:r>
    </w:p>
    <w:p w14:paraId="2C874A6C" w14:textId="77777777" w:rsidR="00F05A6A" w:rsidRDefault="00F05A6A"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 xml:space="preserve">Для обобщения проведенного выше анализа, сгруппируем сильные и слабые стороны, а также угрозы и возможности Кабардино-Балкарской Республики </w:t>
      </w:r>
      <w:r w:rsidR="005902C6">
        <w:rPr>
          <w:color w:val="000000" w:themeColor="text1"/>
          <w:sz w:val="28"/>
          <w:szCs w:val="28"/>
          <w:lang w:eastAsia="ru-RU"/>
        </w:rPr>
        <w:t>в таблице 7</w:t>
      </w:r>
      <w:r>
        <w:rPr>
          <w:color w:val="000000" w:themeColor="text1"/>
          <w:sz w:val="28"/>
          <w:szCs w:val="28"/>
          <w:lang w:eastAsia="ru-RU"/>
        </w:rPr>
        <w:t xml:space="preserve">. </w:t>
      </w:r>
    </w:p>
    <w:p w14:paraId="5D3ED591" w14:textId="77777777" w:rsidR="005902C6" w:rsidRDefault="005902C6"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p>
    <w:p w14:paraId="4E940EB1" w14:textId="3F24B650" w:rsidR="00F05A6A" w:rsidRPr="0081440D" w:rsidRDefault="005902C6" w:rsidP="00F64EE9">
      <w:pPr>
        <w:widowControl/>
        <w:shd w:val="clear" w:color="auto" w:fill="FFFFFF"/>
        <w:autoSpaceDE/>
        <w:autoSpaceDN/>
        <w:jc w:val="both"/>
        <w:textAlignment w:val="baseline"/>
        <w:rPr>
          <w:color w:val="000000" w:themeColor="text1"/>
          <w:sz w:val="28"/>
          <w:szCs w:val="28"/>
          <w:lang w:eastAsia="ru-RU"/>
        </w:rPr>
      </w:pPr>
      <w:r>
        <w:rPr>
          <w:color w:val="000000" w:themeColor="text1"/>
          <w:sz w:val="28"/>
          <w:szCs w:val="28"/>
          <w:lang w:eastAsia="ru-RU"/>
        </w:rPr>
        <w:t>Таблица 7</w:t>
      </w:r>
      <w:r w:rsidR="00F05A6A">
        <w:rPr>
          <w:color w:val="000000" w:themeColor="text1"/>
          <w:sz w:val="28"/>
          <w:szCs w:val="28"/>
          <w:lang w:eastAsia="ru-RU"/>
        </w:rPr>
        <w:t>.</w:t>
      </w:r>
      <w:r w:rsidR="00F05A6A" w:rsidRPr="00F05A6A">
        <w:t xml:space="preserve"> </w:t>
      </w:r>
      <w:r w:rsidR="00F05A6A">
        <w:rPr>
          <w:color w:val="000000" w:themeColor="text1"/>
          <w:sz w:val="28"/>
          <w:szCs w:val="28"/>
          <w:lang w:eastAsia="ru-RU"/>
        </w:rPr>
        <w:t>О</w:t>
      </w:r>
      <w:r w:rsidR="00F05A6A" w:rsidRPr="00F05A6A">
        <w:rPr>
          <w:color w:val="000000" w:themeColor="text1"/>
          <w:sz w:val="28"/>
          <w:szCs w:val="28"/>
          <w:lang w:eastAsia="ru-RU"/>
        </w:rPr>
        <w:t>ценка внешних и внутренних условий развития Кабардино-Балкарской Республики</w:t>
      </w:r>
      <w:r w:rsidR="0081440D">
        <w:rPr>
          <w:color w:val="000000" w:themeColor="text1"/>
          <w:sz w:val="28"/>
          <w:szCs w:val="28"/>
          <w:lang w:eastAsia="ru-RU"/>
        </w:rPr>
        <w:t xml:space="preserve"> </w:t>
      </w:r>
      <w:r w:rsidR="0081440D" w:rsidRPr="0081440D">
        <w:rPr>
          <w:rFonts w:eastAsia="Calibri"/>
          <w:sz w:val="28"/>
          <w:szCs w:val="28"/>
        </w:rPr>
        <w:t>(</w:t>
      </w:r>
      <w:r w:rsidR="0081440D">
        <w:rPr>
          <w:rFonts w:eastAsia="Calibri"/>
          <w:sz w:val="28"/>
          <w:szCs w:val="28"/>
        </w:rPr>
        <w:t>составлена автором</w:t>
      </w:r>
      <w:r w:rsidR="0081440D" w:rsidRPr="0081440D">
        <w:rPr>
          <w:rFonts w:eastAsia="Calibri"/>
          <w:sz w:val="28"/>
          <w:szCs w:val="28"/>
        </w:rPr>
        <w:t>)</w:t>
      </w:r>
    </w:p>
    <w:p w14:paraId="21046F2C" w14:textId="77777777" w:rsidR="00F05A6A" w:rsidRPr="00FB560A" w:rsidRDefault="00F05A6A"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p>
    <w:tbl>
      <w:tblPr>
        <w:tblStyle w:val="a5"/>
        <w:tblW w:w="0" w:type="auto"/>
        <w:tblLook w:val="04A0" w:firstRow="1" w:lastRow="0" w:firstColumn="1" w:lastColumn="0" w:noHBand="0" w:noVBand="1"/>
      </w:tblPr>
      <w:tblGrid>
        <w:gridCol w:w="4785"/>
        <w:gridCol w:w="4786"/>
      </w:tblGrid>
      <w:tr w:rsidR="00F05A6A" w14:paraId="54828772" w14:textId="77777777" w:rsidTr="00F05A6A">
        <w:tc>
          <w:tcPr>
            <w:tcW w:w="4785" w:type="dxa"/>
          </w:tcPr>
          <w:p w14:paraId="4229C0C7" w14:textId="77777777" w:rsidR="00F05A6A" w:rsidRPr="0000004C" w:rsidRDefault="00F05A6A" w:rsidP="00F05A6A">
            <w:pPr>
              <w:widowControl/>
              <w:autoSpaceDE/>
              <w:autoSpaceDN/>
              <w:spacing w:line="360" w:lineRule="auto"/>
              <w:jc w:val="center"/>
              <w:textAlignment w:val="baseline"/>
              <w:rPr>
                <w:b/>
                <w:color w:val="000000" w:themeColor="text1"/>
                <w:sz w:val="28"/>
                <w:szCs w:val="28"/>
                <w:lang w:val="ru-RU" w:eastAsia="ru-RU"/>
              </w:rPr>
            </w:pPr>
            <w:r w:rsidRPr="0000004C">
              <w:rPr>
                <w:b/>
                <w:color w:val="000000" w:themeColor="text1"/>
                <w:sz w:val="28"/>
                <w:szCs w:val="28"/>
                <w:lang w:val="ru-RU" w:eastAsia="ru-RU"/>
              </w:rPr>
              <w:t>Сильные стороны</w:t>
            </w:r>
          </w:p>
        </w:tc>
        <w:tc>
          <w:tcPr>
            <w:tcW w:w="4786" w:type="dxa"/>
          </w:tcPr>
          <w:p w14:paraId="56D56B4F" w14:textId="77777777" w:rsidR="00F05A6A" w:rsidRPr="0000004C" w:rsidRDefault="00F05A6A" w:rsidP="00F05A6A">
            <w:pPr>
              <w:widowControl/>
              <w:autoSpaceDE/>
              <w:autoSpaceDN/>
              <w:spacing w:line="360" w:lineRule="auto"/>
              <w:jc w:val="center"/>
              <w:textAlignment w:val="baseline"/>
              <w:rPr>
                <w:b/>
                <w:color w:val="000000" w:themeColor="text1"/>
                <w:sz w:val="28"/>
                <w:szCs w:val="28"/>
                <w:lang w:val="ru-RU" w:eastAsia="ru-RU"/>
              </w:rPr>
            </w:pPr>
            <w:r w:rsidRPr="0000004C">
              <w:rPr>
                <w:b/>
                <w:color w:val="000000" w:themeColor="text1"/>
                <w:sz w:val="28"/>
                <w:szCs w:val="28"/>
                <w:lang w:val="ru-RU" w:eastAsia="ru-RU"/>
              </w:rPr>
              <w:t>Слабые стороны</w:t>
            </w:r>
          </w:p>
        </w:tc>
      </w:tr>
      <w:tr w:rsidR="00F05A6A" w14:paraId="0AB15993" w14:textId="77777777" w:rsidTr="00F05A6A">
        <w:tc>
          <w:tcPr>
            <w:tcW w:w="4785" w:type="dxa"/>
          </w:tcPr>
          <w:p w14:paraId="2E9300C6" w14:textId="77777777" w:rsidR="00F05A6A" w:rsidRPr="00F05A6A" w:rsidRDefault="0000004C" w:rsidP="00F05A6A">
            <w:pPr>
              <w:widowControl/>
              <w:autoSpaceDE/>
              <w:autoSpaceDN/>
              <w:spacing w:line="360" w:lineRule="auto"/>
              <w:jc w:val="both"/>
              <w:textAlignment w:val="baseline"/>
              <w:rPr>
                <w:color w:val="000000" w:themeColor="text1"/>
                <w:sz w:val="28"/>
                <w:szCs w:val="28"/>
                <w:lang w:val="ru-RU" w:eastAsia="ru-RU"/>
              </w:rPr>
            </w:pPr>
            <w:r>
              <w:rPr>
                <w:color w:val="000000" w:themeColor="text1"/>
                <w:sz w:val="28"/>
                <w:szCs w:val="28"/>
                <w:lang w:val="ru-RU" w:eastAsia="ru-RU"/>
              </w:rPr>
              <w:t xml:space="preserve">1) </w:t>
            </w:r>
            <w:r w:rsidR="00F05A6A" w:rsidRPr="00F05A6A">
              <w:rPr>
                <w:color w:val="000000" w:themeColor="text1"/>
                <w:sz w:val="28"/>
                <w:szCs w:val="28"/>
                <w:lang w:val="ru-RU" w:eastAsia="ru-RU"/>
              </w:rPr>
              <w:t>высокая доля населения с высшим</w:t>
            </w:r>
          </w:p>
          <w:p w14:paraId="58917608" w14:textId="77777777" w:rsidR="00F05A6A" w:rsidRPr="00F05A6A" w:rsidRDefault="00F05A6A" w:rsidP="00F05A6A">
            <w:pPr>
              <w:widowControl/>
              <w:autoSpaceDE/>
              <w:autoSpaceDN/>
              <w:spacing w:line="360" w:lineRule="auto"/>
              <w:jc w:val="both"/>
              <w:textAlignment w:val="baseline"/>
              <w:rPr>
                <w:color w:val="000000" w:themeColor="text1"/>
                <w:sz w:val="28"/>
                <w:szCs w:val="28"/>
                <w:lang w:val="ru-RU" w:eastAsia="ru-RU"/>
              </w:rPr>
            </w:pPr>
            <w:r w:rsidRPr="00F05A6A">
              <w:rPr>
                <w:color w:val="000000" w:themeColor="text1"/>
                <w:sz w:val="28"/>
                <w:szCs w:val="28"/>
                <w:lang w:val="ru-RU" w:eastAsia="ru-RU"/>
              </w:rPr>
              <w:t>образованием;</w:t>
            </w:r>
          </w:p>
          <w:p w14:paraId="5F6A0365"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2) </w:t>
            </w:r>
            <w:r w:rsidR="00F05A6A" w:rsidRPr="00F05A6A">
              <w:rPr>
                <w:color w:val="000000" w:themeColor="text1"/>
                <w:sz w:val="28"/>
                <w:szCs w:val="28"/>
                <w:lang w:val="ru-RU" w:eastAsia="ru-RU"/>
              </w:rPr>
              <w:t>ун</w:t>
            </w:r>
            <w:r w:rsidR="00F05A6A">
              <w:rPr>
                <w:color w:val="000000" w:themeColor="text1"/>
                <w:sz w:val="28"/>
                <w:szCs w:val="28"/>
                <w:lang w:val="ru-RU" w:eastAsia="ru-RU"/>
              </w:rPr>
              <w:t xml:space="preserve">икальный природно-рекреационный </w:t>
            </w:r>
            <w:r w:rsidR="00F05A6A" w:rsidRPr="00F05A6A">
              <w:rPr>
                <w:color w:val="000000" w:themeColor="text1"/>
                <w:sz w:val="28"/>
                <w:szCs w:val="28"/>
                <w:lang w:val="ru-RU" w:eastAsia="ru-RU"/>
              </w:rPr>
              <w:t>потенциал;</w:t>
            </w:r>
          </w:p>
          <w:p w14:paraId="01112884"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3) </w:t>
            </w:r>
            <w:r w:rsidR="00F05A6A" w:rsidRPr="00F05A6A">
              <w:rPr>
                <w:color w:val="000000" w:themeColor="text1"/>
                <w:sz w:val="28"/>
                <w:szCs w:val="28"/>
                <w:lang w:val="ru-RU" w:eastAsia="ru-RU"/>
              </w:rPr>
              <w:t>хорошее состояние экологии;</w:t>
            </w:r>
          </w:p>
          <w:p w14:paraId="0A4BF5DF"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4) </w:t>
            </w:r>
            <w:r w:rsidR="00F05A6A" w:rsidRPr="00F05A6A">
              <w:rPr>
                <w:color w:val="000000" w:themeColor="text1"/>
                <w:sz w:val="28"/>
                <w:szCs w:val="28"/>
                <w:lang w:val="ru-RU" w:eastAsia="ru-RU"/>
              </w:rPr>
              <w:t>наличи</w:t>
            </w:r>
            <w:r>
              <w:rPr>
                <w:color w:val="000000" w:themeColor="text1"/>
                <w:sz w:val="28"/>
                <w:szCs w:val="28"/>
                <w:lang w:val="ru-RU" w:eastAsia="ru-RU"/>
              </w:rPr>
              <w:t xml:space="preserve">е значительных запасов полезных </w:t>
            </w:r>
            <w:r w:rsidR="00F05A6A" w:rsidRPr="00F05A6A">
              <w:rPr>
                <w:color w:val="000000" w:themeColor="text1"/>
                <w:sz w:val="28"/>
                <w:szCs w:val="28"/>
                <w:lang w:val="ru-RU" w:eastAsia="ru-RU"/>
              </w:rPr>
              <w:t>ископаемых;</w:t>
            </w:r>
          </w:p>
          <w:p w14:paraId="1F241C0B"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5) </w:t>
            </w:r>
            <w:r w:rsidR="00F05A6A" w:rsidRPr="00F05A6A">
              <w:rPr>
                <w:color w:val="000000" w:themeColor="text1"/>
                <w:sz w:val="28"/>
                <w:szCs w:val="28"/>
                <w:lang w:val="ru-RU" w:eastAsia="ru-RU"/>
              </w:rPr>
              <w:t>большо</w:t>
            </w:r>
            <w:r>
              <w:rPr>
                <w:color w:val="000000" w:themeColor="text1"/>
                <w:sz w:val="28"/>
                <w:szCs w:val="28"/>
                <w:lang w:val="ru-RU" w:eastAsia="ru-RU"/>
              </w:rPr>
              <w:t xml:space="preserve">й гидроэнергетический потенциал </w:t>
            </w:r>
            <w:r w:rsidR="00F05A6A" w:rsidRPr="00F05A6A">
              <w:rPr>
                <w:color w:val="000000" w:themeColor="text1"/>
                <w:sz w:val="28"/>
                <w:szCs w:val="28"/>
                <w:lang w:val="ru-RU" w:eastAsia="ru-RU"/>
              </w:rPr>
              <w:t>рек республики;</w:t>
            </w:r>
          </w:p>
          <w:p w14:paraId="4754A188"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6) </w:t>
            </w:r>
            <w:r w:rsidR="00F05A6A" w:rsidRPr="00F05A6A">
              <w:rPr>
                <w:color w:val="000000" w:themeColor="text1"/>
                <w:sz w:val="28"/>
                <w:szCs w:val="28"/>
                <w:lang w:val="ru-RU" w:eastAsia="ru-RU"/>
              </w:rPr>
              <w:t>благоприятные почвенно-климатичес</w:t>
            </w:r>
            <w:r>
              <w:rPr>
                <w:color w:val="000000" w:themeColor="text1"/>
                <w:sz w:val="28"/>
                <w:szCs w:val="28"/>
                <w:lang w:val="ru-RU" w:eastAsia="ru-RU"/>
              </w:rPr>
              <w:t xml:space="preserve">кие </w:t>
            </w:r>
            <w:r w:rsidR="00F05A6A" w:rsidRPr="00F05A6A">
              <w:rPr>
                <w:color w:val="000000" w:themeColor="text1"/>
                <w:sz w:val="28"/>
                <w:szCs w:val="28"/>
                <w:lang w:val="ru-RU" w:eastAsia="ru-RU"/>
              </w:rPr>
              <w:t>условия;</w:t>
            </w:r>
          </w:p>
          <w:p w14:paraId="14C5C433"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7) </w:t>
            </w:r>
            <w:r w:rsidR="00F05A6A" w:rsidRPr="00F05A6A">
              <w:rPr>
                <w:color w:val="000000" w:themeColor="text1"/>
                <w:sz w:val="28"/>
                <w:szCs w:val="28"/>
                <w:lang w:val="ru-RU" w:eastAsia="ru-RU"/>
              </w:rPr>
              <w:t>разви</w:t>
            </w:r>
            <w:r>
              <w:rPr>
                <w:color w:val="000000" w:themeColor="text1"/>
                <w:sz w:val="28"/>
                <w:szCs w:val="28"/>
                <w:lang w:val="ru-RU" w:eastAsia="ru-RU"/>
              </w:rPr>
              <w:t>тая транспортная инфраструктура;</w:t>
            </w:r>
          </w:p>
          <w:p w14:paraId="020495F9"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8) наличие развитых автотранспортных, </w:t>
            </w:r>
            <w:r w:rsidR="00F05A6A" w:rsidRPr="00F05A6A">
              <w:rPr>
                <w:color w:val="000000" w:themeColor="text1"/>
                <w:sz w:val="28"/>
                <w:szCs w:val="28"/>
                <w:lang w:val="ru-RU" w:eastAsia="ru-RU"/>
              </w:rPr>
              <w:t>железнодо</w:t>
            </w:r>
            <w:r>
              <w:rPr>
                <w:color w:val="000000" w:themeColor="text1"/>
                <w:sz w:val="28"/>
                <w:szCs w:val="28"/>
                <w:lang w:val="ru-RU" w:eastAsia="ru-RU"/>
              </w:rPr>
              <w:t>рожных и воздушных коммуникаций;</w:t>
            </w:r>
          </w:p>
          <w:p w14:paraId="04FA22D7" w14:textId="77777777" w:rsid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9) </w:t>
            </w:r>
            <w:r w:rsidR="00F05A6A" w:rsidRPr="00F05A6A">
              <w:rPr>
                <w:color w:val="000000" w:themeColor="text1"/>
                <w:sz w:val="28"/>
                <w:szCs w:val="28"/>
                <w:lang w:val="ru-RU" w:eastAsia="ru-RU"/>
              </w:rPr>
              <w:t>высокая</w:t>
            </w:r>
            <w:r>
              <w:rPr>
                <w:color w:val="000000" w:themeColor="text1"/>
                <w:sz w:val="28"/>
                <w:szCs w:val="28"/>
                <w:lang w:val="ru-RU" w:eastAsia="ru-RU"/>
              </w:rPr>
              <w:t xml:space="preserve"> плотность автомобильных </w:t>
            </w:r>
            <w:r>
              <w:rPr>
                <w:color w:val="000000" w:themeColor="text1"/>
                <w:sz w:val="28"/>
                <w:szCs w:val="28"/>
                <w:lang w:val="ru-RU" w:eastAsia="ru-RU"/>
              </w:rPr>
              <w:lastRenderedPageBreak/>
              <w:t xml:space="preserve">дорог; </w:t>
            </w:r>
          </w:p>
          <w:p w14:paraId="0B173A20" w14:textId="77777777" w:rsidR="00F05A6A"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10) </w:t>
            </w:r>
            <w:r w:rsidR="00F05A6A" w:rsidRPr="00F05A6A">
              <w:rPr>
                <w:color w:val="000000" w:themeColor="text1"/>
                <w:sz w:val="28"/>
                <w:szCs w:val="28"/>
                <w:lang w:val="ru-RU" w:eastAsia="ru-RU"/>
              </w:rPr>
              <w:t>нали</w:t>
            </w:r>
            <w:r>
              <w:rPr>
                <w:color w:val="000000" w:themeColor="text1"/>
                <w:sz w:val="28"/>
                <w:szCs w:val="28"/>
                <w:lang w:val="ru-RU" w:eastAsia="ru-RU"/>
              </w:rPr>
              <w:t xml:space="preserve">чие магистральных газопроводов, </w:t>
            </w:r>
            <w:r w:rsidR="00F05A6A" w:rsidRPr="00F05A6A">
              <w:rPr>
                <w:color w:val="000000" w:themeColor="text1"/>
                <w:sz w:val="28"/>
                <w:szCs w:val="28"/>
                <w:lang w:val="ru-RU" w:eastAsia="ru-RU"/>
              </w:rPr>
              <w:t>стопроцентная газификация населенных пунктов</w:t>
            </w:r>
          </w:p>
          <w:p w14:paraId="151D8196" w14:textId="77777777" w:rsidR="00F05A6A" w:rsidRDefault="0000004C" w:rsidP="0000004C">
            <w:pPr>
              <w:widowControl/>
              <w:autoSpaceDE/>
              <w:autoSpaceDN/>
              <w:spacing w:line="360" w:lineRule="auto"/>
              <w:textAlignment w:val="baseline"/>
              <w:rPr>
                <w:color w:val="000000" w:themeColor="text1"/>
                <w:sz w:val="28"/>
                <w:szCs w:val="28"/>
                <w:lang w:val="ru-RU" w:eastAsia="ru-RU"/>
              </w:rPr>
            </w:pPr>
            <w:r w:rsidRPr="00F05A6A">
              <w:rPr>
                <w:color w:val="000000" w:themeColor="text1"/>
                <w:sz w:val="28"/>
                <w:szCs w:val="28"/>
                <w:lang w:val="ru-RU" w:eastAsia="ru-RU"/>
              </w:rPr>
              <w:t>Р</w:t>
            </w:r>
            <w:r w:rsidR="00F05A6A" w:rsidRPr="00F05A6A">
              <w:rPr>
                <w:color w:val="000000" w:themeColor="text1"/>
                <w:sz w:val="28"/>
                <w:szCs w:val="28"/>
                <w:lang w:val="ru-RU" w:eastAsia="ru-RU"/>
              </w:rPr>
              <w:t>еспубли</w:t>
            </w:r>
            <w:r>
              <w:rPr>
                <w:color w:val="000000" w:themeColor="text1"/>
                <w:sz w:val="28"/>
                <w:szCs w:val="28"/>
                <w:lang w:val="ru-RU" w:eastAsia="ru-RU"/>
              </w:rPr>
              <w:t>ки;</w:t>
            </w:r>
          </w:p>
          <w:p w14:paraId="280102E8" w14:textId="77777777" w:rsid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11) </w:t>
            </w:r>
            <w:r w:rsidRPr="0000004C">
              <w:rPr>
                <w:color w:val="000000" w:themeColor="text1"/>
                <w:sz w:val="28"/>
                <w:szCs w:val="28"/>
                <w:lang w:val="ru-RU" w:eastAsia="ru-RU"/>
              </w:rPr>
              <w:t xml:space="preserve">развитая телекоммуникационная мультисервисная сеть; </w:t>
            </w:r>
          </w:p>
          <w:p w14:paraId="49D93FB2" w14:textId="77777777" w:rsidR="0000004C" w:rsidRP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12) </w:t>
            </w:r>
            <w:r w:rsidRPr="0000004C">
              <w:rPr>
                <w:color w:val="000000" w:themeColor="text1"/>
                <w:sz w:val="28"/>
                <w:szCs w:val="28"/>
                <w:lang w:val="ru-RU" w:eastAsia="ru-RU"/>
              </w:rPr>
              <w:t>наличие свободных трудовых ресурсов</w:t>
            </w:r>
          </w:p>
        </w:tc>
        <w:tc>
          <w:tcPr>
            <w:tcW w:w="4786" w:type="dxa"/>
          </w:tcPr>
          <w:p w14:paraId="2E6D5918"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lastRenderedPageBreak/>
              <w:t xml:space="preserve">1) относительно низкая </w:t>
            </w:r>
            <w:r w:rsidRPr="0000004C">
              <w:rPr>
                <w:color w:val="000000" w:themeColor="text1"/>
                <w:sz w:val="28"/>
                <w:szCs w:val="28"/>
                <w:lang w:val="ru-RU" w:eastAsia="ru-RU"/>
              </w:rPr>
              <w:t>производительность труда в экономике;</w:t>
            </w:r>
          </w:p>
          <w:p w14:paraId="33FFC7DC"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2) </w:t>
            </w:r>
            <w:r w:rsidRPr="0000004C">
              <w:rPr>
                <w:color w:val="000000" w:themeColor="text1"/>
                <w:sz w:val="28"/>
                <w:szCs w:val="28"/>
                <w:lang w:val="ru-RU" w:eastAsia="ru-RU"/>
              </w:rPr>
              <w:t>не</w:t>
            </w:r>
            <w:r>
              <w:rPr>
                <w:color w:val="000000" w:themeColor="text1"/>
                <w:sz w:val="28"/>
                <w:szCs w:val="28"/>
                <w:lang w:val="ru-RU" w:eastAsia="ru-RU"/>
              </w:rPr>
              <w:t xml:space="preserve">достаток собственных источников </w:t>
            </w:r>
            <w:r w:rsidRPr="0000004C">
              <w:rPr>
                <w:color w:val="000000" w:themeColor="text1"/>
                <w:sz w:val="28"/>
                <w:szCs w:val="28"/>
                <w:lang w:val="ru-RU" w:eastAsia="ru-RU"/>
              </w:rPr>
              <w:t>инвест</w:t>
            </w:r>
            <w:r>
              <w:rPr>
                <w:color w:val="000000" w:themeColor="text1"/>
                <w:sz w:val="28"/>
                <w:szCs w:val="28"/>
                <w:lang w:val="ru-RU" w:eastAsia="ru-RU"/>
              </w:rPr>
              <w:t xml:space="preserve">иционных ресурсов предприятий и </w:t>
            </w:r>
            <w:r w:rsidRPr="0000004C">
              <w:rPr>
                <w:color w:val="000000" w:themeColor="text1"/>
                <w:sz w:val="28"/>
                <w:szCs w:val="28"/>
                <w:lang w:val="ru-RU" w:eastAsia="ru-RU"/>
              </w:rPr>
              <w:t>организаций республики;</w:t>
            </w:r>
          </w:p>
          <w:p w14:paraId="76A30A1A"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3) </w:t>
            </w:r>
            <w:r w:rsidRPr="0000004C">
              <w:rPr>
                <w:color w:val="000000" w:themeColor="text1"/>
                <w:sz w:val="28"/>
                <w:szCs w:val="28"/>
                <w:lang w:val="ru-RU" w:eastAsia="ru-RU"/>
              </w:rPr>
              <w:t>неудовлетворительное состояние</w:t>
            </w:r>
          </w:p>
          <w:p w14:paraId="67C776B6"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материально-технической базы большинства </w:t>
            </w:r>
            <w:r w:rsidRPr="0000004C">
              <w:rPr>
                <w:color w:val="000000" w:themeColor="text1"/>
                <w:sz w:val="28"/>
                <w:szCs w:val="28"/>
                <w:lang w:val="ru-RU" w:eastAsia="ru-RU"/>
              </w:rPr>
              <w:t>предприятий;</w:t>
            </w:r>
          </w:p>
          <w:p w14:paraId="6A221A47"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4)</w:t>
            </w:r>
            <w:r>
              <w:rPr>
                <w:color w:val="000000" w:themeColor="text1"/>
                <w:sz w:val="28"/>
                <w:szCs w:val="28"/>
                <w:lang w:val="ru-RU" w:eastAsia="ru-RU"/>
              </w:rPr>
              <w:t xml:space="preserve"> </w:t>
            </w:r>
            <w:r w:rsidRPr="0000004C">
              <w:rPr>
                <w:color w:val="000000" w:themeColor="text1"/>
                <w:sz w:val="28"/>
                <w:szCs w:val="28"/>
                <w:lang w:val="ru-RU" w:eastAsia="ru-RU"/>
              </w:rPr>
              <w:t>недостаточность начального капитала и собственных оборотных средств у субъектов</w:t>
            </w:r>
            <w:r>
              <w:rPr>
                <w:color w:val="000000" w:themeColor="text1"/>
                <w:sz w:val="28"/>
                <w:szCs w:val="28"/>
                <w:lang w:val="ru-RU" w:eastAsia="ru-RU"/>
              </w:rPr>
              <w:t xml:space="preserve"> </w:t>
            </w:r>
            <w:r w:rsidRPr="0000004C">
              <w:rPr>
                <w:color w:val="000000" w:themeColor="text1"/>
                <w:sz w:val="28"/>
                <w:szCs w:val="28"/>
                <w:lang w:val="ru-RU" w:eastAsia="ru-RU"/>
              </w:rPr>
              <w:t>малого и среднего предпринимательства;</w:t>
            </w:r>
          </w:p>
          <w:p w14:paraId="395700CB"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5) </w:t>
            </w:r>
            <w:r w:rsidRPr="0000004C">
              <w:rPr>
                <w:color w:val="000000" w:themeColor="text1"/>
                <w:sz w:val="28"/>
                <w:szCs w:val="28"/>
                <w:lang w:val="ru-RU" w:eastAsia="ru-RU"/>
              </w:rPr>
              <w:t>тр</w:t>
            </w:r>
            <w:r>
              <w:rPr>
                <w:color w:val="000000" w:themeColor="text1"/>
                <w:sz w:val="28"/>
                <w:szCs w:val="28"/>
                <w:lang w:val="ru-RU" w:eastAsia="ru-RU"/>
              </w:rPr>
              <w:t xml:space="preserve">удности с получением кредитов у </w:t>
            </w:r>
            <w:r w:rsidRPr="0000004C">
              <w:rPr>
                <w:color w:val="000000" w:themeColor="text1"/>
                <w:sz w:val="28"/>
                <w:szCs w:val="28"/>
                <w:lang w:val="ru-RU" w:eastAsia="ru-RU"/>
              </w:rPr>
              <w:t xml:space="preserve">кредитных </w:t>
            </w:r>
            <w:r>
              <w:rPr>
                <w:color w:val="000000" w:themeColor="text1"/>
                <w:sz w:val="28"/>
                <w:szCs w:val="28"/>
                <w:lang w:val="ru-RU" w:eastAsia="ru-RU"/>
              </w:rPr>
              <w:t xml:space="preserve">организаций и высокие кредитные </w:t>
            </w:r>
            <w:r w:rsidRPr="0000004C">
              <w:rPr>
                <w:color w:val="000000" w:themeColor="text1"/>
                <w:sz w:val="28"/>
                <w:szCs w:val="28"/>
                <w:lang w:val="ru-RU" w:eastAsia="ru-RU"/>
              </w:rPr>
              <w:t>ставки;</w:t>
            </w:r>
          </w:p>
          <w:p w14:paraId="59C62DE8"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lastRenderedPageBreak/>
              <w:t xml:space="preserve">6) административные барьеры, препятствующие развитию </w:t>
            </w:r>
            <w:r w:rsidRPr="0000004C">
              <w:rPr>
                <w:color w:val="000000" w:themeColor="text1"/>
                <w:sz w:val="28"/>
                <w:szCs w:val="28"/>
                <w:lang w:val="ru-RU" w:eastAsia="ru-RU"/>
              </w:rPr>
              <w:t>предпринимательской деятельности;</w:t>
            </w:r>
          </w:p>
          <w:p w14:paraId="22DC0608" w14:textId="77777777" w:rsidR="00F05A6A"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7) </w:t>
            </w:r>
            <w:r w:rsidRPr="0000004C">
              <w:rPr>
                <w:color w:val="000000" w:themeColor="text1"/>
                <w:sz w:val="28"/>
                <w:szCs w:val="28"/>
                <w:lang w:val="ru-RU" w:eastAsia="ru-RU"/>
              </w:rPr>
              <w:t>низкий уровень доходов населения;</w:t>
            </w:r>
          </w:p>
          <w:p w14:paraId="6DE03832"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8) </w:t>
            </w:r>
            <w:r w:rsidRPr="0000004C">
              <w:rPr>
                <w:color w:val="000000" w:themeColor="text1"/>
                <w:sz w:val="28"/>
                <w:szCs w:val="28"/>
                <w:lang w:val="ru-RU" w:eastAsia="ru-RU"/>
              </w:rPr>
              <w:t>высокая степень дифференциации</w:t>
            </w:r>
          </w:p>
          <w:p w14:paraId="4DD8C775"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населения по уровню доходов;</w:t>
            </w:r>
          </w:p>
          <w:p w14:paraId="10689F8F"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9) </w:t>
            </w:r>
            <w:r w:rsidRPr="0000004C">
              <w:rPr>
                <w:color w:val="000000" w:themeColor="text1"/>
                <w:sz w:val="28"/>
                <w:szCs w:val="28"/>
                <w:lang w:val="ru-RU" w:eastAsia="ru-RU"/>
              </w:rPr>
              <w:t>низкая обеспеченность жильем,</w:t>
            </w:r>
          </w:p>
          <w:p w14:paraId="18BDF270"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большое кол</w:t>
            </w:r>
            <w:r>
              <w:rPr>
                <w:color w:val="000000" w:themeColor="text1"/>
                <w:sz w:val="28"/>
                <w:szCs w:val="28"/>
                <w:lang w:val="ru-RU" w:eastAsia="ru-RU"/>
              </w:rPr>
              <w:t xml:space="preserve">ичество нуждающихся в улучшении </w:t>
            </w:r>
            <w:r w:rsidRPr="0000004C">
              <w:rPr>
                <w:color w:val="000000" w:themeColor="text1"/>
                <w:sz w:val="28"/>
                <w:szCs w:val="28"/>
                <w:lang w:val="ru-RU" w:eastAsia="ru-RU"/>
              </w:rPr>
              <w:t>жилищных условий;</w:t>
            </w:r>
          </w:p>
          <w:p w14:paraId="4A0A8316"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10) </w:t>
            </w:r>
            <w:r w:rsidRPr="0000004C">
              <w:rPr>
                <w:color w:val="000000" w:themeColor="text1"/>
                <w:sz w:val="28"/>
                <w:szCs w:val="28"/>
                <w:lang w:val="ru-RU" w:eastAsia="ru-RU"/>
              </w:rPr>
              <w:t>несбалансированность спроса и</w:t>
            </w:r>
          </w:p>
          <w:p w14:paraId="1053B903"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предложения рабочей силы;</w:t>
            </w:r>
          </w:p>
          <w:p w14:paraId="76ED6FA5"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11) </w:t>
            </w:r>
            <w:r w:rsidRPr="0000004C">
              <w:rPr>
                <w:color w:val="000000" w:themeColor="text1"/>
                <w:sz w:val="28"/>
                <w:szCs w:val="28"/>
                <w:lang w:val="ru-RU" w:eastAsia="ru-RU"/>
              </w:rPr>
              <w:t>нарастающий дефицит</w:t>
            </w:r>
          </w:p>
          <w:p w14:paraId="0DE0F8B1" w14:textId="77777777" w:rsidR="0000004C" w:rsidRPr="00F05A6A"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квалифицированных рабочих кадров</w:t>
            </w:r>
          </w:p>
        </w:tc>
      </w:tr>
      <w:tr w:rsidR="00F05A6A" w14:paraId="258CE194" w14:textId="77777777" w:rsidTr="00F05A6A">
        <w:tc>
          <w:tcPr>
            <w:tcW w:w="4785" w:type="dxa"/>
          </w:tcPr>
          <w:p w14:paraId="50C60384" w14:textId="77777777" w:rsidR="00F05A6A" w:rsidRPr="0000004C" w:rsidRDefault="0000004C" w:rsidP="0000004C">
            <w:pPr>
              <w:widowControl/>
              <w:autoSpaceDE/>
              <w:autoSpaceDN/>
              <w:spacing w:line="360" w:lineRule="auto"/>
              <w:jc w:val="center"/>
              <w:textAlignment w:val="baseline"/>
              <w:rPr>
                <w:b/>
                <w:color w:val="000000" w:themeColor="text1"/>
                <w:sz w:val="28"/>
                <w:szCs w:val="28"/>
                <w:lang w:val="ru-RU" w:eastAsia="ru-RU"/>
              </w:rPr>
            </w:pPr>
            <w:r w:rsidRPr="0000004C">
              <w:rPr>
                <w:b/>
                <w:color w:val="000000" w:themeColor="text1"/>
                <w:sz w:val="28"/>
                <w:szCs w:val="28"/>
                <w:lang w:val="ru-RU" w:eastAsia="ru-RU"/>
              </w:rPr>
              <w:lastRenderedPageBreak/>
              <w:t>Возможности</w:t>
            </w:r>
          </w:p>
        </w:tc>
        <w:tc>
          <w:tcPr>
            <w:tcW w:w="4786" w:type="dxa"/>
          </w:tcPr>
          <w:p w14:paraId="5781B1BF" w14:textId="77777777" w:rsidR="00F05A6A" w:rsidRPr="0000004C" w:rsidRDefault="0000004C" w:rsidP="0000004C">
            <w:pPr>
              <w:widowControl/>
              <w:autoSpaceDE/>
              <w:autoSpaceDN/>
              <w:spacing w:line="360" w:lineRule="auto"/>
              <w:jc w:val="center"/>
              <w:textAlignment w:val="baseline"/>
              <w:rPr>
                <w:b/>
                <w:color w:val="000000" w:themeColor="text1"/>
                <w:sz w:val="28"/>
                <w:szCs w:val="28"/>
                <w:lang w:val="ru-RU" w:eastAsia="ru-RU"/>
              </w:rPr>
            </w:pPr>
            <w:r w:rsidRPr="0000004C">
              <w:rPr>
                <w:b/>
                <w:color w:val="000000" w:themeColor="text1"/>
                <w:sz w:val="28"/>
                <w:szCs w:val="28"/>
                <w:lang w:val="ru-RU" w:eastAsia="ru-RU"/>
              </w:rPr>
              <w:t>Угрозы</w:t>
            </w:r>
          </w:p>
        </w:tc>
      </w:tr>
      <w:tr w:rsidR="00F05A6A" w14:paraId="367ACDDB" w14:textId="77777777" w:rsidTr="00F05A6A">
        <w:tc>
          <w:tcPr>
            <w:tcW w:w="4785" w:type="dxa"/>
          </w:tcPr>
          <w:p w14:paraId="28B6A18A"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sidRPr="0000004C">
              <w:rPr>
                <w:color w:val="000000" w:themeColor="text1"/>
                <w:sz w:val="28"/>
                <w:szCs w:val="28"/>
                <w:lang w:val="ru-RU" w:eastAsia="ru-RU"/>
              </w:rPr>
              <w:t>1)</w:t>
            </w:r>
            <w:r>
              <w:rPr>
                <w:color w:val="000000" w:themeColor="text1"/>
                <w:sz w:val="28"/>
                <w:szCs w:val="28"/>
                <w:lang w:val="ru-RU" w:eastAsia="ru-RU"/>
              </w:rPr>
              <w:t xml:space="preserve"> </w:t>
            </w:r>
            <w:r w:rsidRPr="0000004C">
              <w:rPr>
                <w:color w:val="000000" w:themeColor="text1"/>
                <w:sz w:val="28"/>
                <w:szCs w:val="28"/>
                <w:lang w:val="ru-RU" w:eastAsia="ru-RU"/>
              </w:rPr>
              <w:t>устойчивый экономический рост в</w:t>
            </w:r>
          </w:p>
          <w:p w14:paraId="015FFC82"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sidRPr="0000004C">
              <w:rPr>
                <w:color w:val="000000" w:themeColor="text1"/>
                <w:sz w:val="28"/>
                <w:szCs w:val="28"/>
                <w:lang w:val="ru-RU" w:eastAsia="ru-RU"/>
              </w:rPr>
              <w:t>Российской Федерации;</w:t>
            </w:r>
          </w:p>
          <w:p w14:paraId="5A66C4BE" w14:textId="77777777" w:rsidR="0000004C" w:rsidRDefault="0000004C" w:rsidP="0000004C">
            <w:pPr>
              <w:widowControl/>
              <w:autoSpaceDE/>
              <w:autoSpaceDN/>
              <w:spacing w:line="360" w:lineRule="auto"/>
              <w:jc w:val="both"/>
              <w:textAlignment w:val="baseline"/>
              <w:rPr>
                <w:color w:val="000000" w:themeColor="text1"/>
                <w:sz w:val="28"/>
                <w:szCs w:val="28"/>
                <w:lang w:val="ru-RU" w:eastAsia="ru-RU"/>
              </w:rPr>
            </w:pPr>
            <w:r>
              <w:rPr>
                <w:color w:val="000000" w:themeColor="text1"/>
                <w:sz w:val="28"/>
                <w:szCs w:val="28"/>
                <w:lang w:val="ru-RU" w:eastAsia="ru-RU"/>
              </w:rPr>
              <w:t xml:space="preserve">2) </w:t>
            </w:r>
            <w:r w:rsidRPr="0000004C">
              <w:rPr>
                <w:color w:val="000000" w:themeColor="text1"/>
                <w:sz w:val="28"/>
                <w:szCs w:val="28"/>
                <w:lang w:val="ru-RU" w:eastAsia="ru-RU"/>
              </w:rPr>
              <w:t>повышение благосостояния на</w:t>
            </w:r>
            <w:r>
              <w:rPr>
                <w:color w:val="000000" w:themeColor="text1"/>
                <w:sz w:val="28"/>
                <w:szCs w:val="28"/>
                <w:lang w:val="ru-RU" w:eastAsia="ru-RU"/>
              </w:rPr>
              <w:t xml:space="preserve">селения республики; </w:t>
            </w:r>
          </w:p>
          <w:p w14:paraId="33968BBC"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Pr>
                <w:color w:val="000000" w:themeColor="text1"/>
                <w:sz w:val="28"/>
                <w:szCs w:val="28"/>
                <w:lang w:val="ru-RU" w:eastAsia="ru-RU"/>
              </w:rPr>
              <w:t xml:space="preserve">3) </w:t>
            </w:r>
            <w:r w:rsidRPr="0000004C">
              <w:rPr>
                <w:color w:val="000000" w:themeColor="text1"/>
                <w:sz w:val="28"/>
                <w:szCs w:val="28"/>
                <w:lang w:val="ru-RU" w:eastAsia="ru-RU"/>
              </w:rPr>
              <w:t>упрощение визовых режимов;</w:t>
            </w:r>
          </w:p>
          <w:p w14:paraId="317B8104"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sidRPr="0000004C">
              <w:rPr>
                <w:color w:val="000000" w:themeColor="text1"/>
                <w:sz w:val="28"/>
                <w:szCs w:val="28"/>
                <w:lang w:val="ru-RU" w:eastAsia="ru-RU"/>
              </w:rPr>
              <w:t>развитие туризма;</w:t>
            </w:r>
          </w:p>
          <w:p w14:paraId="6A11487F" w14:textId="77777777" w:rsidR="0000004C" w:rsidRPr="0000004C" w:rsidRDefault="0000004C" w:rsidP="0000004C">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4)</w:t>
            </w:r>
            <w:r>
              <w:rPr>
                <w:color w:val="000000" w:themeColor="text1"/>
                <w:sz w:val="28"/>
                <w:szCs w:val="28"/>
                <w:lang w:val="ru-RU" w:eastAsia="ru-RU"/>
              </w:rPr>
              <w:t xml:space="preserve"> </w:t>
            </w:r>
            <w:r w:rsidRPr="0000004C">
              <w:rPr>
                <w:color w:val="000000" w:themeColor="text1"/>
                <w:sz w:val="28"/>
                <w:szCs w:val="28"/>
                <w:lang w:val="ru-RU" w:eastAsia="ru-RU"/>
              </w:rPr>
              <w:t>развитие правоприменительной практики,</w:t>
            </w:r>
            <w:r>
              <w:rPr>
                <w:color w:val="000000" w:themeColor="text1"/>
                <w:sz w:val="28"/>
                <w:szCs w:val="28"/>
                <w:lang w:val="ru-RU" w:eastAsia="ru-RU"/>
              </w:rPr>
              <w:t xml:space="preserve"> снижение административного давления на </w:t>
            </w:r>
            <w:r w:rsidRPr="0000004C">
              <w:rPr>
                <w:color w:val="000000" w:themeColor="text1"/>
                <w:sz w:val="28"/>
                <w:szCs w:val="28"/>
                <w:lang w:val="ru-RU" w:eastAsia="ru-RU"/>
              </w:rPr>
              <w:t>бизнес;</w:t>
            </w:r>
          </w:p>
          <w:p w14:paraId="34172C5E"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Pr>
                <w:color w:val="000000" w:themeColor="text1"/>
                <w:sz w:val="28"/>
                <w:szCs w:val="28"/>
                <w:lang w:val="ru-RU" w:eastAsia="ru-RU"/>
              </w:rPr>
              <w:t xml:space="preserve">5) </w:t>
            </w:r>
            <w:r w:rsidRPr="0000004C">
              <w:rPr>
                <w:color w:val="000000" w:themeColor="text1"/>
                <w:sz w:val="28"/>
                <w:szCs w:val="28"/>
                <w:lang w:val="ru-RU" w:eastAsia="ru-RU"/>
              </w:rPr>
              <w:t>рост доли социально-бытовых и</w:t>
            </w:r>
          </w:p>
          <w:p w14:paraId="780DF221" w14:textId="77777777" w:rsidR="0000004C" w:rsidRPr="0000004C" w:rsidRDefault="0000004C" w:rsidP="0000004C">
            <w:pPr>
              <w:widowControl/>
              <w:autoSpaceDE/>
              <w:autoSpaceDN/>
              <w:spacing w:line="360" w:lineRule="auto"/>
              <w:jc w:val="both"/>
              <w:textAlignment w:val="baseline"/>
              <w:rPr>
                <w:color w:val="000000" w:themeColor="text1"/>
                <w:sz w:val="28"/>
                <w:szCs w:val="28"/>
                <w:lang w:val="ru-RU" w:eastAsia="ru-RU"/>
              </w:rPr>
            </w:pPr>
            <w:r w:rsidRPr="0000004C">
              <w:rPr>
                <w:color w:val="000000" w:themeColor="text1"/>
                <w:sz w:val="28"/>
                <w:szCs w:val="28"/>
                <w:lang w:val="ru-RU" w:eastAsia="ru-RU"/>
              </w:rPr>
              <w:t>коммунальных услуг современного уровня;</w:t>
            </w:r>
          </w:p>
          <w:p w14:paraId="4A0ECFFA" w14:textId="77777777" w:rsidR="00F05A6A" w:rsidRPr="00F05A6A" w:rsidRDefault="0000004C" w:rsidP="0000004C">
            <w:pPr>
              <w:widowControl/>
              <w:autoSpaceDE/>
              <w:autoSpaceDN/>
              <w:spacing w:line="360" w:lineRule="auto"/>
              <w:jc w:val="both"/>
              <w:textAlignment w:val="baseline"/>
              <w:rPr>
                <w:color w:val="000000" w:themeColor="text1"/>
                <w:sz w:val="28"/>
                <w:szCs w:val="28"/>
                <w:lang w:val="ru-RU" w:eastAsia="ru-RU"/>
              </w:rPr>
            </w:pPr>
            <w:r>
              <w:rPr>
                <w:color w:val="000000" w:themeColor="text1"/>
                <w:sz w:val="28"/>
                <w:szCs w:val="28"/>
                <w:lang w:val="ru-RU" w:eastAsia="ru-RU"/>
              </w:rPr>
              <w:t xml:space="preserve">6) </w:t>
            </w:r>
            <w:r w:rsidRPr="0000004C">
              <w:rPr>
                <w:color w:val="000000" w:themeColor="text1"/>
                <w:sz w:val="28"/>
                <w:szCs w:val="28"/>
                <w:lang w:val="ru-RU" w:eastAsia="ru-RU"/>
              </w:rPr>
              <w:t>развитие науки и технологий, научно</w:t>
            </w:r>
            <w:r>
              <w:rPr>
                <w:color w:val="000000" w:themeColor="text1"/>
                <w:sz w:val="28"/>
                <w:szCs w:val="28"/>
                <w:lang w:val="ru-RU" w:eastAsia="ru-RU"/>
              </w:rPr>
              <w:t>-</w:t>
            </w:r>
            <w:r w:rsidRPr="0000004C">
              <w:rPr>
                <w:color w:val="000000" w:themeColor="text1"/>
                <w:sz w:val="28"/>
                <w:szCs w:val="28"/>
                <w:lang w:val="ru-RU" w:eastAsia="ru-RU"/>
              </w:rPr>
              <w:t>технический прогресс</w:t>
            </w:r>
          </w:p>
        </w:tc>
        <w:tc>
          <w:tcPr>
            <w:tcW w:w="4786" w:type="dxa"/>
          </w:tcPr>
          <w:p w14:paraId="354D8A8E"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1) </w:t>
            </w:r>
            <w:r w:rsidRPr="0000004C">
              <w:rPr>
                <w:color w:val="000000" w:themeColor="text1"/>
                <w:sz w:val="28"/>
                <w:szCs w:val="28"/>
                <w:lang w:val="ru-RU" w:eastAsia="ru-RU"/>
              </w:rPr>
              <w:t>сложные внешнеэкономические</w:t>
            </w:r>
          </w:p>
          <w:p w14:paraId="7AC9302A"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условия;</w:t>
            </w:r>
          </w:p>
          <w:p w14:paraId="1349BF82"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2) </w:t>
            </w:r>
            <w:r w:rsidRPr="0000004C">
              <w:rPr>
                <w:color w:val="000000" w:themeColor="text1"/>
                <w:sz w:val="28"/>
                <w:szCs w:val="28"/>
                <w:lang w:val="ru-RU" w:eastAsia="ru-RU"/>
              </w:rPr>
              <w:t>повышение конкурентности рынков;</w:t>
            </w:r>
          </w:p>
          <w:p w14:paraId="0F44A8A2"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3) </w:t>
            </w:r>
            <w:r w:rsidRPr="0000004C">
              <w:rPr>
                <w:color w:val="000000" w:themeColor="text1"/>
                <w:sz w:val="28"/>
                <w:szCs w:val="28"/>
                <w:lang w:val="ru-RU" w:eastAsia="ru-RU"/>
              </w:rPr>
              <w:t>повышение конкурентности рынка</w:t>
            </w:r>
          </w:p>
          <w:p w14:paraId="5806107D"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капитала;</w:t>
            </w:r>
          </w:p>
          <w:p w14:paraId="7BB369BE"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4)многолетнее соседство очагов межнациональных и межконфессиональных </w:t>
            </w:r>
            <w:r w:rsidRPr="0000004C">
              <w:rPr>
                <w:color w:val="000000" w:themeColor="text1"/>
                <w:sz w:val="28"/>
                <w:szCs w:val="28"/>
                <w:lang w:val="ru-RU" w:eastAsia="ru-RU"/>
              </w:rPr>
              <w:t>конфликтов;</w:t>
            </w:r>
          </w:p>
          <w:p w14:paraId="2CEC922A"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5) </w:t>
            </w:r>
            <w:r w:rsidRPr="0000004C">
              <w:rPr>
                <w:color w:val="000000" w:themeColor="text1"/>
                <w:sz w:val="28"/>
                <w:szCs w:val="28"/>
                <w:lang w:val="ru-RU" w:eastAsia="ru-RU"/>
              </w:rPr>
              <w:t>опережающее развитие туризма в</w:t>
            </w:r>
          </w:p>
          <w:p w14:paraId="0AB01DB8"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других регионах Российской Федерации;</w:t>
            </w:r>
          </w:p>
          <w:p w14:paraId="2170C1C2" w14:textId="77777777" w:rsidR="005902C6" w:rsidRDefault="005902C6"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6) </w:t>
            </w:r>
            <w:r w:rsidR="0000004C" w:rsidRPr="0000004C">
              <w:rPr>
                <w:color w:val="000000" w:themeColor="text1"/>
                <w:sz w:val="28"/>
                <w:szCs w:val="28"/>
                <w:lang w:val="ru-RU" w:eastAsia="ru-RU"/>
              </w:rPr>
              <w:t>от</w:t>
            </w:r>
            <w:r>
              <w:rPr>
                <w:color w:val="000000" w:themeColor="text1"/>
                <w:sz w:val="28"/>
                <w:szCs w:val="28"/>
                <w:lang w:val="ru-RU" w:eastAsia="ru-RU"/>
              </w:rPr>
              <w:t xml:space="preserve">ток квалифицированных кадров из республики; </w:t>
            </w:r>
          </w:p>
          <w:p w14:paraId="7DC605DE" w14:textId="77777777" w:rsidR="0000004C" w:rsidRPr="0000004C" w:rsidRDefault="005902C6"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7) </w:t>
            </w:r>
            <w:r w:rsidR="0000004C" w:rsidRPr="0000004C">
              <w:rPr>
                <w:color w:val="000000" w:themeColor="text1"/>
                <w:sz w:val="28"/>
                <w:szCs w:val="28"/>
                <w:lang w:val="ru-RU" w:eastAsia="ru-RU"/>
              </w:rPr>
              <w:t>рост доли импорта на рынках</w:t>
            </w:r>
          </w:p>
          <w:p w14:paraId="30DC000C" w14:textId="77777777" w:rsidR="0000004C" w:rsidRPr="0000004C" w:rsidRDefault="0000004C" w:rsidP="005902C6">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lastRenderedPageBreak/>
              <w:t>республики и свертывание производства;</w:t>
            </w:r>
          </w:p>
          <w:p w14:paraId="02FAA381" w14:textId="77777777" w:rsidR="0000004C" w:rsidRPr="0000004C" w:rsidRDefault="005902C6" w:rsidP="005902C6">
            <w:pPr>
              <w:widowControl/>
              <w:autoSpaceDE/>
              <w:autoSpaceDN/>
              <w:spacing w:line="360" w:lineRule="auto"/>
              <w:textAlignment w:val="baseline"/>
              <w:rPr>
                <w:color w:val="000000" w:themeColor="text1"/>
                <w:sz w:val="28"/>
                <w:szCs w:val="28"/>
                <w:lang w:val="ru-RU" w:eastAsia="ru-RU"/>
              </w:rPr>
            </w:pPr>
            <w:r>
              <w:rPr>
                <w:color w:val="000000" w:themeColor="text1"/>
                <w:sz w:val="28"/>
                <w:szCs w:val="28"/>
                <w:lang w:val="ru-RU" w:eastAsia="ru-RU"/>
              </w:rPr>
              <w:t xml:space="preserve">8) </w:t>
            </w:r>
            <w:r w:rsidR="0000004C" w:rsidRPr="0000004C">
              <w:rPr>
                <w:color w:val="000000" w:themeColor="text1"/>
                <w:sz w:val="28"/>
                <w:szCs w:val="28"/>
                <w:lang w:val="ru-RU" w:eastAsia="ru-RU"/>
              </w:rPr>
              <w:t>технологическое и техническое</w:t>
            </w:r>
          </w:p>
          <w:p w14:paraId="645F48DA" w14:textId="77777777" w:rsidR="00F05A6A" w:rsidRPr="00F05A6A" w:rsidRDefault="0000004C" w:rsidP="005902C6">
            <w:pPr>
              <w:widowControl/>
              <w:autoSpaceDE/>
              <w:autoSpaceDN/>
              <w:spacing w:line="360" w:lineRule="auto"/>
              <w:textAlignment w:val="baseline"/>
              <w:rPr>
                <w:color w:val="000000" w:themeColor="text1"/>
                <w:sz w:val="28"/>
                <w:szCs w:val="28"/>
                <w:lang w:val="ru-RU" w:eastAsia="ru-RU"/>
              </w:rPr>
            </w:pPr>
            <w:r w:rsidRPr="0000004C">
              <w:rPr>
                <w:color w:val="000000" w:themeColor="text1"/>
                <w:sz w:val="28"/>
                <w:szCs w:val="28"/>
                <w:lang w:val="ru-RU" w:eastAsia="ru-RU"/>
              </w:rPr>
              <w:t>отставание и потеря конкурентоспособности</w:t>
            </w:r>
          </w:p>
        </w:tc>
      </w:tr>
    </w:tbl>
    <w:p w14:paraId="2038224D" w14:textId="77777777" w:rsidR="00F05A6A" w:rsidRPr="00FB560A" w:rsidRDefault="00F05A6A" w:rsidP="002A6036">
      <w:pPr>
        <w:widowControl/>
        <w:shd w:val="clear" w:color="auto" w:fill="FFFFFF"/>
        <w:autoSpaceDE/>
        <w:autoSpaceDN/>
        <w:spacing w:line="360" w:lineRule="auto"/>
        <w:ind w:firstLine="709"/>
        <w:jc w:val="both"/>
        <w:textAlignment w:val="baseline"/>
        <w:rPr>
          <w:color w:val="000000" w:themeColor="text1"/>
          <w:sz w:val="28"/>
          <w:szCs w:val="28"/>
          <w:lang w:eastAsia="ru-RU"/>
        </w:rPr>
      </w:pPr>
    </w:p>
    <w:p w14:paraId="2488B25A" w14:textId="77777777" w:rsidR="002A6036" w:rsidRPr="00FB560A" w:rsidRDefault="00992A97" w:rsidP="002A6036">
      <w:pPr>
        <w:widowControl/>
        <w:shd w:val="clear" w:color="auto" w:fill="FFFFFF"/>
        <w:autoSpaceDE/>
        <w:autoSpaceDN/>
        <w:spacing w:line="360" w:lineRule="auto"/>
        <w:ind w:firstLine="709"/>
        <w:jc w:val="both"/>
        <w:textAlignment w:val="baseline"/>
        <w:rPr>
          <w:b/>
          <w:bCs/>
          <w:color w:val="000000" w:themeColor="text1"/>
          <w:sz w:val="28"/>
          <w:szCs w:val="28"/>
          <w:lang w:eastAsia="ru-RU"/>
        </w:rPr>
      </w:pPr>
      <w:r>
        <w:rPr>
          <w:color w:val="000000" w:themeColor="text1"/>
          <w:sz w:val="28"/>
          <w:szCs w:val="28"/>
          <w:lang w:eastAsia="ru-RU"/>
        </w:rPr>
        <w:t>На сегодняшний день с</w:t>
      </w:r>
      <w:r w:rsidR="002A6036" w:rsidRPr="00FB560A">
        <w:rPr>
          <w:color w:val="000000" w:themeColor="text1"/>
          <w:sz w:val="28"/>
          <w:szCs w:val="28"/>
          <w:lang w:eastAsia="ru-RU"/>
        </w:rPr>
        <w:t xml:space="preserve">оциально - экономическое </w:t>
      </w:r>
      <w:r>
        <w:rPr>
          <w:color w:val="000000" w:themeColor="text1"/>
          <w:sz w:val="28"/>
          <w:szCs w:val="28"/>
          <w:lang w:eastAsia="ru-RU"/>
        </w:rPr>
        <w:t>положение Кабардино–Балкарской Республики</w:t>
      </w:r>
      <w:r w:rsidR="002A6036" w:rsidRPr="00FB560A">
        <w:rPr>
          <w:color w:val="000000" w:themeColor="text1"/>
          <w:sz w:val="28"/>
          <w:szCs w:val="28"/>
          <w:lang w:eastAsia="ru-RU"/>
        </w:rPr>
        <w:t xml:space="preserve"> требует </w:t>
      </w:r>
      <w:r>
        <w:rPr>
          <w:color w:val="000000" w:themeColor="text1"/>
          <w:sz w:val="28"/>
          <w:szCs w:val="28"/>
          <w:lang w:eastAsia="ru-RU"/>
        </w:rPr>
        <w:t>а</w:t>
      </w:r>
      <w:r w:rsidR="002A6036" w:rsidRPr="00FB560A">
        <w:rPr>
          <w:color w:val="000000" w:themeColor="text1"/>
          <w:sz w:val="28"/>
          <w:szCs w:val="28"/>
          <w:lang w:eastAsia="ru-RU"/>
        </w:rPr>
        <w:t xml:space="preserve">ктивизации хозяйственной деятельности с </w:t>
      </w:r>
      <w:r>
        <w:rPr>
          <w:color w:val="000000" w:themeColor="text1"/>
          <w:sz w:val="28"/>
          <w:szCs w:val="28"/>
          <w:lang w:eastAsia="ru-RU"/>
        </w:rPr>
        <w:t>применением</w:t>
      </w:r>
      <w:r w:rsidR="002A6036" w:rsidRPr="00FB560A">
        <w:rPr>
          <w:color w:val="000000" w:themeColor="text1"/>
          <w:sz w:val="28"/>
          <w:szCs w:val="28"/>
          <w:lang w:eastAsia="ru-RU"/>
        </w:rPr>
        <w:t xml:space="preserve"> методов государственного регулир</w:t>
      </w:r>
      <w:r>
        <w:rPr>
          <w:color w:val="000000" w:themeColor="text1"/>
          <w:sz w:val="28"/>
          <w:szCs w:val="28"/>
          <w:lang w:eastAsia="ru-RU"/>
        </w:rPr>
        <w:t>ования экономики</w:t>
      </w:r>
      <w:r w:rsidR="002A6036">
        <w:rPr>
          <w:color w:val="000000" w:themeColor="text1"/>
          <w:sz w:val="28"/>
          <w:szCs w:val="28"/>
          <w:lang w:eastAsia="ru-RU"/>
        </w:rPr>
        <w:t>.</w:t>
      </w:r>
    </w:p>
    <w:p w14:paraId="2B2EDA06" w14:textId="77777777" w:rsidR="00475974" w:rsidRDefault="00475974" w:rsidP="00475974">
      <w:pPr>
        <w:spacing w:line="360" w:lineRule="auto"/>
        <w:ind w:firstLine="709"/>
        <w:jc w:val="both"/>
        <w:rPr>
          <w:sz w:val="28"/>
          <w:szCs w:val="28"/>
        </w:rPr>
      </w:pPr>
      <w:r>
        <w:rPr>
          <w:sz w:val="28"/>
          <w:szCs w:val="28"/>
        </w:rPr>
        <w:t xml:space="preserve">Сельскохозяйственный сектор во многом определяет уровень экономической безопасности региона. Сложно найти отрасль, которая оказывала бы такое же многообразное и широкое воздействие на социальные отношения и экономику.   </w:t>
      </w:r>
    </w:p>
    <w:p w14:paraId="3F6EDBEA" w14:textId="77777777" w:rsidR="00475974" w:rsidRDefault="00475974" w:rsidP="00475974">
      <w:pPr>
        <w:spacing w:line="360" w:lineRule="auto"/>
        <w:ind w:firstLine="709"/>
        <w:jc w:val="both"/>
        <w:rPr>
          <w:sz w:val="28"/>
          <w:szCs w:val="28"/>
        </w:rPr>
      </w:pPr>
      <w:r>
        <w:rPr>
          <w:sz w:val="28"/>
          <w:szCs w:val="28"/>
        </w:rPr>
        <w:t xml:space="preserve">Кабардино – Балкарская Республика обладает необходимой инфраструктурой и земельным фондом, которые способны обеспечить высокие темпы развития сельского хозяйства. Более полное использование природно-ресурсного потенциала и конкурентных преимуществ, развитие производства, реализация инвестиционных проектов, а также финансовая поддержка товаропроизводителей со стороны государства будут способствовать динамичному развитию сельскохозяйственного производства КБР.  </w:t>
      </w:r>
    </w:p>
    <w:p w14:paraId="1AF781A4" w14:textId="77777777" w:rsidR="00475974" w:rsidRDefault="00475974" w:rsidP="00475974">
      <w:pPr>
        <w:spacing w:line="360" w:lineRule="auto"/>
        <w:ind w:firstLine="709"/>
        <w:jc w:val="both"/>
        <w:rPr>
          <w:sz w:val="28"/>
          <w:szCs w:val="28"/>
        </w:rPr>
      </w:pPr>
      <w:r>
        <w:rPr>
          <w:sz w:val="28"/>
          <w:szCs w:val="28"/>
        </w:rPr>
        <w:t>На наш взгляд для обеспечения экономической безопасности региона за счет динамичного развития сельскохозяйственного сектора Кабардино – Балкарской Республики необходим целый ряд мероприятий, а именно:</w:t>
      </w:r>
    </w:p>
    <w:p w14:paraId="24353E0E" w14:textId="77777777" w:rsidR="00475974" w:rsidRDefault="00475974" w:rsidP="00475974">
      <w:pPr>
        <w:spacing w:line="360" w:lineRule="auto"/>
        <w:ind w:firstLine="709"/>
        <w:jc w:val="both"/>
        <w:rPr>
          <w:sz w:val="28"/>
          <w:szCs w:val="28"/>
        </w:rPr>
      </w:pPr>
      <w:r>
        <w:rPr>
          <w:sz w:val="28"/>
          <w:szCs w:val="28"/>
        </w:rPr>
        <w:t>- введение в сельскохозяйственный оборот неиспользуемых земель и земель после проведения мелиоративных мероприятий;</w:t>
      </w:r>
    </w:p>
    <w:p w14:paraId="299A71E2" w14:textId="77777777" w:rsidR="00475974" w:rsidRDefault="00475974" w:rsidP="00475974">
      <w:pPr>
        <w:spacing w:line="360" w:lineRule="auto"/>
        <w:ind w:firstLine="709"/>
        <w:jc w:val="both"/>
        <w:rPr>
          <w:sz w:val="28"/>
          <w:szCs w:val="28"/>
        </w:rPr>
      </w:pPr>
      <w:r>
        <w:rPr>
          <w:sz w:val="28"/>
          <w:szCs w:val="28"/>
        </w:rPr>
        <w:t>- выведение новых сортов сельскохозяйственных растений, подходящих под климатические условия республики;</w:t>
      </w:r>
    </w:p>
    <w:p w14:paraId="250FB9EE" w14:textId="77777777" w:rsidR="00475974" w:rsidRDefault="00475974" w:rsidP="00475974">
      <w:pPr>
        <w:spacing w:line="360" w:lineRule="auto"/>
        <w:ind w:firstLine="709"/>
        <w:jc w:val="both"/>
        <w:rPr>
          <w:sz w:val="28"/>
          <w:szCs w:val="28"/>
        </w:rPr>
      </w:pPr>
      <w:r>
        <w:rPr>
          <w:sz w:val="28"/>
          <w:szCs w:val="28"/>
        </w:rPr>
        <w:t>- введение новых линий и пород сельскохозяйственных животных;</w:t>
      </w:r>
    </w:p>
    <w:p w14:paraId="675C963B" w14:textId="77777777" w:rsidR="00475974" w:rsidRDefault="00475974" w:rsidP="00475974">
      <w:pPr>
        <w:spacing w:line="360" w:lineRule="auto"/>
        <w:ind w:firstLine="709"/>
        <w:jc w:val="both"/>
        <w:rPr>
          <w:sz w:val="28"/>
          <w:szCs w:val="28"/>
        </w:rPr>
      </w:pPr>
      <w:r>
        <w:rPr>
          <w:sz w:val="28"/>
          <w:szCs w:val="28"/>
        </w:rPr>
        <w:lastRenderedPageBreak/>
        <w:t>- обеспечение непрерывной технологической цепочки от выращивания сельскохозяйственных растений и животных до пункта сдачи/сбыта продукции;</w:t>
      </w:r>
    </w:p>
    <w:p w14:paraId="65FC4D2B" w14:textId="77777777" w:rsidR="00475974" w:rsidRDefault="00475974" w:rsidP="00475974">
      <w:pPr>
        <w:spacing w:line="360" w:lineRule="auto"/>
        <w:ind w:firstLine="709"/>
        <w:jc w:val="both"/>
        <w:rPr>
          <w:sz w:val="28"/>
          <w:szCs w:val="28"/>
        </w:rPr>
      </w:pPr>
      <w:r>
        <w:rPr>
          <w:sz w:val="28"/>
          <w:szCs w:val="28"/>
        </w:rPr>
        <w:t>- обеспечение возможности непрерывной сдачи сельскохозяйственной продукции в стационарные межмуниципальные пункты и мобильные лаборатории на территории Кабардино – Балкарской Республики;</w:t>
      </w:r>
    </w:p>
    <w:p w14:paraId="1B294E81" w14:textId="77777777" w:rsidR="00475974" w:rsidRDefault="00475974" w:rsidP="00475974">
      <w:pPr>
        <w:spacing w:line="360" w:lineRule="auto"/>
        <w:ind w:firstLine="709"/>
        <w:jc w:val="both"/>
        <w:rPr>
          <w:sz w:val="28"/>
          <w:szCs w:val="28"/>
        </w:rPr>
      </w:pPr>
      <w:r>
        <w:rPr>
          <w:sz w:val="28"/>
          <w:szCs w:val="28"/>
        </w:rPr>
        <w:t>- создание предприятий глубокой переработки сельскохозяйственной продукции, производимой на территории КБР;</w:t>
      </w:r>
    </w:p>
    <w:p w14:paraId="1AB56336" w14:textId="77777777" w:rsidR="00475974" w:rsidRDefault="00475974" w:rsidP="00475974">
      <w:pPr>
        <w:spacing w:line="360" w:lineRule="auto"/>
        <w:ind w:firstLine="709"/>
        <w:jc w:val="both"/>
        <w:rPr>
          <w:sz w:val="28"/>
          <w:szCs w:val="28"/>
        </w:rPr>
      </w:pPr>
      <w:r>
        <w:rPr>
          <w:sz w:val="28"/>
          <w:szCs w:val="28"/>
        </w:rPr>
        <w:t>- разработка и обеспечение сопровождения выхода на рынок робототехники для предприятий глубокой переработки сельскохозяйственной продукции;</w:t>
      </w:r>
    </w:p>
    <w:p w14:paraId="3BABD8DF" w14:textId="77777777" w:rsidR="00475974" w:rsidRDefault="00475974" w:rsidP="00475974">
      <w:pPr>
        <w:spacing w:line="360" w:lineRule="auto"/>
        <w:ind w:firstLine="709"/>
        <w:jc w:val="both"/>
        <w:rPr>
          <w:sz w:val="28"/>
          <w:szCs w:val="28"/>
        </w:rPr>
      </w:pPr>
      <w:r>
        <w:rPr>
          <w:sz w:val="28"/>
          <w:szCs w:val="28"/>
        </w:rPr>
        <w:t>- обеспечение научного сопровождения комбикормового производства;</w:t>
      </w:r>
    </w:p>
    <w:p w14:paraId="4AABBD13" w14:textId="77777777" w:rsidR="00475974" w:rsidRDefault="00475974" w:rsidP="00475974">
      <w:pPr>
        <w:spacing w:line="360" w:lineRule="auto"/>
        <w:ind w:firstLine="709"/>
        <w:jc w:val="both"/>
        <w:rPr>
          <w:sz w:val="28"/>
          <w:szCs w:val="28"/>
        </w:rPr>
      </w:pPr>
      <w:r>
        <w:rPr>
          <w:sz w:val="28"/>
          <w:szCs w:val="28"/>
        </w:rPr>
        <w:t>- реализация программы импортозамещения и обеспечение продовольственной безопасности региона путем увеличения объема сельскохозяйственной продукции;</w:t>
      </w:r>
    </w:p>
    <w:p w14:paraId="3981687B" w14:textId="77777777" w:rsidR="00475974" w:rsidRDefault="00475974" w:rsidP="00475974">
      <w:pPr>
        <w:spacing w:line="360" w:lineRule="auto"/>
        <w:ind w:firstLine="709"/>
        <w:jc w:val="both"/>
        <w:rPr>
          <w:sz w:val="28"/>
          <w:szCs w:val="28"/>
        </w:rPr>
      </w:pPr>
      <w:r>
        <w:rPr>
          <w:sz w:val="28"/>
          <w:szCs w:val="28"/>
        </w:rPr>
        <w:t>- увеличение объема экспорта сельскохозяйственной продукции, производимой на территории Кабардино-Балкарской Республики;</w:t>
      </w:r>
    </w:p>
    <w:p w14:paraId="349203B6" w14:textId="77777777" w:rsidR="00475974" w:rsidRDefault="00475974" w:rsidP="00475974">
      <w:pPr>
        <w:spacing w:line="360" w:lineRule="auto"/>
        <w:ind w:firstLine="709"/>
        <w:jc w:val="both"/>
        <w:rPr>
          <w:sz w:val="28"/>
          <w:szCs w:val="28"/>
        </w:rPr>
      </w:pPr>
      <w:r>
        <w:rPr>
          <w:sz w:val="28"/>
          <w:szCs w:val="28"/>
        </w:rPr>
        <w:t>- обеспечение взаимодействия сельскохозяйственных кооперативов и предприятий переработки сельскохозяйственной продукции;</w:t>
      </w:r>
    </w:p>
    <w:p w14:paraId="60A52C77" w14:textId="77777777" w:rsidR="00475974" w:rsidRDefault="00475974" w:rsidP="00475974">
      <w:pPr>
        <w:spacing w:line="360" w:lineRule="auto"/>
        <w:ind w:firstLine="709"/>
        <w:jc w:val="both"/>
        <w:rPr>
          <w:sz w:val="28"/>
          <w:szCs w:val="28"/>
        </w:rPr>
      </w:pPr>
      <w:r>
        <w:rPr>
          <w:sz w:val="28"/>
          <w:szCs w:val="28"/>
        </w:rPr>
        <w:t>- увеличение мощностей хранения плодоовощной продукции с использованием современных технологий;</w:t>
      </w:r>
    </w:p>
    <w:p w14:paraId="3BA7B8C8" w14:textId="77777777" w:rsidR="00475974" w:rsidRDefault="00475974" w:rsidP="00475974">
      <w:pPr>
        <w:spacing w:line="360" w:lineRule="auto"/>
        <w:ind w:firstLine="709"/>
        <w:jc w:val="both"/>
        <w:rPr>
          <w:sz w:val="28"/>
          <w:szCs w:val="28"/>
        </w:rPr>
      </w:pPr>
      <w:r>
        <w:rPr>
          <w:sz w:val="28"/>
          <w:szCs w:val="28"/>
        </w:rPr>
        <w:t>- организация поддержки фермерских хозяйств путем предоставления информационно-консультационных услуг, обучения, проведения совместных научных исследований с целью определения наиболее перспективных направлений деятельности;</w:t>
      </w:r>
    </w:p>
    <w:p w14:paraId="2C68AB8C" w14:textId="77777777" w:rsidR="00475974" w:rsidRDefault="00475974" w:rsidP="00475974">
      <w:pPr>
        <w:spacing w:line="360" w:lineRule="auto"/>
        <w:ind w:firstLine="709"/>
        <w:jc w:val="both"/>
        <w:rPr>
          <w:sz w:val="28"/>
          <w:szCs w:val="28"/>
        </w:rPr>
      </w:pPr>
      <w:r>
        <w:rPr>
          <w:sz w:val="28"/>
          <w:szCs w:val="28"/>
        </w:rPr>
        <w:t>- организация конкурсов на получение научных грантов и заключение договоров на проведение научно-исследовательских работ (на конкурсной основе) для проведения мелиоративных работ, выведения новых сортов сельскохозяйственных растений, биопрепаратов и удобрений.</w:t>
      </w:r>
    </w:p>
    <w:p w14:paraId="4689D9FF" w14:textId="77777777" w:rsidR="00475974" w:rsidRDefault="00475974" w:rsidP="00475974">
      <w:pPr>
        <w:spacing w:line="360" w:lineRule="auto"/>
        <w:ind w:firstLine="709"/>
        <w:contextualSpacing/>
        <w:jc w:val="both"/>
        <w:rPr>
          <w:sz w:val="28"/>
          <w:szCs w:val="28"/>
        </w:rPr>
      </w:pPr>
      <w:r>
        <w:rPr>
          <w:sz w:val="28"/>
          <w:szCs w:val="28"/>
        </w:rPr>
        <w:t>Реализация перечисленных выше мероприятий позволит:</w:t>
      </w:r>
    </w:p>
    <w:p w14:paraId="317CF80F"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lastRenderedPageBreak/>
        <w:t>увеличить число развивших свою материально-техническую базу с помощью грантовой поддержки сельскохозяйственных потребительских кооперативов;</w:t>
      </w:r>
    </w:p>
    <w:p w14:paraId="22452AEC"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создать новые рабочие места;</w:t>
      </w:r>
    </w:p>
    <w:p w14:paraId="528C608C"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обеспечить прирост выручки от реализации сельскохозяйственной продукции предприятий сельскохозяйственного сектора;</w:t>
      </w:r>
    </w:p>
    <w:p w14:paraId="6E60B944"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создать конкурентоспособные и безопасные комбикорма биофунгициды и удобрения на отечественном рынке;</w:t>
      </w:r>
    </w:p>
    <w:p w14:paraId="0FB060D0"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обеспечить доступ предприятий сельскохозяйственного сектора к отечественным современным технологиям ведения сельского хозяйства;</w:t>
      </w:r>
    </w:p>
    <w:p w14:paraId="7C7ECFD2"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обеспечить занятость населения, которое проживает в сельской местности, сохранить традиционные ремесла и виды хозяйствования;</w:t>
      </w:r>
    </w:p>
    <w:p w14:paraId="27F79756"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повысить конкурентоспособность субъектов малого предпринимательства на рынке сельскохозяйственной продукции;</w:t>
      </w:r>
    </w:p>
    <w:p w14:paraId="60759562" w14:textId="77777777" w:rsidR="00475974" w:rsidRDefault="00475974" w:rsidP="00475974">
      <w:pPr>
        <w:pStyle w:val="a6"/>
        <w:widowControl/>
        <w:numPr>
          <w:ilvl w:val="0"/>
          <w:numId w:val="12"/>
        </w:numPr>
        <w:autoSpaceDE/>
        <w:autoSpaceDN/>
        <w:spacing w:line="360" w:lineRule="auto"/>
        <w:ind w:left="0" w:firstLine="709"/>
        <w:contextualSpacing/>
        <w:jc w:val="both"/>
        <w:rPr>
          <w:sz w:val="28"/>
          <w:szCs w:val="28"/>
        </w:rPr>
      </w:pPr>
      <w:r>
        <w:rPr>
          <w:sz w:val="28"/>
          <w:szCs w:val="28"/>
        </w:rPr>
        <w:t>расширить объем и ассортимент экспортируемой сельскохозяйственной продукции.</w:t>
      </w:r>
    </w:p>
    <w:p w14:paraId="19F0B3F6" w14:textId="77777777" w:rsidR="00475974" w:rsidRDefault="00475974" w:rsidP="00475974">
      <w:pPr>
        <w:spacing w:line="360" w:lineRule="auto"/>
        <w:ind w:firstLine="709"/>
        <w:jc w:val="both"/>
        <w:rPr>
          <w:sz w:val="28"/>
          <w:szCs w:val="28"/>
        </w:rPr>
      </w:pPr>
      <w:r>
        <w:rPr>
          <w:sz w:val="28"/>
          <w:szCs w:val="28"/>
        </w:rPr>
        <w:t xml:space="preserve">Создание мобильной инфраструктуры для доставки и приема сельскохозяйственной продукции позволит снизить время на поставку продукции потребителям или предприятиям пищевой промышленности. Также мобильные пункты будут способствовать разработке единых стандартов качества и снижению издержек сельхозтоваропроизводителей, что также повлияет на качество и себестоимость продукции. </w:t>
      </w:r>
    </w:p>
    <w:p w14:paraId="4234924C" w14:textId="77777777" w:rsidR="00475974" w:rsidRDefault="00475974" w:rsidP="00475974">
      <w:pPr>
        <w:spacing w:line="360" w:lineRule="auto"/>
        <w:ind w:firstLine="709"/>
        <w:jc w:val="both"/>
        <w:rPr>
          <w:sz w:val="28"/>
          <w:szCs w:val="28"/>
        </w:rPr>
      </w:pPr>
      <w:r>
        <w:rPr>
          <w:sz w:val="28"/>
          <w:szCs w:val="28"/>
        </w:rPr>
        <w:t xml:space="preserve">Введение передовых производственных технологий, роботизированных систем на основе отечественных разработок, производство роботов для предприятий агропромышленного комплекса обеспечат интенсивное развитие сельского хозяйства. В долгосрочной перспективе это позволит не только снизить зависимость от импорта технологий и машин, но и обеспечить платежеспособный спрос на сельскохозяйственную продукцию при снижении себестоимости, создать новые высококвалифицированные </w:t>
      </w:r>
      <w:r>
        <w:rPr>
          <w:sz w:val="28"/>
          <w:szCs w:val="28"/>
        </w:rPr>
        <w:lastRenderedPageBreak/>
        <w:t>рабочие места, расширить ассортимент пищевых продуктов, обеспечить увеличение объема экспортируемой продукции.</w:t>
      </w:r>
    </w:p>
    <w:p w14:paraId="75DD54B5" w14:textId="77777777" w:rsidR="00475974" w:rsidRDefault="00475974" w:rsidP="00475974">
      <w:pPr>
        <w:spacing w:line="360" w:lineRule="auto"/>
        <w:ind w:firstLine="709"/>
        <w:jc w:val="both"/>
        <w:rPr>
          <w:sz w:val="28"/>
          <w:szCs w:val="28"/>
        </w:rPr>
      </w:pPr>
      <w:r>
        <w:rPr>
          <w:sz w:val="28"/>
          <w:szCs w:val="28"/>
        </w:rPr>
        <w:t>Таким образом, экономический эффект от внедрения новых сельскохозяйственных культур, введения в оборот неиспользуемых земель, научно-технического развития, совершенствования механизмов государственной поддержки будет заключаться в росте производства качественной сельхозпродукции, товаров для здорового питания, обеспечении импортозамещения, диверсификации продуктовых линеек, развитии экспортного потенциала.</w:t>
      </w:r>
    </w:p>
    <w:p w14:paraId="4707A18F" w14:textId="77777777" w:rsidR="00475974" w:rsidRDefault="00475974" w:rsidP="00475974">
      <w:pPr>
        <w:spacing w:line="360" w:lineRule="auto"/>
        <w:ind w:firstLine="709"/>
        <w:jc w:val="both"/>
        <w:rPr>
          <w:sz w:val="28"/>
          <w:szCs w:val="28"/>
        </w:rPr>
      </w:pPr>
      <w:r>
        <w:rPr>
          <w:sz w:val="28"/>
          <w:szCs w:val="28"/>
        </w:rPr>
        <w:t>Согласно стратегии развития сельского хозяйства Кабардино-Балкарской Республики индекс производства продукции в 2030 году к уровню 2020 года составит по растениеводству - 197,5%, по животноводству - 134,3%.</w:t>
      </w:r>
    </w:p>
    <w:p w14:paraId="0ACDC3E5" w14:textId="77777777" w:rsidR="003B536B" w:rsidRDefault="00A95222" w:rsidP="00475974">
      <w:pPr>
        <w:spacing w:line="360" w:lineRule="auto"/>
        <w:ind w:firstLine="709"/>
        <w:jc w:val="both"/>
        <w:rPr>
          <w:rFonts w:eastAsia="Calibri"/>
          <w:sz w:val="28"/>
          <w:szCs w:val="28"/>
        </w:rPr>
      </w:pPr>
      <w:r>
        <w:rPr>
          <w:rFonts w:eastAsia="Calibri"/>
          <w:sz w:val="28"/>
          <w:szCs w:val="28"/>
        </w:rPr>
        <w:t>Основополагающую</w:t>
      </w:r>
      <w:r w:rsidR="003B536B" w:rsidRPr="000C134B">
        <w:rPr>
          <w:rFonts w:eastAsia="Calibri"/>
          <w:sz w:val="28"/>
          <w:szCs w:val="28"/>
        </w:rPr>
        <w:t xml:space="preserve"> роль</w:t>
      </w:r>
      <w:r w:rsidR="00132537">
        <w:rPr>
          <w:rFonts w:eastAsia="Calibri"/>
          <w:sz w:val="28"/>
          <w:szCs w:val="28"/>
        </w:rPr>
        <w:t xml:space="preserve"> в </w:t>
      </w:r>
      <w:r>
        <w:rPr>
          <w:rFonts w:eastAsia="Calibri"/>
          <w:sz w:val="28"/>
          <w:szCs w:val="28"/>
        </w:rPr>
        <w:t>экономическом развитии</w:t>
      </w:r>
      <w:r w:rsidR="00132537">
        <w:rPr>
          <w:rFonts w:eastAsia="Calibri"/>
          <w:sz w:val="28"/>
          <w:szCs w:val="28"/>
        </w:rPr>
        <w:t xml:space="preserve"> </w:t>
      </w:r>
      <w:r w:rsidR="000408EC">
        <w:rPr>
          <w:rFonts w:eastAsia="Calibri"/>
          <w:sz w:val="28"/>
          <w:szCs w:val="28"/>
        </w:rPr>
        <w:t>Кабардино-Балкарской</w:t>
      </w:r>
      <w:r w:rsidR="00132537">
        <w:rPr>
          <w:rFonts w:eastAsia="Calibri"/>
          <w:sz w:val="28"/>
          <w:szCs w:val="28"/>
        </w:rPr>
        <w:t xml:space="preserve"> Республики должна</w:t>
      </w:r>
      <w:r w:rsidR="003B536B" w:rsidRPr="000C134B">
        <w:rPr>
          <w:rFonts w:eastAsia="Calibri"/>
          <w:sz w:val="28"/>
          <w:szCs w:val="28"/>
        </w:rPr>
        <w:t xml:space="preserve"> сыграть региональная экономическая политика государства в лице </w:t>
      </w:r>
      <w:r w:rsidR="00132537" w:rsidRPr="000C134B">
        <w:rPr>
          <w:rFonts w:eastAsia="Calibri"/>
          <w:sz w:val="28"/>
          <w:szCs w:val="28"/>
        </w:rPr>
        <w:t xml:space="preserve">республиканских </w:t>
      </w:r>
      <w:r w:rsidR="00132537">
        <w:rPr>
          <w:rFonts w:eastAsia="Calibri"/>
          <w:sz w:val="28"/>
          <w:szCs w:val="28"/>
        </w:rPr>
        <w:t xml:space="preserve">и </w:t>
      </w:r>
      <w:r w:rsidR="003B536B" w:rsidRPr="000C134B">
        <w:rPr>
          <w:rFonts w:eastAsia="Calibri"/>
          <w:sz w:val="28"/>
          <w:szCs w:val="28"/>
        </w:rPr>
        <w:t xml:space="preserve">федеральных </w:t>
      </w:r>
      <w:r w:rsidR="00132537">
        <w:rPr>
          <w:rFonts w:eastAsia="Calibri"/>
          <w:sz w:val="28"/>
          <w:szCs w:val="28"/>
        </w:rPr>
        <w:t>органов власти.</w:t>
      </w:r>
      <w:r w:rsidR="003B536B" w:rsidRPr="000C134B">
        <w:rPr>
          <w:rFonts w:eastAsia="Calibri"/>
          <w:sz w:val="28"/>
          <w:szCs w:val="28"/>
        </w:rPr>
        <w:t xml:space="preserve"> </w:t>
      </w:r>
      <w:r w:rsidR="000408EC">
        <w:rPr>
          <w:rFonts w:eastAsia="Calibri"/>
          <w:sz w:val="28"/>
          <w:szCs w:val="28"/>
        </w:rPr>
        <w:t xml:space="preserve"> </w:t>
      </w:r>
    </w:p>
    <w:p w14:paraId="12E0CC9C" w14:textId="77777777" w:rsidR="00AC4F94" w:rsidRDefault="00AC4F94" w:rsidP="00475974">
      <w:pPr>
        <w:spacing w:line="360" w:lineRule="auto"/>
        <w:ind w:firstLine="709"/>
        <w:jc w:val="both"/>
        <w:rPr>
          <w:rFonts w:eastAsia="Calibri"/>
          <w:sz w:val="28"/>
          <w:szCs w:val="28"/>
        </w:rPr>
      </w:pPr>
    </w:p>
    <w:p w14:paraId="55163AC9" w14:textId="77777777" w:rsidR="00AC4F94" w:rsidRDefault="00AC4F94" w:rsidP="00475974">
      <w:pPr>
        <w:spacing w:line="360" w:lineRule="auto"/>
        <w:ind w:firstLine="709"/>
        <w:jc w:val="both"/>
        <w:rPr>
          <w:rFonts w:eastAsia="Calibri"/>
          <w:sz w:val="28"/>
          <w:szCs w:val="28"/>
        </w:rPr>
      </w:pPr>
    </w:p>
    <w:p w14:paraId="50DA211D" w14:textId="77777777" w:rsidR="00AC4F94" w:rsidRDefault="00AC4F94" w:rsidP="00475974">
      <w:pPr>
        <w:spacing w:line="360" w:lineRule="auto"/>
        <w:ind w:firstLine="709"/>
        <w:jc w:val="both"/>
        <w:rPr>
          <w:rFonts w:eastAsia="Calibri"/>
          <w:sz w:val="28"/>
          <w:szCs w:val="28"/>
        </w:rPr>
      </w:pPr>
    </w:p>
    <w:p w14:paraId="5B35252F" w14:textId="77777777" w:rsidR="00AC4F94" w:rsidRDefault="00AC4F94" w:rsidP="00475974">
      <w:pPr>
        <w:spacing w:line="360" w:lineRule="auto"/>
        <w:ind w:firstLine="709"/>
        <w:jc w:val="both"/>
        <w:rPr>
          <w:rFonts w:eastAsia="Calibri"/>
          <w:sz w:val="28"/>
          <w:szCs w:val="28"/>
        </w:rPr>
      </w:pPr>
    </w:p>
    <w:p w14:paraId="20E05923" w14:textId="77777777" w:rsidR="00AC4F94" w:rsidRDefault="00AC4F94" w:rsidP="00475974">
      <w:pPr>
        <w:spacing w:line="360" w:lineRule="auto"/>
        <w:ind w:firstLine="709"/>
        <w:jc w:val="both"/>
        <w:rPr>
          <w:rFonts w:eastAsia="Calibri"/>
          <w:sz w:val="28"/>
          <w:szCs w:val="28"/>
        </w:rPr>
      </w:pPr>
    </w:p>
    <w:p w14:paraId="59C85E1E" w14:textId="77777777" w:rsidR="00AC4F94" w:rsidRDefault="00AC4F94" w:rsidP="00475974">
      <w:pPr>
        <w:spacing w:line="360" w:lineRule="auto"/>
        <w:ind w:firstLine="709"/>
        <w:jc w:val="both"/>
        <w:rPr>
          <w:rFonts w:eastAsia="Calibri"/>
          <w:sz w:val="28"/>
          <w:szCs w:val="28"/>
        </w:rPr>
      </w:pPr>
    </w:p>
    <w:p w14:paraId="76CF8CE5" w14:textId="77777777" w:rsidR="00AC4F94" w:rsidRDefault="00AC4F94" w:rsidP="00475974">
      <w:pPr>
        <w:spacing w:line="360" w:lineRule="auto"/>
        <w:ind w:firstLine="709"/>
        <w:jc w:val="both"/>
        <w:rPr>
          <w:rFonts w:eastAsia="Calibri"/>
          <w:sz w:val="28"/>
          <w:szCs w:val="28"/>
        </w:rPr>
      </w:pPr>
    </w:p>
    <w:p w14:paraId="135D31E4" w14:textId="59EA1E2E" w:rsidR="00F64EE9" w:rsidRDefault="00F64EE9">
      <w:pPr>
        <w:widowControl/>
        <w:autoSpaceDE/>
        <w:autoSpaceDN/>
        <w:spacing w:after="160" w:line="259" w:lineRule="auto"/>
        <w:rPr>
          <w:rFonts w:eastAsia="Calibri"/>
          <w:sz w:val="28"/>
          <w:szCs w:val="28"/>
        </w:rPr>
      </w:pPr>
      <w:r>
        <w:rPr>
          <w:rFonts w:eastAsia="Calibri"/>
          <w:sz w:val="28"/>
          <w:szCs w:val="28"/>
        </w:rPr>
        <w:br w:type="page"/>
      </w:r>
    </w:p>
    <w:p w14:paraId="34E71C94" w14:textId="5727A9D2" w:rsidR="00AC0A3C" w:rsidRDefault="00F64EE9" w:rsidP="00D926D3">
      <w:pPr>
        <w:widowControl/>
        <w:suppressAutoHyphens/>
        <w:autoSpaceDE/>
        <w:autoSpaceDN/>
        <w:spacing w:line="360" w:lineRule="auto"/>
        <w:ind w:firstLine="709"/>
        <w:jc w:val="both"/>
        <w:rPr>
          <w:rFonts w:eastAsia="Calibri"/>
          <w:b/>
          <w:sz w:val="28"/>
          <w:szCs w:val="28"/>
        </w:rPr>
      </w:pPr>
      <w:r>
        <w:rPr>
          <w:rFonts w:eastAsia="Calibri"/>
          <w:b/>
          <w:sz w:val="28"/>
          <w:szCs w:val="28"/>
        </w:rPr>
        <w:lastRenderedPageBreak/>
        <w:t>3</w:t>
      </w:r>
      <w:r w:rsidR="00A132C3" w:rsidRPr="00A132C3">
        <w:rPr>
          <w:rFonts w:eastAsia="Calibri"/>
          <w:b/>
          <w:sz w:val="28"/>
          <w:szCs w:val="28"/>
        </w:rPr>
        <w:t xml:space="preserve"> Совершенствование системы обеспечения экономической безопасности Кабардино – Балкарской Республики</w:t>
      </w:r>
    </w:p>
    <w:p w14:paraId="5AADA541" w14:textId="77777777" w:rsidR="00F64EE9" w:rsidRDefault="00F64EE9" w:rsidP="00D926D3">
      <w:pPr>
        <w:widowControl/>
        <w:suppressAutoHyphens/>
        <w:autoSpaceDE/>
        <w:autoSpaceDN/>
        <w:spacing w:line="360" w:lineRule="auto"/>
        <w:ind w:firstLine="709"/>
        <w:jc w:val="both"/>
        <w:rPr>
          <w:rFonts w:eastAsia="Calibri"/>
          <w:b/>
          <w:sz w:val="28"/>
          <w:szCs w:val="28"/>
        </w:rPr>
      </w:pPr>
    </w:p>
    <w:p w14:paraId="214021B3" w14:textId="27AAB34F" w:rsidR="00A132C3" w:rsidRDefault="00A132C3" w:rsidP="00D926D3">
      <w:pPr>
        <w:widowControl/>
        <w:suppressAutoHyphens/>
        <w:autoSpaceDE/>
        <w:autoSpaceDN/>
        <w:spacing w:line="360" w:lineRule="auto"/>
        <w:ind w:firstLine="709"/>
        <w:jc w:val="both"/>
        <w:rPr>
          <w:rFonts w:eastAsia="Calibri"/>
          <w:b/>
          <w:sz w:val="28"/>
          <w:szCs w:val="28"/>
        </w:rPr>
      </w:pPr>
      <w:r>
        <w:rPr>
          <w:rFonts w:eastAsia="Calibri"/>
          <w:b/>
          <w:sz w:val="28"/>
          <w:szCs w:val="28"/>
        </w:rPr>
        <w:t xml:space="preserve">3.1 </w:t>
      </w:r>
      <w:r w:rsidR="00AF3EF9">
        <w:rPr>
          <w:rFonts w:eastAsia="Calibri"/>
          <w:b/>
          <w:sz w:val="28"/>
          <w:szCs w:val="28"/>
        </w:rPr>
        <w:t xml:space="preserve">Современная система обеспечения </w:t>
      </w:r>
      <w:r>
        <w:rPr>
          <w:rFonts w:eastAsia="Calibri"/>
          <w:b/>
          <w:sz w:val="28"/>
          <w:szCs w:val="28"/>
        </w:rPr>
        <w:t>экономической безопасности Кабардино – Балкарской Республики</w:t>
      </w:r>
    </w:p>
    <w:p w14:paraId="345991E4" w14:textId="77777777" w:rsidR="00E3618A" w:rsidRDefault="00E3618A" w:rsidP="00FB560A">
      <w:pPr>
        <w:widowControl/>
        <w:shd w:val="clear" w:color="auto" w:fill="FFFFFF"/>
        <w:autoSpaceDE/>
        <w:autoSpaceDN/>
        <w:spacing w:line="360" w:lineRule="auto"/>
        <w:ind w:firstLine="709"/>
        <w:jc w:val="both"/>
        <w:textAlignment w:val="baseline"/>
        <w:rPr>
          <w:rFonts w:eastAsia="Calibri"/>
          <w:color w:val="000000"/>
          <w:sz w:val="28"/>
          <w:szCs w:val="28"/>
        </w:rPr>
      </w:pPr>
    </w:p>
    <w:p w14:paraId="6B3EA4B4" w14:textId="77777777" w:rsidR="001E72E4" w:rsidRDefault="001E72E4" w:rsidP="00FB560A">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Современная система обеспечения экономической безопасности Кабардино-Балкарской Республики</w:t>
      </w:r>
      <w:r w:rsidR="003A28BB">
        <w:rPr>
          <w:rFonts w:eastAsia="Calibri"/>
          <w:color w:val="000000"/>
          <w:sz w:val="28"/>
          <w:szCs w:val="28"/>
        </w:rPr>
        <w:t xml:space="preserve"> представлена государством, в лице центральных органов власти и региональными законодательными и исполнительными органами. </w:t>
      </w:r>
    </w:p>
    <w:p w14:paraId="5D41752A" w14:textId="77777777" w:rsidR="00FA7EE7" w:rsidRDefault="003A28BB" w:rsidP="00FA7EE7">
      <w:pPr>
        <w:widowControl/>
        <w:shd w:val="clear" w:color="auto" w:fill="FFFFFF"/>
        <w:autoSpaceDE/>
        <w:autoSpaceDN/>
        <w:spacing w:line="360" w:lineRule="auto"/>
        <w:ind w:firstLine="709"/>
        <w:jc w:val="both"/>
        <w:textAlignment w:val="baseline"/>
        <w:rPr>
          <w:rFonts w:eastAsia="Calibri"/>
          <w:color w:val="000000"/>
          <w:sz w:val="28"/>
          <w:szCs w:val="28"/>
        </w:rPr>
      </w:pPr>
      <w:r w:rsidRPr="003A28BB">
        <w:rPr>
          <w:rFonts w:eastAsia="Calibri"/>
          <w:color w:val="000000"/>
          <w:sz w:val="28"/>
          <w:szCs w:val="28"/>
        </w:rPr>
        <w:t>Механизм обеспечения экономической безопасности</w:t>
      </w:r>
      <w:r>
        <w:rPr>
          <w:rFonts w:eastAsia="Calibri"/>
          <w:color w:val="000000"/>
          <w:sz w:val="28"/>
          <w:szCs w:val="28"/>
        </w:rPr>
        <w:t xml:space="preserve"> </w:t>
      </w:r>
      <w:r w:rsidR="00FA7EE7">
        <w:rPr>
          <w:rFonts w:eastAsia="Calibri"/>
          <w:color w:val="000000"/>
          <w:sz w:val="28"/>
          <w:szCs w:val="28"/>
        </w:rPr>
        <w:t>составляют:</w:t>
      </w:r>
    </w:p>
    <w:p w14:paraId="3338BC20" w14:textId="77777777" w:rsidR="00FA7EE7" w:rsidRDefault="00FA7EE7" w:rsidP="00FA7EE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 административные методы</w:t>
      </w:r>
      <w:r w:rsidR="003A28BB" w:rsidRPr="003A28BB">
        <w:rPr>
          <w:rFonts w:eastAsia="Calibri"/>
          <w:color w:val="000000"/>
          <w:sz w:val="28"/>
          <w:szCs w:val="28"/>
        </w:rPr>
        <w:t>,</w:t>
      </w:r>
      <w:r w:rsidR="003A28BB">
        <w:rPr>
          <w:rFonts w:eastAsia="Calibri"/>
          <w:color w:val="000000"/>
          <w:sz w:val="28"/>
          <w:szCs w:val="28"/>
        </w:rPr>
        <w:t xml:space="preserve"> которые реализуются через нормативно-правовые акты, налоговые и </w:t>
      </w:r>
      <w:r w:rsidR="003A28BB" w:rsidRPr="003A28BB">
        <w:rPr>
          <w:rFonts w:eastAsia="Calibri"/>
          <w:color w:val="000000"/>
          <w:sz w:val="28"/>
          <w:szCs w:val="28"/>
        </w:rPr>
        <w:t>бюджетные рычаги</w:t>
      </w:r>
      <w:r>
        <w:rPr>
          <w:rFonts w:eastAsia="Calibri"/>
          <w:color w:val="000000"/>
          <w:sz w:val="28"/>
          <w:szCs w:val="28"/>
        </w:rPr>
        <w:t>;</w:t>
      </w:r>
    </w:p>
    <w:p w14:paraId="2295F8BC" w14:textId="77777777" w:rsidR="00FA7EE7" w:rsidRDefault="00FA7EE7" w:rsidP="00FA7EE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w:t>
      </w:r>
      <w:r w:rsidRPr="00FA7EE7">
        <w:rPr>
          <w:rFonts w:eastAsia="Calibri"/>
          <w:color w:val="000000"/>
          <w:sz w:val="28"/>
          <w:szCs w:val="28"/>
        </w:rPr>
        <w:t>меры воздействия общественных организаций на властные структуры</w:t>
      </w:r>
      <w:r>
        <w:rPr>
          <w:rFonts w:eastAsia="Calibri"/>
          <w:color w:val="000000"/>
          <w:sz w:val="28"/>
          <w:szCs w:val="28"/>
        </w:rPr>
        <w:t>;</w:t>
      </w:r>
    </w:p>
    <w:p w14:paraId="6E74075B" w14:textId="77777777" w:rsidR="001E72E4" w:rsidRDefault="00FA7EE7" w:rsidP="00FA7EE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w:t>
      </w:r>
      <w:r w:rsidR="003A28BB" w:rsidRPr="003A28BB">
        <w:rPr>
          <w:rFonts w:eastAsia="Calibri"/>
          <w:color w:val="000000"/>
          <w:sz w:val="28"/>
          <w:szCs w:val="28"/>
        </w:rPr>
        <w:t xml:space="preserve"> разработка экономической политики региона с учётом обеспечения экономической безопасности.</w:t>
      </w:r>
    </w:p>
    <w:p w14:paraId="744B1DB3" w14:textId="77777777" w:rsidR="003A28BB" w:rsidRDefault="00FA7EE7"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Основополагающим документом по обеспечению экономической безопасности является к</w:t>
      </w:r>
      <w:r w:rsidRPr="00FA7EE7">
        <w:rPr>
          <w:rFonts w:eastAsia="Calibri"/>
          <w:color w:val="000000"/>
          <w:sz w:val="28"/>
          <w:szCs w:val="28"/>
        </w:rPr>
        <w:t>онцепция экономической безопасности Кабардино-Балкарской Республики</w:t>
      </w:r>
      <w:r>
        <w:rPr>
          <w:rFonts w:eastAsia="Calibri"/>
          <w:color w:val="000000"/>
          <w:sz w:val="28"/>
          <w:szCs w:val="28"/>
        </w:rPr>
        <w:t xml:space="preserve">. Она принята постановление Правительства </w:t>
      </w:r>
      <w:r w:rsidRPr="00FA7EE7">
        <w:rPr>
          <w:rFonts w:eastAsia="Calibri"/>
          <w:color w:val="000000"/>
          <w:sz w:val="28"/>
          <w:szCs w:val="28"/>
        </w:rPr>
        <w:t>N 102</w:t>
      </w:r>
      <w:r>
        <w:rPr>
          <w:rFonts w:eastAsia="Calibri"/>
          <w:color w:val="000000"/>
          <w:sz w:val="28"/>
          <w:szCs w:val="28"/>
        </w:rPr>
        <w:t xml:space="preserve"> </w:t>
      </w:r>
      <w:r w:rsidRPr="00FA7EE7">
        <w:rPr>
          <w:rFonts w:eastAsia="Calibri"/>
          <w:color w:val="000000"/>
          <w:sz w:val="28"/>
          <w:szCs w:val="28"/>
        </w:rPr>
        <w:t xml:space="preserve">от </w:t>
      </w:r>
      <w:r>
        <w:rPr>
          <w:rFonts w:eastAsia="Calibri"/>
          <w:color w:val="000000"/>
          <w:sz w:val="28"/>
          <w:szCs w:val="28"/>
        </w:rPr>
        <w:t>«</w:t>
      </w:r>
      <w:r w:rsidRPr="00FA7EE7">
        <w:rPr>
          <w:rFonts w:eastAsia="Calibri"/>
          <w:color w:val="000000"/>
          <w:sz w:val="28"/>
          <w:szCs w:val="28"/>
        </w:rPr>
        <w:t>04</w:t>
      </w:r>
      <w:r>
        <w:rPr>
          <w:rFonts w:eastAsia="Calibri"/>
          <w:color w:val="000000"/>
          <w:sz w:val="28"/>
          <w:szCs w:val="28"/>
        </w:rPr>
        <w:t>»</w:t>
      </w:r>
      <w:r w:rsidRPr="00FA7EE7">
        <w:rPr>
          <w:rFonts w:eastAsia="Calibri"/>
          <w:color w:val="000000"/>
          <w:sz w:val="28"/>
          <w:szCs w:val="28"/>
        </w:rPr>
        <w:t xml:space="preserve"> марта 2000 года</w:t>
      </w:r>
      <w:r w:rsidR="00C43732" w:rsidRPr="003E2ABA">
        <w:rPr>
          <w:rFonts w:eastAsia="Calibri"/>
          <w:color w:val="000000"/>
          <w:sz w:val="28"/>
          <w:szCs w:val="28"/>
        </w:rPr>
        <w:t xml:space="preserve"> [3, </w:t>
      </w:r>
      <w:r w:rsidR="00C43732" w:rsidRPr="00C43732">
        <w:rPr>
          <w:rFonts w:eastAsia="Calibri"/>
          <w:color w:val="000000"/>
          <w:sz w:val="28"/>
          <w:szCs w:val="28"/>
          <w:lang w:val="en-US"/>
        </w:rPr>
        <w:t>c</w:t>
      </w:r>
      <w:r w:rsidR="00C43732" w:rsidRPr="003E2ABA">
        <w:rPr>
          <w:rFonts w:eastAsia="Calibri"/>
          <w:color w:val="000000"/>
          <w:sz w:val="28"/>
          <w:szCs w:val="28"/>
        </w:rPr>
        <w:t>.15]</w:t>
      </w:r>
      <w:r>
        <w:rPr>
          <w:rFonts w:eastAsia="Calibri"/>
          <w:color w:val="000000"/>
          <w:sz w:val="28"/>
          <w:szCs w:val="28"/>
        </w:rPr>
        <w:t>.</w:t>
      </w:r>
      <w:r w:rsidR="008A271F">
        <w:rPr>
          <w:rFonts w:eastAsia="Calibri"/>
          <w:color w:val="000000"/>
          <w:sz w:val="28"/>
          <w:szCs w:val="28"/>
        </w:rPr>
        <w:t xml:space="preserve"> В концепции представлена </w:t>
      </w:r>
      <w:r w:rsidRPr="00FA7EE7">
        <w:rPr>
          <w:rFonts w:eastAsia="Calibri"/>
          <w:color w:val="000000"/>
          <w:sz w:val="28"/>
          <w:szCs w:val="28"/>
        </w:rPr>
        <w:t>сис</w:t>
      </w:r>
      <w:r w:rsidR="008A271F">
        <w:rPr>
          <w:rFonts w:eastAsia="Calibri"/>
          <w:color w:val="000000"/>
          <w:sz w:val="28"/>
          <w:szCs w:val="28"/>
        </w:rPr>
        <w:t>тема взглядов на обеспечение в р</w:t>
      </w:r>
      <w:r w:rsidRPr="00FA7EE7">
        <w:rPr>
          <w:rFonts w:eastAsia="Calibri"/>
          <w:color w:val="000000"/>
          <w:sz w:val="28"/>
          <w:szCs w:val="28"/>
        </w:rPr>
        <w:t xml:space="preserve">еспублике </w:t>
      </w:r>
      <w:r w:rsidR="008A271F">
        <w:rPr>
          <w:rFonts w:eastAsia="Calibri"/>
          <w:color w:val="000000"/>
          <w:sz w:val="28"/>
          <w:szCs w:val="28"/>
        </w:rPr>
        <w:t xml:space="preserve">экономической </w:t>
      </w:r>
      <w:r w:rsidRPr="00FA7EE7">
        <w:rPr>
          <w:rFonts w:eastAsia="Calibri"/>
          <w:color w:val="000000"/>
          <w:sz w:val="28"/>
          <w:szCs w:val="28"/>
        </w:rPr>
        <w:t>безопасности, выработанная для поддержания национальных интересов народа Кабардино-Балкарской Республики.</w:t>
      </w:r>
    </w:p>
    <w:p w14:paraId="00BF4EBF" w14:textId="77777777" w:rsidR="008A271F" w:rsidRPr="008A271F" w:rsidRDefault="008A271F" w:rsidP="00421A0B">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Из этого документа следует, что э</w:t>
      </w:r>
      <w:r w:rsidRPr="008A271F">
        <w:rPr>
          <w:rFonts w:eastAsia="Calibri"/>
          <w:color w:val="000000"/>
          <w:sz w:val="28"/>
          <w:szCs w:val="28"/>
        </w:rPr>
        <w:t xml:space="preserve">кономические интересы </w:t>
      </w:r>
      <w:r w:rsidR="00406F12">
        <w:rPr>
          <w:rFonts w:eastAsia="Calibri"/>
          <w:color w:val="000000"/>
          <w:sz w:val="28"/>
          <w:szCs w:val="28"/>
        </w:rPr>
        <w:t>республики</w:t>
      </w:r>
      <w:r w:rsidRPr="008A271F">
        <w:rPr>
          <w:rFonts w:eastAsia="Calibri"/>
          <w:color w:val="000000"/>
          <w:sz w:val="28"/>
          <w:szCs w:val="28"/>
        </w:rPr>
        <w:t xml:space="preserve"> заключаются в создании </w:t>
      </w:r>
      <w:r w:rsidR="00406F12" w:rsidRPr="008A271F">
        <w:rPr>
          <w:rFonts w:eastAsia="Calibri"/>
          <w:color w:val="000000"/>
          <w:sz w:val="28"/>
          <w:szCs w:val="28"/>
        </w:rPr>
        <w:t>самодостаточной</w:t>
      </w:r>
      <w:r w:rsidR="00406F12">
        <w:rPr>
          <w:rFonts w:eastAsia="Calibri"/>
          <w:color w:val="000000"/>
          <w:sz w:val="28"/>
          <w:szCs w:val="28"/>
        </w:rPr>
        <w:t>,</w:t>
      </w:r>
      <w:r w:rsidR="00406F12" w:rsidRPr="008A271F">
        <w:rPr>
          <w:rFonts w:eastAsia="Calibri"/>
          <w:color w:val="000000"/>
          <w:sz w:val="28"/>
          <w:szCs w:val="28"/>
        </w:rPr>
        <w:t xml:space="preserve"> </w:t>
      </w:r>
      <w:r w:rsidR="00406F12">
        <w:rPr>
          <w:rFonts w:eastAsia="Calibri"/>
          <w:color w:val="000000"/>
          <w:sz w:val="28"/>
          <w:szCs w:val="28"/>
        </w:rPr>
        <w:t>социально - ориентированной</w:t>
      </w:r>
      <w:r w:rsidRPr="008A271F">
        <w:rPr>
          <w:rFonts w:eastAsia="Calibri"/>
          <w:color w:val="000000"/>
          <w:sz w:val="28"/>
          <w:szCs w:val="28"/>
        </w:rPr>
        <w:t xml:space="preserve"> экономики, регулируемой </w:t>
      </w:r>
      <w:r w:rsidR="00406F12">
        <w:rPr>
          <w:rFonts w:eastAsia="Calibri"/>
          <w:color w:val="000000"/>
          <w:sz w:val="28"/>
          <w:szCs w:val="28"/>
        </w:rPr>
        <w:t xml:space="preserve">региональными </w:t>
      </w:r>
      <w:r w:rsidRPr="008A271F">
        <w:rPr>
          <w:rFonts w:eastAsia="Calibri"/>
          <w:color w:val="000000"/>
          <w:sz w:val="28"/>
          <w:szCs w:val="28"/>
        </w:rPr>
        <w:t xml:space="preserve">государственными органами </w:t>
      </w:r>
      <w:r w:rsidR="00406F12">
        <w:rPr>
          <w:rFonts w:eastAsia="Calibri"/>
          <w:color w:val="000000"/>
          <w:sz w:val="28"/>
          <w:szCs w:val="28"/>
        </w:rPr>
        <w:t>с соблюдением</w:t>
      </w:r>
      <w:r w:rsidRPr="008A271F">
        <w:rPr>
          <w:rFonts w:eastAsia="Calibri"/>
          <w:color w:val="000000"/>
          <w:sz w:val="28"/>
          <w:szCs w:val="28"/>
        </w:rPr>
        <w:t xml:space="preserve"> баланса </w:t>
      </w:r>
      <w:r w:rsidR="00406F12" w:rsidRPr="008A271F">
        <w:rPr>
          <w:rFonts w:eastAsia="Calibri"/>
          <w:color w:val="000000"/>
          <w:sz w:val="28"/>
          <w:szCs w:val="28"/>
        </w:rPr>
        <w:t xml:space="preserve">государственных и </w:t>
      </w:r>
      <w:r w:rsidRPr="008A271F">
        <w:rPr>
          <w:rFonts w:eastAsia="Calibri"/>
          <w:color w:val="000000"/>
          <w:sz w:val="28"/>
          <w:szCs w:val="28"/>
        </w:rPr>
        <w:t xml:space="preserve">рыночных принципов управления </w:t>
      </w:r>
      <w:r w:rsidR="00406F12">
        <w:rPr>
          <w:rFonts w:eastAsia="Calibri"/>
          <w:color w:val="000000"/>
          <w:sz w:val="28"/>
          <w:szCs w:val="28"/>
        </w:rPr>
        <w:t>в соответствии с законодательством</w:t>
      </w:r>
      <w:r w:rsidRPr="008A271F">
        <w:rPr>
          <w:rFonts w:eastAsia="Calibri"/>
          <w:color w:val="000000"/>
          <w:sz w:val="28"/>
          <w:szCs w:val="28"/>
        </w:rPr>
        <w:t xml:space="preserve"> Российской Федерации и Каб</w:t>
      </w:r>
      <w:r w:rsidR="00421A0B">
        <w:rPr>
          <w:rFonts w:eastAsia="Calibri"/>
          <w:color w:val="000000"/>
          <w:sz w:val="28"/>
          <w:szCs w:val="28"/>
        </w:rPr>
        <w:t>ардино - Балкарской Республики.</w:t>
      </w:r>
    </w:p>
    <w:p w14:paraId="463CAC75" w14:textId="77777777" w:rsidR="00E6768D" w:rsidRDefault="00406F12"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lastRenderedPageBreak/>
        <w:t xml:space="preserve">Развитие экономики </w:t>
      </w:r>
      <w:r w:rsidR="008A271F" w:rsidRPr="008A271F">
        <w:rPr>
          <w:rFonts w:eastAsia="Calibri"/>
          <w:color w:val="000000"/>
          <w:sz w:val="28"/>
          <w:szCs w:val="28"/>
        </w:rPr>
        <w:t xml:space="preserve">в этом направлении обеспечивается </w:t>
      </w:r>
      <w:r>
        <w:rPr>
          <w:rFonts w:eastAsia="Calibri"/>
          <w:color w:val="000000"/>
          <w:sz w:val="28"/>
          <w:szCs w:val="28"/>
        </w:rPr>
        <w:t>за счет дальнейшего</w:t>
      </w:r>
      <w:r w:rsidR="00E6768D">
        <w:rPr>
          <w:rFonts w:eastAsia="Calibri"/>
          <w:color w:val="000000"/>
          <w:sz w:val="28"/>
          <w:szCs w:val="28"/>
        </w:rPr>
        <w:t>:</w:t>
      </w:r>
    </w:p>
    <w:p w14:paraId="20B0F1C1" w14:textId="77777777" w:rsidR="00E6768D" w:rsidRDefault="00E6768D"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w:t>
      </w:r>
      <w:r w:rsidR="00406F12">
        <w:rPr>
          <w:rFonts w:eastAsia="Calibri"/>
          <w:color w:val="000000"/>
          <w:sz w:val="28"/>
          <w:szCs w:val="28"/>
        </w:rPr>
        <w:t xml:space="preserve"> совершенствования</w:t>
      </w:r>
      <w:r w:rsidR="008A271F" w:rsidRPr="008A271F">
        <w:rPr>
          <w:rFonts w:eastAsia="Calibri"/>
          <w:color w:val="000000"/>
          <w:sz w:val="28"/>
          <w:szCs w:val="28"/>
        </w:rPr>
        <w:t xml:space="preserve"> рыночных отношений и законодательства, в </w:t>
      </w:r>
      <w:r>
        <w:rPr>
          <w:rFonts w:eastAsia="Calibri"/>
          <w:color w:val="000000"/>
          <w:sz w:val="28"/>
          <w:szCs w:val="28"/>
        </w:rPr>
        <w:t xml:space="preserve">экономической </w:t>
      </w:r>
      <w:r w:rsidR="008A271F" w:rsidRPr="008A271F">
        <w:rPr>
          <w:rFonts w:eastAsia="Calibri"/>
          <w:color w:val="000000"/>
          <w:sz w:val="28"/>
          <w:szCs w:val="28"/>
        </w:rPr>
        <w:t xml:space="preserve">сфере; </w:t>
      </w:r>
    </w:p>
    <w:p w14:paraId="3F37319C" w14:textId="77777777" w:rsidR="00E6768D" w:rsidRDefault="00E6768D"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увеличения</w:t>
      </w:r>
      <w:r w:rsidR="008A271F" w:rsidRPr="008A271F">
        <w:rPr>
          <w:rFonts w:eastAsia="Calibri"/>
          <w:color w:val="000000"/>
          <w:sz w:val="28"/>
          <w:szCs w:val="28"/>
        </w:rPr>
        <w:t xml:space="preserve"> объемов промышленного производства и предоставляемых услуг; </w:t>
      </w:r>
    </w:p>
    <w:p w14:paraId="437705DD" w14:textId="77777777" w:rsidR="00E6768D" w:rsidRDefault="00E6768D"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устранения</w:t>
      </w:r>
      <w:r w:rsidR="008A271F" w:rsidRPr="008A271F">
        <w:rPr>
          <w:rFonts w:eastAsia="Calibri"/>
          <w:color w:val="000000"/>
          <w:sz w:val="28"/>
          <w:szCs w:val="28"/>
        </w:rPr>
        <w:t xml:space="preserve"> дисбаланса отраслей экономики;</w:t>
      </w:r>
    </w:p>
    <w:p w14:paraId="4828C11B" w14:textId="77777777" w:rsidR="00E6768D" w:rsidRDefault="00E6768D" w:rsidP="008A271F">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поддержки</w:t>
      </w:r>
      <w:r w:rsidR="008A271F" w:rsidRPr="008A271F">
        <w:rPr>
          <w:rFonts w:eastAsia="Calibri"/>
          <w:color w:val="000000"/>
          <w:sz w:val="28"/>
          <w:szCs w:val="28"/>
        </w:rPr>
        <w:t xml:space="preserve"> приоритетных отраслей экономики республики; </w:t>
      </w:r>
    </w:p>
    <w:p w14:paraId="5E851022" w14:textId="77777777" w:rsidR="00E6768D" w:rsidRDefault="00E6768D"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развития</w:t>
      </w:r>
      <w:r w:rsidR="008A271F" w:rsidRPr="008A271F">
        <w:rPr>
          <w:rFonts w:eastAsia="Calibri"/>
          <w:color w:val="000000"/>
          <w:sz w:val="28"/>
          <w:szCs w:val="28"/>
        </w:rPr>
        <w:t xml:space="preserve"> экономической инфраструктуры; </w:t>
      </w:r>
    </w:p>
    <w:p w14:paraId="31C8D4B3" w14:textId="77777777" w:rsidR="00E6768D" w:rsidRDefault="00D05BD3"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интегрирования</w:t>
      </w:r>
      <w:r w:rsidR="008A271F" w:rsidRPr="008A271F">
        <w:rPr>
          <w:rFonts w:eastAsia="Calibri"/>
          <w:color w:val="000000"/>
          <w:sz w:val="28"/>
          <w:szCs w:val="28"/>
        </w:rPr>
        <w:t xml:space="preserve"> в экономику Северо-Кавказского </w:t>
      </w:r>
      <w:r>
        <w:rPr>
          <w:rFonts w:eastAsia="Calibri"/>
          <w:color w:val="000000"/>
          <w:sz w:val="28"/>
          <w:szCs w:val="28"/>
        </w:rPr>
        <w:t>региона и Российской Федерации</w:t>
      </w:r>
      <w:r w:rsidR="008A271F" w:rsidRPr="008A271F">
        <w:rPr>
          <w:rFonts w:eastAsia="Calibri"/>
          <w:color w:val="000000"/>
          <w:sz w:val="28"/>
          <w:szCs w:val="28"/>
        </w:rPr>
        <w:t xml:space="preserve">; </w:t>
      </w:r>
    </w:p>
    <w:p w14:paraId="0094A389" w14:textId="77777777" w:rsidR="00E6768D" w:rsidRDefault="00E6768D"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расширения</w:t>
      </w:r>
      <w:r w:rsidR="008A271F" w:rsidRPr="008A271F">
        <w:rPr>
          <w:rFonts w:eastAsia="Calibri"/>
          <w:color w:val="000000"/>
          <w:sz w:val="28"/>
          <w:szCs w:val="28"/>
        </w:rPr>
        <w:t xml:space="preserve"> </w:t>
      </w:r>
      <w:r w:rsidR="00D05BD3">
        <w:rPr>
          <w:rFonts w:eastAsia="Calibri"/>
          <w:color w:val="000000"/>
          <w:sz w:val="28"/>
          <w:szCs w:val="28"/>
        </w:rPr>
        <w:t>взаимодействия</w:t>
      </w:r>
      <w:r w:rsidR="008A271F" w:rsidRPr="008A271F">
        <w:rPr>
          <w:rFonts w:eastAsia="Calibri"/>
          <w:color w:val="000000"/>
          <w:sz w:val="28"/>
          <w:szCs w:val="28"/>
        </w:rPr>
        <w:t xml:space="preserve"> с иностранными компаниями, международными экономиче</w:t>
      </w:r>
      <w:r>
        <w:rPr>
          <w:rFonts w:eastAsia="Calibri"/>
          <w:color w:val="000000"/>
          <w:sz w:val="28"/>
          <w:szCs w:val="28"/>
        </w:rPr>
        <w:t>скими институтами;</w:t>
      </w:r>
    </w:p>
    <w:p w14:paraId="61525D57" w14:textId="77777777" w:rsidR="00E6768D" w:rsidRDefault="00E6768D"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w:t>
      </w:r>
      <w:r w:rsidR="009C7ED7" w:rsidRPr="008A271F">
        <w:rPr>
          <w:rFonts w:eastAsia="Calibri"/>
          <w:color w:val="000000"/>
          <w:sz w:val="28"/>
          <w:szCs w:val="28"/>
        </w:rPr>
        <w:t>привлечения иностранных инвестиций</w:t>
      </w:r>
      <w:r w:rsidR="009C7ED7">
        <w:rPr>
          <w:rFonts w:eastAsia="Calibri"/>
          <w:color w:val="000000"/>
          <w:sz w:val="28"/>
          <w:szCs w:val="28"/>
        </w:rPr>
        <w:t xml:space="preserve"> путем </w:t>
      </w:r>
      <w:r>
        <w:rPr>
          <w:rFonts w:eastAsia="Calibri"/>
          <w:color w:val="000000"/>
          <w:sz w:val="28"/>
          <w:szCs w:val="28"/>
        </w:rPr>
        <w:t>создания</w:t>
      </w:r>
      <w:r w:rsidR="009C7ED7">
        <w:rPr>
          <w:rFonts w:eastAsia="Calibri"/>
          <w:color w:val="000000"/>
          <w:sz w:val="28"/>
          <w:szCs w:val="28"/>
        </w:rPr>
        <w:t xml:space="preserve"> взаимовыгодных условий</w:t>
      </w:r>
      <w:r w:rsidR="008A271F" w:rsidRPr="008A271F">
        <w:rPr>
          <w:rFonts w:eastAsia="Calibri"/>
          <w:color w:val="000000"/>
          <w:sz w:val="28"/>
          <w:szCs w:val="28"/>
        </w:rPr>
        <w:t xml:space="preserve">; </w:t>
      </w:r>
    </w:p>
    <w:p w14:paraId="2FD3B0A5" w14:textId="77777777" w:rsidR="00E6768D" w:rsidRDefault="009C7ED7"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повышения</w:t>
      </w:r>
      <w:r w:rsidR="00E6768D">
        <w:rPr>
          <w:rFonts w:eastAsia="Calibri"/>
          <w:color w:val="000000"/>
          <w:sz w:val="28"/>
          <w:szCs w:val="28"/>
        </w:rPr>
        <w:t xml:space="preserve"> уровня</w:t>
      </w:r>
      <w:r>
        <w:rPr>
          <w:rFonts w:eastAsia="Calibri"/>
          <w:color w:val="000000"/>
          <w:sz w:val="28"/>
          <w:szCs w:val="28"/>
        </w:rPr>
        <w:t xml:space="preserve"> жизни населения</w:t>
      </w:r>
      <w:r w:rsidR="00E6768D">
        <w:rPr>
          <w:rFonts w:eastAsia="Calibri"/>
          <w:color w:val="000000"/>
          <w:sz w:val="28"/>
          <w:szCs w:val="28"/>
        </w:rPr>
        <w:t>;</w:t>
      </w:r>
    </w:p>
    <w:p w14:paraId="672C674E" w14:textId="77777777" w:rsidR="008A271F" w:rsidRDefault="00E6768D"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 обеспечения</w:t>
      </w:r>
      <w:r w:rsidR="008A271F" w:rsidRPr="008A271F">
        <w:rPr>
          <w:rFonts w:eastAsia="Calibri"/>
          <w:color w:val="000000"/>
          <w:sz w:val="28"/>
          <w:szCs w:val="28"/>
        </w:rPr>
        <w:t xml:space="preserve"> рабочими местами </w:t>
      </w:r>
      <w:r w:rsidR="009C7ED7">
        <w:rPr>
          <w:rFonts w:eastAsia="Calibri"/>
          <w:color w:val="000000"/>
          <w:sz w:val="28"/>
          <w:szCs w:val="28"/>
        </w:rPr>
        <w:t>граждан р</w:t>
      </w:r>
      <w:r w:rsidR="008A271F" w:rsidRPr="008A271F">
        <w:rPr>
          <w:rFonts w:eastAsia="Calibri"/>
          <w:color w:val="000000"/>
          <w:sz w:val="28"/>
          <w:szCs w:val="28"/>
        </w:rPr>
        <w:t>еспублики.</w:t>
      </w:r>
    </w:p>
    <w:p w14:paraId="2D841279"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Согласно концепции, основными задачами в области </w:t>
      </w:r>
      <w:r w:rsidRPr="009C7ED7">
        <w:rPr>
          <w:rFonts w:eastAsia="Calibri"/>
          <w:color w:val="000000"/>
          <w:sz w:val="28"/>
          <w:szCs w:val="28"/>
        </w:rPr>
        <w:t xml:space="preserve">обеспечения экономической безопасности </w:t>
      </w:r>
      <w:r w:rsidR="00C509A7">
        <w:rPr>
          <w:rFonts w:eastAsia="Calibri"/>
          <w:color w:val="000000"/>
          <w:sz w:val="28"/>
          <w:szCs w:val="28"/>
        </w:rPr>
        <w:t xml:space="preserve">республики </w:t>
      </w:r>
      <w:r>
        <w:rPr>
          <w:rFonts w:eastAsia="Calibri"/>
          <w:color w:val="000000"/>
          <w:sz w:val="28"/>
          <w:szCs w:val="28"/>
        </w:rPr>
        <w:t>являются:</w:t>
      </w:r>
    </w:p>
    <w:p w14:paraId="3EC57E74"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развитие экономической системы</w:t>
      </w:r>
      <w:r w:rsidR="00C509A7">
        <w:rPr>
          <w:rFonts w:eastAsia="Calibri"/>
          <w:color w:val="000000"/>
          <w:sz w:val="28"/>
          <w:szCs w:val="28"/>
        </w:rPr>
        <w:t xml:space="preserve"> республики, реализация</w:t>
      </w:r>
      <w:r w:rsidRPr="009C7ED7">
        <w:rPr>
          <w:rFonts w:eastAsia="Calibri"/>
          <w:color w:val="000000"/>
          <w:sz w:val="28"/>
          <w:szCs w:val="28"/>
        </w:rPr>
        <w:t xml:space="preserve"> социально - ориенти</w:t>
      </w:r>
      <w:r>
        <w:rPr>
          <w:rFonts w:eastAsia="Calibri"/>
          <w:color w:val="000000"/>
          <w:sz w:val="28"/>
          <w:szCs w:val="28"/>
        </w:rPr>
        <w:t>рованного экономического курса;</w:t>
      </w:r>
    </w:p>
    <w:p w14:paraId="39910175"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совершен</w:t>
      </w:r>
      <w:r>
        <w:rPr>
          <w:rFonts w:eastAsia="Calibri"/>
          <w:color w:val="000000"/>
          <w:sz w:val="28"/>
          <w:szCs w:val="28"/>
        </w:rPr>
        <w:t>ствование законодательной базы</w:t>
      </w:r>
      <w:r w:rsidR="00C509A7">
        <w:rPr>
          <w:rFonts w:eastAsia="Calibri"/>
          <w:color w:val="000000"/>
          <w:sz w:val="28"/>
          <w:szCs w:val="28"/>
        </w:rPr>
        <w:t xml:space="preserve"> в области экономики</w:t>
      </w:r>
      <w:r>
        <w:rPr>
          <w:rFonts w:eastAsia="Calibri"/>
          <w:color w:val="000000"/>
          <w:sz w:val="28"/>
          <w:szCs w:val="28"/>
        </w:rPr>
        <w:t>;</w:t>
      </w:r>
    </w:p>
    <w:p w14:paraId="0AF1ACC4" w14:textId="77777777" w:rsidR="009C7ED7" w:rsidRPr="009C7ED7" w:rsidRDefault="00C509A7"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обеспечение</w:t>
      </w:r>
      <w:r w:rsidR="009C7ED7" w:rsidRPr="009C7ED7">
        <w:rPr>
          <w:rFonts w:eastAsia="Calibri"/>
          <w:color w:val="000000"/>
          <w:sz w:val="28"/>
          <w:szCs w:val="28"/>
        </w:rPr>
        <w:t xml:space="preserve"> благоприятного </w:t>
      </w:r>
      <w:r>
        <w:rPr>
          <w:rFonts w:eastAsia="Calibri"/>
          <w:color w:val="000000"/>
          <w:sz w:val="28"/>
          <w:szCs w:val="28"/>
        </w:rPr>
        <w:t>инвестиционного и</w:t>
      </w:r>
      <w:r w:rsidRPr="009C7ED7">
        <w:rPr>
          <w:rFonts w:eastAsia="Calibri"/>
          <w:color w:val="000000"/>
          <w:sz w:val="28"/>
          <w:szCs w:val="28"/>
        </w:rPr>
        <w:t xml:space="preserve"> </w:t>
      </w:r>
      <w:r w:rsidR="009C7ED7" w:rsidRPr="009C7ED7">
        <w:rPr>
          <w:rFonts w:eastAsia="Calibri"/>
          <w:color w:val="000000"/>
          <w:sz w:val="28"/>
          <w:szCs w:val="28"/>
        </w:rPr>
        <w:t>налого</w:t>
      </w:r>
      <w:r w:rsidR="009C7ED7">
        <w:rPr>
          <w:rFonts w:eastAsia="Calibri"/>
          <w:color w:val="000000"/>
          <w:sz w:val="28"/>
          <w:szCs w:val="28"/>
        </w:rPr>
        <w:t>вого климата;</w:t>
      </w:r>
    </w:p>
    <w:p w14:paraId="747D84B6"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C509A7" w:rsidRPr="009C7ED7">
        <w:rPr>
          <w:rFonts w:eastAsia="Calibri"/>
          <w:color w:val="000000"/>
          <w:sz w:val="28"/>
          <w:szCs w:val="28"/>
        </w:rPr>
        <w:t xml:space="preserve">выход </w:t>
      </w:r>
      <w:r w:rsidR="00C509A7">
        <w:rPr>
          <w:rFonts w:eastAsia="Calibri"/>
          <w:color w:val="000000"/>
          <w:sz w:val="28"/>
          <w:szCs w:val="28"/>
        </w:rPr>
        <w:t>на бюджетную самодостаточность,</w:t>
      </w:r>
      <w:r w:rsidR="00C509A7" w:rsidRPr="009C7ED7">
        <w:rPr>
          <w:rFonts w:eastAsia="Calibri"/>
          <w:color w:val="000000"/>
          <w:sz w:val="28"/>
          <w:szCs w:val="28"/>
        </w:rPr>
        <w:t xml:space="preserve"> </w:t>
      </w:r>
      <w:r w:rsidRPr="009C7ED7">
        <w:rPr>
          <w:rFonts w:eastAsia="Calibri"/>
          <w:color w:val="000000"/>
          <w:sz w:val="28"/>
          <w:szCs w:val="28"/>
        </w:rPr>
        <w:t>преодолени</w:t>
      </w:r>
      <w:r w:rsidR="00C509A7">
        <w:rPr>
          <w:rFonts w:eastAsia="Calibri"/>
          <w:color w:val="000000"/>
          <w:sz w:val="28"/>
          <w:szCs w:val="28"/>
        </w:rPr>
        <w:t>е внешней бюджетной зависимости</w:t>
      </w:r>
      <w:r>
        <w:rPr>
          <w:rFonts w:eastAsia="Calibri"/>
          <w:color w:val="000000"/>
          <w:sz w:val="28"/>
          <w:szCs w:val="28"/>
        </w:rPr>
        <w:t>;</w:t>
      </w:r>
      <w:r w:rsidR="00C509A7">
        <w:rPr>
          <w:rFonts w:eastAsia="Calibri"/>
          <w:color w:val="000000"/>
          <w:sz w:val="28"/>
          <w:szCs w:val="28"/>
        </w:rPr>
        <w:t xml:space="preserve"> </w:t>
      </w:r>
    </w:p>
    <w:p w14:paraId="0E592C16" w14:textId="77777777" w:rsidR="009C7ED7" w:rsidRPr="009C7ED7" w:rsidRDefault="00C509A7"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развитие </w:t>
      </w:r>
      <w:r w:rsidR="009C7ED7" w:rsidRPr="009C7ED7">
        <w:rPr>
          <w:rFonts w:eastAsia="Calibri"/>
          <w:color w:val="000000"/>
          <w:sz w:val="28"/>
          <w:szCs w:val="28"/>
        </w:rPr>
        <w:t>отраслей экономики</w:t>
      </w:r>
      <w:r>
        <w:rPr>
          <w:rFonts w:eastAsia="Calibri"/>
          <w:color w:val="000000"/>
          <w:sz w:val="28"/>
          <w:szCs w:val="28"/>
        </w:rPr>
        <w:t>, а именно</w:t>
      </w:r>
      <w:r w:rsidR="009C7ED7" w:rsidRPr="009C7ED7">
        <w:rPr>
          <w:rFonts w:eastAsia="Calibri"/>
          <w:color w:val="000000"/>
          <w:sz w:val="28"/>
          <w:szCs w:val="28"/>
        </w:rPr>
        <w:t xml:space="preserve">: </w:t>
      </w:r>
      <w:r>
        <w:rPr>
          <w:rFonts w:eastAsia="Calibri"/>
          <w:color w:val="000000"/>
          <w:sz w:val="28"/>
          <w:szCs w:val="28"/>
        </w:rPr>
        <w:t>производство электроэнергии;</w:t>
      </w:r>
      <w:r w:rsidRPr="009C7ED7">
        <w:rPr>
          <w:rFonts w:eastAsia="Calibri"/>
          <w:color w:val="000000"/>
          <w:sz w:val="28"/>
          <w:szCs w:val="28"/>
        </w:rPr>
        <w:t xml:space="preserve"> </w:t>
      </w:r>
      <w:r>
        <w:rPr>
          <w:rFonts w:eastAsia="Calibri"/>
          <w:color w:val="000000"/>
          <w:sz w:val="28"/>
          <w:szCs w:val="28"/>
        </w:rPr>
        <w:t>цветная</w:t>
      </w:r>
      <w:r w:rsidR="009C7ED7" w:rsidRPr="009C7ED7">
        <w:rPr>
          <w:rFonts w:eastAsia="Calibri"/>
          <w:color w:val="000000"/>
          <w:sz w:val="28"/>
          <w:szCs w:val="28"/>
        </w:rPr>
        <w:t xml:space="preserve"> металлургии, </w:t>
      </w:r>
      <w:r>
        <w:rPr>
          <w:rFonts w:eastAsia="Calibri"/>
          <w:color w:val="000000"/>
          <w:sz w:val="28"/>
          <w:szCs w:val="28"/>
        </w:rPr>
        <w:t>туризм</w:t>
      </w:r>
      <w:r w:rsidR="009C7ED7" w:rsidRPr="009C7ED7">
        <w:rPr>
          <w:rFonts w:eastAsia="Calibri"/>
          <w:color w:val="000000"/>
          <w:sz w:val="28"/>
          <w:szCs w:val="28"/>
        </w:rPr>
        <w:t xml:space="preserve">, </w:t>
      </w:r>
      <w:r>
        <w:rPr>
          <w:rFonts w:eastAsia="Calibri"/>
          <w:color w:val="000000"/>
          <w:sz w:val="28"/>
          <w:szCs w:val="28"/>
        </w:rPr>
        <w:t>нефтедобывающий и нефтеперерабатывающий комплекс</w:t>
      </w:r>
      <w:r w:rsidRPr="009C7ED7">
        <w:rPr>
          <w:rFonts w:eastAsia="Calibri"/>
          <w:color w:val="000000"/>
          <w:sz w:val="28"/>
          <w:szCs w:val="28"/>
        </w:rPr>
        <w:t xml:space="preserve">, </w:t>
      </w:r>
      <w:r>
        <w:rPr>
          <w:rFonts w:eastAsia="Calibri"/>
          <w:color w:val="000000"/>
          <w:sz w:val="28"/>
          <w:szCs w:val="28"/>
        </w:rPr>
        <w:t>строительство</w:t>
      </w:r>
      <w:r w:rsidRPr="009C7ED7">
        <w:rPr>
          <w:rFonts w:eastAsia="Calibri"/>
          <w:color w:val="000000"/>
          <w:sz w:val="28"/>
          <w:szCs w:val="28"/>
        </w:rPr>
        <w:t>,</w:t>
      </w:r>
      <w:r>
        <w:rPr>
          <w:rFonts w:eastAsia="Calibri"/>
          <w:color w:val="000000"/>
          <w:sz w:val="28"/>
          <w:szCs w:val="28"/>
        </w:rPr>
        <w:t xml:space="preserve"> </w:t>
      </w:r>
      <w:r w:rsidR="009C7ED7" w:rsidRPr="009C7ED7">
        <w:rPr>
          <w:rFonts w:eastAsia="Calibri"/>
          <w:color w:val="000000"/>
          <w:sz w:val="28"/>
          <w:szCs w:val="28"/>
        </w:rPr>
        <w:t>рекреа</w:t>
      </w:r>
      <w:r>
        <w:rPr>
          <w:rFonts w:eastAsia="Calibri"/>
          <w:color w:val="000000"/>
          <w:sz w:val="28"/>
          <w:szCs w:val="28"/>
        </w:rPr>
        <w:t>ционный комплекс</w:t>
      </w:r>
      <w:r w:rsidR="009C7ED7" w:rsidRPr="009C7ED7">
        <w:rPr>
          <w:rFonts w:eastAsia="Calibri"/>
          <w:color w:val="000000"/>
          <w:sz w:val="28"/>
          <w:szCs w:val="28"/>
        </w:rPr>
        <w:t xml:space="preserve">, </w:t>
      </w:r>
      <w:r>
        <w:rPr>
          <w:rFonts w:eastAsia="Calibri"/>
          <w:color w:val="000000"/>
          <w:sz w:val="28"/>
          <w:szCs w:val="28"/>
        </w:rPr>
        <w:t>машиностроительное</w:t>
      </w:r>
      <w:r w:rsidRPr="009C7ED7">
        <w:rPr>
          <w:rFonts w:eastAsia="Calibri"/>
          <w:color w:val="000000"/>
          <w:sz w:val="28"/>
          <w:szCs w:val="28"/>
        </w:rPr>
        <w:t xml:space="preserve"> пр</w:t>
      </w:r>
      <w:r>
        <w:rPr>
          <w:rFonts w:eastAsia="Calibri"/>
          <w:color w:val="000000"/>
          <w:sz w:val="28"/>
          <w:szCs w:val="28"/>
        </w:rPr>
        <w:t>оизводство, транспорт и связь,</w:t>
      </w:r>
      <w:r w:rsidRPr="009C7ED7">
        <w:rPr>
          <w:rFonts w:eastAsia="Calibri"/>
          <w:color w:val="000000"/>
          <w:sz w:val="28"/>
          <w:szCs w:val="28"/>
        </w:rPr>
        <w:t xml:space="preserve"> </w:t>
      </w:r>
      <w:r>
        <w:rPr>
          <w:rFonts w:eastAsia="Calibri"/>
          <w:color w:val="000000"/>
          <w:sz w:val="28"/>
          <w:szCs w:val="28"/>
        </w:rPr>
        <w:t>перерабатывающая промышленность</w:t>
      </w:r>
      <w:r w:rsidR="009C7ED7">
        <w:rPr>
          <w:rFonts w:eastAsia="Calibri"/>
          <w:color w:val="000000"/>
          <w:sz w:val="28"/>
          <w:szCs w:val="28"/>
        </w:rPr>
        <w:t>;</w:t>
      </w:r>
    </w:p>
    <w:p w14:paraId="0DFD061C"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lastRenderedPageBreak/>
        <w:t xml:space="preserve">- </w:t>
      </w:r>
      <w:r w:rsidR="00C509A7">
        <w:rPr>
          <w:rFonts w:eastAsia="Calibri"/>
          <w:color w:val="000000"/>
          <w:sz w:val="28"/>
          <w:szCs w:val="28"/>
        </w:rPr>
        <w:t>структурная перестройка</w:t>
      </w:r>
      <w:r w:rsidR="00F738D9">
        <w:rPr>
          <w:rFonts w:eastAsia="Calibri"/>
          <w:color w:val="000000"/>
          <w:sz w:val="28"/>
          <w:szCs w:val="28"/>
        </w:rPr>
        <w:t xml:space="preserve"> экономики, направленная</w:t>
      </w:r>
      <w:r w:rsidRPr="009C7ED7">
        <w:rPr>
          <w:rFonts w:eastAsia="Calibri"/>
          <w:color w:val="000000"/>
          <w:sz w:val="28"/>
          <w:szCs w:val="28"/>
        </w:rPr>
        <w:t xml:space="preserve"> на </w:t>
      </w:r>
      <w:r w:rsidR="00F738D9">
        <w:rPr>
          <w:rFonts w:eastAsia="Calibri"/>
          <w:color w:val="000000"/>
          <w:sz w:val="28"/>
          <w:szCs w:val="28"/>
        </w:rPr>
        <w:t>преодоление</w:t>
      </w:r>
      <w:r w:rsidRPr="009C7ED7">
        <w:rPr>
          <w:rFonts w:eastAsia="Calibri"/>
          <w:color w:val="000000"/>
          <w:sz w:val="28"/>
          <w:szCs w:val="28"/>
        </w:rPr>
        <w:t xml:space="preserve"> дис</w:t>
      </w:r>
      <w:r>
        <w:rPr>
          <w:rFonts w:eastAsia="Calibri"/>
          <w:color w:val="000000"/>
          <w:sz w:val="28"/>
          <w:szCs w:val="28"/>
        </w:rPr>
        <w:t>баланса отраслей;</w:t>
      </w:r>
    </w:p>
    <w:p w14:paraId="3EE029E7"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F738D9">
        <w:rPr>
          <w:rFonts w:eastAsia="Calibri"/>
          <w:color w:val="000000"/>
          <w:sz w:val="28"/>
          <w:szCs w:val="28"/>
        </w:rPr>
        <w:t>разработка и реализация</w:t>
      </w:r>
      <w:r w:rsidRPr="009C7ED7">
        <w:rPr>
          <w:rFonts w:eastAsia="Calibri"/>
          <w:color w:val="000000"/>
          <w:sz w:val="28"/>
          <w:szCs w:val="28"/>
        </w:rPr>
        <w:t xml:space="preserve"> комплексных программ развития жил</w:t>
      </w:r>
      <w:r>
        <w:rPr>
          <w:rFonts w:eastAsia="Calibri"/>
          <w:color w:val="000000"/>
          <w:sz w:val="28"/>
          <w:szCs w:val="28"/>
        </w:rPr>
        <w:t>ищного ипотечного кредитования;</w:t>
      </w:r>
    </w:p>
    <w:p w14:paraId="38B45291" w14:textId="77777777" w:rsidR="00F738D9" w:rsidRPr="009C7ED7" w:rsidRDefault="00F738D9" w:rsidP="00F738D9">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Pr>
          <w:rFonts w:eastAsia="Calibri"/>
          <w:color w:val="000000"/>
          <w:sz w:val="28"/>
          <w:szCs w:val="28"/>
        </w:rPr>
        <w:t>совершенствование</w:t>
      </w:r>
      <w:r w:rsidRPr="009C7ED7">
        <w:rPr>
          <w:rFonts w:eastAsia="Calibri"/>
          <w:color w:val="000000"/>
          <w:sz w:val="28"/>
          <w:szCs w:val="28"/>
        </w:rPr>
        <w:t xml:space="preserve"> </w:t>
      </w:r>
      <w:r>
        <w:rPr>
          <w:rFonts w:eastAsia="Calibri"/>
          <w:color w:val="000000"/>
          <w:sz w:val="28"/>
          <w:szCs w:val="28"/>
        </w:rPr>
        <w:t>финансового и банковского</w:t>
      </w:r>
      <w:r w:rsidRPr="009C7ED7">
        <w:rPr>
          <w:rFonts w:eastAsia="Calibri"/>
          <w:color w:val="000000"/>
          <w:sz w:val="28"/>
          <w:szCs w:val="28"/>
        </w:rPr>
        <w:t xml:space="preserve"> сектора экономики</w:t>
      </w:r>
      <w:r>
        <w:rPr>
          <w:rFonts w:eastAsia="Calibri"/>
          <w:color w:val="000000"/>
          <w:sz w:val="28"/>
          <w:szCs w:val="28"/>
        </w:rPr>
        <w:t>,</w:t>
      </w:r>
      <w:r w:rsidRPr="009C7ED7">
        <w:rPr>
          <w:rFonts w:eastAsia="Calibri"/>
          <w:color w:val="000000"/>
          <w:sz w:val="28"/>
          <w:szCs w:val="28"/>
        </w:rPr>
        <w:t xml:space="preserve"> с </w:t>
      </w:r>
      <w:r>
        <w:rPr>
          <w:rFonts w:eastAsia="Calibri"/>
          <w:color w:val="000000"/>
          <w:sz w:val="28"/>
          <w:szCs w:val="28"/>
        </w:rPr>
        <w:t>их основной</w:t>
      </w:r>
      <w:r w:rsidRPr="009C7ED7">
        <w:rPr>
          <w:rFonts w:eastAsia="Calibri"/>
          <w:color w:val="000000"/>
          <w:sz w:val="28"/>
          <w:szCs w:val="28"/>
        </w:rPr>
        <w:t xml:space="preserve"> ориентацией на кредитован</w:t>
      </w:r>
      <w:r>
        <w:rPr>
          <w:rFonts w:eastAsia="Calibri"/>
          <w:color w:val="000000"/>
          <w:sz w:val="28"/>
          <w:szCs w:val="28"/>
        </w:rPr>
        <w:t>ие реального сектора экономики;</w:t>
      </w:r>
    </w:p>
    <w:p w14:paraId="78D061BC" w14:textId="77777777" w:rsidR="009C7ED7" w:rsidRPr="009C7ED7" w:rsidRDefault="009C7ED7" w:rsidP="00F738D9">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развитие малого </w:t>
      </w:r>
      <w:r>
        <w:rPr>
          <w:rFonts w:eastAsia="Calibri"/>
          <w:color w:val="000000"/>
          <w:sz w:val="28"/>
          <w:szCs w:val="28"/>
        </w:rPr>
        <w:t>и среднего предпринимательства;</w:t>
      </w:r>
    </w:p>
    <w:p w14:paraId="6D425A10" w14:textId="77777777" w:rsidR="009C7ED7" w:rsidRPr="009C7ED7" w:rsidRDefault="00CA2BF5"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развитие аграрного сектора</w:t>
      </w:r>
      <w:r w:rsidR="009C7ED7" w:rsidRPr="009C7ED7">
        <w:rPr>
          <w:rFonts w:eastAsia="Calibri"/>
          <w:color w:val="000000"/>
          <w:sz w:val="28"/>
          <w:szCs w:val="28"/>
        </w:rPr>
        <w:t>,</w:t>
      </w:r>
      <w:r>
        <w:rPr>
          <w:rFonts w:eastAsia="Calibri"/>
          <w:color w:val="000000"/>
          <w:sz w:val="28"/>
          <w:szCs w:val="28"/>
        </w:rPr>
        <w:t xml:space="preserve"> с</w:t>
      </w:r>
      <w:r w:rsidR="009C7ED7" w:rsidRPr="009C7ED7">
        <w:rPr>
          <w:rFonts w:eastAsia="Calibri"/>
          <w:color w:val="000000"/>
          <w:sz w:val="28"/>
          <w:szCs w:val="28"/>
        </w:rPr>
        <w:t xml:space="preserve"> переход</w:t>
      </w:r>
      <w:r>
        <w:rPr>
          <w:rFonts w:eastAsia="Calibri"/>
          <w:color w:val="000000"/>
          <w:sz w:val="28"/>
          <w:szCs w:val="28"/>
        </w:rPr>
        <w:t>ом</w:t>
      </w:r>
      <w:r w:rsidR="009C7ED7" w:rsidRPr="009C7ED7">
        <w:rPr>
          <w:rFonts w:eastAsia="Calibri"/>
          <w:color w:val="000000"/>
          <w:sz w:val="28"/>
          <w:szCs w:val="28"/>
        </w:rPr>
        <w:t xml:space="preserve"> на интенсивные</w:t>
      </w:r>
      <w:r w:rsidR="009C7ED7">
        <w:rPr>
          <w:rFonts w:eastAsia="Calibri"/>
          <w:color w:val="000000"/>
          <w:sz w:val="28"/>
          <w:szCs w:val="28"/>
        </w:rPr>
        <w:t xml:space="preserve"> </w:t>
      </w:r>
      <w:r>
        <w:rPr>
          <w:rFonts w:eastAsia="Calibri"/>
          <w:color w:val="000000"/>
          <w:sz w:val="28"/>
          <w:szCs w:val="28"/>
        </w:rPr>
        <w:t>способы</w:t>
      </w:r>
      <w:r w:rsidR="009C7ED7">
        <w:rPr>
          <w:rFonts w:eastAsia="Calibri"/>
          <w:color w:val="000000"/>
          <w:sz w:val="28"/>
          <w:szCs w:val="28"/>
        </w:rPr>
        <w:t xml:space="preserve"> производства продукции;</w:t>
      </w:r>
    </w:p>
    <w:p w14:paraId="2585FFE4"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CA2BF5" w:rsidRPr="009C7ED7">
        <w:rPr>
          <w:rFonts w:eastAsia="Calibri"/>
          <w:color w:val="000000"/>
          <w:sz w:val="28"/>
          <w:szCs w:val="28"/>
        </w:rPr>
        <w:t>обеспечение</w:t>
      </w:r>
      <w:r w:rsidR="00CA2BF5">
        <w:rPr>
          <w:rFonts w:eastAsia="Calibri"/>
          <w:color w:val="000000"/>
          <w:sz w:val="28"/>
          <w:szCs w:val="28"/>
        </w:rPr>
        <w:t xml:space="preserve"> социальных гарантий граждан и</w:t>
      </w:r>
      <w:r w:rsidR="00CA2BF5" w:rsidRPr="009C7ED7">
        <w:rPr>
          <w:rFonts w:eastAsia="Calibri"/>
          <w:color w:val="000000"/>
          <w:sz w:val="28"/>
          <w:szCs w:val="28"/>
        </w:rPr>
        <w:t xml:space="preserve"> </w:t>
      </w:r>
      <w:r w:rsidR="00CA2BF5">
        <w:rPr>
          <w:rFonts w:eastAsia="Calibri"/>
          <w:color w:val="000000"/>
          <w:sz w:val="28"/>
          <w:szCs w:val="28"/>
        </w:rPr>
        <w:t>финансирование производства</w:t>
      </w:r>
      <w:r>
        <w:rPr>
          <w:rFonts w:eastAsia="Calibri"/>
          <w:color w:val="000000"/>
          <w:sz w:val="28"/>
          <w:szCs w:val="28"/>
        </w:rPr>
        <w:t>;</w:t>
      </w:r>
    </w:p>
    <w:p w14:paraId="20B68CD8"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CA2BF5">
        <w:rPr>
          <w:rFonts w:eastAsia="Calibri"/>
          <w:color w:val="000000"/>
          <w:sz w:val="28"/>
          <w:szCs w:val="28"/>
        </w:rPr>
        <w:t>уменьшение</w:t>
      </w:r>
      <w:r w:rsidRPr="009C7ED7">
        <w:rPr>
          <w:rFonts w:eastAsia="Calibri"/>
          <w:color w:val="000000"/>
          <w:sz w:val="28"/>
          <w:szCs w:val="28"/>
        </w:rPr>
        <w:t xml:space="preserve"> издержек производства и </w:t>
      </w:r>
      <w:r w:rsidR="00CA2BF5">
        <w:rPr>
          <w:rFonts w:eastAsia="Calibri"/>
          <w:color w:val="000000"/>
          <w:sz w:val="28"/>
          <w:szCs w:val="28"/>
        </w:rPr>
        <w:t>улучшение</w:t>
      </w:r>
      <w:r w:rsidRPr="009C7ED7">
        <w:rPr>
          <w:rFonts w:eastAsia="Calibri"/>
          <w:color w:val="000000"/>
          <w:sz w:val="28"/>
          <w:szCs w:val="28"/>
        </w:rPr>
        <w:t xml:space="preserve"> </w:t>
      </w:r>
      <w:r w:rsidR="00CA2BF5" w:rsidRPr="009C7ED7">
        <w:rPr>
          <w:rFonts w:eastAsia="Calibri"/>
          <w:color w:val="000000"/>
          <w:sz w:val="28"/>
          <w:szCs w:val="28"/>
        </w:rPr>
        <w:t>к</w:t>
      </w:r>
      <w:r w:rsidR="00CA2BF5">
        <w:rPr>
          <w:rFonts w:eastAsia="Calibri"/>
          <w:color w:val="000000"/>
          <w:sz w:val="28"/>
          <w:szCs w:val="28"/>
        </w:rPr>
        <w:t xml:space="preserve">онкурентоспособности и качества </w:t>
      </w:r>
      <w:r>
        <w:rPr>
          <w:rFonts w:eastAsia="Calibri"/>
          <w:color w:val="000000"/>
          <w:sz w:val="28"/>
          <w:szCs w:val="28"/>
        </w:rPr>
        <w:t>продукции;</w:t>
      </w:r>
    </w:p>
    <w:p w14:paraId="16460B18"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поддержка высокотехнологических отраслей п</w:t>
      </w:r>
      <w:r w:rsidR="00CA2BF5">
        <w:rPr>
          <w:rFonts w:eastAsia="Calibri"/>
          <w:color w:val="000000"/>
          <w:sz w:val="28"/>
          <w:szCs w:val="28"/>
        </w:rPr>
        <w:t>ромышленности</w:t>
      </w:r>
      <w:r>
        <w:rPr>
          <w:rFonts w:eastAsia="Calibri"/>
          <w:color w:val="000000"/>
          <w:sz w:val="28"/>
          <w:szCs w:val="28"/>
        </w:rPr>
        <w:t>;</w:t>
      </w:r>
    </w:p>
    <w:p w14:paraId="18245C48"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CA2BF5">
        <w:rPr>
          <w:rFonts w:eastAsia="Calibri"/>
          <w:color w:val="000000"/>
          <w:sz w:val="28"/>
          <w:szCs w:val="28"/>
        </w:rPr>
        <w:t>создание</w:t>
      </w:r>
      <w:r w:rsidRPr="009C7ED7">
        <w:rPr>
          <w:rFonts w:eastAsia="Calibri"/>
          <w:color w:val="000000"/>
          <w:sz w:val="28"/>
          <w:szCs w:val="28"/>
        </w:rPr>
        <w:t xml:space="preserve"> программы обучения, трудоустройства и обесп</w:t>
      </w:r>
      <w:r w:rsidR="00CA2BF5">
        <w:rPr>
          <w:rFonts w:eastAsia="Calibri"/>
          <w:color w:val="000000"/>
          <w:sz w:val="28"/>
          <w:szCs w:val="28"/>
        </w:rPr>
        <w:t xml:space="preserve">ечения высококвалифицированными </w:t>
      </w:r>
      <w:r>
        <w:rPr>
          <w:rFonts w:eastAsia="Calibri"/>
          <w:color w:val="000000"/>
          <w:sz w:val="28"/>
          <w:szCs w:val="28"/>
        </w:rPr>
        <w:t>научными кадрами;</w:t>
      </w:r>
      <w:r w:rsidR="00CA2BF5">
        <w:rPr>
          <w:rFonts w:eastAsia="Calibri"/>
          <w:color w:val="000000"/>
          <w:sz w:val="28"/>
          <w:szCs w:val="28"/>
        </w:rPr>
        <w:t xml:space="preserve"> </w:t>
      </w:r>
    </w:p>
    <w:p w14:paraId="45F4F159"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CA2BF5">
        <w:rPr>
          <w:rFonts w:eastAsia="Calibri"/>
          <w:color w:val="000000"/>
          <w:sz w:val="28"/>
          <w:szCs w:val="28"/>
        </w:rPr>
        <w:t>организация эффективного</w:t>
      </w:r>
      <w:r w:rsidRPr="009C7ED7">
        <w:rPr>
          <w:rFonts w:eastAsia="Calibri"/>
          <w:color w:val="000000"/>
          <w:sz w:val="28"/>
          <w:szCs w:val="28"/>
        </w:rPr>
        <w:t xml:space="preserve"> взаимодействия </w:t>
      </w:r>
      <w:r w:rsidR="00CA2BF5" w:rsidRPr="009C7ED7">
        <w:rPr>
          <w:rFonts w:eastAsia="Calibri"/>
          <w:color w:val="000000"/>
          <w:sz w:val="28"/>
          <w:szCs w:val="28"/>
        </w:rPr>
        <w:t xml:space="preserve">контролирующих и </w:t>
      </w:r>
      <w:r w:rsidRPr="009C7ED7">
        <w:rPr>
          <w:rFonts w:eastAsia="Calibri"/>
          <w:color w:val="000000"/>
          <w:sz w:val="28"/>
          <w:szCs w:val="28"/>
        </w:rPr>
        <w:t xml:space="preserve">правоохранительных органов с органами исполнительной власти и местного самоуправления </w:t>
      </w:r>
      <w:r w:rsidR="00CA2BF5">
        <w:rPr>
          <w:rFonts w:eastAsia="Calibri"/>
          <w:color w:val="000000"/>
          <w:sz w:val="28"/>
          <w:szCs w:val="28"/>
        </w:rPr>
        <w:t>относительно</w:t>
      </w:r>
      <w:r w:rsidRPr="009C7ED7">
        <w:rPr>
          <w:rFonts w:eastAsia="Calibri"/>
          <w:color w:val="000000"/>
          <w:sz w:val="28"/>
          <w:szCs w:val="28"/>
        </w:rPr>
        <w:t xml:space="preserve"> предупреждения </w:t>
      </w:r>
      <w:r w:rsidR="00CA2BF5">
        <w:rPr>
          <w:rFonts w:eastAsia="Calibri"/>
          <w:color w:val="000000"/>
          <w:sz w:val="28"/>
          <w:szCs w:val="28"/>
        </w:rPr>
        <w:t xml:space="preserve">экономических </w:t>
      </w:r>
      <w:r>
        <w:rPr>
          <w:rFonts w:eastAsia="Calibri"/>
          <w:color w:val="000000"/>
          <w:sz w:val="28"/>
          <w:szCs w:val="28"/>
        </w:rPr>
        <w:t>преступлений;</w:t>
      </w:r>
      <w:r w:rsidR="00CA2BF5">
        <w:rPr>
          <w:rFonts w:eastAsia="Calibri"/>
          <w:color w:val="000000"/>
          <w:sz w:val="28"/>
          <w:szCs w:val="28"/>
        </w:rPr>
        <w:t xml:space="preserve"> </w:t>
      </w:r>
    </w:p>
    <w:p w14:paraId="60DBD033"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w:t>
      </w:r>
      <w:r w:rsidR="00ED41D8">
        <w:rPr>
          <w:rFonts w:eastAsia="Calibri"/>
          <w:color w:val="000000"/>
          <w:sz w:val="28"/>
          <w:szCs w:val="28"/>
        </w:rPr>
        <w:t xml:space="preserve"> сокращение </w:t>
      </w:r>
      <w:r w:rsidRPr="009C7ED7">
        <w:rPr>
          <w:rFonts w:eastAsia="Calibri"/>
          <w:color w:val="000000"/>
          <w:sz w:val="28"/>
          <w:szCs w:val="28"/>
        </w:rPr>
        <w:t xml:space="preserve">роста </w:t>
      </w:r>
      <w:r w:rsidR="00ED41D8">
        <w:rPr>
          <w:rFonts w:eastAsia="Calibri"/>
          <w:color w:val="000000"/>
          <w:sz w:val="28"/>
          <w:szCs w:val="28"/>
        </w:rPr>
        <w:t>кредиторской</w:t>
      </w:r>
      <w:r w:rsidR="00ED41D8" w:rsidRPr="009C7ED7">
        <w:rPr>
          <w:rFonts w:eastAsia="Calibri"/>
          <w:color w:val="000000"/>
          <w:sz w:val="28"/>
          <w:szCs w:val="28"/>
        </w:rPr>
        <w:t xml:space="preserve"> </w:t>
      </w:r>
      <w:r w:rsidR="00ED41D8">
        <w:rPr>
          <w:rFonts w:eastAsia="Calibri"/>
          <w:color w:val="000000"/>
          <w:sz w:val="28"/>
          <w:szCs w:val="28"/>
        </w:rPr>
        <w:t>и</w:t>
      </w:r>
      <w:r w:rsidR="00ED41D8" w:rsidRPr="009C7ED7">
        <w:rPr>
          <w:rFonts w:eastAsia="Calibri"/>
          <w:color w:val="000000"/>
          <w:sz w:val="28"/>
          <w:szCs w:val="28"/>
        </w:rPr>
        <w:t xml:space="preserve"> </w:t>
      </w:r>
      <w:r w:rsidRPr="009C7ED7">
        <w:rPr>
          <w:rFonts w:eastAsia="Calibri"/>
          <w:color w:val="000000"/>
          <w:sz w:val="28"/>
          <w:szCs w:val="28"/>
        </w:rPr>
        <w:t>дебиторско</w:t>
      </w:r>
      <w:r>
        <w:rPr>
          <w:rFonts w:eastAsia="Calibri"/>
          <w:color w:val="000000"/>
          <w:sz w:val="28"/>
          <w:szCs w:val="28"/>
        </w:rPr>
        <w:t>й задолженности;</w:t>
      </w:r>
      <w:r w:rsidR="00E20CAB">
        <w:rPr>
          <w:rFonts w:eastAsia="Calibri"/>
          <w:color w:val="000000"/>
          <w:sz w:val="28"/>
          <w:szCs w:val="28"/>
        </w:rPr>
        <w:t xml:space="preserve"> </w:t>
      </w:r>
    </w:p>
    <w:p w14:paraId="6BCF31CE" w14:textId="77777777" w:rsidR="009C7ED7" w:rsidRPr="009C7ED7" w:rsidRDefault="00ED41D8" w:rsidP="009C7ED7">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 пресечение </w:t>
      </w:r>
      <w:r w:rsidRPr="009C7ED7">
        <w:rPr>
          <w:rFonts w:eastAsia="Calibri"/>
          <w:color w:val="000000"/>
          <w:sz w:val="28"/>
          <w:szCs w:val="28"/>
        </w:rPr>
        <w:t xml:space="preserve">неэффективного и </w:t>
      </w:r>
      <w:r w:rsidR="009C7ED7" w:rsidRPr="009C7ED7">
        <w:rPr>
          <w:rFonts w:eastAsia="Calibri"/>
          <w:color w:val="000000"/>
          <w:sz w:val="28"/>
          <w:szCs w:val="28"/>
        </w:rPr>
        <w:t xml:space="preserve">нецелевого использования бюджетополучателями </w:t>
      </w:r>
      <w:r>
        <w:rPr>
          <w:rFonts w:eastAsia="Calibri"/>
          <w:color w:val="000000"/>
          <w:sz w:val="28"/>
          <w:szCs w:val="28"/>
        </w:rPr>
        <w:t>бюджетных средств</w:t>
      </w:r>
      <w:r w:rsidR="009C7ED7">
        <w:rPr>
          <w:rFonts w:eastAsia="Calibri"/>
          <w:color w:val="000000"/>
          <w:sz w:val="28"/>
          <w:szCs w:val="28"/>
        </w:rPr>
        <w:t>;</w:t>
      </w:r>
      <w:r>
        <w:rPr>
          <w:rFonts w:eastAsia="Calibri"/>
          <w:color w:val="000000"/>
          <w:sz w:val="28"/>
          <w:szCs w:val="28"/>
        </w:rPr>
        <w:t xml:space="preserve">   </w:t>
      </w:r>
    </w:p>
    <w:p w14:paraId="06B6A0A7" w14:textId="77777777" w:rsidR="009C7ED7" w:rsidRPr="009C7ED7" w:rsidRDefault="009C7ED7" w:rsidP="009C7ED7">
      <w:pPr>
        <w:widowControl/>
        <w:shd w:val="clear" w:color="auto" w:fill="FFFFFF"/>
        <w:autoSpaceDE/>
        <w:autoSpaceDN/>
        <w:spacing w:line="360" w:lineRule="auto"/>
        <w:ind w:firstLine="709"/>
        <w:jc w:val="both"/>
        <w:textAlignment w:val="baseline"/>
        <w:rPr>
          <w:rFonts w:eastAsia="Calibri"/>
          <w:color w:val="000000"/>
          <w:sz w:val="28"/>
          <w:szCs w:val="28"/>
        </w:rPr>
      </w:pPr>
      <w:r w:rsidRPr="009C7ED7">
        <w:rPr>
          <w:rFonts w:eastAsia="Calibri"/>
          <w:color w:val="000000"/>
          <w:sz w:val="28"/>
          <w:szCs w:val="28"/>
        </w:rPr>
        <w:t xml:space="preserve">- </w:t>
      </w:r>
      <w:r w:rsidR="00ED41D8">
        <w:rPr>
          <w:rFonts w:eastAsia="Calibri"/>
          <w:color w:val="000000"/>
          <w:sz w:val="28"/>
          <w:szCs w:val="28"/>
        </w:rPr>
        <w:t xml:space="preserve">улучшение механизма </w:t>
      </w:r>
      <w:r w:rsidRPr="009C7ED7">
        <w:rPr>
          <w:rFonts w:eastAsia="Calibri"/>
          <w:color w:val="000000"/>
          <w:sz w:val="28"/>
          <w:szCs w:val="28"/>
        </w:rPr>
        <w:t>информационного обеспечения экономи</w:t>
      </w:r>
      <w:r>
        <w:rPr>
          <w:rFonts w:eastAsia="Calibri"/>
          <w:color w:val="000000"/>
          <w:sz w:val="28"/>
          <w:szCs w:val="28"/>
        </w:rPr>
        <w:t>ческой безопасности республики.</w:t>
      </w:r>
      <w:r w:rsidR="00ED41D8">
        <w:rPr>
          <w:rFonts w:eastAsia="Calibri"/>
          <w:color w:val="000000"/>
          <w:sz w:val="28"/>
          <w:szCs w:val="28"/>
        </w:rPr>
        <w:t xml:space="preserve">  </w:t>
      </w:r>
    </w:p>
    <w:p w14:paraId="273DE10A" w14:textId="77777777" w:rsidR="009C7ED7" w:rsidRPr="003E2ABA" w:rsidRDefault="00FE464A" w:rsidP="00F12F28">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В соответствии с концеп</w:t>
      </w:r>
      <w:r w:rsidR="00F12F28">
        <w:rPr>
          <w:rFonts w:eastAsia="Calibri"/>
          <w:color w:val="000000"/>
          <w:sz w:val="28"/>
          <w:szCs w:val="28"/>
        </w:rPr>
        <w:t xml:space="preserve">цией обеспечения экономической </w:t>
      </w:r>
      <w:r>
        <w:rPr>
          <w:rFonts w:eastAsia="Calibri"/>
          <w:color w:val="000000"/>
          <w:sz w:val="28"/>
          <w:szCs w:val="28"/>
        </w:rPr>
        <w:t xml:space="preserve">безопасности разработана стратегия социально – экономического развития Кабардино-Балкарской Республики до 2040 года. Она утверждена распоряжением Правительства </w:t>
      </w:r>
      <w:r w:rsidR="00B634D3">
        <w:rPr>
          <w:rFonts w:eastAsia="Calibri"/>
          <w:color w:val="000000"/>
          <w:sz w:val="28"/>
          <w:szCs w:val="28"/>
        </w:rPr>
        <w:t xml:space="preserve">Кабардино-Балкарской Республики </w:t>
      </w:r>
      <w:r w:rsidRPr="00FE464A">
        <w:rPr>
          <w:rFonts w:eastAsia="Calibri"/>
          <w:color w:val="000000"/>
          <w:sz w:val="28"/>
          <w:szCs w:val="28"/>
        </w:rPr>
        <w:t xml:space="preserve">от </w:t>
      </w:r>
      <w:r w:rsidR="007915CA" w:rsidRPr="007915CA">
        <w:rPr>
          <w:rFonts w:eastAsia="Calibri"/>
          <w:color w:val="000000"/>
          <w:sz w:val="28"/>
          <w:szCs w:val="28"/>
        </w:rPr>
        <w:t>17 сентября 2021 года N 384-рп</w:t>
      </w:r>
      <w:r w:rsidR="00B634D3">
        <w:rPr>
          <w:rFonts w:eastAsia="Calibri"/>
          <w:color w:val="000000"/>
          <w:sz w:val="28"/>
          <w:szCs w:val="28"/>
        </w:rPr>
        <w:t xml:space="preserve">. </w:t>
      </w:r>
      <w:r w:rsidR="00C43732" w:rsidRPr="003E2ABA">
        <w:rPr>
          <w:rFonts w:eastAsia="Calibri"/>
          <w:color w:val="000000"/>
          <w:sz w:val="28"/>
          <w:szCs w:val="28"/>
        </w:rPr>
        <w:t xml:space="preserve">[4, </w:t>
      </w:r>
      <w:r w:rsidR="00C43732">
        <w:rPr>
          <w:sz w:val="28"/>
          <w:szCs w:val="28"/>
          <w:lang w:val="en-US" w:eastAsia="ru-RU"/>
        </w:rPr>
        <w:t>c</w:t>
      </w:r>
      <w:r w:rsidR="00C43732" w:rsidRPr="00611115">
        <w:rPr>
          <w:sz w:val="28"/>
          <w:szCs w:val="28"/>
          <w:lang w:eastAsia="ru-RU"/>
        </w:rPr>
        <w:t>.</w:t>
      </w:r>
      <w:r w:rsidR="00C43732" w:rsidRPr="003E2ABA">
        <w:rPr>
          <w:sz w:val="28"/>
          <w:szCs w:val="28"/>
          <w:lang w:eastAsia="ru-RU"/>
        </w:rPr>
        <w:t>85].</w:t>
      </w:r>
    </w:p>
    <w:p w14:paraId="0BEF0338" w14:textId="77777777" w:rsidR="00B634D3" w:rsidRDefault="00B634D3" w:rsidP="00B634D3">
      <w:pPr>
        <w:widowControl/>
        <w:shd w:val="clear" w:color="auto" w:fill="FFFFFF"/>
        <w:autoSpaceDE/>
        <w:autoSpaceDN/>
        <w:spacing w:line="360" w:lineRule="auto"/>
        <w:ind w:firstLine="709"/>
        <w:jc w:val="both"/>
        <w:textAlignment w:val="baseline"/>
        <w:rPr>
          <w:rFonts w:eastAsia="Calibri"/>
          <w:color w:val="000000"/>
          <w:sz w:val="28"/>
          <w:szCs w:val="28"/>
        </w:rPr>
      </w:pPr>
      <w:r w:rsidRPr="00B634D3">
        <w:rPr>
          <w:rFonts w:eastAsia="Calibri"/>
          <w:color w:val="000000"/>
          <w:sz w:val="28"/>
          <w:szCs w:val="28"/>
        </w:rPr>
        <w:lastRenderedPageBreak/>
        <w:t>Стратегия социально-экономического развития Кабардино-Балкарской Республики до 2040 г</w:t>
      </w:r>
      <w:r>
        <w:rPr>
          <w:rFonts w:eastAsia="Calibri"/>
          <w:color w:val="000000"/>
          <w:sz w:val="28"/>
          <w:szCs w:val="28"/>
        </w:rPr>
        <w:t>ода - это основополагающий документ</w:t>
      </w:r>
      <w:r w:rsidRPr="00B634D3">
        <w:rPr>
          <w:rFonts w:eastAsia="Calibri"/>
          <w:color w:val="000000"/>
          <w:sz w:val="28"/>
          <w:szCs w:val="28"/>
        </w:rPr>
        <w:t xml:space="preserve"> системы стратеги</w:t>
      </w:r>
      <w:r>
        <w:rPr>
          <w:rFonts w:eastAsia="Calibri"/>
          <w:color w:val="000000"/>
          <w:sz w:val="28"/>
          <w:szCs w:val="28"/>
        </w:rPr>
        <w:t>ческого планирования республики.</w:t>
      </w:r>
      <w:r w:rsidRPr="00B634D3">
        <w:rPr>
          <w:rFonts w:eastAsia="Calibri"/>
          <w:color w:val="000000"/>
          <w:sz w:val="28"/>
          <w:szCs w:val="28"/>
        </w:rPr>
        <w:t xml:space="preserve"> </w:t>
      </w:r>
      <w:r>
        <w:rPr>
          <w:rFonts w:eastAsia="Calibri"/>
          <w:color w:val="000000"/>
          <w:sz w:val="28"/>
          <w:szCs w:val="28"/>
        </w:rPr>
        <w:t>Ее цель заключается в выявлении и раскрытии</w:t>
      </w:r>
      <w:r w:rsidRPr="00B634D3">
        <w:rPr>
          <w:rFonts w:eastAsia="Calibri"/>
          <w:color w:val="000000"/>
          <w:sz w:val="28"/>
          <w:szCs w:val="28"/>
        </w:rPr>
        <w:t xml:space="preserve"> </w:t>
      </w:r>
      <w:r>
        <w:rPr>
          <w:rFonts w:eastAsia="Calibri"/>
          <w:color w:val="000000"/>
          <w:sz w:val="28"/>
          <w:szCs w:val="28"/>
        </w:rPr>
        <w:t>главных проблем, определении долгосрочных целей, обосновании</w:t>
      </w:r>
      <w:r w:rsidRPr="00B634D3">
        <w:rPr>
          <w:rFonts w:eastAsia="Calibri"/>
          <w:color w:val="000000"/>
          <w:sz w:val="28"/>
          <w:szCs w:val="28"/>
        </w:rPr>
        <w:t xml:space="preserve"> прио</w:t>
      </w:r>
      <w:r>
        <w:rPr>
          <w:rFonts w:eastAsia="Calibri"/>
          <w:color w:val="000000"/>
          <w:sz w:val="28"/>
          <w:szCs w:val="28"/>
        </w:rPr>
        <w:t>ритетных направлений и сценария</w:t>
      </w:r>
      <w:r w:rsidRPr="00B634D3">
        <w:rPr>
          <w:rFonts w:eastAsia="Calibri"/>
          <w:color w:val="000000"/>
          <w:sz w:val="28"/>
          <w:szCs w:val="28"/>
        </w:rPr>
        <w:t xml:space="preserve"> развития экономики и социальной сферы.</w:t>
      </w:r>
      <w:r>
        <w:rPr>
          <w:rFonts w:eastAsia="Calibri"/>
          <w:color w:val="000000"/>
          <w:sz w:val="28"/>
          <w:szCs w:val="28"/>
        </w:rPr>
        <w:t xml:space="preserve"> </w:t>
      </w:r>
    </w:p>
    <w:p w14:paraId="6B5B32DD" w14:textId="77777777" w:rsidR="00E6768D" w:rsidRDefault="00B634D3"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Стратегия учитывает</w:t>
      </w:r>
      <w:r w:rsidRPr="00B634D3">
        <w:rPr>
          <w:rFonts w:eastAsia="Calibri"/>
          <w:color w:val="000000"/>
          <w:sz w:val="28"/>
          <w:szCs w:val="28"/>
        </w:rPr>
        <w:t xml:space="preserve"> </w:t>
      </w:r>
      <w:r>
        <w:rPr>
          <w:rFonts w:eastAsia="Calibri"/>
          <w:color w:val="000000"/>
          <w:sz w:val="28"/>
          <w:szCs w:val="28"/>
        </w:rPr>
        <w:t>основные</w:t>
      </w:r>
      <w:r w:rsidRPr="00B634D3">
        <w:rPr>
          <w:rFonts w:eastAsia="Calibri"/>
          <w:color w:val="000000"/>
          <w:sz w:val="28"/>
          <w:szCs w:val="28"/>
        </w:rPr>
        <w:t xml:space="preserve"> тенденц</w:t>
      </w:r>
      <w:r>
        <w:rPr>
          <w:rFonts w:eastAsia="Calibri"/>
          <w:color w:val="000000"/>
          <w:sz w:val="28"/>
          <w:szCs w:val="28"/>
        </w:rPr>
        <w:t>ии развития экономики и общества, макроэкономическую ситуацию</w:t>
      </w:r>
      <w:r w:rsidRPr="00B634D3">
        <w:rPr>
          <w:rFonts w:eastAsia="Calibri"/>
          <w:color w:val="000000"/>
          <w:sz w:val="28"/>
          <w:szCs w:val="28"/>
        </w:rPr>
        <w:t xml:space="preserve"> в </w:t>
      </w:r>
      <w:r>
        <w:rPr>
          <w:rFonts w:eastAsia="Calibri"/>
          <w:color w:val="000000"/>
          <w:sz w:val="28"/>
          <w:szCs w:val="28"/>
        </w:rPr>
        <w:t xml:space="preserve">стране, а также </w:t>
      </w:r>
      <w:r w:rsidRPr="00B634D3">
        <w:rPr>
          <w:rFonts w:eastAsia="Calibri"/>
          <w:color w:val="000000"/>
          <w:sz w:val="28"/>
          <w:szCs w:val="28"/>
        </w:rPr>
        <w:t>направления политики социально-экономического развития Российской Федерации.</w:t>
      </w:r>
      <w:r>
        <w:rPr>
          <w:rFonts w:eastAsia="Calibri"/>
          <w:color w:val="000000"/>
          <w:sz w:val="28"/>
          <w:szCs w:val="28"/>
        </w:rPr>
        <w:t xml:space="preserve"> </w:t>
      </w:r>
    </w:p>
    <w:p w14:paraId="24BB38FB" w14:textId="77777777" w:rsidR="00B634D3" w:rsidRDefault="00B634D3" w:rsidP="00E6768D">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В д</w:t>
      </w:r>
      <w:r w:rsidRPr="00B634D3">
        <w:rPr>
          <w:rFonts w:eastAsia="Calibri"/>
          <w:color w:val="000000"/>
          <w:sz w:val="28"/>
          <w:szCs w:val="28"/>
        </w:rPr>
        <w:t>окумент</w:t>
      </w:r>
      <w:r>
        <w:rPr>
          <w:rFonts w:eastAsia="Calibri"/>
          <w:color w:val="000000"/>
          <w:sz w:val="28"/>
          <w:szCs w:val="28"/>
        </w:rPr>
        <w:t>е</w:t>
      </w:r>
      <w:r w:rsidRPr="00B634D3">
        <w:rPr>
          <w:rFonts w:eastAsia="Calibri"/>
          <w:color w:val="000000"/>
          <w:sz w:val="28"/>
          <w:szCs w:val="28"/>
        </w:rPr>
        <w:t xml:space="preserve"> </w:t>
      </w:r>
      <w:r w:rsidR="009A40D2">
        <w:rPr>
          <w:rFonts w:eastAsia="Calibri"/>
          <w:color w:val="000000"/>
          <w:sz w:val="28"/>
          <w:szCs w:val="28"/>
        </w:rPr>
        <w:t>анализирую</w:t>
      </w:r>
      <w:r>
        <w:rPr>
          <w:rFonts w:eastAsia="Calibri"/>
          <w:color w:val="000000"/>
          <w:sz w:val="28"/>
          <w:szCs w:val="28"/>
        </w:rPr>
        <w:t>тся</w:t>
      </w:r>
      <w:r w:rsidRPr="00B634D3">
        <w:rPr>
          <w:rFonts w:eastAsia="Calibri"/>
          <w:color w:val="000000"/>
          <w:sz w:val="28"/>
          <w:szCs w:val="28"/>
        </w:rPr>
        <w:t xml:space="preserve"> </w:t>
      </w:r>
      <w:r>
        <w:rPr>
          <w:rFonts w:eastAsia="Calibri"/>
          <w:color w:val="000000"/>
          <w:sz w:val="28"/>
          <w:szCs w:val="28"/>
        </w:rPr>
        <w:t>состояние</w:t>
      </w:r>
      <w:r w:rsidR="009A40D2">
        <w:rPr>
          <w:rFonts w:eastAsia="Calibri"/>
          <w:color w:val="000000"/>
          <w:sz w:val="28"/>
          <w:szCs w:val="28"/>
        </w:rPr>
        <w:t xml:space="preserve">, </w:t>
      </w:r>
      <w:r>
        <w:rPr>
          <w:rFonts w:eastAsia="Calibri"/>
          <w:color w:val="000000"/>
          <w:sz w:val="28"/>
          <w:szCs w:val="28"/>
        </w:rPr>
        <w:t>основные направления</w:t>
      </w:r>
      <w:r w:rsidRPr="00B634D3">
        <w:rPr>
          <w:rFonts w:eastAsia="Calibri"/>
          <w:color w:val="000000"/>
          <w:sz w:val="28"/>
          <w:szCs w:val="28"/>
        </w:rPr>
        <w:t xml:space="preserve"> </w:t>
      </w:r>
      <w:r w:rsidR="009A40D2">
        <w:rPr>
          <w:rFonts w:eastAsia="Calibri"/>
          <w:color w:val="000000"/>
          <w:sz w:val="28"/>
          <w:szCs w:val="28"/>
        </w:rPr>
        <w:t>и ключевые</w:t>
      </w:r>
      <w:r w:rsidR="009A40D2" w:rsidRPr="00B634D3">
        <w:rPr>
          <w:rFonts w:eastAsia="Calibri"/>
          <w:color w:val="000000"/>
          <w:sz w:val="28"/>
          <w:szCs w:val="28"/>
        </w:rPr>
        <w:t xml:space="preserve"> проблем</w:t>
      </w:r>
      <w:r w:rsidR="009A40D2">
        <w:rPr>
          <w:rFonts w:eastAsia="Calibri"/>
          <w:color w:val="000000"/>
          <w:sz w:val="28"/>
          <w:szCs w:val="28"/>
        </w:rPr>
        <w:t>ы</w:t>
      </w:r>
      <w:r w:rsidR="009A40D2" w:rsidRPr="00B634D3">
        <w:rPr>
          <w:rFonts w:eastAsia="Calibri"/>
          <w:color w:val="000000"/>
          <w:sz w:val="28"/>
          <w:szCs w:val="28"/>
        </w:rPr>
        <w:t xml:space="preserve"> </w:t>
      </w:r>
      <w:r w:rsidRPr="00B634D3">
        <w:rPr>
          <w:rFonts w:eastAsia="Calibri"/>
          <w:color w:val="000000"/>
          <w:sz w:val="28"/>
          <w:szCs w:val="28"/>
        </w:rPr>
        <w:t xml:space="preserve">развития </w:t>
      </w:r>
      <w:r w:rsidR="009A40D2">
        <w:rPr>
          <w:rFonts w:eastAsia="Calibri"/>
          <w:color w:val="000000"/>
          <w:sz w:val="28"/>
          <w:szCs w:val="28"/>
        </w:rPr>
        <w:t>социально-экономической</w:t>
      </w:r>
      <w:r w:rsidRPr="00B634D3">
        <w:rPr>
          <w:rFonts w:eastAsia="Calibri"/>
          <w:color w:val="000000"/>
          <w:sz w:val="28"/>
          <w:szCs w:val="28"/>
        </w:rPr>
        <w:t xml:space="preserve"> сферы </w:t>
      </w:r>
      <w:r>
        <w:rPr>
          <w:rFonts w:eastAsia="Calibri"/>
          <w:color w:val="000000"/>
          <w:sz w:val="28"/>
          <w:szCs w:val="28"/>
        </w:rPr>
        <w:t>р</w:t>
      </w:r>
      <w:r w:rsidR="009A40D2">
        <w:rPr>
          <w:rFonts w:eastAsia="Calibri"/>
          <w:color w:val="000000"/>
          <w:sz w:val="28"/>
          <w:szCs w:val="28"/>
        </w:rPr>
        <w:t xml:space="preserve">еспублики, </w:t>
      </w:r>
      <w:r w:rsidRPr="00B634D3">
        <w:rPr>
          <w:rFonts w:eastAsia="Calibri"/>
          <w:color w:val="000000"/>
          <w:sz w:val="28"/>
          <w:szCs w:val="28"/>
        </w:rPr>
        <w:t>конкурентоспособност</w:t>
      </w:r>
      <w:r w:rsidR="009A40D2">
        <w:rPr>
          <w:rFonts w:eastAsia="Calibri"/>
          <w:color w:val="000000"/>
          <w:sz w:val="28"/>
          <w:szCs w:val="28"/>
        </w:rPr>
        <w:t xml:space="preserve">ь и инвестиционная привлекательность. Также в стратегии приведен </w:t>
      </w:r>
      <w:r w:rsidRPr="00B634D3">
        <w:rPr>
          <w:rFonts w:eastAsia="Calibri"/>
          <w:color w:val="000000"/>
          <w:sz w:val="28"/>
          <w:szCs w:val="28"/>
        </w:rPr>
        <w:t>сценарный анализ и прогноз макроэкономических показателей по двум возможным вариантам развития.</w:t>
      </w:r>
    </w:p>
    <w:p w14:paraId="3D85AFDA" w14:textId="77777777" w:rsidR="00DF5CCF" w:rsidRDefault="007F0076" w:rsidP="007F0076">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Отдельным пунктом в стратегии рассматривается обеспечение экономической</w:t>
      </w:r>
      <w:r w:rsidRPr="007F0076">
        <w:rPr>
          <w:rFonts w:eastAsia="Calibri"/>
          <w:color w:val="000000"/>
          <w:sz w:val="28"/>
          <w:szCs w:val="28"/>
        </w:rPr>
        <w:t xml:space="preserve"> безопасно</w:t>
      </w:r>
      <w:r>
        <w:rPr>
          <w:rFonts w:eastAsia="Calibri"/>
          <w:color w:val="000000"/>
          <w:sz w:val="28"/>
          <w:szCs w:val="28"/>
        </w:rPr>
        <w:t>сти республики. В</w:t>
      </w:r>
      <w:r w:rsidRPr="007F0076">
        <w:rPr>
          <w:rFonts w:eastAsia="Calibri"/>
          <w:color w:val="000000"/>
          <w:sz w:val="28"/>
          <w:szCs w:val="28"/>
        </w:rPr>
        <w:t xml:space="preserve">ажными задачами государственной политики </w:t>
      </w:r>
      <w:r>
        <w:rPr>
          <w:rFonts w:eastAsia="Calibri"/>
          <w:color w:val="000000"/>
          <w:sz w:val="28"/>
          <w:szCs w:val="28"/>
        </w:rPr>
        <w:t xml:space="preserve">Кабардино-Балкарской Республики </w:t>
      </w:r>
      <w:r w:rsidRPr="007F0076">
        <w:rPr>
          <w:rFonts w:eastAsia="Calibri"/>
          <w:color w:val="000000"/>
          <w:sz w:val="28"/>
          <w:szCs w:val="28"/>
        </w:rPr>
        <w:t>в сфере обеспечения экономической безопасности</w:t>
      </w:r>
      <w:r>
        <w:rPr>
          <w:rFonts w:eastAsia="Calibri"/>
          <w:color w:val="000000"/>
          <w:sz w:val="28"/>
          <w:szCs w:val="28"/>
        </w:rPr>
        <w:t xml:space="preserve"> являются</w:t>
      </w:r>
      <w:r w:rsidR="00DF5CCF">
        <w:rPr>
          <w:rFonts w:eastAsia="Calibri"/>
          <w:color w:val="000000"/>
          <w:sz w:val="28"/>
          <w:szCs w:val="28"/>
        </w:rPr>
        <w:t>:</w:t>
      </w:r>
    </w:p>
    <w:p w14:paraId="4CB820A7" w14:textId="77777777" w:rsidR="00DF5CCF" w:rsidRDefault="00DF5CCF" w:rsidP="007F0076">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w:t>
      </w:r>
      <w:r w:rsidR="007F0076">
        <w:rPr>
          <w:rFonts w:eastAsia="Calibri"/>
          <w:color w:val="000000"/>
          <w:sz w:val="28"/>
          <w:szCs w:val="28"/>
        </w:rPr>
        <w:t xml:space="preserve"> п</w:t>
      </w:r>
      <w:r w:rsidR="007F0076" w:rsidRPr="007F0076">
        <w:rPr>
          <w:rFonts w:eastAsia="Calibri"/>
          <w:color w:val="000000"/>
          <w:sz w:val="28"/>
          <w:szCs w:val="28"/>
        </w:rPr>
        <w:t xml:space="preserve">ротиводействие вызовам и угрозам </w:t>
      </w:r>
      <w:r w:rsidR="009C4F40">
        <w:rPr>
          <w:rFonts w:eastAsia="Calibri"/>
          <w:color w:val="000000"/>
          <w:sz w:val="28"/>
          <w:szCs w:val="28"/>
        </w:rPr>
        <w:t>экономики</w:t>
      </w:r>
      <w:r>
        <w:rPr>
          <w:rFonts w:eastAsia="Calibri"/>
          <w:color w:val="000000"/>
          <w:sz w:val="28"/>
          <w:szCs w:val="28"/>
        </w:rPr>
        <w:t>;</w:t>
      </w:r>
    </w:p>
    <w:p w14:paraId="4EC97411" w14:textId="77777777" w:rsidR="00DF5CCF" w:rsidRDefault="009C4F40" w:rsidP="007F0076">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w:t>
      </w:r>
      <w:r w:rsidR="007F0076" w:rsidRPr="007F0076">
        <w:rPr>
          <w:rFonts w:eastAsia="Calibri"/>
          <w:color w:val="000000"/>
          <w:sz w:val="28"/>
          <w:szCs w:val="28"/>
        </w:rPr>
        <w:t xml:space="preserve"> предотвращение кризисных явлений в </w:t>
      </w:r>
      <w:r w:rsidR="00DF5CCF" w:rsidRPr="007F0076">
        <w:rPr>
          <w:rFonts w:eastAsia="Calibri"/>
          <w:color w:val="000000"/>
          <w:sz w:val="28"/>
          <w:szCs w:val="28"/>
        </w:rPr>
        <w:t>финансовой</w:t>
      </w:r>
      <w:r w:rsidR="00DF5CCF">
        <w:rPr>
          <w:rFonts w:eastAsia="Calibri"/>
          <w:color w:val="000000"/>
          <w:sz w:val="28"/>
          <w:szCs w:val="28"/>
        </w:rPr>
        <w:t>,</w:t>
      </w:r>
      <w:r w:rsidR="00DF5CCF" w:rsidRPr="007F0076">
        <w:rPr>
          <w:rFonts w:eastAsia="Calibri"/>
          <w:color w:val="000000"/>
          <w:sz w:val="28"/>
          <w:szCs w:val="28"/>
        </w:rPr>
        <w:t xml:space="preserve"> </w:t>
      </w:r>
      <w:r w:rsidR="007F0076" w:rsidRPr="007F0076">
        <w:rPr>
          <w:rFonts w:eastAsia="Calibri"/>
          <w:color w:val="000000"/>
          <w:sz w:val="28"/>
          <w:szCs w:val="28"/>
        </w:rPr>
        <w:t>ресурсно-сырьевой, производствен</w:t>
      </w:r>
      <w:r w:rsidR="00DF5CCF">
        <w:rPr>
          <w:rFonts w:eastAsia="Calibri"/>
          <w:color w:val="000000"/>
          <w:sz w:val="28"/>
          <w:szCs w:val="28"/>
        </w:rPr>
        <w:t xml:space="preserve">ной и научно-технической </w:t>
      </w:r>
      <w:r w:rsidR="007F0076" w:rsidRPr="007F0076">
        <w:rPr>
          <w:rFonts w:eastAsia="Calibri"/>
          <w:color w:val="000000"/>
          <w:sz w:val="28"/>
          <w:szCs w:val="28"/>
        </w:rPr>
        <w:t>сферах</w:t>
      </w:r>
      <w:r w:rsidR="00DF5CCF">
        <w:rPr>
          <w:rFonts w:eastAsia="Calibri"/>
          <w:color w:val="000000"/>
          <w:sz w:val="28"/>
          <w:szCs w:val="28"/>
        </w:rPr>
        <w:t>;</w:t>
      </w:r>
    </w:p>
    <w:p w14:paraId="2176A25E" w14:textId="77777777" w:rsidR="007F0076" w:rsidRPr="007F0076" w:rsidRDefault="00DF5CCF" w:rsidP="007F0076">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w:t>
      </w:r>
      <w:r w:rsidR="007F0076" w:rsidRPr="007F0076">
        <w:rPr>
          <w:rFonts w:eastAsia="Calibri"/>
          <w:color w:val="000000"/>
          <w:sz w:val="28"/>
          <w:szCs w:val="28"/>
        </w:rPr>
        <w:t xml:space="preserve"> недопущение снижения качества</w:t>
      </w:r>
      <w:r>
        <w:rPr>
          <w:rFonts w:eastAsia="Calibri"/>
          <w:color w:val="000000"/>
          <w:sz w:val="28"/>
          <w:szCs w:val="28"/>
        </w:rPr>
        <w:t xml:space="preserve"> жизни населения</w:t>
      </w:r>
      <w:r w:rsidR="007F0076" w:rsidRPr="007F0076">
        <w:rPr>
          <w:rFonts w:eastAsia="Calibri"/>
          <w:color w:val="000000"/>
          <w:sz w:val="28"/>
          <w:szCs w:val="28"/>
        </w:rPr>
        <w:t>.</w:t>
      </w:r>
    </w:p>
    <w:p w14:paraId="5F3FC318" w14:textId="77777777" w:rsidR="008024A3" w:rsidRPr="008024A3" w:rsidRDefault="008024A3" w:rsidP="008024A3">
      <w:pPr>
        <w:widowControl/>
        <w:shd w:val="clear" w:color="auto" w:fill="FFFFFF"/>
        <w:autoSpaceDE/>
        <w:autoSpaceDN/>
        <w:spacing w:line="360" w:lineRule="auto"/>
        <w:ind w:firstLine="709"/>
        <w:jc w:val="both"/>
        <w:textAlignment w:val="baseline"/>
        <w:rPr>
          <w:rFonts w:eastAsia="Calibri"/>
          <w:color w:val="000000"/>
          <w:sz w:val="28"/>
          <w:szCs w:val="28"/>
        </w:rPr>
      </w:pPr>
      <w:r>
        <w:rPr>
          <w:rFonts w:eastAsia="Calibri"/>
          <w:color w:val="000000"/>
          <w:sz w:val="28"/>
          <w:szCs w:val="28"/>
        </w:rPr>
        <w:t xml:space="preserve">Для </w:t>
      </w:r>
      <w:r w:rsidR="007F0076" w:rsidRPr="007F0076">
        <w:rPr>
          <w:rFonts w:eastAsia="Calibri"/>
          <w:color w:val="000000"/>
          <w:sz w:val="28"/>
          <w:szCs w:val="28"/>
        </w:rPr>
        <w:t xml:space="preserve">своевременного </w:t>
      </w:r>
      <w:r w:rsidR="009C4F40">
        <w:rPr>
          <w:rFonts w:eastAsia="Calibri"/>
          <w:color w:val="000000"/>
          <w:sz w:val="28"/>
          <w:szCs w:val="28"/>
        </w:rPr>
        <w:t>определения</w:t>
      </w:r>
      <w:r w:rsidR="007F0076" w:rsidRPr="007F0076">
        <w:rPr>
          <w:rFonts w:eastAsia="Calibri"/>
          <w:color w:val="000000"/>
          <w:sz w:val="28"/>
          <w:szCs w:val="28"/>
        </w:rPr>
        <w:t xml:space="preserve"> </w:t>
      </w:r>
      <w:r w:rsidR="009C4F40" w:rsidRPr="007F0076">
        <w:rPr>
          <w:rFonts w:eastAsia="Calibri"/>
          <w:color w:val="000000"/>
          <w:sz w:val="28"/>
          <w:szCs w:val="28"/>
        </w:rPr>
        <w:t xml:space="preserve">угроз и </w:t>
      </w:r>
      <w:r w:rsidR="009C4F40">
        <w:rPr>
          <w:rFonts w:eastAsia="Calibri"/>
          <w:color w:val="000000"/>
          <w:sz w:val="28"/>
          <w:szCs w:val="28"/>
        </w:rPr>
        <w:t>в</w:t>
      </w:r>
      <w:r w:rsidR="007F0076" w:rsidRPr="007F0076">
        <w:rPr>
          <w:rFonts w:eastAsia="Calibri"/>
          <w:color w:val="000000"/>
          <w:sz w:val="28"/>
          <w:szCs w:val="28"/>
        </w:rPr>
        <w:t xml:space="preserve">ызовов экономической безопасности, </w:t>
      </w:r>
      <w:r w:rsidR="009C4F40">
        <w:rPr>
          <w:rFonts w:eastAsia="Calibri"/>
          <w:color w:val="000000"/>
          <w:sz w:val="28"/>
          <w:szCs w:val="28"/>
        </w:rPr>
        <w:t>быстрого</w:t>
      </w:r>
      <w:r w:rsidR="007F0076" w:rsidRPr="007F0076">
        <w:rPr>
          <w:rFonts w:eastAsia="Calibri"/>
          <w:color w:val="000000"/>
          <w:sz w:val="28"/>
          <w:szCs w:val="28"/>
        </w:rPr>
        <w:t xml:space="preserve"> реагирования на них, </w:t>
      </w:r>
      <w:r w:rsidR="009C4F40">
        <w:rPr>
          <w:rFonts w:eastAsia="Calibri"/>
          <w:color w:val="000000"/>
          <w:sz w:val="28"/>
          <w:szCs w:val="28"/>
        </w:rPr>
        <w:t>принятия</w:t>
      </w:r>
      <w:r w:rsidR="007F0076" w:rsidRPr="007F0076">
        <w:rPr>
          <w:rFonts w:eastAsia="Calibri"/>
          <w:color w:val="000000"/>
          <w:sz w:val="28"/>
          <w:szCs w:val="28"/>
        </w:rPr>
        <w:t xml:space="preserve"> управленческих решений и рекомендаций формируе</w:t>
      </w:r>
      <w:r>
        <w:rPr>
          <w:rFonts w:eastAsia="Calibri"/>
          <w:color w:val="000000"/>
          <w:sz w:val="28"/>
          <w:szCs w:val="28"/>
        </w:rPr>
        <w:t>тся система управления рисками.</w:t>
      </w:r>
    </w:p>
    <w:p w14:paraId="2C2C4C7B" w14:textId="77777777" w:rsidR="008024A3" w:rsidRPr="00C43732" w:rsidRDefault="008024A3"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В целях </w:t>
      </w:r>
      <w:r w:rsidRPr="008024A3">
        <w:rPr>
          <w:rFonts w:eastAsia="Calibri"/>
          <w:color w:val="000000"/>
          <w:sz w:val="28"/>
          <w:szCs w:val="28"/>
        </w:rPr>
        <w:t>обеспечения проведения единой государственной политики в области экономической и общественной безопасности в Кабардино-Балкарской Республике 17 ноября 2006 года</w:t>
      </w:r>
      <w:r>
        <w:rPr>
          <w:rFonts w:eastAsia="Calibri"/>
          <w:color w:val="000000"/>
          <w:sz w:val="28"/>
          <w:szCs w:val="28"/>
        </w:rPr>
        <w:t xml:space="preserve"> Указом Президента </w:t>
      </w:r>
      <w:r w:rsidRPr="008024A3">
        <w:rPr>
          <w:rFonts w:eastAsia="Calibri"/>
          <w:color w:val="000000"/>
          <w:sz w:val="28"/>
          <w:szCs w:val="28"/>
        </w:rPr>
        <w:t>N 144-УП</w:t>
      </w:r>
      <w:r>
        <w:rPr>
          <w:rFonts w:eastAsia="Calibri"/>
          <w:color w:val="000000"/>
          <w:sz w:val="28"/>
          <w:szCs w:val="28"/>
        </w:rPr>
        <w:t xml:space="preserve"> был образован</w:t>
      </w:r>
      <w:r w:rsidRPr="008024A3">
        <w:rPr>
          <w:rFonts w:eastAsia="Calibri"/>
          <w:color w:val="000000"/>
          <w:sz w:val="28"/>
          <w:szCs w:val="28"/>
        </w:rPr>
        <w:t xml:space="preserve"> Совет по экономической и общественной безопасности Кабардино-Балкарской Республики</w:t>
      </w:r>
      <w:r w:rsidR="00C43732" w:rsidRPr="00C43732">
        <w:rPr>
          <w:rFonts w:eastAsia="Calibri"/>
          <w:color w:val="000000"/>
          <w:sz w:val="28"/>
          <w:szCs w:val="28"/>
        </w:rPr>
        <w:t xml:space="preserve"> [6, c.12]</w:t>
      </w:r>
      <w:r w:rsidRPr="008024A3">
        <w:rPr>
          <w:rFonts w:eastAsia="Calibri"/>
          <w:color w:val="000000"/>
          <w:sz w:val="28"/>
          <w:szCs w:val="28"/>
        </w:rPr>
        <w:t>.</w:t>
      </w:r>
      <w:r>
        <w:rPr>
          <w:rFonts w:eastAsia="Calibri"/>
          <w:color w:val="000000"/>
          <w:sz w:val="28"/>
          <w:szCs w:val="28"/>
        </w:rPr>
        <w:t xml:space="preserve"> </w:t>
      </w:r>
    </w:p>
    <w:p w14:paraId="3A7EDF94" w14:textId="77777777" w:rsidR="008024A3" w:rsidRDefault="008024A3" w:rsidP="008024A3">
      <w:pPr>
        <w:widowControl/>
        <w:suppressAutoHyphens/>
        <w:autoSpaceDE/>
        <w:autoSpaceDN/>
        <w:spacing w:line="360" w:lineRule="auto"/>
        <w:ind w:firstLine="709"/>
        <w:jc w:val="both"/>
        <w:rPr>
          <w:rFonts w:eastAsia="Calibri"/>
          <w:color w:val="000000"/>
          <w:sz w:val="28"/>
          <w:szCs w:val="28"/>
        </w:rPr>
      </w:pPr>
      <w:r w:rsidRPr="008024A3">
        <w:rPr>
          <w:rFonts w:eastAsia="Calibri"/>
          <w:color w:val="000000"/>
          <w:sz w:val="28"/>
          <w:szCs w:val="28"/>
        </w:rPr>
        <w:lastRenderedPageBreak/>
        <w:t xml:space="preserve">Совет по экономической и общественной безопасности Кабардино-Балкарской Республики — </w:t>
      </w:r>
      <w:r>
        <w:rPr>
          <w:rFonts w:eastAsia="Calibri"/>
          <w:color w:val="000000"/>
          <w:sz w:val="28"/>
          <w:szCs w:val="28"/>
        </w:rPr>
        <w:t xml:space="preserve">это </w:t>
      </w:r>
      <w:r w:rsidRPr="008024A3">
        <w:rPr>
          <w:rFonts w:eastAsia="Calibri"/>
          <w:color w:val="000000"/>
          <w:sz w:val="28"/>
          <w:szCs w:val="28"/>
        </w:rPr>
        <w:t xml:space="preserve">коллегиальный совещательный орган при главе республики.  </w:t>
      </w:r>
    </w:p>
    <w:p w14:paraId="305402E3" w14:textId="77777777" w:rsidR="008024A3" w:rsidRPr="008024A3" w:rsidRDefault="000B4DDC"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Основные задачи </w:t>
      </w:r>
      <w:r w:rsidR="008024A3" w:rsidRPr="008024A3">
        <w:rPr>
          <w:rFonts w:eastAsia="Calibri"/>
          <w:color w:val="000000"/>
          <w:sz w:val="28"/>
          <w:szCs w:val="28"/>
        </w:rPr>
        <w:t xml:space="preserve">Совета </w:t>
      </w:r>
      <w:r>
        <w:rPr>
          <w:rFonts w:eastAsia="Calibri"/>
          <w:color w:val="000000"/>
          <w:sz w:val="28"/>
          <w:szCs w:val="28"/>
        </w:rPr>
        <w:t>представлены</w:t>
      </w:r>
      <w:r w:rsidR="008024A3" w:rsidRPr="008024A3">
        <w:rPr>
          <w:rFonts w:eastAsia="Calibri"/>
          <w:color w:val="000000"/>
          <w:sz w:val="28"/>
          <w:szCs w:val="28"/>
        </w:rPr>
        <w:t>:</w:t>
      </w:r>
    </w:p>
    <w:p w14:paraId="21FF9B4E" w14:textId="77777777" w:rsidR="000B4DDC" w:rsidRDefault="000B4DDC" w:rsidP="000B4DDC">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выявлением</w:t>
      </w:r>
      <w:r w:rsidR="008024A3" w:rsidRPr="008024A3">
        <w:rPr>
          <w:rFonts w:eastAsia="Calibri"/>
          <w:color w:val="000000"/>
          <w:sz w:val="28"/>
          <w:szCs w:val="28"/>
        </w:rPr>
        <w:t xml:space="preserve"> </w:t>
      </w:r>
      <w:r w:rsidRPr="008024A3">
        <w:rPr>
          <w:rFonts w:eastAsia="Calibri"/>
          <w:color w:val="000000"/>
          <w:sz w:val="28"/>
          <w:szCs w:val="28"/>
        </w:rPr>
        <w:t>внешних</w:t>
      </w:r>
      <w:r>
        <w:rPr>
          <w:rFonts w:eastAsia="Calibri"/>
          <w:color w:val="000000"/>
          <w:sz w:val="28"/>
          <w:szCs w:val="28"/>
        </w:rPr>
        <w:t xml:space="preserve"> и</w:t>
      </w:r>
      <w:r w:rsidRPr="008024A3">
        <w:rPr>
          <w:rFonts w:eastAsia="Calibri"/>
          <w:color w:val="000000"/>
          <w:sz w:val="28"/>
          <w:szCs w:val="28"/>
        </w:rPr>
        <w:t xml:space="preserve"> </w:t>
      </w:r>
      <w:r w:rsidR="008024A3" w:rsidRPr="008024A3">
        <w:rPr>
          <w:rFonts w:eastAsia="Calibri"/>
          <w:color w:val="000000"/>
          <w:sz w:val="28"/>
          <w:szCs w:val="28"/>
        </w:rPr>
        <w:t xml:space="preserve">внутренних </w:t>
      </w:r>
      <w:r>
        <w:rPr>
          <w:rFonts w:eastAsia="Calibri"/>
          <w:color w:val="000000"/>
          <w:sz w:val="28"/>
          <w:szCs w:val="28"/>
        </w:rPr>
        <w:t>ф</w:t>
      </w:r>
      <w:r w:rsidR="008024A3" w:rsidRPr="008024A3">
        <w:rPr>
          <w:rFonts w:eastAsia="Calibri"/>
          <w:color w:val="000000"/>
          <w:sz w:val="28"/>
          <w:szCs w:val="28"/>
        </w:rPr>
        <w:t xml:space="preserve">акторов, </w:t>
      </w:r>
      <w:r>
        <w:rPr>
          <w:rFonts w:eastAsia="Calibri"/>
          <w:color w:val="000000"/>
          <w:sz w:val="28"/>
          <w:szCs w:val="28"/>
        </w:rPr>
        <w:t xml:space="preserve">которые </w:t>
      </w:r>
      <w:r w:rsidR="008024A3" w:rsidRPr="008024A3">
        <w:rPr>
          <w:rFonts w:eastAsia="Calibri"/>
          <w:color w:val="000000"/>
          <w:sz w:val="28"/>
          <w:szCs w:val="28"/>
        </w:rPr>
        <w:t>представляю</w:t>
      </w:r>
      <w:r>
        <w:rPr>
          <w:rFonts w:eastAsia="Calibri"/>
          <w:color w:val="000000"/>
          <w:sz w:val="28"/>
          <w:szCs w:val="28"/>
        </w:rPr>
        <w:t>т</w:t>
      </w:r>
      <w:r w:rsidR="008024A3" w:rsidRPr="008024A3">
        <w:rPr>
          <w:rFonts w:eastAsia="Calibri"/>
          <w:color w:val="000000"/>
          <w:sz w:val="28"/>
          <w:szCs w:val="28"/>
        </w:rPr>
        <w:t xml:space="preserve"> угрозу экономической и общественной безопасности</w:t>
      </w:r>
      <w:r>
        <w:rPr>
          <w:rFonts w:eastAsia="Calibri"/>
          <w:color w:val="000000"/>
          <w:sz w:val="28"/>
          <w:szCs w:val="28"/>
        </w:rPr>
        <w:t xml:space="preserve"> республики;</w:t>
      </w:r>
    </w:p>
    <w:p w14:paraId="65F5B4D5" w14:textId="77777777" w:rsidR="000B4DDC" w:rsidRDefault="000B4DDC" w:rsidP="000B4DDC">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разработкой главных</w:t>
      </w:r>
      <w:r w:rsidR="008024A3" w:rsidRPr="008024A3">
        <w:rPr>
          <w:rFonts w:eastAsia="Calibri"/>
          <w:color w:val="000000"/>
          <w:sz w:val="28"/>
          <w:szCs w:val="28"/>
        </w:rPr>
        <w:t xml:space="preserve"> направлений стратегии в сфере обеспечения </w:t>
      </w:r>
      <w:r w:rsidRPr="008024A3">
        <w:rPr>
          <w:rFonts w:eastAsia="Calibri"/>
          <w:color w:val="000000"/>
          <w:sz w:val="28"/>
          <w:szCs w:val="28"/>
        </w:rPr>
        <w:t>экономической</w:t>
      </w:r>
      <w:r>
        <w:rPr>
          <w:rFonts w:eastAsia="Calibri"/>
          <w:color w:val="000000"/>
          <w:sz w:val="28"/>
          <w:szCs w:val="28"/>
        </w:rPr>
        <w:t xml:space="preserve"> и</w:t>
      </w:r>
      <w:r w:rsidRPr="008024A3">
        <w:rPr>
          <w:rFonts w:eastAsia="Calibri"/>
          <w:color w:val="000000"/>
          <w:sz w:val="28"/>
          <w:szCs w:val="28"/>
        </w:rPr>
        <w:t xml:space="preserve"> </w:t>
      </w:r>
      <w:r>
        <w:rPr>
          <w:rFonts w:eastAsia="Calibri"/>
          <w:color w:val="000000"/>
          <w:sz w:val="28"/>
          <w:szCs w:val="28"/>
        </w:rPr>
        <w:t xml:space="preserve">общественной </w:t>
      </w:r>
      <w:r w:rsidR="008024A3" w:rsidRPr="008024A3">
        <w:rPr>
          <w:rFonts w:eastAsia="Calibri"/>
          <w:color w:val="000000"/>
          <w:sz w:val="28"/>
          <w:szCs w:val="28"/>
        </w:rPr>
        <w:t xml:space="preserve">безопасности Кабардино-Балкарской Республики. </w:t>
      </w:r>
    </w:p>
    <w:p w14:paraId="1E2743BF" w14:textId="77777777" w:rsidR="008024A3" w:rsidRPr="008024A3" w:rsidRDefault="000B4DDC" w:rsidP="000B4DDC">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подготовкой, принятием и реализацией</w:t>
      </w:r>
      <w:r w:rsidR="008024A3" w:rsidRPr="008024A3">
        <w:rPr>
          <w:rFonts w:eastAsia="Calibri"/>
          <w:color w:val="000000"/>
          <w:sz w:val="28"/>
          <w:szCs w:val="28"/>
        </w:rPr>
        <w:t xml:space="preserve"> программ, направленных на предупреждение</w:t>
      </w:r>
      <w:r w:rsidR="00B97234">
        <w:rPr>
          <w:rFonts w:eastAsia="Calibri"/>
          <w:color w:val="000000"/>
          <w:sz w:val="28"/>
          <w:szCs w:val="28"/>
        </w:rPr>
        <w:t xml:space="preserve"> и устранение причин, а также </w:t>
      </w:r>
      <w:r w:rsidR="008024A3" w:rsidRPr="008024A3">
        <w:rPr>
          <w:rFonts w:eastAsia="Calibri"/>
          <w:color w:val="000000"/>
          <w:sz w:val="28"/>
          <w:szCs w:val="28"/>
        </w:rPr>
        <w:t>условий, способствующих дестабилизации обстановки в республике;</w:t>
      </w:r>
    </w:p>
    <w:p w14:paraId="635EAD3B" w14:textId="77777777" w:rsidR="00B97234" w:rsidRDefault="00B97234"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подготовкой</w:t>
      </w:r>
      <w:r w:rsidR="008024A3" w:rsidRPr="008024A3">
        <w:rPr>
          <w:rFonts w:eastAsia="Calibri"/>
          <w:color w:val="000000"/>
          <w:sz w:val="28"/>
          <w:szCs w:val="28"/>
        </w:rPr>
        <w:t xml:space="preserve"> оперативных решений по предупреждению чрезвычайных ситуаций, </w:t>
      </w:r>
      <w:r>
        <w:rPr>
          <w:rFonts w:eastAsia="Calibri"/>
          <w:color w:val="000000"/>
          <w:sz w:val="28"/>
          <w:szCs w:val="28"/>
        </w:rPr>
        <w:t>способных</w:t>
      </w:r>
      <w:r w:rsidR="008024A3" w:rsidRPr="008024A3">
        <w:rPr>
          <w:rFonts w:eastAsia="Calibri"/>
          <w:color w:val="000000"/>
          <w:sz w:val="28"/>
          <w:szCs w:val="28"/>
        </w:rPr>
        <w:t xml:space="preserve"> привести к </w:t>
      </w:r>
      <w:r>
        <w:rPr>
          <w:rFonts w:eastAsia="Calibri"/>
          <w:color w:val="000000"/>
          <w:sz w:val="28"/>
          <w:szCs w:val="28"/>
        </w:rPr>
        <w:t>значимым</w:t>
      </w:r>
      <w:r w:rsidR="008024A3" w:rsidRPr="008024A3">
        <w:rPr>
          <w:rFonts w:eastAsia="Calibri"/>
          <w:color w:val="000000"/>
          <w:sz w:val="28"/>
          <w:szCs w:val="28"/>
        </w:rPr>
        <w:t xml:space="preserve"> социально-политическим, экономическим и иным последствиям. </w:t>
      </w:r>
    </w:p>
    <w:p w14:paraId="4228AF23" w14:textId="77777777" w:rsidR="008024A3" w:rsidRPr="008024A3" w:rsidRDefault="00B97234"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разработкой</w:t>
      </w:r>
      <w:r w:rsidR="008024A3" w:rsidRPr="008024A3">
        <w:rPr>
          <w:rFonts w:eastAsia="Calibri"/>
          <w:color w:val="000000"/>
          <w:sz w:val="28"/>
          <w:szCs w:val="28"/>
        </w:rPr>
        <w:t xml:space="preserve"> предложений по </w:t>
      </w:r>
      <w:r>
        <w:rPr>
          <w:rFonts w:eastAsia="Calibri"/>
          <w:color w:val="000000"/>
          <w:sz w:val="28"/>
          <w:szCs w:val="28"/>
        </w:rPr>
        <w:t>осуществлению</w:t>
      </w:r>
      <w:r w:rsidR="008024A3" w:rsidRPr="008024A3">
        <w:rPr>
          <w:rFonts w:eastAsia="Calibri"/>
          <w:color w:val="000000"/>
          <w:sz w:val="28"/>
          <w:szCs w:val="28"/>
        </w:rPr>
        <w:t xml:space="preserve"> государственной политики в области профилактики и противодействия коррупции;</w:t>
      </w:r>
      <w:r>
        <w:rPr>
          <w:rFonts w:eastAsia="Calibri"/>
          <w:color w:val="000000"/>
          <w:sz w:val="28"/>
          <w:szCs w:val="28"/>
        </w:rPr>
        <w:t xml:space="preserve"> </w:t>
      </w:r>
    </w:p>
    <w:p w14:paraId="2DD3B17A" w14:textId="77777777" w:rsidR="008024A3" w:rsidRPr="008024A3" w:rsidRDefault="00B97234"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подготовкой</w:t>
      </w:r>
      <w:r w:rsidR="008024A3" w:rsidRPr="008024A3">
        <w:rPr>
          <w:rFonts w:eastAsia="Calibri"/>
          <w:color w:val="000000"/>
          <w:sz w:val="28"/>
          <w:szCs w:val="28"/>
        </w:rPr>
        <w:t xml:space="preserve"> предложений, </w:t>
      </w:r>
      <w:r>
        <w:rPr>
          <w:rFonts w:eastAsia="Calibri"/>
          <w:color w:val="000000"/>
          <w:sz w:val="28"/>
          <w:szCs w:val="28"/>
        </w:rPr>
        <w:t>которые направлены</w:t>
      </w:r>
      <w:r w:rsidR="008024A3" w:rsidRPr="008024A3">
        <w:rPr>
          <w:rFonts w:eastAsia="Calibri"/>
          <w:color w:val="000000"/>
          <w:sz w:val="28"/>
          <w:szCs w:val="28"/>
        </w:rPr>
        <w:t xml:space="preserve"> на </w:t>
      </w:r>
      <w:r>
        <w:rPr>
          <w:rFonts w:eastAsia="Calibri"/>
          <w:color w:val="000000"/>
          <w:sz w:val="28"/>
          <w:szCs w:val="28"/>
        </w:rPr>
        <w:t>осуществление</w:t>
      </w:r>
      <w:r w:rsidR="008024A3" w:rsidRPr="008024A3">
        <w:rPr>
          <w:rFonts w:eastAsia="Calibri"/>
          <w:color w:val="000000"/>
          <w:sz w:val="28"/>
          <w:szCs w:val="28"/>
        </w:rPr>
        <w:t xml:space="preserve"> мероприятий по предупреждению, пресечению и устранению причин и условий развития негативных тенденций в экономике республики;</w:t>
      </w:r>
    </w:p>
    <w:p w14:paraId="2D4C4E0B" w14:textId="77777777" w:rsidR="008024A3" w:rsidRPr="008024A3" w:rsidRDefault="00EB5B6B"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Функции</w:t>
      </w:r>
      <w:r w:rsidR="008024A3" w:rsidRPr="008024A3">
        <w:rPr>
          <w:rFonts w:eastAsia="Calibri"/>
          <w:color w:val="000000"/>
          <w:sz w:val="28"/>
          <w:szCs w:val="28"/>
        </w:rPr>
        <w:t xml:space="preserve"> Совета:</w:t>
      </w:r>
    </w:p>
    <w:p w14:paraId="635AC2BA" w14:textId="77777777" w:rsidR="008024A3" w:rsidRPr="008024A3" w:rsidRDefault="00EB5B6B"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исследование</w:t>
      </w:r>
      <w:r w:rsidR="008024A3" w:rsidRPr="008024A3">
        <w:rPr>
          <w:rFonts w:eastAsia="Calibri"/>
          <w:color w:val="000000"/>
          <w:sz w:val="28"/>
          <w:szCs w:val="28"/>
        </w:rPr>
        <w:t xml:space="preserve"> вопросов состояния экономической и общественной безопасности, противодействия коррупции, </w:t>
      </w:r>
      <w:r>
        <w:rPr>
          <w:rFonts w:eastAsia="Calibri"/>
          <w:color w:val="000000"/>
          <w:sz w:val="28"/>
          <w:szCs w:val="28"/>
        </w:rPr>
        <w:t>предупреждения</w:t>
      </w:r>
      <w:r w:rsidR="008024A3" w:rsidRPr="008024A3">
        <w:rPr>
          <w:rFonts w:eastAsia="Calibri"/>
          <w:color w:val="000000"/>
          <w:sz w:val="28"/>
          <w:szCs w:val="28"/>
        </w:rPr>
        <w:t xml:space="preserve"> чрезвычайных ситуаций, принятия мер по их </w:t>
      </w:r>
      <w:r>
        <w:rPr>
          <w:rFonts w:eastAsia="Calibri"/>
          <w:color w:val="000000"/>
          <w:sz w:val="28"/>
          <w:szCs w:val="28"/>
        </w:rPr>
        <w:t>прогнозированию</w:t>
      </w:r>
      <w:r w:rsidR="008024A3" w:rsidRPr="008024A3">
        <w:rPr>
          <w:rFonts w:eastAsia="Calibri"/>
          <w:color w:val="000000"/>
          <w:sz w:val="28"/>
          <w:szCs w:val="28"/>
        </w:rPr>
        <w:t>, устранению причин и условий их возникновения и ликвидации их последствий;</w:t>
      </w:r>
      <w:r>
        <w:rPr>
          <w:rFonts w:eastAsia="Calibri"/>
          <w:color w:val="000000"/>
          <w:sz w:val="28"/>
          <w:szCs w:val="28"/>
        </w:rPr>
        <w:t xml:space="preserve"> </w:t>
      </w:r>
    </w:p>
    <w:p w14:paraId="2BED4565" w14:textId="77777777" w:rsidR="008024A3" w:rsidRPr="008024A3" w:rsidRDefault="00EB5B6B"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сбор</w:t>
      </w:r>
      <w:r w:rsidR="008024A3" w:rsidRPr="008024A3">
        <w:rPr>
          <w:rFonts w:eastAsia="Calibri"/>
          <w:color w:val="000000"/>
          <w:sz w:val="28"/>
          <w:szCs w:val="28"/>
        </w:rPr>
        <w:t xml:space="preserve">, обработка и анализ информации </w:t>
      </w:r>
      <w:r>
        <w:rPr>
          <w:rFonts w:eastAsia="Calibri"/>
          <w:color w:val="000000"/>
          <w:sz w:val="28"/>
          <w:szCs w:val="28"/>
        </w:rPr>
        <w:t>по функционированию</w:t>
      </w:r>
      <w:r w:rsidR="008024A3" w:rsidRPr="008024A3">
        <w:rPr>
          <w:rFonts w:eastAsia="Calibri"/>
          <w:color w:val="000000"/>
          <w:sz w:val="28"/>
          <w:szCs w:val="28"/>
        </w:rPr>
        <w:t xml:space="preserve"> системы обеспечения экономической и общественной безопасности </w:t>
      </w:r>
      <w:r>
        <w:rPr>
          <w:rFonts w:eastAsia="Calibri"/>
          <w:color w:val="000000"/>
          <w:sz w:val="28"/>
          <w:szCs w:val="28"/>
        </w:rPr>
        <w:t>р</w:t>
      </w:r>
      <w:r w:rsidR="008024A3" w:rsidRPr="008024A3">
        <w:rPr>
          <w:rFonts w:eastAsia="Calibri"/>
          <w:color w:val="000000"/>
          <w:sz w:val="28"/>
          <w:szCs w:val="28"/>
        </w:rPr>
        <w:t xml:space="preserve">еспублики, </w:t>
      </w:r>
      <w:r>
        <w:rPr>
          <w:rFonts w:eastAsia="Calibri"/>
          <w:color w:val="000000"/>
          <w:sz w:val="28"/>
          <w:szCs w:val="28"/>
        </w:rPr>
        <w:t>формирование</w:t>
      </w:r>
      <w:r w:rsidR="008024A3" w:rsidRPr="008024A3">
        <w:rPr>
          <w:rFonts w:eastAsia="Calibri"/>
          <w:color w:val="000000"/>
          <w:sz w:val="28"/>
          <w:szCs w:val="28"/>
        </w:rPr>
        <w:t xml:space="preserve"> рекомендаций по ее </w:t>
      </w:r>
      <w:r>
        <w:rPr>
          <w:rFonts w:eastAsia="Calibri"/>
          <w:color w:val="000000"/>
          <w:sz w:val="28"/>
          <w:szCs w:val="28"/>
        </w:rPr>
        <w:t>улучшению</w:t>
      </w:r>
      <w:r w:rsidR="008024A3" w:rsidRPr="008024A3">
        <w:rPr>
          <w:rFonts w:eastAsia="Calibri"/>
          <w:color w:val="000000"/>
          <w:sz w:val="28"/>
          <w:szCs w:val="28"/>
        </w:rPr>
        <w:t>, разработк</w:t>
      </w:r>
      <w:r>
        <w:rPr>
          <w:rFonts w:eastAsia="Calibri"/>
          <w:color w:val="000000"/>
          <w:sz w:val="28"/>
          <w:szCs w:val="28"/>
        </w:rPr>
        <w:t>а</w:t>
      </w:r>
      <w:r w:rsidR="008024A3" w:rsidRPr="008024A3">
        <w:rPr>
          <w:rFonts w:eastAsia="Calibri"/>
          <w:color w:val="000000"/>
          <w:sz w:val="28"/>
          <w:szCs w:val="28"/>
        </w:rPr>
        <w:t xml:space="preserve"> республиканских программ в области обеспечения экономической и общественной безопасности, а также оценка их эффективности;</w:t>
      </w:r>
    </w:p>
    <w:p w14:paraId="488BF5C7" w14:textId="77777777" w:rsidR="008024A3" w:rsidRPr="008024A3" w:rsidRDefault="00EB5B6B"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xml:space="preserve">- исследование </w:t>
      </w:r>
      <w:r w:rsidR="008024A3" w:rsidRPr="008024A3">
        <w:rPr>
          <w:rFonts w:eastAsia="Calibri"/>
          <w:color w:val="000000"/>
          <w:sz w:val="28"/>
          <w:szCs w:val="28"/>
        </w:rPr>
        <w:t>состояния правопорядка и законности</w:t>
      </w:r>
      <w:r>
        <w:rPr>
          <w:rFonts w:eastAsia="Calibri"/>
          <w:color w:val="000000"/>
          <w:sz w:val="28"/>
          <w:szCs w:val="28"/>
        </w:rPr>
        <w:t>, выработка</w:t>
      </w:r>
      <w:r w:rsidR="008024A3" w:rsidRPr="008024A3">
        <w:rPr>
          <w:rFonts w:eastAsia="Calibri"/>
          <w:color w:val="000000"/>
          <w:sz w:val="28"/>
          <w:szCs w:val="28"/>
        </w:rPr>
        <w:t xml:space="preserve"> мер по</w:t>
      </w:r>
      <w:r>
        <w:rPr>
          <w:rFonts w:eastAsia="Calibri"/>
          <w:color w:val="000000"/>
          <w:sz w:val="28"/>
          <w:szCs w:val="28"/>
        </w:rPr>
        <w:t xml:space="preserve"> усилению борьбы с преступностью в республике</w:t>
      </w:r>
      <w:r w:rsidR="008024A3" w:rsidRPr="008024A3">
        <w:rPr>
          <w:rFonts w:eastAsia="Calibri"/>
          <w:color w:val="000000"/>
          <w:sz w:val="28"/>
          <w:szCs w:val="28"/>
        </w:rPr>
        <w:t>;</w:t>
      </w:r>
    </w:p>
    <w:p w14:paraId="3C60B513" w14:textId="77777777" w:rsidR="008024A3" w:rsidRDefault="00EB5B6B"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анализ</w:t>
      </w:r>
      <w:r w:rsidR="008024A3" w:rsidRPr="008024A3">
        <w:rPr>
          <w:rFonts w:eastAsia="Calibri"/>
          <w:color w:val="000000"/>
          <w:sz w:val="28"/>
          <w:szCs w:val="28"/>
        </w:rPr>
        <w:t xml:space="preserve"> законопроектов,</w:t>
      </w:r>
      <w:r>
        <w:rPr>
          <w:rFonts w:eastAsia="Calibri"/>
          <w:color w:val="000000"/>
          <w:sz w:val="28"/>
          <w:szCs w:val="28"/>
        </w:rPr>
        <w:t xml:space="preserve"> касающихся вопросов</w:t>
      </w:r>
      <w:r w:rsidR="008024A3" w:rsidRPr="008024A3">
        <w:rPr>
          <w:rFonts w:eastAsia="Calibri"/>
          <w:color w:val="000000"/>
          <w:sz w:val="28"/>
          <w:szCs w:val="28"/>
        </w:rPr>
        <w:t xml:space="preserve"> экономической и общественной безопасности</w:t>
      </w:r>
      <w:r w:rsidR="000C1626">
        <w:rPr>
          <w:rFonts w:eastAsia="Calibri"/>
          <w:color w:val="000000"/>
          <w:sz w:val="28"/>
          <w:szCs w:val="28"/>
        </w:rPr>
        <w:t>, а также</w:t>
      </w:r>
      <w:r w:rsidR="008024A3" w:rsidRPr="008024A3">
        <w:rPr>
          <w:rFonts w:eastAsia="Calibri"/>
          <w:color w:val="000000"/>
          <w:sz w:val="28"/>
          <w:szCs w:val="28"/>
        </w:rPr>
        <w:t xml:space="preserve"> подготовка предложений по ним;</w:t>
      </w:r>
    </w:p>
    <w:p w14:paraId="650F7550" w14:textId="77777777" w:rsidR="008024A3" w:rsidRPr="008024A3" w:rsidRDefault="000C1626"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8024A3" w:rsidRPr="008024A3">
        <w:rPr>
          <w:rFonts w:eastAsia="Calibri"/>
          <w:color w:val="000000"/>
          <w:sz w:val="28"/>
          <w:szCs w:val="28"/>
        </w:rPr>
        <w:t>заслушивание должностных лиц республиканских органов государственной власти и ор</w:t>
      </w:r>
      <w:r>
        <w:rPr>
          <w:rFonts w:eastAsia="Calibri"/>
          <w:color w:val="000000"/>
          <w:sz w:val="28"/>
          <w:szCs w:val="28"/>
        </w:rPr>
        <w:t>ганов местного самоуправления, предприятий</w:t>
      </w:r>
      <w:r w:rsidR="008024A3" w:rsidRPr="008024A3">
        <w:rPr>
          <w:rFonts w:eastAsia="Calibri"/>
          <w:color w:val="000000"/>
          <w:sz w:val="28"/>
          <w:szCs w:val="28"/>
        </w:rPr>
        <w:t xml:space="preserve"> по вопросам обеспечения экономической и общественной безопасности;</w:t>
      </w:r>
      <w:r>
        <w:rPr>
          <w:rFonts w:eastAsia="Calibri"/>
          <w:color w:val="000000"/>
          <w:sz w:val="28"/>
          <w:szCs w:val="28"/>
        </w:rPr>
        <w:t xml:space="preserve">  </w:t>
      </w:r>
    </w:p>
    <w:p w14:paraId="1D146EFB" w14:textId="77777777" w:rsidR="008024A3" w:rsidRPr="008024A3" w:rsidRDefault="000C1626"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формирование</w:t>
      </w:r>
      <w:r w:rsidR="008024A3" w:rsidRPr="008024A3">
        <w:rPr>
          <w:rFonts w:eastAsia="Calibri"/>
          <w:color w:val="000000"/>
          <w:sz w:val="28"/>
          <w:szCs w:val="28"/>
        </w:rPr>
        <w:t xml:space="preserve"> и рассмотрение правовых актов </w:t>
      </w:r>
      <w:r>
        <w:rPr>
          <w:rFonts w:eastAsia="Calibri"/>
          <w:color w:val="000000"/>
          <w:sz w:val="28"/>
          <w:szCs w:val="28"/>
        </w:rPr>
        <w:t>Президента</w:t>
      </w:r>
      <w:r w:rsidR="008024A3" w:rsidRPr="008024A3">
        <w:rPr>
          <w:rFonts w:eastAsia="Calibri"/>
          <w:color w:val="000000"/>
          <w:sz w:val="28"/>
          <w:szCs w:val="28"/>
        </w:rPr>
        <w:t xml:space="preserve"> </w:t>
      </w:r>
      <w:r>
        <w:rPr>
          <w:rFonts w:eastAsia="Calibri"/>
          <w:color w:val="000000"/>
          <w:sz w:val="28"/>
          <w:szCs w:val="28"/>
        </w:rPr>
        <w:t>Кабардино-Балкарской Республики и</w:t>
      </w:r>
      <w:r w:rsidR="008024A3" w:rsidRPr="008024A3">
        <w:rPr>
          <w:rFonts w:eastAsia="Calibri"/>
          <w:color w:val="000000"/>
          <w:sz w:val="28"/>
          <w:szCs w:val="28"/>
        </w:rPr>
        <w:t xml:space="preserve"> Правительства по вопросам обеспечения экономической и общественной безопасности;</w:t>
      </w:r>
    </w:p>
    <w:p w14:paraId="33F262C2" w14:textId="77777777" w:rsidR="008024A3" w:rsidRPr="008024A3" w:rsidRDefault="000C1626"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8024A3" w:rsidRPr="008024A3">
        <w:rPr>
          <w:rFonts w:eastAsia="Calibri"/>
          <w:color w:val="000000"/>
          <w:sz w:val="28"/>
          <w:szCs w:val="28"/>
        </w:rPr>
        <w:t xml:space="preserve">подготовка и внесение в аппарат Совета Безопасности Российской Федерации предложений по вопросам </w:t>
      </w:r>
      <w:r>
        <w:rPr>
          <w:rFonts w:eastAsia="Calibri"/>
          <w:color w:val="000000"/>
          <w:sz w:val="28"/>
          <w:szCs w:val="28"/>
        </w:rPr>
        <w:t xml:space="preserve">улучшения </w:t>
      </w:r>
      <w:r w:rsidR="008024A3" w:rsidRPr="008024A3">
        <w:rPr>
          <w:rFonts w:eastAsia="Calibri"/>
          <w:color w:val="000000"/>
          <w:sz w:val="28"/>
          <w:szCs w:val="28"/>
        </w:rPr>
        <w:t xml:space="preserve">безопасности, </w:t>
      </w:r>
      <w:r>
        <w:rPr>
          <w:rFonts w:eastAsia="Calibri"/>
          <w:color w:val="000000"/>
          <w:sz w:val="28"/>
          <w:szCs w:val="28"/>
        </w:rPr>
        <w:t xml:space="preserve">которые требуют </w:t>
      </w:r>
      <w:r w:rsidR="008024A3" w:rsidRPr="008024A3">
        <w:rPr>
          <w:rFonts w:eastAsia="Calibri"/>
          <w:color w:val="000000"/>
          <w:sz w:val="28"/>
          <w:szCs w:val="28"/>
        </w:rPr>
        <w:t>принятия мер на федеральном уровне;</w:t>
      </w:r>
    </w:p>
    <w:p w14:paraId="74C38291" w14:textId="77777777" w:rsidR="008024A3" w:rsidRPr="008024A3" w:rsidRDefault="008024A3" w:rsidP="000C1626">
      <w:pPr>
        <w:widowControl/>
        <w:suppressAutoHyphens/>
        <w:autoSpaceDE/>
        <w:autoSpaceDN/>
        <w:spacing w:line="360" w:lineRule="auto"/>
        <w:ind w:firstLine="709"/>
        <w:jc w:val="both"/>
        <w:rPr>
          <w:rFonts w:eastAsia="Calibri"/>
          <w:color w:val="000000"/>
          <w:sz w:val="28"/>
          <w:szCs w:val="28"/>
        </w:rPr>
      </w:pPr>
      <w:r w:rsidRPr="008024A3">
        <w:rPr>
          <w:rFonts w:eastAsia="Calibri"/>
          <w:color w:val="000000"/>
          <w:sz w:val="28"/>
          <w:szCs w:val="28"/>
        </w:rPr>
        <w:t>В состав Совета входят Председатель</w:t>
      </w:r>
      <w:r w:rsidR="000C1626">
        <w:rPr>
          <w:rFonts w:eastAsia="Calibri"/>
          <w:color w:val="000000"/>
          <w:sz w:val="28"/>
          <w:szCs w:val="28"/>
        </w:rPr>
        <w:t xml:space="preserve"> и члены Совета. </w:t>
      </w:r>
      <w:r w:rsidR="000C1626" w:rsidRPr="008024A3">
        <w:rPr>
          <w:rFonts w:eastAsia="Calibri"/>
          <w:color w:val="000000"/>
          <w:sz w:val="28"/>
          <w:szCs w:val="28"/>
        </w:rPr>
        <w:t xml:space="preserve">Глава Кабардино-Балкарской Республики по должности является </w:t>
      </w:r>
      <w:r w:rsidR="000C1626">
        <w:rPr>
          <w:rFonts w:eastAsia="Calibri"/>
          <w:color w:val="000000"/>
          <w:sz w:val="28"/>
          <w:szCs w:val="28"/>
        </w:rPr>
        <w:t>п</w:t>
      </w:r>
      <w:r w:rsidRPr="008024A3">
        <w:rPr>
          <w:rFonts w:eastAsia="Calibri"/>
          <w:color w:val="000000"/>
          <w:sz w:val="28"/>
          <w:szCs w:val="28"/>
        </w:rPr>
        <w:t>редседателем Совета.</w:t>
      </w:r>
    </w:p>
    <w:p w14:paraId="0B74E991" w14:textId="77777777" w:rsidR="008024A3" w:rsidRDefault="000C1626" w:rsidP="008024A3">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Члены</w:t>
      </w:r>
      <w:r w:rsidR="008024A3" w:rsidRPr="008024A3">
        <w:rPr>
          <w:rFonts w:eastAsia="Calibri"/>
          <w:color w:val="000000"/>
          <w:sz w:val="28"/>
          <w:szCs w:val="28"/>
        </w:rPr>
        <w:t xml:space="preserve"> Совета </w:t>
      </w:r>
      <w:r>
        <w:rPr>
          <w:rFonts w:eastAsia="Calibri"/>
          <w:color w:val="000000"/>
          <w:sz w:val="28"/>
          <w:szCs w:val="28"/>
        </w:rPr>
        <w:t>представлены руководителями</w:t>
      </w:r>
      <w:r w:rsidR="008024A3" w:rsidRPr="008024A3">
        <w:rPr>
          <w:rFonts w:eastAsia="Calibri"/>
          <w:color w:val="000000"/>
          <w:sz w:val="28"/>
          <w:szCs w:val="28"/>
        </w:rPr>
        <w:t xml:space="preserve"> республиканских органов государственной власти</w:t>
      </w:r>
      <w:r>
        <w:rPr>
          <w:rFonts w:eastAsia="Calibri"/>
          <w:color w:val="000000"/>
          <w:sz w:val="28"/>
          <w:szCs w:val="28"/>
        </w:rPr>
        <w:t>, по согласованию - руководителями</w:t>
      </w:r>
      <w:r w:rsidR="008024A3" w:rsidRPr="008024A3">
        <w:rPr>
          <w:rFonts w:eastAsia="Calibri"/>
          <w:color w:val="000000"/>
          <w:sz w:val="28"/>
          <w:szCs w:val="28"/>
        </w:rPr>
        <w:t xml:space="preserve"> территориальных органов федеральных органов государственной власти, </w:t>
      </w:r>
      <w:r>
        <w:rPr>
          <w:rFonts w:eastAsia="Calibri"/>
          <w:color w:val="000000"/>
          <w:sz w:val="28"/>
          <w:szCs w:val="28"/>
        </w:rPr>
        <w:t>и другими должностными</w:t>
      </w:r>
      <w:r w:rsidR="008024A3" w:rsidRPr="008024A3">
        <w:rPr>
          <w:rFonts w:eastAsia="Calibri"/>
          <w:color w:val="000000"/>
          <w:sz w:val="28"/>
          <w:szCs w:val="28"/>
        </w:rPr>
        <w:t xml:space="preserve"> лица</w:t>
      </w:r>
      <w:r>
        <w:rPr>
          <w:rFonts w:eastAsia="Calibri"/>
          <w:color w:val="000000"/>
          <w:sz w:val="28"/>
          <w:szCs w:val="28"/>
        </w:rPr>
        <w:t>ми</w:t>
      </w:r>
      <w:r w:rsidR="008024A3" w:rsidRPr="008024A3">
        <w:rPr>
          <w:rFonts w:eastAsia="Calibri"/>
          <w:color w:val="000000"/>
          <w:sz w:val="28"/>
          <w:szCs w:val="28"/>
        </w:rPr>
        <w:t>.</w:t>
      </w:r>
    </w:p>
    <w:p w14:paraId="1F3120F1"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На</w:t>
      </w:r>
      <w:r w:rsidR="00A01C62">
        <w:rPr>
          <w:rFonts w:eastAsia="Calibri"/>
          <w:color w:val="000000"/>
          <w:sz w:val="28"/>
          <w:szCs w:val="28"/>
        </w:rPr>
        <w:t xml:space="preserve"> сегодняшний день </w:t>
      </w:r>
      <w:r>
        <w:rPr>
          <w:rFonts w:eastAsia="Calibri"/>
          <w:color w:val="000000"/>
          <w:sz w:val="28"/>
          <w:szCs w:val="28"/>
        </w:rPr>
        <w:t xml:space="preserve">членами </w:t>
      </w:r>
      <w:r w:rsidRPr="000C1626">
        <w:rPr>
          <w:rFonts w:eastAsia="Calibri"/>
          <w:color w:val="000000"/>
          <w:sz w:val="28"/>
          <w:szCs w:val="28"/>
        </w:rPr>
        <w:t>Совета по экономической и общественной безопасности Кабардино-Балкарской Республики</w:t>
      </w:r>
      <w:r>
        <w:rPr>
          <w:rFonts w:eastAsia="Calibri"/>
          <w:color w:val="000000"/>
          <w:sz w:val="28"/>
          <w:szCs w:val="28"/>
        </w:rPr>
        <w:t xml:space="preserve"> являются:</w:t>
      </w:r>
    </w:p>
    <w:p w14:paraId="3AC9790B"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Начальник Управления Федеральной службы судебных приставов по </w:t>
      </w:r>
      <w:r>
        <w:rPr>
          <w:rFonts w:eastAsia="Calibri"/>
          <w:color w:val="000000"/>
          <w:sz w:val="28"/>
          <w:szCs w:val="28"/>
        </w:rPr>
        <w:t>КБР;</w:t>
      </w:r>
    </w:p>
    <w:p w14:paraId="5E357D60"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Председатель Верховного Суда </w:t>
      </w:r>
      <w:r w:rsidR="00A01C62" w:rsidRPr="00A01C62">
        <w:rPr>
          <w:rFonts w:eastAsia="Calibri"/>
          <w:color w:val="000000"/>
          <w:sz w:val="28"/>
          <w:szCs w:val="28"/>
        </w:rPr>
        <w:t>КБР</w:t>
      </w:r>
      <w:r>
        <w:rPr>
          <w:rFonts w:eastAsia="Calibri"/>
          <w:color w:val="000000"/>
          <w:sz w:val="28"/>
          <w:szCs w:val="28"/>
        </w:rPr>
        <w:t>;</w:t>
      </w:r>
      <w:r w:rsidRPr="000C1626">
        <w:rPr>
          <w:rFonts w:eastAsia="Calibri"/>
          <w:color w:val="000000"/>
          <w:sz w:val="28"/>
          <w:szCs w:val="28"/>
        </w:rPr>
        <w:t xml:space="preserve"> </w:t>
      </w:r>
    </w:p>
    <w:p w14:paraId="4517B8AC"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Начальник Управления Федеральной службы войск национальной гвардии Российской Федерации по </w:t>
      </w:r>
      <w:r w:rsidR="00A01C62" w:rsidRPr="00A01C62">
        <w:rPr>
          <w:rFonts w:eastAsia="Calibri"/>
          <w:color w:val="000000"/>
          <w:sz w:val="28"/>
          <w:szCs w:val="28"/>
        </w:rPr>
        <w:t>КБР</w:t>
      </w:r>
      <w:r>
        <w:rPr>
          <w:rFonts w:eastAsia="Calibri"/>
          <w:color w:val="000000"/>
          <w:sz w:val="28"/>
          <w:szCs w:val="28"/>
        </w:rPr>
        <w:t>;</w:t>
      </w:r>
    </w:p>
    <w:p w14:paraId="3A146E6F"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Начальник Управления Федеральной службы безопасности Российской Федерации по </w:t>
      </w:r>
      <w:r w:rsidR="00A01C62" w:rsidRPr="00A01C62">
        <w:rPr>
          <w:rFonts w:eastAsia="Calibri"/>
          <w:color w:val="000000"/>
          <w:sz w:val="28"/>
          <w:szCs w:val="28"/>
        </w:rPr>
        <w:t>КБР</w:t>
      </w:r>
      <w:r>
        <w:rPr>
          <w:rFonts w:eastAsia="Calibri"/>
          <w:color w:val="000000"/>
          <w:sz w:val="28"/>
          <w:szCs w:val="28"/>
        </w:rPr>
        <w:t>;</w:t>
      </w:r>
    </w:p>
    <w:p w14:paraId="3CDD6AE5" w14:textId="77777777" w:rsidR="000C1626" w:rsidRPr="000C1626" w:rsidRDefault="000C1626" w:rsidP="00421A0B">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Председатель Парламента </w:t>
      </w:r>
      <w:r w:rsidR="00A01C62" w:rsidRPr="00A01C62">
        <w:rPr>
          <w:rFonts w:eastAsia="Calibri"/>
          <w:color w:val="000000"/>
          <w:sz w:val="28"/>
          <w:szCs w:val="28"/>
        </w:rPr>
        <w:t>КБР</w:t>
      </w:r>
      <w:r>
        <w:rPr>
          <w:rFonts w:eastAsia="Calibri"/>
          <w:color w:val="000000"/>
          <w:sz w:val="28"/>
          <w:szCs w:val="28"/>
        </w:rPr>
        <w:t>;</w:t>
      </w:r>
    </w:p>
    <w:p w14:paraId="155AB37A" w14:textId="77777777" w:rsidR="000C1626" w:rsidRPr="000C1626" w:rsidRDefault="000C1626" w:rsidP="00A01C62">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xml:space="preserve">- </w:t>
      </w:r>
      <w:r w:rsidRPr="000C1626">
        <w:rPr>
          <w:rFonts w:eastAsia="Calibri"/>
          <w:color w:val="000000"/>
          <w:sz w:val="28"/>
          <w:szCs w:val="28"/>
        </w:rPr>
        <w:t xml:space="preserve">Заместитель Председателя Правительства </w:t>
      </w:r>
      <w:r w:rsidR="00A01C62">
        <w:rPr>
          <w:rFonts w:eastAsia="Calibri"/>
          <w:color w:val="000000"/>
          <w:sz w:val="28"/>
          <w:szCs w:val="28"/>
        </w:rPr>
        <w:t>КБР</w:t>
      </w:r>
      <w:r w:rsidRPr="000C1626">
        <w:rPr>
          <w:rFonts w:eastAsia="Calibri"/>
          <w:color w:val="000000"/>
          <w:sz w:val="28"/>
          <w:szCs w:val="28"/>
        </w:rPr>
        <w:t xml:space="preserve"> – министр </w:t>
      </w:r>
      <w:r w:rsidR="00A01C62" w:rsidRPr="00A01C62">
        <w:rPr>
          <w:rFonts w:eastAsia="Calibri"/>
          <w:color w:val="000000"/>
          <w:sz w:val="28"/>
          <w:szCs w:val="28"/>
        </w:rPr>
        <w:t>КБР</w:t>
      </w:r>
      <w:r w:rsidR="00A01C62">
        <w:rPr>
          <w:rFonts w:eastAsia="Calibri"/>
          <w:color w:val="000000"/>
          <w:sz w:val="28"/>
          <w:szCs w:val="28"/>
        </w:rPr>
        <w:t>;</w:t>
      </w:r>
    </w:p>
    <w:p w14:paraId="53A41275"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Председатель Арбитражного Суда </w:t>
      </w:r>
      <w:r w:rsidR="00A01C62" w:rsidRPr="00A01C62">
        <w:rPr>
          <w:rFonts w:eastAsia="Calibri"/>
          <w:color w:val="000000"/>
          <w:sz w:val="28"/>
          <w:szCs w:val="28"/>
        </w:rPr>
        <w:t>КБР</w:t>
      </w:r>
      <w:r w:rsidR="00A01C62">
        <w:rPr>
          <w:rFonts w:eastAsia="Calibri"/>
          <w:color w:val="000000"/>
          <w:sz w:val="28"/>
          <w:szCs w:val="28"/>
        </w:rPr>
        <w:t>;</w:t>
      </w:r>
    </w:p>
    <w:p w14:paraId="5864E2C0"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Руководитель Администрации Главы </w:t>
      </w:r>
      <w:r w:rsidR="00A01C62" w:rsidRPr="00A01C62">
        <w:rPr>
          <w:rFonts w:eastAsia="Calibri"/>
          <w:color w:val="000000"/>
          <w:sz w:val="28"/>
          <w:szCs w:val="28"/>
        </w:rPr>
        <w:t>КБР</w:t>
      </w:r>
      <w:r w:rsidR="00A01C62">
        <w:rPr>
          <w:rFonts w:eastAsia="Calibri"/>
          <w:color w:val="000000"/>
          <w:sz w:val="28"/>
          <w:szCs w:val="28"/>
        </w:rPr>
        <w:t>;</w:t>
      </w:r>
    </w:p>
    <w:p w14:paraId="315BCE32" w14:textId="77777777" w:rsidR="000C1626" w:rsidRP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Начальник Управления Федеральной службы исполнения наказаний по </w:t>
      </w:r>
      <w:r>
        <w:rPr>
          <w:rFonts w:eastAsia="Calibri"/>
          <w:color w:val="000000"/>
          <w:sz w:val="28"/>
          <w:szCs w:val="28"/>
        </w:rPr>
        <w:t>КБР</w:t>
      </w:r>
      <w:r w:rsidR="00A01C62">
        <w:rPr>
          <w:rFonts w:eastAsia="Calibri"/>
          <w:color w:val="000000"/>
          <w:sz w:val="28"/>
          <w:szCs w:val="28"/>
        </w:rPr>
        <w:t>;</w:t>
      </w:r>
    </w:p>
    <w:p w14:paraId="2A0223F7" w14:textId="77777777" w:rsidR="000C1626" w:rsidRDefault="000C1626"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Председатель Правительства </w:t>
      </w:r>
      <w:r w:rsidR="00A01C62" w:rsidRPr="00A01C62">
        <w:rPr>
          <w:rFonts w:eastAsia="Calibri"/>
          <w:color w:val="000000"/>
          <w:sz w:val="28"/>
          <w:szCs w:val="28"/>
        </w:rPr>
        <w:t>КБР</w:t>
      </w:r>
      <w:r w:rsidR="00A01C62">
        <w:rPr>
          <w:rFonts w:eastAsia="Calibri"/>
          <w:color w:val="000000"/>
          <w:sz w:val="28"/>
          <w:szCs w:val="28"/>
        </w:rPr>
        <w:t>;</w:t>
      </w:r>
    </w:p>
    <w:p w14:paraId="2F2A7F5E" w14:textId="77777777" w:rsidR="000C1626" w:rsidRPr="000C1626" w:rsidRDefault="000C1626" w:rsidP="00A01C62">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Pr="000C1626">
        <w:rPr>
          <w:rFonts w:eastAsia="Calibri"/>
          <w:color w:val="000000"/>
          <w:sz w:val="28"/>
          <w:szCs w:val="28"/>
        </w:rPr>
        <w:t xml:space="preserve">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rsidR="00A01C62" w:rsidRPr="00A01C62">
        <w:rPr>
          <w:rFonts w:eastAsia="Calibri"/>
          <w:color w:val="000000"/>
          <w:sz w:val="28"/>
          <w:szCs w:val="28"/>
        </w:rPr>
        <w:t>КБР</w:t>
      </w:r>
      <w:r w:rsidR="00A01C62">
        <w:rPr>
          <w:rFonts w:eastAsia="Calibri"/>
          <w:color w:val="000000"/>
          <w:sz w:val="28"/>
          <w:szCs w:val="28"/>
        </w:rPr>
        <w:t>;</w:t>
      </w:r>
    </w:p>
    <w:p w14:paraId="0C64FB50" w14:textId="77777777" w:rsidR="00A01C62" w:rsidRDefault="00A01C62"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0C1626" w:rsidRPr="000C1626">
        <w:rPr>
          <w:rFonts w:eastAsia="Calibri"/>
          <w:color w:val="000000"/>
          <w:sz w:val="28"/>
          <w:szCs w:val="28"/>
        </w:rPr>
        <w:t xml:space="preserve">Министр внутренних дел по </w:t>
      </w:r>
      <w:r w:rsidRPr="00A01C62">
        <w:rPr>
          <w:rFonts w:eastAsia="Calibri"/>
          <w:color w:val="000000"/>
          <w:sz w:val="28"/>
          <w:szCs w:val="28"/>
        </w:rPr>
        <w:t>КБР;</w:t>
      </w:r>
    </w:p>
    <w:p w14:paraId="1909EE74" w14:textId="77777777" w:rsidR="000C1626" w:rsidRPr="000C1626" w:rsidRDefault="00A01C62"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 </w:t>
      </w:r>
      <w:r w:rsidR="000C1626" w:rsidRPr="000C1626">
        <w:rPr>
          <w:rFonts w:eastAsia="Calibri"/>
          <w:color w:val="000000"/>
          <w:sz w:val="28"/>
          <w:szCs w:val="28"/>
        </w:rPr>
        <w:t xml:space="preserve">Секретарь Совета по экономической и общественной безопасности </w:t>
      </w:r>
      <w:r w:rsidRPr="00A01C62">
        <w:rPr>
          <w:rFonts w:eastAsia="Calibri"/>
          <w:color w:val="000000"/>
          <w:sz w:val="28"/>
          <w:szCs w:val="28"/>
        </w:rPr>
        <w:t>КБР;</w:t>
      </w:r>
    </w:p>
    <w:p w14:paraId="2D0D8912" w14:textId="77777777" w:rsidR="00A01C62" w:rsidRDefault="000C1626" w:rsidP="000C1626">
      <w:pPr>
        <w:widowControl/>
        <w:suppressAutoHyphens/>
        <w:autoSpaceDE/>
        <w:autoSpaceDN/>
        <w:spacing w:line="360" w:lineRule="auto"/>
        <w:ind w:firstLine="709"/>
        <w:jc w:val="both"/>
        <w:rPr>
          <w:rFonts w:eastAsia="Calibri"/>
          <w:color w:val="000000"/>
          <w:sz w:val="28"/>
          <w:szCs w:val="28"/>
        </w:rPr>
      </w:pPr>
      <w:r w:rsidRPr="000C1626">
        <w:rPr>
          <w:rFonts w:eastAsia="Calibri"/>
          <w:color w:val="000000"/>
          <w:sz w:val="28"/>
          <w:szCs w:val="28"/>
        </w:rPr>
        <w:t xml:space="preserve">Руководитель следственного управления Следственного комитета Российской Федерации по </w:t>
      </w:r>
      <w:r w:rsidR="00A01C62" w:rsidRPr="00A01C62">
        <w:rPr>
          <w:rFonts w:eastAsia="Calibri"/>
          <w:color w:val="000000"/>
          <w:sz w:val="28"/>
          <w:szCs w:val="28"/>
        </w:rPr>
        <w:t>КБР;</w:t>
      </w:r>
    </w:p>
    <w:p w14:paraId="7B504277" w14:textId="77777777" w:rsidR="00A01C62" w:rsidRDefault="00A01C62" w:rsidP="000C1626">
      <w:pPr>
        <w:widowControl/>
        <w:suppressAutoHyphens/>
        <w:autoSpaceDE/>
        <w:autoSpaceDN/>
        <w:spacing w:line="360" w:lineRule="auto"/>
        <w:ind w:firstLine="709"/>
        <w:jc w:val="both"/>
        <w:rPr>
          <w:rFonts w:eastAsia="Calibri"/>
          <w:color w:val="000000"/>
          <w:sz w:val="28"/>
          <w:szCs w:val="28"/>
        </w:rPr>
      </w:pPr>
      <w:r w:rsidRPr="00A01C62">
        <w:rPr>
          <w:rFonts w:eastAsia="Calibri"/>
          <w:color w:val="000000"/>
          <w:sz w:val="28"/>
          <w:szCs w:val="28"/>
        </w:rPr>
        <w:t xml:space="preserve">Прокурор </w:t>
      </w:r>
      <w:r>
        <w:rPr>
          <w:rFonts w:eastAsia="Calibri"/>
          <w:color w:val="000000"/>
          <w:sz w:val="28"/>
          <w:szCs w:val="28"/>
        </w:rPr>
        <w:t>КБР.</w:t>
      </w:r>
    </w:p>
    <w:p w14:paraId="5112C1A5" w14:textId="77777777" w:rsidR="00BA0701" w:rsidRDefault="00BA0701" w:rsidP="000C1626">
      <w:pPr>
        <w:widowControl/>
        <w:suppressAutoHyphens/>
        <w:autoSpaceDE/>
        <w:autoSpaceDN/>
        <w:spacing w:line="360" w:lineRule="auto"/>
        <w:ind w:firstLine="709"/>
        <w:jc w:val="both"/>
        <w:rPr>
          <w:rFonts w:eastAsia="Calibri"/>
          <w:color w:val="000000"/>
          <w:sz w:val="28"/>
          <w:szCs w:val="28"/>
        </w:rPr>
      </w:pPr>
      <w:r w:rsidRPr="00BA0701">
        <w:rPr>
          <w:rFonts w:eastAsia="Calibri"/>
          <w:color w:val="000000"/>
          <w:sz w:val="28"/>
          <w:szCs w:val="28"/>
        </w:rPr>
        <w:t>Заседания Совета проводятся</w:t>
      </w:r>
      <w:r>
        <w:rPr>
          <w:rFonts w:eastAsia="Calibri"/>
          <w:color w:val="000000"/>
          <w:sz w:val="28"/>
          <w:szCs w:val="28"/>
        </w:rPr>
        <w:t xml:space="preserve"> </w:t>
      </w:r>
      <w:r w:rsidRPr="00BA0701">
        <w:rPr>
          <w:rFonts w:eastAsia="Calibri"/>
          <w:color w:val="000000"/>
          <w:sz w:val="28"/>
          <w:szCs w:val="28"/>
        </w:rPr>
        <w:t xml:space="preserve">ежеквартально. </w:t>
      </w:r>
      <w:r w:rsidR="00F17198">
        <w:rPr>
          <w:rFonts w:eastAsia="Calibri"/>
          <w:color w:val="000000"/>
          <w:sz w:val="28"/>
          <w:szCs w:val="28"/>
        </w:rPr>
        <w:t>П</w:t>
      </w:r>
      <w:r w:rsidR="00F17198" w:rsidRPr="00BA0701">
        <w:rPr>
          <w:rFonts w:eastAsia="Calibri"/>
          <w:color w:val="000000"/>
          <w:sz w:val="28"/>
          <w:szCs w:val="28"/>
        </w:rPr>
        <w:t>о решению Председателя Совета</w:t>
      </w:r>
      <w:r w:rsidR="00F17198">
        <w:rPr>
          <w:rFonts w:eastAsia="Calibri"/>
          <w:color w:val="000000"/>
          <w:sz w:val="28"/>
          <w:szCs w:val="28"/>
        </w:rPr>
        <w:t xml:space="preserve"> п</w:t>
      </w:r>
      <w:r>
        <w:rPr>
          <w:rFonts w:eastAsia="Calibri"/>
          <w:color w:val="000000"/>
          <w:sz w:val="28"/>
          <w:szCs w:val="28"/>
        </w:rPr>
        <w:t xml:space="preserve">ри </w:t>
      </w:r>
      <w:r w:rsidRPr="00BA0701">
        <w:rPr>
          <w:rFonts w:eastAsia="Calibri"/>
          <w:color w:val="000000"/>
          <w:sz w:val="28"/>
          <w:szCs w:val="28"/>
        </w:rPr>
        <w:t>необходимости могут проводить</w:t>
      </w:r>
      <w:r>
        <w:rPr>
          <w:rFonts w:eastAsia="Calibri"/>
          <w:color w:val="000000"/>
          <w:sz w:val="28"/>
          <w:szCs w:val="28"/>
        </w:rPr>
        <w:t>ся внеочередные заседания</w:t>
      </w:r>
      <w:r w:rsidRPr="00BA0701">
        <w:rPr>
          <w:rFonts w:eastAsia="Calibri"/>
          <w:color w:val="000000"/>
          <w:sz w:val="28"/>
          <w:szCs w:val="28"/>
        </w:rPr>
        <w:t>.</w:t>
      </w:r>
    </w:p>
    <w:p w14:paraId="579BBEDE" w14:textId="77777777" w:rsidR="00BA0701" w:rsidRDefault="00F17198" w:rsidP="000C1626">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Непосредственное участие в обеспечении экономической безопасности в республике принимает </w:t>
      </w:r>
      <w:r w:rsidRPr="00F17198">
        <w:rPr>
          <w:rFonts w:eastAsia="Calibri"/>
          <w:color w:val="000000"/>
          <w:sz w:val="28"/>
          <w:szCs w:val="28"/>
        </w:rPr>
        <w:t>Управление экономической безопасности и противодействия коррупции (УЭБ и ПК) МВД по Кабардино-Балкарской Республике.</w:t>
      </w:r>
    </w:p>
    <w:p w14:paraId="0CF62205" w14:textId="77777777" w:rsidR="00DC1615" w:rsidRDefault="00F17198" w:rsidP="00F17198">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Основная задача управления заключаются</w:t>
      </w:r>
      <w:r w:rsidRPr="00F17198">
        <w:rPr>
          <w:rFonts w:eastAsia="Calibri"/>
          <w:color w:val="000000"/>
          <w:sz w:val="28"/>
          <w:szCs w:val="28"/>
        </w:rPr>
        <w:t xml:space="preserve"> </w:t>
      </w:r>
      <w:r>
        <w:rPr>
          <w:rFonts w:eastAsia="Calibri"/>
          <w:color w:val="000000"/>
          <w:sz w:val="28"/>
          <w:szCs w:val="28"/>
        </w:rPr>
        <w:t>в выявлении, предупреждении</w:t>
      </w:r>
      <w:r w:rsidRPr="00F17198">
        <w:rPr>
          <w:rFonts w:eastAsia="Calibri"/>
          <w:color w:val="000000"/>
          <w:sz w:val="28"/>
          <w:szCs w:val="28"/>
        </w:rPr>
        <w:t>, пресечени</w:t>
      </w:r>
      <w:r>
        <w:rPr>
          <w:rFonts w:eastAsia="Calibri"/>
          <w:color w:val="000000"/>
          <w:sz w:val="28"/>
          <w:szCs w:val="28"/>
        </w:rPr>
        <w:t>и и раскрытии</w:t>
      </w:r>
      <w:r w:rsidRPr="00F17198">
        <w:rPr>
          <w:rFonts w:eastAsia="Calibri"/>
          <w:color w:val="000000"/>
          <w:sz w:val="28"/>
          <w:szCs w:val="28"/>
        </w:rPr>
        <w:t xml:space="preserve"> </w:t>
      </w:r>
      <w:r>
        <w:rPr>
          <w:rFonts w:eastAsia="Calibri"/>
          <w:color w:val="000000"/>
          <w:sz w:val="28"/>
          <w:szCs w:val="28"/>
        </w:rPr>
        <w:t>экономических</w:t>
      </w:r>
      <w:r w:rsidRPr="00F17198">
        <w:rPr>
          <w:rFonts w:eastAsia="Calibri"/>
          <w:color w:val="000000"/>
          <w:sz w:val="28"/>
          <w:szCs w:val="28"/>
        </w:rPr>
        <w:t xml:space="preserve"> </w:t>
      </w:r>
      <w:r>
        <w:rPr>
          <w:rFonts w:eastAsia="Calibri"/>
          <w:color w:val="000000"/>
          <w:sz w:val="28"/>
          <w:szCs w:val="28"/>
        </w:rPr>
        <w:t xml:space="preserve">преступлений, а также преступлений </w:t>
      </w:r>
      <w:r w:rsidRPr="00F17198">
        <w:rPr>
          <w:rFonts w:eastAsia="Calibri"/>
          <w:color w:val="000000"/>
          <w:sz w:val="28"/>
          <w:szCs w:val="28"/>
        </w:rPr>
        <w:t>коррупцион</w:t>
      </w:r>
      <w:r w:rsidR="00DC1615">
        <w:rPr>
          <w:rFonts w:eastAsia="Calibri"/>
          <w:color w:val="000000"/>
          <w:sz w:val="28"/>
          <w:szCs w:val="28"/>
        </w:rPr>
        <w:t>ной направленности.</w:t>
      </w:r>
    </w:p>
    <w:p w14:paraId="5983C559" w14:textId="77777777" w:rsidR="00DC1615" w:rsidRDefault="00DC1615" w:rsidP="00F17198">
      <w:pPr>
        <w:widowControl/>
        <w:suppressAutoHyphens/>
        <w:autoSpaceDE/>
        <w:autoSpaceDN/>
        <w:spacing w:line="360" w:lineRule="auto"/>
        <w:ind w:firstLine="709"/>
        <w:jc w:val="both"/>
        <w:rPr>
          <w:rFonts w:eastAsia="Calibri"/>
          <w:color w:val="000000"/>
          <w:sz w:val="28"/>
          <w:szCs w:val="28"/>
        </w:rPr>
      </w:pPr>
      <w:r w:rsidRPr="00DC1615">
        <w:rPr>
          <w:rFonts w:eastAsia="Calibri"/>
          <w:color w:val="000000"/>
          <w:sz w:val="28"/>
          <w:szCs w:val="28"/>
        </w:rPr>
        <w:t xml:space="preserve">Управление экономической безопасности и противодействия коррупции (УЭБ и ПК) МВД по </w:t>
      </w:r>
      <w:r>
        <w:rPr>
          <w:rFonts w:eastAsia="Calibri"/>
          <w:color w:val="000000"/>
          <w:sz w:val="28"/>
          <w:szCs w:val="28"/>
        </w:rPr>
        <w:t>Кабардино-Балкарской Республике:</w:t>
      </w:r>
    </w:p>
    <w:p w14:paraId="2F36D5A1" w14:textId="77777777" w:rsidR="00F17198" w:rsidRPr="00F17198" w:rsidRDefault="00DC1615" w:rsidP="00F17198">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осуществляет</w:t>
      </w:r>
      <w:r w:rsidR="00F17198" w:rsidRPr="00F17198">
        <w:rPr>
          <w:rFonts w:eastAsia="Calibri"/>
          <w:color w:val="000000"/>
          <w:sz w:val="28"/>
          <w:szCs w:val="28"/>
        </w:rPr>
        <w:t xml:space="preserve"> в порядке, установленном законодательством Российской Федерации опе</w:t>
      </w:r>
      <w:r>
        <w:rPr>
          <w:rFonts w:eastAsia="Calibri"/>
          <w:color w:val="000000"/>
          <w:sz w:val="28"/>
          <w:szCs w:val="28"/>
        </w:rPr>
        <w:t>ративно-розыскную деятельность</w:t>
      </w:r>
    </w:p>
    <w:p w14:paraId="65AE4359" w14:textId="77777777" w:rsidR="00DC1615" w:rsidRDefault="00DC1615" w:rsidP="00F17198">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lastRenderedPageBreak/>
        <w:t>- проводит оперативно-розыскные мероприятия по поступившим обращениям о планируемых</w:t>
      </w:r>
      <w:r w:rsidR="00F17198" w:rsidRPr="00F17198">
        <w:rPr>
          <w:rFonts w:eastAsia="Calibri"/>
          <w:color w:val="000000"/>
          <w:sz w:val="28"/>
          <w:szCs w:val="28"/>
        </w:rPr>
        <w:t xml:space="preserve">, совершаемых преступлениях экономической и коррупционной </w:t>
      </w:r>
      <w:r>
        <w:rPr>
          <w:rFonts w:eastAsia="Calibri"/>
          <w:color w:val="000000"/>
          <w:sz w:val="28"/>
          <w:szCs w:val="28"/>
        </w:rPr>
        <w:t>направленности;</w:t>
      </w:r>
    </w:p>
    <w:p w14:paraId="695AA092" w14:textId="77777777" w:rsidR="00F17198" w:rsidRPr="00F17198" w:rsidRDefault="00DC1615" w:rsidP="00F17198">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проверяет зарегистрированные заявления и сообщения</w:t>
      </w:r>
      <w:r w:rsidR="00F17198" w:rsidRPr="00F17198">
        <w:rPr>
          <w:rFonts w:eastAsia="Calibri"/>
          <w:color w:val="000000"/>
          <w:sz w:val="28"/>
          <w:szCs w:val="28"/>
        </w:rPr>
        <w:t xml:space="preserve"> о преступлениях, адм</w:t>
      </w:r>
      <w:r>
        <w:rPr>
          <w:rFonts w:eastAsia="Calibri"/>
          <w:color w:val="000000"/>
          <w:sz w:val="28"/>
          <w:szCs w:val="28"/>
        </w:rPr>
        <w:t xml:space="preserve">инистративных правонарушениях, </w:t>
      </w:r>
      <w:r w:rsidR="00F17198" w:rsidRPr="00F17198">
        <w:rPr>
          <w:rFonts w:eastAsia="Calibri"/>
          <w:color w:val="000000"/>
          <w:sz w:val="28"/>
          <w:szCs w:val="28"/>
        </w:rPr>
        <w:t>происшествиях в сфере обеспечения экономической безопаснос</w:t>
      </w:r>
      <w:r>
        <w:rPr>
          <w:rFonts w:eastAsia="Calibri"/>
          <w:color w:val="000000"/>
          <w:sz w:val="28"/>
          <w:szCs w:val="28"/>
        </w:rPr>
        <w:t>ти</w:t>
      </w:r>
      <w:r w:rsidR="00F17198">
        <w:rPr>
          <w:rFonts w:eastAsia="Calibri"/>
          <w:color w:val="000000"/>
          <w:sz w:val="28"/>
          <w:szCs w:val="28"/>
        </w:rPr>
        <w:t>;</w:t>
      </w:r>
    </w:p>
    <w:p w14:paraId="54CEE8D0" w14:textId="77777777" w:rsidR="00F17198" w:rsidRPr="00F17198" w:rsidRDefault="00F17198" w:rsidP="00F17198">
      <w:pPr>
        <w:widowControl/>
        <w:suppressAutoHyphens/>
        <w:autoSpaceDE/>
        <w:autoSpaceDN/>
        <w:spacing w:line="360" w:lineRule="auto"/>
        <w:ind w:firstLine="709"/>
        <w:jc w:val="both"/>
        <w:rPr>
          <w:rFonts w:eastAsia="Calibri"/>
          <w:color w:val="000000"/>
          <w:sz w:val="28"/>
          <w:szCs w:val="28"/>
        </w:rPr>
      </w:pPr>
      <w:r w:rsidRPr="00F17198">
        <w:rPr>
          <w:rFonts w:eastAsia="Calibri"/>
          <w:color w:val="000000"/>
          <w:sz w:val="28"/>
          <w:szCs w:val="28"/>
        </w:rPr>
        <w:t>- осуществление в пределах своей компетенции оперативно</w:t>
      </w:r>
      <w:r>
        <w:rPr>
          <w:rFonts w:eastAsia="Calibri"/>
          <w:color w:val="000000"/>
          <w:sz w:val="28"/>
          <w:szCs w:val="28"/>
        </w:rPr>
        <w:t>го сопровождения уголовных дел;</w:t>
      </w:r>
    </w:p>
    <w:p w14:paraId="20C6635C" w14:textId="77777777" w:rsidR="00DC1615" w:rsidRPr="00DC1615" w:rsidRDefault="00DC1615" w:rsidP="00DC1615">
      <w:pPr>
        <w:widowControl/>
        <w:suppressAutoHyphens/>
        <w:autoSpaceDE/>
        <w:autoSpaceDN/>
        <w:spacing w:line="360" w:lineRule="auto"/>
        <w:ind w:firstLine="709"/>
        <w:jc w:val="both"/>
        <w:rPr>
          <w:rFonts w:eastAsia="Calibri"/>
          <w:color w:val="000000"/>
          <w:sz w:val="28"/>
          <w:szCs w:val="28"/>
        </w:rPr>
      </w:pPr>
      <w:r w:rsidRPr="00DC1615">
        <w:rPr>
          <w:rFonts w:eastAsia="Calibri"/>
          <w:color w:val="000000"/>
          <w:sz w:val="28"/>
          <w:szCs w:val="28"/>
        </w:rPr>
        <w:t>В марте 2022 года</w:t>
      </w:r>
      <w:r w:rsidR="000D1D9C">
        <w:rPr>
          <w:rFonts w:eastAsia="Calibri"/>
          <w:color w:val="000000"/>
          <w:sz w:val="28"/>
          <w:szCs w:val="28"/>
        </w:rPr>
        <w:t xml:space="preserve"> на фоне мировой нестабильности и экономических санкций против Российской Федерации, в</w:t>
      </w:r>
      <w:r>
        <w:rPr>
          <w:rFonts w:eastAsia="Calibri"/>
          <w:color w:val="000000"/>
          <w:sz w:val="28"/>
          <w:szCs w:val="28"/>
        </w:rPr>
        <w:t xml:space="preserve"> Кабардино-Балкарии </w:t>
      </w:r>
      <w:r w:rsidR="000D1D9C">
        <w:rPr>
          <w:rFonts w:eastAsia="Calibri"/>
          <w:color w:val="000000"/>
          <w:sz w:val="28"/>
          <w:szCs w:val="28"/>
        </w:rPr>
        <w:t>с целью</w:t>
      </w:r>
      <w:r w:rsidR="000D1D9C" w:rsidRPr="00DC1615">
        <w:rPr>
          <w:rFonts w:eastAsia="Calibri"/>
          <w:color w:val="000000"/>
          <w:sz w:val="28"/>
          <w:szCs w:val="28"/>
        </w:rPr>
        <w:t xml:space="preserve"> обеспечения экономической и социальной </w:t>
      </w:r>
      <w:r w:rsidR="000D1D9C">
        <w:rPr>
          <w:rFonts w:eastAsia="Calibri"/>
          <w:color w:val="000000"/>
          <w:sz w:val="28"/>
          <w:szCs w:val="28"/>
        </w:rPr>
        <w:t>безопасности</w:t>
      </w:r>
      <w:r w:rsidR="000D1D9C" w:rsidRPr="00DC1615">
        <w:rPr>
          <w:rFonts w:eastAsia="Calibri"/>
          <w:color w:val="000000"/>
          <w:sz w:val="28"/>
          <w:szCs w:val="28"/>
        </w:rPr>
        <w:t xml:space="preserve"> </w:t>
      </w:r>
      <w:r w:rsidR="000D1D9C">
        <w:rPr>
          <w:rFonts w:eastAsia="Calibri"/>
          <w:color w:val="000000"/>
          <w:sz w:val="28"/>
          <w:szCs w:val="28"/>
        </w:rPr>
        <w:t>были сформированы</w:t>
      </w:r>
      <w:r w:rsidRPr="00DC1615">
        <w:rPr>
          <w:rFonts w:eastAsia="Calibri"/>
          <w:color w:val="000000"/>
          <w:sz w:val="28"/>
          <w:szCs w:val="28"/>
        </w:rPr>
        <w:t xml:space="preserve"> четыре отраслевых оперативных штаба.  </w:t>
      </w:r>
    </w:p>
    <w:p w14:paraId="75DE7432" w14:textId="77777777" w:rsidR="00DC1615" w:rsidRPr="00DC1615" w:rsidRDefault="000D1D9C" w:rsidP="000D1D9C">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Ключевыми</w:t>
      </w:r>
      <w:r w:rsidR="00DC1615" w:rsidRPr="00DC1615">
        <w:rPr>
          <w:rFonts w:eastAsia="Calibri"/>
          <w:color w:val="000000"/>
          <w:sz w:val="28"/>
          <w:szCs w:val="28"/>
        </w:rPr>
        <w:t xml:space="preserve"> направления</w:t>
      </w:r>
      <w:r>
        <w:rPr>
          <w:rFonts w:eastAsia="Calibri"/>
          <w:color w:val="000000"/>
          <w:sz w:val="28"/>
          <w:szCs w:val="28"/>
        </w:rPr>
        <w:t>ми деятельности штабов являются:</w:t>
      </w:r>
    </w:p>
    <w:p w14:paraId="721C8FB5" w14:textId="77777777" w:rsidR="00DC1615" w:rsidRPr="00DC1615" w:rsidRDefault="000D1D9C" w:rsidP="00DC161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1) м</w:t>
      </w:r>
      <w:r w:rsidR="00DC1615" w:rsidRPr="00DC1615">
        <w:rPr>
          <w:rFonts w:eastAsia="Calibri"/>
          <w:color w:val="000000"/>
          <w:sz w:val="28"/>
          <w:szCs w:val="28"/>
        </w:rPr>
        <w:t>алый</w:t>
      </w:r>
      <w:r>
        <w:rPr>
          <w:rFonts w:eastAsia="Calibri"/>
          <w:color w:val="000000"/>
          <w:sz w:val="28"/>
          <w:szCs w:val="28"/>
        </w:rPr>
        <w:t xml:space="preserve"> бизнес, экспорт и инвестиции;</w:t>
      </w:r>
    </w:p>
    <w:p w14:paraId="4CC2022C" w14:textId="77777777" w:rsidR="00DC1615" w:rsidRPr="00DC1615" w:rsidRDefault="000D1D9C" w:rsidP="00DC161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2) </w:t>
      </w:r>
      <w:r w:rsidRPr="00DC1615">
        <w:rPr>
          <w:rFonts w:eastAsia="Calibri"/>
          <w:color w:val="000000"/>
          <w:sz w:val="28"/>
          <w:szCs w:val="28"/>
        </w:rPr>
        <w:t xml:space="preserve">промышленность, </w:t>
      </w:r>
      <w:r>
        <w:rPr>
          <w:rFonts w:eastAsia="Calibri"/>
          <w:color w:val="000000"/>
          <w:sz w:val="28"/>
          <w:szCs w:val="28"/>
        </w:rPr>
        <w:t>а</w:t>
      </w:r>
      <w:r w:rsidR="00DC1615" w:rsidRPr="00DC1615">
        <w:rPr>
          <w:rFonts w:eastAsia="Calibri"/>
          <w:color w:val="000000"/>
          <w:sz w:val="28"/>
          <w:szCs w:val="28"/>
        </w:rPr>
        <w:t xml:space="preserve">гропромышленный комплекс, торговля, </w:t>
      </w:r>
      <w:r w:rsidRPr="00DC1615">
        <w:rPr>
          <w:rFonts w:eastAsia="Calibri"/>
          <w:color w:val="000000"/>
          <w:sz w:val="28"/>
          <w:szCs w:val="28"/>
        </w:rPr>
        <w:t>цифровое развитие</w:t>
      </w:r>
      <w:r>
        <w:rPr>
          <w:rFonts w:eastAsia="Calibri"/>
          <w:color w:val="000000"/>
          <w:sz w:val="28"/>
          <w:szCs w:val="28"/>
        </w:rPr>
        <w:t xml:space="preserve"> и</w:t>
      </w:r>
      <w:r w:rsidRPr="00DC1615">
        <w:rPr>
          <w:rFonts w:eastAsia="Calibri"/>
          <w:color w:val="000000"/>
          <w:sz w:val="28"/>
          <w:szCs w:val="28"/>
        </w:rPr>
        <w:t xml:space="preserve"> </w:t>
      </w:r>
      <w:r>
        <w:rPr>
          <w:rFonts w:eastAsia="Calibri"/>
          <w:color w:val="000000"/>
          <w:sz w:val="28"/>
          <w:szCs w:val="28"/>
        </w:rPr>
        <w:t>природные ресурсы;</w:t>
      </w:r>
    </w:p>
    <w:p w14:paraId="49DA2FB8" w14:textId="77777777" w:rsidR="00DC1615" w:rsidRPr="00DC1615" w:rsidRDefault="000D1D9C" w:rsidP="00DC161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3) </w:t>
      </w:r>
      <w:r w:rsidRPr="00DC1615">
        <w:rPr>
          <w:rFonts w:eastAsia="Calibri"/>
          <w:color w:val="000000"/>
          <w:sz w:val="28"/>
          <w:szCs w:val="28"/>
        </w:rPr>
        <w:t xml:space="preserve">жилищно-коммунальное хозяйство, </w:t>
      </w:r>
      <w:r>
        <w:rPr>
          <w:rFonts w:eastAsia="Calibri"/>
          <w:color w:val="000000"/>
          <w:sz w:val="28"/>
          <w:szCs w:val="28"/>
        </w:rPr>
        <w:t>с</w:t>
      </w:r>
      <w:r w:rsidR="00DC1615" w:rsidRPr="00DC1615">
        <w:rPr>
          <w:rFonts w:eastAsia="Calibri"/>
          <w:color w:val="000000"/>
          <w:sz w:val="28"/>
          <w:szCs w:val="28"/>
        </w:rPr>
        <w:t xml:space="preserve">троительство, транспорт, </w:t>
      </w:r>
      <w:r w:rsidRPr="00DC1615">
        <w:rPr>
          <w:rFonts w:eastAsia="Calibri"/>
          <w:color w:val="000000"/>
          <w:sz w:val="28"/>
          <w:szCs w:val="28"/>
        </w:rPr>
        <w:t xml:space="preserve">туризм </w:t>
      </w:r>
      <w:r>
        <w:rPr>
          <w:rFonts w:eastAsia="Calibri"/>
          <w:color w:val="000000"/>
          <w:sz w:val="28"/>
          <w:szCs w:val="28"/>
        </w:rPr>
        <w:t>и дорожное хозяйство</w:t>
      </w:r>
      <w:r w:rsidR="00DC1615" w:rsidRPr="00DC1615">
        <w:rPr>
          <w:rFonts w:eastAsia="Calibri"/>
          <w:color w:val="000000"/>
          <w:sz w:val="28"/>
          <w:szCs w:val="28"/>
        </w:rPr>
        <w:t xml:space="preserve">. </w:t>
      </w:r>
    </w:p>
    <w:p w14:paraId="52658899" w14:textId="77777777" w:rsidR="00A01C62" w:rsidRDefault="000D1D9C" w:rsidP="00DC161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 xml:space="preserve">4) </w:t>
      </w:r>
      <w:r w:rsidRPr="00DC1615">
        <w:rPr>
          <w:rFonts w:eastAsia="Calibri"/>
          <w:color w:val="000000"/>
          <w:sz w:val="28"/>
          <w:szCs w:val="28"/>
        </w:rPr>
        <w:t>образование,</w:t>
      </w:r>
      <w:r>
        <w:rPr>
          <w:rFonts w:eastAsia="Calibri"/>
          <w:color w:val="000000"/>
          <w:sz w:val="28"/>
          <w:szCs w:val="28"/>
        </w:rPr>
        <w:t xml:space="preserve"> з</w:t>
      </w:r>
      <w:r w:rsidR="00DC1615" w:rsidRPr="00DC1615">
        <w:rPr>
          <w:rFonts w:eastAsia="Calibri"/>
          <w:color w:val="000000"/>
          <w:sz w:val="28"/>
          <w:szCs w:val="28"/>
        </w:rPr>
        <w:t xml:space="preserve">дравоохранение, </w:t>
      </w:r>
      <w:r w:rsidRPr="00DC1615">
        <w:rPr>
          <w:rFonts w:eastAsia="Calibri"/>
          <w:color w:val="000000"/>
          <w:sz w:val="28"/>
          <w:szCs w:val="28"/>
        </w:rPr>
        <w:t xml:space="preserve">социальная защита и </w:t>
      </w:r>
      <w:r w:rsidR="00DC1615" w:rsidRPr="00DC1615">
        <w:rPr>
          <w:rFonts w:eastAsia="Calibri"/>
          <w:color w:val="000000"/>
          <w:sz w:val="28"/>
          <w:szCs w:val="28"/>
        </w:rPr>
        <w:t xml:space="preserve">занятость, культура. </w:t>
      </w:r>
    </w:p>
    <w:p w14:paraId="1C363EDC" w14:textId="77777777" w:rsidR="000D1D9C" w:rsidRDefault="000D1D9C" w:rsidP="00DC1615">
      <w:pPr>
        <w:widowControl/>
        <w:suppressAutoHyphens/>
        <w:autoSpaceDE/>
        <w:autoSpaceDN/>
        <w:spacing w:line="360" w:lineRule="auto"/>
        <w:ind w:firstLine="709"/>
        <w:jc w:val="both"/>
        <w:rPr>
          <w:rFonts w:eastAsia="Calibri"/>
          <w:color w:val="000000"/>
          <w:sz w:val="28"/>
          <w:szCs w:val="28"/>
        </w:rPr>
      </w:pPr>
      <w:r>
        <w:rPr>
          <w:rFonts w:eastAsia="Calibri"/>
          <w:color w:val="000000"/>
          <w:sz w:val="28"/>
          <w:szCs w:val="28"/>
        </w:rPr>
        <w:t>Таким образом</w:t>
      </w:r>
      <w:r w:rsidR="007C19A1">
        <w:rPr>
          <w:rFonts w:eastAsia="Calibri"/>
          <w:color w:val="000000"/>
          <w:sz w:val="28"/>
          <w:szCs w:val="28"/>
        </w:rPr>
        <w:t>,</w:t>
      </w:r>
      <w:r>
        <w:rPr>
          <w:rFonts w:eastAsia="Calibri"/>
          <w:color w:val="000000"/>
          <w:sz w:val="28"/>
          <w:szCs w:val="28"/>
        </w:rPr>
        <w:t xml:space="preserve"> в Кабар</w:t>
      </w:r>
      <w:r w:rsidR="00FC3310">
        <w:rPr>
          <w:rFonts w:eastAsia="Calibri"/>
          <w:color w:val="000000"/>
          <w:sz w:val="28"/>
          <w:szCs w:val="28"/>
        </w:rPr>
        <w:t>дино-Балкарской Республике формированию</w:t>
      </w:r>
      <w:r w:rsidR="007C19A1">
        <w:rPr>
          <w:rFonts w:eastAsia="Calibri"/>
          <w:color w:val="000000"/>
          <w:sz w:val="28"/>
          <w:szCs w:val="28"/>
        </w:rPr>
        <w:t xml:space="preserve"> системы</w:t>
      </w:r>
      <w:r w:rsidR="00FC3310">
        <w:rPr>
          <w:rFonts w:eastAsia="Calibri"/>
          <w:color w:val="000000"/>
          <w:sz w:val="28"/>
          <w:szCs w:val="28"/>
        </w:rPr>
        <w:t xml:space="preserve"> обеспечения экономической </w:t>
      </w:r>
      <w:r w:rsidR="007C19A1">
        <w:rPr>
          <w:rFonts w:eastAsia="Calibri"/>
          <w:color w:val="000000"/>
          <w:sz w:val="28"/>
          <w:szCs w:val="28"/>
        </w:rPr>
        <w:t>безопасности уделяется достаточно большое внимание. Правительством установлена определенная система</w:t>
      </w:r>
      <w:r w:rsidR="007C19A1" w:rsidRPr="007C19A1">
        <w:rPr>
          <w:rFonts w:eastAsia="Calibri"/>
          <w:color w:val="000000"/>
          <w:sz w:val="28"/>
          <w:szCs w:val="28"/>
        </w:rPr>
        <w:t xml:space="preserve"> взглядов на обеспечение </w:t>
      </w:r>
      <w:r w:rsidR="007C19A1">
        <w:rPr>
          <w:rFonts w:eastAsia="Calibri"/>
          <w:color w:val="000000"/>
          <w:sz w:val="28"/>
          <w:szCs w:val="28"/>
        </w:rPr>
        <w:t>экономической безопасности</w:t>
      </w:r>
      <w:r w:rsidR="007C19A1" w:rsidRPr="007C19A1">
        <w:rPr>
          <w:rFonts w:eastAsia="Calibri"/>
          <w:color w:val="000000"/>
          <w:sz w:val="28"/>
          <w:szCs w:val="28"/>
        </w:rPr>
        <w:t>.</w:t>
      </w:r>
      <w:r w:rsidR="007C19A1">
        <w:rPr>
          <w:rFonts w:eastAsia="Calibri"/>
          <w:color w:val="000000"/>
          <w:sz w:val="28"/>
          <w:szCs w:val="28"/>
        </w:rPr>
        <w:t xml:space="preserve"> Есть утвержденная стратегия, целью которой является развитие экономики во всех областях. Так же в структуре государственной власти имеются </w:t>
      </w:r>
      <w:r w:rsidR="00632D80">
        <w:rPr>
          <w:rFonts w:eastAsia="Calibri"/>
          <w:color w:val="000000"/>
          <w:sz w:val="28"/>
          <w:szCs w:val="28"/>
        </w:rPr>
        <w:t xml:space="preserve">органы, осуществляющие конкретные функции по </w:t>
      </w:r>
      <w:r w:rsidR="007C19A1">
        <w:rPr>
          <w:rFonts w:eastAsia="Calibri"/>
          <w:color w:val="000000"/>
          <w:sz w:val="28"/>
          <w:szCs w:val="28"/>
        </w:rPr>
        <w:t>обеспечени</w:t>
      </w:r>
      <w:r w:rsidR="00632D80">
        <w:rPr>
          <w:rFonts w:eastAsia="Calibri"/>
          <w:color w:val="000000"/>
          <w:sz w:val="28"/>
          <w:szCs w:val="28"/>
        </w:rPr>
        <w:t>ю</w:t>
      </w:r>
      <w:r w:rsidR="007C19A1">
        <w:rPr>
          <w:rFonts w:eastAsia="Calibri"/>
          <w:color w:val="000000"/>
          <w:sz w:val="28"/>
          <w:szCs w:val="28"/>
        </w:rPr>
        <w:t xml:space="preserve"> </w:t>
      </w:r>
      <w:r w:rsidR="00632D80">
        <w:rPr>
          <w:rFonts w:eastAsia="Calibri"/>
          <w:color w:val="000000"/>
          <w:sz w:val="28"/>
          <w:szCs w:val="28"/>
        </w:rPr>
        <w:t xml:space="preserve">экономикой </w:t>
      </w:r>
      <w:r w:rsidR="007C19A1">
        <w:rPr>
          <w:rFonts w:eastAsia="Calibri"/>
          <w:color w:val="000000"/>
          <w:sz w:val="28"/>
          <w:szCs w:val="28"/>
        </w:rPr>
        <w:t>безопасности</w:t>
      </w:r>
      <w:r w:rsidR="00632D80">
        <w:rPr>
          <w:rFonts w:eastAsia="Calibri"/>
          <w:color w:val="000000"/>
          <w:sz w:val="28"/>
          <w:szCs w:val="28"/>
        </w:rPr>
        <w:t>.</w:t>
      </w:r>
    </w:p>
    <w:p w14:paraId="68163943" w14:textId="77777777" w:rsidR="00D3003D" w:rsidRDefault="00D3003D" w:rsidP="005902C6">
      <w:pPr>
        <w:widowControl/>
        <w:suppressAutoHyphens/>
        <w:autoSpaceDE/>
        <w:autoSpaceDN/>
        <w:spacing w:line="360" w:lineRule="auto"/>
        <w:jc w:val="both"/>
        <w:rPr>
          <w:rFonts w:eastAsia="Calibri"/>
          <w:color w:val="000000"/>
          <w:sz w:val="28"/>
          <w:szCs w:val="28"/>
        </w:rPr>
      </w:pPr>
    </w:p>
    <w:p w14:paraId="57E2EBBF" w14:textId="77777777" w:rsidR="00F64EE9" w:rsidRDefault="00F64EE9" w:rsidP="00D926D3">
      <w:pPr>
        <w:widowControl/>
        <w:suppressAutoHyphens/>
        <w:autoSpaceDE/>
        <w:autoSpaceDN/>
        <w:spacing w:line="360" w:lineRule="auto"/>
        <w:ind w:firstLine="709"/>
        <w:jc w:val="both"/>
        <w:rPr>
          <w:rFonts w:eastAsia="Calibri"/>
          <w:b/>
          <w:sz w:val="28"/>
          <w:szCs w:val="28"/>
        </w:rPr>
      </w:pPr>
    </w:p>
    <w:p w14:paraId="379FBA26" w14:textId="28296A62" w:rsidR="00761618" w:rsidRDefault="00761618" w:rsidP="00D926D3">
      <w:pPr>
        <w:widowControl/>
        <w:suppressAutoHyphens/>
        <w:autoSpaceDE/>
        <w:autoSpaceDN/>
        <w:spacing w:line="360" w:lineRule="auto"/>
        <w:ind w:firstLine="709"/>
        <w:jc w:val="both"/>
        <w:rPr>
          <w:rFonts w:eastAsia="Calibri"/>
          <w:b/>
          <w:sz w:val="28"/>
          <w:szCs w:val="28"/>
        </w:rPr>
      </w:pPr>
      <w:r>
        <w:rPr>
          <w:rFonts w:eastAsia="Calibri"/>
          <w:b/>
          <w:sz w:val="28"/>
          <w:szCs w:val="28"/>
        </w:rPr>
        <w:lastRenderedPageBreak/>
        <w:t>3.2 Рекомендации по улучшению системы обеспечения эконо</w:t>
      </w:r>
      <w:r w:rsidR="007C19A1">
        <w:rPr>
          <w:rFonts w:eastAsia="Calibri"/>
          <w:b/>
          <w:sz w:val="28"/>
          <w:szCs w:val="28"/>
        </w:rPr>
        <w:t>мической безопасности Кабардино-</w:t>
      </w:r>
      <w:r>
        <w:rPr>
          <w:rFonts w:eastAsia="Calibri"/>
          <w:b/>
          <w:sz w:val="28"/>
          <w:szCs w:val="28"/>
        </w:rPr>
        <w:t>Балкарской Республики</w:t>
      </w:r>
    </w:p>
    <w:p w14:paraId="05B5127C" w14:textId="377AD66E" w:rsidR="00B74A37" w:rsidRDefault="00234CB0" w:rsidP="00552348">
      <w:pPr>
        <w:widowControl/>
        <w:shd w:val="clear" w:color="auto" w:fill="FFFFFF"/>
        <w:autoSpaceDE/>
        <w:autoSpaceDN/>
        <w:spacing w:line="360" w:lineRule="auto"/>
        <w:ind w:firstLine="709"/>
        <w:jc w:val="both"/>
        <w:textAlignment w:val="baseline"/>
        <w:rPr>
          <w:color w:val="000000" w:themeColor="text1"/>
          <w:sz w:val="28"/>
          <w:szCs w:val="28"/>
          <w:lang w:eastAsia="ru-RU"/>
        </w:rPr>
      </w:pPr>
      <w:r>
        <w:rPr>
          <w:color w:val="000000" w:themeColor="text1"/>
          <w:sz w:val="28"/>
          <w:szCs w:val="28"/>
          <w:lang w:eastAsia="ru-RU"/>
        </w:rPr>
        <w:t xml:space="preserve"> </w:t>
      </w:r>
    </w:p>
    <w:p w14:paraId="0E92C7E3" w14:textId="77777777" w:rsidR="00552348" w:rsidRPr="00FB560A" w:rsidRDefault="00322E2D" w:rsidP="000C55D9">
      <w:pPr>
        <w:widowControl/>
        <w:shd w:val="clear" w:color="auto" w:fill="FFFFFF"/>
        <w:autoSpaceDE/>
        <w:autoSpaceDN/>
        <w:spacing w:line="360" w:lineRule="auto"/>
        <w:ind w:firstLine="709"/>
        <w:contextualSpacing/>
        <w:jc w:val="both"/>
        <w:textAlignment w:val="baseline"/>
        <w:rPr>
          <w:color w:val="000000" w:themeColor="text1"/>
          <w:sz w:val="28"/>
          <w:szCs w:val="28"/>
          <w:lang w:eastAsia="ru-RU"/>
        </w:rPr>
      </w:pPr>
      <w:r>
        <w:rPr>
          <w:color w:val="000000" w:themeColor="text1"/>
          <w:sz w:val="28"/>
          <w:szCs w:val="28"/>
          <w:lang w:eastAsia="ru-RU"/>
        </w:rPr>
        <w:t>Обеспечению экономической</w:t>
      </w:r>
      <w:r w:rsidR="000C55D9" w:rsidRPr="000C55D9">
        <w:rPr>
          <w:color w:val="000000" w:themeColor="text1"/>
          <w:sz w:val="28"/>
          <w:szCs w:val="28"/>
          <w:lang w:eastAsia="ru-RU"/>
        </w:rPr>
        <w:t xml:space="preserve"> безопасно</w:t>
      </w:r>
      <w:r>
        <w:rPr>
          <w:color w:val="000000" w:themeColor="text1"/>
          <w:sz w:val="28"/>
          <w:szCs w:val="28"/>
          <w:lang w:eastAsia="ru-RU"/>
        </w:rPr>
        <w:t xml:space="preserve">сти </w:t>
      </w:r>
      <w:r w:rsidR="00234CB0">
        <w:rPr>
          <w:color w:val="000000" w:themeColor="text1"/>
          <w:sz w:val="28"/>
          <w:szCs w:val="28"/>
          <w:lang w:eastAsia="ru-RU"/>
        </w:rPr>
        <w:t xml:space="preserve">региона </w:t>
      </w:r>
      <w:r>
        <w:rPr>
          <w:color w:val="000000" w:themeColor="text1"/>
          <w:sz w:val="28"/>
          <w:szCs w:val="28"/>
          <w:lang w:eastAsia="ru-RU"/>
        </w:rPr>
        <w:t>необходимо уделять особо пристальное внимание</w:t>
      </w:r>
      <w:r w:rsidR="00234CB0">
        <w:rPr>
          <w:color w:val="000000" w:themeColor="text1"/>
          <w:sz w:val="28"/>
          <w:szCs w:val="28"/>
          <w:lang w:eastAsia="ru-RU"/>
        </w:rPr>
        <w:t>.</w:t>
      </w:r>
      <w:r w:rsidR="000C55D9" w:rsidRPr="000C55D9">
        <w:rPr>
          <w:color w:val="000000" w:themeColor="text1"/>
          <w:sz w:val="28"/>
          <w:szCs w:val="28"/>
          <w:lang w:eastAsia="ru-RU"/>
        </w:rPr>
        <w:t xml:space="preserve"> </w:t>
      </w:r>
      <w:r w:rsidR="00234CB0" w:rsidRPr="00234CB0">
        <w:rPr>
          <w:color w:val="000000" w:themeColor="text1"/>
          <w:sz w:val="28"/>
          <w:szCs w:val="28"/>
          <w:lang w:eastAsia="ru-RU"/>
        </w:rPr>
        <w:t xml:space="preserve">Региональная </w:t>
      </w:r>
      <w:r w:rsidR="00234CB0">
        <w:rPr>
          <w:color w:val="000000" w:themeColor="text1"/>
          <w:sz w:val="28"/>
          <w:szCs w:val="28"/>
          <w:lang w:eastAsia="ru-RU"/>
        </w:rPr>
        <w:t>экономическая безопасность</w:t>
      </w:r>
      <w:r w:rsidR="00234CB0" w:rsidRPr="00234CB0">
        <w:rPr>
          <w:color w:val="000000" w:themeColor="text1"/>
          <w:sz w:val="28"/>
          <w:szCs w:val="28"/>
          <w:lang w:eastAsia="ru-RU"/>
        </w:rPr>
        <w:t xml:space="preserve"> </w:t>
      </w:r>
      <w:r w:rsidR="00234CB0">
        <w:rPr>
          <w:color w:val="000000" w:themeColor="text1"/>
          <w:sz w:val="28"/>
          <w:szCs w:val="28"/>
          <w:lang w:eastAsia="ru-RU"/>
        </w:rPr>
        <w:t xml:space="preserve">- это связующее звено между индивидуальной и </w:t>
      </w:r>
      <w:r w:rsidR="00234CB0" w:rsidRPr="00234CB0">
        <w:rPr>
          <w:color w:val="000000" w:themeColor="text1"/>
          <w:sz w:val="28"/>
          <w:szCs w:val="28"/>
          <w:lang w:eastAsia="ru-RU"/>
        </w:rPr>
        <w:t>национальн</w:t>
      </w:r>
      <w:r w:rsidR="00234CB0">
        <w:rPr>
          <w:color w:val="000000" w:themeColor="text1"/>
          <w:sz w:val="28"/>
          <w:szCs w:val="28"/>
          <w:lang w:eastAsia="ru-RU"/>
        </w:rPr>
        <w:t>ой эконом</w:t>
      </w:r>
      <w:r w:rsidR="00234CB0" w:rsidRPr="00234CB0">
        <w:rPr>
          <w:color w:val="000000" w:themeColor="text1"/>
          <w:sz w:val="28"/>
          <w:szCs w:val="28"/>
          <w:lang w:eastAsia="ru-RU"/>
        </w:rPr>
        <w:t>ич</w:t>
      </w:r>
      <w:r w:rsidR="00234CB0">
        <w:rPr>
          <w:color w:val="000000" w:themeColor="text1"/>
          <w:sz w:val="28"/>
          <w:szCs w:val="28"/>
          <w:lang w:eastAsia="ru-RU"/>
        </w:rPr>
        <w:t>еской безопасность</w:t>
      </w:r>
      <w:r w:rsidR="00234CB0" w:rsidRPr="00234CB0">
        <w:rPr>
          <w:color w:val="000000" w:themeColor="text1"/>
          <w:sz w:val="28"/>
          <w:szCs w:val="28"/>
          <w:lang w:eastAsia="ru-RU"/>
        </w:rPr>
        <w:t>ю</w:t>
      </w:r>
      <w:r w:rsidR="00234CB0">
        <w:rPr>
          <w:color w:val="000000" w:themeColor="text1"/>
          <w:sz w:val="28"/>
          <w:szCs w:val="28"/>
          <w:lang w:eastAsia="ru-RU"/>
        </w:rPr>
        <w:t>. И</w:t>
      </w:r>
      <w:r w:rsidR="00234CB0" w:rsidRPr="00234CB0">
        <w:rPr>
          <w:color w:val="000000" w:themeColor="text1"/>
          <w:sz w:val="28"/>
          <w:szCs w:val="28"/>
          <w:lang w:eastAsia="ru-RU"/>
        </w:rPr>
        <w:t>менно на уровне региона обеспечиваются условия для развития инфраструктуры</w:t>
      </w:r>
      <w:r w:rsidR="00234CB0">
        <w:rPr>
          <w:color w:val="000000" w:themeColor="text1"/>
          <w:sz w:val="28"/>
          <w:szCs w:val="28"/>
          <w:lang w:eastAsia="ru-RU"/>
        </w:rPr>
        <w:t>,</w:t>
      </w:r>
      <w:r w:rsidR="00234CB0" w:rsidRPr="00234CB0">
        <w:rPr>
          <w:color w:val="000000" w:themeColor="text1"/>
          <w:sz w:val="28"/>
          <w:szCs w:val="28"/>
          <w:lang w:eastAsia="ru-RU"/>
        </w:rPr>
        <w:t xml:space="preserve"> </w:t>
      </w:r>
      <w:r w:rsidR="00234CB0">
        <w:rPr>
          <w:color w:val="000000" w:themeColor="text1"/>
          <w:sz w:val="28"/>
          <w:szCs w:val="28"/>
          <w:lang w:eastAsia="ru-RU"/>
        </w:rPr>
        <w:t>бизнеса</w:t>
      </w:r>
      <w:r w:rsidR="00234CB0" w:rsidRPr="00234CB0">
        <w:rPr>
          <w:color w:val="000000" w:themeColor="text1"/>
          <w:sz w:val="28"/>
          <w:szCs w:val="28"/>
          <w:lang w:eastAsia="ru-RU"/>
        </w:rPr>
        <w:t xml:space="preserve"> и человеческого капитала.</w:t>
      </w:r>
      <w:r w:rsidR="00234CB0">
        <w:rPr>
          <w:color w:val="000000" w:themeColor="text1"/>
          <w:sz w:val="28"/>
          <w:szCs w:val="28"/>
          <w:lang w:eastAsia="ru-RU"/>
        </w:rPr>
        <w:t xml:space="preserve"> </w:t>
      </w:r>
      <w:r w:rsidR="00856F99">
        <w:rPr>
          <w:color w:val="000000" w:themeColor="text1"/>
          <w:sz w:val="28"/>
          <w:szCs w:val="28"/>
          <w:lang w:eastAsia="ru-RU"/>
        </w:rPr>
        <w:t xml:space="preserve"> </w:t>
      </w:r>
    </w:p>
    <w:p w14:paraId="300B02B8" w14:textId="77777777" w:rsidR="002F76FB" w:rsidRDefault="008D7C27" w:rsidP="0074340A">
      <w:pPr>
        <w:widowControl/>
        <w:tabs>
          <w:tab w:val="left" w:pos="1134"/>
        </w:tabs>
        <w:suppressAutoHyphens/>
        <w:autoSpaceDE/>
        <w:spacing w:line="360" w:lineRule="auto"/>
        <w:ind w:firstLine="709"/>
        <w:jc w:val="both"/>
        <w:rPr>
          <w:color w:val="000000" w:themeColor="text1"/>
          <w:sz w:val="28"/>
          <w:szCs w:val="28"/>
          <w:lang w:eastAsia="ru-RU"/>
        </w:rPr>
      </w:pPr>
      <w:r w:rsidRPr="008D7C27">
        <w:rPr>
          <w:color w:val="000000" w:themeColor="text1"/>
          <w:sz w:val="28"/>
          <w:szCs w:val="28"/>
          <w:lang w:eastAsia="ru-RU"/>
        </w:rPr>
        <w:t xml:space="preserve">Обеспечение стабильного развития экономики </w:t>
      </w:r>
      <w:r>
        <w:rPr>
          <w:color w:val="000000" w:themeColor="text1"/>
          <w:sz w:val="28"/>
          <w:szCs w:val="28"/>
          <w:lang w:eastAsia="ru-RU"/>
        </w:rPr>
        <w:t xml:space="preserve">является одной из </w:t>
      </w:r>
      <w:r w:rsidR="00BA4F9B">
        <w:rPr>
          <w:color w:val="000000" w:themeColor="text1"/>
          <w:sz w:val="28"/>
          <w:szCs w:val="28"/>
          <w:lang w:eastAsia="ru-RU"/>
        </w:rPr>
        <w:t>ключевых</w:t>
      </w:r>
      <w:r>
        <w:rPr>
          <w:color w:val="000000" w:themeColor="text1"/>
          <w:sz w:val="28"/>
          <w:szCs w:val="28"/>
          <w:lang w:eastAsia="ru-RU"/>
        </w:rPr>
        <w:t xml:space="preserve"> </w:t>
      </w:r>
      <w:r w:rsidR="00BA4F9B">
        <w:rPr>
          <w:color w:val="000000" w:themeColor="text1"/>
          <w:sz w:val="28"/>
          <w:szCs w:val="28"/>
          <w:lang w:eastAsia="ru-RU"/>
        </w:rPr>
        <w:t>задач</w:t>
      </w:r>
      <w:r>
        <w:rPr>
          <w:color w:val="000000" w:themeColor="text1"/>
          <w:sz w:val="28"/>
          <w:szCs w:val="28"/>
          <w:lang w:eastAsia="ru-RU"/>
        </w:rPr>
        <w:t xml:space="preserve"> политики</w:t>
      </w:r>
      <w:r w:rsidR="00AD625E">
        <w:rPr>
          <w:color w:val="000000" w:themeColor="text1"/>
          <w:sz w:val="28"/>
          <w:szCs w:val="28"/>
          <w:lang w:eastAsia="ru-RU"/>
        </w:rPr>
        <w:t xml:space="preserve"> </w:t>
      </w:r>
      <w:r w:rsidR="0074340A">
        <w:rPr>
          <w:color w:val="000000" w:themeColor="text1"/>
          <w:sz w:val="28"/>
          <w:szCs w:val="28"/>
          <w:lang w:eastAsia="ru-RU"/>
        </w:rPr>
        <w:t xml:space="preserve">Кабардино-Балкарской </w:t>
      </w:r>
      <w:r w:rsidR="00856F99">
        <w:rPr>
          <w:color w:val="000000" w:themeColor="text1"/>
          <w:sz w:val="28"/>
          <w:szCs w:val="28"/>
          <w:lang w:eastAsia="ru-RU"/>
        </w:rPr>
        <w:t>Республики</w:t>
      </w:r>
      <w:r>
        <w:rPr>
          <w:color w:val="000000" w:themeColor="text1"/>
          <w:sz w:val="28"/>
          <w:szCs w:val="28"/>
          <w:lang w:eastAsia="ru-RU"/>
        </w:rPr>
        <w:t>.</w:t>
      </w:r>
      <w:r w:rsidR="00856F99">
        <w:rPr>
          <w:color w:val="000000" w:themeColor="text1"/>
          <w:sz w:val="28"/>
          <w:szCs w:val="28"/>
          <w:lang w:eastAsia="ru-RU"/>
        </w:rPr>
        <w:t xml:space="preserve"> </w:t>
      </w:r>
      <w:r w:rsidR="00BA4F9B">
        <w:rPr>
          <w:color w:val="000000" w:themeColor="text1"/>
          <w:sz w:val="28"/>
          <w:szCs w:val="28"/>
          <w:lang w:eastAsia="ru-RU"/>
        </w:rPr>
        <w:t>Соответственно, для реализации</w:t>
      </w:r>
      <w:r w:rsidR="0074340A">
        <w:rPr>
          <w:color w:val="000000" w:themeColor="text1"/>
          <w:sz w:val="28"/>
          <w:szCs w:val="28"/>
          <w:lang w:eastAsia="ru-RU"/>
        </w:rPr>
        <w:t xml:space="preserve"> поставленной цели необходимо повышать экономическую безопасность</w:t>
      </w:r>
      <w:r w:rsidR="0074340A" w:rsidRPr="0074340A">
        <w:rPr>
          <w:color w:val="000000" w:themeColor="text1"/>
          <w:sz w:val="28"/>
          <w:szCs w:val="28"/>
          <w:lang w:eastAsia="ru-RU"/>
        </w:rPr>
        <w:t xml:space="preserve"> региона</w:t>
      </w:r>
      <w:r w:rsidR="0074340A">
        <w:rPr>
          <w:color w:val="000000" w:themeColor="text1"/>
          <w:sz w:val="28"/>
          <w:szCs w:val="28"/>
          <w:lang w:eastAsia="ru-RU"/>
        </w:rPr>
        <w:t xml:space="preserve">. </w:t>
      </w:r>
    </w:p>
    <w:p w14:paraId="3174099D"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Повышение экономической безопасности региона также необходимо:</w:t>
      </w:r>
    </w:p>
    <w:p w14:paraId="4BA18B6D"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 xml:space="preserve"> - для защиты от внешних и внутренних угроз; </w:t>
      </w:r>
    </w:p>
    <w:p w14:paraId="0F6EA1B4"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 xml:space="preserve">- с целью создания </w:t>
      </w:r>
      <w:r w:rsidRPr="009B4C5B">
        <w:rPr>
          <w:color w:val="000000" w:themeColor="text1"/>
          <w:sz w:val="28"/>
          <w:szCs w:val="28"/>
          <w:lang w:eastAsia="ru-RU"/>
        </w:rPr>
        <w:t>благоприятных условий для</w:t>
      </w:r>
      <w:r>
        <w:rPr>
          <w:color w:val="000000" w:themeColor="text1"/>
          <w:sz w:val="28"/>
          <w:szCs w:val="28"/>
          <w:lang w:eastAsia="ru-RU"/>
        </w:rPr>
        <w:t xml:space="preserve"> ведения</w:t>
      </w:r>
      <w:r w:rsidRPr="009B4C5B">
        <w:rPr>
          <w:color w:val="000000" w:themeColor="text1"/>
          <w:sz w:val="28"/>
          <w:szCs w:val="28"/>
          <w:lang w:eastAsia="ru-RU"/>
        </w:rPr>
        <w:t xml:space="preserve"> бизнеса и привлечения инвестиций</w:t>
      </w:r>
      <w:r>
        <w:rPr>
          <w:color w:val="000000" w:themeColor="text1"/>
          <w:sz w:val="28"/>
          <w:szCs w:val="28"/>
          <w:lang w:eastAsia="ru-RU"/>
        </w:rPr>
        <w:t>;</w:t>
      </w:r>
    </w:p>
    <w:p w14:paraId="223E2659"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w:t>
      </w:r>
      <w:r w:rsidRPr="009B4C5B">
        <w:rPr>
          <w:color w:val="000000" w:themeColor="text1"/>
          <w:sz w:val="28"/>
          <w:szCs w:val="28"/>
          <w:lang w:eastAsia="ru-RU"/>
        </w:rPr>
        <w:t xml:space="preserve"> </w:t>
      </w:r>
      <w:r>
        <w:rPr>
          <w:color w:val="000000" w:themeColor="text1"/>
          <w:sz w:val="28"/>
          <w:szCs w:val="28"/>
          <w:lang w:eastAsia="ru-RU"/>
        </w:rPr>
        <w:t>для полного и эффективного использования</w:t>
      </w:r>
      <w:r w:rsidRPr="009B4C5B">
        <w:rPr>
          <w:color w:val="000000" w:themeColor="text1"/>
          <w:sz w:val="28"/>
          <w:szCs w:val="28"/>
          <w:lang w:eastAsia="ru-RU"/>
        </w:rPr>
        <w:t xml:space="preserve"> ресурсного потенциала </w:t>
      </w:r>
      <w:r>
        <w:rPr>
          <w:color w:val="000000" w:themeColor="text1"/>
          <w:sz w:val="28"/>
          <w:szCs w:val="28"/>
          <w:lang w:eastAsia="ru-RU"/>
        </w:rPr>
        <w:t>республики;</w:t>
      </w:r>
    </w:p>
    <w:p w14:paraId="4551E166"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-для устойчивой интеграции</w:t>
      </w:r>
      <w:r w:rsidRPr="009B4C5B">
        <w:rPr>
          <w:color w:val="000000" w:themeColor="text1"/>
          <w:sz w:val="28"/>
          <w:szCs w:val="28"/>
          <w:lang w:eastAsia="ru-RU"/>
        </w:rPr>
        <w:t xml:space="preserve"> в систему национальных и международных экономических отношений. </w:t>
      </w:r>
    </w:p>
    <w:p w14:paraId="7140E151" w14:textId="77777777" w:rsidR="009B4C5B" w:rsidRDefault="009B4C5B" w:rsidP="009B4C5B">
      <w:pPr>
        <w:widowControl/>
        <w:tabs>
          <w:tab w:val="left" w:pos="1134"/>
        </w:tabs>
        <w:suppressAutoHyphens/>
        <w:autoSpaceDE/>
        <w:spacing w:line="360" w:lineRule="auto"/>
        <w:ind w:firstLine="709"/>
        <w:jc w:val="both"/>
        <w:rPr>
          <w:color w:val="000000" w:themeColor="text1"/>
          <w:sz w:val="28"/>
          <w:szCs w:val="28"/>
          <w:lang w:eastAsia="ru-RU"/>
        </w:rPr>
      </w:pPr>
      <w:r w:rsidRPr="009B4C5B">
        <w:rPr>
          <w:color w:val="000000" w:themeColor="text1"/>
          <w:sz w:val="28"/>
          <w:szCs w:val="28"/>
          <w:lang w:eastAsia="ru-RU"/>
        </w:rPr>
        <w:t xml:space="preserve">Экономическая безопасность региона </w:t>
      </w:r>
      <w:r>
        <w:rPr>
          <w:color w:val="000000" w:themeColor="text1"/>
          <w:sz w:val="28"/>
          <w:szCs w:val="28"/>
          <w:lang w:eastAsia="ru-RU"/>
        </w:rPr>
        <w:t>позволяет</w:t>
      </w:r>
      <w:r w:rsidRPr="009B4C5B">
        <w:rPr>
          <w:color w:val="000000" w:themeColor="text1"/>
          <w:sz w:val="28"/>
          <w:szCs w:val="28"/>
          <w:lang w:eastAsia="ru-RU"/>
        </w:rPr>
        <w:t xml:space="preserve"> экономике успешно справляться с угрозами и вызовами, </w:t>
      </w:r>
      <w:r>
        <w:rPr>
          <w:color w:val="000000" w:themeColor="text1"/>
          <w:sz w:val="28"/>
          <w:szCs w:val="28"/>
          <w:lang w:eastAsia="ru-RU"/>
        </w:rPr>
        <w:t>поддерживать</w:t>
      </w:r>
      <w:r w:rsidRPr="009B4C5B">
        <w:rPr>
          <w:color w:val="000000" w:themeColor="text1"/>
          <w:sz w:val="28"/>
          <w:szCs w:val="28"/>
          <w:lang w:eastAsia="ru-RU"/>
        </w:rPr>
        <w:t xml:space="preserve"> стабильность и устойчивость в </w:t>
      </w:r>
      <w:r>
        <w:rPr>
          <w:color w:val="000000" w:themeColor="text1"/>
          <w:sz w:val="28"/>
          <w:szCs w:val="28"/>
          <w:lang w:eastAsia="ru-RU"/>
        </w:rPr>
        <w:t>условиях экономических кризисов</w:t>
      </w:r>
      <w:r w:rsidRPr="009B4C5B">
        <w:rPr>
          <w:color w:val="000000" w:themeColor="text1"/>
          <w:sz w:val="28"/>
          <w:szCs w:val="28"/>
          <w:lang w:eastAsia="ru-RU"/>
        </w:rPr>
        <w:t>.</w:t>
      </w:r>
      <w:r>
        <w:rPr>
          <w:color w:val="000000" w:themeColor="text1"/>
          <w:sz w:val="28"/>
          <w:szCs w:val="28"/>
          <w:lang w:eastAsia="ru-RU"/>
        </w:rPr>
        <w:t xml:space="preserve"> </w:t>
      </w:r>
    </w:p>
    <w:p w14:paraId="6110C368" w14:textId="77777777" w:rsidR="002B7413" w:rsidRDefault="009A536C" w:rsidP="002B7413">
      <w:pPr>
        <w:widowControl/>
        <w:tabs>
          <w:tab w:val="left" w:pos="1134"/>
        </w:tabs>
        <w:suppressAutoHyphens/>
        <w:autoSpaceDE/>
        <w:spacing w:line="360" w:lineRule="auto"/>
        <w:ind w:firstLine="709"/>
        <w:jc w:val="both"/>
        <w:rPr>
          <w:color w:val="000000" w:themeColor="text1"/>
          <w:sz w:val="28"/>
          <w:szCs w:val="28"/>
          <w:lang w:eastAsia="ru-RU"/>
        </w:rPr>
      </w:pPr>
      <w:r>
        <w:rPr>
          <w:color w:val="000000" w:themeColor="text1"/>
          <w:sz w:val="28"/>
          <w:szCs w:val="28"/>
          <w:lang w:eastAsia="ru-RU"/>
        </w:rPr>
        <w:t>Проведенная в главе 2 оценка экономической безопасности Кабардино-Балкарской Республики</w:t>
      </w:r>
      <w:r w:rsidR="00CD1CEB">
        <w:rPr>
          <w:color w:val="000000" w:themeColor="text1"/>
          <w:sz w:val="28"/>
          <w:szCs w:val="28"/>
          <w:lang w:eastAsia="ru-RU"/>
        </w:rPr>
        <w:t xml:space="preserve"> выявила ряд факторов, представляющих угрозу стабильного развития экономики республики. В таблице </w:t>
      </w:r>
      <w:r w:rsidR="005902C6">
        <w:rPr>
          <w:color w:val="000000" w:themeColor="text1"/>
          <w:sz w:val="28"/>
          <w:szCs w:val="28"/>
          <w:lang w:eastAsia="ru-RU"/>
        </w:rPr>
        <w:t>8</w:t>
      </w:r>
      <w:r w:rsidR="00C841B4">
        <w:rPr>
          <w:color w:val="000000" w:themeColor="text1"/>
          <w:sz w:val="28"/>
          <w:szCs w:val="28"/>
          <w:lang w:eastAsia="ru-RU"/>
        </w:rPr>
        <w:t xml:space="preserve"> более наглядно</w:t>
      </w:r>
      <w:r w:rsidR="002B7413">
        <w:rPr>
          <w:color w:val="000000" w:themeColor="text1"/>
          <w:sz w:val="28"/>
          <w:szCs w:val="28"/>
          <w:lang w:eastAsia="ru-RU"/>
        </w:rPr>
        <w:t xml:space="preserve"> рассмотрим пути минимизации угроз и повышения экономической безопасности Кабардино-Балкарской Республики.</w:t>
      </w:r>
    </w:p>
    <w:p w14:paraId="5B2544AC" w14:textId="77777777" w:rsidR="002B7413" w:rsidRDefault="002B7413" w:rsidP="002B7413">
      <w:pPr>
        <w:widowControl/>
        <w:tabs>
          <w:tab w:val="left" w:pos="1134"/>
        </w:tabs>
        <w:suppressAutoHyphens/>
        <w:autoSpaceDE/>
        <w:spacing w:line="360" w:lineRule="auto"/>
        <w:ind w:firstLine="709"/>
        <w:jc w:val="both"/>
        <w:rPr>
          <w:color w:val="000000" w:themeColor="text1"/>
          <w:sz w:val="28"/>
          <w:szCs w:val="28"/>
          <w:lang w:eastAsia="ru-RU"/>
        </w:rPr>
      </w:pPr>
    </w:p>
    <w:p w14:paraId="3FC856CC" w14:textId="77777777" w:rsidR="00B74A37" w:rsidRPr="0081440D" w:rsidRDefault="005902C6" w:rsidP="00F64EE9">
      <w:pPr>
        <w:widowControl/>
        <w:tabs>
          <w:tab w:val="left" w:pos="1134"/>
        </w:tabs>
        <w:suppressAutoHyphens/>
        <w:autoSpaceDE/>
        <w:jc w:val="both"/>
        <w:rPr>
          <w:rFonts w:eastAsia="Calibri"/>
          <w:color w:val="000000"/>
          <w:sz w:val="28"/>
          <w:szCs w:val="28"/>
        </w:rPr>
      </w:pPr>
      <w:r>
        <w:rPr>
          <w:rFonts w:eastAsia="Calibri"/>
          <w:color w:val="000000"/>
          <w:sz w:val="28"/>
          <w:szCs w:val="28"/>
        </w:rPr>
        <w:lastRenderedPageBreak/>
        <w:t>Таблица 8</w:t>
      </w:r>
      <w:r w:rsidR="00B74A37">
        <w:rPr>
          <w:rFonts w:eastAsia="Calibri"/>
          <w:color w:val="000000"/>
          <w:sz w:val="28"/>
          <w:szCs w:val="28"/>
        </w:rPr>
        <w:t xml:space="preserve"> – Пути минимизации угроз и повышения экономической безопасности </w:t>
      </w:r>
      <w:r w:rsidR="002B7413">
        <w:rPr>
          <w:rFonts w:eastAsia="Calibri"/>
          <w:color w:val="000000"/>
          <w:sz w:val="28"/>
          <w:szCs w:val="28"/>
        </w:rPr>
        <w:t>Кабардино-Балкарской Республики</w:t>
      </w:r>
      <w:r w:rsidR="0081440D">
        <w:rPr>
          <w:rFonts w:eastAsia="Calibri"/>
          <w:color w:val="000000"/>
          <w:sz w:val="28"/>
          <w:szCs w:val="28"/>
        </w:rPr>
        <w:t xml:space="preserve"> </w:t>
      </w:r>
      <w:r w:rsidR="0081440D" w:rsidRPr="0081440D">
        <w:rPr>
          <w:rFonts w:eastAsia="Calibri"/>
          <w:sz w:val="28"/>
          <w:szCs w:val="28"/>
        </w:rPr>
        <w:t>(</w:t>
      </w:r>
      <w:r w:rsidR="0081440D">
        <w:rPr>
          <w:rFonts w:eastAsia="Calibri"/>
          <w:sz w:val="28"/>
          <w:szCs w:val="28"/>
        </w:rPr>
        <w:t>составлена автором</w:t>
      </w:r>
      <w:r w:rsidR="0081440D" w:rsidRPr="0081440D">
        <w:rPr>
          <w:rFonts w:eastAsia="Calibri"/>
          <w:sz w:val="28"/>
          <w:szCs w:val="28"/>
        </w:rPr>
        <w:t>)</w:t>
      </w:r>
    </w:p>
    <w:p w14:paraId="03B6A18F" w14:textId="77777777" w:rsidR="002B7413" w:rsidRDefault="002B7413" w:rsidP="002B7413">
      <w:pPr>
        <w:widowControl/>
        <w:tabs>
          <w:tab w:val="left" w:pos="1134"/>
        </w:tabs>
        <w:suppressAutoHyphens/>
        <w:autoSpaceDE/>
        <w:spacing w:line="360" w:lineRule="auto"/>
        <w:ind w:firstLine="709"/>
        <w:jc w:val="both"/>
        <w:rPr>
          <w:rFonts w:eastAsia="Calibri"/>
          <w:color w:val="000000"/>
          <w:sz w:val="28"/>
          <w:szCs w:val="28"/>
        </w:rPr>
      </w:pPr>
    </w:p>
    <w:tbl>
      <w:tblPr>
        <w:tblW w:w="4943" w:type="pct"/>
        <w:tblInd w:w="108" w:type="dxa"/>
        <w:tblLayout w:type="fixed"/>
        <w:tblCellMar>
          <w:top w:w="56" w:type="dxa"/>
          <w:right w:w="48" w:type="dxa"/>
        </w:tblCellMar>
        <w:tblLook w:val="04A0" w:firstRow="1" w:lastRow="0" w:firstColumn="1" w:lastColumn="0" w:noHBand="0" w:noVBand="1"/>
      </w:tblPr>
      <w:tblGrid>
        <w:gridCol w:w="2127"/>
        <w:gridCol w:w="2471"/>
        <w:gridCol w:w="3086"/>
        <w:gridCol w:w="1719"/>
      </w:tblGrid>
      <w:tr w:rsidR="00B74A37" w:rsidRPr="00C165B5" w14:paraId="7BB27972" w14:textId="77777777" w:rsidTr="008628E4">
        <w:trPr>
          <w:trHeight w:val="57"/>
        </w:trPr>
        <w:tc>
          <w:tcPr>
            <w:tcW w:w="1131" w:type="pct"/>
            <w:tcBorders>
              <w:top w:val="single" w:sz="4" w:space="0" w:color="000000"/>
              <w:left w:val="single" w:sz="4" w:space="0" w:color="000000"/>
              <w:bottom w:val="single" w:sz="4" w:space="0" w:color="000000"/>
              <w:right w:val="single" w:sz="4" w:space="0" w:color="000000"/>
            </w:tcBorders>
            <w:vAlign w:val="center"/>
            <w:hideMark/>
          </w:tcPr>
          <w:p w14:paraId="1060AF70" w14:textId="77777777" w:rsidR="00B74A37" w:rsidRPr="00C165B5" w:rsidRDefault="009F4994" w:rsidP="00C165B5">
            <w:pPr>
              <w:widowControl/>
              <w:suppressAutoHyphens/>
              <w:autoSpaceDE/>
              <w:spacing w:line="360" w:lineRule="auto"/>
              <w:contextualSpacing/>
              <w:jc w:val="center"/>
              <w:rPr>
                <w:rFonts w:eastAsia="Calibri"/>
                <w:color w:val="000000"/>
                <w:sz w:val="28"/>
                <w:szCs w:val="28"/>
              </w:rPr>
            </w:pPr>
            <w:r w:rsidRPr="00C165B5">
              <w:rPr>
                <w:rFonts w:eastAsia="font280"/>
                <w:color w:val="000000"/>
                <w:sz w:val="28"/>
                <w:szCs w:val="28"/>
                <w:lang w:eastAsia="ru-RU"/>
              </w:rPr>
              <w:t>Угрозы</w:t>
            </w:r>
          </w:p>
        </w:tc>
        <w:tc>
          <w:tcPr>
            <w:tcW w:w="1314" w:type="pct"/>
            <w:tcBorders>
              <w:top w:val="single" w:sz="4" w:space="0" w:color="000000"/>
              <w:left w:val="single" w:sz="4" w:space="0" w:color="000000"/>
              <w:bottom w:val="single" w:sz="4" w:space="0" w:color="000000"/>
              <w:right w:val="single" w:sz="4" w:space="0" w:color="000000"/>
            </w:tcBorders>
            <w:vAlign w:val="center"/>
            <w:hideMark/>
          </w:tcPr>
          <w:p w14:paraId="68370FE9" w14:textId="77777777" w:rsidR="00B74A37" w:rsidRPr="00C165B5" w:rsidRDefault="00B74A37" w:rsidP="00C165B5">
            <w:pPr>
              <w:widowControl/>
              <w:suppressAutoHyphens/>
              <w:autoSpaceDE/>
              <w:spacing w:line="360" w:lineRule="auto"/>
              <w:contextualSpacing/>
              <w:jc w:val="center"/>
              <w:rPr>
                <w:rFonts w:eastAsia="Calibri"/>
                <w:color w:val="000000"/>
                <w:sz w:val="28"/>
                <w:szCs w:val="28"/>
                <w:lang w:val="en-US"/>
              </w:rPr>
            </w:pPr>
            <w:r w:rsidRPr="00C165B5">
              <w:rPr>
                <w:rFonts w:eastAsia="font280"/>
                <w:color w:val="000000"/>
                <w:sz w:val="28"/>
                <w:szCs w:val="28"/>
                <w:lang w:val="en-US" w:eastAsia="ru-RU"/>
              </w:rPr>
              <w:t>Характеристика угроз</w:t>
            </w:r>
          </w:p>
        </w:tc>
        <w:tc>
          <w:tcPr>
            <w:tcW w:w="1641" w:type="pct"/>
            <w:tcBorders>
              <w:top w:val="single" w:sz="4" w:space="0" w:color="000000"/>
              <w:left w:val="single" w:sz="4" w:space="0" w:color="000000"/>
              <w:bottom w:val="single" w:sz="4" w:space="0" w:color="000000"/>
              <w:right w:val="single" w:sz="4" w:space="0" w:color="000000"/>
            </w:tcBorders>
            <w:vAlign w:val="center"/>
            <w:hideMark/>
          </w:tcPr>
          <w:p w14:paraId="236A4EA3" w14:textId="77777777" w:rsidR="00B74A37" w:rsidRPr="00C165B5" w:rsidRDefault="00B74A37" w:rsidP="00C165B5">
            <w:pPr>
              <w:widowControl/>
              <w:suppressAutoHyphens/>
              <w:autoSpaceDE/>
              <w:spacing w:line="360" w:lineRule="auto"/>
              <w:contextualSpacing/>
              <w:jc w:val="center"/>
              <w:rPr>
                <w:rFonts w:eastAsia="Calibri"/>
                <w:color w:val="000000"/>
                <w:sz w:val="28"/>
                <w:szCs w:val="28"/>
              </w:rPr>
            </w:pPr>
            <w:r w:rsidRPr="00C165B5">
              <w:rPr>
                <w:rFonts w:eastAsia="font280"/>
                <w:color w:val="000000"/>
                <w:sz w:val="28"/>
                <w:szCs w:val="28"/>
                <w:lang w:val="en-US" w:eastAsia="ru-RU"/>
              </w:rPr>
              <w:t>Мероприятия</w:t>
            </w:r>
            <w:r w:rsidR="009F4994" w:rsidRPr="00C165B5">
              <w:rPr>
                <w:rFonts w:eastAsia="font280"/>
                <w:color w:val="000000"/>
                <w:sz w:val="28"/>
                <w:szCs w:val="28"/>
                <w:lang w:eastAsia="ru-RU"/>
              </w:rPr>
              <w:t xml:space="preserve"> по устранению угроз</w:t>
            </w:r>
          </w:p>
        </w:tc>
        <w:tc>
          <w:tcPr>
            <w:tcW w:w="914" w:type="pct"/>
            <w:tcBorders>
              <w:top w:val="single" w:sz="4" w:space="0" w:color="000000"/>
              <w:left w:val="single" w:sz="4" w:space="0" w:color="000000"/>
              <w:bottom w:val="single" w:sz="4" w:space="0" w:color="000000"/>
              <w:right w:val="single" w:sz="4" w:space="0" w:color="000000"/>
            </w:tcBorders>
            <w:vAlign w:val="center"/>
            <w:hideMark/>
          </w:tcPr>
          <w:p w14:paraId="405799C2" w14:textId="77777777" w:rsidR="00B74A37" w:rsidRPr="00C165B5" w:rsidRDefault="00B74A37" w:rsidP="00C165B5">
            <w:pPr>
              <w:widowControl/>
              <w:suppressAutoHyphens/>
              <w:autoSpaceDE/>
              <w:spacing w:line="360" w:lineRule="auto"/>
              <w:contextualSpacing/>
              <w:jc w:val="center"/>
              <w:rPr>
                <w:rFonts w:eastAsia="Calibri"/>
                <w:color w:val="000000"/>
                <w:sz w:val="28"/>
                <w:szCs w:val="28"/>
                <w:lang w:val="en-US"/>
              </w:rPr>
            </w:pPr>
            <w:r w:rsidRPr="00C165B5">
              <w:rPr>
                <w:rFonts w:eastAsia="font280"/>
                <w:color w:val="000000"/>
                <w:sz w:val="28"/>
                <w:szCs w:val="28"/>
                <w:lang w:val="en-US" w:eastAsia="ru-RU"/>
              </w:rPr>
              <w:t>Ожидаемый эффект</w:t>
            </w:r>
          </w:p>
        </w:tc>
      </w:tr>
      <w:tr w:rsidR="00B74A37" w:rsidRPr="00C165B5" w14:paraId="178DEFC0" w14:textId="77777777" w:rsidTr="008628E4">
        <w:trPr>
          <w:trHeight w:val="1549"/>
        </w:trPr>
        <w:tc>
          <w:tcPr>
            <w:tcW w:w="1131" w:type="pct"/>
            <w:tcBorders>
              <w:top w:val="single" w:sz="4" w:space="0" w:color="000000"/>
              <w:left w:val="single" w:sz="4" w:space="0" w:color="000000"/>
              <w:bottom w:val="single" w:sz="4" w:space="0" w:color="auto"/>
              <w:right w:val="single" w:sz="4" w:space="0" w:color="000000"/>
            </w:tcBorders>
            <w:vAlign w:val="center"/>
            <w:hideMark/>
          </w:tcPr>
          <w:p w14:paraId="08E9FFAE" w14:textId="77777777" w:rsidR="00B74A37" w:rsidRPr="00C165B5" w:rsidRDefault="00186C7E" w:rsidP="00C165B5">
            <w:pPr>
              <w:widowControl/>
              <w:suppressAutoHyphens/>
              <w:autoSpaceDE/>
              <w:spacing w:line="360" w:lineRule="auto"/>
              <w:contextualSpacing/>
              <w:rPr>
                <w:rFonts w:eastAsia="Calibri"/>
                <w:color w:val="000000"/>
                <w:sz w:val="28"/>
                <w:szCs w:val="28"/>
                <w:lang w:val="en-US"/>
              </w:rPr>
            </w:pPr>
            <w:r w:rsidRPr="00C165B5">
              <w:rPr>
                <w:rFonts w:eastAsia="font280"/>
                <w:color w:val="000000"/>
                <w:sz w:val="28"/>
                <w:szCs w:val="28"/>
                <w:lang w:eastAsia="ru-RU"/>
              </w:rPr>
              <w:t>Б</w:t>
            </w:r>
            <w:r w:rsidRPr="00C165B5">
              <w:rPr>
                <w:rFonts w:eastAsia="font280"/>
                <w:color w:val="000000"/>
                <w:sz w:val="28"/>
                <w:szCs w:val="28"/>
                <w:lang w:val="en-US" w:eastAsia="ru-RU"/>
              </w:rPr>
              <w:t>езработиц</w:t>
            </w:r>
            <w:r w:rsidRPr="00C165B5">
              <w:rPr>
                <w:rFonts w:eastAsia="font280"/>
                <w:color w:val="000000"/>
                <w:sz w:val="28"/>
                <w:szCs w:val="28"/>
                <w:lang w:eastAsia="ru-RU"/>
              </w:rPr>
              <w:t>а</w:t>
            </w:r>
            <w:r w:rsidR="00B74A37" w:rsidRPr="00C165B5">
              <w:rPr>
                <w:rFonts w:eastAsia="font280"/>
                <w:color w:val="000000"/>
                <w:sz w:val="28"/>
                <w:szCs w:val="28"/>
                <w:lang w:val="en-US" w:eastAsia="ru-RU"/>
              </w:rPr>
              <w:t xml:space="preserve"> </w:t>
            </w:r>
          </w:p>
        </w:tc>
        <w:tc>
          <w:tcPr>
            <w:tcW w:w="1314" w:type="pct"/>
            <w:tcBorders>
              <w:top w:val="single" w:sz="4" w:space="0" w:color="000000"/>
              <w:left w:val="single" w:sz="4" w:space="0" w:color="000000"/>
              <w:bottom w:val="single" w:sz="4" w:space="0" w:color="auto"/>
              <w:right w:val="single" w:sz="4" w:space="0" w:color="000000"/>
            </w:tcBorders>
            <w:vAlign w:val="center"/>
            <w:hideMark/>
          </w:tcPr>
          <w:p w14:paraId="14027408" w14:textId="77777777" w:rsidR="00B74A37" w:rsidRPr="00C165B5" w:rsidRDefault="00B74A37"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 xml:space="preserve">безработица </w:t>
            </w:r>
            <w:r w:rsidR="00186C7E" w:rsidRPr="00C165B5">
              <w:rPr>
                <w:rFonts w:eastAsia="font280"/>
                <w:color w:val="000000"/>
                <w:sz w:val="28"/>
                <w:szCs w:val="28"/>
                <w:lang w:eastAsia="ru-RU"/>
              </w:rPr>
              <w:t xml:space="preserve"> приводит к потере национального дохода и упущенным экономическим возможностям</w:t>
            </w:r>
          </w:p>
        </w:tc>
        <w:tc>
          <w:tcPr>
            <w:tcW w:w="1641" w:type="pct"/>
            <w:tcBorders>
              <w:top w:val="single" w:sz="4" w:space="0" w:color="000000"/>
              <w:left w:val="single" w:sz="4" w:space="0" w:color="000000"/>
              <w:bottom w:val="single" w:sz="4" w:space="0" w:color="auto"/>
              <w:right w:val="single" w:sz="4" w:space="0" w:color="000000"/>
            </w:tcBorders>
            <w:vAlign w:val="center"/>
            <w:hideMark/>
          </w:tcPr>
          <w:p w14:paraId="3D2A04C3" w14:textId="77777777" w:rsidR="00B74A37" w:rsidRPr="00C165B5" w:rsidRDefault="00713C6C"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1) создание новых рабочих мест путем развития индустрии туризма и курортного хозяйства;</w:t>
            </w:r>
          </w:p>
          <w:p w14:paraId="10058CFA" w14:textId="77777777" w:rsidR="00713C6C" w:rsidRPr="00C165B5" w:rsidRDefault="00713C6C"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2) поддержка малого бизнеса со стороны государства;</w:t>
            </w:r>
          </w:p>
          <w:p w14:paraId="3FFE0805" w14:textId="77777777" w:rsidR="00713C6C" w:rsidRPr="00C165B5" w:rsidRDefault="00713C6C"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3) обеспечение временной занятости</w:t>
            </w:r>
          </w:p>
          <w:p w14:paraId="0F86804F" w14:textId="77777777" w:rsidR="00713C6C" w:rsidRPr="00C165B5" w:rsidRDefault="00713C6C"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4) профессиональное обучение безработных</w:t>
            </w:r>
          </w:p>
        </w:tc>
        <w:tc>
          <w:tcPr>
            <w:tcW w:w="914" w:type="pct"/>
            <w:tcBorders>
              <w:top w:val="single" w:sz="4" w:space="0" w:color="000000"/>
              <w:left w:val="single" w:sz="4" w:space="0" w:color="000000"/>
              <w:bottom w:val="single" w:sz="4" w:space="0" w:color="auto"/>
              <w:right w:val="single" w:sz="4" w:space="0" w:color="000000"/>
            </w:tcBorders>
            <w:vAlign w:val="center"/>
            <w:hideMark/>
          </w:tcPr>
          <w:p w14:paraId="35F51E08" w14:textId="77777777" w:rsidR="00B74A37" w:rsidRPr="00C165B5" w:rsidRDefault="00B74A37" w:rsidP="00C165B5">
            <w:pPr>
              <w:widowControl/>
              <w:suppressAutoHyphens/>
              <w:autoSpaceDE/>
              <w:spacing w:line="360" w:lineRule="auto"/>
              <w:contextualSpacing/>
              <w:rPr>
                <w:rFonts w:eastAsia="Calibri"/>
                <w:color w:val="000000"/>
                <w:sz w:val="28"/>
                <w:szCs w:val="28"/>
                <w:lang w:val="en-US"/>
              </w:rPr>
            </w:pPr>
            <w:r w:rsidRPr="00C165B5">
              <w:rPr>
                <w:rFonts w:eastAsia="font280"/>
                <w:color w:val="000000"/>
                <w:sz w:val="28"/>
                <w:szCs w:val="28"/>
                <w:lang w:val="en-US" w:eastAsia="ru-RU"/>
              </w:rPr>
              <w:t xml:space="preserve">Снижение уровня безработицы </w:t>
            </w:r>
          </w:p>
        </w:tc>
      </w:tr>
      <w:tr w:rsidR="00B01306" w:rsidRPr="00C165B5" w14:paraId="4DA93FEE" w14:textId="77777777" w:rsidTr="008628E4">
        <w:trPr>
          <w:trHeight w:val="483"/>
        </w:trPr>
        <w:tc>
          <w:tcPr>
            <w:tcW w:w="1131" w:type="pct"/>
            <w:tcBorders>
              <w:top w:val="single" w:sz="4" w:space="0" w:color="auto"/>
              <w:left w:val="single" w:sz="4" w:space="0" w:color="000000"/>
              <w:bottom w:val="single" w:sz="4" w:space="0" w:color="auto"/>
              <w:right w:val="single" w:sz="4" w:space="0" w:color="000000"/>
            </w:tcBorders>
            <w:vAlign w:val="center"/>
          </w:tcPr>
          <w:p w14:paraId="3B33603B" w14:textId="77777777" w:rsidR="00B01306" w:rsidRPr="00C165B5" w:rsidRDefault="00B01306" w:rsidP="00C165B5">
            <w:pPr>
              <w:widowControl/>
              <w:suppressAutoHyphens/>
              <w:autoSpaceDE/>
              <w:spacing w:line="360" w:lineRule="auto"/>
              <w:contextualSpacing/>
              <w:rPr>
                <w:rFonts w:eastAsia="Calibri"/>
                <w:color w:val="000000"/>
                <w:sz w:val="28"/>
                <w:szCs w:val="28"/>
              </w:rPr>
            </w:pPr>
            <w:r w:rsidRPr="00C165B5">
              <w:rPr>
                <w:rFonts w:eastAsia="font280"/>
                <w:color w:val="000000"/>
                <w:sz w:val="28"/>
                <w:szCs w:val="28"/>
                <w:lang w:val="en-US" w:eastAsia="ru-RU"/>
              </w:rPr>
              <w:t xml:space="preserve">Низкие </w:t>
            </w:r>
            <w:r w:rsidR="00DE0BE7" w:rsidRPr="00C165B5">
              <w:rPr>
                <w:rFonts w:eastAsia="font280"/>
                <w:color w:val="000000"/>
                <w:sz w:val="28"/>
                <w:szCs w:val="28"/>
                <w:lang w:eastAsia="ru-RU"/>
              </w:rPr>
              <w:t>показатели ВРП</w:t>
            </w:r>
          </w:p>
        </w:tc>
        <w:tc>
          <w:tcPr>
            <w:tcW w:w="1314" w:type="pct"/>
            <w:tcBorders>
              <w:top w:val="single" w:sz="4" w:space="0" w:color="auto"/>
              <w:left w:val="single" w:sz="4" w:space="0" w:color="000000"/>
              <w:bottom w:val="single" w:sz="4" w:space="0" w:color="auto"/>
              <w:right w:val="single" w:sz="4" w:space="0" w:color="000000"/>
            </w:tcBorders>
            <w:vAlign w:val="center"/>
          </w:tcPr>
          <w:p w14:paraId="3CFF9C36" w14:textId="77777777" w:rsidR="00B01306" w:rsidRPr="00C165B5" w:rsidRDefault="00E415BC"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н</w:t>
            </w:r>
            <w:r w:rsidR="00B01306" w:rsidRPr="00C165B5">
              <w:rPr>
                <w:rFonts w:eastAsia="font280"/>
                <w:color w:val="000000"/>
                <w:sz w:val="28"/>
                <w:szCs w:val="28"/>
                <w:lang w:eastAsia="ru-RU"/>
              </w:rPr>
              <w:t xml:space="preserve">изкий уровень роста промышленного, а также иных видов </w:t>
            </w:r>
            <w:r w:rsidR="00AF23BB" w:rsidRPr="00C165B5">
              <w:rPr>
                <w:rFonts w:eastAsia="font280"/>
                <w:color w:val="000000"/>
                <w:sz w:val="28"/>
                <w:szCs w:val="28"/>
                <w:lang w:eastAsia="ru-RU"/>
              </w:rPr>
              <w:t>производст</w:t>
            </w:r>
            <w:r w:rsidR="00ED450A" w:rsidRPr="00C165B5">
              <w:rPr>
                <w:rFonts w:eastAsia="font280"/>
                <w:color w:val="000000"/>
                <w:sz w:val="28"/>
                <w:szCs w:val="28"/>
                <w:lang w:eastAsia="ru-RU"/>
              </w:rPr>
              <w:t>в приводит к застою экономики, и</w:t>
            </w:r>
            <w:r w:rsidR="00AF23BB" w:rsidRPr="00C165B5">
              <w:rPr>
                <w:rFonts w:eastAsia="font280"/>
                <w:color w:val="000000"/>
                <w:sz w:val="28"/>
                <w:szCs w:val="28"/>
                <w:lang w:eastAsia="ru-RU"/>
              </w:rPr>
              <w:t xml:space="preserve"> как следствие, к оттоку населения; негативному влиянию на экономический рост страны в </w:t>
            </w:r>
            <w:r w:rsidR="00AF23BB" w:rsidRPr="00C165B5">
              <w:rPr>
                <w:rFonts w:eastAsia="font280"/>
                <w:color w:val="000000"/>
                <w:sz w:val="28"/>
                <w:szCs w:val="28"/>
                <w:lang w:eastAsia="ru-RU"/>
              </w:rPr>
              <w:lastRenderedPageBreak/>
              <w:t>целом, обострению социальных и политических конфликтов</w:t>
            </w:r>
          </w:p>
        </w:tc>
        <w:tc>
          <w:tcPr>
            <w:tcW w:w="1641" w:type="pct"/>
            <w:tcBorders>
              <w:top w:val="single" w:sz="4" w:space="0" w:color="auto"/>
              <w:left w:val="single" w:sz="4" w:space="0" w:color="000000"/>
              <w:bottom w:val="single" w:sz="4" w:space="0" w:color="auto"/>
              <w:right w:val="single" w:sz="4" w:space="0" w:color="000000"/>
            </w:tcBorders>
            <w:vAlign w:val="center"/>
          </w:tcPr>
          <w:p w14:paraId="3518A939" w14:textId="77777777" w:rsidR="00C165B5" w:rsidRDefault="00DE0BE7"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lastRenderedPageBreak/>
              <w:t>1) способствовать обновлен</w:t>
            </w:r>
            <w:r w:rsidR="00C165B5">
              <w:rPr>
                <w:rFonts w:eastAsia="font280"/>
                <w:color w:val="000000"/>
                <w:sz w:val="28"/>
                <w:szCs w:val="28"/>
                <w:lang w:eastAsia="ru-RU"/>
              </w:rPr>
              <w:t>ию основных фондов предприятий;</w:t>
            </w:r>
          </w:p>
          <w:p w14:paraId="0E20AEE0" w14:textId="77777777" w:rsidR="00B01306" w:rsidRPr="00C165B5" w:rsidRDefault="00DE0BE7"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 xml:space="preserve">2) </w:t>
            </w:r>
            <w:r w:rsidR="00ED450A" w:rsidRPr="00C165B5">
              <w:rPr>
                <w:rFonts w:eastAsia="font280"/>
                <w:color w:val="000000"/>
                <w:sz w:val="28"/>
                <w:szCs w:val="28"/>
                <w:lang w:eastAsia="ru-RU"/>
              </w:rPr>
              <w:t>привлекать</w:t>
            </w:r>
            <w:r w:rsidRPr="00C165B5">
              <w:rPr>
                <w:rFonts w:eastAsia="font280"/>
                <w:color w:val="000000"/>
                <w:sz w:val="28"/>
                <w:szCs w:val="28"/>
                <w:lang w:eastAsia="ru-RU"/>
              </w:rPr>
              <w:t xml:space="preserve"> в республику </w:t>
            </w:r>
            <w:r w:rsidR="00B01306" w:rsidRPr="00C165B5">
              <w:rPr>
                <w:rFonts w:eastAsia="font280"/>
                <w:color w:val="000000"/>
                <w:sz w:val="28"/>
                <w:szCs w:val="28"/>
                <w:lang w:eastAsia="ru-RU"/>
              </w:rPr>
              <w:t>инвесторов;</w:t>
            </w:r>
          </w:p>
          <w:p w14:paraId="16E17F93" w14:textId="77777777" w:rsidR="00B01306" w:rsidRPr="00C165B5" w:rsidRDefault="00DE0BE7"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3) создавать новые виды</w:t>
            </w:r>
            <w:r w:rsidR="00B01306" w:rsidRPr="00C165B5">
              <w:rPr>
                <w:rFonts w:eastAsia="font280"/>
                <w:color w:val="000000"/>
                <w:sz w:val="28"/>
                <w:szCs w:val="28"/>
                <w:lang w:eastAsia="ru-RU"/>
              </w:rPr>
              <w:t xml:space="preserve"> организации производства;</w:t>
            </w:r>
          </w:p>
          <w:p w14:paraId="63E7E6B8" w14:textId="77777777" w:rsidR="00ED450A" w:rsidRPr="00C165B5" w:rsidRDefault="00DE0BE7"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4)</w:t>
            </w:r>
            <w:r w:rsidR="00B01306" w:rsidRPr="00C165B5">
              <w:rPr>
                <w:rFonts w:eastAsia="font280"/>
                <w:color w:val="000000"/>
                <w:sz w:val="28"/>
                <w:szCs w:val="28"/>
                <w:lang w:eastAsia="ru-RU"/>
              </w:rPr>
              <w:t>формиро</w:t>
            </w:r>
            <w:r w:rsidR="00ED450A" w:rsidRPr="00C165B5">
              <w:rPr>
                <w:rFonts w:eastAsia="font280"/>
                <w:color w:val="000000"/>
                <w:sz w:val="28"/>
                <w:szCs w:val="28"/>
                <w:lang w:eastAsia="ru-RU"/>
              </w:rPr>
              <w:t>вать научный и образовательный</w:t>
            </w:r>
            <w:r w:rsidR="00B01306" w:rsidRPr="00C165B5">
              <w:rPr>
                <w:rFonts w:eastAsia="font280"/>
                <w:color w:val="000000"/>
                <w:sz w:val="28"/>
                <w:szCs w:val="28"/>
                <w:lang w:eastAsia="ru-RU"/>
              </w:rPr>
              <w:t xml:space="preserve"> </w:t>
            </w:r>
            <w:r w:rsidR="00ED450A" w:rsidRPr="00C165B5">
              <w:rPr>
                <w:rFonts w:eastAsia="font280"/>
                <w:color w:val="000000"/>
                <w:sz w:val="28"/>
                <w:szCs w:val="28"/>
                <w:lang w:eastAsia="ru-RU"/>
              </w:rPr>
              <w:t>кластер</w:t>
            </w:r>
            <w:r w:rsidR="00B01306" w:rsidRPr="00C165B5">
              <w:rPr>
                <w:rFonts w:eastAsia="font280"/>
                <w:color w:val="000000"/>
                <w:sz w:val="28"/>
                <w:szCs w:val="28"/>
                <w:lang w:eastAsia="ru-RU"/>
              </w:rPr>
              <w:t xml:space="preserve">, </w:t>
            </w:r>
          </w:p>
          <w:p w14:paraId="528B0326" w14:textId="77777777" w:rsidR="00B01306" w:rsidRPr="00C165B5" w:rsidRDefault="00ED450A" w:rsidP="00C165B5">
            <w:pPr>
              <w:pStyle w:val="a6"/>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 xml:space="preserve">включающий в себя малые инновационные </w:t>
            </w:r>
            <w:r w:rsidRPr="00C165B5">
              <w:rPr>
                <w:rFonts w:eastAsia="font280"/>
                <w:color w:val="000000"/>
                <w:sz w:val="28"/>
                <w:szCs w:val="28"/>
                <w:lang w:eastAsia="ru-RU"/>
              </w:rPr>
              <w:lastRenderedPageBreak/>
              <w:t>предприятия</w:t>
            </w:r>
            <w:r w:rsidR="00B01306" w:rsidRPr="00C165B5">
              <w:rPr>
                <w:rFonts w:eastAsia="font280"/>
                <w:color w:val="000000"/>
                <w:sz w:val="28"/>
                <w:szCs w:val="28"/>
                <w:lang w:eastAsia="ru-RU"/>
              </w:rPr>
              <w:t>;</w:t>
            </w:r>
          </w:p>
          <w:p w14:paraId="3A04AEA2" w14:textId="77777777" w:rsidR="00B01306" w:rsidRPr="00C165B5" w:rsidRDefault="00ED450A"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5)создать торговую биржу</w:t>
            </w:r>
            <w:r w:rsidR="00B01306" w:rsidRPr="00C165B5">
              <w:rPr>
                <w:rFonts w:eastAsia="font280"/>
                <w:color w:val="000000"/>
                <w:sz w:val="28"/>
                <w:szCs w:val="28"/>
                <w:lang w:eastAsia="ru-RU"/>
              </w:rPr>
              <w:t xml:space="preserve"> в </w:t>
            </w:r>
            <w:r w:rsidRPr="00C165B5">
              <w:rPr>
                <w:rFonts w:eastAsia="font280"/>
                <w:color w:val="000000"/>
                <w:sz w:val="28"/>
                <w:szCs w:val="28"/>
                <w:lang w:eastAsia="ru-RU"/>
              </w:rPr>
              <w:t>республике</w:t>
            </w:r>
            <w:r w:rsidR="00B01306" w:rsidRPr="00C165B5">
              <w:rPr>
                <w:rFonts w:eastAsia="font280"/>
                <w:color w:val="000000"/>
                <w:sz w:val="28"/>
                <w:szCs w:val="28"/>
                <w:lang w:eastAsia="ru-RU"/>
              </w:rPr>
              <w:t xml:space="preserve"> </w:t>
            </w:r>
          </w:p>
        </w:tc>
        <w:tc>
          <w:tcPr>
            <w:tcW w:w="914" w:type="pct"/>
            <w:tcBorders>
              <w:top w:val="single" w:sz="4" w:space="0" w:color="auto"/>
              <w:left w:val="single" w:sz="4" w:space="0" w:color="000000"/>
              <w:bottom w:val="single" w:sz="4" w:space="0" w:color="auto"/>
              <w:right w:val="single" w:sz="4" w:space="0" w:color="000000"/>
            </w:tcBorders>
            <w:vAlign w:val="center"/>
          </w:tcPr>
          <w:p w14:paraId="60AC50EB" w14:textId="77777777" w:rsidR="00B01306" w:rsidRPr="00C165B5" w:rsidRDefault="00B01306" w:rsidP="00C165B5">
            <w:pPr>
              <w:widowControl/>
              <w:suppressAutoHyphens/>
              <w:autoSpaceDE/>
              <w:spacing w:line="360" w:lineRule="auto"/>
              <w:contextualSpacing/>
              <w:jc w:val="both"/>
              <w:rPr>
                <w:rFonts w:eastAsia="Calibri"/>
                <w:color w:val="000000"/>
                <w:sz w:val="28"/>
                <w:szCs w:val="28"/>
                <w:lang w:val="en-US"/>
              </w:rPr>
            </w:pPr>
            <w:r w:rsidRPr="00C165B5">
              <w:rPr>
                <w:rFonts w:eastAsia="font280"/>
                <w:color w:val="000000"/>
                <w:sz w:val="28"/>
                <w:szCs w:val="28"/>
                <w:lang w:val="en-US" w:eastAsia="ru-RU"/>
              </w:rPr>
              <w:lastRenderedPageBreak/>
              <w:t xml:space="preserve">Рост ВРП </w:t>
            </w:r>
          </w:p>
        </w:tc>
      </w:tr>
      <w:tr w:rsidR="00B01306" w:rsidRPr="00C165B5" w14:paraId="68CB71AD" w14:textId="77777777" w:rsidTr="008628E4">
        <w:trPr>
          <w:trHeight w:val="462"/>
        </w:trPr>
        <w:tc>
          <w:tcPr>
            <w:tcW w:w="1131" w:type="pct"/>
            <w:tcBorders>
              <w:top w:val="single" w:sz="4" w:space="0" w:color="auto"/>
              <w:left w:val="single" w:sz="4" w:space="0" w:color="000000"/>
              <w:bottom w:val="single" w:sz="4" w:space="0" w:color="auto"/>
              <w:right w:val="single" w:sz="4" w:space="0" w:color="000000"/>
            </w:tcBorders>
            <w:vAlign w:val="center"/>
          </w:tcPr>
          <w:p w14:paraId="71067143" w14:textId="77777777" w:rsidR="00B01306" w:rsidRPr="00C165B5" w:rsidRDefault="00B01306" w:rsidP="00C165B5">
            <w:pPr>
              <w:widowControl/>
              <w:suppressAutoHyphens/>
              <w:autoSpaceDE/>
              <w:spacing w:line="360" w:lineRule="auto"/>
              <w:contextualSpacing/>
              <w:rPr>
                <w:rFonts w:eastAsia="Calibri"/>
                <w:color w:val="000000"/>
                <w:sz w:val="28"/>
                <w:szCs w:val="28"/>
              </w:rPr>
            </w:pPr>
            <w:r w:rsidRPr="00C165B5">
              <w:rPr>
                <w:rFonts w:eastAsia="font280"/>
                <w:color w:val="000000"/>
                <w:sz w:val="28"/>
                <w:szCs w:val="28"/>
                <w:lang w:eastAsia="ru-RU"/>
              </w:rPr>
              <w:lastRenderedPageBreak/>
              <w:t xml:space="preserve">Широкий размах расслоения населения на нищих и сверхбогатых </w:t>
            </w:r>
          </w:p>
        </w:tc>
        <w:tc>
          <w:tcPr>
            <w:tcW w:w="1314" w:type="pct"/>
            <w:tcBorders>
              <w:top w:val="single" w:sz="4" w:space="0" w:color="auto"/>
              <w:left w:val="single" w:sz="4" w:space="0" w:color="000000"/>
              <w:bottom w:val="single" w:sz="4" w:space="0" w:color="auto"/>
              <w:right w:val="single" w:sz="4" w:space="0" w:color="000000"/>
            </w:tcBorders>
            <w:vAlign w:val="center"/>
          </w:tcPr>
          <w:p w14:paraId="1F341572" w14:textId="77777777" w:rsidR="00B01306" w:rsidRPr="00C165B5" w:rsidRDefault="00E415BC"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р</w:t>
            </w:r>
            <w:r w:rsidR="00ED450A" w:rsidRPr="00C165B5">
              <w:rPr>
                <w:rFonts w:eastAsia="font280"/>
                <w:color w:val="000000"/>
                <w:sz w:val="28"/>
                <w:szCs w:val="28"/>
                <w:lang w:eastAsia="ru-RU"/>
              </w:rPr>
              <w:t>асслоение</w:t>
            </w:r>
            <w:r w:rsidR="00B01306" w:rsidRPr="00C165B5">
              <w:rPr>
                <w:rFonts w:eastAsia="font280"/>
                <w:color w:val="000000"/>
                <w:sz w:val="28"/>
                <w:szCs w:val="28"/>
                <w:lang w:eastAsia="ru-RU"/>
              </w:rPr>
              <w:t xml:space="preserve"> общества </w:t>
            </w:r>
            <w:r w:rsidR="00ED450A" w:rsidRPr="00C165B5">
              <w:rPr>
                <w:rFonts w:eastAsia="font280"/>
                <w:color w:val="000000"/>
                <w:sz w:val="28"/>
                <w:szCs w:val="28"/>
                <w:lang w:eastAsia="ru-RU"/>
              </w:rPr>
              <w:t>создает угрозу социальной стабильности и политическому порядку.</w:t>
            </w:r>
            <w:r w:rsidR="00ED450A" w:rsidRPr="00C165B5">
              <w:rPr>
                <w:sz w:val="28"/>
                <w:szCs w:val="28"/>
              </w:rPr>
              <w:t xml:space="preserve"> В такой ситуации </w:t>
            </w:r>
            <w:r w:rsidR="00ED450A" w:rsidRPr="00C165B5">
              <w:rPr>
                <w:rFonts w:eastAsia="font280"/>
                <w:color w:val="000000"/>
                <w:sz w:val="28"/>
                <w:szCs w:val="28"/>
                <w:lang w:eastAsia="ru-RU"/>
              </w:rPr>
              <w:t>отсутствует социальная мобильность и возможности для развития потенциала</w:t>
            </w:r>
          </w:p>
        </w:tc>
        <w:tc>
          <w:tcPr>
            <w:tcW w:w="1641" w:type="pct"/>
            <w:tcBorders>
              <w:top w:val="single" w:sz="4" w:space="0" w:color="auto"/>
              <w:left w:val="single" w:sz="4" w:space="0" w:color="000000"/>
              <w:bottom w:val="single" w:sz="4" w:space="0" w:color="auto"/>
              <w:right w:val="single" w:sz="4" w:space="0" w:color="000000"/>
            </w:tcBorders>
            <w:vAlign w:val="center"/>
          </w:tcPr>
          <w:p w14:paraId="2C2784DE" w14:textId="77777777" w:rsidR="00B01306" w:rsidRPr="00C165B5" w:rsidRDefault="00E415BC"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1)</w:t>
            </w:r>
            <w:r w:rsidR="00B01306" w:rsidRPr="00C165B5">
              <w:rPr>
                <w:rFonts w:eastAsia="font280"/>
                <w:color w:val="000000"/>
                <w:sz w:val="28"/>
                <w:szCs w:val="28"/>
                <w:lang w:eastAsia="ru-RU"/>
              </w:rPr>
              <w:t>повышение МРОТ</w:t>
            </w:r>
          </w:p>
          <w:p w14:paraId="0320F2F2" w14:textId="77777777" w:rsidR="00E415BC" w:rsidRPr="00C165B5" w:rsidRDefault="00E415BC" w:rsidP="00C165B5">
            <w:pPr>
              <w:widowControl/>
              <w:suppressAutoHyphens/>
              <w:autoSpaceDE/>
              <w:spacing w:line="360" w:lineRule="auto"/>
              <w:contextualSpacing/>
              <w:rPr>
                <w:rFonts w:eastAsia="Calibri"/>
                <w:color w:val="000000"/>
                <w:sz w:val="28"/>
                <w:szCs w:val="28"/>
              </w:rPr>
            </w:pPr>
            <w:r w:rsidRPr="00C165B5">
              <w:rPr>
                <w:rFonts w:eastAsia="Calibri"/>
                <w:color w:val="000000"/>
                <w:sz w:val="28"/>
                <w:szCs w:val="28"/>
              </w:rPr>
              <w:t>2) расширение социальных мер поддержки</w:t>
            </w:r>
          </w:p>
          <w:p w14:paraId="2214ED88" w14:textId="77777777" w:rsidR="00E415BC" w:rsidRPr="00C165B5" w:rsidRDefault="00E415BC" w:rsidP="00C165B5">
            <w:pPr>
              <w:widowControl/>
              <w:suppressAutoHyphens/>
              <w:autoSpaceDE/>
              <w:spacing w:line="360" w:lineRule="auto"/>
              <w:contextualSpacing/>
              <w:rPr>
                <w:rFonts w:eastAsia="Calibri"/>
                <w:color w:val="000000"/>
                <w:sz w:val="28"/>
                <w:szCs w:val="28"/>
              </w:rPr>
            </w:pPr>
            <w:r w:rsidRPr="00C165B5">
              <w:rPr>
                <w:rFonts w:eastAsia="Calibri"/>
                <w:color w:val="000000"/>
                <w:sz w:val="28"/>
                <w:szCs w:val="28"/>
              </w:rPr>
              <w:t>3)создание новых рабочих мест</w:t>
            </w:r>
          </w:p>
        </w:tc>
        <w:tc>
          <w:tcPr>
            <w:tcW w:w="914" w:type="pct"/>
            <w:tcBorders>
              <w:top w:val="single" w:sz="4" w:space="0" w:color="auto"/>
              <w:left w:val="single" w:sz="4" w:space="0" w:color="000000"/>
              <w:bottom w:val="single" w:sz="4" w:space="0" w:color="auto"/>
              <w:right w:val="single" w:sz="4" w:space="0" w:color="000000"/>
            </w:tcBorders>
            <w:vAlign w:val="center"/>
          </w:tcPr>
          <w:p w14:paraId="17E9360E" w14:textId="77777777" w:rsidR="00B01306" w:rsidRPr="00C165B5" w:rsidRDefault="00B01306" w:rsidP="00C165B5">
            <w:pPr>
              <w:widowControl/>
              <w:suppressAutoHyphens/>
              <w:autoSpaceDE/>
              <w:spacing w:line="360" w:lineRule="auto"/>
              <w:contextualSpacing/>
              <w:rPr>
                <w:rFonts w:eastAsia="Calibri"/>
                <w:color w:val="000000"/>
                <w:sz w:val="28"/>
                <w:szCs w:val="28"/>
              </w:rPr>
            </w:pPr>
            <w:r w:rsidRPr="00C165B5">
              <w:rPr>
                <w:rFonts w:eastAsia="font280"/>
                <w:color w:val="000000"/>
                <w:sz w:val="28"/>
                <w:szCs w:val="28"/>
                <w:lang w:eastAsia="ru-RU"/>
              </w:rPr>
              <w:t xml:space="preserve">Снижение коэффициента дифференциации доходов </w:t>
            </w:r>
          </w:p>
        </w:tc>
      </w:tr>
      <w:tr w:rsidR="00B01306" w:rsidRPr="00C165B5" w14:paraId="6B5386E9" w14:textId="77777777" w:rsidTr="008628E4">
        <w:trPr>
          <w:trHeight w:val="677"/>
        </w:trPr>
        <w:tc>
          <w:tcPr>
            <w:tcW w:w="1131" w:type="pct"/>
            <w:tcBorders>
              <w:top w:val="single" w:sz="4" w:space="0" w:color="auto"/>
              <w:left w:val="single" w:sz="4" w:space="0" w:color="000000"/>
              <w:bottom w:val="single" w:sz="4" w:space="0" w:color="auto"/>
              <w:right w:val="single" w:sz="4" w:space="0" w:color="000000"/>
            </w:tcBorders>
            <w:vAlign w:val="center"/>
          </w:tcPr>
          <w:p w14:paraId="5FD4FBB2" w14:textId="77777777" w:rsidR="00B01306" w:rsidRPr="00C165B5" w:rsidRDefault="00B01306" w:rsidP="00C165B5">
            <w:pPr>
              <w:widowControl/>
              <w:suppressAutoHyphens/>
              <w:autoSpaceDE/>
              <w:spacing w:line="360" w:lineRule="auto"/>
              <w:contextualSpacing/>
              <w:rPr>
                <w:rFonts w:eastAsia="Calibri"/>
                <w:color w:val="000000"/>
                <w:sz w:val="28"/>
                <w:szCs w:val="28"/>
              </w:rPr>
            </w:pPr>
            <w:r w:rsidRPr="00C165B5">
              <w:rPr>
                <w:rFonts w:eastAsia="font280"/>
                <w:color w:val="000000"/>
                <w:sz w:val="28"/>
                <w:szCs w:val="28"/>
                <w:lang w:eastAsia="ru-RU"/>
              </w:rPr>
              <w:t xml:space="preserve">Ошибки в формировании региональной экономической политики </w:t>
            </w:r>
          </w:p>
        </w:tc>
        <w:tc>
          <w:tcPr>
            <w:tcW w:w="1314" w:type="pct"/>
            <w:tcBorders>
              <w:top w:val="single" w:sz="4" w:space="0" w:color="auto"/>
              <w:left w:val="single" w:sz="4" w:space="0" w:color="000000"/>
              <w:bottom w:val="single" w:sz="4" w:space="0" w:color="auto"/>
              <w:right w:val="single" w:sz="4" w:space="0" w:color="000000"/>
            </w:tcBorders>
            <w:vAlign w:val="center"/>
          </w:tcPr>
          <w:p w14:paraId="08C8D38E" w14:textId="77777777" w:rsidR="00B01306" w:rsidRPr="00C165B5" w:rsidRDefault="00E415BC" w:rsidP="00C165B5">
            <w:pPr>
              <w:widowControl/>
              <w:suppressAutoHyphens/>
              <w:autoSpaceDE/>
              <w:spacing w:line="360" w:lineRule="auto"/>
              <w:contextualSpacing/>
              <w:rPr>
                <w:rFonts w:eastAsia="font280"/>
                <w:color w:val="000000"/>
                <w:sz w:val="28"/>
                <w:szCs w:val="28"/>
                <w:lang w:eastAsia="ru-RU"/>
              </w:rPr>
            </w:pPr>
            <w:r w:rsidRPr="00C165B5">
              <w:rPr>
                <w:rFonts w:eastAsia="font280"/>
                <w:color w:val="000000"/>
                <w:sz w:val="28"/>
                <w:szCs w:val="28"/>
                <w:lang w:eastAsia="ru-RU"/>
              </w:rPr>
              <w:t>б</w:t>
            </w:r>
            <w:r w:rsidR="00B01306" w:rsidRPr="00C165B5">
              <w:rPr>
                <w:rFonts w:eastAsia="font280"/>
                <w:color w:val="000000"/>
                <w:sz w:val="28"/>
                <w:szCs w:val="28"/>
                <w:lang w:eastAsia="ru-RU"/>
              </w:rPr>
              <w:t>ольшие ошибки</w:t>
            </w:r>
            <w:r w:rsidRPr="00C165B5">
              <w:rPr>
                <w:sz w:val="28"/>
                <w:szCs w:val="28"/>
              </w:rPr>
              <w:t xml:space="preserve"> оказывают </w:t>
            </w:r>
            <w:r w:rsidRPr="00C165B5">
              <w:rPr>
                <w:rFonts w:eastAsia="font280"/>
                <w:color w:val="000000"/>
                <w:sz w:val="28"/>
                <w:szCs w:val="28"/>
                <w:lang w:eastAsia="ru-RU"/>
              </w:rPr>
              <w:t>негативное влияние на экономический рост</w:t>
            </w:r>
          </w:p>
        </w:tc>
        <w:tc>
          <w:tcPr>
            <w:tcW w:w="1641" w:type="pct"/>
            <w:tcBorders>
              <w:top w:val="single" w:sz="4" w:space="0" w:color="auto"/>
              <w:left w:val="single" w:sz="4" w:space="0" w:color="000000"/>
              <w:bottom w:val="single" w:sz="4" w:space="0" w:color="auto"/>
              <w:right w:val="single" w:sz="4" w:space="0" w:color="000000"/>
            </w:tcBorders>
            <w:vAlign w:val="center"/>
          </w:tcPr>
          <w:p w14:paraId="1B6893AE" w14:textId="77777777" w:rsidR="00B01306" w:rsidRPr="00C165B5" w:rsidRDefault="00E415BC" w:rsidP="00C165B5">
            <w:pPr>
              <w:widowControl/>
              <w:suppressAutoHyphens/>
              <w:autoSpaceDE/>
              <w:spacing w:line="360" w:lineRule="auto"/>
              <w:contextualSpacing/>
              <w:rPr>
                <w:rFonts w:eastAsia="Calibri"/>
                <w:color w:val="000000"/>
                <w:sz w:val="28"/>
                <w:szCs w:val="28"/>
              </w:rPr>
            </w:pPr>
            <w:r w:rsidRPr="00C165B5">
              <w:rPr>
                <w:rFonts w:eastAsia="Calibri"/>
                <w:color w:val="000000"/>
                <w:sz w:val="28"/>
                <w:szCs w:val="28"/>
              </w:rPr>
              <w:t>1)учитывать все возможные направления регионального развития</w:t>
            </w:r>
          </w:p>
          <w:p w14:paraId="15F62A51" w14:textId="77777777" w:rsidR="00E415BC" w:rsidRPr="00C165B5" w:rsidRDefault="00E415BC" w:rsidP="00C165B5">
            <w:pPr>
              <w:widowControl/>
              <w:suppressAutoHyphens/>
              <w:autoSpaceDE/>
              <w:spacing w:line="360" w:lineRule="auto"/>
              <w:contextualSpacing/>
              <w:rPr>
                <w:rFonts w:eastAsia="Calibri"/>
                <w:color w:val="000000"/>
                <w:sz w:val="28"/>
                <w:szCs w:val="28"/>
              </w:rPr>
            </w:pPr>
            <w:r w:rsidRPr="00C165B5">
              <w:rPr>
                <w:rFonts w:eastAsia="Calibri"/>
                <w:color w:val="000000"/>
                <w:sz w:val="28"/>
                <w:szCs w:val="28"/>
              </w:rPr>
              <w:t>2)</w:t>
            </w:r>
            <w:r w:rsidRPr="00C165B5">
              <w:rPr>
                <w:sz w:val="28"/>
                <w:szCs w:val="28"/>
              </w:rPr>
              <w:t xml:space="preserve"> </w:t>
            </w:r>
            <w:r w:rsidRPr="00C165B5">
              <w:rPr>
                <w:rFonts w:eastAsia="Calibri"/>
                <w:color w:val="000000"/>
                <w:sz w:val="28"/>
                <w:szCs w:val="28"/>
              </w:rPr>
              <w:t>выстраивать механизм межбюджетных отношений</w:t>
            </w:r>
          </w:p>
          <w:p w14:paraId="1FC2306E" w14:textId="77777777" w:rsidR="00E415BC" w:rsidRPr="00C165B5" w:rsidRDefault="00E415BC" w:rsidP="00C165B5">
            <w:pPr>
              <w:widowControl/>
              <w:suppressAutoHyphens/>
              <w:autoSpaceDE/>
              <w:spacing w:line="360" w:lineRule="auto"/>
              <w:contextualSpacing/>
              <w:rPr>
                <w:rFonts w:eastAsia="Calibri"/>
                <w:color w:val="000000"/>
                <w:sz w:val="28"/>
                <w:szCs w:val="28"/>
              </w:rPr>
            </w:pPr>
            <w:r w:rsidRPr="00C165B5">
              <w:rPr>
                <w:rFonts w:eastAsia="Calibri"/>
                <w:color w:val="000000"/>
                <w:sz w:val="28"/>
                <w:szCs w:val="28"/>
              </w:rPr>
              <w:t>3) обеспечить стабильность финансового законодательства</w:t>
            </w:r>
          </w:p>
        </w:tc>
        <w:tc>
          <w:tcPr>
            <w:tcW w:w="914" w:type="pct"/>
            <w:tcBorders>
              <w:top w:val="single" w:sz="4" w:space="0" w:color="auto"/>
              <w:left w:val="single" w:sz="4" w:space="0" w:color="000000"/>
              <w:bottom w:val="single" w:sz="4" w:space="0" w:color="auto"/>
              <w:right w:val="single" w:sz="4" w:space="0" w:color="000000"/>
            </w:tcBorders>
            <w:vAlign w:val="center"/>
          </w:tcPr>
          <w:p w14:paraId="77C8BEFA" w14:textId="77777777" w:rsidR="00B01306" w:rsidRPr="00C165B5" w:rsidRDefault="00B01306" w:rsidP="00C165B5">
            <w:pPr>
              <w:widowControl/>
              <w:suppressAutoHyphens/>
              <w:autoSpaceDE/>
              <w:spacing w:line="360" w:lineRule="auto"/>
              <w:contextualSpacing/>
              <w:rPr>
                <w:rFonts w:eastAsia="Calibri"/>
                <w:color w:val="000000"/>
                <w:sz w:val="28"/>
                <w:szCs w:val="28"/>
              </w:rPr>
            </w:pPr>
            <w:r w:rsidRPr="00C165B5">
              <w:rPr>
                <w:rFonts w:eastAsia="font280"/>
                <w:color w:val="000000"/>
                <w:sz w:val="28"/>
                <w:szCs w:val="28"/>
                <w:lang w:eastAsia="ru-RU"/>
              </w:rPr>
              <w:t xml:space="preserve">Рост финансового результата в экономике </w:t>
            </w:r>
          </w:p>
        </w:tc>
      </w:tr>
    </w:tbl>
    <w:p w14:paraId="7E6B8FDA" w14:textId="77777777" w:rsidR="00E415BC" w:rsidRDefault="00E415BC" w:rsidP="00250769">
      <w:pPr>
        <w:widowControl/>
        <w:suppressAutoHyphens/>
        <w:autoSpaceDE/>
        <w:spacing w:line="360" w:lineRule="auto"/>
        <w:jc w:val="both"/>
        <w:rPr>
          <w:rFonts w:eastAsia="Calibri"/>
          <w:color w:val="000000"/>
          <w:sz w:val="28"/>
          <w:szCs w:val="28"/>
        </w:rPr>
      </w:pPr>
    </w:p>
    <w:p w14:paraId="7F7A9E18" w14:textId="77777777" w:rsidR="00173C79" w:rsidRDefault="00E415BC" w:rsidP="00173C79">
      <w:pPr>
        <w:widowControl/>
        <w:suppressAutoHyphens/>
        <w:autoSpaceDE/>
        <w:spacing w:line="360" w:lineRule="auto"/>
        <w:ind w:firstLine="709"/>
        <w:jc w:val="both"/>
        <w:rPr>
          <w:rFonts w:eastAsia="Calibri"/>
          <w:color w:val="000000"/>
          <w:sz w:val="28"/>
          <w:szCs w:val="28"/>
        </w:rPr>
      </w:pPr>
      <w:bookmarkStart w:id="1" w:name="_Hlk200002064"/>
      <w:r>
        <w:rPr>
          <w:rFonts w:eastAsia="Calibri"/>
          <w:color w:val="000000"/>
          <w:sz w:val="28"/>
          <w:szCs w:val="28"/>
        </w:rPr>
        <w:lastRenderedPageBreak/>
        <w:t>Для повышения экономической безопасности Кабардино-Балкарской Республики</w:t>
      </w:r>
      <w:r w:rsidR="00841D6E">
        <w:rPr>
          <w:rFonts w:eastAsia="Calibri"/>
          <w:color w:val="000000"/>
          <w:sz w:val="28"/>
          <w:szCs w:val="28"/>
        </w:rPr>
        <w:t>, в первую очередь,</w:t>
      </w:r>
      <w:r w:rsidR="00734184">
        <w:rPr>
          <w:rFonts w:eastAsia="Calibri"/>
          <w:color w:val="000000"/>
          <w:sz w:val="28"/>
          <w:szCs w:val="28"/>
        </w:rPr>
        <w:t xml:space="preserve"> необходимо</w:t>
      </w:r>
      <w:r w:rsidR="00841D6E">
        <w:rPr>
          <w:rFonts w:eastAsia="Calibri"/>
          <w:color w:val="000000"/>
          <w:sz w:val="28"/>
          <w:szCs w:val="28"/>
        </w:rPr>
        <w:t xml:space="preserve"> </w:t>
      </w:r>
      <w:r w:rsidR="00803C3C">
        <w:rPr>
          <w:rFonts w:eastAsia="Calibri"/>
          <w:color w:val="000000"/>
          <w:sz w:val="28"/>
          <w:szCs w:val="28"/>
        </w:rPr>
        <w:t xml:space="preserve">решить проблему с безработицей. </w:t>
      </w:r>
      <w:r w:rsidR="008517C4">
        <w:rPr>
          <w:rFonts w:eastAsia="Calibri"/>
          <w:color w:val="000000"/>
          <w:sz w:val="28"/>
          <w:szCs w:val="28"/>
        </w:rPr>
        <w:t>КБР</w:t>
      </w:r>
      <w:r w:rsidR="008517C4" w:rsidRPr="008517C4">
        <w:rPr>
          <w:rFonts w:eastAsia="Calibri"/>
          <w:color w:val="000000"/>
          <w:sz w:val="28"/>
          <w:szCs w:val="28"/>
        </w:rPr>
        <w:t xml:space="preserve"> относится к числу трудои</w:t>
      </w:r>
      <w:r w:rsidR="008517C4">
        <w:rPr>
          <w:rFonts w:eastAsia="Calibri"/>
          <w:color w:val="000000"/>
          <w:sz w:val="28"/>
          <w:szCs w:val="28"/>
        </w:rPr>
        <w:t xml:space="preserve">збыточных регионов. Проблема трудоустройства молодежи после окончания школ и </w:t>
      </w:r>
      <w:r w:rsidR="008517C4" w:rsidRPr="008517C4">
        <w:rPr>
          <w:rFonts w:eastAsia="Calibri"/>
          <w:color w:val="000000"/>
          <w:sz w:val="28"/>
          <w:szCs w:val="28"/>
        </w:rPr>
        <w:t>профессиональных учебных заведений</w:t>
      </w:r>
      <w:r w:rsidR="008517C4">
        <w:rPr>
          <w:rFonts w:eastAsia="Calibri"/>
          <w:color w:val="000000"/>
          <w:sz w:val="28"/>
          <w:szCs w:val="28"/>
        </w:rPr>
        <w:t xml:space="preserve"> является наиболее острой проблемой. Нехватка рабочих мест и высокая доля </w:t>
      </w:r>
      <w:r w:rsidR="008517C4" w:rsidRPr="008517C4">
        <w:rPr>
          <w:rFonts w:eastAsia="Calibri"/>
          <w:color w:val="000000"/>
          <w:sz w:val="28"/>
          <w:szCs w:val="28"/>
        </w:rPr>
        <w:t xml:space="preserve">аграрного сектора </w:t>
      </w:r>
      <w:r w:rsidR="008517C4">
        <w:rPr>
          <w:rFonts w:eastAsia="Calibri"/>
          <w:color w:val="000000"/>
          <w:sz w:val="28"/>
          <w:szCs w:val="28"/>
        </w:rPr>
        <w:t xml:space="preserve">экономики предопределили </w:t>
      </w:r>
      <w:r w:rsidR="008517C4" w:rsidRPr="008517C4">
        <w:rPr>
          <w:rFonts w:eastAsia="Calibri"/>
          <w:color w:val="000000"/>
          <w:sz w:val="28"/>
          <w:szCs w:val="28"/>
        </w:rPr>
        <w:t>низкий уровень зарабо</w:t>
      </w:r>
      <w:r w:rsidR="008517C4">
        <w:rPr>
          <w:rFonts w:eastAsia="Calibri"/>
          <w:color w:val="000000"/>
          <w:sz w:val="28"/>
          <w:szCs w:val="28"/>
        </w:rPr>
        <w:t>тной платы и доходов населения. Необходимо с</w:t>
      </w:r>
      <w:r w:rsidR="00803C3C">
        <w:rPr>
          <w:rFonts w:eastAsia="Calibri"/>
          <w:color w:val="000000"/>
          <w:sz w:val="28"/>
          <w:szCs w:val="28"/>
        </w:rPr>
        <w:t>оздавать дополнительные рабочие места с учетом перспектив развития республики.</w:t>
      </w:r>
      <w:r w:rsidR="00AE7D37" w:rsidRPr="00AE7D37">
        <w:t xml:space="preserve"> </w:t>
      </w:r>
      <w:r w:rsidR="00AE7D37" w:rsidRPr="00AE7D37">
        <w:rPr>
          <w:rFonts w:eastAsia="Calibri"/>
          <w:color w:val="000000"/>
          <w:sz w:val="28"/>
          <w:szCs w:val="28"/>
        </w:rPr>
        <w:t>Тури</w:t>
      </w:r>
      <w:r w:rsidR="008517C4">
        <w:rPr>
          <w:rFonts w:eastAsia="Calibri"/>
          <w:color w:val="000000"/>
          <w:sz w:val="28"/>
          <w:szCs w:val="28"/>
        </w:rPr>
        <w:t xml:space="preserve">зм </w:t>
      </w:r>
      <w:r w:rsidR="00AE7D37" w:rsidRPr="00AE7D37">
        <w:rPr>
          <w:rFonts w:eastAsia="Calibri"/>
          <w:color w:val="000000"/>
          <w:sz w:val="28"/>
          <w:szCs w:val="28"/>
        </w:rPr>
        <w:t>является одной из самых перспе</w:t>
      </w:r>
      <w:r w:rsidR="00AE7D37">
        <w:rPr>
          <w:rFonts w:eastAsia="Calibri"/>
          <w:color w:val="000000"/>
          <w:sz w:val="28"/>
          <w:szCs w:val="28"/>
        </w:rPr>
        <w:t xml:space="preserve">ктивных отраслей с точки зрения </w:t>
      </w:r>
      <w:r w:rsidR="00AE7D37" w:rsidRPr="00AE7D37">
        <w:rPr>
          <w:rFonts w:eastAsia="Calibri"/>
          <w:color w:val="000000"/>
          <w:sz w:val="28"/>
          <w:szCs w:val="28"/>
        </w:rPr>
        <w:t>потенциального вклада в социально-экономическое развитие Кабардино-Балкарской Республики, в</w:t>
      </w:r>
      <w:r w:rsidR="008517C4">
        <w:rPr>
          <w:rFonts w:eastAsia="Calibri"/>
          <w:color w:val="000000"/>
          <w:sz w:val="28"/>
          <w:szCs w:val="28"/>
        </w:rPr>
        <w:t xml:space="preserve"> </w:t>
      </w:r>
      <w:r w:rsidR="00AE7D37" w:rsidRPr="00AE7D37">
        <w:rPr>
          <w:rFonts w:eastAsia="Calibri"/>
          <w:color w:val="000000"/>
          <w:sz w:val="28"/>
          <w:szCs w:val="28"/>
        </w:rPr>
        <w:t>том числе в решение проблемы занятости</w:t>
      </w:r>
      <w:r w:rsidR="00173C79">
        <w:rPr>
          <w:rFonts w:eastAsia="Calibri"/>
          <w:color w:val="000000"/>
          <w:sz w:val="28"/>
          <w:szCs w:val="28"/>
        </w:rPr>
        <w:t xml:space="preserve">. Развитие зоны Приэльбрусья, включающая модернизацию курорта </w:t>
      </w:r>
      <w:r w:rsidR="005D5929">
        <w:rPr>
          <w:rFonts w:eastAsia="Calibri"/>
          <w:color w:val="000000"/>
          <w:sz w:val="28"/>
          <w:szCs w:val="28"/>
        </w:rPr>
        <w:t>и горнолыжной инфраструктуры в соответствии с международными стандартами, позволит к 2030 году увеличить турпоток до 2,5 млн. человек в год.</w:t>
      </w:r>
    </w:p>
    <w:p w14:paraId="23971E4C" w14:textId="77777777" w:rsidR="003041E2" w:rsidRDefault="005D5929" w:rsidP="00173C7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Кабардино-Балкарской Республике к 2030 году будет создано пять крупных предприятий. ООО Агрогруппа «Баксанский Бройлер» откроет птицеводческий комплекс, на котором будет введено около 1тыс. новых рабочих мест. Проект поэтапно будет реализован на пятнадцати земельных участках (небольшие площади по 3-4 га). Мощность птицефабрики составит </w:t>
      </w:r>
      <w:r w:rsidR="008E531E">
        <w:rPr>
          <w:rFonts w:eastAsia="Calibri"/>
          <w:color w:val="000000"/>
          <w:sz w:val="28"/>
          <w:szCs w:val="28"/>
        </w:rPr>
        <w:t xml:space="preserve">30 тыс. тонн мяса птицы и </w:t>
      </w:r>
      <w:r>
        <w:rPr>
          <w:rFonts w:eastAsia="Calibri"/>
          <w:color w:val="000000"/>
          <w:sz w:val="28"/>
          <w:szCs w:val="28"/>
        </w:rPr>
        <w:t xml:space="preserve">36 млн. яиц ежегодно. Объем инвестиций </w:t>
      </w:r>
      <w:r w:rsidR="008E531E">
        <w:rPr>
          <w:rFonts w:eastAsia="Calibri"/>
          <w:color w:val="000000"/>
          <w:sz w:val="28"/>
          <w:szCs w:val="28"/>
        </w:rPr>
        <w:t>будет равен</w:t>
      </w:r>
      <w:r>
        <w:rPr>
          <w:rFonts w:eastAsia="Calibri"/>
          <w:color w:val="000000"/>
          <w:sz w:val="28"/>
          <w:szCs w:val="28"/>
        </w:rPr>
        <w:t xml:space="preserve"> 7,5 млрд. руб.</w:t>
      </w:r>
    </w:p>
    <w:p w14:paraId="7771FCC8" w14:textId="77777777" w:rsidR="003041E2" w:rsidRDefault="003041E2" w:rsidP="003041E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таблице 9 представим расчет необходимой рабочей силы для птицеводческого комплекса </w:t>
      </w:r>
      <w:r w:rsidRPr="00EE4C3F">
        <w:rPr>
          <w:rFonts w:eastAsia="Calibri"/>
          <w:color w:val="000000"/>
          <w:sz w:val="28"/>
          <w:szCs w:val="28"/>
        </w:rPr>
        <w:t>ООО Агрогруппа «Баксанский Бройлер»</w:t>
      </w:r>
      <w:r>
        <w:rPr>
          <w:rFonts w:eastAsia="Calibri"/>
          <w:color w:val="000000"/>
          <w:sz w:val="28"/>
          <w:szCs w:val="28"/>
        </w:rPr>
        <w:t>.</w:t>
      </w:r>
    </w:p>
    <w:p w14:paraId="70742AC9" w14:textId="77777777" w:rsidR="003041E2" w:rsidRDefault="003041E2" w:rsidP="003041E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Как видно из таблицы, для рассматриваемого предприятия необходимо 750 птичниц. Помимо этого, в комплексе будут работать зоотехники, ветеринары, убойщики, ремонтная бригада, разнорабочие в количестве 50 человек. Таким образом за счет функционирования предприятия в республике будет введено 800 новых рабочих мест. </w:t>
      </w:r>
    </w:p>
    <w:p w14:paraId="509B7CD6" w14:textId="77777777" w:rsidR="003041E2" w:rsidRDefault="003041E2" w:rsidP="003041E2">
      <w:pPr>
        <w:widowControl/>
        <w:tabs>
          <w:tab w:val="left" w:pos="1134"/>
        </w:tabs>
        <w:suppressAutoHyphens/>
        <w:autoSpaceDE/>
        <w:spacing w:line="360" w:lineRule="auto"/>
        <w:jc w:val="both"/>
        <w:rPr>
          <w:rFonts w:eastAsia="Calibri"/>
          <w:color w:val="000000"/>
          <w:sz w:val="28"/>
          <w:szCs w:val="28"/>
        </w:rPr>
      </w:pPr>
    </w:p>
    <w:p w14:paraId="26187807" w14:textId="24B1B5E3" w:rsidR="003041E2" w:rsidRDefault="003041E2" w:rsidP="003041E2">
      <w:pPr>
        <w:widowControl/>
        <w:tabs>
          <w:tab w:val="left" w:pos="1134"/>
        </w:tabs>
        <w:suppressAutoHyphens/>
        <w:autoSpaceDE/>
        <w:jc w:val="both"/>
        <w:rPr>
          <w:rFonts w:eastAsia="Calibri"/>
          <w:sz w:val="28"/>
          <w:szCs w:val="28"/>
        </w:rPr>
      </w:pPr>
      <w:r>
        <w:rPr>
          <w:rFonts w:eastAsia="Calibri"/>
          <w:color w:val="000000"/>
          <w:sz w:val="28"/>
          <w:szCs w:val="28"/>
        </w:rPr>
        <w:lastRenderedPageBreak/>
        <w:t xml:space="preserve">Таблица 9 – Расчет численности работников птицеводческого комплекса </w:t>
      </w:r>
      <w:r w:rsidRPr="00EE4C3F">
        <w:rPr>
          <w:rFonts w:eastAsia="Calibri"/>
          <w:color w:val="000000"/>
          <w:sz w:val="28"/>
          <w:szCs w:val="28"/>
        </w:rPr>
        <w:t>ООО Агрогруппа «Баксанский Бройлер»</w:t>
      </w:r>
      <w:r>
        <w:rPr>
          <w:rFonts w:eastAsia="Calibri"/>
          <w:color w:val="000000"/>
          <w:sz w:val="28"/>
          <w:szCs w:val="28"/>
        </w:rPr>
        <w:t xml:space="preserve"> </w:t>
      </w:r>
      <w:r w:rsidRPr="0081440D">
        <w:rPr>
          <w:rFonts w:eastAsia="Calibri"/>
          <w:sz w:val="28"/>
          <w:szCs w:val="28"/>
        </w:rPr>
        <w:t>(</w:t>
      </w:r>
      <w:r>
        <w:rPr>
          <w:rFonts w:eastAsia="Calibri"/>
          <w:sz w:val="28"/>
          <w:szCs w:val="28"/>
        </w:rPr>
        <w:t>составлена автором</w:t>
      </w:r>
      <w:r w:rsidRPr="0081440D">
        <w:rPr>
          <w:rFonts w:eastAsia="Calibri"/>
          <w:sz w:val="28"/>
          <w:szCs w:val="28"/>
        </w:rPr>
        <w:t>)</w:t>
      </w:r>
    </w:p>
    <w:tbl>
      <w:tblPr>
        <w:tblStyle w:val="a5"/>
        <w:tblW w:w="0" w:type="auto"/>
        <w:tblLook w:val="04A0" w:firstRow="1" w:lastRow="0" w:firstColumn="1" w:lastColumn="0" w:noHBand="0" w:noVBand="1"/>
      </w:tblPr>
      <w:tblGrid>
        <w:gridCol w:w="4928"/>
        <w:gridCol w:w="4643"/>
      </w:tblGrid>
      <w:tr w:rsidR="003041E2" w14:paraId="1C1D53BD" w14:textId="77777777" w:rsidTr="00D74BA5">
        <w:tc>
          <w:tcPr>
            <w:tcW w:w="4928" w:type="dxa"/>
          </w:tcPr>
          <w:p w14:paraId="7E73E5CA" w14:textId="77777777" w:rsidR="003041E2" w:rsidRPr="00EE4C3F" w:rsidRDefault="003041E2" w:rsidP="00D74BA5">
            <w:pPr>
              <w:widowControl/>
              <w:tabs>
                <w:tab w:val="left" w:pos="1134"/>
              </w:tabs>
              <w:suppressAutoHyphens/>
              <w:autoSpaceDE/>
              <w:spacing w:line="360" w:lineRule="auto"/>
              <w:jc w:val="center"/>
              <w:rPr>
                <w:rFonts w:eastAsia="Calibri"/>
                <w:color w:val="000000"/>
                <w:sz w:val="28"/>
                <w:szCs w:val="28"/>
                <w:lang w:val="ru-RU"/>
              </w:rPr>
            </w:pPr>
            <w:r>
              <w:rPr>
                <w:rFonts w:eastAsia="Calibri"/>
                <w:color w:val="000000"/>
                <w:sz w:val="28"/>
                <w:szCs w:val="28"/>
                <w:lang w:val="ru-RU"/>
              </w:rPr>
              <w:t>Показатели</w:t>
            </w:r>
          </w:p>
        </w:tc>
        <w:tc>
          <w:tcPr>
            <w:tcW w:w="4643" w:type="dxa"/>
          </w:tcPr>
          <w:p w14:paraId="3F43839F" w14:textId="77777777" w:rsidR="003041E2" w:rsidRPr="00EE4C3F" w:rsidRDefault="003041E2" w:rsidP="00D74BA5">
            <w:pPr>
              <w:widowControl/>
              <w:tabs>
                <w:tab w:val="left" w:pos="1134"/>
              </w:tabs>
              <w:suppressAutoHyphens/>
              <w:autoSpaceDE/>
              <w:spacing w:line="360" w:lineRule="auto"/>
              <w:jc w:val="center"/>
              <w:rPr>
                <w:rFonts w:eastAsia="Calibri"/>
                <w:color w:val="000000"/>
                <w:sz w:val="28"/>
                <w:szCs w:val="28"/>
                <w:lang w:val="ru-RU"/>
              </w:rPr>
            </w:pPr>
            <w:r>
              <w:rPr>
                <w:rFonts w:eastAsia="Calibri"/>
                <w:color w:val="000000"/>
                <w:sz w:val="28"/>
                <w:szCs w:val="28"/>
                <w:lang w:val="ru-RU"/>
              </w:rPr>
              <w:t>Количество</w:t>
            </w:r>
          </w:p>
        </w:tc>
      </w:tr>
      <w:tr w:rsidR="003041E2" w14:paraId="1D7D2B92" w14:textId="77777777" w:rsidTr="00D74BA5">
        <w:tc>
          <w:tcPr>
            <w:tcW w:w="4928" w:type="dxa"/>
          </w:tcPr>
          <w:p w14:paraId="2C223F7F"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Среднее количество птицы в год (гол.)</w:t>
            </w:r>
          </w:p>
        </w:tc>
        <w:tc>
          <w:tcPr>
            <w:tcW w:w="4643" w:type="dxa"/>
          </w:tcPr>
          <w:p w14:paraId="38EAA9B4"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7 500 000</w:t>
            </w:r>
          </w:p>
        </w:tc>
      </w:tr>
      <w:tr w:rsidR="003041E2" w14:paraId="2CCD7A7D" w14:textId="77777777" w:rsidTr="00D74BA5">
        <w:tc>
          <w:tcPr>
            <w:tcW w:w="4928" w:type="dxa"/>
          </w:tcPr>
          <w:p w14:paraId="65FD36F6"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Производство яиц (шт. в месяц)</w:t>
            </w:r>
          </w:p>
        </w:tc>
        <w:tc>
          <w:tcPr>
            <w:tcW w:w="4643" w:type="dxa"/>
          </w:tcPr>
          <w:p w14:paraId="3E325AAD"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3 000 000</w:t>
            </w:r>
          </w:p>
        </w:tc>
      </w:tr>
      <w:tr w:rsidR="003041E2" w14:paraId="44B19BE7" w14:textId="77777777" w:rsidTr="00D74BA5">
        <w:tc>
          <w:tcPr>
            <w:tcW w:w="4928" w:type="dxa"/>
          </w:tcPr>
          <w:p w14:paraId="61E0C681"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Производство мяса в год (тыс.тонн)</w:t>
            </w:r>
          </w:p>
        </w:tc>
        <w:tc>
          <w:tcPr>
            <w:tcW w:w="4643" w:type="dxa"/>
          </w:tcPr>
          <w:p w14:paraId="072C2C71"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30 000</w:t>
            </w:r>
          </w:p>
        </w:tc>
      </w:tr>
      <w:tr w:rsidR="003041E2" w14:paraId="7B54D549" w14:textId="77777777" w:rsidTr="00D74BA5">
        <w:tc>
          <w:tcPr>
            <w:tcW w:w="4928" w:type="dxa"/>
          </w:tcPr>
          <w:p w14:paraId="6CB6D73D"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Норма на одну птичницу в год (гол)</w:t>
            </w:r>
          </w:p>
        </w:tc>
        <w:tc>
          <w:tcPr>
            <w:tcW w:w="4643" w:type="dxa"/>
          </w:tcPr>
          <w:p w14:paraId="3D6C35B2"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10 000</w:t>
            </w:r>
          </w:p>
        </w:tc>
      </w:tr>
      <w:tr w:rsidR="003041E2" w14:paraId="54E44E2C" w14:textId="77777777" w:rsidTr="00D74BA5">
        <w:tc>
          <w:tcPr>
            <w:tcW w:w="4928" w:type="dxa"/>
          </w:tcPr>
          <w:p w14:paraId="008759BE"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 xml:space="preserve">Необходимое количество птичниц </w:t>
            </w:r>
          </w:p>
        </w:tc>
        <w:tc>
          <w:tcPr>
            <w:tcW w:w="4643" w:type="dxa"/>
          </w:tcPr>
          <w:p w14:paraId="638A8A30" w14:textId="77777777" w:rsidR="003041E2" w:rsidRPr="00EE4C3F" w:rsidRDefault="003041E2" w:rsidP="00D74BA5">
            <w:pPr>
              <w:widowControl/>
              <w:tabs>
                <w:tab w:val="left" w:pos="1134"/>
              </w:tabs>
              <w:suppressAutoHyphens/>
              <w:autoSpaceDE/>
              <w:spacing w:line="360" w:lineRule="auto"/>
              <w:jc w:val="both"/>
              <w:rPr>
                <w:rFonts w:eastAsia="Calibri"/>
                <w:color w:val="000000"/>
                <w:sz w:val="28"/>
                <w:szCs w:val="28"/>
                <w:lang w:val="ru-RU"/>
              </w:rPr>
            </w:pPr>
            <w:r>
              <w:rPr>
                <w:rFonts w:eastAsia="Calibri"/>
                <w:color w:val="000000"/>
                <w:sz w:val="28"/>
                <w:szCs w:val="28"/>
                <w:lang w:val="ru-RU"/>
              </w:rPr>
              <w:t>7 500 000/ 10 000 = 750</w:t>
            </w:r>
          </w:p>
        </w:tc>
      </w:tr>
    </w:tbl>
    <w:p w14:paraId="5597C127" w14:textId="77777777" w:rsidR="003041E2" w:rsidRDefault="003041E2" w:rsidP="003041E2">
      <w:pPr>
        <w:widowControl/>
        <w:suppressAutoHyphens/>
        <w:autoSpaceDE/>
        <w:spacing w:line="360" w:lineRule="auto"/>
        <w:ind w:firstLine="709"/>
        <w:jc w:val="both"/>
        <w:rPr>
          <w:rFonts w:eastAsia="Calibri"/>
          <w:color w:val="000000"/>
          <w:sz w:val="28"/>
          <w:szCs w:val="28"/>
        </w:rPr>
      </w:pPr>
    </w:p>
    <w:p w14:paraId="670F7157" w14:textId="77777777" w:rsidR="008E531E" w:rsidRDefault="008E531E" w:rsidP="00173C7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2026 году в республике планируется ввод в действие предприятия по переработке кукурузы. В данный проект будет вложено 50 млрд. руб. На данном объекте можно создать 700 рабочих мест. </w:t>
      </w:r>
    </w:p>
    <w:p w14:paraId="567C0C8B" w14:textId="66D0D6A5" w:rsidR="008E531E" w:rsidRDefault="008E531E" w:rsidP="00173C7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конце 2027 года в Кабардино-Балкарской Республике будет создан агротехнопарк стоимостью 10 млрд. руб. Он будет включать около 20 предприятий, которые будут заниматься производством всего необходимого для агропромышленного комплекса и переработки сельскохозяйственной продукции. Это позволит ввести 300 новых рабочих мест. </w:t>
      </w:r>
    </w:p>
    <w:p w14:paraId="6FFA0696" w14:textId="77777777" w:rsidR="008E531E" w:rsidRDefault="008E531E" w:rsidP="00173C7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Возобновление работы завода «Каббалкгипс» окажет положительное воздействие не только на экономику республики, но и на строительную отрасль Российской Федерации в целом в плане импортозамещения. На заводе будет восстановлено 200 рабочих мест на первоначальном этапе</w:t>
      </w:r>
      <w:r w:rsidR="00AD2A25">
        <w:rPr>
          <w:rFonts w:eastAsia="Calibri"/>
          <w:color w:val="000000"/>
          <w:sz w:val="28"/>
          <w:szCs w:val="28"/>
        </w:rPr>
        <w:t xml:space="preserve">, в последующем количество мест будет увеличиваться. </w:t>
      </w:r>
    </w:p>
    <w:p w14:paraId="73AD22CC" w14:textId="77777777" w:rsidR="003041E2" w:rsidRDefault="003041E2" w:rsidP="003041E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Инвестиционные вложения в возобновление добычи и переработки вольфрамо-молибденовых руд Тырнаузского месторождения составят более 400 млрд.руб. Будет создано 800 рабочих мест.  Ожидаемый экономический эффект от возобновления добычи и переработки вольфрамо-молибденовых руд в Кабардино-Балкарской Республике приведен в таблице 10.</w:t>
      </w:r>
    </w:p>
    <w:p w14:paraId="46C16CA6" w14:textId="77777777" w:rsidR="003041E2" w:rsidRDefault="003041E2" w:rsidP="003041E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В</w:t>
      </w:r>
      <w:r w:rsidRPr="001674F8">
        <w:rPr>
          <w:rFonts w:eastAsia="Calibri"/>
          <w:color w:val="000000"/>
          <w:sz w:val="28"/>
          <w:szCs w:val="28"/>
        </w:rPr>
        <w:t xml:space="preserve">озобновление добычи и переработки вольфрамо-молибденовых руд Тырнаузского месторождения </w:t>
      </w:r>
      <w:r w:rsidRPr="00615C8B">
        <w:rPr>
          <w:rFonts w:eastAsia="Calibri"/>
          <w:color w:val="000000"/>
          <w:sz w:val="28"/>
          <w:szCs w:val="28"/>
        </w:rPr>
        <w:t xml:space="preserve">позволит обеспечить потребность в вольфраме предприятий оборонно-промышленного комплекса (изготовление </w:t>
      </w:r>
      <w:r w:rsidRPr="00615C8B">
        <w:rPr>
          <w:rFonts w:eastAsia="Calibri"/>
          <w:color w:val="000000"/>
          <w:sz w:val="28"/>
          <w:szCs w:val="28"/>
        </w:rPr>
        <w:lastRenderedPageBreak/>
        <w:t>бронебойных снарядов, броневой стали) машиностроения, металлургии, и других отраслей.</w:t>
      </w:r>
    </w:p>
    <w:p w14:paraId="73B6D569" w14:textId="77777777" w:rsidR="003041E2" w:rsidRDefault="003041E2" w:rsidP="003041E2">
      <w:pPr>
        <w:widowControl/>
        <w:suppressAutoHyphens/>
        <w:autoSpaceDE/>
        <w:jc w:val="both"/>
        <w:rPr>
          <w:rFonts w:eastAsia="Calibri"/>
          <w:color w:val="000000"/>
          <w:sz w:val="28"/>
          <w:szCs w:val="28"/>
        </w:rPr>
      </w:pPr>
      <w:r>
        <w:rPr>
          <w:rFonts w:eastAsia="Calibri"/>
          <w:color w:val="000000"/>
          <w:sz w:val="28"/>
          <w:szCs w:val="28"/>
        </w:rPr>
        <w:t>Таблица 10 – Э</w:t>
      </w:r>
      <w:r w:rsidRPr="00051D35">
        <w:rPr>
          <w:rFonts w:eastAsia="Calibri"/>
          <w:color w:val="000000"/>
          <w:sz w:val="28"/>
          <w:szCs w:val="28"/>
        </w:rPr>
        <w:t>кономический эффект от возобновления добычи и переработки вольфрамо-молибденовых руд</w:t>
      </w:r>
      <w:r w:rsidRPr="002E4B1B">
        <w:rPr>
          <w:rFonts w:eastAsia="Calibri"/>
          <w:color w:val="000000"/>
          <w:sz w:val="28"/>
          <w:szCs w:val="28"/>
        </w:rPr>
        <w:t xml:space="preserve"> Тырнаузского месторождения</w:t>
      </w:r>
      <w:r>
        <w:rPr>
          <w:rFonts w:eastAsia="Calibri"/>
          <w:color w:val="000000"/>
          <w:sz w:val="28"/>
          <w:szCs w:val="28"/>
        </w:rPr>
        <w:t xml:space="preserve"> </w:t>
      </w:r>
      <w:r w:rsidRPr="00051D35">
        <w:rPr>
          <w:rFonts w:eastAsia="Calibri"/>
          <w:color w:val="000000"/>
          <w:sz w:val="28"/>
          <w:szCs w:val="28"/>
        </w:rPr>
        <w:t>(составлена автором)</w:t>
      </w:r>
    </w:p>
    <w:tbl>
      <w:tblPr>
        <w:tblStyle w:val="a5"/>
        <w:tblW w:w="0" w:type="auto"/>
        <w:tblLook w:val="04A0" w:firstRow="1" w:lastRow="0" w:firstColumn="1" w:lastColumn="0" w:noHBand="0" w:noVBand="1"/>
      </w:tblPr>
      <w:tblGrid>
        <w:gridCol w:w="5211"/>
        <w:gridCol w:w="1276"/>
        <w:gridCol w:w="1276"/>
        <w:gridCol w:w="1701"/>
      </w:tblGrid>
      <w:tr w:rsidR="003041E2" w14:paraId="71D87035" w14:textId="77777777" w:rsidTr="00D74BA5">
        <w:tc>
          <w:tcPr>
            <w:tcW w:w="5211" w:type="dxa"/>
          </w:tcPr>
          <w:p w14:paraId="7921126C" w14:textId="77777777" w:rsidR="003041E2" w:rsidRPr="002E4B1B"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Показатели</w:t>
            </w:r>
          </w:p>
        </w:tc>
        <w:tc>
          <w:tcPr>
            <w:tcW w:w="1276" w:type="dxa"/>
          </w:tcPr>
          <w:p w14:paraId="04CCBFF6" w14:textId="77777777" w:rsidR="003041E2" w:rsidRPr="002E4B1B"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2028г.</w:t>
            </w:r>
          </w:p>
        </w:tc>
        <w:tc>
          <w:tcPr>
            <w:tcW w:w="1276" w:type="dxa"/>
          </w:tcPr>
          <w:p w14:paraId="3DECE442"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2029г.</w:t>
            </w:r>
          </w:p>
        </w:tc>
        <w:tc>
          <w:tcPr>
            <w:tcW w:w="1701" w:type="dxa"/>
          </w:tcPr>
          <w:p w14:paraId="43FD920A"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2030г.</w:t>
            </w:r>
          </w:p>
        </w:tc>
      </w:tr>
      <w:tr w:rsidR="003041E2" w14:paraId="14E35632" w14:textId="77777777" w:rsidTr="00D74BA5">
        <w:tc>
          <w:tcPr>
            <w:tcW w:w="5211" w:type="dxa"/>
          </w:tcPr>
          <w:p w14:paraId="175594A5" w14:textId="77777777" w:rsidR="003041E2" w:rsidRPr="002E4B1B" w:rsidRDefault="003041E2" w:rsidP="00D74BA5">
            <w:pPr>
              <w:widowControl/>
              <w:suppressAutoHyphens/>
              <w:autoSpaceDE/>
              <w:spacing w:line="360" w:lineRule="auto"/>
              <w:jc w:val="both"/>
              <w:rPr>
                <w:rFonts w:eastAsia="Calibri"/>
                <w:color w:val="000000"/>
                <w:sz w:val="28"/>
                <w:szCs w:val="28"/>
                <w:lang w:val="ru-RU"/>
              </w:rPr>
            </w:pPr>
            <w:r>
              <w:rPr>
                <w:rFonts w:eastAsia="Calibri"/>
                <w:color w:val="000000"/>
                <w:sz w:val="28"/>
                <w:szCs w:val="28"/>
                <w:lang w:val="ru-RU"/>
              </w:rPr>
              <w:t>Объем добычи и переработки руды (млн. тонн в год)</w:t>
            </w:r>
          </w:p>
        </w:tc>
        <w:tc>
          <w:tcPr>
            <w:tcW w:w="1276" w:type="dxa"/>
          </w:tcPr>
          <w:p w14:paraId="49344D4A" w14:textId="77777777" w:rsidR="003041E2" w:rsidRPr="002E4B1B"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1,5</w:t>
            </w:r>
          </w:p>
        </w:tc>
        <w:tc>
          <w:tcPr>
            <w:tcW w:w="1276" w:type="dxa"/>
          </w:tcPr>
          <w:p w14:paraId="7685F76E"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1,7</w:t>
            </w:r>
          </w:p>
        </w:tc>
        <w:tc>
          <w:tcPr>
            <w:tcW w:w="1701" w:type="dxa"/>
          </w:tcPr>
          <w:p w14:paraId="0C723837"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1,8</w:t>
            </w:r>
          </w:p>
        </w:tc>
      </w:tr>
      <w:tr w:rsidR="003041E2" w14:paraId="426DBA4F" w14:textId="77777777" w:rsidTr="00D74BA5">
        <w:trPr>
          <w:trHeight w:val="996"/>
        </w:trPr>
        <w:tc>
          <w:tcPr>
            <w:tcW w:w="5211" w:type="dxa"/>
          </w:tcPr>
          <w:p w14:paraId="706E8930" w14:textId="77777777" w:rsidR="003041E2" w:rsidRPr="002E4B1B" w:rsidRDefault="003041E2" w:rsidP="00D74BA5">
            <w:pPr>
              <w:widowControl/>
              <w:suppressAutoHyphens/>
              <w:autoSpaceDE/>
              <w:spacing w:line="360" w:lineRule="auto"/>
              <w:jc w:val="both"/>
              <w:rPr>
                <w:rFonts w:eastAsia="Calibri"/>
                <w:color w:val="000000"/>
                <w:sz w:val="28"/>
                <w:szCs w:val="28"/>
                <w:lang w:val="ru-RU"/>
              </w:rPr>
            </w:pPr>
            <w:r>
              <w:rPr>
                <w:rFonts w:eastAsia="Calibri"/>
                <w:color w:val="000000"/>
                <w:sz w:val="28"/>
                <w:szCs w:val="28"/>
                <w:lang w:val="ru-RU"/>
              </w:rPr>
              <w:t>Объем производства концентратов вольфрама (тыс. тонн в год)</w:t>
            </w:r>
          </w:p>
        </w:tc>
        <w:tc>
          <w:tcPr>
            <w:tcW w:w="1276" w:type="dxa"/>
          </w:tcPr>
          <w:p w14:paraId="5B91EC26" w14:textId="77777777" w:rsidR="003041E2" w:rsidRPr="002E4B1B"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9,7</w:t>
            </w:r>
          </w:p>
        </w:tc>
        <w:tc>
          <w:tcPr>
            <w:tcW w:w="1276" w:type="dxa"/>
          </w:tcPr>
          <w:p w14:paraId="081D556F"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10,0</w:t>
            </w:r>
          </w:p>
        </w:tc>
        <w:tc>
          <w:tcPr>
            <w:tcW w:w="1701" w:type="dxa"/>
          </w:tcPr>
          <w:p w14:paraId="68633ED1"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10,5</w:t>
            </w:r>
          </w:p>
        </w:tc>
      </w:tr>
      <w:tr w:rsidR="003041E2" w14:paraId="403742CB" w14:textId="77777777" w:rsidTr="00D74BA5">
        <w:trPr>
          <w:trHeight w:val="650"/>
        </w:trPr>
        <w:tc>
          <w:tcPr>
            <w:tcW w:w="5211" w:type="dxa"/>
          </w:tcPr>
          <w:p w14:paraId="06912F23" w14:textId="77777777" w:rsidR="003041E2" w:rsidRPr="001674F8" w:rsidRDefault="003041E2" w:rsidP="00D74BA5">
            <w:pPr>
              <w:suppressAutoHyphens/>
              <w:spacing w:line="360" w:lineRule="auto"/>
              <w:jc w:val="both"/>
              <w:rPr>
                <w:rFonts w:eastAsia="Calibri"/>
                <w:color w:val="000000"/>
                <w:sz w:val="28"/>
                <w:szCs w:val="28"/>
                <w:lang w:val="ru-RU"/>
              </w:rPr>
            </w:pPr>
            <w:r>
              <w:rPr>
                <w:rFonts w:eastAsia="Calibri"/>
                <w:color w:val="000000"/>
                <w:sz w:val="28"/>
                <w:szCs w:val="28"/>
                <w:lang w:val="ru-RU"/>
              </w:rPr>
              <w:t>Доля в общем объеме разведанных запасов вольфрама на территории РФ (%)</w:t>
            </w:r>
          </w:p>
        </w:tc>
        <w:tc>
          <w:tcPr>
            <w:tcW w:w="1276" w:type="dxa"/>
          </w:tcPr>
          <w:p w14:paraId="0AC9FB4E" w14:textId="77777777" w:rsidR="003041E2" w:rsidRPr="001674F8" w:rsidRDefault="003041E2" w:rsidP="00D74BA5">
            <w:pPr>
              <w:suppressAutoHyphens/>
              <w:spacing w:line="360" w:lineRule="auto"/>
              <w:jc w:val="center"/>
              <w:rPr>
                <w:rFonts w:eastAsia="Calibri"/>
                <w:color w:val="000000"/>
                <w:sz w:val="28"/>
                <w:szCs w:val="28"/>
                <w:lang w:val="ru-RU"/>
              </w:rPr>
            </w:pPr>
            <w:r>
              <w:rPr>
                <w:rFonts w:eastAsia="Calibri"/>
                <w:color w:val="000000"/>
                <w:sz w:val="28"/>
                <w:szCs w:val="28"/>
                <w:lang w:val="ru-RU"/>
              </w:rPr>
              <w:t>37</w:t>
            </w:r>
          </w:p>
        </w:tc>
        <w:tc>
          <w:tcPr>
            <w:tcW w:w="1276" w:type="dxa"/>
          </w:tcPr>
          <w:p w14:paraId="01BA8B8C" w14:textId="77777777" w:rsidR="003041E2" w:rsidRPr="001674F8" w:rsidRDefault="003041E2" w:rsidP="00D74BA5">
            <w:pPr>
              <w:suppressAutoHyphens/>
              <w:spacing w:line="360" w:lineRule="auto"/>
              <w:jc w:val="center"/>
              <w:rPr>
                <w:rFonts w:eastAsia="Calibri"/>
                <w:color w:val="000000"/>
                <w:sz w:val="28"/>
                <w:szCs w:val="28"/>
                <w:lang w:val="ru-RU"/>
              </w:rPr>
            </w:pPr>
            <w:r>
              <w:rPr>
                <w:rFonts w:eastAsia="Calibri"/>
                <w:color w:val="000000"/>
                <w:sz w:val="28"/>
                <w:szCs w:val="28"/>
                <w:lang w:val="ru-RU"/>
              </w:rPr>
              <w:t>42</w:t>
            </w:r>
          </w:p>
        </w:tc>
        <w:tc>
          <w:tcPr>
            <w:tcW w:w="1701" w:type="dxa"/>
          </w:tcPr>
          <w:p w14:paraId="6C8833C7" w14:textId="77777777" w:rsidR="003041E2" w:rsidRPr="001674F8" w:rsidRDefault="003041E2" w:rsidP="00D74BA5">
            <w:pPr>
              <w:suppressAutoHyphens/>
              <w:spacing w:line="360" w:lineRule="auto"/>
              <w:jc w:val="center"/>
              <w:rPr>
                <w:rFonts w:eastAsia="Calibri"/>
                <w:color w:val="000000"/>
                <w:sz w:val="28"/>
                <w:szCs w:val="28"/>
                <w:lang w:val="ru-RU"/>
              </w:rPr>
            </w:pPr>
            <w:r>
              <w:rPr>
                <w:rFonts w:eastAsia="Calibri"/>
                <w:color w:val="000000"/>
                <w:sz w:val="28"/>
                <w:szCs w:val="28"/>
                <w:lang w:val="ru-RU"/>
              </w:rPr>
              <w:t>48</w:t>
            </w:r>
          </w:p>
        </w:tc>
      </w:tr>
      <w:tr w:rsidR="003041E2" w14:paraId="521F0094" w14:textId="77777777" w:rsidTr="00D74BA5">
        <w:tc>
          <w:tcPr>
            <w:tcW w:w="5211" w:type="dxa"/>
          </w:tcPr>
          <w:p w14:paraId="230A4D13" w14:textId="77777777" w:rsidR="003041E2" w:rsidRPr="002E4B1B" w:rsidRDefault="003041E2" w:rsidP="00D74BA5">
            <w:pPr>
              <w:widowControl/>
              <w:suppressAutoHyphens/>
              <w:autoSpaceDE/>
              <w:spacing w:line="360" w:lineRule="auto"/>
              <w:jc w:val="both"/>
              <w:rPr>
                <w:rFonts w:eastAsia="Calibri"/>
                <w:color w:val="000000"/>
                <w:sz w:val="28"/>
                <w:szCs w:val="28"/>
                <w:lang w:val="ru-RU"/>
              </w:rPr>
            </w:pPr>
            <w:r>
              <w:rPr>
                <w:rFonts w:eastAsia="Calibri"/>
                <w:color w:val="000000"/>
                <w:sz w:val="28"/>
                <w:szCs w:val="28"/>
                <w:lang w:val="ru-RU"/>
              </w:rPr>
              <w:t>Количество рабочих мест (чел.)</w:t>
            </w:r>
          </w:p>
        </w:tc>
        <w:tc>
          <w:tcPr>
            <w:tcW w:w="1276" w:type="dxa"/>
          </w:tcPr>
          <w:p w14:paraId="5D3B97E2" w14:textId="77777777" w:rsidR="003041E2" w:rsidRPr="002E4B1B"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800</w:t>
            </w:r>
          </w:p>
        </w:tc>
        <w:tc>
          <w:tcPr>
            <w:tcW w:w="1276" w:type="dxa"/>
          </w:tcPr>
          <w:p w14:paraId="523EABF7"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956</w:t>
            </w:r>
          </w:p>
        </w:tc>
        <w:tc>
          <w:tcPr>
            <w:tcW w:w="1701" w:type="dxa"/>
          </w:tcPr>
          <w:p w14:paraId="49580E07" w14:textId="77777777" w:rsidR="003041E2" w:rsidRPr="001178DA" w:rsidRDefault="003041E2" w:rsidP="00D74BA5">
            <w:pPr>
              <w:widowControl/>
              <w:suppressAutoHyphens/>
              <w:autoSpaceDE/>
              <w:spacing w:line="360" w:lineRule="auto"/>
              <w:jc w:val="center"/>
              <w:rPr>
                <w:rFonts w:eastAsia="Calibri"/>
                <w:color w:val="000000"/>
                <w:sz w:val="28"/>
                <w:szCs w:val="28"/>
                <w:lang w:val="ru-RU"/>
              </w:rPr>
            </w:pPr>
            <w:r>
              <w:rPr>
                <w:rFonts w:eastAsia="Calibri"/>
                <w:color w:val="000000"/>
                <w:sz w:val="28"/>
                <w:szCs w:val="28"/>
                <w:lang w:val="ru-RU"/>
              </w:rPr>
              <w:t>1278</w:t>
            </w:r>
          </w:p>
        </w:tc>
      </w:tr>
    </w:tbl>
    <w:p w14:paraId="0A660609" w14:textId="77777777" w:rsidR="003041E2" w:rsidRDefault="003041E2" w:rsidP="003041E2">
      <w:pPr>
        <w:widowControl/>
        <w:suppressAutoHyphens/>
        <w:autoSpaceDE/>
        <w:spacing w:line="360" w:lineRule="auto"/>
        <w:ind w:firstLine="709"/>
        <w:jc w:val="both"/>
        <w:rPr>
          <w:rFonts w:eastAsia="Calibri"/>
          <w:color w:val="000000"/>
          <w:sz w:val="28"/>
          <w:szCs w:val="28"/>
        </w:rPr>
      </w:pPr>
    </w:p>
    <w:p w14:paraId="353179DD" w14:textId="77777777" w:rsidR="00AD2A25" w:rsidRPr="00173C79" w:rsidRDefault="00AD2A25" w:rsidP="00173C7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Результатом перечисленных выше мероприятий станет рост валового регионального продукта более чем в два раза. Будут увеличиваться налоговые сборы. На сегодняшний день они составляют 15 млрд. руб., к 2030 году достигнут 80 млрд.руб.</w:t>
      </w:r>
    </w:p>
    <w:p w14:paraId="461CF524" w14:textId="77777777" w:rsidR="008517C4" w:rsidRDefault="00841D6E"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Органам власти необходимо организовать поддержку малого предпринимательства путем предоставления льгот</w:t>
      </w:r>
      <w:r w:rsidRPr="00841D6E">
        <w:rPr>
          <w:rFonts w:eastAsia="Calibri"/>
          <w:color w:val="000000"/>
          <w:sz w:val="28"/>
          <w:szCs w:val="28"/>
        </w:rPr>
        <w:t xml:space="preserve"> п</w:t>
      </w:r>
      <w:r>
        <w:rPr>
          <w:rFonts w:eastAsia="Calibri"/>
          <w:color w:val="000000"/>
          <w:sz w:val="28"/>
          <w:szCs w:val="28"/>
        </w:rPr>
        <w:t>ри их создании, выделения земельных участков</w:t>
      </w:r>
      <w:r w:rsidRPr="00841D6E">
        <w:rPr>
          <w:rFonts w:eastAsia="Calibri"/>
          <w:color w:val="000000"/>
          <w:sz w:val="28"/>
          <w:szCs w:val="28"/>
        </w:rPr>
        <w:t xml:space="preserve"> для фермерских и личных подсобных хозяйств, оказ</w:t>
      </w:r>
      <w:r>
        <w:rPr>
          <w:rFonts w:eastAsia="Calibri"/>
          <w:color w:val="000000"/>
          <w:sz w:val="28"/>
          <w:szCs w:val="28"/>
        </w:rPr>
        <w:t>ания финансовой поддержки</w:t>
      </w:r>
      <w:r w:rsidRPr="00841D6E">
        <w:rPr>
          <w:rFonts w:eastAsia="Calibri"/>
          <w:color w:val="000000"/>
          <w:sz w:val="28"/>
          <w:szCs w:val="28"/>
        </w:rPr>
        <w:t>.</w:t>
      </w:r>
      <w:r>
        <w:rPr>
          <w:rFonts w:eastAsia="Calibri"/>
          <w:color w:val="000000"/>
          <w:sz w:val="28"/>
          <w:szCs w:val="28"/>
        </w:rPr>
        <w:t xml:space="preserve"> Субъекты малого предпринимательства</w:t>
      </w:r>
      <w:r w:rsidRPr="00841D6E">
        <w:rPr>
          <w:rFonts w:eastAsia="Calibri"/>
          <w:color w:val="000000"/>
          <w:sz w:val="28"/>
          <w:szCs w:val="28"/>
        </w:rPr>
        <w:t xml:space="preserve"> </w:t>
      </w:r>
      <w:r>
        <w:rPr>
          <w:rFonts w:eastAsia="Calibri"/>
          <w:color w:val="000000"/>
          <w:sz w:val="28"/>
          <w:szCs w:val="28"/>
        </w:rPr>
        <w:t xml:space="preserve">способны </w:t>
      </w:r>
      <w:r w:rsidRPr="00841D6E">
        <w:rPr>
          <w:rFonts w:eastAsia="Calibri"/>
          <w:color w:val="000000"/>
          <w:sz w:val="28"/>
          <w:szCs w:val="28"/>
        </w:rPr>
        <w:t>создавать рабочие</w:t>
      </w:r>
      <w:r>
        <w:rPr>
          <w:rFonts w:eastAsia="Calibri"/>
          <w:color w:val="000000"/>
          <w:sz w:val="28"/>
          <w:szCs w:val="28"/>
        </w:rPr>
        <w:t xml:space="preserve"> места низкой капиталоёмкости, а также </w:t>
      </w:r>
      <w:r w:rsidRPr="00841D6E">
        <w:rPr>
          <w:rFonts w:eastAsia="Calibri"/>
          <w:color w:val="000000"/>
          <w:sz w:val="28"/>
          <w:szCs w:val="28"/>
        </w:rPr>
        <w:t xml:space="preserve">предлагать гибкие условия труда. </w:t>
      </w:r>
    </w:p>
    <w:p w14:paraId="5FF54875" w14:textId="77777777" w:rsidR="00A35003" w:rsidRDefault="00AD2A25"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целях развития и повышения эффективности финансовых механизмов поддержки субъектов малого и среднего предпринимательства в Кабардино-Балкарской Республике в 2026 году будет создана региональная микрофинансовая организация – некоммерческая микрокредитная компания «Фонд микрокредитования субъектов малого и среднего предпринимательства Кабардино – Балкарской Республики». За первый год </w:t>
      </w:r>
      <w:r>
        <w:rPr>
          <w:rFonts w:eastAsia="Calibri"/>
          <w:color w:val="000000"/>
          <w:sz w:val="28"/>
          <w:szCs w:val="28"/>
        </w:rPr>
        <w:lastRenderedPageBreak/>
        <w:t>работы Фонда будет выдано субъектам малого и среднего предпринимательства около 400 займов на общую сумму 540,0 млн. руб.</w:t>
      </w:r>
    </w:p>
    <w:p w14:paraId="5FE99D4C" w14:textId="77777777" w:rsidR="00AD2A25" w:rsidRDefault="00A35003" w:rsidP="00A35003">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Регион будет предоставлять аренду государственного и муниципального имущества на льготных условиях через сеть бизнес-инкубаторов на территории республики.</w:t>
      </w:r>
      <w:r w:rsidR="00AD2A25">
        <w:rPr>
          <w:rFonts w:eastAsia="Calibri"/>
          <w:color w:val="000000"/>
          <w:sz w:val="28"/>
          <w:szCs w:val="28"/>
        </w:rPr>
        <w:t xml:space="preserve">  </w:t>
      </w:r>
      <w:r>
        <w:rPr>
          <w:rFonts w:eastAsia="Calibri"/>
          <w:color w:val="000000"/>
          <w:sz w:val="28"/>
          <w:szCs w:val="28"/>
        </w:rPr>
        <w:t xml:space="preserve">В Кабардино – Балкарской Республике будут функционировать пять бизнес – инкубаторов, три из них офисно-производственные, два офисные. Также будет создан один агропромышленный бизнес-инкубатор, где будут сосредоточены 65 субъектов малого и среднего предпринимательства. Они создадут 324 рабочих места. </w:t>
      </w:r>
    </w:p>
    <w:p w14:paraId="204462EC" w14:textId="77777777" w:rsidR="00DE0E7B" w:rsidRDefault="005E4404" w:rsidP="00A35003">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 2025-2029гг. в 124 проекта Кабардино – Балкарской Республики будет вложено 96,6 млрд. руб. инвестиций. </w:t>
      </w:r>
      <w:r w:rsidR="00DE0E7B">
        <w:rPr>
          <w:rFonts w:eastAsia="Calibri"/>
          <w:color w:val="000000"/>
          <w:sz w:val="28"/>
          <w:szCs w:val="28"/>
        </w:rPr>
        <w:t>В эти проекты включены:</w:t>
      </w:r>
    </w:p>
    <w:p w14:paraId="7A93CA4D" w14:textId="77777777" w:rsidR="00DE0E7B" w:rsidRDefault="00DE0E7B" w:rsidP="00DE0E7B">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w:t>
      </w:r>
      <w:r w:rsidR="005E4404">
        <w:rPr>
          <w:rFonts w:eastAsia="Calibri"/>
          <w:color w:val="000000"/>
          <w:sz w:val="28"/>
          <w:szCs w:val="28"/>
        </w:rPr>
        <w:t>строительство завода по крупно-узловой сборке сельско-хозяйственной техники</w:t>
      </w:r>
      <w:r>
        <w:rPr>
          <w:rFonts w:eastAsia="Calibri"/>
          <w:color w:val="000000"/>
          <w:sz w:val="28"/>
          <w:szCs w:val="28"/>
        </w:rPr>
        <w:t xml:space="preserve"> (п</w:t>
      </w:r>
      <w:r w:rsidR="005E4404">
        <w:rPr>
          <w:rFonts w:eastAsia="Calibri"/>
          <w:color w:val="000000"/>
          <w:sz w:val="28"/>
          <w:szCs w:val="28"/>
        </w:rPr>
        <w:t xml:space="preserve">редприятие будет </w:t>
      </w:r>
      <w:r>
        <w:rPr>
          <w:rFonts w:eastAsia="Calibri"/>
          <w:color w:val="000000"/>
          <w:sz w:val="28"/>
          <w:szCs w:val="28"/>
        </w:rPr>
        <w:t>заниматься</w:t>
      </w:r>
      <w:r w:rsidR="005E4404">
        <w:rPr>
          <w:rFonts w:eastAsia="Calibri"/>
          <w:color w:val="000000"/>
          <w:sz w:val="28"/>
          <w:szCs w:val="28"/>
        </w:rPr>
        <w:t xml:space="preserve"> производство</w:t>
      </w:r>
      <w:r>
        <w:rPr>
          <w:rFonts w:eastAsia="Calibri"/>
          <w:color w:val="000000"/>
          <w:sz w:val="28"/>
          <w:szCs w:val="28"/>
        </w:rPr>
        <w:t>м и реализацией</w:t>
      </w:r>
      <w:r w:rsidR="005E4404">
        <w:rPr>
          <w:rFonts w:eastAsia="Calibri"/>
          <w:color w:val="000000"/>
          <w:sz w:val="28"/>
          <w:szCs w:val="28"/>
        </w:rPr>
        <w:t xml:space="preserve"> на всей территории Ро</w:t>
      </w:r>
      <w:r>
        <w:rPr>
          <w:rFonts w:eastAsia="Calibri"/>
          <w:color w:val="000000"/>
          <w:sz w:val="28"/>
          <w:szCs w:val="28"/>
        </w:rPr>
        <w:t>ссийской Федерации);</w:t>
      </w:r>
    </w:p>
    <w:p w14:paraId="12C4F29F" w14:textId="77777777" w:rsidR="00DE0E7B" w:rsidRDefault="00DE0E7B" w:rsidP="00DE0E7B">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строительство предприятия по производству материалов и комплектующих для систем капельного орошения (проект предполагает создание высококачественных систем капельного орошения для всех видов сельскохозяйственных культур, возделываемых в СКФО);</w:t>
      </w:r>
    </w:p>
    <w:p w14:paraId="289C80F9" w14:textId="77777777" w:rsidR="00DE0E7B" w:rsidRDefault="00DE0E7B" w:rsidP="00DE0E7B">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строительство второй очереди тепличного комплекса общей площадью 100га и ИТ-парка. </w:t>
      </w:r>
    </w:p>
    <w:p w14:paraId="170CA7AD" w14:textId="77777777" w:rsidR="00841D6E" w:rsidRDefault="00841D6E"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Обеспечение временной занятости предполагает организацию общественных работ</w:t>
      </w:r>
      <w:r w:rsidRPr="00841D6E">
        <w:rPr>
          <w:rFonts w:eastAsia="Calibri"/>
          <w:color w:val="000000"/>
          <w:sz w:val="28"/>
          <w:szCs w:val="28"/>
        </w:rPr>
        <w:t xml:space="preserve"> в системе торговли, здравоохранения, жилищно-коммунального хозяйства, на ремонтных</w:t>
      </w:r>
      <w:r>
        <w:rPr>
          <w:rFonts w:eastAsia="Calibri"/>
          <w:color w:val="000000"/>
          <w:sz w:val="28"/>
          <w:szCs w:val="28"/>
        </w:rPr>
        <w:t xml:space="preserve"> и</w:t>
      </w:r>
      <w:r w:rsidRPr="00841D6E">
        <w:rPr>
          <w:rFonts w:eastAsia="Calibri"/>
          <w:color w:val="000000"/>
          <w:sz w:val="28"/>
          <w:szCs w:val="28"/>
        </w:rPr>
        <w:t xml:space="preserve"> </w:t>
      </w:r>
      <w:r>
        <w:rPr>
          <w:rFonts w:eastAsia="Calibri"/>
          <w:color w:val="000000"/>
          <w:sz w:val="28"/>
          <w:szCs w:val="28"/>
        </w:rPr>
        <w:t xml:space="preserve">строительных </w:t>
      </w:r>
      <w:r w:rsidRPr="00841D6E">
        <w:rPr>
          <w:rFonts w:eastAsia="Calibri"/>
          <w:color w:val="000000"/>
          <w:sz w:val="28"/>
          <w:szCs w:val="28"/>
        </w:rPr>
        <w:t>работах</w:t>
      </w:r>
      <w:r>
        <w:rPr>
          <w:rFonts w:eastAsia="Calibri"/>
          <w:color w:val="000000"/>
          <w:sz w:val="28"/>
          <w:szCs w:val="28"/>
        </w:rPr>
        <w:t xml:space="preserve">. </w:t>
      </w:r>
    </w:p>
    <w:p w14:paraId="5B895BCE" w14:textId="77777777" w:rsidR="00841D6E" w:rsidRDefault="00944F30"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Особого внимания требует п</w:t>
      </w:r>
      <w:r w:rsidRPr="00944F30">
        <w:rPr>
          <w:rFonts w:eastAsia="Calibri"/>
          <w:color w:val="000000"/>
          <w:sz w:val="28"/>
          <w:szCs w:val="28"/>
        </w:rPr>
        <w:t xml:space="preserve">рофессиональное обучение безработных. </w:t>
      </w:r>
      <w:r>
        <w:rPr>
          <w:rFonts w:eastAsia="Calibri"/>
          <w:color w:val="000000"/>
          <w:sz w:val="28"/>
          <w:szCs w:val="28"/>
        </w:rPr>
        <w:t>Важно ф</w:t>
      </w:r>
      <w:r w:rsidRPr="00944F30">
        <w:rPr>
          <w:rFonts w:eastAsia="Calibri"/>
          <w:color w:val="000000"/>
          <w:sz w:val="28"/>
          <w:szCs w:val="28"/>
        </w:rPr>
        <w:t>ормировать систему подготовки, переквалификации и трудоустройства кадров.</w:t>
      </w:r>
    </w:p>
    <w:p w14:paraId="3F93E45F" w14:textId="77777777" w:rsidR="00A35003" w:rsidRDefault="00A35003"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Одним из основных факторов обеспечения экономической безопасности республики является постепенное замещение морально и </w:t>
      </w:r>
      <w:r>
        <w:rPr>
          <w:rFonts w:eastAsia="Calibri"/>
          <w:color w:val="000000"/>
          <w:sz w:val="28"/>
          <w:szCs w:val="28"/>
        </w:rPr>
        <w:lastRenderedPageBreak/>
        <w:t>физически устаревших основных фондов</w:t>
      </w:r>
      <w:r w:rsidR="005E4404">
        <w:rPr>
          <w:rFonts w:eastAsia="Calibri"/>
          <w:color w:val="000000"/>
          <w:sz w:val="28"/>
          <w:szCs w:val="28"/>
        </w:rPr>
        <w:t xml:space="preserve"> современным высокотехнологичным оборудованием. </w:t>
      </w:r>
    </w:p>
    <w:p w14:paraId="27ACF7FD" w14:textId="77777777" w:rsidR="005E4404" w:rsidRDefault="005E4404" w:rsidP="005E440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Планируется модернизация завода по выпуску пластиковой тары в ООО ТД «Строй-Маш». Обновление основных фондов коснется завода по производству стеклянной тары в «ООО «Чегемский стекольный завод». «ВоентикстильПром» также планирует обновление основных фондов. </w:t>
      </w:r>
    </w:p>
    <w:p w14:paraId="31B278D5" w14:textId="77777777" w:rsidR="00944F30" w:rsidRDefault="00944F30" w:rsidP="008517C4">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Еще одна угроза экономической безопасности Кабардино-Балкарской Республики  – это низкий темп роста валового регионального продукта. </w:t>
      </w:r>
      <w:r w:rsidR="00B045AC">
        <w:rPr>
          <w:rFonts w:eastAsia="Calibri"/>
          <w:color w:val="000000"/>
          <w:sz w:val="28"/>
          <w:szCs w:val="28"/>
        </w:rPr>
        <w:t>Для увеличения темпа роста</w:t>
      </w:r>
      <w:r w:rsidR="00B045AC" w:rsidRPr="00B045AC">
        <w:rPr>
          <w:rFonts w:eastAsia="Calibri"/>
          <w:color w:val="000000"/>
          <w:sz w:val="28"/>
          <w:szCs w:val="28"/>
        </w:rPr>
        <w:t xml:space="preserve"> </w:t>
      </w:r>
      <w:r w:rsidR="00B045AC">
        <w:rPr>
          <w:rFonts w:eastAsia="Calibri"/>
          <w:color w:val="000000"/>
          <w:sz w:val="28"/>
          <w:szCs w:val="28"/>
        </w:rPr>
        <w:t>ВРП необходимо</w:t>
      </w:r>
      <w:r w:rsidR="00B045AC" w:rsidRPr="00B045AC">
        <w:rPr>
          <w:rFonts w:eastAsia="Calibri"/>
          <w:color w:val="000000"/>
          <w:sz w:val="28"/>
          <w:szCs w:val="28"/>
        </w:rPr>
        <w:t>:</w:t>
      </w:r>
    </w:p>
    <w:p w14:paraId="26D247A4" w14:textId="77777777" w:rsidR="00B045AC" w:rsidRPr="00B045AC" w:rsidRDefault="00B045AC" w:rsidP="00B045AC">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повышение эффективности управления региональными п</w:t>
      </w:r>
      <w:r w:rsidRPr="00B045AC">
        <w:rPr>
          <w:rFonts w:eastAsia="Calibri"/>
          <w:color w:val="000000"/>
          <w:sz w:val="28"/>
          <w:szCs w:val="28"/>
        </w:rPr>
        <w:t xml:space="preserve">редприятиями. </w:t>
      </w:r>
      <w:r>
        <w:rPr>
          <w:rFonts w:eastAsia="Calibri"/>
          <w:color w:val="000000"/>
          <w:sz w:val="28"/>
          <w:szCs w:val="28"/>
        </w:rPr>
        <w:t>Необходимо</w:t>
      </w:r>
      <w:r w:rsidRPr="00B045AC">
        <w:rPr>
          <w:rFonts w:eastAsia="Calibri"/>
          <w:color w:val="000000"/>
          <w:sz w:val="28"/>
          <w:szCs w:val="28"/>
        </w:rPr>
        <w:t xml:space="preserve"> сти</w:t>
      </w:r>
      <w:r>
        <w:rPr>
          <w:rFonts w:eastAsia="Calibri"/>
          <w:color w:val="000000"/>
          <w:sz w:val="28"/>
          <w:szCs w:val="28"/>
        </w:rPr>
        <w:t>мулировать рост объёма продаж, сокращать</w:t>
      </w:r>
      <w:r w:rsidRPr="00B045AC">
        <w:rPr>
          <w:rFonts w:eastAsia="Calibri"/>
          <w:color w:val="000000"/>
          <w:sz w:val="28"/>
          <w:szCs w:val="28"/>
        </w:rPr>
        <w:t xml:space="preserve"> затрат</w:t>
      </w:r>
      <w:r>
        <w:rPr>
          <w:rFonts w:eastAsia="Calibri"/>
          <w:color w:val="000000"/>
          <w:sz w:val="28"/>
          <w:szCs w:val="28"/>
        </w:rPr>
        <w:t xml:space="preserve">ы, оптимизировать активы и снижать риски.  </w:t>
      </w:r>
    </w:p>
    <w:p w14:paraId="6C132442" w14:textId="77777777" w:rsidR="0028227B" w:rsidRDefault="00B045AC" w:rsidP="00B045AC">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соверше</w:t>
      </w:r>
      <w:r w:rsidR="0028227B">
        <w:rPr>
          <w:rFonts w:eastAsia="Calibri"/>
          <w:color w:val="000000"/>
          <w:sz w:val="28"/>
          <w:szCs w:val="28"/>
        </w:rPr>
        <w:t>нствование</w:t>
      </w:r>
      <w:r w:rsidRPr="00B045AC">
        <w:rPr>
          <w:rFonts w:eastAsia="Calibri"/>
          <w:color w:val="000000"/>
          <w:sz w:val="28"/>
          <w:szCs w:val="28"/>
        </w:rPr>
        <w:t xml:space="preserve"> бюджетообразующие </w:t>
      </w:r>
      <w:r>
        <w:rPr>
          <w:rFonts w:eastAsia="Calibri"/>
          <w:color w:val="000000"/>
          <w:sz w:val="28"/>
          <w:szCs w:val="28"/>
        </w:rPr>
        <w:t xml:space="preserve">сферы: </w:t>
      </w:r>
      <w:r w:rsidRPr="00B045AC">
        <w:rPr>
          <w:rFonts w:eastAsia="Calibri"/>
          <w:color w:val="000000"/>
          <w:sz w:val="28"/>
          <w:szCs w:val="28"/>
        </w:rPr>
        <w:t>обрабатывающую промышленность, стр</w:t>
      </w:r>
      <w:r>
        <w:rPr>
          <w:rFonts w:eastAsia="Calibri"/>
          <w:color w:val="000000"/>
          <w:sz w:val="28"/>
          <w:szCs w:val="28"/>
        </w:rPr>
        <w:t>оительство,</w:t>
      </w:r>
      <w:r w:rsidRPr="00B045AC">
        <w:rPr>
          <w:rFonts w:eastAsia="Calibri"/>
          <w:color w:val="000000"/>
          <w:sz w:val="28"/>
          <w:szCs w:val="28"/>
        </w:rPr>
        <w:t xml:space="preserve"> </w:t>
      </w:r>
      <w:r>
        <w:rPr>
          <w:rFonts w:eastAsia="Calibri"/>
          <w:color w:val="000000"/>
          <w:sz w:val="28"/>
          <w:szCs w:val="28"/>
        </w:rPr>
        <w:t>торговлю</w:t>
      </w:r>
      <w:r w:rsidRPr="00B045AC">
        <w:rPr>
          <w:rFonts w:eastAsia="Calibri"/>
          <w:color w:val="000000"/>
          <w:sz w:val="28"/>
          <w:szCs w:val="28"/>
        </w:rPr>
        <w:t xml:space="preserve"> </w:t>
      </w:r>
      <w:r>
        <w:rPr>
          <w:rFonts w:eastAsia="Calibri"/>
          <w:color w:val="000000"/>
          <w:sz w:val="28"/>
          <w:szCs w:val="28"/>
        </w:rPr>
        <w:t>и сельское хозяйство. Они</w:t>
      </w:r>
      <w:r w:rsidRPr="00B045AC">
        <w:rPr>
          <w:rFonts w:eastAsia="Calibri"/>
          <w:color w:val="000000"/>
          <w:sz w:val="28"/>
          <w:szCs w:val="28"/>
        </w:rPr>
        <w:t xml:space="preserve"> вносят значи</w:t>
      </w:r>
      <w:r>
        <w:rPr>
          <w:rFonts w:eastAsia="Calibri"/>
          <w:color w:val="000000"/>
          <w:sz w:val="28"/>
          <w:szCs w:val="28"/>
        </w:rPr>
        <w:t xml:space="preserve">тельный вклад в валовый региональный продукт. </w:t>
      </w:r>
    </w:p>
    <w:p w14:paraId="3562F555" w14:textId="77777777" w:rsidR="00B045AC" w:rsidRPr="00B045AC" w:rsidRDefault="00B045AC" w:rsidP="00B045AC">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увеличение </w:t>
      </w:r>
      <w:r w:rsidRPr="00B045AC">
        <w:rPr>
          <w:rFonts w:eastAsia="Calibri"/>
          <w:color w:val="000000"/>
          <w:sz w:val="28"/>
          <w:szCs w:val="28"/>
        </w:rPr>
        <w:t xml:space="preserve">в </w:t>
      </w:r>
      <w:r>
        <w:rPr>
          <w:rFonts w:eastAsia="Calibri"/>
          <w:color w:val="000000"/>
          <w:sz w:val="28"/>
          <w:szCs w:val="28"/>
        </w:rPr>
        <w:t>валовом региональном продукте</w:t>
      </w:r>
      <w:r w:rsidRPr="00B045AC">
        <w:rPr>
          <w:rFonts w:eastAsia="Calibri"/>
          <w:color w:val="000000"/>
          <w:sz w:val="28"/>
          <w:szCs w:val="28"/>
        </w:rPr>
        <w:t xml:space="preserve"> </w:t>
      </w:r>
      <w:r>
        <w:rPr>
          <w:rFonts w:eastAsia="Calibri"/>
          <w:color w:val="000000"/>
          <w:sz w:val="28"/>
          <w:szCs w:val="28"/>
        </w:rPr>
        <w:t xml:space="preserve">удельного веса </w:t>
      </w:r>
      <w:r w:rsidRPr="00B045AC">
        <w:rPr>
          <w:rFonts w:eastAsia="Calibri"/>
          <w:color w:val="000000"/>
          <w:sz w:val="28"/>
          <w:szCs w:val="28"/>
        </w:rPr>
        <w:t>продукции высокотехнологичных и наукоёмких отраслей</w:t>
      </w:r>
      <w:r>
        <w:rPr>
          <w:rFonts w:eastAsia="Calibri"/>
          <w:color w:val="000000"/>
          <w:sz w:val="28"/>
          <w:szCs w:val="28"/>
        </w:rPr>
        <w:t xml:space="preserve">.  </w:t>
      </w:r>
    </w:p>
    <w:p w14:paraId="306A9360" w14:textId="77777777" w:rsidR="00B045AC" w:rsidRDefault="00B045AC" w:rsidP="00B045AC">
      <w:pPr>
        <w:widowControl/>
        <w:suppressAutoHyphens/>
        <w:autoSpaceDE/>
        <w:spacing w:line="360" w:lineRule="auto"/>
        <w:ind w:firstLine="709"/>
        <w:jc w:val="both"/>
        <w:rPr>
          <w:rFonts w:eastAsia="Calibri"/>
          <w:color w:val="000000"/>
          <w:sz w:val="28"/>
          <w:szCs w:val="28"/>
        </w:rPr>
      </w:pPr>
      <w:r w:rsidRPr="00B045AC">
        <w:rPr>
          <w:rFonts w:eastAsia="Calibri"/>
          <w:color w:val="000000"/>
          <w:sz w:val="28"/>
          <w:szCs w:val="28"/>
        </w:rPr>
        <w:t xml:space="preserve">Для </w:t>
      </w:r>
      <w:r>
        <w:rPr>
          <w:rFonts w:eastAsia="Calibri"/>
          <w:color w:val="000000"/>
          <w:sz w:val="28"/>
          <w:szCs w:val="28"/>
        </w:rPr>
        <w:t>повышения</w:t>
      </w:r>
      <w:r w:rsidRPr="00B045AC">
        <w:rPr>
          <w:rFonts w:eastAsia="Calibri"/>
          <w:color w:val="000000"/>
          <w:sz w:val="28"/>
          <w:szCs w:val="28"/>
        </w:rPr>
        <w:t xml:space="preserve"> темпов роста ВРП</w:t>
      </w:r>
      <w:r w:rsidR="0028227B">
        <w:rPr>
          <w:rFonts w:eastAsia="Calibri"/>
          <w:color w:val="000000"/>
          <w:sz w:val="28"/>
          <w:szCs w:val="28"/>
        </w:rPr>
        <w:t xml:space="preserve"> Кабардино-Балкарской Республики</w:t>
      </w:r>
      <w:r w:rsidRPr="00B045AC">
        <w:rPr>
          <w:rFonts w:eastAsia="Calibri"/>
          <w:color w:val="000000"/>
          <w:sz w:val="28"/>
          <w:szCs w:val="28"/>
        </w:rPr>
        <w:t xml:space="preserve"> </w:t>
      </w:r>
      <w:r w:rsidR="0028227B">
        <w:rPr>
          <w:rFonts w:eastAsia="Calibri"/>
          <w:color w:val="000000"/>
          <w:sz w:val="28"/>
          <w:szCs w:val="28"/>
        </w:rPr>
        <w:t>нужно</w:t>
      </w:r>
      <w:r w:rsidRPr="00B045AC">
        <w:rPr>
          <w:rFonts w:eastAsia="Calibri"/>
          <w:color w:val="000000"/>
          <w:sz w:val="28"/>
          <w:szCs w:val="28"/>
        </w:rPr>
        <w:t xml:space="preserve"> учитывать тенденции основных показателей эффективности и принимать во внимание ограничения социального характера.</w:t>
      </w:r>
    </w:p>
    <w:p w14:paraId="03A48705" w14:textId="77777777" w:rsidR="0028227B" w:rsidRDefault="0028227B" w:rsidP="00B045AC">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С целью снижения </w:t>
      </w:r>
      <w:r w:rsidRPr="0028227B">
        <w:rPr>
          <w:rFonts w:eastAsia="Calibri"/>
          <w:color w:val="000000"/>
          <w:sz w:val="28"/>
          <w:szCs w:val="28"/>
        </w:rPr>
        <w:t>коэффициента дифференциации доходов</w:t>
      </w:r>
      <w:r>
        <w:rPr>
          <w:rFonts w:eastAsia="Calibri"/>
          <w:color w:val="000000"/>
          <w:sz w:val="28"/>
          <w:szCs w:val="28"/>
        </w:rPr>
        <w:t xml:space="preserve"> в республике необходимо:</w:t>
      </w:r>
    </w:p>
    <w:p w14:paraId="59DC86AF" w14:textId="77777777" w:rsidR="00442652" w:rsidRDefault="00442652" w:rsidP="0028227B">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снизить уровень безработицы;</w:t>
      </w:r>
    </w:p>
    <w:p w14:paraId="7C27C66E" w14:textId="77777777" w:rsidR="00442652" w:rsidRDefault="00442652" w:rsidP="0044265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создать экономически эффективные рабочие</w:t>
      </w:r>
      <w:r w:rsidR="0028227B" w:rsidRPr="0028227B">
        <w:rPr>
          <w:rFonts w:eastAsia="Calibri"/>
          <w:color w:val="000000"/>
          <w:sz w:val="28"/>
          <w:szCs w:val="28"/>
        </w:rPr>
        <w:t xml:space="preserve"> мест</w:t>
      </w:r>
      <w:r>
        <w:rPr>
          <w:rFonts w:eastAsia="Calibri"/>
          <w:color w:val="000000"/>
          <w:sz w:val="28"/>
          <w:szCs w:val="28"/>
        </w:rPr>
        <w:t>а</w:t>
      </w:r>
      <w:r w:rsidR="0028227B" w:rsidRPr="0028227B">
        <w:rPr>
          <w:rFonts w:eastAsia="Calibri"/>
          <w:color w:val="000000"/>
          <w:sz w:val="28"/>
          <w:szCs w:val="28"/>
        </w:rPr>
        <w:t xml:space="preserve">, </w:t>
      </w:r>
      <w:r>
        <w:rPr>
          <w:rFonts w:eastAsia="Calibri"/>
          <w:color w:val="000000"/>
          <w:sz w:val="28"/>
          <w:szCs w:val="28"/>
        </w:rPr>
        <w:t xml:space="preserve">которые позволят </w:t>
      </w:r>
      <w:r w:rsidR="0028227B" w:rsidRPr="0028227B">
        <w:rPr>
          <w:rFonts w:eastAsia="Calibri"/>
          <w:color w:val="000000"/>
          <w:sz w:val="28"/>
          <w:szCs w:val="28"/>
        </w:rPr>
        <w:t>обеспечить дос</w:t>
      </w:r>
      <w:r>
        <w:rPr>
          <w:rFonts w:eastAsia="Calibri"/>
          <w:color w:val="000000"/>
          <w:sz w:val="28"/>
          <w:szCs w:val="28"/>
        </w:rPr>
        <w:t>тойный уровень заработной платы;</w:t>
      </w:r>
    </w:p>
    <w:p w14:paraId="1CF46884" w14:textId="77777777" w:rsidR="00442652" w:rsidRDefault="00442652" w:rsidP="0044265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28227B" w:rsidRPr="0028227B">
        <w:rPr>
          <w:rFonts w:eastAsia="Calibri"/>
          <w:color w:val="000000"/>
          <w:sz w:val="28"/>
          <w:szCs w:val="28"/>
        </w:rPr>
        <w:t xml:space="preserve"> развитие малого и среднего</w:t>
      </w:r>
      <w:r>
        <w:rPr>
          <w:rFonts w:eastAsia="Calibri"/>
          <w:color w:val="000000"/>
          <w:sz w:val="28"/>
          <w:szCs w:val="28"/>
        </w:rPr>
        <w:t xml:space="preserve"> предпринимательства;</w:t>
      </w:r>
    </w:p>
    <w:p w14:paraId="675A61D9" w14:textId="77777777" w:rsidR="0028227B" w:rsidRPr="0028227B" w:rsidRDefault="00442652" w:rsidP="0044265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28227B" w:rsidRPr="0028227B">
        <w:rPr>
          <w:rFonts w:eastAsia="Calibri"/>
          <w:color w:val="000000"/>
          <w:sz w:val="28"/>
          <w:szCs w:val="28"/>
        </w:rPr>
        <w:t xml:space="preserve"> стимулирование самозанятости;</w:t>
      </w:r>
    </w:p>
    <w:p w14:paraId="1168B021" w14:textId="77777777" w:rsidR="00442652" w:rsidRDefault="00442652" w:rsidP="0044265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формирование </w:t>
      </w:r>
      <w:r w:rsidR="0028227B" w:rsidRPr="0028227B">
        <w:rPr>
          <w:rFonts w:eastAsia="Calibri"/>
          <w:color w:val="000000"/>
          <w:sz w:val="28"/>
          <w:szCs w:val="28"/>
        </w:rPr>
        <w:t>условий,</w:t>
      </w:r>
      <w:r>
        <w:rPr>
          <w:rFonts w:eastAsia="Calibri"/>
          <w:color w:val="000000"/>
          <w:sz w:val="28"/>
          <w:szCs w:val="28"/>
        </w:rPr>
        <w:t xml:space="preserve"> которые позволят</w:t>
      </w:r>
      <w:r w:rsidR="0028227B" w:rsidRPr="0028227B">
        <w:rPr>
          <w:rFonts w:eastAsia="Calibri"/>
          <w:color w:val="000000"/>
          <w:sz w:val="28"/>
          <w:szCs w:val="28"/>
        </w:rPr>
        <w:t xml:space="preserve"> работающему населе</w:t>
      </w:r>
      <w:r>
        <w:rPr>
          <w:rFonts w:eastAsia="Calibri"/>
          <w:color w:val="000000"/>
          <w:sz w:val="28"/>
          <w:szCs w:val="28"/>
        </w:rPr>
        <w:t xml:space="preserve">нию зарабатывать достаточно для приемлемого уровня жизни: </w:t>
      </w:r>
      <w:r w:rsidR="0028227B" w:rsidRPr="0028227B">
        <w:rPr>
          <w:rFonts w:eastAsia="Calibri"/>
          <w:color w:val="000000"/>
          <w:sz w:val="28"/>
          <w:szCs w:val="28"/>
        </w:rPr>
        <w:t>повышение</w:t>
      </w:r>
      <w:r>
        <w:rPr>
          <w:rFonts w:eastAsia="Calibri"/>
          <w:color w:val="000000"/>
          <w:sz w:val="28"/>
          <w:szCs w:val="28"/>
        </w:rPr>
        <w:t xml:space="preserve"> МРОТ</w:t>
      </w:r>
      <w:r w:rsidR="0028227B" w:rsidRPr="0028227B">
        <w:rPr>
          <w:rFonts w:eastAsia="Calibri"/>
          <w:color w:val="000000"/>
          <w:sz w:val="28"/>
          <w:szCs w:val="28"/>
        </w:rPr>
        <w:t xml:space="preserve">, </w:t>
      </w:r>
      <w:r>
        <w:rPr>
          <w:rFonts w:eastAsia="Calibri"/>
          <w:color w:val="000000"/>
          <w:sz w:val="28"/>
          <w:szCs w:val="28"/>
        </w:rPr>
        <w:t>повышение</w:t>
      </w:r>
      <w:r w:rsidR="0028227B" w:rsidRPr="0028227B">
        <w:rPr>
          <w:rFonts w:eastAsia="Calibri"/>
          <w:color w:val="000000"/>
          <w:sz w:val="28"/>
          <w:szCs w:val="28"/>
        </w:rPr>
        <w:t xml:space="preserve"> оплаты труда работников бюджетных</w:t>
      </w:r>
      <w:r>
        <w:rPr>
          <w:rFonts w:eastAsia="Calibri"/>
          <w:color w:val="000000"/>
          <w:sz w:val="28"/>
          <w:szCs w:val="28"/>
        </w:rPr>
        <w:t xml:space="preserve"> организаций и др.);</w:t>
      </w:r>
    </w:p>
    <w:p w14:paraId="7839A3D9" w14:textId="77777777" w:rsidR="0028227B" w:rsidRDefault="00442652" w:rsidP="00442652">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lastRenderedPageBreak/>
        <w:t xml:space="preserve">- поддержка </w:t>
      </w:r>
      <w:r w:rsidR="0028227B" w:rsidRPr="0028227B">
        <w:rPr>
          <w:rFonts w:eastAsia="Calibri"/>
          <w:color w:val="000000"/>
          <w:sz w:val="28"/>
          <w:szCs w:val="28"/>
        </w:rPr>
        <w:t>социально уязвимых групп населения</w:t>
      </w:r>
      <w:r>
        <w:rPr>
          <w:rFonts w:eastAsia="Calibri"/>
          <w:color w:val="000000"/>
          <w:sz w:val="28"/>
          <w:szCs w:val="28"/>
        </w:rPr>
        <w:t>: инвалидов</w:t>
      </w:r>
      <w:r w:rsidRPr="0028227B">
        <w:rPr>
          <w:rFonts w:eastAsia="Calibri"/>
          <w:color w:val="000000"/>
          <w:sz w:val="28"/>
          <w:szCs w:val="28"/>
        </w:rPr>
        <w:t>,</w:t>
      </w:r>
      <w:r>
        <w:rPr>
          <w:rFonts w:eastAsia="Calibri"/>
          <w:color w:val="000000"/>
          <w:sz w:val="28"/>
          <w:szCs w:val="28"/>
        </w:rPr>
        <w:t xml:space="preserve"> престарелых, </w:t>
      </w:r>
      <w:r w:rsidR="0028227B" w:rsidRPr="0028227B">
        <w:rPr>
          <w:rFonts w:eastAsia="Calibri"/>
          <w:color w:val="000000"/>
          <w:sz w:val="28"/>
          <w:szCs w:val="28"/>
        </w:rPr>
        <w:t>безработны</w:t>
      </w:r>
      <w:r>
        <w:rPr>
          <w:rFonts w:eastAsia="Calibri"/>
          <w:color w:val="000000"/>
          <w:sz w:val="28"/>
          <w:szCs w:val="28"/>
        </w:rPr>
        <w:t>х</w:t>
      </w:r>
      <w:r w:rsidR="0028227B" w:rsidRPr="0028227B">
        <w:rPr>
          <w:rFonts w:eastAsia="Calibri"/>
          <w:color w:val="000000"/>
          <w:sz w:val="28"/>
          <w:szCs w:val="28"/>
        </w:rPr>
        <w:t xml:space="preserve">, </w:t>
      </w:r>
      <w:r w:rsidRPr="0028227B">
        <w:rPr>
          <w:rFonts w:eastAsia="Calibri"/>
          <w:color w:val="000000"/>
          <w:sz w:val="28"/>
          <w:szCs w:val="28"/>
        </w:rPr>
        <w:t>с</w:t>
      </w:r>
      <w:r>
        <w:rPr>
          <w:rFonts w:eastAsia="Calibri"/>
          <w:color w:val="000000"/>
          <w:sz w:val="28"/>
          <w:szCs w:val="28"/>
        </w:rPr>
        <w:t>оциально неблагополучные семьи,</w:t>
      </w:r>
      <w:r w:rsidRPr="0028227B">
        <w:rPr>
          <w:rFonts w:eastAsia="Calibri"/>
          <w:color w:val="000000"/>
          <w:sz w:val="28"/>
          <w:szCs w:val="28"/>
        </w:rPr>
        <w:t xml:space="preserve"> </w:t>
      </w:r>
      <w:r>
        <w:rPr>
          <w:rFonts w:eastAsia="Calibri"/>
          <w:color w:val="000000"/>
          <w:sz w:val="28"/>
          <w:szCs w:val="28"/>
        </w:rPr>
        <w:t>многодетные семьи</w:t>
      </w:r>
      <w:r w:rsidR="00FC618C">
        <w:rPr>
          <w:rFonts w:eastAsia="Calibri"/>
          <w:color w:val="000000"/>
          <w:sz w:val="28"/>
          <w:szCs w:val="28"/>
        </w:rPr>
        <w:t>.</w:t>
      </w:r>
    </w:p>
    <w:p w14:paraId="564FAF12" w14:textId="77777777" w:rsidR="00D7478D" w:rsidRDefault="00155253" w:rsidP="00B74A37">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Совершенствование </w:t>
      </w:r>
      <w:r w:rsidR="00B74A37">
        <w:rPr>
          <w:rFonts w:eastAsia="Calibri"/>
          <w:color w:val="000000"/>
          <w:sz w:val="28"/>
          <w:szCs w:val="28"/>
        </w:rPr>
        <w:t>систем</w:t>
      </w:r>
      <w:r>
        <w:rPr>
          <w:rFonts w:eastAsia="Calibri"/>
          <w:color w:val="000000"/>
          <w:sz w:val="28"/>
          <w:szCs w:val="28"/>
        </w:rPr>
        <w:t>ы</w:t>
      </w:r>
      <w:r w:rsidR="00B74A37">
        <w:rPr>
          <w:rFonts w:eastAsia="Calibri"/>
          <w:color w:val="000000"/>
          <w:sz w:val="28"/>
          <w:szCs w:val="28"/>
        </w:rPr>
        <w:t xml:space="preserve"> обеспечения экономической безопасности </w:t>
      </w:r>
      <w:r>
        <w:rPr>
          <w:rFonts w:eastAsia="Calibri"/>
          <w:color w:val="000000"/>
          <w:sz w:val="28"/>
          <w:szCs w:val="28"/>
        </w:rPr>
        <w:t>Кабардино-Балкарской Республики подразумевает</w:t>
      </w:r>
      <w:r w:rsidR="00B74A37">
        <w:rPr>
          <w:rFonts w:eastAsia="Calibri"/>
          <w:color w:val="000000"/>
          <w:sz w:val="28"/>
          <w:szCs w:val="28"/>
        </w:rPr>
        <w:t xml:space="preserve"> деятельность в области </w:t>
      </w:r>
      <w:r>
        <w:rPr>
          <w:rFonts w:eastAsia="Calibri"/>
          <w:color w:val="000000"/>
          <w:sz w:val="28"/>
          <w:szCs w:val="28"/>
        </w:rPr>
        <w:t xml:space="preserve">модернизации технологических и </w:t>
      </w:r>
      <w:r w:rsidR="00B74A37">
        <w:rPr>
          <w:rFonts w:eastAsia="Calibri"/>
          <w:color w:val="000000"/>
          <w:sz w:val="28"/>
          <w:szCs w:val="28"/>
        </w:rPr>
        <w:t xml:space="preserve">методологических основ </w:t>
      </w:r>
      <w:r>
        <w:rPr>
          <w:rFonts w:eastAsia="Calibri"/>
          <w:color w:val="000000"/>
          <w:sz w:val="28"/>
          <w:szCs w:val="28"/>
        </w:rPr>
        <w:t>этого</w:t>
      </w:r>
      <w:r w:rsidR="00D7478D">
        <w:rPr>
          <w:rFonts w:eastAsia="Calibri"/>
          <w:color w:val="000000"/>
          <w:sz w:val="28"/>
          <w:szCs w:val="28"/>
        </w:rPr>
        <w:t xml:space="preserve"> процесса.</w:t>
      </w:r>
    </w:p>
    <w:bookmarkEnd w:id="1"/>
    <w:p w14:paraId="49FC2D77" w14:textId="77777777" w:rsidR="00B74A37" w:rsidRDefault="00126424" w:rsidP="00D7478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П</w:t>
      </w:r>
      <w:r w:rsidR="00B74A37">
        <w:rPr>
          <w:rFonts w:eastAsia="Calibri"/>
          <w:color w:val="000000"/>
          <w:sz w:val="28"/>
          <w:szCs w:val="28"/>
        </w:rPr>
        <w:t>ервым этапом</w:t>
      </w:r>
      <w:r>
        <w:rPr>
          <w:rFonts w:eastAsia="Calibri"/>
          <w:color w:val="000000"/>
          <w:sz w:val="28"/>
          <w:szCs w:val="28"/>
        </w:rPr>
        <w:t xml:space="preserve"> формирования системы</w:t>
      </w:r>
      <w:r w:rsidR="00B74A37">
        <w:rPr>
          <w:rFonts w:eastAsia="Calibri"/>
          <w:color w:val="000000"/>
          <w:sz w:val="28"/>
          <w:szCs w:val="28"/>
        </w:rPr>
        <w:t xml:space="preserve"> </w:t>
      </w:r>
      <w:r>
        <w:rPr>
          <w:rFonts w:eastAsia="Calibri"/>
          <w:color w:val="000000"/>
          <w:sz w:val="28"/>
          <w:szCs w:val="28"/>
        </w:rPr>
        <w:t xml:space="preserve">обеспечения экономической безопасности региона </w:t>
      </w:r>
      <w:r w:rsidR="00D7478D">
        <w:rPr>
          <w:rFonts w:eastAsia="Calibri"/>
          <w:color w:val="000000"/>
          <w:sz w:val="28"/>
          <w:szCs w:val="28"/>
        </w:rPr>
        <w:t>должно быть</w:t>
      </w:r>
      <w:r w:rsidR="00B74A37">
        <w:rPr>
          <w:rFonts w:eastAsia="Calibri"/>
          <w:color w:val="000000"/>
          <w:sz w:val="28"/>
          <w:szCs w:val="28"/>
        </w:rPr>
        <w:t xml:space="preserve"> </w:t>
      </w:r>
      <w:r>
        <w:rPr>
          <w:rFonts w:eastAsia="Calibri"/>
          <w:color w:val="000000"/>
          <w:sz w:val="28"/>
          <w:szCs w:val="28"/>
        </w:rPr>
        <w:t>создание</w:t>
      </w:r>
      <w:r w:rsidR="00B74A37">
        <w:rPr>
          <w:rFonts w:eastAsia="Calibri"/>
          <w:color w:val="000000"/>
          <w:sz w:val="28"/>
          <w:szCs w:val="28"/>
        </w:rPr>
        <w:t xml:space="preserve"> системы показателей для проведения соответствующего мониторинга. </w:t>
      </w:r>
      <w:r>
        <w:rPr>
          <w:rFonts w:eastAsia="Calibri"/>
          <w:color w:val="000000"/>
          <w:sz w:val="28"/>
          <w:szCs w:val="28"/>
        </w:rPr>
        <w:t>Эти</w:t>
      </w:r>
      <w:r w:rsidR="00B74A37">
        <w:rPr>
          <w:rFonts w:eastAsia="Calibri"/>
          <w:color w:val="000000"/>
          <w:sz w:val="28"/>
          <w:szCs w:val="28"/>
        </w:rPr>
        <w:t xml:space="preserve"> значения </w:t>
      </w:r>
      <w:r>
        <w:rPr>
          <w:rFonts w:eastAsia="Calibri"/>
          <w:color w:val="000000"/>
          <w:sz w:val="28"/>
          <w:szCs w:val="28"/>
        </w:rPr>
        <w:t>выступают</w:t>
      </w:r>
      <w:r w:rsidR="00B74A37">
        <w:rPr>
          <w:rFonts w:eastAsia="Calibri"/>
          <w:color w:val="000000"/>
          <w:sz w:val="28"/>
          <w:szCs w:val="28"/>
        </w:rPr>
        <w:t xml:space="preserve"> материалом для фактического сравнения </w:t>
      </w:r>
      <w:r>
        <w:rPr>
          <w:rFonts w:eastAsia="Calibri"/>
          <w:color w:val="000000"/>
          <w:sz w:val="28"/>
          <w:szCs w:val="28"/>
        </w:rPr>
        <w:t>результативности</w:t>
      </w:r>
      <w:r w:rsidR="00B74A37">
        <w:rPr>
          <w:rFonts w:eastAsia="Calibri"/>
          <w:color w:val="000000"/>
          <w:sz w:val="28"/>
          <w:szCs w:val="28"/>
        </w:rPr>
        <w:t xml:space="preserve"> действий </w:t>
      </w:r>
      <w:r>
        <w:rPr>
          <w:rFonts w:eastAsia="Calibri"/>
          <w:color w:val="000000"/>
          <w:sz w:val="28"/>
          <w:szCs w:val="28"/>
        </w:rPr>
        <w:t>правительства</w:t>
      </w:r>
      <w:r w:rsidR="00B74A37">
        <w:rPr>
          <w:rFonts w:eastAsia="Calibri"/>
          <w:color w:val="000000"/>
          <w:sz w:val="28"/>
          <w:szCs w:val="28"/>
        </w:rPr>
        <w:t xml:space="preserve"> региона с другими </w:t>
      </w:r>
      <w:r>
        <w:rPr>
          <w:rFonts w:eastAsia="Calibri"/>
          <w:color w:val="000000"/>
          <w:sz w:val="28"/>
          <w:szCs w:val="28"/>
        </w:rPr>
        <w:t>субъектами</w:t>
      </w:r>
      <w:r w:rsidR="00B74A37">
        <w:rPr>
          <w:rFonts w:eastAsia="Calibri"/>
          <w:color w:val="000000"/>
          <w:sz w:val="28"/>
          <w:szCs w:val="28"/>
        </w:rPr>
        <w:t xml:space="preserve"> страны. </w:t>
      </w:r>
      <w:r>
        <w:rPr>
          <w:rFonts w:eastAsia="Calibri"/>
          <w:color w:val="000000"/>
          <w:sz w:val="28"/>
          <w:szCs w:val="28"/>
        </w:rPr>
        <w:t>Для того чтобы данные показатели</w:t>
      </w:r>
      <w:r w:rsidR="00B74A37">
        <w:rPr>
          <w:rFonts w:eastAsia="Calibri"/>
          <w:color w:val="000000"/>
          <w:sz w:val="28"/>
          <w:szCs w:val="28"/>
        </w:rPr>
        <w:t xml:space="preserve"> были более объективны</w:t>
      </w:r>
      <w:r>
        <w:rPr>
          <w:rFonts w:eastAsia="Calibri"/>
          <w:color w:val="000000"/>
          <w:sz w:val="28"/>
          <w:szCs w:val="28"/>
        </w:rPr>
        <w:t>ми</w:t>
      </w:r>
      <w:r w:rsidR="00B74A37">
        <w:rPr>
          <w:rFonts w:eastAsia="Calibri"/>
          <w:color w:val="000000"/>
          <w:sz w:val="28"/>
          <w:szCs w:val="28"/>
        </w:rPr>
        <w:t xml:space="preserve">, </w:t>
      </w:r>
      <w:r>
        <w:rPr>
          <w:rFonts w:eastAsia="Calibri"/>
          <w:color w:val="000000"/>
          <w:sz w:val="28"/>
          <w:szCs w:val="28"/>
        </w:rPr>
        <w:t>их</w:t>
      </w:r>
      <w:r w:rsidR="00B74A37">
        <w:rPr>
          <w:rFonts w:eastAsia="Calibri"/>
          <w:color w:val="000000"/>
          <w:sz w:val="28"/>
          <w:szCs w:val="28"/>
        </w:rPr>
        <w:t xml:space="preserve"> </w:t>
      </w:r>
      <w:r>
        <w:rPr>
          <w:rFonts w:eastAsia="Calibri"/>
          <w:color w:val="000000"/>
          <w:sz w:val="28"/>
          <w:szCs w:val="28"/>
        </w:rPr>
        <w:t>стоит</w:t>
      </w:r>
      <w:r w:rsidR="00B74A37">
        <w:rPr>
          <w:rFonts w:eastAsia="Calibri"/>
          <w:color w:val="000000"/>
          <w:sz w:val="28"/>
          <w:szCs w:val="28"/>
        </w:rPr>
        <w:t xml:space="preserve"> разрабатывать на федеральном уровне,</w:t>
      </w:r>
      <w:r>
        <w:rPr>
          <w:rFonts w:eastAsia="Calibri"/>
          <w:color w:val="000000"/>
          <w:sz w:val="28"/>
          <w:szCs w:val="28"/>
        </w:rPr>
        <w:t xml:space="preserve"> в последующем, адаптируя их</w:t>
      </w:r>
      <w:r w:rsidR="00B74A37">
        <w:rPr>
          <w:rFonts w:eastAsia="Calibri"/>
          <w:color w:val="000000"/>
          <w:sz w:val="28"/>
          <w:szCs w:val="28"/>
        </w:rPr>
        <w:t xml:space="preserve"> </w:t>
      </w:r>
      <w:r>
        <w:rPr>
          <w:rFonts w:eastAsia="Calibri"/>
          <w:color w:val="000000"/>
          <w:sz w:val="28"/>
          <w:szCs w:val="28"/>
        </w:rPr>
        <w:t>под отдельные территориальные образования</w:t>
      </w:r>
      <w:r w:rsidR="00D7478D">
        <w:rPr>
          <w:rFonts w:eastAsia="Calibri"/>
          <w:color w:val="000000"/>
          <w:sz w:val="28"/>
          <w:szCs w:val="28"/>
        </w:rPr>
        <w:t>. Д</w:t>
      </w:r>
      <w:r>
        <w:rPr>
          <w:rFonts w:eastAsia="Calibri"/>
          <w:color w:val="000000"/>
          <w:sz w:val="28"/>
          <w:szCs w:val="28"/>
        </w:rPr>
        <w:t>анные</w:t>
      </w:r>
      <w:r w:rsidR="00B74A37">
        <w:rPr>
          <w:rFonts w:eastAsia="Calibri"/>
          <w:color w:val="000000"/>
          <w:sz w:val="28"/>
          <w:szCs w:val="28"/>
        </w:rPr>
        <w:t xml:space="preserve"> индикаторы </w:t>
      </w:r>
      <w:r>
        <w:rPr>
          <w:rFonts w:eastAsia="Calibri"/>
          <w:color w:val="000000"/>
          <w:sz w:val="28"/>
          <w:szCs w:val="28"/>
        </w:rPr>
        <w:t>нужны</w:t>
      </w:r>
      <w:r w:rsidR="00B74A37">
        <w:rPr>
          <w:rFonts w:eastAsia="Calibri"/>
          <w:color w:val="000000"/>
          <w:sz w:val="28"/>
          <w:szCs w:val="28"/>
        </w:rPr>
        <w:t xml:space="preserve"> для обоснования Стратегии развития и экономической безопасности, которая разрабатывается руководством </w:t>
      </w:r>
      <w:r w:rsidR="00595AF8">
        <w:rPr>
          <w:rFonts w:eastAsia="Calibri"/>
          <w:color w:val="000000"/>
          <w:sz w:val="28"/>
          <w:szCs w:val="28"/>
        </w:rPr>
        <w:t>республики</w:t>
      </w:r>
      <w:r w:rsidR="00B74A37">
        <w:rPr>
          <w:rFonts w:eastAsia="Calibri"/>
          <w:color w:val="000000"/>
          <w:sz w:val="28"/>
          <w:szCs w:val="28"/>
        </w:rPr>
        <w:t xml:space="preserve">. </w:t>
      </w:r>
      <w:r w:rsidR="00595AF8">
        <w:rPr>
          <w:rFonts w:eastAsia="Calibri"/>
          <w:color w:val="000000"/>
          <w:sz w:val="28"/>
          <w:szCs w:val="28"/>
        </w:rPr>
        <w:t>В Стратегии анализируется целая систем</w:t>
      </w:r>
      <w:r w:rsidR="005F50EF">
        <w:rPr>
          <w:rFonts w:eastAsia="Calibri"/>
          <w:color w:val="000000"/>
          <w:sz w:val="28"/>
          <w:szCs w:val="28"/>
        </w:rPr>
        <w:t xml:space="preserve">а показателей, которые включают </w:t>
      </w:r>
      <w:r w:rsidR="00595AF8">
        <w:rPr>
          <w:rFonts w:eastAsia="Calibri"/>
          <w:color w:val="000000"/>
          <w:sz w:val="28"/>
          <w:szCs w:val="28"/>
        </w:rPr>
        <w:t xml:space="preserve">в себя финансовые, продовольственные, научно-технические, социальные и </w:t>
      </w:r>
      <w:r w:rsidR="00B74A37">
        <w:rPr>
          <w:rFonts w:eastAsia="Calibri"/>
          <w:color w:val="000000"/>
          <w:sz w:val="28"/>
          <w:szCs w:val="28"/>
        </w:rPr>
        <w:t>экологические</w:t>
      </w:r>
      <w:r w:rsidR="00595AF8">
        <w:rPr>
          <w:rFonts w:eastAsia="Calibri"/>
          <w:color w:val="000000"/>
          <w:sz w:val="28"/>
          <w:szCs w:val="28"/>
        </w:rPr>
        <w:t xml:space="preserve"> индикаторы</w:t>
      </w:r>
      <w:r w:rsidR="00B74A37">
        <w:rPr>
          <w:rFonts w:eastAsia="Calibri"/>
          <w:color w:val="000000"/>
          <w:sz w:val="28"/>
          <w:szCs w:val="28"/>
        </w:rPr>
        <w:t xml:space="preserve">. </w:t>
      </w:r>
      <w:r w:rsidR="005F50EF">
        <w:rPr>
          <w:rFonts w:eastAsia="Calibri"/>
          <w:color w:val="000000"/>
          <w:sz w:val="28"/>
          <w:szCs w:val="28"/>
        </w:rPr>
        <w:t>Помимо этого</w:t>
      </w:r>
      <w:r w:rsidR="00B74A37">
        <w:rPr>
          <w:rFonts w:eastAsia="Calibri"/>
          <w:color w:val="000000"/>
          <w:sz w:val="28"/>
          <w:szCs w:val="28"/>
        </w:rPr>
        <w:t xml:space="preserve">, </w:t>
      </w:r>
      <w:r w:rsidR="005F50EF">
        <w:rPr>
          <w:rFonts w:eastAsia="Calibri"/>
          <w:color w:val="000000"/>
          <w:sz w:val="28"/>
          <w:szCs w:val="28"/>
        </w:rPr>
        <w:t>на сегодняшний день созрела острая необходимость</w:t>
      </w:r>
      <w:r w:rsidR="00B74A37">
        <w:rPr>
          <w:rFonts w:eastAsia="Calibri"/>
          <w:color w:val="000000"/>
          <w:sz w:val="28"/>
          <w:szCs w:val="28"/>
        </w:rPr>
        <w:t xml:space="preserve"> в утверждении Постановления Правительства Российской Федерации «О мерах по реализации Государственной стратегии эко</w:t>
      </w:r>
      <w:r w:rsidR="005F50EF">
        <w:rPr>
          <w:rFonts w:eastAsia="Calibri"/>
          <w:color w:val="000000"/>
          <w:sz w:val="28"/>
          <w:szCs w:val="28"/>
        </w:rPr>
        <w:t>номической безопасности». Этот</w:t>
      </w:r>
      <w:r w:rsidR="00B74A37">
        <w:rPr>
          <w:rFonts w:eastAsia="Calibri"/>
          <w:color w:val="000000"/>
          <w:sz w:val="28"/>
          <w:szCs w:val="28"/>
        </w:rPr>
        <w:t xml:space="preserve"> нормативно-правовой акт </w:t>
      </w:r>
      <w:r w:rsidR="005F50EF">
        <w:rPr>
          <w:rFonts w:eastAsia="Calibri"/>
          <w:color w:val="000000"/>
          <w:sz w:val="28"/>
          <w:szCs w:val="28"/>
        </w:rPr>
        <w:t>способен регулировать процессы</w:t>
      </w:r>
      <w:r w:rsidR="00B74A37">
        <w:rPr>
          <w:rFonts w:eastAsia="Calibri"/>
          <w:color w:val="000000"/>
          <w:sz w:val="28"/>
          <w:szCs w:val="28"/>
        </w:rPr>
        <w:t xml:space="preserve"> обеспечения экономической безопасности регионов </w:t>
      </w:r>
      <w:r w:rsidR="004E6EAD">
        <w:rPr>
          <w:rFonts w:eastAsia="Calibri"/>
          <w:color w:val="000000"/>
          <w:sz w:val="28"/>
          <w:szCs w:val="28"/>
        </w:rPr>
        <w:t>Российской Федерации. Н</w:t>
      </w:r>
      <w:r w:rsidR="00B74A37">
        <w:rPr>
          <w:rFonts w:eastAsia="Calibri"/>
          <w:color w:val="000000"/>
          <w:sz w:val="28"/>
          <w:szCs w:val="28"/>
        </w:rPr>
        <w:t xml:space="preserve">а </w:t>
      </w:r>
      <w:r w:rsidR="004E6EAD">
        <w:rPr>
          <w:rFonts w:eastAsia="Calibri"/>
          <w:color w:val="000000"/>
          <w:sz w:val="28"/>
          <w:szCs w:val="28"/>
        </w:rPr>
        <w:t xml:space="preserve">его </w:t>
      </w:r>
      <w:r w:rsidR="00B74A37">
        <w:rPr>
          <w:rFonts w:eastAsia="Calibri"/>
          <w:color w:val="000000"/>
          <w:sz w:val="28"/>
          <w:szCs w:val="28"/>
        </w:rPr>
        <w:t>основании</w:t>
      </w:r>
      <w:r w:rsidR="004E6EAD">
        <w:rPr>
          <w:rFonts w:eastAsia="Calibri"/>
          <w:color w:val="000000"/>
          <w:sz w:val="28"/>
          <w:szCs w:val="28"/>
        </w:rPr>
        <w:t xml:space="preserve"> субъек</w:t>
      </w:r>
      <w:r w:rsidR="006C03C9">
        <w:rPr>
          <w:rFonts w:eastAsia="Calibri"/>
          <w:color w:val="000000"/>
          <w:sz w:val="28"/>
          <w:szCs w:val="28"/>
        </w:rPr>
        <w:t>ты</w:t>
      </w:r>
      <w:r w:rsidR="004E6EAD">
        <w:rPr>
          <w:rFonts w:eastAsia="Calibri"/>
          <w:color w:val="000000"/>
          <w:sz w:val="28"/>
          <w:szCs w:val="28"/>
        </w:rPr>
        <w:t xml:space="preserve"> государства</w:t>
      </w:r>
      <w:r w:rsidR="00B74A37">
        <w:rPr>
          <w:rFonts w:eastAsia="Calibri"/>
          <w:color w:val="000000"/>
          <w:sz w:val="28"/>
          <w:szCs w:val="28"/>
        </w:rPr>
        <w:t xml:space="preserve"> </w:t>
      </w:r>
      <w:r w:rsidR="006C03C9">
        <w:rPr>
          <w:rFonts w:eastAsia="Calibri"/>
          <w:color w:val="000000"/>
          <w:sz w:val="28"/>
          <w:szCs w:val="28"/>
        </w:rPr>
        <w:t>смогут</w:t>
      </w:r>
      <w:r w:rsidR="004E6EAD">
        <w:rPr>
          <w:rFonts w:eastAsia="Calibri"/>
          <w:color w:val="000000"/>
          <w:sz w:val="28"/>
          <w:szCs w:val="28"/>
        </w:rPr>
        <w:t xml:space="preserve"> разрабатывать </w:t>
      </w:r>
      <w:r w:rsidR="00B74A37">
        <w:rPr>
          <w:rFonts w:eastAsia="Calibri"/>
          <w:color w:val="000000"/>
          <w:sz w:val="28"/>
          <w:szCs w:val="28"/>
        </w:rPr>
        <w:t xml:space="preserve">собственные </w:t>
      </w:r>
      <w:r w:rsidR="004E6EAD">
        <w:rPr>
          <w:rFonts w:eastAsia="Calibri"/>
          <w:color w:val="000000"/>
          <w:sz w:val="28"/>
          <w:szCs w:val="28"/>
        </w:rPr>
        <w:t>методики и стратегии</w:t>
      </w:r>
      <w:r w:rsidR="00B74A37">
        <w:rPr>
          <w:rFonts w:eastAsia="Calibri"/>
          <w:color w:val="000000"/>
          <w:sz w:val="28"/>
          <w:szCs w:val="28"/>
        </w:rPr>
        <w:t xml:space="preserve"> оценки</w:t>
      </w:r>
      <w:r w:rsidR="004E6EAD">
        <w:rPr>
          <w:rFonts w:eastAsia="Calibri"/>
          <w:color w:val="000000"/>
          <w:sz w:val="28"/>
          <w:szCs w:val="28"/>
        </w:rPr>
        <w:t xml:space="preserve"> своей</w:t>
      </w:r>
      <w:r w:rsidR="00B74A37">
        <w:rPr>
          <w:rFonts w:eastAsia="Calibri"/>
          <w:color w:val="000000"/>
          <w:sz w:val="28"/>
          <w:szCs w:val="28"/>
        </w:rPr>
        <w:t xml:space="preserve"> </w:t>
      </w:r>
      <w:r w:rsidR="004E6EAD">
        <w:rPr>
          <w:rFonts w:eastAsia="Calibri"/>
          <w:color w:val="000000"/>
          <w:sz w:val="28"/>
          <w:szCs w:val="28"/>
        </w:rPr>
        <w:t>экономической безопасности</w:t>
      </w:r>
      <w:r w:rsidR="00B74A37">
        <w:rPr>
          <w:rFonts w:eastAsia="Calibri"/>
          <w:color w:val="000000"/>
          <w:sz w:val="28"/>
          <w:szCs w:val="28"/>
        </w:rPr>
        <w:t>.</w:t>
      </w:r>
    </w:p>
    <w:p w14:paraId="6A690598" w14:textId="77777777" w:rsidR="00B74A37" w:rsidRDefault="0096248C" w:rsidP="0096248C">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Следующим шагом в формировании обеспечения экономической безопасности региона</w:t>
      </w:r>
      <w:r w:rsidR="00B74A37">
        <w:rPr>
          <w:rFonts w:eastAsia="Calibri"/>
          <w:color w:val="000000"/>
          <w:sz w:val="28"/>
          <w:szCs w:val="28"/>
        </w:rPr>
        <w:t xml:space="preserve"> становится установление </w:t>
      </w:r>
      <w:r w:rsidR="00D7478D">
        <w:rPr>
          <w:rFonts w:eastAsia="Calibri"/>
          <w:color w:val="000000"/>
          <w:sz w:val="28"/>
          <w:szCs w:val="28"/>
        </w:rPr>
        <w:t>организаторов</w:t>
      </w:r>
      <w:r w:rsidR="00B74A37">
        <w:rPr>
          <w:rFonts w:eastAsia="Calibri"/>
          <w:color w:val="000000"/>
          <w:sz w:val="28"/>
          <w:szCs w:val="28"/>
        </w:rPr>
        <w:t xml:space="preserve"> мониторинговой деятельности. </w:t>
      </w:r>
      <w:r>
        <w:rPr>
          <w:rFonts w:eastAsia="Calibri"/>
          <w:color w:val="000000"/>
          <w:sz w:val="28"/>
          <w:szCs w:val="28"/>
        </w:rPr>
        <w:t>На сегодняшний день, данная функция</w:t>
      </w:r>
      <w:r w:rsidR="00B74A37">
        <w:rPr>
          <w:rFonts w:eastAsia="Calibri"/>
          <w:color w:val="000000"/>
          <w:sz w:val="28"/>
          <w:szCs w:val="28"/>
        </w:rPr>
        <w:t xml:space="preserve"> входит в компетенцию органов власти и управленческого аппарата. </w:t>
      </w:r>
      <w:r>
        <w:rPr>
          <w:rFonts w:eastAsia="Calibri"/>
          <w:color w:val="000000"/>
          <w:sz w:val="28"/>
          <w:szCs w:val="28"/>
        </w:rPr>
        <w:t xml:space="preserve">В Кабардино-Балкарской Республике – это Министерство экономического </w:t>
      </w:r>
      <w:r>
        <w:rPr>
          <w:rFonts w:eastAsia="Calibri"/>
          <w:color w:val="000000"/>
          <w:sz w:val="28"/>
          <w:szCs w:val="28"/>
        </w:rPr>
        <w:lastRenderedPageBreak/>
        <w:t xml:space="preserve">развития. Для наделения </w:t>
      </w:r>
      <w:r w:rsidR="00B74A37">
        <w:rPr>
          <w:rFonts w:eastAsia="Calibri"/>
          <w:color w:val="000000"/>
          <w:sz w:val="28"/>
          <w:szCs w:val="28"/>
        </w:rPr>
        <w:t xml:space="preserve">региональных структур </w:t>
      </w:r>
      <w:r>
        <w:rPr>
          <w:rFonts w:eastAsia="Calibri"/>
          <w:color w:val="000000"/>
          <w:sz w:val="28"/>
          <w:szCs w:val="28"/>
        </w:rPr>
        <w:t>этими полномочиям</w:t>
      </w:r>
      <w:r w:rsidR="00B109A9">
        <w:rPr>
          <w:rFonts w:eastAsia="Calibri"/>
          <w:color w:val="000000"/>
          <w:sz w:val="28"/>
          <w:szCs w:val="28"/>
        </w:rPr>
        <w:t>и</w:t>
      </w:r>
      <w:r>
        <w:rPr>
          <w:rFonts w:eastAsia="Calibri"/>
          <w:color w:val="000000"/>
          <w:sz w:val="28"/>
          <w:szCs w:val="28"/>
        </w:rPr>
        <w:t xml:space="preserve"> с</w:t>
      </w:r>
      <w:r w:rsidR="00B109A9">
        <w:rPr>
          <w:rFonts w:eastAsia="Calibri"/>
          <w:color w:val="000000"/>
          <w:sz w:val="28"/>
          <w:szCs w:val="28"/>
        </w:rPr>
        <w:t>тоит</w:t>
      </w:r>
      <w:r w:rsidR="00B74A37">
        <w:rPr>
          <w:rFonts w:eastAsia="Calibri"/>
          <w:color w:val="000000"/>
          <w:sz w:val="28"/>
          <w:szCs w:val="28"/>
        </w:rPr>
        <w:t xml:space="preserve"> усовершенствовать законодательную</w:t>
      </w:r>
      <w:r w:rsidR="00B109A9">
        <w:rPr>
          <w:rFonts w:eastAsia="Calibri"/>
          <w:color w:val="000000"/>
          <w:sz w:val="28"/>
          <w:szCs w:val="28"/>
        </w:rPr>
        <w:t xml:space="preserve"> основу их функционирования.</w:t>
      </w:r>
      <w:r w:rsidR="00B74A37">
        <w:rPr>
          <w:rFonts w:eastAsia="Calibri"/>
          <w:color w:val="000000"/>
          <w:sz w:val="28"/>
          <w:szCs w:val="28"/>
        </w:rPr>
        <w:t xml:space="preserve"> </w:t>
      </w:r>
      <w:r w:rsidR="00B109A9">
        <w:rPr>
          <w:rFonts w:eastAsia="Calibri"/>
          <w:color w:val="000000"/>
          <w:sz w:val="28"/>
          <w:szCs w:val="28"/>
        </w:rPr>
        <w:t>Дополнить п</w:t>
      </w:r>
      <w:r w:rsidR="00B74A37">
        <w:rPr>
          <w:rFonts w:eastAsia="Calibri"/>
          <w:color w:val="000000"/>
          <w:sz w:val="28"/>
          <w:szCs w:val="28"/>
        </w:rPr>
        <w:t>оложение о деятельности министерств пунктами о соз</w:t>
      </w:r>
      <w:r w:rsidR="00B109A9">
        <w:rPr>
          <w:rFonts w:eastAsia="Calibri"/>
          <w:color w:val="000000"/>
          <w:sz w:val="28"/>
          <w:szCs w:val="28"/>
        </w:rPr>
        <w:t>дании специальных подразделений мониторинговой деятельности</w:t>
      </w:r>
      <w:r w:rsidR="00B74A37">
        <w:rPr>
          <w:rFonts w:eastAsia="Calibri"/>
          <w:color w:val="000000"/>
          <w:sz w:val="28"/>
          <w:szCs w:val="28"/>
        </w:rPr>
        <w:t xml:space="preserve">. </w:t>
      </w:r>
      <w:r w:rsidR="00B109A9">
        <w:rPr>
          <w:rFonts w:eastAsia="Calibri"/>
          <w:color w:val="000000"/>
          <w:sz w:val="28"/>
          <w:szCs w:val="28"/>
        </w:rPr>
        <w:t>Соответственно следует увеличить расходы</w:t>
      </w:r>
      <w:r w:rsidR="00B74A37">
        <w:rPr>
          <w:rFonts w:eastAsia="Calibri"/>
          <w:color w:val="000000"/>
          <w:sz w:val="28"/>
          <w:szCs w:val="28"/>
        </w:rPr>
        <w:t xml:space="preserve">, </w:t>
      </w:r>
      <w:r w:rsidR="00817A1E">
        <w:rPr>
          <w:rFonts w:eastAsia="Calibri"/>
          <w:color w:val="000000"/>
          <w:sz w:val="28"/>
          <w:szCs w:val="28"/>
        </w:rPr>
        <w:t>поскольку другими</w:t>
      </w:r>
      <w:r w:rsidR="00B74A37">
        <w:rPr>
          <w:rFonts w:eastAsia="Calibri"/>
          <w:color w:val="000000"/>
          <w:sz w:val="28"/>
          <w:szCs w:val="28"/>
        </w:rPr>
        <w:t xml:space="preserve"> путями повысить </w:t>
      </w:r>
      <w:r w:rsidR="00817A1E">
        <w:rPr>
          <w:rFonts w:eastAsia="Calibri"/>
          <w:color w:val="000000"/>
          <w:sz w:val="28"/>
          <w:szCs w:val="28"/>
        </w:rPr>
        <w:t>эффективность</w:t>
      </w:r>
      <w:r w:rsidR="00B74A37">
        <w:rPr>
          <w:rFonts w:eastAsia="Calibri"/>
          <w:color w:val="000000"/>
          <w:sz w:val="28"/>
          <w:szCs w:val="28"/>
        </w:rPr>
        <w:t xml:space="preserve"> </w:t>
      </w:r>
      <w:r w:rsidR="00817A1E">
        <w:rPr>
          <w:rFonts w:eastAsia="Calibri"/>
          <w:color w:val="000000"/>
          <w:sz w:val="28"/>
          <w:szCs w:val="28"/>
        </w:rPr>
        <w:t>деятельности</w:t>
      </w:r>
      <w:r w:rsidR="00B74A37">
        <w:rPr>
          <w:rFonts w:eastAsia="Calibri"/>
          <w:color w:val="000000"/>
          <w:sz w:val="28"/>
          <w:szCs w:val="28"/>
        </w:rPr>
        <w:t xml:space="preserve"> субъектов мониторинга не получится.</w:t>
      </w:r>
    </w:p>
    <w:p w14:paraId="5A08907A" w14:textId="77777777" w:rsidR="00B74A37" w:rsidRDefault="00817A1E" w:rsidP="00B74A37">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Еще одним документом, требующим</w:t>
      </w:r>
      <w:r w:rsidR="00B74A37">
        <w:rPr>
          <w:rFonts w:eastAsia="Calibri"/>
          <w:color w:val="000000"/>
          <w:sz w:val="28"/>
          <w:szCs w:val="28"/>
        </w:rPr>
        <w:t xml:space="preserve"> совершенствования в рамках пр</w:t>
      </w:r>
      <w:r>
        <w:rPr>
          <w:rFonts w:eastAsia="Calibri"/>
          <w:color w:val="000000"/>
          <w:sz w:val="28"/>
          <w:szCs w:val="28"/>
        </w:rPr>
        <w:t>оведения мониторинга, является</w:t>
      </w:r>
      <w:r w:rsidR="00B74A37">
        <w:rPr>
          <w:rFonts w:eastAsia="Calibri"/>
          <w:color w:val="000000"/>
          <w:sz w:val="28"/>
          <w:szCs w:val="28"/>
        </w:rPr>
        <w:t xml:space="preserve"> прогноз социально-экономического развития </w:t>
      </w:r>
      <w:r>
        <w:rPr>
          <w:rFonts w:eastAsia="Calibri"/>
          <w:color w:val="000000"/>
          <w:sz w:val="28"/>
          <w:szCs w:val="28"/>
        </w:rPr>
        <w:t>КБР. Е</w:t>
      </w:r>
      <w:r w:rsidR="00B74A37">
        <w:rPr>
          <w:rFonts w:eastAsia="Calibri"/>
          <w:color w:val="000000"/>
          <w:sz w:val="28"/>
          <w:szCs w:val="28"/>
        </w:rPr>
        <w:t xml:space="preserve">го должны </w:t>
      </w:r>
      <w:r>
        <w:rPr>
          <w:rFonts w:eastAsia="Calibri"/>
          <w:color w:val="000000"/>
          <w:sz w:val="28"/>
          <w:szCs w:val="28"/>
        </w:rPr>
        <w:t>разрабатывать</w:t>
      </w:r>
      <w:r w:rsidR="00B74A37">
        <w:rPr>
          <w:rFonts w:eastAsia="Calibri"/>
          <w:color w:val="000000"/>
          <w:sz w:val="28"/>
          <w:szCs w:val="28"/>
        </w:rPr>
        <w:t xml:space="preserve"> указанные выше сотрудники министерств. </w:t>
      </w:r>
      <w:r>
        <w:rPr>
          <w:rFonts w:eastAsia="Calibri"/>
          <w:color w:val="000000"/>
          <w:sz w:val="28"/>
          <w:szCs w:val="28"/>
        </w:rPr>
        <w:t>Такой расклад позволит учесть</w:t>
      </w:r>
      <w:r w:rsidR="00B74A37">
        <w:rPr>
          <w:rFonts w:eastAsia="Calibri"/>
          <w:color w:val="000000"/>
          <w:sz w:val="28"/>
          <w:szCs w:val="28"/>
        </w:rPr>
        <w:t xml:space="preserve"> </w:t>
      </w:r>
      <w:r>
        <w:rPr>
          <w:rFonts w:eastAsia="Calibri"/>
          <w:color w:val="000000"/>
          <w:sz w:val="28"/>
          <w:szCs w:val="28"/>
        </w:rPr>
        <w:t>большинство</w:t>
      </w:r>
      <w:r w:rsidR="00B74A37">
        <w:rPr>
          <w:rFonts w:eastAsia="Calibri"/>
          <w:color w:val="000000"/>
          <w:sz w:val="28"/>
          <w:szCs w:val="28"/>
        </w:rPr>
        <w:t xml:space="preserve"> угроз для экономической безопасности.</w:t>
      </w:r>
    </w:p>
    <w:p w14:paraId="159B869E" w14:textId="77777777" w:rsidR="00B74A37" w:rsidRDefault="00817A1E" w:rsidP="00B74A37">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П</w:t>
      </w:r>
      <w:r w:rsidR="00B74A37">
        <w:rPr>
          <w:rFonts w:eastAsia="Calibri"/>
          <w:color w:val="000000"/>
          <w:sz w:val="28"/>
          <w:szCs w:val="28"/>
        </w:rPr>
        <w:t>роцесс проведения мониторинга</w:t>
      </w:r>
      <w:r>
        <w:rPr>
          <w:rFonts w:eastAsia="Calibri"/>
          <w:color w:val="000000"/>
          <w:sz w:val="28"/>
          <w:szCs w:val="28"/>
        </w:rPr>
        <w:t xml:space="preserve"> при формировании системы </w:t>
      </w:r>
      <w:r w:rsidR="008D2A91">
        <w:rPr>
          <w:rFonts w:eastAsia="Calibri"/>
          <w:color w:val="000000"/>
          <w:sz w:val="28"/>
          <w:szCs w:val="28"/>
        </w:rPr>
        <w:t>обеспечения экономической безопасности</w:t>
      </w:r>
      <w:r w:rsidR="00B74A37">
        <w:rPr>
          <w:rFonts w:eastAsia="Calibri"/>
          <w:color w:val="000000"/>
          <w:sz w:val="28"/>
          <w:szCs w:val="28"/>
        </w:rPr>
        <w:t>,</w:t>
      </w:r>
      <w:r w:rsidR="008D2A91">
        <w:rPr>
          <w:rFonts w:eastAsia="Calibri"/>
          <w:color w:val="000000"/>
          <w:sz w:val="28"/>
          <w:szCs w:val="28"/>
        </w:rPr>
        <w:t xml:space="preserve"> должен</w:t>
      </w:r>
      <w:r w:rsidR="00B74A37">
        <w:rPr>
          <w:rFonts w:eastAsia="Calibri"/>
          <w:color w:val="000000"/>
          <w:sz w:val="28"/>
          <w:szCs w:val="28"/>
        </w:rPr>
        <w:t xml:space="preserve"> </w:t>
      </w:r>
      <w:r w:rsidR="008D2A91">
        <w:rPr>
          <w:rFonts w:eastAsia="Calibri"/>
          <w:color w:val="000000"/>
          <w:sz w:val="28"/>
          <w:szCs w:val="28"/>
        </w:rPr>
        <w:t>состоять из нескольких</w:t>
      </w:r>
      <w:r w:rsidR="00B74A37">
        <w:rPr>
          <w:rFonts w:eastAsia="Calibri"/>
          <w:color w:val="000000"/>
          <w:sz w:val="28"/>
          <w:szCs w:val="28"/>
        </w:rPr>
        <w:t xml:space="preserve"> этапов:</w:t>
      </w:r>
    </w:p>
    <w:p w14:paraId="0A881D44" w14:textId="77777777" w:rsidR="00B74A37" w:rsidRDefault="008D2A91" w:rsidP="00B74A37">
      <w:pPr>
        <w:widowControl/>
        <w:numPr>
          <w:ilvl w:val="0"/>
          <w:numId w:val="3"/>
        </w:numPr>
        <w:suppressAutoHyphens/>
        <w:autoSpaceDE/>
        <w:spacing w:line="360" w:lineRule="auto"/>
        <w:ind w:left="0" w:firstLine="709"/>
        <w:contextualSpacing/>
        <w:jc w:val="both"/>
        <w:rPr>
          <w:rFonts w:eastAsia="Calibri"/>
          <w:color w:val="000000"/>
          <w:sz w:val="28"/>
          <w:szCs w:val="28"/>
        </w:rPr>
      </w:pPr>
      <w:r>
        <w:rPr>
          <w:rFonts w:eastAsia="Calibri"/>
          <w:color w:val="000000"/>
          <w:sz w:val="28"/>
          <w:szCs w:val="28"/>
        </w:rPr>
        <w:t>эмпирического</w:t>
      </w:r>
      <w:r w:rsidR="00B74A37">
        <w:rPr>
          <w:rFonts w:eastAsia="Calibri"/>
          <w:color w:val="000000"/>
          <w:sz w:val="28"/>
          <w:szCs w:val="28"/>
        </w:rPr>
        <w:t xml:space="preserve">, на </w:t>
      </w:r>
      <w:r>
        <w:rPr>
          <w:rFonts w:eastAsia="Calibri"/>
          <w:color w:val="000000"/>
          <w:sz w:val="28"/>
          <w:szCs w:val="28"/>
        </w:rPr>
        <w:t>этом этапе</w:t>
      </w:r>
      <w:r w:rsidR="00B74A37">
        <w:rPr>
          <w:rFonts w:eastAsia="Calibri"/>
          <w:color w:val="000000"/>
          <w:sz w:val="28"/>
          <w:szCs w:val="28"/>
        </w:rPr>
        <w:t xml:space="preserve"> собираются статистические данные для анализа;</w:t>
      </w:r>
    </w:p>
    <w:p w14:paraId="22D76038" w14:textId="77777777" w:rsidR="00B74A37" w:rsidRDefault="008D2A91" w:rsidP="00B74A37">
      <w:pPr>
        <w:widowControl/>
        <w:numPr>
          <w:ilvl w:val="0"/>
          <w:numId w:val="3"/>
        </w:numPr>
        <w:suppressAutoHyphens/>
        <w:autoSpaceDE/>
        <w:spacing w:line="360" w:lineRule="auto"/>
        <w:ind w:left="0" w:firstLine="709"/>
        <w:contextualSpacing/>
        <w:jc w:val="both"/>
        <w:rPr>
          <w:rFonts w:eastAsia="Calibri"/>
          <w:color w:val="000000"/>
          <w:sz w:val="28"/>
          <w:szCs w:val="28"/>
        </w:rPr>
      </w:pPr>
      <w:r>
        <w:rPr>
          <w:rFonts w:eastAsia="Calibri"/>
          <w:color w:val="000000"/>
          <w:sz w:val="28"/>
          <w:szCs w:val="28"/>
        </w:rPr>
        <w:t>оценочного</w:t>
      </w:r>
      <w:r w:rsidR="00B74A37">
        <w:rPr>
          <w:rFonts w:eastAsia="Calibri"/>
          <w:color w:val="000000"/>
          <w:sz w:val="28"/>
          <w:szCs w:val="28"/>
        </w:rPr>
        <w:t xml:space="preserve">, </w:t>
      </w:r>
      <w:r>
        <w:rPr>
          <w:rFonts w:eastAsia="Calibri"/>
          <w:color w:val="000000"/>
          <w:sz w:val="28"/>
          <w:szCs w:val="28"/>
        </w:rPr>
        <w:t>здесь</w:t>
      </w:r>
      <w:r w:rsidR="00B74A37">
        <w:rPr>
          <w:rFonts w:eastAsia="Calibri"/>
          <w:color w:val="000000"/>
          <w:sz w:val="28"/>
          <w:szCs w:val="28"/>
        </w:rPr>
        <w:t xml:space="preserve"> </w:t>
      </w:r>
      <w:r>
        <w:rPr>
          <w:rFonts w:eastAsia="Calibri"/>
          <w:color w:val="000000"/>
          <w:sz w:val="28"/>
          <w:szCs w:val="28"/>
        </w:rPr>
        <w:t>рассчитываются отклонения</w:t>
      </w:r>
      <w:r w:rsidR="00B74A37">
        <w:rPr>
          <w:rFonts w:eastAsia="Calibri"/>
          <w:color w:val="000000"/>
          <w:sz w:val="28"/>
          <w:szCs w:val="28"/>
        </w:rPr>
        <w:t xml:space="preserve"> показателей от пороговых значений;</w:t>
      </w:r>
    </w:p>
    <w:p w14:paraId="3B9305C2" w14:textId="77777777" w:rsidR="00B74A37" w:rsidRDefault="008D2A91" w:rsidP="00B74A37">
      <w:pPr>
        <w:widowControl/>
        <w:numPr>
          <w:ilvl w:val="0"/>
          <w:numId w:val="3"/>
        </w:numPr>
        <w:suppressAutoHyphens/>
        <w:autoSpaceDE/>
        <w:spacing w:line="360" w:lineRule="auto"/>
        <w:ind w:left="0" w:firstLine="709"/>
        <w:contextualSpacing/>
        <w:jc w:val="both"/>
        <w:rPr>
          <w:rFonts w:eastAsia="Calibri"/>
          <w:color w:val="000000"/>
          <w:sz w:val="28"/>
          <w:szCs w:val="28"/>
        </w:rPr>
      </w:pPr>
      <w:r>
        <w:rPr>
          <w:rFonts w:eastAsia="Calibri"/>
          <w:color w:val="000000"/>
          <w:sz w:val="28"/>
          <w:szCs w:val="28"/>
        </w:rPr>
        <w:t>рискового, на котором</w:t>
      </w:r>
      <w:r w:rsidR="00B74A37">
        <w:rPr>
          <w:rFonts w:eastAsia="Calibri"/>
          <w:color w:val="000000"/>
          <w:sz w:val="28"/>
          <w:szCs w:val="28"/>
        </w:rPr>
        <w:t xml:space="preserve"> для каждого показателя устанавливаются определённые риски и их уровень;</w:t>
      </w:r>
    </w:p>
    <w:p w14:paraId="1250ACE9" w14:textId="77777777" w:rsidR="00B74A37" w:rsidRDefault="008D2A91" w:rsidP="00B74A37">
      <w:pPr>
        <w:widowControl/>
        <w:numPr>
          <w:ilvl w:val="0"/>
          <w:numId w:val="3"/>
        </w:numPr>
        <w:suppressAutoHyphens/>
        <w:autoSpaceDE/>
        <w:spacing w:line="360" w:lineRule="auto"/>
        <w:ind w:left="0" w:firstLine="709"/>
        <w:contextualSpacing/>
        <w:jc w:val="both"/>
        <w:rPr>
          <w:rFonts w:eastAsia="Calibri"/>
          <w:color w:val="000000"/>
          <w:sz w:val="28"/>
          <w:szCs w:val="28"/>
        </w:rPr>
      </w:pPr>
      <w:r>
        <w:rPr>
          <w:rFonts w:eastAsia="Calibri"/>
          <w:color w:val="000000"/>
          <w:sz w:val="28"/>
          <w:szCs w:val="28"/>
        </w:rPr>
        <w:t>финального,</w:t>
      </w:r>
      <w:r w:rsidR="00BD6083">
        <w:rPr>
          <w:rFonts w:eastAsia="Calibri"/>
          <w:color w:val="000000"/>
          <w:sz w:val="28"/>
          <w:szCs w:val="28"/>
        </w:rPr>
        <w:t xml:space="preserve"> когда</w:t>
      </w:r>
      <w:r w:rsidR="00B74A37">
        <w:rPr>
          <w:rFonts w:eastAsia="Calibri"/>
          <w:color w:val="000000"/>
          <w:sz w:val="28"/>
          <w:szCs w:val="28"/>
        </w:rPr>
        <w:t xml:space="preserve"> полученные результаты </w:t>
      </w:r>
      <w:r w:rsidR="00BD6083">
        <w:rPr>
          <w:rFonts w:eastAsia="Calibri"/>
          <w:color w:val="000000"/>
          <w:sz w:val="28"/>
          <w:szCs w:val="28"/>
        </w:rPr>
        <w:t>доводятся до ответственных государственных структур</w:t>
      </w:r>
      <w:r w:rsidR="00B74A37">
        <w:rPr>
          <w:rFonts w:eastAsia="Calibri"/>
          <w:color w:val="000000"/>
          <w:sz w:val="28"/>
          <w:szCs w:val="28"/>
        </w:rPr>
        <w:t>.</w:t>
      </w:r>
    </w:p>
    <w:p w14:paraId="3C061A6C" w14:textId="77777777" w:rsidR="00B74A37" w:rsidRDefault="00ED17C1" w:rsidP="00B74A37">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Сбор</w:t>
      </w:r>
      <w:r w:rsidR="00B74A37">
        <w:rPr>
          <w:rFonts w:eastAsia="Calibri"/>
          <w:color w:val="000000"/>
          <w:sz w:val="28"/>
          <w:szCs w:val="28"/>
        </w:rPr>
        <w:t xml:space="preserve"> материалов </w:t>
      </w:r>
      <w:r>
        <w:rPr>
          <w:rFonts w:eastAsia="Calibri"/>
          <w:color w:val="000000"/>
          <w:sz w:val="28"/>
          <w:szCs w:val="28"/>
        </w:rPr>
        <w:t>осуществляется на основе данных, полученных</w:t>
      </w:r>
      <w:r w:rsidR="00B74A37">
        <w:rPr>
          <w:rFonts w:eastAsia="Calibri"/>
          <w:color w:val="000000"/>
          <w:sz w:val="28"/>
          <w:szCs w:val="28"/>
        </w:rPr>
        <w:t xml:space="preserve"> службами государст</w:t>
      </w:r>
      <w:r>
        <w:rPr>
          <w:rFonts w:eastAsia="Calibri"/>
          <w:color w:val="000000"/>
          <w:sz w:val="28"/>
          <w:szCs w:val="28"/>
        </w:rPr>
        <w:t>венной статистики, которые обработаны с учетом особенностей</w:t>
      </w:r>
      <w:r w:rsidR="00B74A37">
        <w:rPr>
          <w:rFonts w:eastAsia="Calibri"/>
          <w:color w:val="000000"/>
          <w:sz w:val="28"/>
          <w:szCs w:val="28"/>
        </w:rPr>
        <w:t xml:space="preserve"> мониторинга эконо</w:t>
      </w:r>
      <w:r>
        <w:rPr>
          <w:rFonts w:eastAsia="Calibri"/>
          <w:color w:val="000000"/>
          <w:sz w:val="28"/>
          <w:szCs w:val="28"/>
        </w:rPr>
        <w:t>мической безопасности. Эти</w:t>
      </w:r>
      <w:r w:rsidR="00B74A37">
        <w:rPr>
          <w:rFonts w:eastAsia="Calibri"/>
          <w:color w:val="000000"/>
          <w:sz w:val="28"/>
          <w:szCs w:val="28"/>
        </w:rPr>
        <w:t xml:space="preserve"> данные хранятся в соответствующих базах для удобства их </w:t>
      </w:r>
      <w:r>
        <w:rPr>
          <w:rFonts w:eastAsia="Calibri"/>
          <w:color w:val="000000"/>
          <w:sz w:val="28"/>
          <w:szCs w:val="28"/>
        </w:rPr>
        <w:t>дальнейшей обработки</w:t>
      </w:r>
      <w:r w:rsidR="00B74A37">
        <w:rPr>
          <w:rFonts w:eastAsia="Calibri"/>
          <w:color w:val="000000"/>
          <w:sz w:val="28"/>
          <w:szCs w:val="28"/>
        </w:rPr>
        <w:t xml:space="preserve"> и </w:t>
      </w:r>
      <w:r>
        <w:rPr>
          <w:rFonts w:eastAsia="Calibri"/>
          <w:color w:val="000000"/>
          <w:sz w:val="28"/>
          <w:szCs w:val="28"/>
        </w:rPr>
        <w:t>ис</w:t>
      </w:r>
      <w:r w:rsidR="00B74A37">
        <w:rPr>
          <w:rFonts w:eastAsia="Calibri"/>
          <w:color w:val="000000"/>
          <w:sz w:val="28"/>
          <w:szCs w:val="28"/>
        </w:rPr>
        <w:t xml:space="preserve">пользования. Такой базой данных </w:t>
      </w:r>
      <w:r>
        <w:rPr>
          <w:rFonts w:eastAsia="Calibri"/>
          <w:color w:val="000000"/>
          <w:sz w:val="28"/>
          <w:szCs w:val="28"/>
        </w:rPr>
        <w:t>может стать</w:t>
      </w:r>
      <w:r w:rsidR="00B74A37">
        <w:rPr>
          <w:rFonts w:eastAsia="Calibri"/>
          <w:color w:val="000000"/>
          <w:sz w:val="28"/>
          <w:szCs w:val="28"/>
        </w:rPr>
        <w:t xml:space="preserve"> Центр первичной обработки данных. Структурное подразделение </w:t>
      </w:r>
      <w:r>
        <w:rPr>
          <w:rFonts w:eastAsia="Calibri"/>
          <w:color w:val="000000"/>
          <w:sz w:val="28"/>
          <w:szCs w:val="28"/>
        </w:rPr>
        <w:t>будет создано на базе министерств, и входить в</w:t>
      </w:r>
      <w:r w:rsidR="00B74A37">
        <w:rPr>
          <w:rFonts w:eastAsia="Calibri"/>
          <w:color w:val="000000"/>
          <w:sz w:val="28"/>
          <w:szCs w:val="28"/>
        </w:rPr>
        <w:t xml:space="preserve"> го</w:t>
      </w:r>
      <w:r>
        <w:rPr>
          <w:rFonts w:eastAsia="Calibri"/>
          <w:color w:val="000000"/>
          <w:sz w:val="28"/>
          <w:szCs w:val="28"/>
        </w:rPr>
        <w:t>сударственную структуру</w:t>
      </w:r>
      <w:r w:rsidR="00B74A37">
        <w:rPr>
          <w:rFonts w:eastAsia="Calibri"/>
          <w:color w:val="000000"/>
          <w:sz w:val="28"/>
          <w:szCs w:val="28"/>
        </w:rPr>
        <w:t>.</w:t>
      </w:r>
    </w:p>
    <w:p w14:paraId="5130686A" w14:textId="77777777" w:rsidR="00B74A37" w:rsidRDefault="00B74A37" w:rsidP="00E92B49">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lastRenderedPageBreak/>
        <w:t>Центр</w:t>
      </w:r>
      <w:r w:rsidR="00ED17C1">
        <w:rPr>
          <w:rFonts w:eastAsia="Calibri"/>
          <w:color w:val="000000"/>
          <w:sz w:val="28"/>
          <w:szCs w:val="28"/>
        </w:rPr>
        <w:t xml:space="preserve"> первичной обработки данных</w:t>
      </w:r>
      <w:r>
        <w:rPr>
          <w:rFonts w:eastAsia="Calibri"/>
          <w:color w:val="000000"/>
          <w:sz w:val="28"/>
          <w:szCs w:val="28"/>
        </w:rPr>
        <w:t xml:space="preserve"> </w:t>
      </w:r>
      <w:r w:rsidR="00ED17C1">
        <w:rPr>
          <w:rFonts w:eastAsia="Calibri"/>
          <w:color w:val="000000"/>
          <w:sz w:val="28"/>
          <w:szCs w:val="28"/>
        </w:rPr>
        <w:t>может выполнять</w:t>
      </w:r>
      <w:r>
        <w:rPr>
          <w:rFonts w:eastAsia="Calibri"/>
          <w:color w:val="000000"/>
          <w:sz w:val="28"/>
          <w:szCs w:val="28"/>
        </w:rPr>
        <w:t xml:space="preserve"> посреднические функции, аккумулируя и передавая информацию между следующими субъектами: </w:t>
      </w:r>
      <w:r w:rsidR="00E92B49" w:rsidRPr="00E92B49">
        <w:rPr>
          <w:rFonts w:eastAsia="Calibri"/>
          <w:color w:val="000000"/>
          <w:sz w:val="28"/>
          <w:szCs w:val="28"/>
        </w:rPr>
        <w:t>Совет</w:t>
      </w:r>
      <w:r w:rsidR="00E92B49">
        <w:rPr>
          <w:rFonts w:eastAsia="Calibri"/>
          <w:color w:val="000000"/>
          <w:sz w:val="28"/>
          <w:szCs w:val="28"/>
        </w:rPr>
        <w:t>ом</w:t>
      </w:r>
      <w:r w:rsidR="00E92B49" w:rsidRPr="00E92B49">
        <w:rPr>
          <w:rFonts w:eastAsia="Calibri"/>
          <w:color w:val="000000"/>
          <w:sz w:val="28"/>
          <w:szCs w:val="28"/>
        </w:rPr>
        <w:t xml:space="preserve"> по экономической и общественной безопасности Кабардино-Балкарской Республики</w:t>
      </w:r>
      <w:r w:rsidR="00E92B49">
        <w:rPr>
          <w:rFonts w:eastAsia="Calibri"/>
          <w:color w:val="000000"/>
          <w:sz w:val="28"/>
          <w:szCs w:val="28"/>
        </w:rPr>
        <w:t>, Службой</w:t>
      </w:r>
      <w:r>
        <w:rPr>
          <w:rFonts w:eastAsia="Calibri"/>
          <w:color w:val="000000"/>
          <w:sz w:val="28"/>
          <w:szCs w:val="28"/>
        </w:rPr>
        <w:t xml:space="preserve"> статистики, министерствами. </w:t>
      </w:r>
    </w:p>
    <w:p w14:paraId="492299C7" w14:textId="77777777" w:rsidR="00E92B49" w:rsidRDefault="00B74A37" w:rsidP="00E92B49">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Внедрение </w:t>
      </w:r>
      <w:r w:rsidR="00E92B49">
        <w:rPr>
          <w:rFonts w:eastAsia="Calibri"/>
          <w:color w:val="000000"/>
          <w:sz w:val="28"/>
          <w:szCs w:val="28"/>
        </w:rPr>
        <w:t>описанной выше</w:t>
      </w:r>
      <w:r w:rsidR="00457C34">
        <w:rPr>
          <w:rFonts w:eastAsia="Calibri"/>
          <w:color w:val="000000"/>
          <w:sz w:val="28"/>
          <w:szCs w:val="28"/>
        </w:rPr>
        <w:t xml:space="preserve"> системы </w:t>
      </w:r>
      <w:r w:rsidR="00E92B49">
        <w:rPr>
          <w:rFonts w:eastAsia="Calibri"/>
          <w:color w:val="000000"/>
          <w:sz w:val="28"/>
          <w:szCs w:val="28"/>
        </w:rPr>
        <w:t>обеспечения</w:t>
      </w:r>
      <w:r>
        <w:rPr>
          <w:rFonts w:eastAsia="Calibri"/>
          <w:color w:val="000000"/>
          <w:sz w:val="28"/>
          <w:szCs w:val="28"/>
        </w:rPr>
        <w:t xml:space="preserve"> экономической безопасности </w:t>
      </w:r>
      <w:r w:rsidR="00E92B49">
        <w:rPr>
          <w:rFonts w:eastAsia="Calibri"/>
          <w:color w:val="000000"/>
          <w:sz w:val="28"/>
          <w:szCs w:val="28"/>
        </w:rPr>
        <w:t>Кабардино-Балкарской Республики</w:t>
      </w:r>
      <w:r>
        <w:rPr>
          <w:rFonts w:eastAsia="Calibri"/>
          <w:color w:val="000000"/>
          <w:sz w:val="28"/>
          <w:szCs w:val="28"/>
        </w:rPr>
        <w:t xml:space="preserve"> </w:t>
      </w:r>
      <w:r w:rsidR="00457C34">
        <w:rPr>
          <w:rFonts w:eastAsia="Calibri"/>
          <w:color w:val="000000"/>
          <w:sz w:val="28"/>
          <w:szCs w:val="28"/>
        </w:rPr>
        <w:t>с использованием механизмов</w:t>
      </w:r>
      <w:r>
        <w:rPr>
          <w:rFonts w:eastAsia="Calibri"/>
          <w:color w:val="000000"/>
          <w:sz w:val="28"/>
          <w:szCs w:val="28"/>
        </w:rPr>
        <w:t xml:space="preserve"> мониторинговой деятельности </w:t>
      </w:r>
      <w:r w:rsidR="00457C34">
        <w:rPr>
          <w:rFonts w:eastAsia="Calibri"/>
          <w:color w:val="000000"/>
          <w:sz w:val="28"/>
          <w:szCs w:val="28"/>
        </w:rPr>
        <w:t>будет способствовать своевременному информационному сопровождению и получению</w:t>
      </w:r>
      <w:r>
        <w:rPr>
          <w:rFonts w:eastAsia="Calibri"/>
          <w:color w:val="000000"/>
          <w:sz w:val="28"/>
          <w:szCs w:val="28"/>
        </w:rPr>
        <w:t xml:space="preserve"> данных о вероятных </w:t>
      </w:r>
      <w:r w:rsidR="00457C34">
        <w:rPr>
          <w:rFonts w:eastAsia="Calibri"/>
          <w:color w:val="000000"/>
          <w:sz w:val="28"/>
          <w:szCs w:val="28"/>
        </w:rPr>
        <w:t xml:space="preserve">как внутренних, так и внешних </w:t>
      </w:r>
      <w:r>
        <w:rPr>
          <w:rFonts w:eastAsia="Calibri"/>
          <w:color w:val="000000"/>
          <w:sz w:val="28"/>
          <w:szCs w:val="28"/>
        </w:rPr>
        <w:t xml:space="preserve">угрозах. </w:t>
      </w:r>
      <w:r w:rsidR="00457C34">
        <w:rPr>
          <w:rFonts w:eastAsia="Calibri"/>
          <w:color w:val="000000"/>
          <w:sz w:val="28"/>
          <w:szCs w:val="28"/>
        </w:rPr>
        <w:t xml:space="preserve"> </w:t>
      </w:r>
    </w:p>
    <w:p w14:paraId="4F723704" w14:textId="77777777" w:rsidR="00B74A37" w:rsidRDefault="00E92B49" w:rsidP="005902C6">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М</w:t>
      </w:r>
      <w:r w:rsidR="00457C34">
        <w:rPr>
          <w:rFonts w:eastAsia="Calibri"/>
          <w:color w:val="000000"/>
          <w:sz w:val="28"/>
          <w:szCs w:val="28"/>
        </w:rPr>
        <w:t xml:space="preserve">ы считаем, что формирование системы обеспечения </w:t>
      </w:r>
      <w:r>
        <w:rPr>
          <w:rFonts w:eastAsia="Calibri"/>
          <w:color w:val="000000"/>
          <w:sz w:val="28"/>
          <w:szCs w:val="28"/>
        </w:rPr>
        <w:t>эк</w:t>
      </w:r>
      <w:r w:rsidR="00457C34">
        <w:rPr>
          <w:rFonts w:eastAsia="Calibri"/>
          <w:color w:val="000000"/>
          <w:sz w:val="28"/>
          <w:szCs w:val="28"/>
        </w:rPr>
        <w:t>ономической безопасности Кабардино-Балкарской Республики</w:t>
      </w:r>
      <w:r>
        <w:rPr>
          <w:rFonts w:eastAsia="Calibri"/>
          <w:color w:val="000000"/>
          <w:sz w:val="28"/>
          <w:szCs w:val="28"/>
        </w:rPr>
        <w:t xml:space="preserve"> </w:t>
      </w:r>
      <w:r w:rsidR="00457C34">
        <w:rPr>
          <w:rFonts w:eastAsia="Calibri"/>
          <w:color w:val="000000"/>
          <w:sz w:val="28"/>
          <w:szCs w:val="28"/>
        </w:rPr>
        <w:t>должно включать следующие виды</w:t>
      </w:r>
      <w:r>
        <w:rPr>
          <w:rFonts w:eastAsia="Calibri"/>
          <w:color w:val="000000"/>
          <w:sz w:val="28"/>
          <w:szCs w:val="28"/>
        </w:rPr>
        <w:t xml:space="preserve"> </w:t>
      </w:r>
      <w:r w:rsidR="00457C34">
        <w:rPr>
          <w:rFonts w:eastAsia="Calibri"/>
          <w:color w:val="000000"/>
          <w:sz w:val="28"/>
          <w:szCs w:val="28"/>
        </w:rPr>
        <w:t>анализа</w:t>
      </w:r>
      <w:r>
        <w:rPr>
          <w:rFonts w:eastAsia="Calibri"/>
          <w:color w:val="000000"/>
          <w:sz w:val="28"/>
          <w:szCs w:val="28"/>
        </w:rPr>
        <w:t xml:space="preserve"> в зависимости от частоты поступления информации (</w:t>
      </w:r>
      <w:r w:rsidR="00F4413B">
        <w:rPr>
          <w:rFonts w:eastAsia="Calibri"/>
          <w:color w:val="000000"/>
          <w:sz w:val="28"/>
          <w:szCs w:val="28"/>
        </w:rPr>
        <w:t>рисунок 7</w:t>
      </w:r>
      <w:r w:rsidR="005902C6">
        <w:rPr>
          <w:rFonts w:eastAsia="Calibri"/>
          <w:color w:val="000000"/>
          <w:sz w:val="28"/>
          <w:szCs w:val="28"/>
        </w:rPr>
        <w:t xml:space="preserve">). </w:t>
      </w:r>
    </w:p>
    <w:p w14:paraId="2BB90378" w14:textId="77777777" w:rsidR="00DB03FB" w:rsidRDefault="00DB03FB" w:rsidP="005902C6">
      <w:pPr>
        <w:widowControl/>
        <w:tabs>
          <w:tab w:val="left" w:pos="1134"/>
        </w:tabs>
        <w:suppressAutoHyphens/>
        <w:autoSpaceDE/>
        <w:spacing w:line="360" w:lineRule="auto"/>
        <w:ind w:firstLine="709"/>
        <w:jc w:val="both"/>
        <w:rPr>
          <w:rFonts w:eastAsia="Calibri"/>
          <w:color w:val="000000"/>
          <w:sz w:val="28"/>
          <w:szCs w:val="28"/>
        </w:rPr>
      </w:pPr>
    </w:p>
    <w:p w14:paraId="6BB5787B" w14:textId="77777777" w:rsidR="00B74A37" w:rsidRDefault="00B74A37" w:rsidP="00B74A37">
      <w:pPr>
        <w:widowControl/>
        <w:suppressAutoHyphens/>
        <w:autoSpaceDE/>
        <w:spacing w:line="360" w:lineRule="auto"/>
        <w:ind w:firstLine="709"/>
        <w:jc w:val="both"/>
        <w:rPr>
          <w:rFonts w:eastAsia="Calibri"/>
          <w:color w:val="000000"/>
          <w:sz w:val="28"/>
          <w:szCs w:val="28"/>
        </w:rPr>
      </w:pPr>
      <w:r>
        <w:rPr>
          <w:rFonts w:eastAsia="Calibri"/>
          <w:noProof/>
          <w:color w:val="000000"/>
          <w:sz w:val="28"/>
          <w:szCs w:val="28"/>
          <w:lang w:eastAsia="ru-RU"/>
        </w:rPr>
        <w:drawing>
          <wp:inline distT="0" distB="0" distL="0" distR="0" wp14:anchorId="6A6A3F8E" wp14:editId="091509C0">
            <wp:extent cx="5316279" cy="2721935"/>
            <wp:effectExtent l="0" t="0" r="17780" b="2159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BDBF355" w14:textId="77777777" w:rsidR="005B57F0" w:rsidRPr="00C43732" w:rsidRDefault="005B57F0" w:rsidP="00DB03FB">
      <w:pPr>
        <w:widowControl/>
        <w:tabs>
          <w:tab w:val="left" w:pos="1134"/>
        </w:tabs>
        <w:suppressAutoHyphens/>
        <w:autoSpaceDE/>
        <w:ind w:firstLine="709"/>
        <w:jc w:val="center"/>
        <w:rPr>
          <w:rFonts w:eastAsia="Calibri"/>
          <w:color w:val="000000"/>
          <w:sz w:val="28"/>
          <w:szCs w:val="28"/>
        </w:rPr>
      </w:pPr>
      <w:r>
        <w:rPr>
          <w:rFonts w:eastAsia="Calibri"/>
          <w:color w:val="000000"/>
          <w:sz w:val="28"/>
          <w:szCs w:val="28"/>
        </w:rPr>
        <w:t>Рисунок 7</w:t>
      </w:r>
      <w:r w:rsidR="00B74A37">
        <w:rPr>
          <w:rFonts w:eastAsia="Calibri"/>
          <w:color w:val="000000"/>
          <w:sz w:val="28"/>
          <w:szCs w:val="28"/>
        </w:rPr>
        <w:t xml:space="preserve"> – Предлагаемые способы анализ</w:t>
      </w:r>
      <w:r w:rsidR="00BC6F7A">
        <w:rPr>
          <w:rFonts w:eastAsia="Calibri"/>
          <w:color w:val="000000"/>
          <w:sz w:val="28"/>
          <w:szCs w:val="28"/>
        </w:rPr>
        <w:t>а</w:t>
      </w:r>
      <w:r w:rsidR="00B74A37">
        <w:rPr>
          <w:rFonts w:eastAsia="Calibri"/>
          <w:color w:val="000000"/>
          <w:sz w:val="28"/>
          <w:szCs w:val="28"/>
        </w:rPr>
        <w:t xml:space="preserve"> состояния экономической безопасности </w:t>
      </w:r>
      <w:r>
        <w:rPr>
          <w:rFonts w:eastAsia="Calibri"/>
          <w:color w:val="000000"/>
          <w:sz w:val="28"/>
          <w:szCs w:val="28"/>
        </w:rPr>
        <w:t>Кабардино – Балкарской Республики</w:t>
      </w:r>
      <w:r w:rsidR="005902C6">
        <w:rPr>
          <w:rFonts w:eastAsia="Calibri"/>
          <w:color w:val="000000"/>
          <w:sz w:val="28"/>
          <w:szCs w:val="28"/>
        </w:rPr>
        <w:t xml:space="preserve"> </w:t>
      </w:r>
    </w:p>
    <w:p w14:paraId="1088E58A" w14:textId="77777777" w:rsidR="00DB03FB" w:rsidRDefault="00DB03FB" w:rsidP="00A7686D">
      <w:pPr>
        <w:widowControl/>
        <w:tabs>
          <w:tab w:val="left" w:pos="1134"/>
        </w:tabs>
        <w:suppressAutoHyphens/>
        <w:autoSpaceDE/>
        <w:spacing w:line="360" w:lineRule="auto"/>
        <w:ind w:firstLine="709"/>
        <w:jc w:val="both"/>
        <w:rPr>
          <w:rFonts w:eastAsia="Calibri"/>
          <w:color w:val="000000"/>
          <w:sz w:val="28"/>
          <w:szCs w:val="28"/>
        </w:rPr>
      </w:pPr>
    </w:p>
    <w:p w14:paraId="3012C60B" w14:textId="1F0150E3" w:rsidR="00A7686D" w:rsidRPr="00A7686D" w:rsidRDefault="00A7686D"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Таким образом, совершенствование системы</w:t>
      </w:r>
      <w:r w:rsidRPr="00A7686D">
        <w:rPr>
          <w:rFonts w:eastAsia="Calibri"/>
          <w:color w:val="000000"/>
          <w:sz w:val="28"/>
          <w:szCs w:val="28"/>
        </w:rPr>
        <w:t xml:space="preserve"> обеспечения экономической безопасности </w:t>
      </w:r>
      <w:r>
        <w:rPr>
          <w:rFonts w:eastAsia="Calibri"/>
          <w:color w:val="000000"/>
          <w:sz w:val="28"/>
          <w:szCs w:val="28"/>
        </w:rPr>
        <w:t>Кабардино-Балкарской Республики</w:t>
      </w:r>
      <w:r w:rsidRPr="00A7686D">
        <w:rPr>
          <w:rFonts w:eastAsia="Calibri"/>
          <w:color w:val="000000"/>
          <w:sz w:val="28"/>
          <w:szCs w:val="28"/>
        </w:rPr>
        <w:t xml:space="preserve"> </w:t>
      </w:r>
      <w:r>
        <w:rPr>
          <w:rFonts w:eastAsia="Calibri"/>
          <w:color w:val="000000"/>
          <w:sz w:val="28"/>
          <w:szCs w:val="28"/>
        </w:rPr>
        <w:t xml:space="preserve">должно </w:t>
      </w:r>
      <w:r w:rsidRPr="00A7686D">
        <w:rPr>
          <w:rFonts w:eastAsia="Calibri"/>
          <w:color w:val="000000"/>
          <w:sz w:val="28"/>
          <w:szCs w:val="28"/>
        </w:rPr>
        <w:t>включать</w:t>
      </w:r>
      <w:r>
        <w:rPr>
          <w:rFonts w:eastAsia="Calibri"/>
          <w:color w:val="000000"/>
          <w:sz w:val="28"/>
          <w:szCs w:val="28"/>
        </w:rPr>
        <w:t>:</w:t>
      </w:r>
    </w:p>
    <w:p w14:paraId="5B445662" w14:textId="77777777" w:rsidR="00A7686D" w:rsidRPr="00A7686D" w:rsidRDefault="005D51EF"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lastRenderedPageBreak/>
        <w:t>- модернизацию информационно - аналитической составляющей:</w:t>
      </w:r>
      <w:r w:rsidR="00A7686D" w:rsidRPr="00A7686D">
        <w:rPr>
          <w:rFonts w:eastAsia="Calibri"/>
          <w:color w:val="000000"/>
          <w:sz w:val="28"/>
          <w:szCs w:val="28"/>
        </w:rPr>
        <w:t xml:space="preserve"> </w:t>
      </w:r>
      <w:r>
        <w:rPr>
          <w:rFonts w:eastAsia="Calibri"/>
          <w:color w:val="000000"/>
          <w:sz w:val="28"/>
          <w:szCs w:val="28"/>
        </w:rPr>
        <w:t>ежедневное исследование</w:t>
      </w:r>
      <w:r w:rsidR="00A7686D" w:rsidRPr="00A7686D">
        <w:rPr>
          <w:rFonts w:eastAsia="Calibri"/>
          <w:color w:val="000000"/>
          <w:sz w:val="28"/>
          <w:szCs w:val="28"/>
        </w:rPr>
        <w:t xml:space="preserve"> уязвимости экономических интере</w:t>
      </w:r>
      <w:r>
        <w:rPr>
          <w:rFonts w:eastAsia="Calibri"/>
          <w:color w:val="000000"/>
          <w:sz w:val="28"/>
          <w:szCs w:val="28"/>
        </w:rPr>
        <w:t>сов региона, анализ</w:t>
      </w:r>
      <w:r w:rsidR="00A7686D" w:rsidRPr="00A7686D">
        <w:rPr>
          <w:rFonts w:eastAsia="Calibri"/>
          <w:color w:val="000000"/>
          <w:sz w:val="28"/>
          <w:szCs w:val="28"/>
        </w:rPr>
        <w:t xml:space="preserve"> текущего и перспекти</w:t>
      </w:r>
      <w:r>
        <w:rPr>
          <w:rFonts w:eastAsia="Calibri"/>
          <w:color w:val="000000"/>
          <w:sz w:val="28"/>
          <w:szCs w:val="28"/>
        </w:rPr>
        <w:t>вного экономического развития;</w:t>
      </w:r>
    </w:p>
    <w:p w14:paraId="67B2C4E4" w14:textId="77777777" w:rsidR="00D42381" w:rsidRDefault="005D51EF"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улучшение регулятивного воздействия, путем совершенствования</w:t>
      </w:r>
      <w:r w:rsidR="00A7686D" w:rsidRPr="00A7686D">
        <w:rPr>
          <w:rFonts w:eastAsia="Calibri"/>
          <w:color w:val="000000"/>
          <w:sz w:val="28"/>
          <w:szCs w:val="28"/>
        </w:rPr>
        <w:t xml:space="preserve"> законодательной и норм</w:t>
      </w:r>
      <w:r>
        <w:rPr>
          <w:rFonts w:eastAsia="Calibri"/>
          <w:color w:val="000000"/>
          <w:sz w:val="28"/>
          <w:szCs w:val="28"/>
        </w:rPr>
        <w:t>ативн</w:t>
      </w:r>
      <w:r w:rsidR="00D42381">
        <w:rPr>
          <w:rFonts w:eastAsia="Calibri"/>
          <w:color w:val="000000"/>
          <w:sz w:val="28"/>
          <w:szCs w:val="28"/>
        </w:rPr>
        <w:t>о-правовой базы;</w:t>
      </w:r>
    </w:p>
    <w:p w14:paraId="5038501E" w14:textId="77777777" w:rsidR="00A7686D" w:rsidRPr="00A7686D" w:rsidRDefault="00D42381"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5D51EF">
        <w:rPr>
          <w:rFonts w:eastAsia="Calibri"/>
          <w:color w:val="000000"/>
          <w:sz w:val="28"/>
          <w:szCs w:val="28"/>
        </w:rPr>
        <w:t xml:space="preserve"> проведени</w:t>
      </w:r>
      <w:r>
        <w:rPr>
          <w:rFonts w:eastAsia="Calibri"/>
          <w:color w:val="000000"/>
          <w:sz w:val="28"/>
          <w:szCs w:val="28"/>
        </w:rPr>
        <w:t>е</w:t>
      </w:r>
      <w:r w:rsidR="00A7686D" w:rsidRPr="00A7686D">
        <w:rPr>
          <w:rFonts w:eastAsia="Calibri"/>
          <w:color w:val="000000"/>
          <w:sz w:val="28"/>
          <w:szCs w:val="28"/>
        </w:rPr>
        <w:t xml:space="preserve"> в </w:t>
      </w:r>
      <w:r w:rsidR="005D51EF">
        <w:rPr>
          <w:rFonts w:eastAsia="Calibri"/>
          <w:color w:val="000000"/>
          <w:sz w:val="28"/>
          <w:szCs w:val="28"/>
        </w:rPr>
        <w:t>республике</w:t>
      </w:r>
      <w:r w:rsidR="00A7686D" w:rsidRPr="00A7686D">
        <w:rPr>
          <w:rFonts w:eastAsia="Calibri"/>
          <w:color w:val="000000"/>
          <w:sz w:val="28"/>
          <w:szCs w:val="28"/>
        </w:rPr>
        <w:t xml:space="preserve"> институцион</w:t>
      </w:r>
      <w:r w:rsidR="005D51EF">
        <w:rPr>
          <w:rFonts w:eastAsia="Calibri"/>
          <w:color w:val="000000"/>
          <w:sz w:val="28"/>
          <w:szCs w:val="28"/>
        </w:rPr>
        <w:t>альных преобразований, выявления и пресечения</w:t>
      </w:r>
      <w:r w:rsidR="00A7686D" w:rsidRPr="00A7686D">
        <w:rPr>
          <w:rFonts w:eastAsia="Calibri"/>
          <w:color w:val="000000"/>
          <w:sz w:val="28"/>
          <w:szCs w:val="28"/>
        </w:rPr>
        <w:t xml:space="preserve"> кризисн</w:t>
      </w:r>
      <w:r w:rsidR="005D51EF">
        <w:rPr>
          <w:rFonts w:eastAsia="Calibri"/>
          <w:color w:val="000000"/>
          <w:sz w:val="28"/>
          <w:szCs w:val="28"/>
        </w:rPr>
        <w:t>ых тенденций;</w:t>
      </w:r>
    </w:p>
    <w:p w14:paraId="1B668151" w14:textId="77777777" w:rsidR="00D42381" w:rsidRDefault="005D51EF"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разработк</w:t>
      </w:r>
      <w:r w:rsidR="00307C9B">
        <w:rPr>
          <w:rFonts w:eastAsia="Calibri"/>
          <w:color w:val="000000"/>
          <w:sz w:val="28"/>
          <w:szCs w:val="28"/>
        </w:rPr>
        <w:t>у</w:t>
      </w:r>
      <w:r>
        <w:rPr>
          <w:rFonts w:eastAsia="Calibri"/>
          <w:color w:val="000000"/>
          <w:sz w:val="28"/>
          <w:szCs w:val="28"/>
        </w:rPr>
        <w:t xml:space="preserve"> и реализаци</w:t>
      </w:r>
      <w:r w:rsidR="00307C9B">
        <w:rPr>
          <w:rFonts w:eastAsia="Calibri"/>
          <w:color w:val="000000"/>
          <w:sz w:val="28"/>
          <w:szCs w:val="28"/>
        </w:rPr>
        <w:t>ю</w:t>
      </w:r>
      <w:r w:rsidR="00A7686D" w:rsidRPr="00A7686D">
        <w:rPr>
          <w:rFonts w:eastAsia="Calibri"/>
          <w:color w:val="000000"/>
          <w:sz w:val="28"/>
          <w:szCs w:val="28"/>
        </w:rPr>
        <w:t xml:space="preserve"> региональных программ выхода региона из кризиса и программ со</w:t>
      </w:r>
      <w:r w:rsidR="00D42381">
        <w:rPr>
          <w:rFonts w:eastAsia="Calibri"/>
          <w:color w:val="000000"/>
          <w:sz w:val="28"/>
          <w:szCs w:val="28"/>
        </w:rPr>
        <w:t>циально-экономического развития;</w:t>
      </w:r>
    </w:p>
    <w:p w14:paraId="467BC1EA" w14:textId="77777777" w:rsidR="00D42381" w:rsidRDefault="00D42381"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A7686D" w:rsidRPr="00A7686D">
        <w:rPr>
          <w:rFonts w:eastAsia="Calibri"/>
          <w:color w:val="000000"/>
          <w:sz w:val="28"/>
          <w:szCs w:val="28"/>
        </w:rPr>
        <w:t xml:space="preserve"> лоббирование на национальном и международном уровнях интересов региональных </w:t>
      </w:r>
      <w:r w:rsidR="00307C9B">
        <w:rPr>
          <w:rFonts w:eastAsia="Calibri"/>
          <w:color w:val="000000"/>
          <w:sz w:val="28"/>
          <w:szCs w:val="28"/>
        </w:rPr>
        <w:t>предприятий</w:t>
      </w:r>
      <w:r>
        <w:rPr>
          <w:rFonts w:eastAsia="Calibri"/>
          <w:color w:val="000000"/>
          <w:sz w:val="28"/>
          <w:szCs w:val="28"/>
        </w:rPr>
        <w:t>;</w:t>
      </w:r>
    </w:p>
    <w:p w14:paraId="14CAFE69" w14:textId="77777777" w:rsidR="00A7686D" w:rsidRPr="00A7686D" w:rsidRDefault="00D42381"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A7686D" w:rsidRPr="00A7686D">
        <w:rPr>
          <w:rFonts w:eastAsia="Calibri"/>
          <w:color w:val="000000"/>
          <w:sz w:val="28"/>
          <w:szCs w:val="28"/>
        </w:rPr>
        <w:t xml:space="preserve"> совершенствование финансовой системы</w:t>
      </w:r>
      <w:r>
        <w:rPr>
          <w:rFonts w:eastAsia="Calibri"/>
          <w:color w:val="000000"/>
          <w:sz w:val="28"/>
          <w:szCs w:val="28"/>
        </w:rPr>
        <w:t xml:space="preserve">. </w:t>
      </w:r>
    </w:p>
    <w:p w14:paraId="4A8EB1CC" w14:textId="77777777" w:rsidR="00D42381" w:rsidRDefault="00D42381"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р</w:t>
      </w:r>
      <w:r w:rsidR="00A7686D" w:rsidRPr="00A7686D">
        <w:rPr>
          <w:rFonts w:eastAsia="Calibri"/>
          <w:color w:val="000000"/>
          <w:sz w:val="28"/>
          <w:szCs w:val="28"/>
        </w:rPr>
        <w:t>азвитие инфраструктуры</w:t>
      </w:r>
      <w:r>
        <w:rPr>
          <w:rFonts w:eastAsia="Calibri"/>
          <w:color w:val="000000"/>
          <w:sz w:val="28"/>
          <w:szCs w:val="28"/>
        </w:rPr>
        <w:t xml:space="preserve"> путем привлечения</w:t>
      </w:r>
      <w:r w:rsidR="00A7686D" w:rsidRPr="00A7686D">
        <w:rPr>
          <w:rFonts w:eastAsia="Calibri"/>
          <w:color w:val="000000"/>
          <w:sz w:val="28"/>
          <w:szCs w:val="28"/>
        </w:rPr>
        <w:t xml:space="preserve"> инвестиций</w:t>
      </w:r>
      <w:r>
        <w:rPr>
          <w:rFonts w:eastAsia="Calibri"/>
          <w:color w:val="000000"/>
          <w:sz w:val="28"/>
          <w:szCs w:val="28"/>
        </w:rPr>
        <w:t>;</w:t>
      </w:r>
    </w:p>
    <w:p w14:paraId="5F47CD07" w14:textId="77777777" w:rsidR="00D42381" w:rsidRDefault="00D42381" w:rsidP="00D42381">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 наращивание качества жизни населения;</w:t>
      </w:r>
    </w:p>
    <w:p w14:paraId="6091714A" w14:textId="77777777" w:rsidR="00A7686D" w:rsidRPr="00A7686D" w:rsidRDefault="00D42381" w:rsidP="00D42381">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обеспечение продовольственной безопасности;</w:t>
      </w:r>
      <w:r w:rsidR="00A7686D" w:rsidRPr="00A7686D">
        <w:rPr>
          <w:rFonts w:eastAsia="Calibri"/>
          <w:color w:val="000000"/>
          <w:sz w:val="28"/>
          <w:szCs w:val="28"/>
        </w:rPr>
        <w:t xml:space="preserve"> </w:t>
      </w:r>
    </w:p>
    <w:p w14:paraId="46B4055D" w14:textId="77777777" w:rsidR="00D42381" w:rsidRDefault="00D42381" w:rsidP="00A7686D">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повышение к</w:t>
      </w:r>
      <w:r w:rsidR="00A7686D" w:rsidRPr="00A7686D">
        <w:rPr>
          <w:rFonts w:eastAsia="Calibri"/>
          <w:color w:val="000000"/>
          <w:sz w:val="28"/>
          <w:szCs w:val="28"/>
        </w:rPr>
        <w:t>онкурент</w:t>
      </w:r>
      <w:r>
        <w:rPr>
          <w:rFonts w:eastAsia="Calibri"/>
          <w:color w:val="000000"/>
          <w:sz w:val="28"/>
          <w:szCs w:val="28"/>
        </w:rPr>
        <w:t>оспособности экономики;</w:t>
      </w:r>
    </w:p>
    <w:p w14:paraId="033EA6B1" w14:textId="77777777" w:rsidR="007A4A64" w:rsidRDefault="00D42381" w:rsidP="007A4A64">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в</w:t>
      </w:r>
      <w:r w:rsidR="00A7686D" w:rsidRPr="00A7686D">
        <w:rPr>
          <w:rFonts w:eastAsia="Calibri"/>
          <w:color w:val="000000"/>
          <w:sz w:val="28"/>
          <w:szCs w:val="28"/>
        </w:rPr>
        <w:t>недрение современных технолог</w:t>
      </w:r>
      <w:r w:rsidR="007A4A64">
        <w:rPr>
          <w:rFonts w:eastAsia="Calibri"/>
          <w:color w:val="000000"/>
          <w:sz w:val="28"/>
          <w:szCs w:val="28"/>
        </w:rPr>
        <w:t>ий и методов защиты информации.</w:t>
      </w:r>
    </w:p>
    <w:p w14:paraId="158D88FA" w14:textId="77777777" w:rsidR="00B74A37" w:rsidRDefault="00251F00" w:rsidP="00AF471B">
      <w:pPr>
        <w:widowControl/>
        <w:tabs>
          <w:tab w:val="left" w:pos="1134"/>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Правильно выстроенная система обеспечения </w:t>
      </w:r>
      <w:r w:rsidRPr="00251F00">
        <w:rPr>
          <w:rFonts w:eastAsia="Calibri"/>
          <w:color w:val="000000"/>
          <w:sz w:val="28"/>
          <w:szCs w:val="28"/>
        </w:rPr>
        <w:t xml:space="preserve">экономической безопасности </w:t>
      </w:r>
      <w:r>
        <w:rPr>
          <w:rFonts w:eastAsia="Calibri"/>
          <w:color w:val="000000"/>
          <w:sz w:val="28"/>
          <w:szCs w:val="28"/>
        </w:rPr>
        <w:t>Кабардино-Балкарской Республики должна обеспечить экономический суверенитет и устойчивость</w:t>
      </w:r>
      <w:r w:rsidRPr="00251F00">
        <w:rPr>
          <w:rFonts w:eastAsia="Calibri"/>
          <w:color w:val="000000"/>
          <w:sz w:val="28"/>
          <w:szCs w:val="28"/>
        </w:rPr>
        <w:t xml:space="preserve"> национальной э</w:t>
      </w:r>
      <w:r>
        <w:rPr>
          <w:rFonts w:eastAsia="Calibri"/>
          <w:color w:val="000000"/>
          <w:sz w:val="28"/>
          <w:szCs w:val="28"/>
        </w:rPr>
        <w:t xml:space="preserve">кономики к внутренним и внешним </w:t>
      </w:r>
      <w:r w:rsidRPr="00251F00">
        <w:rPr>
          <w:rFonts w:eastAsia="Calibri"/>
          <w:color w:val="000000"/>
          <w:sz w:val="28"/>
          <w:szCs w:val="28"/>
        </w:rPr>
        <w:t xml:space="preserve">вызовам </w:t>
      </w:r>
      <w:r>
        <w:rPr>
          <w:rFonts w:eastAsia="Calibri"/>
          <w:color w:val="000000"/>
          <w:sz w:val="28"/>
          <w:szCs w:val="28"/>
        </w:rPr>
        <w:t xml:space="preserve">и </w:t>
      </w:r>
      <w:r w:rsidRPr="00251F00">
        <w:rPr>
          <w:rFonts w:eastAsia="Calibri"/>
          <w:color w:val="000000"/>
          <w:sz w:val="28"/>
          <w:szCs w:val="28"/>
        </w:rPr>
        <w:t>угрозам</w:t>
      </w:r>
      <w:r>
        <w:rPr>
          <w:rFonts w:eastAsia="Calibri"/>
          <w:color w:val="000000"/>
          <w:sz w:val="28"/>
          <w:szCs w:val="28"/>
        </w:rPr>
        <w:t xml:space="preserve">, динамичное </w:t>
      </w:r>
      <w:r w:rsidRPr="00251F00">
        <w:rPr>
          <w:rFonts w:eastAsia="Calibri"/>
          <w:color w:val="000000"/>
          <w:sz w:val="28"/>
          <w:szCs w:val="28"/>
        </w:rPr>
        <w:t>социально</w:t>
      </w:r>
      <w:r w:rsidR="009900D4">
        <w:rPr>
          <w:rFonts w:eastAsia="Calibri"/>
          <w:color w:val="000000"/>
          <w:sz w:val="28"/>
          <w:szCs w:val="28"/>
        </w:rPr>
        <w:t>-</w:t>
      </w:r>
      <w:r w:rsidRPr="00251F00">
        <w:rPr>
          <w:rFonts w:eastAsia="Calibri"/>
          <w:color w:val="000000"/>
          <w:sz w:val="28"/>
          <w:szCs w:val="28"/>
        </w:rPr>
        <w:t>экономическое развитие</w:t>
      </w:r>
      <w:r w:rsidR="009900D4">
        <w:rPr>
          <w:rFonts w:eastAsia="Calibri"/>
          <w:color w:val="000000"/>
          <w:sz w:val="28"/>
          <w:szCs w:val="28"/>
        </w:rPr>
        <w:t xml:space="preserve"> республики</w:t>
      </w:r>
      <w:r w:rsidRPr="00251F00">
        <w:rPr>
          <w:rFonts w:eastAsia="Calibri"/>
          <w:color w:val="000000"/>
          <w:sz w:val="28"/>
          <w:szCs w:val="28"/>
        </w:rPr>
        <w:t>, повышение уровня и улучшения качества жизни населения</w:t>
      </w:r>
      <w:r w:rsidR="009900D4">
        <w:rPr>
          <w:rFonts w:eastAsia="Calibri"/>
          <w:color w:val="000000"/>
          <w:sz w:val="28"/>
          <w:szCs w:val="28"/>
        </w:rPr>
        <w:t xml:space="preserve">, а также </w:t>
      </w:r>
      <w:r>
        <w:rPr>
          <w:rFonts w:eastAsia="Calibri"/>
          <w:color w:val="000000"/>
          <w:sz w:val="28"/>
          <w:szCs w:val="28"/>
        </w:rPr>
        <w:t>укрепить</w:t>
      </w:r>
      <w:r w:rsidRPr="00251F00">
        <w:rPr>
          <w:rFonts w:eastAsia="Calibri"/>
          <w:color w:val="000000"/>
          <w:sz w:val="28"/>
          <w:szCs w:val="28"/>
        </w:rPr>
        <w:t xml:space="preserve"> общественно-полити</w:t>
      </w:r>
      <w:r>
        <w:rPr>
          <w:rFonts w:eastAsia="Calibri"/>
          <w:color w:val="000000"/>
          <w:sz w:val="28"/>
          <w:szCs w:val="28"/>
        </w:rPr>
        <w:t>ческую стабильность</w:t>
      </w:r>
      <w:r w:rsidRPr="00251F00">
        <w:rPr>
          <w:rFonts w:eastAsia="Calibri"/>
          <w:color w:val="000000"/>
          <w:sz w:val="28"/>
          <w:szCs w:val="28"/>
        </w:rPr>
        <w:t>.</w:t>
      </w:r>
    </w:p>
    <w:p w14:paraId="71CCACE5" w14:textId="77777777" w:rsidR="00AF471B" w:rsidRDefault="00AF471B" w:rsidP="00AF471B">
      <w:pPr>
        <w:widowControl/>
        <w:tabs>
          <w:tab w:val="left" w:pos="1134"/>
        </w:tabs>
        <w:suppressAutoHyphens/>
        <w:autoSpaceDE/>
        <w:spacing w:line="360" w:lineRule="auto"/>
        <w:ind w:firstLine="709"/>
        <w:jc w:val="both"/>
        <w:rPr>
          <w:rFonts w:eastAsia="Calibri"/>
          <w:color w:val="000000"/>
          <w:sz w:val="28"/>
          <w:szCs w:val="28"/>
        </w:rPr>
      </w:pPr>
    </w:p>
    <w:p w14:paraId="5411C85F" w14:textId="77777777" w:rsidR="00AC4F94" w:rsidRDefault="00AC4F94" w:rsidP="00AF471B">
      <w:pPr>
        <w:widowControl/>
        <w:tabs>
          <w:tab w:val="left" w:pos="1134"/>
        </w:tabs>
        <w:suppressAutoHyphens/>
        <w:autoSpaceDE/>
        <w:spacing w:line="360" w:lineRule="auto"/>
        <w:ind w:firstLine="709"/>
        <w:jc w:val="both"/>
        <w:rPr>
          <w:rFonts w:eastAsia="Calibri"/>
          <w:color w:val="000000"/>
          <w:sz w:val="28"/>
          <w:szCs w:val="28"/>
        </w:rPr>
      </w:pPr>
    </w:p>
    <w:p w14:paraId="4940D607" w14:textId="77777777" w:rsidR="00AC4F94" w:rsidRDefault="00AC4F94" w:rsidP="00AF471B">
      <w:pPr>
        <w:widowControl/>
        <w:tabs>
          <w:tab w:val="left" w:pos="1134"/>
        </w:tabs>
        <w:suppressAutoHyphens/>
        <w:autoSpaceDE/>
        <w:spacing w:line="360" w:lineRule="auto"/>
        <w:ind w:firstLine="709"/>
        <w:jc w:val="both"/>
        <w:rPr>
          <w:rFonts w:eastAsia="Calibri"/>
          <w:color w:val="000000"/>
          <w:sz w:val="28"/>
          <w:szCs w:val="28"/>
        </w:rPr>
      </w:pPr>
    </w:p>
    <w:p w14:paraId="07884370" w14:textId="77777777" w:rsidR="00AC4F94" w:rsidRDefault="00AC4F94" w:rsidP="00AF471B">
      <w:pPr>
        <w:widowControl/>
        <w:tabs>
          <w:tab w:val="left" w:pos="1134"/>
        </w:tabs>
        <w:suppressAutoHyphens/>
        <w:autoSpaceDE/>
        <w:spacing w:line="360" w:lineRule="auto"/>
        <w:ind w:firstLine="709"/>
        <w:jc w:val="both"/>
        <w:rPr>
          <w:rFonts w:eastAsia="Calibri"/>
          <w:color w:val="000000"/>
          <w:sz w:val="28"/>
          <w:szCs w:val="28"/>
        </w:rPr>
      </w:pPr>
    </w:p>
    <w:p w14:paraId="118FC4C8" w14:textId="6EDAA723" w:rsidR="00DB03FB" w:rsidRDefault="00DB03FB">
      <w:pPr>
        <w:widowControl/>
        <w:autoSpaceDE/>
        <w:autoSpaceDN/>
        <w:spacing w:after="160" w:line="259" w:lineRule="auto"/>
        <w:rPr>
          <w:rFonts w:eastAsia="Calibri"/>
          <w:color w:val="000000"/>
          <w:sz w:val="28"/>
          <w:szCs w:val="28"/>
        </w:rPr>
      </w:pPr>
      <w:r>
        <w:rPr>
          <w:rFonts w:eastAsia="Calibri"/>
          <w:color w:val="000000"/>
          <w:sz w:val="28"/>
          <w:szCs w:val="28"/>
        </w:rPr>
        <w:br w:type="page"/>
      </w:r>
    </w:p>
    <w:p w14:paraId="6E5CBAE5" w14:textId="77777777" w:rsidR="007A4A64" w:rsidRDefault="007A4A64" w:rsidP="00DB03FB">
      <w:pPr>
        <w:widowControl/>
        <w:suppressAutoHyphens/>
        <w:autoSpaceDE/>
        <w:spacing w:line="360" w:lineRule="auto"/>
        <w:jc w:val="center"/>
        <w:rPr>
          <w:rFonts w:eastAsia="Calibri"/>
          <w:b/>
          <w:color w:val="000000"/>
          <w:sz w:val="28"/>
          <w:szCs w:val="28"/>
        </w:rPr>
      </w:pPr>
      <w:r w:rsidRPr="007A4A64">
        <w:rPr>
          <w:rFonts w:eastAsia="Calibri"/>
          <w:b/>
          <w:color w:val="000000"/>
          <w:sz w:val="28"/>
          <w:szCs w:val="28"/>
        </w:rPr>
        <w:lastRenderedPageBreak/>
        <w:t>ЗАКЛЮЧЕНИЕ</w:t>
      </w:r>
    </w:p>
    <w:p w14:paraId="767AD78D" w14:textId="77777777" w:rsidR="007A4A64" w:rsidRPr="007A4A64" w:rsidRDefault="007A4A64" w:rsidP="007A4A64">
      <w:pPr>
        <w:widowControl/>
        <w:suppressAutoHyphens/>
        <w:autoSpaceDE/>
        <w:spacing w:line="360" w:lineRule="auto"/>
        <w:ind w:firstLine="709"/>
        <w:jc w:val="center"/>
        <w:rPr>
          <w:rFonts w:eastAsia="Calibri"/>
          <w:b/>
          <w:color w:val="000000"/>
          <w:sz w:val="28"/>
          <w:szCs w:val="28"/>
        </w:rPr>
      </w:pPr>
    </w:p>
    <w:p w14:paraId="61AC3FDF" w14:textId="77777777" w:rsidR="00B74A37"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Таким образом, в ходе исследования</w:t>
      </w:r>
      <w:r w:rsidR="007A4A64">
        <w:rPr>
          <w:rFonts w:eastAsia="Calibri"/>
          <w:color w:val="000000"/>
          <w:sz w:val="28"/>
          <w:szCs w:val="28"/>
        </w:rPr>
        <w:t xml:space="preserve"> системы обеспечения экономической безопасности региона</w:t>
      </w:r>
      <w:r>
        <w:rPr>
          <w:rFonts w:eastAsia="Calibri"/>
          <w:color w:val="000000"/>
          <w:sz w:val="28"/>
          <w:szCs w:val="28"/>
        </w:rPr>
        <w:t xml:space="preserve"> были </w:t>
      </w:r>
      <w:r w:rsidR="007A4A64">
        <w:rPr>
          <w:rFonts w:eastAsia="Calibri"/>
          <w:color w:val="000000"/>
          <w:sz w:val="28"/>
          <w:szCs w:val="28"/>
        </w:rPr>
        <w:t>реализованы</w:t>
      </w:r>
      <w:r>
        <w:rPr>
          <w:rFonts w:eastAsia="Calibri"/>
          <w:color w:val="000000"/>
          <w:sz w:val="28"/>
          <w:szCs w:val="28"/>
        </w:rPr>
        <w:t xml:space="preserve"> следующие задачи:</w:t>
      </w:r>
    </w:p>
    <w:p w14:paraId="281B2D66" w14:textId="77777777" w:rsidR="00B74A37"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1. </w:t>
      </w:r>
      <w:r w:rsidR="007A4A64">
        <w:rPr>
          <w:rFonts w:eastAsia="Calibri"/>
          <w:color w:val="000000"/>
          <w:sz w:val="28"/>
          <w:szCs w:val="28"/>
        </w:rPr>
        <w:t>Изучено понятие и</w:t>
      </w:r>
      <w:r>
        <w:rPr>
          <w:rFonts w:eastAsia="Calibri"/>
          <w:color w:val="000000"/>
          <w:sz w:val="28"/>
          <w:szCs w:val="28"/>
        </w:rPr>
        <w:t xml:space="preserve"> сущность экономической безопасности региона. </w:t>
      </w:r>
      <w:r w:rsidR="007A4A64">
        <w:rPr>
          <w:rFonts w:eastAsia="Calibri"/>
          <w:color w:val="000000"/>
          <w:sz w:val="28"/>
          <w:szCs w:val="28"/>
        </w:rPr>
        <w:t>Определено</w:t>
      </w:r>
      <w:r>
        <w:rPr>
          <w:rFonts w:eastAsia="Calibri"/>
          <w:color w:val="000000"/>
          <w:sz w:val="28"/>
          <w:szCs w:val="28"/>
        </w:rPr>
        <w:t xml:space="preserve">, что </w:t>
      </w:r>
      <w:r w:rsidR="007A4A64">
        <w:rPr>
          <w:rFonts w:eastAsia="Calibri"/>
          <w:color w:val="000000"/>
          <w:sz w:val="28"/>
          <w:szCs w:val="28"/>
        </w:rPr>
        <w:t xml:space="preserve">на </w:t>
      </w:r>
      <w:r>
        <w:rPr>
          <w:rFonts w:eastAsia="Calibri"/>
          <w:color w:val="000000"/>
          <w:sz w:val="28"/>
          <w:szCs w:val="28"/>
        </w:rPr>
        <w:t>безопасность</w:t>
      </w:r>
      <w:r w:rsidR="008D7FF5">
        <w:rPr>
          <w:rFonts w:eastAsia="Calibri"/>
          <w:color w:val="000000"/>
          <w:sz w:val="28"/>
          <w:szCs w:val="28"/>
        </w:rPr>
        <w:t xml:space="preserve"> и</w:t>
      </w:r>
      <w:r>
        <w:rPr>
          <w:rFonts w:eastAsia="Calibri"/>
          <w:color w:val="000000"/>
          <w:sz w:val="28"/>
          <w:szCs w:val="28"/>
        </w:rPr>
        <w:t xml:space="preserve"> </w:t>
      </w:r>
      <w:r w:rsidR="008D7FF5">
        <w:rPr>
          <w:rFonts w:eastAsia="Calibri"/>
          <w:color w:val="000000"/>
          <w:sz w:val="28"/>
          <w:szCs w:val="28"/>
        </w:rPr>
        <w:t xml:space="preserve">региональные хозяйственные процессы </w:t>
      </w:r>
      <w:r w:rsidR="007A4A64">
        <w:rPr>
          <w:rFonts w:eastAsia="Calibri"/>
          <w:color w:val="000000"/>
          <w:sz w:val="28"/>
          <w:szCs w:val="28"/>
        </w:rPr>
        <w:t>огромное воздействие оказывают центральные органы</w:t>
      </w:r>
      <w:r w:rsidR="008D7FF5">
        <w:rPr>
          <w:rFonts w:eastAsia="Calibri"/>
          <w:color w:val="000000"/>
          <w:sz w:val="28"/>
          <w:szCs w:val="28"/>
        </w:rPr>
        <w:t xml:space="preserve"> власти и социально-экономические явления</w:t>
      </w:r>
      <w:r>
        <w:rPr>
          <w:rFonts w:eastAsia="Calibri"/>
          <w:color w:val="000000"/>
          <w:sz w:val="28"/>
          <w:szCs w:val="28"/>
        </w:rPr>
        <w:t xml:space="preserve">. </w:t>
      </w:r>
      <w:r w:rsidR="008D7FF5">
        <w:rPr>
          <w:rFonts w:eastAsia="Calibri"/>
          <w:color w:val="000000"/>
          <w:sz w:val="28"/>
          <w:szCs w:val="28"/>
        </w:rPr>
        <w:t>Поэтому, обеспечение экономической безопасности</w:t>
      </w:r>
      <w:r>
        <w:rPr>
          <w:rFonts w:eastAsia="Calibri"/>
          <w:color w:val="000000"/>
          <w:sz w:val="28"/>
          <w:szCs w:val="28"/>
        </w:rPr>
        <w:t xml:space="preserve"> невозможно без </w:t>
      </w:r>
      <w:r w:rsidR="008D7FF5">
        <w:rPr>
          <w:rFonts w:eastAsia="Calibri"/>
          <w:color w:val="000000"/>
          <w:sz w:val="28"/>
          <w:szCs w:val="28"/>
        </w:rPr>
        <w:t>наличия</w:t>
      </w:r>
      <w:r>
        <w:rPr>
          <w:rFonts w:eastAsia="Calibri"/>
          <w:color w:val="000000"/>
          <w:sz w:val="28"/>
          <w:szCs w:val="28"/>
        </w:rPr>
        <w:t xml:space="preserve"> </w:t>
      </w:r>
      <w:r w:rsidR="008D7FF5">
        <w:rPr>
          <w:rFonts w:eastAsia="Calibri"/>
          <w:color w:val="000000"/>
          <w:sz w:val="28"/>
          <w:szCs w:val="28"/>
        </w:rPr>
        <w:t xml:space="preserve">эффективной социальной-экономической политики </w:t>
      </w:r>
      <w:r>
        <w:rPr>
          <w:rFonts w:eastAsia="Calibri"/>
          <w:color w:val="000000"/>
          <w:sz w:val="28"/>
          <w:szCs w:val="28"/>
        </w:rPr>
        <w:t>региона</w:t>
      </w:r>
      <w:r w:rsidR="008D7FF5">
        <w:rPr>
          <w:rFonts w:eastAsia="Calibri"/>
          <w:color w:val="000000"/>
          <w:sz w:val="28"/>
          <w:szCs w:val="28"/>
        </w:rPr>
        <w:t xml:space="preserve"> и</w:t>
      </w:r>
      <w:r>
        <w:rPr>
          <w:rFonts w:eastAsia="Calibri"/>
          <w:color w:val="000000"/>
          <w:sz w:val="28"/>
          <w:szCs w:val="28"/>
        </w:rPr>
        <w:t xml:space="preserve"> государства</w:t>
      </w:r>
      <w:r w:rsidR="008D7FF5">
        <w:rPr>
          <w:rFonts w:eastAsia="Calibri"/>
          <w:color w:val="000000"/>
          <w:sz w:val="28"/>
          <w:szCs w:val="28"/>
        </w:rPr>
        <w:t xml:space="preserve"> в целом</w:t>
      </w:r>
      <w:r>
        <w:rPr>
          <w:rFonts w:eastAsia="Calibri"/>
          <w:color w:val="000000"/>
          <w:sz w:val="28"/>
          <w:szCs w:val="28"/>
        </w:rPr>
        <w:t xml:space="preserve">. Социальная политика </w:t>
      </w:r>
      <w:r w:rsidR="008D7FF5">
        <w:rPr>
          <w:rFonts w:eastAsia="Calibri"/>
          <w:color w:val="000000"/>
          <w:sz w:val="28"/>
          <w:szCs w:val="28"/>
        </w:rPr>
        <w:t>оказывает воздействие на занятость, оказывает социальную поддержку</w:t>
      </w:r>
      <w:r>
        <w:rPr>
          <w:rFonts w:eastAsia="Calibri"/>
          <w:color w:val="000000"/>
          <w:sz w:val="28"/>
          <w:szCs w:val="28"/>
        </w:rPr>
        <w:t xml:space="preserve"> мал</w:t>
      </w:r>
      <w:r w:rsidR="008D7FF5">
        <w:rPr>
          <w:rFonts w:eastAsia="Calibri"/>
          <w:color w:val="000000"/>
          <w:sz w:val="28"/>
          <w:szCs w:val="28"/>
        </w:rPr>
        <w:t>озащищенным слоям</w:t>
      </w:r>
      <w:r>
        <w:rPr>
          <w:rFonts w:eastAsia="Calibri"/>
          <w:color w:val="000000"/>
          <w:sz w:val="28"/>
          <w:szCs w:val="28"/>
        </w:rPr>
        <w:t xml:space="preserve"> населения, вырав</w:t>
      </w:r>
      <w:r w:rsidR="008D7FF5">
        <w:rPr>
          <w:rFonts w:eastAsia="Calibri"/>
          <w:color w:val="000000"/>
          <w:sz w:val="28"/>
          <w:szCs w:val="28"/>
        </w:rPr>
        <w:t>нивает единый общественный фон региона</w:t>
      </w:r>
      <w:r>
        <w:rPr>
          <w:rFonts w:eastAsia="Calibri"/>
          <w:color w:val="000000"/>
          <w:sz w:val="28"/>
          <w:szCs w:val="28"/>
        </w:rPr>
        <w:t>.</w:t>
      </w:r>
      <w:r w:rsidR="008D7FF5">
        <w:rPr>
          <w:rFonts w:eastAsia="Calibri"/>
          <w:color w:val="000000"/>
          <w:sz w:val="28"/>
          <w:szCs w:val="28"/>
        </w:rPr>
        <w:t xml:space="preserve">  Тем самым, устраняя значительную часть угроз для экономики региона. </w:t>
      </w:r>
    </w:p>
    <w:p w14:paraId="35A95E4C" w14:textId="77777777" w:rsidR="00B74A37" w:rsidRDefault="008D7FF5"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Анализ</w:t>
      </w:r>
      <w:r w:rsidR="00B74A37">
        <w:rPr>
          <w:rFonts w:eastAsia="Calibri"/>
          <w:color w:val="000000"/>
          <w:sz w:val="28"/>
          <w:szCs w:val="28"/>
        </w:rPr>
        <w:t xml:space="preserve"> экономической безопасности</w:t>
      </w:r>
      <w:r>
        <w:rPr>
          <w:rFonts w:eastAsia="Calibri"/>
          <w:color w:val="000000"/>
          <w:sz w:val="28"/>
          <w:szCs w:val="28"/>
        </w:rPr>
        <w:t xml:space="preserve"> включает рассмотрение, с одной стороны, региональных социально-экономических, экологических, демографических, а также других процессов</w:t>
      </w:r>
      <w:r w:rsidR="00B74A37">
        <w:rPr>
          <w:rFonts w:eastAsia="Calibri"/>
          <w:color w:val="000000"/>
          <w:sz w:val="28"/>
          <w:szCs w:val="28"/>
        </w:rPr>
        <w:t>, угрожающи</w:t>
      </w:r>
      <w:r>
        <w:rPr>
          <w:rFonts w:eastAsia="Calibri"/>
          <w:color w:val="000000"/>
          <w:sz w:val="28"/>
          <w:szCs w:val="28"/>
        </w:rPr>
        <w:t>х</w:t>
      </w:r>
      <w:r w:rsidR="00B74A37">
        <w:rPr>
          <w:rFonts w:eastAsia="Calibri"/>
          <w:color w:val="000000"/>
          <w:sz w:val="28"/>
          <w:szCs w:val="28"/>
        </w:rPr>
        <w:t xml:space="preserve"> экономической защищенности </w:t>
      </w:r>
      <w:r>
        <w:rPr>
          <w:rFonts w:eastAsia="Calibri"/>
          <w:color w:val="000000"/>
          <w:sz w:val="28"/>
          <w:szCs w:val="28"/>
        </w:rPr>
        <w:t>страны</w:t>
      </w:r>
      <w:r w:rsidR="00B74A37">
        <w:rPr>
          <w:rFonts w:eastAsia="Calibri"/>
          <w:color w:val="000000"/>
          <w:sz w:val="28"/>
          <w:szCs w:val="28"/>
        </w:rPr>
        <w:t xml:space="preserve"> и имеющие территориально-дифференцированный вид проявления</w:t>
      </w:r>
      <w:r>
        <w:rPr>
          <w:rFonts w:eastAsia="Calibri"/>
          <w:color w:val="000000"/>
          <w:sz w:val="28"/>
          <w:szCs w:val="28"/>
        </w:rPr>
        <w:t>. С другой стороны, регион является</w:t>
      </w:r>
      <w:r w:rsidR="00B74A37">
        <w:rPr>
          <w:rFonts w:eastAsia="Calibri"/>
          <w:color w:val="000000"/>
          <w:sz w:val="28"/>
          <w:szCs w:val="28"/>
        </w:rPr>
        <w:t xml:space="preserve"> элемент</w:t>
      </w:r>
      <w:r>
        <w:rPr>
          <w:rFonts w:eastAsia="Calibri"/>
          <w:color w:val="000000"/>
          <w:sz w:val="28"/>
          <w:szCs w:val="28"/>
        </w:rPr>
        <w:t>ом</w:t>
      </w:r>
      <w:r w:rsidR="00B74A37">
        <w:rPr>
          <w:rFonts w:eastAsia="Calibri"/>
          <w:color w:val="000000"/>
          <w:sz w:val="28"/>
          <w:szCs w:val="28"/>
        </w:rPr>
        <w:t xml:space="preserve"> пр</w:t>
      </w:r>
      <w:r>
        <w:rPr>
          <w:rFonts w:eastAsia="Calibri"/>
          <w:color w:val="000000"/>
          <w:sz w:val="28"/>
          <w:szCs w:val="28"/>
        </w:rPr>
        <w:t xml:space="preserve">авительственного регулирования, </w:t>
      </w:r>
      <w:r w:rsidR="00B74A37">
        <w:rPr>
          <w:rFonts w:eastAsia="Calibri"/>
          <w:color w:val="000000"/>
          <w:sz w:val="28"/>
          <w:szCs w:val="28"/>
        </w:rPr>
        <w:t>исполняемого центром, а также р</w:t>
      </w:r>
      <w:r w:rsidR="00430251">
        <w:rPr>
          <w:rFonts w:eastAsia="Calibri"/>
          <w:color w:val="000000"/>
          <w:sz w:val="28"/>
          <w:szCs w:val="28"/>
        </w:rPr>
        <w:t>аспространяющегося на действия,</w:t>
      </w:r>
      <w:r>
        <w:rPr>
          <w:rFonts w:eastAsia="Calibri"/>
          <w:color w:val="000000"/>
          <w:sz w:val="28"/>
          <w:szCs w:val="28"/>
        </w:rPr>
        <w:t xml:space="preserve"> связанны</w:t>
      </w:r>
      <w:r w:rsidR="00430251">
        <w:rPr>
          <w:rFonts w:eastAsia="Calibri"/>
          <w:color w:val="000000"/>
          <w:sz w:val="28"/>
          <w:szCs w:val="28"/>
        </w:rPr>
        <w:t>е</w:t>
      </w:r>
      <w:r w:rsidR="00B74A37">
        <w:rPr>
          <w:rFonts w:eastAsia="Calibri"/>
          <w:color w:val="000000"/>
          <w:sz w:val="28"/>
          <w:szCs w:val="28"/>
        </w:rPr>
        <w:t xml:space="preserve"> с предоставлением экономической безопасности </w:t>
      </w:r>
      <w:r>
        <w:rPr>
          <w:rFonts w:eastAsia="Calibri"/>
          <w:color w:val="000000"/>
          <w:sz w:val="28"/>
          <w:szCs w:val="28"/>
        </w:rPr>
        <w:t>России</w:t>
      </w:r>
      <w:r w:rsidR="00430251">
        <w:rPr>
          <w:rFonts w:eastAsia="Calibri"/>
          <w:color w:val="000000"/>
          <w:sz w:val="28"/>
          <w:szCs w:val="28"/>
        </w:rPr>
        <w:t>. И только в границах имеющегося</w:t>
      </w:r>
      <w:r w:rsidR="00B74A37">
        <w:rPr>
          <w:rFonts w:eastAsia="Calibri"/>
          <w:color w:val="000000"/>
          <w:sz w:val="28"/>
          <w:szCs w:val="28"/>
        </w:rPr>
        <w:t xml:space="preserve"> круга возможностей регион считается </w:t>
      </w:r>
      <w:r w:rsidR="00430251">
        <w:rPr>
          <w:rFonts w:eastAsia="Calibri"/>
          <w:color w:val="000000"/>
          <w:sz w:val="28"/>
          <w:szCs w:val="28"/>
        </w:rPr>
        <w:t>творцом</w:t>
      </w:r>
      <w:r w:rsidR="00B74A37">
        <w:rPr>
          <w:rFonts w:eastAsia="Calibri"/>
          <w:color w:val="000000"/>
          <w:sz w:val="28"/>
          <w:szCs w:val="28"/>
        </w:rPr>
        <w:t xml:space="preserve"> своей независимой финансово-политической деятельности.</w:t>
      </w:r>
    </w:p>
    <w:p w14:paraId="3D9364F3" w14:textId="77777777" w:rsidR="009246B7" w:rsidRDefault="00430251"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2.</w:t>
      </w:r>
      <w:r w:rsidR="00B74A37">
        <w:rPr>
          <w:rFonts w:eastAsia="Calibri"/>
          <w:color w:val="000000"/>
          <w:sz w:val="28"/>
          <w:szCs w:val="28"/>
        </w:rPr>
        <w:t>Изучен механизм обеспечения экономической безопасности регион</w:t>
      </w:r>
      <w:r w:rsidR="009246B7">
        <w:rPr>
          <w:rFonts w:eastAsia="Calibri"/>
          <w:color w:val="000000"/>
          <w:sz w:val="28"/>
          <w:szCs w:val="28"/>
        </w:rPr>
        <w:t>а. На основе изученного механизма пришли к выводу, что у</w:t>
      </w:r>
      <w:r w:rsidR="00B74A37">
        <w:rPr>
          <w:rFonts w:eastAsia="Calibri"/>
          <w:color w:val="000000"/>
          <w:sz w:val="28"/>
          <w:szCs w:val="28"/>
        </w:rPr>
        <w:t xml:space="preserve">креплению </w:t>
      </w:r>
      <w:r w:rsidR="009246B7">
        <w:rPr>
          <w:rFonts w:eastAsia="Calibri"/>
          <w:color w:val="000000"/>
          <w:sz w:val="28"/>
          <w:szCs w:val="28"/>
        </w:rPr>
        <w:t>экономической безопасности региона</w:t>
      </w:r>
      <w:r w:rsidR="00B74A37">
        <w:rPr>
          <w:rFonts w:eastAsia="Calibri"/>
          <w:color w:val="000000"/>
          <w:sz w:val="28"/>
          <w:szCs w:val="28"/>
        </w:rPr>
        <w:t xml:space="preserve"> </w:t>
      </w:r>
      <w:r w:rsidR="009246B7">
        <w:rPr>
          <w:rFonts w:eastAsia="Calibri"/>
          <w:color w:val="000000"/>
          <w:sz w:val="28"/>
          <w:szCs w:val="28"/>
        </w:rPr>
        <w:t>способствуют:</w:t>
      </w:r>
    </w:p>
    <w:p w14:paraId="5A9481DD" w14:textId="77777777" w:rsidR="009246B7" w:rsidRDefault="009246B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w:t>
      </w:r>
      <w:r w:rsidR="00B74A37">
        <w:rPr>
          <w:rFonts w:eastAsia="Calibri"/>
          <w:color w:val="000000"/>
          <w:sz w:val="28"/>
          <w:szCs w:val="28"/>
        </w:rPr>
        <w:t xml:space="preserve"> улучшение регулирования роста экономики </w:t>
      </w:r>
      <w:r>
        <w:rPr>
          <w:rFonts w:eastAsia="Calibri"/>
          <w:color w:val="000000"/>
          <w:sz w:val="28"/>
          <w:szCs w:val="28"/>
        </w:rPr>
        <w:t>со стороны государства путем создания</w:t>
      </w:r>
      <w:r w:rsidR="00B74A37">
        <w:rPr>
          <w:rFonts w:eastAsia="Calibri"/>
          <w:color w:val="000000"/>
          <w:sz w:val="28"/>
          <w:szCs w:val="28"/>
        </w:rPr>
        <w:t xml:space="preserve"> до</w:t>
      </w:r>
      <w:r>
        <w:rPr>
          <w:rFonts w:eastAsia="Calibri"/>
          <w:color w:val="000000"/>
          <w:sz w:val="28"/>
          <w:szCs w:val="28"/>
        </w:rPr>
        <w:t>кументации регионального и территориального планирования;</w:t>
      </w:r>
    </w:p>
    <w:p w14:paraId="0E46CEFC" w14:textId="77777777" w:rsidR="00B74A37" w:rsidRDefault="009246B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lastRenderedPageBreak/>
        <w:t>- формирование</w:t>
      </w:r>
      <w:r w:rsidR="00B74A37">
        <w:rPr>
          <w:rFonts w:eastAsia="Calibri"/>
          <w:color w:val="000000"/>
          <w:sz w:val="28"/>
          <w:szCs w:val="28"/>
        </w:rPr>
        <w:t xml:space="preserve"> комплексной концепции контролирования рисков, </w:t>
      </w:r>
      <w:r>
        <w:rPr>
          <w:rFonts w:eastAsia="Calibri"/>
          <w:color w:val="000000"/>
          <w:sz w:val="28"/>
          <w:szCs w:val="28"/>
        </w:rPr>
        <w:t>включая активную денежную политику</w:t>
      </w:r>
      <w:r w:rsidR="00B74A37">
        <w:rPr>
          <w:rFonts w:eastAsia="Calibri"/>
          <w:color w:val="000000"/>
          <w:sz w:val="28"/>
          <w:szCs w:val="28"/>
        </w:rPr>
        <w:t xml:space="preserve"> государства.</w:t>
      </w:r>
    </w:p>
    <w:p w14:paraId="4D7F48E7" w14:textId="28E081CF" w:rsidR="00B74A37"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3. </w:t>
      </w:r>
      <w:r w:rsidR="009246B7">
        <w:rPr>
          <w:rFonts w:eastAsia="Calibri"/>
          <w:color w:val="000000"/>
          <w:sz w:val="28"/>
          <w:szCs w:val="28"/>
        </w:rPr>
        <w:t>Изучены</w:t>
      </w:r>
      <w:r>
        <w:rPr>
          <w:rFonts w:eastAsia="Calibri"/>
          <w:color w:val="000000"/>
          <w:sz w:val="28"/>
          <w:szCs w:val="28"/>
        </w:rPr>
        <w:t xml:space="preserve"> методы оценки уровня экономической безопасности региона. </w:t>
      </w:r>
      <w:r w:rsidR="009246B7">
        <w:rPr>
          <w:rFonts w:eastAsia="Calibri"/>
          <w:color w:val="000000"/>
          <w:sz w:val="28"/>
          <w:szCs w:val="28"/>
        </w:rPr>
        <w:t>К</w:t>
      </w:r>
      <w:r>
        <w:rPr>
          <w:rFonts w:eastAsia="Calibri"/>
          <w:color w:val="000000"/>
          <w:sz w:val="28"/>
          <w:szCs w:val="28"/>
        </w:rPr>
        <w:t xml:space="preserve">омплексный анализ </w:t>
      </w:r>
      <w:r w:rsidR="009246B7">
        <w:rPr>
          <w:rFonts w:eastAsia="Calibri"/>
          <w:color w:val="000000"/>
          <w:sz w:val="28"/>
          <w:szCs w:val="28"/>
        </w:rPr>
        <w:t>экономической безопасности региона</w:t>
      </w:r>
      <w:r>
        <w:rPr>
          <w:rFonts w:eastAsia="Calibri"/>
          <w:color w:val="000000"/>
          <w:sz w:val="28"/>
          <w:szCs w:val="28"/>
        </w:rPr>
        <w:t xml:space="preserve"> должен </w:t>
      </w:r>
      <w:r w:rsidR="009246B7">
        <w:rPr>
          <w:rFonts w:eastAsia="Calibri"/>
          <w:color w:val="000000"/>
          <w:sz w:val="28"/>
          <w:szCs w:val="28"/>
        </w:rPr>
        <w:t>быть основан</w:t>
      </w:r>
      <w:r>
        <w:rPr>
          <w:rFonts w:eastAsia="Calibri"/>
          <w:color w:val="000000"/>
          <w:sz w:val="28"/>
          <w:szCs w:val="28"/>
        </w:rPr>
        <w:t xml:space="preserve"> на концепции индикаторов, </w:t>
      </w:r>
      <w:r w:rsidR="009246B7">
        <w:rPr>
          <w:rFonts w:eastAsia="Calibri"/>
          <w:color w:val="000000"/>
          <w:sz w:val="28"/>
          <w:szCs w:val="28"/>
        </w:rPr>
        <w:t>отражающих</w:t>
      </w:r>
      <w:r>
        <w:rPr>
          <w:rFonts w:eastAsia="Calibri"/>
          <w:color w:val="000000"/>
          <w:sz w:val="28"/>
          <w:szCs w:val="28"/>
        </w:rPr>
        <w:t xml:space="preserve"> основные аспекты </w:t>
      </w:r>
      <w:r w:rsidR="009246B7">
        <w:rPr>
          <w:rFonts w:eastAsia="Calibri"/>
          <w:color w:val="000000"/>
          <w:sz w:val="28"/>
          <w:szCs w:val="28"/>
        </w:rPr>
        <w:t>состояния</w:t>
      </w:r>
      <w:r>
        <w:rPr>
          <w:rFonts w:eastAsia="Calibri"/>
          <w:color w:val="000000"/>
          <w:sz w:val="28"/>
          <w:szCs w:val="28"/>
        </w:rPr>
        <w:t xml:space="preserve"> </w:t>
      </w:r>
      <w:r w:rsidR="009246B7">
        <w:rPr>
          <w:rFonts w:eastAsia="Calibri"/>
          <w:color w:val="000000"/>
          <w:sz w:val="28"/>
          <w:szCs w:val="28"/>
        </w:rPr>
        <w:t>производства, науки, техники, инвестиций, общества, а также демографической обстановки</w:t>
      </w:r>
      <w:r>
        <w:rPr>
          <w:rFonts w:eastAsia="Calibri"/>
          <w:color w:val="000000"/>
          <w:sz w:val="28"/>
          <w:szCs w:val="28"/>
        </w:rPr>
        <w:t xml:space="preserve"> в регионе. </w:t>
      </w:r>
      <w:r w:rsidR="009246B7">
        <w:rPr>
          <w:rFonts w:eastAsia="Calibri"/>
          <w:color w:val="000000"/>
          <w:sz w:val="28"/>
          <w:szCs w:val="28"/>
        </w:rPr>
        <w:t>Этот подход дает</w:t>
      </w:r>
      <w:r>
        <w:rPr>
          <w:rFonts w:eastAsia="Calibri"/>
          <w:color w:val="000000"/>
          <w:sz w:val="28"/>
          <w:szCs w:val="28"/>
        </w:rPr>
        <w:t xml:space="preserve"> возможность </w:t>
      </w:r>
      <w:r w:rsidR="009246B7">
        <w:rPr>
          <w:rFonts w:eastAsia="Calibri"/>
          <w:color w:val="000000"/>
          <w:sz w:val="28"/>
          <w:szCs w:val="28"/>
        </w:rPr>
        <w:t xml:space="preserve">более эффективно </w:t>
      </w:r>
      <w:r w:rsidR="00E46DCD">
        <w:rPr>
          <w:rFonts w:eastAsia="Calibri"/>
          <w:color w:val="000000"/>
          <w:sz w:val="28"/>
          <w:szCs w:val="28"/>
        </w:rPr>
        <w:t xml:space="preserve">выявлять основные угрозы </w:t>
      </w:r>
      <w:r>
        <w:rPr>
          <w:rFonts w:eastAsia="Calibri"/>
          <w:color w:val="000000"/>
          <w:sz w:val="28"/>
          <w:szCs w:val="28"/>
        </w:rPr>
        <w:t xml:space="preserve">экономического развития в регионе, а решения, </w:t>
      </w:r>
      <w:r w:rsidR="00E46DCD">
        <w:rPr>
          <w:rFonts w:eastAsia="Calibri"/>
          <w:color w:val="000000"/>
          <w:sz w:val="28"/>
          <w:szCs w:val="28"/>
        </w:rPr>
        <w:t>принимаемые</w:t>
      </w:r>
      <w:r>
        <w:rPr>
          <w:rFonts w:eastAsia="Calibri"/>
          <w:color w:val="000000"/>
          <w:sz w:val="28"/>
          <w:szCs w:val="28"/>
        </w:rPr>
        <w:t xml:space="preserve"> на </w:t>
      </w:r>
      <w:r w:rsidR="00E46DCD">
        <w:rPr>
          <w:rFonts w:eastAsia="Calibri"/>
          <w:color w:val="000000"/>
          <w:sz w:val="28"/>
          <w:szCs w:val="28"/>
        </w:rPr>
        <w:t>региональном уровне</w:t>
      </w:r>
      <w:r>
        <w:rPr>
          <w:rFonts w:eastAsia="Calibri"/>
          <w:color w:val="000000"/>
          <w:sz w:val="28"/>
          <w:szCs w:val="28"/>
        </w:rPr>
        <w:t xml:space="preserve">, будут иметь цель </w:t>
      </w:r>
      <w:r w:rsidR="00E46DCD">
        <w:rPr>
          <w:rFonts w:eastAsia="Calibri"/>
          <w:color w:val="000000"/>
          <w:sz w:val="28"/>
          <w:szCs w:val="28"/>
        </w:rPr>
        <w:t>устранения</w:t>
      </w:r>
      <w:r>
        <w:rPr>
          <w:rFonts w:eastAsia="Calibri"/>
          <w:color w:val="000000"/>
          <w:sz w:val="28"/>
          <w:szCs w:val="28"/>
        </w:rPr>
        <w:t xml:space="preserve"> угрозы, </w:t>
      </w:r>
      <w:r w:rsidR="00E46DCD">
        <w:rPr>
          <w:rFonts w:eastAsia="Calibri"/>
          <w:color w:val="000000"/>
          <w:sz w:val="28"/>
          <w:szCs w:val="28"/>
        </w:rPr>
        <w:t xml:space="preserve">существующей </w:t>
      </w:r>
      <w:r>
        <w:rPr>
          <w:rFonts w:eastAsia="Calibri"/>
          <w:color w:val="000000"/>
          <w:sz w:val="28"/>
          <w:szCs w:val="28"/>
        </w:rPr>
        <w:t>перед экономикой.</w:t>
      </w:r>
    </w:p>
    <w:p w14:paraId="271C97F7" w14:textId="77777777" w:rsidR="00B74A37" w:rsidRDefault="00B74A37" w:rsidP="00E46DC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4. Дана </w:t>
      </w:r>
      <w:r w:rsidR="00E46DCD">
        <w:rPr>
          <w:rFonts w:eastAsia="Calibri"/>
          <w:color w:val="000000"/>
          <w:sz w:val="28"/>
          <w:szCs w:val="28"/>
        </w:rPr>
        <w:t>общая</w:t>
      </w:r>
      <w:r>
        <w:rPr>
          <w:rFonts w:eastAsia="Calibri"/>
          <w:color w:val="000000"/>
          <w:sz w:val="28"/>
          <w:szCs w:val="28"/>
        </w:rPr>
        <w:t xml:space="preserve"> характеристика </w:t>
      </w:r>
      <w:r w:rsidR="00E46DCD">
        <w:rPr>
          <w:rFonts w:eastAsia="Calibri"/>
          <w:color w:val="000000"/>
          <w:sz w:val="28"/>
          <w:szCs w:val="28"/>
        </w:rPr>
        <w:t>Кабардино-Балкарской Республике</w:t>
      </w:r>
      <w:r>
        <w:rPr>
          <w:rFonts w:eastAsia="Calibri"/>
          <w:color w:val="000000"/>
          <w:sz w:val="28"/>
          <w:szCs w:val="28"/>
        </w:rPr>
        <w:t xml:space="preserve">. </w:t>
      </w:r>
      <w:r w:rsidR="00E46DCD">
        <w:rPr>
          <w:rFonts w:eastAsia="Calibri"/>
          <w:color w:val="000000"/>
          <w:sz w:val="28"/>
          <w:szCs w:val="28"/>
        </w:rPr>
        <w:t xml:space="preserve">Это </w:t>
      </w:r>
      <w:r w:rsidR="00E46DCD" w:rsidRPr="00E46DCD">
        <w:rPr>
          <w:rFonts w:eastAsia="Calibri"/>
          <w:color w:val="000000"/>
          <w:sz w:val="28"/>
          <w:szCs w:val="28"/>
        </w:rPr>
        <w:t>до</w:t>
      </w:r>
      <w:r w:rsidR="00E46DCD">
        <w:rPr>
          <w:rFonts w:eastAsia="Calibri"/>
          <w:color w:val="000000"/>
          <w:sz w:val="28"/>
          <w:szCs w:val="28"/>
        </w:rPr>
        <w:t>статочно перспективный регион с огромным</w:t>
      </w:r>
      <w:r w:rsidR="00E46DCD" w:rsidRPr="00E46DCD">
        <w:rPr>
          <w:rFonts w:eastAsia="Calibri"/>
          <w:color w:val="000000"/>
          <w:sz w:val="28"/>
          <w:szCs w:val="28"/>
        </w:rPr>
        <w:t xml:space="preserve"> потенциал</w:t>
      </w:r>
      <w:r w:rsidR="00E46DCD">
        <w:rPr>
          <w:rFonts w:eastAsia="Calibri"/>
          <w:color w:val="000000"/>
          <w:sz w:val="28"/>
          <w:szCs w:val="28"/>
        </w:rPr>
        <w:t xml:space="preserve">ом. </w:t>
      </w:r>
      <w:r w:rsidR="00E46DCD" w:rsidRPr="00E46DCD">
        <w:rPr>
          <w:rFonts w:eastAsia="Calibri"/>
          <w:color w:val="000000"/>
          <w:sz w:val="28"/>
          <w:szCs w:val="28"/>
        </w:rPr>
        <w:t>Большие перспективы имеет туристическая инфраструктура, промышленность, топливно – энергетический комплекс, которые должны развиваться через реализацию правительственных программ, а также мероприятий регионального уровня, направленные на усиление экономической и социальной безопасности республики.</w:t>
      </w:r>
      <w:r>
        <w:rPr>
          <w:rFonts w:eastAsia="Calibri"/>
          <w:color w:val="000000"/>
          <w:sz w:val="28"/>
          <w:szCs w:val="28"/>
        </w:rPr>
        <w:t xml:space="preserve"> </w:t>
      </w:r>
    </w:p>
    <w:p w14:paraId="0EFEB49A" w14:textId="77777777" w:rsidR="00E46DCD" w:rsidRDefault="00E46DCD" w:rsidP="00B74A37">
      <w:pPr>
        <w:widowControl/>
        <w:tabs>
          <w:tab w:val="left" w:pos="1418"/>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5. Проведена </w:t>
      </w:r>
      <w:r w:rsidR="00B74A37">
        <w:rPr>
          <w:rFonts w:eastAsia="Calibri"/>
          <w:color w:val="000000"/>
          <w:sz w:val="28"/>
          <w:szCs w:val="28"/>
        </w:rPr>
        <w:t xml:space="preserve">оценка уровня экономической безопасности </w:t>
      </w:r>
      <w:r>
        <w:rPr>
          <w:rFonts w:eastAsia="Calibri"/>
          <w:color w:val="000000"/>
          <w:sz w:val="28"/>
          <w:szCs w:val="28"/>
        </w:rPr>
        <w:t>Кабардино-Балкарской Республики</w:t>
      </w:r>
      <w:r w:rsidR="00B74A37">
        <w:rPr>
          <w:rFonts w:eastAsia="Calibri"/>
          <w:color w:val="000000"/>
          <w:sz w:val="28"/>
          <w:szCs w:val="28"/>
        </w:rPr>
        <w:t xml:space="preserve">. </w:t>
      </w:r>
      <w:r>
        <w:rPr>
          <w:rFonts w:eastAsia="Calibri"/>
          <w:color w:val="000000"/>
          <w:sz w:val="28"/>
          <w:szCs w:val="28"/>
        </w:rPr>
        <w:t>Исследование</w:t>
      </w:r>
      <w:r w:rsidR="00B74A37">
        <w:rPr>
          <w:rFonts w:eastAsia="Calibri"/>
          <w:color w:val="000000"/>
          <w:sz w:val="28"/>
          <w:szCs w:val="28"/>
        </w:rPr>
        <w:t xml:space="preserve"> показал</w:t>
      </w:r>
      <w:r>
        <w:rPr>
          <w:rFonts w:eastAsia="Calibri"/>
          <w:color w:val="000000"/>
          <w:sz w:val="28"/>
          <w:szCs w:val="28"/>
        </w:rPr>
        <w:t>о</w:t>
      </w:r>
      <w:r w:rsidR="00B74A37">
        <w:rPr>
          <w:rFonts w:eastAsia="Calibri"/>
          <w:color w:val="000000"/>
          <w:sz w:val="28"/>
          <w:szCs w:val="28"/>
        </w:rPr>
        <w:t xml:space="preserve">, что в целом в </w:t>
      </w:r>
      <w:r>
        <w:rPr>
          <w:rFonts w:eastAsia="Calibri"/>
          <w:color w:val="000000"/>
          <w:sz w:val="28"/>
          <w:szCs w:val="28"/>
        </w:rPr>
        <w:t>республике</w:t>
      </w:r>
      <w:r w:rsidR="00B74A37">
        <w:rPr>
          <w:rFonts w:eastAsia="Calibri"/>
          <w:color w:val="000000"/>
          <w:sz w:val="28"/>
          <w:szCs w:val="28"/>
        </w:rPr>
        <w:t xml:space="preserve"> наблюдается положительная динамика соц</w:t>
      </w:r>
      <w:r>
        <w:rPr>
          <w:rFonts w:eastAsia="Calibri"/>
          <w:color w:val="000000"/>
          <w:sz w:val="28"/>
          <w:szCs w:val="28"/>
        </w:rPr>
        <w:t>иально-экономического развития, но имеется</w:t>
      </w:r>
      <w:r w:rsidR="00B74A37">
        <w:rPr>
          <w:rFonts w:eastAsia="Calibri"/>
          <w:color w:val="000000"/>
          <w:sz w:val="28"/>
          <w:szCs w:val="28"/>
        </w:rPr>
        <w:t xml:space="preserve"> угроза</w:t>
      </w:r>
      <w:r>
        <w:rPr>
          <w:rFonts w:eastAsia="Calibri"/>
          <w:color w:val="000000"/>
          <w:sz w:val="28"/>
          <w:szCs w:val="28"/>
        </w:rPr>
        <w:t xml:space="preserve"> экономической безопасности</w:t>
      </w:r>
      <w:r w:rsidR="00B74A37">
        <w:rPr>
          <w:rFonts w:eastAsia="Calibri"/>
          <w:color w:val="000000"/>
          <w:sz w:val="28"/>
          <w:szCs w:val="28"/>
        </w:rPr>
        <w:t xml:space="preserve"> </w:t>
      </w:r>
      <w:r>
        <w:rPr>
          <w:rFonts w:eastAsia="Calibri"/>
          <w:color w:val="000000"/>
          <w:sz w:val="28"/>
          <w:szCs w:val="28"/>
        </w:rPr>
        <w:t>из-за:</w:t>
      </w:r>
    </w:p>
    <w:p w14:paraId="5C633190" w14:textId="77777777" w:rsidR="00E46DCD" w:rsidRDefault="00E46DCD" w:rsidP="00B74A37">
      <w:pPr>
        <w:widowControl/>
        <w:tabs>
          <w:tab w:val="left" w:pos="1418"/>
        </w:tabs>
        <w:suppressAutoHyphens/>
        <w:autoSpaceDE/>
        <w:spacing w:line="360" w:lineRule="auto"/>
        <w:ind w:firstLine="709"/>
        <w:jc w:val="both"/>
        <w:rPr>
          <w:rFonts w:eastAsia="Calibri"/>
          <w:color w:val="000000"/>
          <w:sz w:val="28"/>
          <w:szCs w:val="28"/>
        </w:rPr>
      </w:pPr>
      <w:r>
        <w:rPr>
          <w:rFonts w:eastAsia="Calibri"/>
          <w:color w:val="000000"/>
          <w:sz w:val="28"/>
          <w:szCs w:val="28"/>
        </w:rPr>
        <w:t>- наличия безработицы, превышающей пороговое значение;</w:t>
      </w:r>
    </w:p>
    <w:p w14:paraId="6471554D" w14:textId="77777777" w:rsidR="00E46DCD" w:rsidRDefault="00E46DCD" w:rsidP="00B74A37">
      <w:pPr>
        <w:widowControl/>
        <w:tabs>
          <w:tab w:val="left" w:pos="1418"/>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w:t>
      </w:r>
      <w:r w:rsidR="00B74A37">
        <w:rPr>
          <w:rFonts w:eastAsia="Calibri"/>
          <w:color w:val="000000"/>
          <w:sz w:val="28"/>
          <w:szCs w:val="28"/>
        </w:rPr>
        <w:t xml:space="preserve">неравномерного </w:t>
      </w:r>
      <w:r>
        <w:rPr>
          <w:rFonts w:eastAsia="Calibri"/>
          <w:color w:val="000000"/>
          <w:sz w:val="28"/>
          <w:szCs w:val="28"/>
        </w:rPr>
        <w:t>распределения доходов населения;</w:t>
      </w:r>
    </w:p>
    <w:p w14:paraId="6AE24BB4" w14:textId="77777777" w:rsidR="00E46DCD" w:rsidRDefault="00E46DCD" w:rsidP="00B74A37">
      <w:pPr>
        <w:widowControl/>
        <w:tabs>
          <w:tab w:val="left" w:pos="1418"/>
        </w:tabs>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w:t>
      </w:r>
      <w:r w:rsidR="00B74A37">
        <w:rPr>
          <w:rFonts w:eastAsia="Calibri"/>
          <w:color w:val="000000"/>
          <w:sz w:val="28"/>
          <w:szCs w:val="28"/>
        </w:rPr>
        <w:t>увеличения среднего возраста населения,</w:t>
      </w:r>
    </w:p>
    <w:p w14:paraId="067F2557" w14:textId="77777777" w:rsidR="00CA62B7" w:rsidRDefault="00E46DCD" w:rsidP="00CA62B7">
      <w:pPr>
        <w:widowControl/>
        <w:tabs>
          <w:tab w:val="left" w:pos="1418"/>
        </w:tabs>
        <w:suppressAutoHyphens/>
        <w:autoSpaceDE/>
        <w:spacing w:line="360" w:lineRule="auto"/>
        <w:ind w:firstLine="709"/>
        <w:jc w:val="both"/>
        <w:rPr>
          <w:rFonts w:eastAsia="Calibri"/>
          <w:color w:val="000000"/>
          <w:sz w:val="28"/>
          <w:szCs w:val="28"/>
        </w:rPr>
      </w:pPr>
      <w:r>
        <w:rPr>
          <w:rFonts w:eastAsia="Calibri"/>
          <w:color w:val="000000"/>
          <w:sz w:val="28"/>
          <w:szCs w:val="28"/>
        </w:rPr>
        <w:t>- недостаточно высокого</w:t>
      </w:r>
      <w:r w:rsidR="00B74A37">
        <w:rPr>
          <w:rFonts w:eastAsia="Calibri"/>
          <w:color w:val="000000"/>
          <w:sz w:val="28"/>
          <w:szCs w:val="28"/>
        </w:rPr>
        <w:t xml:space="preserve"> уровень инновационного развития предприятий.</w:t>
      </w:r>
    </w:p>
    <w:p w14:paraId="56C83247" w14:textId="77777777" w:rsidR="00B74A37"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6. </w:t>
      </w:r>
      <w:r w:rsidR="00AB053E">
        <w:rPr>
          <w:rFonts w:eastAsia="Calibri"/>
          <w:color w:val="000000"/>
          <w:sz w:val="28"/>
          <w:szCs w:val="28"/>
        </w:rPr>
        <w:t>Проанализировано формирование системы обеспечения экономической безопасности Кабардино-Балкарской Республики.</w:t>
      </w:r>
      <w:r w:rsidR="00CA62B7">
        <w:rPr>
          <w:rFonts w:eastAsia="Calibri"/>
          <w:color w:val="000000"/>
          <w:sz w:val="28"/>
          <w:szCs w:val="28"/>
        </w:rPr>
        <w:t xml:space="preserve"> На основе данного анализа можно сделать вывод,</w:t>
      </w:r>
      <w:r w:rsidR="00AB053E">
        <w:rPr>
          <w:rFonts w:eastAsia="Calibri"/>
          <w:color w:val="000000"/>
          <w:sz w:val="28"/>
          <w:szCs w:val="28"/>
        </w:rPr>
        <w:t xml:space="preserve"> что </w:t>
      </w:r>
      <w:r w:rsidR="00CA62B7">
        <w:rPr>
          <w:rFonts w:eastAsia="Calibri"/>
          <w:color w:val="000000"/>
          <w:sz w:val="28"/>
          <w:szCs w:val="28"/>
        </w:rPr>
        <w:t xml:space="preserve">обеспечение </w:t>
      </w:r>
      <w:r w:rsidR="00AB053E">
        <w:rPr>
          <w:rFonts w:eastAsia="Calibri"/>
          <w:color w:val="000000"/>
          <w:sz w:val="28"/>
          <w:szCs w:val="28"/>
        </w:rPr>
        <w:t>эк</w:t>
      </w:r>
      <w:r w:rsidR="00CA62B7">
        <w:rPr>
          <w:rFonts w:eastAsia="Calibri"/>
          <w:color w:val="000000"/>
          <w:sz w:val="28"/>
          <w:szCs w:val="28"/>
        </w:rPr>
        <w:t>ономической</w:t>
      </w:r>
      <w:r w:rsidR="00AB053E">
        <w:rPr>
          <w:rFonts w:eastAsia="Calibri"/>
          <w:color w:val="000000"/>
          <w:sz w:val="28"/>
          <w:szCs w:val="28"/>
        </w:rPr>
        <w:t xml:space="preserve"> </w:t>
      </w:r>
      <w:r w:rsidR="00CA62B7">
        <w:rPr>
          <w:rFonts w:eastAsia="Calibri"/>
          <w:color w:val="000000"/>
          <w:sz w:val="28"/>
          <w:szCs w:val="28"/>
        </w:rPr>
        <w:t>безопасности республики является одной из</w:t>
      </w:r>
      <w:r w:rsidR="00AB053E">
        <w:rPr>
          <w:rFonts w:eastAsia="Calibri"/>
          <w:color w:val="000000"/>
          <w:sz w:val="28"/>
          <w:szCs w:val="28"/>
        </w:rPr>
        <w:t xml:space="preserve"> основных задач, стоящих перед </w:t>
      </w:r>
      <w:r w:rsidR="00AB053E">
        <w:rPr>
          <w:rFonts w:eastAsia="Calibri"/>
          <w:color w:val="000000"/>
          <w:sz w:val="28"/>
          <w:szCs w:val="28"/>
        </w:rPr>
        <w:lastRenderedPageBreak/>
        <w:t>Правитель</w:t>
      </w:r>
      <w:r w:rsidR="00CA62B7">
        <w:rPr>
          <w:rFonts w:eastAsia="Calibri"/>
          <w:color w:val="000000"/>
          <w:sz w:val="28"/>
          <w:szCs w:val="28"/>
        </w:rPr>
        <w:t>ством. Об этом свидетельствую</w:t>
      </w:r>
      <w:r w:rsidR="00AB053E">
        <w:rPr>
          <w:rFonts w:eastAsia="Calibri"/>
          <w:color w:val="000000"/>
          <w:sz w:val="28"/>
          <w:szCs w:val="28"/>
        </w:rPr>
        <w:t xml:space="preserve">т </w:t>
      </w:r>
      <w:r w:rsidR="00CA62B7">
        <w:rPr>
          <w:rFonts w:eastAsia="Calibri"/>
          <w:color w:val="000000"/>
          <w:sz w:val="28"/>
          <w:szCs w:val="28"/>
        </w:rPr>
        <w:t xml:space="preserve">разработанная стратегия экономического развития, </w:t>
      </w:r>
      <w:r w:rsidR="00AB053E">
        <w:rPr>
          <w:rFonts w:eastAsia="Calibri"/>
          <w:color w:val="000000"/>
          <w:sz w:val="28"/>
          <w:szCs w:val="28"/>
        </w:rPr>
        <w:t>создание</w:t>
      </w:r>
      <w:r w:rsidR="00CA62B7">
        <w:rPr>
          <w:rFonts w:eastAsia="Calibri"/>
          <w:color w:val="000000"/>
          <w:sz w:val="28"/>
          <w:szCs w:val="28"/>
        </w:rPr>
        <w:t xml:space="preserve"> </w:t>
      </w:r>
      <w:r w:rsidR="00AB053E">
        <w:rPr>
          <w:rFonts w:eastAsia="Calibri"/>
          <w:color w:val="000000"/>
          <w:sz w:val="28"/>
          <w:szCs w:val="28"/>
        </w:rPr>
        <w:t>Совета по экономической бе</w:t>
      </w:r>
      <w:r w:rsidR="00CA62B7">
        <w:rPr>
          <w:rFonts w:eastAsia="Calibri"/>
          <w:color w:val="000000"/>
          <w:sz w:val="28"/>
          <w:szCs w:val="28"/>
        </w:rPr>
        <w:t xml:space="preserve">зопасности, </w:t>
      </w:r>
      <w:r w:rsidR="00FD1E5D">
        <w:rPr>
          <w:rFonts w:eastAsia="Calibri"/>
          <w:color w:val="000000"/>
          <w:sz w:val="28"/>
          <w:szCs w:val="28"/>
        </w:rPr>
        <w:t xml:space="preserve">а также </w:t>
      </w:r>
      <w:r w:rsidR="00CA62B7">
        <w:rPr>
          <w:rFonts w:eastAsia="Calibri"/>
          <w:color w:val="000000"/>
          <w:sz w:val="28"/>
          <w:szCs w:val="28"/>
        </w:rPr>
        <w:t>оперативных штабов.</w:t>
      </w:r>
    </w:p>
    <w:p w14:paraId="593DA60F" w14:textId="77777777" w:rsidR="00041FA7"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7. </w:t>
      </w:r>
      <w:r w:rsidR="00A12B50">
        <w:rPr>
          <w:rFonts w:eastAsia="Calibri"/>
          <w:color w:val="000000"/>
          <w:sz w:val="28"/>
          <w:szCs w:val="28"/>
        </w:rPr>
        <w:t>Определены</w:t>
      </w:r>
      <w:r>
        <w:rPr>
          <w:rFonts w:eastAsia="Calibri"/>
          <w:color w:val="000000"/>
          <w:sz w:val="28"/>
          <w:szCs w:val="28"/>
        </w:rPr>
        <w:t xml:space="preserve"> недостатки </w:t>
      </w:r>
      <w:r w:rsidR="00A12B50">
        <w:rPr>
          <w:rFonts w:eastAsia="Calibri"/>
          <w:color w:val="000000"/>
          <w:sz w:val="28"/>
          <w:szCs w:val="28"/>
        </w:rPr>
        <w:t>системы</w:t>
      </w:r>
      <w:r>
        <w:rPr>
          <w:rFonts w:eastAsia="Calibri"/>
          <w:color w:val="000000"/>
          <w:sz w:val="28"/>
          <w:szCs w:val="28"/>
        </w:rPr>
        <w:t xml:space="preserve"> обеспеч</w:t>
      </w:r>
      <w:r w:rsidR="0020394C">
        <w:rPr>
          <w:rFonts w:eastAsia="Calibri"/>
          <w:color w:val="000000"/>
          <w:sz w:val="28"/>
          <w:szCs w:val="28"/>
        </w:rPr>
        <w:t>ения</w:t>
      </w:r>
      <w:r>
        <w:rPr>
          <w:rFonts w:eastAsia="Calibri"/>
          <w:color w:val="000000"/>
          <w:sz w:val="28"/>
          <w:szCs w:val="28"/>
        </w:rPr>
        <w:t xml:space="preserve"> экономической безопасности </w:t>
      </w:r>
      <w:r w:rsidR="00A12B50">
        <w:rPr>
          <w:rFonts w:eastAsia="Calibri"/>
          <w:color w:val="000000"/>
          <w:sz w:val="28"/>
          <w:szCs w:val="28"/>
        </w:rPr>
        <w:t>Кабардино-Балкарской Республики</w:t>
      </w:r>
      <w:r>
        <w:rPr>
          <w:rFonts w:eastAsia="Calibri"/>
          <w:color w:val="000000"/>
          <w:sz w:val="28"/>
          <w:szCs w:val="28"/>
        </w:rPr>
        <w:t xml:space="preserve">. </w:t>
      </w:r>
      <w:r w:rsidR="00A12B50">
        <w:rPr>
          <w:rFonts w:eastAsia="Calibri"/>
          <w:color w:val="000000"/>
          <w:sz w:val="28"/>
          <w:szCs w:val="28"/>
        </w:rPr>
        <w:t>На сегодняшний день</w:t>
      </w:r>
      <w:r>
        <w:rPr>
          <w:rFonts w:eastAsia="Calibri"/>
          <w:color w:val="000000"/>
          <w:sz w:val="28"/>
          <w:szCs w:val="28"/>
        </w:rPr>
        <w:t xml:space="preserve"> экономическая безопасность </w:t>
      </w:r>
      <w:r w:rsidR="00A12B50">
        <w:rPr>
          <w:rFonts w:eastAsia="Calibri"/>
          <w:color w:val="000000"/>
          <w:sz w:val="28"/>
          <w:szCs w:val="28"/>
        </w:rPr>
        <w:t xml:space="preserve">Кабардино-Балкарской Республики </w:t>
      </w:r>
      <w:r>
        <w:rPr>
          <w:rFonts w:eastAsia="Calibri"/>
          <w:color w:val="000000"/>
          <w:sz w:val="28"/>
          <w:szCs w:val="28"/>
        </w:rPr>
        <w:t>находится на уровне допустимых значений. Однако</w:t>
      </w:r>
      <w:r w:rsidR="00041FA7">
        <w:rPr>
          <w:rFonts w:eastAsia="Calibri"/>
          <w:color w:val="000000"/>
          <w:sz w:val="28"/>
          <w:szCs w:val="28"/>
        </w:rPr>
        <w:t xml:space="preserve">, как показал проведенный анализ, </w:t>
      </w:r>
      <w:r>
        <w:rPr>
          <w:rFonts w:eastAsia="Calibri"/>
          <w:color w:val="000000"/>
          <w:sz w:val="28"/>
          <w:szCs w:val="28"/>
        </w:rPr>
        <w:t xml:space="preserve"> ее развитие</w:t>
      </w:r>
      <w:r w:rsidR="00041FA7">
        <w:rPr>
          <w:rFonts w:eastAsia="Calibri"/>
          <w:color w:val="000000"/>
          <w:sz w:val="28"/>
          <w:szCs w:val="28"/>
        </w:rPr>
        <w:t xml:space="preserve"> </w:t>
      </w:r>
      <w:r w:rsidR="00A12B50">
        <w:rPr>
          <w:rFonts w:eastAsia="Calibri"/>
          <w:color w:val="000000"/>
          <w:sz w:val="28"/>
          <w:szCs w:val="28"/>
        </w:rPr>
        <w:t xml:space="preserve">недостаточно </w:t>
      </w:r>
      <w:r>
        <w:rPr>
          <w:rFonts w:eastAsia="Calibri"/>
          <w:color w:val="000000"/>
          <w:sz w:val="28"/>
          <w:szCs w:val="28"/>
        </w:rPr>
        <w:t xml:space="preserve">стабильно. </w:t>
      </w:r>
      <w:r w:rsidR="00041FA7">
        <w:rPr>
          <w:rFonts w:eastAsia="Calibri"/>
          <w:color w:val="000000"/>
          <w:sz w:val="28"/>
          <w:szCs w:val="28"/>
        </w:rPr>
        <w:t xml:space="preserve">Отмечается </w:t>
      </w:r>
      <w:r w:rsidR="00041FA7" w:rsidRPr="00041FA7">
        <w:rPr>
          <w:rFonts w:eastAsia="Calibri"/>
          <w:color w:val="000000"/>
          <w:sz w:val="28"/>
          <w:szCs w:val="28"/>
        </w:rPr>
        <w:t>относительно низкая произв</w:t>
      </w:r>
      <w:r w:rsidR="00041FA7">
        <w:rPr>
          <w:rFonts w:eastAsia="Calibri"/>
          <w:color w:val="000000"/>
          <w:sz w:val="28"/>
          <w:szCs w:val="28"/>
        </w:rPr>
        <w:t>одительность труда в экономике</w:t>
      </w:r>
      <w:r w:rsidR="0020394C">
        <w:rPr>
          <w:rFonts w:eastAsia="Calibri"/>
          <w:color w:val="000000"/>
          <w:sz w:val="28"/>
          <w:szCs w:val="28"/>
        </w:rPr>
        <w:t xml:space="preserve">. У </w:t>
      </w:r>
      <w:r w:rsidR="0020394C" w:rsidRPr="00041FA7">
        <w:rPr>
          <w:rFonts w:eastAsia="Calibri"/>
          <w:color w:val="000000"/>
          <w:sz w:val="28"/>
          <w:szCs w:val="28"/>
        </w:rPr>
        <w:t xml:space="preserve">предприятий и организаций республики </w:t>
      </w:r>
      <w:r w:rsidR="00041FA7" w:rsidRPr="00041FA7">
        <w:rPr>
          <w:rFonts w:eastAsia="Calibri"/>
          <w:color w:val="000000"/>
          <w:sz w:val="28"/>
          <w:szCs w:val="28"/>
        </w:rPr>
        <w:t>н</w:t>
      </w:r>
      <w:r w:rsidR="0020394C">
        <w:rPr>
          <w:rFonts w:eastAsia="Calibri"/>
          <w:color w:val="000000"/>
          <w:sz w:val="28"/>
          <w:szCs w:val="28"/>
        </w:rPr>
        <w:t>едостаточно</w:t>
      </w:r>
      <w:r w:rsidR="00041FA7" w:rsidRPr="00041FA7">
        <w:rPr>
          <w:rFonts w:eastAsia="Calibri"/>
          <w:color w:val="000000"/>
          <w:sz w:val="28"/>
          <w:szCs w:val="28"/>
        </w:rPr>
        <w:t xml:space="preserve"> собственных источников инвестиционных ресурсов</w:t>
      </w:r>
      <w:r w:rsidR="0020394C">
        <w:rPr>
          <w:rFonts w:eastAsia="Calibri"/>
          <w:color w:val="000000"/>
          <w:sz w:val="28"/>
          <w:szCs w:val="28"/>
        </w:rPr>
        <w:t>. Неудовлетворительно</w:t>
      </w:r>
      <w:r w:rsidR="00041FA7" w:rsidRPr="00041FA7">
        <w:rPr>
          <w:rFonts w:eastAsia="Calibri"/>
          <w:color w:val="000000"/>
          <w:sz w:val="28"/>
          <w:szCs w:val="28"/>
        </w:rPr>
        <w:t xml:space="preserve"> состояние материально-технической базы большинства предприятий</w:t>
      </w:r>
      <w:r w:rsidR="0020394C">
        <w:rPr>
          <w:rFonts w:eastAsia="Calibri"/>
          <w:color w:val="000000"/>
          <w:sz w:val="28"/>
          <w:szCs w:val="28"/>
        </w:rPr>
        <w:t>.</w:t>
      </w:r>
    </w:p>
    <w:p w14:paraId="2D18663E" w14:textId="77777777" w:rsidR="00FD1E5D" w:rsidRDefault="00B74A37" w:rsidP="00B74A37">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8. </w:t>
      </w:r>
      <w:r w:rsidR="0020394C">
        <w:rPr>
          <w:rFonts w:eastAsia="Calibri"/>
          <w:color w:val="000000"/>
          <w:sz w:val="28"/>
          <w:szCs w:val="28"/>
        </w:rPr>
        <w:t>Выявлены способы улучшения</w:t>
      </w:r>
      <w:r>
        <w:rPr>
          <w:rFonts w:eastAsia="Calibri"/>
          <w:color w:val="000000"/>
          <w:sz w:val="28"/>
          <w:szCs w:val="28"/>
        </w:rPr>
        <w:t xml:space="preserve"> </w:t>
      </w:r>
      <w:r w:rsidR="0020394C">
        <w:rPr>
          <w:rFonts w:eastAsia="Calibri"/>
          <w:color w:val="000000"/>
          <w:sz w:val="28"/>
          <w:szCs w:val="28"/>
        </w:rPr>
        <w:t xml:space="preserve">механизмов и </w:t>
      </w:r>
      <w:r>
        <w:rPr>
          <w:rFonts w:eastAsia="Calibri"/>
          <w:color w:val="000000"/>
          <w:sz w:val="28"/>
          <w:szCs w:val="28"/>
        </w:rPr>
        <w:t xml:space="preserve">методов обеспечения экономической безопасности </w:t>
      </w:r>
      <w:r w:rsidR="0020394C">
        <w:rPr>
          <w:rFonts w:eastAsia="Calibri"/>
          <w:color w:val="000000"/>
          <w:sz w:val="28"/>
          <w:szCs w:val="28"/>
        </w:rPr>
        <w:t>Кабардино-Балкарской Республики</w:t>
      </w:r>
      <w:r w:rsidR="00F16529">
        <w:rPr>
          <w:rFonts w:eastAsia="Calibri"/>
          <w:color w:val="000000"/>
          <w:sz w:val="28"/>
          <w:szCs w:val="28"/>
        </w:rPr>
        <w:t>:</w:t>
      </w:r>
    </w:p>
    <w:p w14:paraId="1C17155E" w14:textId="77777777" w:rsidR="00F16529" w:rsidRPr="00F16529" w:rsidRDefault="00F16529" w:rsidP="00F1652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создать</w:t>
      </w:r>
      <w:r w:rsidRPr="00F16529">
        <w:rPr>
          <w:rFonts w:eastAsia="Calibri"/>
          <w:color w:val="000000"/>
          <w:sz w:val="28"/>
          <w:szCs w:val="28"/>
        </w:rPr>
        <w:t xml:space="preserve"> </w:t>
      </w:r>
      <w:r>
        <w:rPr>
          <w:rFonts w:eastAsia="Calibri"/>
          <w:color w:val="000000"/>
          <w:sz w:val="28"/>
          <w:szCs w:val="28"/>
        </w:rPr>
        <w:t>общую информационную совокупную базу данных, состоящую из комплекса индикаторов</w:t>
      </w:r>
      <w:r w:rsidRPr="00F16529">
        <w:rPr>
          <w:rFonts w:eastAsia="Calibri"/>
          <w:color w:val="000000"/>
          <w:sz w:val="28"/>
          <w:szCs w:val="28"/>
        </w:rPr>
        <w:t>;</w:t>
      </w:r>
    </w:p>
    <w:p w14:paraId="3C9B7D82" w14:textId="77777777" w:rsidR="00F16529" w:rsidRPr="00F16529" w:rsidRDefault="00F16529" w:rsidP="00F1652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w:t>
      </w:r>
      <w:r w:rsidRPr="00F16529">
        <w:rPr>
          <w:rFonts w:eastAsia="Calibri"/>
          <w:color w:val="000000"/>
          <w:sz w:val="28"/>
          <w:szCs w:val="28"/>
        </w:rPr>
        <w:t xml:space="preserve"> </w:t>
      </w:r>
      <w:r>
        <w:rPr>
          <w:rFonts w:eastAsia="Calibri"/>
          <w:color w:val="000000"/>
          <w:sz w:val="28"/>
          <w:szCs w:val="28"/>
        </w:rPr>
        <w:t>на основе полученных данных подробно описывать главные</w:t>
      </w:r>
      <w:r w:rsidRPr="00F16529">
        <w:rPr>
          <w:rFonts w:eastAsia="Calibri"/>
          <w:color w:val="000000"/>
          <w:sz w:val="28"/>
          <w:szCs w:val="28"/>
        </w:rPr>
        <w:t xml:space="preserve"> угроз</w:t>
      </w:r>
      <w:r>
        <w:rPr>
          <w:rFonts w:eastAsia="Calibri"/>
          <w:color w:val="000000"/>
          <w:sz w:val="28"/>
          <w:szCs w:val="28"/>
        </w:rPr>
        <w:t>ы и вырабатывать ряд мероприятий</w:t>
      </w:r>
      <w:r w:rsidRPr="00F16529">
        <w:rPr>
          <w:rFonts w:eastAsia="Calibri"/>
          <w:color w:val="000000"/>
          <w:sz w:val="28"/>
          <w:szCs w:val="28"/>
        </w:rPr>
        <w:t xml:space="preserve"> по их нейтрализации;</w:t>
      </w:r>
    </w:p>
    <w:p w14:paraId="342AAD35" w14:textId="77777777" w:rsidR="00F16529" w:rsidRPr="00F16529" w:rsidRDefault="00F16529" w:rsidP="00F1652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координировать и организационно планировать</w:t>
      </w:r>
      <w:r w:rsidRPr="00F16529">
        <w:rPr>
          <w:rFonts w:eastAsia="Calibri"/>
          <w:color w:val="000000"/>
          <w:sz w:val="28"/>
          <w:szCs w:val="28"/>
        </w:rPr>
        <w:t xml:space="preserve"> деятельно</w:t>
      </w:r>
      <w:r>
        <w:rPr>
          <w:rFonts w:eastAsia="Calibri"/>
          <w:color w:val="000000"/>
          <w:sz w:val="28"/>
          <w:szCs w:val="28"/>
        </w:rPr>
        <w:t xml:space="preserve">сть администраций муниципальных </w:t>
      </w:r>
      <w:r w:rsidRPr="00F16529">
        <w:rPr>
          <w:rFonts w:eastAsia="Calibri"/>
          <w:color w:val="000000"/>
          <w:sz w:val="28"/>
          <w:szCs w:val="28"/>
        </w:rPr>
        <w:t>образований, гос</w:t>
      </w:r>
      <w:r>
        <w:rPr>
          <w:rFonts w:eastAsia="Calibri"/>
          <w:color w:val="000000"/>
          <w:sz w:val="28"/>
          <w:szCs w:val="28"/>
        </w:rPr>
        <w:t xml:space="preserve">ударственных </w:t>
      </w:r>
      <w:r w:rsidRPr="00F16529">
        <w:rPr>
          <w:rFonts w:eastAsia="Calibri"/>
          <w:color w:val="000000"/>
          <w:sz w:val="28"/>
          <w:szCs w:val="28"/>
        </w:rPr>
        <w:t xml:space="preserve">учреждений </w:t>
      </w:r>
      <w:r>
        <w:rPr>
          <w:rFonts w:eastAsia="Calibri"/>
          <w:color w:val="000000"/>
          <w:sz w:val="28"/>
          <w:szCs w:val="28"/>
        </w:rPr>
        <w:t>республики</w:t>
      </w:r>
      <w:r w:rsidRPr="00F16529">
        <w:rPr>
          <w:rFonts w:eastAsia="Calibri"/>
          <w:color w:val="000000"/>
          <w:sz w:val="28"/>
          <w:szCs w:val="28"/>
        </w:rPr>
        <w:t>;</w:t>
      </w:r>
    </w:p>
    <w:p w14:paraId="6443A0F2" w14:textId="77777777" w:rsidR="00F16529" w:rsidRPr="00F16529" w:rsidRDefault="00F16529" w:rsidP="00F16529">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включить</w:t>
      </w:r>
      <w:r w:rsidRPr="00F16529">
        <w:rPr>
          <w:rFonts w:eastAsia="Calibri"/>
          <w:color w:val="000000"/>
          <w:sz w:val="28"/>
          <w:szCs w:val="28"/>
        </w:rPr>
        <w:t xml:space="preserve"> </w:t>
      </w:r>
      <w:r w:rsidR="0060354D">
        <w:rPr>
          <w:rFonts w:eastAsia="Calibri"/>
          <w:color w:val="000000"/>
          <w:sz w:val="28"/>
          <w:szCs w:val="28"/>
        </w:rPr>
        <w:t>в структурные подразделения</w:t>
      </w:r>
      <w:r>
        <w:rPr>
          <w:rFonts w:eastAsia="Calibri"/>
          <w:color w:val="000000"/>
          <w:sz w:val="28"/>
          <w:szCs w:val="28"/>
        </w:rPr>
        <w:t xml:space="preserve"> </w:t>
      </w:r>
      <w:r w:rsidRPr="00F16529">
        <w:rPr>
          <w:rFonts w:eastAsia="Calibri"/>
          <w:color w:val="000000"/>
          <w:sz w:val="28"/>
          <w:szCs w:val="28"/>
        </w:rPr>
        <w:t>органов власти управляющих</w:t>
      </w:r>
      <w:r w:rsidR="0060354D">
        <w:rPr>
          <w:rFonts w:eastAsia="Calibri"/>
          <w:color w:val="000000"/>
          <w:sz w:val="28"/>
          <w:szCs w:val="28"/>
        </w:rPr>
        <w:t xml:space="preserve"> по обеспечению экономической безопасности.</w:t>
      </w:r>
    </w:p>
    <w:p w14:paraId="118243D3" w14:textId="77777777" w:rsidR="0060354D"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Формирование системы обеспечения экономической безопасности является важной составляющей развития региона. </w:t>
      </w:r>
      <w:r w:rsidRPr="00B7468F">
        <w:rPr>
          <w:rFonts w:eastAsia="Calibri"/>
          <w:color w:val="000000"/>
          <w:sz w:val="28"/>
          <w:szCs w:val="28"/>
        </w:rPr>
        <w:t>Обеспечение экономической безопасности</w:t>
      </w:r>
      <w:r>
        <w:rPr>
          <w:rFonts w:eastAsia="Calibri"/>
          <w:color w:val="000000"/>
          <w:sz w:val="28"/>
          <w:szCs w:val="28"/>
        </w:rPr>
        <w:t xml:space="preserve"> обеспечивает:</w:t>
      </w:r>
    </w:p>
    <w:p w14:paraId="4D70BC4F" w14:textId="77777777" w:rsidR="00B7468F"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защиту национальных интересов;</w:t>
      </w:r>
    </w:p>
    <w:p w14:paraId="78F5078D" w14:textId="77777777" w:rsidR="00B7468F"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п</w:t>
      </w:r>
      <w:r w:rsidRPr="00B7468F">
        <w:rPr>
          <w:rFonts w:eastAsia="Calibri"/>
          <w:color w:val="000000"/>
          <w:sz w:val="28"/>
          <w:szCs w:val="28"/>
        </w:rPr>
        <w:t>оддержка условий для жизнедеятельности населения</w:t>
      </w:r>
      <w:r>
        <w:rPr>
          <w:rFonts w:eastAsia="Calibri"/>
          <w:color w:val="000000"/>
          <w:sz w:val="28"/>
          <w:szCs w:val="28"/>
        </w:rPr>
        <w:t>;</w:t>
      </w:r>
    </w:p>
    <w:p w14:paraId="6B2F98CB" w14:textId="77777777" w:rsidR="00B7468F"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xml:space="preserve">- стабильность </w:t>
      </w:r>
      <w:r w:rsidRPr="00B7468F">
        <w:rPr>
          <w:rFonts w:eastAsia="Calibri"/>
          <w:color w:val="000000"/>
          <w:sz w:val="28"/>
          <w:szCs w:val="28"/>
        </w:rPr>
        <w:t>общества</w:t>
      </w:r>
      <w:r>
        <w:rPr>
          <w:rFonts w:eastAsia="Calibri"/>
          <w:color w:val="000000"/>
          <w:sz w:val="28"/>
          <w:szCs w:val="28"/>
        </w:rPr>
        <w:t>;</w:t>
      </w:r>
    </w:p>
    <w:p w14:paraId="1C05853B" w14:textId="77777777" w:rsidR="00B7468F"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t>- п</w:t>
      </w:r>
      <w:r w:rsidRPr="00B7468F">
        <w:rPr>
          <w:rFonts w:eastAsia="Calibri"/>
          <w:color w:val="000000"/>
          <w:sz w:val="28"/>
          <w:szCs w:val="28"/>
        </w:rPr>
        <w:t>ротивостояние негативным деформациям в экономике</w:t>
      </w:r>
      <w:r>
        <w:rPr>
          <w:rFonts w:eastAsia="Calibri"/>
          <w:color w:val="000000"/>
          <w:sz w:val="28"/>
          <w:szCs w:val="28"/>
        </w:rPr>
        <w:t>;</w:t>
      </w:r>
    </w:p>
    <w:p w14:paraId="1AD4E80D" w14:textId="77777777" w:rsidR="00B7468F" w:rsidRDefault="00B7468F" w:rsidP="0060354D">
      <w:pPr>
        <w:widowControl/>
        <w:suppressAutoHyphens/>
        <w:autoSpaceDE/>
        <w:spacing w:line="360" w:lineRule="auto"/>
        <w:ind w:firstLine="709"/>
        <w:jc w:val="both"/>
        <w:rPr>
          <w:rFonts w:eastAsia="Calibri"/>
          <w:color w:val="000000"/>
          <w:sz w:val="28"/>
          <w:szCs w:val="28"/>
        </w:rPr>
      </w:pPr>
      <w:r>
        <w:rPr>
          <w:rFonts w:eastAsia="Calibri"/>
          <w:color w:val="000000"/>
          <w:sz w:val="28"/>
          <w:szCs w:val="28"/>
        </w:rPr>
        <w:lastRenderedPageBreak/>
        <w:t>- о</w:t>
      </w:r>
      <w:r w:rsidRPr="00B7468F">
        <w:rPr>
          <w:rFonts w:eastAsia="Calibri"/>
          <w:color w:val="000000"/>
          <w:sz w:val="28"/>
          <w:szCs w:val="28"/>
        </w:rPr>
        <w:t>беспечение экономической независимости</w:t>
      </w:r>
      <w:r>
        <w:rPr>
          <w:rFonts w:eastAsia="Calibri"/>
          <w:color w:val="000000"/>
          <w:sz w:val="28"/>
          <w:szCs w:val="28"/>
        </w:rPr>
        <w:t xml:space="preserve">. </w:t>
      </w:r>
    </w:p>
    <w:p w14:paraId="74D6F65D" w14:textId="77777777" w:rsidR="00B7468F" w:rsidRDefault="00B7468F" w:rsidP="0060354D">
      <w:pPr>
        <w:widowControl/>
        <w:suppressAutoHyphens/>
        <w:autoSpaceDE/>
        <w:spacing w:line="360" w:lineRule="auto"/>
        <w:ind w:firstLine="709"/>
        <w:jc w:val="both"/>
        <w:rPr>
          <w:rFonts w:eastAsia="Calibri"/>
          <w:color w:val="000000"/>
          <w:sz w:val="28"/>
          <w:szCs w:val="28"/>
        </w:rPr>
      </w:pPr>
      <w:r w:rsidRPr="00B7468F">
        <w:rPr>
          <w:rFonts w:eastAsia="Calibri"/>
          <w:color w:val="000000"/>
          <w:sz w:val="28"/>
          <w:szCs w:val="28"/>
        </w:rPr>
        <w:t>Таким образом, обеспечение экономической безопасности — один из важнейших национальных приоритетов. </w:t>
      </w:r>
    </w:p>
    <w:p w14:paraId="75B63E1A"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B795012" w14:textId="77777777" w:rsidR="0060354D" w:rsidRDefault="0060354D" w:rsidP="0060354D">
      <w:pPr>
        <w:widowControl/>
        <w:suppressAutoHyphens/>
        <w:autoSpaceDE/>
        <w:spacing w:line="360" w:lineRule="auto"/>
        <w:ind w:firstLine="709"/>
        <w:jc w:val="both"/>
        <w:rPr>
          <w:rFonts w:eastAsia="Calibri"/>
          <w:color w:val="000000"/>
          <w:sz w:val="28"/>
          <w:szCs w:val="28"/>
        </w:rPr>
      </w:pPr>
    </w:p>
    <w:p w14:paraId="2801C0A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6484864"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7E0E04FB"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7AE21D8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4F937FC3"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8992CD6"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5759F524"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311E596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74584012" w14:textId="77777777" w:rsidR="0060354D" w:rsidRDefault="0060354D" w:rsidP="0060354D">
      <w:pPr>
        <w:widowControl/>
        <w:suppressAutoHyphens/>
        <w:autoSpaceDE/>
        <w:spacing w:line="360" w:lineRule="auto"/>
        <w:ind w:firstLine="709"/>
        <w:jc w:val="both"/>
        <w:rPr>
          <w:rFonts w:eastAsia="Calibri"/>
          <w:color w:val="000000"/>
          <w:sz w:val="28"/>
          <w:szCs w:val="28"/>
        </w:rPr>
      </w:pPr>
    </w:p>
    <w:p w14:paraId="789EDE3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01BF9836"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2E3EF3F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4021DB84"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DEF3BCE"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0DD63A69"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E8B8943"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7A1DB53D"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0BEE68F"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169FF077"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10D8CA05"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7CACB8D" w14:textId="77777777" w:rsidR="00B7468F" w:rsidRDefault="00B7468F" w:rsidP="0060354D">
      <w:pPr>
        <w:widowControl/>
        <w:suppressAutoHyphens/>
        <w:autoSpaceDE/>
        <w:spacing w:line="360" w:lineRule="auto"/>
        <w:ind w:firstLine="709"/>
        <w:jc w:val="both"/>
        <w:rPr>
          <w:rFonts w:eastAsia="Calibri"/>
          <w:color w:val="000000"/>
          <w:sz w:val="28"/>
          <w:szCs w:val="28"/>
        </w:rPr>
      </w:pPr>
    </w:p>
    <w:p w14:paraId="69EFC0BA" w14:textId="77777777" w:rsidR="00B7468F" w:rsidRPr="0060354D" w:rsidRDefault="00B7468F" w:rsidP="0060354D">
      <w:pPr>
        <w:widowControl/>
        <w:suppressAutoHyphens/>
        <w:autoSpaceDE/>
        <w:spacing w:line="360" w:lineRule="auto"/>
        <w:ind w:firstLine="709"/>
        <w:jc w:val="both"/>
        <w:rPr>
          <w:rFonts w:eastAsia="Calibri"/>
          <w:color w:val="000000"/>
          <w:sz w:val="28"/>
          <w:szCs w:val="28"/>
        </w:rPr>
      </w:pPr>
    </w:p>
    <w:p w14:paraId="0E4D1276" w14:textId="77777777" w:rsidR="00BF03EE" w:rsidRDefault="00BF03EE">
      <w:pPr>
        <w:widowControl/>
        <w:autoSpaceDE/>
        <w:autoSpaceDN/>
        <w:spacing w:after="160" w:line="259" w:lineRule="auto"/>
        <w:rPr>
          <w:b/>
          <w:color w:val="000000"/>
          <w:sz w:val="28"/>
          <w:szCs w:val="28"/>
        </w:rPr>
      </w:pPr>
      <w:r>
        <w:rPr>
          <w:b/>
          <w:color w:val="000000"/>
          <w:sz w:val="28"/>
          <w:szCs w:val="28"/>
        </w:rPr>
        <w:br w:type="page"/>
      </w:r>
    </w:p>
    <w:p w14:paraId="2DC19DFA" w14:textId="2087A18B" w:rsidR="00B74A37" w:rsidRDefault="00B74A37" w:rsidP="00B74A37">
      <w:pPr>
        <w:suppressAutoHyphens/>
        <w:spacing w:line="360" w:lineRule="auto"/>
        <w:ind w:firstLine="709"/>
        <w:jc w:val="center"/>
        <w:outlineLvl w:val="0"/>
        <w:rPr>
          <w:b/>
          <w:color w:val="000000"/>
          <w:sz w:val="28"/>
          <w:szCs w:val="28"/>
        </w:rPr>
      </w:pPr>
      <w:r>
        <w:rPr>
          <w:b/>
          <w:color w:val="000000"/>
          <w:sz w:val="28"/>
          <w:szCs w:val="28"/>
        </w:rPr>
        <w:lastRenderedPageBreak/>
        <w:t>СПИСОК ИСПОЛЬЗОВАННЫХ ИСТОЧНИКОВ</w:t>
      </w:r>
    </w:p>
    <w:p w14:paraId="77D643B4" w14:textId="77777777" w:rsidR="000A2F55" w:rsidRDefault="000A2F55" w:rsidP="00B74A37">
      <w:pPr>
        <w:suppressAutoHyphens/>
        <w:spacing w:line="360" w:lineRule="auto"/>
        <w:ind w:firstLine="709"/>
        <w:jc w:val="center"/>
        <w:outlineLvl w:val="0"/>
        <w:rPr>
          <w:b/>
          <w:color w:val="000000"/>
          <w:sz w:val="28"/>
          <w:szCs w:val="28"/>
        </w:rPr>
      </w:pPr>
      <w:r>
        <w:rPr>
          <w:b/>
          <w:color w:val="000000"/>
          <w:sz w:val="28"/>
          <w:szCs w:val="28"/>
        </w:rPr>
        <w:t xml:space="preserve"> </w:t>
      </w:r>
    </w:p>
    <w:p w14:paraId="71F03FF5" w14:textId="0E5608B0" w:rsidR="000A2F55" w:rsidRPr="000A2F55" w:rsidRDefault="00D74BA5" w:rsidP="00DE2314">
      <w:pPr>
        <w:pStyle w:val="ac"/>
        <w:numPr>
          <w:ilvl w:val="0"/>
          <w:numId w:val="9"/>
        </w:numPr>
        <w:spacing w:line="360" w:lineRule="auto"/>
        <w:ind w:left="0" w:firstLine="709"/>
        <w:contextualSpacing/>
        <w:jc w:val="both"/>
        <w:rPr>
          <w:sz w:val="28"/>
          <w:szCs w:val="28"/>
        </w:rPr>
      </w:pPr>
      <w:bookmarkStart w:id="2" w:name="_GoBack"/>
      <w:r w:rsidRPr="00D74BA5">
        <w:rPr>
          <w:sz w:val="28"/>
          <w:szCs w:val="28"/>
        </w:rPr>
        <w:t xml:space="preserve">Российская Федерация. Законы. </w:t>
      </w:r>
      <w:r w:rsidR="000A2F55" w:rsidRPr="000A2F55">
        <w:rPr>
          <w:sz w:val="28"/>
          <w:szCs w:val="28"/>
        </w:rPr>
        <w:t>О государственном регулировании внешнеторговой деятельности</w:t>
      </w:r>
      <w:r>
        <w:rPr>
          <w:sz w:val="28"/>
          <w:szCs w:val="28"/>
        </w:rPr>
        <w:t>:</w:t>
      </w:r>
      <w:r w:rsidR="000A2F55" w:rsidRPr="000A2F55">
        <w:rPr>
          <w:sz w:val="28"/>
          <w:szCs w:val="28"/>
        </w:rPr>
        <w:t xml:space="preserve"> Федеральный закон от 13.10.1995 года №157-ФЗ.</w:t>
      </w:r>
      <w:r w:rsidRPr="00D74BA5">
        <w:rPr>
          <w:sz w:val="28"/>
          <w:szCs w:val="28"/>
        </w:rPr>
        <w:t xml:space="preserve"> </w:t>
      </w:r>
      <w:r w:rsidRPr="000A2F55">
        <w:rPr>
          <w:sz w:val="28"/>
          <w:szCs w:val="28"/>
        </w:rPr>
        <w:t>[</w:t>
      </w:r>
      <w:r>
        <w:rPr>
          <w:sz w:val="28"/>
          <w:szCs w:val="28"/>
        </w:rPr>
        <w:t>официальный сайт</w:t>
      </w:r>
      <w:r w:rsidRPr="000A2F55">
        <w:rPr>
          <w:sz w:val="28"/>
          <w:szCs w:val="28"/>
        </w:rPr>
        <w:t xml:space="preserve">] – </w:t>
      </w:r>
      <w:r w:rsidR="000A2F55" w:rsidRPr="000A2F55">
        <w:rPr>
          <w:sz w:val="28"/>
          <w:szCs w:val="28"/>
        </w:rPr>
        <w:t xml:space="preserve"> Режим доступа: www.consultant.ru, свободный.</w:t>
      </w:r>
      <w:r w:rsidR="000A2F55">
        <w:rPr>
          <w:sz w:val="28"/>
          <w:szCs w:val="28"/>
        </w:rPr>
        <w:t xml:space="preserve"> </w:t>
      </w:r>
    </w:p>
    <w:p w14:paraId="28D285AD" w14:textId="2CE8842B" w:rsidR="000A2F55" w:rsidRDefault="000A2F55" w:rsidP="00DE2314">
      <w:pPr>
        <w:pStyle w:val="ac"/>
        <w:numPr>
          <w:ilvl w:val="0"/>
          <w:numId w:val="9"/>
        </w:numPr>
        <w:spacing w:line="360" w:lineRule="auto"/>
        <w:ind w:left="0" w:firstLine="709"/>
        <w:contextualSpacing/>
        <w:jc w:val="both"/>
        <w:rPr>
          <w:sz w:val="28"/>
          <w:szCs w:val="28"/>
        </w:rPr>
      </w:pPr>
      <w:r w:rsidRPr="000A2F55">
        <w:rPr>
          <w:sz w:val="28"/>
          <w:szCs w:val="28"/>
        </w:rPr>
        <w:t xml:space="preserve"> О государственной стратегии экономической без</w:t>
      </w:r>
      <w:r w:rsidR="00D74BA5">
        <w:rPr>
          <w:sz w:val="28"/>
          <w:szCs w:val="28"/>
        </w:rPr>
        <w:t xml:space="preserve">опасности Российской Федерации </w:t>
      </w:r>
      <w:r w:rsidRPr="000A2F55">
        <w:rPr>
          <w:sz w:val="28"/>
          <w:szCs w:val="28"/>
        </w:rPr>
        <w:t xml:space="preserve"> [</w:t>
      </w:r>
      <w:r w:rsidR="00D74BA5" w:rsidRPr="00D74BA5">
        <w:rPr>
          <w:sz w:val="28"/>
          <w:szCs w:val="28"/>
        </w:rPr>
        <w:t>официальный сайт</w:t>
      </w:r>
      <w:r w:rsidRPr="000A2F55">
        <w:rPr>
          <w:sz w:val="28"/>
          <w:szCs w:val="28"/>
        </w:rPr>
        <w:t xml:space="preserve">]: </w:t>
      </w:r>
      <w:r w:rsidR="00D74BA5">
        <w:rPr>
          <w:sz w:val="28"/>
          <w:szCs w:val="28"/>
        </w:rPr>
        <w:t>У</w:t>
      </w:r>
      <w:r w:rsidRPr="000A2F55">
        <w:rPr>
          <w:sz w:val="28"/>
          <w:szCs w:val="28"/>
        </w:rPr>
        <w:t>каз Президента РФ от 29 апреля 1996 №608 Режим доступа: www.consultant.ru, свободный.</w:t>
      </w:r>
    </w:p>
    <w:p w14:paraId="2F5F1870" w14:textId="18A920F0" w:rsidR="000A2F55" w:rsidRDefault="000A2F55" w:rsidP="00DE2314">
      <w:pPr>
        <w:pStyle w:val="a6"/>
        <w:numPr>
          <w:ilvl w:val="0"/>
          <w:numId w:val="9"/>
        </w:numPr>
        <w:spacing w:line="360" w:lineRule="auto"/>
        <w:ind w:left="0" w:firstLine="709"/>
        <w:jc w:val="both"/>
        <w:rPr>
          <w:bCs/>
          <w:sz w:val="28"/>
          <w:szCs w:val="28"/>
        </w:rPr>
      </w:pPr>
      <w:r w:rsidRPr="00421A0B">
        <w:rPr>
          <w:sz w:val="28"/>
          <w:szCs w:val="28"/>
        </w:rPr>
        <w:t>О концепции экономической безопасности Кабардино-Балкарской Республики [</w:t>
      </w:r>
      <w:r w:rsidR="00D74BA5" w:rsidRPr="00D74BA5">
        <w:rPr>
          <w:sz w:val="28"/>
          <w:szCs w:val="28"/>
        </w:rPr>
        <w:t>официальный сайт</w:t>
      </w:r>
      <w:r w:rsidRPr="00421A0B">
        <w:rPr>
          <w:sz w:val="28"/>
          <w:szCs w:val="28"/>
        </w:rPr>
        <w:t>]</w:t>
      </w:r>
      <w:r>
        <w:rPr>
          <w:sz w:val="28"/>
          <w:szCs w:val="28"/>
        </w:rPr>
        <w:t>:</w:t>
      </w:r>
      <w:r w:rsidRPr="00421A0B">
        <w:rPr>
          <w:sz w:val="28"/>
          <w:szCs w:val="28"/>
        </w:rPr>
        <w:t xml:space="preserve"> постановление правительства Кабардино-Балкарской Республики от </w:t>
      </w:r>
      <w:r w:rsidRPr="00421A0B">
        <w:rPr>
          <w:bCs/>
          <w:sz w:val="28"/>
          <w:szCs w:val="28"/>
        </w:rPr>
        <w:t xml:space="preserve"> 04 марта 2000 года N 102 Режим доступа: www.consultant.ru, свободный.</w:t>
      </w:r>
    </w:p>
    <w:p w14:paraId="6E394B50" w14:textId="0E02DCE1" w:rsidR="000A2F55" w:rsidRDefault="000A2F55" w:rsidP="00DE2314">
      <w:pPr>
        <w:pStyle w:val="a6"/>
        <w:numPr>
          <w:ilvl w:val="0"/>
          <w:numId w:val="9"/>
        </w:numPr>
        <w:spacing w:line="360" w:lineRule="auto"/>
        <w:ind w:left="0" w:firstLine="709"/>
        <w:jc w:val="both"/>
        <w:rPr>
          <w:bCs/>
          <w:sz w:val="28"/>
          <w:szCs w:val="28"/>
        </w:rPr>
      </w:pPr>
      <w:r w:rsidRPr="00F12F28">
        <w:rPr>
          <w:sz w:val="28"/>
          <w:szCs w:val="28"/>
        </w:rPr>
        <w:t>Об утверждении Стратегии социально-экономического развития Кабардино-Балкарской республики до 2040 года [</w:t>
      </w:r>
      <w:r w:rsidR="00D74BA5" w:rsidRPr="00D74BA5">
        <w:rPr>
          <w:sz w:val="28"/>
          <w:szCs w:val="28"/>
        </w:rPr>
        <w:t>официальный сайт</w:t>
      </w:r>
      <w:r w:rsidRPr="00F12F28">
        <w:rPr>
          <w:sz w:val="28"/>
          <w:szCs w:val="28"/>
        </w:rPr>
        <w:t xml:space="preserve">]: распоряжение правительства Кабардино-Балкарской Республики от </w:t>
      </w:r>
      <w:r w:rsidRPr="00F12F28">
        <w:rPr>
          <w:bCs/>
          <w:sz w:val="28"/>
          <w:szCs w:val="28"/>
        </w:rPr>
        <w:t xml:space="preserve"> 17 сентября 2021 года N 384-рп  </w:t>
      </w:r>
      <w:r w:rsidRPr="00D74BA5">
        <w:rPr>
          <w:bCs/>
          <w:sz w:val="28"/>
          <w:szCs w:val="28"/>
        </w:rPr>
        <w:t>https://docs.cntd.ru/</w:t>
      </w:r>
    </w:p>
    <w:p w14:paraId="270B38F8" w14:textId="43AFBD26" w:rsidR="00523A40" w:rsidRPr="00421A0B" w:rsidRDefault="00602BF6" w:rsidP="00DE2314">
      <w:pPr>
        <w:pStyle w:val="ac"/>
        <w:numPr>
          <w:ilvl w:val="0"/>
          <w:numId w:val="9"/>
        </w:numPr>
        <w:spacing w:line="360" w:lineRule="auto"/>
        <w:ind w:left="0" w:firstLine="709"/>
        <w:contextualSpacing/>
        <w:jc w:val="both"/>
        <w:rPr>
          <w:sz w:val="28"/>
          <w:szCs w:val="28"/>
        </w:rPr>
      </w:pPr>
      <w:r w:rsidRPr="00602BF6">
        <w:rPr>
          <w:color w:val="000000"/>
          <w:sz w:val="28"/>
          <w:szCs w:val="28"/>
        </w:rPr>
        <w:t>О государственной стратегии экономической безопасности Российской Федерации (Основных по</w:t>
      </w:r>
      <w:r w:rsidR="00421A0B">
        <w:rPr>
          <w:color w:val="000000"/>
          <w:sz w:val="28"/>
          <w:szCs w:val="28"/>
        </w:rPr>
        <w:t xml:space="preserve">ложениях) </w:t>
      </w:r>
      <w:r w:rsidRPr="00602BF6">
        <w:rPr>
          <w:color w:val="000000"/>
          <w:sz w:val="28"/>
          <w:szCs w:val="28"/>
        </w:rPr>
        <w:t>[</w:t>
      </w:r>
      <w:r w:rsidR="00D74BA5" w:rsidRPr="00D74BA5">
        <w:rPr>
          <w:color w:val="000000"/>
          <w:sz w:val="28"/>
          <w:szCs w:val="28"/>
        </w:rPr>
        <w:t>официальный сайт</w:t>
      </w:r>
      <w:r w:rsidRPr="00602BF6">
        <w:rPr>
          <w:color w:val="000000"/>
          <w:sz w:val="28"/>
          <w:szCs w:val="28"/>
        </w:rPr>
        <w:t>]: указ Президента РФ от 29 апреля 1996 №608 Режим доступа: www.consultant.ru, свободный.</w:t>
      </w:r>
    </w:p>
    <w:p w14:paraId="74955423" w14:textId="6E33FA77" w:rsidR="00AC53AD" w:rsidRPr="000A2F55" w:rsidRDefault="00AC53AD" w:rsidP="00DE2314">
      <w:pPr>
        <w:pStyle w:val="a6"/>
        <w:numPr>
          <w:ilvl w:val="0"/>
          <w:numId w:val="9"/>
        </w:numPr>
        <w:spacing w:line="360" w:lineRule="auto"/>
        <w:ind w:left="0" w:firstLine="709"/>
        <w:jc w:val="both"/>
        <w:rPr>
          <w:bCs/>
          <w:sz w:val="28"/>
          <w:szCs w:val="28"/>
        </w:rPr>
      </w:pPr>
      <w:r w:rsidRPr="00AC53AD">
        <w:rPr>
          <w:bCs/>
          <w:sz w:val="28"/>
          <w:szCs w:val="28"/>
        </w:rPr>
        <w:t xml:space="preserve">О совете по экономической и общественной безопасности Кабардино-Балкарской Республики </w:t>
      </w:r>
      <w:r w:rsidRPr="00AC53AD">
        <w:rPr>
          <w:sz w:val="28"/>
          <w:szCs w:val="28"/>
        </w:rPr>
        <w:t>[</w:t>
      </w:r>
      <w:r w:rsidR="00D74BA5" w:rsidRPr="00D74BA5">
        <w:rPr>
          <w:sz w:val="28"/>
          <w:szCs w:val="28"/>
        </w:rPr>
        <w:t>официальный сайт</w:t>
      </w:r>
      <w:r w:rsidRPr="00AC53AD">
        <w:rPr>
          <w:sz w:val="28"/>
          <w:szCs w:val="28"/>
        </w:rPr>
        <w:t>]:</w:t>
      </w:r>
      <w:r w:rsidRPr="00AC53AD">
        <w:t xml:space="preserve"> </w:t>
      </w:r>
      <w:r w:rsidRPr="00AC53AD">
        <w:rPr>
          <w:sz w:val="28"/>
          <w:szCs w:val="28"/>
        </w:rPr>
        <w:t>УКАЗ</w:t>
      </w:r>
      <w:r w:rsidR="000A2F55">
        <w:rPr>
          <w:sz w:val="28"/>
          <w:szCs w:val="28"/>
        </w:rPr>
        <w:t xml:space="preserve"> </w:t>
      </w:r>
      <w:r w:rsidRPr="000A2F55">
        <w:rPr>
          <w:sz w:val="28"/>
          <w:szCs w:val="28"/>
        </w:rPr>
        <w:t>от 17 ноября 2006 года N 144-УП https://docs.cntd.ru/</w:t>
      </w:r>
    </w:p>
    <w:p w14:paraId="1FC9BEF3" w14:textId="0636EA41" w:rsidR="00553145" w:rsidRPr="00C94C93" w:rsidRDefault="00553145" w:rsidP="00DE2314">
      <w:pPr>
        <w:pStyle w:val="ac"/>
        <w:numPr>
          <w:ilvl w:val="0"/>
          <w:numId w:val="9"/>
        </w:numPr>
        <w:spacing w:line="360" w:lineRule="auto"/>
        <w:ind w:left="0" w:firstLine="709"/>
        <w:contextualSpacing/>
        <w:jc w:val="both"/>
        <w:rPr>
          <w:rStyle w:val="a7"/>
          <w:color w:val="auto"/>
          <w:sz w:val="28"/>
          <w:szCs w:val="28"/>
          <w:u w:val="none"/>
          <w:lang w:val="en-US"/>
        </w:rPr>
      </w:pPr>
      <w:r w:rsidRPr="00C94C93">
        <w:rPr>
          <w:color w:val="000000"/>
          <w:sz w:val="28"/>
          <w:szCs w:val="28"/>
        </w:rPr>
        <w:t>Абалкин</w:t>
      </w:r>
      <w:r w:rsidR="00D74BA5">
        <w:rPr>
          <w:color w:val="000000"/>
          <w:sz w:val="28"/>
          <w:szCs w:val="28"/>
        </w:rPr>
        <w:t>,</w:t>
      </w:r>
      <w:r w:rsidRPr="00C94C93">
        <w:rPr>
          <w:color w:val="000000"/>
          <w:sz w:val="28"/>
          <w:szCs w:val="28"/>
        </w:rPr>
        <w:t xml:space="preserve"> Л. Экономическая безопасность России: угрозы и их отражение // Вопросы экономики. </w:t>
      </w:r>
      <w:r w:rsidR="008D252D">
        <w:rPr>
          <w:color w:val="000000"/>
          <w:sz w:val="28"/>
          <w:szCs w:val="28"/>
          <w:lang w:val="en-US"/>
        </w:rPr>
        <w:t>2022</w:t>
      </w:r>
      <w:r w:rsidRPr="00C94C93">
        <w:rPr>
          <w:color w:val="000000"/>
          <w:sz w:val="28"/>
          <w:szCs w:val="28"/>
          <w:lang w:val="en-US"/>
        </w:rPr>
        <w:t xml:space="preserve">. №12. URL: </w:t>
      </w:r>
      <w:r w:rsidRPr="00D74BA5">
        <w:rPr>
          <w:sz w:val="28"/>
          <w:szCs w:val="28"/>
          <w:lang w:val="en-US"/>
        </w:rPr>
        <w:t>https://eposlink.com/ru/catalog/library/elibrary/book/voprosy_ekonomiki-2219/publication/108793/</w:t>
      </w:r>
    </w:p>
    <w:p w14:paraId="19AF2A0D" w14:textId="6BABE5A6" w:rsidR="00464E7B" w:rsidRPr="00C94C93" w:rsidRDefault="00464E7B" w:rsidP="00DE2314">
      <w:pPr>
        <w:pStyle w:val="ac"/>
        <w:numPr>
          <w:ilvl w:val="0"/>
          <w:numId w:val="9"/>
        </w:numPr>
        <w:spacing w:line="360" w:lineRule="auto"/>
        <w:ind w:left="0" w:firstLine="709"/>
        <w:contextualSpacing/>
        <w:jc w:val="both"/>
        <w:rPr>
          <w:sz w:val="28"/>
          <w:szCs w:val="28"/>
        </w:rPr>
      </w:pPr>
      <w:r w:rsidRPr="00C94C93">
        <w:rPr>
          <w:sz w:val="28"/>
          <w:szCs w:val="28"/>
        </w:rPr>
        <w:t>Абрютина, М.С. Анализ финансово-экономической деятельности предприятия / М.С. Абрютина, А.В. Грачев. - М</w:t>
      </w:r>
      <w:r w:rsidR="00D74BA5">
        <w:rPr>
          <w:sz w:val="28"/>
          <w:szCs w:val="28"/>
        </w:rPr>
        <w:t>осква</w:t>
      </w:r>
      <w:r w:rsidRPr="00C94C93">
        <w:rPr>
          <w:sz w:val="28"/>
          <w:szCs w:val="28"/>
        </w:rPr>
        <w:t xml:space="preserve">: Дело и сервис; </w:t>
      </w:r>
      <w:r w:rsidRPr="00C94C93">
        <w:rPr>
          <w:sz w:val="28"/>
          <w:szCs w:val="28"/>
        </w:rPr>
        <w:lastRenderedPageBreak/>
        <w:t>Издание 3-е, перераб. и доп., </w:t>
      </w:r>
      <w:r w:rsidR="008D252D">
        <w:rPr>
          <w:bCs/>
          <w:sz w:val="28"/>
          <w:szCs w:val="28"/>
        </w:rPr>
        <w:t>202</w:t>
      </w:r>
      <w:r w:rsidR="008D252D" w:rsidRPr="008D252D">
        <w:rPr>
          <w:bCs/>
          <w:sz w:val="28"/>
          <w:szCs w:val="28"/>
        </w:rPr>
        <w:t>3</w:t>
      </w:r>
      <w:r w:rsidRPr="00C94C93">
        <w:rPr>
          <w:sz w:val="28"/>
          <w:szCs w:val="28"/>
        </w:rPr>
        <w:t>. - 272 c.</w:t>
      </w:r>
    </w:p>
    <w:p w14:paraId="6FECE9EB" w14:textId="56D0A774"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 xml:space="preserve">  Авдийский, В. И. Национальная и региональная экономическая безопасность России. Учебное пособие / В.И. Авдийский, В.А. Дадалко, Н.Г. Синявский. - М</w:t>
      </w:r>
      <w:r w:rsidR="00D74BA5">
        <w:rPr>
          <w:sz w:val="28"/>
          <w:szCs w:val="28"/>
        </w:rPr>
        <w:t>осква</w:t>
      </w:r>
      <w:r w:rsidRPr="00C94C93">
        <w:rPr>
          <w:sz w:val="28"/>
          <w:szCs w:val="28"/>
        </w:rPr>
        <w:t>: ИНФРА-М, 2022. - 364 c.</w:t>
      </w:r>
    </w:p>
    <w:p w14:paraId="6ED6DB39" w14:textId="67090C2C"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iCs/>
          <w:color w:val="000000"/>
          <w:sz w:val="28"/>
          <w:szCs w:val="28"/>
        </w:rPr>
        <w:t>Акопов</w:t>
      </w:r>
      <w:r w:rsidR="00D74BA5">
        <w:rPr>
          <w:rFonts w:eastAsia="Calibri"/>
          <w:iCs/>
          <w:color w:val="000000"/>
          <w:sz w:val="28"/>
          <w:szCs w:val="28"/>
        </w:rPr>
        <w:t>,</w:t>
      </w:r>
      <w:r w:rsidRPr="00C94C93">
        <w:rPr>
          <w:rFonts w:eastAsia="Calibri"/>
          <w:iCs/>
          <w:color w:val="000000"/>
          <w:sz w:val="28"/>
          <w:szCs w:val="28"/>
        </w:rPr>
        <w:t xml:space="preserve"> В.И., Гаджиев Ю.А. </w:t>
      </w:r>
      <w:r w:rsidRPr="00C94C93">
        <w:rPr>
          <w:rFonts w:eastAsia="TimesNewRomanPSMT"/>
          <w:color w:val="000000"/>
          <w:sz w:val="28"/>
          <w:szCs w:val="28"/>
        </w:rPr>
        <w:t>Социальное развитие регионов Севера России // Проблемы прогнозирования. 2022. № 5. С. 55–67.</w:t>
      </w:r>
    </w:p>
    <w:p w14:paraId="43A5077A" w14:textId="63443AE4"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Алешина</w:t>
      </w:r>
      <w:r w:rsidR="00D74BA5">
        <w:rPr>
          <w:rFonts w:eastAsia="Calibri"/>
          <w:sz w:val="28"/>
          <w:szCs w:val="28"/>
        </w:rPr>
        <w:t>,</w:t>
      </w:r>
      <w:r w:rsidRPr="00C94C93">
        <w:rPr>
          <w:rFonts w:eastAsia="Calibri"/>
          <w:sz w:val="28"/>
          <w:szCs w:val="28"/>
        </w:rPr>
        <w:t xml:space="preserve"> О. Е., Бортникова Е. В., Гаврилова С. С., Долгая Ю. В. Анализ угроз экономической безопасности регионов Северо-Западного федерального округа // Международный журнал гуманитарных и естественных наук. 2023. № 10. С.19-23.</w:t>
      </w:r>
    </w:p>
    <w:p w14:paraId="2D1CB135" w14:textId="17080506"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Алиева</w:t>
      </w:r>
      <w:r w:rsidR="00D74BA5">
        <w:rPr>
          <w:color w:val="000000"/>
          <w:sz w:val="28"/>
          <w:szCs w:val="28"/>
        </w:rPr>
        <w:t>,</w:t>
      </w:r>
      <w:r w:rsidRPr="00C94C93">
        <w:rPr>
          <w:color w:val="000000"/>
          <w:sz w:val="28"/>
          <w:szCs w:val="28"/>
        </w:rPr>
        <w:t xml:space="preserve"> М.З. Экономическая безопасность региона: подходы к определению // Вестник Алтайской ак</w:t>
      </w:r>
      <w:r w:rsidR="008D252D">
        <w:rPr>
          <w:color w:val="000000"/>
          <w:sz w:val="28"/>
          <w:szCs w:val="28"/>
        </w:rPr>
        <w:t>адемии экономики и права. – 202</w:t>
      </w:r>
      <w:r w:rsidR="008D252D" w:rsidRPr="008D252D">
        <w:rPr>
          <w:color w:val="000000"/>
          <w:sz w:val="28"/>
          <w:szCs w:val="28"/>
        </w:rPr>
        <w:t>3</w:t>
      </w:r>
      <w:r w:rsidRPr="00C94C93">
        <w:rPr>
          <w:color w:val="000000"/>
          <w:sz w:val="28"/>
          <w:szCs w:val="28"/>
        </w:rPr>
        <w:t>. – № 3. – С. 11-18.</w:t>
      </w:r>
    </w:p>
    <w:p w14:paraId="40C70895" w14:textId="72EB0470"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Афонцев</w:t>
      </w:r>
      <w:r w:rsidR="00D74BA5">
        <w:rPr>
          <w:rFonts w:eastAsia="Calibri"/>
          <w:sz w:val="28"/>
          <w:szCs w:val="28"/>
        </w:rPr>
        <w:t>,</w:t>
      </w:r>
      <w:r w:rsidRPr="00C94C93">
        <w:rPr>
          <w:rFonts w:eastAsia="Calibri"/>
          <w:sz w:val="28"/>
          <w:szCs w:val="28"/>
        </w:rPr>
        <w:t xml:space="preserve"> С.А. Дискуссионные проблемы концепции национальной экономической бе</w:t>
      </w:r>
      <w:r w:rsidR="008D252D">
        <w:rPr>
          <w:rFonts w:eastAsia="Calibri"/>
          <w:sz w:val="28"/>
          <w:szCs w:val="28"/>
        </w:rPr>
        <w:t>зопасности. / Россия XXI. - 202</w:t>
      </w:r>
      <w:r w:rsidR="008D252D" w:rsidRPr="008D252D">
        <w:rPr>
          <w:rFonts w:eastAsia="Calibri"/>
          <w:sz w:val="28"/>
          <w:szCs w:val="28"/>
        </w:rPr>
        <w:t>4</w:t>
      </w:r>
      <w:r w:rsidRPr="00C94C93">
        <w:rPr>
          <w:rFonts w:eastAsia="Calibri"/>
          <w:sz w:val="28"/>
          <w:szCs w:val="28"/>
        </w:rPr>
        <w:t>. - № 2. - С. 38-67.</w:t>
      </w:r>
    </w:p>
    <w:p w14:paraId="2EA11D2A" w14:textId="19D9788C"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Башкунов</w:t>
      </w:r>
      <w:r w:rsidR="00D74BA5">
        <w:rPr>
          <w:rFonts w:eastAsia="Calibri"/>
          <w:sz w:val="28"/>
          <w:szCs w:val="28"/>
        </w:rPr>
        <w:t>,</w:t>
      </w:r>
      <w:r w:rsidRPr="00C94C93">
        <w:rPr>
          <w:rFonts w:eastAsia="Calibri"/>
          <w:sz w:val="28"/>
          <w:szCs w:val="28"/>
        </w:rPr>
        <w:t xml:space="preserve"> А.А. Социально-политическая безопасность региона Российской Федерации: состояние и тенденции // Право и политика. 2023. № 8. - С. 38-67.</w:t>
      </w:r>
    </w:p>
    <w:p w14:paraId="75E89059" w14:textId="48653B16"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Блиничкина</w:t>
      </w:r>
      <w:r w:rsidR="00D74BA5">
        <w:rPr>
          <w:rFonts w:eastAsia="Calibri"/>
          <w:sz w:val="28"/>
          <w:szCs w:val="28"/>
        </w:rPr>
        <w:t>,</w:t>
      </w:r>
      <w:r w:rsidRPr="00C94C93">
        <w:rPr>
          <w:rFonts w:eastAsia="Calibri"/>
          <w:sz w:val="28"/>
          <w:szCs w:val="28"/>
        </w:rPr>
        <w:t xml:space="preserve"> Н.Ю. Проблемы региональной экономической безопасности. // Вестник Таджикского государственного университета права, бизнеса и политики. 202</w:t>
      </w:r>
      <w:r w:rsidR="008D252D" w:rsidRPr="00D74BA5">
        <w:rPr>
          <w:rFonts w:eastAsia="Calibri"/>
          <w:sz w:val="28"/>
          <w:szCs w:val="28"/>
        </w:rPr>
        <w:t>2</w:t>
      </w:r>
      <w:r w:rsidRPr="00C94C93">
        <w:rPr>
          <w:rFonts w:eastAsia="Calibri"/>
          <w:sz w:val="28"/>
          <w:szCs w:val="28"/>
        </w:rPr>
        <w:t>. № 3. С. 73-79.</w:t>
      </w:r>
    </w:p>
    <w:p w14:paraId="75F69A18" w14:textId="4C23D3D5"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Богданов</w:t>
      </w:r>
      <w:r w:rsidR="00D74BA5">
        <w:rPr>
          <w:sz w:val="28"/>
          <w:szCs w:val="28"/>
        </w:rPr>
        <w:t>,</w:t>
      </w:r>
      <w:r w:rsidRPr="00C94C93">
        <w:rPr>
          <w:sz w:val="28"/>
          <w:szCs w:val="28"/>
        </w:rPr>
        <w:t xml:space="preserve"> И.Я. Экономическая безопасность России: циф</w:t>
      </w:r>
      <w:r w:rsidR="00DE2314">
        <w:rPr>
          <w:sz w:val="28"/>
          <w:szCs w:val="28"/>
        </w:rPr>
        <w:t>ры и факты, Издательство: [сайт</w:t>
      </w:r>
      <w:r w:rsidRPr="00C94C93">
        <w:rPr>
          <w:sz w:val="28"/>
          <w:szCs w:val="28"/>
        </w:rPr>
        <w:t xml:space="preserve">], </w:t>
      </w:r>
      <w:r w:rsidR="008D252D">
        <w:rPr>
          <w:sz w:val="28"/>
          <w:szCs w:val="28"/>
        </w:rPr>
        <w:t>20</w:t>
      </w:r>
      <w:r w:rsidR="008D252D" w:rsidRPr="008D252D">
        <w:rPr>
          <w:sz w:val="28"/>
          <w:szCs w:val="28"/>
        </w:rPr>
        <w:t>23</w:t>
      </w:r>
      <w:r w:rsidRPr="00C94C93">
        <w:rPr>
          <w:sz w:val="28"/>
          <w:szCs w:val="28"/>
        </w:rPr>
        <w:t xml:space="preserve"> г.</w:t>
      </w:r>
    </w:p>
    <w:p w14:paraId="10827CFD" w14:textId="7CF68F84"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sz w:val="28"/>
          <w:szCs w:val="28"/>
        </w:rPr>
        <w:t>Боров</w:t>
      </w:r>
      <w:r w:rsidR="00D74BA5">
        <w:rPr>
          <w:sz w:val="28"/>
          <w:szCs w:val="28"/>
        </w:rPr>
        <w:t>,</w:t>
      </w:r>
      <w:r w:rsidRPr="00C94C93">
        <w:rPr>
          <w:sz w:val="28"/>
          <w:szCs w:val="28"/>
        </w:rPr>
        <w:t xml:space="preserve"> А. Х. Экономика Кабардино-Балкарской Республики и ее проблемы // Проб</w:t>
      </w:r>
      <w:r w:rsidR="008D252D">
        <w:rPr>
          <w:sz w:val="28"/>
          <w:szCs w:val="28"/>
        </w:rPr>
        <w:t>лемы современного общества. 20</w:t>
      </w:r>
      <w:r w:rsidR="008D252D" w:rsidRPr="00D74BA5">
        <w:rPr>
          <w:sz w:val="28"/>
          <w:szCs w:val="28"/>
        </w:rPr>
        <w:t>22</w:t>
      </w:r>
      <w:r w:rsidRPr="00C94C93">
        <w:rPr>
          <w:sz w:val="28"/>
          <w:szCs w:val="28"/>
        </w:rPr>
        <w:t>. № 3. С. 93-128</w:t>
      </w:r>
    </w:p>
    <w:p w14:paraId="7901A988" w14:textId="33EF632C"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Буранова</w:t>
      </w:r>
      <w:r w:rsidR="00D74BA5">
        <w:rPr>
          <w:color w:val="000000"/>
          <w:sz w:val="28"/>
          <w:szCs w:val="28"/>
        </w:rPr>
        <w:t>,</w:t>
      </w:r>
      <w:r w:rsidRPr="00C94C93">
        <w:rPr>
          <w:color w:val="000000"/>
          <w:sz w:val="28"/>
          <w:szCs w:val="28"/>
        </w:rPr>
        <w:t xml:space="preserve"> Е.А., Панин И.Ю. К вопросу об экономической безопасности // Опыт и проблемы реформирования системы менеджмента на современном предприятии. – 202</w:t>
      </w:r>
      <w:r w:rsidR="008D252D" w:rsidRPr="008D252D">
        <w:rPr>
          <w:color w:val="000000"/>
          <w:sz w:val="28"/>
          <w:szCs w:val="28"/>
        </w:rPr>
        <w:t>4</w:t>
      </w:r>
      <w:r w:rsidRPr="00C94C93">
        <w:rPr>
          <w:color w:val="000000"/>
          <w:sz w:val="28"/>
          <w:szCs w:val="28"/>
        </w:rPr>
        <w:t>. – С. 42-46.</w:t>
      </w:r>
    </w:p>
    <w:p w14:paraId="4FD1CC61" w14:textId="2B2D214F" w:rsidR="00464E7B" w:rsidRPr="00C94C93" w:rsidRDefault="00464E7B" w:rsidP="00DE2314">
      <w:pPr>
        <w:pStyle w:val="ac"/>
        <w:numPr>
          <w:ilvl w:val="0"/>
          <w:numId w:val="9"/>
        </w:numPr>
        <w:spacing w:line="360" w:lineRule="auto"/>
        <w:ind w:left="0" w:firstLine="709"/>
        <w:contextualSpacing/>
        <w:jc w:val="both"/>
        <w:rPr>
          <w:sz w:val="28"/>
          <w:szCs w:val="28"/>
        </w:rPr>
      </w:pPr>
      <w:r w:rsidRPr="00C94C93">
        <w:rPr>
          <w:sz w:val="28"/>
          <w:szCs w:val="28"/>
        </w:rPr>
        <w:t xml:space="preserve">Богомолов, Виктор Александрович Введение в специальность </w:t>
      </w:r>
      <w:r w:rsidRPr="00C94C93">
        <w:rPr>
          <w:sz w:val="28"/>
          <w:szCs w:val="28"/>
        </w:rPr>
        <w:lastRenderedPageBreak/>
        <w:t>"Экономическая безопасность". Учебное пособие для студентов вузов. Гриф УМЦ "Профессиональный учебник" / Бого</w:t>
      </w:r>
      <w:r w:rsidR="00DE2314">
        <w:rPr>
          <w:sz w:val="28"/>
          <w:szCs w:val="28"/>
        </w:rPr>
        <w:t>молов Виктор Александрович. - Москва</w:t>
      </w:r>
      <w:r w:rsidRPr="00C94C93">
        <w:rPr>
          <w:sz w:val="28"/>
          <w:szCs w:val="28"/>
        </w:rPr>
        <w:t>: Юнити-Дана, </w:t>
      </w:r>
      <w:r w:rsidRPr="00C94C93">
        <w:rPr>
          <w:bCs/>
          <w:sz w:val="28"/>
          <w:szCs w:val="28"/>
        </w:rPr>
        <w:t>202</w:t>
      </w:r>
      <w:r w:rsidR="008D252D" w:rsidRPr="008D252D">
        <w:rPr>
          <w:bCs/>
          <w:sz w:val="28"/>
          <w:szCs w:val="28"/>
        </w:rPr>
        <w:t>3</w:t>
      </w:r>
      <w:r w:rsidRPr="00C94C93">
        <w:rPr>
          <w:sz w:val="28"/>
          <w:szCs w:val="28"/>
        </w:rPr>
        <w:t>. - </w:t>
      </w:r>
      <w:r w:rsidRPr="00C94C93">
        <w:rPr>
          <w:bCs/>
          <w:sz w:val="28"/>
          <w:szCs w:val="28"/>
        </w:rPr>
        <w:t>839</w:t>
      </w:r>
      <w:r w:rsidRPr="00C94C93">
        <w:rPr>
          <w:sz w:val="28"/>
          <w:szCs w:val="28"/>
        </w:rPr>
        <w:t> c.</w:t>
      </w:r>
    </w:p>
    <w:p w14:paraId="3E9A7663" w14:textId="3D789F75" w:rsidR="00464E7B" w:rsidRPr="00C94C93" w:rsidRDefault="00464E7B" w:rsidP="00DE2314">
      <w:pPr>
        <w:pStyle w:val="ac"/>
        <w:numPr>
          <w:ilvl w:val="0"/>
          <w:numId w:val="9"/>
        </w:numPr>
        <w:spacing w:line="360" w:lineRule="auto"/>
        <w:ind w:left="0" w:firstLine="709"/>
        <w:contextualSpacing/>
        <w:jc w:val="both"/>
        <w:rPr>
          <w:sz w:val="28"/>
          <w:szCs w:val="28"/>
        </w:rPr>
      </w:pPr>
      <w:r w:rsidRPr="00C94C93">
        <w:rPr>
          <w:sz w:val="28"/>
          <w:szCs w:val="28"/>
        </w:rPr>
        <w:t>Быковская, Ю</w:t>
      </w:r>
      <w:r w:rsidR="00D74BA5">
        <w:rPr>
          <w:sz w:val="28"/>
          <w:szCs w:val="28"/>
        </w:rPr>
        <w:t>.</w:t>
      </w:r>
      <w:r w:rsidRPr="00C94C93">
        <w:rPr>
          <w:sz w:val="28"/>
          <w:szCs w:val="28"/>
        </w:rPr>
        <w:t xml:space="preserve"> В</w:t>
      </w:r>
      <w:r w:rsidR="00D74BA5">
        <w:rPr>
          <w:sz w:val="28"/>
          <w:szCs w:val="28"/>
        </w:rPr>
        <w:t>.</w:t>
      </w:r>
      <w:r w:rsidRPr="00C94C93">
        <w:rPr>
          <w:sz w:val="28"/>
          <w:szCs w:val="28"/>
        </w:rPr>
        <w:t xml:space="preserve"> Обеспечение экономической безопасности посредством формирования и реализации государственной социальной политики в органах внутренних дел Российской Федерации. Гриф УМЦ "Профессиональный учебник": моногр. / Быковская Юлия Викторовна. - М.: Юнити-Дана, </w:t>
      </w:r>
      <w:r w:rsidR="008D252D">
        <w:rPr>
          <w:bCs/>
          <w:sz w:val="28"/>
          <w:szCs w:val="28"/>
        </w:rPr>
        <w:t>202</w:t>
      </w:r>
      <w:r w:rsidR="008D252D" w:rsidRPr="008D252D">
        <w:rPr>
          <w:bCs/>
          <w:sz w:val="28"/>
          <w:szCs w:val="28"/>
        </w:rPr>
        <w:t>2</w:t>
      </w:r>
      <w:r w:rsidRPr="00C94C93">
        <w:rPr>
          <w:sz w:val="28"/>
          <w:szCs w:val="28"/>
        </w:rPr>
        <w:t>. - </w:t>
      </w:r>
      <w:r w:rsidRPr="00C94C93">
        <w:rPr>
          <w:bCs/>
          <w:sz w:val="28"/>
          <w:szCs w:val="28"/>
        </w:rPr>
        <w:t>439</w:t>
      </w:r>
      <w:r w:rsidRPr="00C94C93">
        <w:rPr>
          <w:sz w:val="28"/>
          <w:szCs w:val="28"/>
        </w:rPr>
        <w:t> c.</w:t>
      </w:r>
    </w:p>
    <w:p w14:paraId="46BC82F0" w14:textId="34A75AEA"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Власов</w:t>
      </w:r>
      <w:r w:rsidR="00D74BA5">
        <w:rPr>
          <w:color w:val="000000"/>
          <w:sz w:val="28"/>
          <w:szCs w:val="28"/>
        </w:rPr>
        <w:t>,</w:t>
      </w:r>
      <w:r w:rsidRPr="00C94C93">
        <w:rPr>
          <w:color w:val="000000"/>
          <w:sz w:val="28"/>
          <w:szCs w:val="28"/>
        </w:rPr>
        <w:t xml:space="preserve"> А.В. Экономическая безопасность государства в современных условиях: учебное пособие / А.В. Власов, О.А. Дмитриева, С.С. Илюхина; ФГБОУ ВО Во</w:t>
      </w:r>
      <w:r w:rsidR="008D252D">
        <w:rPr>
          <w:color w:val="000000"/>
          <w:sz w:val="28"/>
          <w:szCs w:val="28"/>
        </w:rPr>
        <w:t>лгоградский ГАУ. Волгоград, 202</w:t>
      </w:r>
      <w:r w:rsidR="008D252D" w:rsidRPr="00D74BA5">
        <w:rPr>
          <w:color w:val="000000"/>
          <w:sz w:val="28"/>
          <w:szCs w:val="28"/>
        </w:rPr>
        <w:t>3</w:t>
      </w:r>
      <w:r w:rsidRPr="00C94C93">
        <w:rPr>
          <w:color w:val="000000"/>
          <w:sz w:val="28"/>
          <w:szCs w:val="28"/>
        </w:rPr>
        <w:t>. – 104 с.</w:t>
      </w:r>
    </w:p>
    <w:p w14:paraId="48F81C43" w14:textId="0649A80A"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Воробьев, А. Е. Национальная экономическая безопасность России  - М</w:t>
      </w:r>
      <w:r w:rsidR="00D74BA5">
        <w:rPr>
          <w:sz w:val="28"/>
          <w:szCs w:val="28"/>
        </w:rPr>
        <w:t>осква</w:t>
      </w:r>
      <w:r w:rsidRPr="00C94C93">
        <w:rPr>
          <w:sz w:val="28"/>
          <w:szCs w:val="28"/>
        </w:rPr>
        <w:t>: Издательство Российского У</w:t>
      </w:r>
      <w:r w:rsidR="008D252D">
        <w:rPr>
          <w:sz w:val="28"/>
          <w:szCs w:val="28"/>
        </w:rPr>
        <w:t>ниверситета дружбы народов, 202</w:t>
      </w:r>
      <w:r w:rsidR="008D252D" w:rsidRPr="008D252D">
        <w:rPr>
          <w:sz w:val="28"/>
          <w:szCs w:val="28"/>
        </w:rPr>
        <w:t>3</w:t>
      </w:r>
      <w:r w:rsidRPr="00C94C93">
        <w:rPr>
          <w:sz w:val="28"/>
          <w:szCs w:val="28"/>
        </w:rPr>
        <w:t>. - 420 c.</w:t>
      </w:r>
    </w:p>
    <w:p w14:paraId="7160FF78" w14:textId="12B2DB91"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Гордиенко, Д. В. Основы экономической безопасности государства. Ку</w:t>
      </w:r>
      <w:r w:rsidR="00DE2314">
        <w:rPr>
          <w:sz w:val="28"/>
          <w:szCs w:val="28"/>
        </w:rPr>
        <w:t>рс лекций / Д.В. Гордиенко. - Москва</w:t>
      </w:r>
      <w:r w:rsidRPr="00C94C93">
        <w:rPr>
          <w:sz w:val="28"/>
          <w:szCs w:val="28"/>
        </w:rPr>
        <w:t>: Фин</w:t>
      </w:r>
      <w:r w:rsidR="008D252D">
        <w:rPr>
          <w:sz w:val="28"/>
          <w:szCs w:val="28"/>
        </w:rPr>
        <w:t>ансы и статистика, Инфра-М, 20</w:t>
      </w:r>
      <w:r w:rsidR="008D252D" w:rsidRPr="008D252D">
        <w:rPr>
          <w:sz w:val="28"/>
          <w:szCs w:val="28"/>
        </w:rPr>
        <w:t>22</w:t>
      </w:r>
      <w:r w:rsidRPr="00C94C93">
        <w:rPr>
          <w:sz w:val="28"/>
          <w:szCs w:val="28"/>
        </w:rPr>
        <w:t>. - 224 c.</w:t>
      </w:r>
    </w:p>
    <w:p w14:paraId="31358339" w14:textId="69B17D0E"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 xml:space="preserve">  Дюжилова</w:t>
      </w:r>
      <w:r w:rsidR="00D74BA5">
        <w:rPr>
          <w:sz w:val="28"/>
          <w:szCs w:val="28"/>
        </w:rPr>
        <w:t>,</w:t>
      </w:r>
      <w:r w:rsidRPr="00C94C93">
        <w:rPr>
          <w:sz w:val="28"/>
          <w:szCs w:val="28"/>
        </w:rPr>
        <w:t xml:space="preserve"> О. М., Вякина И. В. Анализ рисков и угроз экономической безопасности региона // Региональная экономика: теория и п</w:t>
      </w:r>
      <w:r w:rsidR="008D252D">
        <w:rPr>
          <w:sz w:val="28"/>
          <w:szCs w:val="28"/>
        </w:rPr>
        <w:t>рактика. 20</w:t>
      </w:r>
      <w:r w:rsidR="008D252D" w:rsidRPr="00D74BA5">
        <w:rPr>
          <w:sz w:val="28"/>
          <w:szCs w:val="28"/>
        </w:rPr>
        <w:t>24</w:t>
      </w:r>
      <w:r w:rsidRPr="00C94C93">
        <w:rPr>
          <w:sz w:val="28"/>
          <w:szCs w:val="28"/>
        </w:rPr>
        <w:t>. № 14. С. 53- 64.</w:t>
      </w:r>
    </w:p>
    <w:p w14:paraId="6CF7F972" w14:textId="53D377C8"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Карпов</w:t>
      </w:r>
      <w:r w:rsidR="00D74BA5">
        <w:rPr>
          <w:sz w:val="28"/>
          <w:szCs w:val="28"/>
        </w:rPr>
        <w:t>,</w:t>
      </w:r>
      <w:r w:rsidRPr="00C94C93">
        <w:rPr>
          <w:sz w:val="28"/>
          <w:szCs w:val="28"/>
        </w:rPr>
        <w:t xml:space="preserve"> В.В</w:t>
      </w:r>
      <w:r w:rsidR="00D74BA5">
        <w:rPr>
          <w:sz w:val="28"/>
          <w:szCs w:val="28"/>
        </w:rPr>
        <w:t xml:space="preserve">, </w:t>
      </w:r>
      <w:r w:rsidRPr="00C94C93">
        <w:rPr>
          <w:sz w:val="28"/>
          <w:szCs w:val="28"/>
        </w:rPr>
        <w:t>Оценка финального распределения вероятностей реализации угроз в сфере экономической безопасности /</w:t>
      </w:r>
      <w:r w:rsidR="00D74BA5">
        <w:rPr>
          <w:sz w:val="28"/>
          <w:szCs w:val="28"/>
        </w:rPr>
        <w:t xml:space="preserve"> </w:t>
      </w:r>
      <w:r w:rsidR="00D74BA5" w:rsidRPr="00D74BA5">
        <w:rPr>
          <w:sz w:val="28"/>
          <w:szCs w:val="28"/>
        </w:rPr>
        <w:t>В.В</w:t>
      </w:r>
      <w:r w:rsidR="00D74BA5">
        <w:rPr>
          <w:sz w:val="28"/>
          <w:szCs w:val="28"/>
        </w:rPr>
        <w:t xml:space="preserve">. </w:t>
      </w:r>
      <w:r w:rsidR="00D74BA5" w:rsidRPr="00D74BA5">
        <w:rPr>
          <w:sz w:val="28"/>
          <w:szCs w:val="28"/>
        </w:rPr>
        <w:t>Карпов</w:t>
      </w:r>
      <w:r w:rsidR="00D74BA5" w:rsidRPr="00C94C93">
        <w:rPr>
          <w:sz w:val="28"/>
          <w:szCs w:val="28"/>
        </w:rPr>
        <w:t xml:space="preserve">, </w:t>
      </w:r>
      <w:r w:rsidR="00D74BA5">
        <w:rPr>
          <w:sz w:val="28"/>
          <w:szCs w:val="28"/>
        </w:rPr>
        <w:t>А.</w:t>
      </w:r>
      <w:r w:rsidR="00D74BA5" w:rsidRPr="00C94C93">
        <w:rPr>
          <w:sz w:val="28"/>
          <w:szCs w:val="28"/>
        </w:rPr>
        <w:t xml:space="preserve">А. Кораблева </w:t>
      </w:r>
      <w:r w:rsidRPr="00C94C93">
        <w:rPr>
          <w:sz w:val="28"/>
          <w:szCs w:val="28"/>
        </w:rPr>
        <w:t>Вестник Сибирского института бизнеса и</w:t>
      </w:r>
      <w:r w:rsidR="008D252D">
        <w:rPr>
          <w:sz w:val="28"/>
          <w:szCs w:val="28"/>
        </w:rPr>
        <w:t xml:space="preserve"> информационных технологий. 202</w:t>
      </w:r>
      <w:r w:rsidR="008D252D" w:rsidRPr="00D74BA5">
        <w:rPr>
          <w:sz w:val="28"/>
          <w:szCs w:val="28"/>
        </w:rPr>
        <w:t>2</w:t>
      </w:r>
      <w:r w:rsidRPr="00C94C93">
        <w:rPr>
          <w:sz w:val="28"/>
          <w:szCs w:val="28"/>
        </w:rPr>
        <w:t>. Том 10, № 1 33 С.</w:t>
      </w:r>
    </w:p>
    <w:p w14:paraId="00297F28" w14:textId="054A7752"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sz w:val="28"/>
          <w:szCs w:val="28"/>
        </w:rPr>
        <w:t>Колосов  А. В. Экономическая безопасность хозяйствующих систем [</w:t>
      </w:r>
      <w:r w:rsidR="001A133B">
        <w:rPr>
          <w:sz w:val="28"/>
          <w:szCs w:val="28"/>
        </w:rPr>
        <w:t>сайт</w:t>
      </w:r>
      <w:r w:rsidRPr="00C94C93">
        <w:rPr>
          <w:sz w:val="28"/>
          <w:szCs w:val="28"/>
        </w:rPr>
        <w:t xml:space="preserve">] </w:t>
      </w:r>
      <w:r w:rsidR="008D252D">
        <w:rPr>
          <w:sz w:val="28"/>
          <w:szCs w:val="28"/>
        </w:rPr>
        <w:t>/ А.В. Колосов. – М.: РАГС, 20</w:t>
      </w:r>
      <w:r w:rsidR="008D252D" w:rsidRPr="008D252D">
        <w:rPr>
          <w:sz w:val="28"/>
          <w:szCs w:val="28"/>
        </w:rPr>
        <w:t>23</w:t>
      </w:r>
      <w:r w:rsidRPr="00C94C93">
        <w:rPr>
          <w:sz w:val="28"/>
          <w:szCs w:val="28"/>
        </w:rPr>
        <w:t xml:space="preserve"> г. – 220 с.</w:t>
      </w:r>
    </w:p>
    <w:p w14:paraId="52FFD502"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Кораблева А. А., Карпов В. В. Индикаторы экономической безопасности региона // Вестник Сибирского института бизнеса и информационных технологий. 2024. № 3. С. 36-42.</w:t>
      </w:r>
    </w:p>
    <w:p w14:paraId="3B9B7F67"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 xml:space="preserve">Коровин Д.А., Гостева В.П., Павлов Н.В. Влияние эффективности </w:t>
      </w:r>
      <w:r w:rsidRPr="00C94C93">
        <w:rPr>
          <w:color w:val="000000"/>
          <w:sz w:val="28"/>
          <w:szCs w:val="28"/>
        </w:rPr>
        <w:lastRenderedPageBreak/>
        <w:t>финансовой политики региона на экономическую безопасность страны // Тенденции разв</w:t>
      </w:r>
      <w:r w:rsidR="008D252D">
        <w:rPr>
          <w:color w:val="000000"/>
          <w:sz w:val="28"/>
          <w:szCs w:val="28"/>
        </w:rPr>
        <w:t>ития науки и образования. – 20</w:t>
      </w:r>
      <w:r w:rsidR="008D252D" w:rsidRPr="008D252D">
        <w:rPr>
          <w:color w:val="000000"/>
          <w:sz w:val="28"/>
          <w:szCs w:val="28"/>
        </w:rPr>
        <w:t>22</w:t>
      </w:r>
      <w:r w:rsidRPr="00C94C93">
        <w:rPr>
          <w:color w:val="000000"/>
          <w:sz w:val="28"/>
          <w:szCs w:val="28"/>
        </w:rPr>
        <w:t>. – № 56-5. – С. 63-66.</w:t>
      </w:r>
    </w:p>
    <w:p w14:paraId="577353D4" w14:textId="02042858"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Кузнецова</w:t>
      </w:r>
      <w:r w:rsidR="001A133B">
        <w:rPr>
          <w:color w:val="000000"/>
          <w:sz w:val="28"/>
          <w:szCs w:val="28"/>
        </w:rPr>
        <w:t>,</w:t>
      </w:r>
      <w:r w:rsidRPr="00C94C93">
        <w:rPr>
          <w:color w:val="000000"/>
          <w:sz w:val="28"/>
          <w:szCs w:val="28"/>
        </w:rPr>
        <w:t xml:space="preserve"> Е.И. Экономическая безопасность / Е.И. Кузнецова: учебник и практикум. – М.: Юрайт, 2022. – 374 с.</w:t>
      </w:r>
    </w:p>
    <w:p w14:paraId="7E63DBCE"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iCs/>
          <w:color w:val="000000"/>
          <w:sz w:val="28"/>
          <w:szCs w:val="28"/>
        </w:rPr>
        <w:t xml:space="preserve">Куклин А.А. </w:t>
      </w:r>
      <w:r w:rsidRPr="00C94C93">
        <w:rPr>
          <w:rFonts w:eastAsia="TimesNewRomanPSMT"/>
          <w:color w:val="000000"/>
          <w:sz w:val="28"/>
          <w:szCs w:val="28"/>
        </w:rPr>
        <w:t>Экономическая безопасность регионов: теоретико-методологические подходы и сравнительный анализ // Фундаментальные исследования. 2024. № 6-1. С. 142–145.</w:t>
      </w:r>
    </w:p>
    <w:p w14:paraId="57F46E56" w14:textId="57049AC4"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Куцман М.В. Экономическая безопасность: учеб. пособие / М.В. Кунцман. – М</w:t>
      </w:r>
      <w:r w:rsidR="00DE2314">
        <w:rPr>
          <w:color w:val="000000"/>
          <w:sz w:val="28"/>
          <w:szCs w:val="28"/>
        </w:rPr>
        <w:t>осква</w:t>
      </w:r>
      <w:r w:rsidRPr="00C94C93">
        <w:rPr>
          <w:color w:val="000000"/>
          <w:sz w:val="28"/>
          <w:szCs w:val="28"/>
        </w:rPr>
        <w:t>: МАДИ, 2023. – 152 с.</w:t>
      </w:r>
    </w:p>
    <w:p w14:paraId="5739C6DC" w14:textId="2A9F70E9" w:rsidR="00C94C93" w:rsidRPr="00C94C93" w:rsidRDefault="00C94C93" w:rsidP="00DE2314">
      <w:pPr>
        <w:pStyle w:val="ac"/>
        <w:numPr>
          <w:ilvl w:val="0"/>
          <w:numId w:val="9"/>
        </w:numPr>
        <w:spacing w:line="360" w:lineRule="auto"/>
        <w:ind w:left="0" w:firstLine="709"/>
        <w:contextualSpacing/>
        <w:jc w:val="both"/>
        <w:rPr>
          <w:sz w:val="28"/>
          <w:szCs w:val="28"/>
        </w:rPr>
      </w:pPr>
      <w:r w:rsidRPr="00C94C93">
        <w:rPr>
          <w:sz w:val="28"/>
          <w:szCs w:val="28"/>
        </w:rPr>
        <w:t> Карзаева, Н. Н. Основы экономической безопасности. Учебник / Н.Н. Карзаева. - М</w:t>
      </w:r>
      <w:r w:rsidR="001A133B">
        <w:rPr>
          <w:sz w:val="28"/>
          <w:szCs w:val="28"/>
        </w:rPr>
        <w:t>осква</w:t>
      </w:r>
      <w:r w:rsidRPr="00C94C93">
        <w:rPr>
          <w:sz w:val="28"/>
          <w:szCs w:val="28"/>
        </w:rPr>
        <w:t>: ИНФРА-М, </w:t>
      </w:r>
      <w:r w:rsidRPr="00C94C93">
        <w:rPr>
          <w:bCs/>
          <w:sz w:val="28"/>
          <w:szCs w:val="28"/>
        </w:rPr>
        <w:t>2022</w:t>
      </w:r>
      <w:r w:rsidRPr="00C94C93">
        <w:rPr>
          <w:sz w:val="28"/>
          <w:szCs w:val="28"/>
        </w:rPr>
        <w:t>. - 276 c.</w:t>
      </w:r>
    </w:p>
    <w:p w14:paraId="5E8EDC28" w14:textId="77777777"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Логинов К. К, Карпов В.В., Кораблева А. А. Оценка финального распределения вероятностей реализации угроз в сфере экономической безопасности / Вестник Сибирского института бизнеса и</w:t>
      </w:r>
      <w:r w:rsidR="008D252D">
        <w:rPr>
          <w:sz w:val="28"/>
          <w:szCs w:val="28"/>
        </w:rPr>
        <w:t xml:space="preserve"> информационных технологий. 202</w:t>
      </w:r>
      <w:r w:rsidR="008D252D">
        <w:rPr>
          <w:sz w:val="28"/>
          <w:szCs w:val="28"/>
          <w:lang w:val="en-US"/>
        </w:rPr>
        <w:t>2</w:t>
      </w:r>
      <w:r w:rsidRPr="00C94C93">
        <w:rPr>
          <w:sz w:val="28"/>
          <w:szCs w:val="28"/>
        </w:rPr>
        <w:t>. Том 10, № 1 33 С.</w:t>
      </w:r>
    </w:p>
    <w:p w14:paraId="29A0DC80" w14:textId="16CC0C71"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Лубянка Л. Ю. Обеспечение экономической безопасности государства. - М</w:t>
      </w:r>
      <w:r w:rsidR="001A133B">
        <w:rPr>
          <w:sz w:val="28"/>
          <w:szCs w:val="28"/>
        </w:rPr>
        <w:t>осква</w:t>
      </w:r>
      <w:r w:rsidRPr="00C94C93">
        <w:rPr>
          <w:sz w:val="28"/>
          <w:szCs w:val="28"/>
        </w:rPr>
        <w:t>: Кучково поле, Моя Россия, 2022. - 448 c.</w:t>
      </w:r>
    </w:p>
    <w:p w14:paraId="1B37D88B"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Лукашин В. И. Экономическая безопасность: учебно-практическое пособие / В. И</w:t>
      </w:r>
      <w:r w:rsidR="008D252D">
        <w:rPr>
          <w:color w:val="000000"/>
          <w:sz w:val="28"/>
          <w:szCs w:val="28"/>
        </w:rPr>
        <w:t>. Лукашин. – Москва.: Флинт, 2</w:t>
      </w:r>
      <w:r w:rsidR="008D252D" w:rsidRPr="008D252D">
        <w:rPr>
          <w:color w:val="000000"/>
          <w:sz w:val="28"/>
          <w:szCs w:val="28"/>
        </w:rPr>
        <w:t>022</w:t>
      </w:r>
      <w:r w:rsidRPr="00C94C93">
        <w:rPr>
          <w:color w:val="000000"/>
          <w:sz w:val="28"/>
          <w:szCs w:val="28"/>
        </w:rPr>
        <w:t xml:space="preserve"> – 210с.</w:t>
      </w:r>
    </w:p>
    <w:p w14:paraId="487B0F42"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Малюхов А.А. Угрозы экономической безопасности региона // Актуальные вопросы налогообложения, налогового администрирования и экономической безопасности. – 2023. – С. 332-335.</w:t>
      </w:r>
    </w:p>
    <w:p w14:paraId="34052ABF"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sz w:val="28"/>
          <w:szCs w:val="28"/>
        </w:rPr>
        <w:t>Мисхожев Э. Р. Современное социально-экономическое положение Кабардино-Балкарской Республики // Петербургский экономический журнал 2024. №4 С. 121-125</w:t>
      </w:r>
    </w:p>
    <w:p w14:paraId="4545BE13"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Митяков С. Н., Митяков Е. С., Романова Н. А. Экономическая безопасность рег</w:t>
      </w:r>
      <w:r w:rsidR="008D252D">
        <w:rPr>
          <w:rFonts w:eastAsia="Calibri"/>
          <w:sz w:val="28"/>
          <w:szCs w:val="28"/>
        </w:rPr>
        <w:t>ионов // Экономика региона. 202</w:t>
      </w:r>
      <w:r w:rsidR="008D252D">
        <w:rPr>
          <w:rFonts w:eastAsia="Calibri"/>
          <w:sz w:val="28"/>
          <w:szCs w:val="28"/>
          <w:lang w:val="en-US"/>
        </w:rPr>
        <w:t>2</w:t>
      </w:r>
      <w:r w:rsidRPr="00C94C93">
        <w:rPr>
          <w:rFonts w:eastAsia="Calibri"/>
          <w:sz w:val="28"/>
          <w:szCs w:val="28"/>
        </w:rPr>
        <w:t>. № 3. С. 83-91.</w:t>
      </w:r>
    </w:p>
    <w:p w14:paraId="1F99ACD4" w14:textId="77777777"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 xml:space="preserve">Моисеев  П. С. Специфика экономической безопасности регионов России  // </w:t>
      </w:r>
      <w:r w:rsidRPr="00C94C93">
        <w:rPr>
          <w:bCs/>
          <w:sz w:val="28"/>
          <w:szCs w:val="28"/>
        </w:rPr>
        <w:t>Социально-экономические явления и процессы.</w:t>
      </w:r>
      <w:r w:rsidRPr="00C94C93">
        <w:rPr>
          <w:sz w:val="28"/>
          <w:szCs w:val="28"/>
        </w:rPr>
        <w:t xml:space="preserve"> 2022. № 12. 218–222 с. </w:t>
      </w:r>
    </w:p>
    <w:p w14:paraId="65881742" w14:textId="77777777" w:rsidR="00C94C93" w:rsidRPr="00C94C93" w:rsidRDefault="00C94C93" w:rsidP="00DE2314">
      <w:pPr>
        <w:pStyle w:val="ac"/>
        <w:numPr>
          <w:ilvl w:val="0"/>
          <w:numId w:val="9"/>
        </w:numPr>
        <w:spacing w:line="360" w:lineRule="auto"/>
        <w:ind w:left="0" w:firstLine="709"/>
        <w:jc w:val="both"/>
        <w:rPr>
          <w:sz w:val="28"/>
          <w:szCs w:val="28"/>
        </w:rPr>
      </w:pPr>
      <w:r w:rsidRPr="00C94C93">
        <w:rPr>
          <w:sz w:val="28"/>
          <w:szCs w:val="28"/>
        </w:rPr>
        <w:lastRenderedPageBreak/>
        <w:t> Максимов, Сергей Николаевич Государственное управление в сфере экономической безопасности России. Гриф Российской Академии образовании / Максимов Сергей Николаевич. - М.: Московский психолого-социальный университет (МПСУ), </w:t>
      </w:r>
      <w:r w:rsidR="008D252D">
        <w:rPr>
          <w:bCs/>
          <w:sz w:val="28"/>
          <w:szCs w:val="28"/>
        </w:rPr>
        <w:t>202</w:t>
      </w:r>
      <w:r w:rsidR="008D252D" w:rsidRPr="008D252D">
        <w:rPr>
          <w:bCs/>
          <w:sz w:val="28"/>
          <w:szCs w:val="28"/>
        </w:rPr>
        <w:t>3</w:t>
      </w:r>
      <w:r w:rsidRPr="00C94C93">
        <w:rPr>
          <w:sz w:val="28"/>
          <w:szCs w:val="28"/>
        </w:rPr>
        <w:t>. - </w:t>
      </w:r>
      <w:r w:rsidRPr="00C94C93">
        <w:rPr>
          <w:bCs/>
          <w:sz w:val="28"/>
          <w:szCs w:val="28"/>
        </w:rPr>
        <w:t>172</w:t>
      </w:r>
      <w:r w:rsidRPr="00C94C93">
        <w:rPr>
          <w:sz w:val="28"/>
          <w:szCs w:val="28"/>
        </w:rPr>
        <w:t> c.</w:t>
      </w:r>
    </w:p>
    <w:p w14:paraId="30F11B70"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Морунов В.В. Экономическая безопасность как экономическая категория. / Экономическая теория. -2023. - №10(83). С. 53-55.</w:t>
      </w:r>
    </w:p>
    <w:p w14:paraId="2CB67713" w14:textId="77777777"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Национальная и региональная экономическая безопасность: учебник для вузов / под общей редакцией Л. П. Гончаренко. — 3-е изд., перераб. и доп. — Москва : Издательство Юрайт, 2025. — 165 с.</w:t>
      </w:r>
    </w:p>
    <w:p w14:paraId="6F02D024" w14:textId="77777777"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Олейников Е. А. Экономическая и национальная безопасно</w:t>
      </w:r>
      <w:r w:rsidR="008D252D">
        <w:rPr>
          <w:sz w:val="28"/>
          <w:szCs w:val="28"/>
        </w:rPr>
        <w:t>сть: Учебник- М.: Проспект, 20</w:t>
      </w:r>
      <w:r w:rsidR="008D252D" w:rsidRPr="008D252D">
        <w:rPr>
          <w:sz w:val="28"/>
          <w:szCs w:val="28"/>
        </w:rPr>
        <w:t>24</w:t>
      </w:r>
      <w:r w:rsidRPr="00C94C93">
        <w:rPr>
          <w:sz w:val="28"/>
          <w:szCs w:val="28"/>
        </w:rPr>
        <w:t>. – С.305</w:t>
      </w:r>
    </w:p>
    <w:p w14:paraId="59F7F6C7"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iCs/>
          <w:color w:val="000000"/>
          <w:sz w:val="28"/>
          <w:szCs w:val="28"/>
        </w:rPr>
        <w:t xml:space="preserve">Пшеничникова В.А. </w:t>
      </w:r>
      <w:r w:rsidRPr="00C94C93">
        <w:rPr>
          <w:rFonts w:eastAsia="TimesNewRomanPSMT"/>
          <w:color w:val="000000"/>
          <w:sz w:val="28"/>
          <w:szCs w:val="28"/>
        </w:rPr>
        <w:t>Социально-экономическая безопасность как фактор развития качества жизни населен</w:t>
      </w:r>
      <w:r w:rsidR="008D252D">
        <w:rPr>
          <w:rFonts w:eastAsia="TimesNewRomanPSMT"/>
          <w:color w:val="000000"/>
          <w:sz w:val="28"/>
          <w:szCs w:val="28"/>
        </w:rPr>
        <w:t>ия региона // Регионология. 20</w:t>
      </w:r>
      <w:r w:rsidR="008D252D">
        <w:rPr>
          <w:rFonts w:eastAsia="TimesNewRomanPSMT"/>
          <w:color w:val="000000"/>
          <w:sz w:val="28"/>
          <w:szCs w:val="28"/>
          <w:lang w:val="en-US"/>
        </w:rPr>
        <w:t>22</w:t>
      </w:r>
      <w:r w:rsidRPr="00C94C93">
        <w:rPr>
          <w:rFonts w:eastAsia="TimesNewRomanPSMT"/>
          <w:color w:val="000000"/>
          <w:sz w:val="28"/>
          <w:szCs w:val="28"/>
        </w:rPr>
        <w:t xml:space="preserve">. №3. </w:t>
      </w:r>
    </w:p>
    <w:p w14:paraId="18C31A52"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sz w:val="28"/>
          <w:szCs w:val="28"/>
        </w:rPr>
        <w:t>Рахаев Х. М., Жангоразова Ж. С., Утижев А. Х. Сельское хозяйство Кабардино-Балкарии: состояние, тенденции, проблемы, перспективы модернизации: монограф</w:t>
      </w:r>
      <w:r w:rsidR="008D252D">
        <w:rPr>
          <w:sz w:val="28"/>
          <w:szCs w:val="28"/>
        </w:rPr>
        <w:t>ия. Роли: Lulu-Press, Inc., 202</w:t>
      </w:r>
      <w:r w:rsidR="008D252D">
        <w:rPr>
          <w:sz w:val="28"/>
          <w:szCs w:val="28"/>
          <w:lang w:val="en-US"/>
        </w:rPr>
        <w:t>3</w:t>
      </w:r>
      <w:r w:rsidRPr="00C94C93">
        <w:rPr>
          <w:sz w:val="28"/>
          <w:szCs w:val="28"/>
        </w:rPr>
        <w:t>. 232 с.</w:t>
      </w:r>
    </w:p>
    <w:p w14:paraId="0FD57018"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sz w:val="28"/>
          <w:szCs w:val="28"/>
        </w:rPr>
        <w:t>Романова Т. А. Основные направления в развитии экономики КБР // ЭКОНОМИКА И УПРАВЛЕНИЕ: АНАЛИЗ ТЕНДЕНЦИЙ И ПЕРСПЕКТИВ РАЗВИТИЯ 2022. 6. С.58-69</w:t>
      </w:r>
    </w:p>
    <w:p w14:paraId="0A39F3F5" w14:textId="35AFB154" w:rsidR="00553145" w:rsidRPr="00C94C93" w:rsidRDefault="00553145" w:rsidP="00DE2314">
      <w:pPr>
        <w:pStyle w:val="ac"/>
        <w:numPr>
          <w:ilvl w:val="0"/>
          <w:numId w:val="9"/>
        </w:numPr>
        <w:spacing w:line="360" w:lineRule="auto"/>
        <w:ind w:left="0" w:firstLine="709"/>
        <w:jc w:val="both"/>
        <w:rPr>
          <w:sz w:val="28"/>
          <w:szCs w:val="28"/>
        </w:rPr>
      </w:pPr>
      <w:r w:rsidRPr="00C94C93">
        <w:rPr>
          <w:sz w:val="28"/>
          <w:szCs w:val="28"/>
        </w:rPr>
        <w:t>Сенчагов В.К. Экономическая безопасность: геополитика, глобализация, самосохранение и развитие [</w:t>
      </w:r>
      <w:r w:rsidR="00DE2314">
        <w:rPr>
          <w:sz w:val="28"/>
          <w:szCs w:val="28"/>
        </w:rPr>
        <w:t>сайт</w:t>
      </w:r>
      <w:r w:rsidRPr="00C94C93">
        <w:rPr>
          <w:sz w:val="28"/>
          <w:szCs w:val="28"/>
        </w:rPr>
        <w:t>] / В.К Сенчагов</w:t>
      </w:r>
      <w:r w:rsidR="008D252D">
        <w:rPr>
          <w:sz w:val="28"/>
          <w:szCs w:val="28"/>
        </w:rPr>
        <w:t>. – М.: ЗАО «ФинстатИнформ». 20</w:t>
      </w:r>
      <w:r w:rsidR="008D252D" w:rsidRPr="00DE2314">
        <w:rPr>
          <w:sz w:val="28"/>
          <w:szCs w:val="28"/>
        </w:rPr>
        <w:t>2</w:t>
      </w:r>
      <w:r w:rsidRPr="00C94C93">
        <w:rPr>
          <w:sz w:val="28"/>
          <w:szCs w:val="28"/>
        </w:rPr>
        <w:t>2 г. – 128 с.</w:t>
      </w:r>
    </w:p>
    <w:p w14:paraId="6C50AA0F"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iCs/>
          <w:color w:val="000000"/>
          <w:sz w:val="28"/>
          <w:szCs w:val="28"/>
        </w:rPr>
        <w:t xml:space="preserve">Татаркин А.И., Куклин А.А. </w:t>
      </w:r>
      <w:r w:rsidRPr="00C94C93">
        <w:rPr>
          <w:rFonts w:eastAsia="TimesNewRomanPSMT"/>
          <w:color w:val="000000"/>
          <w:sz w:val="28"/>
          <w:szCs w:val="28"/>
        </w:rPr>
        <w:t>Изменение парадигмы исследований экономической безопасности региона // Экономика региона. 2022. № 2. С. 25–39.</w:t>
      </w:r>
    </w:p>
    <w:p w14:paraId="6D98FA28"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iCs/>
          <w:color w:val="000000"/>
          <w:sz w:val="28"/>
          <w:szCs w:val="28"/>
        </w:rPr>
        <w:t xml:space="preserve">Татаркин А.И., Куклин А.А., Васильева Е.В., Никулина Н.Л. </w:t>
      </w:r>
      <w:r w:rsidRPr="00C94C93">
        <w:rPr>
          <w:rFonts w:eastAsia="TimesNewRomanPSMT"/>
          <w:color w:val="000000"/>
          <w:sz w:val="28"/>
          <w:szCs w:val="28"/>
        </w:rPr>
        <w:t>Качество жизни как системная доминанта повышения экономической безопасности региона // Вестник Тюменского гос</w:t>
      </w:r>
      <w:r w:rsidR="008D252D">
        <w:rPr>
          <w:rFonts w:eastAsia="TimesNewRomanPSMT"/>
          <w:color w:val="000000"/>
          <w:sz w:val="28"/>
          <w:szCs w:val="28"/>
        </w:rPr>
        <w:t>ударственного университета. 202</w:t>
      </w:r>
      <w:r w:rsidR="008D252D">
        <w:rPr>
          <w:rFonts w:eastAsia="TimesNewRomanPSMT"/>
          <w:color w:val="000000"/>
          <w:sz w:val="28"/>
          <w:szCs w:val="28"/>
          <w:lang w:val="en-US"/>
        </w:rPr>
        <w:t>3</w:t>
      </w:r>
      <w:r w:rsidRPr="00C94C93">
        <w:rPr>
          <w:rFonts w:eastAsia="TimesNewRomanPSMT"/>
          <w:color w:val="000000"/>
          <w:sz w:val="28"/>
          <w:szCs w:val="28"/>
        </w:rPr>
        <w:t>. № 11. С. 38–49.</w:t>
      </w:r>
    </w:p>
    <w:p w14:paraId="20C1C259"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lastRenderedPageBreak/>
        <w:t>Тернавщенко К.О., Малашенко Н.Л., Франциско О.Ю., Гапоненко А.В. Качественная и количественная оценка уровня продовольственной безопасности Краснодарского края // Фунд</w:t>
      </w:r>
      <w:r w:rsidR="008D252D">
        <w:rPr>
          <w:color w:val="000000"/>
          <w:sz w:val="28"/>
          <w:szCs w:val="28"/>
        </w:rPr>
        <w:t>аментальные исследования. – 20</w:t>
      </w:r>
      <w:r w:rsidR="008D252D" w:rsidRPr="008D252D">
        <w:rPr>
          <w:color w:val="000000"/>
          <w:sz w:val="28"/>
          <w:szCs w:val="28"/>
        </w:rPr>
        <w:t>22</w:t>
      </w:r>
      <w:r w:rsidRPr="00C94C93">
        <w:rPr>
          <w:color w:val="000000"/>
          <w:sz w:val="28"/>
          <w:szCs w:val="28"/>
        </w:rPr>
        <w:t>. – № 10. – С. 100-106.</w:t>
      </w:r>
    </w:p>
    <w:p w14:paraId="4449A6E0" w14:textId="28F1BEAC"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Уразгалиев В.Ш. Экономическая безопасность / В.Ш. Уразгалиев: учебни</w:t>
      </w:r>
      <w:r w:rsidR="00DE2314">
        <w:rPr>
          <w:color w:val="000000"/>
          <w:sz w:val="28"/>
          <w:szCs w:val="28"/>
        </w:rPr>
        <w:t>к и практикум. – Москва</w:t>
      </w:r>
      <w:r w:rsidR="008D252D">
        <w:rPr>
          <w:color w:val="000000"/>
          <w:sz w:val="28"/>
          <w:szCs w:val="28"/>
        </w:rPr>
        <w:t>: Юрайт, 202</w:t>
      </w:r>
      <w:r w:rsidR="008D252D" w:rsidRPr="008D252D">
        <w:rPr>
          <w:color w:val="000000"/>
          <w:sz w:val="28"/>
          <w:szCs w:val="28"/>
        </w:rPr>
        <w:t>4</w:t>
      </w:r>
      <w:r w:rsidRPr="00C94C93">
        <w:rPr>
          <w:color w:val="000000"/>
          <w:sz w:val="28"/>
          <w:szCs w:val="28"/>
        </w:rPr>
        <w:t>. – 675 с.</w:t>
      </w:r>
    </w:p>
    <w:p w14:paraId="5893B158"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rFonts w:eastAsia="Calibri"/>
          <w:sz w:val="28"/>
          <w:szCs w:val="28"/>
        </w:rPr>
        <w:t>Черемисина Н. В. Экономическая безопасность региональной экономической системы: механизмы и инструменты обеспечения // Социально-эконом</w:t>
      </w:r>
      <w:r w:rsidR="008D252D">
        <w:rPr>
          <w:rFonts w:eastAsia="Calibri"/>
          <w:sz w:val="28"/>
          <w:szCs w:val="28"/>
        </w:rPr>
        <w:t>ические явления и процессы. 20</w:t>
      </w:r>
      <w:r w:rsidR="008D252D">
        <w:rPr>
          <w:rFonts w:eastAsia="Calibri"/>
          <w:sz w:val="28"/>
          <w:szCs w:val="28"/>
          <w:lang w:val="en-US"/>
        </w:rPr>
        <w:t>22</w:t>
      </w:r>
      <w:r w:rsidRPr="00C94C93">
        <w:rPr>
          <w:rFonts w:eastAsia="Calibri"/>
          <w:sz w:val="28"/>
          <w:szCs w:val="28"/>
        </w:rPr>
        <w:t xml:space="preserve">. №3. </w:t>
      </w:r>
    </w:p>
    <w:p w14:paraId="3507723C" w14:textId="77777777" w:rsidR="00553145" w:rsidRPr="00C94C93" w:rsidRDefault="00553145" w:rsidP="00DE2314">
      <w:pPr>
        <w:pStyle w:val="ac"/>
        <w:numPr>
          <w:ilvl w:val="0"/>
          <w:numId w:val="9"/>
        </w:numPr>
        <w:spacing w:line="360" w:lineRule="auto"/>
        <w:ind w:left="0" w:firstLine="709"/>
        <w:contextualSpacing/>
        <w:jc w:val="both"/>
        <w:rPr>
          <w:sz w:val="28"/>
          <w:szCs w:val="28"/>
        </w:rPr>
      </w:pPr>
      <w:r w:rsidRPr="00C94C93">
        <w:rPr>
          <w:color w:val="000000"/>
          <w:sz w:val="28"/>
          <w:szCs w:val="28"/>
        </w:rPr>
        <w:t>Чижова Е.Н., Стрябкова Е.А. Экономическая безопасность социально-экономических систем: вызовы и возможности // Сборник научных трудов международной научно-практической конференции; под ред. Е.А. Стрябковой. – 2022. – С. 12-16.</w:t>
      </w:r>
    </w:p>
    <w:p w14:paraId="79B62589" w14:textId="77777777" w:rsidR="00553145" w:rsidRPr="00C94C93" w:rsidRDefault="00553145" w:rsidP="00DE2314">
      <w:pPr>
        <w:pStyle w:val="ac"/>
        <w:numPr>
          <w:ilvl w:val="0"/>
          <w:numId w:val="9"/>
        </w:numPr>
        <w:spacing w:line="360" w:lineRule="auto"/>
        <w:ind w:left="0" w:firstLine="709"/>
        <w:contextualSpacing/>
        <w:jc w:val="both"/>
        <w:rPr>
          <w:color w:val="000000" w:themeColor="text1"/>
          <w:sz w:val="28"/>
          <w:szCs w:val="28"/>
        </w:rPr>
      </w:pPr>
      <w:r w:rsidRPr="00C94C93">
        <w:rPr>
          <w:sz w:val="28"/>
          <w:szCs w:val="28"/>
        </w:rPr>
        <w:t>Шуганов В. М. Государственная политика в области агропромышленного комплекса и перспективы дальнейшего развития отрасли в Кабардино-Балкарской Республике // Известия Кабардино-</w:t>
      </w:r>
      <w:r w:rsidRPr="00C94C93">
        <w:rPr>
          <w:color w:val="000000" w:themeColor="text1"/>
          <w:sz w:val="28"/>
          <w:szCs w:val="28"/>
        </w:rPr>
        <w:t>Балка</w:t>
      </w:r>
      <w:r w:rsidR="008D252D">
        <w:rPr>
          <w:color w:val="000000" w:themeColor="text1"/>
          <w:sz w:val="28"/>
          <w:szCs w:val="28"/>
        </w:rPr>
        <w:t>рского научного центра РАН. 202</w:t>
      </w:r>
      <w:r w:rsidR="008D252D" w:rsidRPr="008D252D">
        <w:rPr>
          <w:color w:val="000000" w:themeColor="text1"/>
          <w:sz w:val="28"/>
          <w:szCs w:val="28"/>
        </w:rPr>
        <w:t>3</w:t>
      </w:r>
      <w:r w:rsidRPr="00C94C93">
        <w:rPr>
          <w:color w:val="000000" w:themeColor="text1"/>
          <w:sz w:val="28"/>
          <w:szCs w:val="28"/>
        </w:rPr>
        <w:t>. № 1(99). С. 55–63.</w:t>
      </w:r>
    </w:p>
    <w:p w14:paraId="5BCAEC62" w14:textId="77777777" w:rsidR="00553145" w:rsidRPr="00C94C93" w:rsidRDefault="00553145" w:rsidP="00DE2314">
      <w:pPr>
        <w:pStyle w:val="ac"/>
        <w:numPr>
          <w:ilvl w:val="0"/>
          <w:numId w:val="9"/>
        </w:numPr>
        <w:spacing w:line="360" w:lineRule="auto"/>
        <w:ind w:left="0" w:firstLine="709"/>
        <w:jc w:val="both"/>
        <w:rPr>
          <w:color w:val="000000" w:themeColor="text1"/>
          <w:sz w:val="28"/>
          <w:szCs w:val="28"/>
        </w:rPr>
      </w:pPr>
      <w:r w:rsidRPr="00C94C93">
        <w:rPr>
          <w:color w:val="000000" w:themeColor="text1"/>
          <w:sz w:val="28"/>
          <w:szCs w:val="28"/>
        </w:rPr>
        <w:t>Экономическая безопасность : учеб.пособие для студентов вузов, обучающихся по специальностям экономики и управления / В.А. Богомолов и др. ; под ред. В.А. Богомолова. 2-е изд., пер</w:t>
      </w:r>
      <w:r w:rsidR="008D252D">
        <w:rPr>
          <w:color w:val="000000" w:themeColor="text1"/>
          <w:sz w:val="28"/>
          <w:szCs w:val="28"/>
        </w:rPr>
        <w:t>ераб. и доп. М.: ЮНИТИДАНА, 20</w:t>
      </w:r>
      <w:r w:rsidR="008D252D" w:rsidRPr="003E2ABA">
        <w:rPr>
          <w:color w:val="000000" w:themeColor="text1"/>
          <w:sz w:val="28"/>
          <w:szCs w:val="28"/>
        </w:rPr>
        <w:t>25</w:t>
      </w:r>
      <w:r w:rsidRPr="00C94C93">
        <w:rPr>
          <w:color w:val="000000" w:themeColor="text1"/>
          <w:sz w:val="28"/>
          <w:szCs w:val="28"/>
        </w:rPr>
        <w:t>. 295 с.</w:t>
      </w:r>
    </w:p>
    <w:p w14:paraId="12DB4FEF" w14:textId="77777777" w:rsidR="00553145" w:rsidRPr="00C94C93" w:rsidRDefault="00553145" w:rsidP="00DE2314">
      <w:pPr>
        <w:pStyle w:val="ac"/>
        <w:numPr>
          <w:ilvl w:val="0"/>
          <w:numId w:val="9"/>
        </w:numPr>
        <w:spacing w:line="360" w:lineRule="auto"/>
        <w:ind w:left="0" w:firstLine="709"/>
        <w:contextualSpacing/>
        <w:jc w:val="both"/>
        <w:rPr>
          <w:color w:val="000000" w:themeColor="text1"/>
          <w:sz w:val="28"/>
          <w:szCs w:val="28"/>
        </w:rPr>
      </w:pPr>
      <w:r w:rsidRPr="00C94C93">
        <w:rPr>
          <w:rFonts w:eastAsia="Calibri"/>
          <w:iCs/>
          <w:color w:val="000000" w:themeColor="text1"/>
          <w:sz w:val="28"/>
          <w:szCs w:val="28"/>
        </w:rPr>
        <w:t xml:space="preserve">Яндыганов Я.Я., Власова Е.Я., Никулина Н.Л. </w:t>
      </w:r>
      <w:r w:rsidRPr="00C94C93">
        <w:rPr>
          <w:rFonts w:eastAsia="TimesNewRomanPSMT"/>
          <w:color w:val="000000" w:themeColor="text1"/>
          <w:sz w:val="28"/>
          <w:szCs w:val="28"/>
        </w:rPr>
        <w:t>Экологическая безопасность ре</w:t>
      </w:r>
      <w:r w:rsidR="008D252D">
        <w:rPr>
          <w:rFonts w:eastAsia="TimesNewRomanPSMT"/>
          <w:color w:val="000000" w:themeColor="text1"/>
          <w:sz w:val="28"/>
          <w:szCs w:val="28"/>
        </w:rPr>
        <w:t>гиона // Экономика региона. 20</w:t>
      </w:r>
      <w:r w:rsidR="008D252D">
        <w:rPr>
          <w:rFonts w:eastAsia="TimesNewRomanPSMT"/>
          <w:color w:val="000000" w:themeColor="text1"/>
          <w:sz w:val="28"/>
          <w:szCs w:val="28"/>
          <w:lang w:val="en-US"/>
        </w:rPr>
        <w:t>24</w:t>
      </w:r>
      <w:r w:rsidRPr="00C94C93">
        <w:rPr>
          <w:rFonts w:eastAsia="TimesNewRomanPSMT"/>
          <w:color w:val="000000" w:themeColor="text1"/>
          <w:sz w:val="28"/>
          <w:szCs w:val="28"/>
        </w:rPr>
        <w:t>. № 3. С. 144–153.</w:t>
      </w:r>
    </w:p>
    <w:p w14:paraId="02963F9F" w14:textId="77777777" w:rsidR="00C94C93" w:rsidRPr="00C94C93" w:rsidRDefault="00C94C93" w:rsidP="00DE2314">
      <w:pPr>
        <w:pStyle w:val="ac"/>
        <w:numPr>
          <w:ilvl w:val="0"/>
          <w:numId w:val="9"/>
        </w:numPr>
        <w:spacing w:line="360" w:lineRule="auto"/>
        <w:ind w:left="0" w:firstLine="709"/>
        <w:contextualSpacing/>
        <w:jc w:val="both"/>
        <w:rPr>
          <w:color w:val="000000" w:themeColor="text1"/>
          <w:sz w:val="28"/>
          <w:szCs w:val="28"/>
        </w:rPr>
      </w:pPr>
      <w:r w:rsidRPr="00C94C93">
        <w:rPr>
          <w:color w:val="000000" w:themeColor="text1"/>
          <w:sz w:val="28"/>
          <w:szCs w:val="28"/>
        </w:rPr>
        <w:t>Клещина, Марина Влияние уровней развития регионов на экономическую безопасность России / Марина Клещина. - М.: LAP Lambert Academic Publishing, </w:t>
      </w:r>
      <w:r w:rsidR="008D252D">
        <w:rPr>
          <w:bCs/>
          <w:color w:val="000000" w:themeColor="text1"/>
          <w:sz w:val="28"/>
          <w:szCs w:val="28"/>
        </w:rPr>
        <w:t>202</w:t>
      </w:r>
      <w:r w:rsidR="008D252D" w:rsidRPr="008D252D">
        <w:rPr>
          <w:bCs/>
          <w:color w:val="000000" w:themeColor="text1"/>
          <w:sz w:val="28"/>
          <w:szCs w:val="28"/>
        </w:rPr>
        <w:t>2</w:t>
      </w:r>
      <w:r w:rsidRPr="00C94C93">
        <w:rPr>
          <w:color w:val="000000" w:themeColor="text1"/>
          <w:sz w:val="28"/>
          <w:szCs w:val="28"/>
        </w:rPr>
        <w:t>. - 144 c.</w:t>
      </w:r>
    </w:p>
    <w:p w14:paraId="5913684A" w14:textId="77777777" w:rsidR="00C94C93" w:rsidRPr="00C94C93" w:rsidRDefault="00C94C93" w:rsidP="00DE2314">
      <w:pPr>
        <w:pStyle w:val="ac"/>
        <w:numPr>
          <w:ilvl w:val="0"/>
          <w:numId w:val="9"/>
        </w:numPr>
        <w:spacing w:line="360" w:lineRule="auto"/>
        <w:ind w:left="0" w:firstLine="709"/>
        <w:contextualSpacing/>
        <w:jc w:val="both"/>
        <w:rPr>
          <w:color w:val="000000" w:themeColor="text1"/>
          <w:sz w:val="28"/>
          <w:szCs w:val="28"/>
        </w:rPr>
      </w:pPr>
      <w:r w:rsidRPr="00C94C93">
        <w:rPr>
          <w:color w:val="000000" w:themeColor="text1"/>
          <w:sz w:val="28"/>
          <w:szCs w:val="28"/>
        </w:rPr>
        <w:t>Дворядкина Е. Б. Экономическая безопасность : учеб. пособие / Е. Б. Дворядкина, Я. П. Силин, Н. В. Новикова . - Е</w:t>
      </w:r>
      <w:r w:rsidR="008D252D">
        <w:rPr>
          <w:color w:val="000000" w:themeColor="text1"/>
          <w:sz w:val="28"/>
          <w:szCs w:val="28"/>
        </w:rPr>
        <w:t>катеринбург : Изд-во УрГЭУ, 20</w:t>
      </w:r>
      <w:r w:rsidR="008D252D" w:rsidRPr="008D252D">
        <w:rPr>
          <w:color w:val="000000" w:themeColor="text1"/>
          <w:sz w:val="28"/>
          <w:szCs w:val="28"/>
        </w:rPr>
        <w:t>24</w:t>
      </w:r>
      <w:r w:rsidRPr="00C94C93">
        <w:rPr>
          <w:color w:val="000000" w:themeColor="text1"/>
          <w:sz w:val="28"/>
          <w:szCs w:val="28"/>
        </w:rPr>
        <w:t>. - 194 с.</w:t>
      </w:r>
    </w:p>
    <w:p w14:paraId="5894BB32" w14:textId="77777777" w:rsidR="00C94C93" w:rsidRPr="00C94C93" w:rsidRDefault="00C94C93" w:rsidP="00DE2314">
      <w:pPr>
        <w:pStyle w:val="ac"/>
        <w:numPr>
          <w:ilvl w:val="0"/>
          <w:numId w:val="9"/>
        </w:numPr>
        <w:spacing w:line="360" w:lineRule="auto"/>
        <w:ind w:left="0" w:firstLine="709"/>
        <w:contextualSpacing/>
        <w:jc w:val="both"/>
        <w:rPr>
          <w:color w:val="000000" w:themeColor="text1"/>
          <w:sz w:val="28"/>
          <w:szCs w:val="28"/>
        </w:rPr>
      </w:pPr>
      <w:r w:rsidRPr="00C94C93">
        <w:rPr>
          <w:color w:val="000000" w:themeColor="text1"/>
          <w:sz w:val="28"/>
          <w:szCs w:val="28"/>
        </w:rPr>
        <w:t xml:space="preserve">Ефимова Е. Г. Региональная экономика : практикум / Е. Г. </w:t>
      </w:r>
      <w:r w:rsidRPr="00C94C93">
        <w:rPr>
          <w:color w:val="000000" w:themeColor="text1"/>
          <w:sz w:val="28"/>
          <w:szCs w:val="28"/>
        </w:rPr>
        <w:lastRenderedPageBreak/>
        <w:t>Ефимова, А. Г. Оболенская. - Екатеринбург : Изд-во  УрГЭУ, 2022. - 108 с.</w:t>
      </w:r>
    </w:p>
    <w:p w14:paraId="5CDE559D" w14:textId="77777777" w:rsidR="00C94C93" w:rsidRPr="00C94C93" w:rsidRDefault="00C94C93" w:rsidP="00DE2314">
      <w:pPr>
        <w:pStyle w:val="ac"/>
        <w:numPr>
          <w:ilvl w:val="0"/>
          <w:numId w:val="9"/>
        </w:numPr>
        <w:spacing w:line="360" w:lineRule="auto"/>
        <w:ind w:left="0" w:firstLine="709"/>
        <w:contextualSpacing/>
        <w:jc w:val="both"/>
        <w:rPr>
          <w:color w:val="000000" w:themeColor="text1"/>
          <w:sz w:val="28"/>
          <w:szCs w:val="28"/>
        </w:rPr>
      </w:pPr>
      <w:r w:rsidRPr="00C94C93">
        <w:rPr>
          <w:color w:val="000000" w:themeColor="text1"/>
          <w:sz w:val="28"/>
          <w:szCs w:val="28"/>
        </w:rPr>
        <w:t>Криворотов В. В. Экономическая безопасность государства и регионов : учеб. пособие / В. В. Криворотов, А. В. Калина, Н. Д. Э</w:t>
      </w:r>
      <w:r w:rsidR="008D252D">
        <w:rPr>
          <w:color w:val="000000" w:themeColor="text1"/>
          <w:sz w:val="28"/>
          <w:szCs w:val="28"/>
        </w:rPr>
        <w:t>риашвили. - Москва : ЮНИТИ, 20</w:t>
      </w:r>
      <w:r w:rsidR="008D252D" w:rsidRPr="008D252D">
        <w:rPr>
          <w:color w:val="000000" w:themeColor="text1"/>
          <w:sz w:val="28"/>
          <w:szCs w:val="28"/>
        </w:rPr>
        <w:t>24</w:t>
      </w:r>
      <w:r w:rsidRPr="00C94C93">
        <w:rPr>
          <w:color w:val="000000" w:themeColor="text1"/>
          <w:sz w:val="28"/>
          <w:szCs w:val="28"/>
        </w:rPr>
        <w:t>. - 351 с.</w:t>
      </w:r>
    </w:p>
    <w:p w14:paraId="588749D1" w14:textId="4E6C193A" w:rsidR="00553145" w:rsidRDefault="00553145" w:rsidP="00DE2314">
      <w:pPr>
        <w:pStyle w:val="ac"/>
        <w:numPr>
          <w:ilvl w:val="0"/>
          <w:numId w:val="9"/>
        </w:numPr>
        <w:spacing w:line="360" w:lineRule="auto"/>
        <w:ind w:left="0" w:firstLine="709"/>
        <w:contextualSpacing/>
        <w:jc w:val="both"/>
        <w:rPr>
          <w:sz w:val="28"/>
          <w:szCs w:val="28"/>
        </w:rPr>
      </w:pPr>
      <w:r>
        <w:rPr>
          <w:sz w:val="28"/>
          <w:szCs w:val="28"/>
        </w:rPr>
        <w:t xml:space="preserve">Официальные данные </w:t>
      </w:r>
      <w:r w:rsidRPr="00553145">
        <w:rPr>
          <w:sz w:val="28"/>
          <w:szCs w:val="28"/>
        </w:rPr>
        <w:t>Управления Федеральной службы государственной статистики по</w:t>
      </w:r>
      <w:r>
        <w:rPr>
          <w:sz w:val="28"/>
          <w:szCs w:val="28"/>
        </w:rPr>
        <w:t xml:space="preserve"> </w:t>
      </w:r>
      <w:r w:rsidRPr="00553145">
        <w:rPr>
          <w:sz w:val="28"/>
          <w:szCs w:val="28"/>
        </w:rPr>
        <w:t xml:space="preserve">Северо-Кавказскому федеральному округу </w:t>
      </w:r>
      <w:r w:rsidR="00C94C93" w:rsidRPr="00D74BA5">
        <w:rPr>
          <w:sz w:val="28"/>
          <w:szCs w:val="28"/>
        </w:rPr>
        <w:t>https://26.rosstat.gov.ru/</w:t>
      </w:r>
    </w:p>
    <w:bookmarkEnd w:id="2"/>
    <w:p w14:paraId="5927B256" w14:textId="77777777" w:rsidR="00C94C93" w:rsidRPr="00553145" w:rsidRDefault="00C94C93" w:rsidP="00C94C93">
      <w:pPr>
        <w:pStyle w:val="ac"/>
        <w:spacing w:line="360" w:lineRule="auto"/>
        <w:ind w:left="709"/>
        <w:contextualSpacing/>
        <w:jc w:val="both"/>
        <w:rPr>
          <w:sz w:val="28"/>
          <w:szCs w:val="28"/>
        </w:rPr>
      </w:pPr>
    </w:p>
    <w:p w14:paraId="62F17E28" w14:textId="77777777" w:rsidR="00761618" w:rsidRPr="00A132C3" w:rsidRDefault="00761618" w:rsidP="00C165B5">
      <w:pPr>
        <w:widowControl/>
        <w:suppressAutoHyphens/>
        <w:autoSpaceDE/>
        <w:autoSpaceDN/>
        <w:spacing w:line="360" w:lineRule="auto"/>
        <w:jc w:val="both"/>
        <w:rPr>
          <w:rFonts w:eastAsia="Calibri"/>
          <w:b/>
          <w:sz w:val="28"/>
          <w:szCs w:val="28"/>
        </w:rPr>
      </w:pPr>
    </w:p>
    <w:sectPr w:rsidR="00761618" w:rsidRPr="00A132C3" w:rsidSect="00D74BA5">
      <w:footerReference w:type="default" r:id="rId15"/>
      <w:pgSz w:w="11906" w:h="16838"/>
      <w:pgMar w:top="1135"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0A83" w14:textId="77777777" w:rsidR="00513268" w:rsidRDefault="00513268" w:rsidP="007D4A48">
      <w:r>
        <w:separator/>
      </w:r>
    </w:p>
  </w:endnote>
  <w:endnote w:type="continuationSeparator" w:id="0">
    <w:p w14:paraId="1C22B090" w14:textId="77777777" w:rsidR="00513268" w:rsidRDefault="00513268" w:rsidP="007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font280">
    <w:altName w:val="Times New Roman"/>
    <w:charset w:val="CC"/>
    <w:family w:val="auto"/>
    <w:pitch w:val="variable"/>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33487"/>
      <w:docPartObj>
        <w:docPartGallery w:val="Page Numbers (Bottom of Page)"/>
        <w:docPartUnique/>
      </w:docPartObj>
    </w:sdtPr>
    <w:sdtEndPr/>
    <w:sdtContent>
      <w:p w14:paraId="36EFA6D2" w14:textId="213BBDDB" w:rsidR="00D74BA5" w:rsidRDefault="00D74BA5">
        <w:pPr>
          <w:pStyle w:val="aa"/>
          <w:jc w:val="center"/>
        </w:pPr>
        <w:r>
          <w:fldChar w:fldCharType="begin"/>
        </w:r>
        <w:r>
          <w:instrText>PAGE   \* MERGEFORMAT</w:instrText>
        </w:r>
        <w:r>
          <w:fldChar w:fldCharType="separate"/>
        </w:r>
        <w:r w:rsidR="00DE2314">
          <w:rPr>
            <w:noProof/>
          </w:rPr>
          <w:t>62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5960" w14:textId="77777777" w:rsidR="00513268" w:rsidRDefault="00513268" w:rsidP="007D4A48">
      <w:r>
        <w:separator/>
      </w:r>
    </w:p>
  </w:footnote>
  <w:footnote w:type="continuationSeparator" w:id="0">
    <w:p w14:paraId="7468697C" w14:textId="77777777" w:rsidR="00513268" w:rsidRDefault="00513268" w:rsidP="007D4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9BA"/>
    <w:multiLevelType w:val="hybridMultilevel"/>
    <w:tmpl w:val="B0B8251E"/>
    <w:lvl w:ilvl="0" w:tplc="A80E9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6766C3"/>
    <w:multiLevelType w:val="hybridMultilevel"/>
    <w:tmpl w:val="0E54FCA6"/>
    <w:lvl w:ilvl="0" w:tplc="895AC9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B771FFF"/>
    <w:multiLevelType w:val="hybridMultilevel"/>
    <w:tmpl w:val="1806E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811FEB"/>
    <w:multiLevelType w:val="hybridMultilevel"/>
    <w:tmpl w:val="87BE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74619"/>
    <w:multiLevelType w:val="hybridMultilevel"/>
    <w:tmpl w:val="354AB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A4E94"/>
    <w:multiLevelType w:val="multilevel"/>
    <w:tmpl w:val="3D50B63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3194987"/>
    <w:multiLevelType w:val="multilevel"/>
    <w:tmpl w:val="FEF2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677B2"/>
    <w:multiLevelType w:val="multilevel"/>
    <w:tmpl w:val="7B6EBCBE"/>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CFE4C68"/>
    <w:multiLevelType w:val="hybridMultilevel"/>
    <w:tmpl w:val="D3B662B2"/>
    <w:lvl w:ilvl="0" w:tplc="B1188EEE">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2F6429C"/>
    <w:multiLevelType w:val="hybridMultilevel"/>
    <w:tmpl w:val="B0B8251E"/>
    <w:lvl w:ilvl="0" w:tplc="A80E9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CC2046C"/>
    <w:multiLevelType w:val="hybridMultilevel"/>
    <w:tmpl w:val="0C848372"/>
    <w:lvl w:ilvl="0" w:tplc="F61408D4">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FA3650A"/>
    <w:multiLevelType w:val="hybridMultilevel"/>
    <w:tmpl w:val="6C1C0752"/>
    <w:lvl w:ilvl="0" w:tplc="52980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
  </w:num>
  <w:num w:numId="8">
    <w:abstractNumId w:val="4"/>
  </w:num>
  <w:num w:numId="9">
    <w:abstractNumId w:val="9"/>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61"/>
    <w:rsid w:val="0000004C"/>
    <w:rsid w:val="00002B6C"/>
    <w:rsid w:val="00007D3D"/>
    <w:rsid w:val="00014466"/>
    <w:rsid w:val="000144C5"/>
    <w:rsid w:val="00031916"/>
    <w:rsid w:val="000408EC"/>
    <w:rsid w:val="00040E4F"/>
    <w:rsid w:val="00041FA7"/>
    <w:rsid w:val="00063D87"/>
    <w:rsid w:val="000A0748"/>
    <w:rsid w:val="000A2F55"/>
    <w:rsid w:val="000B2683"/>
    <w:rsid w:val="000B4DDC"/>
    <w:rsid w:val="000C134B"/>
    <w:rsid w:val="000C1626"/>
    <w:rsid w:val="000C2EF2"/>
    <w:rsid w:val="000C55D9"/>
    <w:rsid w:val="000D053B"/>
    <w:rsid w:val="000D1D9C"/>
    <w:rsid w:val="000D29F2"/>
    <w:rsid w:val="000D34F0"/>
    <w:rsid w:val="000E657A"/>
    <w:rsid w:val="000E6988"/>
    <w:rsid w:val="000F2567"/>
    <w:rsid w:val="000F48BF"/>
    <w:rsid w:val="000F5BC6"/>
    <w:rsid w:val="00107D75"/>
    <w:rsid w:val="001166C1"/>
    <w:rsid w:val="00120209"/>
    <w:rsid w:val="00122B3D"/>
    <w:rsid w:val="00125D5A"/>
    <w:rsid w:val="00126424"/>
    <w:rsid w:val="00131CEF"/>
    <w:rsid w:val="00132537"/>
    <w:rsid w:val="00152BA4"/>
    <w:rsid w:val="001530BC"/>
    <w:rsid w:val="00155253"/>
    <w:rsid w:val="001569E2"/>
    <w:rsid w:val="00156B37"/>
    <w:rsid w:val="001625FC"/>
    <w:rsid w:val="00173AE4"/>
    <w:rsid w:val="00173C79"/>
    <w:rsid w:val="00177A2F"/>
    <w:rsid w:val="00182004"/>
    <w:rsid w:val="00186C7E"/>
    <w:rsid w:val="001A133B"/>
    <w:rsid w:val="001B47FE"/>
    <w:rsid w:val="001C4828"/>
    <w:rsid w:val="001D022D"/>
    <w:rsid w:val="001E12CC"/>
    <w:rsid w:val="001E42E0"/>
    <w:rsid w:val="001E6052"/>
    <w:rsid w:val="001E6AFC"/>
    <w:rsid w:val="001E72E4"/>
    <w:rsid w:val="001F0FDA"/>
    <w:rsid w:val="00202A87"/>
    <w:rsid w:val="0020394C"/>
    <w:rsid w:val="00207887"/>
    <w:rsid w:val="00220967"/>
    <w:rsid w:val="00232715"/>
    <w:rsid w:val="002344E9"/>
    <w:rsid w:val="00234CB0"/>
    <w:rsid w:val="00241E50"/>
    <w:rsid w:val="00243CC3"/>
    <w:rsid w:val="00250769"/>
    <w:rsid w:val="00251F00"/>
    <w:rsid w:val="00252E1C"/>
    <w:rsid w:val="00254C4C"/>
    <w:rsid w:val="00260AA6"/>
    <w:rsid w:val="0027116E"/>
    <w:rsid w:val="002747C8"/>
    <w:rsid w:val="0027653E"/>
    <w:rsid w:val="002773BD"/>
    <w:rsid w:val="002801F7"/>
    <w:rsid w:val="0028227B"/>
    <w:rsid w:val="00296A5D"/>
    <w:rsid w:val="00297306"/>
    <w:rsid w:val="002A4888"/>
    <w:rsid w:val="002A5306"/>
    <w:rsid w:val="002A6036"/>
    <w:rsid w:val="002B3EF3"/>
    <w:rsid w:val="002B7413"/>
    <w:rsid w:val="002F76FB"/>
    <w:rsid w:val="003041E2"/>
    <w:rsid w:val="00307C9B"/>
    <w:rsid w:val="00320FC4"/>
    <w:rsid w:val="00322E2D"/>
    <w:rsid w:val="0032741D"/>
    <w:rsid w:val="00331B6C"/>
    <w:rsid w:val="00352E63"/>
    <w:rsid w:val="0037051E"/>
    <w:rsid w:val="00381099"/>
    <w:rsid w:val="00390576"/>
    <w:rsid w:val="0039716B"/>
    <w:rsid w:val="003A28BB"/>
    <w:rsid w:val="003B1F20"/>
    <w:rsid w:val="003B3CA7"/>
    <w:rsid w:val="003B536B"/>
    <w:rsid w:val="003C1B92"/>
    <w:rsid w:val="003C344C"/>
    <w:rsid w:val="003D48D6"/>
    <w:rsid w:val="003D7B58"/>
    <w:rsid w:val="003E2ABA"/>
    <w:rsid w:val="003E33FA"/>
    <w:rsid w:val="00406F12"/>
    <w:rsid w:val="004158B9"/>
    <w:rsid w:val="00421A0B"/>
    <w:rsid w:val="00425C0C"/>
    <w:rsid w:val="00425F4E"/>
    <w:rsid w:val="00430251"/>
    <w:rsid w:val="00435FE8"/>
    <w:rsid w:val="00442652"/>
    <w:rsid w:val="00457C34"/>
    <w:rsid w:val="004611BB"/>
    <w:rsid w:val="00464E7B"/>
    <w:rsid w:val="00475116"/>
    <w:rsid w:val="00475974"/>
    <w:rsid w:val="004951C3"/>
    <w:rsid w:val="004A5FD8"/>
    <w:rsid w:val="004D1322"/>
    <w:rsid w:val="004D4B87"/>
    <w:rsid w:val="004E0537"/>
    <w:rsid w:val="004E2706"/>
    <w:rsid w:val="004E6EAD"/>
    <w:rsid w:val="00512955"/>
    <w:rsid w:val="005131D7"/>
    <w:rsid w:val="00513268"/>
    <w:rsid w:val="00516959"/>
    <w:rsid w:val="00523A40"/>
    <w:rsid w:val="00527E0F"/>
    <w:rsid w:val="005368A0"/>
    <w:rsid w:val="00552348"/>
    <w:rsid w:val="00553145"/>
    <w:rsid w:val="00553BAA"/>
    <w:rsid w:val="00566FE0"/>
    <w:rsid w:val="00574766"/>
    <w:rsid w:val="005762DB"/>
    <w:rsid w:val="00581550"/>
    <w:rsid w:val="005902C6"/>
    <w:rsid w:val="00595AF8"/>
    <w:rsid w:val="005A272C"/>
    <w:rsid w:val="005B57F0"/>
    <w:rsid w:val="005C5396"/>
    <w:rsid w:val="005C618C"/>
    <w:rsid w:val="005D51EF"/>
    <w:rsid w:val="005D5929"/>
    <w:rsid w:val="005E4404"/>
    <w:rsid w:val="005E494F"/>
    <w:rsid w:val="005F1424"/>
    <w:rsid w:val="005F50EF"/>
    <w:rsid w:val="00600902"/>
    <w:rsid w:val="00602BF6"/>
    <w:rsid w:val="0060354D"/>
    <w:rsid w:val="00611115"/>
    <w:rsid w:val="00622EE3"/>
    <w:rsid w:val="00632D80"/>
    <w:rsid w:val="006401DF"/>
    <w:rsid w:val="0064720D"/>
    <w:rsid w:val="006477DF"/>
    <w:rsid w:val="00647B46"/>
    <w:rsid w:val="00661101"/>
    <w:rsid w:val="00672705"/>
    <w:rsid w:val="00673E79"/>
    <w:rsid w:val="0067695A"/>
    <w:rsid w:val="006A77D8"/>
    <w:rsid w:val="006A7E72"/>
    <w:rsid w:val="006C03C9"/>
    <w:rsid w:val="006F4CC0"/>
    <w:rsid w:val="00712671"/>
    <w:rsid w:val="00713C6C"/>
    <w:rsid w:val="00713CD6"/>
    <w:rsid w:val="00716BA6"/>
    <w:rsid w:val="00723AA5"/>
    <w:rsid w:val="007249F8"/>
    <w:rsid w:val="0073231A"/>
    <w:rsid w:val="00734184"/>
    <w:rsid w:val="0074340A"/>
    <w:rsid w:val="0075360D"/>
    <w:rsid w:val="00761618"/>
    <w:rsid w:val="00762F61"/>
    <w:rsid w:val="00786295"/>
    <w:rsid w:val="007915CA"/>
    <w:rsid w:val="007A4970"/>
    <w:rsid w:val="007A4A64"/>
    <w:rsid w:val="007B5B3C"/>
    <w:rsid w:val="007C19A1"/>
    <w:rsid w:val="007C6DC8"/>
    <w:rsid w:val="007D4A48"/>
    <w:rsid w:val="007E09D7"/>
    <w:rsid w:val="007E6F5E"/>
    <w:rsid w:val="007F0076"/>
    <w:rsid w:val="0080018D"/>
    <w:rsid w:val="008024A3"/>
    <w:rsid w:val="00803C3C"/>
    <w:rsid w:val="00807A2B"/>
    <w:rsid w:val="0081440D"/>
    <w:rsid w:val="00817A1E"/>
    <w:rsid w:val="00823442"/>
    <w:rsid w:val="0082434D"/>
    <w:rsid w:val="00830DB3"/>
    <w:rsid w:val="00833132"/>
    <w:rsid w:val="00841D6E"/>
    <w:rsid w:val="008517C4"/>
    <w:rsid w:val="00856F99"/>
    <w:rsid w:val="008600D2"/>
    <w:rsid w:val="008628E4"/>
    <w:rsid w:val="00867634"/>
    <w:rsid w:val="00871237"/>
    <w:rsid w:val="0087549D"/>
    <w:rsid w:val="00877435"/>
    <w:rsid w:val="00897371"/>
    <w:rsid w:val="008A271F"/>
    <w:rsid w:val="008A4B23"/>
    <w:rsid w:val="008A636C"/>
    <w:rsid w:val="008A7CC3"/>
    <w:rsid w:val="008B3C96"/>
    <w:rsid w:val="008B5AED"/>
    <w:rsid w:val="008C2121"/>
    <w:rsid w:val="008C41B7"/>
    <w:rsid w:val="008D252D"/>
    <w:rsid w:val="008D2A91"/>
    <w:rsid w:val="008D40B4"/>
    <w:rsid w:val="008D4ED6"/>
    <w:rsid w:val="008D7C27"/>
    <w:rsid w:val="008D7FF5"/>
    <w:rsid w:val="008E531E"/>
    <w:rsid w:val="008E57AE"/>
    <w:rsid w:val="008F531F"/>
    <w:rsid w:val="00903E50"/>
    <w:rsid w:val="00906772"/>
    <w:rsid w:val="00911647"/>
    <w:rsid w:val="00914536"/>
    <w:rsid w:val="00920EBA"/>
    <w:rsid w:val="009230E7"/>
    <w:rsid w:val="009246B7"/>
    <w:rsid w:val="0092729E"/>
    <w:rsid w:val="00935265"/>
    <w:rsid w:val="00944F30"/>
    <w:rsid w:val="00947A72"/>
    <w:rsid w:val="00950A56"/>
    <w:rsid w:val="009530A0"/>
    <w:rsid w:val="0095661F"/>
    <w:rsid w:val="00960837"/>
    <w:rsid w:val="0096248C"/>
    <w:rsid w:val="009816E6"/>
    <w:rsid w:val="009857C5"/>
    <w:rsid w:val="009878DC"/>
    <w:rsid w:val="009900D4"/>
    <w:rsid w:val="00992A97"/>
    <w:rsid w:val="009A40D2"/>
    <w:rsid w:val="009A536C"/>
    <w:rsid w:val="009A6BCE"/>
    <w:rsid w:val="009B0C3F"/>
    <w:rsid w:val="009B240F"/>
    <w:rsid w:val="009B4C5B"/>
    <w:rsid w:val="009B5789"/>
    <w:rsid w:val="009C0BD4"/>
    <w:rsid w:val="009C4F40"/>
    <w:rsid w:val="009C7ED7"/>
    <w:rsid w:val="009D4132"/>
    <w:rsid w:val="009F03B5"/>
    <w:rsid w:val="009F1CE9"/>
    <w:rsid w:val="009F3DC9"/>
    <w:rsid w:val="009F4994"/>
    <w:rsid w:val="009F523A"/>
    <w:rsid w:val="00A01C62"/>
    <w:rsid w:val="00A04634"/>
    <w:rsid w:val="00A049F5"/>
    <w:rsid w:val="00A11CC4"/>
    <w:rsid w:val="00A12B50"/>
    <w:rsid w:val="00A12F31"/>
    <w:rsid w:val="00A132C3"/>
    <w:rsid w:val="00A1341D"/>
    <w:rsid w:val="00A35003"/>
    <w:rsid w:val="00A3685A"/>
    <w:rsid w:val="00A51790"/>
    <w:rsid w:val="00A535D9"/>
    <w:rsid w:val="00A57814"/>
    <w:rsid w:val="00A7686D"/>
    <w:rsid w:val="00A84C9A"/>
    <w:rsid w:val="00A920DC"/>
    <w:rsid w:val="00A95222"/>
    <w:rsid w:val="00A95802"/>
    <w:rsid w:val="00AA7D8D"/>
    <w:rsid w:val="00AB053E"/>
    <w:rsid w:val="00AB1D6E"/>
    <w:rsid w:val="00AB25FE"/>
    <w:rsid w:val="00AC0A3C"/>
    <w:rsid w:val="00AC4F94"/>
    <w:rsid w:val="00AC53AD"/>
    <w:rsid w:val="00AD2A25"/>
    <w:rsid w:val="00AD625E"/>
    <w:rsid w:val="00AE7D37"/>
    <w:rsid w:val="00AF080C"/>
    <w:rsid w:val="00AF153B"/>
    <w:rsid w:val="00AF23BB"/>
    <w:rsid w:val="00AF3EF9"/>
    <w:rsid w:val="00AF471B"/>
    <w:rsid w:val="00B01306"/>
    <w:rsid w:val="00B045AC"/>
    <w:rsid w:val="00B104AC"/>
    <w:rsid w:val="00B109A9"/>
    <w:rsid w:val="00B10CBD"/>
    <w:rsid w:val="00B33E7B"/>
    <w:rsid w:val="00B37913"/>
    <w:rsid w:val="00B634D3"/>
    <w:rsid w:val="00B7468F"/>
    <w:rsid w:val="00B74A37"/>
    <w:rsid w:val="00B944BF"/>
    <w:rsid w:val="00B9540F"/>
    <w:rsid w:val="00B97234"/>
    <w:rsid w:val="00BA0701"/>
    <w:rsid w:val="00BA4F9B"/>
    <w:rsid w:val="00BA7516"/>
    <w:rsid w:val="00BB16A6"/>
    <w:rsid w:val="00BC4695"/>
    <w:rsid w:val="00BC6F7A"/>
    <w:rsid w:val="00BD6083"/>
    <w:rsid w:val="00BD6C36"/>
    <w:rsid w:val="00BF03EE"/>
    <w:rsid w:val="00BF4626"/>
    <w:rsid w:val="00BF4853"/>
    <w:rsid w:val="00BF4D4C"/>
    <w:rsid w:val="00C07471"/>
    <w:rsid w:val="00C12321"/>
    <w:rsid w:val="00C165B5"/>
    <w:rsid w:val="00C22872"/>
    <w:rsid w:val="00C23C5B"/>
    <w:rsid w:val="00C31225"/>
    <w:rsid w:val="00C333EE"/>
    <w:rsid w:val="00C43732"/>
    <w:rsid w:val="00C509A7"/>
    <w:rsid w:val="00C54BFF"/>
    <w:rsid w:val="00C71D0F"/>
    <w:rsid w:val="00C7373C"/>
    <w:rsid w:val="00C841B4"/>
    <w:rsid w:val="00C878AE"/>
    <w:rsid w:val="00C9199E"/>
    <w:rsid w:val="00C94C93"/>
    <w:rsid w:val="00C94FB9"/>
    <w:rsid w:val="00CA11B6"/>
    <w:rsid w:val="00CA2BF5"/>
    <w:rsid w:val="00CA3008"/>
    <w:rsid w:val="00CA62B7"/>
    <w:rsid w:val="00CB3D45"/>
    <w:rsid w:val="00CB41F2"/>
    <w:rsid w:val="00CB7914"/>
    <w:rsid w:val="00CD1CEB"/>
    <w:rsid w:val="00CF3712"/>
    <w:rsid w:val="00CF6475"/>
    <w:rsid w:val="00CF6F94"/>
    <w:rsid w:val="00D0019C"/>
    <w:rsid w:val="00D05BD3"/>
    <w:rsid w:val="00D1154D"/>
    <w:rsid w:val="00D16271"/>
    <w:rsid w:val="00D3003D"/>
    <w:rsid w:val="00D32EB9"/>
    <w:rsid w:val="00D42381"/>
    <w:rsid w:val="00D53A88"/>
    <w:rsid w:val="00D56D29"/>
    <w:rsid w:val="00D71C04"/>
    <w:rsid w:val="00D738EB"/>
    <w:rsid w:val="00D73C5F"/>
    <w:rsid w:val="00D7478D"/>
    <w:rsid w:val="00D74BA5"/>
    <w:rsid w:val="00D74DD5"/>
    <w:rsid w:val="00D76293"/>
    <w:rsid w:val="00D838C1"/>
    <w:rsid w:val="00D926D3"/>
    <w:rsid w:val="00DA031E"/>
    <w:rsid w:val="00DA2763"/>
    <w:rsid w:val="00DB03FB"/>
    <w:rsid w:val="00DB3524"/>
    <w:rsid w:val="00DB551E"/>
    <w:rsid w:val="00DC1615"/>
    <w:rsid w:val="00DD1BB1"/>
    <w:rsid w:val="00DD7CF2"/>
    <w:rsid w:val="00DE0BE7"/>
    <w:rsid w:val="00DE0E7B"/>
    <w:rsid w:val="00DE2314"/>
    <w:rsid w:val="00DE7FBD"/>
    <w:rsid w:val="00DF5CCF"/>
    <w:rsid w:val="00DF7ABB"/>
    <w:rsid w:val="00E20715"/>
    <w:rsid w:val="00E20CAB"/>
    <w:rsid w:val="00E20E3B"/>
    <w:rsid w:val="00E238FB"/>
    <w:rsid w:val="00E31A62"/>
    <w:rsid w:val="00E3618A"/>
    <w:rsid w:val="00E415BC"/>
    <w:rsid w:val="00E438B9"/>
    <w:rsid w:val="00E46DCD"/>
    <w:rsid w:val="00E506F7"/>
    <w:rsid w:val="00E603BE"/>
    <w:rsid w:val="00E620D1"/>
    <w:rsid w:val="00E63197"/>
    <w:rsid w:val="00E6559F"/>
    <w:rsid w:val="00E6768D"/>
    <w:rsid w:val="00E90F11"/>
    <w:rsid w:val="00E9206F"/>
    <w:rsid w:val="00E92B49"/>
    <w:rsid w:val="00E95820"/>
    <w:rsid w:val="00EA1043"/>
    <w:rsid w:val="00EA4194"/>
    <w:rsid w:val="00EB5B6B"/>
    <w:rsid w:val="00ED17C1"/>
    <w:rsid w:val="00ED41D8"/>
    <w:rsid w:val="00ED450A"/>
    <w:rsid w:val="00ED7528"/>
    <w:rsid w:val="00EF6BD5"/>
    <w:rsid w:val="00F038F1"/>
    <w:rsid w:val="00F056DD"/>
    <w:rsid w:val="00F05A6A"/>
    <w:rsid w:val="00F12F28"/>
    <w:rsid w:val="00F1615A"/>
    <w:rsid w:val="00F16529"/>
    <w:rsid w:val="00F16926"/>
    <w:rsid w:val="00F17198"/>
    <w:rsid w:val="00F22FE3"/>
    <w:rsid w:val="00F3207B"/>
    <w:rsid w:val="00F4413B"/>
    <w:rsid w:val="00F460A1"/>
    <w:rsid w:val="00F573F8"/>
    <w:rsid w:val="00F64EE9"/>
    <w:rsid w:val="00F738D9"/>
    <w:rsid w:val="00F81E6B"/>
    <w:rsid w:val="00F95D10"/>
    <w:rsid w:val="00FA7EE7"/>
    <w:rsid w:val="00FB0C09"/>
    <w:rsid w:val="00FB560A"/>
    <w:rsid w:val="00FC3310"/>
    <w:rsid w:val="00FC618C"/>
    <w:rsid w:val="00FD0625"/>
    <w:rsid w:val="00FD1E5D"/>
    <w:rsid w:val="00FE21CB"/>
    <w:rsid w:val="00FE464A"/>
    <w:rsid w:val="00FE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8278"/>
  <w15:docId w15:val="{35E50617-D122-4F21-9CE5-D84C7B5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2F6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C5F"/>
    <w:rPr>
      <w:rFonts w:ascii="Segoe UI" w:hAnsi="Segoe UI" w:cs="Segoe UI"/>
      <w:sz w:val="18"/>
      <w:szCs w:val="18"/>
    </w:rPr>
  </w:style>
  <w:style w:type="character" w:customStyle="1" w:styleId="a4">
    <w:name w:val="Текст выноски Знак"/>
    <w:basedOn w:val="a0"/>
    <w:link w:val="a3"/>
    <w:uiPriority w:val="99"/>
    <w:semiHidden/>
    <w:rsid w:val="00D73C5F"/>
    <w:rPr>
      <w:rFonts w:ascii="Segoe UI" w:eastAsia="Times New Roman" w:hAnsi="Segoe UI" w:cs="Segoe UI"/>
      <w:sz w:val="18"/>
      <w:szCs w:val="18"/>
    </w:rPr>
  </w:style>
  <w:style w:type="table" w:customStyle="1" w:styleId="2">
    <w:name w:val="Сетка таблицы2"/>
    <w:basedOn w:val="a1"/>
    <w:next w:val="a5"/>
    <w:uiPriority w:val="59"/>
    <w:rsid w:val="00E6319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631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A12F31"/>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84C9A"/>
    <w:pPr>
      <w:suppressAutoHyphens/>
      <w:spacing w:after="0" w:line="240" w:lineRule="auto"/>
    </w:pPr>
    <w:rPr>
      <w:rFonts w:eastAsia="Times New Roman"/>
      <w:lang w:eastAsia="ru-RU"/>
    </w:rPr>
    <w:tblPr>
      <w:tblCellMar>
        <w:top w:w="0" w:type="dxa"/>
        <w:left w:w="0" w:type="dxa"/>
        <w:bottom w:w="0" w:type="dxa"/>
        <w:right w:w="0" w:type="dxa"/>
      </w:tblCellMar>
    </w:tblPr>
  </w:style>
  <w:style w:type="paragraph" w:styleId="a6">
    <w:name w:val="List Paragraph"/>
    <w:basedOn w:val="a"/>
    <w:uiPriority w:val="34"/>
    <w:qFormat/>
    <w:rsid w:val="00B74A37"/>
  </w:style>
  <w:style w:type="character" w:styleId="a7">
    <w:name w:val="Hyperlink"/>
    <w:basedOn w:val="a0"/>
    <w:uiPriority w:val="99"/>
    <w:unhideWhenUsed/>
    <w:rsid w:val="00B74A37"/>
    <w:rPr>
      <w:color w:val="0563C1" w:themeColor="hyperlink"/>
      <w:u w:val="single"/>
    </w:rPr>
  </w:style>
  <w:style w:type="paragraph" w:styleId="a8">
    <w:name w:val="header"/>
    <w:basedOn w:val="a"/>
    <w:link w:val="a9"/>
    <w:uiPriority w:val="99"/>
    <w:unhideWhenUsed/>
    <w:rsid w:val="007D4A48"/>
    <w:pPr>
      <w:tabs>
        <w:tab w:val="center" w:pos="4677"/>
        <w:tab w:val="right" w:pos="9355"/>
      </w:tabs>
    </w:pPr>
  </w:style>
  <w:style w:type="character" w:customStyle="1" w:styleId="a9">
    <w:name w:val="Верхний колонтитул Знак"/>
    <w:basedOn w:val="a0"/>
    <w:link w:val="a8"/>
    <w:uiPriority w:val="99"/>
    <w:rsid w:val="007D4A48"/>
    <w:rPr>
      <w:rFonts w:ascii="Times New Roman" w:eastAsia="Times New Roman" w:hAnsi="Times New Roman" w:cs="Times New Roman"/>
    </w:rPr>
  </w:style>
  <w:style w:type="paragraph" w:styleId="aa">
    <w:name w:val="footer"/>
    <w:basedOn w:val="a"/>
    <w:link w:val="ab"/>
    <w:uiPriority w:val="99"/>
    <w:unhideWhenUsed/>
    <w:rsid w:val="007D4A48"/>
    <w:pPr>
      <w:tabs>
        <w:tab w:val="center" w:pos="4677"/>
        <w:tab w:val="right" w:pos="9355"/>
      </w:tabs>
    </w:pPr>
  </w:style>
  <w:style w:type="character" w:customStyle="1" w:styleId="ab">
    <w:name w:val="Нижний колонтитул Знак"/>
    <w:basedOn w:val="a0"/>
    <w:link w:val="aa"/>
    <w:uiPriority w:val="99"/>
    <w:rsid w:val="007D4A48"/>
    <w:rPr>
      <w:rFonts w:ascii="Times New Roman" w:eastAsia="Times New Roman" w:hAnsi="Times New Roman" w:cs="Times New Roman"/>
    </w:rPr>
  </w:style>
  <w:style w:type="paragraph" w:styleId="ac">
    <w:name w:val="footnote text"/>
    <w:basedOn w:val="a"/>
    <w:link w:val="ad"/>
    <w:uiPriority w:val="99"/>
    <w:unhideWhenUsed/>
    <w:rsid w:val="007D4A48"/>
    <w:rPr>
      <w:sz w:val="20"/>
      <w:szCs w:val="20"/>
    </w:rPr>
  </w:style>
  <w:style w:type="character" w:customStyle="1" w:styleId="ad">
    <w:name w:val="Текст сноски Знак"/>
    <w:basedOn w:val="a0"/>
    <w:link w:val="ac"/>
    <w:uiPriority w:val="99"/>
    <w:rsid w:val="007D4A48"/>
    <w:rPr>
      <w:rFonts w:ascii="Times New Roman" w:eastAsia="Times New Roman" w:hAnsi="Times New Roman" w:cs="Times New Roman"/>
      <w:sz w:val="20"/>
      <w:szCs w:val="20"/>
    </w:rPr>
  </w:style>
  <w:style w:type="character" w:styleId="ae">
    <w:name w:val="footnote reference"/>
    <w:basedOn w:val="a0"/>
    <w:uiPriority w:val="99"/>
    <w:semiHidden/>
    <w:unhideWhenUsed/>
    <w:rsid w:val="007D4A48"/>
    <w:rPr>
      <w:vertAlign w:val="superscript"/>
    </w:rPr>
  </w:style>
  <w:style w:type="paragraph" w:styleId="af">
    <w:name w:val="Normal (Web)"/>
    <w:basedOn w:val="a"/>
    <w:uiPriority w:val="99"/>
    <w:semiHidden/>
    <w:unhideWhenUsed/>
    <w:rsid w:val="00C94C9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08">
      <w:bodyDiv w:val="1"/>
      <w:marLeft w:val="0"/>
      <w:marRight w:val="0"/>
      <w:marTop w:val="0"/>
      <w:marBottom w:val="0"/>
      <w:divBdr>
        <w:top w:val="none" w:sz="0" w:space="0" w:color="auto"/>
        <w:left w:val="none" w:sz="0" w:space="0" w:color="auto"/>
        <w:bottom w:val="none" w:sz="0" w:space="0" w:color="auto"/>
        <w:right w:val="none" w:sz="0" w:space="0" w:color="auto"/>
      </w:divBdr>
    </w:div>
    <w:div w:id="80880259">
      <w:bodyDiv w:val="1"/>
      <w:marLeft w:val="0"/>
      <w:marRight w:val="0"/>
      <w:marTop w:val="0"/>
      <w:marBottom w:val="0"/>
      <w:divBdr>
        <w:top w:val="none" w:sz="0" w:space="0" w:color="auto"/>
        <w:left w:val="none" w:sz="0" w:space="0" w:color="auto"/>
        <w:bottom w:val="none" w:sz="0" w:space="0" w:color="auto"/>
        <w:right w:val="none" w:sz="0" w:space="0" w:color="auto"/>
      </w:divBdr>
    </w:div>
    <w:div w:id="143394517">
      <w:bodyDiv w:val="1"/>
      <w:marLeft w:val="0"/>
      <w:marRight w:val="0"/>
      <w:marTop w:val="0"/>
      <w:marBottom w:val="0"/>
      <w:divBdr>
        <w:top w:val="none" w:sz="0" w:space="0" w:color="auto"/>
        <w:left w:val="none" w:sz="0" w:space="0" w:color="auto"/>
        <w:bottom w:val="none" w:sz="0" w:space="0" w:color="auto"/>
        <w:right w:val="none" w:sz="0" w:space="0" w:color="auto"/>
      </w:divBdr>
    </w:div>
    <w:div w:id="166597670">
      <w:bodyDiv w:val="1"/>
      <w:marLeft w:val="0"/>
      <w:marRight w:val="0"/>
      <w:marTop w:val="0"/>
      <w:marBottom w:val="0"/>
      <w:divBdr>
        <w:top w:val="none" w:sz="0" w:space="0" w:color="auto"/>
        <w:left w:val="none" w:sz="0" w:space="0" w:color="auto"/>
        <w:bottom w:val="none" w:sz="0" w:space="0" w:color="auto"/>
        <w:right w:val="none" w:sz="0" w:space="0" w:color="auto"/>
      </w:divBdr>
    </w:div>
    <w:div w:id="180551686">
      <w:bodyDiv w:val="1"/>
      <w:marLeft w:val="0"/>
      <w:marRight w:val="0"/>
      <w:marTop w:val="0"/>
      <w:marBottom w:val="0"/>
      <w:divBdr>
        <w:top w:val="none" w:sz="0" w:space="0" w:color="auto"/>
        <w:left w:val="none" w:sz="0" w:space="0" w:color="auto"/>
        <w:bottom w:val="none" w:sz="0" w:space="0" w:color="auto"/>
        <w:right w:val="none" w:sz="0" w:space="0" w:color="auto"/>
      </w:divBdr>
    </w:div>
    <w:div w:id="206380122">
      <w:bodyDiv w:val="1"/>
      <w:marLeft w:val="0"/>
      <w:marRight w:val="0"/>
      <w:marTop w:val="0"/>
      <w:marBottom w:val="0"/>
      <w:divBdr>
        <w:top w:val="none" w:sz="0" w:space="0" w:color="auto"/>
        <w:left w:val="none" w:sz="0" w:space="0" w:color="auto"/>
        <w:bottom w:val="none" w:sz="0" w:space="0" w:color="auto"/>
        <w:right w:val="none" w:sz="0" w:space="0" w:color="auto"/>
      </w:divBdr>
    </w:div>
    <w:div w:id="366220079">
      <w:bodyDiv w:val="1"/>
      <w:marLeft w:val="0"/>
      <w:marRight w:val="0"/>
      <w:marTop w:val="0"/>
      <w:marBottom w:val="0"/>
      <w:divBdr>
        <w:top w:val="none" w:sz="0" w:space="0" w:color="auto"/>
        <w:left w:val="none" w:sz="0" w:space="0" w:color="auto"/>
        <w:bottom w:val="none" w:sz="0" w:space="0" w:color="auto"/>
        <w:right w:val="none" w:sz="0" w:space="0" w:color="auto"/>
      </w:divBdr>
    </w:div>
    <w:div w:id="509221350">
      <w:bodyDiv w:val="1"/>
      <w:marLeft w:val="0"/>
      <w:marRight w:val="0"/>
      <w:marTop w:val="0"/>
      <w:marBottom w:val="0"/>
      <w:divBdr>
        <w:top w:val="none" w:sz="0" w:space="0" w:color="auto"/>
        <w:left w:val="none" w:sz="0" w:space="0" w:color="auto"/>
        <w:bottom w:val="none" w:sz="0" w:space="0" w:color="auto"/>
        <w:right w:val="none" w:sz="0" w:space="0" w:color="auto"/>
      </w:divBdr>
    </w:div>
    <w:div w:id="587268993">
      <w:bodyDiv w:val="1"/>
      <w:marLeft w:val="0"/>
      <w:marRight w:val="0"/>
      <w:marTop w:val="0"/>
      <w:marBottom w:val="0"/>
      <w:divBdr>
        <w:top w:val="none" w:sz="0" w:space="0" w:color="auto"/>
        <w:left w:val="none" w:sz="0" w:space="0" w:color="auto"/>
        <w:bottom w:val="none" w:sz="0" w:space="0" w:color="auto"/>
        <w:right w:val="none" w:sz="0" w:space="0" w:color="auto"/>
      </w:divBdr>
    </w:div>
    <w:div w:id="633753986">
      <w:bodyDiv w:val="1"/>
      <w:marLeft w:val="0"/>
      <w:marRight w:val="0"/>
      <w:marTop w:val="0"/>
      <w:marBottom w:val="0"/>
      <w:divBdr>
        <w:top w:val="none" w:sz="0" w:space="0" w:color="auto"/>
        <w:left w:val="none" w:sz="0" w:space="0" w:color="auto"/>
        <w:bottom w:val="none" w:sz="0" w:space="0" w:color="auto"/>
        <w:right w:val="none" w:sz="0" w:space="0" w:color="auto"/>
      </w:divBdr>
    </w:div>
    <w:div w:id="751121321">
      <w:bodyDiv w:val="1"/>
      <w:marLeft w:val="0"/>
      <w:marRight w:val="0"/>
      <w:marTop w:val="0"/>
      <w:marBottom w:val="0"/>
      <w:divBdr>
        <w:top w:val="none" w:sz="0" w:space="0" w:color="auto"/>
        <w:left w:val="none" w:sz="0" w:space="0" w:color="auto"/>
        <w:bottom w:val="none" w:sz="0" w:space="0" w:color="auto"/>
        <w:right w:val="none" w:sz="0" w:space="0" w:color="auto"/>
      </w:divBdr>
    </w:div>
    <w:div w:id="947277886">
      <w:bodyDiv w:val="1"/>
      <w:marLeft w:val="0"/>
      <w:marRight w:val="0"/>
      <w:marTop w:val="0"/>
      <w:marBottom w:val="0"/>
      <w:divBdr>
        <w:top w:val="none" w:sz="0" w:space="0" w:color="auto"/>
        <w:left w:val="none" w:sz="0" w:space="0" w:color="auto"/>
        <w:bottom w:val="none" w:sz="0" w:space="0" w:color="auto"/>
        <w:right w:val="none" w:sz="0" w:space="0" w:color="auto"/>
      </w:divBdr>
    </w:div>
    <w:div w:id="1006054081">
      <w:bodyDiv w:val="1"/>
      <w:marLeft w:val="0"/>
      <w:marRight w:val="0"/>
      <w:marTop w:val="0"/>
      <w:marBottom w:val="0"/>
      <w:divBdr>
        <w:top w:val="none" w:sz="0" w:space="0" w:color="auto"/>
        <w:left w:val="none" w:sz="0" w:space="0" w:color="auto"/>
        <w:bottom w:val="none" w:sz="0" w:space="0" w:color="auto"/>
        <w:right w:val="none" w:sz="0" w:space="0" w:color="auto"/>
      </w:divBdr>
    </w:div>
    <w:div w:id="16966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66691-41EA-4D9C-8E00-6BD8A65ADD24}"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07C86B41-27F7-4AFB-BDDA-D0F158B17149}">
      <dgm:prSet phldrT="[Текст]" custT="1"/>
      <dgm:spPr>
        <a:xfrm>
          <a:off x="0" y="173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Стратегический анализ и прогноз тенденций изменения системы экономической безопасности </a:t>
          </a:r>
        </a:p>
      </dgm:t>
    </dgm:pt>
    <dgm:pt modelId="{37B32284-C039-4403-B122-C2129255AC01}" type="parTrans" cxnId="{0DA022A2-DE26-4001-86E1-476002A3C520}">
      <dgm:prSet/>
      <dgm:spPr/>
      <dgm:t>
        <a:bodyPr/>
        <a:lstStyle/>
        <a:p>
          <a:endParaRPr lang="ru-RU" sz="1200"/>
        </a:p>
      </dgm:t>
    </dgm:pt>
    <dgm:pt modelId="{EE3591EC-13E4-4E27-9F47-AF9975FBB1DF}" type="sibTrans" cxnId="{0DA022A2-DE26-4001-86E1-476002A3C520}">
      <dgm:prSet/>
      <dgm:spPr/>
      <dgm:t>
        <a:bodyPr/>
        <a:lstStyle/>
        <a:p>
          <a:endParaRPr lang="ru-RU" sz="1200"/>
        </a:p>
      </dgm:t>
    </dgm:pt>
    <dgm:pt modelId="{AD596BF2-2E2D-486F-96D5-D83DD43FB01C}">
      <dgm:prSet custT="1"/>
      <dgm:spPr>
        <a:xfrm>
          <a:off x="0" y="120255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Среднесрочный анализ и прогноз развития экономической конъюнктуры</a:t>
          </a:r>
        </a:p>
      </dgm:t>
    </dgm:pt>
    <dgm:pt modelId="{75D2F594-E81A-49F0-A1CF-A558A6C2978E}" type="parTrans" cxnId="{15BAC97E-8436-43D4-8956-D1024AB13810}">
      <dgm:prSet/>
      <dgm:spPr/>
      <dgm:t>
        <a:bodyPr/>
        <a:lstStyle/>
        <a:p>
          <a:endParaRPr lang="ru-RU" sz="1200"/>
        </a:p>
      </dgm:t>
    </dgm:pt>
    <dgm:pt modelId="{D42F9F39-8E8B-408B-91BA-C4D00B69AA27}" type="sibTrans" cxnId="{15BAC97E-8436-43D4-8956-D1024AB13810}">
      <dgm:prSet/>
      <dgm:spPr/>
      <dgm:t>
        <a:bodyPr/>
        <a:lstStyle/>
        <a:p>
          <a:endParaRPr lang="ru-RU" sz="1200"/>
        </a:p>
      </dgm:t>
    </dgm:pt>
    <dgm:pt modelId="{A15E9C43-3EB2-4577-BF31-DABCD26A7CD0}">
      <dgm:prSet custT="1"/>
      <dgm:spPr>
        <a:xfrm>
          <a:off x="0" y="240337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Оперативный анализ</a:t>
          </a:r>
        </a:p>
      </dgm:t>
    </dgm:pt>
    <dgm:pt modelId="{7BE0DB34-D369-457F-9C63-436C73E9AB77}" type="parTrans" cxnId="{FAB466CD-887C-4667-943C-DBB844A1BC2A}">
      <dgm:prSet/>
      <dgm:spPr/>
      <dgm:t>
        <a:bodyPr/>
        <a:lstStyle/>
        <a:p>
          <a:endParaRPr lang="ru-RU" sz="1200"/>
        </a:p>
      </dgm:t>
    </dgm:pt>
    <dgm:pt modelId="{0390CE7F-E018-4B02-890A-00E7D4697443}" type="sibTrans" cxnId="{FAB466CD-887C-4667-943C-DBB844A1BC2A}">
      <dgm:prSet/>
      <dgm:spPr/>
      <dgm:t>
        <a:bodyPr/>
        <a:lstStyle/>
        <a:p>
          <a:endParaRPr lang="ru-RU" sz="1200"/>
        </a:p>
      </dgm:t>
    </dgm:pt>
    <dgm:pt modelId="{E7793DC0-86BE-401D-AC15-524B52216C3F}">
      <dgm:prSet phldrT="[Текст]" custT="1"/>
      <dgm:spPr>
        <a:xfrm rot="5400000">
          <a:off x="3273296" y="-1182096"/>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реализации данного направления необходима годовая информация</a:t>
          </a:r>
        </a:p>
      </dgm:t>
    </dgm:pt>
    <dgm:pt modelId="{48B4DB08-172D-407C-9F39-D0E80351AB39}" type="parTrans" cxnId="{AE5948CC-4488-4B40-8264-9B5A0BA75353}">
      <dgm:prSet/>
      <dgm:spPr/>
      <dgm:t>
        <a:bodyPr/>
        <a:lstStyle/>
        <a:p>
          <a:endParaRPr lang="ru-RU" sz="1200"/>
        </a:p>
      </dgm:t>
    </dgm:pt>
    <dgm:pt modelId="{2AEB41A2-2B75-4A0B-8541-B748E1EF9139}" type="sibTrans" cxnId="{AE5948CC-4488-4B40-8264-9B5A0BA75353}">
      <dgm:prSet/>
      <dgm:spPr/>
      <dgm:t>
        <a:bodyPr/>
        <a:lstStyle/>
        <a:p>
          <a:endParaRPr lang="ru-RU" sz="1200"/>
        </a:p>
      </dgm:t>
    </dgm:pt>
    <dgm:pt modelId="{DCB4111A-6E84-415B-A6DE-A868D9C4A8B3}">
      <dgm:prSet custT="1"/>
      <dgm:spPr>
        <a:xfrm rot="5400000">
          <a:off x="3273296" y="18723"/>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Данный вид анализа целесообразно проводить раз в месяц</a:t>
          </a:r>
        </a:p>
      </dgm:t>
    </dgm:pt>
    <dgm:pt modelId="{83D70AC1-FE83-4CF3-AA71-F6BB4675F49E}" type="parTrans" cxnId="{778BBA20-41AC-4F08-AEE1-362740903F81}">
      <dgm:prSet/>
      <dgm:spPr/>
      <dgm:t>
        <a:bodyPr/>
        <a:lstStyle/>
        <a:p>
          <a:endParaRPr lang="ru-RU" sz="1200"/>
        </a:p>
      </dgm:t>
    </dgm:pt>
    <dgm:pt modelId="{471AAFBA-DB22-49FF-8087-AE72DC36F7E0}" type="sibTrans" cxnId="{778BBA20-41AC-4F08-AEE1-362740903F81}">
      <dgm:prSet/>
      <dgm:spPr/>
      <dgm:t>
        <a:bodyPr/>
        <a:lstStyle/>
        <a:p>
          <a:endParaRPr lang="ru-RU" sz="1200"/>
        </a:p>
      </dgm:t>
    </dgm:pt>
    <dgm:pt modelId="{3F4FEC98-0DBB-4FC9-B84C-3A3E8AE55651}">
      <dgm:prSet custT="1"/>
      <dgm:spPr>
        <a:xfrm rot="5400000">
          <a:off x="3273296" y="1219543"/>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данного анализа информация необходима раз в день, которая касается биржевых индексов, валютных курсов, цен на энергоносители и т.д.</a:t>
          </a:r>
        </a:p>
      </dgm:t>
    </dgm:pt>
    <dgm:pt modelId="{F52A1C6D-62DF-43B2-9DDA-5FC04649D21E}" type="parTrans" cxnId="{FD4DC410-851D-41DE-9269-828338FCFCE8}">
      <dgm:prSet/>
      <dgm:spPr/>
      <dgm:t>
        <a:bodyPr/>
        <a:lstStyle/>
        <a:p>
          <a:endParaRPr lang="ru-RU" sz="1200"/>
        </a:p>
      </dgm:t>
    </dgm:pt>
    <dgm:pt modelId="{BC777670-AB2B-4BAB-9691-3C8446E89DA8}" type="sibTrans" cxnId="{FD4DC410-851D-41DE-9269-828338FCFCE8}">
      <dgm:prSet/>
      <dgm:spPr/>
      <dgm:t>
        <a:bodyPr/>
        <a:lstStyle/>
        <a:p>
          <a:endParaRPr lang="ru-RU" sz="1200"/>
        </a:p>
      </dgm:t>
    </dgm:pt>
    <dgm:pt modelId="{1F97B7B2-3672-4BA3-AC0B-5884F339C59D}" type="pres">
      <dgm:prSet presAssocID="{3C466691-41EA-4D9C-8E00-6BD8A65ADD24}" presName="Name0" presStyleCnt="0">
        <dgm:presLayoutVars>
          <dgm:dir/>
          <dgm:animLvl val="lvl"/>
          <dgm:resizeHandles val="exact"/>
        </dgm:presLayoutVars>
      </dgm:prSet>
      <dgm:spPr/>
      <dgm:t>
        <a:bodyPr/>
        <a:lstStyle/>
        <a:p>
          <a:endParaRPr lang="ru-RU"/>
        </a:p>
      </dgm:t>
    </dgm:pt>
    <dgm:pt modelId="{059C8EB1-F8DC-4CF5-8FD9-32C7E61C83DD}" type="pres">
      <dgm:prSet presAssocID="{07C86B41-27F7-4AFB-BDDA-D0F158B17149}" presName="linNode" presStyleCnt="0"/>
      <dgm:spPr/>
    </dgm:pt>
    <dgm:pt modelId="{ACCF3B81-FE87-471C-A805-EF71DC157C06}" type="pres">
      <dgm:prSet presAssocID="{07C86B41-27F7-4AFB-BDDA-D0F158B17149}" presName="parentText" presStyleLbl="node1" presStyleIdx="0" presStyleCnt="3">
        <dgm:presLayoutVars>
          <dgm:chMax val="1"/>
          <dgm:bulletEnabled val="1"/>
        </dgm:presLayoutVars>
      </dgm:prSet>
      <dgm:spPr>
        <a:prstGeom prst="roundRect">
          <a:avLst/>
        </a:prstGeom>
      </dgm:spPr>
      <dgm:t>
        <a:bodyPr/>
        <a:lstStyle/>
        <a:p>
          <a:endParaRPr lang="ru-RU"/>
        </a:p>
      </dgm:t>
    </dgm:pt>
    <dgm:pt modelId="{0C75C71D-F76A-456D-B0B1-501BE17462F8}" type="pres">
      <dgm:prSet presAssocID="{07C86B41-27F7-4AFB-BDDA-D0F158B17149}" presName="descendantText" presStyleLbl="alignAccFollowNode1" presStyleIdx="0" presStyleCnt="3">
        <dgm:presLayoutVars>
          <dgm:bulletEnabled val="1"/>
        </dgm:presLayoutVars>
      </dgm:prSet>
      <dgm:spPr>
        <a:prstGeom prst="round2SameRect">
          <a:avLst/>
        </a:prstGeom>
      </dgm:spPr>
      <dgm:t>
        <a:bodyPr/>
        <a:lstStyle/>
        <a:p>
          <a:endParaRPr lang="ru-RU"/>
        </a:p>
      </dgm:t>
    </dgm:pt>
    <dgm:pt modelId="{69C39780-73A6-4604-B165-8AAB843934D3}" type="pres">
      <dgm:prSet presAssocID="{EE3591EC-13E4-4E27-9F47-AF9975FBB1DF}" presName="sp" presStyleCnt="0"/>
      <dgm:spPr/>
    </dgm:pt>
    <dgm:pt modelId="{C2C6ACDA-79C3-4DCE-9D1D-3658DA9AF924}" type="pres">
      <dgm:prSet presAssocID="{AD596BF2-2E2D-486F-96D5-D83DD43FB01C}" presName="linNode" presStyleCnt="0"/>
      <dgm:spPr/>
    </dgm:pt>
    <dgm:pt modelId="{B4E4197D-7544-4AE0-970D-40817B543697}" type="pres">
      <dgm:prSet presAssocID="{AD596BF2-2E2D-486F-96D5-D83DD43FB01C}" presName="parentText" presStyleLbl="node1" presStyleIdx="1" presStyleCnt="3">
        <dgm:presLayoutVars>
          <dgm:chMax val="1"/>
          <dgm:bulletEnabled val="1"/>
        </dgm:presLayoutVars>
      </dgm:prSet>
      <dgm:spPr>
        <a:prstGeom prst="roundRect">
          <a:avLst/>
        </a:prstGeom>
      </dgm:spPr>
      <dgm:t>
        <a:bodyPr/>
        <a:lstStyle/>
        <a:p>
          <a:endParaRPr lang="ru-RU"/>
        </a:p>
      </dgm:t>
    </dgm:pt>
    <dgm:pt modelId="{A4CDF179-373F-4C7C-BF68-469DBF2B5352}" type="pres">
      <dgm:prSet presAssocID="{AD596BF2-2E2D-486F-96D5-D83DD43FB01C}" presName="descendantText" presStyleLbl="alignAccFollowNode1" presStyleIdx="1" presStyleCnt="3">
        <dgm:presLayoutVars>
          <dgm:bulletEnabled val="1"/>
        </dgm:presLayoutVars>
      </dgm:prSet>
      <dgm:spPr>
        <a:prstGeom prst="round2SameRect">
          <a:avLst/>
        </a:prstGeom>
      </dgm:spPr>
      <dgm:t>
        <a:bodyPr/>
        <a:lstStyle/>
        <a:p>
          <a:endParaRPr lang="ru-RU"/>
        </a:p>
      </dgm:t>
    </dgm:pt>
    <dgm:pt modelId="{C6435D30-A999-47FA-8652-874AFA6E3DD7}" type="pres">
      <dgm:prSet presAssocID="{D42F9F39-8E8B-408B-91BA-C4D00B69AA27}" presName="sp" presStyleCnt="0"/>
      <dgm:spPr/>
    </dgm:pt>
    <dgm:pt modelId="{FF579EE0-B15A-4B09-B58A-1B0396CCB1ED}" type="pres">
      <dgm:prSet presAssocID="{A15E9C43-3EB2-4577-BF31-DABCD26A7CD0}" presName="linNode" presStyleCnt="0"/>
      <dgm:spPr/>
    </dgm:pt>
    <dgm:pt modelId="{14C3C23B-1110-486D-893F-77C8C27151A8}" type="pres">
      <dgm:prSet presAssocID="{A15E9C43-3EB2-4577-BF31-DABCD26A7CD0}" presName="parentText" presStyleLbl="node1" presStyleIdx="2" presStyleCnt="3">
        <dgm:presLayoutVars>
          <dgm:chMax val="1"/>
          <dgm:bulletEnabled val="1"/>
        </dgm:presLayoutVars>
      </dgm:prSet>
      <dgm:spPr>
        <a:prstGeom prst="roundRect">
          <a:avLst/>
        </a:prstGeom>
      </dgm:spPr>
      <dgm:t>
        <a:bodyPr/>
        <a:lstStyle/>
        <a:p>
          <a:endParaRPr lang="ru-RU"/>
        </a:p>
      </dgm:t>
    </dgm:pt>
    <dgm:pt modelId="{450591F6-1896-426B-ADEB-F9EF444C3A75}" type="pres">
      <dgm:prSet presAssocID="{A15E9C43-3EB2-4577-BF31-DABCD26A7CD0}" presName="descendantText" presStyleLbl="alignAccFollowNode1" presStyleIdx="2" presStyleCnt="3">
        <dgm:presLayoutVars>
          <dgm:bulletEnabled val="1"/>
        </dgm:presLayoutVars>
      </dgm:prSet>
      <dgm:spPr>
        <a:prstGeom prst="round2SameRect">
          <a:avLst/>
        </a:prstGeom>
      </dgm:spPr>
      <dgm:t>
        <a:bodyPr/>
        <a:lstStyle/>
        <a:p>
          <a:endParaRPr lang="ru-RU"/>
        </a:p>
      </dgm:t>
    </dgm:pt>
  </dgm:ptLst>
  <dgm:cxnLst>
    <dgm:cxn modelId="{E927C586-DA53-49D8-AA1D-2BEAED7693E9}" type="presOf" srcId="{3F4FEC98-0DBB-4FC9-B84C-3A3E8AE55651}" destId="{450591F6-1896-426B-ADEB-F9EF444C3A75}" srcOrd="0" destOrd="0" presId="urn:microsoft.com/office/officeart/2005/8/layout/vList5"/>
    <dgm:cxn modelId="{FAB466CD-887C-4667-943C-DBB844A1BC2A}" srcId="{3C466691-41EA-4D9C-8E00-6BD8A65ADD24}" destId="{A15E9C43-3EB2-4577-BF31-DABCD26A7CD0}" srcOrd="2" destOrd="0" parTransId="{7BE0DB34-D369-457F-9C63-436C73E9AB77}" sibTransId="{0390CE7F-E018-4B02-890A-00E7D4697443}"/>
    <dgm:cxn modelId="{AE5948CC-4488-4B40-8264-9B5A0BA75353}" srcId="{07C86B41-27F7-4AFB-BDDA-D0F158B17149}" destId="{E7793DC0-86BE-401D-AC15-524B52216C3F}" srcOrd="0" destOrd="0" parTransId="{48B4DB08-172D-407C-9F39-D0E80351AB39}" sibTransId="{2AEB41A2-2B75-4A0B-8541-B748E1EF9139}"/>
    <dgm:cxn modelId="{FD4DC410-851D-41DE-9269-828338FCFCE8}" srcId="{A15E9C43-3EB2-4577-BF31-DABCD26A7CD0}" destId="{3F4FEC98-0DBB-4FC9-B84C-3A3E8AE55651}" srcOrd="0" destOrd="0" parTransId="{F52A1C6D-62DF-43B2-9DDA-5FC04649D21E}" sibTransId="{BC777670-AB2B-4BAB-9691-3C8446E89DA8}"/>
    <dgm:cxn modelId="{F1BCE30F-E01A-4FED-A08E-6B3EAC6DD782}" type="presOf" srcId="{AD596BF2-2E2D-486F-96D5-D83DD43FB01C}" destId="{B4E4197D-7544-4AE0-970D-40817B543697}" srcOrd="0" destOrd="0" presId="urn:microsoft.com/office/officeart/2005/8/layout/vList5"/>
    <dgm:cxn modelId="{5E6E2ACD-021A-4D1F-91C0-A5ADB89A06EA}" type="presOf" srcId="{E7793DC0-86BE-401D-AC15-524B52216C3F}" destId="{0C75C71D-F76A-456D-B0B1-501BE17462F8}" srcOrd="0" destOrd="0" presId="urn:microsoft.com/office/officeart/2005/8/layout/vList5"/>
    <dgm:cxn modelId="{0DA022A2-DE26-4001-86E1-476002A3C520}" srcId="{3C466691-41EA-4D9C-8E00-6BD8A65ADD24}" destId="{07C86B41-27F7-4AFB-BDDA-D0F158B17149}" srcOrd="0" destOrd="0" parTransId="{37B32284-C039-4403-B122-C2129255AC01}" sibTransId="{EE3591EC-13E4-4E27-9F47-AF9975FBB1DF}"/>
    <dgm:cxn modelId="{0C2D8C34-869A-4DAA-B589-8F44595FDBDE}" type="presOf" srcId="{A15E9C43-3EB2-4577-BF31-DABCD26A7CD0}" destId="{14C3C23B-1110-486D-893F-77C8C27151A8}" srcOrd="0" destOrd="0" presId="urn:microsoft.com/office/officeart/2005/8/layout/vList5"/>
    <dgm:cxn modelId="{F147BA74-E625-4F5C-976E-3DFBEBC3B59A}" type="presOf" srcId="{DCB4111A-6E84-415B-A6DE-A868D9C4A8B3}" destId="{A4CDF179-373F-4C7C-BF68-469DBF2B5352}" srcOrd="0" destOrd="0" presId="urn:microsoft.com/office/officeart/2005/8/layout/vList5"/>
    <dgm:cxn modelId="{778BBA20-41AC-4F08-AEE1-362740903F81}" srcId="{AD596BF2-2E2D-486F-96D5-D83DD43FB01C}" destId="{DCB4111A-6E84-415B-A6DE-A868D9C4A8B3}" srcOrd="0" destOrd="0" parTransId="{83D70AC1-FE83-4CF3-AA71-F6BB4675F49E}" sibTransId="{471AAFBA-DB22-49FF-8087-AE72DC36F7E0}"/>
    <dgm:cxn modelId="{418B083E-C2DC-46FF-9D6B-3215E08E9131}" type="presOf" srcId="{07C86B41-27F7-4AFB-BDDA-D0F158B17149}" destId="{ACCF3B81-FE87-471C-A805-EF71DC157C06}" srcOrd="0" destOrd="0" presId="urn:microsoft.com/office/officeart/2005/8/layout/vList5"/>
    <dgm:cxn modelId="{1F1AB2C4-D64E-4F03-9004-858B6D890B1C}" type="presOf" srcId="{3C466691-41EA-4D9C-8E00-6BD8A65ADD24}" destId="{1F97B7B2-3672-4BA3-AC0B-5884F339C59D}" srcOrd="0" destOrd="0" presId="urn:microsoft.com/office/officeart/2005/8/layout/vList5"/>
    <dgm:cxn modelId="{15BAC97E-8436-43D4-8956-D1024AB13810}" srcId="{3C466691-41EA-4D9C-8E00-6BD8A65ADD24}" destId="{AD596BF2-2E2D-486F-96D5-D83DD43FB01C}" srcOrd="1" destOrd="0" parTransId="{75D2F594-E81A-49F0-A1CF-A558A6C2978E}" sibTransId="{D42F9F39-8E8B-408B-91BA-C4D00B69AA27}"/>
    <dgm:cxn modelId="{C0580299-0201-450A-AAA3-8860F691E18B}" type="presParOf" srcId="{1F97B7B2-3672-4BA3-AC0B-5884F339C59D}" destId="{059C8EB1-F8DC-4CF5-8FD9-32C7E61C83DD}" srcOrd="0" destOrd="0" presId="urn:microsoft.com/office/officeart/2005/8/layout/vList5"/>
    <dgm:cxn modelId="{BDC20033-9DF8-4B3E-8A31-E028A751F828}" type="presParOf" srcId="{059C8EB1-F8DC-4CF5-8FD9-32C7E61C83DD}" destId="{ACCF3B81-FE87-471C-A805-EF71DC157C06}" srcOrd="0" destOrd="0" presId="urn:microsoft.com/office/officeart/2005/8/layout/vList5"/>
    <dgm:cxn modelId="{FE5724F9-0B50-43A9-A6D1-E628C818570C}" type="presParOf" srcId="{059C8EB1-F8DC-4CF5-8FD9-32C7E61C83DD}" destId="{0C75C71D-F76A-456D-B0B1-501BE17462F8}" srcOrd="1" destOrd="0" presId="urn:microsoft.com/office/officeart/2005/8/layout/vList5"/>
    <dgm:cxn modelId="{D22522C0-1334-4369-A52F-394C04708D6D}" type="presParOf" srcId="{1F97B7B2-3672-4BA3-AC0B-5884F339C59D}" destId="{69C39780-73A6-4604-B165-8AAB843934D3}" srcOrd="1" destOrd="0" presId="urn:microsoft.com/office/officeart/2005/8/layout/vList5"/>
    <dgm:cxn modelId="{98736DF6-0B3F-488D-A35D-21C08EDF0F36}" type="presParOf" srcId="{1F97B7B2-3672-4BA3-AC0B-5884F339C59D}" destId="{C2C6ACDA-79C3-4DCE-9D1D-3658DA9AF924}" srcOrd="2" destOrd="0" presId="urn:microsoft.com/office/officeart/2005/8/layout/vList5"/>
    <dgm:cxn modelId="{F57F3783-94C5-40DC-8B3E-8CB7838E4903}" type="presParOf" srcId="{C2C6ACDA-79C3-4DCE-9D1D-3658DA9AF924}" destId="{B4E4197D-7544-4AE0-970D-40817B543697}" srcOrd="0" destOrd="0" presId="urn:microsoft.com/office/officeart/2005/8/layout/vList5"/>
    <dgm:cxn modelId="{D007FF66-523E-43F5-88FB-C9A00314BEA7}" type="presParOf" srcId="{C2C6ACDA-79C3-4DCE-9D1D-3658DA9AF924}" destId="{A4CDF179-373F-4C7C-BF68-469DBF2B5352}" srcOrd="1" destOrd="0" presId="urn:microsoft.com/office/officeart/2005/8/layout/vList5"/>
    <dgm:cxn modelId="{ED73D5B6-7586-4719-A208-99A72F9E7E78}" type="presParOf" srcId="{1F97B7B2-3672-4BA3-AC0B-5884F339C59D}" destId="{C6435D30-A999-47FA-8652-874AFA6E3DD7}" srcOrd="3" destOrd="0" presId="urn:microsoft.com/office/officeart/2005/8/layout/vList5"/>
    <dgm:cxn modelId="{63387254-A8E5-49E1-B059-FB139FCE2630}" type="presParOf" srcId="{1F97B7B2-3672-4BA3-AC0B-5884F339C59D}" destId="{FF579EE0-B15A-4B09-B58A-1B0396CCB1ED}" srcOrd="4" destOrd="0" presId="urn:microsoft.com/office/officeart/2005/8/layout/vList5"/>
    <dgm:cxn modelId="{DE394771-73F7-441F-9225-26FE479CD2C5}" type="presParOf" srcId="{FF579EE0-B15A-4B09-B58A-1B0396CCB1ED}" destId="{14C3C23B-1110-486D-893F-77C8C27151A8}" srcOrd="0" destOrd="0" presId="urn:microsoft.com/office/officeart/2005/8/layout/vList5"/>
    <dgm:cxn modelId="{A6632736-2526-44B9-93B3-B3A508753F68}" type="presParOf" srcId="{FF579EE0-B15A-4B09-B58A-1B0396CCB1ED}" destId="{450591F6-1896-426B-ADEB-F9EF444C3A75}"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5C71D-F76A-456D-B0B1-501BE17462F8}">
      <dsp:nvSpPr>
        <dsp:cNvPr id="0" name=""/>
        <dsp:cNvSpPr/>
      </dsp:nvSpPr>
      <dsp:spPr>
        <a:xfrm rot="5400000">
          <a:off x="3264195" y="-1261287"/>
          <a:ext cx="701748" cy="340241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реализации данного направления необходима годовая информация</a:t>
          </a:r>
        </a:p>
      </dsp:txBody>
      <dsp:txXfrm rot="-5400000">
        <a:off x="1913861" y="123304"/>
        <a:ext cx="3368161" cy="633234"/>
      </dsp:txXfrm>
    </dsp:sp>
    <dsp:sp modelId="{ACCF3B81-FE87-471C-A805-EF71DC157C06}">
      <dsp:nvSpPr>
        <dsp:cNvPr id="0" name=""/>
        <dsp:cNvSpPr/>
      </dsp:nvSpPr>
      <dsp:spPr>
        <a:xfrm>
          <a:off x="0" y="1329"/>
          <a:ext cx="1913860" cy="87718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Стратегический анализ и прогноз тенденций изменения системы экономической безопасности </a:t>
          </a:r>
        </a:p>
      </dsp:txBody>
      <dsp:txXfrm>
        <a:off x="42821" y="44150"/>
        <a:ext cx="1828218" cy="791544"/>
      </dsp:txXfrm>
    </dsp:sp>
    <dsp:sp modelId="{A4CDF179-373F-4C7C-BF68-469DBF2B5352}">
      <dsp:nvSpPr>
        <dsp:cNvPr id="0" name=""/>
        <dsp:cNvSpPr/>
      </dsp:nvSpPr>
      <dsp:spPr>
        <a:xfrm rot="5400000">
          <a:off x="3264195" y="-340241"/>
          <a:ext cx="701748" cy="340241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Данный вид анализа целесообразно проводить раз в месяц</a:t>
          </a:r>
        </a:p>
      </dsp:txBody>
      <dsp:txXfrm rot="-5400000">
        <a:off x="1913861" y="1044350"/>
        <a:ext cx="3368161" cy="633234"/>
      </dsp:txXfrm>
    </dsp:sp>
    <dsp:sp modelId="{B4E4197D-7544-4AE0-970D-40817B543697}">
      <dsp:nvSpPr>
        <dsp:cNvPr id="0" name=""/>
        <dsp:cNvSpPr/>
      </dsp:nvSpPr>
      <dsp:spPr>
        <a:xfrm>
          <a:off x="0" y="922374"/>
          <a:ext cx="1913860" cy="87718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Среднесрочный анализ и прогноз развития экономической конъюнктуры</a:t>
          </a:r>
        </a:p>
      </dsp:txBody>
      <dsp:txXfrm>
        <a:off x="42821" y="965195"/>
        <a:ext cx="1828218" cy="791544"/>
      </dsp:txXfrm>
    </dsp:sp>
    <dsp:sp modelId="{450591F6-1896-426B-ADEB-F9EF444C3A75}">
      <dsp:nvSpPr>
        <dsp:cNvPr id="0" name=""/>
        <dsp:cNvSpPr/>
      </dsp:nvSpPr>
      <dsp:spPr>
        <a:xfrm rot="5400000">
          <a:off x="3264195" y="580803"/>
          <a:ext cx="701748" cy="340241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данного анализа информация необходима раз в день, которая касается биржевых индексов, валютных курсов, цен на энергоносители и т.д.</a:t>
          </a:r>
        </a:p>
      </dsp:txBody>
      <dsp:txXfrm rot="-5400000">
        <a:off x="1913861" y="1965395"/>
        <a:ext cx="3368161" cy="633234"/>
      </dsp:txXfrm>
    </dsp:sp>
    <dsp:sp modelId="{14C3C23B-1110-486D-893F-77C8C27151A8}">
      <dsp:nvSpPr>
        <dsp:cNvPr id="0" name=""/>
        <dsp:cNvSpPr/>
      </dsp:nvSpPr>
      <dsp:spPr>
        <a:xfrm>
          <a:off x="0" y="1843419"/>
          <a:ext cx="1913860" cy="87718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Оперативный анализ</a:t>
          </a:r>
        </a:p>
      </dsp:txBody>
      <dsp:txXfrm>
        <a:off x="42821" y="1886240"/>
        <a:ext cx="1828218" cy="79154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8F6F-6315-4188-B4E8-304DB83F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81</Pages>
  <Words>16385</Words>
  <Characters>93399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55</cp:revision>
  <cp:lastPrinted>2025-05-01T09:28:00Z</cp:lastPrinted>
  <dcterms:created xsi:type="dcterms:W3CDTF">2025-05-08T18:09:00Z</dcterms:created>
  <dcterms:modified xsi:type="dcterms:W3CDTF">2025-06-10T06:15:00Z</dcterms:modified>
</cp:coreProperties>
</file>