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5387E" w:rsidRDefault="00691C1C" w:rsidP="000C7847">
      <w:pPr>
        <w:pStyle w:val="11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5522595" cy="8345170"/>
            <wp:effectExtent l="0" t="0" r="190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595" cy="834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387E" w:rsidRDefault="0095387E" w:rsidP="000C7847">
      <w:pPr>
        <w:pStyle w:val="11"/>
        <w:spacing w:line="360" w:lineRule="auto"/>
        <w:rPr>
          <w:sz w:val="24"/>
          <w:szCs w:val="24"/>
        </w:rPr>
      </w:pPr>
    </w:p>
    <w:p w:rsidR="003E0F29" w:rsidRDefault="00B14B85" w:rsidP="000C7847">
      <w:pPr>
        <w:pStyle w:val="11"/>
        <w:spacing w:line="360" w:lineRule="auto"/>
        <w:rPr>
          <w:b w:val="0"/>
          <w:sz w:val="24"/>
          <w:szCs w:val="24"/>
        </w:rPr>
      </w:pPr>
      <w:r w:rsidRPr="003E0F29">
        <w:rPr>
          <w:b w:val="0"/>
          <w:sz w:val="24"/>
          <w:szCs w:val="24"/>
        </w:rPr>
        <w:fldChar w:fldCharType="begin"/>
      </w:r>
      <w:r w:rsidRPr="003E0F29">
        <w:rPr>
          <w:b w:val="0"/>
          <w:sz w:val="24"/>
          <w:szCs w:val="24"/>
        </w:rPr>
        <w:instrText xml:space="preserve"> TOC \o "1-3" \h \z \u </w:instrText>
      </w:r>
      <w:r w:rsidRPr="003E0F29">
        <w:rPr>
          <w:b w:val="0"/>
          <w:sz w:val="24"/>
          <w:szCs w:val="24"/>
        </w:rPr>
        <w:fldChar w:fldCharType="separate"/>
      </w:r>
    </w:p>
    <w:p w:rsidR="00691C1C" w:rsidRPr="003E0F29" w:rsidRDefault="00691C1C" w:rsidP="009F05ED">
      <w:pPr>
        <w:pStyle w:val="11"/>
        <w:spacing w:line="360" w:lineRule="auto"/>
        <w:rPr>
          <w:b w:val="0"/>
          <w:noProof/>
          <w:sz w:val="24"/>
          <w:szCs w:val="24"/>
        </w:rPr>
      </w:pPr>
      <w:r w:rsidRPr="00AA11F0">
        <w:rPr>
          <w:sz w:val="24"/>
          <w:szCs w:val="24"/>
        </w:rPr>
        <w:lastRenderedPageBreak/>
        <w:t>СОДЕРЖАНИЕ</w:t>
      </w:r>
      <w:r w:rsidRPr="003E0F29">
        <w:rPr>
          <w:b w:val="0"/>
          <w:sz w:val="24"/>
          <w:szCs w:val="24"/>
        </w:rPr>
        <w:fldChar w:fldCharType="begin"/>
      </w:r>
      <w:r w:rsidRPr="003E0F29">
        <w:rPr>
          <w:b w:val="0"/>
          <w:sz w:val="24"/>
          <w:szCs w:val="24"/>
        </w:rPr>
        <w:instrText xml:space="preserve"> TOC \o "1-3" \h \z \u </w:instrText>
      </w:r>
      <w:r w:rsidRPr="003E0F29">
        <w:rPr>
          <w:b w:val="0"/>
          <w:sz w:val="24"/>
          <w:szCs w:val="24"/>
        </w:rPr>
        <w:fldChar w:fldCharType="separate"/>
      </w:r>
    </w:p>
    <w:p w:rsidR="00691C1C" w:rsidRPr="00D94AD9" w:rsidRDefault="00691C1C" w:rsidP="009F05ED">
      <w:pPr>
        <w:pStyle w:val="11"/>
        <w:rPr>
          <w:rFonts w:eastAsia="Times New Roman"/>
          <w:b w:val="0"/>
          <w:noProof/>
          <w:color w:val="auto"/>
          <w:sz w:val="24"/>
          <w:szCs w:val="24"/>
          <w:lang w:eastAsia="ru-RU"/>
        </w:rPr>
      </w:pPr>
      <w:hyperlink w:anchor="_Toc73998008" w:history="1">
        <w:r w:rsidRPr="003E0F29">
          <w:rPr>
            <w:rStyle w:val="a4"/>
            <w:b w:val="0"/>
            <w:noProof/>
            <w:sz w:val="24"/>
            <w:szCs w:val="24"/>
          </w:rPr>
          <w:t>ВВЕДЕНИЕ</w:t>
        </w:r>
        <w:r w:rsidRPr="003E0F29">
          <w:rPr>
            <w:b w:val="0"/>
            <w:noProof/>
            <w:webHidden/>
            <w:sz w:val="24"/>
            <w:szCs w:val="24"/>
          </w:rPr>
          <w:tab/>
        </w:r>
        <w:r w:rsidRPr="003E0F29">
          <w:rPr>
            <w:b w:val="0"/>
            <w:noProof/>
            <w:webHidden/>
            <w:sz w:val="24"/>
            <w:szCs w:val="24"/>
          </w:rPr>
          <w:fldChar w:fldCharType="begin"/>
        </w:r>
        <w:r w:rsidRPr="003E0F29">
          <w:rPr>
            <w:b w:val="0"/>
            <w:noProof/>
            <w:webHidden/>
            <w:sz w:val="24"/>
            <w:szCs w:val="24"/>
          </w:rPr>
          <w:instrText xml:space="preserve"> PAGEREF _Toc73998008 \h </w:instrText>
        </w:r>
        <w:r w:rsidRPr="003E0F29">
          <w:rPr>
            <w:b w:val="0"/>
            <w:noProof/>
            <w:webHidden/>
            <w:sz w:val="24"/>
            <w:szCs w:val="24"/>
          </w:rPr>
        </w:r>
        <w:r w:rsidRPr="003E0F29">
          <w:rPr>
            <w:b w:val="0"/>
            <w:noProof/>
            <w:webHidden/>
            <w:sz w:val="24"/>
            <w:szCs w:val="24"/>
          </w:rPr>
          <w:fldChar w:fldCharType="separate"/>
        </w:r>
        <w:r w:rsidRPr="003E0F29">
          <w:rPr>
            <w:b w:val="0"/>
            <w:noProof/>
            <w:webHidden/>
            <w:sz w:val="24"/>
            <w:szCs w:val="24"/>
          </w:rPr>
          <w:t>3</w:t>
        </w:r>
        <w:r w:rsidRPr="003E0F29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691C1C" w:rsidRPr="00D94AD9" w:rsidRDefault="00691C1C" w:rsidP="009F05ED">
      <w:pPr>
        <w:pStyle w:val="11"/>
        <w:rPr>
          <w:rFonts w:eastAsia="Times New Roman"/>
          <w:b w:val="0"/>
          <w:noProof/>
          <w:color w:val="auto"/>
          <w:sz w:val="24"/>
          <w:szCs w:val="24"/>
          <w:lang w:eastAsia="ru-RU"/>
        </w:rPr>
      </w:pPr>
      <w:hyperlink w:anchor="_Toc73998009" w:history="1">
        <w:r w:rsidRPr="003E0F29">
          <w:rPr>
            <w:rStyle w:val="a4"/>
            <w:b w:val="0"/>
            <w:noProof/>
            <w:sz w:val="24"/>
            <w:szCs w:val="24"/>
          </w:rPr>
          <w:t>1. Теоретические аспекты изучения роли золота в экономике</w:t>
        </w:r>
        <w:r w:rsidRPr="003E0F29">
          <w:rPr>
            <w:b w:val="0"/>
            <w:noProof/>
            <w:webHidden/>
            <w:sz w:val="24"/>
            <w:szCs w:val="24"/>
          </w:rPr>
          <w:tab/>
        </w:r>
        <w:r w:rsidRPr="003E0F29">
          <w:rPr>
            <w:b w:val="0"/>
            <w:noProof/>
            <w:webHidden/>
            <w:sz w:val="24"/>
            <w:szCs w:val="24"/>
          </w:rPr>
          <w:fldChar w:fldCharType="begin"/>
        </w:r>
        <w:r w:rsidRPr="003E0F29">
          <w:rPr>
            <w:b w:val="0"/>
            <w:noProof/>
            <w:webHidden/>
            <w:sz w:val="24"/>
            <w:szCs w:val="24"/>
          </w:rPr>
          <w:instrText xml:space="preserve"> PAGEREF _Toc73998009 \h </w:instrText>
        </w:r>
        <w:r w:rsidRPr="003E0F29">
          <w:rPr>
            <w:b w:val="0"/>
            <w:noProof/>
            <w:webHidden/>
            <w:sz w:val="24"/>
            <w:szCs w:val="24"/>
          </w:rPr>
        </w:r>
        <w:r w:rsidRPr="003E0F29">
          <w:rPr>
            <w:b w:val="0"/>
            <w:noProof/>
            <w:webHidden/>
            <w:sz w:val="24"/>
            <w:szCs w:val="24"/>
          </w:rPr>
          <w:fldChar w:fldCharType="separate"/>
        </w:r>
        <w:r w:rsidRPr="003E0F29">
          <w:rPr>
            <w:b w:val="0"/>
            <w:noProof/>
            <w:webHidden/>
            <w:sz w:val="24"/>
            <w:szCs w:val="24"/>
          </w:rPr>
          <w:t>5</w:t>
        </w:r>
        <w:r w:rsidRPr="003E0F29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691C1C" w:rsidRPr="00D94AD9" w:rsidRDefault="00691C1C" w:rsidP="009F05ED">
      <w:pPr>
        <w:pStyle w:val="21"/>
        <w:tabs>
          <w:tab w:val="right" w:leader="dot" w:pos="9344"/>
        </w:tabs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73998010" w:history="1">
        <w:r w:rsidRPr="003E0F29">
          <w:rPr>
            <w:rStyle w:val="a4"/>
            <w:rFonts w:ascii="Times New Roman" w:hAnsi="Times New Roman"/>
            <w:noProof/>
            <w:sz w:val="24"/>
            <w:szCs w:val="24"/>
          </w:rPr>
          <w:t>1.1 Эволюция взглядов на роль золота в экономике</w:t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_Toc73998010 \h </w:instrText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t>5</w:t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691C1C" w:rsidRPr="00D94AD9" w:rsidRDefault="00691C1C" w:rsidP="009F05ED">
      <w:pPr>
        <w:pStyle w:val="21"/>
        <w:tabs>
          <w:tab w:val="right" w:leader="dot" w:pos="9344"/>
        </w:tabs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73998011" w:history="1">
        <w:r w:rsidRPr="003E0F29">
          <w:rPr>
            <w:rStyle w:val="a4"/>
            <w:rFonts w:ascii="Times New Roman" w:hAnsi="Times New Roman"/>
            <w:noProof/>
            <w:sz w:val="24"/>
            <w:szCs w:val="24"/>
          </w:rPr>
          <w:t>1.2 Формирование золотого стандарта</w:t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_Toc73998011 \h </w:instrText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t>6</w:t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691C1C" w:rsidRPr="00D94AD9" w:rsidRDefault="00691C1C" w:rsidP="009F05ED">
      <w:pPr>
        <w:pStyle w:val="21"/>
        <w:tabs>
          <w:tab w:val="right" w:leader="dot" w:pos="9344"/>
        </w:tabs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73998012" w:history="1">
        <w:r w:rsidRPr="003E0F29">
          <w:rPr>
            <w:rStyle w:val="a4"/>
            <w:rFonts w:ascii="Times New Roman" w:hAnsi="Times New Roman"/>
            <w:noProof/>
            <w:sz w:val="24"/>
            <w:szCs w:val="24"/>
          </w:rPr>
          <w:t>1.3 Современные концепции золотого обращения</w:t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_Toc73998012 \h </w:instrText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t>8</w:t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691C1C" w:rsidRPr="00D94AD9" w:rsidRDefault="00691C1C" w:rsidP="009F05ED">
      <w:pPr>
        <w:pStyle w:val="11"/>
        <w:rPr>
          <w:rFonts w:eastAsia="Times New Roman"/>
          <w:b w:val="0"/>
          <w:noProof/>
          <w:color w:val="auto"/>
          <w:sz w:val="24"/>
          <w:szCs w:val="24"/>
          <w:lang w:eastAsia="ru-RU"/>
        </w:rPr>
      </w:pPr>
      <w:hyperlink w:anchor="_Toc73998013" w:history="1">
        <w:r>
          <w:rPr>
            <w:rStyle w:val="a4"/>
            <w:rFonts w:eastAsia="Times New Roman"/>
            <w:b w:val="0"/>
            <w:noProof/>
            <w:kern w:val="36"/>
            <w:sz w:val="24"/>
            <w:szCs w:val="24"/>
            <w:lang w:eastAsia="ru-RU"/>
          </w:rPr>
          <w:t xml:space="preserve">2. </w:t>
        </w:r>
        <w:r w:rsidRPr="003E0F29">
          <w:rPr>
            <w:rStyle w:val="a4"/>
            <w:rFonts w:eastAsia="Times New Roman"/>
            <w:b w:val="0"/>
            <w:noProof/>
            <w:kern w:val="36"/>
            <w:sz w:val="24"/>
            <w:szCs w:val="24"/>
            <w:lang w:eastAsia="ru-RU"/>
          </w:rPr>
          <w:t>Анализ роли золота в современной экономике</w:t>
        </w:r>
        <w:r w:rsidRPr="003E0F29">
          <w:rPr>
            <w:b w:val="0"/>
            <w:noProof/>
            <w:webHidden/>
            <w:sz w:val="24"/>
            <w:szCs w:val="24"/>
          </w:rPr>
          <w:tab/>
        </w:r>
        <w:r w:rsidRPr="003E0F29">
          <w:rPr>
            <w:b w:val="0"/>
            <w:noProof/>
            <w:webHidden/>
            <w:sz w:val="24"/>
            <w:szCs w:val="24"/>
          </w:rPr>
          <w:fldChar w:fldCharType="begin"/>
        </w:r>
        <w:r w:rsidRPr="003E0F29">
          <w:rPr>
            <w:b w:val="0"/>
            <w:noProof/>
            <w:webHidden/>
            <w:sz w:val="24"/>
            <w:szCs w:val="24"/>
          </w:rPr>
          <w:instrText xml:space="preserve"> PAGEREF _Toc73998013 \h </w:instrText>
        </w:r>
        <w:r w:rsidRPr="003E0F29">
          <w:rPr>
            <w:b w:val="0"/>
            <w:noProof/>
            <w:webHidden/>
            <w:sz w:val="24"/>
            <w:szCs w:val="24"/>
          </w:rPr>
        </w:r>
        <w:r w:rsidRPr="003E0F29">
          <w:rPr>
            <w:b w:val="0"/>
            <w:noProof/>
            <w:webHidden/>
            <w:sz w:val="24"/>
            <w:szCs w:val="24"/>
          </w:rPr>
          <w:fldChar w:fldCharType="separate"/>
        </w:r>
        <w:r w:rsidRPr="003E0F29">
          <w:rPr>
            <w:b w:val="0"/>
            <w:noProof/>
            <w:webHidden/>
            <w:sz w:val="24"/>
            <w:szCs w:val="24"/>
          </w:rPr>
          <w:t>14</w:t>
        </w:r>
        <w:r w:rsidRPr="003E0F29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691C1C" w:rsidRPr="00D94AD9" w:rsidRDefault="00691C1C" w:rsidP="009F05ED">
      <w:pPr>
        <w:pStyle w:val="21"/>
        <w:tabs>
          <w:tab w:val="right" w:leader="dot" w:pos="9344"/>
        </w:tabs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73998014" w:history="1">
        <w:r w:rsidRPr="003E0F29">
          <w:rPr>
            <w:rStyle w:val="a4"/>
            <w:rFonts w:ascii="Times New Roman" w:eastAsia="Times New Roman" w:hAnsi="Times New Roman"/>
            <w:bCs/>
            <w:noProof/>
            <w:kern w:val="36"/>
            <w:sz w:val="24"/>
            <w:szCs w:val="24"/>
            <w:lang w:eastAsia="ru-RU"/>
          </w:rPr>
          <w:t>2.1 Специфика развития рынка золота</w:t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_Toc73998014 \h </w:instrText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t>14</w:t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691C1C" w:rsidRPr="00D94AD9" w:rsidRDefault="00691C1C" w:rsidP="009F05ED">
      <w:pPr>
        <w:pStyle w:val="21"/>
        <w:tabs>
          <w:tab w:val="right" w:leader="dot" w:pos="9344"/>
        </w:tabs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73998015" w:history="1">
        <w:r w:rsidRPr="003E0F29">
          <w:rPr>
            <w:rStyle w:val="a4"/>
            <w:rFonts w:ascii="Times New Roman" w:hAnsi="Times New Roman"/>
            <w:noProof/>
            <w:sz w:val="24"/>
            <w:szCs w:val="24"/>
          </w:rPr>
          <w:t>2.2 Анализ тенденций, динамика  рынка золота</w:t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_Toc73998015 \h </w:instrText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t>17</w:t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691C1C" w:rsidRPr="00D94AD9" w:rsidRDefault="00691C1C" w:rsidP="009F05ED">
      <w:pPr>
        <w:pStyle w:val="21"/>
        <w:tabs>
          <w:tab w:val="right" w:leader="dot" w:pos="9344"/>
        </w:tabs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73998016" w:history="1">
        <w:r w:rsidRPr="003E0F29">
          <w:rPr>
            <w:rStyle w:val="a4"/>
            <w:rFonts w:ascii="Times New Roman" w:hAnsi="Times New Roman"/>
            <w:noProof/>
            <w:sz w:val="24"/>
            <w:szCs w:val="24"/>
          </w:rPr>
          <w:t>2.3 Проблемы и перспективы золотодобычи и рынка золота</w:t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_Toc73998016 \h </w:instrText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t>19</w:t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691C1C" w:rsidRPr="00D94AD9" w:rsidRDefault="00691C1C" w:rsidP="009F05ED">
      <w:pPr>
        <w:pStyle w:val="11"/>
        <w:rPr>
          <w:rFonts w:eastAsia="Times New Roman"/>
          <w:b w:val="0"/>
          <w:noProof/>
          <w:color w:val="auto"/>
          <w:sz w:val="24"/>
          <w:szCs w:val="24"/>
          <w:lang w:eastAsia="ru-RU"/>
        </w:rPr>
      </w:pPr>
      <w:hyperlink w:anchor="_Toc73998017" w:history="1">
        <w:r w:rsidRPr="003E0F29">
          <w:rPr>
            <w:rStyle w:val="a4"/>
            <w:b w:val="0"/>
            <w:noProof/>
            <w:sz w:val="24"/>
            <w:szCs w:val="24"/>
            <w:shd w:val="clear" w:color="auto" w:fill="FFFFFF"/>
          </w:rPr>
          <w:t>ЗАКЛЮЧЕНИЕ</w:t>
        </w:r>
        <w:r w:rsidRPr="003E0F29">
          <w:rPr>
            <w:b w:val="0"/>
            <w:noProof/>
            <w:webHidden/>
            <w:sz w:val="24"/>
            <w:szCs w:val="24"/>
          </w:rPr>
          <w:tab/>
        </w:r>
        <w:r w:rsidRPr="003E0F29">
          <w:rPr>
            <w:b w:val="0"/>
            <w:noProof/>
            <w:webHidden/>
            <w:sz w:val="24"/>
            <w:szCs w:val="24"/>
          </w:rPr>
          <w:fldChar w:fldCharType="begin"/>
        </w:r>
        <w:r w:rsidRPr="003E0F29">
          <w:rPr>
            <w:b w:val="0"/>
            <w:noProof/>
            <w:webHidden/>
            <w:sz w:val="24"/>
            <w:szCs w:val="24"/>
          </w:rPr>
          <w:instrText xml:space="preserve"> PAGEREF _Toc73998017 \h </w:instrText>
        </w:r>
        <w:r w:rsidRPr="003E0F29">
          <w:rPr>
            <w:b w:val="0"/>
            <w:noProof/>
            <w:webHidden/>
            <w:sz w:val="24"/>
            <w:szCs w:val="24"/>
          </w:rPr>
        </w:r>
        <w:r w:rsidRPr="003E0F29">
          <w:rPr>
            <w:b w:val="0"/>
            <w:noProof/>
            <w:webHidden/>
            <w:sz w:val="24"/>
            <w:szCs w:val="24"/>
          </w:rPr>
          <w:fldChar w:fldCharType="separate"/>
        </w:r>
        <w:r w:rsidRPr="003E0F29">
          <w:rPr>
            <w:b w:val="0"/>
            <w:noProof/>
            <w:webHidden/>
            <w:sz w:val="24"/>
            <w:szCs w:val="24"/>
          </w:rPr>
          <w:t>24</w:t>
        </w:r>
        <w:r w:rsidRPr="003E0F29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691C1C" w:rsidRPr="00D94AD9" w:rsidRDefault="00691C1C" w:rsidP="009F05ED">
      <w:pPr>
        <w:pStyle w:val="11"/>
        <w:rPr>
          <w:rFonts w:eastAsia="Times New Roman"/>
          <w:b w:val="0"/>
          <w:noProof/>
          <w:color w:val="auto"/>
          <w:sz w:val="24"/>
          <w:szCs w:val="24"/>
          <w:lang w:eastAsia="ru-RU"/>
        </w:rPr>
      </w:pPr>
      <w:hyperlink w:anchor="_Toc73998018" w:history="1">
        <w:r w:rsidRPr="003E0F29">
          <w:rPr>
            <w:rStyle w:val="a4"/>
            <w:b w:val="0"/>
            <w:noProof/>
            <w:sz w:val="24"/>
            <w:szCs w:val="24"/>
          </w:rPr>
          <w:t>СПИСОК ИСПОЛЬЗУМОЙ ЛИТЕРАТУРЫ</w:t>
        </w:r>
        <w:r w:rsidRPr="003E0F29">
          <w:rPr>
            <w:b w:val="0"/>
            <w:noProof/>
            <w:webHidden/>
            <w:sz w:val="24"/>
            <w:szCs w:val="24"/>
          </w:rPr>
          <w:tab/>
        </w:r>
        <w:r w:rsidRPr="003E0F29">
          <w:rPr>
            <w:b w:val="0"/>
            <w:noProof/>
            <w:webHidden/>
            <w:sz w:val="24"/>
            <w:szCs w:val="24"/>
          </w:rPr>
          <w:fldChar w:fldCharType="begin"/>
        </w:r>
        <w:r w:rsidRPr="003E0F29">
          <w:rPr>
            <w:b w:val="0"/>
            <w:noProof/>
            <w:webHidden/>
            <w:sz w:val="24"/>
            <w:szCs w:val="24"/>
          </w:rPr>
          <w:instrText xml:space="preserve"> PAGEREF _Toc73998018 \h </w:instrText>
        </w:r>
        <w:r w:rsidRPr="003E0F29">
          <w:rPr>
            <w:b w:val="0"/>
            <w:noProof/>
            <w:webHidden/>
            <w:sz w:val="24"/>
            <w:szCs w:val="24"/>
          </w:rPr>
        </w:r>
        <w:r w:rsidRPr="003E0F29">
          <w:rPr>
            <w:b w:val="0"/>
            <w:noProof/>
            <w:webHidden/>
            <w:sz w:val="24"/>
            <w:szCs w:val="24"/>
          </w:rPr>
          <w:fldChar w:fldCharType="separate"/>
        </w:r>
        <w:r w:rsidRPr="003E0F29">
          <w:rPr>
            <w:b w:val="0"/>
            <w:noProof/>
            <w:webHidden/>
            <w:sz w:val="24"/>
            <w:szCs w:val="24"/>
          </w:rPr>
          <w:t>25</w:t>
        </w:r>
        <w:r w:rsidRPr="003E0F29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691C1C" w:rsidRPr="00691C1C" w:rsidRDefault="00691C1C" w:rsidP="00691C1C">
      <w:r w:rsidRPr="003E0F29">
        <w:rPr>
          <w:rFonts w:ascii="Times New Roman" w:hAnsi="Times New Roman"/>
          <w:bCs/>
          <w:color w:val="000000"/>
          <w:sz w:val="24"/>
          <w:szCs w:val="24"/>
        </w:rPr>
        <w:fldChar w:fldCharType="end"/>
      </w:r>
    </w:p>
    <w:p w:rsidR="003E0F29" w:rsidRPr="00D94AD9" w:rsidRDefault="003E0F29">
      <w:pPr>
        <w:pStyle w:val="11"/>
        <w:rPr>
          <w:rFonts w:eastAsia="Times New Roman"/>
          <w:b w:val="0"/>
          <w:noProof/>
          <w:color w:val="auto"/>
          <w:sz w:val="24"/>
          <w:szCs w:val="24"/>
          <w:lang w:eastAsia="ru-RU"/>
        </w:rPr>
      </w:pPr>
      <w:hyperlink w:anchor="_Toc73998008" w:history="1">
        <w:r w:rsidRPr="003E0F29">
          <w:rPr>
            <w:rStyle w:val="a4"/>
            <w:b w:val="0"/>
            <w:noProof/>
            <w:sz w:val="24"/>
            <w:szCs w:val="24"/>
          </w:rPr>
          <w:t>ВВЕДЕНИЕ</w:t>
        </w:r>
        <w:r w:rsidRPr="003E0F29">
          <w:rPr>
            <w:b w:val="0"/>
            <w:noProof/>
            <w:webHidden/>
            <w:sz w:val="24"/>
            <w:szCs w:val="24"/>
          </w:rPr>
          <w:tab/>
        </w:r>
        <w:r w:rsidRPr="003E0F29">
          <w:rPr>
            <w:b w:val="0"/>
            <w:noProof/>
            <w:webHidden/>
            <w:sz w:val="24"/>
            <w:szCs w:val="24"/>
          </w:rPr>
          <w:fldChar w:fldCharType="begin"/>
        </w:r>
        <w:r w:rsidRPr="003E0F29">
          <w:rPr>
            <w:b w:val="0"/>
            <w:noProof/>
            <w:webHidden/>
            <w:sz w:val="24"/>
            <w:szCs w:val="24"/>
          </w:rPr>
          <w:instrText xml:space="preserve"> PAGEREF _Toc73998008 \h </w:instrText>
        </w:r>
        <w:r w:rsidRPr="003E0F29">
          <w:rPr>
            <w:b w:val="0"/>
            <w:noProof/>
            <w:webHidden/>
            <w:sz w:val="24"/>
            <w:szCs w:val="24"/>
          </w:rPr>
        </w:r>
        <w:r w:rsidRPr="003E0F29">
          <w:rPr>
            <w:b w:val="0"/>
            <w:noProof/>
            <w:webHidden/>
            <w:sz w:val="24"/>
            <w:szCs w:val="24"/>
          </w:rPr>
          <w:fldChar w:fldCharType="separate"/>
        </w:r>
        <w:r w:rsidRPr="003E0F29">
          <w:rPr>
            <w:b w:val="0"/>
            <w:noProof/>
            <w:webHidden/>
            <w:sz w:val="24"/>
            <w:szCs w:val="24"/>
          </w:rPr>
          <w:t>3</w:t>
        </w:r>
        <w:r w:rsidRPr="003E0F29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3E0F29" w:rsidRPr="00D94AD9" w:rsidRDefault="003E0F29">
      <w:pPr>
        <w:pStyle w:val="11"/>
        <w:rPr>
          <w:rFonts w:eastAsia="Times New Roman"/>
          <w:b w:val="0"/>
          <w:noProof/>
          <w:color w:val="auto"/>
          <w:sz w:val="24"/>
          <w:szCs w:val="24"/>
          <w:lang w:eastAsia="ru-RU"/>
        </w:rPr>
      </w:pPr>
      <w:hyperlink w:anchor="_Toc73998009" w:history="1">
        <w:r w:rsidRPr="003E0F29">
          <w:rPr>
            <w:rStyle w:val="a4"/>
            <w:b w:val="0"/>
            <w:noProof/>
            <w:sz w:val="24"/>
            <w:szCs w:val="24"/>
          </w:rPr>
          <w:t>1. Теоретические аспекты изучения роли золота в экономике</w:t>
        </w:r>
        <w:r w:rsidRPr="003E0F29">
          <w:rPr>
            <w:b w:val="0"/>
            <w:noProof/>
            <w:webHidden/>
            <w:sz w:val="24"/>
            <w:szCs w:val="24"/>
          </w:rPr>
          <w:tab/>
        </w:r>
        <w:r w:rsidRPr="003E0F29">
          <w:rPr>
            <w:b w:val="0"/>
            <w:noProof/>
            <w:webHidden/>
            <w:sz w:val="24"/>
            <w:szCs w:val="24"/>
          </w:rPr>
          <w:fldChar w:fldCharType="begin"/>
        </w:r>
        <w:r w:rsidRPr="003E0F29">
          <w:rPr>
            <w:b w:val="0"/>
            <w:noProof/>
            <w:webHidden/>
            <w:sz w:val="24"/>
            <w:szCs w:val="24"/>
          </w:rPr>
          <w:instrText xml:space="preserve"> PAGEREF _Toc73998009 \h </w:instrText>
        </w:r>
        <w:r w:rsidRPr="003E0F29">
          <w:rPr>
            <w:b w:val="0"/>
            <w:noProof/>
            <w:webHidden/>
            <w:sz w:val="24"/>
            <w:szCs w:val="24"/>
          </w:rPr>
        </w:r>
        <w:r w:rsidRPr="003E0F29">
          <w:rPr>
            <w:b w:val="0"/>
            <w:noProof/>
            <w:webHidden/>
            <w:sz w:val="24"/>
            <w:szCs w:val="24"/>
          </w:rPr>
          <w:fldChar w:fldCharType="separate"/>
        </w:r>
        <w:r w:rsidRPr="003E0F29">
          <w:rPr>
            <w:b w:val="0"/>
            <w:noProof/>
            <w:webHidden/>
            <w:sz w:val="24"/>
            <w:szCs w:val="24"/>
          </w:rPr>
          <w:t>5</w:t>
        </w:r>
        <w:r w:rsidRPr="003E0F29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3E0F29" w:rsidRPr="00D94AD9" w:rsidRDefault="003E0F29">
      <w:pPr>
        <w:pStyle w:val="21"/>
        <w:tabs>
          <w:tab w:val="right" w:leader="dot" w:pos="9344"/>
        </w:tabs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73998010" w:history="1">
        <w:r w:rsidRPr="003E0F29">
          <w:rPr>
            <w:rStyle w:val="a4"/>
            <w:rFonts w:ascii="Times New Roman" w:hAnsi="Times New Roman"/>
            <w:noProof/>
            <w:sz w:val="24"/>
            <w:szCs w:val="24"/>
          </w:rPr>
          <w:t>1.1 Эволюция взглядов на роль золота в экономике</w:t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_Toc73998010 \h </w:instrText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t>5</w:t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E0F29" w:rsidRPr="00D94AD9" w:rsidRDefault="003E0F29">
      <w:pPr>
        <w:pStyle w:val="21"/>
        <w:tabs>
          <w:tab w:val="right" w:leader="dot" w:pos="9344"/>
        </w:tabs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73998011" w:history="1">
        <w:r w:rsidRPr="003E0F29">
          <w:rPr>
            <w:rStyle w:val="a4"/>
            <w:rFonts w:ascii="Times New Roman" w:hAnsi="Times New Roman"/>
            <w:noProof/>
            <w:sz w:val="24"/>
            <w:szCs w:val="24"/>
          </w:rPr>
          <w:t>1.2 Формирование золотого стандарта</w:t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_Toc73998011 \h </w:instrText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t>6</w:t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E0F29" w:rsidRPr="00D94AD9" w:rsidRDefault="003E0F29">
      <w:pPr>
        <w:pStyle w:val="21"/>
        <w:tabs>
          <w:tab w:val="right" w:leader="dot" w:pos="9344"/>
        </w:tabs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73998012" w:history="1">
        <w:r w:rsidRPr="003E0F29">
          <w:rPr>
            <w:rStyle w:val="a4"/>
            <w:rFonts w:ascii="Times New Roman" w:hAnsi="Times New Roman"/>
            <w:noProof/>
            <w:sz w:val="24"/>
            <w:szCs w:val="24"/>
          </w:rPr>
          <w:t>1.3 Современные концепции золотого обращения</w:t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_Toc73998012 \h </w:instrText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t>8</w:t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E0F29" w:rsidRPr="00D94AD9" w:rsidRDefault="003E0F29">
      <w:pPr>
        <w:pStyle w:val="11"/>
        <w:rPr>
          <w:rFonts w:eastAsia="Times New Roman"/>
          <w:b w:val="0"/>
          <w:noProof/>
          <w:color w:val="auto"/>
          <w:sz w:val="24"/>
          <w:szCs w:val="24"/>
          <w:lang w:eastAsia="ru-RU"/>
        </w:rPr>
      </w:pPr>
      <w:hyperlink w:anchor="_Toc73998013" w:history="1">
        <w:r>
          <w:rPr>
            <w:rStyle w:val="a4"/>
            <w:rFonts w:eastAsia="Times New Roman"/>
            <w:b w:val="0"/>
            <w:noProof/>
            <w:kern w:val="36"/>
            <w:sz w:val="24"/>
            <w:szCs w:val="24"/>
            <w:lang w:eastAsia="ru-RU"/>
          </w:rPr>
          <w:t xml:space="preserve">2. </w:t>
        </w:r>
        <w:r w:rsidRPr="003E0F29">
          <w:rPr>
            <w:rStyle w:val="a4"/>
            <w:rFonts w:eastAsia="Times New Roman"/>
            <w:b w:val="0"/>
            <w:noProof/>
            <w:kern w:val="36"/>
            <w:sz w:val="24"/>
            <w:szCs w:val="24"/>
            <w:lang w:eastAsia="ru-RU"/>
          </w:rPr>
          <w:t>Анализ роли золота в современной экономике</w:t>
        </w:r>
        <w:r w:rsidRPr="003E0F29">
          <w:rPr>
            <w:b w:val="0"/>
            <w:noProof/>
            <w:webHidden/>
            <w:sz w:val="24"/>
            <w:szCs w:val="24"/>
          </w:rPr>
          <w:tab/>
        </w:r>
        <w:r w:rsidRPr="003E0F29">
          <w:rPr>
            <w:b w:val="0"/>
            <w:noProof/>
            <w:webHidden/>
            <w:sz w:val="24"/>
            <w:szCs w:val="24"/>
          </w:rPr>
          <w:fldChar w:fldCharType="begin"/>
        </w:r>
        <w:r w:rsidRPr="003E0F29">
          <w:rPr>
            <w:b w:val="0"/>
            <w:noProof/>
            <w:webHidden/>
            <w:sz w:val="24"/>
            <w:szCs w:val="24"/>
          </w:rPr>
          <w:instrText xml:space="preserve"> PAGEREF _Toc73998013 \h </w:instrText>
        </w:r>
        <w:r w:rsidRPr="003E0F29">
          <w:rPr>
            <w:b w:val="0"/>
            <w:noProof/>
            <w:webHidden/>
            <w:sz w:val="24"/>
            <w:szCs w:val="24"/>
          </w:rPr>
        </w:r>
        <w:r w:rsidRPr="003E0F29">
          <w:rPr>
            <w:b w:val="0"/>
            <w:noProof/>
            <w:webHidden/>
            <w:sz w:val="24"/>
            <w:szCs w:val="24"/>
          </w:rPr>
          <w:fldChar w:fldCharType="separate"/>
        </w:r>
        <w:r w:rsidRPr="003E0F29">
          <w:rPr>
            <w:b w:val="0"/>
            <w:noProof/>
            <w:webHidden/>
            <w:sz w:val="24"/>
            <w:szCs w:val="24"/>
          </w:rPr>
          <w:t>14</w:t>
        </w:r>
        <w:r w:rsidRPr="003E0F29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3E0F29" w:rsidRPr="00D94AD9" w:rsidRDefault="003E0F29">
      <w:pPr>
        <w:pStyle w:val="21"/>
        <w:tabs>
          <w:tab w:val="right" w:leader="dot" w:pos="9344"/>
        </w:tabs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73998014" w:history="1">
        <w:r w:rsidRPr="003E0F29">
          <w:rPr>
            <w:rStyle w:val="a4"/>
            <w:rFonts w:ascii="Times New Roman" w:eastAsia="Times New Roman" w:hAnsi="Times New Roman"/>
            <w:bCs/>
            <w:noProof/>
            <w:kern w:val="36"/>
            <w:sz w:val="24"/>
            <w:szCs w:val="24"/>
            <w:lang w:eastAsia="ru-RU"/>
          </w:rPr>
          <w:t>2.1 Специфика развития рынка золота</w:t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_Toc73998014 \h </w:instrText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t>14</w:t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E0F29" w:rsidRPr="00D94AD9" w:rsidRDefault="003E0F29">
      <w:pPr>
        <w:pStyle w:val="21"/>
        <w:tabs>
          <w:tab w:val="right" w:leader="dot" w:pos="9344"/>
        </w:tabs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73998015" w:history="1">
        <w:r w:rsidRPr="003E0F29">
          <w:rPr>
            <w:rStyle w:val="a4"/>
            <w:rFonts w:ascii="Times New Roman" w:hAnsi="Times New Roman"/>
            <w:noProof/>
            <w:sz w:val="24"/>
            <w:szCs w:val="24"/>
          </w:rPr>
          <w:t>2.2 Анализ тенденций, динамика  рынка золота</w:t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_Toc73998015 \h </w:instrText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t>17</w:t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E0F29" w:rsidRPr="00D94AD9" w:rsidRDefault="003E0F29">
      <w:pPr>
        <w:pStyle w:val="21"/>
        <w:tabs>
          <w:tab w:val="right" w:leader="dot" w:pos="9344"/>
        </w:tabs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73998016" w:history="1">
        <w:r w:rsidRPr="003E0F29">
          <w:rPr>
            <w:rStyle w:val="a4"/>
            <w:rFonts w:ascii="Times New Roman" w:hAnsi="Times New Roman"/>
            <w:noProof/>
            <w:sz w:val="24"/>
            <w:szCs w:val="24"/>
          </w:rPr>
          <w:t>2.3 Проблемы и перспективы золотодобычи и рынка золота</w:t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_Toc73998016 \h </w:instrText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t>19</w:t>
        </w:r>
        <w:r w:rsidRPr="003E0F29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E0F29" w:rsidRPr="00D94AD9" w:rsidRDefault="003E0F29">
      <w:pPr>
        <w:pStyle w:val="11"/>
        <w:rPr>
          <w:rFonts w:eastAsia="Times New Roman"/>
          <w:b w:val="0"/>
          <w:noProof/>
          <w:color w:val="auto"/>
          <w:sz w:val="24"/>
          <w:szCs w:val="24"/>
          <w:lang w:eastAsia="ru-RU"/>
        </w:rPr>
      </w:pPr>
      <w:hyperlink w:anchor="_Toc73998017" w:history="1">
        <w:r w:rsidRPr="003E0F29">
          <w:rPr>
            <w:rStyle w:val="a4"/>
            <w:b w:val="0"/>
            <w:noProof/>
            <w:sz w:val="24"/>
            <w:szCs w:val="24"/>
            <w:shd w:val="clear" w:color="auto" w:fill="FFFFFF"/>
          </w:rPr>
          <w:t>ЗАКЛЮЧЕНИЕ</w:t>
        </w:r>
        <w:r w:rsidRPr="003E0F29">
          <w:rPr>
            <w:b w:val="0"/>
            <w:noProof/>
            <w:webHidden/>
            <w:sz w:val="24"/>
            <w:szCs w:val="24"/>
          </w:rPr>
          <w:tab/>
        </w:r>
        <w:r w:rsidRPr="003E0F29">
          <w:rPr>
            <w:b w:val="0"/>
            <w:noProof/>
            <w:webHidden/>
            <w:sz w:val="24"/>
            <w:szCs w:val="24"/>
          </w:rPr>
          <w:fldChar w:fldCharType="begin"/>
        </w:r>
        <w:r w:rsidRPr="003E0F29">
          <w:rPr>
            <w:b w:val="0"/>
            <w:noProof/>
            <w:webHidden/>
            <w:sz w:val="24"/>
            <w:szCs w:val="24"/>
          </w:rPr>
          <w:instrText xml:space="preserve"> PAGEREF _Toc73998017 \h </w:instrText>
        </w:r>
        <w:r w:rsidRPr="003E0F29">
          <w:rPr>
            <w:b w:val="0"/>
            <w:noProof/>
            <w:webHidden/>
            <w:sz w:val="24"/>
            <w:szCs w:val="24"/>
          </w:rPr>
        </w:r>
        <w:r w:rsidRPr="003E0F29">
          <w:rPr>
            <w:b w:val="0"/>
            <w:noProof/>
            <w:webHidden/>
            <w:sz w:val="24"/>
            <w:szCs w:val="24"/>
          </w:rPr>
          <w:fldChar w:fldCharType="separate"/>
        </w:r>
        <w:r w:rsidRPr="003E0F29">
          <w:rPr>
            <w:b w:val="0"/>
            <w:noProof/>
            <w:webHidden/>
            <w:sz w:val="24"/>
            <w:szCs w:val="24"/>
          </w:rPr>
          <w:t>24</w:t>
        </w:r>
        <w:r w:rsidRPr="003E0F29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3E0F29" w:rsidRPr="00D94AD9" w:rsidRDefault="003E0F29">
      <w:pPr>
        <w:pStyle w:val="11"/>
        <w:rPr>
          <w:rFonts w:eastAsia="Times New Roman"/>
          <w:b w:val="0"/>
          <w:noProof/>
          <w:color w:val="auto"/>
          <w:sz w:val="24"/>
          <w:szCs w:val="24"/>
          <w:lang w:eastAsia="ru-RU"/>
        </w:rPr>
      </w:pPr>
      <w:hyperlink w:anchor="_Toc73998018" w:history="1">
        <w:r w:rsidRPr="003E0F29">
          <w:rPr>
            <w:rStyle w:val="a4"/>
            <w:b w:val="0"/>
            <w:noProof/>
            <w:sz w:val="24"/>
            <w:szCs w:val="24"/>
          </w:rPr>
          <w:t>СПИСОК ИСПОЛЬЗУМОЙ ЛИТЕРАТУРЫ</w:t>
        </w:r>
        <w:r w:rsidRPr="003E0F29">
          <w:rPr>
            <w:b w:val="0"/>
            <w:noProof/>
            <w:webHidden/>
            <w:sz w:val="24"/>
            <w:szCs w:val="24"/>
          </w:rPr>
          <w:tab/>
        </w:r>
        <w:r w:rsidRPr="003E0F29">
          <w:rPr>
            <w:b w:val="0"/>
            <w:noProof/>
            <w:webHidden/>
            <w:sz w:val="24"/>
            <w:szCs w:val="24"/>
          </w:rPr>
          <w:fldChar w:fldCharType="begin"/>
        </w:r>
        <w:r w:rsidRPr="003E0F29">
          <w:rPr>
            <w:b w:val="0"/>
            <w:noProof/>
            <w:webHidden/>
            <w:sz w:val="24"/>
            <w:szCs w:val="24"/>
          </w:rPr>
          <w:instrText xml:space="preserve"> PAGEREF _Toc73998018 \h </w:instrText>
        </w:r>
        <w:r w:rsidRPr="003E0F29">
          <w:rPr>
            <w:b w:val="0"/>
            <w:noProof/>
            <w:webHidden/>
            <w:sz w:val="24"/>
            <w:szCs w:val="24"/>
          </w:rPr>
        </w:r>
        <w:r w:rsidRPr="003E0F29">
          <w:rPr>
            <w:b w:val="0"/>
            <w:noProof/>
            <w:webHidden/>
            <w:sz w:val="24"/>
            <w:szCs w:val="24"/>
          </w:rPr>
          <w:fldChar w:fldCharType="separate"/>
        </w:r>
        <w:r w:rsidRPr="003E0F29">
          <w:rPr>
            <w:b w:val="0"/>
            <w:noProof/>
            <w:webHidden/>
            <w:sz w:val="24"/>
            <w:szCs w:val="24"/>
          </w:rPr>
          <w:t>25</w:t>
        </w:r>
        <w:r w:rsidRPr="003E0F29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C43C7D" w:rsidRDefault="00B14B85" w:rsidP="00C43C7D">
      <w:pPr>
        <w:spacing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3E0F29">
        <w:rPr>
          <w:rFonts w:ascii="Times New Roman" w:hAnsi="Times New Roman"/>
          <w:bCs/>
          <w:color w:val="000000"/>
          <w:sz w:val="24"/>
          <w:szCs w:val="24"/>
        </w:rPr>
        <w:fldChar w:fldCharType="end"/>
      </w:r>
    </w:p>
    <w:p w:rsidR="00183D4A" w:rsidRPr="00C43C7D" w:rsidRDefault="00C43C7D" w:rsidP="00C43C7D">
      <w:pPr>
        <w:pStyle w:val="1"/>
        <w:jc w:val="center"/>
        <w:rPr>
          <w:sz w:val="24"/>
          <w:szCs w:val="24"/>
          <w:shd w:val="clear" w:color="auto" w:fill="FFFFFF"/>
        </w:rPr>
      </w:pPr>
      <w:r>
        <w:rPr>
          <w:bCs w:val="0"/>
          <w:color w:val="000000"/>
          <w:sz w:val="24"/>
          <w:szCs w:val="24"/>
        </w:rPr>
        <w:br w:type="page"/>
      </w:r>
      <w:bookmarkStart w:id="0" w:name="_Toc73998008"/>
      <w:r w:rsidR="00183D4A" w:rsidRPr="00C43C7D">
        <w:rPr>
          <w:sz w:val="24"/>
          <w:szCs w:val="24"/>
        </w:rPr>
        <w:lastRenderedPageBreak/>
        <w:t>ВВЕДЕНИЕ</w:t>
      </w:r>
      <w:bookmarkEnd w:id="0"/>
    </w:p>
    <w:p w:rsidR="00795532" w:rsidRPr="00AA11F0" w:rsidRDefault="00795532" w:rsidP="005661B2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" w:name="_Toc73982498"/>
      <w:bookmarkStart w:id="2" w:name="_Toc73983306"/>
      <w:bookmarkStart w:id="3" w:name="_Toc73983387"/>
      <w:r w:rsidRPr="00AA11F0">
        <w:rPr>
          <w:rFonts w:ascii="Times New Roman" w:hAnsi="Times New Roman"/>
          <w:bCs/>
          <w:sz w:val="24"/>
          <w:szCs w:val="24"/>
        </w:rPr>
        <w:t>Существование золота довольно тесно связано с историей развития человечества. Тысячелетиями этот металл являлся мировыми деньгами, формируя при этом базу валютно-финансовых отношений между государствами.</w:t>
      </w:r>
      <w:bookmarkEnd w:id="1"/>
      <w:bookmarkEnd w:id="2"/>
      <w:bookmarkEnd w:id="3"/>
    </w:p>
    <w:p w:rsidR="00795532" w:rsidRPr="00AA11F0" w:rsidRDefault="00795532" w:rsidP="005661B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A11F0">
        <w:rPr>
          <w:rFonts w:ascii="Times New Roman" w:hAnsi="Times New Roman"/>
          <w:sz w:val="24"/>
          <w:szCs w:val="24"/>
        </w:rPr>
        <w:t xml:space="preserve">В настоящее время в мировой экономике с учетом усиления финансовой и политической нестабильности, обесценивания бумажных денег существенно повышается роль золота, что предопределяет увеличение интереса к нему как в банковской сфере, так и со стороны инвесторов и населения. Вместе с тем, благодаря своим </w:t>
      </w:r>
      <w:proofErr w:type="spellStart"/>
      <w:r w:rsidRPr="00AA11F0">
        <w:rPr>
          <w:rFonts w:ascii="Times New Roman" w:hAnsi="Times New Roman"/>
          <w:sz w:val="24"/>
          <w:szCs w:val="24"/>
        </w:rPr>
        <w:t>недолговым</w:t>
      </w:r>
      <w:proofErr w:type="spellEnd"/>
      <w:r w:rsidRPr="00AA11F0">
        <w:rPr>
          <w:rFonts w:ascii="Times New Roman" w:hAnsi="Times New Roman"/>
          <w:sz w:val="24"/>
          <w:szCs w:val="24"/>
        </w:rPr>
        <w:t xml:space="preserve"> характеристикам, отсутствию финансовых обязательств, традиционному признанию золота населением как меры богатства и уникальным свойствам металла, оно является фактором обеспечения стабильности национальной экономики и ограниченным ресурсом для стратегических отраслей и комплексов: военной и химической промышленности, машино- и приборостроения, электроники, телекоммуникаций и медицины. Учитывая такие экономические характеристики золота, как </w:t>
      </w:r>
      <w:proofErr w:type="spellStart"/>
      <w:r w:rsidRPr="00AA11F0">
        <w:rPr>
          <w:rFonts w:ascii="Times New Roman" w:hAnsi="Times New Roman"/>
          <w:sz w:val="24"/>
          <w:szCs w:val="24"/>
        </w:rPr>
        <w:t>недолговая</w:t>
      </w:r>
      <w:proofErr w:type="spellEnd"/>
      <w:r w:rsidRPr="00AA11F0">
        <w:rPr>
          <w:rFonts w:ascii="Times New Roman" w:hAnsi="Times New Roman"/>
          <w:sz w:val="24"/>
          <w:szCs w:val="24"/>
        </w:rPr>
        <w:t xml:space="preserve"> природа и отсутствие риска потери по причине неплатежеспособности противоположной стороны, оно объективно является надежным средством хранения капитала и его защиты от различных финансовых рисков. Вместе с тем возрастающая роль золота, стимулируемая нестабильностью мировой финансовой системы, привела к необходимости углубленного и всестороннего анализа его сущностной характеристики.</w:t>
      </w:r>
    </w:p>
    <w:p w:rsidR="00C57E87" w:rsidRPr="00AA11F0" w:rsidRDefault="00795532" w:rsidP="005661B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A11F0">
        <w:rPr>
          <w:rFonts w:ascii="Times New Roman" w:hAnsi="Times New Roman"/>
          <w:sz w:val="24"/>
          <w:szCs w:val="24"/>
        </w:rPr>
        <w:t>На сегодняшний день добычей золота занимается более шестидесяти стран мира. Причем основные страны добывающие золото являются наиболее успешными и динамично развивающимися, среди них - США, Канада, Австралия, Россия и др. Это объясняется тем, что эффективное управление природным богатством страны способствует экономическому росту и повышению уровня благосостояния населения страны.</w:t>
      </w:r>
    </w:p>
    <w:p w:rsidR="00795532" w:rsidRPr="00AA11F0" w:rsidRDefault="00795532" w:rsidP="005661B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A11F0">
        <w:rPr>
          <w:rFonts w:ascii="Times New Roman" w:hAnsi="Times New Roman"/>
          <w:sz w:val="24"/>
          <w:szCs w:val="24"/>
        </w:rPr>
        <w:t>Актуальность темы обусловлена тем, что в условиях нестабильности мировых валют, золото является стабильным средством инвестиций.</w:t>
      </w:r>
    </w:p>
    <w:p w:rsidR="00795532" w:rsidRPr="00AA11F0" w:rsidRDefault="00795532" w:rsidP="005661B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A11F0">
        <w:rPr>
          <w:rFonts w:ascii="Times New Roman" w:hAnsi="Times New Roman"/>
          <w:sz w:val="24"/>
          <w:szCs w:val="24"/>
        </w:rPr>
        <w:t>Цель работы заключается в эволюции рынка золота и в анализе роли золота в современной экономике, а также в специфике развития отношений, связанных с исследуемым драгметаллом в экономике.</w:t>
      </w:r>
    </w:p>
    <w:p w:rsidR="00795532" w:rsidRPr="00AA11F0" w:rsidRDefault="00795532" w:rsidP="005661B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A11F0">
        <w:rPr>
          <w:rFonts w:ascii="Times New Roman" w:hAnsi="Times New Roman"/>
          <w:sz w:val="24"/>
          <w:szCs w:val="24"/>
        </w:rPr>
        <w:t>Для достижения данной цели следует поставить следующие задачи:</w:t>
      </w:r>
    </w:p>
    <w:p w:rsidR="00795532" w:rsidRPr="00AA11F0" w:rsidRDefault="00C57E87" w:rsidP="005661B2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A11F0">
        <w:rPr>
          <w:rFonts w:ascii="Times New Roman" w:hAnsi="Times New Roman"/>
          <w:sz w:val="24"/>
          <w:szCs w:val="24"/>
        </w:rPr>
        <w:t>Рассмотреть эволюцию мировых валютных систем и рынка золота</w:t>
      </w:r>
    </w:p>
    <w:p w:rsidR="00C57E87" w:rsidRPr="00AA11F0" w:rsidRDefault="00C57E87" w:rsidP="005661B2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A11F0">
        <w:rPr>
          <w:rFonts w:ascii="Times New Roman" w:hAnsi="Times New Roman"/>
          <w:sz w:val="24"/>
          <w:szCs w:val="24"/>
        </w:rPr>
        <w:t>Изучить роль золота в мировой системе</w:t>
      </w:r>
    </w:p>
    <w:p w:rsidR="00C57E87" w:rsidRPr="00AA11F0" w:rsidRDefault="00C57E87" w:rsidP="005661B2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A11F0">
        <w:rPr>
          <w:rFonts w:ascii="Times New Roman" w:hAnsi="Times New Roman"/>
          <w:sz w:val="24"/>
          <w:szCs w:val="24"/>
        </w:rPr>
        <w:t>Рассмотреть специфику рынка золота</w:t>
      </w:r>
    </w:p>
    <w:p w:rsidR="00C57E87" w:rsidRPr="00AA11F0" w:rsidRDefault="00C57E87" w:rsidP="005661B2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A11F0">
        <w:rPr>
          <w:rFonts w:ascii="Times New Roman" w:hAnsi="Times New Roman"/>
          <w:sz w:val="24"/>
          <w:szCs w:val="24"/>
        </w:rPr>
        <w:t xml:space="preserve">Изучить рынок золота </w:t>
      </w:r>
    </w:p>
    <w:p w:rsidR="00795532" w:rsidRPr="00AA11F0" w:rsidRDefault="00177C77" w:rsidP="005661B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Объектом изучения </w:t>
      </w:r>
      <w:r w:rsidR="00795532" w:rsidRPr="00AA11F0">
        <w:rPr>
          <w:rFonts w:ascii="Times New Roman" w:hAnsi="Times New Roman"/>
          <w:sz w:val="24"/>
          <w:szCs w:val="24"/>
        </w:rPr>
        <w:t xml:space="preserve"> курсовой</w:t>
      </w:r>
      <w:r>
        <w:rPr>
          <w:rFonts w:ascii="Times New Roman" w:hAnsi="Times New Roman"/>
          <w:sz w:val="24"/>
          <w:szCs w:val="24"/>
        </w:rPr>
        <w:t xml:space="preserve"> работы</w:t>
      </w:r>
      <w:r w:rsidR="00795532" w:rsidRPr="00AA11F0">
        <w:rPr>
          <w:rFonts w:ascii="Times New Roman" w:hAnsi="Times New Roman"/>
          <w:sz w:val="24"/>
          <w:szCs w:val="24"/>
        </w:rPr>
        <w:t xml:space="preserve"> является мировой рынок золота.</w:t>
      </w:r>
    </w:p>
    <w:p w:rsidR="00C57E87" w:rsidRPr="00AA11F0" w:rsidRDefault="00C57E87" w:rsidP="005661B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A11F0">
        <w:rPr>
          <w:rFonts w:ascii="Times New Roman" w:hAnsi="Times New Roman"/>
          <w:sz w:val="24"/>
          <w:szCs w:val="24"/>
        </w:rPr>
        <w:t>Предметом исследования выступают экономические отношения, связанные с функционированием рынка золота.</w:t>
      </w:r>
    </w:p>
    <w:p w:rsidR="00C57E87" w:rsidRPr="00AA11F0" w:rsidRDefault="00C57E87" w:rsidP="005661B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A11F0">
        <w:rPr>
          <w:rFonts w:ascii="Times New Roman" w:hAnsi="Times New Roman"/>
          <w:sz w:val="24"/>
          <w:szCs w:val="24"/>
        </w:rPr>
        <w:t>Основными методами исследования являются логический, системный и сравнительный методы исследования.</w:t>
      </w:r>
    </w:p>
    <w:p w:rsidR="005661B2" w:rsidRDefault="00C57E87" w:rsidP="005661B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A11F0">
        <w:rPr>
          <w:rFonts w:ascii="Times New Roman" w:hAnsi="Times New Roman"/>
          <w:sz w:val="24"/>
          <w:szCs w:val="24"/>
        </w:rPr>
        <w:t>Курсовая работа состоит из введения, двух глав, заключения, списка использованн</w:t>
      </w:r>
      <w:r w:rsidR="00177C77">
        <w:rPr>
          <w:rFonts w:ascii="Times New Roman" w:hAnsi="Times New Roman"/>
          <w:sz w:val="24"/>
          <w:szCs w:val="24"/>
        </w:rPr>
        <w:t>ой литературы.</w:t>
      </w:r>
    </w:p>
    <w:p w:rsidR="00C57E87" w:rsidRPr="003A1356" w:rsidRDefault="005661B2" w:rsidP="003A1356">
      <w:pPr>
        <w:pStyle w:val="1"/>
        <w:jc w:val="center"/>
        <w:rPr>
          <w:sz w:val="24"/>
          <w:szCs w:val="24"/>
        </w:rPr>
      </w:pPr>
      <w:r>
        <w:br w:type="page"/>
      </w:r>
      <w:bookmarkStart w:id="4" w:name="_Toc73982499"/>
      <w:bookmarkStart w:id="5" w:name="_Toc73983307"/>
      <w:bookmarkStart w:id="6" w:name="_Toc73998009"/>
      <w:r w:rsidR="00491B7E" w:rsidRPr="003A1356">
        <w:rPr>
          <w:sz w:val="24"/>
          <w:szCs w:val="24"/>
        </w:rPr>
        <w:lastRenderedPageBreak/>
        <w:t xml:space="preserve">1. </w:t>
      </w:r>
      <w:r w:rsidR="00C57E87" w:rsidRPr="003A1356">
        <w:rPr>
          <w:sz w:val="24"/>
          <w:szCs w:val="24"/>
        </w:rPr>
        <w:t>Теоретические аспекты изучения роли золота в экономике</w:t>
      </w:r>
      <w:bookmarkEnd w:id="4"/>
      <w:bookmarkEnd w:id="5"/>
      <w:bookmarkEnd w:id="6"/>
    </w:p>
    <w:p w:rsidR="00556A35" w:rsidRDefault="00C57E87" w:rsidP="005661B2">
      <w:pPr>
        <w:pStyle w:val="a3"/>
        <w:spacing w:after="0" w:line="360" w:lineRule="auto"/>
        <w:ind w:left="0"/>
        <w:jc w:val="center"/>
        <w:outlineLvl w:val="1"/>
        <w:rPr>
          <w:rFonts w:ascii="Times New Roman" w:hAnsi="Times New Roman"/>
          <w:b/>
          <w:sz w:val="24"/>
          <w:szCs w:val="24"/>
        </w:rPr>
      </w:pPr>
      <w:bookmarkStart w:id="7" w:name="_Toc73982500"/>
      <w:bookmarkStart w:id="8" w:name="_Toc73983308"/>
      <w:bookmarkStart w:id="9" w:name="_Toc73998010"/>
      <w:r w:rsidRPr="00AA11F0">
        <w:rPr>
          <w:rFonts w:ascii="Times New Roman" w:hAnsi="Times New Roman"/>
          <w:b/>
          <w:sz w:val="24"/>
          <w:szCs w:val="24"/>
        </w:rPr>
        <w:t>1.1</w:t>
      </w:r>
      <w:r w:rsidR="00556A35" w:rsidRPr="00AA11F0">
        <w:rPr>
          <w:rFonts w:ascii="Times New Roman" w:hAnsi="Times New Roman"/>
          <w:b/>
          <w:sz w:val="24"/>
          <w:szCs w:val="24"/>
        </w:rPr>
        <w:t xml:space="preserve"> </w:t>
      </w:r>
      <w:r w:rsidRPr="00AA11F0">
        <w:rPr>
          <w:rFonts w:ascii="Times New Roman" w:hAnsi="Times New Roman"/>
          <w:b/>
          <w:sz w:val="24"/>
          <w:szCs w:val="24"/>
        </w:rPr>
        <w:t xml:space="preserve">Эволюция </w:t>
      </w:r>
      <w:r w:rsidR="00556A35" w:rsidRPr="00AA11F0">
        <w:rPr>
          <w:rFonts w:ascii="Times New Roman" w:hAnsi="Times New Roman"/>
          <w:b/>
          <w:sz w:val="24"/>
          <w:szCs w:val="24"/>
        </w:rPr>
        <w:t>взглядов на роль золота в экономике</w:t>
      </w:r>
      <w:bookmarkEnd w:id="7"/>
      <w:bookmarkEnd w:id="8"/>
      <w:bookmarkEnd w:id="9"/>
    </w:p>
    <w:p w:rsidR="00491B7E" w:rsidRPr="00AA11F0" w:rsidRDefault="00491B7E" w:rsidP="00491B7E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  <w:highlight w:val="green"/>
        </w:rPr>
      </w:pPr>
    </w:p>
    <w:p w:rsidR="002B2393" w:rsidRPr="00AA11F0" w:rsidRDefault="00AA11F0" w:rsidP="00E0291A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История </w:t>
      </w:r>
      <w:r w:rsidR="00C57E87"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="00C57E87"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="00C57E87"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начале </w:instrText>
      </w:r>
      <w:r w:rsidR="00C57E87" w:rsidRPr="00AA11F0">
        <w:rPr>
          <w:rFonts w:ascii="Times New Roman" w:hAnsi="Times New Roman"/>
          <w:noProof/>
          <w:sz w:val="24"/>
          <w:szCs w:val="24"/>
        </w:rPr>
        <w:instrText>золота</w:instrText>
      </w:r>
      <w:r w:rsidR="00C57E87" w:rsidRPr="00AA11F0">
        <w:rPr>
          <w:rFonts w:ascii="Times New Roman" w:hAnsi="Times New Roman"/>
          <w:sz w:val="24"/>
          <w:szCs w:val="24"/>
        </w:rPr>
        <w:fldChar w:fldCharType="end"/>
      </w:r>
      <w:r w:rsidR="00C57E87" w:rsidRPr="00AA11F0">
        <w:rPr>
          <w:rFonts w:ascii="Times New Roman" w:hAnsi="Times New Roman"/>
          <w:sz w:val="24"/>
          <w:szCs w:val="24"/>
        </w:rPr>
        <w:t xml:space="preserve"> насчитывает </w:t>
      </w:r>
      <w:r w:rsidR="00C57E87"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="00C57E87"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="00C57E87"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трети </w:instrText>
      </w:r>
      <w:r w:rsidR="00C57E87" w:rsidRPr="00AA11F0">
        <w:rPr>
          <w:rFonts w:ascii="Times New Roman" w:hAnsi="Times New Roman"/>
          <w:noProof/>
          <w:sz w:val="24"/>
          <w:szCs w:val="24"/>
        </w:rPr>
        <w:instrText>примерно</w:instrText>
      </w:r>
      <w:r w:rsidR="00C57E87" w:rsidRPr="00AA11F0">
        <w:rPr>
          <w:rFonts w:ascii="Times New Roman" w:hAnsi="Times New Roman"/>
          <w:sz w:val="24"/>
          <w:szCs w:val="24"/>
        </w:rPr>
        <w:fldChar w:fldCharType="end"/>
      </w:r>
      <w:r w:rsidR="00C57E87" w:rsidRPr="00AA11F0">
        <w:rPr>
          <w:rFonts w:ascii="Times New Roman" w:hAnsi="Times New Roman"/>
          <w:sz w:val="24"/>
          <w:szCs w:val="24"/>
        </w:rPr>
        <w:t xml:space="preserve"> </w:t>
      </w:r>
      <w:r w:rsidR="00C57E87"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="00C57E87"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="00C57E87"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можно </w:instrText>
      </w:r>
      <w:r w:rsidR="00C57E87" w:rsidRPr="00AA11F0">
        <w:rPr>
          <w:rFonts w:ascii="Times New Roman" w:hAnsi="Times New Roman"/>
          <w:noProof/>
          <w:sz w:val="24"/>
          <w:szCs w:val="24"/>
        </w:rPr>
        <w:instrText>шесть</w:instrText>
      </w:r>
      <w:r w:rsidR="00C57E87" w:rsidRPr="00AA11F0">
        <w:rPr>
          <w:rFonts w:ascii="Times New Roman" w:hAnsi="Times New Roman"/>
          <w:sz w:val="24"/>
          <w:szCs w:val="24"/>
        </w:rPr>
        <w:fldChar w:fldCharType="end"/>
      </w:r>
      <w:r w:rsidR="00C57E87" w:rsidRPr="00AA11F0">
        <w:rPr>
          <w:rFonts w:ascii="Times New Roman" w:hAnsi="Times New Roman"/>
          <w:sz w:val="24"/>
          <w:szCs w:val="24"/>
        </w:rPr>
        <w:t xml:space="preserve"> тысяч лет. </w:t>
      </w:r>
      <w:r w:rsidR="00C57E87"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="00C57E87"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="00C57E87"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рост </w:instrText>
      </w:r>
      <w:r w:rsidR="00C57E87" w:rsidRPr="00AA11F0">
        <w:rPr>
          <w:rFonts w:ascii="Times New Roman" w:hAnsi="Times New Roman"/>
          <w:noProof/>
          <w:sz w:val="24"/>
          <w:szCs w:val="24"/>
        </w:rPr>
        <w:instrText>Золото</w:instrText>
      </w:r>
      <w:r w:rsidR="00C57E87" w:rsidRPr="00AA11F0">
        <w:rPr>
          <w:rFonts w:ascii="Times New Roman" w:hAnsi="Times New Roman"/>
          <w:sz w:val="24"/>
          <w:szCs w:val="24"/>
        </w:rPr>
        <w:fldChar w:fldCharType="end"/>
      </w:r>
      <w:r w:rsidR="00C57E87" w:rsidRPr="00AA11F0">
        <w:rPr>
          <w:rFonts w:ascii="Times New Roman" w:hAnsi="Times New Roman"/>
          <w:sz w:val="24"/>
          <w:szCs w:val="24"/>
        </w:rPr>
        <w:t xml:space="preserve"> </w:t>
      </w:r>
      <w:r w:rsidR="00C57E87"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="00C57E87"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="00C57E87"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году </w:instrText>
      </w:r>
      <w:r w:rsidR="00C57E87" w:rsidRPr="00AA11F0">
        <w:rPr>
          <w:rFonts w:ascii="Times New Roman" w:hAnsi="Times New Roman"/>
          <w:noProof/>
          <w:sz w:val="24"/>
          <w:szCs w:val="24"/>
        </w:rPr>
        <w:instrText>относится</w:instrText>
      </w:r>
      <w:r w:rsidR="00C57E87" w:rsidRPr="00AA11F0">
        <w:rPr>
          <w:rFonts w:ascii="Times New Roman" w:hAnsi="Times New Roman"/>
          <w:sz w:val="24"/>
          <w:szCs w:val="24"/>
        </w:rPr>
        <w:fldChar w:fldCharType="end"/>
      </w:r>
      <w:r w:rsidR="00C57E87" w:rsidRPr="00AA11F0">
        <w:rPr>
          <w:rFonts w:ascii="Times New Roman" w:hAnsi="Times New Roman"/>
          <w:sz w:val="24"/>
          <w:szCs w:val="24"/>
        </w:rPr>
        <w:t xml:space="preserve"> к группе </w:t>
      </w:r>
      <w:r w:rsidR="00C57E87"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="00C57E87"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="00C57E87"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органы </w:instrText>
      </w:r>
      <w:r w:rsidR="00C57E87" w:rsidRPr="00AA11F0">
        <w:rPr>
          <w:rFonts w:ascii="Times New Roman" w:hAnsi="Times New Roman"/>
          <w:noProof/>
          <w:sz w:val="24"/>
          <w:szCs w:val="24"/>
        </w:rPr>
        <w:instrText>драгоценных</w:instrText>
      </w:r>
      <w:r w:rsidR="00C57E87" w:rsidRPr="00AA11F0">
        <w:rPr>
          <w:rFonts w:ascii="Times New Roman" w:hAnsi="Times New Roman"/>
          <w:sz w:val="24"/>
          <w:szCs w:val="24"/>
        </w:rPr>
        <w:fldChar w:fldCharType="end"/>
      </w:r>
      <w:r w:rsidR="00C57E87" w:rsidRPr="00AA11F0">
        <w:rPr>
          <w:rFonts w:ascii="Times New Roman" w:hAnsi="Times New Roman"/>
          <w:sz w:val="24"/>
          <w:szCs w:val="24"/>
        </w:rPr>
        <w:t xml:space="preserve"> </w:t>
      </w:r>
      <w:r w:rsidR="00C57E87" w:rsidRPr="00AA11F0">
        <w:rPr>
          <w:rFonts w:ascii="Times New Roman" w:hAnsi="Times New Roman"/>
          <w:sz w:val="24"/>
          <w:szCs w:val="24"/>
        </w:rPr>
        <w:fldChar w:fldCharType="begin"/>
      </w:r>
      <w:r w:rsidR="00C57E87"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="00C57E87"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перемещения </w:instrText>
      </w:r>
      <w:r w:rsidR="00C57E87" w:rsidRPr="00AA11F0">
        <w:rPr>
          <w:rFonts w:ascii="Times New Roman" w:hAnsi="Times New Roman"/>
          <w:noProof/>
          <w:sz w:val="24"/>
          <w:szCs w:val="24"/>
        </w:rPr>
        <w:instrText>металлов</w:instrText>
      </w:r>
      <w:r w:rsidR="00C57E87" w:rsidRPr="00AA11F0">
        <w:rPr>
          <w:rFonts w:ascii="Times New Roman" w:hAnsi="Times New Roman"/>
          <w:sz w:val="24"/>
          <w:szCs w:val="24"/>
        </w:rPr>
        <w:fldChar w:fldCharType="end"/>
      </w:r>
      <w:r w:rsidR="00C57E87" w:rsidRPr="00AA11F0">
        <w:rPr>
          <w:rFonts w:ascii="Times New Roman" w:hAnsi="Times New Roman"/>
          <w:sz w:val="24"/>
          <w:szCs w:val="24"/>
        </w:rPr>
        <w:t xml:space="preserve">, обладающих </w:t>
      </w:r>
      <w:r w:rsidR="00C57E87"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="00C57E87"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="00C57E87"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доходность </w:instrText>
      </w:r>
      <w:r w:rsidR="00C57E87" w:rsidRPr="00AA11F0">
        <w:rPr>
          <w:rFonts w:ascii="Times New Roman" w:hAnsi="Times New Roman"/>
          <w:noProof/>
          <w:sz w:val="24"/>
          <w:szCs w:val="24"/>
        </w:rPr>
        <w:instrText>высокой</w:instrText>
      </w:r>
      <w:r w:rsidR="00C57E87" w:rsidRPr="00AA11F0">
        <w:rPr>
          <w:rFonts w:ascii="Times New Roman" w:hAnsi="Times New Roman"/>
          <w:sz w:val="24"/>
          <w:szCs w:val="24"/>
        </w:rPr>
        <w:fldChar w:fldCharType="end"/>
      </w:r>
      <w:r w:rsidR="00C57E87" w:rsidRPr="00AA11F0">
        <w:rPr>
          <w:rFonts w:ascii="Times New Roman" w:hAnsi="Times New Roman"/>
          <w:sz w:val="24"/>
          <w:szCs w:val="24"/>
        </w:rPr>
        <w:t xml:space="preserve"> </w:t>
      </w:r>
      <w:r w:rsidR="00C57E87"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="00C57E87"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="00C57E87"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объемы </w:instrText>
      </w:r>
      <w:r w:rsidR="00C57E87" w:rsidRPr="00AA11F0">
        <w:rPr>
          <w:rFonts w:ascii="Times New Roman" w:hAnsi="Times New Roman"/>
          <w:noProof/>
          <w:sz w:val="24"/>
          <w:szCs w:val="24"/>
        </w:rPr>
        <w:instrText>химической</w:instrText>
      </w:r>
      <w:r w:rsidR="00C57E87" w:rsidRPr="00AA11F0">
        <w:rPr>
          <w:rFonts w:ascii="Times New Roman" w:hAnsi="Times New Roman"/>
          <w:sz w:val="24"/>
          <w:szCs w:val="24"/>
        </w:rPr>
        <w:fldChar w:fldCharType="end"/>
      </w:r>
      <w:r w:rsidR="00C57E87" w:rsidRPr="00AA11F0">
        <w:rPr>
          <w:rFonts w:ascii="Times New Roman" w:hAnsi="Times New Roman"/>
          <w:sz w:val="24"/>
          <w:szCs w:val="24"/>
        </w:rPr>
        <w:t xml:space="preserve"> стойкостью, </w:t>
      </w:r>
      <w:r w:rsidR="00C57E87"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="00C57E87"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="00C57E87"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если </w:instrText>
      </w:r>
      <w:r w:rsidR="00C57E87" w:rsidRPr="00AA11F0">
        <w:rPr>
          <w:rFonts w:ascii="Times New Roman" w:hAnsi="Times New Roman"/>
          <w:noProof/>
          <w:sz w:val="24"/>
          <w:szCs w:val="24"/>
        </w:rPr>
        <w:instrText>тугоплавкостью</w:instrText>
      </w:r>
      <w:r w:rsidR="00C57E87" w:rsidRPr="00AA11F0">
        <w:rPr>
          <w:rFonts w:ascii="Times New Roman" w:hAnsi="Times New Roman"/>
          <w:sz w:val="24"/>
          <w:szCs w:val="24"/>
        </w:rPr>
        <w:fldChar w:fldCharType="end"/>
      </w:r>
      <w:r w:rsidR="00C57E87" w:rsidRPr="00AA11F0">
        <w:rPr>
          <w:rFonts w:ascii="Times New Roman" w:hAnsi="Times New Roman"/>
          <w:sz w:val="24"/>
          <w:szCs w:val="24"/>
        </w:rPr>
        <w:t xml:space="preserve">, </w:t>
      </w:r>
      <w:r w:rsidR="00C57E87"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="00C57E87"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="00C57E87"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соглашения </w:instrText>
      </w:r>
      <w:r w:rsidR="00C57E87" w:rsidRPr="00AA11F0">
        <w:rPr>
          <w:rFonts w:ascii="Times New Roman" w:hAnsi="Times New Roman"/>
          <w:noProof/>
          <w:sz w:val="24"/>
          <w:szCs w:val="24"/>
        </w:rPr>
        <w:instrText>ковкостью</w:instrText>
      </w:r>
      <w:r w:rsidR="00C57E87" w:rsidRPr="00AA11F0">
        <w:rPr>
          <w:rFonts w:ascii="Times New Roman" w:hAnsi="Times New Roman"/>
          <w:sz w:val="24"/>
          <w:szCs w:val="24"/>
        </w:rPr>
        <w:fldChar w:fldCharType="end"/>
      </w:r>
      <w:r w:rsidR="00C57E87" w:rsidRPr="00AA11F0">
        <w:rPr>
          <w:rFonts w:ascii="Times New Roman" w:hAnsi="Times New Roman"/>
          <w:sz w:val="24"/>
          <w:szCs w:val="24"/>
        </w:rPr>
        <w:t xml:space="preserve"> и красивым </w:t>
      </w:r>
      <w:r w:rsidR="00C57E87"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="00C57E87"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="00C57E87"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которое </w:instrText>
      </w:r>
      <w:r w:rsidR="00C57E87" w:rsidRPr="00AA11F0">
        <w:rPr>
          <w:rFonts w:ascii="Times New Roman" w:hAnsi="Times New Roman"/>
          <w:noProof/>
          <w:sz w:val="24"/>
          <w:szCs w:val="24"/>
        </w:rPr>
        <w:instrText>внешним</w:instrText>
      </w:r>
      <w:r w:rsidR="00C57E87" w:rsidRPr="00AA11F0">
        <w:rPr>
          <w:rFonts w:ascii="Times New Roman" w:hAnsi="Times New Roman"/>
          <w:sz w:val="24"/>
          <w:szCs w:val="24"/>
        </w:rPr>
        <w:fldChar w:fldCharType="end"/>
      </w:r>
      <w:r w:rsidR="00C57E87" w:rsidRPr="00AA11F0">
        <w:rPr>
          <w:rFonts w:ascii="Times New Roman" w:hAnsi="Times New Roman"/>
          <w:sz w:val="24"/>
          <w:szCs w:val="24"/>
        </w:rPr>
        <w:t xml:space="preserve"> </w:t>
      </w:r>
      <w:r w:rsidR="00C57E87"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="00C57E87"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="00C57E87"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тысяч </w:instrText>
      </w:r>
      <w:r w:rsidR="00C57E87" w:rsidRPr="00AA11F0">
        <w:rPr>
          <w:rFonts w:ascii="Times New Roman" w:hAnsi="Times New Roman"/>
          <w:noProof/>
          <w:sz w:val="24"/>
          <w:szCs w:val="24"/>
        </w:rPr>
        <w:instrText>видом</w:instrText>
      </w:r>
      <w:r w:rsidR="00C57E87" w:rsidRPr="00AA11F0">
        <w:rPr>
          <w:rFonts w:ascii="Times New Roman" w:hAnsi="Times New Roman"/>
          <w:sz w:val="24"/>
          <w:szCs w:val="24"/>
        </w:rPr>
        <w:fldChar w:fldCharType="end"/>
      </w:r>
      <w:r w:rsidR="00C57E87" w:rsidRPr="00AA11F0">
        <w:rPr>
          <w:rFonts w:ascii="Times New Roman" w:hAnsi="Times New Roman"/>
          <w:sz w:val="24"/>
          <w:szCs w:val="24"/>
        </w:rPr>
        <w:t xml:space="preserve">. Перечисленные </w:t>
      </w:r>
      <w:r w:rsidR="00C57E87"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="00C57E87"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="00C57E87"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органы </w:instrText>
      </w:r>
      <w:r w:rsidR="00C57E87" w:rsidRPr="00AA11F0">
        <w:rPr>
          <w:rFonts w:ascii="Times New Roman" w:hAnsi="Times New Roman"/>
          <w:noProof/>
          <w:sz w:val="24"/>
          <w:szCs w:val="24"/>
        </w:rPr>
        <w:instrText>свойства</w:instrText>
      </w:r>
      <w:r w:rsidR="00C57E87" w:rsidRPr="00AA11F0">
        <w:rPr>
          <w:rFonts w:ascii="Times New Roman" w:hAnsi="Times New Roman"/>
          <w:sz w:val="24"/>
          <w:szCs w:val="24"/>
        </w:rPr>
        <w:fldChar w:fldCharType="end"/>
      </w:r>
      <w:r w:rsidR="00C57E87" w:rsidRPr="00AA11F0">
        <w:rPr>
          <w:rFonts w:ascii="Times New Roman" w:hAnsi="Times New Roman"/>
          <w:sz w:val="24"/>
          <w:szCs w:val="24"/>
        </w:rPr>
        <w:t xml:space="preserve"> </w:t>
      </w:r>
      <w:r w:rsidR="00C57E87"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="00C57E87"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="00C57E87"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перемещения </w:instrText>
      </w:r>
      <w:r w:rsidR="00C57E87" w:rsidRPr="00AA11F0">
        <w:rPr>
          <w:rFonts w:ascii="Times New Roman" w:hAnsi="Times New Roman"/>
          <w:noProof/>
          <w:sz w:val="24"/>
          <w:szCs w:val="24"/>
        </w:rPr>
        <w:instrText>обусловили</w:instrText>
      </w:r>
      <w:r w:rsidR="00C57E87" w:rsidRPr="00AA11F0">
        <w:rPr>
          <w:rFonts w:ascii="Times New Roman" w:hAnsi="Times New Roman"/>
          <w:sz w:val="24"/>
          <w:szCs w:val="24"/>
        </w:rPr>
        <w:fldChar w:fldCharType="end"/>
      </w:r>
      <w:r w:rsidR="00C57E87" w:rsidRPr="00AA11F0">
        <w:rPr>
          <w:rFonts w:ascii="Times New Roman" w:hAnsi="Times New Roman"/>
          <w:sz w:val="24"/>
          <w:szCs w:val="24"/>
        </w:rPr>
        <w:t xml:space="preserve"> его использование в </w:t>
      </w:r>
      <w:r w:rsidR="00C57E87"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="00C57E87"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="00C57E87"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ходе </w:instrText>
      </w:r>
      <w:r w:rsidR="00C57E87" w:rsidRPr="00AA11F0">
        <w:rPr>
          <w:rFonts w:ascii="Times New Roman" w:hAnsi="Times New Roman"/>
          <w:noProof/>
          <w:sz w:val="24"/>
          <w:szCs w:val="24"/>
        </w:rPr>
        <w:instrText>качестве</w:instrText>
      </w:r>
      <w:r w:rsidR="00C57E87" w:rsidRPr="00AA11F0">
        <w:rPr>
          <w:rFonts w:ascii="Times New Roman" w:hAnsi="Times New Roman"/>
          <w:sz w:val="24"/>
          <w:szCs w:val="24"/>
        </w:rPr>
        <w:fldChar w:fldCharType="end"/>
      </w:r>
      <w:r w:rsidR="00C57E87" w:rsidRPr="00AA11F0">
        <w:rPr>
          <w:rFonts w:ascii="Times New Roman" w:hAnsi="Times New Roman"/>
          <w:sz w:val="24"/>
          <w:szCs w:val="24"/>
        </w:rPr>
        <w:t xml:space="preserve"> </w:t>
      </w:r>
      <w:r w:rsidR="00C57E87"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="00C57E87"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="00C57E87"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может </w:instrText>
      </w:r>
      <w:r w:rsidR="00C57E87" w:rsidRPr="00AA11F0">
        <w:rPr>
          <w:rFonts w:ascii="Times New Roman" w:hAnsi="Times New Roman"/>
          <w:noProof/>
          <w:sz w:val="24"/>
          <w:szCs w:val="24"/>
        </w:rPr>
        <w:instrText>всеобщего</w:instrText>
      </w:r>
      <w:r w:rsidR="00C57E87" w:rsidRPr="00AA11F0">
        <w:rPr>
          <w:rFonts w:ascii="Times New Roman" w:hAnsi="Times New Roman"/>
          <w:sz w:val="24"/>
          <w:szCs w:val="24"/>
        </w:rPr>
        <w:fldChar w:fldCharType="end"/>
      </w:r>
      <w:r w:rsidR="00C57E87" w:rsidRPr="00AA11F0">
        <w:rPr>
          <w:rFonts w:ascii="Times New Roman" w:hAnsi="Times New Roman"/>
          <w:sz w:val="24"/>
          <w:szCs w:val="24"/>
        </w:rPr>
        <w:t xml:space="preserve"> платежного </w:t>
      </w:r>
      <w:r w:rsidR="00C57E87"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="00C57E87"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="00C57E87"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мировой </w:instrText>
      </w:r>
      <w:r w:rsidR="00C57E87" w:rsidRPr="00AA11F0">
        <w:rPr>
          <w:rFonts w:ascii="Times New Roman" w:hAnsi="Times New Roman"/>
          <w:noProof/>
          <w:sz w:val="24"/>
          <w:szCs w:val="24"/>
        </w:rPr>
        <w:instrText>средства</w:instrText>
      </w:r>
      <w:r w:rsidR="00C57E87" w:rsidRPr="00AA11F0">
        <w:rPr>
          <w:rFonts w:ascii="Times New Roman" w:hAnsi="Times New Roman"/>
          <w:sz w:val="24"/>
          <w:szCs w:val="24"/>
        </w:rPr>
        <w:fldChar w:fldCharType="end"/>
      </w:r>
      <w:r w:rsidR="00C57E87" w:rsidRPr="00AA11F0">
        <w:rPr>
          <w:rFonts w:ascii="Times New Roman" w:hAnsi="Times New Roman"/>
          <w:sz w:val="24"/>
          <w:szCs w:val="24"/>
        </w:rPr>
        <w:t xml:space="preserve">, </w:t>
      </w:r>
      <w:r w:rsidR="00C57E87"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="00C57E87"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="00C57E87"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биржевыми </w:instrText>
      </w:r>
      <w:r w:rsidR="00C57E87" w:rsidRPr="00AA11F0">
        <w:rPr>
          <w:rFonts w:ascii="Times New Roman" w:hAnsi="Times New Roman"/>
          <w:noProof/>
          <w:sz w:val="24"/>
          <w:szCs w:val="24"/>
        </w:rPr>
        <w:instrText>всеобщего</w:instrText>
      </w:r>
      <w:r w:rsidR="00C57E87" w:rsidRPr="00AA11F0">
        <w:rPr>
          <w:rFonts w:ascii="Times New Roman" w:hAnsi="Times New Roman"/>
          <w:sz w:val="24"/>
          <w:szCs w:val="24"/>
        </w:rPr>
        <w:fldChar w:fldCharType="end"/>
      </w:r>
      <w:r w:rsidR="00C57E87" w:rsidRPr="00AA11F0">
        <w:rPr>
          <w:rFonts w:ascii="Times New Roman" w:hAnsi="Times New Roman"/>
          <w:sz w:val="24"/>
          <w:szCs w:val="24"/>
        </w:rPr>
        <w:t xml:space="preserve"> покупательного </w:t>
      </w:r>
      <w:r w:rsidR="00C57E87"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="00C57E87"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="00C57E87"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рамках </w:instrText>
      </w:r>
      <w:r w:rsidR="00C57E87" w:rsidRPr="00AA11F0">
        <w:rPr>
          <w:rFonts w:ascii="Times New Roman" w:hAnsi="Times New Roman"/>
          <w:noProof/>
          <w:sz w:val="24"/>
          <w:szCs w:val="24"/>
        </w:rPr>
        <w:instrText>средства</w:instrText>
      </w:r>
      <w:r w:rsidR="00C57E87" w:rsidRPr="00AA11F0">
        <w:rPr>
          <w:rFonts w:ascii="Times New Roman" w:hAnsi="Times New Roman"/>
          <w:sz w:val="24"/>
          <w:szCs w:val="24"/>
        </w:rPr>
        <w:fldChar w:fldCharType="end"/>
      </w:r>
      <w:r w:rsidR="00C57E87" w:rsidRPr="00AA11F0">
        <w:rPr>
          <w:rFonts w:ascii="Times New Roman" w:hAnsi="Times New Roman"/>
          <w:sz w:val="24"/>
          <w:szCs w:val="24"/>
        </w:rPr>
        <w:t xml:space="preserve"> и </w:t>
      </w:r>
      <w:r w:rsidR="00C57E87"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="00C57E87"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="00C57E87"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действующий </w:instrText>
      </w:r>
      <w:r w:rsidR="00C57E87" w:rsidRPr="00AA11F0">
        <w:rPr>
          <w:rFonts w:ascii="Times New Roman" w:hAnsi="Times New Roman"/>
          <w:noProof/>
          <w:sz w:val="24"/>
          <w:szCs w:val="24"/>
        </w:rPr>
        <w:instrText>абсолютной</w:instrText>
      </w:r>
      <w:r w:rsidR="00C57E87" w:rsidRPr="00AA11F0">
        <w:rPr>
          <w:rFonts w:ascii="Times New Roman" w:hAnsi="Times New Roman"/>
          <w:sz w:val="24"/>
          <w:szCs w:val="24"/>
        </w:rPr>
        <w:fldChar w:fldCharType="end"/>
      </w:r>
      <w:r w:rsidR="00C57E87" w:rsidRPr="00AA11F0">
        <w:rPr>
          <w:rFonts w:ascii="Times New Roman" w:hAnsi="Times New Roman"/>
          <w:sz w:val="24"/>
          <w:szCs w:val="24"/>
        </w:rPr>
        <w:t xml:space="preserve"> общественной </w:t>
      </w:r>
      <w:r w:rsidR="00C57E87"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="00C57E87"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="00C57E87"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отрицательно </w:instrText>
      </w:r>
      <w:r w:rsidR="00C57E87" w:rsidRPr="00AA11F0">
        <w:rPr>
          <w:rFonts w:ascii="Times New Roman" w:hAnsi="Times New Roman"/>
          <w:noProof/>
          <w:sz w:val="24"/>
          <w:szCs w:val="24"/>
        </w:rPr>
        <w:instrText>материализации</w:instrText>
      </w:r>
      <w:r w:rsidR="00C57E87" w:rsidRPr="00AA11F0">
        <w:rPr>
          <w:rFonts w:ascii="Times New Roman" w:hAnsi="Times New Roman"/>
          <w:sz w:val="24"/>
          <w:szCs w:val="24"/>
        </w:rPr>
        <w:fldChar w:fldCharType="end"/>
      </w:r>
      <w:r w:rsidR="00C57E87" w:rsidRPr="00AA11F0">
        <w:rPr>
          <w:rFonts w:ascii="Times New Roman" w:hAnsi="Times New Roman"/>
          <w:sz w:val="24"/>
          <w:szCs w:val="24"/>
        </w:rPr>
        <w:t xml:space="preserve"> </w:t>
      </w:r>
      <w:r w:rsidR="00C57E87"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="00C57E87"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="00C57E87"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базировалась </w:instrText>
      </w:r>
      <w:r w:rsidR="00C57E87" w:rsidRPr="00AA11F0">
        <w:rPr>
          <w:rFonts w:ascii="Times New Roman" w:hAnsi="Times New Roman"/>
          <w:noProof/>
          <w:sz w:val="24"/>
          <w:szCs w:val="24"/>
        </w:rPr>
        <w:instrText>богатства</w:instrText>
      </w:r>
      <w:r w:rsidR="00C57E87" w:rsidRPr="00AA11F0">
        <w:rPr>
          <w:rFonts w:ascii="Times New Roman" w:hAnsi="Times New Roman"/>
          <w:sz w:val="24"/>
          <w:szCs w:val="24"/>
        </w:rPr>
        <w:fldChar w:fldCharType="end"/>
      </w:r>
      <w:r w:rsidR="00C57E87" w:rsidRPr="00AA11F0">
        <w:rPr>
          <w:rFonts w:ascii="Times New Roman" w:hAnsi="Times New Roman"/>
          <w:sz w:val="24"/>
          <w:szCs w:val="24"/>
        </w:rPr>
        <w:t>.</w:t>
      </w:r>
    </w:p>
    <w:p w:rsidR="00556A35" w:rsidRPr="00AA11F0" w:rsidRDefault="00556A35" w:rsidP="00E0291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A11F0">
        <w:rPr>
          <w:rFonts w:ascii="Times New Roman" w:eastAsia="Times New Roman" w:hAnsi="Times New Roman"/>
          <w:sz w:val="24"/>
          <w:szCs w:val="24"/>
        </w:rPr>
        <w:t xml:space="preserve">Несомненно, золото оказывало значительное влияние на экономическое развитие стран Древнего мира. Древнейшие центры использования и добычи этого металла практически совпадают с очагами зарождения первых цивилизаций. Старейший в мире, на данный момент, рудник по добыче золота – </w:t>
      </w:r>
      <w:proofErr w:type="spellStart"/>
      <w:r w:rsidRPr="00AA11F0">
        <w:rPr>
          <w:rFonts w:ascii="Times New Roman" w:eastAsia="Times New Roman" w:hAnsi="Times New Roman"/>
          <w:sz w:val="24"/>
          <w:szCs w:val="24"/>
        </w:rPr>
        <w:t>Сакдриси-Качагиани</w:t>
      </w:r>
      <w:proofErr w:type="spellEnd"/>
      <w:r w:rsidRPr="00AA11F0">
        <w:rPr>
          <w:rFonts w:ascii="Times New Roman" w:eastAsia="Times New Roman" w:hAnsi="Times New Roman"/>
          <w:sz w:val="24"/>
          <w:szCs w:val="24"/>
        </w:rPr>
        <w:t xml:space="preserve"> – находится в Грузии, являющейся одним из первых очагов металлообработки, и датируется второй половиной </w:t>
      </w:r>
      <w:r w:rsidRPr="00AA11F0">
        <w:rPr>
          <w:rFonts w:ascii="Times New Roman" w:eastAsia="Times New Roman" w:hAnsi="Times New Roman"/>
          <w:sz w:val="24"/>
          <w:szCs w:val="24"/>
          <w:lang w:val="en-US"/>
        </w:rPr>
        <w:t>IV</w:t>
      </w:r>
      <w:r w:rsidRPr="00AA11F0">
        <w:rPr>
          <w:rFonts w:ascii="Times New Roman" w:eastAsia="Times New Roman" w:hAnsi="Times New Roman"/>
          <w:sz w:val="24"/>
          <w:szCs w:val="24"/>
        </w:rPr>
        <w:t xml:space="preserve"> тысячелетия до н.э. Уже тогда наши предки добывали золото, однако использовалось оно в то время скорее для изготовления ювелирных изделий, нежели для упрощения товарообмена. Лишь с выделением ремесла и ростом товарного производства благородный металл стал применяться в качестве денег.</w:t>
      </w:r>
    </w:p>
    <w:p w:rsidR="00556A35" w:rsidRPr="00AA11F0" w:rsidRDefault="00556A35" w:rsidP="00E0291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A11F0">
        <w:rPr>
          <w:rFonts w:ascii="Times New Roman" w:eastAsia="Times New Roman" w:hAnsi="Times New Roman"/>
          <w:sz w:val="24"/>
          <w:szCs w:val="24"/>
        </w:rPr>
        <w:t xml:space="preserve">Свидетельством того, что золото прочно вошло в жизнь государств Древнего мира могут послужить, например, миф о Золотом Руне или же миф о царе Мидасе. Большое количество золота добывалось в Египте, где оно использовалось и в качестве денежного эквивалента, однако серебро в стране фараонов ценилось дороже из-за его относительной редкости в Северо-Восточной Африке. Индия и Китай тоже даровали золоту экономическую роль товара – эквивалента. </w:t>
      </w:r>
    </w:p>
    <w:p w:rsidR="00556A35" w:rsidRPr="00AA11F0" w:rsidRDefault="00556A35" w:rsidP="00E0291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A11F0">
        <w:rPr>
          <w:rFonts w:ascii="Times New Roman" w:eastAsia="Times New Roman" w:hAnsi="Times New Roman"/>
          <w:sz w:val="24"/>
          <w:szCs w:val="24"/>
        </w:rPr>
        <w:t xml:space="preserve">В результате ряда разрушительных походов в течение первой половины </w:t>
      </w:r>
      <w:r w:rsidRPr="00AA11F0">
        <w:rPr>
          <w:rFonts w:ascii="Times New Roman" w:eastAsia="Times New Roman" w:hAnsi="Times New Roman"/>
          <w:sz w:val="24"/>
          <w:szCs w:val="24"/>
          <w:lang w:val="en-US"/>
        </w:rPr>
        <w:t>I</w:t>
      </w:r>
      <w:r w:rsidRPr="00AA11F0">
        <w:rPr>
          <w:rFonts w:ascii="Times New Roman" w:eastAsia="Times New Roman" w:hAnsi="Times New Roman"/>
          <w:sz w:val="24"/>
          <w:szCs w:val="24"/>
        </w:rPr>
        <w:t xml:space="preserve"> тысячелетия до нашей эры Персия сконцентрировала в своих руках значительную часть золота Древнего мира, которое стало принадлежать державе Александра Македонского, после великого похода на Восток, вплоть до её распада. Диодор Сицилийский утверждал, что в трёх крупнейших персидских городах (</w:t>
      </w:r>
      <w:proofErr w:type="spellStart"/>
      <w:r w:rsidRPr="00AA11F0">
        <w:rPr>
          <w:rFonts w:ascii="Times New Roman" w:eastAsia="Times New Roman" w:hAnsi="Times New Roman"/>
          <w:sz w:val="24"/>
          <w:szCs w:val="24"/>
        </w:rPr>
        <w:t>Персеполь</w:t>
      </w:r>
      <w:proofErr w:type="spellEnd"/>
      <w:r w:rsidRPr="00AA11F0">
        <w:rPr>
          <w:rFonts w:ascii="Times New Roman" w:eastAsia="Times New Roman" w:hAnsi="Times New Roman"/>
          <w:sz w:val="24"/>
          <w:szCs w:val="24"/>
        </w:rPr>
        <w:t xml:space="preserve">, Сузы, </w:t>
      </w:r>
      <w:proofErr w:type="spellStart"/>
      <w:r w:rsidRPr="00AA11F0">
        <w:rPr>
          <w:rFonts w:ascii="Times New Roman" w:eastAsia="Times New Roman" w:hAnsi="Times New Roman"/>
          <w:sz w:val="24"/>
          <w:szCs w:val="24"/>
        </w:rPr>
        <w:t>Экбатаны</w:t>
      </w:r>
      <w:proofErr w:type="spellEnd"/>
      <w:r w:rsidRPr="00AA11F0">
        <w:rPr>
          <w:rFonts w:ascii="Times New Roman" w:eastAsia="Times New Roman" w:hAnsi="Times New Roman"/>
          <w:sz w:val="24"/>
          <w:szCs w:val="24"/>
        </w:rPr>
        <w:t>) Александром было взято около 340</w:t>
      </w:r>
      <w:r w:rsidR="00177C77">
        <w:rPr>
          <w:rFonts w:ascii="Times New Roman" w:eastAsia="Times New Roman" w:hAnsi="Times New Roman"/>
          <w:sz w:val="24"/>
          <w:szCs w:val="24"/>
        </w:rPr>
        <w:t xml:space="preserve"> </w:t>
      </w:r>
      <w:r w:rsidRPr="00AA11F0">
        <w:rPr>
          <w:rFonts w:ascii="Times New Roman" w:eastAsia="Times New Roman" w:hAnsi="Times New Roman"/>
          <w:sz w:val="24"/>
          <w:szCs w:val="24"/>
        </w:rPr>
        <w:t>000 талантов (больше 10000 тонн) золота и серебра. Эти факты свидетельствуют о предоставлении благородным металлам функции средства накопления ещё до Рождества Христова.</w:t>
      </w:r>
    </w:p>
    <w:p w:rsidR="00556A35" w:rsidRDefault="00556A35" w:rsidP="00E0291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A11F0">
        <w:rPr>
          <w:rFonts w:ascii="Times New Roman" w:eastAsia="Times New Roman" w:hAnsi="Times New Roman"/>
          <w:sz w:val="24"/>
          <w:szCs w:val="24"/>
        </w:rPr>
        <w:t>Не меньшее влияние золото оказывало на состояние экономики и Древнего Рима. После завоевания Испании (</w:t>
      </w:r>
      <w:r w:rsidRPr="00AA11F0">
        <w:rPr>
          <w:rFonts w:ascii="Times New Roman" w:eastAsia="Times New Roman" w:hAnsi="Times New Roman"/>
          <w:sz w:val="24"/>
          <w:szCs w:val="24"/>
          <w:lang w:val="en-US"/>
        </w:rPr>
        <w:t>II</w:t>
      </w:r>
      <w:r w:rsidRPr="00AA11F0">
        <w:rPr>
          <w:rFonts w:ascii="Times New Roman" w:eastAsia="Times New Roman" w:hAnsi="Times New Roman"/>
          <w:sz w:val="24"/>
          <w:szCs w:val="24"/>
        </w:rPr>
        <w:t xml:space="preserve"> в. до н.э.), Галлии и Египта (I в. до н.э.) его количество в государстве значительно возросло. Из Галлии было привезено столько золота, что оно даже </w:t>
      </w:r>
      <w:r w:rsidRPr="00AA11F0">
        <w:rPr>
          <w:rFonts w:ascii="Times New Roman" w:eastAsia="Times New Roman" w:hAnsi="Times New Roman"/>
          <w:sz w:val="24"/>
          <w:szCs w:val="24"/>
        </w:rPr>
        <w:lastRenderedPageBreak/>
        <w:t>упало в цене на одну четвёртую против серебра. Этот металл повлиял на жизни десятков тысяч рабов, эксплуатируемых на рудниках Испании и Египта, Карл Маркс писал: «Ужасным становится чрезмерный труд в древности в тех случаях, когда дело идет о добывании меновой стоимости в ее самостоятельной денежной форме — в производстве золота и серебра. Насильственный труд, убивающий работника, является здесь официальной формой чрезмерного труда. Достаточно почитать Диодора Сицилийского». Золоту, участвовавшему в римской экономике, были присущи такие функции, как украшение, средство платежа, средст</w:t>
      </w:r>
      <w:r w:rsidR="000C7847">
        <w:rPr>
          <w:rFonts w:ascii="Times New Roman" w:eastAsia="Times New Roman" w:hAnsi="Times New Roman"/>
          <w:sz w:val="24"/>
          <w:szCs w:val="24"/>
        </w:rPr>
        <w:t>во обмена, средство накопления.</w:t>
      </w:r>
    </w:p>
    <w:p w:rsidR="000C7847" w:rsidRPr="000C7847" w:rsidRDefault="000C7847" w:rsidP="000C784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E00D6B" w:rsidRPr="00AA11F0" w:rsidRDefault="00491B7E" w:rsidP="00491B7E">
      <w:pPr>
        <w:pStyle w:val="a3"/>
        <w:spacing w:line="360" w:lineRule="auto"/>
        <w:ind w:left="0"/>
        <w:jc w:val="center"/>
        <w:outlineLvl w:val="1"/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</w:pPr>
      <w:bookmarkStart w:id="10" w:name="_Toc73982501"/>
      <w:bookmarkStart w:id="11" w:name="_Toc73983309"/>
      <w:bookmarkStart w:id="12" w:name="_Toc73998011"/>
      <w:r>
        <w:rPr>
          <w:rFonts w:ascii="Times New Roman" w:hAnsi="Times New Roman"/>
          <w:b/>
          <w:sz w:val="24"/>
          <w:szCs w:val="24"/>
        </w:rPr>
        <w:t xml:space="preserve">1.2 </w:t>
      </w:r>
      <w:r w:rsidR="007455AE" w:rsidRPr="00AA11F0">
        <w:rPr>
          <w:rFonts w:ascii="Times New Roman" w:hAnsi="Times New Roman"/>
          <w:b/>
          <w:sz w:val="24"/>
          <w:szCs w:val="24"/>
        </w:rPr>
        <w:t>Формирование золотого стандарта</w:t>
      </w:r>
      <w:bookmarkEnd w:id="10"/>
      <w:bookmarkEnd w:id="11"/>
      <w:bookmarkEnd w:id="12"/>
    </w:p>
    <w:p w:rsidR="00556A35" w:rsidRPr="00AA11F0" w:rsidRDefault="00556A35" w:rsidP="00E0291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A11F0">
        <w:rPr>
          <w:rFonts w:ascii="Times New Roman" w:eastAsia="Times New Roman" w:hAnsi="Times New Roman"/>
          <w:sz w:val="24"/>
          <w:szCs w:val="24"/>
        </w:rPr>
        <w:t xml:space="preserve">Следует начать с того, что превалирующей системой этого периода был монометаллизм. «Монометаллизм – денежная система, при которой один металл служит всеобщим эквивалентом и основой денежного обращения, функционирующие монеты и знаки разменны на драгоценные металлы». Медный монометаллизм был в Древнем Риме (3 – 2 века до н.э.). Серебряный монометаллизм был в Голландии, России, Индии и ряде других стран. В Китае – до 1936 г. Золотой монометаллизм – в Англии с 1736 г, а со второй половины </w:t>
      </w:r>
      <w:r w:rsidRPr="00AA11F0">
        <w:rPr>
          <w:rFonts w:ascii="Times New Roman" w:eastAsia="Times New Roman" w:hAnsi="Times New Roman"/>
          <w:sz w:val="24"/>
          <w:szCs w:val="24"/>
          <w:lang w:val="en-US"/>
        </w:rPr>
        <w:t>XIX</w:t>
      </w:r>
      <w:r w:rsidRPr="00AA11F0">
        <w:rPr>
          <w:rFonts w:ascii="Times New Roman" w:eastAsia="Times New Roman" w:hAnsi="Times New Roman"/>
          <w:sz w:val="24"/>
          <w:szCs w:val="24"/>
        </w:rPr>
        <w:t xml:space="preserve"> века и в других странах: Германии, Франции, Бельгии, Японии, США. В России – в конце XIX века.</w:t>
      </w:r>
    </w:p>
    <w:p w:rsidR="00556A35" w:rsidRPr="00AA11F0" w:rsidRDefault="00556A35" w:rsidP="00E0291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A11F0">
        <w:rPr>
          <w:rFonts w:ascii="Times New Roman" w:eastAsia="Times New Roman" w:hAnsi="Times New Roman"/>
          <w:sz w:val="24"/>
          <w:szCs w:val="24"/>
        </w:rPr>
        <w:t xml:space="preserve">При системе монометаллизма в обращении находятся помимо основного металла, и другие неполноценные металлы. А именно при золотом обращении – медные и серебряные монеты, а так же бумажные и кредитные деньги. С развитием капитализма денежной системой постепенно становится золотой монометаллизм. Известны три разновидности золотого монометаллизма: </w:t>
      </w:r>
    </w:p>
    <w:p w:rsidR="00556A35" w:rsidRPr="00AA11F0" w:rsidRDefault="00556A35" w:rsidP="00E0291A">
      <w:pPr>
        <w:pStyle w:val="a3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A11F0">
        <w:rPr>
          <w:rFonts w:ascii="Times New Roman" w:eastAsia="Times New Roman" w:hAnsi="Times New Roman"/>
          <w:sz w:val="24"/>
          <w:szCs w:val="24"/>
        </w:rPr>
        <w:t xml:space="preserve">Золотомонетный стандарт; </w:t>
      </w:r>
    </w:p>
    <w:p w:rsidR="00556A35" w:rsidRPr="00AA11F0" w:rsidRDefault="00556A35" w:rsidP="00E0291A">
      <w:pPr>
        <w:pStyle w:val="a3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A11F0">
        <w:rPr>
          <w:rFonts w:ascii="Times New Roman" w:eastAsia="Times New Roman" w:hAnsi="Times New Roman"/>
          <w:sz w:val="24"/>
          <w:szCs w:val="24"/>
        </w:rPr>
        <w:t xml:space="preserve">Золотослитковый стандарт; </w:t>
      </w:r>
    </w:p>
    <w:p w:rsidR="00556A35" w:rsidRPr="00AA11F0" w:rsidRDefault="00556A35" w:rsidP="00E0291A">
      <w:pPr>
        <w:pStyle w:val="a3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A11F0">
        <w:rPr>
          <w:rFonts w:ascii="Times New Roman" w:eastAsia="Times New Roman" w:hAnsi="Times New Roman"/>
          <w:sz w:val="24"/>
          <w:szCs w:val="24"/>
        </w:rPr>
        <w:t>Золотодевизный (золотовалютный) стандарт.</w:t>
      </w:r>
    </w:p>
    <w:p w:rsidR="00556A35" w:rsidRPr="00AA11F0" w:rsidRDefault="00556A35" w:rsidP="00E0291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A11F0">
        <w:rPr>
          <w:rFonts w:ascii="Times New Roman" w:eastAsia="Times New Roman" w:hAnsi="Times New Roman"/>
          <w:sz w:val="24"/>
          <w:szCs w:val="24"/>
        </w:rPr>
        <w:t xml:space="preserve">«Золотой стандарт – система валютных отношений, при которой каждая страна выражала стоимость своей валюты в определенном количестве золота, а центральные банки или правительства обязаны были покупать и продавать золото по фиксированной цене». Большую часть девятнадцатого века именно золото играло центральную роль в международной валютной системе. В 1821 году Британская империя утвердила способность своей валюты (фунт стерлингов) конвертироваться в золото, вслед за ней Соединённые Штаты Америки сделали то же самое с американским долларом. Золотой стандарт требует от стран, которые его принимают, конвертировать свою валюту </w:t>
      </w:r>
      <w:r w:rsidRPr="00AA11F0">
        <w:rPr>
          <w:rFonts w:ascii="Times New Roman" w:eastAsia="Times New Roman" w:hAnsi="Times New Roman"/>
          <w:sz w:val="24"/>
          <w:szCs w:val="24"/>
        </w:rPr>
        <w:lastRenderedPageBreak/>
        <w:t xml:space="preserve">непосредственно в драгоценный металл по фиксированному курсу. В </w:t>
      </w:r>
      <w:r w:rsidRPr="00AA11F0">
        <w:rPr>
          <w:rFonts w:ascii="Times New Roman" w:eastAsia="Times New Roman" w:hAnsi="Times New Roman"/>
          <w:sz w:val="24"/>
          <w:szCs w:val="24"/>
          <w:lang w:val="en-US"/>
        </w:rPr>
        <w:t>XIX</w:t>
      </w:r>
      <w:r w:rsidRPr="00AA11F0">
        <w:rPr>
          <w:rFonts w:ascii="Times New Roman" w:eastAsia="Times New Roman" w:hAnsi="Times New Roman"/>
          <w:sz w:val="24"/>
          <w:szCs w:val="24"/>
        </w:rPr>
        <w:t xml:space="preserve"> веке золото обращалось на внутренних рынках в виде монет и, кроме того, служило формой резервов коммерческих банков, обеспечивающих вклады до востребования, в этом и выражается его роль в экономике данного периода. По мнению многих экономистов, введение золотого стандарта имело как ряд преимуществ, так и недостатков, выраженных в таблице: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4111"/>
        <w:gridCol w:w="4388"/>
      </w:tblGrid>
      <w:tr w:rsidR="00556A35" w:rsidRPr="00AA11F0" w:rsidTr="0086659F">
        <w:tc>
          <w:tcPr>
            <w:tcW w:w="846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11F0">
              <w:rPr>
                <w:rFonts w:ascii="Times New Roman" w:eastAsia="Times New Roman" w:hAnsi="Times New Roman"/>
                <w:sz w:val="24"/>
                <w:szCs w:val="24"/>
              </w:rPr>
              <w:t>Преимущества</w:t>
            </w:r>
          </w:p>
        </w:tc>
        <w:tc>
          <w:tcPr>
            <w:tcW w:w="4388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11F0">
              <w:rPr>
                <w:rFonts w:ascii="Times New Roman" w:eastAsia="Times New Roman" w:hAnsi="Times New Roman"/>
                <w:sz w:val="24"/>
                <w:szCs w:val="24"/>
              </w:rPr>
              <w:t>Недостатки</w:t>
            </w:r>
          </w:p>
        </w:tc>
      </w:tr>
      <w:tr w:rsidR="00556A35" w:rsidRPr="00AA11F0" w:rsidTr="0086659F">
        <w:tc>
          <w:tcPr>
            <w:tcW w:w="846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11F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11F0">
              <w:rPr>
                <w:rFonts w:ascii="Times New Roman" w:eastAsia="Times New Roman" w:hAnsi="Times New Roman"/>
                <w:sz w:val="24"/>
                <w:szCs w:val="24"/>
              </w:rPr>
              <w:t>Стабилизация обменных валютных курсов, тем самым создание благоприятной среды для развития международной торговли.</w:t>
            </w:r>
          </w:p>
        </w:tc>
        <w:tc>
          <w:tcPr>
            <w:tcW w:w="4388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11F0">
              <w:rPr>
                <w:rFonts w:ascii="Times New Roman" w:eastAsia="Times New Roman" w:hAnsi="Times New Roman"/>
                <w:sz w:val="24"/>
                <w:szCs w:val="24"/>
              </w:rPr>
              <w:t>Появление зависимости денежной массы, обращающейся в мировой экономике, от производства и добычи золота.</w:t>
            </w:r>
          </w:p>
        </w:tc>
      </w:tr>
      <w:tr w:rsidR="00556A35" w:rsidRPr="00AA11F0" w:rsidTr="0086659F">
        <w:tc>
          <w:tcPr>
            <w:tcW w:w="846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11F0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11F0">
              <w:rPr>
                <w:rFonts w:ascii="Times New Roman" w:eastAsia="Times New Roman" w:hAnsi="Times New Roman"/>
                <w:sz w:val="24"/>
                <w:szCs w:val="24"/>
              </w:rPr>
              <w:t>Обеспечение стабильности уровня цен на внутреннем рынке.</w:t>
            </w:r>
          </w:p>
        </w:tc>
        <w:tc>
          <w:tcPr>
            <w:tcW w:w="4388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11F0">
              <w:rPr>
                <w:rFonts w:ascii="Times New Roman" w:eastAsia="Times New Roman" w:hAnsi="Times New Roman"/>
                <w:sz w:val="24"/>
                <w:szCs w:val="24"/>
              </w:rPr>
              <w:t>Невозможность проведения независимой денежно-кредитной политики для решения внутренних проблем.</w:t>
            </w:r>
          </w:p>
        </w:tc>
      </w:tr>
      <w:tr w:rsidR="00556A35" w:rsidRPr="00AA11F0" w:rsidTr="0086659F">
        <w:tc>
          <w:tcPr>
            <w:tcW w:w="846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11F0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11F0">
              <w:rPr>
                <w:rFonts w:ascii="Times New Roman" w:eastAsia="Times New Roman" w:hAnsi="Times New Roman"/>
                <w:sz w:val="24"/>
                <w:szCs w:val="24"/>
              </w:rPr>
              <w:t>Регуляция денежной массы государства при инфляционных или дефляционных процессах.</w:t>
            </w:r>
          </w:p>
        </w:tc>
        <w:tc>
          <w:tcPr>
            <w:tcW w:w="4388" w:type="dxa"/>
            <w:shd w:val="clear" w:color="auto" w:fill="auto"/>
            <w:vAlign w:val="center"/>
          </w:tcPr>
          <w:p w:rsidR="00556A35" w:rsidRPr="00AA11F0" w:rsidRDefault="00556A35" w:rsidP="000C7847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556A35" w:rsidRPr="00AA11F0" w:rsidRDefault="00556A35" w:rsidP="000C7847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A11F0">
              <w:rPr>
                <w:rFonts w:ascii="Times New Roman" w:eastAsia="Times New Roman" w:hAnsi="Times New Roman"/>
                <w:b/>
                <w:sz w:val="24"/>
                <w:szCs w:val="24"/>
              </w:rPr>
              <w:t>–</w:t>
            </w:r>
          </w:p>
          <w:p w:rsidR="00556A35" w:rsidRPr="00AA11F0" w:rsidRDefault="00556A35" w:rsidP="000C7847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556A35" w:rsidRPr="00AA11F0" w:rsidRDefault="00926E7D" w:rsidP="000C784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Таблица 1</w:t>
      </w:r>
      <w:r w:rsidR="00556A35" w:rsidRPr="00AA11F0">
        <w:rPr>
          <w:rFonts w:ascii="Times New Roman" w:eastAsia="Times New Roman" w:hAnsi="Times New Roman"/>
          <w:sz w:val="24"/>
          <w:szCs w:val="24"/>
        </w:rPr>
        <w:t xml:space="preserve">. </w:t>
      </w:r>
      <w:r w:rsidR="00556A35" w:rsidRPr="00AA11F0">
        <w:rPr>
          <w:rFonts w:ascii="Times New Roman" w:eastAsia="Times New Roman" w:hAnsi="Times New Roman"/>
          <w:sz w:val="24"/>
          <w:szCs w:val="24"/>
        </w:rPr>
        <w:tab/>
        <w:t>Преимущества и недостатки реализации золотого стандарта.</w:t>
      </w:r>
    </w:p>
    <w:p w:rsidR="00556A35" w:rsidRPr="00AA11F0" w:rsidRDefault="00556A35" w:rsidP="00E0291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A11F0">
        <w:rPr>
          <w:rFonts w:ascii="Times New Roman" w:eastAsia="Times New Roman" w:hAnsi="Times New Roman"/>
          <w:sz w:val="24"/>
          <w:szCs w:val="24"/>
        </w:rPr>
        <w:t>Примером введения в государственную экономику денежной системы золотомонетного стандарта является денежная реформа 1895 – 1897 годов С.Ю. Витте. «Рубль стал конвертируемой валютой, что позволяло привлечь значительные иностранные капиталовложения в металлургическую, угольную, нефтяную, машиностроительную, электротехническую и химическую отрасли промышленности».</w:t>
      </w:r>
    </w:p>
    <w:p w:rsidR="00556A35" w:rsidRPr="00AA11F0" w:rsidRDefault="00556A35" w:rsidP="00E0291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A11F0">
        <w:rPr>
          <w:rFonts w:ascii="Times New Roman" w:eastAsia="Times New Roman" w:hAnsi="Times New Roman"/>
          <w:sz w:val="24"/>
          <w:szCs w:val="24"/>
        </w:rPr>
        <w:t>В течение первой половины двадцатого века государства постепенно отказывались от данной денежной системы, которая стала нерентабельна в экономико-политических условиях, одним из которых являлась Первая мировая война, того периода.</w:t>
      </w:r>
    </w:p>
    <w:p w:rsidR="00556A35" w:rsidRPr="00AA11F0" w:rsidRDefault="00556A35" w:rsidP="00E0291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A11F0">
        <w:rPr>
          <w:rFonts w:ascii="Times New Roman" w:eastAsia="Times New Roman" w:hAnsi="Times New Roman"/>
          <w:sz w:val="24"/>
          <w:szCs w:val="24"/>
        </w:rPr>
        <w:t xml:space="preserve">После Первой мировой войны сложилась Генуэзская валютная система, включавшая в себя золотослитковый и золотодевизный (золотовалютный) стандарты. Золотослитковый стандарт подразумевал систему, позволяющую обменять банкноты на золото в слитках, минимальный вес которых составлял 12,5 кг, что соответствовало 1700 фунтам стерлингов, данная система имела место быть в таких государствах, как Англия, Франция и США, обладавших крупным золотым запасом. В других же странах, не обладавших большим </w:t>
      </w:r>
      <w:r w:rsidRPr="00AA11F0">
        <w:rPr>
          <w:rFonts w:ascii="Times New Roman" w:eastAsia="Times New Roman" w:hAnsi="Times New Roman"/>
          <w:sz w:val="24"/>
          <w:szCs w:val="24"/>
        </w:rPr>
        <w:lastRenderedPageBreak/>
        <w:t>запасом золота, был реализован золотодевизный стандарт (около 30 государств). «Девизы — это иностранные банковские билеты (банкноты) и другие платежные средства в иностранной валюте, предназначенные для международных расчетов». «При золотодевизном стандарте национальные банкноты обменивались на валюты других стран, а те в свою очередь могли быть обменяны на драгоценный металл. А так как банкноты обменивали на золото только в ограниченном числе стран, то в качестве девизной валюты выступали, прежде всего, франк, фунт и доллар. Таким образом, при золотодевизном стандарте конверсия валют в золото стала осуществляться в США, Франции и Англии».</w:t>
      </w:r>
    </w:p>
    <w:p w:rsidR="00556A35" w:rsidRPr="00AA11F0" w:rsidRDefault="00556A35" w:rsidP="00E0291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A11F0">
        <w:rPr>
          <w:rFonts w:ascii="Times New Roman" w:eastAsia="Times New Roman" w:hAnsi="Times New Roman"/>
          <w:sz w:val="24"/>
          <w:szCs w:val="24"/>
        </w:rPr>
        <w:t xml:space="preserve">В начале </w:t>
      </w:r>
      <w:r w:rsidRPr="00AA11F0">
        <w:rPr>
          <w:rFonts w:ascii="Times New Roman" w:eastAsia="Times New Roman" w:hAnsi="Times New Roman"/>
          <w:sz w:val="24"/>
          <w:szCs w:val="24"/>
          <w:lang w:val="en-US"/>
        </w:rPr>
        <w:t>XIX</w:t>
      </w:r>
      <w:r w:rsidRPr="00AA11F0">
        <w:rPr>
          <w:rFonts w:ascii="Times New Roman" w:eastAsia="Times New Roman" w:hAnsi="Times New Roman"/>
          <w:sz w:val="24"/>
          <w:szCs w:val="24"/>
        </w:rPr>
        <w:t xml:space="preserve"> века в мире начала утверждаться денежная система золотого стандарта, в результате которой золотые монеты стали распространяться в экономиках многих государств, однако Первая мировая война показала неспособность должного внутреннего экономического регулирования при данной системе, что привело к формированию Генуэзской валютной системе, в результате которой банкноты мировых экономических лидеров – Англии и США – могли обмениваться на злотые слитки. А национальные валюты стран, не обладавших значительным запасом благородного металла, обменивались на банкноты других государств, за которые и покупалось золото. В результате этих событий золото не только продолжило играть роль всеобщего товара-эквивалента, но и стало обеспечивать национальные валюты государств мира. Использование этого металла способствовало развитию не только внутренней, но и международной торговли, которая была дестабилизирована в результате мировых войн.</w:t>
      </w:r>
    </w:p>
    <w:p w:rsidR="00AA11F0" w:rsidRPr="00AA11F0" w:rsidRDefault="00AA11F0" w:rsidP="000C7847">
      <w:pPr>
        <w:spacing w:after="0" w:line="360" w:lineRule="auto"/>
        <w:ind w:left="795"/>
        <w:jc w:val="both"/>
        <w:rPr>
          <w:rFonts w:ascii="Times New Roman" w:eastAsia="Times New Roman" w:hAnsi="Times New Roman"/>
          <w:sz w:val="24"/>
          <w:szCs w:val="24"/>
        </w:rPr>
      </w:pPr>
    </w:p>
    <w:p w:rsidR="007455AE" w:rsidRPr="00AA11F0" w:rsidRDefault="0040628F" w:rsidP="000C7847">
      <w:pPr>
        <w:pStyle w:val="a3"/>
        <w:spacing w:line="360" w:lineRule="auto"/>
        <w:ind w:left="0"/>
        <w:jc w:val="center"/>
        <w:outlineLvl w:val="1"/>
        <w:rPr>
          <w:rFonts w:ascii="Times New Roman" w:hAnsi="Times New Roman"/>
          <w:b/>
          <w:sz w:val="24"/>
          <w:szCs w:val="24"/>
        </w:rPr>
      </w:pPr>
      <w:bookmarkStart w:id="13" w:name="_Toc73982502"/>
      <w:bookmarkStart w:id="14" w:name="_Toc73983310"/>
      <w:bookmarkStart w:id="15" w:name="_Toc73998012"/>
      <w:r w:rsidRPr="00AA11F0">
        <w:rPr>
          <w:rFonts w:ascii="Times New Roman" w:hAnsi="Times New Roman"/>
          <w:b/>
          <w:sz w:val="24"/>
          <w:szCs w:val="24"/>
        </w:rPr>
        <w:t xml:space="preserve">1.3 </w:t>
      </w:r>
      <w:r w:rsidR="007455AE" w:rsidRPr="00AA11F0">
        <w:rPr>
          <w:rFonts w:ascii="Times New Roman" w:hAnsi="Times New Roman"/>
          <w:b/>
          <w:sz w:val="24"/>
          <w:szCs w:val="24"/>
        </w:rPr>
        <w:t>Современные концепции золотого обращения</w:t>
      </w:r>
      <w:bookmarkEnd w:id="13"/>
      <w:bookmarkEnd w:id="14"/>
      <w:bookmarkEnd w:id="15"/>
    </w:p>
    <w:p w:rsidR="007A11E4" w:rsidRPr="00AA11F0" w:rsidRDefault="007A11E4" w:rsidP="000C7847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556A35" w:rsidRPr="00AA11F0" w:rsidRDefault="00556A35" w:rsidP="00E0291A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A11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«Рынок золота – особый центр, где происходит регулярная продажа золота. Представлен объединениями банков и специализированных фирм по торговле золотом, его очистке и изготовлению слитков. Главные международные рынки золота – Лондон и Цюрих. Цена золота на этих рынках выступает как его мировая цена». Одной из особенностей рынка золота по сравнению с другими денежными рынками (валютным, кредитным и ценных бумаг) является то, что торгуемый на нем актив – золото – является одновременно:</w:t>
      </w:r>
    </w:p>
    <w:p w:rsidR="00556A35" w:rsidRPr="00AA11F0" w:rsidRDefault="00556A35" w:rsidP="00E0291A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A11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Резервным активом.</w:t>
      </w:r>
    </w:p>
    <w:p w:rsidR="00556A35" w:rsidRPr="00AA11F0" w:rsidRDefault="00556A35" w:rsidP="00E0291A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A11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Обычным товаром, цена которого зависит как от себестоимости производства, так и от спроса и предложения на рынке.</w:t>
      </w:r>
    </w:p>
    <w:p w:rsidR="00556A35" w:rsidRPr="00AA11F0" w:rsidRDefault="00556A35" w:rsidP="00E0291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A11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Центральные эмиссионные банки до сих пор используют золото в качестве резерва по следующим причинам:</w:t>
      </w:r>
    </w:p>
    <w:p w:rsidR="00556A35" w:rsidRPr="00AA11F0" w:rsidRDefault="00556A35" w:rsidP="00E0291A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A11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Практически все активы современной денежной системы, кроме золота, являются чьими-то обязательствами (государства, банка, акционерной компании и т.д.). Они надежны только в той мере, в какой надежно экономическое состояние эмитента. В случае его банкротства, от которого нет абсолютной гарантии, эти активы обесценятся.</w:t>
      </w:r>
    </w:p>
    <w:p w:rsidR="00556A35" w:rsidRPr="00AA11F0" w:rsidRDefault="00556A35" w:rsidP="00E0291A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A11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Мировое сообщество, как правило, оказывает большее доверие правительству, которое поддерживает свой золотой запас на должном уровне (определение оптимального уровня золотого запаса государства находится в компетенции правительств и центральных банков и зависит от конкретных обстоятельств).</w:t>
      </w:r>
    </w:p>
    <w:p w:rsidR="00556A35" w:rsidRPr="00AA11F0" w:rsidRDefault="00556A35" w:rsidP="00E0291A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A11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Увеличение доли золотого запаса страны в ее международных ликвидных резервах благоприятно влияет на решения международных рейтинговых и консалтинговых агентств.</w:t>
      </w:r>
    </w:p>
    <w:p w:rsidR="00556A35" w:rsidRPr="00AA11F0" w:rsidRDefault="00556A35" w:rsidP="00E0291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A11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После стоимостного минимума апреля 2001 года золото дорожало 12 лет подряд. Подобной динамики на финансовом рынке не наблюдалось, ни по какому другому активу. В 2012 году ситуация резко изменилась, и 2015 год стал третьим подряд годом понижательного тренда на рынке, в результате которого драгметалл потерял более 40% стоимости. Средняя цена золота в первом полугодии 2015 года составила около 1187 долларов за унцию с пиковыми значениями 1300 долларов за унцию в феврале и 1076 долларов за унцию – в июле (минимум за последние 5 лет). В 2016 году цена на золото показывает стабильный рост, с падением лишь в мае:</w:t>
      </w:r>
    </w:p>
    <w:tbl>
      <w:tblPr>
        <w:tblW w:w="0" w:type="auto"/>
        <w:tblInd w:w="2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0"/>
        <w:gridCol w:w="2269"/>
      </w:tblGrid>
      <w:tr w:rsidR="00556A35" w:rsidRPr="00AA11F0" w:rsidTr="0086659F">
        <w:tc>
          <w:tcPr>
            <w:tcW w:w="2550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11F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Январь</w:t>
            </w:r>
          </w:p>
        </w:tc>
        <w:tc>
          <w:tcPr>
            <w:tcW w:w="2269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11F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1111,80</w:t>
            </w:r>
          </w:p>
        </w:tc>
      </w:tr>
      <w:tr w:rsidR="00556A35" w:rsidRPr="00AA11F0" w:rsidTr="0086659F">
        <w:tc>
          <w:tcPr>
            <w:tcW w:w="2550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11F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Февраль</w:t>
            </w:r>
          </w:p>
        </w:tc>
        <w:tc>
          <w:tcPr>
            <w:tcW w:w="2269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11F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1234,90</w:t>
            </w:r>
          </w:p>
        </w:tc>
      </w:tr>
      <w:tr w:rsidR="00556A35" w:rsidRPr="00AA11F0" w:rsidTr="0086659F">
        <w:tc>
          <w:tcPr>
            <w:tcW w:w="2550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11F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Март</w:t>
            </w:r>
          </w:p>
        </w:tc>
        <w:tc>
          <w:tcPr>
            <w:tcW w:w="2269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11F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1237,00</w:t>
            </w:r>
          </w:p>
        </w:tc>
      </w:tr>
      <w:tr w:rsidR="00556A35" w:rsidRPr="00AA11F0" w:rsidTr="0086659F">
        <w:tc>
          <w:tcPr>
            <w:tcW w:w="2550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11F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Апрель</w:t>
            </w:r>
          </w:p>
        </w:tc>
        <w:tc>
          <w:tcPr>
            <w:tcW w:w="2269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11F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1285,65</w:t>
            </w:r>
          </w:p>
        </w:tc>
      </w:tr>
      <w:tr w:rsidR="00556A35" w:rsidRPr="00AA11F0" w:rsidTr="0086659F">
        <w:tc>
          <w:tcPr>
            <w:tcW w:w="2550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11F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Май</w:t>
            </w:r>
          </w:p>
        </w:tc>
        <w:tc>
          <w:tcPr>
            <w:tcW w:w="2269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11F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1212,10</w:t>
            </w:r>
          </w:p>
        </w:tc>
      </w:tr>
      <w:tr w:rsidR="00556A35" w:rsidRPr="00AA11F0" w:rsidTr="0086659F">
        <w:tc>
          <w:tcPr>
            <w:tcW w:w="2550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11F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Июнь</w:t>
            </w:r>
          </w:p>
        </w:tc>
        <w:tc>
          <w:tcPr>
            <w:tcW w:w="2269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11F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1240,50</w:t>
            </w:r>
          </w:p>
        </w:tc>
      </w:tr>
    </w:tbl>
    <w:p w:rsidR="00F45B72" w:rsidRDefault="00F45B72" w:rsidP="000C784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556A35" w:rsidRPr="00AA11F0" w:rsidRDefault="00926E7D" w:rsidP="000C784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Таблица 2</w:t>
      </w:r>
      <w:r w:rsidR="00556A35" w:rsidRPr="00AA11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Цена на золото (долл. за тройскую унцию) в мире в 2019г.</w:t>
      </w:r>
    </w:p>
    <w:p w:rsidR="00556A35" w:rsidRPr="00AA11F0" w:rsidRDefault="00556A35" w:rsidP="00E0291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A11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После 12 лет беспрецедентного роста любой актив должен пережить период коррекции и спада. Но насколько длительным будет этот период, и насколько серьёзной будет коррекция? Ответить на эти вопросы становится всё сложнее, поскольку на рынке золота в последние годы стали проявляться противоречивые тенденции. Во время кризисов цена на золото, как правило, стремится вверх. Деньги ищут «тихую гавань», а во все </w:t>
      </w:r>
      <w:r w:rsidRPr="00AA11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времена именно золото являлось убежищем для большинства частных инвесторов. Но, как ни странно, в отличие от кризисных 2008 – 2009 годов, золото не получило серьёзной и долгосрочной поддержки, в том числе и от кризиса в еврозоне, потенциальной возможности выхода Греции из ЕС, серии референдумов в Европе, ситуации на Ближнем Востоке, Украинского кризиса. С конца 2011 года золото вообще стало достаточно противоречивым активом. В один день его цена может расти, поскольку этому способствуют хорошие перспективы американской экономики. А на следующий день, при тех же конъюнктурных показателях, цена драгметалла снижается. При этом в последние годы с всё большей очевидностью проявляется то, что западные монетарные власти с помощью инвестиционных банков активно манипулируют ценой на золото.</w:t>
      </w:r>
    </w:p>
    <w:p w:rsidR="000C7847" w:rsidRPr="00AA11F0" w:rsidRDefault="00556A35" w:rsidP="00E0291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A11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Одной из главных областей использования золота является его сосредоточение в золотых резервах государств и организаций мира. Еще до начала первой мировой войны, все высокоразвитые страны старались подкрепить национальную валюту золотым эквивалентом. В настоящее же время золотой резерв играет роль некоего ресурса на период кризиса, для стабилизации государственной валюты. Так же иногда золото используется для межгосударственной торговли. «Золотой запас – централизованный резервный запас золота (в слитках и монетах), находящийся в распоряжении центрального эмиссионного банка, либо финансовых органов государства, или международных валютно-кредитных организаций» [1; c. 240]. Резервные золотые запасы стран мира представлены в таблице ниже:</w:t>
      </w:r>
    </w:p>
    <w:tbl>
      <w:tblPr>
        <w:tblW w:w="0" w:type="auto"/>
        <w:tblInd w:w="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5"/>
        <w:gridCol w:w="2977"/>
        <w:gridCol w:w="4394"/>
      </w:tblGrid>
      <w:tr w:rsidR="00556A35" w:rsidRPr="00AA11F0" w:rsidTr="0086659F">
        <w:tc>
          <w:tcPr>
            <w:tcW w:w="515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11F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№</w:t>
            </w:r>
          </w:p>
        </w:tc>
        <w:tc>
          <w:tcPr>
            <w:tcW w:w="2977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11F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Страна/организация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556A35" w:rsidRPr="00AA11F0" w:rsidRDefault="00556A35" w:rsidP="000C7847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11F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Объём золотых запасов, в тоннах (2019г.)</w:t>
            </w:r>
          </w:p>
        </w:tc>
      </w:tr>
      <w:tr w:rsidR="00556A35" w:rsidRPr="00AA11F0" w:rsidTr="0086659F">
        <w:tc>
          <w:tcPr>
            <w:tcW w:w="515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11F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11F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США</w:t>
            </w:r>
          </w:p>
        </w:tc>
        <w:tc>
          <w:tcPr>
            <w:tcW w:w="4394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11F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8133,5</w:t>
            </w:r>
          </w:p>
        </w:tc>
      </w:tr>
      <w:tr w:rsidR="00556A35" w:rsidRPr="00AA11F0" w:rsidTr="0086659F">
        <w:tc>
          <w:tcPr>
            <w:tcW w:w="515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11F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11F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Германия </w:t>
            </w:r>
          </w:p>
        </w:tc>
        <w:tc>
          <w:tcPr>
            <w:tcW w:w="4394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11F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3381,0</w:t>
            </w:r>
          </w:p>
        </w:tc>
      </w:tr>
      <w:tr w:rsidR="00556A35" w:rsidRPr="00AA11F0" w:rsidTr="0086659F">
        <w:tc>
          <w:tcPr>
            <w:tcW w:w="515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11F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11F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МВФ</w:t>
            </w:r>
          </w:p>
        </w:tc>
        <w:tc>
          <w:tcPr>
            <w:tcW w:w="4394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11F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2814,0</w:t>
            </w:r>
          </w:p>
        </w:tc>
      </w:tr>
      <w:tr w:rsidR="00556A35" w:rsidRPr="00AA11F0" w:rsidTr="0086659F">
        <w:tc>
          <w:tcPr>
            <w:tcW w:w="515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11F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11F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Италия</w:t>
            </w:r>
          </w:p>
        </w:tc>
        <w:tc>
          <w:tcPr>
            <w:tcW w:w="4394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11F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2451,8</w:t>
            </w:r>
          </w:p>
        </w:tc>
      </w:tr>
      <w:tr w:rsidR="00556A35" w:rsidRPr="00AA11F0" w:rsidTr="0086659F">
        <w:tc>
          <w:tcPr>
            <w:tcW w:w="515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11F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11F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Франция</w:t>
            </w:r>
          </w:p>
        </w:tc>
        <w:tc>
          <w:tcPr>
            <w:tcW w:w="4394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11F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2435,7</w:t>
            </w:r>
          </w:p>
        </w:tc>
      </w:tr>
      <w:tr w:rsidR="00556A35" w:rsidRPr="00AA11F0" w:rsidTr="0086659F">
        <w:tc>
          <w:tcPr>
            <w:tcW w:w="515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11F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11F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Китай</w:t>
            </w:r>
          </w:p>
        </w:tc>
        <w:tc>
          <w:tcPr>
            <w:tcW w:w="4394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11F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1797,5</w:t>
            </w:r>
          </w:p>
        </w:tc>
      </w:tr>
      <w:tr w:rsidR="00556A35" w:rsidRPr="00AA11F0" w:rsidTr="0086659F">
        <w:tc>
          <w:tcPr>
            <w:tcW w:w="515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11F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11F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Россия</w:t>
            </w:r>
          </w:p>
        </w:tc>
        <w:tc>
          <w:tcPr>
            <w:tcW w:w="4394" w:type="dxa"/>
            <w:shd w:val="clear" w:color="auto" w:fill="auto"/>
          </w:tcPr>
          <w:p w:rsidR="00556A35" w:rsidRPr="00AA11F0" w:rsidRDefault="00556A35" w:rsidP="000C7847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11F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1460,4</w:t>
            </w:r>
          </w:p>
        </w:tc>
      </w:tr>
    </w:tbl>
    <w:p w:rsidR="00556A35" w:rsidRPr="00AA11F0" w:rsidRDefault="00926E7D" w:rsidP="000C784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Таблица 3</w:t>
      </w:r>
      <w:r w:rsidR="00556A35" w:rsidRPr="00AA11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Рейтинг золотых запасов стран мира на 2019 год (По данным Всемирного золотого совета).</w:t>
      </w:r>
    </w:p>
    <w:p w:rsidR="00556A35" w:rsidRPr="00AA11F0" w:rsidRDefault="00556A35" w:rsidP="00E0291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A11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Каково будущее золота в качестве элемента мировой экономики? Это один из актуальнейших вопросов, касающийся современных ролевых задач золота в экономике. В связи с тем, что мировое сообщество пытается разработать новую валютно-финансовую систему вместо Ямайской, звучат предложения вернуть золотое обеспечение валюты, однако этот вектор развития, на мой взгляд, не реализуем из-за наличия нескольких существенных минусов:</w:t>
      </w:r>
    </w:p>
    <w:p w:rsidR="00556A35" w:rsidRPr="00AA11F0" w:rsidRDefault="00556A35" w:rsidP="002F28F8">
      <w:pPr>
        <w:pStyle w:val="a3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A11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Нынешних золотых запасов недостаточно для обеспечения постоянно растущей валютной массы.</w:t>
      </w:r>
    </w:p>
    <w:p w:rsidR="00556A35" w:rsidRPr="00AA11F0" w:rsidRDefault="00556A35" w:rsidP="002F28F8">
      <w:pPr>
        <w:pStyle w:val="a3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A11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Добыча золота ведётся в небольших объёмах.</w:t>
      </w:r>
    </w:p>
    <w:p w:rsidR="00556A35" w:rsidRPr="00AA11F0" w:rsidRDefault="00556A35" w:rsidP="002F28F8">
      <w:pPr>
        <w:pStyle w:val="a3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A11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Увеличение, в результате введения, разрыва между финансово развитыми и развивающимися странами.</w:t>
      </w:r>
    </w:p>
    <w:p w:rsidR="00556A35" w:rsidRPr="00AA11F0" w:rsidRDefault="00556A35" w:rsidP="00E0291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A11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Несомненно, золото значительно ослабило свои позиции в современной экономике по ряду перечисленных ранее причин. Основные сферы использования металла: промышленность, ювелирное дело и накопления. Рынок золота достаточно стабилен, несмотря на недавнее падение его цены, при условии, что это вполне закономерно. Эта стабильность и есть механизм привлечения покупателей драгоценного металла, который способствует нынешнему росту, как частных, так и государственных резервов (запасов) золота. Споры о будущем золота в мировой экономике ведутся по сей день, и ситуация не ясна. Можно проследить ряд проявляющихся тенденций: во-первых, роль благородного металла в </w:t>
      </w:r>
      <w:r w:rsidRPr="00AA11F0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XXI</w:t>
      </w:r>
      <w:r w:rsidRPr="00AA11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века значительно ослабла, особенно, в качестве всеобщего эквивалента, однако имеются онлайн-сервисы, где оплата осуществляется посредством золота. Во-вторых, спрос на золото среди частных лиц и государств растёт, что ведёт к увеличению золотых резервов, в-третьих, добыча золота незначительно падает, однако прогнозируется р</w:t>
      </w:r>
      <w:r w:rsidR="009E66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ост добычи и производства к 2024</w:t>
      </w:r>
      <w:r w:rsidRPr="00AA11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году. Все вышеперечисленные тенденции ведут к изменению функций золота в современном мире.</w:t>
      </w:r>
    </w:p>
    <w:p w:rsidR="00556A35" w:rsidRPr="00AA11F0" w:rsidRDefault="00556A35" w:rsidP="00E0291A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bdr w:val="none" w:sz="0" w:space="0" w:color="auto" w:frame="1"/>
        </w:rPr>
      </w:pPr>
      <w:r w:rsidRPr="00AA11F0">
        <w:rPr>
          <w:color w:val="000000"/>
          <w:bdr w:val="none" w:sz="0" w:space="0" w:color="auto" w:frame="1"/>
        </w:rPr>
        <w:t>Предназначение современного рынка золота, как и рынка любого другого товара, состоит в том, чтобы, с одной стороны, обеспечивать реализацию продукции золотодобывающей промышленности, а с другой, – удовлетворять спрос потребителей драгоценного металла, приобретающих эту продукцию для использования в сферах, обозначенных выше. Вместе с тем обращающийся на рынке товар – золото – обладает исключительной особенностью, отличающей его от всех остальных видов сырья и материалов. Оно, если не считать сравнительно незначительных безвозвратных потерь, не исчезает в потреблении.</w:t>
      </w:r>
    </w:p>
    <w:p w:rsidR="00556A35" w:rsidRPr="00AA11F0" w:rsidRDefault="00556A35" w:rsidP="00E0291A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bdr w:val="none" w:sz="0" w:space="0" w:color="auto" w:frame="1"/>
        </w:rPr>
      </w:pPr>
      <w:r w:rsidRPr="00AA11F0">
        <w:rPr>
          <w:color w:val="000000"/>
          <w:bdr w:val="none" w:sz="0" w:space="0" w:color="auto" w:frame="1"/>
        </w:rPr>
        <w:t>Сейчас золото выполняет в мире четыре главные функции:</w:t>
      </w:r>
    </w:p>
    <w:p w:rsidR="00556A35" w:rsidRPr="00AA11F0" w:rsidRDefault="00556A35" w:rsidP="00E0291A">
      <w:pPr>
        <w:pStyle w:val="a8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bdr w:val="none" w:sz="0" w:space="0" w:color="auto" w:frame="1"/>
        </w:rPr>
      </w:pPr>
      <w:r w:rsidRPr="00AA11F0">
        <w:rPr>
          <w:color w:val="000000"/>
          <w:bdr w:val="none" w:sz="0" w:space="0" w:color="auto" w:frame="1"/>
        </w:rPr>
        <w:lastRenderedPageBreak/>
        <w:t xml:space="preserve">Резервы центральных банков. Хотя формально золото больше не связано ни с одной из основных валют мира, оно все еще, наряду с долларами, евро и другими валютами, хранится центральными банками в качестве резервного актива для поддержки курса национальных валют. </w:t>
      </w:r>
    </w:p>
    <w:p w:rsidR="00556A35" w:rsidRPr="00AA11F0" w:rsidRDefault="00556A35" w:rsidP="00E0291A">
      <w:pPr>
        <w:pStyle w:val="a8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333333"/>
        </w:rPr>
      </w:pPr>
      <w:r w:rsidRPr="00AA11F0">
        <w:rPr>
          <w:color w:val="000000"/>
          <w:bdr w:val="none" w:sz="0" w:space="0" w:color="auto" w:frame="1"/>
        </w:rPr>
        <w:t>Инвестиционные монеты. В распоряжении центральных банков есть и другой способ «разгрузки» своих золотых запасов: чеканка монет. Помимо уже зарекомендовавших себя и пользующихся определенным спросом таких монет, как канадский «Кленовый лист» и американский «Золотой орел», теперь стало возможным приобретать и монеты, выпущенные в Австрии, Южной Африке, Австралии, Китае и Франции. Поскольку на чеканку монет уходит около 100 тонн золота в год, это составляет незначительную часть золотого рынка за какой-то отдельно взятый год, но в совокупности за несколько лет получается объем, который уже необходимо принимать в расчет</w:t>
      </w:r>
      <w:r w:rsidRPr="00AA11F0">
        <w:rPr>
          <w:color w:val="333333"/>
          <w:bdr w:val="none" w:sz="0" w:space="0" w:color="auto" w:frame="1"/>
        </w:rPr>
        <w:t>.</w:t>
      </w:r>
    </w:p>
    <w:p w:rsidR="00556A35" w:rsidRPr="00AA11F0" w:rsidRDefault="00556A35" w:rsidP="00E0291A">
      <w:pPr>
        <w:pStyle w:val="a8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333333"/>
        </w:rPr>
      </w:pPr>
      <w:r w:rsidRPr="00AA11F0">
        <w:rPr>
          <w:color w:val="000000"/>
          <w:bdr w:val="none" w:sz="0" w:space="0" w:color="auto" w:frame="1"/>
        </w:rPr>
        <w:t>Ювелирные украшения. Согласно данным Всемирного совета по золоту, спрос на ювелирные украшения из золота исчисляется внушительной цифрой в 3 тыс. тонн ежегодно. Однако эта статистика обманчива. В действительности до 80% ювелирных золотых изделий, производимых за год, находит сбыт в странах Ближнего и Дальнего Востока, жители которых видят в них тоже, что и жители Запада в золотых монетах, то есть деньги.</w:t>
      </w:r>
    </w:p>
    <w:p w:rsidR="00556A35" w:rsidRPr="00AA11F0" w:rsidRDefault="00556A35" w:rsidP="00E0291A">
      <w:pPr>
        <w:pStyle w:val="a8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333333"/>
        </w:rPr>
      </w:pPr>
      <w:r w:rsidRPr="00AA11F0">
        <w:rPr>
          <w:color w:val="000000"/>
          <w:bdr w:val="none" w:sz="0" w:space="0" w:color="auto" w:frame="1"/>
        </w:rPr>
        <w:t>Применение в различных отраслях промышленности. Как оказалось, золото обладает уникальными свойствами, делающими его незаменимым в высоких технологиях двадцать первого века. К их числу относятся хорошая ковкость в холодном состоянии, отличная отражательная способность, стойкость к коррозии и непревзойденная тепло- и электропроводность. Поэтому электронная промышленность использует его в производстве компьютеров, телевизоров, «умного» оружия. Применяется оно и в строительстве космических кораблей. Трудно назвать такой вид сложной техники, который мог бы без него обойтись. Золотыми сплавами покрыты внутренние поверхности ракетных двигателей; золотые провода соединяют компоненты печатных схем, а золотые контакты используются в клавиатурах телефонов. Этот список бесконечен и быстро растет. Однако при темпах потребления 50 тонн в год спрос, предъявляемый промышленностью, пока еще не является значимой частью истории золота.</w:t>
      </w:r>
    </w:p>
    <w:p w:rsidR="00556A35" w:rsidRPr="00AA11F0" w:rsidRDefault="00556A35" w:rsidP="00E0291A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</w:rPr>
      </w:pPr>
      <w:r w:rsidRPr="00AA11F0">
        <w:rPr>
          <w:color w:val="000000"/>
          <w:bdr w:val="none" w:sz="0" w:space="0" w:color="auto" w:frame="1"/>
        </w:rPr>
        <w:t xml:space="preserve">Перемещаясь географически, переходя из одной физической формы в другую, меняя владельцев, однажды добытый металл, тем не менее, сохраняется, продолжая свою службу в той или иной области человеческой деятельности. «Только золото «вечно»: будучи раз добыто, оно в силу своих естественных и социальных свойств не исчезает, не уходит в землю, воду или воздух. Не исключено, что ваше обручальное кольцо сделано из золота, </w:t>
      </w:r>
      <w:r w:rsidRPr="00AA11F0">
        <w:rPr>
          <w:color w:val="000000"/>
          <w:bdr w:val="none" w:sz="0" w:space="0" w:color="auto" w:frame="1"/>
        </w:rPr>
        <w:lastRenderedPageBreak/>
        <w:t>добытого три тысячи лет назад в Египте или триста лет назад в Бразилии. Может быть, это золото с тех пор успело побывать в образе слитка, монеты, броши, портсигара и бог знает, чего еще…» [6; c. 69]. Поэтому в дополнение к вновь произведенному (первичному) металлу на рынок поступает золото и из ранее накопленных запасов (вторичный металл).</w:t>
      </w:r>
    </w:p>
    <w:p w:rsidR="005661B2" w:rsidRPr="00AA11F0" w:rsidRDefault="00556A35" w:rsidP="00926E7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A11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Современные функции золота непосредственно реализуются в экономических сферах его применения. Ранее основная функция данного металла – всеобщий денежный эквивалент – более не актуальна в условиях современной валютно-финансовой системы, так же, как и часть его свойств, когда-то способствовавших распространению металла в экономике. Несомненно, возвращение золота на мировую арену в качестве товара, выполняющего функцию денег, возможно, об этом ведутся дискуссии, однако, пока что это не так. Золотые запасы играют роль стабилизаторов национальных экономик, эмиссия рядом стран золотых </w:t>
      </w:r>
      <w:r w:rsidR="009E66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монет разгружает ры</w:t>
      </w:r>
      <w:r w:rsidRPr="00AA11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нок благородного металла, диверсифицирует его, делая более привлекательным для инвесторов. Благодаря этому золото всё ещё «имеет вес» в современных экономических отношениях, но уже далеко не такой, как раньше.</w:t>
      </w:r>
    </w:p>
    <w:p w:rsidR="00A36D40" w:rsidRPr="00AA11F0" w:rsidRDefault="00926E7D" w:rsidP="00E0291A">
      <w:pPr>
        <w:pStyle w:val="a3"/>
        <w:shd w:val="clear" w:color="auto" w:fill="FFFFFF"/>
        <w:spacing w:after="0" w:line="360" w:lineRule="auto"/>
        <w:ind w:left="0"/>
        <w:jc w:val="center"/>
        <w:outlineLvl w:val="0"/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</w:pPr>
      <w:bookmarkStart w:id="16" w:name="_Toc73983311"/>
      <w:r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br w:type="page"/>
      </w:r>
      <w:bookmarkStart w:id="17" w:name="_Toc73998013"/>
      <w:r w:rsidR="00B14B85" w:rsidRPr="00AA11F0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lastRenderedPageBreak/>
        <w:t>2.  Анализ роли золота в современной экономике</w:t>
      </w:r>
      <w:bookmarkEnd w:id="16"/>
      <w:bookmarkEnd w:id="17"/>
    </w:p>
    <w:p w:rsidR="00A36D40" w:rsidRPr="00AA11F0" w:rsidRDefault="00A36D40" w:rsidP="00E0291A">
      <w:pPr>
        <w:pStyle w:val="a3"/>
        <w:shd w:val="clear" w:color="auto" w:fill="FFFFFF"/>
        <w:spacing w:after="0" w:line="360" w:lineRule="auto"/>
        <w:ind w:left="0"/>
        <w:jc w:val="center"/>
        <w:outlineLvl w:val="1"/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</w:pPr>
      <w:bookmarkStart w:id="18" w:name="_Toc73982504"/>
      <w:bookmarkStart w:id="19" w:name="_Toc73983312"/>
      <w:bookmarkStart w:id="20" w:name="_Toc73998014"/>
      <w:r w:rsidRPr="00AA11F0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2.1</w:t>
      </w:r>
      <w:r w:rsidR="0040628F" w:rsidRPr="00AA11F0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 </w:t>
      </w:r>
      <w:bookmarkEnd w:id="18"/>
      <w:bookmarkEnd w:id="19"/>
      <w:r w:rsidR="00B14B85" w:rsidRPr="00AA11F0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Специфика развития рынка золота</w:t>
      </w:r>
      <w:bookmarkEnd w:id="20"/>
    </w:p>
    <w:p w:rsidR="00A36D40" w:rsidRPr="00AA11F0" w:rsidRDefault="00A36D40" w:rsidP="00E0291A">
      <w:pPr>
        <w:spacing w:after="0" w:line="360" w:lineRule="auto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7B2DE2" w:rsidRPr="00AA11F0" w:rsidRDefault="00A36D40" w:rsidP="00E0291A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установлены </w:instrText>
      </w:r>
      <w:r w:rsidRPr="00AA11F0">
        <w:rPr>
          <w:rFonts w:ascii="Times New Roman" w:hAnsi="Times New Roman"/>
          <w:noProof/>
          <w:sz w:val="24"/>
          <w:szCs w:val="24"/>
        </w:rPr>
        <w:instrText>Особенностями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резервам </w:instrText>
      </w:r>
      <w:r w:rsidRPr="00AA11F0">
        <w:rPr>
          <w:rFonts w:ascii="Times New Roman" w:hAnsi="Times New Roman"/>
          <w:noProof/>
          <w:sz w:val="24"/>
          <w:szCs w:val="24"/>
        </w:rPr>
        <w:instrText>рынка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золота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объемы </w:instrText>
      </w:r>
      <w:r w:rsidRPr="00AA11F0">
        <w:rPr>
          <w:rFonts w:ascii="Times New Roman" w:hAnsi="Times New Roman"/>
          <w:noProof/>
          <w:sz w:val="24"/>
          <w:szCs w:val="24"/>
        </w:rPr>
        <w:instrText>является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то, что,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рисунок </w:instrText>
      </w:r>
      <w:r w:rsidRPr="00AA11F0">
        <w:rPr>
          <w:rFonts w:ascii="Times New Roman" w:hAnsi="Times New Roman"/>
          <w:noProof/>
          <w:sz w:val="24"/>
          <w:szCs w:val="24"/>
        </w:rPr>
        <w:instrText>во-первых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, золото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инструментов </w:instrText>
      </w:r>
      <w:r w:rsidRPr="00AA11F0">
        <w:rPr>
          <w:rFonts w:ascii="Times New Roman" w:hAnsi="Times New Roman"/>
          <w:noProof/>
          <w:sz w:val="24"/>
          <w:szCs w:val="24"/>
        </w:rPr>
        <w:instrText>используется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регионов </w:instrText>
      </w:r>
      <w:r w:rsidRPr="00AA11F0">
        <w:rPr>
          <w:rFonts w:ascii="Times New Roman" w:hAnsi="Times New Roman"/>
          <w:noProof/>
          <w:sz w:val="24"/>
          <w:szCs w:val="24"/>
        </w:rPr>
        <w:instrText>фактически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всеми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акции </w:instrText>
      </w:r>
      <w:r w:rsidRPr="00AA11F0">
        <w:rPr>
          <w:rFonts w:ascii="Times New Roman" w:hAnsi="Times New Roman"/>
          <w:noProof/>
          <w:sz w:val="24"/>
          <w:szCs w:val="24"/>
        </w:rPr>
        <w:instrText>государствами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в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оформлена </w:instrText>
      </w:r>
      <w:r w:rsidRPr="00AA11F0">
        <w:rPr>
          <w:rFonts w:ascii="Times New Roman" w:hAnsi="Times New Roman"/>
          <w:noProof/>
          <w:sz w:val="24"/>
          <w:szCs w:val="24"/>
        </w:rPr>
        <w:instrText>качестве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страхового и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население </w:instrText>
      </w:r>
      <w:r w:rsidRPr="00AA11F0">
        <w:rPr>
          <w:rFonts w:ascii="Times New Roman" w:hAnsi="Times New Roman"/>
          <w:noProof/>
          <w:sz w:val="24"/>
          <w:szCs w:val="24"/>
        </w:rPr>
        <w:instrText>резервного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современная </w:instrText>
      </w:r>
      <w:r w:rsidRPr="00AA11F0">
        <w:rPr>
          <w:rFonts w:ascii="Times New Roman" w:hAnsi="Times New Roman"/>
          <w:noProof/>
          <w:sz w:val="24"/>
          <w:szCs w:val="24"/>
        </w:rPr>
        <w:instrText>фонда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. Учтенные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всего </w:instrText>
      </w:r>
      <w:r w:rsidRPr="00AA11F0">
        <w:rPr>
          <w:rFonts w:ascii="Times New Roman" w:hAnsi="Times New Roman"/>
          <w:noProof/>
          <w:sz w:val="24"/>
          <w:szCs w:val="24"/>
        </w:rPr>
        <w:instrText>государственные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около </w:instrText>
      </w:r>
      <w:r w:rsidRPr="00AA11F0">
        <w:rPr>
          <w:rFonts w:ascii="Times New Roman" w:hAnsi="Times New Roman"/>
          <w:noProof/>
          <w:sz w:val="24"/>
          <w:szCs w:val="24"/>
        </w:rPr>
        <w:instrText>запасы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золота,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конца </w:instrText>
      </w:r>
      <w:r w:rsidRPr="00AA11F0">
        <w:rPr>
          <w:rFonts w:ascii="Times New Roman" w:hAnsi="Times New Roman"/>
          <w:noProof/>
          <w:sz w:val="24"/>
          <w:szCs w:val="24"/>
        </w:rPr>
        <w:instrText>сосредоточенные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в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существование </w:instrText>
      </w:r>
      <w:r w:rsidRPr="00AA11F0">
        <w:rPr>
          <w:rFonts w:ascii="Times New Roman" w:hAnsi="Times New Roman"/>
          <w:noProof/>
          <w:sz w:val="24"/>
          <w:szCs w:val="24"/>
        </w:rPr>
        <w:instrText>Центральных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банках и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биржевыми </w:instrText>
      </w:r>
      <w:r w:rsidRPr="00AA11F0">
        <w:rPr>
          <w:rFonts w:ascii="Times New Roman" w:hAnsi="Times New Roman"/>
          <w:noProof/>
          <w:sz w:val="24"/>
          <w:szCs w:val="24"/>
        </w:rPr>
        <w:instrText>резервах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МВФ,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резервных </w:instrText>
      </w:r>
      <w:r w:rsidRPr="00AA11F0">
        <w:rPr>
          <w:rFonts w:ascii="Times New Roman" w:hAnsi="Times New Roman"/>
          <w:noProof/>
          <w:sz w:val="24"/>
          <w:szCs w:val="24"/>
        </w:rPr>
        <w:instrText>составляет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сегодня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независимо </w:instrText>
      </w:r>
      <w:r w:rsidRPr="00AA11F0">
        <w:rPr>
          <w:rFonts w:ascii="Times New Roman" w:hAnsi="Times New Roman"/>
          <w:noProof/>
          <w:sz w:val="24"/>
          <w:szCs w:val="24"/>
        </w:rPr>
        <w:instrText>более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</w:t>
      </w:r>
      <w:r w:rsidR="009E6638">
        <w:rPr>
          <w:rFonts w:ascii="Times New Roman" w:hAnsi="Times New Roman"/>
          <w:sz w:val="24"/>
          <w:szCs w:val="24"/>
        </w:rPr>
        <w:t>34 000</w:t>
      </w:r>
      <w:r w:rsidRPr="00AA11F0">
        <w:rPr>
          <w:rFonts w:ascii="Times New Roman" w:hAnsi="Times New Roman"/>
          <w:sz w:val="24"/>
          <w:szCs w:val="24"/>
        </w:rPr>
        <w:t xml:space="preserve"> т. значительная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создавало </w:instrText>
      </w:r>
      <w:r w:rsidRPr="00AA11F0">
        <w:rPr>
          <w:rFonts w:ascii="Times New Roman" w:hAnsi="Times New Roman"/>
          <w:noProof/>
          <w:sz w:val="24"/>
          <w:szCs w:val="24"/>
        </w:rPr>
        <w:instrText>часть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обратились </w:instrText>
      </w:r>
      <w:r w:rsidRPr="00AA11F0">
        <w:rPr>
          <w:rFonts w:ascii="Times New Roman" w:hAnsi="Times New Roman"/>
          <w:noProof/>
          <w:sz w:val="24"/>
          <w:szCs w:val="24"/>
        </w:rPr>
        <w:instrText>этих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запасов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изменения </w:instrText>
      </w:r>
      <w:r w:rsidRPr="00AA11F0">
        <w:rPr>
          <w:rFonts w:ascii="Times New Roman" w:hAnsi="Times New Roman"/>
          <w:noProof/>
          <w:sz w:val="24"/>
          <w:szCs w:val="24"/>
        </w:rPr>
        <w:instrText>может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условиях </w:instrText>
      </w:r>
      <w:r w:rsidRPr="00AA11F0">
        <w:rPr>
          <w:rFonts w:ascii="Times New Roman" w:hAnsi="Times New Roman"/>
          <w:noProof/>
          <w:sz w:val="24"/>
          <w:szCs w:val="24"/>
        </w:rPr>
        <w:instrText>быть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выставлена на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этими </w:instrText>
      </w:r>
      <w:r w:rsidRPr="00AA11F0">
        <w:rPr>
          <w:rFonts w:ascii="Times New Roman" w:hAnsi="Times New Roman"/>
          <w:noProof/>
          <w:sz w:val="24"/>
          <w:szCs w:val="24"/>
        </w:rPr>
        <w:instrText>продажу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.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начавшаяся </w:instrText>
      </w:r>
      <w:r w:rsidRPr="00AA11F0">
        <w:rPr>
          <w:rFonts w:ascii="Times New Roman" w:hAnsi="Times New Roman"/>
          <w:noProof/>
          <w:sz w:val="24"/>
          <w:szCs w:val="24"/>
        </w:rPr>
        <w:instrText>Во-вторых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, еще большие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трети </w:instrText>
      </w:r>
      <w:r w:rsidRPr="00AA11F0">
        <w:rPr>
          <w:rFonts w:ascii="Times New Roman" w:hAnsi="Times New Roman"/>
          <w:noProof/>
          <w:sz w:val="24"/>
          <w:szCs w:val="24"/>
        </w:rPr>
        <w:instrText>объемы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органы </w:instrText>
      </w:r>
      <w:r w:rsidRPr="00AA11F0">
        <w:rPr>
          <w:rFonts w:ascii="Times New Roman" w:hAnsi="Times New Roman"/>
          <w:noProof/>
          <w:sz w:val="24"/>
          <w:szCs w:val="24"/>
        </w:rPr>
        <w:instrText>золота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имеются у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десять </w:instrText>
      </w:r>
      <w:r w:rsidRPr="00AA11F0">
        <w:rPr>
          <w:rFonts w:ascii="Times New Roman" w:hAnsi="Times New Roman"/>
          <w:noProof/>
          <w:sz w:val="24"/>
          <w:szCs w:val="24"/>
        </w:rPr>
        <w:instrText>населения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(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предложение </w:instrText>
      </w:r>
      <w:r w:rsidRPr="00AA11F0">
        <w:rPr>
          <w:rFonts w:ascii="Times New Roman" w:hAnsi="Times New Roman"/>
          <w:noProof/>
          <w:sz w:val="24"/>
          <w:szCs w:val="24"/>
        </w:rPr>
        <w:instrText>ювелирные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украшения,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ратифицирована </w:instrText>
      </w:r>
      <w:r w:rsidRPr="00AA11F0">
        <w:rPr>
          <w:rFonts w:ascii="Times New Roman" w:hAnsi="Times New Roman"/>
          <w:noProof/>
          <w:sz w:val="24"/>
          <w:szCs w:val="24"/>
        </w:rPr>
        <w:instrText>монеты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и др.).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масштабный </w:instrText>
      </w:r>
      <w:r w:rsidRPr="00AA11F0">
        <w:rPr>
          <w:rFonts w:ascii="Times New Roman" w:hAnsi="Times New Roman"/>
          <w:noProof/>
          <w:sz w:val="24"/>
          <w:szCs w:val="24"/>
        </w:rPr>
        <w:instrText>Часть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этого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влияние </w:instrText>
      </w:r>
      <w:r w:rsidRPr="00AA11F0">
        <w:rPr>
          <w:rFonts w:ascii="Times New Roman" w:hAnsi="Times New Roman"/>
          <w:noProof/>
          <w:sz w:val="24"/>
          <w:szCs w:val="24"/>
        </w:rPr>
        <w:instrText>золота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– по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процесс </w:instrText>
      </w:r>
      <w:r w:rsidRPr="00AA11F0">
        <w:rPr>
          <w:rFonts w:ascii="Times New Roman" w:hAnsi="Times New Roman"/>
          <w:noProof/>
          <w:sz w:val="24"/>
          <w:szCs w:val="24"/>
        </w:rPr>
        <w:instrText>крайней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мере, в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обеспеченного </w:instrText>
      </w:r>
      <w:r w:rsidRPr="00AA11F0">
        <w:rPr>
          <w:rFonts w:ascii="Times New Roman" w:hAnsi="Times New Roman"/>
          <w:noProof/>
          <w:sz w:val="24"/>
          <w:szCs w:val="24"/>
        </w:rPr>
        <w:instrText>виде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проводятся </w:instrText>
      </w:r>
      <w:r w:rsidRPr="00AA11F0">
        <w:rPr>
          <w:rFonts w:ascii="Times New Roman" w:hAnsi="Times New Roman"/>
          <w:noProof/>
          <w:sz w:val="24"/>
          <w:szCs w:val="24"/>
        </w:rPr>
        <w:instrText>лома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– также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выполняет </w:instrText>
      </w:r>
      <w:r w:rsidRPr="00AA11F0">
        <w:rPr>
          <w:rFonts w:ascii="Times New Roman" w:hAnsi="Times New Roman"/>
          <w:noProof/>
          <w:sz w:val="24"/>
          <w:szCs w:val="24"/>
        </w:rPr>
        <w:instrText>поступает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на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обременены </w:instrText>
      </w:r>
      <w:r w:rsidRPr="00AA11F0">
        <w:rPr>
          <w:rFonts w:ascii="Times New Roman" w:hAnsi="Times New Roman"/>
          <w:noProof/>
          <w:sz w:val="24"/>
          <w:szCs w:val="24"/>
        </w:rPr>
        <w:instrText>рынок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. В результате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бирж </w:instrText>
      </w:r>
      <w:r w:rsidRPr="00AA11F0">
        <w:rPr>
          <w:rFonts w:ascii="Times New Roman" w:hAnsi="Times New Roman"/>
          <w:noProof/>
          <w:sz w:val="24"/>
          <w:szCs w:val="24"/>
        </w:rPr>
        <w:instrText>вырисовывается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действующий </w:instrText>
      </w:r>
      <w:r w:rsidRPr="00AA11F0">
        <w:rPr>
          <w:rFonts w:ascii="Times New Roman" w:hAnsi="Times New Roman"/>
          <w:noProof/>
          <w:sz w:val="24"/>
          <w:szCs w:val="24"/>
        </w:rPr>
        <w:instrText>следующая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картина.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качестве </w:instrText>
      </w:r>
      <w:r w:rsidRPr="00AA11F0">
        <w:rPr>
          <w:rFonts w:ascii="Times New Roman" w:hAnsi="Times New Roman"/>
          <w:noProof/>
          <w:sz w:val="24"/>
          <w:szCs w:val="24"/>
        </w:rPr>
        <w:instrText>Основная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повышают </w:instrText>
      </w:r>
      <w:r w:rsidRPr="00AA11F0">
        <w:rPr>
          <w:rFonts w:ascii="Times New Roman" w:hAnsi="Times New Roman"/>
          <w:noProof/>
          <w:sz w:val="24"/>
          <w:szCs w:val="24"/>
        </w:rPr>
        <w:instrText>доля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в предложении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разрыв </w:instrText>
      </w:r>
      <w:r w:rsidRPr="00AA11F0">
        <w:rPr>
          <w:rFonts w:ascii="Times New Roman" w:hAnsi="Times New Roman"/>
          <w:noProof/>
          <w:sz w:val="24"/>
          <w:szCs w:val="24"/>
        </w:rPr>
        <w:instrText>золота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регионов </w:instrText>
      </w:r>
      <w:r w:rsidRPr="00AA11F0">
        <w:rPr>
          <w:rFonts w:ascii="Times New Roman" w:hAnsi="Times New Roman"/>
          <w:noProof/>
          <w:sz w:val="24"/>
          <w:szCs w:val="24"/>
        </w:rPr>
        <w:instrText>приходится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на его добычу. Но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активов </w:instrText>
      </w:r>
      <w:r w:rsidRPr="00AA11F0">
        <w:rPr>
          <w:rFonts w:ascii="Times New Roman" w:hAnsi="Times New Roman"/>
          <w:noProof/>
          <w:sz w:val="24"/>
          <w:szCs w:val="24"/>
        </w:rPr>
        <w:instrText>объемы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активом </w:instrText>
      </w:r>
      <w:r w:rsidRPr="00AA11F0">
        <w:rPr>
          <w:rFonts w:ascii="Times New Roman" w:hAnsi="Times New Roman"/>
          <w:noProof/>
          <w:sz w:val="24"/>
          <w:szCs w:val="24"/>
        </w:rPr>
        <w:instrText>добычи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обладают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слабым </w:instrText>
      </w:r>
      <w:r w:rsidRPr="00AA11F0">
        <w:rPr>
          <w:rFonts w:ascii="Times New Roman" w:hAnsi="Times New Roman"/>
          <w:noProof/>
          <w:sz w:val="24"/>
          <w:szCs w:val="24"/>
        </w:rPr>
        <w:instrText>значительной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мирового </w:instrText>
      </w:r>
      <w:r w:rsidRPr="00AA11F0">
        <w:rPr>
          <w:rFonts w:ascii="Times New Roman" w:hAnsi="Times New Roman"/>
          <w:noProof/>
          <w:sz w:val="24"/>
          <w:szCs w:val="24"/>
        </w:rPr>
        <w:instrText>инерционностью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, соответственно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химическая </w:instrText>
      </w:r>
      <w:r w:rsidRPr="00AA11F0">
        <w:rPr>
          <w:rFonts w:ascii="Times New Roman" w:hAnsi="Times New Roman"/>
          <w:noProof/>
          <w:sz w:val="24"/>
          <w:szCs w:val="24"/>
        </w:rPr>
        <w:instrText>предложение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сферы </w:instrText>
      </w:r>
      <w:r w:rsidRPr="00AA11F0">
        <w:rPr>
          <w:rFonts w:ascii="Times New Roman" w:hAnsi="Times New Roman"/>
          <w:noProof/>
          <w:sz w:val="24"/>
          <w:szCs w:val="24"/>
        </w:rPr>
        <w:instrText>добытого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золота из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иногда </w:instrText>
      </w:r>
      <w:r w:rsidRPr="00AA11F0">
        <w:rPr>
          <w:rFonts w:ascii="Times New Roman" w:hAnsi="Times New Roman"/>
          <w:noProof/>
          <w:sz w:val="24"/>
          <w:szCs w:val="24"/>
        </w:rPr>
        <w:instrText>года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в год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всеобщего </w:instrText>
      </w:r>
      <w:r w:rsidRPr="00AA11F0">
        <w:rPr>
          <w:rFonts w:ascii="Times New Roman" w:hAnsi="Times New Roman"/>
          <w:noProof/>
          <w:sz w:val="24"/>
          <w:szCs w:val="24"/>
        </w:rPr>
        <w:instrText>имеет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относительно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драгоценный </w:instrText>
      </w:r>
      <w:r w:rsidRPr="00AA11F0">
        <w:rPr>
          <w:rFonts w:ascii="Times New Roman" w:hAnsi="Times New Roman"/>
          <w:noProof/>
          <w:sz w:val="24"/>
          <w:szCs w:val="24"/>
        </w:rPr>
        <w:instrText>небольшую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влияние </w:instrText>
      </w:r>
      <w:r w:rsidRPr="00AA11F0">
        <w:rPr>
          <w:rFonts w:ascii="Times New Roman" w:hAnsi="Times New Roman"/>
          <w:noProof/>
          <w:sz w:val="24"/>
          <w:szCs w:val="24"/>
        </w:rPr>
        <w:instrText>вариацию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– значительно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металла </w:instrText>
      </w:r>
      <w:r w:rsidRPr="00AA11F0">
        <w:rPr>
          <w:rFonts w:ascii="Times New Roman" w:hAnsi="Times New Roman"/>
          <w:noProof/>
          <w:sz w:val="24"/>
          <w:szCs w:val="24"/>
        </w:rPr>
        <w:instrText>меньшую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, чем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традиционно </w:instrText>
      </w:r>
      <w:r w:rsidRPr="00AA11F0">
        <w:rPr>
          <w:rFonts w:ascii="Times New Roman" w:hAnsi="Times New Roman"/>
          <w:noProof/>
          <w:sz w:val="24"/>
          <w:szCs w:val="24"/>
        </w:rPr>
        <w:instrText>предложение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золотого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предложение </w:instrText>
      </w:r>
      <w:r w:rsidRPr="00AA11F0">
        <w:rPr>
          <w:rFonts w:ascii="Times New Roman" w:hAnsi="Times New Roman"/>
          <w:noProof/>
          <w:sz w:val="24"/>
          <w:szCs w:val="24"/>
        </w:rPr>
        <w:instrText>лома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,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компания </w:instrText>
      </w:r>
      <w:r w:rsidRPr="00AA11F0">
        <w:rPr>
          <w:rFonts w:ascii="Times New Roman" w:hAnsi="Times New Roman"/>
          <w:noProof/>
          <w:sz w:val="24"/>
          <w:szCs w:val="24"/>
        </w:rPr>
        <w:instrText>продажа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золота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развития </w:instrText>
      </w:r>
      <w:r w:rsidRPr="00AA11F0">
        <w:rPr>
          <w:rFonts w:ascii="Times New Roman" w:hAnsi="Times New Roman"/>
          <w:noProof/>
          <w:sz w:val="24"/>
          <w:szCs w:val="24"/>
        </w:rPr>
        <w:instrText>банками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и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золота </w:instrText>
      </w:r>
      <w:r w:rsidRPr="00AA11F0">
        <w:rPr>
          <w:rFonts w:ascii="Times New Roman" w:hAnsi="Times New Roman"/>
          <w:noProof/>
          <w:sz w:val="24"/>
          <w:szCs w:val="24"/>
        </w:rPr>
        <w:instrText>инвесторами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>. [14].</w:t>
      </w:r>
    </w:p>
    <w:p w:rsidR="00A36D40" w:rsidRPr="00AA11F0" w:rsidRDefault="00057D7E" w:rsidP="000C7847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AA11F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3127375"/>
            <wp:effectExtent l="0" t="0" r="0" b="0"/>
            <wp:docPr id="1" name="Рисунок 1" descr="Описание: https://profitgate.ru/upload/058/u5817/f/5/photo-2020-07-27-15-45-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profitgate.ru/upload/058/u5817/f/5/photo-2020-07-27-15-45-18.jpg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" t="10539" r="1540" b="5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D6B" w:rsidRPr="00AA11F0" w:rsidRDefault="00A36D40" w:rsidP="000C7847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стороны </w:instrText>
      </w:r>
      <w:r w:rsidRPr="00AA11F0">
        <w:rPr>
          <w:rFonts w:ascii="Times New Roman" w:hAnsi="Times New Roman"/>
          <w:noProof/>
          <w:sz w:val="24"/>
          <w:szCs w:val="24"/>
        </w:rPr>
        <w:instrText>Рисунок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1-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добыче </w:instrText>
      </w:r>
      <w:r w:rsidRPr="00AA11F0">
        <w:rPr>
          <w:rFonts w:ascii="Times New Roman" w:hAnsi="Times New Roman"/>
          <w:noProof/>
          <w:sz w:val="24"/>
          <w:szCs w:val="24"/>
        </w:rPr>
        <w:instrText>Доходность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золота и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кризисами </w:instrText>
      </w:r>
      <w:r w:rsidRPr="00AA11F0">
        <w:rPr>
          <w:rFonts w:ascii="Times New Roman" w:hAnsi="Times New Roman"/>
          <w:noProof/>
          <w:sz w:val="24"/>
          <w:szCs w:val="24"/>
        </w:rPr>
        <w:instrText>акций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позиции </w:instrText>
      </w:r>
      <w:r w:rsidRPr="00AA11F0">
        <w:rPr>
          <w:rFonts w:ascii="Times New Roman" w:hAnsi="Times New Roman"/>
          <w:noProof/>
          <w:sz w:val="24"/>
          <w:szCs w:val="24"/>
        </w:rPr>
        <w:instrText>золотодобытчиков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</w:p>
    <w:p w:rsidR="000C6841" w:rsidRPr="00AA11F0" w:rsidRDefault="000C6841" w:rsidP="00E0291A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AA11F0">
        <w:rPr>
          <w:rFonts w:ascii="Times New Roman" w:hAnsi="Times New Roman"/>
          <w:sz w:val="24"/>
          <w:szCs w:val="24"/>
        </w:rPr>
        <w:t xml:space="preserve">С начала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активов </w:instrText>
      </w:r>
      <w:r w:rsidRPr="00AA11F0">
        <w:rPr>
          <w:rFonts w:ascii="Times New Roman" w:hAnsi="Times New Roman"/>
          <w:noProof/>
          <w:sz w:val="24"/>
          <w:szCs w:val="24"/>
        </w:rPr>
        <w:instrText>торгов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в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реформы </w:instrText>
      </w:r>
      <w:r w:rsidRPr="00AA11F0">
        <w:rPr>
          <w:rFonts w:ascii="Times New Roman" w:hAnsi="Times New Roman"/>
          <w:noProof/>
          <w:sz w:val="24"/>
          <w:szCs w:val="24"/>
        </w:rPr>
        <w:instrText>2006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году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валюты </w:instrText>
      </w:r>
      <w:r w:rsidRPr="00AA11F0">
        <w:rPr>
          <w:rFonts w:ascii="Times New Roman" w:hAnsi="Times New Roman"/>
          <w:noProof/>
          <w:sz w:val="24"/>
          <w:szCs w:val="24"/>
        </w:rPr>
        <w:instrText>крупнейший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ETF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население </w:instrText>
      </w:r>
      <w:r w:rsidRPr="00AA11F0">
        <w:rPr>
          <w:rFonts w:ascii="Times New Roman" w:hAnsi="Times New Roman"/>
          <w:noProof/>
          <w:sz w:val="24"/>
          <w:szCs w:val="24"/>
        </w:rPr>
        <w:instrText>стоимость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унции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современная </w:instrText>
      </w:r>
      <w:r w:rsidRPr="00AA11F0">
        <w:rPr>
          <w:rFonts w:ascii="Times New Roman" w:hAnsi="Times New Roman"/>
          <w:noProof/>
          <w:sz w:val="24"/>
          <w:szCs w:val="24"/>
        </w:rPr>
        <w:instrText>золота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американская </w:instrText>
      </w:r>
      <w:r w:rsidRPr="00AA11F0">
        <w:rPr>
          <w:rFonts w:ascii="Times New Roman" w:hAnsi="Times New Roman"/>
          <w:noProof/>
          <w:sz w:val="24"/>
          <w:szCs w:val="24"/>
        </w:rPr>
        <w:instrText>выросла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в 3 раза,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настроения </w:instrText>
      </w:r>
      <w:r w:rsidRPr="00AA11F0">
        <w:rPr>
          <w:rFonts w:ascii="Times New Roman" w:hAnsi="Times New Roman"/>
          <w:noProof/>
          <w:sz w:val="24"/>
          <w:szCs w:val="24"/>
        </w:rPr>
        <w:instrText>доходность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сохранении </w:instrText>
      </w:r>
      <w:r w:rsidRPr="00AA11F0">
        <w:rPr>
          <w:rFonts w:ascii="Times New Roman" w:hAnsi="Times New Roman"/>
          <w:noProof/>
          <w:sz w:val="24"/>
          <w:szCs w:val="24"/>
        </w:rPr>
        <w:instrText>составила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8,1% годовых.</w:t>
      </w:r>
    </w:p>
    <w:p w:rsidR="000C6841" w:rsidRPr="00AA11F0" w:rsidRDefault="000C6841" w:rsidP="00E0291A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both"/>
      </w:pPr>
      <w:r w:rsidRPr="00AA11F0">
        <w:t xml:space="preserve">До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внешними </w:instrText>
      </w:r>
      <w:r w:rsidRPr="00AA11F0">
        <w:rPr>
          <w:noProof/>
        </w:rPr>
        <w:instrText>2011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предприятиях </w:instrText>
      </w:r>
      <w:r w:rsidRPr="00AA11F0">
        <w:rPr>
          <w:noProof/>
        </w:rPr>
        <w:instrText>года</w:instrText>
      </w:r>
      <w:r w:rsidRPr="00AA11F0">
        <w:fldChar w:fldCharType="end"/>
      </w:r>
      <w:r w:rsidRPr="00AA11F0">
        <w:t xml:space="preserve"> компании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компании </w:instrText>
      </w:r>
      <w:r w:rsidRPr="00AA11F0">
        <w:rPr>
          <w:noProof/>
        </w:rPr>
        <w:instrText>сектора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позволило </w:instrText>
      </w:r>
      <w:r w:rsidRPr="00AA11F0">
        <w:rPr>
          <w:noProof/>
        </w:rPr>
        <w:instrText>наращивали</w:instrText>
      </w:r>
      <w:r w:rsidRPr="00AA11F0">
        <w:fldChar w:fldCharType="end"/>
      </w:r>
      <w:r w:rsidRPr="00AA11F0">
        <w:t xml:space="preserve"> долг для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заключается </w:instrText>
      </w:r>
      <w:r w:rsidRPr="00AA11F0">
        <w:rPr>
          <w:noProof/>
        </w:rPr>
        <w:instrText>инвестиций</w:instrText>
      </w:r>
      <w:r w:rsidRPr="00AA11F0">
        <w:fldChar w:fldCharType="end"/>
      </w:r>
      <w:r w:rsidRPr="00AA11F0">
        <w:t xml:space="preserve"> в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десять </w:instrText>
      </w:r>
      <w:r w:rsidRPr="00AA11F0">
        <w:rPr>
          <w:noProof/>
        </w:rPr>
        <w:instrText>расширение</w:instrText>
      </w:r>
      <w:r w:rsidRPr="00AA11F0">
        <w:fldChar w:fldCharType="end"/>
      </w:r>
      <w:r w:rsidRPr="00AA11F0">
        <w:t xml:space="preserve"> добычи. Это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года </w:instrText>
      </w:r>
      <w:r w:rsidRPr="00AA11F0">
        <w:rPr>
          <w:noProof/>
        </w:rPr>
        <w:instrText>увеличивало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других </w:instrText>
      </w:r>
      <w:r w:rsidRPr="00AA11F0">
        <w:rPr>
          <w:noProof/>
        </w:rPr>
        <w:instrText>издержки</w:instrText>
      </w:r>
      <w:r w:rsidRPr="00AA11F0">
        <w:fldChar w:fldCharType="end"/>
      </w:r>
      <w:r w:rsidRPr="00AA11F0">
        <w:t xml:space="preserve">, но высокая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традиционно </w:instrText>
      </w:r>
      <w:r w:rsidRPr="00AA11F0">
        <w:rPr>
          <w:noProof/>
        </w:rPr>
        <w:instrText>цена</w:instrText>
      </w:r>
      <w:r w:rsidRPr="00AA11F0">
        <w:fldChar w:fldCharType="end"/>
      </w:r>
      <w:r w:rsidRPr="00AA11F0">
        <w:t xml:space="preserve"> на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квартале </w:instrText>
      </w:r>
      <w:r w:rsidRPr="00AA11F0">
        <w:rPr>
          <w:noProof/>
        </w:rPr>
        <w:instrText>золото</w:instrText>
      </w:r>
      <w:r w:rsidRPr="00AA11F0">
        <w:fldChar w:fldCharType="end"/>
      </w:r>
      <w:r w:rsidRPr="00AA11F0">
        <w:t xml:space="preserve"> окупала их.   </w:t>
      </w:r>
    </w:p>
    <w:p w:rsidR="000C6841" w:rsidRPr="00AA11F0" w:rsidRDefault="000C6841" w:rsidP="00E0291A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both"/>
      </w:pP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оборота </w:instrText>
      </w:r>
      <w:r w:rsidRPr="00AA11F0">
        <w:rPr>
          <w:noProof/>
        </w:rPr>
        <w:instrText>После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основой </w:instrText>
      </w:r>
      <w:r w:rsidRPr="00AA11F0">
        <w:rPr>
          <w:noProof/>
        </w:rPr>
        <w:instrText>2011</w:instrText>
      </w:r>
      <w:r w:rsidRPr="00AA11F0">
        <w:fldChar w:fldCharType="end"/>
      </w:r>
      <w:r w:rsidRPr="00AA11F0">
        <w:t xml:space="preserve"> года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развитием </w:instrText>
      </w:r>
      <w:r w:rsidRPr="00AA11F0">
        <w:rPr>
          <w:noProof/>
        </w:rPr>
        <w:instrText>компании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связи </w:instrText>
      </w:r>
      <w:r w:rsidRPr="00AA11F0">
        <w:rPr>
          <w:noProof/>
        </w:rPr>
        <w:instrText>столкнулись</w:instrText>
      </w:r>
      <w:r w:rsidRPr="00AA11F0">
        <w:fldChar w:fldCharType="end"/>
      </w:r>
      <w:r w:rsidRPr="00AA11F0">
        <w:t xml:space="preserve"> с падением цен на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http </w:instrText>
      </w:r>
      <w:r w:rsidRPr="00AA11F0">
        <w:rPr>
          <w:noProof/>
        </w:rPr>
        <w:instrText>золото</w:instrText>
      </w:r>
      <w:r w:rsidRPr="00AA11F0">
        <w:fldChar w:fldCharType="end"/>
      </w:r>
      <w:r w:rsidRPr="00AA11F0">
        <w:t xml:space="preserve"> в 40%.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группе </w:instrText>
      </w:r>
      <w:r w:rsidRPr="00AA11F0">
        <w:rPr>
          <w:noProof/>
        </w:rPr>
        <w:instrText>Однако</w:instrText>
      </w:r>
      <w:r w:rsidRPr="00AA11F0">
        <w:fldChar w:fldCharType="end"/>
      </w:r>
      <w:r w:rsidRPr="00AA11F0">
        <w:t xml:space="preserve"> издержки так же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тонны </w:instrText>
      </w:r>
      <w:r w:rsidRPr="00AA11F0">
        <w:rPr>
          <w:noProof/>
        </w:rPr>
        <w:instrText>быстро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наращивали </w:instrText>
      </w:r>
      <w:r w:rsidRPr="00AA11F0">
        <w:rPr>
          <w:noProof/>
        </w:rPr>
        <w:instrText>снизить</w:instrText>
      </w:r>
      <w:r w:rsidRPr="00AA11F0">
        <w:fldChar w:fldCharType="end"/>
      </w:r>
      <w:r w:rsidRPr="00AA11F0">
        <w:t xml:space="preserve"> не удалось.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международном </w:instrText>
      </w:r>
      <w:r w:rsidRPr="00AA11F0">
        <w:rPr>
          <w:noProof/>
        </w:rPr>
        <w:instrText>Представьте</w:instrText>
      </w:r>
      <w:r w:rsidRPr="00AA11F0">
        <w:fldChar w:fldCharType="end"/>
      </w:r>
      <w:r w:rsidRPr="00AA11F0">
        <w:t xml:space="preserve">, что при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этого </w:instrText>
      </w:r>
      <w:r w:rsidRPr="00AA11F0">
        <w:rPr>
          <w:noProof/>
        </w:rPr>
        <w:instrText>цене</w:instrText>
      </w:r>
      <w:r w:rsidRPr="00AA11F0">
        <w:fldChar w:fldCharType="end"/>
      </w:r>
      <w:r w:rsidRPr="00AA11F0">
        <w:t xml:space="preserve"> унции в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мировой </w:instrText>
      </w:r>
      <w:r w:rsidRPr="00AA11F0">
        <w:rPr>
          <w:noProof/>
        </w:rPr>
        <w:instrText>$1800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lastRenderedPageBreak/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повышают </w:instrText>
      </w:r>
      <w:r w:rsidRPr="00AA11F0">
        <w:rPr>
          <w:noProof/>
        </w:rPr>
        <w:instrText>издержки</w:instrText>
      </w:r>
      <w:r w:rsidRPr="00AA11F0">
        <w:fldChar w:fldCharType="end"/>
      </w:r>
      <w:r w:rsidRPr="00AA11F0">
        <w:t xml:space="preserve"> составляют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влияние </w:instrText>
      </w:r>
      <w:r w:rsidRPr="00AA11F0">
        <w:rPr>
          <w:noProof/>
        </w:rPr>
        <w:instrText>$1000.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джек </w:instrText>
      </w:r>
      <w:r w:rsidRPr="00AA11F0">
        <w:rPr>
          <w:noProof/>
        </w:rPr>
        <w:instrText>Тогда</w:instrText>
      </w:r>
      <w:r w:rsidRPr="00AA11F0">
        <w:fldChar w:fldCharType="end"/>
      </w:r>
      <w:r w:rsidRPr="00AA11F0">
        <w:t xml:space="preserve"> прибыль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постоянные </w:instrText>
      </w:r>
      <w:r w:rsidRPr="00AA11F0">
        <w:rPr>
          <w:noProof/>
        </w:rPr>
        <w:instrText>компании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также </w:instrText>
      </w:r>
      <w:r w:rsidRPr="00AA11F0">
        <w:rPr>
          <w:noProof/>
        </w:rPr>
        <w:instrText>будет</w:instrText>
      </w:r>
      <w:r w:rsidRPr="00AA11F0">
        <w:fldChar w:fldCharType="end"/>
      </w:r>
      <w:r w:rsidRPr="00AA11F0">
        <w:t xml:space="preserve"> $800.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ювелирных </w:instrText>
      </w:r>
      <w:r w:rsidRPr="00AA11F0">
        <w:rPr>
          <w:noProof/>
        </w:rPr>
        <w:instrText>Если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золото </w:instrText>
      </w:r>
      <w:r w:rsidRPr="00AA11F0">
        <w:rPr>
          <w:noProof/>
        </w:rPr>
        <w:instrText>цена</w:instrText>
      </w:r>
      <w:r w:rsidRPr="00AA11F0">
        <w:fldChar w:fldCharType="end"/>
      </w:r>
      <w:r w:rsidRPr="00AA11F0">
        <w:t xml:space="preserve"> золота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через </w:instrText>
      </w:r>
      <w:r w:rsidRPr="00AA11F0">
        <w:rPr>
          <w:noProof/>
        </w:rPr>
        <w:instrText>упадет</w:instrText>
      </w:r>
      <w:r w:rsidRPr="00AA11F0">
        <w:fldChar w:fldCharType="end"/>
      </w:r>
      <w:r w:rsidRPr="00AA11F0">
        <w:t xml:space="preserve"> на 40% до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международная </w:instrText>
      </w:r>
      <w:r w:rsidRPr="00AA11F0">
        <w:rPr>
          <w:noProof/>
        </w:rPr>
        <w:instrText>$1080,</w:instrText>
      </w:r>
      <w:r w:rsidRPr="00AA11F0">
        <w:fldChar w:fldCharType="end"/>
      </w:r>
      <w:r w:rsidRPr="00AA11F0">
        <w:t xml:space="preserve"> то без изменения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перемещении </w:instrText>
      </w:r>
      <w:r w:rsidRPr="00AA11F0">
        <w:rPr>
          <w:noProof/>
        </w:rPr>
        <w:instrText>издержек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международным </w:instrText>
      </w:r>
      <w:r w:rsidRPr="00AA11F0">
        <w:rPr>
          <w:noProof/>
        </w:rPr>
        <w:instrText>прибыль</w:instrText>
      </w:r>
      <w:r w:rsidRPr="00AA11F0">
        <w:fldChar w:fldCharType="end"/>
      </w:r>
      <w:r w:rsidRPr="00AA11F0">
        <w:t xml:space="preserve"> снизится до $80 или в 10 раз.</w:t>
      </w:r>
    </w:p>
    <w:p w:rsidR="000C6841" w:rsidRPr="00AA11F0" w:rsidRDefault="000C6841" w:rsidP="00E0291A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both"/>
      </w:pP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золота </w:instrText>
      </w:r>
      <w:r w:rsidRPr="00AA11F0">
        <w:rPr>
          <w:noProof/>
        </w:rPr>
        <w:instrText>Кроме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кризисами </w:instrText>
      </w:r>
      <w:r w:rsidRPr="00AA11F0">
        <w:rPr>
          <w:noProof/>
        </w:rPr>
        <w:instrText>того</w:instrText>
      </w:r>
      <w:r w:rsidRPr="00AA11F0">
        <w:fldChar w:fldCharType="end"/>
      </w:r>
      <w:r w:rsidRPr="00AA11F0">
        <w:t xml:space="preserve">, золотодобывающие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особенности </w:instrText>
      </w:r>
      <w:r w:rsidRPr="00AA11F0">
        <w:rPr>
          <w:noProof/>
        </w:rPr>
        <w:instrText>компании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влияние </w:instrText>
      </w:r>
      <w:r w:rsidRPr="00AA11F0">
        <w:rPr>
          <w:noProof/>
        </w:rPr>
        <w:instrText>были</w:instrText>
      </w:r>
      <w:r w:rsidRPr="00AA11F0">
        <w:fldChar w:fldCharType="end"/>
      </w:r>
      <w:r w:rsidRPr="00AA11F0">
        <w:t xml:space="preserve"> вынуждены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условиях </w:instrText>
      </w:r>
      <w:r w:rsidRPr="00AA11F0">
        <w:rPr>
          <w:noProof/>
        </w:rPr>
        <w:instrText>обслуживать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результате </w:instrText>
      </w:r>
      <w:r w:rsidRPr="00AA11F0">
        <w:rPr>
          <w:noProof/>
        </w:rPr>
        <w:instrText>большие</w:instrText>
      </w:r>
      <w:r w:rsidRPr="00AA11F0">
        <w:fldChar w:fldCharType="end"/>
      </w:r>
      <w:r w:rsidRPr="00AA11F0">
        <w:t xml:space="preserve"> кредиты. Они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получении </w:instrText>
      </w:r>
      <w:r w:rsidRPr="00AA11F0">
        <w:rPr>
          <w:noProof/>
        </w:rPr>
        <w:instrText>повышают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регулируемую </w:instrText>
      </w:r>
      <w:r w:rsidRPr="00AA11F0">
        <w:rPr>
          <w:noProof/>
        </w:rPr>
        <w:instrText>риск</w:instrText>
      </w:r>
      <w:r w:rsidRPr="00AA11F0">
        <w:fldChar w:fldCharType="end"/>
      </w:r>
      <w:r w:rsidRPr="00AA11F0">
        <w:t xml:space="preserve"> банкротства и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цене </w:instrText>
      </w:r>
      <w:r w:rsidRPr="00AA11F0">
        <w:rPr>
          <w:noProof/>
        </w:rPr>
        <w:instrText>снижают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фиксированных </w:instrText>
      </w:r>
      <w:r w:rsidRPr="00AA11F0">
        <w:rPr>
          <w:noProof/>
        </w:rPr>
        <w:instrText>стоимость</w:instrText>
      </w:r>
      <w:r w:rsidRPr="00AA11F0">
        <w:fldChar w:fldCharType="end"/>
      </w:r>
      <w:r w:rsidRPr="00AA11F0">
        <w:t xml:space="preserve"> акций при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перемещении </w:instrText>
      </w:r>
      <w:r w:rsidRPr="00AA11F0">
        <w:rPr>
          <w:noProof/>
        </w:rPr>
        <w:instrText>более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ходе </w:instrText>
      </w:r>
      <w:r w:rsidRPr="00AA11F0">
        <w:rPr>
          <w:noProof/>
        </w:rPr>
        <w:instrText>низких</w:instrText>
      </w:r>
      <w:r w:rsidRPr="00AA11F0">
        <w:fldChar w:fldCharType="end"/>
      </w:r>
      <w:r w:rsidRPr="00AA11F0">
        <w:t xml:space="preserve"> ценах на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учетом </w:instrText>
      </w:r>
      <w:r w:rsidRPr="00AA11F0">
        <w:rPr>
          <w:noProof/>
        </w:rPr>
        <w:instrText>золото</w:instrText>
      </w:r>
      <w:r w:rsidRPr="00AA11F0">
        <w:fldChar w:fldCharType="end"/>
      </w:r>
      <w:r w:rsidRPr="00AA11F0">
        <w:t xml:space="preserve">. </w:t>
      </w:r>
    </w:p>
    <w:p w:rsidR="000C6841" w:rsidRPr="00AA11F0" w:rsidRDefault="000C6841" w:rsidP="00E0291A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both"/>
      </w:pP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конца </w:instrText>
      </w:r>
      <w:r w:rsidRPr="00AA11F0">
        <w:rPr>
          <w:noProof/>
        </w:rPr>
        <w:instrText>Из-за</w:instrText>
      </w:r>
      <w:r w:rsidRPr="00AA11F0">
        <w:fldChar w:fldCharType="end"/>
      </w:r>
      <w:r w:rsidRPr="00AA11F0">
        <w:t xml:space="preserve"> наличия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девизы </w:instrText>
      </w:r>
      <w:r w:rsidRPr="00AA11F0">
        <w:rPr>
          <w:noProof/>
        </w:rPr>
        <w:instrText>дополнительных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золото </w:instrText>
      </w:r>
      <w:r w:rsidRPr="00AA11F0">
        <w:rPr>
          <w:noProof/>
        </w:rPr>
        <w:instrText>рисков</w:instrText>
      </w:r>
      <w:r w:rsidRPr="00AA11F0">
        <w:fldChar w:fldCharType="end"/>
      </w:r>
      <w:r w:rsidRPr="00AA11F0">
        <w:t xml:space="preserve"> золотодобывающие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ратифицирована </w:instrText>
      </w:r>
      <w:r w:rsidRPr="00AA11F0">
        <w:rPr>
          <w:noProof/>
        </w:rPr>
        <w:instrText>компании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основа </w:instrText>
      </w:r>
      <w:r w:rsidRPr="00AA11F0">
        <w:rPr>
          <w:noProof/>
        </w:rPr>
        <w:instrText>имеют</w:instrText>
      </w:r>
      <w:r w:rsidRPr="00AA11F0">
        <w:fldChar w:fldCharType="end"/>
      </w:r>
      <w:r w:rsidRPr="00AA11F0">
        <w:t xml:space="preserve"> большую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процесс </w:instrText>
      </w:r>
      <w:r w:rsidRPr="00AA11F0">
        <w:rPr>
          <w:noProof/>
        </w:rPr>
        <w:instrText>Бету</w:instrText>
      </w:r>
      <w:r w:rsidRPr="00AA11F0">
        <w:fldChar w:fldCharType="end"/>
      </w:r>
      <w:r w:rsidRPr="00AA11F0">
        <w:t xml:space="preserve"> к </w:t>
      </w:r>
      <w:r w:rsidR="009E6638">
        <w:t>золоту</w:t>
      </w:r>
      <w:r w:rsidRPr="00AA11F0">
        <w:t xml:space="preserve"> — на уровне 1,7. То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объемы </w:instrText>
      </w:r>
      <w:r w:rsidRPr="00AA11F0">
        <w:rPr>
          <w:noProof/>
        </w:rPr>
        <w:instrText>есть</w:instrText>
      </w:r>
      <w:r w:rsidRPr="00AA11F0">
        <w:fldChar w:fldCharType="end"/>
      </w:r>
      <w:r w:rsidRPr="00AA11F0">
        <w:t xml:space="preserve"> при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начале </w:instrText>
      </w:r>
      <w:r w:rsidRPr="00AA11F0">
        <w:rPr>
          <w:noProof/>
        </w:rPr>
        <w:instrText>падении</w:instrText>
      </w:r>
      <w:r w:rsidRPr="00AA11F0">
        <w:fldChar w:fldCharType="end"/>
      </w:r>
      <w:r w:rsidRPr="00AA11F0">
        <w:t xml:space="preserve"> цен на золото на 1%  они в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беднейших </w:instrText>
      </w:r>
      <w:r w:rsidRPr="00AA11F0">
        <w:rPr>
          <w:noProof/>
        </w:rPr>
        <w:instrText>среднем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рядом </w:instrText>
      </w:r>
      <w:r w:rsidRPr="00AA11F0">
        <w:rPr>
          <w:noProof/>
        </w:rPr>
        <w:instrText>падают</w:instrText>
      </w:r>
      <w:r w:rsidRPr="00AA11F0">
        <w:fldChar w:fldCharType="end"/>
      </w:r>
      <w:r w:rsidRPr="00AA11F0">
        <w:t xml:space="preserve"> 1,7%, но при росте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качества </w:instrText>
      </w:r>
      <w:r w:rsidRPr="00AA11F0">
        <w:rPr>
          <w:noProof/>
        </w:rPr>
        <w:instrText>драгоценного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оборота </w:instrText>
      </w:r>
      <w:r w:rsidRPr="00AA11F0">
        <w:rPr>
          <w:noProof/>
        </w:rPr>
        <w:instrText>металла</w:instrText>
      </w:r>
      <w:r w:rsidRPr="00AA11F0">
        <w:fldChar w:fldCharType="end"/>
      </w:r>
      <w:r w:rsidRPr="00AA11F0">
        <w:t xml:space="preserve"> выглядят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обратились </w:instrText>
      </w:r>
      <w:r w:rsidRPr="00AA11F0">
        <w:rPr>
          <w:noProof/>
        </w:rPr>
        <w:instrText>лучше</w:instrText>
      </w:r>
      <w:r w:rsidRPr="00AA11F0">
        <w:fldChar w:fldCharType="end"/>
      </w:r>
      <w:r w:rsidRPr="00AA11F0">
        <w:t>.</w:t>
      </w:r>
      <w:r w:rsidRPr="00AA11F0">
        <w:br/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виды </w:instrText>
      </w:r>
      <w:r w:rsidRPr="00AA11F0">
        <w:rPr>
          <w:noProof/>
        </w:rPr>
        <w:br/>
        <w:instrText>2020</w:instrText>
      </w:r>
      <w:r w:rsidRPr="00AA11F0">
        <w:fldChar w:fldCharType="end"/>
      </w:r>
      <w:r w:rsidRPr="00AA11F0">
        <w:t xml:space="preserve"> год подтверждает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настроения </w:instrText>
      </w:r>
      <w:r w:rsidRPr="00AA11F0">
        <w:rPr>
          <w:noProof/>
        </w:rPr>
        <w:instrText>высокую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уровне </w:instrText>
      </w:r>
      <w:r w:rsidRPr="00AA11F0">
        <w:rPr>
          <w:noProof/>
        </w:rPr>
        <w:instrText>Бету</w:instrText>
      </w:r>
      <w:r w:rsidRPr="00AA11F0">
        <w:fldChar w:fldCharType="end"/>
      </w:r>
      <w:r w:rsidRPr="00AA11F0">
        <w:t xml:space="preserve">: золото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начавшаяся </w:instrText>
      </w:r>
      <w:r w:rsidRPr="00AA11F0">
        <w:rPr>
          <w:noProof/>
        </w:rPr>
        <w:instrText>выросло</w:instrText>
      </w:r>
      <w:r w:rsidRPr="00AA11F0">
        <w:fldChar w:fldCharType="end"/>
      </w:r>
      <w:r w:rsidRPr="00AA11F0">
        <w:t xml:space="preserve"> на 24% [7].</w:t>
      </w:r>
    </w:p>
    <w:p w:rsidR="000C6841" w:rsidRPr="00AA11F0" w:rsidRDefault="000C6841" w:rsidP="00E0291A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hd w:val="clear" w:color="auto" w:fill="FFFFFF"/>
        </w:rPr>
      </w:pPr>
      <w:r w:rsidRPr="00AA11F0">
        <w:t xml:space="preserve">В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находит </w:instrText>
      </w:r>
      <w:r w:rsidRPr="00AA11F0">
        <w:rPr>
          <w:noProof/>
        </w:rPr>
        <w:instrText>современных</w:instrText>
      </w:r>
      <w:r w:rsidRPr="00AA11F0">
        <w:fldChar w:fldCharType="end"/>
      </w:r>
      <w:r w:rsidRPr="00AA11F0">
        <w:t xml:space="preserve"> условиях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наращивали </w:instrText>
      </w:r>
      <w:r w:rsidRPr="00AA11F0">
        <w:rPr>
          <w:noProof/>
        </w:rPr>
        <w:instrText>постоянно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высокая </w:instrText>
      </w:r>
      <w:r w:rsidRPr="00AA11F0">
        <w:rPr>
          <w:noProof/>
        </w:rPr>
        <w:instrText>растет</w:instrText>
      </w:r>
      <w:r w:rsidRPr="00AA11F0">
        <w:fldChar w:fldCharType="end"/>
      </w:r>
      <w:r w:rsidRPr="00AA11F0">
        <w:t xml:space="preserve"> виртуальная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золотодевизный </w:instrText>
      </w:r>
      <w:r w:rsidRPr="00AA11F0">
        <w:rPr>
          <w:noProof/>
        </w:rPr>
        <w:instrText>область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активов </w:instrText>
      </w:r>
      <w:r w:rsidRPr="00AA11F0">
        <w:rPr>
          <w:noProof/>
        </w:rPr>
        <w:instrText>производственных</w:instrText>
      </w:r>
      <w:r w:rsidRPr="00AA11F0">
        <w:fldChar w:fldCharType="end"/>
      </w:r>
      <w:r w:rsidRPr="00AA11F0">
        <w:t xml:space="preserve"> инструментов: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цене </w:instrText>
      </w:r>
      <w:r w:rsidRPr="00AA11F0">
        <w:rPr>
          <w:noProof/>
        </w:rPr>
        <w:instrText>опционы</w:instrText>
      </w:r>
      <w:r w:rsidRPr="00AA11F0">
        <w:fldChar w:fldCharType="end"/>
      </w:r>
      <w:r w:rsidRPr="00AA11F0">
        <w:t xml:space="preserve">,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несмотря </w:instrText>
      </w:r>
      <w:r w:rsidRPr="00AA11F0">
        <w:rPr>
          <w:noProof/>
        </w:rPr>
        <w:instrText>фьючерсы</w:instrText>
      </w:r>
      <w:r w:rsidRPr="00AA11F0">
        <w:fldChar w:fldCharType="end"/>
      </w:r>
      <w:r w:rsidRPr="00AA11F0">
        <w:t xml:space="preserve"> и т.п. Они призваны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продавать </w:instrText>
      </w:r>
      <w:r w:rsidRPr="00AA11F0">
        <w:rPr>
          <w:noProof/>
        </w:rPr>
        <w:instrText>поднять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начале </w:instrText>
      </w:r>
      <w:r w:rsidRPr="00AA11F0">
        <w:rPr>
          <w:noProof/>
        </w:rPr>
        <w:instrText>ликвидность</w:instrText>
      </w:r>
      <w:r w:rsidRPr="00AA11F0">
        <w:fldChar w:fldCharType="end"/>
      </w:r>
      <w:r w:rsidRPr="00AA11F0">
        <w:t xml:space="preserve"> базового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исключением </w:instrText>
      </w:r>
      <w:r w:rsidRPr="00AA11F0">
        <w:rPr>
          <w:noProof/>
        </w:rPr>
        <w:instrText>актива</w:instrText>
      </w:r>
      <w:r w:rsidRPr="00AA11F0">
        <w:fldChar w:fldCharType="end"/>
      </w:r>
      <w:r w:rsidRPr="00AA11F0">
        <w:t xml:space="preserve"> и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акции </w:instrText>
      </w:r>
      <w:r w:rsidRPr="00AA11F0">
        <w:rPr>
          <w:noProof/>
        </w:rPr>
        <w:instrText>хеджировать</w:instrText>
      </w:r>
      <w:r w:rsidRPr="00AA11F0">
        <w:fldChar w:fldCharType="end"/>
      </w:r>
      <w:r w:rsidRPr="00AA11F0">
        <w:t xml:space="preserve"> риски,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ходе </w:instrText>
      </w:r>
      <w:r w:rsidRPr="00AA11F0">
        <w:rPr>
          <w:noProof/>
        </w:rPr>
        <w:instrText>кроме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концентратов </w:instrText>
      </w:r>
      <w:r w:rsidRPr="00AA11F0">
        <w:rPr>
          <w:noProof/>
        </w:rPr>
        <w:instrText>того</w:instrText>
      </w:r>
      <w:r w:rsidRPr="00AA11F0">
        <w:fldChar w:fldCharType="end"/>
      </w:r>
      <w:r w:rsidRPr="00AA11F0">
        <w:t xml:space="preserve"> они обратились в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постоянные </w:instrText>
      </w:r>
      <w:r w:rsidRPr="00AA11F0">
        <w:rPr>
          <w:noProof/>
        </w:rPr>
        <w:instrText>мощную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золотодевизный </w:instrText>
      </w:r>
      <w:r w:rsidRPr="00AA11F0">
        <w:rPr>
          <w:noProof/>
        </w:rPr>
        <w:instrText>отдельную</w:instrText>
      </w:r>
      <w:r w:rsidRPr="00AA11F0">
        <w:fldChar w:fldCharType="end"/>
      </w:r>
      <w:r w:rsidRPr="00AA11F0">
        <w:t xml:space="preserve"> сферу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особенностями </w:instrText>
      </w:r>
      <w:r w:rsidRPr="00AA11F0">
        <w:rPr>
          <w:noProof/>
        </w:rPr>
        <w:instrText>извлечения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валют </w:instrText>
      </w:r>
      <w:r w:rsidRPr="00AA11F0">
        <w:rPr>
          <w:noProof/>
        </w:rPr>
        <w:instrText>прибыли</w:instrText>
      </w:r>
      <w:r w:rsidRPr="00AA11F0">
        <w:fldChar w:fldCharType="end"/>
      </w:r>
      <w:r w:rsidRPr="00AA11F0">
        <w:t xml:space="preserve">. Оборот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протяжении </w:instrText>
      </w:r>
      <w:r w:rsidRPr="00AA11F0">
        <w:rPr>
          <w:noProof/>
        </w:rPr>
        <w:instrText>рынка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ограничило </w:instrText>
      </w:r>
      <w:r w:rsidRPr="00AA11F0">
        <w:rPr>
          <w:noProof/>
        </w:rPr>
        <w:instrText>реального</w:instrText>
      </w:r>
      <w:r w:rsidRPr="00AA11F0">
        <w:fldChar w:fldCharType="end"/>
      </w:r>
      <w:r w:rsidRPr="00AA11F0">
        <w:t xml:space="preserve"> золота с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ценах </w:instrText>
      </w:r>
      <w:r w:rsidRPr="00AA11F0">
        <w:rPr>
          <w:noProof/>
        </w:rPr>
        <w:instrText>центрами</w:instrText>
      </w:r>
      <w:r w:rsidRPr="00AA11F0">
        <w:fldChar w:fldCharType="end"/>
      </w:r>
      <w:r w:rsidRPr="00AA11F0">
        <w:t xml:space="preserve"> в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действующих </w:instrText>
      </w:r>
      <w:r w:rsidRPr="00AA11F0">
        <w:rPr>
          <w:noProof/>
        </w:rPr>
        <w:instrText>Лондоне</w:instrText>
      </w:r>
      <w:r w:rsidRPr="00AA11F0">
        <w:fldChar w:fldCharType="end"/>
      </w:r>
      <w:r w:rsidRPr="00AA11F0">
        <w:t xml:space="preserve"> и Цюрихе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этот </w:instrText>
      </w:r>
      <w:r w:rsidRPr="00AA11F0">
        <w:rPr>
          <w:noProof/>
        </w:rPr>
        <w:instrText>составляет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достигнув </w:instrText>
      </w:r>
      <w:r w:rsidRPr="00AA11F0">
        <w:rPr>
          <w:noProof/>
        </w:rPr>
        <w:instrText>всего</w:instrText>
      </w:r>
      <w:r w:rsidRPr="00AA11F0">
        <w:fldChar w:fldCharType="end"/>
      </w:r>
      <w:r w:rsidRPr="00AA11F0">
        <w:t xml:space="preserve"> 1 - 2% от оборота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инструментов </w:instrText>
      </w:r>
      <w:r w:rsidRPr="00AA11F0">
        <w:rPr>
          <w:noProof/>
        </w:rPr>
        <w:instrText>рынка</w:instrText>
      </w:r>
      <w:r w:rsidRPr="00AA11F0">
        <w:fldChar w:fldCharType="end"/>
      </w:r>
      <w:r w:rsidR="009E6638">
        <w:t xml:space="preserve"> «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акции </w:instrText>
      </w:r>
      <w:r w:rsidRPr="00AA11F0">
        <w:rPr>
          <w:noProof/>
        </w:rPr>
        <w:instrText>бумажного</w:instrText>
      </w:r>
      <w:r w:rsidRPr="00AA11F0">
        <w:fldChar w:fldCharType="end"/>
      </w:r>
      <w:r w:rsidRPr="00AA11F0">
        <w:t xml:space="preserve">» золота с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регионов </w:instrText>
      </w:r>
      <w:r w:rsidRPr="00AA11F0">
        <w:rPr>
          <w:noProof/>
        </w:rPr>
        <w:instrText>центрами</w:instrText>
      </w:r>
      <w:r w:rsidRPr="00AA11F0">
        <w:fldChar w:fldCharType="end"/>
      </w:r>
      <w:r w:rsidRPr="00AA11F0">
        <w:t xml:space="preserve"> в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международная </w:instrText>
      </w:r>
      <w:r w:rsidRPr="00AA11F0">
        <w:rPr>
          <w:noProof/>
        </w:rPr>
        <w:instrText>Чикаго</w:instrText>
      </w:r>
      <w:r w:rsidRPr="00AA11F0">
        <w:fldChar w:fldCharType="end"/>
      </w:r>
      <w:r w:rsidRPr="00AA11F0">
        <w:t xml:space="preserve"> и Нью-Йорке.</w:t>
      </w:r>
    </w:p>
    <w:p w:rsidR="000C6841" w:rsidRPr="00AA11F0" w:rsidRDefault="000C6841" w:rsidP="00E0291A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hd w:val="clear" w:color="auto" w:fill="FFFFFF"/>
        </w:rPr>
      </w:pPr>
      <w:r w:rsidRPr="00AA11F0">
        <w:t xml:space="preserve"> Так как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учетом </w:instrText>
      </w:r>
      <w:r w:rsidRPr="00AA11F0">
        <w:rPr>
          <w:noProof/>
        </w:rPr>
        <w:instrText>доход</w:instrText>
      </w:r>
      <w:r w:rsidRPr="00AA11F0">
        <w:fldChar w:fldCharType="end"/>
      </w:r>
      <w:r w:rsidRPr="00AA11F0">
        <w:t xml:space="preserve"> в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рынка </w:instrText>
      </w:r>
      <w:r w:rsidRPr="00AA11F0">
        <w:rPr>
          <w:noProof/>
        </w:rPr>
        <w:instrText>данном</w:instrText>
      </w:r>
      <w:r w:rsidRPr="00AA11F0">
        <w:fldChar w:fldCharType="end"/>
      </w:r>
      <w:r w:rsidRPr="00AA11F0">
        <w:t xml:space="preserve"> случае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начавшаяся </w:instrText>
      </w:r>
      <w:r w:rsidRPr="00AA11F0">
        <w:rPr>
          <w:noProof/>
        </w:rPr>
        <w:instrText>извлекается</w:instrText>
      </w:r>
      <w:r w:rsidRPr="00AA11F0">
        <w:fldChar w:fldCharType="end"/>
      </w:r>
      <w:r w:rsidRPr="00AA11F0">
        <w:t xml:space="preserve"> из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объемы </w:instrText>
      </w:r>
      <w:r w:rsidRPr="00AA11F0">
        <w:rPr>
          <w:noProof/>
        </w:rPr>
        <w:instrText>разницы</w:instrText>
      </w:r>
      <w:r w:rsidRPr="00AA11F0">
        <w:fldChar w:fldCharType="end"/>
      </w:r>
      <w:r w:rsidRPr="00AA11F0">
        <w:t xml:space="preserve"> цен на базовый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валют </w:instrText>
      </w:r>
      <w:r w:rsidRPr="00AA11F0">
        <w:rPr>
          <w:noProof/>
        </w:rPr>
        <w:instrText>актив</w:instrText>
      </w:r>
      <w:r w:rsidRPr="00AA11F0">
        <w:fldChar w:fldCharType="end"/>
      </w:r>
      <w:r w:rsidRPr="00AA11F0">
        <w:t xml:space="preserve"> в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качества </w:instrText>
      </w:r>
      <w:r w:rsidRPr="00AA11F0">
        <w:rPr>
          <w:noProof/>
        </w:rPr>
        <w:instrText>разное</w:instrText>
      </w:r>
      <w:r w:rsidRPr="00AA11F0">
        <w:fldChar w:fldCharType="end"/>
      </w:r>
      <w:r w:rsidRPr="00AA11F0">
        <w:t xml:space="preserve"> время, для его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установлены </w:instrText>
      </w:r>
      <w:r w:rsidRPr="00AA11F0">
        <w:rPr>
          <w:noProof/>
        </w:rPr>
        <w:instrText>максимизации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этой </w:instrText>
      </w:r>
      <w:r w:rsidRPr="00AA11F0">
        <w:rPr>
          <w:noProof/>
        </w:rPr>
        <w:instrText>необходимо</w:instrText>
      </w:r>
      <w:r w:rsidRPr="00AA11F0">
        <w:fldChar w:fldCharType="end"/>
      </w:r>
      <w:r w:rsidRPr="00AA11F0">
        <w:t xml:space="preserve"> сильно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сравнению </w:instrText>
      </w:r>
      <w:r w:rsidRPr="00AA11F0">
        <w:rPr>
          <w:noProof/>
        </w:rPr>
        <w:instrText>раскачивать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сравнению </w:instrText>
      </w:r>
      <w:r w:rsidRPr="00AA11F0">
        <w:rPr>
          <w:noProof/>
        </w:rPr>
        <w:instrText>цену</w:instrText>
      </w:r>
      <w:r w:rsidRPr="00AA11F0">
        <w:fldChar w:fldCharType="end"/>
      </w:r>
      <w:r w:rsidRPr="00AA11F0">
        <w:t xml:space="preserve">. Рынок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иностранные </w:instrText>
      </w:r>
      <w:r w:rsidRPr="00AA11F0">
        <w:rPr>
          <w:noProof/>
        </w:rPr>
        <w:instrText>золота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основа </w:instrText>
      </w:r>
      <w:r w:rsidRPr="00AA11F0">
        <w:rPr>
          <w:noProof/>
        </w:rPr>
        <w:instrText>становится</w:instrText>
      </w:r>
      <w:r w:rsidRPr="00AA11F0">
        <w:fldChar w:fldCharType="end"/>
      </w:r>
      <w:r w:rsidRPr="00AA11F0">
        <w:t xml:space="preserve"> более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добровольного </w:instrText>
      </w:r>
      <w:r w:rsidRPr="00AA11F0">
        <w:rPr>
          <w:noProof/>
        </w:rPr>
        <w:instrText>спекулятивным</w:instrText>
      </w:r>
      <w:r w:rsidRPr="00AA11F0">
        <w:fldChar w:fldCharType="end"/>
      </w:r>
      <w:r w:rsidRPr="00AA11F0">
        <w:t xml:space="preserve"> по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крупных </w:instrText>
      </w:r>
      <w:r w:rsidRPr="00AA11F0">
        <w:rPr>
          <w:noProof/>
        </w:rPr>
        <w:instrText>мере</w:instrText>
      </w:r>
      <w:r w:rsidRPr="00AA11F0">
        <w:fldChar w:fldCharType="end"/>
      </w:r>
      <w:r w:rsidRPr="00AA11F0">
        <w:t xml:space="preserve"> развития его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наличного </w:instrText>
      </w:r>
      <w:r w:rsidRPr="00AA11F0">
        <w:rPr>
          <w:noProof/>
        </w:rPr>
        <w:instrText>виртуальной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квартале </w:instrText>
      </w:r>
      <w:r w:rsidRPr="00AA11F0">
        <w:rPr>
          <w:noProof/>
        </w:rPr>
        <w:instrText>части</w:instrText>
      </w:r>
      <w:r w:rsidRPr="00AA11F0">
        <w:fldChar w:fldCharType="end"/>
      </w:r>
      <w:r w:rsidRPr="00AA11F0">
        <w:t>.</w:t>
      </w:r>
    </w:p>
    <w:p w:rsidR="000C6841" w:rsidRPr="00AA11F0" w:rsidRDefault="000C6841" w:rsidP="00E0291A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both"/>
      </w:pPr>
      <w:r w:rsidRPr="00AA11F0">
        <w:t xml:space="preserve">Мировой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компании </w:instrText>
      </w:r>
      <w:r w:rsidRPr="00AA11F0">
        <w:rPr>
          <w:noProof/>
        </w:rPr>
        <w:instrText>рынок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если </w:instrText>
      </w:r>
      <w:r w:rsidRPr="00AA11F0">
        <w:rPr>
          <w:noProof/>
        </w:rPr>
        <w:instrText>золота</w:instrText>
      </w:r>
      <w:r w:rsidRPr="00AA11F0">
        <w:fldChar w:fldCharType="end"/>
      </w:r>
      <w:r w:rsidRPr="00AA11F0">
        <w:t xml:space="preserve"> в широком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базой </w:instrText>
      </w:r>
      <w:r w:rsidRPr="00AA11F0">
        <w:rPr>
          <w:noProof/>
        </w:rPr>
        <w:instrText>плане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достигнув </w:instrText>
      </w:r>
      <w:r w:rsidRPr="00AA11F0">
        <w:rPr>
          <w:noProof/>
        </w:rPr>
        <w:instrText>охватывает</w:instrText>
      </w:r>
      <w:r w:rsidRPr="00AA11F0">
        <w:fldChar w:fldCharType="end"/>
      </w:r>
      <w:r w:rsidRPr="00AA11F0">
        <w:t xml:space="preserve"> всю систему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золота </w:instrText>
      </w:r>
      <w:r w:rsidRPr="00AA11F0">
        <w:rPr>
          <w:noProof/>
        </w:rPr>
        <w:instrText>циркуляции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уменьшение </w:instrText>
      </w:r>
      <w:r w:rsidRPr="00AA11F0">
        <w:rPr>
          <w:noProof/>
        </w:rPr>
        <w:instrText>этого</w:instrText>
      </w:r>
      <w:r w:rsidRPr="00AA11F0">
        <w:fldChar w:fldCharType="end"/>
      </w:r>
      <w:r w:rsidRPr="00AA11F0">
        <w:t xml:space="preserve"> драгоценного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применяется </w:instrText>
      </w:r>
      <w:r w:rsidRPr="00AA11F0">
        <w:rPr>
          <w:noProof/>
        </w:rPr>
        <w:instrText>металла</w:instrText>
      </w:r>
      <w:r w:rsidRPr="00AA11F0">
        <w:fldChar w:fldCharType="end"/>
      </w:r>
      <w:r w:rsidRPr="00AA11F0">
        <w:t xml:space="preserve"> в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специфический </w:instrText>
      </w:r>
      <w:r w:rsidRPr="00AA11F0">
        <w:rPr>
          <w:noProof/>
        </w:rPr>
        <w:instrText>масштабах</w:instrText>
      </w:r>
      <w:r w:rsidRPr="00AA11F0">
        <w:fldChar w:fldCharType="end"/>
      </w:r>
      <w:r w:rsidRPr="00AA11F0">
        <w:t xml:space="preserve"> мира -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физическая </w:instrText>
      </w:r>
      <w:r w:rsidRPr="00AA11F0">
        <w:rPr>
          <w:noProof/>
        </w:rPr>
        <w:instrText>производство</w:instrText>
      </w:r>
      <w:r w:rsidRPr="00AA11F0">
        <w:fldChar w:fldCharType="end"/>
      </w:r>
      <w:r w:rsidRPr="00AA11F0">
        <w:t xml:space="preserve">,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года </w:instrText>
      </w:r>
      <w:r w:rsidRPr="00AA11F0">
        <w:rPr>
          <w:noProof/>
        </w:rPr>
        <w:instrText>распределение</w:instrText>
      </w:r>
      <w:r w:rsidRPr="00AA11F0">
        <w:fldChar w:fldCharType="end"/>
      </w:r>
      <w:r w:rsidRPr="00AA11F0">
        <w:t xml:space="preserve">, </w:t>
      </w:r>
      <w:r w:rsidR="009E6638">
        <w:t xml:space="preserve">обмен и </w:t>
      </w:r>
      <w:r w:rsidRPr="00AA11F0">
        <w:t xml:space="preserve">потребление.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функция </w:instrText>
      </w:r>
      <w:r w:rsidRPr="00AA11F0">
        <w:rPr>
          <w:noProof/>
        </w:rPr>
        <w:instrText>Иногда</w:instrText>
      </w:r>
      <w:r w:rsidRPr="00AA11F0">
        <w:fldChar w:fldCharType="end"/>
      </w:r>
      <w:r w:rsidRPr="00AA11F0">
        <w:t xml:space="preserve"> это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числе </w:instrText>
      </w:r>
      <w:r w:rsidRPr="00AA11F0">
        <w:rPr>
          <w:noProof/>
        </w:rPr>
        <w:instrText>понятие</w:instrText>
      </w:r>
      <w:r w:rsidRPr="00AA11F0">
        <w:fldChar w:fldCharType="end"/>
      </w:r>
      <w:r w:rsidRPr="00AA11F0">
        <w:t xml:space="preserve"> рассматривается и в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также </w:instrText>
      </w:r>
      <w:r w:rsidRPr="00AA11F0">
        <w:rPr>
          <w:noProof/>
        </w:rPr>
        <w:instrText>более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особенности </w:instrText>
      </w:r>
      <w:r w:rsidRPr="00AA11F0">
        <w:rPr>
          <w:noProof/>
        </w:rPr>
        <w:instrText>узком</w:instrText>
      </w:r>
      <w:r w:rsidRPr="00AA11F0">
        <w:fldChar w:fldCharType="end"/>
      </w:r>
      <w:r w:rsidRPr="00AA11F0">
        <w:t xml:space="preserve"> плане - в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стабильный </w:instrText>
      </w:r>
      <w:r w:rsidRPr="00AA11F0">
        <w:rPr>
          <w:noProof/>
        </w:rPr>
        <w:instrText>качестве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года </w:instrText>
      </w:r>
      <w:r w:rsidRPr="00AA11F0">
        <w:rPr>
          <w:noProof/>
        </w:rPr>
        <w:instrText>рыночного</w:instrText>
      </w:r>
      <w:r w:rsidRPr="00AA11F0">
        <w:fldChar w:fldCharType="end"/>
      </w:r>
      <w:r w:rsidRPr="00AA11F0">
        <w:t xml:space="preserve"> механизма,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золотые </w:instrText>
      </w:r>
      <w:r w:rsidRPr="00AA11F0">
        <w:rPr>
          <w:noProof/>
        </w:rPr>
        <w:instrText>обслуживающего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ценах </w:instrText>
      </w:r>
      <w:r w:rsidRPr="00AA11F0">
        <w:rPr>
          <w:noProof/>
        </w:rPr>
        <w:instrText>куплю-продажу</w:instrText>
      </w:r>
      <w:r w:rsidRPr="00AA11F0">
        <w:fldChar w:fldCharType="end"/>
      </w:r>
      <w:r w:rsidRPr="00AA11F0">
        <w:t xml:space="preserve"> золота как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основывалась </w:instrText>
      </w:r>
      <w:r w:rsidRPr="00AA11F0">
        <w:rPr>
          <w:noProof/>
        </w:rPr>
        <w:instrText>товара</w:instrText>
      </w:r>
      <w:r w:rsidRPr="00AA11F0">
        <w:fldChar w:fldCharType="end"/>
      </w:r>
      <w:r w:rsidRPr="00AA11F0">
        <w:t xml:space="preserve"> на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золота </w:instrText>
      </w:r>
      <w:r w:rsidRPr="00AA11F0">
        <w:rPr>
          <w:noProof/>
        </w:rPr>
        <w:instrText>национальных</w:instrText>
      </w:r>
      <w:r w:rsidRPr="00AA11F0">
        <w:fldChar w:fldCharType="end"/>
      </w:r>
      <w:r w:rsidRPr="00AA11F0">
        <w:t xml:space="preserve"> и международном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долларе </w:instrText>
      </w:r>
      <w:r w:rsidRPr="00AA11F0">
        <w:rPr>
          <w:noProof/>
        </w:rPr>
        <w:instrText>уровнях</w:instrText>
      </w:r>
      <w:r w:rsidRPr="00AA11F0">
        <w:fldChar w:fldCharType="end"/>
      </w:r>
      <w:r w:rsidRPr="00AA11F0">
        <w:t xml:space="preserve">. При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ценных </w:instrText>
      </w:r>
      <w:r w:rsidRPr="00AA11F0">
        <w:rPr>
          <w:noProof/>
        </w:rPr>
        <w:instrText>этом</w:instrText>
      </w:r>
      <w:r w:rsidRPr="00AA11F0">
        <w:fldChar w:fldCharType="end"/>
      </w:r>
      <w:r w:rsidRPr="00AA11F0">
        <w:t xml:space="preserve"> следует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последние </w:instrText>
      </w:r>
      <w:r w:rsidRPr="00AA11F0">
        <w:rPr>
          <w:noProof/>
        </w:rPr>
        <w:instrText>иметь</w:instrText>
      </w:r>
      <w:r w:rsidRPr="00AA11F0">
        <w:fldChar w:fldCharType="end"/>
      </w:r>
      <w:r w:rsidRPr="00AA11F0">
        <w:t xml:space="preserve"> в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часть </w:instrText>
      </w:r>
      <w:r w:rsidRPr="00AA11F0">
        <w:rPr>
          <w:noProof/>
        </w:rPr>
        <w:instrText>виду</w:instrText>
      </w:r>
      <w:r w:rsidRPr="00AA11F0">
        <w:fldChar w:fldCharType="end"/>
      </w:r>
      <w:r w:rsidRPr="00AA11F0">
        <w:t xml:space="preserve">, что, когда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сферы </w:instrText>
      </w:r>
      <w:r w:rsidRPr="00AA11F0">
        <w:rPr>
          <w:noProof/>
        </w:rPr>
        <w:instrText>речь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беднейших </w:instrText>
      </w:r>
      <w:r w:rsidRPr="00AA11F0">
        <w:rPr>
          <w:noProof/>
        </w:rPr>
        <w:instrText>идет</w:instrText>
      </w:r>
      <w:r w:rsidRPr="00AA11F0">
        <w:fldChar w:fldCharType="end"/>
      </w:r>
      <w:r w:rsidRPr="00AA11F0">
        <w:t xml:space="preserve"> об основных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этого </w:instrText>
      </w:r>
      <w:r w:rsidRPr="00AA11F0">
        <w:rPr>
          <w:noProof/>
        </w:rPr>
        <w:instrText>особенностях</w:instrText>
      </w:r>
      <w:r w:rsidRPr="00AA11F0">
        <w:fldChar w:fldCharType="end"/>
      </w:r>
      <w:r w:rsidRPr="00AA11F0">
        <w:t xml:space="preserve"> и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территории </w:instrText>
      </w:r>
      <w:r w:rsidRPr="00AA11F0">
        <w:rPr>
          <w:noProof/>
        </w:rPr>
        <w:instrText>параметрах</w:instrText>
      </w:r>
      <w:r w:rsidRPr="00AA11F0">
        <w:fldChar w:fldCharType="end"/>
      </w:r>
      <w:r w:rsidRPr="00AA11F0">
        <w:t xml:space="preserve"> рынков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золотые </w:instrText>
      </w:r>
      <w:r w:rsidRPr="00AA11F0">
        <w:rPr>
          <w:noProof/>
        </w:rPr>
        <w:instrText>золота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золотом </w:instrText>
      </w:r>
      <w:r w:rsidRPr="00AA11F0">
        <w:rPr>
          <w:noProof/>
        </w:rPr>
        <w:instrText>обычно</w:instrText>
      </w:r>
      <w:r w:rsidRPr="00AA11F0">
        <w:fldChar w:fldCharType="end"/>
      </w:r>
      <w:r w:rsidRPr="00AA11F0">
        <w:t xml:space="preserve"> подразумевается,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международным </w:instrText>
      </w:r>
      <w:r w:rsidRPr="00AA11F0">
        <w:rPr>
          <w:noProof/>
        </w:rPr>
        <w:instrText>во-первых</w:instrText>
      </w:r>
      <w:r w:rsidRPr="00AA11F0">
        <w:fldChar w:fldCharType="end"/>
      </w:r>
      <w:r w:rsidRPr="00AA11F0">
        <w:t xml:space="preserve">,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иногда </w:instrText>
      </w:r>
      <w:r w:rsidRPr="00AA11F0">
        <w:rPr>
          <w:noProof/>
        </w:rPr>
        <w:instrText>купля-продажа</w:instrText>
      </w:r>
      <w:r w:rsidRPr="00AA11F0">
        <w:fldChar w:fldCharType="end"/>
      </w:r>
      <w:r w:rsidRPr="00AA11F0">
        <w:t xml:space="preserve"> наличного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выполняет </w:instrText>
      </w:r>
      <w:r w:rsidRPr="00AA11F0">
        <w:rPr>
          <w:noProof/>
        </w:rPr>
        <w:instrText>металла</w:instrText>
      </w:r>
      <w:r w:rsidRPr="00AA11F0">
        <w:fldChar w:fldCharType="end"/>
      </w:r>
      <w:r w:rsidRPr="00AA11F0">
        <w:t xml:space="preserve"> в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начавшаяся </w:instrText>
      </w:r>
      <w:r w:rsidRPr="00AA11F0">
        <w:rPr>
          <w:noProof/>
        </w:rPr>
        <w:instrText>слитковой</w:instrText>
      </w:r>
      <w:r w:rsidRPr="00AA11F0">
        <w:fldChar w:fldCharType="end"/>
      </w:r>
      <w:r w:rsidRPr="00AA11F0">
        <w:t xml:space="preserve"> форме и,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числе </w:instrText>
      </w:r>
      <w:r w:rsidRPr="00AA11F0">
        <w:rPr>
          <w:noProof/>
        </w:rPr>
        <w:instrText>во-вторых</w:instrText>
      </w:r>
      <w:r w:rsidRPr="00AA11F0">
        <w:fldChar w:fldCharType="end"/>
      </w:r>
      <w:r w:rsidRPr="00AA11F0">
        <w:t xml:space="preserve">,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протяжении </w:instrText>
      </w:r>
      <w:r w:rsidRPr="00AA11F0">
        <w:rPr>
          <w:noProof/>
        </w:rPr>
        <w:instrText>оптовые</w:instrText>
      </w:r>
      <w:r w:rsidRPr="00AA11F0">
        <w:fldChar w:fldCharType="end"/>
      </w:r>
      <w:r w:rsidRPr="00AA11F0">
        <w:t xml:space="preserve"> методы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золота </w:instrText>
      </w:r>
      <w:r w:rsidRPr="00AA11F0">
        <w:rPr>
          <w:noProof/>
        </w:rPr>
        <w:instrText>торговли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отрицательно </w:instrText>
      </w:r>
      <w:r w:rsidRPr="00AA11F0">
        <w:rPr>
          <w:noProof/>
        </w:rPr>
        <w:instrText>этими</w:instrText>
      </w:r>
      <w:r w:rsidRPr="00AA11F0">
        <w:fldChar w:fldCharType="end"/>
      </w:r>
      <w:r w:rsidRPr="00AA11F0">
        <w:t xml:space="preserve"> слитками.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подтверждает </w:instrText>
      </w:r>
      <w:r w:rsidRPr="00AA11F0">
        <w:rPr>
          <w:noProof/>
        </w:rPr>
        <w:instrText>Соответственно</w:instrText>
      </w:r>
      <w:r w:rsidRPr="00AA11F0">
        <w:fldChar w:fldCharType="end"/>
      </w:r>
      <w:r w:rsidRPr="00AA11F0">
        <w:t xml:space="preserve">,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призваны </w:instrText>
      </w:r>
      <w:r w:rsidRPr="00AA11F0">
        <w:rPr>
          <w:noProof/>
        </w:rPr>
        <w:instrText>особенности</w:instrText>
      </w:r>
      <w:r w:rsidRPr="00AA11F0">
        <w:fldChar w:fldCharType="end"/>
      </w:r>
      <w:r w:rsidRPr="00AA11F0">
        <w:t xml:space="preserve"> торговли так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частности </w:instrText>
      </w:r>
      <w:r w:rsidRPr="00AA11F0">
        <w:rPr>
          <w:noProof/>
        </w:rPr>
        <w:instrText>называемым</w:instrText>
      </w:r>
      <w:r w:rsidRPr="00AA11F0">
        <w:fldChar w:fldCharType="end"/>
      </w:r>
      <w:r w:rsidR="009E6638">
        <w:t>"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современные </w:instrText>
      </w:r>
      <w:r w:rsidRPr="00AA11F0">
        <w:rPr>
          <w:noProof/>
        </w:rPr>
        <w:instrText>бумажным</w:instrText>
      </w:r>
      <w:r w:rsidRPr="00AA11F0">
        <w:fldChar w:fldCharType="end"/>
      </w:r>
      <w:r w:rsidRPr="00AA11F0">
        <w:t xml:space="preserve"> золотом"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повышают </w:instrText>
      </w:r>
      <w:r w:rsidRPr="00AA11F0">
        <w:rPr>
          <w:noProof/>
        </w:rPr>
        <w:instrText>анализируются</w:instrText>
      </w:r>
      <w:r w:rsidRPr="00AA11F0">
        <w:fldChar w:fldCharType="end"/>
      </w:r>
      <w:r w:rsidRPr="00AA11F0">
        <w:t xml:space="preserve"> в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уровень </w:instrText>
      </w:r>
      <w:r w:rsidRPr="00AA11F0">
        <w:rPr>
          <w:noProof/>
        </w:rPr>
        <w:instrText>рамках</w:instrText>
      </w:r>
      <w:r w:rsidRPr="00AA11F0">
        <w:fldChar w:fldCharType="end"/>
      </w:r>
      <w:r w:rsidRPr="00AA11F0">
        <w:t xml:space="preserve"> деятельности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быть </w:instrText>
      </w:r>
      <w:r w:rsidRPr="00AA11F0">
        <w:rPr>
          <w:noProof/>
        </w:rPr>
        <w:instrText>золотых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мировой </w:instrText>
      </w:r>
      <w:r w:rsidRPr="00AA11F0">
        <w:rPr>
          <w:noProof/>
        </w:rPr>
        <w:instrText>бирж</w:instrText>
      </w:r>
      <w:r w:rsidRPr="00AA11F0">
        <w:fldChar w:fldCharType="end"/>
      </w:r>
      <w:r w:rsidRPr="00AA11F0">
        <w:t>.</w:t>
      </w:r>
    </w:p>
    <w:p w:rsidR="000C6841" w:rsidRPr="00AA11F0" w:rsidRDefault="00057D7E" w:rsidP="000C7847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both"/>
      </w:pPr>
      <w:r w:rsidRPr="00AA11F0">
        <w:rPr>
          <w:noProof/>
        </w:rPr>
        <w:lastRenderedPageBreak/>
        <w:drawing>
          <wp:inline distT="0" distB="0" distL="0" distR="0">
            <wp:extent cx="5266690" cy="2797810"/>
            <wp:effectExtent l="0" t="0" r="0" b="0"/>
            <wp:docPr id="2" name="Рисунок 2" descr="Описание: https://brobank.ru/wp-content/uploads/2021/01/zoloto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brobank.ru/wp-content/uploads/2021/01/zoloto.png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t="11008" r="1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841" w:rsidRPr="00AA11F0" w:rsidRDefault="000C6841" w:rsidP="000C7847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both"/>
      </w:pPr>
      <w:r w:rsidRPr="00AA11F0">
        <w:t>Рисунок 2-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разрыв </w:instrText>
      </w:r>
      <w:r w:rsidRPr="00AA11F0">
        <w:rPr>
          <w:noProof/>
        </w:rPr>
        <w:instrText>Золотые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тысяч </w:instrText>
      </w:r>
      <w:r w:rsidRPr="00AA11F0">
        <w:rPr>
          <w:noProof/>
        </w:rPr>
        <w:instrText>резервы</w:instrText>
      </w:r>
      <w:r w:rsidRPr="00AA11F0">
        <w:fldChar w:fldCharType="end"/>
      </w:r>
      <w:r w:rsidRPr="00AA11F0">
        <w:t xml:space="preserve"> в тоннах и их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рынок </w:instrText>
      </w:r>
      <w:r w:rsidRPr="00AA11F0">
        <w:rPr>
          <w:noProof/>
        </w:rPr>
        <w:instrText>доля</w:instrText>
      </w:r>
      <w:r w:rsidRPr="00AA11F0">
        <w:fldChar w:fldCharType="end"/>
      </w:r>
      <w:r w:rsidRPr="00AA11F0">
        <w:t xml:space="preserve"> в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сравнению </w:instrText>
      </w:r>
      <w:r w:rsidRPr="00AA11F0">
        <w:rPr>
          <w:noProof/>
        </w:rPr>
        <w:instrText>общем</w:instrText>
      </w:r>
      <w:r w:rsidRPr="00AA11F0">
        <w:fldChar w:fldCharType="end"/>
      </w:r>
      <w:r w:rsidRPr="00AA11F0">
        <w:t xml:space="preserve"> объеме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конца </w:instrText>
      </w:r>
      <w:r w:rsidRPr="00AA11F0">
        <w:rPr>
          <w:noProof/>
        </w:rPr>
        <w:instrText>национальных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органы </w:instrText>
      </w:r>
      <w:r w:rsidRPr="00AA11F0">
        <w:rPr>
          <w:noProof/>
        </w:rPr>
        <w:instrText>резервов</w:instrText>
      </w:r>
      <w:r w:rsidRPr="00AA11F0">
        <w:fldChar w:fldCharType="end"/>
      </w:r>
      <w:r w:rsidRPr="00AA11F0">
        <w:t xml:space="preserve"> в процентах</w:t>
      </w:r>
    </w:p>
    <w:p w:rsidR="00DA61C4" w:rsidRPr="00AA11F0" w:rsidRDefault="000C6841" w:rsidP="00E0291A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rPr>
          <w:shd w:val="clear" w:color="auto" w:fill="FFFFFF"/>
        </w:rPr>
      </w:pPr>
      <w:r w:rsidRPr="00AA11F0">
        <w:t xml:space="preserve">На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влияние </w:instrText>
      </w:r>
      <w:r w:rsidRPr="00AA11F0">
        <w:rPr>
          <w:noProof/>
        </w:rPr>
        <w:instrText>основании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золото </w:instrText>
      </w:r>
      <w:r w:rsidRPr="00AA11F0">
        <w:rPr>
          <w:noProof/>
        </w:rPr>
        <w:instrText>рис</w:instrText>
      </w:r>
      <w:r w:rsidRPr="00AA11F0">
        <w:fldChar w:fldCharType="end"/>
      </w:r>
      <w:r w:rsidRPr="00AA11F0">
        <w:t xml:space="preserve">.2 можно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третьем </w:instrText>
      </w:r>
      <w:r w:rsidRPr="00AA11F0">
        <w:rPr>
          <w:noProof/>
        </w:rPr>
        <w:instrText>сделать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установлены </w:instrText>
      </w:r>
      <w:r w:rsidRPr="00AA11F0">
        <w:rPr>
          <w:noProof/>
        </w:rPr>
        <w:instrText>вывод</w:instrText>
      </w:r>
      <w:r w:rsidRPr="00AA11F0">
        <w:fldChar w:fldCharType="end"/>
      </w:r>
      <w:r w:rsidRPr="00AA11F0">
        <w:t xml:space="preserve"> о том, что основным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после </w:instrText>
      </w:r>
      <w:r w:rsidRPr="00AA11F0">
        <w:rPr>
          <w:noProof/>
        </w:rPr>
        <w:instrText>лидером</w:instrText>
      </w:r>
      <w:r w:rsidRPr="00AA11F0">
        <w:fldChar w:fldCharType="end"/>
      </w:r>
      <w:r w:rsidRPr="00AA11F0">
        <w:t xml:space="preserve"> по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рядом </w:instrText>
      </w:r>
      <w:r w:rsidRPr="00AA11F0">
        <w:rPr>
          <w:noProof/>
        </w:rPr>
        <w:instrText>добыче</w:instrText>
      </w:r>
      <w:r w:rsidRPr="00AA11F0">
        <w:fldChar w:fldCharType="end"/>
      </w:r>
      <w:r w:rsidRPr="00AA11F0">
        <w:t xml:space="preserve"> золота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ходе </w:instrText>
      </w:r>
      <w:r w:rsidRPr="00AA11F0">
        <w:rPr>
          <w:noProof/>
        </w:rPr>
        <w:instrText>является</w:instrText>
      </w:r>
      <w:r w:rsidRPr="00AA11F0">
        <w:fldChar w:fldCharType="end"/>
      </w:r>
      <w:r w:rsidRPr="00AA11F0">
        <w:t xml:space="preserve"> США,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тройскую </w:instrText>
      </w:r>
      <w:r w:rsidRPr="00AA11F0">
        <w:rPr>
          <w:noProof/>
        </w:rPr>
        <w:instrText>кроме</w:instrText>
      </w:r>
      <w:r w:rsidRPr="00AA11F0">
        <w:fldChar w:fldCharType="end"/>
      </w:r>
      <w:r w:rsidRPr="00AA11F0">
        <w:t xml:space="preserve"> того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исключением </w:instrText>
      </w:r>
      <w:r w:rsidRPr="00AA11F0">
        <w:rPr>
          <w:noProof/>
        </w:rPr>
        <w:instrText>наращивают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основывалась </w:instrText>
      </w:r>
      <w:r w:rsidRPr="00AA11F0">
        <w:rPr>
          <w:noProof/>
        </w:rPr>
        <w:instrText>темпы</w:instrText>
      </w:r>
      <w:r w:rsidRPr="00AA11F0">
        <w:fldChar w:fldCharType="end"/>
      </w:r>
      <w:r w:rsidRPr="00AA11F0">
        <w:t xml:space="preserve"> и развивающиеся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более </w:instrText>
      </w:r>
      <w:r w:rsidRPr="00AA11F0">
        <w:rPr>
          <w:noProof/>
        </w:rPr>
        <w:instrText>страны</w:instrText>
      </w:r>
      <w:r w:rsidRPr="00AA11F0">
        <w:fldChar w:fldCharType="end"/>
      </w:r>
      <w:r w:rsidRPr="00AA11F0">
        <w:t xml:space="preserve">,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расти </w:instrText>
      </w:r>
      <w:r w:rsidRPr="00AA11F0">
        <w:rPr>
          <w:noProof/>
        </w:rPr>
        <w:instrText>такие</w:instrText>
      </w:r>
      <w:r w:rsidRPr="00AA11F0">
        <w:fldChar w:fldCharType="end"/>
      </w:r>
      <w:r w:rsidRPr="00AA11F0">
        <w:t xml:space="preserve"> как Германия, а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резервного </w:instrText>
      </w:r>
      <w:r w:rsidRPr="00AA11F0">
        <w:rPr>
          <w:noProof/>
        </w:rPr>
        <w:instrText>Россия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население </w:instrText>
      </w:r>
      <w:r w:rsidRPr="00AA11F0">
        <w:rPr>
          <w:noProof/>
        </w:rPr>
        <w:instrText>занимает</w:instrText>
      </w:r>
      <w:r w:rsidRPr="00AA11F0">
        <w:fldChar w:fldCharType="end"/>
      </w:r>
      <w:r w:rsidRPr="00AA11F0">
        <w:t xml:space="preserve"> только 6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всего </w:instrText>
      </w:r>
      <w:r w:rsidRPr="00AA11F0">
        <w:rPr>
          <w:noProof/>
        </w:rPr>
        <w:instrText>место</w:instrText>
      </w:r>
      <w:r w:rsidRPr="00AA11F0">
        <w:fldChar w:fldCharType="end"/>
      </w:r>
      <w:r w:rsidRPr="00AA11F0">
        <w:t xml:space="preserve">.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традиционно </w:instrText>
      </w:r>
      <w:r w:rsidRPr="00AA11F0">
        <w:rPr>
          <w:noProof/>
        </w:rPr>
        <w:instrText>Имея</w:instrText>
      </w:r>
      <w:r w:rsidRPr="00AA11F0">
        <w:fldChar w:fldCharType="end"/>
      </w:r>
      <w:r w:rsidRPr="00AA11F0">
        <w:t xml:space="preserve"> разрыв с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управления </w:instrText>
      </w:r>
      <w:r w:rsidRPr="00AA11F0">
        <w:rPr>
          <w:noProof/>
        </w:rPr>
        <w:instrText>Америкой</w:instrText>
      </w:r>
      <w:r w:rsidRPr="00AA11F0">
        <w:fldChar w:fldCharType="end"/>
      </w:r>
      <w:r w:rsidRPr="00AA11F0">
        <w:t xml:space="preserve"> в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наша </w:instrText>
      </w:r>
      <w:r w:rsidRPr="00AA11F0">
        <w:rPr>
          <w:noProof/>
        </w:rPr>
        <w:instrText>-55,5%.</w:instrText>
      </w:r>
      <w:r w:rsidRPr="00AA11F0">
        <w:fldChar w:fldCharType="end"/>
      </w:r>
    </w:p>
    <w:p w:rsidR="00DA61C4" w:rsidRPr="00A664C1" w:rsidRDefault="00DA61C4" w:rsidP="00A664C1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rPr>
          <w:shd w:val="clear" w:color="auto" w:fill="FFFFFF"/>
        </w:rPr>
      </w:pPr>
      <w:r w:rsidRPr="00AA11F0">
        <w:t xml:space="preserve">В результате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компания </w:instrText>
      </w:r>
      <w:r w:rsidRPr="00AA11F0">
        <w:rPr>
          <w:noProof/>
        </w:rPr>
        <w:instrText>мировой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ставя </w:instrText>
      </w:r>
      <w:r w:rsidRPr="00AA11F0">
        <w:rPr>
          <w:noProof/>
        </w:rPr>
        <w:instrText>рынок</w:instrText>
      </w:r>
      <w:r w:rsidRPr="00AA11F0">
        <w:fldChar w:fldCharType="end"/>
      </w:r>
      <w:r w:rsidRPr="00AA11F0">
        <w:t xml:space="preserve"> золота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мировой </w:instrText>
      </w:r>
      <w:r w:rsidRPr="00AA11F0">
        <w:rPr>
          <w:noProof/>
        </w:rPr>
        <w:instrText>продолжает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трети </w:instrText>
      </w:r>
      <w:r w:rsidRPr="00AA11F0">
        <w:rPr>
          <w:noProof/>
        </w:rPr>
        <w:instrText>привлекать</w:instrText>
      </w:r>
      <w:r w:rsidRPr="00AA11F0">
        <w:fldChar w:fldCharType="end"/>
      </w:r>
      <w:r w:rsidRPr="00AA11F0">
        <w:t xml:space="preserve"> к себе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ниже </w:instrText>
      </w:r>
      <w:r w:rsidRPr="00AA11F0">
        <w:rPr>
          <w:noProof/>
        </w:rPr>
        <w:instrText>внимание</w:instrText>
      </w:r>
      <w:r w:rsidRPr="00AA11F0">
        <w:fldChar w:fldCharType="end"/>
      </w:r>
      <w:r w:rsidRPr="00AA11F0">
        <w:t xml:space="preserve">, в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году </w:instrText>
      </w:r>
      <w:r w:rsidRPr="00AA11F0">
        <w:rPr>
          <w:noProof/>
        </w:rPr>
        <w:instrText>период</w:instrText>
      </w:r>
      <w:r w:rsidRPr="00AA11F0">
        <w:fldChar w:fldCharType="end"/>
      </w:r>
      <w:r w:rsidRPr="00AA11F0">
        <w:t xml:space="preserve"> мирового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действующих </w:instrText>
      </w:r>
      <w:r w:rsidRPr="00AA11F0">
        <w:rPr>
          <w:noProof/>
        </w:rPr>
        <w:instrText>экономического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переоценка </w:instrText>
      </w:r>
      <w:r w:rsidRPr="00AA11F0">
        <w:rPr>
          <w:noProof/>
        </w:rPr>
        <w:instrText>кризиса</w:instrText>
      </w:r>
      <w:r w:rsidRPr="00AA11F0">
        <w:fldChar w:fldCharType="end"/>
      </w:r>
      <w:r w:rsidRPr="00AA11F0">
        <w:t xml:space="preserve"> цены на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архипов </w:instrText>
      </w:r>
      <w:r w:rsidRPr="00AA11F0">
        <w:rPr>
          <w:noProof/>
        </w:rPr>
        <w:instrText>золото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золото </w:instrText>
      </w:r>
      <w:r w:rsidRPr="00AA11F0">
        <w:rPr>
          <w:noProof/>
        </w:rPr>
        <w:instrText>тоже</w:instrText>
      </w:r>
      <w:r w:rsidRPr="00AA11F0">
        <w:fldChar w:fldCharType="end"/>
      </w:r>
      <w:r w:rsidRPr="00AA11F0">
        <w:t xml:space="preserve"> «взлетели».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году </w:instrText>
      </w:r>
      <w:r w:rsidRPr="00AA11F0">
        <w:rPr>
          <w:noProof/>
        </w:rPr>
        <w:instrText>Одной</w:instrText>
      </w:r>
      <w:r w:rsidRPr="00AA11F0">
        <w:fldChar w:fldCharType="end"/>
      </w:r>
      <w:r w:rsidRPr="00AA11F0">
        <w:t xml:space="preserve"> из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сравнению </w:instrText>
      </w:r>
      <w:r w:rsidRPr="00AA11F0">
        <w:rPr>
          <w:noProof/>
        </w:rPr>
        <w:instrText>особенностей</w:instrText>
      </w:r>
      <w:r w:rsidRPr="00AA11F0">
        <w:fldChar w:fldCharType="end"/>
      </w:r>
      <w:r w:rsidRPr="00AA11F0">
        <w:t xml:space="preserve"> мирового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руды </w:instrText>
      </w:r>
      <w:r w:rsidRPr="00AA11F0">
        <w:rPr>
          <w:noProof/>
        </w:rPr>
        <w:instrText>рынка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однако </w:instrText>
      </w:r>
      <w:r w:rsidRPr="00AA11F0">
        <w:rPr>
          <w:noProof/>
        </w:rPr>
        <w:instrText>золота</w:instrText>
      </w:r>
      <w:r w:rsidRPr="00AA11F0">
        <w:fldChar w:fldCharType="end"/>
      </w:r>
      <w:r w:rsidRPr="00AA11F0">
        <w:t xml:space="preserve"> является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этой </w:instrText>
      </w:r>
      <w:r w:rsidRPr="00AA11F0">
        <w:rPr>
          <w:noProof/>
        </w:rPr>
        <w:instrText>сезонность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металла </w:instrText>
      </w:r>
      <w:r w:rsidRPr="00AA11F0">
        <w:rPr>
          <w:noProof/>
        </w:rPr>
        <w:instrText>колебания</w:instrText>
      </w:r>
      <w:r w:rsidRPr="00AA11F0">
        <w:fldChar w:fldCharType="end"/>
      </w:r>
      <w:r w:rsidRPr="00AA11F0">
        <w:t xml:space="preserve"> цен на него.</w:t>
      </w:r>
    </w:p>
    <w:p w:rsidR="00926E7D" w:rsidRDefault="00DA61C4" w:rsidP="00E0291A">
      <w:pPr>
        <w:pStyle w:val="a8"/>
        <w:shd w:val="clear" w:color="auto" w:fill="FFFFFF"/>
        <w:spacing w:before="0" w:beforeAutospacing="0" w:after="0" w:afterAutospacing="0" w:line="360" w:lineRule="auto"/>
        <w:ind w:firstLine="851"/>
      </w:pPr>
      <w:r w:rsidRPr="00AA11F0">
        <w:t xml:space="preserve">Таким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процесс </w:instrText>
      </w:r>
      <w:r w:rsidRPr="00AA11F0">
        <w:rPr>
          <w:noProof/>
        </w:rPr>
        <w:instrText>образом</w:instrText>
      </w:r>
      <w:r w:rsidRPr="00AA11F0">
        <w:fldChar w:fldCharType="end"/>
      </w:r>
      <w:r w:rsidRPr="00AA11F0">
        <w:t xml:space="preserve">,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независимо </w:instrText>
      </w:r>
      <w:r w:rsidRPr="00AA11F0">
        <w:rPr>
          <w:noProof/>
        </w:rPr>
        <w:instrText>специфический</w:instrText>
      </w:r>
      <w:r w:rsidRPr="00AA11F0">
        <w:fldChar w:fldCharType="end"/>
      </w:r>
      <w:r w:rsidRPr="00AA11F0">
        <w:t xml:space="preserve"> статус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золото </w:instrText>
      </w:r>
      <w:r w:rsidRPr="00AA11F0">
        <w:rPr>
          <w:noProof/>
        </w:rPr>
        <w:instrText>золота</w:instrText>
      </w:r>
      <w:r w:rsidRPr="00AA11F0">
        <w:fldChar w:fldCharType="end"/>
      </w:r>
      <w:r w:rsidRPr="00AA11F0">
        <w:t xml:space="preserve"> на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выполняет </w:instrText>
      </w:r>
      <w:r w:rsidRPr="00AA11F0">
        <w:rPr>
          <w:noProof/>
        </w:rPr>
        <w:instrText>современном</w:instrText>
      </w:r>
      <w:r w:rsidRPr="00AA11F0">
        <w:fldChar w:fldCharType="end"/>
      </w:r>
      <w:r w:rsidRPr="00AA11F0">
        <w:t xml:space="preserve"> этапе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специфический </w:instrText>
      </w:r>
      <w:r w:rsidRPr="00AA11F0">
        <w:rPr>
          <w:noProof/>
        </w:rPr>
        <w:instrText>объясняется</w:instrText>
      </w:r>
      <w:r w:rsidRPr="00AA11F0">
        <w:fldChar w:fldCharType="end"/>
      </w:r>
      <w:r w:rsidRPr="00AA11F0">
        <w:t xml:space="preserve"> тем, что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сравнению </w:instrText>
      </w:r>
      <w:r w:rsidRPr="00AA11F0">
        <w:rPr>
          <w:noProof/>
        </w:rPr>
        <w:instrText>благородный</w:instrText>
      </w:r>
      <w:r w:rsidRPr="00AA11F0">
        <w:fldChar w:fldCharType="end"/>
      </w:r>
      <w:r w:rsidRPr="00AA11F0">
        <w:t xml:space="preserve"> металл, как в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хозяйственных </w:instrText>
      </w:r>
      <w:r w:rsidRPr="00AA11F0">
        <w:rPr>
          <w:noProof/>
        </w:rPr>
        <w:instrText>развитых</w:instrText>
      </w:r>
      <w:r w:rsidRPr="00AA11F0">
        <w:fldChar w:fldCharType="end"/>
      </w:r>
      <w:r w:rsidRPr="00AA11F0">
        <w:t xml:space="preserve">, так и в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отмена </w:instrText>
      </w:r>
      <w:r w:rsidRPr="00AA11F0">
        <w:rPr>
          <w:noProof/>
        </w:rPr>
        <w:instrText>беднейших</w:instrText>
      </w:r>
      <w:r w:rsidRPr="00AA11F0">
        <w:fldChar w:fldCharType="end"/>
      </w:r>
      <w:r w:rsidRPr="00AA11F0">
        <w:t xml:space="preserve"> странах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запас </w:instrText>
      </w:r>
      <w:r w:rsidRPr="00AA11F0">
        <w:rPr>
          <w:noProof/>
        </w:rPr>
        <w:instrText>является</w:instrText>
      </w:r>
      <w:r w:rsidRPr="00AA11F0">
        <w:fldChar w:fldCharType="end"/>
      </w:r>
      <w:r w:rsidRPr="00AA11F0">
        <w:t xml:space="preserve"> не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розничный </w:instrText>
      </w:r>
      <w:r w:rsidRPr="00AA11F0">
        <w:rPr>
          <w:noProof/>
        </w:rPr>
        <w:instrText>просто</w:instrText>
      </w:r>
      <w:r w:rsidRPr="00AA11F0">
        <w:fldChar w:fldCharType="end"/>
      </w:r>
      <w:r w:rsidRPr="00AA11F0">
        <w:t xml:space="preserve"> товаром, а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мировой </w:instrText>
      </w:r>
      <w:r w:rsidRPr="00AA11F0">
        <w:rPr>
          <w:noProof/>
        </w:rPr>
        <w:instrText>финансовым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положении </w:instrText>
      </w:r>
      <w:r w:rsidRPr="00AA11F0">
        <w:rPr>
          <w:noProof/>
        </w:rPr>
        <w:instrText>активом</w:instrText>
      </w:r>
      <w:r w:rsidRPr="00AA11F0">
        <w:fldChar w:fldCharType="end"/>
      </w:r>
      <w:r w:rsidRPr="00AA11F0">
        <w:t xml:space="preserve">, который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действующий </w:instrText>
      </w:r>
      <w:r w:rsidRPr="00AA11F0">
        <w:rPr>
          <w:noProof/>
        </w:rPr>
        <w:instrText>выполняет</w:instrText>
      </w:r>
      <w:r w:rsidRPr="00AA11F0">
        <w:fldChar w:fldCharType="end"/>
      </w:r>
      <w:r w:rsidRPr="00AA11F0">
        <w:t xml:space="preserve"> ряд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бумажных </w:instrText>
      </w:r>
      <w:r w:rsidRPr="00AA11F0">
        <w:rPr>
          <w:noProof/>
        </w:rPr>
        <w:instrText>денежных</w:instrText>
      </w:r>
      <w:r w:rsidRPr="00AA11F0">
        <w:fldChar w:fldCharType="end"/>
      </w:r>
      <w:r w:rsidRPr="00AA11F0">
        <w:t xml:space="preserve"> функций. И,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чукотский </w:instrText>
      </w:r>
      <w:r w:rsidRPr="00AA11F0">
        <w:rPr>
          <w:noProof/>
        </w:rPr>
        <w:instrText>несмотря</w:instrText>
      </w:r>
      <w:r w:rsidRPr="00AA11F0">
        <w:fldChar w:fldCharType="end"/>
      </w:r>
      <w:r w:rsidRPr="00AA11F0">
        <w:t xml:space="preserve"> на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физическая </w:instrText>
      </w:r>
      <w:r w:rsidRPr="00AA11F0">
        <w:rPr>
          <w:noProof/>
        </w:rPr>
        <w:instrText>постепенно</w:instrText>
      </w:r>
      <w:r w:rsidRPr="00AA11F0">
        <w:fldChar w:fldCharType="end"/>
      </w:r>
      <w:r w:rsidRPr="00AA11F0">
        <w:t xml:space="preserve"> растущее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крупных </w:instrText>
      </w:r>
      <w:r w:rsidRPr="00AA11F0">
        <w:rPr>
          <w:noProof/>
        </w:rPr>
        <w:instrText>использование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отечественные </w:instrText>
      </w:r>
      <w:r w:rsidRPr="00AA11F0">
        <w:rPr>
          <w:noProof/>
        </w:rPr>
        <w:instrText>золота</w:instrText>
      </w:r>
      <w:r w:rsidRPr="00AA11F0">
        <w:fldChar w:fldCharType="end"/>
      </w:r>
      <w:r w:rsidRPr="00AA11F0">
        <w:t xml:space="preserve"> в промышленности, его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красивым </w:instrText>
      </w:r>
      <w:r w:rsidRPr="00AA11F0">
        <w:rPr>
          <w:noProof/>
        </w:rPr>
        <w:instrText>роль</w:instrText>
      </w:r>
      <w:r w:rsidRPr="00AA11F0">
        <w:fldChar w:fldCharType="end"/>
      </w:r>
      <w:r w:rsidR="00A664C1">
        <w:t xml:space="preserve">     «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национальных </w:instrText>
      </w:r>
      <w:r w:rsidRPr="00AA11F0">
        <w:rPr>
          <w:noProof/>
        </w:rPr>
        <w:instrText>истинной</w:instrText>
      </w:r>
      <w:r w:rsidRPr="00AA11F0">
        <w:fldChar w:fldCharType="end"/>
      </w:r>
      <w:r w:rsidRPr="00AA11F0">
        <w:t xml:space="preserve"> ценности»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влияют </w:instrText>
      </w:r>
      <w:r w:rsidRPr="00AA11F0">
        <w:rPr>
          <w:noProof/>
        </w:rPr>
        <w:instrText>сохранится</w:instrText>
      </w:r>
      <w:r w:rsidRPr="00AA11F0">
        <w:fldChar w:fldCharType="end"/>
      </w:r>
      <w:r w:rsidR="000C7B43" w:rsidRPr="00AA11F0">
        <w:t xml:space="preserve"> еще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добыче </w:instrText>
      </w:r>
      <w:r w:rsidRPr="00AA11F0">
        <w:rPr>
          <w:noProof/>
        </w:rPr>
        <w:instrText>надолго</w:instrText>
      </w:r>
      <w:r w:rsidRPr="00AA11F0">
        <w:fldChar w:fldCharType="end"/>
      </w:r>
      <w:r w:rsidRPr="00AA11F0">
        <w:t xml:space="preserve">. </w:t>
      </w:r>
    </w:p>
    <w:p w:rsidR="000C6841" w:rsidRPr="00926E7D" w:rsidRDefault="00926E7D" w:rsidP="00926E7D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center"/>
        <w:outlineLvl w:val="1"/>
        <w:rPr>
          <w:b/>
        </w:rPr>
      </w:pPr>
      <w:r>
        <w:br w:type="page"/>
      </w:r>
      <w:bookmarkStart w:id="21" w:name="_Toc73982505"/>
      <w:bookmarkStart w:id="22" w:name="_Toc73983313"/>
      <w:bookmarkStart w:id="23" w:name="_Toc73998015"/>
      <w:r w:rsidRPr="00926E7D">
        <w:rPr>
          <w:b/>
        </w:rPr>
        <w:lastRenderedPageBreak/>
        <w:t>2.2</w:t>
      </w:r>
      <w:r w:rsidR="00B14B85" w:rsidRPr="00926E7D">
        <w:rPr>
          <w:b/>
        </w:rPr>
        <w:t xml:space="preserve"> </w:t>
      </w:r>
      <w:r w:rsidR="007455AE" w:rsidRPr="00926E7D">
        <w:rPr>
          <w:b/>
        </w:rPr>
        <w:t>Анализ тенденций, динамика  рынка золота</w:t>
      </w:r>
      <w:bookmarkEnd w:id="21"/>
      <w:bookmarkEnd w:id="22"/>
      <w:bookmarkEnd w:id="23"/>
    </w:p>
    <w:p w:rsidR="00DA61C4" w:rsidRPr="00AA11F0" w:rsidRDefault="00DA61C4" w:rsidP="00926E7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A11F0">
        <w:rPr>
          <w:rFonts w:ascii="Times New Roman" w:hAnsi="Times New Roman"/>
          <w:sz w:val="24"/>
          <w:szCs w:val="24"/>
        </w:rPr>
        <w:t xml:space="preserve">Проведенный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функция </w:instrText>
      </w:r>
      <w:r w:rsidRPr="00AA11F0">
        <w:rPr>
          <w:rFonts w:ascii="Times New Roman" w:hAnsi="Times New Roman"/>
          <w:noProof/>
          <w:sz w:val="24"/>
          <w:szCs w:val="24"/>
        </w:rPr>
        <w:instrText>анализ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за 25 лет мировых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рынка </w:instrText>
      </w:r>
      <w:r w:rsidRPr="00AA11F0">
        <w:rPr>
          <w:rFonts w:ascii="Times New Roman" w:hAnsi="Times New Roman"/>
          <w:noProof/>
          <w:sz w:val="24"/>
          <w:szCs w:val="24"/>
        </w:rPr>
        <w:instrText>тенденций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отличие </w:instrText>
      </w:r>
      <w:r w:rsidRPr="00AA11F0">
        <w:rPr>
          <w:rFonts w:ascii="Times New Roman" w:hAnsi="Times New Roman"/>
          <w:noProof/>
          <w:sz w:val="24"/>
          <w:szCs w:val="24"/>
        </w:rPr>
        <w:instrText>развития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добычи и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оборота </w:instrText>
      </w:r>
      <w:r w:rsidRPr="00AA11F0">
        <w:rPr>
          <w:rFonts w:ascii="Times New Roman" w:hAnsi="Times New Roman"/>
          <w:noProof/>
          <w:sz w:val="24"/>
          <w:szCs w:val="24"/>
        </w:rPr>
        <w:instrText>разведки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восстановлен </w:instrText>
      </w:r>
      <w:r w:rsidRPr="00AA11F0">
        <w:rPr>
          <w:rFonts w:ascii="Times New Roman" w:hAnsi="Times New Roman"/>
          <w:noProof/>
          <w:sz w:val="24"/>
          <w:szCs w:val="24"/>
        </w:rPr>
        <w:instrText>золота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показывает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одновременно </w:instrText>
      </w:r>
      <w:r w:rsidRPr="00AA11F0">
        <w:rPr>
          <w:rFonts w:ascii="Times New Roman" w:hAnsi="Times New Roman"/>
          <w:noProof/>
          <w:sz w:val="24"/>
          <w:szCs w:val="24"/>
        </w:rPr>
        <w:instrText>активное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их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часть </w:instrText>
      </w:r>
      <w:r w:rsidRPr="00AA11F0">
        <w:rPr>
          <w:rFonts w:ascii="Times New Roman" w:hAnsi="Times New Roman"/>
          <w:noProof/>
          <w:sz w:val="24"/>
          <w:szCs w:val="24"/>
        </w:rPr>
        <w:instrText>проявление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, как на увеличение, так и на </w:t>
      </w:r>
      <w:r w:rsidR="00E0291A">
        <w:rPr>
          <w:rFonts w:ascii="Times New Roman" w:hAnsi="Times New Roman"/>
          <w:sz w:val="24"/>
          <w:szCs w:val="24"/>
        </w:rPr>
        <w:t>уменьшение</w:t>
      </w:r>
      <w:r w:rsidRPr="00AA11F0">
        <w:rPr>
          <w:rFonts w:ascii="Times New Roman" w:hAnsi="Times New Roman"/>
          <w:sz w:val="24"/>
          <w:szCs w:val="24"/>
        </w:rPr>
        <w:t xml:space="preserve">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года </w:instrText>
      </w:r>
      <w:r w:rsidRPr="00AA11F0">
        <w:rPr>
          <w:rFonts w:ascii="Times New Roman" w:hAnsi="Times New Roman"/>
          <w:noProof/>
          <w:sz w:val="24"/>
          <w:szCs w:val="24"/>
        </w:rPr>
        <w:instrText>производство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золота.</w:t>
      </w:r>
    </w:p>
    <w:p w:rsidR="00E23FBF" w:rsidRPr="00AA11F0" w:rsidRDefault="00DA61C4" w:rsidP="00926E7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ведутся </w:instrText>
      </w:r>
      <w:r w:rsidRPr="00AA11F0">
        <w:rPr>
          <w:rFonts w:ascii="Times New Roman" w:hAnsi="Times New Roman"/>
          <w:noProof/>
          <w:sz w:val="24"/>
          <w:szCs w:val="24"/>
        </w:rPr>
        <w:instrText>Золото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повышают </w:instrText>
      </w:r>
      <w:r w:rsidRPr="00AA11F0">
        <w:rPr>
          <w:rFonts w:ascii="Times New Roman" w:hAnsi="Times New Roman"/>
          <w:noProof/>
          <w:sz w:val="24"/>
          <w:szCs w:val="24"/>
        </w:rPr>
        <w:instrText>превращается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в ювелирные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золота </w:instrText>
      </w:r>
      <w:r w:rsidRPr="00AA11F0">
        <w:rPr>
          <w:rFonts w:ascii="Times New Roman" w:hAnsi="Times New Roman"/>
          <w:noProof/>
          <w:sz w:val="24"/>
          <w:szCs w:val="24"/>
        </w:rPr>
        <w:instrText>изделия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,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этот </w:instrText>
      </w:r>
      <w:r w:rsidRPr="00AA11F0">
        <w:rPr>
          <w:rFonts w:ascii="Times New Roman" w:hAnsi="Times New Roman"/>
          <w:noProof/>
          <w:sz w:val="24"/>
          <w:szCs w:val="24"/>
        </w:rPr>
        <w:instrText>используется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для управления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восстановлен </w:instrText>
      </w:r>
      <w:r w:rsidRPr="00AA11F0">
        <w:rPr>
          <w:rFonts w:ascii="Times New Roman" w:hAnsi="Times New Roman"/>
          <w:noProof/>
          <w:sz w:val="24"/>
          <w:szCs w:val="24"/>
        </w:rPr>
        <w:instrText>рисками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в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системы </w:instrText>
      </w:r>
      <w:r w:rsidRPr="00AA11F0">
        <w:rPr>
          <w:rFonts w:ascii="Times New Roman" w:hAnsi="Times New Roman"/>
          <w:noProof/>
          <w:sz w:val="24"/>
          <w:szCs w:val="24"/>
        </w:rPr>
        <w:instrText>финансовых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портфелях и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внешними </w:instrText>
      </w:r>
      <w:r w:rsidRPr="00AA11F0">
        <w:rPr>
          <w:rFonts w:ascii="Times New Roman" w:hAnsi="Times New Roman"/>
          <w:noProof/>
          <w:sz w:val="24"/>
          <w:szCs w:val="24"/>
        </w:rPr>
        <w:instrText>защиты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трети </w:instrText>
      </w:r>
      <w:r w:rsidRPr="00AA11F0">
        <w:rPr>
          <w:rFonts w:ascii="Times New Roman" w:hAnsi="Times New Roman"/>
          <w:noProof/>
          <w:sz w:val="24"/>
          <w:szCs w:val="24"/>
        </w:rPr>
        <w:instrText>богатства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стран. Мы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драгоценный </w:instrText>
      </w:r>
      <w:r w:rsidRPr="00AA11F0">
        <w:rPr>
          <w:rFonts w:ascii="Times New Roman" w:hAnsi="Times New Roman"/>
          <w:noProof/>
          <w:sz w:val="24"/>
          <w:szCs w:val="24"/>
        </w:rPr>
        <w:instrText>можем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частности </w:instrText>
      </w:r>
      <w:r w:rsidRPr="00AA11F0">
        <w:rPr>
          <w:rFonts w:ascii="Times New Roman" w:hAnsi="Times New Roman"/>
          <w:noProof/>
          <w:sz w:val="24"/>
          <w:szCs w:val="24"/>
        </w:rPr>
        <w:instrText>обнаружить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его в смартфонах и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связи </w:instrText>
      </w:r>
      <w:r w:rsidRPr="00AA11F0">
        <w:rPr>
          <w:rFonts w:ascii="Times New Roman" w:hAnsi="Times New Roman"/>
          <w:noProof/>
          <w:sz w:val="24"/>
          <w:szCs w:val="24"/>
        </w:rPr>
        <w:instrText>медицинской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рынок </w:instrText>
      </w:r>
      <w:r w:rsidRPr="00AA11F0">
        <w:rPr>
          <w:rFonts w:ascii="Times New Roman" w:hAnsi="Times New Roman"/>
          <w:noProof/>
          <w:sz w:val="24"/>
          <w:szCs w:val="24"/>
        </w:rPr>
        <w:instrText>технике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. Эти разнообразные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уровень </w:instrText>
      </w:r>
      <w:r w:rsidRPr="00AA11F0">
        <w:rPr>
          <w:rFonts w:ascii="Times New Roman" w:hAnsi="Times New Roman"/>
          <w:noProof/>
          <w:sz w:val="24"/>
          <w:szCs w:val="24"/>
        </w:rPr>
        <w:instrText>виды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сравнению </w:instrText>
      </w:r>
      <w:r w:rsidRPr="00AA11F0">
        <w:rPr>
          <w:rFonts w:ascii="Times New Roman" w:hAnsi="Times New Roman"/>
          <w:noProof/>
          <w:sz w:val="24"/>
          <w:szCs w:val="24"/>
        </w:rPr>
        <w:instrText>использования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золота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довоенный </w:instrText>
      </w:r>
      <w:r w:rsidRPr="00AA11F0">
        <w:rPr>
          <w:rFonts w:ascii="Times New Roman" w:hAnsi="Times New Roman"/>
          <w:noProof/>
          <w:sz w:val="24"/>
          <w:szCs w:val="24"/>
        </w:rPr>
        <w:instrText>означают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, что, как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внутреннего </w:instrText>
      </w:r>
      <w:r w:rsidRPr="00AA11F0">
        <w:rPr>
          <w:rFonts w:ascii="Times New Roman" w:hAnsi="Times New Roman"/>
          <w:noProof/>
          <w:sz w:val="24"/>
          <w:szCs w:val="24"/>
        </w:rPr>
        <w:instrText>правило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, существует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золотого </w:instrText>
      </w:r>
      <w:r w:rsidRPr="00AA11F0">
        <w:rPr>
          <w:rFonts w:ascii="Times New Roman" w:hAnsi="Times New Roman"/>
          <w:noProof/>
          <w:sz w:val="24"/>
          <w:szCs w:val="24"/>
        </w:rPr>
        <w:instrText>устойчивый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кроме </w:instrText>
      </w:r>
      <w:r w:rsidRPr="00AA11F0">
        <w:rPr>
          <w:rFonts w:ascii="Times New Roman" w:hAnsi="Times New Roman"/>
          <w:noProof/>
          <w:sz w:val="24"/>
          <w:szCs w:val="24"/>
        </w:rPr>
        <w:instrText>базовый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уровень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обязанности </w:instrText>
      </w:r>
      <w:r w:rsidRPr="00AA11F0">
        <w:rPr>
          <w:rFonts w:ascii="Times New Roman" w:hAnsi="Times New Roman"/>
          <w:noProof/>
          <w:sz w:val="24"/>
          <w:szCs w:val="24"/>
        </w:rPr>
        <w:instrText>спроса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на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наличного </w:instrText>
      </w:r>
      <w:r w:rsidRPr="00AA11F0">
        <w:rPr>
          <w:rFonts w:ascii="Times New Roman" w:hAnsi="Times New Roman"/>
          <w:noProof/>
          <w:sz w:val="24"/>
          <w:szCs w:val="24"/>
        </w:rPr>
        <w:instrText>этот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драгоценный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ставя </w:instrText>
      </w:r>
      <w:r w:rsidRPr="00AA11F0">
        <w:rPr>
          <w:rFonts w:ascii="Times New Roman" w:hAnsi="Times New Roman"/>
          <w:noProof/>
          <w:sz w:val="24"/>
          <w:szCs w:val="24"/>
        </w:rPr>
        <w:instrText>металл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="00E0291A">
        <w:rPr>
          <w:rFonts w:ascii="Times New Roman" w:hAnsi="Times New Roman"/>
          <w:sz w:val="24"/>
          <w:szCs w:val="24"/>
        </w:rPr>
        <w:t>.</w:t>
      </w:r>
    </w:p>
    <w:p w:rsidR="00DA61C4" w:rsidRPr="00AA11F0" w:rsidRDefault="00057D7E" w:rsidP="000C7847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AA11F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55010" cy="2999105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80" t="27650" r="24480" b="9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1C4" w:rsidRPr="00AA11F0" w:rsidRDefault="00DA61C4" w:rsidP="000C7847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один </w:instrText>
      </w:r>
      <w:r w:rsidRPr="00AA11F0">
        <w:rPr>
          <w:rFonts w:ascii="Times New Roman" w:hAnsi="Times New Roman"/>
          <w:noProof/>
          <w:sz w:val="24"/>
          <w:szCs w:val="24"/>
        </w:rPr>
        <w:instrText>Рисунок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3-Спрос на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золота </w:instrText>
      </w:r>
      <w:r w:rsidRPr="00AA11F0">
        <w:rPr>
          <w:rFonts w:ascii="Times New Roman" w:hAnsi="Times New Roman"/>
          <w:noProof/>
          <w:sz w:val="24"/>
          <w:szCs w:val="24"/>
        </w:rPr>
        <w:instrText>золото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в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мировой </w:instrText>
      </w:r>
      <w:r w:rsidRPr="00AA11F0">
        <w:rPr>
          <w:rFonts w:ascii="Times New Roman" w:hAnsi="Times New Roman"/>
          <w:noProof/>
          <w:sz w:val="24"/>
          <w:szCs w:val="24"/>
        </w:rPr>
        <w:instrText>мире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в 2018-2019м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территории </w:instrText>
      </w:r>
      <w:r w:rsidRPr="00AA11F0">
        <w:rPr>
          <w:rFonts w:ascii="Times New Roman" w:hAnsi="Times New Roman"/>
          <w:noProof/>
          <w:sz w:val="24"/>
          <w:szCs w:val="24"/>
        </w:rPr>
        <w:instrText>годах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</w:p>
    <w:p w:rsidR="00DA61C4" w:rsidRPr="00AA11F0" w:rsidRDefault="00DA61C4" w:rsidP="00E0291A">
      <w:pPr>
        <w:pStyle w:val="a8"/>
        <w:spacing w:before="0" w:beforeAutospacing="0" w:after="0" w:afterAutospacing="0" w:line="360" w:lineRule="auto"/>
        <w:ind w:firstLine="709"/>
        <w:jc w:val="both"/>
        <w:textAlignment w:val="baseline"/>
      </w:pP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управления </w:instrText>
      </w:r>
      <w:r w:rsidRPr="00AA11F0">
        <w:rPr>
          <w:noProof/>
        </w:rPr>
        <w:instrText>Спрос</w:instrText>
      </w:r>
      <w:r w:rsidRPr="00AA11F0">
        <w:fldChar w:fldCharType="end"/>
      </w:r>
      <w:r w:rsidRPr="00AA11F0">
        <w:t xml:space="preserve"> на золото в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обеспеченного </w:instrText>
      </w:r>
      <w:r w:rsidRPr="00AA11F0">
        <w:rPr>
          <w:noProof/>
        </w:rPr>
        <w:instrText>мире</w:instrText>
      </w:r>
      <w:r w:rsidRPr="00AA11F0">
        <w:fldChar w:fldCharType="end"/>
      </w:r>
      <w:r w:rsidRPr="00AA11F0">
        <w:t xml:space="preserve"> в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мировой </w:instrText>
      </w:r>
      <w:r w:rsidRPr="00AA11F0">
        <w:rPr>
          <w:noProof/>
        </w:rPr>
        <w:instrText>годовом</w:instrText>
      </w:r>
      <w:r w:rsidRPr="00AA11F0">
        <w:fldChar w:fldCharType="end"/>
      </w:r>
      <w:r w:rsidRPr="00AA11F0">
        <w:t xml:space="preserve"> выражении в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базой </w:instrText>
      </w:r>
      <w:r w:rsidRPr="00AA11F0">
        <w:rPr>
          <w:noProof/>
        </w:rPr>
        <w:instrText>2019</w:instrText>
      </w:r>
      <w:r w:rsidRPr="00AA11F0">
        <w:fldChar w:fldCharType="end"/>
      </w:r>
      <w:r w:rsidRPr="00AA11F0">
        <w:t xml:space="preserve"> г.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анализ </w:instrText>
      </w:r>
      <w:r w:rsidRPr="00AA11F0">
        <w:rPr>
          <w:noProof/>
        </w:rPr>
        <w:instrText>снизился</w:instrText>
      </w:r>
      <w:r w:rsidRPr="00AA11F0">
        <w:fldChar w:fldCharType="end"/>
      </w:r>
      <w:r w:rsidRPr="00AA11F0">
        <w:t xml:space="preserve"> на 1%, до 4355,7 т.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отрицательно </w:instrText>
      </w:r>
      <w:r w:rsidRPr="00AA11F0">
        <w:rPr>
          <w:noProof/>
        </w:rPr>
        <w:instrText>Масштабный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золота </w:instrText>
      </w:r>
      <w:r w:rsidRPr="00AA11F0">
        <w:rPr>
          <w:noProof/>
        </w:rPr>
        <w:instrText>приток</w:instrText>
      </w:r>
      <w:r w:rsidRPr="00AA11F0">
        <w:fldChar w:fldCharType="end"/>
      </w:r>
      <w:r w:rsidRPr="00AA11F0">
        <w:t xml:space="preserve"> инвестиций в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инфляции </w:instrText>
      </w:r>
      <w:r w:rsidRPr="00AA11F0">
        <w:rPr>
          <w:noProof/>
        </w:rPr>
        <w:instrText>биржевые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расти </w:instrText>
      </w:r>
      <w:r w:rsidRPr="00AA11F0">
        <w:rPr>
          <w:noProof/>
        </w:rPr>
        <w:instrText>инвестиционные</w:instrText>
      </w:r>
      <w:r w:rsidRPr="00AA11F0">
        <w:fldChar w:fldCharType="end"/>
      </w:r>
      <w:r w:rsidRPr="00AA11F0">
        <w:t xml:space="preserve"> фонды и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населения </w:instrText>
      </w:r>
      <w:r w:rsidRPr="00AA11F0">
        <w:rPr>
          <w:noProof/>
        </w:rPr>
        <w:instrText>тому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доля </w:instrText>
      </w:r>
      <w:r w:rsidRPr="00AA11F0">
        <w:rPr>
          <w:noProof/>
        </w:rPr>
        <w:instrText>подобные</w:instrText>
      </w:r>
      <w:r w:rsidRPr="00AA11F0">
        <w:fldChar w:fldCharType="end"/>
      </w:r>
      <w:r w:rsidRPr="00AA11F0">
        <w:t xml:space="preserve"> сферы был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этой </w:instrText>
      </w:r>
      <w:r w:rsidRPr="00AA11F0">
        <w:rPr>
          <w:noProof/>
        </w:rPr>
        <w:instrText>нивелирован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территории </w:instrText>
      </w:r>
      <w:r w:rsidRPr="00AA11F0">
        <w:rPr>
          <w:noProof/>
        </w:rPr>
        <w:instrText>снижением</w:instrText>
      </w:r>
      <w:r w:rsidRPr="00AA11F0">
        <w:fldChar w:fldCharType="end"/>
      </w:r>
      <w:r w:rsidRPr="00AA11F0">
        <w:t xml:space="preserve"> потребительского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всего </w:instrText>
      </w:r>
      <w:r w:rsidRPr="00AA11F0">
        <w:rPr>
          <w:noProof/>
        </w:rPr>
        <w:instrText>спроса</w:instrText>
      </w:r>
      <w:r w:rsidRPr="00AA11F0">
        <w:fldChar w:fldCharType="end"/>
      </w:r>
      <w:r w:rsidRPr="00AA11F0">
        <w:t xml:space="preserve"> в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золота </w:instrText>
      </w:r>
      <w:r w:rsidRPr="00AA11F0">
        <w:rPr>
          <w:noProof/>
        </w:rPr>
        <w:instrText>результате</w:instrText>
      </w:r>
      <w:r w:rsidRPr="00AA11F0">
        <w:fldChar w:fldCharType="end"/>
      </w:r>
      <w:r w:rsidRPr="00AA11F0">
        <w:t xml:space="preserve"> повышения цен на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поскольку </w:instrText>
      </w:r>
      <w:r w:rsidRPr="00AA11F0">
        <w:rPr>
          <w:noProof/>
        </w:rPr>
        <w:instrText>драгоценный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международным </w:instrText>
      </w:r>
      <w:r w:rsidRPr="00AA11F0">
        <w:rPr>
          <w:noProof/>
        </w:rPr>
        <w:instrText>металл</w:instrText>
      </w:r>
      <w:r w:rsidRPr="00AA11F0">
        <w:fldChar w:fldCharType="end"/>
      </w:r>
      <w:r w:rsidRPr="00AA11F0">
        <w:t>.</w:t>
      </w:r>
    </w:p>
    <w:p w:rsidR="00DA61C4" w:rsidRPr="00AA11F0" w:rsidRDefault="00DA61C4" w:rsidP="00E0291A">
      <w:pPr>
        <w:pStyle w:val="a8"/>
        <w:spacing w:before="0" w:beforeAutospacing="0" w:after="0" w:afterAutospacing="0" w:line="360" w:lineRule="auto"/>
        <w:ind w:firstLine="709"/>
        <w:jc w:val="both"/>
        <w:textAlignment w:val="baseline"/>
      </w:pPr>
      <w:r w:rsidRPr="00AA11F0">
        <w:t xml:space="preserve">Резкий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запас </w:instrText>
      </w:r>
      <w:r w:rsidRPr="00AA11F0">
        <w:rPr>
          <w:noProof/>
        </w:rPr>
        <w:instrText>скачок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металла </w:instrText>
      </w:r>
      <w:r w:rsidRPr="00AA11F0">
        <w:rPr>
          <w:noProof/>
        </w:rPr>
        <w:instrText>цены</w:instrText>
      </w:r>
      <w:r w:rsidRPr="00AA11F0">
        <w:fldChar w:fldCharType="end"/>
      </w:r>
      <w:r w:rsidRPr="00AA11F0">
        <w:t xml:space="preserve"> золота во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первым </w:instrText>
      </w:r>
      <w:r w:rsidRPr="00AA11F0">
        <w:rPr>
          <w:noProof/>
        </w:rPr>
        <w:instrText>второй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составляет </w:instrText>
      </w:r>
      <w:r w:rsidRPr="00AA11F0">
        <w:rPr>
          <w:noProof/>
        </w:rPr>
        <w:instrText>половине</w:instrText>
      </w:r>
      <w:r w:rsidRPr="00AA11F0">
        <w:fldChar w:fldCharType="end"/>
      </w:r>
      <w:r w:rsidRPr="00AA11F0">
        <w:t xml:space="preserve"> 2019 г.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исключением </w:instrText>
      </w:r>
      <w:r w:rsidRPr="00AA11F0">
        <w:rPr>
          <w:noProof/>
        </w:rPr>
        <w:instrText>привел</w:instrText>
      </w:r>
      <w:r w:rsidRPr="00AA11F0">
        <w:fldChar w:fldCharType="end"/>
      </w:r>
      <w:r w:rsidRPr="00AA11F0">
        <w:t xml:space="preserve"> к 6-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положении </w:instrText>
      </w:r>
      <w:r w:rsidRPr="00AA11F0">
        <w:rPr>
          <w:noProof/>
        </w:rPr>
        <w:instrText>ти</w:instrText>
      </w:r>
      <w:r w:rsidRPr="00AA11F0">
        <w:fldChar w:fldCharType="end"/>
      </w:r>
      <w:r w:rsidRPr="00AA11F0">
        <w:t xml:space="preserve"> процентному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золотые </w:instrText>
      </w:r>
      <w:r w:rsidRPr="00AA11F0">
        <w:rPr>
          <w:noProof/>
        </w:rPr>
        <w:instrText>снижению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года </w:instrText>
      </w:r>
      <w:r w:rsidRPr="00AA11F0">
        <w:rPr>
          <w:noProof/>
        </w:rPr>
        <w:instrText>спроса</w:instrText>
      </w:r>
      <w:r w:rsidRPr="00AA11F0">
        <w:fldChar w:fldCharType="end"/>
      </w:r>
      <w:r w:rsidRPr="00AA11F0">
        <w:t xml:space="preserve"> на золотые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наращивали </w:instrText>
      </w:r>
      <w:r w:rsidRPr="00AA11F0">
        <w:rPr>
          <w:noProof/>
        </w:rPr>
        <w:instrText>ювелирные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перемещения </w:instrText>
      </w:r>
      <w:r w:rsidRPr="00AA11F0">
        <w:rPr>
          <w:noProof/>
        </w:rPr>
        <w:instrText>украшения</w:instrText>
      </w:r>
      <w:r w:rsidRPr="00AA11F0">
        <w:fldChar w:fldCharType="end"/>
      </w:r>
      <w:r w:rsidRPr="00AA11F0">
        <w:t xml:space="preserve">, в т.ч. в Китае и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изменения </w:instrText>
      </w:r>
      <w:r w:rsidRPr="00AA11F0">
        <w:rPr>
          <w:noProof/>
        </w:rPr>
        <w:instrText>Индии</w:instrText>
      </w:r>
      <w:r w:rsidRPr="00AA11F0">
        <w:fldChar w:fldCharType="end"/>
      </w:r>
      <w:r w:rsidRPr="00AA11F0">
        <w:t xml:space="preserve">, — до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слабым </w:instrText>
      </w:r>
      <w:r w:rsidRPr="00AA11F0">
        <w:rPr>
          <w:noProof/>
        </w:rPr>
        <w:instrText>2107</w:instrText>
      </w:r>
      <w:r w:rsidRPr="00AA11F0">
        <w:fldChar w:fldCharType="end"/>
      </w:r>
      <w:r w:rsidRPr="00AA11F0">
        <w:t xml:space="preserve"> т. </w:t>
      </w:r>
    </w:p>
    <w:p w:rsidR="00DA61C4" w:rsidRPr="00AA11F0" w:rsidRDefault="00DA61C4" w:rsidP="00E0291A">
      <w:pPr>
        <w:pStyle w:val="a8"/>
        <w:spacing w:before="0" w:beforeAutospacing="0" w:after="0" w:afterAutospacing="0" w:line="360" w:lineRule="auto"/>
        <w:ind w:firstLine="709"/>
        <w:jc w:val="both"/>
        <w:textAlignment w:val="baseline"/>
      </w:pPr>
      <w:r w:rsidRPr="00AA11F0">
        <w:t xml:space="preserve">В IV квартале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электронной </w:instrText>
      </w:r>
      <w:r w:rsidRPr="00AA11F0">
        <w:rPr>
          <w:noProof/>
        </w:rPr>
        <w:instrText>указанный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мировых </w:instrText>
      </w:r>
      <w:r w:rsidRPr="00AA11F0">
        <w:rPr>
          <w:noProof/>
        </w:rPr>
        <w:instrText>показатель</w:instrText>
      </w:r>
      <w:r w:rsidRPr="00AA11F0">
        <w:fldChar w:fldCharType="end"/>
      </w:r>
      <w:r w:rsidRPr="00AA11F0">
        <w:t xml:space="preserve"> упал до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последние </w:instrText>
      </w:r>
      <w:r w:rsidRPr="00AA11F0">
        <w:rPr>
          <w:noProof/>
        </w:rPr>
        <w:instrText>минимального</w:instrText>
      </w:r>
      <w:r w:rsidRPr="00AA11F0">
        <w:fldChar w:fldCharType="end"/>
      </w:r>
      <w:r w:rsidRPr="00AA11F0">
        <w:t xml:space="preserve"> с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определение </w:instrText>
      </w:r>
      <w:r w:rsidRPr="00AA11F0">
        <w:rPr>
          <w:noProof/>
        </w:rPr>
        <w:instrText>2011</w:instrText>
      </w:r>
      <w:r w:rsidRPr="00AA11F0">
        <w:fldChar w:fldCharType="end"/>
      </w:r>
      <w:r w:rsidRPr="00AA11F0">
        <w:t xml:space="preserve"> г. уровня.</w:t>
      </w:r>
    </w:p>
    <w:p w:rsidR="00DA61C4" w:rsidRPr="00AA11F0" w:rsidRDefault="00DA61C4" w:rsidP="00E0291A">
      <w:pPr>
        <w:pStyle w:val="a8"/>
        <w:spacing w:before="0" w:beforeAutospacing="0" w:after="0" w:afterAutospacing="0" w:line="360" w:lineRule="auto"/>
        <w:ind w:firstLine="709"/>
        <w:jc w:val="both"/>
        <w:textAlignment w:val="baseline"/>
      </w:pP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доля </w:instrText>
      </w:r>
      <w:r w:rsidRPr="00AA11F0">
        <w:rPr>
          <w:noProof/>
        </w:rPr>
        <w:instrText>Одновременно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кризиса </w:instrText>
      </w:r>
      <w:r w:rsidRPr="00AA11F0">
        <w:rPr>
          <w:noProof/>
        </w:rPr>
        <w:instrText>выросла</w:instrText>
      </w:r>
      <w:r w:rsidRPr="00AA11F0">
        <w:fldChar w:fldCharType="end"/>
      </w:r>
      <w:r w:rsidRPr="00AA11F0">
        <w:t xml:space="preserve"> общая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цене </w:instrText>
      </w:r>
      <w:r w:rsidRPr="00AA11F0">
        <w:rPr>
          <w:noProof/>
        </w:rPr>
        <w:instrText>стоимость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химическая </w:instrText>
      </w:r>
      <w:r w:rsidRPr="00AA11F0">
        <w:rPr>
          <w:noProof/>
        </w:rPr>
        <w:instrText>приобретенных</w:instrText>
      </w:r>
      <w:r w:rsidRPr="00AA11F0">
        <w:fldChar w:fldCharType="end"/>
      </w:r>
      <w:r w:rsidRPr="00AA11F0">
        <w:t xml:space="preserve"> золотых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половине </w:instrText>
      </w:r>
      <w:r w:rsidRPr="00AA11F0">
        <w:rPr>
          <w:noProof/>
        </w:rPr>
        <w:instrText>ювелирных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основывалась </w:instrText>
      </w:r>
      <w:r w:rsidRPr="00AA11F0">
        <w:rPr>
          <w:noProof/>
        </w:rPr>
        <w:instrText>изделий</w:instrText>
      </w:r>
      <w:r w:rsidRPr="00AA11F0">
        <w:fldChar w:fldCharType="end"/>
      </w:r>
      <w:r w:rsidRPr="00AA11F0">
        <w:t xml:space="preserve">, достигнувшая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осуществлялось </w:instrText>
      </w:r>
      <w:r w:rsidRPr="00AA11F0">
        <w:rPr>
          <w:noProof/>
        </w:rPr>
        <w:instrText>рекордного</w:instrText>
      </w:r>
      <w:r w:rsidRPr="00AA11F0">
        <w:fldChar w:fldCharType="end"/>
      </w:r>
      <w:r w:rsidRPr="00AA11F0">
        <w:t xml:space="preserve"> за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влияние </w:instrText>
      </w:r>
      <w:r w:rsidRPr="00AA11F0">
        <w:rPr>
          <w:noProof/>
        </w:rPr>
        <w:instrText>последние</w:instrText>
      </w:r>
      <w:r w:rsidRPr="00AA11F0">
        <w:fldChar w:fldCharType="end"/>
      </w:r>
      <w:r w:rsidRPr="00AA11F0">
        <w:t xml:space="preserve"> пять лет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можно </w:instrText>
      </w:r>
      <w:r w:rsidRPr="00AA11F0">
        <w:rPr>
          <w:noProof/>
        </w:rPr>
        <w:instrText>значения</w:instrText>
      </w:r>
      <w:r w:rsidRPr="00AA11F0">
        <w:fldChar w:fldCharType="end"/>
      </w:r>
      <w:r w:rsidRPr="00AA11F0">
        <w:t xml:space="preserve"> — 94,3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высокая </w:instrText>
      </w:r>
      <w:r w:rsidRPr="00AA11F0">
        <w:rPr>
          <w:noProof/>
        </w:rPr>
        <w:instrText>млрд</w:instrText>
      </w:r>
      <w:r w:rsidRPr="00AA11F0">
        <w:fldChar w:fldCharType="end"/>
      </w:r>
      <w:r w:rsidRPr="00AA11F0">
        <w:t xml:space="preserve"> долл. США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этот </w:instrText>
      </w:r>
      <w:r w:rsidRPr="00AA11F0">
        <w:rPr>
          <w:noProof/>
        </w:rPr>
        <w:instrText>(+3%</w:instrText>
      </w:r>
      <w:r w:rsidRPr="00AA11F0">
        <w:fldChar w:fldCharType="end"/>
      </w:r>
      <w:r w:rsidRPr="00AA11F0">
        <w:t xml:space="preserve"> по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половине </w:instrText>
      </w:r>
      <w:r w:rsidRPr="00AA11F0">
        <w:rPr>
          <w:noProof/>
        </w:rPr>
        <w:instrText>сравнению</w:instrText>
      </w:r>
      <w:r w:rsidRPr="00AA11F0">
        <w:fldChar w:fldCharType="end"/>
      </w:r>
      <w:r w:rsidRPr="00AA11F0">
        <w:t xml:space="preserve"> с 2018 г.).</w:t>
      </w:r>
    </w:p>
    <w:p w:rsidR="00DA61C4" w:rsidRPr="00AA11F0" w:rsidRDefault="00DA61C4" w:rsidP="00E0291A">
      <w:pPr>
        <w:pStyle w:val="a8"/>
        <w:spacing w:before="0" w:beforeAutospacing="0" w:after="0" w:afterAutospacing="0" w:line="360" w:lineRule="auto"/>
        <w:ind w:firstLine="709"/>
        <w:jc w:val="both"/>
        <w:textAlignment w:val="baseline"/>
      </w:pP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дефицит </w:instrText>
      </w:r>
      <w:r w:rsidRPr="00AA11F0">
        <w:rPr>
          <w:noProof/>
        </w:rPr>
        <w:instrText>Инвестиционный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резервного </w:instrText>
      </w:r>
      <w:r w:rsidRPr="00AA11F0">
        <w:rPr>
          <w:noProof/>
        </w:rPr>
        <w:instrText>спрос</w:instrText>
      </w:r>
      <w:r w:rsidRPr="00AA11F0">
        <w:fldChar w:fldCharType="end"/>
      </w:r>
      <w:r w:rsidRPr="00AA11F0">
        <w:t xml:space="preserve"> был обеспечен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биржевыми </w:instrText>
      </w:r>
      <w:r w:rsidRPr="00AA11F0">
        <w:rPr>
          <w:noProof/>
        </w:rPr>
        <w:instrText>биржевыми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составляет </w:instrText>
      </w:r>
      <w:r w:rsidRPr="00AA11F0">
        <w:rPr>
          <w:noProof/>
        </w:rPr>
        <w:instrText>фондами</w:instrText>
      </w:r>
      <w:r w:rsidRPr="00AA11F0">
        <w:fldChar w:fldCharType="end"/>
      </w:r>
      <w:r w:rsidRPr="00AA11F0">
        <w:t xml:space="preserve"> — 401,1 т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ратифицирована </w:instrText>
      </w:r>
      <w:r w:rsidRPr="00AA11F0">
        <w:rPr>
          <w:noProof/>
        </w:rPr>
        <w:instrText>золота</w:instrText>
      </w:r>
      <w:r w:rsidRPr="00AA11F0">
        <w:fldChar w:fldCharType="end"/>
      </w:r>
      <w:r w:rsidRPr="00AA11F0">
        <w:t xml:space="preserve"> в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компания </w:instrText>
      </w:r>
      <w:r w:rsidRPr="00AA11F0">
        <w:rPr>
          <w:noProof/>
        </w:rPr>
        <w:instrText>2019</w:instrText>
      </w:r>
      <w:r w:rsidRPr="00AA11F0">
        <w:fldChar w:fldCharType="end"/>
      </w:r>
      <w:r w:rsidRPr="00AA11F0">
        <w:t xml:space="preserve"> г. (+426%),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независимо </w:instrText>
      </w:r>
      <w:r w:rsidRPr="00AA11F0">
        <w:rPr>
          <w:noProof/>
        </w:rPr>
        <w:instrText>популярность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беднейших </w:instrText>
      </w:r>
      <w:r w:rsidRPr="00AA11F0">
        <w:rPr>
          <w:noProof/>
        </w:rPr>
        <w:instrText>которых</w:instrText>
      </w:r>
      <w:r w:rsidRPr="00AA11F0">
        <w:fldChar w:fldCharType="end"/>
      </w:r>
      <w:r w:rsidRPr="00AA11F0">
        <w:t xml:space="preserve"> вызвана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розничный </w:instrText>
      </w:r>
      <w:r w:rsidRPr="00AA11F0">
        <w:rPr>
          <w:noProof/>
        </w:rPr>
        <w:instrText>денежно-кредитной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национальных </w:instrText>
      </w:r>
      <w:r w:rsidRPr="00AA11F0">
        <w:rPr>
          <w:noProof/>
        </w:rPr>
        <w:instrText>политикой</w:instrText>
      </w:r>
      <w:r w:rsidRPr="00AA11F0">
        <w:fldChar w:fldCharType="end"/>
      </w:r>
      <w:r w:rsidRPr="00AA11F0">
        <w:t xml:space="preserve"> и геополитическими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иногда </w:instrText>
      </w:r>
      <w:r w:rsidRPr="00AA11F0">
        <w:rPr>
          <w:noProof/>
        </w:rPr>
        <w:instrText>тенденциями</w:instrText>
      </w:r>
      <w:r w:rsidRPr="00AA11F0">
        <w:fldChar w:fldCharType="end"/>
      </w:r>
      <w:r w:rsidRPr="00AA11F0">
        <w:t>.</w:t>
      </w:r>
    </w:p>
    <w:p w:rsidR="00DA61C4" w:rsidRPr="00AA11F0" w:rsidRDefault="00DA61C4" w:rsidP="00E0291A">
      <w:pPr>
        <w:pStyle w:val="a8"/>
        <w:spacing w:before="0" w:beforeAutospacing="0" w:after="0" w:afterAutospacing="0" w:line="360" w:lineRule="auto"/>
        <w:ind w:firstLine="709"/>
        <w:jc w:val="both"/>
        <w:textAlignment w:val="baseline"/>
      </w:pPr>
      <w:r w:rsidRPr="00AA11F0">
        <w:rPr>
          <w:highlight w:val="white"/>
        </w:rPr>
        <w:lastRenderedPageBreak/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этот </w:instrText>
      </w:r>
      <w:r w:rsidRPr="00AA11F0">
        <w:rPr>
          <w:noProof/>
        </w:rPr>
        <w:instrText>Розничный</w:instrText>
      </w:r>
      <w:r w:rsidRPr="00AA11F0">
        <w:fldChar w:fldCharType="end"/>
      </w:r>
      <w:r w:rsidRPr="00AA11F0">
        <w:t xml:space="preserve"> инвестиционный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активом </w:instrText>
      </w:r>
      <w:r w:rsidRPr="00AA11F0">
        <w:rPr>
          <w:noProof/>
        </w:rPr>
        <w:instrText>спрос</w:instrText>
      </w:r>
      <w:r w:rsidRPr="00AA11F0">
        <w:fldChar w:fldCharType="end"/>
      </w:r>
      <w:r w:rsidRPr="00AA11F0">
        <w:t xml:space="preserve"> на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учитывая </w:instrText>
      </w:r>
      <w:r w:rsidRPr="00AA11F0">
        <w:rPr>
          <w:noProof/>
        </w:rPr>
        <w:instrText>золото</w:instrText>
      </w:r>
      <w:r w:rsidRPr="00AA11F0">
        <w:fldChar w:fldCharType="end"/>
      </w:r>
      <w:r w:rsidRPr="00AA11F0">
        <w:t xml:space="preserve"> упал до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крупных </w:instrText>
      </w:r>
      <w:r w:rsidRPr="00AA11F0">
        <w:rPr>
          <w:noProof/>
        </w:rPr>
        <w:instrText>минимального</w:instrText>
      </w:r>
      <w:r w:rsidRPr="00AA11F0">
        <w:fldChar w:fldCharType="end"/>
      </w:r>
      <w:r w:rsidRPr="00AA11F0">
        <w:t xml:space="preserve"> за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http </w:instrText>
      </w:r>
      <w:r w:rsidRPr="00AA11F0">
        <w:rPr>
          <w:noProof/>
        </w:rPr>
        <w:instrText>последние</w:instrText>
      </w:r>
      <w:r w:rsidRPr="00AA11F0">
        <w:fldChar w:fldCharType="end"/>
      </w:r>
      <w:r w:rsidRPr="00AA11F0">
        <w:t xml:space="preserve"> десять лет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основой </w:instrText>
      </w:r>
      <w:r w:rsidRPr="00AA11F0">
        <w:rPr>
          <w:noProof/>
        </w:rPr>
        <w:instrText>уровня</w:instrText>
      </w:r>
      <w:r w:rsidRPr="00AA11F0">
        <w:fldChar w:fldCharType="end"/>
      </w:r>
      <w:r w:rsidRPr="00AA11F0">
        <w:t xml:space="preserve">,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разработке </w:instrText>
      </w:r>
      <w:r w:rsidRPr="00AA11F0">
        <w:rPr>
          <w:noProof/>
        </w:rPr>
        <w:instrText>произошло</w:instrText>
      </w:r>
      <w:r w:rsidRPr="00AA11F0">
        <w:fldChar w:fldCharType="end"/>
      </w:r>
      <w:r w:rsidRPr="00AA11F0">
        <w:t xml:space="preserve">  20-т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одновременно </w:instrText>
      </w:r>
      <w:r w:rsidRPr="00AA11F0">
        <w:rPr>
          <w:noProof/>
        </w:rPr>
        <w:instrText>процентное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расположены </w:instrText>
      </w:r>
      <w:r w:rsidRPr="00AA11F0">
        <w:rPr>
          <w:noProof/>
        </w:rPr>
        <w:instrText>снижение</w:instrText>
      </w:r>
      <w:r w:rsidRPr="00AA11F0">
        <w:fldChar w:fldCharType="end"/>
      </w:r>
      <w:r w:rsidRPr="00AA11F0">
        <w:t xml:space="preserve"> спроса по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ставя </w:instrText>
      </w:r>
      <w:r w:rsidRPr="00AA11F0">
        <w:rPr>
          <w:noProof/>
        </w:rPr>
        <w:instrText>сравнению</w:instrText>
      </w:r>
      <w:r w:rsidRPr="00AA11F0">
        <w:fldChar w:fldCharType="end"/>
      </w:r>
      <w:r w:rsidRPr="00AA11F0">
        <w:t xml:space="preserve"> с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большие </w:instrText>
      </w:r>
      <w:r w:rsidRPr="00AA11F0">
        <w:rPr>
          <w:noProof/>
        </w:rPr>
        <w:instrText>2018</w:instrText>
      </w:r>
      <w:r w:rsidRPr="00AA11F0">
        <w:fldChar w:fldCharType="end"/>
      </w:r>
      <w:r w:rsidRPr="00AA11F0">
        <w:t xml:space="preserve"> г. (1093,6 т) на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создать </w:instrText>
      </w:r>
      <w:r w:rsidRPr="00AA11F0">
        <w:rPr>
          <w:noProof/>
        </w:rPr>
        <w:instrText>монеты</w:instrText>
      </w:r>
      <w:r w:rsidRPr="00AA11F0">
        <w:fldChar w:fldCharType="end"/>
      </w:r>
      <w:r w:rsidRPr="00AA11F0">
        <w:t xml:space="preserve"> и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инструментов </w:instrText>
      </w:r>
      <w:r w:rsidRPr="00AA11F0">
        <w:rPr>
          <w:noProof/>
        </w:rPr>
        <w:instrText>слитки</w:instrText>
      </w:r>
      <w:r w:rsidRPr="00AA11F0">
        <w:fldChar w:fldCharType="end"/>
      </w:r>
      <w:r w:rsidRPr="00AA11F0">
        <w:t xml:space="preserve"> — до 870,6 т. В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базировалась </w:instrText>
      </w:r>
      <w:r w:rsidRPr="00AA11F0">
        <w:rPr>
          <w:noProof/>
        </w:rPr>
        <w:instrText>основном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афанасьев </w:instrText>
      </w:r>
      <w:r w:rsidRPr="00AA11F0">
        <w:rPr>
          <w:noProof/>
        </w:rPr>
        <w:instrText>спад</w:instrText>
      </w:r>
      <w:r w:rsidRPr="00AA11F0">
        <w:fldChar w:fldCharType="end"/>
      </w:r>
      <w:r w:rsidRPr="00AA11F0">
        <w:t xml:space="preserve"> был обусловлен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повышают </w:instrText>
      </w:r>
      <w:r w:rsidRPr="00AA11F0">
        <w:rPr>
          <w:noProof/>
        </w:rPr>
        <w:instrText>резким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после </w:instrText>
      </w:r>
      <w:r w:rsidRPr="00AA11F0">
        <w:rPr>
          <w:noProof/>
        </w:rPr>
        <w:instrText>ухудшением</w:instrText>
      </w:r>
      <w:r w:rsidRPr="00AA11F0">
        <w:fldChar w:fldCharType="end"/>
      </w:r>
      <w:r w:rsidRPr="00AA11F0">
        <w:t xml:space="preserve"> ситуации на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перемещения </w:instrText>
      </w:r>
      <w:r w:rsidRPr="00AA11F0">
        <w:rPr>
          <w:noProof/>
        </w:rPr>
        <w:instrText>крупнейших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сохранявшейся </w:instrText>
      </w:r>
      <w:r w:rsidRPr="00AA11F0">
        <w:rPr>
          <w:noProof/>
        </w:rPr>
        <w:instrText>рынках</w:instrText>
      </w:r>
      <w:r w:rsidRPr="00AA11F0">
        <w:fldChar w:fldCharType="end"/>
      </w:r>
      <w:r w:rsidRPr="00AA11F0">
        <w:t xml:space="preserve"> — Китая и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добровольного </w:instrText>
      </w:r>
      <w:r w:rsidRPr="00AA11F0">
        <w:rPr>
          <w:noProof/>
        </w:rPr>
        <w:instrText>Индии</w:instrText>
      </w:r>
      <w:r w:rsidRPr="00AA11F0">
        <w:fldChar w:fldCharType="end"/>
      </w:r>
      <w:r w:rsidRPr="00AA11F0">
        <w:t>.</w:t>
      </w:r>
    </w:p>
    <w:p w:rsidR="00DA61C4" w:rsidRPr="00AA11F0" w:rsidRDefault="00DA61C4" w:rsidP="00E0291A">
      <w:pPr>
        <w:pStyle w:val="a8"/>
        <w:spacing w:before="0" w:beforeAutospacing="0" w:after="0" w:afterAutospacing="0" w:line="360" w:lineRule="auto"/>
        <w:ind w:firstLine="709"/>
        <w:jc w:val="both"/>
        <w:textAlignment w:val="baseline"/>
      </w:pP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электронной </w:instrText>
      </w:r>
      <w:r w:rsidRPr="00AA11F0">
        <w:rPr>
          <w:noProof/>
        </w:rPr>
        <w:instrText>Спрос</w:instrText>
      </w:r>
      <w:r w:rsidRPr="00AA11F0">
        <w:fldChar w:fldCharType="end"/>
      </w:r>
      <w:r w:rsidRPr="00AA11F0">
        <w:t xml:space="preserve"> на золото со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году </w:instrText>
      </w:r>
      <w:r w:rsidRPr="00AA11F0">
        <w:rPr>
          <w:noProof/>
        </w:rPr>
        <w:instrText>стороны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группе </w:instrText>
      </w:r>
      <w:r w:rsidRPr="00AA11F0">
        <w:rPr>
          <w:noProof/>
        </w:rPr>
        <w:instrText>центральных</w:instrText>
      </w:r>
      <w:r w:rsidRPr="00AA11F0">
        <w:fldChar w:fldCharType="end"/>
      </w:r>
      <w:r w:rsidRPr="00AA11F0">
        <w:t xml:space="preserve"> банков в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сильные </w:instrText>
      </w:r>
      <w:r w:rsidRPr="00AA11F0">
        <w:rPr>
          <w:noProof/>
        </w:rPr>
        <w:instrText>2019</w:instrText>
      </w:r>
      <w:r w:rsidRPr="00AA11F0">
        <w:fldChar w:fldCharType="end"/>
      </w:r>
      <w:r w:rsidRPr="00AA11F0">
        <w:t xml:space="preserve"> г.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внутреннего </w:instrText>
      </w:r>
      <w:r w:rsidRPr="00AA11F0">
        <w:rPr>
          <w:noProof/>
        </w:rPr>
        <w:instrText>составил</w:instrText>
      </w:r>
      <w:r w:rsidRPr="00AA11F0">
        <w:fldChar w:fldCharType="end"/>
      </w:r>
      <w:r w:rsidRPr="00AA11F0">
        <w:t xml:space="preserve"> 650,3 т, что на 1%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года </w:instrText>
      </w:r>
      <w:r w:rsidRPr="00AA11F0">
        <w:rPr>
          <w:noProof/>
        </w:rPr>
        <w:instrText>ниже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золотом </w:instrText>
      </w:r>
      <w:r w:rsidRPr="00AA11F0">
        <w:rPr>
          <w:noProof/>
        </w:rPr>
        <w:instrText>показателей</w:instrText>
      </w:r>
      <w:r w:rsidRPr="00AA11F0">
        <w:fldChar w:fldCharType="end"/>
      </w:r>
      <w:r w:rsidRPr="00AA11F0">
        <w:t xml:space="preserve"> 2018 г.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уменьшение </w:instrText>
      </w:r>
      <w:r w:rsidRPr="00AA11F0">
        <w:rPr>
          <w:noProof/>
        </w:rPr>
        <w:instrText>(656,2</w:instrText>
      </w:r>
      <w:r w:rsidRPr="00AA11F0">
        <w:fldChar w:fldCharType="end"/>
      </w:r>
      <w:r w:rsidRPr="00AA11F0">
        <w:t xml:space="preserve"> т). В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рынка </w:instrText>
      </w:r>
      <w:r w:rsidRPr="00AA11F0">
        <w:rPr>
          <w:noProof/>
        </w:rPr>
        <w:instrText>прошедшем</w:instrText>
      </w:r>
      <w:r w:rsidRPr="00AA11F0">
        <w:fldChar w:fldCharType="end"/>
      </w:r>
      <w:r w:rsidRPr="00AA11F0">
        <w:t xml:space="preserve"> году не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году </w:instrText>
      </w:r>
      <w:r w:rsidRPr="00AA11F0">
        <w:rPr>
          <w:noProof/>
        </w:rPr>
        <w:instrText>менее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ходе </w:instrText>
      </w:r>
      <w:r w:rsidRPr="00AA11F0">
        <w:rPr>
          <w:noProof/>
        </w:rPr>
        <w:instrText>тонны</w:instrText>
      </w:r>
      <w:r w:rsidRPr="00AA11F0">
        <w:fldChar w:fldCharType="end"/>
      </w:r>
      <w:r w:rsidRPr="00AA11F0">
        <w:t xml:space="preserve"> золота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отечественные </w:instrText>
      </w:r>
      <w:r w:rsidRPr="00AA11F0">
        <w:rPr>
          <w:noProof/>
        </w:rPr>
        <w:instrText>приобрели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будет </w:instrText>
      </w:r>
      <w:r w:rsidRPr="00AA11F0">
        <w:rPr>
          <w:noProof/>
        </w:rPr>
        <w:instrText>центробанки</w:instrText>
      </w:r>
      <w:r w:rsidRPr="00AA11F0">
        <w:fldChar w:fldCharType="end"/>
      </w:r>
      <w:r w:rsidRPr="00AA11F0">
        <w:t xml:space="preserve"> 15 государств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бумажных </w:instrText>
      </w:r>
      <w:r w:rsidRPr="00AA11F0">
        <w:rPr>
          <w:noProof/>
        </w:rPr>
        <w:instrText>мира</w:instrText>
      </w:r>
      <w:r w:rsidRPr="00AA11F0">
        <w:fldChar w:fldCharType="end"/>
      </w:r>
      <w:r w:rsidRPr="00AA11F0">
        <w:t xml:space="preserve">.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речь </w:instrText>
      </w:r>
      <w:r w:rsidRPr="00AA11F0">
        <w:rPr>
          <w:noProof/>
        </w:rPr>
        <w:instrText>Совокупный</w:instrText>
      </w:r>
      <w:r w:rsidRPr="00AA11F0">
        <w:fldChar w:fldCharType="end"/>
      </w:r>
      <w:r w:rsidRPr="00AA11F0">
        <w:t xml:space="preserve"> золотой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выявление </w:instrText>
      </w:r>
      <w:r w:rsidRPr="00AA11F0">
        <w:rPr>
          <w:noProof/>
        </w:rPr>
        <w:instrText>запас</w:instrText>
      </w:r>
      <w:r w:rsidRPr="00AA11F0">
        <w:fldChar w:fldCharType="end"/>
      </w:r>
      <w:r w:rsidRPr="00AA11F0">
        <w:t xml:space="preserve"> на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первым </w:instrText>
      </w:r>
      <w:r w:rsidRPr="00AA11F0">
        <w:rPr>
          <w:noProof/>
        </w:rPr>
        <w:instrText>планете</w:instrText>
      </w:r>
      <w:r w:rsidRPr="00AA11F0">
        <w:fldChar w:fldCharType="end"/>
      </w:r>
      <w:r w:rsidRPr="00AA11F0">
        <w:t xml:space="preserve"> по сравнению с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несмотря </w:instrText>
      </w:r>
      <w:r w:rsidRPr="00AA11F0">
        <w:rPr>
          <w:noProof/>
        </w:rPr>
        <w:instrText>2009</w:instrText>
      </w:r>
      <w:r w:rsidRPr="00AA11F0">
        <w:fldChar w:fldCharType="end"/>
      </w:r>
      <w:r w:rsidRPr="00AA11F0">
        <w:t xml:space="preserve"> г.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однако </w:instrText>
      </w:r>
      <w:r w:rsidRPr="00AA11F0">
        <w:rPr>
          <w:noProof/>
        </w:rPr>
        <w:instrText>вырос</w:instrText>
      </w:r>
      <w:r w:rsidRPr="00AA11F0">
        <w:fldChar w:fldCharType="end"/>
      </w:r>
      <w:r w:rsidRPr="00AA11F0">
        <w:t xml:space="preserve"> на 5000 т,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монетами </w:instrText>
      </w:r>
      <w:r w:rsidRPr="00AA11F0">
        <w:rPr>
          <w:noProof/>
        </w:rPr>
        <w:instrText>достигнув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соглашением </w:instrText>
      </w:r>
      <w:r w:rsidRPr="00AA11F0">
        <w:rPr>
          <w:noProof/>
        </w:rPr>
        <w:instrText>приблизительно</w:instrText>
      </w:r>
      <w:r w:rsidRPr="00AA11F0">
        <w:fldChar w:fldCharType="end"/>
      </w:r>
      <w:r w:rsidRPr="00AA11F0">
        <w:t xml:space="preserve"> 34700 т.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чукотский </w:instrText>
      </w:r>
      <w:r w:rsidRPr="00AA11F0">
        <w:rPr>
          <w:noProof/>
        </w:rPr>
        <w:instrText>[24].</w:instrText>
      </w:r>
      <w:r w:rsidRPr="00AA11F0">
        <w:fldChar w:fldCharType="end"/>
      </w:r>
    </w:p>
    <w:p w:rsidR="00DA61C4" w:rsidRPr="00AA11F0" w:rsidRDefault="00DA61C4" w:rsidP="00E0291A">
      <w:pPr>
        <w:pStyle w:val="a8"/>
        <w:spacing w:before="0" w:beforeAutospacing="0" w:after="0" w:afterAutospacing="0" w:line="360" w:lineRule="auto"/>
        <w:ind w:firstLine="709"/>
        <w:jc w:val="both"/>
        <w:textAlignment w:val="baseline"/>
      </w:pPr>
      <w:r w:rsidRPr="00AA11F0">
        <w:t xml:space="preserve">В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кризиса </w:instrText>
      </w:r>
      <w:r w:rsidRPr="00AA11F0">
        <w:rPr>
          <w:noProof/>
        </w:rPr>
        <w:instrText>2019</w:instrText>
      </w:r>
      <w:r w:rsidRPr="00AA11F0">
        <w:fldChar w:fldCharType="end"/>
      </w:r>
      <w:r w:rsidRPr="00AA11F0">
        <w:t xml:space="preserve"> г. на низком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монетами </w:instrText>
      </w:r>
      <w:r w:rsidRPr="00AA11F0">
        <w:rPr>
          <w:noProof/>
        </w:rPr>
        <w:instrText>уровне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центральных </w:instrText>
      </w:r>
      <w:r w:rsidRPr="00AA11F0">
        <w:rPr>
          <w:noProof/>
        </w:rPr>
        <w:instrText>остался</w:instrText>
      </w:r>
      <w:r w:rsidRPr="00AA11F0">
        <w:fldChar w:fldCharType="end"/>
      </w:r>
      <w:r w:rsidRPr="00AA11F0">
        <w:t xml:space="preserve"> спрос на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объемы </w:instrText>
      </w:r>
      <w:r w:rsidRPr="00AA11F0">
        <w:rPr>
          <w:noProof/>
        </w:rPr>
        <w:instrText>золото</w:instrText>
      </w:r>
      <w:r w:rsidRPr="00AA11F0">
        <w:fldChar w:fldCharType="end"/>
      </w:r>
      <w:r w:rsidRPr="00AA11F0">
        <w:t xml:space="preserve"> в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ценных </w:instrText>
      </w:r>
      <w:r w:rsidRPr="00AA11F0">
        <w:rPr>
          <w:noProof/>
        </w:rPr>
        <w:instrText>технологической</w:instrText>
      </w:r>
      <w:r w:rsidRPr="00AA11F0">
        <w:fldChar w:fldCharType="end"/>
      </w:r>
      <w:r w:rsidRPr="00AA11F0">
        <w:t xml:space="preserve"> отрасли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химическая </w:instrText>
      </w:r>
      <w:r w:rsidRPr="00AA11F0">
        <w:rPr>
          <w:noProof/>
        </w:rPr>
        <w:instrText>(326,6</w:instrText>
      </w:r>
      <w:r w:rsidRPr="00AA11F0">
        <w:fldChar w:fldCharType="end"/>
      </w:r>
      <w:r w:rsidRPr="00AA11F0">
        <w:t xml:space="preserve"> т): в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внешними </w:instrText>
      </w:r>
      <w:r w:rsidRPr="00AA11F0">
        <w:rPr>
          <w:noProof/>
        </w:rPr>
        <w:instrText>электронной</w:instrText>
      </w:r>
      <w:r w:rsidRPr="00AA11F0">
        <w:fldChar w:fldCharType="end"/>
      </w:r>
      <w:r w:rsidRPr="00AA11F0">
        <w:t xml:space="preserve"> промышленности —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населения </w:instrText>
      </w:r>
      <w:r w:rsidRPr="00AA11F0">
        <w:rPr>
          <w:noProof/>
        </w:rPr>
        <w:instrText>262,6</w:instrText>
      </w:r>
      <w:r w:rsidRPr="00AA11F0">
        <w:fldChar w:fldCharType="end"/>
      </w:r>
      <w:r w:rsidRPr="00AA11F0">
        <w:t xml:space="preserve"> т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протяжении </w:instrText>
      </w:r>
      <w:r w:rsidRPr="00AA11F0">
        <w:rPr>
          <w:noProof/>
        </w:rPr>
        <w:instrText>(-2%),</w:instrText>
      </w:r>
      <w:r w:rsidRPr="00AA11F0">
        <w:fldChar w:fldCharType="end"/>
      </w:r>
      <w:r w:rsidRPr="00AA11F0">
        <w:t xml:space="preserve"> стоматологии — 13,9 т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составляет </w:instrText>
      </w:r>
      <w:r w:rsidRPr="00AA11F0">
        <w:rPr>
          <w:noProof/>
        </w:rPr>
        <w:instrText>(-9%).</w:instrText>
      </w:r>
      <w:r w:rsidRPr="00AA11F0">
        <w:fldChar w:fldCharType="end"/>
      </w:r>
      <w:r w:rsidRPr="00AA11F0">
        <w:t xml:space="preserve"> В то же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международном </w:instrText>
      </w:r>
      <w:r w:rsidRPr="00AA11F0">
        <w:rPr>
          <w:noProof/>
        </w:rPr>
        <w:instrText>время</w:instrText>
      </w:r>
      <w:r w:rsidRPr="00AA11F0">
        <w:fldChar w:fldCharType="end"/>
      </w:r>
      <w:r w:rsidRPr="00AA11F0">
        <w:t xml:space="preserve"> прогноз на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независимо </w:instrText>
      </w:r>
      <w:r w:rsidRPr="00AA11F0">
        <w:rPr>
          <w:noProof/>
        </w:rPr>
        <w:instrText>2020</w:instrText>
      </w:r>
      <w:r w:rsidRPr="00AA11F0">
        <w:fldChar w:fldCharType="end"/>
      </w:r>
      <w:r w:rsidRPr="00AA11F0">
        <w:t xml:space="preserve"> год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руды </w:instrText>
      </w:r>
      <w:r w:rsidRPr="00AA11F0">
        <w:rPr>
          <w:noProof/>
        </w:rPr>
        <w:instrText>более</w:instrText>
      </w:r>
      <w:r w:rsidRPr="00AA11F0">
        <w:fldChar w:fldCharType="end"/>
      </w:r>
      <w:r w:rsidRPr="00AA11F0">
        <w:t xml:space="preserve"> оптимистический: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добыче </w:instrText>
      </w:r>
      <w:r w:rsidRPr="00AA11F0">
        <w:rPr>
          <w:noProof/>
        </w:rPr>
        <w:instrText>ожидается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ценных </w:instrText>
      </w:r>
      <w:r w:rsidRPr="00AA11F0">
        <w:rPr>
          <w:noProof/>
        </w:rPr>
        <w:instrText>рост</w:instrText>
      </w:r>
      <w:r w:rsidRPr="00AA11F0">
        <w:fldChar w:fldCharType="end"/>
      </w:r>
      <w:r w:rsidRPr="00AA11F0">
        <w:t xml:space="preserve"> спроса со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рамках </w:instrText>
      </w:r>
      <w:r w:rsidRPr="00AA11F0">
        <w:rPr>
          <w:noProof/>
        </w:rPr>
        <w:instrText>стороны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резервам </w:instrText>
      </w:r>
      <w:r w:rsidRPr="00AA11F0">
        <w:rPr>
          <w:noProof/>
        </w:rPr>
        <w:instrText>развивающегося</w:instrText>
      </w:r>
      <w:r w:rsidRPr="00AA11F0">
        <w:fldChar w:fldCharType="end"/>
      </w:r>
      <w:r w:rsidRPr="00AA11F0">
        <w:t xml:space="preserve"> сектора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кроме </w:instrText>
      </w:r>
      <w:r w:rsidRPr="00AA11F0">
        <w:rPr>
          <w:noProof/>
        </w:rPr>
        <w:instrText>беспроводной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афанасьев </w:instrText>
      </w:r>
      <w:r w:rsidRPr="00AA11F0">
        <w:rPr>
          <w:noProof/>
        </w:rPr>
        <w:instrText>электроники</w:instrText>
      </w:r>
      <w:r w:rsidRPr="00AA11F0">
        <w:fldChar w:fldCharType="end"/>
      </w:r>
      <w:r w:rsidRPr="00AA11F0">
        <w:t>.</w:t>
      </w:r>
    </w:p>
    <w:p w:rsidR="00DA61C4" w:rsidRPr="00AA11F0" w:rsidRDefault="00057D7E" w:rsidP="000C7847">
      <w:pPr>
        <w:pStyle w:val="a8"/>
        <w:spacing w:before="0" w:beforeAutospacing="0" w:after="75" w:afterAutospacing="0" w:line="360" w:lineRule="auto"/>
        <w:ind w:firstLine="851"/>
        <w:jc w:val="both"/>
        <w:textAlignment w:val="baseline"/>
      </w:pPr>
      <w:r w:rsidRPr="00AA11F0">
        <w:rPr>
          <w:noProof/>
        </w:rPr>
        <w:drawing>
          <wp:inline distT="0" distB="0" distL="0" distR="0">
            <wp:extent cx="5193665" cy="3420110"/>
            <wp:effectExtent l="0" t="0" r="0" b="0"/>
            <wp:docPr id="4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7" t="26266" r="39873" b="29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6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1C4" w:rsidRPr="00AA11F0" w:rsidRDefault="00DA61C4" w:rsidP="000C7847">
      <w:pPr>
        <w:pStyle w:val="a8"/>
        <w:spacing w:before="0" w:beforeAutospacing="0" w:after="75" w:afterAutospacing="0" w:line="360" w:lineRule="auto"/>
        <w:ind w:firstLine="851"/>
        <w:jc w:val="both"/>
        <w:textAlignment w:val="baseline"/>
      </w:pPr>
      <w:r w:rsidRPr="00AA11F0">
        <w:t>Рисунок 4-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выполняет </w:instrText>
      </w:r>
      <w:r w:rsidRPr="00AA11F0">
        <w:rPr>
          <w:noProof/>
        </w:rPr>
        <w:instrText>Мировой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золото </w:instrText>
      </w:r>
      <w:r w:rsidRPr="00AA11F0">
        <w:rPr>
          <w:noProof/>
        </w:rPr>
        <w:instrText>спрос</w:instrText>
      </w:r>
      <w:r w:rsidRPr="00AA11F0">
        <w:fldChar w:fldCharType="end"/>
      </w:r>
      <w:r w:rsidRPr="00AA11F0">
        <w:t xml:space="preserve"> на золото</w:t>
      </w:r>
    </w:p>
    <w:p w:rsidR="00DA61C4" w:rsidRPr="00AA11F0" w:rsidRDefault="00DA61C4" w:rsidP="00E0291A">
      <w:pPr>
        <w:pStyle w:val="a8"/>
        <w:spacing w:before="0" w:beforeAutospacing="0" w:after="0" w:afterAutospacing="0" w:line="360" w:lineRule="auto"/>
        <w:ind w:firstLine="709"/>
        <w:jc w:val="both"/>
        <w:textAlignment w:val="baseline"/>
      </w:pP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крупных </w:instrText>
      </w:r>
      <w:r w:rsidRPr="00AA11F0">
        <w:rPr>
          <w:noProof/>
        </w:rPr>
        <w:instrText>Основные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компания </w:instrText>
      </w:r>
      <w:r w:rsidRPr="00AA11F0">
        <w:rPr>
          <w:noProof/>
        </w:rPr>
        <w:instrText>покупатели</w:instrText>
      </w:r>
      <w:r w:rsidRPr="00AA11F0">
        <w:fldChar w:fldCharType="end"/>
      </w:r>
      <w:r w:rsidRPr="00AA11F0">
        <w:t xml:space="preserve"> золота —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область </w:instrText>
      </w:r>
      <w:r w:rsidRPr="00AA11F0">
        <w:rPr>
          <w:noProof/>
        </w:rPr>
        <w:instrText>ювелиры</w:instrText>
      </w:r>
      <w:r w:rsidRPr="00AA11F0">
        <w:fldChar w:fldCharType="end"/>
      </w:r>
      <w:r w:rsidRPr="00AA11F0">
        <w:t xml:space="preserve">.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добыче </w:instrText>
      </w:r>
      <w:r w:rsidRPr="00AA11F0">
        <w:rPr>
          <w:noProof/>
        </w:rPr>
        <w:instrText>Изготовители</w:instrText>
      </w:r>
      <w:r w:rsidRPr="00AA11F0">
        <w:fldChar w:fldCharType="end"/>
      </w:r>
      <w:r w:rsidRPr="00AA11F0">
        <w:t xml:space="preserve"> украшений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также </w:instrText>
      </w:r>
      <w:r w:rsidRPr="00AA11F0">
        <w:rPr>
          <w:noProof/>
        </w:rPr>
        <w:instrText>потребляют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золото </w:instrText>
      </w:r>
      <w:r w:rsidRPr="00AA11F0">
        <w:rPr>
          <w:noProof/>
        </w:rPr>
        <w:instrText>около</w:instrText>
      </w:r>
      <w:r w:rsidRPr="00AA11F0">
        <w:fldChar w:fldCharType="end"/>
      </w:r>
      <w:r w:rsidRPr="00AA11F0">
        <w:t xml:space="preserve"> 50% производимого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всеобщего </w:instrText>
      </w:r>
      <w:r w:rsidRPr="00AA11F0">
        <w:rPr>
          <w:noProof/>
        </w:rPr>
        <w:instrText>металла</w:instrText>
      </w:r>
      <w:r w:rsidRPr="00AA11F0">
        <w:fldChar w:fldCharType="end"/>
      </w:r>
      <w:r w:rsidRPr="00AA11F0">
        <w:t>.</w:t>
      </w:r>
    </w:p>
    <w:p w:rsidR="00DA61C4" w:rsidRPr="00AA11F0" w:rsidRDefault="00DA61C4" w:rsidP="00E0291A">
      <w:pPr>
        <w:pStyle w:val="a8"/>
        <w:spacing w:before="0" w:beforeAutospacing="0" w:after="0" w:afterAutospacing="0" w:line="360" w:lineRule="auto"/>
        <w:ind w:firstLine="709"/>
        <w:jc w:val="both"/>
        <w:textAlignment w:val="baseline"/>
      </w:pPr>
      <w:r w:rsidRPr="00AA11F0">
        <w:t xml:space="preserve">В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уровень </w:instrText>
      </w:r>
      <w:r w:rsidRPr="00AA11F0">
        <w:rPr>
          <w:noProof/>
        </w:rPr>
        <w:instrText>последние</w:instrText>
      </w:r>
      <w:r w:rsidRPr="00AA11F0">
        <w:fldChar w:fldCharType="end"/>
      </w:r>
      <w:r w:rsidRPr="00AA11F0">
        <w:t xml:space="preserve"> десятилетия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отрицательно </w:instrText>
      </w:r>
      <w:r w:rsidRPr="00AA11F0">
        <w:rPr>
          <w:noProof/>
        </w:rPr>
        <w:instrText>ювелиры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демонетизация </w:instrText>
      </w:r>
      <w:r w:rsidRPr="00AA11F0">
        <w:rPr>
          <w:noProof/>
        </w:rPr>
        <w:instrText>почти</w:instrText>
      </w:r>
      <w:r w:rsidRPr="00AA11F0">
        <w:fldChar w:fldCharType="end"/>
      </w:r>
      <w:r w:rsidRPr="00AA11F0">
        <w:t xml:space="preserve"> не влияют на то,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наращивали </w:instrText>
      </w:r>
      <w:r w:rsidRPr="00AA11F0">
        <w:rPr>
          <w:noProof/>
        </w:rPr>
        <w:instrText>сколько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многообразии </w:instrText>
      </w:r>
      <w:r w:rsidRPr="00AA11F0">
        <w:rPr>
          <w:noProof/>
        </w:rPr>
        <w:instrText>стоит</w:instrText>
      </w:r>
      <w:r w:rsidRPr="00AA11F0">
        <w:fldChar w:fldCharType="end"/>
      </w:r>
      <w:r w:rsidRPr="00AA11F0">
        <w:t xml:space="preserve"> золото, но в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тысяч </w:instrText>
      </w:r>
      <w:r w:rsidRPr="00AA11F0">
        <w:rPr>
          <w:noProof/>
        </w:rPr>
        <w:instrText>теории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резервам </w:instrText>
      </w:r>
      <w:r w:rsidRPr="00AA11F0">
        <w:rPr>
          <w:noProof/>
        </w:rPr>
        <w:instrText>курс</w:instrText>
      </w:r>
      <w:r w:rsidRPr="00AA11F0">
        <w:fldChar w:fldCharType="end"/>
      </w:r>
      <w:r w:rsidRPr="00AA11F0">
        <w:t xml:space="preserve"> может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функция </w:instrText>
      </w:r>
      <w:r w:rsidRPr="00AA11F0">
        <w:rPr>
          <w:noProof/>
        </w:rPr>
        <w:instrText>измениться</w:instrText>
      </w:r>
      <w:r w:rsidRPr="00AA11F0">
        <w:fldChar w:fldCharType="end"/>
      </w:r>
      <w:r w:rsidRPr="00AA11F0">
        <w:t xml:space="preserve"> по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масштабный </w:instrText>
      </w:r>
      <w:r w:rsidRPr="00AA11F0">
        <w:rPr>
          <w:noProof/>
        </w:rPr>
        <w:instrText>следующим</w:instrText>
      </w:r>
      <w:r w:rsidRPr="00AA11F0">
        <w:fldChar w:fldCharType="end"/>
      </w:r>
      <w:r w:rsidRPr="00AA11F0">
        <w:t xml:space="preserve"> причинам</w:t>
      </w:r>
      <w:r w:rsidR="00E0291A">
        <w:t>:</w:t>
      </w:r>
    </w:p>
    <w:p w:rsidR="00DA61C4" w:rsidRPr="00AA11F0" w:rsidRDefault="00DA61C4" w:rsidP="002F28F8">
      <w:pPr>
        <w:numPr>
          <w:ilvl w:val="0"/>
          <w:numId w:val="11"/>
        </w:numPr>
        <w:spacing w:after="0" w:line="360" w:lineRule="auto"/>
        <w:ind w:left="0" w:firstLine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стороны </w:instrText>
      </w:r>
      <w:r w:rsidRPr="00AA11F0">
        <w:rPr>
          <w:rFonts w:ascii="Times New Roman" w:hAnsi="Times New Roman"/>
          <w:noProof/>
          <w:sz w:val="24"/>
          <w:szCs w:val="24"/>
        </w:rPr>
        <w:instrText>Сокращение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добровольного </w:instrText>
      </w:r>
      <w:r w:rsidRPr="00AA11F0">
        <w:rPr>
          <w:rFonts w:ascii="Times New Roman" w:hAnsi="Times New Roman"/>
          <w:noProof/>
          <w:sz w:val="24"/>
          <w:szCs w:val="24"/>
        </w:rPr>
        <w:instrText>спроса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на украшения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тонны </w:instrText>
      </w:r>
      <w:r w:rsidRPr="00AA11F0">
        <w:rPr>
          <w:rFonts w:ascii="Times New Roman" w:hAnsi="Times New Roman"/>
          <w:noProof/>
          <w:sz w:val="24"/>
          <w:szCs w:val="24"/>
        </w:rPr>
        <w:instrText>из-за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получении </w:instrText>
      </w:r>
      <w:r w:rsidRPr="00AA11F0">
        <w:rPr>
          <w:rFonts w:ascii="Times New Roman" w:hAnsi="Times New Roman"/>
          <w:noProof/>
          <w:sz w:val="24"/>
          <w:szCs w:val="24"/>
        </w:rPr>
        <w:instrText>кризиса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>.</w:t>
      </w:r>
    </w:p>
    <w:p w:rsidR="00DA61C4" w:rsidRPr="00AA11F0" w:rsidRDefault="00DA61C4" w:rsidP="002F28F8">
      <w:pPr>
        <w:numPr>
          <w:ilvl w:val="0"/>
          <w:numId w:val="11"/>
        </w:numPr>
        <w:spacing w:after="0" w:line="360" w:lineRule="auto"/>
        <w:ind w:left="0" w:firstLine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A11F0">
        <w:rPr>
          <w:rFonts w:ascii="Times New Roman" w:hAnsi="Times New Roman"/>
          <w:sz w:val="24"/>
          <w:szCs w:val="24"/>
        </w:rPr>
        <w:t xml:space="preserve">Рост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года </w:instrText>
      </w:r>
      <w:r w:rsidRPr="00AA11F0">
        <w:rPr>
          <w:rFonts w:ascii="Times New Roman" w:hAnsi="Times New Roman"/>
          <w:noProof/>
          <w:sz w:val="24"/>
          <w:szCs w:val="24"/>
        </w:rPr>
        <w:instrText>спроса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на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половине </w:instrText>
      </w:r>
      <w:r w:rsidRPr="00AA11F0">
        <w:rPr>
          <w:rFonts w:ascii="Times New Roman" w:hAnsi="Times New Roman"/>
          <w:noProof/>
          <w:sz w:val="24"/>
          <w:szCs w:val="24"/>
        </w:rPr>
        <w:instrText>фоне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экономического </w:t>
      </w:r>
      <w:r w:rsidRPr="00AA11F0">
        <w:rPr>
          <w:rFonts w:ascii="Times New Roman" w:hAnsi="Times New Roman"/>
          <w:sz w:val="24"/>
          <w:szCs w:val="24"/>
          <w:highlight w:val="white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время </w:instrText>
      </w:r>
      <w:r w:rsidRPr="00AA11F0">
        <w:rPr>
          <w:rFonts w:ascii="Times New Roman" w:hAnsi="Times New Roman"/>
          <w:noProof/>
          <w:sz w:val="24"/>
          <w:szCs w:val="24"/>
        </w:rPr>
        <w:instrText>подъема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>.</w:t>
      </w:r>
    </w:p>
    <w:p w:rsidR="002C7EBC" w:rsidRPr="00AA11F0" w:rsidRDefault="00DA61C4" w:rsidP="00E0291A">
      <w:pPr>
        <w:pStyle w:val="a8"/>
        <w:spacing w:before="0" w:beforeAutospacing="0" w:after="0" w:afterAutospacing="0" w:line="360" w:lineRule="auto"/>
        <w:ind w:firstLine="709"/>
        <w:jc w:val="both"/>
        <w:textAlignment w:val="baseline"/>
      </w:pPr>
      <w:r w:rsidRPr="00AA11F0">
        <w:lastRenderedPageBreak/>
        <w:t xml:space="preserve">По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основа </w:instrText>
      </w:r>
      <w:r w:rsidRPr="00AA11F0">
        <w:rPr>
          <w:noProof/>
        </w:rPr>
        <w:instrText>мнению</w:instrText>
      </w:r>
      <w:r w:rsidRPr="00AA11F0">
        <w:fldChar w:fldCharType="end"/>
      </w:r>
      <w:r w:rsidRPr="00AA11F0">
        <w:t xml:space="preserve"> Всемирного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учитывая </w:instrText>
      </w:r>
      <w:r w:rsidRPr="00AA11F0">
        <w:rPr>
          <w:noProof/>
        </w:rPr>
        <w:instrText>золотого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начале </w:instrText>
      </w:r>
      <w:r w:rsidRPr="00AA11F0">
        <w:rPr>
          <w:noProof/>
        </w:rPr>
        <w:instrText>совета</w:instrText>
      </w:r>
      <w:r w:rsidRPr="00AA11F0">
        <w:fldChar w:fldCharType="end"/>
      </w:r>
      <w:r w:rsidRPr="00AA11F0">
        <w:t xml:space="preserve"> (WGC),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политические </w:instrText>
      </w:r>
      <w:r w:rsidRPr="00AA11F0">
        <w:rPr>
          <w:noProof/>
        </w:rPr>
        <w:instrText>рост</w:instrText>
      </w:r>
      <w:r w:rsidRPr="00AA11F0">
        <w:fldChar w:fldCharType="end"/>
      </w:r>
      <w:r w:rsidRPr="00AA11F0">
        <w:t xml:space="preserve"> цен на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низком </w:instrText>
      </w:r>
      <w:r w:rsidRPr="00AA11F0">
        <w:rPr>
          <w:noProof/>
        </w:rPr>
        <w:instrText>золото</w:instrText>
      </w:r>
      <w:r w:rsidRPr="00AA11F0">
        <w:fldChar w:fldCharType="end"/>
      </w:r>
      <w:r w:rsidRPr="00AA11F0">
        <w:t xml:space="preserve"> в 2000-е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этот </w:instrText>
      </w:r>
      <w:r w:rsidRPr="00AA11F0">
        <w:rPr>
          <w:noProof/>
        </w:rPr>
        <w:instrText>годы</w:instrText>
      </w:r>
      <w:r w:rsidRPr="00AA11F0">
        <w:fldChar w:fldCharType="end"/>
      </w:r>
      <w:r w:rsidRPr="00AA11F0">
        <w:t xml:space="preserve"> был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специфический </w:instrText>
      </w:r>
      <w:r w:rsidRPr="00AA11F0">
        <w:rPr>
          <w:noProof/>
        </w:rPr>
        <w:instrText>подкреплен</w:instrText>
      </w:r>
      <w:r w:rsidRPr="00AA11F0">
        <w:fldChar w:fldCharType="end"/>
      </w:r>
      <w:r w:rsidRPr="00AA11F0">
        <w:t xml:space="preserve"> стабильным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около </w:instrText>
      </w:r>
      <w:r w:rsidRPr="00AA11F0">
        <w:rPr>
          <w:noProof/>
        </w:rPr>
        <w:instrText>увеличением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концентратов </w:instrText>
      </w:r>
      <w:r w:rsidRPr="00AA11F0">
        <w:rPr>
          <w:noProof/>
        </w:rPr>
        <w:instrText>спроса</w:instrText>
      </w:r>
      <w:r w:rsidRPr="00AA11F0">
        <w:fldChar w:fldCharType="end"/>
      </w:r>
      <w:r w:rsidRPr="00AA11F0">
        <w:t xml:space="preserve"> на ювелирные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руды </w:instrText>
      </w:r>
      <w:r w:rsidRPr="00AA11F0">
        <w:rPr>
          <w:noProof/>
        </w:rPr>
        <w:instrText>изделия</w:instrText>
      </w:r>
      <w:r w:rsidRPr="00AA11F0">
        <w:fldChar w:fldCharType="end"/>
      </w:r>
      <w:r w:rsidRPr="00AA11F0">
        <w:t xml:space="preserve"> в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многообразии </w:instrText>
      </w:r>
      <w:r w:rsidRPr="00AA11F0">
        <w:rPr>
          <w:noProof/>
        </w:rPr>
        <w:instrText>Китае</w:instrText>
      </w:r>
      <w:r w:rsidRPr="00AA11F0">
        <w:fldChar w:fldCharType="end"/>
      </w:r>
      <w:r w:rsidRPr="00AA11F0">
        <w:t xml:space="preserve">. Хотя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мировых </w:instrText>
      </w:r>
      <w:r w:rsidRPr="00AA11F0">
        <w:rPr>
          <w:noProof/>
        </w:rPr>
        <w:instrText>этот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самый </w:instrText>
      </w:r>
      <w:r w:rsidRPr="00AA11F0">
        <w:rPr>
          <w:noProof/>
        </w:rPr>
        <w:instrText>фактор</w:instrText>
      </w:r>
      <w:r w:rsidRPr="00AA11F0">
        <w:fldChar w:fldCharType="end"/>
      </w:r>
      <w:r w:rsidRPr="00AA11F0">
        <w:t xml:space="preserve"> и не был решающим, он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область </w:instrText>
      </w:r>
      <w:r w:rsidRPr="00AA11F0">
        <w:rPr>
          <w:noProof/>
        </w:rPr>
        <w:instrText>дополнительно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этой </w:instrText>
      </w:r>
      <w:r w:rsidRPr="00AA11F0">
        <w:rPr>
          <w:noProof/>
        </w:rPr>
        <w:instrText>подстегивал</w:instrText>
      </w:r>
      <w:r w:rsidRPr="00AA11F0">
        <w:fldChar w:fldCharType="end"/>
      </w:r>
      <w:r w:rsidRPr="00AA11F0">
        <w:t xml:space="preserve"> бычьи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внутреннего </w:instrText>
      </w:r>
      <w:r w:rsidRPr="00AA11F0">
        <w:rPr>
          <w:noProof/>
        </w:rPr>
        <w:instrText>настроения</w:instrText>
      </w:r>
      <w:r w:rsidRPr="00AA11F0">
        <w:fldChar w:fldCharType="end"/>
      </w:r>
      <w:r w:rsidRPr="00AA11F0">
        <w:t xml:space="preserve"> на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акции </w:instrText>
      </w:r>
      <w:r w:rsidRPr="00AA11F0">
        <w:rPr>
          <w:noProof/>
        </w:rPr>
        <w:instrText>рынке</w:instrText>
      </w:r>
      <w:r w:rsidRPr="00AA11F0">
        <w:fldChar w:fldCharType="end"/>
      </w:r>
      <w:r w:rsidRPr="00AA11F0">
        <w:t>.</w:t>
      </w:r>
    </w:p>
    <w:p w:rsidR="0040628F" w:rsidRPr="000C7847" w:rsidRDefault="002C7EBC" w:rsidP="00E0291A">
      <w:pPr>
        <w:pStyle w:val="a8"/>
        <w:spacing w:before="0" w:beforeAutospacing="0" w:after="0" w:afterAutospacing="0" w:line="360" w:lineRule="auto"/>
        <w:ind w:firstLine="709"/>
        <w:jc w:val="both"/>
        <w:textAlignment w:val="baseline"/>
      </w:pPr>
      <w:r w:rsidRPr="00AA11F0">
        <w:t xml:space="preserve">Золото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добровольного </w:instrText>
      </w:r>
      <w:r w:rsidRPr="00AA11F0">
        <w:rPr>
          <w:noProof/>
        </w:rPr>
        <w:instrText>обладает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регионов </w:instrText>
      </w:r>
      <w:r w:rsidRPr="00AA11F0">
        <w:rPr>
          <w:noProof/>
        </w:rPr>
        <w:instrText>уникальными</w:instrText>
      </w:r>
      <w:r w:rsidRPr="00AA11F0">
        <w:fldChar w:fldCharType="end"/>
      </w:r>
      <w:r w:rsidRPr="00AA11F0">
        <w:t xml:space="preserve"> качествами,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восстановлен </w:instrText>
      </w:r>
      <w:r w:rsidRPr="00AA11F0">
        <w:rPr>
          <w:noProof/>
        </w:rPr>
        <w:instrText>которые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золото </w:instrText>
      </w:r>
      <w:r w:rsidRPr="00AA11F0">
        <w:rPr>
          <w:noProof/>
        </w:rPr>
        <w:instrText>повышают</w:instrText>
      </w:r>
      <w:r w:rsidRPr="00AA11F0">
        <w:fldChar w:fldCharType="end"/>
      </w:r>
      <w:r w:rsidRPr="00AA11F0">
        <w:t xml:space="preserve"> уровень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базирующейся </w:instrText>
      </w:r>
      <w:r w:rsidRPr="00AA11F0">
        <w:rPr>
          <w:noProof/>
        </w:rPr>
        <w:instrText>управления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этот </w:instrText>
      </w:r>
      <w:r w:rsidRPr="00AA11F0">
        <w:rPr>
          <w:noProof/>
        </w:rPr>
        <w:instrText>рисками</w:instrText>
      </w:r>
      <w:r w:rsidRPr="00AA11F0">
        <w:fldChar w:fldCharType="end"/>
      </w:r>
      <w:r w:rsidRPr="00AA11F0">
        <w:t xml:space="preserve"> и сохраняют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http </w:instrText>
      </w:r>
      <w:r w:rsidRPr="00AA11F0">
        <w:rPr>
          <w:noProof/>
        </w:rPr>
        <w:instrText>капитал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розничный </w:instrText>
      </w:r>
      <w:r w:rsidRPr="00AA11F0">
        <w:rPr>
          <w:noProof/>
        </w:rPr>
        <w:instrText>инвесторов</w:instrText>
      </w:r>
      <w:r w:rsidRPr="00AA11F0">
        <w:fldChar w:fldCharType="end"/>
      </w:r>
      <w:r w:rsidRPr="00AA11F0">
        <w:t xml:space="preserve"> по всему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основой </w:instrText>
      </w:r>
      <w:r w:rsidRPr="00AA11F0">
        <w:rPr>
          <w:noProof/>
        </w:rPr>
        <w:instrText>миру</w:instrText>
      </w:r>
      <w:r w:rsidRPr="00AA11F0">
        <w:fldChar w:fldCharType="end"/>
      </w:r>
      <w:r w:rsidRPr="00AA11F0">
        <w:t xml:space="preserve">. Эти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ведутся </w:instrText>
      </w:r>
      <w:r w:rsidRPr="00AA11F0">
        <w:rPr>
          <w:noProof/>
        </w:rPr>
        <w:instrText>качества</w:instrText>
      </w:r>
      <w:r w:rsidRPr="00AA11F0">
        <w:fldChar w:fldCharType="end"/>
      </w:r>
      <w:r w:rsidRPr="00AA11F0">
        <w:t xml:space="preserve"> считаются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сильные </w:instrText>
      </w:r>
      <w:r w:rsidRPr="00AA11F0">
        <w:rPr>
          <w:noProof/>
        </w:rPr>
        <w:instrText>особенно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ратифицирована </w:instrText>
      </w:r>
      <w:r w:rsidRPr="00AA11F0">
        <w:rPr>
          <w:noProof/>
        </w:rPr>
        <w:instrText>важными</w:instrText>
      </w:r>
      <w:r w:rsidRPr="00AA11F0">
        <w:fldChar w:fldCharType="end"/>
      </w:r>
      <w:r w:rsidRPr="00AA11F0">
        <w:t xml:space="preserve"> в периоды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странам </w:instrText>
      </w:r>
      <w:r w:rsidRPr="00AA11F0">
        <w:rPr>
          <w:noProof/>
        </w:rPr>
        <w:instrText>финансовой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бумажных </w:instrText>
      </w:r>
      <w:r w:rsidRPr="00AA11F0">
        <w:rPr>
          <w:noProof/>
        </w:rPr>
        <w:instrText>нестабильности</w:instrText>
      </w:r>
      <w:r w:rsidRPr="00AA11F0">
        <w:fldChar w:fldCharType="end"/>
      </w:r>
      <w:r w:rsidRPr="00AA11F0">
        <w:t xml:space="preserve">. Вместе с тем,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учтенные </w:instrText>
      </w:r>
      <w:r w:rsidRPr="00AA11F0">
        <w:rPr>
          <w:noProof/>
        </w:rPr>
        <w:instrText>эффективность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источнику </w:instrText>
      </w:r>
      <w:r w:rsidRPr="00AA11F0">
        <w:rPr>
          <w:noProof/>
        </w:rPr>
        <w:instrText>золота</w:instrText>
      </w:r>
      <w:r w:rsidRPr="00AA11F0">
        <w:fldChar w:fldCharType="end"/>
      </w:r>
      <w:r w:rsidRPr="00AA11F0">
        <w:t xml:space="preserve"> в стабилизации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перемещении </w:instrText>
      </w:r>
      <w:r w:rsidRPr="00AA11F0">
        <w:rPr>
          <w:noProof/>
        </w:rPr>
        <w:instrText>доходов</w:instrText>
      </w:r>
      <w:r w:rsidRPr="00AA11F0">
        <w:fldChar w:fldCharType="end"/>
      </w:r>
      <w:r w:rsidRPr="00AA11F0">
        <w:t xml:space="preserve"> и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сферы </w:instrText>
      </w:r>
      <w:r w:rsidRPr="00AA11F0">
        <w:rPr>
          <w:noProof/>
        </w:rPr>
        <w:instrText>защите</w:instrText>
      </w:r>
      <w:r w:rsidRPr="00AA11F0">
        <w:fldChar w:fldCharType="end"/>
      </w:r>
      <w:r w:rsidRPr="00AA11F0">
        <w:t xml:space="preserve"> капитала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органы </w:instrText>
      </w:r>
      <w:r w:rsidRPr="00AA11F0">
        <w:rPr>
          <w:noProof/>
        </w:rPr>
        <w:instrText>столь</w:instrText>
      </w:r>
      <w:r w:rsidRPr="00AA11F0">
        <w:fldChar w:fldCharType="end"/>
      </w:r>
      <w:r w:rsidRPr="00AA11F0">
        <w:t xml:space="preserve"> же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демонетизация </w:instrText>
      </w:r>
      <w:r w:rsidRPr="00AA11F0">
        <w:rPr>
          <w:noProof/>
        </w:rPr>
        <w:instrText>важна</w:instrText>
      </w:r>
      <w:r w:rsidRPr="00AA11F0">
        <w:fldChar w:fldCharType="end"/>
      </w:r>
      <w:r w:rsidRPr="00AA11F0">
        <w:t xml:space="preserve">, независимо от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золотые </w:instrText>
      </w:r>
      <w:r w:rsidRPr="00AA11F0">
        <w:rPr>
          <w:noProof/>
        </w:rPr>
        <w:instrText>экономической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этот </w:instrText>
      </w:r>
      <w:r w:rsidRPr="00AA11F0">
        <w:rPr>
          <w:noProof/>
        </w:rPr>
        <w:instrText>ситуации</w:instrText>
      </w:r>
      <w:r w:rsidRPr="00AA11F0">
        <w:fldChar w:fldCharType="end"/>
      </w:r>
      <w:r w:rsidRPr="00AA11F0">
        <w:t xml:space="preserve">. Сегодня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добровольного </w:instrText>
      </w:r>
      <w:r w:rsidRPr="00AA11F0">
        <w:rPr>
          <w:noProof/>
        </w:rPr>
        <w:instrText>инвестиции</w:instrText>
      </w:r>
      <w:r w:rsidRPr="00AA11F0">
        <w:fldChar w:fldCharType="end"/>
      </w:r>
      <w:r w:rsidRPr="00AA11F0">
        <w:t xml:space="preserve"> в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хабаровской </w:instrText>
      </w:r>
      <w:r w:rsidRPr="00AA11F0">
        <w:rPr>
          <w:noProof/>
        </w:rPr>
        <w:instrText>золото</w:instrText>
      </w:r>
      <w:r w:rsidRPr="00AA11F0">
        <w:fldChar w:fldCharType="end"/>
      </w:r>
      <w:r w:rsidRPr="00AA11F0">
        <w:t xml:space="preserve"> составляют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составляет </w:instrText>
      </w:r>
      <w:r w:rsidRPr="00AA11F0">
        <w:rPr>
          <w:noProof/>
        </w:rPr>
        <w:instrText>около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трети </w:instrText>
      </w:r>
      <w:r w:rsidRPr="00AA11F0">
        <w:rPr>
          <w:noProof/>
        </w:rPr>
        <w:instrText>трети</w:instrText>
      </w:r>
      <w:r w:rsidRPr="00AA11F0">
        <w:fldChar w:fldCharType="end"/>
      </w:r>
      <w:r w:rsidRPr="00AA11F0">
        <w:t xml:space="preserve"> мирового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дефицит </w:instrText>
      </w:r>
      <w:r w:rsidRPr="00AA11F0">
        <w:rPr>
          <w:noProof/>
        </w:rPr>
        <w:instrText>спроса</w:instrText>
      </w:r>
      <w:r w:rsidRPr="00AA11F0">
        <w:fldChar w:fldCharType="end"/>
      </w:r>
      <w:r w:rsidRPr="00AA11F0">
        <w:t xml:space="preserve">.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всего </w:instrText>
      </w:r>
      <w:r w:rsidRPr="00AA11F0">
        <w:rPr>
          <w:noProof/>
        </w:rPr>
        <w:instrText>Инвестиционные</w:instrText>
      </w:r>
      <w:r w:rsidRPr="00AA11F0">
        <w:fldChar w:fldCharType="end"/>
      </w:r>
      <w:r w:rsidRPr="00AA11F0">
        <w:t xml:space="preserve"> спрос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доступа </w:instrText>
      </w:r>
      <w:r w:rsidRPr="00AA11F0">
        <w:rPr>
          <w:noProof/>
        </w:rPr>
        <w:instrText>состоит</w:instrText>
      </w:r>
      <w:r w:rsidRPr="00AA11F0">
        <w:fldChar w:fldCharType="end"/>
      </w:r>
      <w:r w:rsidRPr="00AA11F0">
        <w:t xml:space="preserve"> из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цене </w:instrText>
      </w:r>
      <w:r w:rsidRPr="00AA11F0">
        <w:rPr>
          <w:noProof/>
        </w:rPr>
        <w:instrText>прямого</w:instrText>
      </w:r>
      <w:r w:rsidRPr="00AA11F0">
        <w:fldChar w:fldCharType="end"/>
      </w:r>
      <w:r w:rsidRPr="00AA11F0">
        <w:t xml:space="preserve"> владения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положении </w:instrText>
      </w:r>
      <w:r w:rsidRPr="00AA11F0">
        <w:rPr>
          <w:noProof/>
        </w:rPr>
        <w:instrText>слитками</w:instrText>
      </w:r>
      <w:r w:rsidRPr="00AA11F0">
        <w:fldChar w:fldCharType="end"/>
      </w:r>
      <w:r w:rsidRPr="00AA11F0">
        <w:t xml:space="preserve"> и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особенности </w:instrText>
      </w:r>
      <w:r w:rsidRPr="00AA11F0">
        <w:rPr>
          <w:noProof/>
        </w:rPr>
        <w:instrText>монетами</w:instrText>
      </w:r>
      <w:r w:rsidRPr="00AA11F0">
        <w:fldChar w:fldCharType="end"/>
      </w:r>
      <w:r w:rsidRPr="00AA11F0">
        <w:t xml:space="preserve"> или косвенного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конца </w:instrText>
      </w:r>
      <w:r w:rsidRPr="00AA11F0">
        <w:rPr>
          <w:noProof/>
        </w:rPr>
        <w:instrText>владения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участников </w:instrText>
      </w:r>
      <w:r w:rsidRPr="00AA11F0">
        <w:rPr>
          <w:noProof/>
        </w:rPr>
        <w:instrText>через</w:instrText>
      </w:r>
      <w:r w:rsidRPr="00AA11F0">
        <w:fldChar w:fldCharType="end"/>
      </w:r>
      <w:r w:rsidRPr="00AA11F0">
        <w:t xml:space="preserve"> биржевые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была </w:instrText>
      </w:r>
      <w:r w:rsidRPr="00AA11F0">
        <w:rPr>
          <w:noProof/>
        </w:rPr>
        <w:instrText>фонды</w:instrText>
      </w:r>
      <w:r w:rsidRPr="00AA11F0">
        <w:fldChar w:fldCharType="end"/>
      </w:r>
      <w:r w:rsidR="004E2063">
        <w:t xml:space="preserve"> (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сферы </w:instrText>
      </w:r>
      <w:r w:rsidRPr="00AA11F0">
        <w:rPr>
          <w:noProof/>
        </w:rPr>
        <w:instrText>ETF</w:instrText>
      </w:r>
      <w:r w:rsidRPr="00AA11F0">
        <w:fldChar w:fldCharType="end"/>
      </w:r>
      <w:r w:rsidRPr="00AA11F0">
        <w:t xml:space="preserve">) и аналогичные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речь </w:instrText>
      </w:r>
      <w:r w:rsidRPr="00AA11F0">
        <w:rPr>
          <w:noProof/>
        </w:rPr>
        <w:instrText>продукты</w:instrText>
      </w:r>
      <w:r w:rsidRPr="00AA11F0">
        <w:fldChar w:fldCharType="end"/>
      </w:r>
      <w:r w:rsidRPr="00AA11F0">
        <w:t xml:space="preserve">.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ценных </w:instrText>
      </w:r>
      <w:r w:rsidRPr="00AA11F0">
        <w:rPr>
          <w:noProof/>
        </w:rPr>
        <w:instrText>ETF-фонды</w:instrText>
      </w:r>
      <w:r w:rsidRPr="00AA11F0">
        <w:fldChar w:fldCharType="end"/>
      </w:r>
      <w:r w:rsidRPr="00AA11F0">
        <w:t xml:space="preserve"> – это современные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мирового </w:instrText>
      </w:r>
      <w:r w:rsidRPr="00AA11F0">
        <w:rPr>
          <w:noProof/>
        </w:rPr>
        <w:instrText>финансовые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процесс </w:instrText>
      </w:r>
      <w:r w:rsidRPr="00AA11F0">
        <w:rPr>
          <w:noProof/>
        </w:rPr>
        <w:instrText>инструменты</w:instrText>
      </w:r>
      <w:r w:rsidRPr="00AA11F0">
        <w:fldChar w:fldCharType="end"/>
      </w:r>
      <w:r w:rsidRPr="00AA11F0">
        <w:t xml:space="preserve">, позволяющие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фиксированных </w:instrText>
      </w:r>
      <w:r w:rsidRPr="00AA11F0">
        <w:rPr>
          <w:noProof/>
        </w:rPr>
        <w:instrText>торговать</w:instrText>
      </w:r>
      <w:r w:rsidRPr="00AA11F0">
        <w:fldChar w:fldCharType="end"/>
      </w:r>
      <w:r w:rsidRPr="00AA11F0">
        <w:t xml:space="preserve"> на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часть </w:instrText>
      </w:r>
      <w:r w:rsidRPr="00AA11F0">
        <w:rPr>
          <w:noProof/>
        </w:rPr>
        <w:instrText>бирже</w:instrText>
      </w:r>
      <w:r w:rsidRPr="00AA11F0">
        <w:fldChar w:fldCharType="end"/>
      </w:r>
      <w:r w:rsidRPr="00AA11F0">
        <w:t xml:space="preserve"> акциями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популярность </w:instrText>
      </w:r>
      <w:r w:rsidRPr="00AA11F0">
        <w:rPr>
          <w:noProof/>
        </w:rPr>
        <w:instrText>единого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кроме </w:instrText>
      </w:r>
      <w:r w:rsidRPr="00AA11F0">
        <w:rPr>
          <w:noProof/>
        </w:rPr>
        <w:instrText>золотого</w:instrText>
      </w:r>
      <w:r w:rsidRPr="00AA11F0">
        <w:fldChar w:fldCharType="end"/>
      </w:r>
      <w:r w:rsidRPr="00AA11F0">
        <w:t xml:space="preserve"> фонда,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посредством </w:instrText>
      </w:r>
      <w:r w:rsidRPr="00AA11F0">
        <w:rPr>
          <w:noProof/>
        </w:rPr>
        <w:instrText>обеспеченного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ценах </w:instrText>
      </w:r>
      <w:r w:rsidRPr="00AA11F0">
        <w:rPr>
          <w:noProof/>
        </w:rPr>
        <w:instrText>физическим</w:instrText>
      </w:r>
      <w:r w:rsidRPr="00AA11F0">
        <w:fldChar w:fldCharType="end"/>
      </w:r>
      <w:r w:rsidRPr="00AA11F0">
        <w:t xml:space="preserve"> золотом,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мировой </w:instrText>
      </w:r>
      <w:r w:rsidRPr="00AA11F0">
        <w:rPr>
          <w:noProof/>
        </w:rPr>
        <w:instrText>хранящимся</w:instrText>
      </w:r>
      <w:r w:rsidRPr="00AA11F0">
        <w:fldChar w:fldCharType="end"/>
      </w:r>
      <w:r w:rsidRPr="00AA11F0">
        <w:t xml:space="preserve"> в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население </w:instrText>
      </w:r>
      <w:r w:rsidRPr="00AA11F0">
        <w:rPr>
          <w:noProof/>
        </w:rPr>
        <w:instrText>слитках</w:instrText>
      </w:r>
      <w:r w:rsidRPr="00AA11F0">
        <w:fldChar w:fldCharType="end"/>
      </w:r>
      <w:r w:rsidRPr="00AA11F0">
        <w:t xml:space="preserve"> в банках. По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розничный </w:instrText>
      </w:r>
      <w:r w:rsidRPr="00AA11F0">
        <w:rPr>
          <w:noProof/>
        </w:rPr>
        <w:instrText>сути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ратифицирована </w:instrText>
      </w:r>
      <w:r w:rsidRPr="00AA11F0">
        <w:rPr>
          <w:noProof/>
        </w:rPr>
        <w:instrText>акции</w:instrText>
      </w:r>
      <w:r w:rsidRPr="00AA11F0">
        <w:fldChar w:fldCharType="end"/>
      </w:r>
      <w:r w:rsidRPr="00AA11F0">
        <w:t xml:space="preserve"> ETF-фонда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рост </w:instrText>
      </w:r>
      <w:r w:rsidRPr="00AA11F0">
        <w:rPr>
          <w:noProof/>
        </w:rPr>
        <w:instrText>напоминают</w:instrText>
      </w:r>
      <w:r w:rsidRPr="00AA11F0">
        <w:fldChar w:fldCharType="end"/>
      </w:r>
      <w:r w:rsidRPr="00AA11F0">
        <w:t xml:space="preserve"> паи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основа </w:instrText>
      </w:r>
      <w:r w:rsidRPr="00AA11F0">
        <w:rPr>
          <w:noProof/>
        </w:rPr>
        <w:instrText>закрытого</w:instrText>
      </w:r>
      <w:r w:rsidRPr="00AA11F0">
        <w:fldChar w:fldCharType="end"/>
      </w:r>
      <w:r w:rsidRPr="00AA11F0">
        <w:t xml:space="preserve"> паевого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довоенный </w:instrText>
      </w:r>
      <w:r w:rsidRPr="00AA11F0">
        <w:rPr>
          <w:noProof/>
        </w:rPr>
        <w:instrText>инвестиционного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явном </w:instrText>
      </w:r>
      <w:r w:rsidRPr="00AA11F0">
        <w:rPr>
          <w:noProof/>
        </w:rPr>
        <w:instrText>фонда</w:instrText>
      </w:r>
      <w:r w:rsidRPr="00AA11F0">
        <w:fldChar w:fldCharType="end"/>
      </w:r>
      <w:r w:rsidRPr="00AA11F0">
        <w:t xml:space="preserve">. Но, в отличие от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осуществлялось </w:instrText>
      </w:r>
      <w:r w:rsidRPr="00AA11F0">
        <w:rPr>
          <w:noProof/>
        </w:rPr>
        <w:instrText>паев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активов </w:instrText>
      </w:r>
      <w:r w:rsidRPr="00AA11F0">
        <w:rPr>
          <w:noProof/>
        </w:rPr>
        <w:instrText>фонда</w:instrText>
      </w:r>
      <w:r w:rsidRPr="00AA11F0">
        <w:fldChar w:fldCharType="end"/>
      </w:r>
      <w:r w:rsidRPr="00AA11F0">
        <w:t xml:space="preserve">, эти акции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золото </w:instrText>
      </w:r>
      <w:r w:rsidRPr="00AA11F0">
        <w:rPr>
          <w:noProof/>
        </w:rPr>
        <w:instrText>можно</w:instrText>
      </w:r>
      <w:r w:rsidRPr="00AA11F0">
        <w:fldChar w:fldCharType="end"/>
      </w:r>
      <w:r w:rsidRPr="00AA11F0">
        <w:t xml:space="preserve">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сохранении </w:instrText>
      </w:r>
      <w:r w:rsidRPr="00AA11F0">
        <w:rPr>
          <w:noProof/>
        </w:rPr>
        <w:instrText>свободно</w:instrText>
      </w:r>
      <w:r w:rsidRPr="00AA11F0">
        <w:fldChar w:fldCharType="end"/>
      </w:r>
      <w:r w:rsidRPr="00AA11F0">
        <w:t xml:space="preserve"> покупать и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сфере </w:instrText>
      </w:r>
      <w:r w:rsidRPr="00AA11F0">
        <w:rPr>
          <w:noProof/>
        </w:rPr>
        <w:instrText>продавать</w:instrText>
      </w:r>
      <w:r w:rsidRPr="00AA11F0">
        <w:fldChar w:fldCharType="end"/>
      </w:r>
      <w:r w:rsidRPr="00AA11F0">
        <w:t xml:space="preserve"> на </w:t>
      </w:r>
      <w:r w:rsidRPr="00AA11F0">
        <w:rPr>
          <w:highlight w:val="white"/>
        </w:rPr>
        <w:fldChar w:fldCharType="begin"/>
      </w:r>
      <w:r w:rsidRPr="00AA11F0">
        <w:instrText xml:space="preserve">eq </w:instrText>
      </w:r>
      <w:r w:rsidRPr="00AA11F0">
        <w:rPr>
          <w:noProof/>
          <w:color w:val="FFFFFF"/>
          <w:spacing w:val="-20000"/>
        </w:rPr>
        <w:instrText xml:space="preserve"> выполняет </w:instrText>
      </w:r>
      <w:r w:rsidRPr="00AA11F0">
        <w:rPr>
          <w:noProof/>
        </w:rPr>
        <w:instrText>бирже</w:instrText>
      </w:r>
      <w:r w:rsidRPr="00AA11F0">
        <w:fldChar w:fldCharType="end"/>
      </w:r>
      <w:r w:rsidRPr="00AA11F0">
        <w:t>.</w:t>
      </w:r>
    </w:p>
    <w:p w:rsidR="002C7EBC" w:rsidRPr="00AA11F0" w:rsidRDefault="007455AE" w:rsidP="00926E7D">
      <w:pPr>
        <w:pStyle w:val="a8"/>
        <w:spacing w:before="0" w:beforeAutospacing="0" w:after="0" w:afterAutospacing="0" w:line="360" w:lineRule="auto"/>
        <w:jc w:val="center"/>
        <w:textAlignment w:val="baseline"/>
        <w:outlineLvl w:val="1"/>
        <w:rPr>
          <w:b/>
        </w:rPr>
      </w:pPr>
      <w:bookmarkStart w:id="24" w:name="_Toc73982506"/>
      <w:bookmarkStart w:id="25" w:name="_Toc73983314"/>
      <w:bookmarkStart w:id="26" w:name="_Toc73998016"/>
      <w:r w:rsidRPr="00AA11F0">
        <w:rPr>
          <w:b/>
        </w:rPr>
        <w:t>2.3 Проблемы и перспективы золотодобычи и рынка золота</w:t>
      </w:r>
      <w:bookmarkEnd w:id="24"/>
      <w:bookmarkEnd w:id="25"/>
      <w:bookmarkEnd w:id="26"/>
    </w:p>
    <w:p w:rsidR="007A11E4" w:rsidRPr="00AA11F0" w:rsidRDefault="007A11E4" w:rsidP="00926E7D">
      <w:pPr>
        <w:pStyle w:val="a8"/>
        <w:spacing w:before="0" w:beforeAutospacing="0" w:after="0" w:afterAutospacing="0" w:line="360" w:lineRule="auto"/>
        <w:ind w:firstLine="709"/>
        <w:jc w:val="both"/>
        <w:textAlignment w:val="baseline"/>
      </w:pPr>
      <w:r w:rsidRPr="00AA11F0">
        <w:t>Ценность золоту во все времена придавали не только его внешний вид и свойства, но и то, как трудно этот металл отыскать и добыть. В природе золото встречается гораздо чаще, чем принято считать. Проблема в том, что эффективных способов добычи золота из экзотических источников пока не существует.</w:t>
      </w:r>
    </w:p>
    <w:p w:rsidR="007A11E4" w:rsidRPr="00AA11F0" w:rsidRDefault="007A11E4" w:rsidP="002F28F8">
      <w:pPr>
        <w:pStyle w:val="a8"/>
        <w:spacing w:before="0" w:beforeAutospacing="0" w:after="0" w:afterAutospacing="0" w:line="360" w:lineRule="auto"/>
        <w:ind w:firstLine="709"/>
        <w:jc w:val="both"/>
        <w:textAlignment w:val="baseline"/>
      </w:pPr>
      <w:r w:rsidRPr="00AA11F0">
        <w:t>Тем не менее, ухудшение качества месторождений, которое сейчас наблюдается повсеместно, и дефицит новых крупных открытий подталкивают компании искать новые технологии и вовлекать в переработку все более сложный материал. Исторически в первую очередь отрабатывались россыпные месторождения, разработка которых не требует капитальных затрат. В советские годы доля россыпей в общем объеме добычи страны составляла около 80%. Сейчас доля россыпной добычи в РФ сократилась примерно до 30%: акцент сместился в сторону коренных месторождений.</w:t>
      </w:r>
    </w:p>
    <w:p w:rsidR="007A11E4" w:rsidRPr="00AA11F0" w:rsidRDefault="007A11E4" w:rsidP="002F28F8">
      <w:pPr>
        <w:pStyle w:val="a8"/>
        <w:spacing w:before="0" w:beforeAutospacing="0" w:after="0" w:afterAutospacing="0" w:line="360" w:lineRule="auto"/>
        <w:ind w:firstLine="709"/>
        <w:jc w:val="both"/>
        <w:textAlignment w:val="baseline"/>
      </w:pPr>
      <w:r w:rsidRPr="00AA11F0">
        <w:t xml:space="preserve">Но и для коренных месторождений планка все время повышается, легкообогатимые запасы золота истощаются. Сейчас компании готовы браться за отработку месторождений или даже отходов прошлых лет с содержаниями золота меньше грамма на тонну — раньше такие проекты считались нерентабельными. И в отличие, скажем, от предприятий черной металлургии, обеспеченных ресурсами на 100-150 лет вперед, золотодобытчикам зачастую приходится бороться за каждый год жизни актива. Согласно опросу, проведенному Союзом золотопромышленников РФ совместно с EY, наращивание ресурсной базы является </w:t>
      </w:r>
      <w:r w:rsidRPr="00AA11F0">
        <w:lastRenderedPageBreak/>
        <w:t>стратегическим направлением номер один для большинства компаний (его отметили 73% респондентов).</w:t>
      </w:r>
    </w:p>
    <w:p w:rsidR="007A11E4" w:rsidRPr="00AA11F0" w:rsidRDefault="007A11E4" w:rsidP="002F28F8">
      <w:pPr>
        <w:pStyle w:val="a8"/>
        <w:spacing w:before="0" w:beforeAutospacing="0" w:after="0" w:afterAutospacing="0" w:line="360" w:lineRule="auto"/>
        <w:ind w:firstLine="709"/>
        <w:jc w:val="both"/>
        <w:textAlignment w:val="baseline"/>
      </w:pPr>
      <w:r w:rsidRPr="00AA11F0">
        <w:t xml:space="preserve">«Для будущего отрасли вопрос воспроизводства минерально-сырьевой базы является абсолютно ключевым. Это главный, самый срочный вызов, стоящий перед большинством компаний, работающих с твердыми полезными ископаемыми», — отмечал в своем выступлении на форуме </w:t>
      </w:r>
      <w:proofErr w:type="spellStart"/>
      <w:r w:rsidRPr="00AA11F0">
        <w:t>Minex</w:t>
      </w:r>
      <w:proofErr w:type="spellEnd"/>
      <w:r w:rsidRPr="00AA11F0">
        <w:t xml:space="preserve"> Russia 2019 Виталий Несис, глава крупного производителя драгметаллов «Полиметалл».</w:t>
      </w:r>
    </w:p>
    <w:p w:rsidR="007A11E4" w:rsidRPr="00AA11F0" w:rsidRDefault="007A11E4" w:rsidP="002F28F8">
      <w:pPr>
        <w:pStyle w:val="a8"/>
        <w:spacing w:before="0" w:beforeAutospacing="0" w:after="0" w:afterAutospacing="0" w:line="360" w:lineRule="auto"/>
        <w:ind w:firstLine="709"/>
        <w:jc w:val="both"/>
        <w:textAlignment w:val="baseline"/>
      </w:pPr>
      <w:r w:rsidRPr="00AA11F0">
        <w:t>Новая проблема, с которой столкнулись мировые золотодобытчики, она же и новая возможность, — это так называемые упорные руды — сырье, из которого золото не может быть извлечено с помощью традиционных технологий. По оценкам разных экспертов, в России уже сейчас 20-40% запасов золота представлено упорными рудами, говорит глава Союза золотопромышленников РФ Сергей Кашуба.</w:t>
      </w:r>
    </w:p>
    <w:p w:rsidR="007A11E4" w:rsidRPr="00AA11F0" w:rsidRDefault="007A11E4" w:rsidP="002F28F8">
      <w:pPr>
        <w:pStyle w:val="a8"/>
        <w:spacing w:before="0" w:beforeAutospacing="0" w:after="0" w:afterAutospacing="0" w:line="360" w:lineRule="auto"/>
        <w:ind w:firstLine="709"/>
        <w:jc w:val="both"/>
        <w:textAlignment w:val="baseline"/>
      </w:pPr>
      <w:r w:rsidRPr="00AA11F0">
        <w:t>«Упорные руды — это головоломка и задача практически для любой российской золотодобывающей компании, — рассказывает управляющий директор компании «</w:t>
      </w:r>
      <w:proofErr w:type="spellStart"/>
      <w:r w:rsidRPr="00AA11F0">
        <w:t>Мангазея</w:t>
      </w:r>
      <w:proofErr w:type="spellEnd"/>
      <w:r w:rsidRPr="00AA11F0">
        <w:t xml:space="preserve"> Золото» Сергей Клименко. — Мы вплотную подходим к этому вопросу в контексте развития нашего </w:t>
      </w:r>
      <w:proofErr w:type="spellStart"/>
      <w:r w:rsidRPr="00AA11F0">
        <w:t>Кочковского</w:t>
      </w:r>
      <w:proofErr w:type="spellEnd"/>
      <w:r w:rsidRPr="00AA11F0">
        <w:t xml:space="preserve"> месторождения. Запасы легкообогатимых руд на нем ограничены, а вот упорные, по текущим оценкам, содержат более 33 тонн, и мы ждем существенного, практически кратного прироста этой цифры по результатам геологоразведки. Но для нашего главного на данный момент проекта развития, </w:t>
      </w:r>
      <w:proofErr w:type="spellStart"/>
      <w:r w:rsidRPr="00AA11F0">
        <w:t>Наседкино</w:t>
      </w:r>
      <w:proofErr w:type="spellEnd"/>
      <w:r w:rsidRPr="00AA11F0">
        <w:t>, вопрос упорных руд не стоит. Это достаточно крупное месторождение и очень перспективное, его запуск позволит нам добавить к производству около 3 тонн золота в год. Также мы заинтересованы в укрупнении минерально-сырьевой базы по неупорным рудам. Мы довольно давно осуществляем существенные для нашего масштаба инвестиции в геологоразведку. Участие в аукционах по новым участкам и М&amp;А также всегда у нас на повестке».</w:t>
      </w:r>
    </w:p>
    <w:p w:rsidR="007A11E4" w:rsidRPr="00AA11F0" w:rsidRDefault="007A11E4" w:rsidP="002F28F8">
      <w:pPr>
        <w:pStyle w:val="a8"/>
        <w:spacing w:before="0" w:beforeAutospacing="0" w:after="0" w:afterAutospacing="0" w:line="360" w:lineRule="auto"/>
        <w:ind w:firstLine="709"/>
        <w:jc w:val="both"/>
        <w:textAlignment w:val="baseline"/>
      </w:pPr>
      <w:r w:rsidRPr="00AA11F0">
        <w:t xml:space="preserve">Запуск переработки упорных руд — дорогостоящий и </w:t>
      </w:r>
      <w:proofErr w:type="spellStart"/>
      <w:r w:rsidRPr="00AA11F0">
        <w:t>техноемкий</w:t>
      </w:r>
      <w:proofErr w:type="spellEnd"/>
      <w:r w:rsidRPr="00AA11F0">
        <w:t xml:space="preserve"> проект. В России такие комплексы можно пересчитать по пальцам — это установки «Полюса», «Полиметалла», «</w:t>
      </w:r>
      <w:proofErr w:type="spellStart"/>
      <w:r w:rsidRPr="00AA11F0">
        <w:t>Южуралзолота</w:t>
      </w:r>
      <w:proofErr w:type="spellEnd"/>
      <w:r w:rsidRPr="00AA11F0">
        <w:t>» и, с недавних пор, Petropavlovsk. Все это крупные компании из пятерки лидеров российской золотодобычи. Для компаний поменьше остается не так много опций, в основном приходится выбирать между поставками сырья «старшим» коллегам и экспортом в Китай.</w:t>
      </w:r>
    </w:p>
    <w:p w:rsidR="007A11E4" w:rsidRDefault="00057D7E" w:rsidP="000C7847">
      <w:pPr>
        <w:pStyle w:val="a8"/>
        <w:spacing w:after="225" w:line="360" w:lineRule="auto"/>
        <w:ind w:firstLine="851"/>
        <w:jc w:val="both"/>
        <w:textAlignment w:val="baseline"/>
      </w:pPr>
      <w:r w:rsidRPr="00AA11F0">
        <w:rPr>
          <w:noProof/>
        </w:rPr>
        <w:lastRenderedPageBreak/>
      </w:r>
      <w:r w:rsidR="00057D7E" w:rsidRPr="00AA11F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01.75pt;height:306.7pt" o:button="t">
            <v:imagedata r:id="rId13" r:href="rId14"/>
          </v:shape>
        </w:pict>
      </w:r>
    </w:p>
    <w:p w:rsidR="00491B7E" w:rsidRPr="00AA11F0" w:rsidRDefault="00491B7E" w:rsidP="000C7847">
      <w:pPr>
        <w:pStyle w:val="a8"/>
        <w:spacing w:after="225" w:line="360" w:lineRule="auto"/>
        <w:ind w:firstLine="851"/>
        <w:jc w:val="both"/>
        <w:textAlignment w:val="baseline"/>
      </w:pPr>
      <w:r>
        <w:t>Рисунок 5 – Производство золота в РФ</w:t>
      </w:r>
    </w:p>
    <w:p w:rsidR="00F45B72" w:rsidRDefault="007A11E4" w:rsidP="002F28F8">
      <w:pPr>
        <w:pStyle w:val="a8"/>
        <w:spacing w:before="0" w:beforeAutospacing="0" w:after="0" w:afterAutospacing="0" w:line="360" w:lineRule="auto"/>
        <w:ind w:firstLine="709"/>
        <w:jc w:val="both"/>
        <w:textAlignment w:val="baseline"/>
      </w:pPr>
      <w:r w:rsidRPr="00AA11F0">
        <w:t>«Наличие упорных руд в запасах всегда снижало инвестиционную привлекательность компаний, но сейчас ситуация кардинально меняется. Новый комплекс в конце 2018 года запустил Petropavlovsk, «Полиметалл» собирается расширять мощности. В результате все большие объемы упорного сырья будут вовлекаться в переработку внутри страны и это может стать настоящим драйвером роста рынка», — считает глава Союза золотопромышленников РФ Сергей Кашуба.</w:t>
      </w:r>
    </w:p>
    <w:p w:rsidR="007A11E4" w:rsidRPr="00AA11F0" w:rsidRDefault="007A11E4" w:rsidP="002F28F8">
      <w:pPr>
        <w:pStyle w:val="a8"/>
        <w:spacing w:before="0" w:beforeAutospacing="0" w:after="0" w:afterAutospacing="0" w:line="360" w:lineRule="auto"/>
        <w:ind w:firstLine="709"/>
        <w:jc w:val="both"/>
        <w:textAlignment w:val="baseline"/>
      </w:pPr>
      <w:r w:rsidRPr="00AA11F0">
        <w:t>Учитывая вызовы, связанные с восполнением минерально-сырьевой базы, одним из ключевых мультипликаторов для золотодобытчиков остается отношение стоимости компании к объему запасов. Пока по этому показателю российские производители золота выглядят недооцененными. Если в мире, по оценке EY, в среднем крупные компании торгуются из расчета $296 на унцию запасов, а небольшие — даже $348 на унцию, в России этот коэффициент составляет всего $208 и $174 соответственно (данные на середину 2019 года).</w:t>
      </w:r>
    </w:p>
    <w:p w:rsidR="007A11E4" w:rsidRPr="00AA11F0" w:rsidRDefault="007A11E4" w:rsidP="002F28F8">
      <w:pPr>
        <w:pStyle w:val="a8"/>
        <w:spacing w:before="0" w:beforeAutospacing="0" w:after="0" w:afterAutospacing="0" w:line="360" w:lineRule="auto"/>
        <w:ind w:firstLine="709"/>
        <w:jc w:val="both"/>
        <w:textAlignment w:val="baseline"/>
      </w:pPr>
      <w:r w:rsidRPr="00AA11F0">
        <w:t xml:space="preserve">Особенно удивительно это с учетом того, что издержки российских золотодобытчиков существенно ниже, чем в среднем по миру. В 2018 году, например, по данным EY и Союза золотопромышленников РФ, так называемые общие денежные затраты (TCC) отечественных компаний сократились на 5%, до $626 на унцию золота, тогда как </w:t>
      </w:r>
      <w:r w:rsidRPr="00AA11F0">
        <w:lastRenderedPageBreak/>
        <w:t>мировые золотодобытчики, напротив, увеличили издержки на 5%, до $696. И без того внушительный разрыв, который наблюдается на протяжении нескольких лет, еще увеличился.</w:t>
      </w:r>
    </w:p>
    <w:p w:rsidR="007A11E4" w:rsidRDefault="00057D7E" w:rsidP="000C7847">
      <w:pPr>
        <w:pStyle w:val="a8"/>
        <w:spacing w:after="225" w:line="360" w:lineRule="auto"/>
        <w:ind w:firstLine="851"/>
        <w:jc w:val="both"/>
        <w:textAlignment w:val="baseline"/>
      </w:pPr>
      <w:r w:rsidRPr="00AA11F0">
        <w:rPr>
          <w:noProof/>
        </w:rPr>
      </w:r>
      <w:r w:rsidR="00057D7E" w:rsidRPr="00AA11F0">
        <w:rPr>
          <w:noProof/>
        </w:rPr>
        <w:pict>
          <v:shape id="_x0000_i1030" type="#_x0000_t75" style="width:351.35pt;height:227.5pt" o:button="t">
            <v:imagedata r:id="rId15" r:href="rId16"/>
          </v:shape>
        </w:pict>
      </w:r>
    </w:p>
    <w:p w:rsidR="00491B7E" w:rsidRPr="00AA11F0" w:rsidRDefault="00491B7E" w:rsidP="000C7847">
      <w:pPr>
        <w:pStyle w:val="a8"/>
        <w:spacing w:after="225" w:line="360" w:lineRule="auto"/>
        <w:ind w:firstLine="851"/>
        <w:jc w:val="both"/>
        <w:textAlignment w:val="baseline"/>
      </w:pPr>
      <w:r>
        <w:t xml:space="preserve">Рисунок 6 – Общие денежные затраты (ТТС) </w:t>
      </w:r>
      <w:proofErr w:type="spellStart"/>
      <w:r>
        <w:t>золотобытчиков</w:t>
      </w:r>
      <w:proofErr w:type="spellEnd"/>
      <w:r>
        <w:t xml:space="preserve"> в 2018 году</w:t>
      </w:r>
    </w:p>
    <w:p w:rsidR="007A11E4" w:rsidRPr="00AA11F0" w:rsidRDefault="007A11E4" w:rsidP="002F28F8">
      <w:pPr>
        <w:pStyle w:val="a8"/>
        <w:spacing w:before="0" w:beforeAutospacing="0" w:after="0" w:afterAutospacing="0" w:line="360" w:lineRule="auto"/>
        <w:ind w:firstLine="709"/>
        <w:jc w:val="both"/>
        <w:textAlignment w:val="baseline"/>
      </w:pPr>
      <w:r w:rsidRPr="00AA11F0">
        <w:t>«В последние несколько лет российские компании активно проводят мероприятия по повышению операционной эффективности, — поясняет Сергей Кашуба. — Также на долларовую себестоимость влияет курс рубля». В результате рентабельность российских золотодобытчиков по EBITDA в 2018 году составила 41% против 35% по зарубежным.</w:t>
      </w:r>
    </w:p>
    <w:p w:rsidR="007A11E4" w:rsidRPr="00AA11F0" w:rsidRDefault="007A11E4" w:rsidP="002F28F8">
      <w:pPr>
        <w:pStyle w:val="a8"/>
        <w:spacing w:before="0" w:beforeAutospacing="0" w:after="0" w:afterAutospacing="0" w:line="360" w:lineRule="auto"/>
        <w:ind w:firstLine="709"/>
        <w:jc w:val="both"/>
        <w:textAlignment w:val="baseline"/>
      </w:pPr>
      <w:r w:rsidRPr="00AA11F0">
        <w:t xml:space="preserve">«В золотодобыче маржа зачастую важнее абсолютных объемов, — считает Сергей </w:t>
      </w:r>
      <w:proofErr w:type="spellStart"/>
      <w:r w:rsidRPr="00AA11F0">
        <w:t>Янчуков</w:t>
      </w:r>
      <w:proofErr w:type="spellEnd"/>
      <w:r w:rsidRPr="00AA11F0">
        <w:t>, владелец группы «</w:t>
      </w:r>
      <w:proofErr w:type="spellStart"/>
      <w:r w:rsidRPr="00AA11F0">
        <w:t>Мангазея</w:t>
      </w:r>
      <w:proofErr w:type="spellEnd"/>
      <w:r w:rsidRPr="00AA11F0">
        <w:t>», в портфеле которой помимо золотого дивизиона есть девелоперские проекты и газодобыча. — В масштабах всего рынка «</w:t>
      </w:r>
      <w:proofErr w:type="spellStart"/>
      <w:r w:rsidRPr="00AA11F0">
        <w:t>Мангазея</w:t>
      </w:r>
      <w:proofErr w:type="spellEnd"/>
      <w:r w:rsidRPr="00AA11F0">
        <w:t xml:space="preserve">» занимает скромную позицию, но мы стараемся вести бизнес максимально эффективно, чтобы получить большую отдачу. Мы используем технологии крупных мировых брендов, не только европейских, но и азиатских. Частично помогает сократить расходы близость к Китаю. Например, часть оборудования для своей новой фабрики мы заказали у крупного китайского производителя CITIC. И подобных примеров достаточно, когда удается сделать бизнес в целом более эффективным за счет косвенных факторов. Сейчас цена на золото хорошая — это дает нам возможности для более масштабных реинвестиций и развития. У нас появляется возможность больше вкладывать в геологоразведку, в технологии, в будущее. Мы рассчитываем войти в топ-15 российских золотодобытчиков при реализации </w:t>
      </w:r>
      <w:r w:rsidRPr="00AA11F0">
        <w:lastRenderedPageBreak/>
        <w:t xml:space="preserve">запланированных проектов», — говорит Сергей </w:t>
      </w:r>
      <w:proofErr w:type="spellStart"/>
      <w:r w:rsidRPr="00AA11F0">
        <w:t>Янчуков</w:t>
      </w:r>
      <w:proofErr w:type="spellEnd"/>
      <w:r w:rsidRPr="00AA11F0">
        <w:t>, основатель и владелец ГК «</w:t>
      </w:r>
      <w:proofErr w:type="spellStart"/>
      <w:r w:rsidRPr="00AA11F0">
        <w:t>Мангазея</w:t>
      </w:r>
      <w:proofErr w:type="spellEnd"/>
      <w:r w:rsidRPr="00AA11F0">
        <w:t>».</w:t>
      </w:r>
    </w:p>
    <w:p w:rsidR="007A11E4" w:rsidRPr="00AA11F0" w:rsidRDefault="007A11E4" w:rsidP="002F28F8">
      <w:pPr>
        <w:pStyle w:val="a8"/>
        <w:spacing w:before="0" w:beforeAutospacing="0" w:after="0" w:afterAutospacing="0" w:line="360" w:lineRule="auto"/>
        <w:ind w:firstLine="709"/>
        <w:jc w:val="both"/>
        <w:textAlignment w:val="baseline"/>
      </w:pPr>
      <w:r w:rsidRPr="00AA11F0">
        <w:t>Российские компании отстают по мультипликаторам из-за рисков экономики, а не производительных показателей, убежден аналитик долгового рынка ИК «Иволга Капитал» Илья Григорьев. «Продолжительный рост золота может изменить эту тенденцию и приблизить российские компании к зарубежным, — отмечает он. — Российские предприятия добывают золото по меньшей себестоимости по сравнению с западными компаниями и некоторыми развивающимися странами. Это дает компаниям возможность пользоваться благоприятным рыночным моментом для направления денежных потоков на проведение серьезных трансформационных изменений».</w:t>
      </w:r>
      <w:r w:rsidR="00F45B72" w:rsidRPr="00AA11F0">
        <w:t xml:space="preserve"> </w:t>
      </w:r>
    </w:p>
    <w:p w:rsidR="007A11E4" w:rsidRPr="00AA11F0" w:rsidRDefault="007A11E4" w:rsidP="002F28F8">
      <w:pPr>
        <w:pStyle w:val="a8"/>
        <w:spacing w:before="0" w:beforeAutospacing="0" w:after="0" w:afterAutospacing="0" w:line="360" w:lineRule="auto"/>
        <w:ind w:firstLine="709"/>
        <w:jc w:val="both"/>
        <w:textAlignment w:val="baseline"/>
      </w:pPr>
      <w:r w:rsidRPr="00AA11F0">
        <w:t xml:space="preserve">В 2018 году средняя цена на золото составила $1268 за унцию. На 2019 год эксперты </w:t>
      </w:r>
      <w:proofErr w:type="spellStart"/>
      <w:r w:rsidRPr="00AA11F0">
        <w:t>Refinitiv</w:t>
      </w:r>
      <w:proofErr w:type="spellEnd"/>
      <w:r w:rsidRPr="00AA11F0">
        <w:t xml:space="preserve">, признанного мирового лидера в аналитике золота, прогнозировали скромный рост до $1292. Лондонская ассоциация рынка драгметаллов (LBMA) традиционно в начале года опрашивает аналитиков и трейдеров и публикует консенсус-прогноз цен на золото. В этом году средняя оценка оказалась не сильно выше прогноза </w:t>
      </w:r>
      <w:proofErr w:type="spellStart"/>
      <w:r w:rsidRPr="00AA11F0">
        <w:t>Refinitiv</w:t>
      </w:r>
      <w:proofErr w:type="spellEnd"/>
      <w:r w:rsidRPr="00AA11F0">
        <w:t xml:space="preserve"> — около $1312 за унцию. Но огромный спред оценок аналитиков — $325 на унцию — по сути сделал невозможным расчет консенсуса.</w:t>
      </w:r>
    </w:p>
    <w:p w:rsidR="007A11E4" w:rsidRPr="00AA11F0" w:rsidRDefault="007A11E4" w:rsidP="002F28F8">
      <w:pPr>
        <w:pStyle w:val="a8"/>
        <w:spacing w:before="0" w:beforeAutospacing="0" w:after="0" w:afterAutospacing="0" w:line="360" w:lineRule="auto"/>
        <w:ind w:firstLine="709"/>
        <w:jc w:val="both"/>
        <w:textAlignment w:val="baseline"/>
      </w:pPr>
      <w:r w:rsidRPr="00AA11F0">
        <w:t xml:space="preserve">Фактическая же ситуация на рынке оказалась лучше самых смелых прогнозов. Цена золота с лета уверенно росла, даже «пробила» $1500 за унцию — такого рынок не видел уже несколько лет. </w:t>
      </w:r>
      <w:proofErr w:type="spellStart"/>
      <w:r w:rsidRPr="00AA11F0">
        <w:t>Refinitiv</w:t>
      </w:r>
      <w:proofErr w:type="spellEnd"/>
      <w:r w:rsidRPr="00AA11F0">
        <w:t xml:space="preserve"> в июле скорректировала свой прогноз по средней годовой до $1350. Фактическая средняя стоимость с начала года и на момент написания текста — около $1392 на унцию.</w:t>
      </w:r>
    </w:p>
    <w:p w:rsidR="007A11E4" w:rsidRPr="00AA11F0" w:rsidRDefault="007A11E4" w:rsidP="002F28F8">
      <w:pPr>
        <w:pStyle w:val="a8"/>
        <w:spacing w:before="0" w:beforeAutospacing="0" w:after="0" w:afterAutospacing="0" w:line="360" w:lineRule="auto"/>
        <w:ind w:firstLine="709"/>
        <w:jc w:val="both"/>
        <w:textAlignment w:val="baseline"/>
      </w:pPr>
      <w:r w:rsidRPr="00AA11F0">
        <w:t xml:space="preserve">«Росту золота в 2019 году способствовало два основных фактора: рост волатильности на мировых рынках в связи с торговым противостоянием США и Китая, а также падение реальных процентных ставок на фоне мягкой денежно-кредитной политики мировых центробанков. Эти драйверы подогревали спрос на защитные активы. При сохранении торговой напряженности в отношениях двух крупнейших экономик мира и «голубиного» настроя мировых регуляторов драгоценный метал продолжит пользоваться повышенным спросом», — поясняет эксперт по фондовому рынку «БКС Брокер» Дмитрий </w:t>
      </w:r>
      <w:proofErr w:type="spellStart"/>
      <w:r w:rsidRPr="00AA11F0">
        <w:t>Пучкарев</w:t>
      </w:r>
      <w:proofErr w:type="spellEnd"/>
      <w:r w:rsidRPr="00AA11F0">
        <w:t>.</w:t>
      </w:r>
    </w:p>
    <w:p w:rsidR="0040628F" w:rsidRPr="002F28F8" w:rsidRDefault="007A11E4" w:rsidP="002F28F8">
      <w:pPr>
        <w:pStyle w:val="a8"/>
        <w:spacing w:before="0" w:beforeAutospacing="0" w:after="0" w:afterAutospacing="0" w:line="360" w:lineRule="auto"/>
        <w:ind w:firstLine="709"/>
        <w:jc w:val="both"/>
        <w:textAlignment w:val="baseline"/>
      </w:pPr>
      <w:r w:rsidRPr="00AA11F0">
        <w:t xml:space="preserve">Рост котировок золота обусловлен как спекулятивными настроениями на рынке, так и в целом сложившимся видением золота как безопасного актива во времена турбулентности, добавляет Илья Григорьев. «Драгоценный металл для рынка выглядит привлекательным на фоне фондовых активов: его предложение весьма стабильно, а большой спрос возникает как и на стороне центробанков, так и со стороны крупных </w:t>
      </w:r>
      <w:r w:rsidRPr="00AA11F0">
        <w:lastRenderedPageBreak/>
        <w:t>институциональных инвесторов, — поясняет он. — Это подогревает веру инвесторов в безопасность вложений в актив. Но при этом не стоит забывать, что это сумма настроений внутри рынка, а не результат влияния внешних факторов».</w:t>
      </w:r>
    </w:p>
    <w:p w:rsidR="00F8139A" w:rsidRPr="00AA11F0" w:rsidRDefault="00B14B85" w:rsidP="000C7847">
      <w:pPr>
        <w:pStyle w:val="a8"/>
        <w:shd w:val="clear" w:color="auto" w:fill="FFFFFF"/>
        <w:spacing w:before="0" w:beforeAutospacing="0" w:after="225" w:afterAutospacing="0" w:line="360" w:lineRule="auto"/>
        <w:ind w:firstLine="851"/>
        <w:jc w:val="center"/>
        <w:textAlignment w:val="baseline"/>
        <w:outlineLvl w:val="0"/>
        <w:rPr>
          <w:b/>
          <w:shd w:val="clear" w:color="auto" w:fill="FFFFFF"/>
        </w:rPr>
      </w:pPr>
      <w:bookmarkStart w:id="27" w:name="_Toc73983315"/>
      <w:bookmarkStart w:id="28" w:name="_Toc73998017"/>
      <w:r w:rsidRPr="00AA11F0">
        <w:rPr>
          <w:b/>
          <w:shd w:val="clear" w:color="auto" w:fill="FFFFFF"/>
        </w:rPr>
        <w:t>ЗАКЛЮЧЕНИЕ</w:t>
      </w:r>
      <w:bookmarkEnd w:id="27"/>
      <w:bookmarkEnd w:id="28"/>
    </w:p>
    <w:p w:rsidR="00F8139A" w:rsidRPr="002F28F8" w:rsidRDefault="00057D7E" w:rsidP="002F28F8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AA11F0">
        <w:rPr>
          <w:noProof/>
          <w:position w:val="-10"/>
        </w:rPr>
      </w:r>
      <w:r w:rsidR="00057D7E" w:rsidRPr="00AA11F0">
        <w:rPr>
          <w:noProof/>
          <w:position w:val="-10"/>
        </w:rPr>
        <w:object w:dxaOrig="180" w:dyaOrig="340">
          <v:shape id="_x0000_i1031" type="#_x0000_t75" style="width:8.65pt;height:17.3pt" o:ole="">
            <v:imagedata r:id="rId17" o:title=""/>
          </v:shape>
          <o:OLEObject Type="Embed" ProgID="Equation.3" ShapeID="_x0000_i1031" DrawAspect="Content" ObjectID="_1684831971" r:id="rId18"/>
        </w:object>
      </w:r>
      <w:r w:rsidR="00B14B85" w:rsidRPr="00AA11F0">
        <w:t xml:space="preserve"> </w:t>
      </w:r>
      <w:r w:rsidR="00B14B85" w:rsidRPr="002F28F8">
        <w:t>И</w:t>
      </w:r>
      <w:r w:rsidR="00F8139A" w:rsidRPr="002F28F8">
        <w:t xml:space="preserve">сследование  </w:t>
      </w:r>
      <w:r w:rsidR="00F8139A" w:rsidRPr="002F28F8">
        <w:fldChar w:fldCharType="begin"/>
      </w:r>
      <w:r w:rsidR="00F8139A" w:rsidRPr="002F28F8">
        <w:instrText xml:space="preserve">eq </w:instrText>
      </w:r>
      <w:r w:rsidR="00F8139A" w:rsidRPr="002F28F8">
        <w:rPr>
          <w:noProof/>
          <w:color w:val="FFFFFF"/>
          <w:spacing w:val="-20000"/>
        </w:rPr>
        <w:instrText xml:space="preserve"> ювелирных </w:instrText>
      </w:r>
      <w:r w:rsidR="00F8139A" w:rsidRPr="002F28F8">
        <w:rPr>
          <w:noProof/>
        </w:rPr>
        <w:instrText>рынка</w:instrText>
      </w:r>
      <w:r w:rsidR="00F8139A" w:rsidRPr="002F28F8">
        <w:fldChar w:fldCharType="end"/>
      </w:r>
      <w:r w:rsidR="00F8139A" w:rsidRPr="002F28F8">
        <w:t xml:space="preserve"> золота </w:t>
      </w:r>
      <w:r w:rsidR="00F8139A" w:rsidRPr="002F28F8">
        <w:fldChar w:fldCharType="begin"/>
      </w:r>
      <w:r w:rsidR="00F8139A" w:rsidRPr="002F28F8">
        <w:instrText xml:space="preserve">eq </w:instrText>
      </w:r>
      <w:r w:rsidR="00F8139A" w:rsidRPr="002F28F8">
        <w:rPr>
          <w:noProof/>
          <w:color w:val="FFFFFF"/>
          <w:spacing w:val="-20000"/>
        </w:rPr>
        <w:instrText xml:space="preserve"> золото </w:instrText>
      </w:r>
      <w:r w:rsidR="00F8139A" w:rsidRPr="002F28F8">
        <w:rPr>
          <w:noProof/>
        </w:rPr>
        <w:instrText>позволило</w:instrText>
      </w:r>
      <w:r w:rsidR="00F8139A" w:rsidRPr="002F28F8">
        <w:fldChar w:fldCharType="end"/>
      </w:r>
      <w:r w:rsidR="00F8139A" w:rsidRPr="002F28F8">
        <w:t xml:space="preserve"> </w:t>
      </w:r>
      <w:r w:rsidR="00F8139A" w:rsidRPr="002F28F8">
        <w:fldChar w:fldCharType="begin"/>
      </w:r>
      <w:r w:rsidR="00F8139A" w:rsidRPr="002F28F8">
        <w:instrText xml:space="preserve">eq </w:instrText>
      </w:r>
      <w:r w:rsidR="00F8139A" w:rsidRPr="002F28F8">
        <w:rPr>
          <w:noProof/>
          <w:color w:val="FFFFFF"/>
          <w:spacing w:val="-20000"/>
        </w:rPr>
        <w:instrText xml:space="preserve"> сфере </w:instrText>
      </w:r>
      <w:r w:rsidR="00F8139A" w:rsidRPr="002F28F8">
        <w:rPr>
          <w:noProof/>
        </w:rPr>
        <w:instrText>сделать</w:instrText>
      </w:r>
      <w:r w:rsidR="00F8139A" w:rsidRPr="002F28F8">
        <w:fldChar w:fldCharType="end"/>
      </w:r>
      <w:r w:rsidR="00F8139A" w:rsidRPr="002F28F8">
        <w:t xml:space="preserve"> следующие </w:t>
      </w:r>
      <w:r w:rsidR="00F8139A" w:rsidRPr="002F28F8">
        <w:fldChar w:fldCharType="begin"/>
      </w:r>
      <w:r w:rsidR="00F8139A" w:rsidRPr="002F28F8">
        <w:instrText xml:space="preserve">eq </w:instrText>
      </w:r>
      <w:r w:rsidR="00F8139A" w:rsidRPr="002F28F8">
        <w:rPr>
          <w:noProof/>
          <w:color w:val="FFFFFF"/>
          <w:spacing w:val="-20000"/>
        </w:rPr>
        <w:instrText xml:space="preserve"> девизы </w:instrText>
      </w:r>
      <w:r w:rsidR="00F8139A" w:rsidRPr="002F28F8">
        <w:rPr>
          <w:noProof/>
        </w:rPr>
        <w:instrText>выводы</w:instrText>
      </w:r>
      <w:r w:rsidR="00F8139A" w:rsidRPr="002F28F8">
        <w:fldChar w:fldCharType="end"/>
      </w:r>
      <w:r w:rsidR="00F8139A" w:rsidRPr="002F28F8">
        <w:t>.</w:t>
      </w:r>
    </w:p>
    <w:p w:rsidR="00F8139A" w:rsidRPr="002F28F8" w:rsidRDefault="00F8139A" w:rsidP="002F28F8">
      <w:pPr>
        <w:pStyle w:val="a8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textAlignment w:val="baseline"/>
      </w:pPr>
      <w:r w:rsidRPr="002F28F8">
        <w:t xml:space="preserve">В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позволило </w:instrText>
      </w:r>
      <w:r w:rsidRPr="002F28F8">
        <w:rPr>
          <w:noProof/>
        </w:rPr>
        <w:instrText>России</w:instrText>
      </w:r>
      <w:r w:rsidRPr="002F28F8">
        <w:fldChar w:fldCharType="end"/>
      </w:r>
      <w:r w:rsidRPr="002F28F8">
        <w:t xml:space="preserve"> продолжает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будет </w:instrText>
      </w:r>
      <w:r w:rsidRPr="002F28F8">
        <w:rPr>
          <w:noProof/>
        </w:rPr>
        <w:instrText>формироваться</w:instrText>
      </w:r>
      <w:r w:rsidRPr="002F28F8">
        <w:fldChar w:fldCharType="end"/>
      </w:r>
      <w:r w:rsidRPr="002F28F8">
        <w:t xml:space="preserve">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одновременно </w:instrText>
      </w:r>
      <w:r w:rsidRPr="002F28F8">
        <w:rPr>
          <w:noProof/>
        </w:rPr>
        <w:instrText>устойчивый</w:instrText>
      </w:r>
      <w:r w:rsidRPr="002F28F8">
        <w:fldChar w:fldCharType="end"/>
      </w:r>
      <w:r w:rsidRPr="002F28F8">
        <w:t xml:space="preserve"> рынок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ювелирных </w:instrText>
      </w:r>
      <w:r w:rsidRPr="002F28F8">
        <w:rPr>
          <w:noProof/>
        </w:rPr>
        <w:instrText>драгметаллов</w:instrText>
      </w:r>
      <w:r w:rsidRPr="002F28F8">
        <w:fldChar w:fldCharType="end"/>
      </w:r>
      <w:r w:rsidRPr="002F28F8">
        <w:t xml:space="preserve"> и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конца </w:instrText>
      </w:r>
      <w:r w:rsidRPr="002F28F8">
        <w:rPr>
          <w:noProof/>
        </w:rPr>
        <w:instrText>золота</w:instrText>
      </w:r>
      <w:r w:rsidRPr="002F28F8">
        <w:fldChar w:fldCharType="end"/>
      </w:r>
      <w:r w:rsidRPr="002F28F8">
        <w:t>, в частности</w:t>
      </w:r>
      <w:r w:rsidR="007845D5">
        <w:t>,</w:t>
      </w:r>
      <w:r w:rsidRPr="002F28F8">
        <w:t xml:space="preserve">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органы </w:instrText>
      </w:r>
      <w:r w:rsidRPr="002F28F8">
        <w:rPr>
          <w:noProof/>
        </w:rPr>
        <w:instrText>идет</w:instrText>
      </w:r>
      <w:r w:rsidRPr="002F28F8">
        <w:fldChar w:fldCharType="end"/>
      </w:r>
      <w:r w:rsidRPr="002F28F8">
        <w:t xml:space="preserve">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конец </w:instrText>
      </w:r>
      <w:r w:rsidRPr="002F28F8">
        <w:rPr>
          <w:noProof/>
        </w:rPr>
        <w:instrText>активная</w:instrText>
      </w:r>
      <w:r w:rsidRPr="002F28F8">
        <w:fldChar w:fldCharType="end"/>
      </w:r>
      <w:r w:rsidRPr="002F28F8">
        <w:t xml:space="preserve"> разработка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металла </w:instrText>
      </w:r>
      <w:r w:rsidRPr="002F28F8">
        <w:rPr>
          <w:noProof/>
        </w:rPr>
        <w:instrText>новых</w:instrText>
      </w:r>
      <w:r w:rsidRPr="002F28F8">
        <w:fldChar w:fldCharType="end"/>
      </w:r>
      <w:r w:rsidRPr="002F28F8">
        <w:t xml:space="preserve">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менее </w:instrText>
      </w:r>
      <w:r w:rsidRPr="002F28F8">
        <w:rPr>
          <w:noProof/>
        </w:rPr>
        <w:instrText>месторождений</w:instrText>
      </w:r>
      <w:r w:rsidRPr="002F28F8">
        <w:fldChar w:fldCharType="end"/>
      </w:r>
      <w:r w:rsidRPr="002F28F8">
        <w:t xml:space="preserve">, проводятся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американская </w:instrText>
      </w:r>
      <w:r w:rsidRPr="002F28F8">
        <w:rPr>
          <w:noProof/>
        </w:rPr>
        <w:instrText>аукционы</w:instrText>
      </w:r>
      <w:r w:rsidRPr="002F28F8">
        <w:fldChar w:fldCharType="end"/>
      </w:r>
      <w:r w:rsidRPr="002F28F8">
        <w:t xml:space="preserve">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основном </w:instrText>
      </w:r>
      <w:r w:rsidRPr="002F28F8">
        <w:rPr>
          <w:noProof/>
        </w:rPr>
        <w:instrText>месторождений</w:instrText>
      </w:r>
      <w:r w:rsidRPr="002F28F8">
        <w:fldChar w:fldCharType="end"/>
      </w:r>
      <w:r w:rsidRPr="002F28F8">
        <w:t xml:space="preserve"> и продажа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мировой </w:instrText>
      </w:r>
      <w:r w:rsidRPr="002F28F8">
        <w:rPr>
          <w:noProof/>
        </w:rPr>
        <w:instrText>золотых</w:instrText>
      </w:r>
      <w:r w:rsidRPr="002F28F8">
        <w:fldChar w:fldCharType="end"/>
      </w:r>
      <w:r w:rsidRPr="002F28F8">
        <w:t xml:space="preserve">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разрыв </w:instrText>
      </w:r>
      <w:r w:rsidRPr="002F28F8">
        <w:rPr>
          <w:noProof/>
        </w:rPr>
        <w:instrText>сертификатов</w:instrText>
      </w:r>
      <w:r w:rsidRPr="002F28F8">
        <w:fldChar w:fldCharType="end"/>
      </w:r>
      <w:r w:rsidRPr="002F28F8">
        <w:t>.</w:t>
      </w:r>
    </w:p>
    <w:p w:rsidR="00F8139A" w:rsidRPr="002F28F8" w:rsidRDefault="00F8139A" w:rsidP="002F28F8">
      <w:pPr>
        <w:pStyle w:val="a8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textAlignment w:val="baseline"/>
      </w:pPr>
      <w:r w:rsidRPr="002F28F8">
        <w:t xml:space="preserve">Мировой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основном </w:instrText>
      </w:r>
      <w:r w:rsidRPr="002F28F8">
        <w:rPr>
          <w:noProof/>
        </w:rPr>
        <w:instrText>рынок</w:instrText>
      </w:r>
      <w:r w:rsidRPr="002F28F8">
        <w:fldChar w:fldCharType="end"/>
      </w:r>
      <w:r w:rsidRPr="002F28F8">
        <w:t xml:space="preserve">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действующих </w:instrText>
      </w:r>
      <w:r w:rsidRPr="002F28F8">
        <w:rPr>
          <w:noProof/>
        </w:rPr>
        <w:instrText>золота</w:instrText>
      </w:r>
      <w:r w:rsidRPr="002F28F8">
        <w:fldChar w:fldCharType="end"/>
      </w:r>
      <w:r w:rsidRPr="002F28F8">
        <w:t xml:space="preserve"> – это совокупность и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золота </w:instrText>
      </w:r>
      <w:r w:rsidRPr="002F28F8">
        <w:rPr>
          <w:noProof/>
        </w:rPr>
        <w:instrText>взаимосвязь</w:instrText>
      </w:r>
      <w:r w:rsidRPr="002F28F8">
        <w:fldChar w:fldCharType="end"/>
      </w:r>
      <w:r w:rsidRPr="002F28F8">
        <w:t xml:space="preserve">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если </w:instrText>
      </w:r>
      <w:r w:rsidRPr="002F28F8">
        <w:rPr>
          <w:noProof/>
        </w:rPr>
        <w:instrText>международных</w:instrText>
      </w:r>
      <w:r w:rsidRPr="002F28F8">
        <w:fldChar w:fldCharType="end"/>
      </w:r>
      <w:r w:rsidRPr="002F28F8">
        <w:t xml:space="preserve"> специализированных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всеобщего </w:instrText>
      </w:r>
      <w:r w:rsidRPr="002F28F8">
        <w:rPr>
          <w:noProof/>
        </w:rPr>
        <w:instrText>центров</w:instrText>
      </w:r>
      <w:r w:rsidRPr="002F28F8">
        <w:fldChar w:fldCharType="end"/>
      </w:r>
      <w:r w:rsidRPr="002F28F8">
        <w:t xml:space="preserve">, где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конца </w:instrText>
      </w:r>
      <w:r w:rsidRPr="002F28F8">
        <w:rPr>
          <w:noProof/>
        </w:rPr>
        <w:instrText>ведутся</w:instrText>
      </w:r>
      <w:r w:rsidRPr="002F28F8">
        <w:fldChar w:fldCharType="end"/>
      </w:r>
      <w:r w:rsidRPr="002F28F8">
        <w:t xml:space="preserve"> купли-продажи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ставя </w:instrText>
      </w:r>
      <w:r w:rsidRPr="002F28F8">
        <w:rPr>
          <w:noProof/>
        </w:rPr>
        <w:instrText>золота</w:instrText>
      </w:r>
      <w:r w:rsidRPr="002F28F8">
        <w:fldChar w:fldCharType="end"/>
      </w:r>
      <w:r w:rsidRPr="002F28F8">
        <w:t xml:space="preserve">.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регионов </w:instrText>
      </w:r>
      <w:r w:rsidRPr="002F28F8">
        <w:rPr>
          <w:noProof/>
        </w:rPr>
        <w:instrText>Такие</w:instrText>
      </w:r>
      <w:r w:rsidRPr="002F28F8">
        <w:fldChar w:fldCharType="end"/>
      </w:r>
      <w:r w:rsidRPr="002F28F8">
        <w:t xml:space="preserve"> центры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джек </w:instrText>
      </w:r>
      <w:r w:rsidRPr="002F28F8">
        <w:rPr>
          <w:noProof/>
        </w:rPr>
        <w:instrText>представляют</w:instrText>
      </w:r>
      <w:r w:rsidRPr="002F28F8">
        <w:fldChar w:fldCharType="end"/>
      </w:r>
      <w:r w:rsidRPr="002F28F8">
        <w:t xml:space="preserve">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обязанности </w:instrText>
      </w:r>
      <w:r w:rsidRPr="002F28F8">
        <w:rPr>
          <w:noProof/>
        </w:rPr>
        <w:instrText>собой</w:instrText>
      </w:r>
      <w:r w:rsidRPr="002F28F8">
        <w:fldChar w:fldCharType="end"/>
      </w:r>
      <w:r w:rsidRPr="002F28F8">
        <w:t xml:space="preserve"> объединение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анализ </w:instrText>
      </w:r>
      <w:r w:rsidRPr="002F28F8">
        <w:rPr>
          <w:noProof/>
        </w:rPr>
        <w:instrText>крупных</w:instrText>
      </w:r>
      <w:r w:rsidRPr="002F28F8">
        <w:fldChar w:fldCharType="end"/>
      </w:r>
      <w:r w:rsidRPr="002F28F8">
        <w:t xml:space="preserve">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доля </w:instrText>
      </w:r>
      <w:r w:rsidRPr="002F28F8">
        <w:rPr>
          <w:noProof/>
        </w:rPr>
        <w:instrText>банков</w:instrText>
      </w:r>
      <w:r w:rsidRPr="002F28F8">
        <w:fldChar w:fldCharType="end"/>
      </w:r>
      <w:r w:rsidRPr="002F28F8">
        <w:t xml:space="preserve">, бирж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существующего </w:instrText>
      </w:r>
      <w:r w:rsidRPr="002F28F8">
        <w:rPr>
          <w:noProof/>
        </w:rPr>
        <w:instrText>драгоценных</w:instrText>
      </w:r>
      <w:r w:rsidRPr="002F28F8">
        <w:fldChar w:fldCharType="end"/>
      </w:r>
      <w:r w:rsidRPr="002F28F8">
        <w:t xml:space="preserve">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резервных </w:instrText>
      </w:r>
      <w:r w:rsidRPr="002F28F8">
        <w:rPr>
          <w:noProof/>
        </w:rPr>
        <w:instrText>металлов</w:instrText>
      </w:r>
      <w:r w:rsidRPr="002F28F8">
        <w:fldChar w:fldCharType="end"/>
      </w:r>
      <w:r w:rsidRPr="002F28F8">
        <w:t xml:space="preserve">, и организаций по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благодатное </w:instrText>
      </w:r>
      <w:r w:rsidRPr="002F28F8">
        <w:rPr>
          <w:noProof/>
        </w:rPr>
        <w:instrText>торговле</w:instrText>
      </w:r>
      <w:r w:rsidRPr="002F28F8">
        <w:fldChar w:fldCharType="end"/>
      </w:r>
      <w:r w:rsidRPr="002F28F8">
        <w:t xml:space="preserve">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отрицательно </w:instrText>
      </w:r>
      <w:r w:rsidRPr="002F28F8">
        <w:rPr>
          <w:noProof/>
        </w:rPr>
        <w:instrText>золотом</w:instrText>
      </w:r>
      <w:r w:rsidRPr="002F28F8">
        <w:fldChar w:fldCharType="end"/>
      </w:r>
      <w:r w:rsidRPr="002F28F8">
        <w:t xml:space="preserve">. В их обязанности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золотом </w:instrText>
      </w:r>
      <w:r w:rsidRPr="002F28F8">
        <w:rPr>
          <w:noProof/>
        </w:rPr>
        <w:instrText>входит</w:instrText>
      </w:r>
      <w:r w:rsidRPr="002F28F8">
        <w:fldChar w:fldCharType="end"/>
      </w:r>
      <w:r w:rsidRPr="002F28F8">
        <w:t xml:space="preserve">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отличие </w:instrText>
      </w:r>
      <w:r w:rsidRPr="002F28F8">
        <w:rPr>
          <w:noProof/>
        </w:rPr>
        <w:instrText>концентрация</w:instrText>
      </w:r>
      <w:r w:rsidRPr="002F28F8">
        <w:fldChar w:fldCharType="end"/>
      </w:r>
      <w:r w:rsidRPr="002F28F8">
        <w:t xml:space="preserve"> у себя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существующего </w:instrText>
      </w:r>
      <w:r w:rsidRPr="002F28F8">
        <w:rPr>
          <w:noProof/>
        </w:rPr>
        <w:instrText>заявок</w:instrText>
      </w:r>
      <w:r w:rsidRPr="002F28F8">
        <w:fldChar w:fldCharType="end"/>
      </w:r>
      <w:r w:rsidRPr="002F28F8">
        <w:t xml:space="preserve"> и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качества </w:instrText>
      </w:r>
      <w:r w:rsidRPr="002F28F8">
        <w:rPr>
          <w:noProof/>
        </w:rPr>
        <w:instrText>осуществление</w:instrText>
      </w:r>
      <w:r w:rsidRPr="002F28F8">
        <w:fldChar w:fldCharType="end"/>
      </w:r>
      <w:r w:rsidRPr="002F28F8">
        <w:t xml:space="preserve"> посреднических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соглашения </w:instrText>
      </w:r>
      <w:r w:rsidRPr="002F28F8">
        <w:rPr>
          <w:noProof/>
        </w:rPr>
        <w:instrText>операций</w:instrText>
      </w:r>
      <w:r w:rsidRPr="002F28F8">
        <w:fldChar w:fldCharType="end"/>
      </w:r>
      <w:r w:rsidRPr="002F28F8">
        <w:t xml:space="preserve">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выявление </w:instrText>
      </w:r>
      <w:r w:rsidRPr="002F28F8">
        <w:rPr>
          <w:noProof/>
        </w:rPr>
        <w:instrText>между</w:instrText>
      </w:r>
      <w:r w:rsidRPr="002F28F8">
        <w:fldChar w:fldCharType="end"/>
      </w:r>
      <w:r w:rsidRPr="002F28F8">
        <w:t xml:space="preserve"> продавцами и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слабым </w:instrText>
      </w:r>
      <w:r w:rsidRPr="002F28F8">
        <w:rPr>
          <w:noProof/>
        </w:rPr>
        <w:instrText>покупателями</w:instrText>
      </w:r>
      <w:r w:rsidRPr="002F28F8">
        <w:fldChar w:fldCharType="end"/>
      </w:r>
      <w:r w:rsidRPr="002F28F8">
        <w:t>.</w:t>
      </w:r>
    </w:p>
    <w:p w:rsidR="00F8139A" w:rsidRPr="002F28F8" w:rsidRDefault="00F8139A" w:rsidP="002F28F8">
      <w:pPr>
        <w:pStyle w:val="a8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textAlignment w:val="baseline"/>
      </w:pPr>
      <w:r w:rsidRPr="002F28F8">
        <w:t xml:space="preserve">С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особенности </w:instrText>
      </w:r>
      <w:r w:rsidRPr="002F28F8">
        <w:rPr>
          <w:noProof/>
        </w:rPr>
        <w:instrText>развитием</w:instrText>
      </w:r>
      <w:r w:rsidRPr="002F28F8">
        <w:fldChar w:fldCharType="end"/>
      </w:r>
      <w:r w:rsidRPr="002F28F8">
        <w:t xml:space="preserve"> человеческого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красивым </w:instrText>
      </w:r>
      <w:r w:rsidRPr="002F28F8">
        <w:rPr>
          <w:noProof/>
        </w:rPr>
        <w:instrText>общества</w:instrText>
      </w:r>
      <w:r w:rsidRPr="002F28F8">
        <w:fldChar w:fldCharType="end"/>
      </w:r>
      <w:r w:rsidRPr="002F28F8">
        <w:t xml:space="preserve">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более </w:instrText>
      </w:r>
      <w:r w:rsidRPr="002F28F8">
        <w:rPr>
          <w:noProof/>
        </w:rPr>
        <w:instrText>происходит</w:instrText>
      </w:r>
      <w:r w:rsidRPr="002F28F8">
        <w:fldChar w:fldCharType="end"/>
      </w:r>
      <w:r w:rsidRPr="002F28F8">
        <w:t xml:space="preserve"> переоценка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исключением </w:instrText>
      </w:r>
      <w:r w:rsidRPr="002F28F8">
        <w:rPr>
          <w:noProof/>
        </w:rPr>
        <w:instrText>социально-экономической</w:instrText>
      </w:r>
      <w:r w:rsidRPr="002F28F8">
        <w:fldChar w:fldCharType="end"/>
      </w:r>
      <w:r w:rsidRPr="002F28F8">
        <w:t xml:space="preserve">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фоне </w:instrText>
      </w:r>
      <w:r w:rsidRPr="002F28F8">
        <w:rPr>
          <w:noProof/>
        </w:rPr>
        <w:instrText>сущности</w:instrText>
      </w:r>
      <w:r w:rsidRPr="002F28F8">
        <w:fldChar w:fldCharType="end"/>
      </w:r>
      <w:r w:rsidRPr="002F28F8">
        <w:t xml:space="preserve"> золота, её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влияние </w:instrText>
      </w:r>
      <w:r w:rsidRPr="002F28F8">
        <w:rPr>
          <w:noProof/>
        </w:rPr>
        <w:instrText>функций</w:instrText>
      </w:r>
      <w:r w:rsidRPr="002F28F8">
        <w:fldChar w:fldCharType="end"/>
      </w:r>
      <w:r w:rsidRPr="002F28F8">
        <w:t xml:space="preserve"> и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тонн </w:instrText>
      </w:r>
      <w:r w:rsidRPr="002F28F8">
        <w:rPr>
          <w:noProof/>
        </w:rPr>
        <w:instrText>роли</w:instrText>
      </w:r>
      <w:r w:rsidRPr="002F28F8">
        <w:fldChar w:fldCharType="end"/>
      </w:r>
      <w:r w:rsidRPr="002F28F8">
        <w:t xml:space="preserve">, как в национальных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чукотский </w:instrText>
      </w:r>
      <w:r w:rsidRPr="002F28F8">
        <w:rPr>
          <w:noProof/>
        </w:rPr>
        <w:instrText>экономиках</w:instrText>
      </w:r>
      <w:r w:rsidRPr="002F28F8">
        <w:fldChar w:fldCharType="end"/>
      </w:r>
      <w:r w:rsidRPr="002F28F8">
        <w:t xml:space="preserve">, так и в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пайкович </w:instrText>
      </w:r>
      <w:r w:rsidRPr="002F28F8">
        <w:rPr>
          <w:noProof/>
        </w:rPr>
        <w:instrText>мировой</w:instrText>
      </w:r>
      <w:r w:rsidRPr="002F28F8">
        <w:fldChar w:fldCharType="end"/>
      </w:r>
      <w:r w:rsidRPr="002F28F8">
        <w:t xml:space="preserve"> экономике</w:t>
      </w:r>
    </w:p>
    <w:p w:rsidR="00156F2F" w:rsidRPr="002F28F8" w:rsidRDefault="00F8139A" w:rsidP="002F28F8">
      <w:pPr>
        <w:pStyle w:val="a8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textAlignment w:val="baseline"/>
      </w:pP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концентратов </w:instrText>
      </w:r>
      <w:r w:rsidRPr="002F28F8">
        <w:rPr>
          <w:noProof/>
        </w:rPr>
        <w:instrText>Анализ</w:instrText>
      </w:r>
      <w:r w:rsidRPr="002F28F8">
        <w:fldChar w:fldCharType="end"/>
      </w:r>
      <w:r w:rsidRPr="002F28F8">
        <w:t xml:space="preserve">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особенности </w:instrText>
      </w:r>
      <w:r w:rsidRPr="002F28F8">
        <w:rPr>
          <w:noProof/>
        </w:rPr>
        <w:instrText>динамики</w:instrText>
      </w:r>
      <w:r w:rsidRPr="002F28F8">
        <w:fldChar w:fldCharType="end"/>
      </w:r>
      <w:r w:rsidRPr="002F28F8">
        <w:t xml:space="preserve"> мировой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начале </w:instrText>
      </w:r>
      <w:r w:rsidRPr="002F28F8">
        <w:rPr>
          <w:noProof/>
        </w:rPr>
        <w:instrText>экономики</w:instrText>
      </w:r>
      <w:r w:rsidRPr="002F28F8">
        <w:fldChar w:fldCharType="end"/>
      </w:r>
      <w:r w:rsidRPr="002F28F8">
        <w:t xml:space="preserve"> и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основа </w:instrText>
      </w:r>
      <w:r w:rsidRPr="002F28F8">
        <w:rPr>
          <w:noProof/>
        </w:rPr>
        <w:instrText>факторов</w:instrText>
      </w:r>
      <w:r w:rsidRPr="002F28F8">
        <w:fldChar w:fldCharType="end"/>
      </w:r>
      <w:r w:rsidRPr="002F28F8">
        <w:t xml:space="preserve">, влияющих на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среднем </w:instrText>
      </w:r>
      <w:r w:rsidRPr="002F28F8">
        <w:rPr>
          <w:noProof/>
        </w:rPr>
        <w:instrText>формирование</w:instrText>
      </w:r>
      <w:r w:rsidRPr="002F28F8">
        <w:fldChar w:fldCharType="end"/>
      </w:r>
      <w:r w:rsidRPr="002F28F8">
        <w:t xml:space="preserve">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действующий </w:instrText>
      </w:r>
      <w:r w:rsidRPr="002F28F8">
        <w:rPr>
          <w:noProof/>
        </w:rPr>
        <w:instrText>биржевой</w:instrText>
      </w:r>
      <w:r w:rsidRPr="002F28F8">
        <w:fldChar w:fldCharType="end"/>
      </w:r>
      <w:r w:rsidRPr="002F28F8">
        <w:t xml:space="preserve"> стоимости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этот </w:instrText>
      </w:r>
      <w:r w:rsidRPr="002F28F8">
        <w:rPr>
          <w:noProof/>
        </w:rPr>
        <w:instrText>золота</w:instrText>
      </w:r>
      <w:r w:rsidRPr="002F28F8">
        <w:fldChar w:fldCharType="end"/>
      </w:r>
      <w:r w:rsidRPr="002F28F8">
        <w:t xml:space="preserve">,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валюты </w:instrText>
      </w:r>
      <w:r w:rsidRPr="002F28F8">
        <w:rPr>
          <w:noProof/>
        </w:rPr>
        <w:instrText>показал</w:instrText>
      </w:r>
      <w:r w:rsidRPr="002F28F8">
        <w:fldChar w:fldCharType="end"/>
      </w:r>
      <w:r w:rsidRPr="002F28F8">
        <w:t xml:space="preserve">, что этот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международным </w:instrText>
      </w:r>
      <w:r w:rsidRPr="002F28F8">
        <w:rPr>
          <w:noProof/>
        </w:rPr>
        <w:instrText>металл</w:instrText>
      </w:r>
      <w:r w:rsidRPr="002F28F8">
        <w:fldChar w:fldCharType="end"/>
      </w:r>
      <w:r w:rsidRPr="002F28F8">
        <w:t xml:space="preserve">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ограничило </w:instrText>
      </w:r>
      <w:r w:rsidRPr="002F28F8">
        <w:rPr>
          <w:noProof/>
        </w:rPr>
        <w:instrText>продолжает</w:instrText>
      </w:r>
      <w:r w:rsidRPr="002F28F8">
        <w:fldChar w:fldCharType="end"/>
      </w:r>
      <w:r w:rsidRPr="002F28F8">
        <w:t xml:space="preserve"> оставаться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спроса </w:instrText>
      </w:r>
      <w:r w:rsidRPr="002F28F8">
        <w:rPr>
          <w:noProof/>
        </w:rPr>
        <w:instrText>основным</w:instrText>
      </w:r>
      <w:r w:rsidRPr="002F28F8">
        <w:fldChar w:fldCharType="end"/>
      </w:r>
      <w:r w:rsidRPr="002F28F8">
        <w:t xml:space="preserve">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такие </w:instrText>
      </w:r>
      <w:r w:rsidRPr="002F28F8">
        <w:rPr>
          <w:noProof/>
        </w:rPr>
        <w:instrText>критерием</w:instrText>
      </w:r>
      <w:r w:rsidRPr="002F28F8">
        <w:fldChar w:fldCharType="end"/>
      </w:r>
      <w:r w:rsidRPr="002F28F8">
        <w:t xml:space="preserve"> оценки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добровольного </w:instrText>
      </w:r>
      <w:r w:rsidRPr="002F28F8">
        <w:rPr>
          <w:noProof/>
        </w:rPr>
        <w:instrText>мировых</w:instrText>
      </w:r>
      <w:r w:rsidRPr="002F28F8">
        <w:fldChar w:fldCharType="end"/>
      </w:r>
      <w:r w:rsidRPr="002F28F8">
        <w:t xml:space="preserve"> </w:t>
      </w:r>
      <w:r w:rsidRPr="002F28F8">
        <w:fldChar w:fldCharType="begin"/>
      </w:r>
      <w:r w:rsidRPr="002F28F8">
        <w:instrText xml:space="preserve">eq </w:instrText>
      </w:r>
      <w:r w:rsidRPr="002F28F8">
        <w:rPr>
          <w:noProof/>
          <w:color w:val="FFFFFF"/>
          <w:spacing w:val="-20000"/>
        </w:rPr>
        <w:instrText xml:space="preserve"> однако </w:instrText>
      </w:r>
      <w:r w:rsidRPr="002F28F8">
        <w:rPr>
          <w:noProof/>
        </w:rPr>
        <w:instrText>ценностей</w:instrText>
      </w:r>
      <w:r w:rsidRPr="002F28F8">
        <w:fldChar w:fldCharType="end"/>
      </w:r>
    </w:p>
    <w:p w:rsidR="002F28F8" w:rsidRPr="002F28F8" w:rsidRDefault="002F28F8" w:rsidP="002F28F8">
      <w:pPr>
        <w:pStyle w:val="a8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textAlignment w:val="baseline"/>
      </w:pPr>
      <w:r w:rsidRPr="002F28F8">
        <w:rPr>
          <w:color w:val="000000"/>
        </w:rPr>
        <w:t xml:space="preserve">Особенностями рынка золота является то, </w:t>
      </w:r>
      <w:r w:rsidR="007845D5">
        <w:rPr>
          <w:color w:val="000000"/>
        </w:rPr>
        <w:t xml:space="preserve">что </w:t>
      </w:r>
      <w:r w:rsidRPr="002F28F8">
        <w:rPr>
          <w:color w:val="000000"/>
        </w:rPr>
        <w:t xml:space="preserve">золото используется фактически всеми государствами в качестве страхового и </w:t>
      </w:r>
      <w:r w:rsidR="007845D5">
        <w:rPr>
          <w:color w:val="000000"/>
        </w:rPr>
        <w:t xml:space="preserve">резервного фонда, а  также </w:t>
      </w:r>
      <w:r w:rsidRPr="002F28F8">
        <w:rPr>
          <w:color w:val="000000"/>
        </w:rPr>
        <w:t xml:space="preserve"> населением в качестве </w:t>
      </w:r>
      <w:r w:rsidR="007845D5">
        <w:rPr>
          <w:color w:val="000000"/>
        </w:rPr>
        <w:t xml:space="preserve">ювелирных </w:t>
      </w:r>
      <w:r w:rsidRPr="002F28F8">
        <w:rPr>
          <w:color w:val="000000"/>
        </w:rPr>
        <w:t xml:space="preserve"> украшений и монет.</w:t>
      </w:r>
    </w:p>
    <w:p w:rsidR="00C57E87" w:rsidRPr="00AA11F0" w:rsidRDefault="002F28F8" w:rsidP="002F28F8">
      <w:pPr>
        <w:pStyle w:val="1"/>
        <w:spacing w:before="0" w:beforeAutospacing="0" w:after="0" w:afterAutospacing="0" w:line="360" w:lineRule="auto"/>
        <w:jc w:val="center"/>
        <w:rPr>
          <w:sz w:val="24"/>
          <w:szCs w:val="24"/>
        </w:rPr>
      </w:pPr>
      <w:bookmarkStart w:id="29" w:name="_Toc73983316"/>
      <w:r>
        <w:rPr>
          <w:rFonts w:eastAsia="Calibri"/>
          <w:bCs w:val="0"/>
          <w:kern w:val="0"/>
          <w:sz w:val="24"/>
          <w:szCs w:val="24"/>
          <w:highlight w:val="yellow"/>
          <w:lang w:eastAsia="en-US"/>
        </w:rPr>
        <w:br w:type="page"/>
      </w:r>
      <w:bookmarkStart w:id="30" w:name="_Toc73998018"/>
      <w:r w:rsidR="00B14B85" w:rsidRPr="00AA11F0">
        <w:rPr>
          <w:sz w:val="24"/>
          <w:szCs w:val="24"/>
        </w:rPr>
        <w:lastRenderedPageBreak/>
        <w:t>СПИСОК ИСПОЛЬЗ</w:t>
      </w:r>
      <w:bookmarkEnd w:id="29"/>
      <w:r w:rsidR="005661B2">
        <w:rPr>
          <w:sz w:val="24"/>
          <w:szCs w:val="24"/>
        </w:rPr>
        <w:t>УМОЙ ЛИТЕРАТУРЫ</w:t>
      </w:r>
      <w:bookmarkEnd w:id="30"/>
    </w:p>
    <w:p w:rsidR="000C7B43" w:rsidRPr="00AA11F0" w:rsidRDefault="000C7B43" w:rsidP="002F28F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8139A" w:rsidRPr="00AA11F0" w:rsidRDefault="00F8139A" w:rsidP="002F28F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доля </w:instrText>
      </w:r>
      <w:r w:rsidRPr="00AA11F0">
        <w:rPr>
          <w:rFonts w:ascii="Times New Roman" w:hAnsi="Times New Roman"/>
          <w:noProof/>
          <w:sz w:val="24"/>
          <w:szCs w:val="24"/>
        </w:rPr>
        <w:instrText>Дудин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, М. Н.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крайней </w:instrText>
      </w:r>
      <w:r w:rsidRPr="00AA11F0">
        <w:rPr>
          <w:rFonts w:ascii="Times New Roman" w:hAnsi="Times New Roman"/>
          <w:noProof/>
          <w:sz w:val="24"/>
          <w:szCs w:val="24"/>
        </w:rPr>
        <w:instrText>Современная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роль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стабильный </w:instrText>
      </w:r>
      <w:r w:rsidRPr="00AA11F0">
        <w:rPr>
          <w:rFonts w:ascii="Times New Roman" w:hAnsi="Times New Roman"/>
          <w:noProof/>
          <w:sz w:val="24"/>
          <w:szCs w:val="24"/>
        </w:rPr>
        <w:instrText>золота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в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быть </w:instrText>
      </w:r>
      <w:r w:rsidRPr="00AA11F0">
        <w:rPr>
          <w:rFonts w:ascii="Times New Roman" w:hAnsi="Times New Roman"/>
          <w:noProof/>
          <w:sz w:val="24"/>
          <w:szCs w:val="24"/>
        </w:rPr>
        <w:instrText>мировой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11F0">
        <w:rPr>
          <w:rFonts w:ascii="Times New Roman" w:hAnsi="Times New Roman"/>
          <w:sz w:val="24"/>
          <w:szCs w:val="24"/>
        </w:rPr>
        <w:t>финансовоэкономической</w:t>
      </w:r>
      <w:proofErr w:type="spellEnd"/>
      <w:r w:rsidRPr="00AA11F0">
        <w:rPr>
          <w:rFonts w:ascii="Times New Roman" w:hAnsi="Times New Roman"/>
          <w:sz w:val="24"/>
          <w:szCs w:val="24"/>
        </w:rPr>
        <w:t xml:space="preserve">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парижских </w:instrText>
      </w:r>
      <w:r w:rsidRPr="00AA11F0">
        <w:rPr>
          <w:rFonts w:ascii="Times New Roman" w:hAnsi="Times New Roman"/>
          <w:noProof/>
          <w:sz w:val="24"/>
          <w:szCs w:val="24"/>
        </w:rPr>
        <w:instrText>системе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/ М. Н.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странам </w:instrText>
      </w:r>
      <w:r w:rsidRPr="00AA11F0">
        <w:rPr>
          <w:rFonts w:ascii="Times New Roman" w:hAnsi="Times New Roman"/>
          <w:noProof/>
          <w:sz w:val="24"/>
          <w:szCs w:val="24"/>
        </w:rPr>
        <w:instrText>Дудин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, К. Ю. Решетов //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базой </w:instrText>
      </w:r>
      <w:r w:rsidRPr="00AA11F0">
        <w:rPr>
          <w:rFonts w:ascii="Times New Roman" w:hAnsi="Times New Roman"/>
          <w:noProof/>
          <w:sz w:val="24"/>
          <w:szCs w:val="24"/>
        </w:rPr>
        <w:instrText>Экономика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и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обязанности </w:instrText>
      </w:r>
      <w:r w:rsidRPr="00AA11F0">
        <w:rPr>
          <w:rFonts w:ascii="Times New Roman" w:hAnsi="Times New Roman"/>
          <w:noProof/>
          <w:sz w:val="24"/>
          <w:szCs w:val="24"/>
        </w:rPr>
        <w:instrText>предпринимательство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. – 2015. – № 12. – С.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начале </w:instrText>
      </w:r>
      <w:r w:rsidRPr="00AA11F0">
        <w:rPr>
          <w:rFonts w:ascii="Times New Roman" w:hAnsi="Times New Roman"/>
          <w:noProof/>
          <w:sz w:val="24"/>
          <w:szCs w:val="24"/>
        </w:rPr>
        <w:instrText>217–225.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</w:p>
    <w:p w:rsidR="00F8139A" w:rsidRPr="00AA11F0" w:rsidRDefault="00F8139A" w:rsidP="002F28F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большие </w:instrText>
      </w:r>
      <w:r w:rsidRPr="00AA11F0">
        <w:rPr>
          <w:rFonts w:ascii="Times New Roman" w:hAnsi="Times New Roman"/>
          <w:noProof/>
          <w:sz w:val="24"/>
          <w:szCs w:val="24"/>
        </w:rPr>
        <w:instrText>Архипов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В.Я., Плаксин И.Н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доходность </w:instrText>
      </w:r>
      <w:r w:rsidRPr="00AA11F0">
        <w:rPr>
          <w:rFonts w:ascii="Times New Roman" w:hAnsi="Times New Roman"/>
          <w:noProof/>
          <w:sz w:val="24"/>
          <w:szCs w:val="24"/>
        </w:rPr>
        <w:instrText>Мировой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область </w:instrText>
      </w:r>
      <w:r w:rsidRPr="00AA11F0">
        <w:rPr>
          <w:rFonts w:ascii="Times New Roman" w:hAnsi="Times New Roman"/>
          <w:noProof/>
          <w:sz w:val="24"/>
          <w:szCs w:val="24"/>
        </w:rPr>
        <w:instrText>рынок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золота и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менее </w:instrText>
      </w:r>
      <w:r w:rsidRPr="00AA11F0">
        <w:rPr>
          <w:rFonts w:ascii="Times New Roman" w:hAnsi="Times New Roman"/>
          <w:noProof/>
          <w:sz w:val="24"/>
          <w:szCs w:val="24"/>
        </w:rPr>
        <w:instrText>перспективы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//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первым </w:instrText>
      </w:r>
      <w:r w:rsidRPr="00AA11F0">
        <w:rPr>
          <w:rFonts w:ascii="Times New Roman" w:hAnsi="Times New Roman"/>
          <w:noProof/>
          <w:sz w:val="24"/>
          <w:szCs w:val="24"/>
        </w:rPr>
        <w:instrText>Финансы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</w:t>
      </w:r>
      <w:r w:rsidRPr="00AA11F0">
        <w:rPr>
          <w:rFonts w:ascii="Times New Roman" w:hAnsi="Times New Roman"/>
          <w:iCs/>
          <w:sz w:val="24"/>
          <w:szCs w:val="24"/>
        </w:rPr>
        <w:t xml:space="preserve">– </w:t>
      </w:r>
      <w:r w:rsidRPr="00AA11F0">
        <w:rPr>
          <w:rFonts w:ascii="Times New Roman" w:hAnsi="Times New Roman"/>
          <w:sz w:val="24"/>
          <w:szCs w:val="24"/>
        </w:rPr>
        <w:t>2010. -325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рост </w:instrText>
      </w:r>
      <w:r w:rsidRPr="00AA11F0">
        <w:rPr>
          <w:rFonts w:ascii="Times New Roman" w:hAnsi="Times New Roman"/>
          <w:noProof/>
          <w:sz w:val="24"/>
          <w:szCs w:val="24"/>
        </w:rPr>
        <w:instrText>с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>.</w:t>
      </w:r>
    </w:p>
    <w:p w:rsidR="00F8139A" w:rsidRPr="00AA11F0" w:rsidRDefault="00F8139A" w:rsidP="002F28F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розничный </w:instrText>
      </w:r>
      <w:r w:rsidRPr="00AA11F0">
        <w:rPr>
          <w:rFonts w:ascii="Times New Roman" w:hAnsi="Times New Roman"/>
          <w:noProof/>
          <w:sz w:val="24"/>
          <w:szCs w:val="24"/>
        </w:rPr>
        <w:instrText>Горохов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, А. А. Сущность и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населения </w:instrText>
      </w:r>
      <w:r w:rsidRPr="00AA11F0">
        <w:rPr>
          <w:rFonts w:ascii="Times New Roman" w:hAnsi="Times New Roman"/>
          <w:noProof/>
          <w:sz w:val="24"/>
          <w:szCs w:val="24"/>
        </w:rPr>
        <w:instrText>характеристика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анализ </w:instrText>
      </w:r>
      <w:r w:rsidRPr="00AA11F0">
        <w:rPr>
          <w:rFonts w:ascii="Times New Roman" w:hAnsi="Times New Roman"/>
          <w:noProof/>
          <w:sz w:val="24"/>
          <w:szCs w:val="24"/>
        </w:rPr>
        <w:instrText>мирового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рынка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сравнению </w:instrText>
      </w:r>
      <w:r w:rsidRPr="00AA11F0">
        <w:rPr>
          <w:rFonts w:ascii="Times New Roman" w:hAnsi="Times New Roman"/>
          <w:noProof/>
          <w:sz w:val="24"/>
          <w:szCs w:val="24"/>
        </w:rPr>
        <w:instrText>золота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/ А. А.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покупательским </w:instrText>
      </w:r>
      <w:r w:rsidRPr="00AA11F0">
        <w:rPr>
          <w:rFonts w:ascii="Times New Roman" w:hAnsi="Times New Roman"/>
          <w:noProof/>
          <w:sz w:val="24"/>
          <w:szCs w:val="24"/>
        </w:rPr>
        <w:instrText>Горохов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, П. Р. </w:t>
      </w:r>
      <w:proofErr w:type="spellStart"/>
      <w:r w:rsidRPr="00AA11F0">
        <w:rPr>
          <w:rFonts w:ascii="Times New Roman" w:hAnsi="Times New Roman"/>
          <w:sz w:val="24"/>
          <w:szCs w:val="24"/>
        </w:rPr>
        <w:t>Пайкович</w:t>
      </w:r>
      <w:proofErr w:type="spellEnd"/>
      <w:r w:rsidRPr="00AA11F0">
        <w:rPr>
          <w:rFonts w:ascii="Times New Roman" w:hAnsi="Times New Roman"/>
          <w:sz w:val="24"/>
          <w:szCs w:val="24"/>
        </w:rPr>
        <w:t xml:space="preserve"> //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базой </w:instrText>
      </w:r>
      <w:r w:rsidRPr="00AA11F0">
        <w:rPr>
          <w:rFonts w:ascii="Times New Roman" w:hAnsi="Times New Roman"/>
          <w:noProof/>
          <w:sz w:val="24"/>
          <w:szCs w:val="24"/>
        </w:rPr>
        <w:instrText>Инновационная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золота </w:instrText>
      </w:r>
      <w:r w:rsidRPr="00AA11F0">
        <w:rPr>
          <w:rFonts w:ascii="Times New Roman" w:hAnsi="Times New Roman"/>
          <w:noProof/>
          <w:sz w:val="24"/>
          <w:szCs w:val="24"/>
        </w:rPr>
        <w:instrText>экономика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: перспективы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высокая </w:instrText>
      </w:r>
      <w:r w:rsidRPr="00AA11F0">
        <w:rPr>
          <w:rFonts w:ascii="Times New Roman" w:hAnsi="Times New Roman"/>
          <w:noProof/>
          <w:sz w:val="24"/>
          <w:szCs w:val="24"/>
        </w:rPr>
        <w:instrText>развития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и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чукотский </w:instrText>
      </w:r>
      <w:r w:rsidRPr="00AA11F0">
        <w:rPr>
          <w:rFonts w:ascii="Times New Roman" w:hAnsi="Times New Roman"/>
          <w:noProof/>
          <w:sz w:val="24"/>
          <w:szCs w:val="24"/>
        </w:rPr>
        <w:instrText>совершенствования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. – 2017. – № 1. – С.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такие </w:instrText>
      </w:r>
      <w:r w:rsidRPr="00AA11F0">
        <w:rPr>
          <w:rFonts w:ascii="Times New Roman" w:hAnsi="Times New Roman"/>
          <w:noProof/>
          <w:sz w:val="24"/>
          <w:szCs w:val="24"/>
        </w:rPr>
        <w:instrText>81–87.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</w:p>
    <w:p w:rsidR="00F8139A" w:rsidRPr="00AA11F0" w:rsidRDefault="009B391E" w:rsidP="002F28F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сильные </w:instrText>
      </w:r>
      <w:r w:rsidRPr="00AA11F0">
        <w:rPr>
          <w:rFonts w:ascii="Times New Roman" w:hAnsi="Times New Roman"/>
          <w:noProof/>
          <w:sz w:val="24"/>
          <w:szCs w:val="24"/>
        </w:rPr>
        <w:instrText>Богданова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, Е. Е. Выявление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была </w:instrText>
      </w:r>
      <w:r w:rsidRPr="00AA11F0">
        <w:rPr>
          <w:rFonts w:ascii="Times New Roman" w:hAnsi="Times New Roman"/>
          <w:noProof/>
          <w:sz w:val="24"/>
          <w:szCs w:val="24"/>
        </w:rPr>
        <w:instrText>факторов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,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популярность </w:instrText>
      </w:r>
      <w:r w:rsidRPr="00AA11F0">
        <w:rPr>
          <w:rFonts w:ascii="Times New Roman" w:hAnsi="Times New Roman"/>
          <w:noProof/>
          <w:sz w:val="24"/>
          <w:szCs w:val="24"/>
        </w:rPr>
        <w:instrText>влияющих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на мировую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квартале </w:instrText>
      </w:r>
      <w:r w:rsidRPr="00AA11F0">
        <w:rPr>
          <w:rFonts w:ascii="Times New Roman" w:hAnsi="Times New Roman"/>
          <w:noProof/>
          <w:sz w:val="24"/>
          <w:szCs w:val="24"/>
        </w:rPr>
        <w:instrText>цену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компании </w:instrText>
      </w:r>
      <w:r w:rsidRPr="00AA11F0">
        <w:rPr>
          <w:rFonts w:ascii="Times New Roman" w:hAnsi="Times New Roman"/>
          <w:noProof/>
          <w:sz w:val="24"/>
          <w:szCs w:val="24"/>
        </w:rPr>
        <w:instrText>золота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/ Е. Е. Богданова, Т. Н.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бумажных </w:instrText>
      </w:r>
      <w:r w:rsidRPr="00AA11F0">
        <w:rPr>
          <w:rFonts w:ascii="Times New Roman" w:hAnsi="Times New Roman"/>
          <w:noProof/>
          <w:sz w:val="24"/>
          <w:szCs w:val="24"/>
        </w:rPr>
        <w:instrText>Полушина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, Л. Н.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всего </w:instrText>
      </w:r>
      <w:r w:rsidRPr="00AA11F0">
        <w:rPr>
          <w:rFonts w:ascii="Times New Roman" w:hAnsi="Times New Roman"/>
          <w:noProof/>
          <w:sz w:val="24"/>
          <w:szCs w:val="24"/>
        </w:rPr>
        <w:instrText>Джек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// Современные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рынка </w:instrText>
      </w:r>
      <w:r w:rsidRPr="00AA11F0">
        <w:rPr>
          <w:rFonts w:ascii="Times New Roman" w:hAnsi="Times New Roman"/>
          <w:noProof/>
          <w:sz w:val="24"/>
          <w:szCs w:val="24"/>
        </w:rPr>
        <w:instrText>научные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тысяч </w:instrText>
      </w:r>
      <w:r w:rsidRPr="00AA11F0">
        <w:rPr>
          <w:rFonts w:ascii="Times New Roman" w:hAnsi="Times New Roman"/>
          <w:noProof/>
          <w:sz w:val="24"/>
          <w:szCs w:val="24"/>
        </w:rPr>
        <w:instrText>исследования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и инновации. –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быть </w:instrText>
      </w:r>
      <w:r w:rsidRPr="00AA11F0">
        <w:rPr>
          <w:rFonts w:ascii="Times New Roman" w:hAnsi="Times New Roman"/>
          <w:noProof/>
          <w:sz w:val="24"/>
          <w:szCs w:val="24"/>
        </w:rPr>
        <w:instrText>2015.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– № 3–2. – С.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года </w:instrText>
      </w:r>
      <w:r w:rsidRPr="00AA11F0">
        <w:rPr>
          <w:rFonts w:ascii="Times New Roman" w:hAnsi="Times New Roman"/>
          <w:noProof/>
          <w:sz w:val="24"/>
          <w:szCs w:val="24"/>
        </w:rPr>
        <w:instrText>115–120.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</w:p>
    <w:p w:rsidR="00F8139A" w:rsidRPr="00AA11F0" w:rsidRDefault="009B391E" w:rsidP="002F28F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A11F0">
        <w:rPr>
          <w:rFonts w:ascii="Times New Roman" w:hAnsi="Times New Roman"/>
          <w:sz w:val="24"/>
          <w:szCs w:val="24"/>
        </w:rPr>
        <w:t xml:space="preserve">Афанасьев М.Ю.,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мировой </w:instrText>
      </w:r>
      <w:r w:rsidRPr="00AA11F0">
        <w:rPr>
          <w:rFonts w:ascii="Times New Roman" w:hAnsi="Times New Roman"/>
          <w:noProof/>
          <w:sz w:val="24"/>
          <w:szCs w:val="24"/>
        </w:rPr>
        <w:instrText>Данилин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В.И.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физическая </w:instrText>
      </w:r>
      <w:r w:rsidRPr="00AA11F0">
        <w:rPr>
          <w:rFonts w:ascii="Times New Roman" w:hAnsi="Times New Roman"/>
          <w:noProof/>
          <w:sz w:val="24"/>
          <w:szCs w:val="24"/>
        </w:rPr>
        <w:instrText>Сборник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задач по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развивающихся </w:instrText>
      </w:r>
      <w:r w:rsidRPr="00AA11F0">
        <w:rPr>
          <w:rFonts w:ascii="Times New Roman" w:hAnsi="Times New Roman"/>
          <w:noProof/>
          <w:sz w:val="24"/>
          <w:szCs w:val="24"/>
        </w:rPr>
        <w:instrText>микроэкономике/М.Ю.Афанасьев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. –М.: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объемы </w:instrText>
      </w:r>
      <w:r w:rsidRPr="00AA11F0">
        <w:rPr>
          <w:rFonts w:ascii="Times New Roman" w:hAnsi="Times New Roman"/>
          <w:noProof/>
          <w:sz w:val="24"/>
          <w:szCs w:val="24"/>
        </w:rPr>
        <w:instrText>ТЕИС,2009.-213с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>.</w:t>
      </w:r>
    </w:p>
    <w:p w:rsidR="00F8139A" w:rsidRPr="00AA11F0" w:rsidRDefault="00F8139A" w:rsidP="002F28F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A11F0">
        <w:rPr>
          <w:rFonts w:ascii="Times New Roman" w:hAnsi="Times New Roman"/>
          <w:sz w:val="24"/>
          <w:szCs w:val="24"/>
        </w:rPr>
        <w:t>Грибанич</w:t>
      </w:r>
      <w:proofErr w:type="spellEnd"/>
      <w:r w:rsidRPr="00AA11F0">
        <w:rPr>
          <w:rFonts w:ascii="Times New Roman" w:hAnsi="Times New Roman"/>
          <w:sz w:val="24"/>
          <w:szCs w:val="24"/>
        </w:rPr>
        <w:t xml:space="preserve">, В.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конца </w:instrText>
      </w:r>
      <w:r w:rsidRPr="00AA11F0">
        <w:rPr>
          <w:rFonts w:ascii="Times New Roman" w:hAnsi="Times New Roman"/>
          <w:noProof/>
          <w:sz w:val="24"/>
          <w:szCs w:val="24"/>
        </w:rPr>
        <w:instrText>Политические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концентратов </w:instrText>
      </w:r>
      <w:r w:rsidRPr="00AA11F0">
        <w:rPr>
          <w:rFonts w:ascii="Times New Roman" w:hAnsi="Times New Roman"/>
          <w:noProof/>
          <w:sz w:val="24"/>
          <w:szCs w:val="24"/>
        </w:rPr>
        <w:instrText>решения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11F0">
        <w:rPr>
          <w:rFonts w:ascii="Times New Roman" w:hAnsi="Times New Roman"/>
          <w:sz w:val="24"/>
          <w:szCs w:val="24"/>
        </w:rPr>
        <w:t>Бреттон-Вудских</w:t>
      </w:r>
      <w:proofErr w:type="spellEnd"/>
      <w:r w:rsidRPr="00AA11F0">
        <w:rPr>
          <w:rFonts w:ascii="Times New Roman" w:hAnsi="Times New Roman"/>
          <w:sz w:val="24"/>
          <w:szCs w:val="24"/>
        </w:rPr>
        <w:t xml:space="preserve">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центральных </w:instrText>
      </w:r>
      <w:r w:rsidRPr="00AA11F0">
        <w:rPr>
          <w:rFonts w:ascii="Times New Roman" w:hAnsi="Times New Roman"/>
          <w:noProof/>
          <w:sz w:val="24"/>
          <w:szCs w:val="24"/>
        </w:rPr>
        <w:instrText>институтов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в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уровень </w:instrText>
      </w:r>
      <w:r w:rsidRPr="00AA11F0">
        <w:rPr>
          <w:rFonts w:ascii="Times New Roman" w:hAnsi="Times New Roman"/>
          <w:noProof/>
          <w:sz w:val="24"/>
          <w:szCs w:val="24"/>
        </w:rPr>
        <w:instrText>области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экономики / В.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году </w:instrText>
      </w:r>
      <w:r w:rsidRPr="00AA11F0">
        <w:rPr>
          <w:rFonts w:ascii="Times New Roman" w:hAnsi="Times New Roman"/>
          <w:noProof/>
          <w:sz w:val="24"/>
          <w:szCs w:val="24"/>
        </w:rPr>
        <w:instrText>Грибанич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//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отечественные </w:instrText>
      </w:r>
      <w:r w:rsidRPr="00AA11F0">
        <w:rPr>
          <w:rFonts w:ascii="Times New Roman" w:hAnsi="Times New Roman"/>
          <w:noProof/>
          <w:sz w:val="24"/>
          <w:szCs w:val="24"/>
        </w:rPr>
        <w:instrText>Международная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экономика. –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национальных </w:instrText>
      </w:r>
      <w:r w:rsidRPr="00AA11F0">
        <w:rPr>
          <w:rFonts w:ascii="Times New Roman" w:hAnsi="Times New Roman"/>
          <w:noProof/>
          <w:sz w:val="24"/>
          <w:szCs w:val="24"/>
        </w:rPr>
        <w:instrText>2014.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– № 1. – С.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область </w:instrText>
      </w:r>
      <w:r w:rsidRPr="00AA11F0">
        <w:rPr>
          <w:rFonts w:ascii="Times New Roman" w:hAnsi="Times New Roman"/>
          <w:noProof/>
          <w:sz w:val="24"/>
          <w:szCs w:val="24"/>
        </w:rPr>
        <w:instrText>52–58.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</w:p>
    <w:p w:rsidR="00F8139A" w:rsidRPr="00AA11F0" w:rsidRDefault="009B391E" w:rsidP="002F28F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A11F0">
        <w:rPr>
          <w:rFonts w:ascii="Times New Roman" w:hAnsi="Times New Roman"/>
          <w:sz w:val="24"/>
          <w:szCs w:val="24"/>
        </w:rPr>
        <w:t xml:space="preserve">Мировой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рынок </w:instrText>
      </w:r>
      <w:r w:rsidRPr="00AA11F0">
        <w:rPr>
          <w:rFonts w:ascii="Times New Roman" w:hAnsi="Times New Roman"/>
          <w:noProof/>
          <w:sz w:val="24"/>
          <w:szCs w:val="24"/>
        </w:rPr>
        <w:instrText>рынок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европейскими </w:instrText>
      </w:r>
      <w:r w:rsidRPr="00AA11F0">
        <w:rPr>
          <w:rFonts w:ascii="Times New Roman" w:hAnsi="Times New Roman"/>
          <w:noProof/>
          <w:sz w:val="24"/>
          <w:szCs w:val="24"/>
        </w:rPr>
        <w:instrText>золота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. Спрос и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добровольного </w:instrText>
      </w:r>
      <w:r w:rsidRPr="00AA11F0">
        <w:rPr>
          <w:rFonts w:ascii="Times New Roman" w:hAnsi="Times New Roman"/>
          <w:noProof/>
          <w:sz w:val="24"/>
          <w:szCs w:val="24"/>
        </w:rPr>
        <w:instrText>предложение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. – URL: </w:t>
      </w:r>
      <w:hyperlink r:id="rId19" w:history="1">
        <w:r w:rsidRPr="00AA11F0">
          <w:rPr>
            <w:rStyle w:val="a4"/>
            <w:rFonts w:ascii="Times New Roman" w:hAnsi="Times New Roman"/>
            <w:sz w:val="24"/>
            <w:szCs w:val="24"/>
          </w:rPr>
          <w:t>http://forexsystems.ru/o-drugihbirzhah-i-spekulyativnom-zarabotke/69654-mirovoirynokzolota.html</w:t>
        </w:r>
      </w:hyperlink>
      <w:r w:rsidRPr="00AA11F0">
        <w:rPr>
          <w:rFonts w:ascii="Times New Roman" w:hAnsi="Times New Roman"/>
          <w:sz w:val="24"/>
          <w:szCs w:val="24"/>
        </w:rPr>
        <w:t xml:space="preserve"> (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покупательским </w:instrText>
      </w:r>
      <w:r w:rsidRPr="00AA11F0">
        <w:rPr>
          <w:rFonts w:ascii="Times New Roman" w:hAnsi="Times New Roman"/>
          <w:noProof/>
          <w:sz w:val="24"/>
          <w:szCs w:val="24"/>
        </w:rPr>
        <w:instrText>дата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  <w:r w:rsidRPr="00AA11F0">
        <w:rPr>
          <w:rFonts w:ascii="Times New Roman" w:hAnsi="Times New Roman"/>
          <w:sz w:val="24"/>
          <w:szCs w:val="24"/>
        </w:rPr>
        <w:t xml:space="preserve"> обращения: </w:t>
      </w:r>
      <w:r w:rsidRPr="00AA11F0">
        <w:rPr>
          <w:rFonts w:ascii="Times New Roman" w:hAnsi="Times New Roman"/>
          <w:sz w:val="24"/>
          <w:szCs w:val="24"/>
        </w:rPr>
        <w:fldChar w:fldCharType="begin"/>
      </w:r>
      <w:r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разрыв </w:instrText>
      </w:r>
      <w:r w:rsidRPr="00AA11F0">
        <w:rPr>
          <w:rFonts w:ascii="Times New Roman" w:hAnsi="Times New Roman"/>
          <w:noProof/>
          <w:sz w:val="24"/>
          <w:szCs w:val="24"/>
        </w:rPr>
        <w:instrText>15.05.21)</w:instrText>
      </w:r>
      <w:r w:rsidRPr="00AA11F0">
        <w:rPr>
          <w:rFonts w:ascii="Times New Roman" w:hAnsi="Times New Roman"/>
          <w:sz w:val="24"/>
          <w:szCs w:val="24"/>
        </w:rPr>
        <w:fldChar w:fldCharType="end"/>
      </w:r>
    </w:p>
    <w:p w:rsidR="00F8139A" w:rsidRPr="00AA11F0" w:rsidRDefault="0040628F" w:rsidP="002F28F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A11F0">
        <w:rPr>
          <w:rFonts w:ascii="Times New Roman" w:hAnsi="Times New Roman"/>
          <w:sz w:val="24"/>
          <w:szCs w:val="24"/>
        </w:rPr>
        <w:t>Электронный журнал по золотодобыче. Производство</w:t>
      </w:r>
      <w:r w:rsidR="009B391E" w:rsidRPr="00AA11F0">
        <w:rPr>
          <w:rFonts w:ascii="Times New Roman" w:hAnsi="Times New Roman"/>
          <w:sz w:val="24"/>
          <w:szCs w:val="24"/>
        </w:rPr>
        <w:t xml:space="preserve"> золота в </w:t>
      </w:r>
      <w:r w:rsidR="009B391E" w:rsidRPr="00AA11F0">
        <w:rPr>
          <w:rFonts w:ascii="Times New Roman" w:hAnsi="Times New Roman"/>
          <w:sz w:val="24"/>
          <w:szCs w:val="24"/>
        </w:rPr>
        <w:fldChar w:fldCharType="begin"/>
      </w:r>
      <w:r w:rsidR="009B391E" w:rsidRPr="00AA11F0">
        <w:rPr>
          <w:rFonts w:ascii="Times New Roman" w:hAnsi="Times New Roman"/>
          <w:sz w:val="24"/>
          <w:szCs w:val="24"/>
        </w:rPr>
        <w:instrText xml:space="preserve">eq </w:instrText>
      </w:r>
      <w:r w:rsidR="009B391E" w:rsidRPr="00AA11F0">
        <w:rPr>
          <w:rFonts w:ascii="Times New Roman" w:hAnsi="Times New Roman"/>
          <w:noProof/>
          <w:color w:val="FFFFFF"/>
          <w:spacing w:val="-20000"/>
          <w:sz w:val="24"/>
          <w:szCs w:val="24"/>
        </w:rPr>
        <w:instrText xml:space="preserve"> рынок </w:instrText>
      </w:r>
      <w:r w:rsidR="009B391E" w:rsidRPr="00AA11F0">
        <w:rPr>
          <w:rFonts w:ascii="Times New Roman" w:hAnsi="Times New Roman"/>
          <w:noProof/>
          <w:sz w:val="24"/>
          <w:szCs w:val="24"/>
        </w:rPr>
        <w:instrText>России</w:instrText>
      </w:r>
      <w:r w:rsidR="009B391E" w:rsidRPr="00AA11F0">
        <w:rPr>
          <w:rFonts w:ascii="Times New Roman" w:hAnsi="Times New Roman"/>
          <w:sz w:val="24"/>
          <w:szCs w:val="24"/>
        </w:rPr>
        <w:fldChar w:fldCharType="end"/>
      </w:r>
      <w:r w:rsidR="009B391E" w:rsidRPr="00AA11F0">
        <w:rPr>
          <w:rFonts w:ascii="Times New Roman" w:hAnsi="Times New Roman"/>
          <w:sz w:val="24"/>
          <w:szCs w:val="24"/>
        </w:rPr>
        <w:t xml:space="preserve"> – </w:t>
      </w:r>
      <w:r w:rsidR="009B391E" w:rsidRPr="00AA11F0">
        <w:rPr>
          <w:rFonts w:ascii="Times New Roman" w:hAnsi="Times New Roman"/>
          <w:sz w:val="24"/>
          <w:szCs w:val="24"/>
          <w:lang w:val="en-US"/>
        </w:rPr>
        <w:t>URL</w:t>
      </w:r>
      <w:r w:rsidR="009B391E" w:rsidRPr="00AA11F0">
        <w:rPr>
          <w:rFonts w:ascii="Times New Roman" w:hAnsi="Times New Roman"/>
          <w:sz w:val="24"/>
          <w:szCs w:val="24"/>
        </w:rPr>
        <w:t xml:space="preserve">:  </w:t>
      </w:r>
      <w:hyperlink r:id="rId20" w:history="1">
        <w:r w:rsidR="009B391E" w:rsidRPr="00AA11F0">
          <w:rPr>
            <w:rStyle w:val="a4"/>
            <w:rFonts w:ascii="Times New Roman" w:hAnsi="Times New Roman"/>
            <w:sz w:val="24"/>
            <w:szCs w:val="24"/>
            <w:lang w:val="en-US"/>
          </w:rPr>
          <w:t>http</w:t>
        </w:r>
        <w:r w:rsidR="009B391E" w:rsidRPr="00AA11F0">
          <w:rPr>
            <w:rStyle w:val="a4"/>
            <w:rFonts w:ascii="Times New Roman" w:hAnsi="Times New Roman"/>
            <w:sz w:val="24"/>
            <w:szCs w:val="24"/>
          </w:rPr>
          <w:t>://</w:t>
        </w:r>
        <w:proofErr w:type="spellStart"/>
        <w:r w:rsidR="009B391E" w:rsidRPr="00AA11F0">
          <w:rPr>
            <w:rStyle w:val="a4"/>
            <w:rFonts w:ascii="Times New Roman" w:hAnsi="Times New Roman"/>
            <w:sz w:val="24"/>
            <w:szCs w:val="24"/>
            <w:lang w:val="en-US"/>
          </w:rPr>
          <w:t>zolotodb</w:t>
        </w:r>
        <w:proofErr w:type="spellEnd"/>
        <w:r w:rsidR="009B391E" w:rsidRPr="00AA11F0">
          <w:rPr>
            <w:rStyle w:val="a4"/>
            <w:rFonts w:ascii="Times New Roman" w:hAnsi="Times New Roman"/>
            <w:sz w:val="24"/>
            <w:szCs w:val="24"/>
          </w:rPr>
          <w:t>.</w:t>
        </w:r>
        <w:r w:rsidR="009B391E" w:rsidRPr="00AA11F0">
          <w:rPr>
            <w:rStyle w:val="a4"/>
            <w:rFonts w:ascii="Times New Roman" w:hAnsi="Times New Roman"/>
            <w:sz w:val="24"/>
            <w:szCs w:val="24"/>
            <w:lang w:val="en-US"/>
          </w:rPr>
          <w:t>ru</w:t>
        </w:r>
        <w:r w:rsidR="009B391E" w:rsidRPr="00AA11F0">
          <w:rPr>
            <w:rStyle w:val="a4"/>
            <w:rFonts w:ascii="Times New Roman" w:hAnsi="Times New Roman"/>
            <w:sz w:val="24"/>
            <w:szCs w:val="24"/>
          </w:rPr>
          <w:t>/</w:t>
        </w:r>
        <w:r w:rsidR="009B391E" w:rsidRPr="00AA11F0">
          <w:rPr>
            <w:rStyle w:val="a4"/>
            <w:rFonts w:ascii="Times New Roman" w:hAnsi="Times New Roman"/>
            <w:sz w:val="24"/>
            <w:szCs w:val="24"/>
            <w:lang w:val="en-US"/>
          </w:rPr>
          <w:t>articles</w:t>
        </w:r>
        <w:r w:rsidR="009B391E" w:rsidRPr="00AA11F0">
          <w:rPr>
            <w:rStyle w:val="a4"/>
            <w:rFonts w:ascii="Times New Roman" w:hAnsi="Times New Roman"/>
            <w:sz w:val="24"/>
            <w:szCs w:val="24"/>
          </w:rPr>
          <w:t>/</w:t>
        </w:r>
      </w:hyperlink>
      <w:r w:rsidR="00F45B72">
        <w:rPr>
          <w:rFonts w:ascii="Times New Roman" w:hAnsi="Times New Roman"/>
          <w:sz w:val="24"/>
          <w:szCs w:val="24"/>
        </w:rPr>
        <w:t xml:space="preserve"> (дата обращения: </w:t>
      </w:r>
      <w:r w:rsidR="009B391E" w:rsidRPr="00AA11F0">
        <w:rPr>
          <w:rFonts w:ascii="Times New Roman" w:hAnsi="Times New Roman"/>
          <w:sz w:val="24"/>
          <w:szCs w:val="24"/>
        </w:rPr>
        <w:t>17.04.21).</w:t>
      </w:r>
    </w:p>
    <w:p w:rsidR="00F8139A" w:rsidRPr="00AA11F0" w:rsidRDefault="009B391E" w:rsidP="002F28F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A11F0">
        <w:rPr>
          <w:rFonts w:ascii="Times New Roman" w:hAnsi="Times New Roman"/>
          <w:sz w:val="24"/>
          <w:szCs w:val="24"/>
        </w:rPr>
        <w:t>Федеральный закон «О драгоценных металлах и драгоценных камнях» от 26 марта 1998 г. N 41-ФЗ</w:t>
      </w:r>
    </w:p>
    <w:p w:rsidR="00F8139A" w:rsidRPr="00AA11F0" w:rsidRDefault="00F8139A" w:rsidP="002F28F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A11F0">
        <w:rPr>
          <w:rFonts w:ascii="Times New Roman" w:hAnsi="Times New Roman"/>
          <w:sz w:val="24"/>
          <w:szCs w:val="24"/>
        </w:rPr>
        <w:t>Красавина, Л. Н. Международные валютно-кредитные и финансовые отношения: учеб. / под ред. Л. Н. Красавиной. М. : Финансы и статистика. – 2010. – 234 с.</w:t>
      </w:r>
    </w:p>
    <w:p w:rsidR="00795532" w:rsidRPr="00AA11F0" w:rsidRDefault="009B391E" w:rsidP="002F28F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A11F0">
        <w:rPr>
          <w:rFonts w:ascii="Times New Roman" w:hAnsi="Times New Roman"/>
          <w:sz w:val="24"/>
          <w:szCs w:val="24"/>
        </w:rPr>
        <w:t>Нагорный, Д. А. Методы хеджирования ценовых рисков на рынке золота / Д. А. Нагорный // Научные записки молодых исследователей. – 2016. – № 4. – С. 38–44.</w:t>
      </w:r>
    </w:p>
    <w:p w:rsidR="009B391E" w:rsidRPr="00AA11F0" w:rsidRDefault="009B391E" w:rsidP="002F28F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31" w:name="_Toc73982509"/>
      <w:bookmarkStart w:id="32" w:name="_Toc73983317"/>
      <w:bookmarkStart w:id="33" w:name="_Toc73983398"/>
      <w:proofErr w:type="spellStart"/>
      <w:r w:rsidRPr="00AA11F0">
        <w:rPr>
          <w:rFonts w:ascii="Times New Roman" w:hAnsi="Times New Roman"/>
          <w:bCs/>
          <w:sz w:val="24"/>
          <w:szCs w:val="24"/>
        </w:rPr>
        <w:t>Дробышевский</w:t>
      </w:r>
      <w:proofErr w:type="spellEnd"/>
      <w:r w:rsidRPr="00AA11F0">
        <w:rPr>
          <w:rFonts w:ascii="Times New Roman" w:hAnsi="Times New Roman"/>
          <w:bCs/>
          <w:sz w:val="24"/>
          <w:szCs w:val="24"/>
        </w:rPr>
        <w:t xml:space="preserve"> С. М. Полевой Д.И. Проблемы создания единой валютной зоны в странах СНГ / С.М. </w:t>
      </w:r>
      <w:proofErr w:type="spellStart"/>
      <w:r w:rsidRPr="00AA11F0">
        <w:rPr>
          <w:rFonts w:ascii="Times New Roman" w:hAnsi="Times New Roman"/>
          <w:bCs/>
          <w:sz w:val="24"/>
          <w:szCs w:val="24"/>
        </w:rPr>
        <w:t>Дробышевский</w:t>
      </w:r>
      <w:proofErr w:type="spellEnd"/>
      <w:r w:rsidRPr="00AA11F0">
        <w:rPr>
          <w:rFonts w:ascii="Times New Roman" w:hAnsi="Times New Roman"/>
          <w:bCs/>
          <w:sz w:val="24"/>
          <w:szCs w:val="24"/>
        </w:rPr>
        <w:t>, Д.И. Полевой. - М.: ИЭПП, 2009. - 375с.</w:t>
      </w:r>
      <w:bookmarkEnd w:id="31"/>
      <w:bookmarkEnd w:id="32"/>
      <w:bookmarkEnd w:id="33"/>
    </w:p>
    <w:p w:rsidR="009B391E" w:rsidRPr="00AA11F0" w:rsidRDefault="009B391E" w:rsidP="002F28F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34" w:name="_Toc73982510"/>
      <w:bookmarkStart w:id="35" w:name="_Toc73983318"/>
      <w:bookmarkStart w:id="36" w:name="_Toc73983399"/>
      <w:r w:rsidRPr="00AA11F0">
        <w:rPr>
          <w:rFonts w:ascii="Times New Roman" w:hAnsi="Times New Roman"/>
          <w:bCs/>
          <w:sz w:val="24"/>
          <w:szCs w:val="24"/>
        </w:rPr>
        <w:t xml:space="preserve">Елисеева И.И., Силаева С.А., </w:t>
      </w:r>
      <w:proofErr w:type="spellStart"/>
      <w:r w:rsidRPr="00AA11F0">
        <w:rPr>
          <w:rFonts w:ascii="Times New Roman" w:hAnsi="Times New Roman"/>
          <w:bCs/>
          <w:sz w:val="24"/>
          <w:szCs w:val="24"/>
        </w:rPr>
        <w:t>Щирина</w:t>
      </w:r>
      <w:proofErr w:type="spellEnd"/>
      <w:r w:rsidRPr="00AA11F0">
        <w:rPr>
          <w:rFonts w:ascii="Times New Roman" w:hAnsi="Times New Roman"/>
          <w:bCs/>
          <w:sz w:val="24"/>
          <w:szCs w:val="24"/>
        </w:rPr>
        <w:t xml:space="preserve"> А.Н. Практикум по макроэкономической статистике: Учебное пособие / И.И. Елисеева, С.А. Силаева, А.Н. </w:t>
      </w:r>
      <w:proofErr w:type="spellStart"/>
      <w:r w:rsidRPr="00AA11F0">
        <w:rPr>
          <w:rFonts w:ascii="Times New Roman" w:hAnsi="Times New Roman"/>
          <w:bCs/>
          <w:sz w:val="24"/>
          <w:szCs w:val="24"/>
        </w:rPr>
        <w:t>Щирина</w:t>
      </w:r>
      <w:proofErr w:type="spellEnd"/>
      <w:r w:rsidRPr="00AA11F0">
        <w:rPr>
          <w:rFonts w:ascii="Times New Roman" w:hAnsi="Times New Roman"/>
          <w:bCs/>
          <w:sz w:val="24"/>
          <w:szCs w:val="24"/>
        </w:rPr>
        <w:t xml:space="preserve">. - М.: ТК </w:t>
      </w:r>
      <w:proofErr w:type="spellStart"/>
      <w:r w:rsidRPr="00AA11F0">
        <w:rPr>
          <w:rFonts w:ascii="Times New Roman" w:hAnsi="Times New Roman"/>
          <w:bCs/>
          <w:sz w:val="24"/>
          <w:szCs w:val="24"/>
        </w:rPr>
        <w:t>Велби</w:t>
      </w:r>
      <w:proofErr w:type="spellEnd"/>
      <w:r w:rsidRPr="00AA11F0">
        <w:rPr>
          <w:rFonts w:ascii="Times New Roman" w:hAnsi="Times New Roman"/>
          <w:bCs/>
          <w:sz w:val="24"/>
          <w:szCs w:val="24"/>
        </w:rPr>
        <w:t>, Изд-во Проспект, 2012. - 340с.</w:t>
      </w:r>
      <w:bookmarkEnd w:id="34"/>
      <w:bookmarkEnd w:id="35"/>
      <w:bookmarkEnd w:id="36"/>
    </w:p>
    <w:p w:rsidR="00F8139A" w:rsidRPr="00AA11F0" w:rsidRDefault="009B391E" w:rsidP="002F28F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A11F0">
        <w:rPr>
          <w:rFonts w:ascii="Times New Roman" w:hAnsi="Times New Roman"/>
          <w:sz w:val="24"/>
          <w:szCs w:val="24"/>
        </w:rPr>
        <w:t>Бажанов А.С. Современный рынок золота:</w:t>
      </w:r>
      <w:r w:rsidRPr="00AA11F0">
        <w:rPr>
          <w:rFonts w:ascii="Times New Roman" w:hAnsi="Times New Roman"/>
          <w:iCs/>
          <w:sz w:val="24"/>
          <w:szCs w:val="24"/>
        </w:rPr>
        <w:t xml:space="preserve"> </w:t>
      </w:r>
      <w:r w:rsidRPr="00AA11F0">
        <w:rPr>
          <w:rFonts w:ascii="Times New Roman" w:hAnsi="Times New Roman"/>
          <w:sz w:val="24"/>
          <w:szCs w:val="24"/>
        </w:rPr>
        <w:t>учеб. пособие // А. С. Бажанов. – М.,2004.</w:t>
      </w:r>
    </w:p>
    <w:p w:rsidR="00F8139A" w:rsidRPr="00AA11F0" w:rsidRDefault="009B391E" w:rsidP="002F28F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A11F0">
        <w:rPr>
          <w:rFonts w:ascii="Times New Roman" w:hAnsi="Times New Roman"/>
          <w:sz w:val="24"/>
          <w:szCs w:val="24"/>
        </w:rPr>
        <w:lastRenderedPageBreak/>
        <w:t xml:space="preserve">Международные резервы Российской Федерации. – URL: </w:t>
      </w:r>
      <w:r w:rsidRPr="00AA11F0">
        <w:rPr>
          <w:rFonts w:ascii="Times New Roman" w:hAnsi="Times New Roman"/>
          <w:color w:val="0000FF"/>
          <w:sz w:val="24"/>
          <w:szCs w:val="24"/>
          <w:u w:val="single"/>
        </w:rPr>
        <w:t>http://www.cbr.ru /</w:t>
      </w:r>
      <w:proofErr w:type="spellStart"/>
      <w:r w:rsidRPr="00AA11F0">
        <w:rPr>
          <w:rFonts w:ascii="Times New Roman" w:hAnsi="Times New Roman"/>
          <w:color w:val="0000FF"/>
          <w:sz w:val="24"/>
          <w:szCs w:val="24"/>
          <w:u w:val="single"/>
        </w:rPr>
        <w:t>hd_base</w:t>
      </w:r>
      <w:proofErr w:type="spellEnd"/>
      <w:r w:rsidRPr="00AA11F0">
        <w:rPr>
          <w:rFonts w:ascii="Times New Roman" w:hAnsi="Times New Roman"/>
          <w:color w:val="0000FF"/>
          <w:sz w:val="24"/>
          <w:szCs w:val="24"/>
          <w:u w:val="single"/>
        </w:rPr>
        <w:t>/</w:t>
      </w:r>
      <w:proofErr w:type="spellStart"/>
      <w:r w:rsidRPr="00AA11F0">
        <w:rPr>
          <w:rFonts w:ascii="Times New Roman" w:hAnsi="Times New Roman"/>
          <w:color w:val="0000FF"/>
          <w:sz w:val="24"/>
          <w:szCs w:val="24"/>
          <w:u w:val="single"/>
        </w:rPr>
        <w:t>default.aspx</w:t>
      </w:r>
      <w:proofErr w:type="spellEnd"/>
      <w:r w:rsidRPr="00AA11F0">
        <w:rPr>
          <w:rFonts w:ascii="Times New Roman" w:hAnsi="Times New Roman"/>
          <w:color w:val="0000FF"/>
          <w:sz w:val="24"/>
          <w:szCs w:val="24"/>
          <w:u w:val="single"/>
        </w:rPr>
        <w:t>?</w:t>
      </w:r>
      <w:proofErr w:type="spellStart"/>
      <w:r w:rsidRPr="00AA11F0">
        <w:rPr>
          <w:rFonts w:ascii="Times New Roman" w:hAnsi="Times New Roman"/>
          <w:color w:val="0000FF"/>
          <w:sz w:val="24"/>
          <w:szCs w:val="24"/>
          <w:u w:val="single"/>
        </w:rPr>
        <w:t>Prtid</w:t>
      </w:r>
      <w:proofErr w:type="spellEnd"/>
      <w:r w:rsidRPr="00AA11F0">
        <w:rPr>
          <w:rFonts w:ascii="Times New Roman" w:hAnsi="Times New Roman"/>
          <w:color w:val="0000FF"/>
          <w:sz w:val="24"/>
          <w:szCs w:val="24"/>
          <w:u w:val="single"/>
        </w:rPr>
        <w:t>=mrrf_m</w:t>
      </w:r>
      <w:r w:rsidRPr="00AA11F0">
        <w:rPr>
          <w:rFonts w:ascii="Times New Roman" w:hAnsi="Times New Roman"/>
          <w:color w:val="0000FF"/>
          <w:sz w:val="24"/>
          <w:szCs w:val="24"/>
        </w:rPr>
        <w:t xml:space="preserve">  </w:t>
      </w:r>
      <w:r w:rsidRPr="00AA11F0">
        <w:rPr>
          <w:rFonts w:ascii="Times New Roman" w:hAnsi="Times New Roman"/>
          <w:sz w:val="24"/>
          <w:szCs w:val="24"/>
        </w:rPr>
        <w:t>(дата обращения: 18.04.21).</w:t>
      </w:r>
    </w:p>
    <w:p w:rsidR="00F8139A" w:rsidRPr="00AA11F0" w:rsidRDefault="009B391E" w:rsidP="002F28F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A11F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11F0">
        <w:rPr>
          <w:rFonts w:ascii="Times New Roman" w:hAnsi="Times New Roman"/>
          <w:sz w:val="24"/>
          <w:szCs w:val="24"/>
        </w:rPr>
        <w:t>Мазняк</w:t>
      </w:r>
      <w:proofErr w:type="spellEnd"/>
      <w:r w:rsidRPr="00AA11F0">
        <w:rPr>
          <w:rFonts w:ascii="Times New Roman" w:hAnsi="Times New Roman"/>
          <w:sz w:val="24"/>
          <w:szCs w:val="24"/>
        </w:rPr>
        <w:t xml:space="preserve">, В. М. О специфике ценообразования на рынке драгоценных металлов / В. М. </w:t>
      </w:r>
      <w:proofErr w:type="spellStart"/>
      <w:r w:rsidRPr="00AA11F0">
        <w:rPr>
          <w:rFonts w:ascii="Times New Roman" w:hAnsi="Times New Roman"/>
          <w:sz w:val="24"/>
          <w:szCs w:val="24"/>
        </w:rPr>
        <w:t>Мазняк</w:t>
      </w:r>
      <w:proofErr w:type="spellEnd"/>
      <w:r w:rsidRPr="00AA11F0">
        <w:rPr>
          <w:rFonts w:ascii="Times New Roman" w:hAnsi="Times New Roman"/>
          <w:sz w:val="24"/>
          <w:szCs w:val="24"/>
        </w:rPr>
        <w:t xml:space="preserve">, Т. В. </w:t>
      </w:r>
      <w:proofErr w:type="spellStart"/>
      <w:r w:rsidRPr="00AA11F0">
        <w:rPr>
          <w:rFonts w:ascii="Times New Roman" w:hAnsi="Times New Roman"/>
          <w:sz w:val="24"/>
          <w:szCs w:val="24"/>
        </w:rPr>
        <w:t>Мазняк</w:t>
      </w:r>
      <w:proofErr w:type="spellEnd"/>
      <w:r w:rsidRPr="00AA11F0">
        <w:rPr>
          <w:rFonts w:ascii="Times New Roman" w:hAnsi="Times New Roman"/>
          <w:sz w:val="24"/>
          <w:szCs w:val="24"/>
        </w:rPr>
        <w:t xml:space="preserve"> // Финансовые исследования. – 2014.– № 4 (45). – С. 58–64</w:t>
      </w:r>
    </w:p>
    <w:p w:rsidR="009B391E" w:rsidRPr="00AA11F0" w:rsidRDefault="009B391E" w:rsidP="002F28F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37" w:name="_Toc73982511"/>
      <w:bookmarkStart w:id="38" w:name="_Toc73983319"/>
      <w:bookmarkStart w:id="39" w:name="_Toc73983400"/>
      <w:proofErr w:type="spellStart"/>
      <w:r w:rsidRPr="00AA11F0">
        <w:rPr>
          <w:rFonts w:ascii="Times New Roman" w:hAnsi="Times New Roman"/>
          <w:bCs/>
          <w:sz w:val="24"/>
          <w:szCs w:val="24"/>
        </w:rPr>
        <w:t>Макаева</w:t>
      </w:r>
      <w:proofErr w:type="spellEnd"/>
      <w:r w:rsidRPr="00AA11F0">
        <w:rPr>
          <w:rFonts w:ascii="Times New Roman" w:hAnsi="Times New Roman"/>
          <w:bCs/>
          <w:sz w:val="24"/>
          <w:szCs w:val="24"/>
        </w:rPr>
        <w:t xml:space="preserve"> Т.В. Макроэкономика. Ответы на экзаменационные вопросы. Учебное пособие. для вузов / Т.В. Макеева. - М.: Издательство «Экзамен», 2009. - 129 с.</w:t>
      </w:r>
      <w:bookmarkEnd w:id="37"/>
      <w:bookmarkEnd w:id="38"/>
      <w:bookmarkEnd w:id="39"/>
    </w:p>
    <w:p w:rsidR="00F8139A" w:rsidRPr="00AA11F0" w:rsidRDefault="009B391E" w:rsidP="002F28F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A11F0">
        <w:rPr>
          <w:rFonts w:ascii="Times New Roman" w:hAnsi="Times New Roman"/>
          <w:sz w:val="24"/>
          <w:szCs w:val="24"/>
        </w:rPr>
        <w:t>Коростелева, Т. С. Особенности мирового рынка золота / Т. С. Коростелева, Д. С. Сурова // Новая наука: от идеи к результату. – 2016. – № 3. – С. 133–135.</w:t>
      </w:r>
    </w:p>
    <w:p w:rsidR="00F8139A" w:rsidRPr="00AA11F0" w:rsidRDefault="009B391E" w:rsidP="002F28F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A11F0">
        <w:rPr>
          <w:rFonts w:ascii="Times New Roman" w:hAnsi="Times New Roman"/>
          <w:sz w:val="24"/>
          <w:szCs w:val="24"/>
        </w:rPr>
        <w:t>Якунин, С. В. Формирование валютной системы в современных условиях / С. В. Якунин // Экономический анализ: теория и практика. – 2015. – № 9 (408) – С. 15–22.</w:t>
      </w:r>
    </w:p>
    <w:p w:rsidR="009B391E" w:rsidRPr="00AA11F0" w:rsidRDefault="009B391E" w:rsidP="002F28F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40" w:name="_Toc73982512"/>
      <w:bookmarkStart w:id="41" w:name="_Toc73983320"/>
      <w:bookmarkStart w:id="42" w:name="_Toc73983401"/>
      <w:r w:rsidRPr="00AA11F0">
        <w:rPr>
          <w:rFonts w:ascii="Times New Roman" w:hAnsi="Times New Roman"/>
          <w:bCs/>
          <w:sz w:val="24"/>
          <w:szCs w:val="24"/>
        </w:rPr>
        <w:t>Официальный</w:t>
      </w:r>
      <w:r w:rsidRPr="00AA11F0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AA11F0">
        <w:rPr>
          <w:rFonts w:ascii="Times New Roman" w:hAnsi="Times New Roman"/>
          <w:bCs/>
          <w:sz w:val="24"/>
          <w:szCs w:val="24"/>
        </w:rPr>
        <w:t>сайт</w:t>
      </w:r>
      <w:r w:rsidRPr="00AA11F0">
        <w:rPr>
          <w:rFonts w:ascii="Times New Roman" w:hAnsi="Times New Roman"/>
          <w:bCs/>
          <w:sz w:val="24"/>
          <w:szCs w:val="24"/>
          <w:lang w:val="en-US"/>
        </w:rPr>
        <w:t xml:space="preserve"> World Cold Council. </w:t>
      </w:r>
      <w:r w:rsidRPr="00AA11F0">
        <w:rPr>
          <w:rFonts w:ascii="Times New Roman" w:hAnsi="Times New Roman"/>
          <w:bCs/>
          <w:sz w:val="24"/>
          <w:szCs w:val="24"/>
        </w:rPr>
        <w:t xml:space="preserve">[Электронный ресурс]. - URL: </w:t>
      </w:r>
      <w:hyperlink r:id="rId21" w:history="1">
        <w:r w:rsidRPr="00AA11F0">
          <w:rPr>
            <w:rStyle w:val="a4"/>
            <w:rFonts w:ascii="Times New Roman" w:hAnsi="Times New Roman"/>
            <w:bCs/>
            <w:sz w:val="24"/>
            <w:szCs w:val="24"/>
          </w:rPr>
          <w:t>http://www.gold.org/</w:t>
        </w:r>
      </w:hyperlink>
      <w:r w:rsidR="00F45B72">
        <w:rPr>
          <w:rFonts w:ascii="Times New Roman" w:hAnsi="Times New Roman"/>
          <w:bCs/>
          <w:sz w:val="24"/>
          <w:szCs w:val="24"/>
        </w:rPr>
        <w:t xml:space="preserve"> (д</w:t>
      </w:r>
      <w:r w:rsidRPr="00AA11F0">
        <w:rPr>
          <w:rFonts w:ascii="Times New Roman" w:hAnsi="Times New Roman"/>
          <w:bCs/>
          <w:sz w:val="24"/>
          <w:szCs w:val="24"/>
        </w:rPr>
        <w:t>ата обращения:</w:t>
      </w:r>
      <w:r w:rsidR="00F45B72">
        <w:rPr>
          <w:rFonts w:ascii="Times New Roman" w:hAnsi="Times New Roman"/>
          <w:bCs/>
          <w:sz w:val="24"/>
          <w:szCs w:val="24"/>
        </w:rPr>
        <w:t xml:space="preserve"> </w:t>
      </w:r>
      <w:r w:rsidRPr="00AA11F0">
        <w:rPr>
          <w:rFonts w:ascii="Times New Roman" w:hAnsi="Times New Roman"/>
          <w:bCs/>
          <w:sz w:val="24"/>
          <w:szCs w:val="24"/>
        </w:rPr>
        <w:t>20.04.21).</w:t>
      </w:r>
      <w:bookmarkEnd w:id="40"/>
      <w:bookmarkEnd w:id="41"/>
      <w:bookmarkEnd w:id="42"/>
    </w:p>
    <w:p w:rsidR="009B391E" w:rsidRPr="00AA11F0" w:rsidRDefault="009B391E" w:rsidP="002F28F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A11F0">
        <w:rPr>
          <w:rFonts w:ascii="Times New Roman" w:hAnsi="Times New Roman"/>
          <w:sz w:val="24"/>
          <w:szCs w:val="24"/>
        </w:rPr>
        <w:t>Катасов</w:t>
      </w:r>
      <w:proofErr w:type="spellEnd"/>
      <w:r w:rsidRPr="00AA11F0">
        <w:rPr>
          <w:rFonts w:ascii="Times New Roman" w:hAnsi="Times New Roman"/>
          <w:sz w:val="24"/>
          <w:szCs w:val="24"/>
        </w:rPr>
        <w:t xml:space="preserve"> В.Ю. «Золотой Стандарт», как отражение закулисной борьбы между кланами Ротшильдов И Рокфеллеров: М.,2013.</w:t>
      </w:r>
    </w:p>
    <w:p w:rsidR="00F8139A" w:rsidRPr="00AA11F0" w:rsidRDefault="009B391E" w:rsidP="002F28F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A11F0">
        <w:rPr>
          <w:rFonts w:ascii="Times New Roman" w:hAnsi="Times New Roman"/>
          <w:sz w:val="24"/>
          <w:szCs w:val="24"/>
        </w:rPr>
        <w:t>Шаврова</w:t>
      </w:r>
      <w:proofErr w:type="spellEnd"/>
      <w:r w:rsidRPr="00AA11F0">
        <w:rPr>
          <w:rFonts w:ascii="Times New Roman" w:hAnsi="Times New Roman"/>
          <w:sz w:val="24"/>
          <w:szCs w:val="24"/>
        </w:rPr>
        <w:t xml:space="preserve">, М. Н. Анализ динамики и добычи золота на мировом и российском рынке / М. Н. </w:t>
      </w:r>
      <w:proofErr w:type="spellStart"/>
      <w:r w:rsidRPr="00AA11F0">
        <w:rPr>
          <w:rFonts w:ascii="Times New Roman" w:hAnsi="Times New Roman"/>
          <w:sz w:val="24"/>
          <w:szCs w:val="24"/>
        </w:rPr>
        <w:t>Шаврова</w:t>
      </w:r>
      <w:proofErr w:type="spellEnd"/>
      <w:r w:rsidRPr="00AA11F0">
        <w:rPr>
          <w:rFonts w:ascii="Times New Roman" w:hAnsi="Times New Roman"/>
          <w:sz w:val="24"/>
          <w:szCs w:val="24"/>
        </w:rPr>
        <w:t xml:space="preserve"> // Горный информационно-аналитический бюллетень (научно-технический журнал). – 2016. – № 9. – С. 379–388.</w:t>
      </w:r>
    </w:p>
    <w:p w:rsidR="00F8139A" w:rsidRPr="00AA11F0" w:rsidRDefault="009B391E" w:rsidP="002F28F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A11F0">
        <w:rPr>
          <w:rFonts w:ascii="Times New Roman" w:hAnsi="Times New Roman"/>
          <w:sz w:val="24"/>
          <w:szCs w:val="24"/>
        </w:rPr>
        <w:t>Иванова, В. Н. Перспективы развития мирового рынка золота как инвестиционного инструмента и резервного актива / В. Н. Иванова // Социальные и гуманитарные знания. – 2017. – № 1. – С. 11–23.</w:t>
      </w:r>
    </w:p>
    <w:p w:rsidR="00240285" w:rsidRDefault="009B391E" w:rsidP="002F28F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43" w:name="_Toc73982513"/>
      <w:bookmarkStart w:id="44" w:name="_Toc73983321"/>
      <w:bookmarkStart w:id="45" w:name="_Toc73983402"/>
      <w:r w:rsidRPr="00AA11F0">
        <w:rPr>
          <w:rFonts w:ascii="Times New Roman" w:hAnsi="Times New Roman"/>
          <w:bCs/>
          <w:sz w:val="24"/>
          <w:szCs w:val="24"/>
        </w:rPr>
        <w:t xml:space="preserve">Дудкин Н. Сырьевая база и мировой рынок золота / Н. Дудкин [Электронный ресурс]. - URL: </w:t>
      </w:r>
      <w:hyperlink r:id="rId22" w:history="1">
        <w:r w:rsidR="00BE62B0" w:rsidRPr="00AA11F0">
          <w:rPr>
            <w:rStyle w:val="a4"/>
            <w:rFonts w:ascii="Times New Roman" w:hAnsi="Times New Roman"/>
            <w:bCs/>
            <w:sz w:val="24"/>
            <w:szCs w:val="24"/>
          </w:rPr>
          <w:t>http://goldminingunion.ru/</w:t>
        </w:r>
      </w:hyperlink>
      <w:r w:rsidR="00BE62B0" w:rsidRPr="00AA11F0">
        <w:rPr>
          <w:rFonts w:ascii="Times New Roman" w:hAnsi="Times New Roman"/>
          <w:bCs/>
          <w:sz w:val="24"/>
          <w:szCs w:val="24"/>
        </w:rPr>
        <w:t xml:space="preserve"> </w:t>
      </w:r>
      <w:r w:rsidR="00F45B72">
        <w:rPr>
          <w:rFonts w:ascii="Times New Roman" w:hAnsi="Times New Roman"/>
          <w:bCs/>
          <w:sz w:val="24"/>
          <w:szCs w:val="24"/>
        </w:rPr>
        <w:t>(д</w:t>
      </w:r>
      <w:r w:rsidRPr="00AA11F0">
        <w:rPr>
          <w:rFonts w:ascii="Times New Roman" w:hAnsi="Times New Roman"/>
          <w:bCs/>
          <w:sz w:val="24"/>
          <w:szCs w:val="24"/>
        </w:rPr>
        <w:t>ата обращения: 21.04.21)</w:t>
      </w:r>
      <w:bookmarkEnd w:id="43"/>
      <w:bookmarkEnd w:id="44"/>
      <w:bookmarkEnd w:id="45"/>
    </w:p>
    <w:p w:rsidR="0010792B" w:rsidRDefault="0010792B" w:rsidP="0010792B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10792B" w:rsidRDefault="0010792B" w:rsidP="0010792B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10792B" w:rsidRDefault="0010792B" w:rsidP="0010792B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10792B" w:rsidRDefault="0010792B" w:rsidP="0010792B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10792B" w:rsidRDefault="0010792B" w:rsidP="0010792B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10792B" w:rsidRDefault="0010792B" w:rsidP="0010792B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10792B" w:rsidRDefault="0010792B" w:rsidP="0010792B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10792B" w:rsidRDefault="0010792B" w:rsidP="0010792B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10792B" w:rsidRDefault="0010792B" w:rsidP="0010792B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10792B" w:rsidRDefault="0010792B" w:rsidP="0010792B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10792B" w:rsidRDefault="0010792B" w:rsidP="0010792B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10792B" w:rsidRDefault="0010792B" w:rsidP="0010792B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10792B" w:rsidRPr="00AA11F0" w:rsidRDefault="00057D7E" w:rsidP="0010792B">
      <w:pPr>
        <w:spacing w:after="0" w:line="36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lastRenderedPageBreak/>
      </w:r>
      <w:r w:rsidR="00057D7E">
        <w:rPr>
          <w:noProof/>
        </w:rPr>
        <w:pict>
          <v:shape id="_x0000_i1032" type="#_x0000_t75" style="width:475.2pt;height:207.35pt">
            <v:imagedata r:id="rId23" r:href="rId24"/>
          </v:shape>
        </w:pict>
      </w:r>
    </w:p>
    <w:sectPr w:rsidR="0010792B" w:rsidRPr="00AA11F0" w:rsidSect="0044640A">
      <w:footerReference w:type="default" r:id="rId25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94AD9" w:rsidRDefault="00D94AD9" w:rsidP="00F8139A">
      <w:pPr>
        <w:spacing w:after="0" w:line="240" w:lineRule="auto"/>
      </w:pPr>
      <w:r>
        <w:separator/>
      </w:r>
    </w:p>
  </w:endnote>
  <w:endnote w:type="continuationSeparator" w:id="0">
    <w:p w:rsidR="00D94AD9" w:rsidRDefault="00D94AD9" w:rsidP="00F81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B391E" w:rsidRDefault="009B391E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413EAE">
      <w:rPr>
        <w:noProof/>
      </w:rPr>
      <w:t>26</w:t>
    </w:r>
    <w:r>
      <w:fldChar w:fldCharType="end"/>
    </w:r>
  </w:p>
  <w:p w:rsidR="009B391E" w:rsidRDefault="009B391E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94AD9" w:rsidRDefault="00D94AD9" w:rsidP="00F8139A">
      <w:pPr>
        <w:spacing w:after="0" w:line="240" w:lineRule="auto"/>
      </w:pPr>
      <w:r>
        <w:separator/>
      </w:r>
    </w:p>
  </w:footnote>
  <w:footnote w:type="continuationSeparator" w:id="0">
    <w:p w:rsidR="00D94AD9" w:rsidRDefault="00D94AD9" w:rsidP="00F813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16B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7E643A1"/>
    <w:multiLevelType w:val="hybridMultilevel"/>
    <w:tmpl w:val="5C28DC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8A67EC1"/>
    <w:multiLevelType w:val="hybridMultilevel"/>
    <w:tmpl w:val="075A49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FA4053E"/>
    <w:multiLevelType w:val="hybridMultilevel"/>
    <w:tmpl w:val="9B242B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C160DA"/>
    <w:multiLevelType w:val="multilevel"/>
    <w:tmpl w:val="959AB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A26BF9"/>
    <w:multiLevelType w:val="hybridMultilevel"/>
    <w:tmpl w:val="9856AE12"/>
    <w:lvl w:ilvl="0" w:tplc="B34CFE76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w w:val="1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2F7CE0"/>
    <w:multiLevelType w:val="multilevel"/>
    <w:tmpl w:val="EA40557C"/>
    <w:lvl w:ilvl="0">
      <w:start w:val="1"/>
      <w:numFmt w:val="decimal"/>
      <w:lvlText w:val="%1."/>
      <w:lvlJc w:val="left"/>
      <w:pPr>
        <w:ind w:left="2220" w:hanging="360"/>
      </w:pPr>
    </w:lvl>
    <w:lvl w:ilvl="1">
      <w:start w:val="2"/>
      <w:numFmt w:val="decimal"/>
      <w:isLgl/>
      <w:lvlText w:val="%1.%2"/>
      <w:lvlJc w:val="left"/>
      <w:pPr>
        <w:ind w:left="22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20" w:hanging="2160"/>
      </w:pPr>
      <w:rPr>
        <w:rFonts w:hint="default"/>
      </w:rPr>
    </w:lvl>
  </w:abstractNum>
  <w:abstractNum w:abstractNumId="7" w15:restartNumberingAfterBreak="0">
    <w:nsid w:val="3E8D5BE2"/>
    <w:multiLevelType w:val="hybridMultilevel"/>
    <w:tmpl w:val="22100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5F45E1"/>
    <w:multiLevelType w:val="hybridMultilevel"/>
    <w:tmpl w:val="14E034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82156EF"/>
    <w:multiLevelType w:val="multilevel"/>
    <w:tmpl w:val="CD165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9725BF"/>
    <w:multiLevelType w:val="multilevel"/>
    <w:tmpl w:val="B8B0E8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95" w:hanging="375"/>
      </w:pPr>
      <w:rPr>
        <w:rFonts w:hint="default"/>
        <w:color w:val="000000"/>
        <w:sz w:val="28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00" w:hanging="2160"/>
      </w:pPr>
      <w:rPr>
        <w:rFonts w:hint="default"/>
      </w:rPr>
    </w:lvl>
  </w:abstractNum>
  <w:abstractNum w:abstractNumId="11" w15:restartNumberingAfterBreak="0">
    <w:nsid w:val="537F08CE"/>
    <w:multiLevelType w:val="multilevel"/>
    <w:tmpl w:val="0B5E587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58D06583"/>
    <w:multiLevelType w:val="hybridMultilevel"/>
    <w:tmpl w:val="60CA95BC"/>
    <w:lvl w:ilvl="0" w:tplc="1384008C">
      <w:start w:val="1"/>
      <w:numFmt w:val="decimal"/>
      <w:lvlText w:val="%1.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13" w15:restartNumberingAfterBreak="0">
    <w:nsid w:val="5EAE015A"/>
    <w:multiLevelType w:val="hybridMultilevel"/>
    <w:tmpl w:val="77EC1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517489"/>
    <w:multiLevelType w:val="hybridMultilevel"/>
    <w:tmpl w:val="F21A6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B85F92"/>
    <w:multiLevelType w:val="hybridMultilevel"/>
    <w:tmpl w:val="9ECA16D0"/>
    <w:lvl w:ilvl="0" w:tplc="805271BE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6822280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B8C32FA"/>
    <w:multiLevelType w:val="hybridMultilevel"/>
    <w:tmpl w:val="91C0F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7D52EA"/>
    <w:multiLevelType w:val="hybridMultilevel"/>
    <w:tmpl w:val="D150A7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CD32FE"/>
    <w:multiLevelType w:val="hybridMultilevel"/>
    <w:tmpl w:val="DF9E6DD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0"/>
  </w:num>
  <w:num w:numId="3">
    <w:abstractNumId w:val="11"/>
  </w:num>
  <w:num w:numId="4">
    <w:abstractNumId w:val="14"/>
  </w:num>
  <w:num w:numId="5">
    <w:abstractNumId w:val="10"/>
  </w:num>
  <w:num w:numId="6">
    <w:abstractNumId w:val="18"/>
  </w:num>
  <w:num w:numId="7">
    <w:abstractNumId w:val="17"/>
  </w:num>
  <w:num w:numId="8">
    <w:abstractNumId w:val="9"/>
  </w:num>
  <w:num w:numId="9">
    <w:abstractNumId w:val="5"/>
  </w:num>
  <w:num w:numId="10">
    <w:abstractNumId w:val="13"/>
  </w:num>
  <w:num w:numId="11">
    <w:abstractNumId w:val="4"/>
  </w:num>
  <w:num w:numId="12">
    <w:abstractNumId w:val="7"/>
  </w:num>
  <w:num w:numId="13">
    <w:abstractNumId w:val="3"/>
  </w:num>
  <w:num w:numId="14">
    <w:abstractNumId w:val="19"/>
  </w:num>
  <w:num w:numId="15">
    <w:abstractNumId w:val="8"/>
  </w:num>
  <w:num w:numId="16">
    <w:abstractNumId w:val="6"/>
  </w:num>
  <w:num w:numId="17">
    <w:abstractNumId w:val="1"/>
  </w:num>
  <w:num w:numId="18">
    <w:abstractNumId w:val="2"/>
  </w:num>
  <w:num w:numId="19">
    <w:abstractNumId w:val="15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hideSpellingErrors/>
  <w:hideGrammaticalErrors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285"/>
    <w:rsid w:val="0000313C"/>
    <w:rsid w:val="00057D7E"/>
    <w:rsid w:val="000C6841"/>
    <w:rsid w:val="000C7847"/>
    <w:rsid w:val="000C7B43"/>
    <w:rsid w:val="000F37B3"/>
    <w:rsid w:val="0010792B"/>
    <w:rsid w:val="00156F2F"/>
    <w:rsid w:val="00177C77"/>
    <w:rsid w:val="00183D4A"/>
    <w:rsid w:val="001A19C6"/>
    <w:rsid w:val="00240285"/>
    <w:rsid w:val="00276A58"/>
    <w:rsid w:val="002B2393"/>
    <w:rsid w:val="002C7EBC"/>
    <w:rsid w:val="002F28F8"/>
    <w:rsid w:val="00305608"/>
    <w:rsid w:val="00363932"/>
    <w:rsid w:val="00386A07"/>
    <w:rsid w:val="00390373"/>
    <w:rsid w:val="003A1356"/>
    <w:rsid w:val="003A44BA"/>
    <w:rsid w:val="003E0F29"/>
    <w:rsid w:val="003F26C7"/>
    <w:rsid w:val="0040628F"/>
    <w:rsid w:val="00413EAE"/>
    <w:rsid w:val="00435214"/>
    <w:rsid w:val="0044640A"/>
    <w:rsid w:val="00491B7E"/>
    <w:rsid w:val="004E2063"/>
    <w:rsid w:val="004F330F"/>
    <w:rsid w:val="005049CE"/>
    <w:rsid w:val="00556A35"/>
    <w:rsid w:val="005661B2"/>
    <w:rsid w:val="005F02B2"/>
    <w:rsid w:val="00691C1C"/>
    <w:rsid w:val="00734927"/>
    <w:rsid w:val="007455AE"/>
    <w:rsid w:val="007845D5"/>
    <w:rsid w:val="00795532"/>
    <w:rsid w:val="007A11E4"/>
    <w:rsid w:val="007A4997"/>
    <w:rsid w:val="007B2DE2"/>
    <w:rsid w:val="0086659F"/>
    <w:rsid w:val="00880D92"/>
    <w:rsid w:val="00926E7D"/>
    <w:rsid w:val="00927E4D"/>
    <w:rsid w:val="0095387E"/>
    <w:rsid w:val="009A469E"/>
    <w:rsid w:val="009B391E"/>
    <w:rsid w:val="009E1C96"/>
    <w:rsid w:val="009E6638"/>
    <w:rsid w:val="00A36D40"/>
    <w:rsid w:val="00A664C1"/>
    <w:rsid w:val="00A94681"/>
    <w:rsid w:val="00AA11F0"/>
    <w:rsid w:val="00B14B85"/>
    <w:rsid w:val="00B64111"/>
    <w:rsid w:val="00BB7276"/>
    <w:rsid w:val="00BE62B0"/>
    <w:rsid w:val="00C43C7D"/>
    <w:rsid w:val="00C57E87"/>
    <w:rsid w:val="00C77BD5"/>
    <w:rsid w:val="00CA295A"/>
    <w:rsid w:val="00D52156"/>
    <w:rsid w:val="00D94AD9"/>
    <w:rsid w:val="00DA61C4"/>
    <w:rsid w:val="00E00D6B"/>
    <w:rsid w:val="00E0291A"/>
    <w:rsid w:val="00E23FBF"/>
    <w:rsid w:val="00EA55CD"/>
    <w:rsid w:val="00EB6A0C"/>
    <w:rsid w:val="00F45B72"/>
    <w:rsid w:val="00F81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936B25D"/>
  <w15:chartTrackingRefBased/>
  <w15:docId w15:val="{199CF22F-1B57-5348-9EDD-89580F786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2402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B7276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61C4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2E74B5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0285"/>
    <w:pPr>
      <w:ind w:left="720"/>
      <w:contextualSpacing/>
    </w:pPr>
  </w:style>
  <w:style w:type="character" w:styleId="a4">
    <w:name w:val="Hyperlink"/>
    <w:uiPriority w:val="99"/>
    <w:unhideWhenUsed/>
    <w:rsid w:val="0024028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2402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link w:val="2"/>
    <w:uiPriority w:val="9"/>
    <w:rsid w:val="00BB7276"/>
    <w:rPr>
      <w:rFonts w:ascii="Calibri Light" w:eastAsia="Times New Roman" w:hAnsi="Calibri Light" w:cs="Times New Roman"/>
      <w:color w:val="2E74B5"/>
      <w:sz w:val="26"/>
      <w:szCs w:val="26"/>
    </w:rPr>
  </w:style>
  <w:style w:type="character" w:styleId="a5">
    <w:name w:val="FollowedHyperlink"/>
    <w:uiPriority w:val="99"/>
    <w:semiHidden/>
    <w:unhideWhenUsed/>
    <w:rsid w:val="00183D4A"/>
    <w:rPr>
      <w:color w:val="954F72"/>
      <w:u w:val="single"/>
    </w:rPr>
  </w:style>
  <w:style w:type="paragraph" w:styleId="a6">
    <w:name w:val="Body Text"/>
    <w:basedOn w:val="a"/>
    <w:link w:val="a7"/>
    <w:uiPriority w:val="1"/>
    <w:qFormat/>
    <w:rsid w:val="00C57E87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4"/>
      <w:szCs w:val="24"/>
    </w:rPr>
  </w:style>
  <w:style w:type="character" w:customStyle="1" w:styleId="a7">
    <w:name w:val="Основной текст Знак"/>
    <w:link w:val="a6"/>
    <w:uiPriority w:val="1"/>
    <w:rsid w:val="00C57E87"/>
    <w:rPr>
      <w:rFonts w:ascii="Tahoma" w:eastAsia="Tahoma" w:hAnsi="Tahoma" w:cs="Tahoma"/>
      <w:sz w:val="24"/>
      <w:szCs w:val="24"/>
    </w:rPr>
  </w:style>
  <w:style w:type="paragraph" w:styleId="a8">
    <w:name w:val="Обычный (веб)"/>
    <w:basedOn w:val="a"/>
    <w:uiPriority w:val="99"/>
    <w:unhideWhenUsed/>
    <w:rsid w:val="007A49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Strong"/>
    <w:uiPriority w:val="22"/>
    <w:qFormat/>
    <w:rsid w:val="00A36D40"/>
    <w:rPr>
      <w:b/>
      <w:bCs/>
    </w:rPr>
  </w:style>
  <w:style w:type="paragraph" w:styleId="aa">
    <w:name w:val="header"/>
    <w:basedOn w:val="a"/>
    <w:link w:val="ab"/>
    <w:uiPriority w:val="99"/>
    <w:unhideWhenUsed/>
    <w:rsid w:val="00DA61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A61C4"/>
  </w:style>
  <w:style w:type="character" w:customStyle="1" w:styleId="40">
    <w:name w:val="Заголовок 4 Знак"/>
    <w:link w:val="4"/>
    <w:uiPriority w:val="9"/>
    <w:semiHidden/>
    <w:rsid w:val="00DA61C4"/>
    <w:rPr>
      <w:rFonts w:ascii="Calibri Light" w:eastAsia="Times New Roman" w:hAnsi="Calibri Light" w:cs="Times New Roman"/>
      <w:i/>
      <w:iCs/>
      <w:color w:val="2E74B5"/>
    </w:rPr>
  </w:style>
  <w:style w:type="paragraph" w:styleId="ac">
    <w:name w:val="footer"/>
    <w:basedOn w:val="a"/>
    <w:link w:val="ad"/>
    <w:uiPriority w:val="99"/>
    <w:unhideWhenUsed/>
    <w:rsid w:val="00F813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8139A"/>
  </w:style>
  <w:style w:type="table" w:styleId="ae">
    <w:name w:val="Table Grid"/>
    <w:basedOn w:val="a1"/>
    <w:uiPriority w:val="39"/>
    <w:rsid w:val="00556A3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OC Heading"/>
    <w:basedOn w:val="1"/>
    <w:next w:val="a"/>
    <w:uiPriority w:val="39"/>
    <w:unhideWhenUsed/>
    <w:qFormat/>
    <w:rsid w:val="0044640A"/>
    <w:pPr>
      <w:keepNext/>
      <w:keepLines/>
      <w:spacing w:before="240" w:beforeAutospacing="0" w:after="0" w:afterAutospacing="0" w:line="259" w:lineRule="auto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AA11F0"/>
    <w:pPr>
      <w:tabs>
        <w:tab w:val="right" w:leader="dot" w:pos="9344"/>
      </w:tabs>
      <w:jc w:val="center"/>
    </w:pPr>
    <w:rPr>
      <w:rFonts w:ascii="Times New Roman" w:hAnsi="Times New Roman"/>
      <w:b/>
      <w:color w:val="00000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BE62B0"/>
    <w:pPr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4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6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3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8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1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4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4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1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oleObject" Target="embeddings/oleObject1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gold.org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w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https://www.forbes.ru/files/zatraty.jpg__1576679105__23519.jpg" TargetMode="External"/><Relationship Id="rId20" Type="http://schemas.openxmlformats.org/officeDocument/2006/relationships/hyperlink" Target="http://zolotodb.ru/article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https://sun2-12.userapi.com/impg/XCJk02UVSt5RT3lnfEqd8xosFojYg-wtc0_Ukg/sFljVBeadvI.jpg?size=1472x459&amp;quality=96&amp;sign=72a3b451948426d933e00b3efe67e7f7&amp;type=albu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9.jpeg"/><Relationship Id="rId10" Type="http://schemas.openxmlformats.org/officeDocument/2006/relationships/image" Target="media/image3.png"/><Relationship Id="rId19" Type="http://schemas.openxmlformats.org/officeDocument/2006/relationships/hyperlink" Target="http://forexsystems.ru/o-drugihbirzhah-i-spekulyativnom-zarabotke/69654-mirovoirynokzolot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https://www.forbes.ru/files/gold-5.jpg__1576598459__85858.jpg" TargetMode="External"/><Relationship Id="rId22" Type="http://schemas.openxmlformats.org/officeDocument/2006/relationships/hyperlink" Target="http://goldminingunion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C97C88-5E33-4ADA-A4B9-370840C33B5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8461</Words>
  <Characters>48229</Characters>
  <Application>Microsoft Office Word</Application>
  <DocSecurity>0</DocSecurity>
  <Lines>401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56577</CharactersWithSpaces>
  <SharedDoc>false</SharedDoc>
  <HLinks>
    <vt:vector size="102" baseType="variant">
      <vt:variant>
        <vt:i4>6422591</vt:i4>
      </vt:variant>
      <vt:variant>
        <vt:i4>1441</vt:i4>
      </vt:variant>
      <vt:variant>
        <vt:i4>0</vt:i4>
      </vt:variant>
      <vt:variant>
        <vt:i4>5</vt:i4>
      </vt:variant>
      <vt:variant>
        <vt:lpwstr>http://goldminingunion.ru/</vt:lpwstr>
      </vt:variant>
      <vt:variant>
        <vt:lpwstr/>
      </vt:variant>
      <vt:variant>
        <vt:i4>5439571</vt:i4>
      </vt:variant>
      <vt:variant>
        <vt:i4>1438</vt:i4>
      </vt:variant>
      <vt:variant>
        <vt:i4>0</vt:i4>
      </vt:variant>
      <vt:variant>
        <vt:i4>5</vt:i4>
      </vt:variant>
      <vt:variant>
        <vt:lpwstr>http://www.gold.org/</vt:lpwstr>
      </vt:variant>
      <vt:variant>
        <vt:lpwstr/>
      </vt:variant>
      <vt:variant>
        <vt:i4>4849757</vt:i4>
      </vt:variant>
      <vt:variant>
        <vt:i4>1435</vt:i4>
      </vt:variant>
      <vt:variant>
        <vt:i4>0</vt:i4>
      </vt:variant>
      <vt:variant>
        <vt:i4>5</vt:i4>
      </vt:variant>
      <vt:variant>
        <vt:lpwstr>http://zolotodb.ru/articles/</vt:lpwstr>
      </vt:variant>
      <vt:variant>
        <vt:lpwstr/>
      </vt:variant>
      <vt:variant>
        <vt:i4>3670135</vt:i4>
      </vt:variant>
      <vt:variant>
        <vt:i4>1426</vt:i4>
      </vt:variant>
      <vt:variant>
        <vt:i4>0</vt:i4>
      </vt:variant>
      <vt:variant>
        <vt:i4>5</vt:i4>
      </vt:variant>
      <vt:variant>
        <vt:lpwstr>http://forexsystems.ru/o-drugihbirzhah-i-spekulyativnom-zarabotke/69654-mirovoirynokzolota.html</vt:lpwstr>
      </vt:variant>
      <vt:variant>
        <vt:lpwstr/>
      </vt:variant>
      <vt:variant>
        <vt:i4>8061028</vt:i4>
      </vt:variant>
      <vt:variant>
        <vt:i4>1189</vt:i4>
      </vt:variant>
      <vt:variant>
        <vt:i4>0</vt:i4>
      </vt:variant>
      <vt:variant>
        <vt:i4>5</vt:i4>
      </vt:variant>
      <vt:variant>
        <vt:lpwstr>https://www.forbes.ru/files/zatraty.jpg__1576679105__23519.jpg</vt:lpwstr>
      </vt:variant>
      <vt:variant>
        <vt:lpwstr/>
      </vt:variant>
      <vt:variant>
        <vt:i4>1179655</vt:i4>
      </vt:variant>
      <vt:variant>
        <vt:i4>1183</vt:i4>
      </vt:variant>
      <vt:variant>
        <vt:i4>0</vt:i4>
      </vt:variant>
      <vt:variant>
        <vt:i4>5</vt:i4>
      </vt:variant>
      <vt:variant>
        <vt:lpwstr>https://www.forbes.ru/files/gold-5.jpg__1576598459__85858.jpg</vt:lpwstr>
      </vt:variant>
      <vt:variant>
        <vt:lpwstr/>
      </vt:variant>
      <vt:variant>
        <vt:i4>1376311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_Toc73998018</vt:lpwstr>
      </vt:variant>
      <vt:variant>
        <vt:i4>1703991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_Toc73998017</vt:lpwstr>
      </vt:variant>
      <vt:variant>
        <vt:i4>1769527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_Toc73998016</vt:lpwstr>
      </vt:variant>
      <vt:variant>
        <vt:i4>1572919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_Toc73998015</vt:lpwstr>
      </vt:variant>
      <vt:variant>
        <vt:i4>1638455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_Toc73998014</vt:lpwstr>
      </vt:variant>
      <vt:variant>
        <vt:i4>1966135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_Toc73998013</vt:lpwstr>
      </vt:variant>
      <vt:variant>
        <vt:i4>2031671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_Toc73998012</vt:lpwstr>
      </vt:variant>
      <vt:variant>
        <vt:i4>1835063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_Toc73998011</vt:lpwstr>
      </vt:variant>
      <vt:variant>
        <vt:i4>1900599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_Toc73998010</vt:lpwstr>
      </vt:variant>
      <vt:variant>
        <vt:i4>1310774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_Toc73998009</vt:lpwstr>
      </vt:variant>
      <vt:variant>
        <vt:i4>1376310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_Toc73998008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Домашний-ПК</dc:creator>
  <cp:keywords/>
  <dc:description/>
  <cp:lastModifiedBy>Ирина Вариводина</cp:lastModifiedBy>
  <cp:revision>2</cp:revision>
  <dcterms:created xsi:type="dcterms:W3CDTF">2021-06-10T09:06:00Z</dcterms:created>
  <dcterms:modified xsi:type="dcterms:W3CDTF">2021-06-10T09:06:00Z</dcterms:modified>
</cp:coreProperties>
</file>