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316" w:rsidRDefault="00CE1B4D">
      <w:pPr>
        <w:spacing w:after="200" w:line="276" w:lineRule="auto"/>
      </w:pPr>
      <w:r>
        <w:rPr>
          <w:noProof/>
          <w:lang w:eastAsia="ru-RU"/>
        </w:rPr>
        <w:drawing>
          <wp:inline distT="0" distB="0" distL="0" distR="0">
            <wp:extent cx="5940425" cy="7920567"/>
            <wp:effectExtent l="19050" t="0" r="3175" b="0"/>
            <wp:docPr id="1" name="Рисунок 1" descr="https://sun9-26.userapi.com/impg/D5K_mgd1xPLcqvEzMGxNi2vRNgeSUlWBpHMs2w/UDtlbOPLG98.jpg?size=810x1080&amp;quality=96&amp;sign=2fb15613fe8dc873059cf35835440677&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26.userapi.com/impg/D5K_mgd1xPLcqvEzMGxNi2vRNgeSUlWBpHMs2w/UDtlbOPLG98.jpg?size=810x1080&amp;quality=96&amp;sign=2fb15613fe8dc873059cf35835440677&amp;type=album"/>
                    <pic:cNvPicPr>
                      <a:picLocks noChangeAspect="1" noChangeArrowheads="1"/>
                    </pic:cNvPicPr>
                  </pic:nvPicPr>
                  <pic:blipFill>
                    <a:blip r:embed="rId8"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sidR="00B07316">
        <w:br w:type="page"/>
      </w:r>
    </w:p>
    <w:p w:rsidR="00B07316" w:rsidRPr="00FA4BBA" w:rsidRDefault="00B07316" w:rsidP="00B07316">
      <w:pPr>
        <w:spacing w:after="0"/>
        <w:jc w:val="center"/>
        <w:rPr>
          <w:rFonts w:cs="Times New Roman"/>
          <w:b/>
          <w:szCs w:val="28"/>
        </w:rPr>
      </w:pPr>
      <w:r w:rsidRPr="00FA4BBA">
        <w:rPr>
          <w:rFonts w:cs="Times New Roman"/>
          <w:b/>
          <w:szCs w:val="28"/>
        </w:rPr>
        <w:lastRenderedPageBreak/>
        <w:t>СОДЕРЖАНИЕ</w:t>
      </w:r>
    </w:p>
    <w:p w:rsidR="00B07316" w:rsidRDefault="00B07316" w:rsidP="00B07316">
      <w:pPr>
        <w:spacing w:after="0"/>
        <w:rPr>
          <w:rFonts w:cs="Times New Roman"/>
          <w:szCs w:val="28"/>
        </w:rPr>
      </w:pPr>
    </w:p>
    <w:sdt>
      <w:sdtPr>
        <w:rPr>
          <w:rFonts w:ascii="Calibri" w:eastAsia="Calibri" w:hAnsi="Calibri" w:cs="Times New Roman"/>
        </w:rPr>
        <w:id w:val="118009576"/>
        <w:docPartObj>
          <w:docPartGallery w:val="Table of Contents"/>
          <w:docPartUnique/>
        </w:docPartObj>
      </w:sdtPr>
      <w:sdtEndPr>
        <w:rPr>
          <w:rFonts w:ascii="Times New Roman" w:hAnsi="Times New Roman"/>
        </w:rPr>
      </w:sdtEndPr>
      <w:sdtContent>
        <w:p w:rsidR="00B07316" w:rsidRPr="00706CCD" w:rsidRDefault="00B07316" w:rsidP="00B07316">
          <w:pPr>
            <w:shd w:val="clear" w:color="auto" w:fill="FFFFFF"/>
            <w:spacing w:after="0"/>
            <w:rPr>
              <w:rFonts w:eastAsia="Calibri" w:cs="Times New Roman"/>
              <w:color w:val="000000"/>
              <w:szCs w:val="28"/>
            </w:rPr>
          </w:pPr>
          <w:r w:rsidRPr="00706CCD">
            <w:rPr>
              <w:rFonts w:eastAsia="Calibri" w:cs="Times New Roman"/>
              <w:color w:val="000000"/>
              <w:szCs w:val="28"/>
            </w:rPr>
            <w:t>Введение</w:t>
          </w:r>
          <w:r w:rsidRPr="00706CCD">
            <w:rPr>
              <w:rFonts w:eastAsia="Calibri" w:cs="Times New Roman"/>
              <w:color w:val="000000"/>
              <w:szCs w:val="28"/>
            </w:rPr>
            <w:ptab w:relativeTo="margin" w:alignment="right" w:leader="dot"/>
          </w:r>
          <w:r>
            <w:rPr>
              <w:rFonts w:eastAsia="Calibri" w:cs="Times New Roman"/>
              <w:color w:val="000000"/>
              <w:szCs w:val="28"/>
            </w:rPr>
            <w:t>3</w:t>
          </w:r>
        </w:p>
        <w:p w:rsidR="00B07316" w:rsidRPr="00706CCD" w:rsidRDefault="00B07316" w:rsidP="00B07316">
          <w:pPr>
            <w:shd w:val="clear" w:color="auto" w:fill="FFFFFF"/>
            <w:spacing w:after="0"/>
            <w:rPr>
              <w:rFonts w:eastAsia="Calibri" w:cs="Times New Roman"/>
              <w:color w:val="000000"/>
              <w:szCs w:val="28"/>
            </w:rPr>
          </w:pPr>
          <w:r>
            <w:rPr>
              <w:rFonts w:eastAsia="Calibri" w:cs="Times New Roman"/>
              <w:color w:val="000000"/>
              <w:szCs w:val="28"/>
            </w:rPr>
            <w:t>1 Э</w:t>
          </w:r>
          <w:r w:rsidRPr="00B07316">
            <w:rPr>
              <w:rFonts w:eastAsia="Calibri" w:cs="Times New Roman"/>
              <w:color w:val="000000"/>
              <w:szCs w:val="28"/>
            </w:rPr>
            <w:t>кономическая природа ценных бумаг</w:t>
          </w:r>
          <w:r w:rsidRPr="00706CCD">
            <w:rPr>
              <w:rFonts w:eastAsia="Calibri" w:cs="Times New Roman"/>
              <w:color w:val="000000"/>
              <w:szCs w:val="28"/>
            </w:rPr>
            <w:ptab w:relativeTo="margin" w:alignment="right" w:leader="dot"/>
          </w:r>
          <w:r>
            <w:rPr>
              <w:rFonts w:eastAsia="Calibri" w:cs="Times New Roman"/>
              <w:color w:val="000000"/>
              <w:szCs w:val="28"/>
            </w:rPr>
            <w:t>5</w:t>
          </w:r>
        </w:p>
        <w:p w:rsidR="00B07316" w:rsidRPr="00706CCD" w:rsidRDefault="00B07316" w:rsidP="00B07316">
          <w:pPr>
            <w:shd w:val="clear" w:color="auto" w:fill="FFFFFF"/>
            <w:spacing w:after="0"/>
            <w:ind w:left="227"/>
            <w:rPr>
              <w:rFonts w:eastAsia="Calibri" w:cs="Times New Roman"/>
              <w:color w:val="000000"/>
              <w:szCs w:val="28"/>
            </w:rPr>
          </w:pPr>
          <w:r w:rsidRPr="00706CCD">
            <w:rPr>
              <w:rFonts w:eastAsia="Calibri" w:cs="Times New Roman"/>
              <w:color w:val="000000"/>
              <w:szCs w:val="28"/>
            </w:rPr>
            <w:t xml:space="preserve">1.1 </w:t>
          </w:r>
          <w:r w:rsidR="00BF2CA8" w:rsidRPr="00BF2CA8">
            <w:rPr>
              <w:rFonts w:eastAsia="Calibri" w:cs="Times New Roman"/>
              <w:color w:val="000000"/>
              <w:szCs w:val="28"/>
            </w:rPr>
            <w:t xml:space="preserve">Понятие и сущность ценных бумаг </w:t>
          </w:r>
          <w:r w:rsidRPr="00706CCD">
            <w:rPr>
              <w:rFonts w:eastAsia="Calibri" w:cs="Times New Roman"/>
              <w:color w:val="000000"/>
              <w:szCs w:val="28"/>
            </w:rPr>
            <w:ptab w:relativeTo="margin" w:alignment="right" w:leader="dot"/>
          </w:r>
          <w:r>
            <w:rPr>
              <w:rFonts w:eastAsia="Calibri" w:cs="Times New Roman"/>
              <w:color w:val="000000"/>
              <w:szCs w:val="28"/>
            </w:rPr>
            <w:t>5</w:t>
          </w:r>
        </w:p>
        <w:p w:rsidR="00B07316" w:rsidRPr="00BF2CA8" w:rsidRDefault="00B07316" w:rsidP="00B07316">
          <w:pPr>
            <w:shd w:val="clear" w:color="auto" w:fill="FFFFFF"/>
            <w:spacing w:after="0"/>
            <w:ind w:left="227"/>
            <w:rPr>
              <w:rFonts w:eastAsia="Calibri" w:cs="Times New Roman"/>
              <w:color w:val="000000"/>
              <w:szCs w:val="28"/>
            </w:rPr>
          </w:pPr>
          <w:r>
            <w:rPr>
              <w:rFonts w:eastAsia="Calibri" w:cs="Times New Roman"/>
              <w:color w:val="000000"/>
              <w:szCs w:val="28"/>
            </w:rPr>
            <w:t>1.2</w:t>
          </w:r>
          <w:r w:rsidR="00BF2CA8" w:rsidRPr="00BF2CA8">
            <w:t xml:space="preserve"> </w:t>
          </w:r>
          <w:r w:rsidR="00BF2CA8" w:rsidRPr="00BF2CA8">
            <w:rPr>
              <w:rFonts w:eastAsia="Calibri" w:cs="Times New Roman"/>
              <w:color w:val="000000"/>
              <w:szCs w:val="28"/>
            </w:rPr>
            <w:t xml:space="preserve">Характеристика и основные свойства ценных бумаг </w:t>
          </w:r>
          <w:r w:rsidRPr="00706CCD">
            <w:rPr>
              <w:rFonts w:eastAsia="Calibri" w:cs="Times New Roman"/>
              <w:color w:val="000000"/>
              <w:szCs w:val="28"/>
            </w:rPr>
            <w:ptab w:relativeTo="margin" w:alignment="right" w:leader="dot"/>
          </w:r>
          <w:r w:rsidR="00BF2CA8" w:rsidRPr="00BF2CA8">
            <w:rPr>
              <w:rFonts w:eastAsia="Calibri" w:cs="Times New Roman"/>
              <w:color w:val="000000"/>
              <w:szCs w:val="28"/>
            </w:rPr>
            <w:t>12</w:t>
          </w:r>
        </w:p>
        <w:p w:rsidR="00B07316" w:rsidRPr="00BF2CA8" w:rsidRDefault="00BF2CA8" w:rsidP="00B07316">
          <w:pPr>
            <w:shd w:val="clear" w:color="auto" w:fill="FFFFFF"/>
            <w:spacing w:after="0"/>
            <w:rPr>
              <w:rFonts w:eastAsia="Calibri" w:cs="Times New Roman"/>
              <w:color w:val="000000"/>
              <w:szCs w:val="28"/>
            </w:rPr>
          </w:pPr>
          <w:r>
            <w:rPr>
              <w:rFonts w:eastAsia="Calibri" w:cs="Times New Roman"/>
              <w:color w:val="000000"/>
              <w:szCs w:val="28"/>
            </w:rPr>
            <w:t>2</w:t>
          </w:r>
          <w:r w:rsidRPr="00BF2CA8">
            <w:rPr>
              <w:rFonts w:eastAsia="Calibri" w:cs="Times New Roman"/>
              <w:color w:val="000000"/>
              <w:szCs w:val="28"/>
            </w:rPr>
            <w:t xml:space="preserve"> Анализ рынка ценных бумаг в России </w:t>
          </w:r>
          <w:r w:rsidR="00B07316" w:rsidRPr="00706CCD">
            <w:rPr>
              <w:rFonts w:eastAsia="Calibri" w:cs="Times New Roman"/>
              <w:color w:val="000000"/>
              <w:szCs w:val="28"/>
            </w:rPr>
            <w:ptab w:relativeTo="margin" w:alignment="right" w:leader="dot"/>
          </w:r>
          <w:r w:rsidRPr="00BF2CA8">
            <w:rPr>
              <w:rFonts w:eastAsia="Calibri" w:cs="Times New Roman"/>
              <w:color w:val="000000"/>
              <w:szCs w:val="28"/>
            </w:rPr>
            <w:t>20</w:t>
          </w:r>
        </w:p>
        <w:p w:rsidR="00B07316" w:rsidRPr="00BF2CA8" w:rsidRDefault="00B07316" w:rsidP="00B07316">
          <w:pPr>
            <w:shd w:val="clear" w:color="auto" w:fill="FFFFFF"/>
            <w:spacing w:after="0"/>
            <w:ind w:left="227"/>
            <w:rPr>
              <w:rFonts w:eastAsia="Calibri" w:cs="Times New Roman"/>
              <w:color w:val="000000"/>
              <w:szCs w:val="28"/>
            </w:rPr>
          </w:pPr>
          <w:r>
            <w:rPr>
              <w:rFonts w:eastAsia="Calibri" w:cs="Times New Roman"/>
              <w:color w:val="000000"/>
              <w:szCs w:val="28"/>
            </w:rPr>
            <w:t>2.1 </w:t>
          </w:r>
          <w:r w:rsidR="00BF2CA8" w:rsidRPr="00BF2CA8">
            <w:rPr>
              <w:rFonts w:eastAsia="Calibri" w:cs="Times New Roman"/>
              <w:color w:val="000000"/>
              <w:szCs w:val="28"/>
            </w:rPr>
            <w:t>Структура российского рынка ценных бумаг</w:t>
          </w:r>
          <w:r w:rsidRPr="00706CCD">
            <w:rPr>
              <w:rFonts w:eastAsia="Calibri" w:cs="Times New Roman"/>
              <w:color w:val="000000"/>
              <w:szCs w:val="28"/>
            </w:rPr>
            <w:ptab w:relativeTo="margin" w:alignment="right" w:leader="dot"/>
          </w:r>
          <w:r w:rsidR="00BF2CA8" w:rsidRPr="00BF2CA8">
            <w:rPr>
              <w:rFonts w:eastAsia="Calibri" w:cs="Times New Roman"/>
              <w:color w:val="000000"/>
              <w:szCs w:val="28"/>
            </w:rPr>
            <w:t>20</w:t>
          </w:r>
        </w:p>
        <w:p w:rsidR="00B07316" w:rsidRPr="00BF2CA8" w:rsidRDefault="00B07316" w:rsidP="00B07316">
          <w:pPr>
            <w:shd w:val="clear" w:color="auto" w:fill="FFFFFF"/>
            <w:spacing w:after="0"/>
            <w:ind w:left="227"/>
            <w:rPr>
              <w:rFonts w:cs="Times New Roman"/>
              <w:szCs w:val="28"/>
            </w:rPr>
          </w:pPr>
          <w:r w:rsidRPr="00706CCD">
            <w:rPr>
              <w:rFonts w:eastAsia="Calibri" w:cs="Times New Roman"/>
              <w:color w:val="000000"/>
              <w:szCs w:val="28"/>
            </w:rPr>
            <w:t>2.2 </w:t>
          </w:r>
          <w:r w:rsidRPr="00B37DE7">
            <w:rPr>
              <w:rFonts w:cs="Times New Roman"/>
              <w:szCs w:val="28"/>
            </w:rPr>
            <w:t xml:space="preserve"> </w:t>
          </w:r>
          <w:r w:rsidR="00BF2CA8" w:rsidRPr="00BF2CA8">
            <w:rPr>
              <w:rFonts w:cs="Times New Roman"/>
              <w:szCs w:val="28"/>
            </w:rPr>
            <w:t xml:space="preserve">Нынешнее состояние и перспективы развития рынка ценных бумаг </w:t>
          </w:r>
          <w:r w:rsidRPr="00706CCD">
            <w:rPr>
              <w:rFonts w:eastAsia="Times New Roman" w:cs="Times New Roman"/>
              <w:szCs w:val="28"/>
              <w:lang w:eastAsia="ru-RU"/>
            </w:rPr>
            <w:ptab w:relativeTo="margin" w:alignment="right" w:leader="dot"/>
          </w:r>
          <w:r w:rsidR="00BF2CA8" w:rsidRPr="00BF2CA8">
            <w:rPr>
              <w:rFonts w:eastAsia="Times New Roman" w:cs="Times New Roman"/>
              <w:szCs w:val="28"/>
              <w:lang w:eastAsia="ru-RU"/>
            </w:rPr>
            <w:t>32</w:t>
          </w:r>
        </w:p>
        <w:p w:rsidR="00B07316" w:rsidRPr="00335B56" w:rsidRDefault="00B07316" w:rsidP="00B07316">
          <w:pPr>
            <w:shd w:val="clear" w:color="auto" w:fill="FFFFFF"/>
            <w:spacing w:after="0"/>
            <w:rPr>
              <w:rFonts w:eastAsia="Calibri" w:cs="Times New Roman"/>
              <w:color w:val="000000"/>
              <w:szCs w:val="28"/>
            </w:rPr>
          </w:pPr>
          <w:r w:rsidRPr="00706CCD">
            <w:rPr>
              <w:rFonts w:eastAsia="Calibri" w:cs="Times New Roman"/>
              <w:color w:val="000000"/>
              <w:szCs w:val="28"/>
            </w:rPr>
            <w:t>Заключение</w:t>
          </w:r>
          <w:r w:rsidRPr="00706CCD">
            <w:rPr>
              <w:rFonts w:eastAsia="Times New Roman" w:cs="Times New Roman"/>
              <w:szCs w:val="28"/>
              <w:lang w:eastAsia="ru-RU"/>
            </w:rPr>
            <w:ptab w:relativeTo="margin" w:alignment="right" w:leader="dot"/>
          </w:r>
          <w:r w:rsidR="00BF2CA8" w:rsidRPr="00335B56">
            <w:rPr>
              <w:rFonts w:eastAsia="Times New Roman" w:cs="Times New Roman"/>
              <w:szCs w:val="28"/>
              <w:lang w:eastAsia="ru-RU"/>
            </w:rPr>
            <w:t>39</w:t>
          </w:r>
        </w:p>
        <w:p w:rsidR="00B07316" w:rsidRDefault="00B07316" w:rsidP="00B07316">
          <w:r w:rsidRPr="00BF5301">
            <w:rPr>
              <w:rFonts w:eastAsia="Calibri" w:cs="Times New Roman"/>
              <w:color w:val="000000"/>
              <w:szCs w:val="28"/>
            </w:rPr>
            <w:t>Список использованных источников</w:t>
          </w:r>
          <w:r w:rsidRPr="00BF5301">
            <w:rPr>
              <w:rFonts w:eastAsia="Calibri" w:cs="Times New Roman"/>
              <w:szCs w:val="28"/>
            </w:rPr>
            <w:ptab w:relativeTo="margin" w:alignment="right" w:leader="dot"/>
          </w:r>
          <w:r w:rsidR="00BF2CA8" w:rsidRPr="00335B56">
            <w:rPr>
              <w:rFonts w:eastAsia="Calibri" w:cs="Times New Roman"/>
              <w:szCs w:val="28"/>
            </w:rPr>
            <w:t>41</w:t>
          </w:r>
        </w:p>
      </w:sdtContent>
    </w:sdt>
    <w:p w:rsidR="00B07316" w:rsidRDefault="00B07316" w:rsidP="00B07316"/>
    <w:p w:rsidR="00B07316" w:rsidRDefault="00B07316" w:rsidP="00335B56">
      <w:r>
        <w:tab/>
      </w:r>
    </w:p>
    <w:p w:rsidR="00B07316" w:rsidRDefault="00B07316">
      <w:pPr>
        <w:spacing w:after="200" w:line="276" w:lineRule="auto"/>
      </w:pPr>
      <w:r>
        <w:br w:type="page"/>
      </w:r>
    </w:p>
    <w:p w:rsidR="00B07316" w:rsidRPr="00D479A7" w:rsidRDefault="00B07316" w:rsidP="00D479A7">
      <w:pPr>
        <w:tabs>
          <w:tab w:val="left" w:pos="8400"/>
        </w:tabs>
        <w:jc w:val="center"/>
        <w:rPr>
          <w:rFonts w:cs="Times New Roman"/>
          <w:b/>
        </w:rPr>
      </w:pPr>
      <w:r w:rsidRPr="00D479A7">
        <w:rPr>
          <w:rFonts w:cs="Times New Roman"/>
          <w:b/>
        </w:rPr>
        <w:lastRenderedPageBreak/>
        <w:t>ВВЕДЕНИЕ</w:t>
      </w:r>
    </w:p>
    <w:p w:rsidR="00B07316" w:rsidRPr="00B07316" w:rsidRDefault="00B07316" w:rsidP="00C010C2">
      <w:pPr>
        <w:tabs>
          <w:tab w:val="left" w:pos="8400"/>
        </w:tabs>
        <w:spacing w:after="10"/>
        <w:ind w:firstLine="709"/>
        <w:rPr>
          <w:rFonts w:cs="Times New Roman"/>
        </w:rPr>
      </w:pPr>
      <w:r w:rsidRPr="00B07316">
        <w:rPr>
          <w:rFonts w:cs="Times New Roman"/>
        </w:rPr>
        <w:t>Данная курсовая работа включает в себя информацию о ценных бумагах, их свойствах, функциях, а также о состоянии отечественного рынка ценных бумаг. В современное время одним из наиболее эффективных финансовых инструментов является использование ценных бумаг.</w:t>
      </w:r>
    </w:p>
    <w:p w:rsidR="00B07316" w:rsidRPr="00B07316" w:rsidRDefault="00B07316" w:rsidP="00C010C2">
      <w:pPr>
        <w:tabs>
          <w:tab w:val="left" w:pos="8400"/>
        </w:tabs>
        <w:spacing w:after="10"/>
        <w:ind w:firstLine="709"/>
        <w:rPr>
          <w:rFonts w:cs="Times New Roman"/>
        </w:rPr>
      </w:pPr>
      <w:r w:rsidRPr="00D479A7">
        <w:rPr>
          <w:rFonts w:cs="Times New Roman"/>
          <w:i/>
        </w:rPr>
        <w:t>Актуальность</w:t>
      </w:r>
      <w:r w:rsidRPr="00B07316">
        <w:rPr>
          <w:rFonts w:cs="Times New Roman"/>
        </w:rPr>
        <w:t xml:space="preserve"> темы заключается в том, что в наше время ценные бумаги прочно вошли в гражданский оборот и применяются для решения множества социально-экономических проблем. Они представляют собой особый объект гражданских прав, а также их основополагающее правовое значение обусловлено тем, что ценные бумаги удостоверяют определенные гражданские субъективные права.</w:t>
      </w:r>
    </w:p>
    <w:p w:rsidR="00B07316" w:rsidRPr="00B07316" w:rsidRDefault="00B07316" w:rsidP="00C010C2">
      <w:pPr>
        <w:tabs>
          <w:tab w:val="left" w:pos="8400"/>
        </w:tabs>
        <w:spacing w:after="10"/>
        <w:ind w:firstLine="709"/>
        <w:rPr>
          <w:rFonts w:cs="Times New Roman"/>
        </w:rPr>
      </w:pPr>
      <w:r w:rsidRPr="00D479A7">
        <w:rPr>
          <w:rFonts w:cs="Times New Roman"/>
          <w:i/>
        </w:rPr>
        <w:t>Целью</w:t>
      </w:r>
      <w:r w:rsidRPr="00B07316">
        <w:rPr>
          <w:rFonts w:cs="Times New Roman"/>
        </w:rPr>
        <w:t xml:space="preserve"> курсовой работы является анализ рынка ценных бумаг в России и выявление проблем, а также путей их решения.</w:t>
      </w:r>
    </w:p>
    <w:p w:rsidR="00B07316" w:rsidRPr="00B07316" w:rsidRDefault="00B07316" w:rsidP="00C010C2">
      <w:pPr>
        <w:tabs>
          <w:tab w:val="left" w:pos="8400"/>
        </w:tabs>
        <w:spacing w:after="10"/>
        <w:ind w:firstLine="709"/>
        <w:rPr>
          <w:rFonts w:cs="Times New Roman"/>
        </w:rPr>
      </w:pPr>
      <w:r w:rsidRPr="00B07316">
        <w:rPr>
          <w:rFonts w:cs="Times New Roman"/>
        </w:rPr>
        <w:t xml:space="preserve">Для достижения указанной цели необходимо выполнить следующие </w:t>
      </w:r>
      <w:r w:rsidRPr="00D479A7">
        <w:rPr>
          <w:rFonts w:cs="Times New Roman"/>
          <w:i/>
        </w:rPr>
        <w:t>задачи</w:t>
      </w:r>
      <w:r w:rsidRPr="00B07316">
        <w:rPr>
          <w:rFonts w:cs="Times New Roman"/>
        </w:rPr>
        <w:t>:</w:t>
      </w:r>
    </w:p>
    <w:p w:rsidR="00B07316" w:rsidRPr="00C010C2" w:rsidRDefault="00B07316" w:rsidP="00C010C2">
      <w:pPr>
        <w:pStyle w:val="aa"/>
        <w:numPr>
          <w:ilvl w:val="0"/>
          <w:numId w:val="33"/>
        </w:numPr>
        <w:tabs>
          <w:tab w:val="left" w:pos="8400"/>
        </w:tabs>
        <w:spacing w:after="0"/>
        <w:ind w:left="284" w:hanging="284"/>
        <w:rPr>
          <w:rFonts w:cs="Times New Roman"/>
        </w:rPr>
      </w:pPr>
      <w:r w:rsidRPr="00C010C2">
        <w:rPr>
          <w:rFonts w:cs="Times New Roman"/>
        </w:rPr>
        <w:t>определить понятие и сущность ценных бумаг,</w:t>
      </w:r>
    </w:p>
    <w:p w:rsidR="00B07316" w:rsidRPr="00C010C2" w:rsidRDefault="00B07316" w:rsidP="00C010C2">
      <w:pPr>
        <w:pStyle w:val="aa"/>
        <w:numPr>
          <w:ilvl w:val="0"/>
          <w:numId w:val="33"/>
        </w:numPr>
        <w:tabs>
          <w:tab w:val="left" w:pos="8400"/>
        </w:tabs>
        <w:spacing w:after="0"/>
        <w:ind w:left="284" w:hanging="284"/>
        <w:rPr>
          <w:rFonts w:cs="Times New Roman"/>
        </w:rPr>
      </w:pPr>
      <w:r w:rsidRPr="00C010C2">
        <w:rPr>
          <w:rFonts w:cs="Times New Roman"/>
        </w:rPr>
        <w:t>выявить основные характеристики и свойства ценных бумаг</w:t>
      </w:r>
    </w:p>
    <w:p w:rsidR="00B07316" w:rsidRPr="00C010C2" w:rsidRDefault="00B07316" w:rsidP="00C010C2">
      <w:pPr>
        <w:pStyle w:val="aa"/>
        <w:numPr>
          <w:ilvl w:val="0"/>
          <w:numId w:val="33"/>
        </w:numPr>
        <w:tabs>
          <w:tab w:val="left" w:pos="8400"/>
        </w:tabs>
        <w:spacing w:after="0"/>
        <w:ind w:left="284" w:hanging="284"/>
        <w:rPr>
          <w:rFonts w:cs="Times New Roman"/>
        </w:rPr>
      </w:pPr>
      <w:r w:rsidRPr="00C010C2">
        <w:rPr>
          <w:rFonts w:cs="Times New Roman"/>
        </w:rPr>
        <w:t>рассмотреть структуру российского рынка ценных бумаг,</w:t>
      </w:r>
    </w:p>
    <w:p w:rsidR="00B07316" w:rsidRPr="00C010C2" w:rsidRDefault="00B07316" w:rsidP="00C010C2">
      <w:pPr>
        <w:pStyle w:val="aa"/>
        <w:numPr>
          <w:ilvl w:val="0"/>
          <w:numId w:val="33"/>
        </w:numPr>
        <w:tabs>
          <w:tab w:val="left" w:pos="8400"/>
        </w:tabs>
        <w:spacing w:after="10"/>
        <w:ind w:left="284" w:hanging="284"/>
        <w:rPr>
          <w:rFonts w:cs="Times New Roman"/>
        </w:rPr>
      </w:pPr>
      <w:r w:rsidRPr="00C010C2">
        <w:rPr>
          <w:rFonts w:cs="Times New Roman"/>
        </w:rPr>
        <w:t>оценить современное состояние отечественного рынка ценных бумаг и обозначить перспективы его развития.</w:t>
      </w:r>
    </w:p>
    <w:p w:rsidR="00B07316" w:rsidRPr="00B07316" w:rsidRDefault="00B07316" w:rsidP="00C010C2">
      <w:pPr>
        <w:tabs>
          <w:tab w:val="left" w:pos="8400"/>
        </w:tabs>
        <w:spacing w:after="10"/>
        <w:ind w:firstLine="709"/>
        <w:rPr>
          <w:rFonts w:cs="Times New Roman"/>
        </w:rPr>
      </w:pPr>
      <w:r w:rsidRPr="00D479A7">
        <w:rPr>
          <w:rFonts w:cs="Times New Roman"/>
          <w:i/>
        </w:rPr>
        <w:t>Объектом</w:t>
      </w:r>
      <w:r w:rsidRPr="00B07316">
        <w:rPr>
          <w:rFonts w:cs="Times New Roman"/>
        </w:rPr>
        <w:t xml:space="preserve"> исследования выступают ценные бумаги и рынок ценных бумаг России, а также сделки по передаче прав и исполнению обязательств по ценным бумагам.</w:t>
      </w:r>
    </w:p>
    <w:p w:rsidR="00B07316" w:rsidRPr="00C010C2" w:rsidRDefault="00B07316" w:rsidP="00C010C2">
      <w:pPr>
        <w:tabs>
          <w:tab w:val="left" w:pos="8400"/>
        </w:tabs>
        <w:spacing w:after="10"/>
        <w:ind w:firstLine="709"/>
        <w:rPr>
          <w:rFonts w:cs="Times New Roman"/>
          <w:b/>
        </w:rPr>
      </w:pPr>
      <w:r w:rsidRPr="00D479A7">
        <w:rPr>
          <w:rFonts w:cs="Times New Roman"/>
          <w:i/>
        </w:rPr>
        <w:t>Предметом</w:t>
      </w:r>
      <w:r w:rsidRPr="00B07316">
        <w:rPr>
          <w:rFonts w:cs="Times New Roman"/>
        </w:rPr>
        <w:t xml:space="preserve"> исследования является совокупность социально-экономических отношений, включающих в себя механизм и порядок признания бумаги ценной, обращения ценных бумаг и эмиссии ценных бумаг.</w:t>
      </w:r>
    </w:p>
    <w:p w:rsidR="00B07316" w:rsidRPr="00C010C2" w:rsidRDefault="00B07316" w:rsidP="00C010C2">
      <w:pPr>
        <w:tabs>
          <w:tab w:val="left" w:pos="8400"/>
        </w:tabs>
        <w:spacing w:after="10"/>
        <w:ind w:firstLine="709"/>
        <w:rPr>
          <w:rFonts w:cs="Times New Roman"/>
          <w:b/>
        </w:rPr>
      </w:pPr>
      <w:r w:rsidRPr="00B07316">
        <w:rPr>
          <w:rFonts w:cs="Times New Roman"/>
        </w:rPr>
        <w:lastRenderedPageBreak/>
        <w:t xml:space="preserve">Для решения поставленных задач были использованы следующие </w:t>
      </w:r>
      <w:r w:rsidRPr="00AC7C92">
        <w:rPr>
          <w:rFonts w:cs="Times New Roman"/>
          <w:i/>
        </w:rPr>
        <w:t>методы</w:t>
      </w:r>
      <w:r w:rsidRPr="00B07316">
        <w:rPr>
          <w:rFonts w:cs="Times New Roman"/>
        </w:rPr>
        <w:t>: системный и сравнительный анализ, синтез, анализ статистических данных, дедукция.</w:t>
      </w:r>
    </w:p>
    <w:p w:rsidR="00B07316" w:rsidRPr="00C010C2" w:rsidRDefault="00B07316" w:rsidP="00C010C2">
      <w:pPr>
        <w:tabs>
          <w:tab w:val="left" w:pos="8400"/>
        </w:tabs>
        <w:spacing w:after="10"/>
        <w:ind w:firstLine="709"/>
        <w:rPr>
          <w:rFonts w:cs="Times New Roman"/>
          <w:b/>
        </w:rPr>
      </w:pPr>
      <w:r w:rsidRPr="00B07316">
        <w:rPr>
          <w:rFonts w:cs="Times New Roman"/>
        </w:rPr>
        <w:t>В качестве информационной базы исследования были использованы публикации, учебники, учебные пособия, нормативно-правовые акты, кодексы, монографии.</w:t>
      </w:r>
    </w:p>
    <w:p w:rsidR="00AC1100" w:rsidRPr="00C010C2" w:rsidRDefault="00B07316" w:rsidP="00063CC4">
      <w:pPr>
        <w:tabs>
          <w:tab w:val="left" w:pos="8400"/>
        </w:tabs>
        <w:spacing w:after="0"/>
        <w:ind w:firstLine="709"/>
        <w:rPr>
          <w:rFonts w:cs="Times New Roman"/>
          <w:b/>
        </w:rPr>
      </w:pPr>
      <w:r w:rsidRPr="00B07316">
        <w:rPr>
          <w:rFonts w:cs="Times New Roman"/>
        </w:rPr>
        <w:t>Курсовая работа состоит из введения, двух глав, заключения и списка использованных источников. Во введении обоснована актуальность темы, сформулированы цели и задачи исследования, указаны объект и предмет исследования. Первая глава включает два параграфа. В ней раскрываются теоретические аспекты природы ценных бумаг. Вторая глава содержит два параграфа. Она содержит в себе структуру отечественного рынка ценных бумаг, его анализ, а также перспективы развития. В заключении подведены итоги и сделаны выводы исследования.</w:t>
      </w:r>
    </w:p>
    <w:p w:rsidR="00D479A7" w:rsidRDefault="00D479A7" w:rsidP="00D479A7">
      <w:pPr>
        <w:tabs>
          <w:tab w:val="left" w:pos="8400"/>
        </w:tabs>
        <w:spacing w:after="0"/>
        <w:rPr>
          <w:rFonts w:cs="Times New Roman"/>
        </w:rPr>
      </w:pPr>
    </w:p>
    <w:p w:rsidR="00D479A7" w:rsidRPr="00BF2CA8" w:rsidRDefault="00D479A7" w:rsidP="00D479A7">
      <w:pPr>
        <w:spacing w:after="200" w:line="276" w:lineRule="auto"/>
        <w:rPr>
          <w:rFonts w:cs="Times New Roman"/>
        </w:rPr>
      </w:pPr>
      <w:r>
        <w:rPr>
          <w:rFonts w:cs="Times New Roman"/>
        </w:rPr>
        <w:br w:type="page"/>
      </w:r>
    </w:p>
    <w:p w:rsidR="00D479A7" w:rsidRPr="009F20EF" w:rsidRDefault="00D479A7" w:rsidP="00D479A7">
      <w:pPr>
        <w:spacing w:after="0"/>
        <w:rPr>
          <w:rFonts w:cs="Times New Roman"/>
          <w:b/>
        </w:rPr>
      </w:pPr>
      <w:r w:rsidRPr="00D479A7">
        <w:rPr>
          <w:rFonts w:cs="Times New Roman"/>
          <w:b/>
        </w:rPr>
        <w:lastRenderedPageBreak/>
        <w:t>1</w:t>
      </w:r>
      <w:r w:rsidR="00AC7C92">
        <w:rPr>
          <w:rFonts w:cs="Times New Roman"/>
          <w:b/>
        </w:rPr>
        <w:t xml:space="preserve"> </w:t>
      </w:r>
      <w:r w:rsidRPr="00D479A7">
        <w:rPr>
          <w:rFonts w:cs="Times New Roman"/>
          <w:b/>
        </w:rPr>
        <w:t xml:space="preserve">Экономическая природа ценных бумаг </w:t>
      </w:r>
    </w:p>
    <w:p w:rsidR="00D479A7" w:rsidRPr="00BF2CA8" w:rsidRDefault="00D479A7" w:rsidP="00D479A7">
      <w:pPr>
        <w:spacing w:after="0"/>
        <w:rPr>
          <w:rFonts w:cs="Times New Roman"/>
          <w:b/>
        </w:rPr>
      </w:pPr>
    </w:p>
    <w:p w:rsidR="00D479A7" w:rsidRPr="00AC7C92" w:rsidRDefault="00D479A7" w:rsidP="00D479A7">
      <w:pPr>
        <w:pStyle w:val="aa"/>
        <w:numPr>
          <w:ilvl w:val="1"/>
          <w:numId w:val="2"/>
        </w:numPr>
        <w:spacing w:after="0"/>
        <w:rPr>
          <w:rFonts w:cs="Times New Roman"/>
          <w:b/>
        </w:rPr>
      </w:pPr>
      <w:r w:rsidRPr="00D479A7">
        <w:rPr>
          <w:rFonts w:cs="Times New Roman"/>
          <w:b/>
        </w:rPr>
        <w:t xml:space="preserve">Понятие и сущность ценных бумаг </w:t>
      </w:r>
    </w:p>
    <w:p w:rsidR="00D479A7" w:rsidRPr="00AC7C92" w:rsidRDefault="00D479A7" w:rsidP="00D479A7">
      <w:pPr>
        <w:spacing w:after="0"/>
        <w:rPr>
          <w:rFonts w:cs="Times New Roman"/>
        </w:rPr>
      </w:pPr>
    </w:p>
    <w:p w:rsidR="00D479A7" w:rsidRPr="00BF2CA8" w:rsidRDefault="00B04688" w:rsidP="00C010C2">
      <w:pPr>
        <w:spacing w:after="10"/>
        <w:ind w:firstLine="709"/>
        <w:rPr>
          <w:rFonts w:cs="Times New Roman"/>
          <w:b/>
        </w:rPr>
      </w:pPr>
      <w:r>
        <w:rPr>
          <w:rFonts w:cs="Times New Roman"/>
        </w:rPr>
        <w:t>Ценные бумаги</w:t>
      </w:r>
      <w:r w:rsidRPr="00A506C1">
        <w:rPr>
          <w:rFonts w:cs="Times New Roman"/>
        </w:rPr>
        <w:t xml:space="preserve"> </w:t>
      </w:r>
      <w:r>
        <w:rPr>
          <w:rFonts w:cs="Times New Roman"/>
        </w:rPr>
        <w:t>— это</w:t>
      </w:r>
      <w:r w:rsidR="00A506C1">
        <w:rPr>
          <w:rFonts w:cs="Times New Roman"/>
        </w:rPr>
        <w:t xml:space="preserve"> </w:t>
      </w:r>
      <w:r w:rsidR="00D479A7" w:rsidRPr="00D479A7">
        <w:rPr>
          <w:rFonts w:cs="Times New Roman"/>
        </w:rPr>
        <w:t xml:space="preserve">финансовые документы, которые указывают на имущественные права их </w:t>
      </w:r>
      <w:proofErr w:type="gramStart"/>
      <w:r w:rsidR="00D479A7" w:rsidRPr="00D479A7">
        <w:rPr>
          <w:rFonts w:cs="Times New Roman"/>
        </w:rPr>
        <w:t>владельца</w:t>
      </w:r>
      <w:proofErr w:type="gramEnd"/>
      <w:r w:rsidR="00D479A7" w:rsidRPr="00D479A7">
        <w:rPr>
          <w:rFonts w:cs="Times New Roman"/>
        </w:rPr>
        <w:t xml:space="preserve"> на активы и приносящие доход в виде дивиденда. Кроме того, ценными бумагами считаются денежные документы, в которые могут вкладывать денежные средства банки, доверительные фонды и т.п. </w:t>
      </w:r>
    </w:p>
    <w:p w:rsidR="00D479A7" w:rsidRPr="00BF2CA8" w:rsidRDefault="00D479A7" w:rsidP="00C010C2">
      <w:pPr>
        <w:spacing w:after="10"/>
        <w:ind w:firstLine="709"/>
        <w:rPr>
          <w:rFonts w:cs="Times New Roman"/>
        </w:rPr>
      </w:pPr>
      <w:r w:rsidRPr="00D479A7">
        <w:rPr>
          <w:rFonts w:cs="Times New Roman"/>
        </w:rPr>
        <w:t xml:space="preserve">Выделяют три </w:t>
      </w:r>
      <w:proofErr w:type="gramStart"/>
      <w:r w:rsidRPr="00D479A7">
        <w:rPr>
          <w:rFonts w:cs="Times New Roman"/>
        </w:rPr>
        <w:t>основные</w:t>
      </w:r>
      <w:proofErr w:type="gramEnd"/>
      <w:r w:rsidRPr="00D479A7">
        <w:rPr>
          <w:rFonts w:cs="Times New Roman"/>
        </w:rPr>
        <w:t xml:space="preserve"> определения ценных бумаг: </w:t>
      </w:r>
    </w:p>
    <w:p w:rsidR="00D479A7" w:rsidRPr="00444AB7" w:rsidRDefault="00B04688" w:rsidP="00444AB7">
      <w:pPr>
        <w:pStyle w:val="aa"/>
        <w:numPr>
          <w:ilvl w:val="0"/>
          <w:numId w:val="7"/>
        </w:numPr>
        <w:spacing w:after="6"/>
        <w:ind w:left="0" w:firstLine="360"/>
        <w:rPr>
          <w:rFonts w:cs="Times New Roman"/>
        </w:rPr>
      </w:pPr>
      <w:r w:rsidRPr="00A506C1">
        <w:rPr>
          <w:rFonts w:cs="Times New Roman"/>
        </w:rPr>
        <w:t>Ценная бу</w:t>
      </w:r>
      <w:r>
        <w:rPr>
          <w:rFonts w:cs="Times New Roman"/>
        </w:rPr>
        <w:t>мага</w:t>
      </w:r>
      <w:r w:rsidRPr="00A506C1">
        <w:rPr>
          <w:rFonts w:cs="Times New Roman"/>
        </w:rPr>
        <w:t xml:space="preserve"> — это</w:t>
      </w:r>
      <w:r w:rsidR="00D479A7" w:rsidRPr="00A506C1">
        <w:rPr>
          <w:rFonts w:cs="Times New Roman"/>
        </w:rPr>
        <w:t xml:space="preserve"> определенный документ, предоставление которого требуется для того, чтобы осуществить выраженное в нем право. </w:t>
      </w:r>
    </w:p>
    <w:p w:rsidR="00D479A7" w:rsidRPr="00444AB7" w:rsidRDefault="00B04688" w:rsidP="00444AB7">
      <w:pPr>
        <w:pStyle w:val="aa"/>
        <w:numPr>
          <w:ilvl w:val="0"/>
          <w:numId w:val="7"/>
        </w:numPr>
        <w:spacing w:after="6"/>
        <w:ind w:left="0" w:firstLine="360"/>
        <w:rPr>
          <w:rFonts w:cs="Times New Roman"/>
        </w:rPr>
      </w:pPr>
      <w:r>
        <w:rPr>
          <w:rFonts w:cs="Times New Roman"/>
        </w:rPr>
        <w:t>Ценная бумага</w:t>
      </w:r>
      <w:r w:rsidRPr="00A506C1">
        <w:rPr>
          <w:rFonts w:cs="Times New Roman"/>
        </w:rPr>
        <w:t xml:space="preserve"> — это</w:t>
      </w:r>
      <w:r w:rsidR="00D479A7" w:rsidRPr="00A506C1">
        <w:rPr>
          <w:rFonts w:cs="Times New Roman"/>
        </w:rPr>
        <w:t xml:space="preserve"> деловой документ установленного образца, имущественного или денежного содержания, который имеет юридическую силу. </w:t>
      </w:r>
    </w:p>
    <w:p w:rsidR="00D479A7" w:rsidRPr="00BF2CA8" w:rsidRDefault="00D479A7" w:rsidP="00444AB7">
      <w:pPr>
        <w:pStyle w:val="aa"/>
        <w:numPr>
          <w:ilvl w:val="0"/>
          <w:numId w:val="7"/>
        </w:numPr>
        <w:spacing w:after="6"/>
        <w:ind w:left="0" w:firstLine="360"/>
        <w:rPr>
          <w:rFonts w:cs="Times New Roman"/>
        </w:rPr>
      </w:pPr>
      <w:r w:rsidRPr="00A506C1">
        <w:rPr>
          <w:rFonts w:cs="Times New Roman"/>
        </w:rPr>
        <w:t>Ценная б</w:t>
      </w:r>
      <w:r w:rsidR="00B04688">
        <w:rPr>
          <w:rFonts w:cs="Times New Roman"/>
        </w:rPr>
        <w:t xml:space="preserve">умага </w:t>
      </w:r>
      <w:r w:rsidR="00B04688" w:rsidRPr="00A506C1">
        <w:rPr>
          <w:rFonts w:cs="Times New Roman"/>
        </w:rPr>
        <w:t>—</w:t>
      </w:r>
      <w:r w:rsidRPr="00A506C1">
        <w:rPr>
          <w:rFonts w:cs="Times New Roman"/>
        </w:rPr>
        <w:t xml:space="preserve"> это особенная форма капитала, которая может приносить прибыль, обращаться на рынке как товар или передаваться вместо самого капитала. Нет самого капитала, однако есть все права на него, которые зафиксированы в данной ценной бумаге.</w:t>
      </w:r>
    </w:p>
    <w:p w:rsidR="00D479A7" w:rsidRPr="00A506C1" w:rsidRDefault="00D479A7" w:rsidP="00C010C2">
      <w:pPr>
        <w:spacing w:after="10"/>
        <w:ind w:firstLine="709"/>
        <w:rPr>
          <w:rFonts w:cs="Times New Roman"/>
        </w:rPr>
      </w:pPr>
      <w:r w:rsidRPr="00D479A7">
        <w:rPr>
          <w:rFonts w:cs="Times New Roman"/>
        </w:rPr>
        <w:t xml:space="preserve"> Экономическую сущность ценных бумаг можно раскрыть при помощи следующих аспектов:</w:t>
      </w:r>
    </w:p>
    <w:p w:rsidR="00D479A7" w:rsidRPr="00A506C1" w:rsidRDefault="00D479A7" w:rsidP="00C010C2">
      <w:pPr>
        <w:spacing w:after="10"/>
        <w:ind w:firstLine="709"/>
        <w:rPr>
          <w:rFonts w:cs="Times New Roman"/>
        </w:rPr>
      </w:pPr>
      <w:r w:rsidRPr="00D479A7">
        <w:rPr>
          <w:rFonts w:cs="Times New Roman"/>
        </w:rPr>
        <w:t>Ценные бумаг</w:t>
      </w:r>
      <w:proofErr w:type="gramStart"/>
      <w:r w:rsidRPr="00D479A7">
        <w:rPr>
          <w:rFonts w:cs="Times New Roman"/>
        </w:rPr>
        <w:t>и-</w:t>
      </w:r>
      <w:proofErr w:type="gramEnd"/>
      <w:r w:rsidRPr="00D479A7">
        <w:rPr>
          <w:rFonts w:cs="Times New Roman"/>
        </w:rPr>
        <w:t xml:space="preserve"> это документы, в которых представлены требования к реальным активам.</w:t>
      </w:r>
    </w:p>
    <w:p w:rsidR="00D479A7" w:rsidRPr="00A506C1" w:rsidRDefault="00D479A7" w:rsidP="00444AB7">
      <w:pPr>
        <w:pStyle w:val="aa"/>
        <w:numPr>
          <w:ilvl w:val="0"/>
          <w:numId w:val="6"/>
        </w:numPr>
        <w:spacing w:after="6"/>
        <w:ind w:left="0" w:firstLine="360"/>
        <w:rPr>
          <w:rFonts w:cs="Times New Roman"/>
        </w:rPr>
      </w:pPr>
      <w:r w:rsidRPr="00A506C1">
        <w:rPr>
          <w:rFonts w:cs="Times New Roman"/>
        </w:rPr>
        <w:t xml:space="preserve">Ценные бумаги являются денежными документами, в которых представлено имущественное </w:t>
      </w:r>
      <w:r w:rsidR="00AC7C92" w:rsidRPr="00A506C1">
        <w:rPr>
          <w:rFonts w:cs="Times New Roman"/>
        </w:rPr>
        <w:t>право,</w:t>
      </w:r>
      <w:r w:rsidRPr="00A506C1">
        <w:rPr>
          <w:rFonts w:cs="Times New Roman"/>
        </w:rPr>
        <w:t xml:space="preserve"> как отношение займа владельца документа к лицу, которое его выпустило (облигация) или имущественное право в виде титула собственника (акции).</w:t>
      </w:r>
    </w:p>
    <w:p w:rsidR="00D479A7" w:rsidRPr="00A506C1" w:rsidRDefault="00D479A7" w:rsidP="00444AB7">
      <w:pPr>
        <w:pStyle w:val="aa"/>
        <w:numPr>
          <w:ilvl w:val="0"/>
          <w:numId w:val="6"/>
        </w:numPr>
        <w:spacing w:after="6"/>
        <w:ind w:left="0" w:firstLine="360"/>
        <w:rPr>
          <w:rFonts w:cs="Times New Roman"/>
        </w:rPr>
      </w:pPr>
      <w:r w:rsidRPr="00A506C1">
        <w:rPr>
          <w:rFonts w:cs="Times New Roman"/>
        </w:rPr>
        <w:t>Ценные бумаги приносят доход, следовательно, они являются для владельца капиталом.</w:t>
      </w:r>
    </w:p>
    <w:p w:rsidR="00A506C1" w:rsidRPr="00BF2CA8" w:rsidRDefault="00D479A7" w:rsidP="00444AB7">
      <w:pPr>
        <w:pStyle w:val="aa"/>
        <w:numPr>
          <w:ilvl w:val="0"/>
          <w:numId w:val="6"/>
        </w:numPr>
        <w:spacing w:after="6"/>
        <w:ind w:left="0" w:firstLine="360"/>
        <w:rPr>
          <w:rFonts w:cs="Times New Roman"/>
        </w:rPr>
      </w:pPr>
      <w:r w:rsidRPr="00A506C1">
        <w:rPr>
          <w:rFonts w:cs="Times New Roman"/>
        </w:rPr>
        <w:lastRenderedPageBreak/>
        <w:t>Ценные бумаги представляют собой документы, которые являются доказательством инвестирования средств. Они считаются важнейшим аспектом в инвестиционном процессе. При помощи ценных бумаг денежные средства юридических и физических лиц превращаются в настоящие материальные объекты.</w:t>
      </w:r>
    </w:p>
    <w:p w:rsidR="00A506C1" w:rsidRPr="00BF2CA8" w:rsidRDefault="00D479A7" w:rsidP="00444AB7">
      <w:pPr>
        <w:spacing w:after="6"/>
        <w:ind w:firstLine="709"/>
        <w:rPr>
          <w:rFonts w:cs="Times New Roman"/>
        </w:rPr>
      </w:pPr>
      <w:r w:rsidRPr="00D479A7">
        <w:rPr>
          <w:rFonts w:cs="Times New Roman"/>
        </w:rPr>
        <w:t xml:space="preserve"> Ценная бумага предоставляет своему владельцу следующие виды прав:</w:t>
      </w:r>
    </w:p>
    <w:p w:rsidR="00A506C1" w:rsidRPr="00A506C1" w:rsidRDefault="00444AB7" w:rsidP="00C010C2">
      <w:pPr>
        <w:pStyle w:val="aa"/>
        <w:numPr>
          <w:ilvl w:val="0"/>
          <w:numId w:val="5"/>
        </w:numPr>
        <w:spacing w:after="10"/>
        <w:ind w:left="0" w:firstLine="709"/>
        <w:rPr>
          <w:rFonts w:cs="Times New Roman"/>
        </w:rPr>
      </w:pPr>
      <w:r>
        <w:rPr>
          <w:rFonts w:cs="Times New Roman"/>
        </w:rPr>
        <w:t>Право на обращение означает, что</w:t>
      </w:r>
      <w:r w:rsidR="00D479A7" w:rsidRPr="00A506C1">
        <w:rPr>
          <w:rFonts w:cs="Times New Roman"/>
        </w:rPr>
        <w:t xml:space="preserve"> владелец имеет возможность передать данную ценную бумагу </w:t>
      </w:r>
      <w:proofErr w:type="gramStart"/>
      <w:r w:rsidR="00D479A7" w:rsidRPr="00A506C1">
        <w:rPr>
          <w:rFonts w:cs="Times New Roman"/>
        </w:rPr>
        <w:t>другому</w:t>
      </w:r>
      <w:proofErr w:type="gramEnd"/>
      <w:r w:rsidR="00D479A7" w:rsidRPr="00A506C1">
        <w:rPr>
          <w:rFonts w:cs="Times New Roman"/>
        </w:rPr>
        <w:t>.</w:t>
      </w:r>
    </w:p>
    <w:p w:rsidR="00A506C1" w:rsidRDefault="00D479A7" w:rsidP="00C010C2">
      <w:pPr>
        <w:pStyle w:val="aa"/>
        <w:numPr>
          <w:ilvl w:val="0"/>
          <w:numId w:val="5"/>
        </w:numPr>
        <w:spacing w:after="10"/>
        <w:ind w:left="0" w:firstLine="709"/>
        <w:rPr>
          <w:rFonts w:cs="Times New Roman"/>
        </w:rPr>
      </w:pPr>
      <w:r w:rsidRPr="00A506C1">
        <w:rPr>
          <w:rFonts w:cs="Times New Roman"/>
        </w:rPr>
        <w:t>Право на получение дохода с номинала или возврата этого номинала. Любая ценная бумага несёт определенный вид функционирующего капитала: производительного, денежного, товарного. Это зависит от того, какая из данных форм капитала получалась взамен.</w:t>
      </w:r>
    </w:p>
    <w:p w:rsidR="00444AB7" w:rsidRPr="00444AB7" w:rsidRDefault="00B04688" w:rsidP="00C010C2">
      <w:pPr>
        <w:spacing w:after="10"/>
        <w:ind w:firstLine="709"/>
        <w:rPr>
          <w:rFonts w:cs="Times New Roman"/>
        </w:rPr>
      </w:pPr>
      <w:r>
        <w:rPr>
          <w:rFonts w:cs="Times New Roman"/>
        </w:rPr>
        <w:t xml:space="preserve">Ценная бумага </w:t>
      </w:r>
      <w:r w:rsidRPr="00444AB7">
        <w:rPr>
          <w:rFonts w:cs="Times New Roman"/>
        </w:rPr>
        <w:t>— это</w:t>
      </w:r>
      <w:r w:rsidR="00444AB7" w:rsidRPr="00444AB7">
        <w:rPr>
          <w:rFonts w:cs="Times New Roman"/>
        </w:rPr>
        <w:t xml:space="preserve"> вид товара, который не имеет собственной стоимости</w:t>
      </w:r>
      <w:r w:rsidR="00444AB7">
        <w:rPr>
          <w:rFonts w:cs="Times New Roman"/>
        </w:rPr>
        <w:t xml:space="preserve"> </w:t>
      </w:r>
      <w:r w:rsidRPr="00444AB7">
        <w:rPr>
          <w:rFonts w:cs="Times New Roman"/>
        </w:rPr>
        <w:t>(т.к.</w:t>
      </w:r>
      <w:r w:rsidR="00444AB7" w:rsidRPr="00444AB7">
        <w:rPr>
          <w:rFonts w:cs="Times New Roman"/>
        </w:rPr>
        <w:t xml:space="preserve"> стоимость самой бумаги крайне мала), однако этот товар могут продать по высокой цене на соответствующем рынке. Эту ситуацию можно объяснить следующим образом, у ценной бумаги есть собственная определенная цена, но она определяет какую долю настоящего капитала, который инвестирован в оборот производства или в какую-либо организацию. Если происходит превышение спроса на данную ценную бумагу над предложением, цена может превзойти номинал</w:t>
      </w:r>
      <w:r w:rsidR="00AC7C92">
        <w:rPr>
          <w:rFonts w:cs="Times New Roman"/>
        </w:rPr>
        <w:t xml:space="preserve"> (</w:t>
      </w:r>
      <w:r w:rsidR="00444AB7" w:rsidRPr="00444AB7">
        <w:rPr>
          <w:rFonts w:cs="Times New Roman"/>
        </w:rPr>
        <w:t>в обратной ситуации может быть и наоборот). Если рыночная цена ценной бумаги не соответствует ее номиналу, тогда она является «фиктивным капиталом».                                                           Фиктивный капитал- капитал, который представляет собой право на получение дохода, а не саму стоимость. Существует два обстоятельства, определяющих цену фиктивного капитала:</w:t>
      </w:r>
    </w:p>
    <w:p w:rsidR="00444AB7" w:rsidRPr="00444AB7" w:rsidRDefault="00444AB7" w:rsidP="00C010C2">
      <w:pPr>
        <w:pStyle w:val="aa"/>
        <w:numPr>
          <w:ilvl w:val="0"/>
          <w:numId w:val="9"/>
        </w:numPr>
        <w:spacing w:after="10"/>
        <w:ind w:left="0" w:firstLine="709"/>
        <w:rPr>
          <w:rFonts w:cs="Times New Roman"/>
        </w:rPr>
      </w:pPr>
      <w:r w:rsidRPr="00444AB7">
        <w:rPr>
          <w:rFonts w:cs="Times New Roman"/>
        </w:rPr>
        <w:t>Величина капитализированного дохода по ценным бумагам.</w:t>
      </w:r>
    </w:p>
    <w:p w:rsidR="00444AB7" w:rsidRPr="00444AB7" w:rsidRDefault="00444AB7" w:rsidP="00C010C2">
      <w:pPr>
        <w:pStyle w:val="aa"/>
        <w:numPr>
          <w:ilvl w:val="0"/>
          <w:numId w:val="9"/>
        </w:numPr>
        <w:spacing w:after="10"/>
        <w:ind w:left="0" w:firstLine="709"/>
        <w:rPr>
          <w:rFonts w:cs="Times New Roman"/>
        </w:rPr>
      </w:pPr>
      <w:r w:rsidRPr="00444AB7">
        <w:rPr>
          <w:rFonts w:cs="Times New Roman"/>
        </w:rPr>
        <w:t>Соотношение предложения и спроса на капитал.</w:t>
      </w:r>
    </w:p>
    <w:p w:rsidR="00444AB7" w:rsidRPr="00444AB7" w:rsidRDefault="00444AB7" w:rsidP="00C010C2">
      <w:pPr>
        <w:spacing w:after="10"/>
        <w:ind w:firstLine="709"/>
        <w:rPr>
          <w:rFonts w:cs="Times New Roman"/>
        </w:rPr>
      </w:pPr>
      <w:r w:rsidRPr="00444AB7">
        <w:rPr>
          <w:rFonts w:cs="Times New Roman"/>
        </w:rPr>
        <w:t xml:space="preserve"> Ценная бумага представляет собой обмен действительного капитала на определённые права, которые предоставляются владельцу вместо его </w:t>
      </w:r>
      <w:r w:rsidRPr="00444AB7">
        <w:rPr>
          <w:rFonts w:cs="Times New Roman"/>
        </w:rPr>
        <w:lastRenderedPageBreak/>
        <w:t xml:space="preserve">капитала. Таким </w:t>
      </w:r>
      <w:proofErr w:type="gramStart"/>
      <w:r w:rsidRPr="00444AB7">
        <w:rPr>
          <w:rFonts w:cs="Times New Roman"/>
        </w:rPr>
        <w:t>образом</w:t>
      </w:r>
      <w:proofErr w:type="gramEnd"/>
      <w:r w:rsidRPr="00444AB7">
        <w:rPr>
          <w:rFonts w:cs="Times New Roman"/>
        </w:rPr>
        <w:t xml:space="preserve"> получается раздвоение капитала: мы имеем реальный капитал и отражение этого капитала в ценных бумагах. Ценные бумаги сами движутся на рынке, а реальный капитал функционирует в процессе производства.</w:t>
      </w:r>
    </w:p>
    <w:p w:rsidR="00444AB7" w:rsidRPr="00444AB7" w:rsidRDefault="00444AB7" w:rsidP="00C010C2">
      <w:pPr>
        <w:spacing w:after="10"/>
        <w:ind w:firstLine="709"/>
        <w:rPr>
          <w:rFonts w:cs="Times New Roman"/>
        </w:rPr>
      </w:pPr>
      <w:r w:rsidRPr="00444AB7">
        <w:rPr>
          <w:rFonts w:cs="Times New Roman"/>
        </w:rPr>
        <w:t>Ценные бумаги крайне значимы при формировании фондового рынка и корпоративного сектора экономики.</w:t>
      </w:r>
    </w:p>
    <w:p w:rsidR="00444AB7" w:rsidRPr="00444AB7" w:rsidRDefault="00444AB7" w:rsidP="00C010C2">
      <w:pPr>
        <w:spacing w:after="10"/>
        <w:ind w:firstLine="709"/>
        <w:rPr>
          <w:rFonts w:cs="Times New Roman"/>
        </w:rPr>
      </w:pPr>
      <w:r w:rsidRPr="00444AB7">
        <w:rPr>
          <w:rFonts w:cs="Times New Roman"/>
        </w:rPr>
        <w:t xml:space="preserve"> Фондовый рынок или рынок ценных бума</w:t>
      </w:r>
      <w:proofErr w:type="gramStart"/>
      <w:r w:rsidRPr="00444AB7">
        <w:rPr>
          <w:rFonts w:cs="Times New Roman"/>
        </w:rPr>
        <w:t>г-</w:t>
      </w:r>
      <w:proofErr w:type="gramEnd"/>
      <w:r w:rsidRPr="00444AB7">
        <w:rPr>
          <w:rFonts w:cs="Times New Roman"/>
        </w:rPr>
        <w:t xml:space="preserve"> это совокупность сделок в сфере выпуска и обращения различных ценных бумаг.</w:t>
      </w:r>
    </w:p>
    <w:p w:rsidR="00444AB7" w:rsidRPr="00444AB7" w:rsidRDefault="00444AB7" w:rsidP="00C010C2">
      <w:pPr>
        <w:spacing w:after="10"/>
        <w:ind w:firstLine="709"/>
        <w:rPr>
          <w:rFonts w:cs="Times New Roman"/>
        </w:rPr>
      </w:pPr>
      <w:r w:rsidRPr="00444AB7">
        <w:rPr>
          <w:rFonts w:cs="Times New Roman"/>
        </w:rPr>
        <w:t xml:space="preserve"> Фондовый рынок привлекает инвестиции для развития определённых частей материального производства, скапливает в себе достаточно большое количество денежных ресурсов для использования их в производстве, также содействует развитию частного бизнеса и улучшению благосостояния жителей страны. Благодаря этим процессам начали появляться и развиваться акционерные общества. Вполне можно их считать практически самыми современными и развитыми формами предпринимательства.</w:t>
      </w:r>
    </w:p>
    <w:p w:rsidR="00444AB7" w:rsidRPr="00444AB7" w:rsidRDefault="00444AB7" w:rsidP="00C010C2">
      <w:pPr>
        <w:spacing w:after="10"/>
        <w:ind w:firstLine="709"/>
        <w:rPr>
          <w:rFonts w:cs="Times New Roman"/>
        </w:rPr>
      </w:pPr>
      <w:r w:rsidRPr="00444AB7">
        <w:rPr>
          <w:rFonts w:cs="Times New Roman"/>
        </w:rPr>
        <w:t xml:space="preserve"> Нужно было найти путь для осуществления сделок и </w:t>
      </w:r>
      <w:r w:rsidR="00B04688" w:rsidRPr="00444AB7">
        <w:rPr>
          <w:rFonts w:cs="Times New Roman"/>
        </w:rPr>
        <w:t>соглашений без помощи денег,</w:t>
      </w:r>
      <w:r w:rsidRPr="00444AB7">
        <w:rPr>
          <w:rFonts w:cs="Times New Roman"/>
        </w:rPr>
        <w:t xml:space="preserve"> и товара, именно это привело к созданию ценных бумаг. Самыми первыми ценными бумагами являются документы займо</w:t>
      </w:r>
      <w:proofErr w:type="gramStart"/>
      <w:r w:rsidRPr="00444AB7">
        <w:rPr>
          <w:rFonts w:cs="Times New Roman"/>
        </w:rPr>
        <w:t>в-</w:t>
      </w:r>
      <w:proofErr w:type="gramEnd"/>
      <w:r w:rsidRPr="00444AB7">
        <w:rPr>
          <w:rFonts w:cs="Times New Roman"/>
        </w:rPr>
        <w:t xml:space="preserve"> облигации, так как для проведения войны требовалось большее количество средств. Предметом купли-продажи стали обязательства по займам.</w:t>
      </w:r>
    </w:p>
    <w:p w:rsidR="00444AB7" w:rsidRPr="00444AB7" w:rsidRDefault="00444AB7" w:rsidP="00444AB7">
      <w:pPr>
        <w:spacing w:after="6"/>
        <w:ind w:firstLine="709"/>
        <w:rPr>
          <w:rFonts w:cs="Times New Roman"/>
        </w:rPr>
      </w:pPr>
      <w:r w:rsidRPr="00444AB7">
        <w:rPr>
          <w:rFonts w:cs="Times New Roman"/>
        </w:rPr>
        <w:t>Участниками биржи являются:</w:t>
      </w:r>
    </w:p>
    <w:p w:rsidR="00444AB7" w:rsidRPr="00444AB7" w:rsidRDefault="00444AB7" w:rsidP="00444AB7">
      <w:pPr>
        <w:pStyle w:val="aa"/>
        <w:numPr>
          <w:ilvl w:val="0"/>
          <w:numId w:val="8"/>
        </w:numPr>
        <w:spacing w:after="6"/>
        <w:rPr>
          <w:rFonts w:cs="Times New Roman"/>
        </w:rPr>
      </w:pPr>
      <w:r w:rsidRPr="00444AB7">
        <w:rPr>
          <w:rFonts w:cs="Times New Roman"/>
        </w:rPr>
        <w:t>Эмитенты</w:t>
      </w:r>
    </w:p>
    <w:p w:rsidR="00444AB7" w:rsidRPr="00444AB7" w:rsidRDefault="00444AB7" w:rsidP="00444AB7">
      <w:pPr>
        <w:pStyle w:val="aa"/>
        <w:numPr>
          <w:ilvl w:val="0"/>
          <w:numId w:val="8"/>
        </w:numPr>
        <w:spacing w:after="6"/>
        <w:rPr>
          <w:rFonts w:cs="Times New Roman"/>
        </w:rPr>
      </w:pPr>
      <w:r w:rsidRPr="00444AB7">
        <w:rPr>
          <w:rFonts w:cs="Times New Roman"/>
        </w:rPr>
        <w:t>Брокеры</w:t>
      </w:r>
    </w:p>
    <w:p w:rsidR="00444AB7" w:rsidRPr="00444AB7" w:rsidRDefault="00444AB7" w:rsidP="00444AB7">
      <w:pPr>
        <w:pStyle w:val="aa"/>
        <w:numPr>
          <w:ilvl w:val="0"/>
          <w:numId w:val="8"/>
        </w:numPr>
        <w:spacing w:after="6"/>
        <w:rPr>
          <w:rFonts w:cs="Times New Roman"/>
        </w:rPr>
      </w:pPr>
      <w:r w:rsidRPr="00444AB7">
        <w:rPr>
          <w:rFonts w:cs="Times New Roman"/>
        </w:rPr>
        <w:t>Инвестиционные компании</w:t>
      </w:r>
    </w:p>
    <w:p w:rsidR="00D479A7" w:rsidRDefault="00444AB7" w:rsidP="00444AB7">
      <w:pPr>
        <w:pStyle w:val="aa"/>
        <w:numPr>
          <w:ilvl w:val="0"/>
          <w:numId w:val="8"/>
        </w:numPr>
        <w:spacing w:after="6"/>
        <w:rPr>
          <w:rFonts w:cs="Times New Roman"/>
        </w:rPr>
      </w:pPr>
      <w:r w:rsidRPr="00444AB7">
        <w:rPr>
          <w:rFonts w:cs="Times New Roman"/>
        </w:rPr>
        <w:t>Банковские структуры</w:t>
      </w:r>
    </w:p>
    <w:p w:rsidR="00444AB7" w:rsidRPr="00444AB7" w:rsidRDefault="00444AB7" w:rsidP="00444AB7">
      <w:pPr>
        <w:pStyle w:val="aa"/>
        <w:numPr>
          <w:ilvl w:val="0"/>
          <w:numId w:val="8"/>
        </w:numPr>
        <w:spacing w:after="6"/>
        <w:rPr>
          <w:rFonts w:cs="Times New Roman"/>
        </w:rPr>
      </w:pPr>
      <w:r>
        <w:rPr>
          <w:rFonts w:eastAsia="Times New Roman"/>
          <w:szCs w:val="28"/>
        </w:rPr>
        <w:t>Частные инвесторы</w:t>
      </w:r>
    </w:p>
    <w:p w:rsidR="00444AB7" w:rsidRPr="00444AB7" w:rsidRDefault="00444AB7" w:rsidP="00C010C2">
      <w:pPr>
        <w:spacing w:after="10"/>
        <w:ind w:firstLine="709"/>
        <w:rPr>
          <w:rFonts w:cs="Times New Roman"/>
        </w:rPr>
      </w:pPr>
      <w:r w:rsidRPr="00444AB7">
        <w:rPr>
          <w:rFonts w:cs="Times New Roman"/>
        </w:rPr>
        <w:t>В современной науке существуют различные подходы к определению понятия ценных бумаг:</w:t>
      </w:r>
    </w:p>
    <w:p w:rsidR="00444AB7" w:rsidRPr="00444AB7" w:rsidRDefault="00444AB7" w:rsidP="00444AB7">
      <w:pPr>
        <w:pStyle w:val="aa"/>
        <w:numPr>
          <w:ilvl w:val="0"/>
          <w:numId w:val="10"/>
        </w:numPr>
        <w:ind w:left="0" w:firstLine="360"/>
        <w:rPr>
          <w:rFonts w:cs="Times New Roman"/>
        </w:rPr>
      </w:pPr>
      <w:r w:rsidRPr="00444AB7">
        <w:rPr>
          <w:rFonts w:cs="Times New Roman"/>
        </w:rPr>
        <w:lastRenderedPageBreak/>
        <w:t>Экономический: особенный товар, фиктивный капитал, титул собственности.</w:t>
      </w:r>
    </w:p>
    <w:p w:rsidR="00444AB7" w:rsidRPr="00444AB7" w:rsidRDefault="00444AB7" w:rsidP="00444AB7">
      <w:pPr>
        <w:pStyle w:val="aa"/>
        <w:numPr>
          <w:ilvl w:val="0"/>
          <w:numId w:val="10"/>
        </w:numPr>
        <w:ind w:left="0" w:firstLine="360"/>
        <w:rPr>
          <w:rFonts w:cs="Times New Roman"/>
        </w:rPr>
      </w:pPr>
      <w:r w:rsidRPr="00444AB7">
        <w:rPr>
          <w:rFonts w:cs="Times New Roman"/>
        </w:rPr>
        <w:t>Юридический: денежные документы, форма, реквизиты, объект имущественного права, способ оформления любых обязательственных отношений.</w:t>
      </w:r>
    </w:p>
    <w:p w:rsidR="00444AB7" w:rsidRDefault="00444AB7" w:rsidP="00444AB7">
      <w:pPr>
        <w:pStyle w:val="aa"/>
        <w:numPr>
          <w:ilvl w:val="0"/>
          <w:numId w:val="10"/>
        </w:numPr>
        <w:ind w:left="0" w:firstLine="360"/>
        <w:rPr>
          <w:rFonts w:cs="Times New Roman"/>
        </w:rPr>
      </w:pPr>
      <w:proofErr w:type="gramStart"/>
      <w:r w:rsidRPr="00444AB7">
        <w:rPr>
          <w:rFonts w:cs="Times New Roman"/>
        </w:rPr>
        <w:t>Учётный</w:t>
      </w:r>
      <w:proofErr w:type="gramEnd"/>
      <w:r w:rsidRPr="00444AB7">
        <w:rPr>
          <w:rFonts w:cs="Times New Roman"/>
        </w:rPr>
        <w:t xml:space="preserve">: финансовые обязательства, финансовые активы, инструменты собственного капитала, производные финансовые инструменты.           </w:t>
      </w:r>
    </w:p>
    <w:p w:rsidR="00444AB7" w:rsidRPr="00444AB7" w:rsidRDefault="00444AB7" w:rsidP="00C010C2">
      <w:pPr>
        <w:pStyle w:val="aa"/>
        <w:spacing w:after="10"/>
        <w:ind w:left="0" w:firstLine="709"/>
        <w:rPr>
          <w:rFonts w:cs="Times New Roman"/>
        </w:rPr>
      </w:pPr>
      <w:r w:rsidRPr="00444AB7">
        <w:rPr>
          <w:rFonts w:cs="Times New Roman"/>
        </w:rPr>
        <w:t xml:space="preserve"> Регистрация эмиссионных документов является обязательным требованием. Регистрация может осуществляться в государственных органах. Обязательный учёт по российскому законодательству должны пройти банковские сертификаты, акции, закладные и облигации. Другие ценные бумаги различных объемов выпуска не нуждаются в необходимой государственной регистрации.</w:t>
      </w:r>
    </w:p>
    <w:p w:rsidR="00444AB7" w:rsidRPr="00444AB7" w:rsidRDefault="00444AB7" w:rsidP="00C010C2">
      <w:pPr>
        <w:spacing w:after="10"/>
        <w:ind w:firstLine="709"/>
        <w:rPr>
          <w:rFonts w:cs="Times New Roman"/>
        </w:rPr>
      </w:pPr>
      <w:r w:rsidRPr="00444AB7">
        <w:rPr>
          <w:rFonts w:cs="Times New Roman"/>
        </w:rPr>
        <w:t>В Российской Федерации рынок ценных бумаг регулируется, в основном, тремя документами:</w:t>
      </w:r>
    </w:p>
    <w:p w:rsidR="00444AB7" w:rsidRPr="00444AB7" w:rsidRDefault="00444AB7" w:rsidP="00444AB7">
      <w:pPr>
        <w:pStyle w:val="aa"/>
        <w:numPr>
          <w:ilvl w:val="0"/>
          <w:numId w:val="10"/>
        </w:numPr>
        <w:spacing w:after="6"/>
        <w:ind w:left="0" w:firstLine="349"/>
        <w:rPr>
          <w:rFonts w:cs="Times New Roman"/>
        </w:rPr>
      </w:pPr>
      <w:r w:rsidRPr="00444AB7">
        <w:rPr>
          <w:rFonts w:cs="Times New Roman"/>
        </w:rPr>
        <w:t>Гражданским Кодексом РФ (Глава 7 «Ценные бумаги»)</w:t>
      </w:r>
    </w:p>
    <w:p w:rsidR="00444AB7" w:rsidRPr="00444AB7" w:rsidRDefault="00444AB7" w:rsidP="00444AB7">
      <w:pPr>
        <w:pStyle w:val="aa"/>
        <w:numPr>
          <w:ilvl w:val="0"/>
          <w:numId w:val="10"/>
        </w:numPr>
        <w:spacing w:after="6"/>
        <w:ind w:left="0" w:firstLine="349"/>
        <w:rPr>
          <w:rFonts w:cs="Times New Roman"/>
        </w:rPr>
      </w:pPr>
      <w:r w:rsidRPr="00444AB7">
        <w:rPr>
          <w:rFonts w:cs="Times New Roman"/>
        </w:rPr>
        <w:t>Федеральным Законом № 39-ФЗ «О рынке ценных бумаг» от 22.04.96г.</w:t>
      </w:r>
    </w:p>
    <w:p w:rsidR="00444AB7" w:rsidRPr="00444AB7" w:rsidRDefault="00444AB7" w:rsidP="00444AB7">
      <w:pPr>
        <w:pStyle w:val="aa"/>
        <w:numPr>
          <w:ilvl w:val="0"/>
          <w:numId w:val="10"/>
        </w:numPr>
        <w:spacing w:after="6"/>
        <w:ind w:left="0" w:firstLine="349"/>
        <w:rPr>
          <w:rFonts w:cs="Times New Roman"/>
        </w:rPr>
      </w:pPr>
      <w:r w:rsidRPr="00444AB7">
        <w:rPr>
          <w:rFonts w:cs="Times New Roman"/>
        </w:rPr>
        <w:t>Федеральным Законом № 208-ФЗ «Об акционерных обществах» от 26.12.95г.</w:t>
      </w:r>
    </w:p>
    <w:p w:rsidR="00444AB7" w:rsidRPr="00444AB7" w:rsidRDefault="00444AB7" w:rsidP="00C010C2">
      <w:pPr>
        <w:spacing w:after="10"/>
        <w:ind w:firstLine="709"/>
        <w:rPr>
          <w:rFonts w:cs="Times New Roman"/>
        </w:rPr>
      </w:pPr>
      <w:r w:rsidRPr="00444AB7">
        <w:rPr>
          <w:rFonts w:cs="Times New Roman"/>
        </w:rPr>
        <w:t xml:space="preserve"> Большая часть видов ценных бумаг обычно оформляются на типовых бланках строгой отчетности и обязаны содержать обязательные реквизиты, которые установлены определенными органами государственной власти:</w:t>
      </w:r>
    </w:p>
    <w:p w:rsidR="00444AB7" w:rsidRPr="00444AB7" w:rsidRDefault="00444AB7" w:rsidP="00C010C2">
      <w:pPr>
        <w:spacing w:after="10"/>
        <w:ind w:firstLine="709"/>
        <w:rPr>
          <w:rFonts w:cs="Times New Roman"/>
        </w:rPr>
      </w:pPr>
      <w:r w:rsidRPr="00444AB7">
        <w:rPr>
          <w:rFonts w:cs="Times New Roman"/>
        </w:rPr>
        <w:t>Наименование ценной бумаги</w:t>
      </w:r>
    </w:p>
    <w:p w:rsidR="00444AB7" w:rsidRPr="00444AB7" w:rsidRDefault="00444AB7" w:rsidP="00C010C2">
      <w:pPr>
        <w:pStyle w:val="aa"/>
        <w:numPr>
          <w:ilvl w:val="0"/>
          <w:numId w:val="10"/>
        </w:numPr>
        <w:spacing w:after="10"/>
        <w:ind w:left="0" w:firstLine="426"/>
        <w:rPr>
          <w:rFonts w:cs="Times New Roman"/>
        </w:rPr>
      </w:pPr>
      <w:r w:rsidRPr="00444AB7">
        <w:rPr>
          <w:rFonts w:cs="Times New Roman"/>
        </w:rPr>
        <w:t>Дата оформления данной ценной бумаги, то есть внесения средств</w:t>
      </w:r>
    </w:p>
    <w:p w:rsidR="00444AB7" w:rsidRPr="00444AB7" w:rsidRDefault="00444AB7" w:rsidP="00C010C2">
      <w:pPr>
        <w:pStyle w:val="aa"/>
        <w:numPr>
          <w:ilvl w:val="0"/>
          <w:numId w:val="10"/>
        </w:numPr>
        <w:spacing w:after="10"/>
        <w:ind w:left="0" w:firstLine="426"/>
        <w:rPr>
          <w:rFonts w:cs="Times New Roman"/>
        </w:rPr>
      </w:pPr>
      <w:r w:rsidRPr="00444AB7">
        <w:rPr>
          <w:rFonts w:cs="Times New Roman"/>
        </w:rPr>
        <w:t>Место нахождения и полное наименование эмитента</w:t>
      </w:r>
    </w:p>
    <w:p w:rsidR="00444AB7" w:rsidRPr="00444AB7" w:rsidRDefault="00444AB7" w:rsidP="00C010C2">
      <w:pPr>
        <w:pStyle w:val="aa"/>
        <w:numPr>
          <w:ilvl w:val="0"/>
          <w:numId w:val="10"/>
        </w:numPr>
        <w:spacing w:after="10"/>
        <w:ind w:left="0" w:firstLine="426"/>
        <w:rPr>
          <w:rFonts w:cs="Times New Roman"/>
        </w:rPr>
      </w:pPr>
      <w:r w:rsidRPr="00444AB7">
        <w:rPr>
          <w:rFonts w:cs="Times New Roman"/>
        </w:rPr>
        <w:t>Номинальная стоимость ценной бумаги</w:t>
      </w:r>
    </w:p>
    <w:p w:rsidR="00444AB7" w:rsidRPr="00444AB7" w:rsidRDefault="00444AB7" w:rsidP="00C010C2">
      <w:pPr>
        <w:pStyle w:val="aa"/>
        <w:numPr>
          <w:ilvl w:val="0"/>
          <w:numId w:val="10"/>
        </w:numPr>
        <w:spacing w:after="10"/>
        <w:ind w:left="0" w:firstLine="426"/>
        <w:rPr>
          <w:rFonts w:cs="Times New Roman"/>
        </w:rPr>
      </w:pPr>
      <w:r w:rsidRPr="00444AB7">
        <w:rPr>
          <w:rFonts w:cs="Times New Roman"/>
        </w:rPr>
        <w:t>Имя владельца (держателя), исключительно в именной ценной бумаге</w:t>
      </w:r>
    </w:p>
    <w:p w:rsidR="00444AB7" w:rsidRPr="00444AB7" w:rsidRDefault="00444AB7" w:rsidP="00C010C2">
      <w:pPr>
        <w:pStyle w:val="aa"/>
        <w:numPr>
          <w:ilvl w:val="0"/>
          <w:numId w:val="10"/>
        </w:numPr>
        <w:spacing w:after="10"/>
        <w:ind w:left="0" w:firstLine="426"/>
        <w:rPr>
          <w:rFonts w:cs="Times New Roman"/>
        </w:rPr>
      </w:pPr>
      <w:r w:rsidRPr="00444AB7">
        <w:rPr>
          <w:rFonts w:cs="Times New Roman"/>
        </w:rPr>
        <w:t>Срок востребования (платежа) необходимой суммы</w:t>
      </w:r>
    </w:p>
    <w:p w:rsidR="00175F7C" w:rsidRDefault="00444AB7" w:rsidP="00C010C2">
      <w:pPr>
        <w:pStyle w:val="aa"/>
        <w:numPr>
          <w:ilvl w:val="0"/>
          <w:numId w:val="10"/>
        </w:numPr>
        <w:spacing w:after="10"/>
        <w:ind w:left="0" w:firstLine="426"/>
        <w:rPr>
          <w:rFonts w:cs="Times New Roman"/>
        </w:rPr>
      </w:pPr>
      <w:r w:rsidRPr="00444AB7">
        <w:rPr>
          <w:rFonts w:cs="Times New Roman"/>
        </w:rPr>
        <w:lastRenderedPageBreak/>
        <w:t>Вид доходности ценной бумаги – процентные, в которых обозначаются процентная ставка и сумма причитающихся процентов; дисконтные; беспроцентные.</w:t>
      </w:r>
    </w:p>
    <w:p w:rsidR="00444AB7" w:rsidRPr="00175F7C" w:rsidRDefault="00444AB7" w:rsidP="00C010C2">
      <w:pPr>
        <w:pStyle w:val="aa"/>
        <w:numPr>
          <w:ilvl w:val="0"/>
          <w:numId w:val="10"/>
        </w:numPr>
        <w:spacing w:after="6"/>
        <w:ind w:left="0" w:firstLine="426"/>
        <w:rPr>
          <w:rFonts w:cs="Times New Roman"/>
        </w:rPr>
      </w:pPr>
      <w:r w:rsidRPr="00175F7C">
        <w:rPr>
          <w:rFonts w:cs="Times New Roman"/>
        </w:rPr>
        <w:t>Также реквизиты, которые зависят от предназначения и вида ценной бумаги.</w:t>
      </w:r>
    </w:p>
    <w:p w:rsidR="00444AB7" w:rsidRPr="00444AB7" w:rsidRDefault="00444AB7" w:rsidP="00C010C2">
      <w:pPr>
        <w:spacing w:after="10"/>
        <w:ind w:firstLine="709"/>
        <w:rPr>
          <w:rFonts w:cs="Times New Roman"/>
        </w:rPr>
      </w:pPr>
      <w:r w:rsidRPr="00444AB7">
        <w:rPr>
          <w:rFonts w:cs="Times New Roman"/>
        </w:rPr>
        <w:t>Ценные бумаги приобретают для спекуляции, чтобы в будущем можно было продать их дороже, инвестирования, ради дохода, арбитража- дохода из-за разницы в цене на один актив в различных местах, хеджировани</w:t>
      </w:r>
      <w:proofErr w:type="gramStart"/>
      <w:r w:rsidRPr="00444AB7">
        <w:rPr>
          <w:rFonts w:cs="Times New Roman"/>
        </w:rPr>
        <w:t>я-</w:t>
      </w:r>
      <w:proofErr w:type="gramEnd"/>
      <w:r w:rsidRPr="00444AB7">
        <w:rPr>
          <w:rFonts w:cs="Times New Roman"/>
        </w:rPr>
        <w:t xml:space="preserve"> страховка финансовых рисков.</w:t>
      </w:r>
    </w:p>
    <w:p w:rsidR="00444AB7" w:rsidRPr="00444AB7" w:rsidRDefault="00444AB7" w:rsidP="00C010C2">
      <w:pPr>
        <w:spacing w:after="10"/>
        <w:ind w:firstLine="709"/>
        <w:rPr>
          <w:rFonts w:cs="Times New Roman"/>
        </w:rPr>
      </w:pPr>
      <w:r w:rsidRPr="00444AB7">
        <w:rPr>
          <w:rFonts w:cs="Times New Roman"/>
        </w:rPr>
        <w:t xml:space="preserve">Появляются </w:t>
      </w:r>
      <w:proofErr w:type="gramStart"/>
      <w:r w:rsidRPr="00444AB7">
        <w:rPr>
          <w:rFonts w:cs="Times New Roman"/>
        </w:rPr>
        <w:t>ценных</w:t>
      </w:r>
      <w:proofErr w:type="gramEnd"/>
      <w:r w:rsidRPr="00444AB7">
        <w:rPr>
          <w:rFonts w:cs="Times New Roman"/>
        </w:rPr>
        <w:t xml:space="preserve"> бумаги благодаря эмиссии. Эмиссия ценных бума</w:t>
      </w:r>
      <w:proofErr w:type="gramStart"/>
      <w:r w:rsidRPr="00444AB7">
        <w:rPr>
          <w:rFonts w:cs="Times New Roman"/>
        </w:rPr>
        <w:t>г-</w:t>
      </w:r>
      <w:proofErr w:type="gramEnd"/>
      <w:r w:rsidRPr="00444AB7">
        <w:rPr>
          <w:rFonts w:cs="Times New Roman"/>
        </w:rPr>
        <w:t xml:space="preserve"> это их выпуск и размещение. Выпускаются ценные бумаги для осуществления следующих целей:</w:t>
      </w:r>
    </w:p>
    <w:p w:rsidR="00444AB7" w:rsidRPr="00175F7C" w:rsidRDefault="00444AB7" w:rsidP="00175F7C">
      <w:pPr>
        <w:pStyle w:val="aa"/>
        <w:numPr>
          <w:ilvl w:val="0"/>
          <w:numId w:val="10"/>
        </w:numPr>
        <w:spacing w:after="6"/>
        <w:ind w:left="0" w:firstLine="360"/>
        <w:rPr>
          <w:rFonts w:cs="Times New Roman"/>
        </w:rPr>
      </w:pPr>
      <w:r w:rsidRPr="00175F7C">
        <w:rPr>
          <w:rFonts w:cs="Times New Roman"/>
        </w:rPr>
        <w:t>Изменения объема прав у держателей ценных бумаг.</w:t>
      </w:r>
    </w:p>
    <w:p w:rsidR="00444AB7" w:rsidRPr="00175F7C" w:rsidRDefault="00444AB7" w:rsidP="00175F7C">
      <w:pPr>
        <w:pStyle w:val="aa"/>
        <w:numPr>
          <w:ilvl w:val="0"/>
          <w:numId w:val="10"/>
        </w:numPr>
        <w:spacing w:after="6"/>
        <w:ind w:left="0" w:firstLine="360"/>
        <w:rPr>
          <w:rFonts w:cs="Times New Roman"/>
        </w:rPr>
      </w:pPr>
      <w:r w:rsidRPr="00175F7C">
        <w:rPr>
          <w:rFonts w:cs="Times New Roman"/>
        </w:rPr>
        <w:t>Реорганизация организации в акционерное общество.</w:t>
      </w:r>
    </w:p>
    <w:p w:rsidR="00444AB7" w:rsidRPr="00175F7C" w:rsidRDefault="00444AB7" w:rsidP="00175F7C">
      <w:pPr>
        <w:pStyle w:val="aa"/>
        <w:numPr>
          <w:ilvl w:val="0"/>
          <w:numId w:val="10"/>
        </w:numPr>
        <w:spacing w:after="6"/>
        <w:ind w:left="0" w:firstLine="360"/>
        <w:rPr>
          <w:rFonts w:cs="Times New Roman"/>
        </w:rPr>
      </w:pPr>
      <w:r w:rsidRPr="00175F7C">
        <w:rPr>
          <w:rFonts w:cs="Times New Roman"/>
        </w:rPr>
        <w:t>Для большего привлечения дополнительных инвестиций</w:t>
      </w:r>
      <w:r w:rsidR="00AC7C92">
        <w:rPr>
          <w:rFonts w:cs="Times New Roman"/>
        </w:rPr>
        <w:t xml:space="preserve"> </w:t>
      </w:r>
      <w:r w:rsidRPr="00175F7C">
        <w:rPr>
          <w:rFonts w:cs="Times New Roman"/>
        </w:rPr>
        <w:t>(заемных или собственных).</w:t>
      </w:r>
    </w:p>
    <w:p w:rsidR="00444AB7" w:rsidRPr="00175F7C" w:rsidRDefault="00444AB7" w:rsidP="00175F7C">
      <w:pPr>
        <w:pStyle w:val="aa"/>
        <w:numPr>
          <w:ilvl w:val="0"/>
          <w:numId w:val="10"/>
        </w:numPr>
        <w:spacing w:after="6"/>
        <w:ind w:left="0" w:firstLine="360"/>
        <w:rPr>
          <w:rFonts w:cs="Times New Roman"/>
        </w:rPr>
      </w:pPr>
      <w:r w:rsidRPr="00175F7C">
        <w:rPr>
          <w:rFonts w:cs="Times New Roman"/>
        </w:rPr>
        <w:t>Увеличения или привлечения первичного капитала акционерного общества.</w:t>
      </w:r>
    </w:p>
    <w:p w:rsidR="00444AB7" w:rsidRPr="00444AB7" w:rsidRDefault="00444AB7" w:rsidP="00C010C2">
      <w:pPr>
        <w:spacing w:after="10"/>
        <w:ind w:firstLine="709"/>
        <w:rPr>
          <w:rFonts w:cs="Times New Roman"/>
        </w:rPr>
      </w:pPr>
      <w:r w:rsidRPr="00444AB7">
        <w:rPr>
          <w:rFonts w:cs="Times New Roman"/>
        </w:rPr>
        <w:t>Имеют право выпускать ценные бумаги органы власти Российской Федерации, государство, юридические и физические лица. Эмитентом является орган исполнительной власти или юридическое лицо, которое выпускает документ.</w:t>
      </w:r>
    </w:p>
    <w:p w:rsidR="00444AB7" w:rsidRPr="00444AB7" w:rsidRDefault="00444AB7" w:rsidP="00C010C2">
      <w:pPr>
        <w:spacing w:after="10"/>
        <w:ind w:firstLine="709"/>
        <w:rPr>
          <w:rFonts w:cs="Times New Roman"/>
        </w:rPr>
      </w:pPr>
      <w:r w:rsidRPr="00444AB7">
        <w:rPr>
          <w:rFonts w:cs="Times New Roman"/>
        </w:rPr>
        <w:t xml:space="preserve"> Поскольку ценные бумаги являются товаром</w:t>
      </w:r>
      <w:r w:rsidR="00AC7C92">
        <w:rPr>
          <w:rFonts w:cs="Times New Roman"/>
        </w:rPr>
        <w:t>, они имеют меновую стоимость (</w:t>
      </w:r>
      <w:r w:rsidRPr="00444AB7">
        <w:rPr>
          <w:rFonts w:cs="Times New Roman"/>
        </w:rPr>
        <w:t>то есть их можно обменять или привлечь определенную сум</w:t>
      </w:r>
      <w:r w:rsidR="00AC7C92">
        <w:rPr>
          <w:rFonts w:cs="Times New Roman"/>
        </w:rPr>
        <w:t>му капитала) и потребительную (</w:t>
      </w:r>
      <w:r w:rsidRPr="00444AB7">
        <w:rPr>
          <w:rFonts w:cs="Times New Roman"/>
        </w:rPr>
        <w:t>могут удовлетворить нужды потребителей). Это вполне можно считать полезностью.</w:t>
      </w:r>
    </w:p>
    <w:p w:rsidR="00175F7C" w:rsidRDefault="00444AB7" w:rsidP="00C010C2">
      <w:pPr>
        <w:spacing w:after="10"/>
        <w:ind w:firstLine="709"/>
        <w:rPr>
          <w:rFonts w:cs="Times New Roman"/>
        </w:rPr>
      </w:pPr>
      <w:r w:rsidRPr="00444AB7">
        <w:rPr>
          <w:rFonts w:cs="Times New Roman"/>
        </w:rPr>
        <w:t xml:space="preserve"> </w:t>
      </w:r>
      <w:r w:rsidR="00175F7C" w:rsidRPr="00175F7C">
        <w:rPr>
          <w:rFonts w:cs="Times New Roman"/>
        </w:rPr>
        <w:t xml:space="preserve">Так как ценные бумаги представляют собой специфический товар, у них есть свои собственные закономерности ценообразования. Будучи частью дохода, цена ценных бумаг образуется не с помощью стоимости реально </w:t>
      </w:r>
      <w:r w:rsidR="00175F7C" w:rsidRPr="00175F7C">
        <w:rPr>
          <w:rFonts w:cs="Times New Roman"/>
        </w:rPr>
        <w:lastRenderedPageBreak/>
        <w:t>функционирующего капитала, а именно прибыльностью компании и субъективной оценкой их изменения, которая осуществляется участниками фондового рынка.</w:t>
      </w:r>
    </w:p>
    <w:p w:rsidR="00444AB7" w:rsidRPr="00444AB7" w:rsidRDefault="00175F7C" w:rsidP="00C010C2">
      <w:pPr>
        <w:spacing w:after="10"/>
        <w:ind w:firstLine="709"/>
        <w:rPr>
          <w:rFonts w:cs="Times New Roman"/>
        </w:rPr>
      </w:pPr>
      <w:r w:rsidRPr="00175F7C">
        <w:rPr>
          <w:rFonts w:cs="Times New Roman"/>
        </w:rPr>
        <w:t xml:space="preserve">Можно воспринимать ценные бумаги в качестве товара особого рода, который связан с имущественным состоянием, а не с юридическим статусом субъекта (физическое или юридическое лицо). Существование ценной бумаги связаны с экономические отношения, таким </w:t>
      </w:r>
      <w:proofErr w:type="gramStart"/>
      <w:r w:rsidRPr="00175F7C">
        <w:rPr>
          <w:rFonts w:cs="Times New Roman"/>
        </w:rPr>
        <w:t>образом</w:t>
      </w:r>
      <w:proofErr w:type="gramEnd"/>
      <w:r w:rsidRPr="00175F7C">
        <w:rPr>
          <w:rFonts w:cs="Times New Roman"/>
        </w:rPr>
        <w:t xml:space="preserve"> мы касаемся понятия титул собственности. Ценные бумаги подразумевают систему экономических отношений при оформлении договора об обмене сегодняшней стоимости (то есть деньги) на будущую стоимость (покупательная способность), так одна сторона приобретает имущественные права.</w:t>
      </w:r>
      <w:r w:rsidR="00444AB7" w:rsidRPr="00444AB7">
        <w:rPr>
          <w:rFonts w:cs="Times New Roman"/>
        </w:rPr>
        <w:t xml:space="preserve">                                                                                                </w:t>
      </w:r>
    </w:p>
    <w:p w:rsidR="00444AB7" w:rsidRPr="00444AB7" w:rsidRDefault="00444AB7" w:rsidP="00C010C2">
      <w:pPr>
        <w:spacing w:after="10"/>
        <w:ind w:firstLine="709"/>
        <w:rPr>
          <w:rFonts w:cs="Times New Roman"/>
        </w:rPr>
      </w:pPr>
      <w:r w:rsidRPr="00444AB7">
        <w:rPr>
          <w:rFonts w:cs="Times New Roman"/>
        </w:rPr>
        <w:t xml:space="preserve">Особенности ценных бумаг в качестве товара содержат и особенный </w:t>
      </w:r>
      <w:r w:rsidR="00B04688" w:rsidRPr="00444AB7">
        <w:rPr>
          <w:rFonts w:cs="Times New Roman"/>
        </w:rPr>
        <w:t>(по</w:t>
      </w:r>
      <w:r w:rsidR="00B04688">
        <w:rPr>
          <w:rFonts w:cs="Times New Roman"/>
        </w:rPr>
        <w:t xml:space="preserve"> отношению к</w:t>
      </w:r>
      <w:r w:rsidRPr="00444AB7">
        <w:rPr>
          <w:rFonts w:cs="Times New Roman"/>
        </w:rPr>
        <w:t xml:space="preserve"> реальным инвестициям) характер обращения их. Обращение считается самостоятельным, однако оно происходит под влиянием определённых изменений, которые проявляются в реальных инвестициях, то есть капитале.</w:t>
      </w:r>
    </w:p>
    <w:p w:rsidR="00444AB7" w:rsidRPr="00444AB7" w:rsidRDefault="00444AB7" w:rsidP="00C010C2">
      <w:pPr>
        <w:spacing w:after="10"/>
        <w:ind w:firstLine="709"/>
        <w:rPr>
          <w:rFonts w:cs="Times New Roman"/>
        </w:rPr>
      </w:pPr>
      <w:proofErr w:type="gramStart"/>
      <w:r w:rsidRPr="00444AB7">
        <w:rPr>
          <w:rFonts w:cs="Times New Roman"/>
        </w:rPr>
        <w:t>В международной практике ценные бумаги определяются в качестве письменных документов, которые представляют собой бумаги, доказывающие задолженность (сертификаты или облигации) или долевые бумаги компаний (акции), инвестиции, которые принимают форму облигации или акции, привилегированные или обычные облигации и акции, которые выпускаются правительственными ведомствами и корпорациями, а также являются оборотными, сертификаты, доказывающие собственность на имущество, на их основе возможна передача или исполнение прав</w:t>
      </w:r>
      <w:proofErr w:type="gramEnd"/>
      <w:r w:rsidRPr="00444AB7">
        <w:rPr>
          <w:rFonts w:cs="Times New Roman"/>
        </w:rPr>
        <w:t xml:space="preserve"> собственника. Также ценные бумаги представляют собой документы, отражающие право на получение дохода, право собственности и определённые требования к физическим (реальным) активам.</w:t>
      </w:r>
    </w:p>
    <w:p w:rsidR="00444AB7" w:rsidRPr="00444AB7" w:rsidRDefault="00444AB7" w:rsidP="00C010C2">
      <w:pPr>
        <w:spacing w:after="10"/>
        <w:ind w:firstLine="709"/>
        <w:rPr>
          <w:rFonts w:cs="Times New Roman"/>
        </w:rPr>
      </w:pPr>
      <w:r w:rsidRPr="00444AB7">
        <w:rPr>
          <w:rFonts w:cs="Times New Roman"/>
        </w:rPr>
        <w:lastRenderedPageBreak/>
        <w:t xml:space="preserve">Значение ценные бумаги имеют только в качестве инструмента рынка, так как именно его нужны они и обслуживают. В ценных бумагах отражается капитал (стоимость инвестиций), однако собственная внутренняя стоимость именно ценных бумаг на бумажном носителе является стоимостью изготовления самой бумаги. Из-за этого ценные бумаги представляют собой фиктивный капитал, который находится в обращении на рынке как товар, может передаваться и приносить доход.                                                                                                </w:t>
      </w:r>
    </w:p>
    <w:p w:rsidR="00444AB7" w:rsidRPr="00444AB7" w:rsidRDefault="00444AB7" w:rsidP="00C010C2">
      <w:pPr>
        <w:spacing w:after="10"/>
        <w:ind w:firstLine="709"/>
        <w:rPr>
          <w:rFonts w:cs="Times New Roman"/>
        </w:rPr>
      </w:pPr>
      <w:r w:rsidRPr="00444AB7">
        <w:rPr>
          <w:rFonts w:cs="Times New Roman"/>
        </w:rPr>
        <w:t xml:space="preserve">При появлении ценных бумаг права эмитента ценных бумаг (должника) и владельца ценных бумаг (кредитора) обрели имущественную форму взаимоотношений. Однако в случае указания в договоре указываются взаимоотношения между кредитором и должником, тогда ценные бумаги включают в себя некую неопределённость стороны, которой назначены обязательства эмитента. Права, несущая ценная бумага, предоставляются тому, кто становится владельцем данной ценной бумаги. Это помогает отделить самого эмитента от обращения ценных бумаг, то есть обязательствами эмитента и сделать подобное обращение публичным, более свободным. </w:t>
      </w:r>
      <w:proofErr w:type="gramStart"/>
      <w:r w:rsidRPr="00444AB7">
        <w:rPr>
          <w:rFonts w:cs="Times New Roman"/>
        </w:rPr>
        <w:t>Именно это и привело к установлению реквизитов в печатной ценной бумаге, позволяющие ясно определить обязательства перед эмитента перед ее владельцем.</w:t>
      </w:r>
      <w:proofErr w:type="gramEnd"/>
      <w:r w:rsidRPr="00444AB7">
        <w:rPr>
          <w:rFonts w:cs="Times New Roman"/>
        </w:rPr>
        <w:t xml:space="preserve"> Подобные ценные бумаги и распространены в ряде стран.</w:t>
      </w:r>
    </w:p>
    <w:p w:rsidR="00175F7C" w:rsidRPr="00CE1B4D" w:rsidRDefault="00444AB7" w:rsidP="00900E99">
      <w:pPr>
        <w:spacing w:after="10"/>
        <w:ind w:firstLine="709"/>
        <w:rPr>
          <w:rFonts w:cs="Times New Roman"/>
        </w:rPr>
      </w:pPr>
      <w:r w:rsidRPr="00444AB7">
        <w:rPr>
          <w:rFonts w:cs="Times New Roman"/>
        </w:rPr>
        <w:t xml:space="preserve">Термин «ценные бумаги» связан в первую очередь с термином «документ». Ряд авторов (В. Белов, М. </w:t>
      </w:r>
      <w:proofErr w:type="spellStart"/>
      <w:r w:rsidRPr="00444AB7">
        <w:rPr>
          <w:rFonts w:cs="Times New Roman"/>
        </w:rPr>
        <w:t>Агарков</w:t>
      </w:r>
      <w:proofErr w:type="spellEnd"/>
      <w:r w:rsidRPr="00444AB7">
        <w:rPr>
          <w:rFonts w:cs="Times New Roman"/>
        </w:rPr>
        <w:t xml:space="preserve">, Г. </w:t>
      </w:r>
      <w:proofErr w:type="spellStart"/>
      <w:r w:rsidRPr="00444AB7">
        <w:rPr>
          <w:rFonts w:cs="Times New Roman"/>
        </w:rPr>
        <w:t>Шершеневич</w:t>
      </w:r>
      <w:proofErr w:type="spellEnd"/>
      <w:r w:rsidRPr="00444AB7">
        <w:rPr>
          <w:rFonts w:cs="Times New Roman"/>
        </w:rPr>
        <w:t xml:space="preserve">) убеждены, что ценные бумаги являются именно документами, а понятие «ценные бумаги» воспринимает в буквальном смысле.                                                                                         Главной отличительной чертой ценных бумаг считается то, что при осуществлении гражданско-правовых сделок нет возможности передать лишь какую-то часть прав, при передаче ценной бумаги происходит переход всех прав, которые удостоверяются данной ценной </w:t>
      </w:r>
      <w:r w:rsidR="00D85FCC" w:rsidRPr="00CE1B4D">
        <w:rPr>
          <w:rFonts w:cs="Times New Roman"/>
        </w:rPr>
        <w:t>бумагой.</w:t>
      </w:r>
    </w:p>
    <w:p w:rsidR="00900E99" w:rsidRPr="00CE1B4D" w:rsidRDefault="000A484B" w:rsidP="00900E99">
      <w:pPr>
        <w:spacing w:after="10"/>
        <w:ind w:firstLine="709"/>
        <w:rPr>
          <w:rFonts w:cs="Times New Roman"/>
        </w:rPr>
      </w:pPr>
      <w:r w:rsidRPr="00CE1B4D">
        <w:rPr>
          <w:rFonts w:cs="Times New Roman"/>
        </w:rPr>
        <w:lastRenderedPageBreak/>
        <w:t>Подводя итоги, можно сказать, что ценные бумаги это особо специфический товар, который играет особо важную роль в рыночной экономике. Поскольку, ценные бумаги являются самым значимым инструментом рынка.</w:t>
      </w:r>
    </w:p>
    <w:p w:rsidR="00900E99" w:rsidRPr="00CE1B4D" w:rsidRDefault="00900E99" w:rsidP="00900E99">
      <w:pPr>
        <w:spacing w:after="10"/>
        <w:ind w:firstLine="709"/>
        <w:rPr>
          <w:rFonts w:cs="Times New Roman"/>
        </w:rPr>
      </w:pPr>
    </w:p>
    <w:p w:rsidR="00175F7C" w:rsidRDefault="00175F7C" w:rsidP="00175F7C">
      <w:pPr>
        <w:spacing w:after="0"/>
        <w:rPr>
          <w:rFonts w:eastAsia="Times New Roman"/>
          <w:b/>
          <w:bCs/>
          <w:szCs w:val="28"/>
        </w:rPr>
      </w:pPr>
      <w:r>
        <w:rPr>
          <w:rFonts w:eastAsia="Times New Roman"/>
          <w:b/>
          <w:bCs/>
          <w:szCs w:val="28"/>
        </w:rPr>
        <w:t>1.2 Характеристика и основные свойства ценных бумаг</w:t>
      </w:r>
    </w:p>
    <w:p w:rsidR="00175F7C" w:rsidRDefault="00175F7C" w:rsidP="00175F7C">
      <w:pPr>
        <w:spacing w:after="0"/>
        <w:ind w:firstLine="709"/>
        <w:rPr>
          <w:rFonts w:eastAsia="Times New Roman"/>
          <w:b/>
          <w:bCs/>
          <w:szCs w:val="28"/>
        </w:rPr>
      </w:pPr>
    </w:p>
    <w:p w:rsidR="00175F7C" w:rsidRPr="00175F7C" w:rsidRDefault="00B04688" w:rsidP="00175F7C">
      <w:pPr>
        <w:spacing w:after="6"/>
        <w:ind w:firstLine="709"/>
        <w:rPr>
          <w:rFonts w:cs="Times New Roman"/>
        </w:rPr>
      </w:pPr>
      <w:r>
        <w:rPr>
          <w:rFonts w:cs="Times New Roman"/>
        </w:rPr>
        <w:t>Ценные бумаги</w:t>
      </w:r>
      <w:r w:rsidRPr="00175F7C">
        <w:rPr>
          <w:rFonts w:cs="Times New Roman"/>
        </w:rPr>
        <w:t xml:space="preserve"> — это</w:t>
      </w:r>
      <w:r w:rsidR="00175F7C" w:rsidRPr="00175F7C">
        <w:rPr>
          <w:rFonts w:cs="Times New Roman"/>
        </w:rPr>
        <w:t xml:space="preserve"> финансовые документы, позволяющие владельцу их </w:t>
      </w:r>
      <w:proofErr w:type="spellStart"/>
      <w:r w:rsidR="00175F7C" w:rsidRPr="00175F7C">
        <w:rPr>
          <w:rFonts w:cs="Times New Roman"/>
        </w:rPr>
        <w:t>переуступлять</w:t>
      </w:r>
      <w:proofErr w:type="spellEnd"/>
      <w:r w:rsidR="00175F7C" w:rsidRPr="00175F7C">
        <w:rPr>
          <w:rFonts w:cs="Times New Roman"/>
        </w:rPr>
        <w:t>. Этот процесс называется цессией. Существуют определённые критерии для того, чтобы называть документ ценной бумагой:</w:t>
      </w:r>
    </w:p>
    <w:p w:rsidR="00175F7C" w:rsidRPr="00175F7C" w:rsidRDefault="00175F7C" w:rsidP="00C010C2">
      <w:pPr>
        <w:pStyle w:val="aa"/>
        <w:numPr>
          <w:ilvl w:val="0"/>
          <w:numId w:val="10"/>
        </w:numPr>
        <w:spacing w:after="10"/>
        <w:ind w:left="0" w:firstLine="426"/>
        <w:rPr>
          <w:rFonts w:cs="Times New Roman"/>
        </w:rPr>
      </w:pPr>
      <w:r w:rsidRPr="00175F7C">
        <w:rPr>
          <w:rFonts w:cs="Times New Roman"/>
        </w:rPr>
        <w:t>В основе данного финансового документа должен лежать унифицированный актив, то есть определенная доля в предприятии, товар, соответствующий стандарту или заём денежных средств.</w:t>
      </w:r>
    </w:p>
    <w:p w:rsidR="00175F7C" w:rsidRPr="00175F7C" w:rsidRDefault="00175F7C" w:rsidP="00175F7C">
      <w:pPr>
        <w:pStyle w:val="aa"/>
        <w:numPr>
          <w:ilvl w:val="0"/>
          <w:numId w:val="10"/>
        </w:numPr>
        <w:spacing w:after="6"/>
        <w:ind w:left="0" w:firstLine="360"/>
        <w:rPr>
          <w:rFonts w:cs="Times New Roman"/>
        </w:rPr>
      </w:pPr>
      <w:r w:rsidRPr="00175F7C">
        <w:rPr>
          <w:rFonts w:cs="Times New Roman"/>
        </w:rPr>
        <w:t>Также ценная бумага должна иметь собственную стоимость. Большинство ценных бумаг приобретаются и продаются на бирже, здесь их цену определяют в настоящее время, исходя из заявок на продажу и покупку.</w:t>
      </w:r>
    </w:p>
    <w:p w:rsidR="00175F7C" w:rsidRPr="00175F7C" w:rsidRDefault="00175F7C" w:rsidP="00175F7C">
      <w:pPr>
        <w:pStyle w:val="aa"/>
        <w:numPr>
          <w:ilvl w:val="0"/>
          <w:numId w:val="10"/>
        </w:numPr>
        <w:spacing w:after="6"/>
        <w:ind w:left="0" w:firstLine="360"/>
        <w:rPr>
          <w:rFonts w:cs="Times New Roman"/>
        </w:rPr>
      </w:pPr>
      <w:r w:rsidRPr="00175F7C">
        <w:rPr>
          <w:rFonts w:cs="Times New Roman"/>
        </w:rPr>
        <w:t>Существует ликвидность ценных бумаг, соответственно, если нужно будет осуществить их продажу в достаточно сжатые сроки, будут относительно небольшие потери.</w:t>
      </w:r>
    </w:p>
    <w:p w:rsidR="00175F7C" w:rsidRPr="00175F7C" w:rsidRDefault="00175F7C" w:rsidP="00175F7C">
      <w:pPr>
        <w:pStyle w:val="aa"/>
        <w:numPr>
          <w:ilvl w:val="0"/>
          <w:numId w:val="10"/>
        </w:numPr>
        <w:spacing w:after="6"/>
        <w:ind w:left="0" w:firstLine="360"/>
        <w:rPr>
          <w:rFonts w:cs="Times New Roman"/>
        </w:rPr>
      </w:pPr>
      <w:r w:rsidRPr="00175F7C">
        <w:rPr>
          <w:rFonts w:cs="Times New Roman"/>
        </w:rPr>
        <w:t>В ряде стран (в том числе и в России) обязательна государственная регистрация ценных бумаг, а также государственный контроль.</w:t>
      </w:r>
    </w:p>
    <w:p w:rsidR="00175F7C" w:rsidRDefault="00175F7C" w:rsidP="00175F7C">
      <w:pPr>
        <w:spacing w:after="6"/>
        <w:ind w:firstLine="709"/>
        <w:rPr>
          <w:rFonts w:cs="Times New Roman"/>
        </w:rPr>
      </w:pPr>
      <w:r w:rsidRPr="00175F7C">
        <w:rPr>
          <w:rFonts w:cs="Times New Roman"/>
        </w:rPr>
        <w:t xml:space="preserve">Больную роль играет законодательное закрепление ценных бумаг, в котором указано какие денежные или финансовые документы являются ценными бумагами. Перечень ценных бумаг может быть открытым или исчерпывающим. </w:t>
      </w:r>
      <w:proofErr w:type="gramStart"/>
      <w:r w:rsidRPr="00175F7C">
        <w:rPr>
          <w:rFonts w:cs="Times New Roman"/>
        </w:rPr>
        <w:t>При</w:t>
      </w:r>
      <w:proofErr w:type="gramEnd"/>
      <w:r w:rsidRPr="00175F7C">
        <w:rPr>
          <w:rFonts w:cs="Times New Roman"/>
        </w:rPr>
        <w:t xml:space="preserve"> открытом ценными бумагами считаются все денежные документы, что перечислены в законе, а также и те, которые соответствуют необходимым требованиям. А </w:t>
      </w:r>
      <w:proofErr w:type="gramStart"/>
      <w:r w:rsidRPr="00175F7C">
        <w:rPr>
          <w:rFonts w:cs="Times New Roman"/>
        </w:rPr>
        <w:t>при</w:t>
      </w:r>
      <w:proofErr w:type="gramEnd"/>
      <w:r w:rsidRPr="00175F7C">
        <w:rPr>
          <w:rFonts w:cs="Times New Roman"/>
        </w:rPr>
        <w:t xml:space="preserve"> исчерпывающем ценными бумагами называют только денежные документы, которые указаны в перечне.                                  Выделяют с</w:t>
      </w:r>
      <w:r>
        <w:rPr>
          <w:rFonts w:cs="Times New Roman"/>
        </w:rPr>
        <w:t>ледующие признаки ценных бумаг:</w:t>
      </w:r>
    </w:p>
    <w:p w:rsidR="00175F7C" w:rsidRPr="00175F7C" w:rsidRDefault="00175F7C" w:rsidP="00175F7C">
      <w:pPr>
        <w:pStyle w:val="aa"/>
        <w:numPr>
          <w:ilvl w:val="0"/>
          <w:numId w:val="14"/>
        </w:numPr>
        <w:spacing w:after="6"/>
        <w:ind w:left="0" w:firstLine="360"/>
        <w:rPr>
          <w:rFonts w:cs="Times New Roman"/>
        </w:rPr>
      </w:pPr>
      <w:r w:rsidRPr="00175F7C">
        <w:rPr>
          <w:rFonts w:cs="Times New Roman"/>
        </w:rPr>
        <w:lastRenderedPageBreak/>
        <w:t xml:space="preserve">Документальность. Ценная бумага составляется уполномоченным лицом, в </w:t>
      </w:r>
      <w:r w:rsidR="00B04688" w:rsidRPr="00175F7C">
        <w:rPr>
          <w:rFonts w:cs="Times New Roman"/>
        </w:rPr>
        <w:t>соответствии</w:t>
      </w:r>
      <w:r w:rsidRPr="00175F7C">
        <w:rPr>
          <w:rFonts w:cs="Times New Roman"/>
        </w:rPr>
        <w:t xml:space="preserve"> с определенными реквизитами, а также имеет правовое значение.</w:t>
      </w:r>
    </w:p>
    <w:p w:rsidR="00175F7C" w:rsidRPr="00175F7C" w:rsidRDefault="00175F7C" w:rsidP="00175F7C">
      <w:pPr>
        <w:pStyle w:val="aa"/>
        <w:numPr>
          <w:ilvl w:val="0"/>
          <w:numId w:val="14"/>
        </w:numPr>
        <w:spacing w:after="6"/>
        <w:ind w:left="0" w:firstLine="360"/>
        <w:rPr>
          <w:rFonts w:cs="Times New Roman"/>
        </w:rPr>
      </w:pPr>
      <w:r w:rsidRPr="00175F7C">
        <w:rPr>
          <w:rFonts w:cs="Times New Roman"/>
        </w:rPr>
        <w:t>Содержит частные права. Ценная бумага может выражать два вида права:</w:t>
      </w:r>
    </w:p>
    <w:p w:rsidR="00175F7C" w:rsidRPr="00175F7C" w:rsidRDefault="00175F7C" w:rsidP="00175F7C">
      <w:pPr>
        <w:pStyle w:val="aa"/>
        <w:numPr>
          <w:ilvl w:val="0"/>
          <w:numId w:val="15"/>
        </w:numPr>
        <w:spacing w:after="6"/>
        <w:ind w:left="0" w:firstLine="360"/>
        <w:rPr>
          <w:rFonts w:cs="Times New Roman"/>
        </w:rPr>
      </w:pPr>
      <w:r w:rsidRPr="00175F7C">
        <w:rPr>
          <w:rFonts w:cs="Times New Roman"/>
        </w:rPr>
        <w:t>в качестве отношения займа лица, которое владеет документом к лицу, которое его выпустило.</w:t>
      </w:r>
    </w:p>
    <w:p w:rsidR="00175F7C" w:rsidRPr="00175F7C" w:rsidRDefault="00175F7C" w:rsidP="00175F7C">
      <w:pPr>
        <w:pStyle w:val="aa"/>
        <w:numPr>
          <w:ilvl w:val="0"/>
          <w:numId w:val="15"/>
        </w:numPr>
        <w:spacing w:after="6"/>
        <w:ind w:left="0" w:firstLine="360"/>
        <w:rPr>
          <w:rFonts w:cs="Times New Roman"/>
        </w:rPr>
      </w:pPr>
      <w:r w:rsidRPr="00175F7C">
        <w:rPr>
          <w:rFonts w:cs="Times New Roman"/>
        </w:rPr>
        <w:t>в форме титула собственника.</w:t>
      </w:r>
    </w:p>
    <w:p w:rsidR="00175F7C" w:rsidRPr="00175F7C" w:rsidRDefault="00175F7C" w:rsidP="00175F7C">
      <w:pPr>
        <w:pStyle w:val="aa"/>
        <w:numPr>
          <w:ilvl w:val="0"/>
          <w:numId w:val="14"/>
        </w:numPr>
        <w:spacing w:after="6"/>
        <w:ind w:left="0" w:firstLine="360"/>
        <w:rPr>
          <w:rFonts w:cs="Times New Roman"/>
        </w:rPr>
      </w:pPr>
      <w:proofErr w:type="spellStart"/>
      <w:r w:rsidRPr="00175F7C">
        <w:rPr>
          <w:rFonts w:cs="Times New Roman"/>
        </w:rPr>
        <w:t>Оборотоспособность</w:t>
      </w:r>
      <w:proofErr w:type="spellEnd"/>
      <w:r w:rsidRPr="00175F7C">
        <w:rPr>
          <w:rFonts w:cs="Times New Roman"/>
        </w:rPr>
        <w:t>. Денежный документ может быть объектом гражданско-правовых сделок.</w:t>
      </w:r>
    </w:p>
    <w:p w:rsidR="00175F7C" w:rsidRPr="00175F7C" w:rsidRDefault="00175F7C" w:rsidP="00175F7C">
      <w:pPr>
        <w:pStyle w:val="aa"/>
        <w:numPr>
          <w:ilvl w:val="0"/>
          <w:numId w:val="14"/>
        </w:numPr>
        <w:spacing w:after="6"/>
        <w:ind w:left="0" w:firstLine="360"/>
        <w:rPr>
          <w:rFonts w:cs="Times New Roman"/>
        </w:rPr>
      </w:pPr>
      <w:r w:rsidRPr="00175F7C">
        <w:rPr>
          <w:rFonts w:cs="Times New Roman"/>
        </w:rPr>
        <w:t>Необходимая демонстрация. Презентовать ценную бумагу необходимо для того, чтобы осуществить закреплённые в ней права.</w:t>
      </w:r>
    </w:p>
    <w:p w:rsidR="00175F7C" w:rsidRPr="00175F7C" w:rsidRDefault="00175F7C" w:rsidP="00175F7C">
      <w:pPr>
        <w:pStyle w:val="aa"/>
        <w:numPr>
          <w:ilvl w:val="0"/>
          <w:numId w:val="14"/>
        </w:numPr>
        <w:spacing w:after="6"/>
        <w:ind w:left="0" w:firstLine="360"/>
        <w:rPr>
          <w:rFonts w:cs="Times New Roman"/>
        </w:rPr>
      </w:pPr>
      <w:r w:rsidRPr="00175F7C">
        <w:rPr>
          <w:rFonts w:cs="Times New Roman"/>
        </w:rPr>
        <w:t>Является документальным свидетельством инвестирования средств, именно из-за ценных бумаг денежные сбережения становятся материальными объектами.</w:t>
      </w:r>
    </w:p>
    <w:p w:rsidR="00175F7C" w:rsidRPr="00175F7C" w:rsidRDefault="00175F7C" w:rsidP="00175F7C">
      <w:pPr>
        <w:pStyle w:val="aa"/>
        <w:numPr>
          <w:ilvl w:val="0"/>
          <w:numId w:val="14"/>
        </w:numPr>
        <w:spacing w:after="6"/>
        <w:ind w:left="0" w:firstLine="360"/>
        <w:rPr>
          <w:rFonts w:cs="Times New Roman"/>
        </w:rPr>
      </w:pPr>
      <w:r w:rsidRPr="00175F7C">
        <w:rPr>
          <w:rFonts w:cs="Times New Roman"/>
        </w:rPr>
        <w:t xml:space="preserve">Публичная достоверность. Обязанное по ценной бумаге лицо имеет право выдвигать только те возражения, которые вытекают </w:t>
      </w:r>
      <w:proofErr w:type="gramStart"/>
      <w:r w:rsidRPr="00175F7C">
        <w:rPr>
          <w:rFonts w:cs="Times New Roman"/>
        </w:rPr>
        <w:t>из</w:t>
      </w:r>
      <w:proofErr w:type="gramEnd"/>
      <w:r w:rsidRPr="00175F7C">
        <w:rPr>
          <w:rFonts w:cs="Times New Roman"/>
        </w:rPr>
        <w:t xml:space="preserve"> написанного в этом документе.</w:t>
      </w:r>
    </w:p>
    <w:p w:rsidR="00175F7C" w:rsidRPr="00175F7C" w:rsidRDefault="00175F7C" w:rsidP="00175F7C">
      <w:pPr>
        <w:spacing w:after="6"/>
        <w:ind w:firstLine="709"/>
        <w:rPr>
          <w:rFonts w:cs="Times New Roman"/>
        </w:rPr>
      </w:pPr>
      <w:proofErr w:type="gramStart"/>
      <w:r w:rsidRPr="00175F7C">
        <w:rPr>
          <w:rFonts w:cs="Times New Roman"/>
        </w:rPr>
        <w:t>Ценной бумагой называют документ, представляющий собой форму существования капитала, которая отличается от его производительной, товарной и денежной форм.</w:t>
      </w:r>
      <w:proofErr w:type="gramEnd"/>
      <w:r w:rsidRPr="00175F7C">
        <w:rPr>
          <w:rFonts w:cs="Times New Roman"/>
        </w:rPr>
        <w:t xml:space="preserve"> Ее можно передавать вместо самого капитала, может приносить доход и обращаться на рынке. Свойствами ценных бумаг являются:</w:t>
      </w:r>
    </w:p>
    <w:p w:rsidR="00175F7C" w:rsidRPr="00F52148" w:rsidRDefault="00175F7C" w:rsidP="00F52148">
      <w:pPr>
        <w:pStyle w:val="aa"/>
        <w:numPr>
          <w:ilvl w:val="0"/>
          <w:numId w:val="16"/>
        </w:numPr>
        <w:spacing w:after="6"/>
        <w:ind w:left="0" w:firstLine="360"/>
        <w:rPr>
          <w:rFonts w:cs="Times New Roman"/>
        </w:rPr>
      </w:pPr>
      <w:r w:rsidRPr="00F52148">
        <w:rPr>
          <w:rFonts w:cs="Times New Roman"/>
        </w:rPr>
        <w:t>Серийность и стандартность</w:t>
      </w:r>
    </w:p>
    <w:p w:rsidR="00175F7C" w:rsidRPr="00F52148" w:rsidRDefault="00175F7C" w:rsidP="00F52148">
      <w:pPr>
        <w:pStyle w:val="aa"/>
        <w:numPr>
          <w:ilvl w:val="0"/>
          <w:numId w:val="16"/>
        </w:numPr>
        <w:spacing w:after="6"/>
        <w:ind w:left="0" w:firstLine="360"/>
        <w:rPr>
          <w:rFonts w:cs="Times New Roman"/>
        </w:rPr>
      </w:pPr>
      <w:r w:rsidRPr="00F52148">
        <w:rPr>
          <w:rFonts w:cs="Times New Roman"/>
        </w:rPr>
        <w:t>Обращаемость. Ценные бумаги могут выступать как самостоятельный платежный инструмент, также их можно покупать и продавать на рынке.</w:t>
      </w:r>
    </w:p>
    <w:p w:rsidR="00175F7C" w:rsidRPr="00F52148" w:rsidRDefault="00175F7C" w:rsidP="00F52148">
      <w:pPr>
        <w:pStyle w:val="aa"/>
        <w:numPr>
          <w:ilvl w:val="0"/>
          <w:numId w:val="16"/>
        </w:numPr>
        <w:spacing w:after="6"/>
        <w:ind w:left="0" w:firstLine="360"/>
        <w:rPr>
          <w:rFonts w:cs="Times New Roman"/>
        </w:rPr>
      </w:pPr>
      <w:proofErr w:type="gramStart"/>
      <w:r w:rsidRPr="00F52148">
        <w:rPr>
          <w:rFonts w:cs="Times New Roman"/>
        </w:rPr>
        <w:t>Доступны</w:t>
      </w:r>
      <w:proofErr w:type="gramEnd"/>
      <w:r w:rsidRPr="00F52148">
        <w:rPr>
          <w:rFonts w:cs="Times New Roman"/>
        </w:rPr>
        <w:t xml:space="preserve"> для гражданского оборота. Ценные бумаги выступают </w:t>
      </w:r>
      <w:r w:rsidR="00B04688" w:rsidRPr="00F52148">
        <w:rPr>
          <w:rFonts w:cs="Times New Roman"/>
        </w:rPr>
        <w:t>объектом</w:t>
      </w:r>
      <w:r w:rsidRPr="00F52148">
        <w:rPr>
          <w:rFonts w:cs="Times New Roman"/>
        </w:rPr>
        <w:t xml:space="preserve"> гражданских сделок.</w:t>
      </w:r>
    </w:p>
    <w:p w:rsidR="00175F7C" w:rsidRPr="00F52148" w:rsidRDefault="00175F7C" w:rsidP="00F52148">
      <w:pPr>
        <w:pStyle w:val="aa"/>
        <w:numPr>
          <w:ilvl w:val="0"/>
          <w:numId w:val="16"/>
        </w:numPr>
        <w:spacing w:after="6"/>
        <w:ind w:left="0" w:firstLine="360"/>
        <w:rPr>
          <w:rFonts w:cs="Times New Roman"/>
        </w:rPr>
      </w:pPr>
      <w:r w:rsidRPr="00F52148">
        <w:rPr>
          <w:rFonts w:cs="Times New Roman"/>
        </w:rPr>
        <w:t>Признание государством и регулируемость.</w:t>
      </w:r>
    </w:p>
    <w:p w:rsidR="00175F7C" w:rsidRPr="00F52148" w:rsidRDefault="00175F7C" w:rsidP="00F52148">
      <w:pPr>
        <w:pStyle w:val="aa"/>
        <w:numPr>
          <w:ilvl w:val="0"/>
          <w:numId w:val="16"/>
        </w:numPr>
        <w:spacing w:after="6"/>
        <w:ind w:left="0" w:firstLine="360"/>
        <w:rPr>
          <w:rFonts w:cs="Times New Roman"/>
        </w:rPr>
      </w:pPr>
      <w:r w:rsidRPr="00F52148">
        <w:rPr>
          <w:rFonts w:cs="Times New Roman"/>
        </w:rPr>
        <w:lastRenderedPageBreak/>
        <w:t>Документальность. Документ должен содержать обязательные реквизиты, которые предусмотрены законодательством.</w:t>
      </w:r>
    </w:p>
    <w:p w:rsidR="00175F7C" w:rsidRPr="00F52148" w:rsidRDefault="00175F7C" w:rsidP="00F52148">
      <w:pPr>
        <w:pStyle w:val="aa"/>
        <w:numPr>
          <w:ilvl w:val="0"/>
          <w:numId w:val="16"/>
        </w:numPr>
        <w:spacing w:after="6"/>
        <w:ind w:left="0" w:firstLine="360"/>
        <w:rPr>
          <w:rFonts w:cs="Times New Roman"/>
        </w:rPr>
      </w:pPr>
      <w:r w:rsidRPr="00F52148">
        <w:rPr>
          <w:rFonts w:cs="Times New Roman"/>
        </w:rPr>
        <w:t>Ликвидность. Можно быстро превратить ценную бумагу в денежные средства, путём продажи.</w:t>
      </w:r>
    </w:p>
    <w:p w:rsidR="00175F7C" w:rsidRPr="00F52148" w:rsidRDefault="00175F7C" w:rsidP="00F52148">
      <w:pPr>
        <w:pStyle w:val="aa"/>
        <w:numPr>
          <w:ilvl w:val="0"/>
          <w:numId w:val="16"/>
        </w:numPr>
        <w:spacing w:after="6"/>
        <w:ind w:left="0" w:firstLine="360"/>
        <w:rPr>
          <w:rFonts w:cs="Times New Roman"/>
        </w:rPr>
      </w:pPr>
      <w:proofErr w:type="spellStart"/>
      <w:r w:rsidRPr="00F52148">
        <w:rPr>
          <w:rFonts w:cs="Times New Roman"/>
        </w:rPr>
        <w:t>Рыночность</w:t>
      </w:r>
      <w:proofErr w:type="spellEnd"/>
      <w:r w:rsidRPr="00F52148">
        <w:rPr>
          <w:rFonts w:cs="Times New Roman"/>
        </w:rPr>
        <w:t>. Ценные бумаги выступают отражением рынка и непосредственно связаны с ним.</w:t>
      </w:r>
    </w:p>
    <w:p w:rsidR="00175F7C" w:rsidRPr="00175F7C" w:rsidRDefault="00175F7C" w:rsidP="00175F7C">
      <w:pPr>
        <w:spacing w:after="6"/>
        <w:ind w:firstLine="709"/>
        <w:rPr>
          <w:rFonts w:cs="Times New Roman"/>
        </w:rPr>
      </w:pPr>
      <w:r w:rsidRPr="00175F7C">
        <w:rPr>
          <w:rFonts w:cs="Times New Roman"/>
        </w:rPr>
        <w:t>Классификацией ценных бумаг называется деление финансовых документов на определённые виды по различным признакам, что им присуще. Также виды могут делиться и на подвиды.</w:t>
      </w:r>
    </w:p>
    <w:p w:rsidR="00175F7C" w:rsidRPr="00175F7C" w:rsidRDefault="00175F7C" w:rsidP="00175F7C">
      <w:pPr>
        <w:spacing w:after="6"/>
        <w:ind w:firstLine="709"/>
        <w:rPr>
          <w:rFonts w:cs="Times New Roman"/>
        </w:rPr>
      </w:pPr>
      <w:r w:rsidRPr="00175F7C">
        <w:rPr>
          <w:rFonts w:cs="Times New Roman"/>
        </w:rPr>
        <w:t>Классификация ценных бумаг может осуществляться по данным признакам:</w:t>
      </w:r>
    </w:p>
    <w:p w:rsidR="00175F7C" w:rsidRPr="00F52148" w:rsidRDefault="00175F7C" w:rsidP="00F52148">
      <w:pPr>
        <w:pStyle w:val="aa"/>
        <w:numPr>
          <w:ilvl w:val="0"/>
          <w:numId w:val="17"/>
        </w:numPr>
        <w:spacing w:after="6"/>
        <w:ind w:left="0" w:firstLine="284"/>
        <w:rPr>
          <w:rFonts w:cs="Times New Roman"/>
        </w:rPr>
      </w:pPr>
      <w:r w:rsidRPr="00F52148">
        <w:rPr>
          <w:rFonts w:cs="Times New Roman"/>
        </w:rPr>
        <w:t xml:space="preserve">По форме существования: </w:t>
      </w:r>
      <w:proofErr w:type="gramStart"/>
      <w:r w:rsidRPr="00F52148">
        <w:rPr>
          <w:rFonts w:cs="Times New Roman"/>
        </w:rPr>
        <w:t>безбумажная</w:t>
      </w:r>
      <w:proofErr w:type="gramEnd"/>
      <w:r w:rsidRPr="00F52148">
        <w:rPr>
          <w:rFonts w:cs="Times New Roman"/>
        </w:rPr>
        <w:t xml:space="preserve"> (</w:t>
      </w:r>
      <w:proofErr w:type="spellStart"/>
      <w:r w:rsidRPr="00F52148">
        <w:rPr>
          <w:rFonts w:cs="Times New Roman"/>
        </w:rPr>
        <w:t>бездокументальная</w:t>
      </w:r>
      <w:proofErr w:type="spellEnd"/>
      <w:r w:rsidRPr="00F52148">
        <w:rPr>
          <w:rFonts w:cs="Times New Roman"/>
        </w:rPr>
        <w:t>) или бумажная (документальная)</w:t>
      </w:r>
    </w:p>
    <w:p w:rsidR="00175F7C" w:rsidRPr="00F52148" w:rsidRDefault="00175F7C" w:rsidP="00F52148">
      <w:pPr>
        <w:pStyle w:val="aa"/>
        <w:numPr>
          <w:ilvl w:val="0"/>
          <w:numId w:val="17"/>
        </w:numPr>
        <w:spacing w:after="6"/>
        <w:ind w:left="0" w:firstLine="284"/>
        <w:rPr>
          <w:rFonts w:cs="Times New Roman"/>
        </w:rPr>
      </w:pPr>
      <w:r w:rsidRPr="00F52148">
        <w:rPr>
          <w:rFonts w:cs="Times New Roman"/>
        </w:rPr>
        <w:t>По сроку существования: бессрочные и срочные (отзывные, долгосрочные, среднесрочные или краткосрочные)</w:t>
      </w:r>
    </w:p>
    <w:p w:rsidR="00175F7C" w:rsidRPr="00F52148" w:rsidRDefault="00175F7C" w:rsidP="00F52148">
      <w:pPr>
        <w:pStyle w:val="aa"/>
        <w:numPr>
          <w:ilvl w:val="0"/>
          <w:numId w:val="17"/>
        </w:numPr>
        <w:spacing w:after="6"/>
        <w:ind w:left="0" w:firstLine="284"/>
        <w:rPr>
          <w:rFonts w:cs="Times New Roman"/>
        </w:rPr>
      </w:pPr>
      <w:r w:rsidRPr="00F52148">
        <w:rPr>
          <w:rFonts w:cs="Times New Roman"/>
        </w:rPr>
        <w:t>По форме обращения (то есть по порядку передачи): ордерные (передаются в связи с приказом владельца-индоссамента) или передаваемые по соглашению обеих сторон (путем вручения, путем цессии)</w:t>
      </w:r>
    </w:p>
    <w:p w:rsidR="00175F7C" w:rsidRPr="00F52148" w:rsidRDefault="00175F7C" w:rsidP="00F52148">
      <w:pPr>
        <w:pStyle w:val="aa"/>
        <w:numPr>
          <w:ilvl w:val="0"/>
          <w:numId w:val="17"/>
        </w:numPr>
        <w:spacing w:after="6"/>
        <w:ind w:left="0" w:firstLine="284"/>
        <w:rPr>
          <w:rFonts w:cs="Times New Roman"/>
        </w:rPr>
      </w:pPr>
      <w:r w:rsidRPr="00F52148">
        <w:rPr>
          <w:rFonts w:cs="Times New Roman"/>
        </w:rPr>
        <w:t>По форме владения: именные, они содержат имя своего владельца и зарегистрированы в реестре владельцев этой ценной бумаги и предъявительские (ценные бумаги на предъявителя)</w:t>
      </w:r>
    </w:p>
    <w:p w:rsidR="00175F7C" w:rsidRPr="00F52148" w:rsidRDefault="00175F7C" w:rsidP="00F52148">
      <w:pPr>
        <w:pStyle w:val="aa"/>
        <w:numPr>
          <w:ilvl w:val="0"/>
          <w:numId w:val="17"/>
        </w:numPr>
        <w:spacing w:after="6"/>
        <w:ind w:left="0" w:firstLine="284"/>
        <w:rPr>
          <w:rFonts w:cs="Times New Roman"/>
        </w:rPr>
      </w:pPr>
      <w:r w:rsidRPr="00F52148">
        <w:rPr>
          <w:rFonts w:cs="Times New Roman"/>
        </w:rPr>
        <w:t xml:space="preserve">По </w:t>
      </w:r>
      <w:proofErr w:type="spellStart"/>
      <w:r w:rsidRPr="00F52148">
        <w:rPr>
          <w:rFonts w:cs="Times New Roman"/>
        </w:rPr>
        <w:t>регистрируемости</w:t>
      </w:r>
      <w:proofErr w:type="spellEnd"/>
      <w:r w:rsidRPr="00F52148">
        <w:rPr>
          <w:rFonts w:cs="Times New Roman"/>
        </w:rPr>
        <w:t>: нерегистрируемые и регистрируемые (регистрация ЦБ РФ или государственная регистрация)</w:t>
      </w:r>
    </w:p>
    <w:p w:rsidR="00175F7C" w:rsidRPr="00F52148" w:rsidRDefault="00175F7C" w:rsidP="00F52148">
      <w:pPr>
        <w:pStyle w:val="aa"/>
        <w:numPr>
          <w:ilvl w:val="0"/>
          <w:numId w:val="17"/>
        </w:numPr>
        <w:spacing w:after="6"/>
        <w:ind w:left="0" w:firstLine="284"/>
        <w:rPr>
          <w:rFonts w:cs="Times New Roman"/>
        </w:rPr>
      </w:pPr>
      <w:r w:rsidRPr="00F52148">
        <w:rPr>
          <w:rFonts w:cs="Times New Roman"/>
        </w:rPr>
        <w:t xml:space="preserve">По форме выпуска: </w:t>
      </w:r>
      <w:proofErr w:type="spellStart"/>
      <w:r w:rsidRPr="00F52148">
        <w:rPr>
          <w:rFonts w:cs="Times New Roman"/>
        </w:rPr>
        <w:t>неэмиссионные</w:t>
      </w:r>
      <w:proofErr w:type="spellEnd"/>
      <w:r w:rsidRPr="00F52148">
        <w:rPr>
          <w:rFonts w:cs="Times New Roman"/>
        </w:rPr>
        <w:t xml:space="preserve"> или </w:t>
      </w:r>
      <w:proofErr w:type="gramStart"/>
      <w:r w:rsidRPr="00F52148">
        <w:rPr>
          <w:rFonts w:cs="Times New Roman"/>
        </w:rPr>
        <w:t>эмиссионные</w:t>
      </w:r>
      <w:proofErr w:type="gramEnd"/>
    </w:p>
    <w:p w:rsidR="00175F7C" w:rsidRPr="00F52148" w:rsidRDefault="00175F7C" w:rsidP="00F52148">
      <w:pPr>
        <w:pStyle w:val="aa"/>
        <w:numPr>
          <w:ilvl w:val="0"/>
          <w:numId w:val="17"/>
        </w:numPr>
        <w:spacing w:after="6"/>
        <w:ind w:left="0" w:firstLine="284"/>
        <w:rPr>
          <w:rFonts w:cs="Times New Roman"/>
        </w:rPr>
      </w:pPr>
      <w:r w:rsidRPr="00F52148">
        <w:rPr>
          <w:rFonts w:cs="Times New Roman"/>
        </w:rPr>
        <w:t>По виду эмитента: негосударственные или корпоративные (это ценные бумаги, которые выпускаются в обращение компаниями, банками, организациями и даже частными лицами) и государственные ценные бумаги (это обычно различные виды облигаций, выпускаемые государством).</w:t>
      </w:r>
    </w:p>
    <w:p w:rsidR="00175F7C" w:rsidRPr="00F52148" w:rsidRDefault="00175F7C" w:rsidP="00F52148">
      <w:pPr>
        <w:pStyle w:val="aa"/>
        <w:numPr>
          <w:ilvl w:val="0"/>
          <w:numId w:val="17"/>
        </w:numPr>
        <w:spacing w:after="6"/>
        <w:ind w:left="0" w:firstLine="284"/>
        <w:rPr>
          <w:rFonts w:cs="Times New Roman"/>
        </w:rPr>
      </w:pPr>
      <w:proofErr w:type="gramStart"/>
      <w:r w:rsidRPr="00F52148">
        <w:rPr>
          <w:rFonts w:cs="Times New Roman"/>
        </w:rPr>
        <w:t>По национальной принадлежности: иностранные или российские</w:t>
      </w:r>
      <w:proofErr w:type="gramEnd"/>
    </w:p>
    <w:p w:rsidR="00175F7C" w:rsidRPr="00F52148" w:rsidRDefault="00175F7C" w:rsidP="00F52148">
      <w:pPr>
        <w:pStyle w:val="aa"/>
        <w:numPr>
          <w:ilvl w:val="0"/>
          <w:numId w:val="17"/>
        </w:numPr>
        <w:spacing w:after="6"/>
        <w:ind w:left="0" w:firstLine="284"/>
        <w:rPr>
          <w:rFonts w:cs="Times New Roman"/>
        </w:rPr>
      </w:pPr>
      <w:r w:rsidRPr="00F52148">
        <w:rPr>
          <w:rFonts w:cs="Times New Roman"/>
        </w:rPr>
        <w:lastRenderedPageBreak/>
        <w:t xml:space="preserve">По цели использования: </w:t>
      </w:r>
      <w:proofErr w:type="spellStart"/>
      <w:r w:rsidRPr="00F52148">
        <w:rPr>
          <w:rFonts w:cs="Times New Roman"/>
        </w:rPr>
        <w:t>неинвестиционные</w:t>
      </w:r>
      <w:proofErr w:type="spellEnd"/>
      <w:r w:rsidRPr="00F52148">
        <w:rPr>
          <w:rFonts w:cs="Times New Roman"/>
        </w:rPr>
        <w:t xml:space="preserve"> (обслуживают оборот на товарных рынках) или инвестиционные (их целью является получение дохода)</w:t>
      </w:r>
    </w:p>
    <w:p w:rsidR="00175F7C" w:rsidRPr="00F52148" w:rsidRDefault="00175F7C" w:rsidP="00F52148">
      <w:pPr>
        <w:pStyle w:val="aa"/>
        <w:numPr>
          <w:ilvl w:val="0"/>
          <w:numId w:val="17"/>
        </w:numPr>
        <w:spacing w:after="6"/>
        <w:ind w:left="0" w:firstLine="284"/>
        <w:rPr>
          <w:rFonts w:cs="Times New Roman"/>
        </w:rPr>
      </w:pPr>
      <w:r w:rsidRPr="00F52148">
        <w:rPr>
          <w:rFonts w:cs="Times New Roman"/>
        </w:rPr>
        <w:t>По обращаемости: нерыночные, они выпускаются эмитентом и могут быть возвращены лишь ему (то есть не могут перепродаваться) или рыночные (свободнообращающиеся)</w:t>
      </w:r>
    </w:p>
    <w:p w:rsidR="00175F7C" w:rsidRPr="00F52148" w:rsidRDefault="00175F7C" w:rsidP="00F52148">
      <w:pPr>
        <w:pStyle w:val="aa"/>
        <w:numPr>
          <w:ilvl w:val="0"/>
          <w:numId w:val="17"/>
        </w:numPr>
        <w:spacing w:after="6"/>
        <w:ind w:left="0" w:firstLine="284"/>
        <w:rPr>
          <w:rFonts w:cs="Times New Roman"/>
        </w:rPr>
      </w:pPr>
      <w:r w:rsidRPr="00F52148">
        <w:rPr>
          <w:rFonts w:cs="Times New Roman"/>
        </w:rPr>
        <w:t xml:space="preserve">По наличию начисляемого дохода: </w:t>
      </w:r>
      <w:proofErr w:type="gramStart"/>
      <w:r w:rsidRPr="00F52148">
        <w:rPr>
          <w:rFonts w:cs="Times New Roman"/>
        </w:rPr>
        <w:t>доходные</w:t>
      </w:r>
      <w:proofErr w:type="gramEnd"/>
      <w:r w:rsidRPr="00F52148">
        <w:rPr>
          <w:rFonts w:cs="Times New Roman"/>
        </w:rPr>
        <w:t xml:space="preserve"> (процентные, дивидендные, дисконтные) или бездоходные</w:t>
      </w:r>
    </w:p>
    <w:p w:rsidR="00175F7C" w:rsidRPr="00F52148" w:rsidRDefault="00175F7C" w:rsidP="00F52148">
      <w:pPr>
        <w:pStyle w:val="aa"/>
        <w:numPr>
          <w:ilvl w:val="0"/>
          <w:numId w:val="17"/>
        </w:numPr>
        <w:spacing w:after="6"/>
        <w:ind w:left="0" w:firstLine="284"/>
        <w:rPr>
          <w:rFonts w:cs="Times New Roman"/>
        </w:rPr>
      </w:pPr>
      <w:r w:rsidRPr="00F52148">
        <w:rPr>
          <w:rFonts w:cs="Times New Roman"/>
        </w:rPr>
        <w:t xml:space="preserve">По уровню риска: </w:t>
      </w:r>
      <w:proofErr w:type="gramStart"/>
      <w:r w:rsidRPr="00F52148">
        <w:rPr>
          <w:rFonts w:cs="Times New Roman"/>
        </w:rPr>
        <w:t>рисковые</w:t>
      </w:r>
      <w:proofErr w:type="gramEnd"/>
      <w:r w:rsidRPr="00F52148">
        <w:rPr>
          <w:rFonts w:cs="Times New Roman"/>
        </w:rPr>
        <w:t xml:space="preserve"> (</w:t>
      </w:r>
      <w:proofErr w:type="spellStart"/>
      <w:r w:rsidRPr="00F52148">
        <w:rPr>
          <w:rFonts w:cs="Times New Roman"/>
        </w:rPr>
        <w:t>низкорисковые</w:t>
      </w:r>
      <w:proofErr w:type="spellEnd"/>
      <w:r w:rsidRPr="00F52148">
        <w:rPr>
          <w:rFonts w:cs="Times New Roman"/>
        </w:rPr>
        <w:t xml:space="preserve">, </w:t>
      </w:r>
      <w:proofErr w:type="spellStart"/>
      <w:r w:rsidRPr="00F52148">
        <w:rPr>
          <w:rFonts w:cs="Times New Roman"/>
        </w:rPr>
        <w:t>среднерисковые</w:t>
      </w:r>
      <w:proofErr w:type="spellEnd"/>
      <w:r w:rsidRPr="00F52148">
        <w:rPr>
          <w:rFonts w:cs="Times New Roman"/>
        </w:rPr>
        <w:t xml:space="preserve"> или </w:t>
      </w:r>
      <w:proofErr w:type="spellStart"/>
      <w:r w:rsidRPr="00F52148">
        <w:rPr>
          <w:rFonts w:cs="Times New Roman"/>
        </w:rPr>
        <w:t>высокорисковые</w:t>
      </w:r>
      <w:proofErr w:type="spellEnd"/>
      <w:r w:rsidRPr="00F52148">
        <w:rPr>
          <w:rFonts w:cs="Times New Roman"/>
        </w:rPr>
        <w:t xml:space="preserve">) или </w:t>
      </w:r>
      <w:proofErr w:type="spellStart"/>
      <w:r w:rsidRPr="00F52148">
        <w:rPr>
          <w:rFonts w:cs="Times New Roman"/>
        </w:rPr>
        <w:t>безрисковые</w:t>
      </w:r>
      <w:proofErr w:type="spellEnd"/>
    </w:p>
    <w:p w:rsidR="00175F7C" w:rsidRPr="00F52148" w:rsidRDefault="00175F7C" w:rsidP="00F52148">
      <w:pPr>
        <w:pStyle w:val="aa"/>
        <w:numPr>
          <w:ilvl w:val="0"/>
          <w:numId w:val="17"/>
        </w:numPr>
        <w:spacing w:after="6"/>
        <w:ind w:left="0" w:firstLine="284"/>
        <w:rPr>
          <w:rFonts w:cs="Times New Roman"/>
        </w:rPr>
      </w:pPr>
      <w:r w:rsidRPr="00F52148">
        <w:rPr>
          <w:rFonts w:cs="Times New Roman"/>
        </w:rPr>
        <w:t>По форме привлечения капитала: долговые, представляющие собой форму займа капитала (денежных средств) и долевые (отражают долю в уставном капитале общества)</w:t>
      </w:r>
    </w:p>
    <w:p w:rsidR="00175F7C" w:rsidRPr="004A5C83" w:rsidRDefault="00175F7C" w:rsidP="004A5C83">
      <w:pPr>
        <w:pStyle w:val="aa"/>
        <w:numPr>
          <w:ilvl w:val="0"/>
          <w:numId w:val="17"/>
        </w:numPr>
        <w:spacing w:after="6"/>
        <w:ind w:left="0" w:firstLine="284"/>
        <w:rPr>
          <w:rFonts w:cs="Times New Roman"/>
        </w:rPr>
      </w:pPr>
      <w:r w:rsidRPr="00F52148">
        <w:rPr>
          <w:rFonts w:cs="Times New Roman"/>
        </w:rPr>
        <w:t>По номиналу: переменный или постоянный                                                     Ценные бумаги принято разделять на два класса: производные ценные бумаги (</w:t>
      </w:r>
      <w:proofErr w:type="spellStart"/>
      <w:r w:rsidRPr="00F52148">
        <w:rPr>
          <w:rFonts w:cs="Times New Roman"/>
        </w:rPr>
        <w:t>деривативы</w:t>
      </w:r>
      <w:proofErr w:type="spellEnd"/>
      <w:r w:rsidRPr="00F52148">
        <w:rPr>
          <w:rFonts w:cs="Times New Roman"/>
        </w:rPr>
        <w:t>) и основные ценные бумаги.</w:t>
      </w:r>
    </w:p>
    <w:p w:rsidR="00175F7C" w:rsidRPr="00175F7C" w:rsidRDefault="00175F7C" w:rsidP="00175F7C">
      <w:pPr>
        <w:spacing w:after="6"/>
        <w:ind w:firstLine="709"/>
        <w:rPr>
          <w:rFonts w:cs="Times New Roman"/>
        </w:rPr>
      </w:pPr>
      <w:r w:rsidRPr="00175F7C">
        <w:rPr>
          <w:rFonts w:cs="Times New Roman"/>
        </w:rPr>
        <w:t>Опцион- это ценная бумага, которая представляет из себя контракт, покупатель которого приобретает право продать или купить актив по определенной цене в течени</w:t>
      </w:r>
      <w:proofErr w:type="gramStart"/>
      <w:r w:rsidRPr="00175F7C">
        <w:rPr>
          <w:rFonts w:cs="Times New Roman"/>
        </w:rPr>
        <w:t>и</w:t>
      </w:r>
      <w:proofErr w:type="gramEnd"/>
      <w:r w:rsidRPr="00175F7C">
        <w:rPr>
          <w:rFonts w:cs="Times New Roman"/>
        </w:rPr>
        <w:t xml:space="preserve"> данного срока или же отказаться от этой сделки, в свою очередь продавец обязуется по требованию контрагента за денежную премию обеспечить реализацию этого права.</w:t>
      </w:r>
    </w:p>
    <w:p w:rsidR="00175F7C" w:rsidRPr="00175F7C" w:rsidRDefault="00F52148" w:rsidP="00175F7C">
      <w:pPr>
        <w:spacing w:after="6"/>
        <w:ind w:firstLine="709"/>
        <w:rPr>
          <w:rFonts w:cs="Times New Roman"/>
        </w:rPr>
      </w:pPr>
      <w:r>
        <w:rPr>
          <w:rFonts w:cs="Times New Roman"/>
        </w:rPr>
        <w:t xml:space="preserve">Фьючерсные контракты </w:t>
      </w:r>
      <w:r w:rsidR="00175F7C" w:rsidRPr="00175F7C">
        <w:rPr>
          <w:rFonts w:cs="Times New Roman"/>
        </w:rPr>
        <w:t>(товарные, валютны</w:t>
      </w:r>
      <w:r>
        <w:rPr>
          <w:rFonts w:cs="Times New Roman"/>
        </w:rPr>
        <w:t xml:space="preserve">е, процентные, индексные и др. </w:t>
      </w:r>
      <w:r w:rsidR="00175F7C" w:rsidRPr="00175F7C">
        <w:rPr>
          <w:rFonts w:cs="Times New Roman"/>
        </w:rPr>
        <w:t xml:space="preserve">обязательства купить или продать товар в определенное время в будущем по цене, которая установлена сегодня). </w:t>
      </w:r>
    </w:p>
    <w:p w:rsidR="00175F7C" w:rsidRPr="00175F7C" w:rsidRDefault="00F52148" w:rsidP="00175F7C">
      <w:pPr>
        <w:spacing w:after="6"/>
        <w:ind w:firstLine="709"/>
        <w:rPr>
          <w:rFonts w:cs="Times New Roman"/>
        </w:rPr>
      </w:pPr>
      <w:r>
        <w:rPr>
          <w:rFonts w:cs="Times New Roman"/>
        </w:rPr>
        <w:t xml:space="preserve"> Все вид</w:t>
      </w:r>
      <w:r w:rsidR="00175F7C" w:rsidRPr="00175F7C">
        <w:rPr>
          <w:rFonts w:cs="Times New Roman"/>
        </w:rPr>
        <w:t xml:space="preserve">ы свопов представляют собой внебиржевые контракты, которые не обращаются на бирже и их ликвидность обеспечивают определённые посредники- дилеры и банки (их часто называют </w:t>
      </w:r>
      <w:proofErr w:type="spellStart"/>
      <w:r w:rsidR="00175F7C" w:rsidRPr="00175F7C">
        <w:rPr>
          <w:rFonts w:cs="Times New Roman"/>
        </w:rPr>
        <w:t>своповыми</w:t>
      </w:r>
      <w:proofErr w:type="spellEnd"/>
      <w:r w:rsidR="00175F7C" w:rsidRPr="00175F7C">
        <w:rPr>
          <w:rFonts w:cs="Times New Roman"/>
        </w:rPr>
        <w:t xml:space="preserve"> банками). Особенностью представленных видов производных ценных бумаг является то, что их обращение не регламентируется государством, основное место на рынке свопов занимают банки, которые участвуют в этих сделках.</w:t>
      </w:r>
    </w:p>
    <w:p w:rsidR="00175F7C" w:rsidRPr="00175F7C" w:rsidRDefault="00175F7C" w:rsidP="00175F7C">
      <w:pPr>
        <w:spacing w:after="6"/>
        <w:ind w:firstLine="709"/>
        <w:rPr>
          <w:rFonts w:cs="Times New Roman"/>
        </w:rPr>
      </w:pPr>
      <w:r w:rsidRPr="00175F7C">
        <w:rPr>
          <w:rFonts w:cs="Times New Roman"/>
        </w:rPr>
        <w:lastRenderedPageBreak/>
        <w:t>Основные ценные бумаги представляют собой бумаги, в основе которых находятся имущественные права на определенный актив, обычно на деньги, товар, имущество, капитал, различного рода ресурсы. К данным бумагам относятся:</w:t>
      </w:r>
    </w:p>
    <w:p w:rsidR="00175F7C" w:rsidRPr="00175F7C" w:rsidRDefault="00B04688" w:rsidP="00175F7C">
      <w:pPr>
        <w:spacing w:after="6"/>
        <w:ind w:firstLine="709"/>
        <w:rPr>
          <w:rFonts w:cs="Times New Roman"/>
        </w:rPr>
      </w:pPr>
      <w:r>
        <w:rPr>
          <w:rFonts w:cs="Times New Roman"/>
        </w:rPr>
        <w:t>Облигация</w:t>
      </w:r>
      <w:r w:rsidRPr="00175F7C">
        <w:rPr>
          <w:rFonts w:cs="Times New Roman"/>
        </w:rPr>
        <w:t xml:space="preserve"> — это</w:t>
      </w:r>
      <w:r w:rsidR="00175F7C" w:rsidRPr="00175F7C">
        <w:rPr>
          <w:rFonts w:cs="Times New Roman"/>
        </w:rPr>
        <w:t xml:space="preserve"> ценная бумага, являющаяся долговым обязательством на возврат определенной суммы денег через установленный срок без уплаты или с уплатой какого-либо дохода.</w:t>
      </w:r>
    </w:p>
    <w:p w:rsidR="00175F7C" w:rsidRPr="00175F7C" w:rsidRDefault="00B04688" w:rsidP="00175F7C">
      <w:pPr>
        <w:spacing w:after="6"/>
        <w:ind w:firstLine="709"/>
        <w:rPr>
          <w:rFonts w:cs="Times New Roman"/>
        </w:rPr>
      </w:pPr>
      <w:r>
        <w:rPr>
          <w:rFonts w:cs="Times New Roman"/>
        </w:rPr>
        <w:t xml:space="preserve">Акция </w:t>
      </w:r>
      <w:r w:rsidRPr="00175F7C">
        <w:rPr>
          <w:rFonts w:cs="Times New Roman"/>
        </w:rPr>
        <w:t>— это</w:t>
      </w:r>
      <w:r w:rsidR="00175F7C" w:rsidRPr="00175F7C">
        <w:rPr>
          <w:rFonts w:cs="Times New Roman"/>
        </w:rPr>
        <w:t xml:space="preserve"> ценная бумага, которая выпускается акционерным обществом и закрепляет права владельца данной бумаги (то есть акционера) на получение определенной части прибыли АО (акционерного общества) в виде дивиденда, на часть имущества, после его ликвидации и на участие в управлении акционерным обществом. Акции делятся на две группы: привилегированные акции и обычные.                                                                                          </w:t>
      </w:r>
      <w:r w:rsidRPr="00175F7C">
        <w:rPr>
          <w:rFonts w:cs="Times New Roman"/>
        </w:rPr>
        <w:t>Банко</w:t>
      </w:r>
      <w:r>
        <w:rPr>
          <w:rFonts w:cs="Times New Roman"/>
        </w:rPr>
        <w:t xml:space="preserve">вский сертификат </w:t>
      </w:r>
      <w:r w:rsidRPr="00175F7C">
        <w:rPr>
          <w:rFonts w:cs="Times New Roman"/>
        </w:rPr>
        <w:t>— это</w:t>
      </w:r>
      <w:r w:rsidR="00175F7C" w:rsidRPr="00175F7C">
        <w:rPr>
          <w:rFonts w:cs="Times New Roman"/>
        </w:rPr>
        <w:t xml:space="preserve"> ценная бумага, представляющая собой свидетельство, которое свободно обращается, о денежном вложении (сберегательно</w:t>
      </w:r>
      <w:proofErr w:type="gramStart"/>
      <w:r w:rsidR="00175F7C" w:rsidRPr="00175F7C">
        <w:rPr>
          <w:rFonts w:cs="Times New Roman"/>
        </w:rPr>
        <w:t>м-</w:t>
      </w:r>
      <w:proofErr w:type="gramEnd"/>
      <w:r w:rsidR="00175F7C" w:rsidRPr="00175F7C">
        <w:rPr>
          <w:rFonts w:cs="Times New Roman"/>
        </w:rPr>
        <w:t xml:space="preserve"> для физических лиц и депозитным- для юридических лиц) в банке с обязательством последнего о возврате этого вклада и процентов по нему через установленный срок в будущем.</w:t>
      </w:r>
    </w:p>
    <w:p w:rsidR="00175F7C" w:rsidRPr="00175F7C" w:rsidRDefault="00B04688" w:rsidP="00175F7C">
      <w:pPr>
        <w:spacing w:after="6"/>
        <w:ind w:firstLine="709"/>
        <w:rPr>
          <w:rFonts w:cs="Times New Roman"/>
        </w:rPr>
      </w:pPr>
      <w:r>
        <w:rPr>
          <w:rFonts w:cs="Times New Roman"/>
        </w:rPr>
        <w:t xml:space="preserve">Вексель </w:t>
      </w:r>
      <w:r w:rsidRPr="00175F7C">
        <w:rPr>
          <w:rFonts w:cs="Times New Roman"/>
        </w:rPr>
        <w:t>— это</w:t>
      </w:r>
      <w:r w:rsidR="00175F7C" w:rsidRPr="00175F7C">
        <w:rPr>
          <w:rFonts w:cs="Times New Roman"/>
        </w:rPr>
        <w:t xml:space="preserve"> ценная бумага, представляющая собой долгосрочные обязательства, которая составлена в письменном виде, соответствующая определенной форме, удостоверяющая предложение иному указанному в векселе плательщику (переводный вексель) уплатить </w:t>
      </w:r>
      <w:proofErr w:type="gramStart"/>
      <w:r w:rsidR="00175F7C" w:rsidRPr="00175F7C">
        <w:rPr>
          <w:rFonts w:cs="Times New Roman"/>
        </w:rPr>
        <w:t>по</w:t>
      </w:r>
      <w:proofErr w:type="gramEnd"/>
      <w:r w:rsidR="00175F7C" w:rsidRPr="00175F7C">
        <w:rPr>
          <w:rFonts w:cs="Times New Roman"/>
        </w:rPr>
        <w:t xml:space="preserve"> </w:t>
      </w:r>
      <w:proofErr w:type="gramStart"/>
      <w:r w:rsidR="00175F7C" w:rsidRPr="00175F7C">
        <w:rPr>
          <w:rFonts w:cs="Times New Roman"/>
        </w:rPr>
        <w:t>наступлении</w:t>
      </w:r>
      <w:proofErr w:type="gramEnd"/>
      <w:r w:rsidR="00175F7C" w:rsidRPr="00175F7C">
        <w:rPr>
          <w:rFonts w:cs="Times New Roman"/>
        </w:rPr>
        <w:t xml:space="preserve"> предусмотренного векселем срока определенную денежную сумму или ничем не обусловленное обязательство векселедателя (простой вексель).</w:t>
      </w:r>
    </w:p>
    <w:p w:rsidR="00175F7C" w:rsidRPr="00175F7C" w:rsidRDefault="00F52148" w:rsidP="00175F7C">
      <w:pPr>
        <w:spacing w:after="6"/>
        <w:ind w:firstLine="709"/>
        <w:rPr>
          <w:rFonts w:cs="Times New Roman"/>
        </w:rPr>
      </w:pPr>
      <w:r>
        <w:rPr>
          <w:rFonts w:cs="Times New Roman"/>
        </w:rPr>
        <w:t xml:space="preserve"> </w:t>
      </w:r>
      <w:r w:rsidR="00B04688">
        <w:rPr>
          <w:rFonts w:cs="Times New Roman"/>
        </w:rPr>
        <w:t>Чек</w:t>
      </w:r>
      <w:r w:rsidR="00B04688" w:rsidRPr="00175F7C">
        <w:rPr>
          <w:rFonts w:cs="Times New Roman"/>
        </w:rPr>
        <w:t xml:space="preserve"> — это</w:t>
      </w:r>
      <w:r w:rsidR="00175F7C" w:rsidRPr="00175F7C">
        <w:rPr>
          <w:rFonts w:cs="Times New Roman"/>
        </w:rPr>
        <w:t xml:space="preserve"> ценная бумага, которая удостоверяет письменное поручение чекодателя банку уплатить чекодержателю указанную в ней денежную сумму в течение срока ее действия. </w:t>
      </w:r>
      <w:proofErr w:type="gramStart"/>
      <w:r w:rsidR="00175F7C" w:rsidRPr="00175F7C">
        <w:rPr>
          <w:rFonts w:cs="Times New Roman"/>
        </w:rPr>
        <w:t>Чекодателем называют юридическое лицо, которое имеет денежные средства в банке, которыми он имеет право распоряжаться путем выставления чеков, а чекодержателем - юридическое лицо, в пользу которого выдан чек.</w:t>
      </w:r>
      <w:proofErr w:type="gramEnd"/>
      <w:r w:rsidR="00175F7C" w:rsidRPr="00175F7C">
        <w:rPr>
          <w:rFonts w:cs="Times New Roman"/>
        </w:rPr>
        <w:t xml:space="preserve"> Существуют следующие виды чеков: </w:t>
      </w:r>
      <w:r w:rsidR="00175F7C" w:rsidRPr="00175F7C">
        <w:rPr>
          <w:rFonts w:cs="Times New Roman"/>
        </w:rPr>
        <w:lastRenderedPageBreak/>
        <w:t>ордерные, именные и предъявительские.                                                                                      Коносамент - ценная бумага, являющаяся документом стандартной формы, которая принята в международной практике, содержит условия договора морской перевозки груза, который удостоверяет право на получение, перевозку и его погрузку. Бывают следующие виды коносаментов: чартерный, линейный, бортовой и береговой.</w:t>
      </w:r>
    </w:p>
    <w:p w:rsidR="00175F7C" w:rsidRPr="00175F7C" w:rsidRDefault="00F52148" w:rsidP="00175F7C">
      <w:pPr>
        <w:spacing w:after="6"/>
        <w:ind w:firstLine="709"/>
        <w:rPr>
          <w:rFonts w:cs="Times New Roman"/>
        </w:rPr>
      </w:pPr>
      <w:r>
        <w:rPr>
          <w:rFonts w:cs="Times New Roman"/>
        </w:rPr>
        <w:t>Закладная</w:t>
      </w:r>
      <w:r w:rsidR="00175F7C" w:rsidRPr="00175F7C">
        <w:rPr>
          <w:rFonts w:cs="Times New Roman"/>
        </w:rPr>
        <w:t xml:space="preserve"> представляет собой именную ценную бумагу, которая удостоверяет права ее владельца, соответствующие с договором об ипотеке (залоге недвижимости), на получение указанного в ней имущества или на получение денежного обязательства.</w:t>
      </w:r>
    </w:p>
    <w:p w:rsidR="00F52148" w:rsidRDefault="00F52148" w:rsidP="00175F7C">
      <w:pPr>
        <w:spacing w:after="6"/>
        <w:ind w:firstLine="709"/>
        <w:rPr>
          <w:rFonts w:cs="Times New Roman"/>
        </w:rPr>
      </w:pPr>
      <w:r>
        <w:rPr>
          <w:rFonts w:cs="Times New Roman"/>
        </w:rPr>
        <w:t xml:space="preserve"> </w:t>
      </w:r>
      <w:r w:rsidR="00B04688">
        <w:rPr>
          <w:rFonts w:cs="Times New Roman"/>
        </w:rPr>
        <w:t>Варрант</w:t>
      </w:r>
      <w:r w:rsidR="00B04688" w:rsidRPr="00175F7C">
        <w:rPr>
          <w:rFonts w:cs="Times New Roman"/>
        </w:rPr>
        <w:t xml:space="preserve"> — это</w:t>
      </w:r>
      <w:r w:rsidR="00175F7C" w:rsidRPr="00175F7C">
        <w:rPr>
          <w:rFonts w:cs="Times New Roman"/>
        </w:rPr>
        <w:t xml:space="preserve"> ценная бумага, которая дает право ее владельцу купить у данного эмитента определенное количество его акций (облигаций) по установленной им цене в течение определенного им периода времени</w:t>
      </w:r>
      <w:r>
        <w:rPr>
          <w:rFonts w:cs="Times New Roman"/>
        </w:rPr>
        <w:t>.</w:t>
      </w:r>
    </w:p>
    <w:p w:rsidR="00175F7C" w:rsidRPr="00175F7C" w:rsidRDefault="00B04688" w:rsidP="00175F7C">
      <w:pPr>
        <w:spacing w:after="6"/>
        <w:ind w:firstLine="709"/>
        <w:rPr>
          <w:rFonts w:cs="Times New Roman"/>
        </w:rPr>
      </w:pPr>
      <w:r>
        <w:rPr>
          <w:rFonts w:cs="Times New Roman"/>
        </w:rPr>
        <w:t>Депозитарная расписка</w:t>
      </w:r>
      <w:r w:rsidRPr="00175F7C">
        <w:rPr>
          <w:rFonts w:cs="Times New Roman"/>
        </w:rPr>
        <w:t xml:space="preserve"> — это</w:t>
      </w:r>
      <w:r w:rsidR="00175F7C" w:rsidRPr="00175F7C">
        <w:rPr>
          <w:rFonts w:cs="Times New Roman"/>
        </w:rPr>
        <w:t xml:space="preserve"> форма непрямой покупки акций иностранного эмитента; это ценная бумага, которая свидетельствует о владении каким-либо количеством акций иностранного эмитента, но при этом выпускаемая в обращение в стране инвестора.</w:t>
      </w:r>
    </w:p>
    <w:p w:rsidR="00175F7C" w:rsidRPr="00175F7C" w:rsidRDefault="00B04688" w:rsidP="00175F7C">
      <w:pPr>
        <w:spacing w:after="6"/>
        <w:ind w:firstLine="709"/>
        <w:rPr>
          <w:rFonts w:cs="Times New Roman"/>
        </w:rPr>
      </w:pPr>
      <w:r w:rsidRPr="00175F7C">
        <w:rPr>
          <w:rFonts w:cs="Times New Roman"/>
        </w:rPr>
        <w:t>Инвестиционный пай</w:t>
      </w:r>
      <w:r>
        <w:rPr>
          <w:rFonts w:cs="Times New Roman"/>
        </w:rPr>
        <w:t xml:space="preserve"> — это</w:t>
      </w:r>
      <w:r w:rsidR="00175F7C" w:rsidRPr="00175F7C">
        <w:rPr>
          <w:rFonts w:cs="Times New Roman"/>
        </w:rPr>
        <w:t xml:space="preserve"> именная ценная бумага, которая удостоверяет долю владельца данного документа в праве собственности на имущество, которое составляет паевой инвестиционный фонд.</w:t>
      </w:r>
    </w:p>
    <w:p w:rsidR="00175F7C" w:rsidRPr="00175F7C" w:rsidRDefault="00175F7C" w:rsidP="00175F7C">
      <w:pPr>
        <w:spacing w:after="6"/>
        <w:ind w:firstLine="709"/>
        <w:rPr>
          <w:rFonts w:cs="Times New Roman"/>
        </w:rPr>
      </w:pPr>
      <w:r w:rsidRPr="00175F7C">
        <w:rPr>
          <w:rFonts w:cs="Times New Roman"/>
        </w:rPr>
        <w:t xml:space="preserve">Также основные ценные бумаги можно разделить </w:t>
      </w:r>
      <w:proofErr w:type="gramStart"/>
      <w:r w:rsidRPr="00175F7C">
        <w:rPr>
          <w:rFonts w:cs="Times New Roman"/>
        </w:rPr>
        <w:t>на</w:t>
      </w:r>
      <w:proofErr w:type="gramEnd"/>
      <w:r w:rsidRPr="00175F7C">
        <w:rPr>
          <w:rFonts w:cs="Times New Roman"/>
        </w:rPr>
        <w:t xml:space="preserve"> первичные и вторичные.</w:t>
      </w:r>
    </w:p>
    <w:p w:rsidR="00175F7C" w:rsidRPr="00F52148" w:rsidRDefault="00175F7C" w:rsidP="00F52148">
      <w:pPr>
        <w:pStyle w:val="aa"/>
        <w:numPr>
          <w:ilvl w:val="0"/>
          <w:numId w:val="21"/>
        </w:numPr>
        <w:spacing w:after="6"/>
        <w:ind w:left="0" w:firstLine="360"/>
        <w:rPr>
          <w:rFonts w:cs="Times New Roman"/>
        </w:rPr>
      </w:pPr>
      <w:r w:rsidRPr="00F52148">
        <w:rPr>
          <w:rFonts w:cs="Times New Roman"/>
        </w:rPr>
        <w:t>Первичные основаны на активах, в число котор</w:t>
      </w:r>
      <w:r w:rsidR="009F20EF">
        <w:rPr>
          <w:rFonts w:cs="Times New Roman"/>
        </w:rPr>
        <w:t xml:space="preserve">ых не входят сами ценные бумаги. </w:t>
      </w:r>
      <w:r w:rsidRPr="00F52148">
        <w:rPr>
          <w:rFonts w:cs="Times New Roman"/>
        </w:rPr>
        <w:t>Это, например, акция, облигация, вексель, закладная.</w:t>
      </w:r>
    </w:p>
    <w:p w:rsidR="009F20EF" w:rsidRDefault="009F20EF" w:rsidP="00F52148">
      <w:pPr>
        <w:pStyle w:val="aa"/>
        <w:numPr>
          <w:ilvl w:val="0"/>
          <w:numId w:val="21"/>
        </w:numPr>
        <w:spacing w:after="6"/>
        <w:ind w:left="0" w:firstLine="426"/>
        <w:rPr>
          <w:rFonts w:cs="Times New Roman"/>
        </w:rPr>
      </w:pPr>
      <w:r>
        <w:rPr>
          <w:rFonts w:cs="Times New Roman"/>
        </w:rPr>
        <w:t>Вторичные</w:t>
      </w:r>
      <w:r w:rsidR="00F52148" w:rsidRPr="00F52148">
        <w:rPr>
          <w:rFonts w:cs="Times New Roman"/>
        </w:rPr>
        <w:t xml:space="preserve"> это бумаги на сами ценные бумаги</w:t>
      </w:r>
      <w:r>
        <w:rPr>
          <w:rFonts w:cs="Times New Roman"/>
        </w:rPr>
        <w:t>.</w:t>
      </w:r>
    </w:p>
    <w:p w:rsidR="00175F7C" w:rsidRPr="009F20EF" w:rsidRDefault="00175F7C" w:rsidP="009F20EF">
      <w:pPr>
        <w:spacing w:after="6"/>
        <w:ind w:firstLine="709"/>
        <w:rPr>
          <w:rFonts w:cs="Times New Roman"/>
        </w:rPr>
      </w:pPr>
      <w:r w:rsidRPr="009F20EF">
        <w:rPr>
          <w:rFonts w:cs="Times New Roman"/>
        </w:rPr>
        <w:t>Ценным бумагам присуще следующие общественно важные функции:</w:t>
      </w:r>
    </w:p>
    <w:p w:rsidR="00175F7C" w:rsidRPr="009F20EF" w:rsidRDefault="00175F7C" w:rsidP="009F20EF">
      <w:pPr>
        <w:pStyle w:val="aa"/>
        <w:numPr>
          <w:ilvl w:val="0"/>
          <w:numId w:val="22"/>
        </w:numPr>
        <w:spacing w:after="6"/>
        <w:ind w:left="0" w:firstLine="360"/>
        <w:rPr>
          <w:rFonts w:cs="Times New Roman"/>
        </w:rPr>
      </w:pPr>
      <w:proofErr w:type="spellStart"/>
      <w:r w:rsidRPr="009F20EF">
        <w:rPr>
          <w:rFonts w:cs="Times New Roman"/>
        </w:rPr>
        <w:t>Перераспределительная</w:t>
      </w:r>
      <w:proofErr w:type="spellEnd"/>
      <w:r w:rsidRPr="009F20EF">
        <w:rPr>
          <w:rFonts w:cs="Times New Roman"/>
        </w:rPr>
        <w:t xml:space="preserve"> функция.</w:t>
      </w:r>
    </w:p>
    <w:p w:rsidR="00175F7C" w:rsidRPr="009F20EF" w:rsidRDefault="00175F7C" w:rsidP="009F20EF">
      <w:pPr>
        <w:pStyle w:val="aa"/>
        <w:numPr>
          <w:ilvl w:val="0"/>
          <w:numId w:val="22"/>
        </w:numPr>
        <w:spacing w:after="6"/>
        <w:ind w:left="0" w:firstLine="360"/>
        <w:rPr>
          <w:rFonts w:cs="Times New Roman"/>
        </w:rPr>
      </w:pPr>
      <w:r w:rsidRPr="009F20EF">
        <w:rPr>
          <w:rFonts w:cs="Times New Roman"/>
        </w:rPr>
        <w:t>Ценные бумаги играют важную роль при перетекании капитала между всеми сферами экономики.</w:t>
      </w:r>
    </w:p>
    <w:p w:rsidR="00175F7C" w:rsidRPr="009F20EF" w:rsidRDefault="00175F7C" w:rsidP="009F20EF">
      <w:pPr>
        <w:pStyle w:val="aa"/>
        <w:numPr>
          <w:ilvl w:val="0"/>
          <w:numId w:val="22"/>
        </w:numPr>
        <w:spacing w:after="6"/>
        <w:ind w:left="0" w:firstLine="360"/>
        <w:rPr>
          <w:rFonts w:cs="Times New Roman"/>
        </w:rPr>
      </w:pPr>
      <w:r w:rsidRPr="009F20EF">
        <w:rPr>
          <w:rFonts w:cs="Times New Roman"/>
        </w:rPr>
        <w:lastRenderedPageBreak/>
        <w:t>Информационная функция. Ценные бумаги свидетельствуют о состоянии экономики.</w:t>
      </w:r>
    </w:p>
    <w:p w:rsidR="00175F7C" w:rsidRPr="009F20EF" w:rsidRDefault="00175F7C" w:rsidP="009F20EF">
      <w:pPr>
        <w:pStyle w:val="aa"/>
        <w:numPr>
          <w:ilvl w:val="0"/>
          <w:numId w:val="22"/>
        </w:numPr>
        <w:spacing w:after="6"/>
        <w:ind w:left="0" w:firstLine="360"/>
        <w:rPr>
          <w:rFonts w:cs="Times New Roman"/>
        </w:rPr>
      </w:pPr>
      <w:r w:rsidRPr="009F20EF">
        <w:rPr>
          <w:rFonts w:cs="Times New Roman"/>
        </w:rPr>
        <w:t>Регулирующая функция. Ценные бумаги используются для регулирования денежного обращения.</w:t>
      </w:r>
    </w:p>
    <w:p w:rsidR="00175F7C" w:rsidRPr="009F20EF" w:rsidRDefault="00175F7C" w:rsidP="009F20EF">
      <w:pPr>
        <w:pStyle w:val="aa"/>
        <w:numPr>
          <w:ilvl w:val="0"/>
          <w:numId w:val="22"/>
        </w:numPr>
        <w:spacing w:after="6"/>
        <w:ind w:left="0" w:firstLine="360"/>
        <w:rPr>
          <w:rFonts w:cs="Times New Roman"/>
        </w:rPr>
      </w:pPr>
      <w:proofErr w:type="spellStart"/>
      <w:r w:rsidRPr="009F20EF">
        <w:rPr>
          <w:rFonts w:cs="Times New Roman"/>
        </w:rPr>
        <w:t>Мобилизирующая</w:t>
      </w:r>
      <w:proofErr w:type="spellEnd"/>
      <w:r w:rsidRPr="009F20EF">
        <w:rPr>
          <w:rFonts w:cs="Times New Roman"/>
        </w:rPr>
        <w:t xml:space="preserve"> функция. Они используются для мобилизации временно свободных денежных сбережений граждан.</w:t>
      </w:r>
    </w:p>
    <w:p w:rsidR="00175F7C" w:rsidRPr="009F20EF" w:rsidRDefault="00175F7C" w:rsidP="009F20EF">
      <w:pPr>
        <w:pStyle w:val="aa"/>
        <w:numPr>
          <w:ilvl w:val="0"/>
          <w:numId w:val="22"/>
        </w:numPr>
        <w:spacing w:after="6"/>
        <w:ind w:left="0" w:firstLine="360"/>
        <w:rPr>
          <w:rFonts w:cs="Times New Roman"/>
        </w:rPr>
      </w:pPr>
      <w:r w:rsidRPr="009F20EF">
        <w:rPr>
          <w:rFonts w:cs="Times New Roman"/>
        </w:rPr>
        <w:t>Расчетная функция. Предприятия, организации и банки используют ценные бумаги в качестве универсального кредитно-расчётного инструмента.</w:t>
      </w:r>
    </w:p>
    <w:p w:rsidR="00175F7C" w:rsidRPr="00175F7C" w:rsidRDefault="00175F7C" w:rsidP="00175F7C">
      <w:pPr>
        <w:spacing w:after="6"/>
        <w:ind w:firstLine="709"/>
        <w:rPr>
          <w:rFonts w:cs="Times New Roman"/>
        </w:rPr>
      </w:pPr>
      <w:r w:rsidRPr="00175F7C">
        <w:rPr>
          <w:rFonts w:cs="Times New Roman"/>
        </w:rPr>
        <w:t>Ценными бумагами не являются:</w:t>
      </w:r>
    </w:p>
    <w:p w:rsidR="00175F7C" w:rsidRPr="009F20EF" w:rsidRDefault="00175F7C" w:rsidP="009F20EF">
      <w:pPr>
        <w:pStyle w:val="aa"/>
        <w:numPr>
          <w:ilvl w:val="0"/>
          <w:numId w:val="23"/>
        </w:numPr>
        <w:spacing w:after="6"/>
        <w:ind w:left="0" w:firstLine="360"/>
        <w:rPr>
          <w:rFonts w:cs="Times New Roman"/>
        </w:rPr>
      </w:pPr>
      <w:r w:rsidRPr="009F20EF">
        <w:rPr>
          <w:rFonts w:cs="Times New Roman"/>
        </w:rPr>
        <w:t>Документы, которые подтверждают депонирование денежных сумм в банке (за исключением депозитного и сберегательного сертификатов)</w:t>
      </w:r>
    </w:p>
    <w:p w:rsidR="00175F7C" w:rsidRPr="009F20EF" w:rsidRDefault="00175F7C" w:rsidP="009F20EF">
      <w:pPr>
        <w:pStyle w:val="aa"/>
        <w:numPr>
          <w:ilvl w:val="0"/>
          <w:numId w:val="23"/>
        </w:numPr>
        <w:spacing w:after="6"/>
        <w:ind w:left="0" w:firstLine="360"/>
        <w:rPr>
          <w:rFonts w:cs="Times New Roman"/>
        </w:rPr>
      </w:pPr>
      <w:r w:rsidRPr="009F20EF">
        <w:rPr>
          <w:rFonts w:cs="Times New Roman"/>
        </w:rPr>
        <w:t>Документы, которые подтверждают получение банковского кредита (в частности, кредитный договор)</w:t>
      </w:r>
    </w:p>
    <w:p w:rsidR="00175F7C" w:rsidRPr="009F20EF" w:rsidRDefault="00175F7C" w:rsidP="009F20EF">
      <w:pPr>
        <w:pStyle w:val="aa"/>
        <w:numPr>
          <w:ilvl w:val="0"/>
          <w:numId w:val="23"/>
        </w:numPr>
        <w:spacing w:after="6"/>
        <w:ind w:left="0" w:firstLine="360"/>
        <w:rPr>
          <w:rFonts w:cs="Times New Roman"/>
        </w:rPr>
      </w:pPr>
      <w:r w:rsidRPr="009F20EF">
        <w:rPr>
          <w:rFonts w:cs="Times New Roman"/>
        </w:rPr>
        <w:t>Завещания</w:t>
      </w:r>
    </w:p>
    <w:p w:rsidR="00175F7C" w:rsidRPr="009F20EF" w:rsidRDefault="00175F7C" w:rsidP="009F20EF">
      <w:pPr>
        <w:pStyle w:val="aa"/>
        <w:numPr>
          <w:ilvl w:val="0"/>
          <w:numId w:val="23"/>
        </w:numPr>
        <w:spacing w:after="6"/>
        <w:ind w:left="0" w:firstLine="360"/>
        <w:rPr>
          <w:rFonts w:cs="Times New Roman"/>
        </w:rPr>
      </w:pPr>
      <w:r w:rsidRPr="009F20EF">
        <w:rPr>
          <w:rFonts w:cs="Times New Roman"/>
        </w:rPr>
        <w:t>Долговые расписки (не являющиеся векселями)</w:t>
      </w:r>
    </w:p>
    <w:p w:rsidR="00175F7C" w:rsidRPr="009F20EF" w:rsidRDefault="00175F7C" w:rsidP="009F20EF">
      <w:pPr>
        <w:pStyle w:val="aa"/>
        <w:numPr>
          <w:ilvl w:val="0"/>
          <w:numId w:val="23"/>
        </w:numPr>
        <w:spacing w:after="6"/>
        <w:ind w:left="0" w:firstLine="360"/>
        <w:rPr>
          <w:rFonts w:cs="Times New Roman"/>
        </w:rPr>
      </w:pPr>
      <w:r w:rsidRPr="009F20EF">
        <w:rPr>
          <w:rFonts w:cs="Times New Roman"/>
        </w:rPr>
        <w:t>Страховые полисы</w:t>
      </w:r>
    </w:p>
    <w:p w:rsidR="00454747" w:rsidRDefault="00175F7C" w:rsidP="00454747">
      <w:pPr>
        <w:pStyle w:val="aa"/>
        <w:numPr>
          <w:ilvl w:val="0"/>
          <w:numId w:val="23"/>
        </w:numPr>
        <w:spacing w:after="6"/>
        <w:ind w:left="0" w:firstLine="360"/>
        <w:rPr>
          <w:rFonts w:cs="Times New Roman"/>
        </w:rPr>
      </w:pPr>
      <w:r w:rsidRPr="009F20EF">
        <w:rPr>
          <w:rFonts w:cs="Times New Roman"/>
        </w:rPr>
        <w:t>Лотерейные билеты</w:t>
      </w:r>
    </w:p>
    <w:p w:rsidR="00454747" w:rsidRPr="00454747" w:rsidRDefault="00855592" w:rsidP="00454747">
      <w:pPr>
        <w:spacing w:after="6"/>
        <w:rPr>
          <w:rFonts w:cs="Times New Roman"/>
        </w:rPr>
      </w:pPr>
      <w:r w:rsidRPr="00CE1B4D">
        <w:rPr>
          <w:rFonts w:cs="Times New Roman"/>
        </w:rPr>
        <w:t xml:space="preserve">          </w:t>
      </w:r>
      <w:r w:rsidRPr="00855592">
        <w:rPr>
          <w:rFonts w:cs="Times New Roman"/>
        </w:rPr>
        <w:t>Мы приходим к выводу, что ценные бумаги обладают специфической характеристикой. Существует множество видов данных финансовых документов, каждая из которых обладает своими отличительными чертами.</w:t>
      </w:r>
    </w:p>
    <w:p w:rsidR="003814A5" w:rsidRPr="003814A5" w:rsidRDefault="003814A5" w:rsidP="003814A5">
      <w:pPr>
        <w:pStyle w:val="aa"/>
        <w:spacing w:after="6"/>
        <w:ind w:left="360"/>
        <w:rPr>
          <w:rFonts w:cs="Times New Roman"/>
        </w:rPr>
      </w:pPr>
    </w:p>
    <w:p w:rsidR="00311A9D" w:rsidRPr="00311A9D" w:rsidRDefault="00311A9D" w:rsidP="00311A9D">
      <w:pPr>
        <w:spacing w:after="6"/>
        <w:rPr>
          <w:rFonts w:cs="Times New Roman"/>
        </w:rPr>
      </w:pPr>
    </w:p>
    <w:p w:rsidR="009F20EF" w:rsidRDefault="009F20EF">
      <w:pPr>
        <w:spacing w:after="200" w:line="276" w:lineRule="auto"/>
        <w:rPr>
          <w:rFonts w:cs="Times New Roman"/>
        </w:rPr>
      </w:pPr>
      <w:r>
        <w:rPr>
          <w:rFonts w:cs="Times New Roman"/>
        </w:rPr>
        <w:br w:type="page"/>
      </w:r>
    </w:p>
    <w:p w:rsidR="009F20EF" w:rsidRDefault="009F20EF" w:rsidP="009F20EF">
      <w:pPr>
        <w:spacing w:after="0"/>
        <w:rPr>
          <w:rFonts w:cs="Times New Roman"/>
          <w:b/>
        </w:rPr>
      </w:pPr>
      <w:r w:rsidRPr="009F20EF">
        <w:rPr>
          <w:rFonts w:cs="Times New Roman"/>
          <w:b/>
        </w:rPr>
        <w:lastRenderedPageBreak/>
        <w:t>2 Анализ рынка ценных бумаг в России</w:t>
      </w:r>
    </w:p>
    <w:p w:rsidR="009F20EF" w:rsidRPr="009F20EF" w:rsidRDefault="009F20EF" w:rsidP="009F20EF">
      <w:pPr>
        <w:spacing w:after="0"/>
        <w:rPr>
          <w:rFonts w:cs="Times New Roman"/>
          <w:b/>
        </w:rPr>
      </w:pPr>
    </w:p>
    <w:p w:rsidR="009F20EF" w:rsidRPr="009F20EF" w:rsidRDefault="009F20EF" w:rsidP="009F20EF">
      <w:pPr>
        <w:pStyle w:val="aa"/>
        <w:numPr>
          <w:ilvl w:val="1"/>
          <w:numId w:val="9"/>
        </w:numPr>
        <w:spacing w:after="0"/>
        <w:ind w:left="0" w:firstLine="0"/>
        <w:rPr>
          <w:rFonts w:cs="Times New Roman"/>
          <w:b/>
        </w:rPr>
      </w:pPr>
      <w:r w:rsidRPr="009F20EF">
        <w:rPr>
          <w:rFonts w:cs="Times New Roman"/>
          <w:b/>
        </w:rPr>
        <w:t>Структура российского рынка ценных бумаг</w:t>
      </w:r>
    </w:p>
    <w:p w:rsidR="009F20EF" w:rsidRDefault="009F20EF" w:rsidP="009F20EF">
      <w:pPr>
        <w:spacing w:after="0"/>
        <w:rPr>
          <w:rFonts w:cs="Times New Roman"/>
          <w:b/>
        </w:rPr>
      </w:pPr>
    </w:p>
    <w:p w:rsidR="009F20EF" w:rsidRPr="009F20EF" w:rsidRDefault="009F20EF" w:rsidP="00990A42">
      <w:pPr>
        <w:spacing w:after="6"/>
        <w:ind w:firstLine="709"/>
        <w:rPr>
          <w:rFonts w:cs="Times New Roman"/>
        </w:rPr>
      </w:pPr>
      <w:r w:rsidRPr="009F20EF">
        <w:rPr>
          <w:rFonts w:cs="Times New Roman"/>
        </w:rPr>
        <w:t>Рынок ценных бумаг является регулятором множества стихийно протекающих процессов в рыночной экономике. К их числу относится и процесс инвестирования капитала. Он предполагает, что миграция капитала обеспечивает его прилив к местам необходимого приложения, одновременно она ведет к оттоку капитала из тех отраслей производства, где имеет место его излишек.</w:t>
      </w:r>
    </w:p>
    <w:p w:rsidR="009F20EF" w:rsidRPr="009F20EF" w:rsidRDefault="009F20EF" w:rsidP="009F20EF">
      <w:pPr>
        <w:spacing w:after="6"/>
        <w:ind w:firstLine="709"/>
        <w:rPr>
          <w:rFonts w:cs="Times New Roman"/>
        </w:rPr>
      </w:pPr>
      <w:r w:rsidRPr="009F20EF">
        <w:rPr>
          <w:rFonts w:cs="Times New Roman"/>
        </w:rPr>
        <w:t xml:space="preserve">На деле же это ведет к тому, что в рыночной экономике капитал размещается в основном в </w:t>
      </w:r>
      <w:r w:rsidR="00990974" w:rsidRPr="009F20EF">
        <w:rPr>
          <w:rFonts w:cs="Times New Roman"/>
        </w:rPr>
        <w:t>производствах, которые</w:t>
      </w:r>
      <w:r w:rsidRPr="009F20EF">
        <w:rPr>
          <w:rFonts w:cs="Times New Roman"/>
        </w:rPr>
        <w:t xml:space="preserve"> необходимы обществу. В качестве последствия возникает оптимальная структура общественного производства: оно начинает соответствовать общественному спросу. В этом заключается значимое преимущество развитой рыночной экономики.</w:t>
      </w:r>
    </w:p>
    <w:p w:rsidR="009F20EF" w:rsidRPr="009F20EF" w:rsidRDefault="009F20EF" w:rsidP="009F20EF">
      <w:pPr>
        <w:spacing w:after="6"/>
        <w:ind w:firstLine="709"/>
        <w:rPr>
          <w:rFonts w:cs="Times New Roman"/>
        </w:rPr>
      </w:pPr>
      <w:r w:rsidRPr="009F20EF">
        <w:rPr>
          <w:rFonts w:cs="Times New Roman"/>
        </w:rPr>
        <w:t xml:space="preserve">В структуре российского рынка ценных бумаг выделяют первичный (то есть внебиржевой) рынок ценных бумаг, фондовая биржа и организованный вторичный внебиржевой (так называемый уличный) рынок ценных бумаг. Первичный рынок ‒это рынок, на котором осуществляется размещение впервые выпущенных ценных бумаг. Основными его участниками считаются инвесторы и эмитенты ценных бумаг. </w:t>
      </w:r>
      <w:r w:rsidR="00990974" w:rsidRPr="009F20EF">
        <w:rPr>
          <w:rFonts w:cs="Times New Roman"/>
        </w:rPr>
        <w:t>Инвесторы, которые</w:t>
      </w:r>
      <w:r w:rsidRPr="009F20EF">
        <w:rPr>
          <w:rFonts w:cs="Times New Roman"/>
        </w:rPr>
        <w:t xml:space="preserve"> ищут более выгодную сферу для вложения своего капитала, формируют спрос на ценные бумаги. </w:t>
      </w:r>
      <w:r w:rsidR="00990974" w:rsidRPr="009F20EF">
        <w:rPr>
          <w:rFonts w:cs="Times New Roman"/>
        </w:rPr>
        <w:t>Эмитенты, которые</w:t>
      </w:r>
      <w:r w:rsidRPr="009F20EF">
        <w:rPr>
          <w:rFonts w:cs="Times New Roman"/>
        </w:rPr>
        <w:t xml:space="preserve"> нуждаются в денежных ресурсах для инвестиций в оборотный и основной капитал, определяют предложение ценных бумаг на фондовом рынке. Данный рынок представляет собой средство создания эффективной с точки зрения рыночных критериев структуры национальной экономики, поддерживает пропорциональность хозяйства при сложившемся в данный момент уровне прибыли по отдельным предприятиям и отраслям.</w:t>
      </w:r>
    </w:p>
    <w:p w:rsidR="009F20EF" w:rsidRDefault="009F20EF" w:rsidP="009F20EF">
      <w:pPr>
        <w:spacing w:after="6"/>
        <w:ind w:firstLine="709"/>
        <w:rPr>
          <w:rFonts w:cs="Times New Roman"/>
        </w:rPr>
      </w:pPr>
      <w:r w:rsidRPr="009F20EF">
        <w:rPr>
          <w:rFonts w:cs="Times New Roman"/>
        </w:rPr>
        <w:t xml:space="preserve"> Делаем вывод, что первичный рынок ценных бумаг является фактическим регулятором рыночной экономики. Этот рынок в большей </w:t>
      </w:r>
      <w:r w:rsidRPr="009F20EF">
        <w:rPr>
          <w:rFonts w:cs="Times New Roman"/>
        </w:rPr>
        <w:lastRenderedPageBreak/>
        <w:t xml:space="preserve">степени определяет размеры накопления и инвестиций, находящихся в стране, отвечающей критерию максимизации прибыли, служит стихийным средством поддержания пропорциональности в хозяйстве, и данным образом определяет масштабы, темпы и эффективность национальной экономики. Первичный рынок включает в себя размещение новых выпусков ценных бумаг эмитентами. При этом в качестве эмитентов выступают федеральное правительство, корпорации, муниципалитеты. Значение данных эмитентов на рынке исходит из состояния экономики в стране, а также общим уровнем ее развития. </w:t>
      </w:r>
    </w:p>
    <w:p w:rsidR="009F20EF" w:rsidRDefault="009F20EF" w:rsidP="009F20EF">
      <w:pPr>
        <w:spacing w:after="6"/>
        <w:ind w:firstLine="709"/>
        <w:rPr>
          <w:rFonts w:cs="Times New Roman"/>
        </w:rPr>
      </w:pPr>
      <w:r w:rsidRPr="009F20EF">
        <w:rPr>
          <w:rFonts w:cs="Times New Roman"/>
        </w:rPr>
        <w:t>Хронические дефициты государственных бюджетов большинства стран обусловливают преобладающую роль государства на рынке ценных бумаг.</w:t>
      </w:r>
    </w:p>
    <w:p w:rsidR="009F20EF" w:rsidRPr="009F20EF" w:rsidRDefault="009F20EF" w:rsidP="008420EB">
      <w:pPr>
        <w:spacing w:after="6"/>
        <w:ind w:firstLine="709"/>
        <w:rPr>
          <w:rFonts w:cs="Times New Roman"/>
        </w:rPr>
      </w:pPr>
      <w:r w:rsidRPr="009F20EF">
        <w:rPr>
          <w:rFonts w:cs="Times New Roman"/>
        </w:rPr>
        <w:t>В развитых странах на рынке ценных бумаг больше всего институциональных инвесторов. Это пенсионные фонды, коммерческие банки, инвестиционные фонды, страховые компании, взаимные фонды и так далее.</w:t>
      </w:r>
    </w:p>
    <w:p w:rsidR="009F20EF" w:rsidRPr="009F20EF" w:rsidRDefault="009F20EF" w:rsidP="009F20EF">
      <w:pPr>
        <w:spacing w:after="6"/>
        <w:ind w:firstLine="709"/>
        <w:rPr>
          <w:rFonts w:cs="Times New Roman"/>
        </w:rPr>
      </w:pPr>
      <w:r w:rsidRPr="009F20EF">
        <w:rPr>
          <w:rFonts w:cs="Times New Roman"/>
        </w:rPr>
        <w:t xml:space="preserve"> Главными причинами выпуска акций в развитых странах в наше время выступают финансирование поглощения и необходимость снижения доли заемного капитала в совокупном капитале корпораций. Первой причиной эмиссии новых акций является поглощения (то есть слияния) компаний. Поглощения осуществляются в форме обмена акций поглощаемых компаний на акции поглощающих. Поглощающие компании активно выходят на первичный рынок ценных бумаг, производя эмиссию новых акций.</w:t>
      </w:r>
    </w:p>
    <w:p w:rsidR="009F20EF" w:rsidRPr="009F20EF" w:rsidRDefault="009F20EF" w:rsidP="009F20EF">
      <w:pPr>
        <w:spacing w:after="6"/>
        <w:ind w:firstLine="709"/>
        <w:rPr>
          <w:rFonts w:cs="Times New Roman"/>
        </w:rPr>
      </w:pPr>
      <w:r w:rsidRPr="009F20EF">
        <w:rPr>
          <w:rFonts w:cs="Times New Roman"/>
        </w:rPr>
        <w:t xml:space="preserve"> Второй причиной выхода современных корпораций на рынок ценных бумаг выступает необходимость уменьшения доли заемного капитала в совокупном капитале корпораций.</w:t>
      </w:r>
    </w:p>
    <w:p w:rsidR="009F20EF" w:rsidRPr="009F20EF" w:rsidRDefault="00FA7C8C" w:rsidP="009F20EF">
      <w:pPr>
        <w:spacing w:after="6"/>
        <w:ind w:firstLine="709"/>
        <w:rPr>
          <w:rFonts w:cs="Times New Roman"/>
        </w:rPr>
      </w:pPr>
      <w:r w:rsidRPr="00CE1B4D">
        <w:rPr>
          <w:rFonts w:cs="Times New Roman"/>
        </w:rPr>
        <w:t>Это</w:t>
      </w:r>
      <w:r w:rsidR="009F20EF" w:rsidRPr="00CE1B4D">
        <w:rPr>
          <w:rFonts w:cs="Times New Roman"/>
        </w:rPr>
        <w:t xml:space="preserve"> </w:t>
      </w:r>
      <w:r w:rsidR="009F20EF" w:rsidRPr="009F20EF">
        <w:rPr>
          <w:rFonts w:cs="Times New Roman"/>
        </w:rPr>
        <w:t xml:space="preserve">означает, что в развитых странах происходит не только уменьшение масштабов первичного рынка ценных бумаг, но параллельно идет снижение его роли регулятора инвестиций и экономики в целом.                              </w:t>
      </w:r>
      <w:r w:rsidR="009F20EF" w:rsidRPr="009F20EF">
        <w:rPr>
          <w:rFonts w:cs="Times New Roman"/>
        </w:rPr>
        <w:lastRenderedPageBreak/>
        <w:t>Размещение ценных бумаг на первичном рынке осуществляется в двух формах:</w:t>
      </w:r>
    </w:p>
    <w:p w:rsidR="009F20EF" w:rsidRPr="009F20EF" w:rsidRDefault="009F20EF" w:rsidP="009F20EF">
      <w:pPr>
        <w:pStyle w:val="aa"/>
        <w:numPr>
          <w:ilvl w:val="0"/>
          <w:numId w:val="24"/>
        </w:numPr>
        <w:spacing w:after="6"/>
        <w:ind w:left="0" w:firstLine="360"/>
        <w:rPr>
          <w:rFonts w:cs="Times New Roman"/>
        </w:rPr>
      </w:pPr>
      <w:r w:rsidRPr="009F20EF">
        <w:rPr>
          <w:rFonts w:cs="Times New Roman"/>
        </w:rPr>
        <w:t>через посредников</w:t>
      </w:r>
    </w:p>
    <w:p w:rsidR="009F20EF" w:rsidRPr="009F20EF" w:rsidRDefault="009F20EF" w:rsidP="009F20EF">
      <w:pPr>
        <w:pStyle w:val="aa"/>
        <w:numPr>
          <w:ilvl w:val="0"/>
          <w:numId w:val="24"/>
        </w:numPr>
        <w:spacing w:after="6"/>
        <w:ind w:left="0" w:firstLine="360"/>
        <w:rPr>
          <w:rFonts w:cs="Times New Roman"/>
        </w:rPr>
      </w:pPr>
      <w:r w:rsidRPr="009F20EF">
        <w:rPr>
          <w:rFonts w:cs="Times New Roman"/>
        </w:rPr>
        <w:t>путем прямого обращения к инвесторам.</w:t>
      </w:r>
    </w:p>
    <w:p w:rsidR="009F20EF" w:rsidRPr="009F20EF" w:rsidRDefault="009F20EF" w:rsidP="009F20EF">
      <w:pPr>
        <w:spacing w:after="6"/>
        <w:ind w:firstLine="709"/>
        <w:rPr>
          <w:rFonts w:cs="Times New Roman"/>
        </w:rPr>
      </w:pPr>
      <w:r w:rsidRPr="009F20EF">
        <w:rPr>
          <w:rFonts w:cs="Times New Roman"/>
        </w:rPr>
        <w:t xml:space="preserve"> Первичный рынок ценных бумаг предполагает обязательное существование вторичного рынка.</w:t>
      </w:r>
    </w:p>
    <w:p w:rsidR="009F20EF" w:rsidRPr="009F20EF" w:rsidRDefault="009F20EF" w:rsidP="009F20EF">
      <w:pPr>
        <w:spacing w:after="6"/>
        <w:ind w:firstLine="709"/>
        <w:rPr>
          <w:rFonts w:cs="Times New Roman"/>
        </w:rPr>
      </w:pPr>
      <w:r w:rsidRPr="009F20EF">
        <w:rPr>
          <w:rFonts w:cs="Times New Roman"/>
        </w:rPr>
        <w:t xml:space="preserve"> Невозможно существование первичного рынка невозможно в условиях отсутствия вторничного рынка.</w:t>
      </w:r>
    </w:p>
    <w:p w:rsidR="009F20EF" w:rsidRPr="009F20EF" w:rsidRDefault="009F20EF" w:rsidP="009F20EF">
      <w:pPr>
        <w:spacing w:after="6"/>
        <w:ind w:firstLine="709"/>
        <w:rPr>
          <w:rFonts w:cs="Times New Roman"/>
        </w:rPr>
      </w:pPr>
      <w:r>
        <w:rPr>
          <w:rFonts w:cs="Times New Roman"/>
        </w:rPr>
        <w:t xml:space="preserve"> </w:t>
      </w:r>
      <w:r w:rsidR="00990974">
        <w:rPr>
          <w:rFonts w:cs="Times New Roman"/>
        </w:rPr>
        <w:t>Вторичный рынок</w:t>
      </w:r>
      <w:r w:rsidR="00990974" w:rsidRPr="009F20EF">
        <w:rPr>
          <w:rFonts w:cs="Times New Roman"/>
        </w:rPr>
        <w:t xml:space="preserve"> — это</w:t>
      </w:r>
      <w:r w:rsidRPr="009F20EF">
        <w:rPr>
          <w:rFonts w:cs="Times New Roman"/>
        </w:rPr>
        <w:t xml:space="preserve"> рынок, на просторах которого происходит обращение ценных бумаг в форме перепродажи ранее выпущенных и в других формах. Основными участниками рынка выступают не инвесторы и эмитенты, а спекулянты, которые преследуют цель - получение прибыли в виде курсовой разницы. Содержание их деятельности сводится к постоянной купле-продаже ценных бумаг. Основной мотив их деятельности - купить </w:t>
      </w:r>
      <w:proofErr w:type="gramStart"/>
      <w:r w:rsidRPr="009F20EF">
        <w:rPr>
          <w:rFonts w:cs="Times New Roman"/>
        </w:rPr>
        <w:t>подешевле</w:t>
      </w:r>
      <w:proofErr w:type="gramEnd"/>
      <w:r w:rsidRPr="009F20EF">
        <w:rPr>
          <w:rFonts w:cs="Times New Roman"/>
        </w:rPr>
        <w:t xml:space="preserve"> и продать подороже.</w:t>
      </w:r>
    </w:p>
    <w:p w:rsidR="009F20EF" w:rsidRPr="009F20EF" w:rsidRDefault="009F20EF" w:rsidP="009F20EF">
      <w:pPr>
        <w:spacing w:after="6"/>
        <w:ind w:firstLine="709"/>
        <w:rPr>
          <w:rFonts w:cs="Times New Roman"/>
        </w:rPr>
      </w:pPr>
      <w:r w:rsidRPr="009F20EF">
        <w:rPr>
          <w:rFonts w:cs="Times New Roman"/>
        </w:rPr>
        <w:t xml:space="preserve"> Вторичный рынок обязательно включает элемент спекуляции. Поск</w:t>
      </w:r>
      <w:r>
        <w:rPr>
          <w:rFonts w:cs="Times New Roman"/>
        </w:rPr>
        <w:t>ольку цель деятельности на нем</w:t>
      </w:r>
      <w:r w:rsidRPr="009F20EF">
        <w:rPr>
          <w:rFonts w:cs="Times New Roman"/>
        </w:rPr>
        <w:t xml:space="preserve"> доход в виде курсовой разницы, а курсовая стоимость формируется именно под воздействием спроса и предложения, так как существует множество способов воздействия на курс ценных бумаг в желаемом направлении. В результате на вторичном рынке происходит постоянное перераспределение собственности, которое</w:t>
      </w:r>
      <w:r>
        <w:rPr>
          <w:rFonts w:cs="Times New Roman"/>
        </w:rPr>
        <w:t xml:space="preserve"> всегда имеет одно направление</w:t>
      </w:r>
      <w:r w:rsidRPr="009F20EF">
        <w:rPr>
          <w:rFonts w:cs="Times New Roman"/>
        </w:rPr>
        <w:t xml:space="preserve"> от мелких собственников </w:t>
      </w:r>
      <w:proofErr w:type="gramStart"/>
      <w:r w:rsidRPr="009F20EF">
        <w:rPr>
          <w:rFonts w:cs="Times New Roman"/>
        </w:rPr>
        <w:t>к</w:t>
      </w:r>
      <w:proofErr w:type="gramEnd"/>
      <w:r w:rsidRPr="009F20EF">
        <w:rPr>
          <w:rFonts w:cs="Times New Roman"/>
        </w:rPr>
        <w:t xml:space="preserve"> крупным.</w:t>
      </w:r>
    </w:p>
    <w:p w:rsidR="009F20EF" w:rsidRPr="009F20EF" w:rsidRDefault="009F20EF" w:rsidP="009F20EF">
      <w:pPr>
        <w:spacing w:after="6"/>
        <w:ind w:firstLine="709"/>
        <w:rPr>
          <w:rFonts w:cs="Times New Roman"/>
        </w:rPr>
      </w:pPr>
      <w:r w:rsidRPr="009F20EF">
        <w:rPr>
          <w:rFonts w:cs="Times New Roman"/>
        </w:rPr>
        <w:t xml:space="preserve"> Миграция капитала происходит в виде перелива его к местам необходимого приложения и оттока капитала из тех отраслей, предприятий, в которых имеется его излишек. Механизм данного движения сводится к следующему: растет спрос на определенные услуги, товары, возрастают их цены, растут прибыли от их производства и в эти отрасли устремляются капиталы, высвобождающиеся из тех отраслей производства, на продукцию которых спрос сокращается и которые становятся менее прибыльными.</w:t>
      </w:r>
    </w:p>
    <w:p w:rsidR="009F20EF" w:rsidRPr="009F20EF" w:rsidRDefault="009F20EF" w:rsidP="009F20EF">
      <w:pPr>
        <w:spacing w:after="6"/>
        <w:ind w:firstLine="709"/>
        <w:rPr>
          <w:rFonts w:cs="Times New Roman"/>
        </w:rPr>
      </w:pPr>
      <w:r w:rsidRPr="009F20EF">
        <w:rPr>
          <w:rFonts w:cs="Times New Roman"/>
        </w:rPr>
        <w:lastRenderedPageBreak/>
        <w:t xml:space="preserve"> Таким образом, вторичный рынок в отличие от </w:t>
      </w:r>
      <w:proofErr w:type="gramStart"/>
      <w:r w:rsidRPr="009F20EF">
        <w:rPr>
          <w:rFonts w:cs="Times New Roman"/>
        </w:rPr>
        <w:t>первичного</w:t>
      </w:r>
      <w:proofErr w:type="gramEnd"/>
      <w:r w:rsidRPr="009F20EF">
        <w:rPr>
          <w:rFonts w:cs="Times New Roman"/>
        </w:rPr>
        <w:t xml:space="preserve"> не влияет на размеры инвестиций и накоплений в стране. Он обеспечивает лишь постоянное перераспределение уже аккумулированных через первичный рынок денежных средств между разными субъектами хозяйственной жизни. Поскольку целью биржевых спекулянтов является получение максимального дохода в виде курсовой разницы, то они продают ценные бумаги </w:t>
      </w:r>
      <w:r w:rsidR="00990974" w:rsidRPr="009F20EF">
        <w:rPr>
          <w:rFonts w:cs="Times New Roman"/>
        </w:rPr>
        <w:t>предприятий, которые</w:t>
      </w:r>
      <w:r w:rsidRPr="009F20EF">
        <w:rPr>
          <w:rFonts w:cs="Times New Roman"/>
        </w:rPr>
        <w:t xml:space="preserve"> исчерпали свои возможности роста прибыли, а также покупают ценные бумаги перспективных предприятий и отраслей хозяйства.                                                 В итоге функционирование вторичного рынка обеспечивает постоянную структурную перестройку экономики в целях повышения ее рыночной эффективности и является столь же необходимым для существования рынка ценных бумаг, как и первичный рынок.</w:t>
      </w:r>
    </w:p>
    <w:p w:rsidR="009F20EF" w:rsidRPr="009F20EF" w:rsidRDefault="009F20EF" w:rsidP="009F20EF">
      <w:pPr>
        <w:spacing w:after="6"/>
        <w:ind w:firstLine="709"/>
        <w:rPr>
          <w:rFonts w:cs="Times New Roman"/>
        </w:rPr>
      </w:pPr>
      <w:r w:rsidRPr="009F20EF">
        <w:rPr>
          <w:rFonts w:cs="Times New Roman"/>
        </w:rPr>
        <w:t xml:space="preserve"> Но роль вторичного рынка на этом не заканчивается. Вторичный рынок также обеспечивает ликвидность ценных бумаг, возможность их реализации по приемлемому курсу и тем самым создает благоприятные условия для их первичного размещения. Возможность в любой момент превратить ценные бумаги в форму наличных денег представляет собой обязательное условие инвестирования сре</w:t>
      </w:r>
      <w:proofErr w:type="gramStart"/>
      <w:r w:rsidRPr="009F20EF">
        <w:rPr>
          <w:rFonts w:cs="Times New Roman"/>
        </w:rPr>
        <w:t>дств в ц</w:t>
      </w:r>
      <w:proofErr w:type="gramEnd"/>
      <w:r w:rsidRPr="009F20EF">
        <w:rPr>
          <w:rFonts w:cs="Times New Roman"/>
        </w:rPr>
        <w:t>енные бумаги, так как источником инвестируемого ссудного капитала является временно свободные денежные капиталы и средства, которые могут быть использованы только в соответствии с основными принципами кредита.</w:t>
      </w:r>
    </w:p>
    <w:p w:rsidR="009F20EF" w:rsidRPr="009F20EF" w:rsidRDefault="009F20EF" w:rsidP="009F20EF">
      <w:pPr>
        <w:spacing w:after="6"/>
        <w:ind w:firstLine="709"/>
        <w:rPr>
          <w:rFonts w:cs="Times New Roman"/>
        </w:rPr>
      </w:pPr>
      <w:r w:rsidRPr="009F20EF">
        <w:rPr>
          <w:rFonts w:cs="Times New Roman"/>
        </w:rPr>
        <w:t xml:space="preserve"> Вторичный рынок ценных бумаг, концентрируя спрос и предложение обращающихся ценных бумаг, формирует тот равновесный курс, по которому продавцы </w:t>
      </w:r>
      <w:r>
        <w:rPr>
          <w:rFonts w:cs="Times New Roman"/>
        </w:rPr>
        <w:t>согласны продать, а покупатели</w:t>
      </w:r>
      <w:r w:rsidRPr="009F20EF">
        <w:rPr>
          <w:rFonts w:cs="Times New Roman"/>
        </w:rPr>
        <w:t xml:space="preserve"> купить ценные бумаги, что необходимо при перераспределении ссудного капитала между отраслями и сферами экономики, между хозяйствующими субъектами.</w:t>
      </w:r>
    </w:p>
    <w:p w:rsidR="009F20EF" w:rsidRPr="009F20EF" w:rsidRDefault="009F20EF" w:rsidP="00350EE3">
      <w:pPr>
        <w:spacing w:after="6"/>
        <w:ind w:firstLine="709"/>
        <w:rPr>
          <w:rFonts w:cs="Times New Roman"/>
        </w:rPr>
      </w:pPr>
      <w:r w:rsidRPr="009F20EF">
        <w:rPr>
          <w:rFonts w:cs="Times New Roman"/>
        </w:rPr>
        <w:t xml:space="preserve"> Возможность перепродажи является важным фактором, учитываемым инвестором при покупке ценных бумаг на первичном рынке. Функцией вторичного рынка становятся сбалансированность рынка ценных б</w:t>
      </w:r>
      <w:r>
        <w:rPr>
          <w:rFonts w:cs="Times New Roman"/>
        </w:rPr>
        <w:t xml:space="preserve">умаг и обеспечение ликвидности. </w:t>
      </w:r>
      <w:r w:rsidRPr="009F20EF">
        <w:rPr>
          <w:rFonts w:cs="Times New Roman"/>
        </w:rPr>
        <w:t xml:space="preserve">Ликвидный рынок характеризуется </w:t>
      </w:r>
      <w:r w:rsidRPr="009F20EF">
        <w:rPr>
          <w:rFonts w:cs="Times New Roman"/>
        </w:rPr>
        <w:lastRenderedPageBreak/>
        <w:t>незначительным разрывом между ценой продавца и ценой покупателя; небольшими колебаниями цен от сделки к сделке. Более того, ликвидность рынка тем выше, чем больше число участников продажи и возможность оперативной перепродажи ценных бумаг, а также чем выше процент новизны предложенных для продажи ценных бумаг.</w:t>
      </w:r>
    </w:p>
    <w:p w:rsidR="009F20EF" w:rsidRDefault="009F20EF" w:rsidP="009F20EF">
      <w:pPr>
        <w:spacing w:after="6"/>
        <w:ind w:firstLine="709"/>
        <w:rPr>
          <w:rFonts w:cs="Times New Roman"/>
        </w:rPr>
      </w:pPr>
      <w:r w:rsidRPr="009F20EF">
        <w:rPr>
          <w:rFonts w:cs="Times New Roman"/>
        </w:rPr>
        <w:t xml:space="preserve"> Различают две основные организационные разновидности вторичных рынков </w:t>
      </w:r>
      <w:r>
        <w:rPr>
          <w:rFonts w:cs="Times New Roman"/>
        </w:rPr>
        <w:t xml:space="preserve">ценных бумаг: </w:t>
      </w:r>
      <w:proofErr w:type="gramStart"/>
      <w:r>
        <w:rPr>
          <w:rFonts w:cs="Times New Roman"/>
        </w:rPr>
        <w:t>неорганизованный</w:t>
      </w:r>
      <w:proofErr w:type="gramEnd"/>
      <w:r w:rsidRPr="009F20EF">
        <w:rPr>
          <w:rFonts w:cs="Times New Roman"/>
        </w:rPr>
        <w:t xml:space="preserve"> внебиржевой (уличны</w:t>
      </w:r>
      <w:r>
        <w:rPr>
          <w:rFonts w:cs="Times New Roman"/>
        </w:rPr>
        <w:t>й); организованный</w:t>
      </w:r>
      <w:r w:rsidRPr="009F20EF">
        <w:rPr>
          <w:rFonts w:cs="Times New Roman"/>
        </w:rPr>
        <w:t xml:space="preserve"> биржевой. </w:t>
      </w:r>
    </w:p>
    <w:p w:rsidR="009F20EF" w:rsidRPr="009F20EF" w:rsidRDefault="009F20EF" w:rsidP="00350EE3">
      <w:pPr>
        <w:spacing w:after="6"/>
        <w:ind w:firstLine="709"/>
        <w:rPr>
          <w:rFonts w:cs="Times New Roman"/>
        </w:rPr>
      </w:pPr>
      <w:r w:rsidRPr="009F20EF">
        <w:rPr>
          <w:rFonts w:cs="Times New Roman"/>
        </w:rPr>
        <w:t xml:space="preserve">Однако и тот, и другой принимают разнообразные формы организации.                                                                                                   Наиболее простой формой организации фондовой торговли считается стихийный (то есть уличный) рынок. Здесь продавцы и покупатели, общаясь между собой, определяют уровень спроса и предложения </w:t>
      </w:r>
      <w:proofErr w:type="gramStart"/>
      <w:r w:rsidRPr="009F20EF">
        <w:rPr>
          <w:rFonts w:cs="Times New Roman"/>
        </w:rPr>
        <w:t>на те</w:t>
      </w:r>
      <w:proofErr w:type="gramEnd"/>
      <w:r w:rsidRPr="009F20EF">
        <w:rPr>
          <w:rFonts w:cs="Times New Roman"/>
        </w:rPr>
        <w:t xml:space="preserve"> или иные ценные бумаги и заключают сделки непосредственно друг с другом. Заключение сделки на стихийном рынке зависит от того, насколько удачно случай сводит продавцов и покупателей, а условия совершения разных торговых операций могут существенно различаться даже тогда, когда они происходят в один и тот же момент. </w:t>
      </w:r>
      <w:proofErr w:type="gramStart"/>
      <w:r w:rsidRPr="009F20EF">
        <w:rPr>
          <w:rFonts w:cs="Times New Roman"/>
        </w:rPr>
        <w:t>Для стихийного рынка характерны: всеобъемлющей информации о рынке; отсутствие единого курса ценных бумаг и множество трейдеров.</w:t>
      </w:r>
      <w:proofErr w:type="gramEnd"/>
    </w:p>
    <w:p w:rsidR="009F20EF" w:rsidRPr="009F20EF" w:rsidRDefault="009F20EF" w:rsidP="009F20EF">
      <w:pPr>
        <w:spacing w:after="6"/>
        <w:ind w:firstLine="709"/>
        <w:rPr>
          <w:rFonts w:cs="Times New Roman"/>
        </w:rPr>
      </w:pPr>
      <w:r w:rsidRPr="009F20EF">
        <w:rPr>
          <w:rFonts w:cs="Times New Roman"/>
        </w:rPr>
        <w:t xml:space="preserve"> Роль фондовой биржи в экономике страны определяется именно степенью разгосудар</w:t>
      </w:r>
      <w:r w:rsidR="00063CC4">
        <w:rPr>
          <w:rFonts w:cs="Times New Roman"/>
        </w:rPr>
        <w:t xml:space="preserve">ствления собственности, </w:t>
      </w:r>
      <w:proofErr w:type="gramStart"/>
      <w:r w:rsidR="00063CC4">
        <w:rPr>
          <w:rFonts w:cs="Times New Roman"/>
        </w:rPr>
        <w:t>точнее</w:t>
      </w:r>
      <w:proofErr w:type="gramEnd"/>
      <w:r w:rsidRPr="009F20EF">
        <w:rPr>
          <w:rFonts w:cs="Times New Roman"/>
        </w:rPr>
        <w:t xml:space="preserve"> долей акционерной собственности в производстве валового национального продукта. Кроме того, роль биржи зависит от уровня развития рынка ценных бумаг в целом.</w:t>
      </w:r>
    </w:p>
    <w:p w:rsidR="00063CC4" w:rsidRDefault="009F20EF" w:rsidP="009F20EF">
      <w:pPr>
        <w:spacing w:after="6"/>
        <w:ind w:firstLine="709"/>
        <w:rPr>
          <w:rFonts w:cs="Times New Roman"/>
        </w:rPr>
      </w:pPr>
      <w:r w:rsidRPr="009F20EF">
        <w:rPr>
          <w:rFonts w:cs="Times New Roman"/>
        </w:rPr>
        <w:t xml:space="preserve"> Основными функциями фондовой биржи являются: </w:t>
      </w:r>
    </w:p>
    <w:p w:rsidR="00063CC4" w:rsidRPr="00063CC4" w:rsidRDefault="009F20EF" w:rsidP="00063CC4">
      <w:pPr>
        <w:pStyle w:val="aa"/>
        <w:numPr>
          <w:ilvl w:val="1"/>
          <w:numId w:val="25"/>
        </w:numPr>
        <w:spacing w:after="6"/>
        <w:rPr>
          <w:rFonts w:cs="Times New Roman"/>
        </w:rPr>
      </w:pPr>
      <w:r w:rsidRPr="00063CC4">
        <w:rPr>
          <w:rFonts w:cs="Times New Roman"/>
        </w:rPr>
        <w:t xml:space="preserve">инвестирование государства и иных хозяйственных организаций посредством организации покупки их ценных бумаг; </w:t>
      </w:r>
    </w:p>
    <w:p w:rsidR="00063CC4" w:rsidRPr="00063CC4" w:rsidRDefault="009F20EF" w:rsidP="00063CC4">
      <w:pPr>
        <w:pStyle w:val="aa"/>
        <w:numPr>
          <w:ilvl w:val="1"/>
          <w:numId w:val="25"/>
        </w:numPr>
        <w:spacing w:after="6"/>
        <w:rPr>
          <w:rFonts w:cs="Times New Roman"/>
        </w:rPr>
      </w:pPr>
      <w:r w:rsidRPr="00063CC4">
        <w:rPr>
          <w:rFonts w:cs="Times New Roman"/>
        </w:rPr>
        <w:t xml:space="preserve">мобилизация и концентрация свободных денежных капиталов и накоплений посредством организации продажи ценных бумаг; </w:t>
      </w:r>
    </w:p>
    <w:p w:rsidR="009F20EF" w:rsidRPr="00063CC4" w:rsidRDefault="009F20EF" w:rsidP="00063CC4">
      <w:pPr>
        <w:pStyle w:val="aa"/>
        <w:numPr>
          <w:ilvl w:val="1"/>
          <w:numId w:val="25"/>
        </w:numPr>
        <w:spacing w:after="6"/>
        <w:rPr>
          <w:rFonts w:cs="Times New Roman"/>
        </w:rPr>
      </w:pPr>
      <w:r w:rsidRPr="00063CC4">
        <w:rPr>
          <w:rFonts w:cs="Times New Roman"/>
        </w:rPr>
        <w:lastRenderedPageBreak/>
        <w:t>обеспечение высокого уровня ликвидности вложений в ценные бумаги.</w:t>
      </w:r>
    </w:p>
    <w:p w:rsidR="009F20EF" w:rsidRPr="009F20EF" w:rsidRDefault="009F20EF" w:rsidP="009F20EF">
      <w:pPr>
        <w:spacing w:after="6"/>
        <w:ind w:firstLine="709"/>
        <w:rPr>
          <w:rFonts w:cs="Times New Roman"/>
        </w:rPr>
      </w:pPr>
      <w:r w:rsidRPr="009F20EF">
        <w:rPr>
          <w:rFonts w:cs="Times New Roman"/>
        </w:rPr>
        <w:t xml:space="preserve"> Фондовая биржа позволяет обеспечить концентрацию спроса и предложения ценных бумаг, их сбалансированность путем биржевого ценообразования, реально отражающего уровень эффективности функционирования акционерного капитала.</w:t>
      </w:r>
    </w:p>
    <w:p w:rsidR="009F20EF" w:rsidRPr="009F20EF" w:rsidRDefault="009F20EF" w:rsidP="009F20EF">
      <w:pPr>
        <w:spacing w:after="6"/>
        <w:ind w:firstLine="709"/>
        <w:rPr>
          <w:rFonts w:cs="Times New Roman"/>
        </w:rPr>
      </w:pPr>
      <w:r w:rsidRPr="009F20EF">
        <w:rPr>
          <w:rFonts w:cs="Times New Roman"/>
        </w:rPr>
        <w:t xml:space="preserve"> Фондовая биржа и институты организованного рынка ценных бумаг представляют систему, которая отличается высокой степенью упорядоченности и ответственности за принимаемое решение. Ее функционирование предопределяет в значительной мере эффективность фондового рынка и степень воздействия на </w:t>
      </w:r>
      <w:proofErr w:type="gramStart"/>
      <w:r w:rsidRPr="009F20EF">
        <w:rPr>
          <w:rFonts w:cs="Times New Roman"/>
        </w:rPr>
        <w:t>экономические процессы</w:t>
      </w:r>
      <w:proofErr w:type="gramEnd"/>
      <w:r w:rsidRPr="009F20EF">
        <w:rPr>
          <w:rFonts w:cs="Times New Roman"/>
        </w:rPr>
        <w:t xml:space="preserve"> в стране.</w:t>
      </w:r>
    </w:p>
    <w:p w:rsidR="00063CC4" w:rsidRDefault="009F20EF" w:rsidP="00063CC4">
      <w:pPr>
        <w:spacing w:after="6"/>
        <w:ind w:firstLine="709"/>
        <w:rPr>
          <w:rFonts w:cs="Times New Roman"/>
        </w:rPr>
      </w:pPr>
      <w:r w:rsidRPr="009F20EF">
        <w:rPr>
          <w:rFonts w:cs="Times New Roman"/>
        </w:rPr>
        <w:t xml:space="preserve"> В организационно-правовом отношении фондовая биржа представляет собой финансовое посредническое учреждение с регламентированным режимом работы, где совершаются торговые сделки между продавцами и покупателями фондовых ценностей с участием биржевых посредников по официально закрепленным правилам. Эти правила устанавливаются как биржевым (Устав биржи), так и государственным законодательством (Закон РФ «О рынке ценных бумаг» и др.). Следует иметь в виду, что фондовая биржа и ее персонал не совершают сделок с ценными бумагами. Она только создает условия для них, обслуживает данные сделки, связывает продавца и покупателя, предоставляет помещение, консультационные и арбитражные услуги, техническое обслуживание и все необходимое для того, чтобы сделка имела возможность состояться.                                                                                                                    С учетом правового статуса в мировой практике существуют тр</w:t>
      </w:r>
      <w:r w:rsidR="00063CC4">
        <w:rPr>
          <w:rFonts w:cs="Times New Roman"/>
        </w:rPr>
        <w:t>и типа фондовых бирж, а именно:</w:t>
      </w:r>
    </w:p>
    <w:p w:rsidR="009F20EF" w:rsidRPr="00063CC4" w:rsidRDefault="009F20EF" w:rsidP="00063CC4">
      <w:pPr>
        <w:pStyle w:val="aa"/>
        <w:numPr>
          <w:ilvl w:val="0"/>
          <w:numId w:val="26"/>
        </w:numPr>
        <w:spacing w:after="6"/>
        <w:ind w:left="0" w:firstLine="360"/>
        <w:rPr>
          <w:rFonts w:cs="Times New Roman"/>
        </w:rPr>
      </w:pPr>
      <w:r w:rsidRPr="00063CC4">
        <w:rPr>
          <w:rFonts w:cs="Times New Roman"/>
        </w:rPr>
        <w:t>Частные;</w:t>
      </w:r>
    </w:p>
    <w:p w:rsidR="009F20EF" w:rsidRPr="00063CC4" w:rsidRDefault="009F20EF" w:rsidP="00063CC4">
      <w:pPr>
        <w:pStyle w:val="aa"/>
        <w:numPr>
          <w:ilvl w:val="0"/>
          <w:numId w:val="26"/>
        </w:numPr>
        <w:spacing w:after="6"/>
        <w:ind w:left="0" w:firstLine="360"/>
        <w:rPr>
          <w:rFonts w:cs="Times New Roman"/>
        </w:rPr>
      </w:pPr>
      <w:r w:rsidRPr="00063CC4">
        <w:rPr>
          <w:rFonts w:cs="Times New Roman"/>
        </w:rPr>
        <w:t>Публично-правовые;</w:t>
      </w:r>
    </w:p>
    <w:p w:rsidR="009F20EF" w:rsidRPr="00FA7C8C" w:rsidRDefault="009F20EF" w:rsidP="00FA7C8C">
      <w:pPr>
        <w:pStyle w:val="aa"/>
        <w:numPr>
          <w:ilvl w:val="0"/>
          <w:numId w:val="26"/>
        </w:numPr>
        <w:spacing w:after="6"/>
        <w:ind w:left="0" w:firstLine="360"/>
        <w:rPr>
          <w:rFonts w:cs="Times New Roman"/>
        </w:rPr>
      </w:pPr>
      <w:r w:rsidRPr="00063CC4">
        <w:rPr>
          <w:rFonts w:cs="Times New Roman"/>
        </w:rPr>
        <w:t>Смешанные.</w:t>
      </w:r>
    </w:p>
    <w:p w:rsidR="009F20EF" w:rsidRPr="009F20EF" w:rsidRDefault="009F20EF" w:rsidP="00977310">
      <w:pPr>
        <w:spacing w:after="6"/>
        <w:ind w:firstLine="709"/>
        <w:rPr>
          <w:rFonts w:cs="Times New Roman"/>
        </w:rPr>
      </w:pPr>
      <w:r w:rsidRPr="009F20EF">
        <w:rPr>
          <w:rFonts w:cs="Times New Roman"/>
        </w:rPr>
        <w:lastRenderedPageBreak/>
        <w:t xml:space="preserve">  </w:t>
      </w:r>
      <w:proofErr w:type="gramStart"/>
      <w:r w:rsidRPr="009F20EF">
        <w:rPr>
          <w:rFonts w:cs="Times New Roman"/>
        </w:rPr>
        <w:t>Членство в фондовых биржах привлекает участников рынка ценных бумаг не прибыльным вложением капитала, а именно возможностью создания насыщенного информационного пространства,</w:t>
      </w:r>
      <w:r w:rsidR="00990974">
        <w:rPr>
          <w:rFonts w:cs="Times New Roman"/>
        </w:rPr>
        <w:t xml:space="preserve"> </w:t>
      </w:r>
      <w:r w:rsidRPr="009F20EF">
        <w:rPr>
          <w:rFonts w:cs="Times New Roman"/>
        </w:rPr>
        <w:t>которое отражает реальную конъюнктуру рынка, и рядом привилегий (приоритетов), которые они получают в процессе торговли (преимущественное право на покупку тех ценных бумаг, количество которых ограничено).</w:t>
      </w:r>
      <w:proofErr w:type="gramEnd"/>
      <w:r w:rsidRPr="009F20EF">
        <w:rPr>
          <w:rFonts w:cs="Times New Roman"/>
        </w:rPr>
        <w:t xml:space="preserve"> Неравноправное положение членов фондовой биржи, временное членство, сдача мест в аренду и их передача в </w:t>
      </w:r>
      <w:proofErr w:type="gramStart"/>
      <w:r w:rsidRPr="009F20EF">
        <w:rPr>
          <w:rFonts w:cs="Times New Roman"/>
        </w:rPr>
        <w:t>залог лицам</w:t>
      </w:r>
      <w:proofErr w:type="gramEnd"/>
      <w:r w:rsidRPr="009F20EF">
        <w:rPr>
          <w:rFonts w:cs="Times New Roman"/>
        </w:rPr>
        <w:t>, не являющимся членами данной фондовой биржи, не допускаются.</w:t>
      </w:r>
    </w:p>
    <w:p w:rsidR="009F20EF" w:rsidRPr="009F20EF" w:rsidRDefault="009F20EF" w:rsidP="009F20EF">
      <w:pPr>
        <w:spacing w:after="6"/>
        <w:ind w:firstLine="709"/>
        <w:rPr>
          <w:rFonts w:cs="Times New Roman"/>
        </w:rPr>
      </w:pPr>
      <w:r w:rsidRPr="009F20EF">
        <w:rPr>
          <w:rFonts w:cs="Times New Roman"/>
        </w:rPr>
        <w:t xml:space="preserve"> Жесткая процедура введения ценных бумаг на биржу предоставляет возможность выявить наиболее надежные и доходные фондовые инструменты.</w:t>
      </w:r>
    </w:p>
    <w:p w:rsidR="00063CC4" w:rsidRDefault="00063CC4" w:rsidP="002328C2">
      <w:pPr>
        <w:spacing w:after="6"/>
        <w:ind w:firstLine="709"/>
        <w:rPr>
          <w:rFonts w:cs="Times New Roman"/>
        </w:rPr>
      </w:pPr>
      <w:r>
        <w:rPr>
          <w:rFonts w:cs="Times New Roman"/>
        </w:rPr>
        <w:t xml:space="preserve"> Ценные бумаги, </w:t>
      </w:r>
      <w:r w:rsidR="009F20EF" w:rsidRPr="009F20EF">
        <w:rPr>
          <w:rFonts w:cs="Times New Roman"/>
        </w:rPr>
        <w:t>которые поступают на биржу, проверяются специальной комиссией по листингу. Задачей листинга является проверка финансового положения и менеджмента компании-эмитента, которая проводится на принципах аудита.</w:t>
      </w:r>
    </w:p>
    <w:p w:rsidR="009F20EF" w:rsidRPr="009F20EF" w:rsidRDefault="009F20EF" w:rsidP="009F20EF">
      <w:pPr>
        <w:spacing w:after="6"/>
        <w:ind w:firstLine="709"/>
        <w:rPr>
          <w:rFonts w:cs="Times New Roman"/>
        </w:rPr>
      </w:pPr>
      <w:r w:rsidRPr="009F20EF">
        <w:rPr>
          <w:rFonts w:cs="Times New Roman"/>
        </w:rPr>
        <w:t>В результате кризиса</w:t>
      </w:r>
      <w:r w:rsidR="00063CC4">
        <w:rPr>
          <w:rFonts w:cs="Times New Roman"/>
        </w:rPr>
        <w:t>, основной сегмент этого рынка</w:t>
      </w:r>
      <w:r w:rsidRPr="009F20EF">
        <w:rPr>
          <w:rFonts w:cs="Times New Roman"/>
        </w:rPr>
        <w:t xml:space="preserve"> фьючерсы на ГКО, прекратил существование, а РБ потерпела банкротство.                                                                Функционирование рынка ценных бумаг не может осуществляться без профессионалов,</w:t>
      </w:r>
      <w:r w:rsidR="00990974">
        <w:rPr>
          <w:rFonts w:cs="Times New Roman"/>
        </w:rPr>
        <w:t xml:space="preserve"> </w:t>
      </w:r>
      <w:r w:rsidRPr="009F20EF">
        <w:rPr>
          <w:rFonts w:cs="Times New Roman"/>
        </w:rPr>
        <w:t>которые обслуживают его и решают возникающие задачи.</w:t>
      </w:r>
    </w:p>
    <w:p w:rsidR="00063CC4" w:rsidRDefault="009F20EF" w:rsidP="009F20EF">
      <w:pPr>
        <w:spacing w:after="6"/>
        <w:ind w:firstLine="709"/>
        <w:rPr>
          <w:rFonts w:cs="Times New Roman"/>
        </w:rPr>
      </w:pPr>
      <w:r w:rsidRPr="009F20EF">
        <w:rPr>
          <w:rFonts w:cs="Times New Roman"/>
        </w:rPr>
        <w:t xml:space="preserve"> Основными профессионалами рынка ценных бумаг являются: </w:t>
      </w:r>
    </w:p>
    <w:p w:rsidR="00063CC4" w:rsidRPr="00063CC4" w:rsidRDefault="009F20EF" w:rsidP="00063CC4">
      <w:pPr>
        <w:pStyle w:val="aa"/>
        <w:numPr>
          <w:ilvl w:val="0"/>
          <w:numId w:val="27"/>
        </w:numPr>
        <w:spacing w:after="6"/>
        <w:ind w:left="0" w:firstLine="851"/>
        <w:rPr>
          <w:rFonts w:cs="Times New Roman"/>
        </w:rPr>
      </w:pPr>
      <w:r w:rsidRPr="00063CC4">
        <w:rPr>
          <w:rFonts w:cs="Times New Roman"/>
        </w:rPr>
        <w:t xml:space="preserve">брокеры (посредники при заключении сделок, сами в них не участвующие); </w:t>
      </w:r>
    </w:p>
    <w:p w:rsidR="00063CC4" w:rsidRPr="00063CC4" w:rsidRDefault="009F20EF" w:rsidP="00063CC4">
      <w:pPr>
        <w:pStyle w:val="aa"/>
        <w:numPr>
          <w:ilvl w:val="0"/>
          <w:numId w:val="27"/>
        </w:numPr>
        <w:spacing w:after="6"/>
        <w:ind w:left="0" w:firstLine="851"/>
        <w:rPr>
          <w:rFonts w:cs="Times New Roman"/>
        </w:rPr>
      </w:pPr>
      <w:r w:rsidRPr="00063CC4">
        <w:rPr>
          <w:rFonts w:cs="Times New Roman"/>
        </w:rPr>
        <w:t xml:space="preserve">дилеры (посредники, участвующие в сделках своим капиталом); </w:t>
      </w:r>
    </w:p>
    <w:p w:rsidR="00063CC4" w:rsidRPr="00063CC4" w:rsidRDefault="009F20EF" w:rsidP="00063CC4">
      <w:pPr>
        <w:pStyle w:val="aa"/>
        <w:numPr>
          <w:ilvl w:val="0"/>
          <w:numId w:val="27"/>
        </w:numPr>
        <w:spacing w:after="6"/>
        <w:ind w:left="0" w:firstLine="851"/>
        <w:rPr>
          <w:rFonts w:cs="Times New Roman"/>
        </w:rPr>
      </w:pPr>
      <w:r w:rsidRPr="00063CC4">
        <w:rPr>
          <w:rFonts w:cs="Times New Roman"/>
        </w:rPr>
        <w:t xml:space="preserve">управляющие (лица, распоряжающиеся переданными им в доверительное управление ценными бумагами); </w:t>
      </w:r>
    </w:p>
    <w:p w:rsidR="00063CC4" w:rsidRPr="00063CC4" w:rsidRDefault="009F20EF" w:rsidP="00063CC4">
      <w:pPr>
        <w:pStyle w:val="aa"/>
        <w:numPr>
          <w:ilvl w:val="0"/>
          <w:numId w:val="27"/>
        </w:numPr>
        <w:spacing w:after="6"/>
        <w:ind w:left="0" w:firstLine="851"/>
        <w:rPr>
          <w:rFonts w:cs="Times New Roman"/>
        </w:rPr>
      </w:pPr>
      <w:r w:rsidRPr="00063CC4">
        <w:rPr>
          <w:rFonts w:cs="Times New Roman"/>
        </w:rPr>
        <w:t>клиринги (организации, занимающиеся определением взаимных обязательств);</w:t>
      </w:r>
    </w:p>
    <w:p w:rsidR="00063CC4" w:rsidRPr="00063CC4" w:rsidRDefault="009F20EF" w:rsidP="00063CC4">
      <w:pPr>
        <w:pStyle w:val="aa"/>
        <w:numPr>
          <w:ilvl w:val="0"/>
          <w:numId w:val="27"/>
        </w:numPr>
        <w:spacing w:after="6"/>
        <w:ind w:left="0" w:firstLine="851"/>
        <w:rPr>
          <w:rFonts w:cs="Times New Roman"/>
        </w:rPr>
      </w:pPr>
      <w:r w:rsidRPr="00063CC4">
        <w:rPr>
          <w:rFonts w:cs="Times New Roman"/>
        </w:rPr>
        <w:t xml:space="preserve">депозитарии (оказывают услуги по хранению ценных бумаг); </w:t>
      </w:r>
    </w:p>
    <w:p w:rsidR="00063CC4" w:rsidRPr="00063CC4" w:rsidRDefault="009F20EF" w:rsidP="00063CC4">
      <w:pPr>
        <w:pStyle w:val="aa"/>
        <w:numPr>
          <w:ilvl w:val="0"/>
          <w:numId w:val="27"/>
        </w:numPr>
        <w:spacing w:after="6"/>
        <w:ind w:left="0" w:firstLine="851"/>
        <w:rPr>
          <w:rFonts w:cs="Times New Roman"/>
        </w:rPr>
      </w:pPr>
      <w:r w:rsidRPr="00063CC4">
        <w:rPr>
          <w:rFonts w:cs="Times New Roman"/>
        </w:rPr>
        <w:lastRenderedPageBreak/>
        <w:t xml:space="preserve">регистраторы (ведут реестры ценных бумаг); </w:t>
      </w:r>
    </w:p>
    <w:p w:rsidR="00063CC4" w:rsidRPr="00063CC4" w:rsidRDefault="009F20EF" w:rsidP="00063CC4">
      <w:pPr>
        <w:pStyle w:val="aa"/>
        <w:numPr>
          <w:ilvl w:val="0"/>
          <w:numId w:val="27"/>
        </w:numPr>
        <w:spacing w:after="6"/>
        <w:ind w:left="0" w:firstLine="851"/>
        <w:rPr>
          <w:rFonts w:cs="Times New Roman"/>
        </w:rPr>
      </w:pPr>
      <w:r w:rsidRPr="00063CC4">
        <w:rPr>
          <w:rFonts w:cs="Times New Roman"/>
        </w:rPr>
        <w:t>организаторы торговли на рынке ценных бумаг (оказывают услуги, способствующие заключе</w:t>
      </w:r>
      <w:r w:rsidR="00063CC4" w:rsidRPr="00063CC4">
        <w:rPr>
          <w:rFonts w:cs="Times New Roman"/>
        </w:rPr>
        <w:t>нию сделок с ценными бумагами)</w:t>
      </w:r>
      <w:r w:rsidRPr="00063CC4">
        <w:rPr>
          <w:rFonts w:cs="Times New Roman"/>
        </w:rPr>
        <w:t xml:space="preserve"> </w:t>
      </w:r>
    </w:p>
    <w:p w:rsidR="00063CC4" w:rsidRPr="00063CC4" w:rsidRDefault="009F20EF" w:rsidP="00063CC4">
      <w:pPr>
        <w:pStyle w:val="aa"/>
        <w:numPr>
          <w:ilvl w:val="0"/>
          <w:numId w:val="27"/>
        </w:numPr>
        <w:spacing w:after="6"/>
        <w:ind w:left="0" w:firstLine="851"/>
        <w:rPr>
          <w:rFonts w:cs="Times New Roman"/>
        </w:rPr>
      </w:pPr>
      <w:r w:rsidRPr="00063CC4">
        <w:rPr>
          <w:rFonts w:cs="Times New Roman"/>
        </w:rPr>
        <w:t xml:space="preserve">джобберы (специалисты на конъюнктуре рынка ценных бумаг). </w:t>
      </w:r>
    </w:p>
    <w:p w:rsidR="009F20EF" w:rsidRPr="009F20EF" w:rsidRDefault="009F20EF" w:rsidP="009F20EF">
      <w:pPr>
        <w:spacing w:after="6"/>
        <w:ind w:firstLine="709"/>
        <w:rPr>
          <w:rFonts w:cs="Times New Roman"/>
        </w:rPr>
      </w:pPr>
      <w:r w:rsidRPr="009F20EF">
        <w:rPr>
          <w:rFonts w:cs="Times New Roman"/>
        </w:rPr>
        <w:t>Наряду с этими профессионалами рынок ценных бумаг обслуживают банковские служащие, работники инвестиционных фондов, а также государственные чиновники и юристы, которые обеспечивают необходимые для финансового рынка законотворчество и контроль. В 1997 г. на российском рынке ценных бумаг работали около 4 тыс. лицензированных профессиональных участников, в основном брокеров.</w:t>
      </w:r>
    </w:p>
    <w:p w:rsidR="009F20EF" w:rsidRPr="009F20EF" w:rsidRDefault="009F20EF" w:rsidP="009F20EF">
      <w:pPr>
        <w:spacing w:after="6"/>
        <w:ind w:firstLine="709"/>
        <w:rPr>
          <w:rFonts w:cs="Times New Roman"/>
        </w:rPr>
      </w:pPr>
      <w:r w:rsidRPr="009F20EF">
        <w:rPr>
          <w:rFonts w:cs="Times New Roman"/>
        </w:rPr>
        <w:t xml:space="preserve"> В настоящее время участников рынка ценных бумаг, работающих одновременно и эмитентами, и трейдерами, можно разделить на следующие основные категории:</w:t>
      </w:r>
    </w:p>
    <w:p w:rsidR="009F20EF" w:rsidRPr="00063CC4" w:rsidRDefault="009F20EF" w:rsidP="00063CC4">
      <w:pPr>
        <w:pStyle w:val="aa"/>
        <w:numPr>
          <w:ilvl w:val="0"/>
          <w:numId w:val="28"/>
        </w:numPr>
        <w:spacing w:after="6"/>
        <w:ind w:left="0" w:firstLine="709"/>
        <w:rPr>
          <w:rFonts w:cs="Times New Roman"/>
        </w:rPr>
      </w:pPr>
      <w:r w:rsidRPr="00063CC4">
        <w:rPr>
          <w:rFonts w:cs="Times New Roman"/>
        </w:rPr>
        <w:t xml:space="preserve">Главными участниками рынка ценных бумаг являются: государство, муниципалитеты, крупнейшие национальные и международные компании. Они имеют высокий имидж, а потому выпуск и реализация ими ценных бумаг обычно значительного труда не составляют: рынок всегда готов их принять в больших количествах. Но обладая высокой степенью надежности, эти ценные бумаги не всегда несут высокие доходы. Тем не </w:t>
      </w:r>
      <w:proofErr w:type="gramStart"/>
      <w:r w:rsidRPr="00063CC4">
        <w:rPr>
          <w:rFonts w:cs="Times New Roman"/>
        </w:rPr>
        <w:t>менее</w:t>
      </w:r>
      <w:proofErr w:type="gramEnd"/>
      <w:r w:rsidRPr="00063CC4">
        <w:rPr>
          <w:rFonts w:cs="Times New Roman"/>
        </w:rPr>
        <w:t xml:space="preserve"> именно благодаря их надежности всегда есть слои населения (пенсионеры, одинокие люди, семьи, потерявшие кормильца, и так далее), которые, не желая рисковать, предпочитают вкладывать свои средства именно в подобные бумаги.</w:t>
      </w:r>
    </w:p>
    <w:p w:rsidR="009F20EF" w:rsidRPr="00063CC4" w:rsidRDefault="009F20EF" w:rsidP="00063CC4">
      <w:pPr>
        <w:pStyle w:val="aa"/>
        <w:numPr>
          <w:ilvl w:val="0"/>
          <w:numId w:val="28"/>
        </w:numPr>
        <w:spacing w:after="6"/>
        <w:ind w:left="0" w:firstLine="709"/>
        <w:rPr>
          <w:rFonts w:cs="Times New Roman"/>
        </w:rPr>
      </w:pPr>
      <w:r w:rsidRPr="00063CC4">
        <w:rPr>
          <w:rFonts w:cs="Times New Roman"/>
        </w:rPr>
        <w:t xml:space="preserve">Индивидуальные инвесторы – это различные частные лица, в том числе владельцы небольших предприятий венчурного бизнеса. Ценные бумаги малых предприятий всегда таят немалый риск: в Западной Европе, например, ежегодно около 3/4 общего числа этих предприятий терпят банкротство и исчезают. В то же время некоторые малые предприятия оказываются очень перспективными и доходными: именно на малых </w:t>
      </w:r>
      <w:r w:rsidRPr="00063CC4">
        <w:rPr>
          <w:rFonts w:cs="Times New Roman"/>
        </w:rPr>
        <w:lastRenderedPageBreak/>
        <w:t xml:space="preserve">предприятиях началось производство электронно-вычислительной техники, ракет, многих предметов быта и т.п. Некоторые малые предприятия могут успешно заниматься экспортными операциями (например, производство шерстяных и кожаных изделий, галантереи и т. п.). Поэтому экономически активная часть населения, склонная к риску, приобретает акции этих предприятий в расчете на высокие дивиденды.                                                                                      </w:t>
      </w:r>
      <w:r w:rsidR="00063CC4" w:rsidRPr="00063CC4">
        <w:rPr>
          <w:rFonts w:cs="Times New Roman"/>
        </w:rPr>
        <w:t xml:space="preserve">                              </w:t>
      </w:r>
    </w:p>
    <w:p w:rsidR="009F20EF" w:rsidRPr="00063CC4" w:rsidRDefault="009F20EF" w:rsidP="00063CC4">
      <w:pPr>
        <w:pStyle w:val="aa"/>
        <w:numPr>
          <w:ilvl w:val="0"/>
          <w:numId w:val="28"/>
        </w:numPr>
        <w:spacing w:after="6"/>
        <w:ind w:left="0" w:firstLine="709"/>
        <w:rPr>
          <w:rFonts w:cs="Times New Roman"/>
        </w:rPr>
      </w:pPr>
      <w:r w:rsidRPr="00063CC4">
        <w:rPr>
          <w:rFonts w:cs="Times New Roman"/>
        </w:rPr>
        <w:t>Профессионалы рынка ценных бумаг ‒ это брокеры и дилеры. Они имеют доступ к информации, необходимые связи – все это облегчает им операции с ценными бумагами. Дилеры совершают эти операции с наибольшим размахом, так как обладают значительными капиталами. Как правило, брокеры и дилеры недолго держат у себя купленные бумаги: когда конъюнктура рынка становится благоприятной – они их продают. Подобные операции на рынке ценных бумаг носят открыто спекулятивный характер.</w:t>
      </w:r>
    </w:p>
    <w:p w:rsidR="009F20EF" w:rsidRPr="009F20EF" w:rsidRDefault="009F20EF" w:rsidP="009F20EF">
      <w:pPr>
        <w:spacing w:after="6"/>
        <w:ind w:firstLine="709"/>
        <w:rPr>
          <w:rFonts w:cs="Times New Roman"/>
        </w:rPr>
      </w:pPr>
      <w:r w:rsidRPr="009F20EF">
        <w:rPr>
          <w:rFonts w:cs="Times New Roman"/>
        </w:rPr>
        <w:t xml:space="preserve"> В каждой стране круг участников рынка ценных бумаг, </w:t>
      </w:r>
      <w:r w:rsidR="00990974" w:rsidRPr="009F20EF">
        <w:rPr>
          <w:rFonts w:cs="Times New Roman"/>
        </w:rPr>
        <w:t>также,</w:t>
      </w:r>
      <w:r w:rsidRPr="009F20EF">
        <w:rPr>
          <w:rFonts w:cs="Times New Roman"/>
        </w:rPr>
        <w:t xml:space="preserve"> как и </w:t>
      </w:r>
      <w:proofErr w:type="gramStart"/>
      <w:r w:rsidRPr="009F20EF">
        <w:rPr>
          <w:rFonts w:cs="Times New Roman"/>
        </w:rPr>
        <w:t>условия</w:t>
      </w:r>
      <w:proofErr w:type="gramEnd"/>
      <w:r w:rsidRPr="009F20EF">
        <w:rPr>
          <w:rFonts w:cs="Times New Roman"/>
        </w:rPr>
        <w:t xml:space="preserve"> их участия в работе рынка определяются государством. Государственное законодательство в этой сфере отражает </w:t>
      </w:r>
      <w:r w:rsidR="00990974" w:rsidRPr="009F20EF">
        <w:rPr>
          <w:rFonts w:cs="Times New Roman"/>
        </w:rPr>
        <w:t>специфику состояния</w:t>
      </w:r>
      <w:r w:rsidRPr="009F20EF">
        <w:rPr>
          <w:rFonts w:cs="Times New Roman"/>
        </w:rPr>
        <w:t xml:space="preserve"> производства и финансов страны и в случае экономического кризиса претерпевает изменения.</w:t>
      </w:r>
    </w:p>
    <w:p w:rsidR="00063CC4" w:rsidRDefault="009F20EF" w:rsidP="009F20EF">
      <w:pPr>
        <w:spacing w:after="6"/>
        <w:ind w:firstLine="709"/>
        <w:rPr>
          <w:rFonts w:cs="Times New Roman"/>
        </w:rPr>
      </w:pPr>
      <w:r w:rsidRPr="009F20EF">
        <w:rPr>
          <w:rFonts w:cs="Times New Roman"/>
        </w:rPr>
        <w:t xml:space="preserve"> Таким образом, основными функциями рынка ценных бумаг являются: инвестиционная функция, то есть образование и распределение инвестиционных фондов, необходимых для расширенного воспроизводства и технического прогресса. </w:t>
      </w:r>
    </w:p>
    <w:p w:rsidR="00063CC4" w:rsidRDefault="009F20EF" w:rsidP="00063CC4">
      <w:pPr>
        <w:spacing w:after="6"/>
        <w:ind w:firstLine="709"/>
        <w:rPr>
          <w:rFonts w:cs="Times New Roman"/>
        </w:rPr>
      </w:pPr>
      <w:r w:rsidRPr="009F20EF">
        <w:rPr>
          <w:rFonts w:cs="Times New Roman"/>
        </w:rPr>
        <w:t>В организационно-правовом отношении фондовая биржа представляет собой финансовое посредническое учреждение с регламентированным режимом работы, где совершаются торговые сделки между продавцами и покупателями фондовых ценностей с участием биржевых посредников по официально закрепленным правилам.</w:t>
      </w:r>
    </w:p>
    <w:p w:rsidR="00990974" w:rsidRDefault="00990974" w:rsidP="00063CC4">
      <w:pPr>
        <w:spacing w:after="6"/>
        <w:ind w:firstLine="709"/>
        <w:rPr>
          <w:rFonts w:cs="Times New Roman"/>
        </w:rPr>
      </w:pPr>
    </w:p>
    <w:p w:rsidR="00063CC4" w:rsidRPr="00063CC4" w:rsidRDefault="00063CC4" w:rsidP="00063CC4">
      <w:pPr>
        <w:spacing w:after="6"/>
        <w:rPr>
          <w:rFonts w:cs="Times New Roman"/>
          <w:b/>
        </w:rPr>
      </w:pPr>
      <w:r w:rsidRPr="00063CC4">
        <w:rPr>
          <w:rFonts w:cs="Times New Roman"/>
          <w:b/>
        </w:rPr>
        <w:t>2.2 Нынешнее состояние и перспективы развития рынка ценных бумаг</w:t>
      </w:r>
    </w:p>
    <w:p w:rsidR="00063CC4" w:rsidRPr="00063CC4" w:rsidRDefault="00063CC4" w:rsidP="00063CC4">
      <w:pPr>
        <w:spacing w:after="6"/>
        <w:ind w:firstLine="709"/>
        <w:rPr>
          <w:rFonts w:cs="Times New Roman"/>
        </w:rPr>
      </w:pPr>
    </w:p>
    <w:p w:rsidR="00063CC4" w:rsidRPr="00063CC4" w:rsidRDefault="00063CC4" w:rsidP="003E5335">
      <w:pPr>
        <w:spacing w:after="6"/>
        <w:ind w:firstLine="709"/>
        <w:rPr>
          <w:rFonts w:cs="Times New Roman"/>
        </w:rPr>
      </w:pPr>
      <w:r w:rsidRPr="00063CC4">
        <w:rPr>
          <w:rFonts w:cs="Times New Roman"/>
        </w:rPr>
        <w:t xml:space="preserve"> Рынок ценных бумаг может через свои механизмы мобилизовать инвестиционные ресурсы в целях развития научно-технического прогресса, освоения новых производств, экономического роста, инновационной деятельности. В ситуации отсутствия бюджетных средств и неспособности коммерческих банков обеспечить долгосрочные кредиты для реального сектора экономики привлечение инвестиций через механизм рынка ценных бумаг выходит на первое место. Получается, в развитие фондового рынка России заинтересованно в первую очередь государство.</w:t>
      </w:r>
    </w:p>
    <w:p w:rsidR="00063CC4" w:rsidRDefault="00063CC4" w:rsidP="00063CC4">
      <w:pPr>
        <w:spacing w:after="6"/>
        <w:ind w:firstLine="709"/>
        <w:rPr>
          <w:rFonts w:cs="Times New Roman"/>
        </w:rPr>
      </w:pPr>
      <w:r w:rsidRPr="00063CC4">
        <w:rPr>
          <w:rFonts w:cs="Times New Roman"/>
        </w:rPr>
        <w:t xml:space="preserve"> Еще одной серьезной проблемой считается зависимость нашего рынка от н</w:t>
      </w:r>
      <w:r>
        <w:rPr>
          <w:rFonts w:cs="Times New Roman"/>
        </w:rPr>
        <w:t xml:space="preserve">ефти и газа. </w:t>
      </w:r>
      <w:r w:rsidR="00990974">
        <w:rPr>
          <w:rFonts w:cs="Times New Roman"/>
        </w:rPr>
        <w:t>««Российская акция довольно загадочный инструмент для иностранного инвестора»</w:t>
      </w:r>
      <w:r w:rsidRPr="00063CC4">
        <w:rPr>
          <w:rFonts w:cs="Times New Roman"/>
        </w:rPr>
        <w:t>, ‒ сказал в своем выступлении зампред ЦБ Шевцов. ‒ У нас рублевая зона, платежный баланс зависит от нефти. Если вы покупаете рублевый актив, то вы попадаете в зависимость от ку</w:t>
      </w:r>
      <w:r>
        <w:rPr>
          <w:rFonts w:cs="Times New Roman"/>
        </w:rPr>
        <w:t>рса рубля, а он в свою очередь</w:t>
      </w:r>
      <w:r w:rsidRPr="00063CC4">
        <w:rPr>
          <w:rFonts w:cs="Times New Roman"/>
        </w:rPr>
        <w:t xml:space="preserve"> от цены на нефть». </w:t>
      </w:r>
    </w:p>
    <w:p w:rsidR="00063CC4" w:rsidRDefault="00063CC4" w:rsidP="00063CC4">
      <w:pPr>
        <w:spacing w:after="6"/>
        <w:ind w:firstLine="709"/>
        <w:rPr>
          <w:rFonts w:cs="Times New Roman"/>
        </w:rPr>
      </w:pPr>
      <w:r w:rsidRPr="00063CC4">
        <w:rPr>
          <w:rFonts w:cs="Times New Roman"/>
        </w:rPr>
        <w:t xml:space="preserve">Действительно, 90% капитализации приходится на десяток недостаточно прозрачных компаний преимущественно топливно-энергетического комплекса. </w:t>
      </w:r>
    </w:p>
    <w:p w:rsidR="00063CC4" w:rsidRPr="009745BA" w:rsidRDefault="00063CC4" w:rsidP="009745BA">
      <w:pPr>
        <w:spacing w:after="6"/>
        <w:ind w:firstLine="709"/>
        <w:rPr>
          <w:rFonts w:cs="Times New Roman"/>
        </w:rPr>
      </w:pPr>
      <w:r w:rsidRPr="00063CC4">
        <w:rPr>
          <w:rFonts w:cs="Times New Roman"/>
        </w:rPr>
        <w:t xml:space="preserve">Масла в огонь подливает олигополия среди посредников, которая является благоприятной средой для манипулирования рынком. Кроме того, высокая концентрация собственности в контрольных пакетах и низкая доля акций в свободном обращении.                    </w:t>
      </w:r>
    </w:p>
    <w:p w:rsidR="00063CC4" w:rsidRPr="00063CC4" w:rsidRDefault="00063CC4" w:rsidP="00063CC4">
      <w:pPr>
        <w:spacing w:after="6"/>
        <w:ind w:firstLine="709"/>
        <w:rPr>
          <w:rFonts w:cs="Times New Roman"/>
        </w:rPr>
      </w:pPr>
      <w:r w:rsidRPr="00063CC4">
        <w:rPr>
          <w:rFonts w:cs="Times New Roman"/>
        </w:rPr>
        <w:t xml:space="preserve"> В наше время рынок достаточно организован, жестко контролируется специальным органом государственного регулирования – Федеральной службой по финансовым рынкам (ФСФР). ФСФР ‒ это коллегиальный орган в составе Правительства РФ, который имеет большие полномочия в области координации, разработке стандартов, лицензирования профессиональных участников, установления квалификационных требований.</w:t>
      </w:r>
    </w:p>
    <w:p w:rsidR="00063CC4" w:rsidRPr="00063CC4" w:rsidRDefault="00063CC4" w:rsidP="00063CC4">
      <w:pPr>
        <w:spacing w:after="6"/>
        <w:ind w:firstLine="709"/>
        <w:rPr>
          <w:rFonts w:cs="Times New Roman"/>
        </w:rPr>
      </w:pPr>
      <w:r w:rsidRPr="00063CC4">
        <w:rPr>
          <w:rFonts w:cs="Times New Roman"/>
        </w:rPr>
        <w:lastRenderedPageBreak/>
        <w:t xml:space="preserve"> На современном этапе больший объем операций с ценными бумагами осуществляется с помощью биржевых торгов на специальных торговых площадках. Основными биржевыми площадками являются Российская Торговая Система и Московская Межбанковская Валютная Биржа (фондовая секция).</w:t>
      </w:r>
    </w:p>
    <w:p w:rsidR="00063CC4" w:rsidRPr="00063CC4" w:rsidRDefault="00063CC4" w:rsidP="00063CC4">
      <w:pPr>
        <w:spacing w:after="6"/>
        <w:ind w:firstLine="709"/>
        <w:rPr>
          <w:rFonts w:cs="Times New Roman"/>
        </w:rPr>
      </w:pPr>
      <w:r w:rsidRPr="00063CC4">
        <w:rPr>
          <w:rFonts w:cs="Times New Roman"/>
        </w:rPr>
        <w:t>Основными перспективами развития современного рынка ценных бумаг на нынешнем этапе являются:</w:t>
      </w:r>
    </w:p>
    <w:p w:rsidR="00063CC4" w:rsidRPr="00063CC4" w:rsidRDefault="00063CC4" w:rsidP="00063CC4">
      <w:pPr>
        <w:pStyle w:val="aa"/>
        <w:numPr>
          <w:ilvl w:val="0"/>
          <w:numId w:val="29"/>
        </w:numPr>
        <w:spacing w:after="6"/>
        <w:ind w:left="0" w:firstLine="360"/>
        <w:rPr>
          <w:rFonts w:cs="Times New Roman"/>
        </w:rPr>
      </w:pPr>
      <w:r w:rsidRPr="00063CC4">
        <w:rPr>
          <w:rFonts w:cs="Times New Roman"/>
        </w:rPr>
        <w:t>интернационализация и глобализация рынка,</w:t>
      </w:r>
    </w:p>
    <w:p w:rsidR="00063CC4" w:rsidRPr="00063CC4" w:rsidRDefault="00063CC4" w:rsidP="00063CC4">
      <w:pPr>
        <w:pStyle w:val="aa"/>
        <w:numPr>
          <w:ilvl w:val="0"/>
          <w:numId w:val="29"/>
        </w:numPr>
        <w:spacing w:after="6"/>
        <w:ind w:left="0" w:firstLine="360"/>
        <w:rPr>
          <w:rFonts w:cs="Times New Roman"/>
        </w:rPr>
      </w:pPr>
      <w:r w:rsidRPr="00063CC4">
        <w:rPr>
          <w:rFonts w:cs="Times New Roman"/>
        </w:rPr>
        <w:t>концентрация и централизация капиталов,</w:t>
      </w:r>
    </w:p>
    <w:p w:rsidR="00063CC4" w:rsidRPr="00063CC4" w:rsidRDefault="00063CC4" w:rsidP="00063CC4">
      <w:pPr>
        <w:pStyle w:val="aa"/>
        <w:numPr>
          <w:ilvl w:val="0"/>
          <w:numId w:val="29"/>
        </w:numPr>
        <w:spacing w:after="6"/>
        <w:ind w:left="0" w:firstLine="360"/>
        <w:rPr>
          <w:rFonts w:cs="Times New Roman"/>
        </w:rPr>
      </w:pPr>
      <w:r w:rsidRPr="00063CC4">
        <w:rPr>
          <w:rFonts w:cs="Times New Roman"/>
        </w:rPr>
        <w:t>компьютеризация рынка ценных бумаг,</w:t>
      </w:r>
    </w:p>
    <w:p w:rsidR="00063CC4" w:rsidRPr="00063CC4" w:rsidRDefault="00063CC4" w:rsidP="00063CC4">
      <w:pPr>
        <w:pStyle w:val="aa"/>
        <w:numPr>
          <w:ilvl w:val="0"/>
          <w:numId w:val="29"/>
        </w:numPr>
        <w:spacing w:after="6"/>
        <w:ind w:left="0" w:firstLine="360"/>
        <w:rPr>
          <w:rFonts w:cs="Times New Roman"/>
        </w:rPr>
      </w:pPr>
      <w:r w:rsidRPr="00063CC4">
        <w:rPr>
          <w:rFonts w:cs="Times New Roman"/>
        </w:rPr>
        <w:t>повышения уровня организованности и усиление государственного контроля,</w:t>
      </w:r>
    </w:p>
    <w:p w:rsidR="00063CC4" w:rsidRPr="00063CC4" w:rsidRDefault="00063CC4" w:rsidP="00063CC4">
      <w:pPr>
        <w:pStyle w:val="aa"/>
        <w:numPr>
          <w:ilvl w:val="0"/>
          <w:numId w:val="29"/>
        </w:numPr>
        <w:spacing w:after="6"/>
        <w:ind w:left="0" w:firstLine="360"/>
        <w:rPr>
          <w:rFonts w:cs="Times New Roman"/>
        </w:rPr>
      </w:pPr>
      <w:proofErr w:type="spellStart"/>
      <w:r w:rsidRPr="00063CC4">
        <w:rPr>
          <w:rFonts w:cs="Times New Roman"/>
        </w:rPr>
        <w:t>секьюритизация</w:t>
      </w:r>
      <w:proofErr w:type="spellEnd"/>
      <w:r w:rsidRPr="00063CC4">
        <w:rPr>
          <w:rFonts w:cs="Times New Roman"/>
        </w:rPr>
        <w:t>,</w:t>
      </w:r>
    </w:p>
    <w:p w:rsidR="00063CC4" w:rsidRPr="00063CC4" w:rsidRDefault="00063CC4" w:rsidP="00063CC4">
      <w:pPr>
        <w:pStyle w:val="aa"/>
        <w:numPr>
          <w:ilvl w:val="0"/>
          <w:numId w:val="29"/>
        </w:numPr>
        <w:spacing w:after="6"/>
        <w:ind w:left="0" w:firstLine="360"/>
        <w:rPr>
          <w:rFonts w:cs="Times New Roman"/>
        </w:rPr>
      </w:pPr>
      <w:r w:rsidRPr="00063CC4">
        <w:rPr>
          <w:rFonts w:cs="Times New Roman"/>
        </w:rPr>
        <w:t>нововведения на рынке,</w:t>
      </w:r>
    </w:p>
    <w:p w:rsidR="00063CC4" w:rsidRPr="00784A0C" w:rsidRDefault="00063CC4" w:rsidP="00784A0C">
      <w:pPr>
        <w:pStyle w:val="aa"/>
        <w:numPr>
          <w:ilvl w:val="0"/>
          <w:numId w:val="29"/>
        </w:numPr>
        <w:spacing w:after="6"/>
        <w:ind w:left="0" w:firstLine="360"/>
        <w:rPr>
          <w:rFonts w:cs="Times New Roman"/>
        </w:rPr>
      </w:pPr>
      <w:r w:rsidRPr="00063CC4">
        <w:rPr>
          <w:rFonts w:cs="Times New Roman"/>
        </w:rPr>
        <w:t>взаимодействие с другими рынками капиталов.               Интернационализация рынка ценных бумаг означает, что национальных капитал переходит границы стран, формируется мировой рынок ценных бумаг, по отношению к которому национальные рынки становятся второстепенными. Рынок ценных бумаг принимает глобальный характер. Торговля на таком глобальном рынке ведется непрерывно. Его основу составляют ценные бумаги транснациональных компаний.</w:t>
      </w:r>
    </w:p>
    <w:p w:rsidR="00063CC4" w:rsidRPr="00063CC4" w:rsidRDefault="00063CC4" w:rsidP="00063CC4">
      <w:pPr>
        <w:spacing w:after="6"/>
        <w:ind w:firstLine="709"/>
        <w:rPr>
          <w:rFonts w:cs="Times New Roman"/>
        </w:rPr>
      </w:pPr>
      <w:r w:rsidRPr="00063CC4">
        <w:rPr>
          <w:rFonts w:cs="Times New Roman"/>
        </w:rPr>
        <w:t xml:space="preserve"> Надежность рынка ценных бумаг и степень доверия к нему со стороны массового инвестора напрямую связаны с повышением уровня организованности рынка и усиление государственного </w:t>
      </w:r>
      <w:proofErr w:type="gramStart"/>
      <w:r w:rsidRPr="00063CC4">
        <w:rPr>
          <w:rFonts w:cs="Times New Roman"/>
        </w:rPr>
        <w:t>контроля за</w:t>
      </w:r>
      <w:proofErr w:type="gramEnd"/>
      <w:r w:rsidRPr="00063CC4">
        <w:rPr>
          <w:rFonts w:cs="Times New Roman"/>
        </w:rPr>
        <w:t xml:space="preserve"> ним. Масштабы и значение рынка ценных бумаг таковы, что его разрушение прямо ведет к разрушению экономического прогресса.                                  </w:t>
      </w:r>
    </w:p>
    <w:p w:rsidR="00063CC4" w:rsidRPr="00063CC4" w:rsidRDefault="00063CC4" w:rsidP="00063CC4">
      <w:pPr>
        <w:spacing w:after="6"/>
        <w:ind w:firstLine="709"/>
        <w:rPr>
          <w:rFonts w:cs="Times New Roman"/>
        </w:rPr>
      </w:pPr>
      <w:r w:rsidRPr="00063CC4">
        <w:rPr>
          <w:rFonts w:cs="Times New Roman"/>
        </w:rPr>
        <w:t xml:space="preserve"> </w:t>
      </w:r>
      <w:proofErr w:type="spellStart"/>
      <w:r w:rsidRPr="00063CC4">
        <w:rPr>
          <w:rFonts w:cs="Times New Roman"/>
        </w:rPr>
        <w:t>Секьюритизация</w:t>
      </w:r>
      <w:proofErr w:type="spellEnd"/>
      <w:r w:rsidRPr="00063CC4">
        <w:rPr>
          <w:rFonts w:cs="Times New Roman"/>
        </w:rPr>
        <w:t xml:space="preserve"> – это тенденция перехода денежных средств из своих традиционных форм в форму ценных бумаг; тенденция перехода одних форм ценных бумаг в другие, более доступные для широких кругов инвесторов.</w:t>
      </w:r>
    </w:p>
    <w:p w:rsidR="00063CC4" w:rsidRPr="00063CC4" w:rsidRDefault="00063CC4" w:rsidP="00063CC4">
      <w:pPr>
        <w:spacing w:after="6"/>
        <w:ind w:firstLine="709"/>
        <w:rPr>
          <w:rFonts w:cs="Times New Roman"/>
        </w:rPr>
      </w:pPr>
      <w:r w:rsidRPr="00063CC4">
        <w:rPr>
          <w:rFonts w:cs="Times New Roman"/>
        </w:rPr>
        <w:lastRenderedPageBreak/>
        <w:t xml:space="preserve"> Нововведения на рынке ценных бумаг:</w:t>
      </w:r>
    </w:p>
    <w:p w:rsidR="00063CC4" w:rsidRPr="00063CC4" w:rsidRDefault="00063CC4" w:rsidP="00063CC4">
      <w:pPr>
        <w:pStyle w:val="aa"/>
        <w:numPr>
          <w:ilvl w:val="0"/>
          <w:numId w:val="29"/>
        </w:numPr>
        <w:spacing w:after="6"/>
        <w:ind w:left="0" w:firstLine="426"/>
        <w:rPr>
          <w:rFonts w:cs="Times New Roman"/>
        </w:rPr>
      </w:pPr>
      <w:r w:rsidRPr="00063CC4">
        <w:rPr>
          <w:rFonts w:cs="Times New Roman"/>
        </w:rPr>
        <w:t>новые инструменты данного рынка,</w:t>
      </w:r>
    </w:p>
    <w:p w:rsidR="00063CC4" w:rsidRPr="00063CC4" w:rsidRDefault="00063CC4" w:rsidP="00063CC4">
      <w:pPr>
        <w:pStyle w:val="aa"/>
        <w:numPr>
          <w:ilvl w:val="0"/>
          <w:numId w:val="29"/>
        </w:numPr>
        <w:spacing w:after="6"/>
        <w:ind w:left="0" w:firstLine="426"/>
        <w:rPr>
          <w:rFonts w:cs="Times New Roman"/>
        </w:rPr>
      </w:pPr>
      <w:r w:rsidRPr="00063CC4">
        <w:rPr>
          <w:rFonts w:cs="Times New Roman"/>
        </w:rPr>
        <w:t>новые системы торговли ценными бумагами,</w:t>
      </w:r>
    </w:p>
    <w:p w:rsidR="00063CC4" w:rsidRPr="00063CC4" w:rsidRDefault="00063CC4" w:rsidP="00063CC4">
      <w:pPr>
        <w:pStyle w:val="aa"/>
        <w:numPr>
          <w:ilvl w:val="0"/>
          <w:numId w:val="29"/>
        </w:numPr>
        <w:spacing w:after="6"/>
        <w:ind w:left="0" w:firstLine="426"/>
        <w:rPr>
          <w:rFonts w:cs="Times New Roman"/>
        </w:rPr>
      </w:pPr>
      <w:r w:rsidRPr="00063CC4">
        <w:rPr>
          <w:rFonts w:cs="Times New Roman"/>
        </w:rPr>
        <w:t>новая инфраструктура рынка.</w:t>
      </w:r>
    </w:p>
    <w:p w:rsidR="00063CC4" w:rsidRPr="00063CC4" w:rsidRDefault="00063CC4" w:rsidP="00063CC4">
      <w:pPr>
        <w:spacing w:after="6"/>
        <w:ind w:firstLine="709"/>
        <w:rPr>
          <w:rFonts w:cs="Times New Roman"/>
        </w:rPr>
      </w:pPr>
      <w:r w:rsidRPr="00063CC4">
        <w:rPr>
          <w:rFonts w:cs="Times New Roman"/>
        </w:rPr>
        <w:t xml:space="preserve"> Новыми инструментами рынка ценных бумаг выступают, прежде всего, многочисленные виды производных ценных бумаг, создание новых ценных бумаг, их видов и разновидностей.</w:t>
      </w:r>
    </w:p>
    <w:p w:rsidR="00063CC4" w:rsidRPr="00063CC4" w:rsidRDefault="00063CC4" w:rsidP="00063CC4">
      <w:pPr>
        <w:spacing w:after="6"/>
        <w:ind w:firstLine="709"/>
        <w:rPr>
          <w:rFonts w:cs="Times New Roman"/>
        </w:rPr>
      </w:pPr>
      <w:r>
        <w:rPr>
          <w:rFonts w:cs="Times New Roman"/>
        </w:rPr>
        <w:t xml:space="preserve"> </w:t>
      </w:r>
      <w:r w:rsidR="00AC7C92">
        <w:rPr>
          <w:rFonts w:cs="Times New Roman"/>
        </w:rPr>
        <w:t>Новые системы торговли</w:t>
      </w:r>
      <w:r w:rsidR="00AC7C92" w:rsidRPr="00063CC4">
        <w:rPr>
          <w:rFonts w:cs="Times New Roman"/>
        </w:rPr>
        <w:t xml:space="preserve"> — это</w:t>
      </w:r>
      <w:r w:rsidRPr="00063CC4">
        <w:rPr>
          <w:rFonts w:cs="Times New Roman"/>
        </w:rPr>
        <w:t xml:space="preserve"> системы торговли,</w:t>
      </w:r>
      <w:r w:rsidR="00990974">
        <w:rPr>
          <w:rFonts w:cs="Times New Roman"/>
        </w:rPr>
        <w:t xml:space="preserve"> </w:t>
      </w:r>
      <w:r w:rsidRPr="00063CC4">
        <w:rPr>
          <w:rFonts w:cs="Times New Roman"/>
        </w:rPr>
        <w:t>которые основаны на использовании компьютеров и современных сре</w:t>
      </w:r>
      <w:proofErr w:type="gramStart"/>
      <w:r w:rsidRPr="00063CC4">
        <w:rPr>
          <w:rFonts w:cs="Times New Roman"/>
        </w:rPr>
        <w:t>дств св</w:t>
      </w:r>
      <w:proofErr w:type="gramEnd"/>
      <w:r w:rsidRPr="00063CC4">
        <w:rPr>
          <w:rFonts w:cs="Times New Roman"/>
        </w:rPr>
        <w:t>язи, позволяющие вести торговлю полностью в автоматическом режиме, без посредников, без непосредственных контрактов между продавцами и покупателями.</w:t>
      </w:r>
    </w:p>
    <w:p w:rsidR="00063CC4" w:rsidRDefault="00063CC4" w:rsidP="00063CC4">
      <w:pPr>
        <w:spacing w:after="6"/>
        <w:ind w:firstLine="709"/>
        <w:rPr>
          <w:rFonts w:cs="Times New Roman"/>
        </w:rPr>
      </w:pPr>
      <w:r w:rsidRPr="00063CC4">
        <w:rPr>
          <w:rFonts w:cs="Times New Roman"/>
        </w:rPr>
        <w:t xml:space="preserve"> Новая инфраструктура рынка ‒ это современные информационные системы, системы клиринга и расчетов, депозитарного обслуживания рынка ценных бумаг.</w:t>
      </w:r>
    </w:p>
    <w:p w:rsidR="00063CC4" w:rsidRPr="00063CC4" w:rsidRDefault="00063CC4" w:rsidP="009745BA">
      <w:pPr>
        <w:spacing w:after="6"/>
        <w:ind w:firstLine="709"/>
        <w:rPr>
          <w:rFonts w:cs="Times New Roman"/>
        </w:rPr>
      </w:pPr>
      <w:r w:rsidRPr="00063CC4">
        <w:rPr>
          <w:rFonts w:cs="Times New Roman"/>
        </w:rPr>
        <w:t xml:space="preserve">Развитие рынка ценных бумаг не ведет к исчезновению других рынков капиталов, происходит процесс их взаимопроникновения. С одной стороны, рынок ценных бумаг оттягивает на себя капиталы, но с другой ‒ перемещает эти капиталы через механизм ценных бумаг на другие рынки, тем самым способствует их развитию.                                                                                                                </w:t>
      </w:r>
    </w:p>
    <w:p w:rsidR="00063CC4" w:rsidRPr="00063CC4" w:rsidRDefault="00063CC4" w:rsidP="00063CC4">
      <w:pPr>
        <w:spacing w:after="6"/>
        <w:ind w:firstLine="709"/>
        <w:rPr>
          <w:rFonts w:cs="Times New Roman"/>
        </w:rPr>
      </w:pPr>
      <w:r w:rsidRPr="00063CC4">
        <w:rPr>
          <w:rFonts w:cs="Times New Roman"/>
        </w:rPr>
        <w:t xml:space="preserve"> Продолжает сохраняться ограниченность инструментария российского рынка ценных бумаг. На биржевом рынке по-настоящему ликвидными могут считаться только акции лишь пяти – семи компаний и менее 10 выпусков государственных и корпоративных облигаций. Это гораздо ниже, чем в других странах: в США число эмитентов, чьи акции котируются на национальных фондовых биржах, составляет 8000, в Англии – 3000, Китае ‒ 1100, Южной Корее – 700.</w:t>
      </w:r>
    </w:p>
    <w:p w:rsidR="00063CC4" w:rsidRDefault="00063CC4" w:rsidP="003E5335">
      <w:pPr>
        <w:spacing w:after="6"/>
        <w:ind w:firstLine="709"/>
        <w:rPr>
          <w:rFonts w:cs="Times New Roman"/>
        </w:rPr>
      </w:pPr>
      <w:r w:rsidRPr="00063CC4">
        <w:rPr>
          <w:rFonts w:cs="Times New Roman"/>
        </w:rPr>
        <w:t xml:space="preserve"> Фондовый рынок России развивается естественным образом, заимствуя мировой опыт. Все, что появляется на российском фондовом рынке, уже было уже давно придумано и реализовано, и тут отечественные </w:t>
      </w:r>
      <w:r w:rsidRPr="00063CC4">
        <w:rPr>
          <w:rFonts w:cs="Times New Roman"/>
        </w:rPr>
        <w:lastRenderedPageBreak/>
        <w:t>участники фондового рынка не являются первооткрывателями и законодателями моды. Если говорить о новых финансовых инструментах в России, то стоит отметить появление структурированных продуктов, которые позволяют получать инвесторам некоторый гарантированный доход плюс долевое участие в росте рынка акций, если такой происходит. За данными секторами фондового рынка будущее: в России появится больше сложных структурированных продуктов, которые будут интересны многим долгосрочным консервативным инвесторам, таким как пенсионные фонды и страховые компании.</w:t>
      </w:r>
    </w:p>
    <w:p w:rsidR="00063CC4" w:rsidRPr="00063CC4" w:rsidRDefault="00063CC4" w:rsidP="00063CC4">
      <w:pPr>
        <w:spacing w:after="6"/>
        <w:ind w:firstLine="709"/>
        <w:rPr>
          <w:rFonts w:cs="Times New Roman"/>
        </w:rPr>
      </w:pPr>
      <w:r w:rsidRPr="00063CC4">
        <w:rPr>
          <w:rFonts w:cs="Times New Roman"/>
        </w:rPr>
        <w:t>Перспективы отечественного финансового рынка будут в решающей степени зависеть от того, сможет ли Россия воспользоваться новой волной мирового экономического роста, в также использовать потенциал глобализации в своих интересах. По некоторым оценкам, Россия имеет серьезные шансы для вхождения в лидирующую пятерку мировых экономических держав. Достижение этого результата возможно, если до 2022 г. среднегодовые темпы роста ВВП будут не ниже 5,5%.</w:t>
      </w:r>
    </w:p>
    <w:p w:rsidR="00063CC4" w:rsidRDefault="00063CC4" w:rsidP="00063CC4">
      <w:pPr>
        <w:spacing w:after="6"/>
        <w:ind w:firstLine="709"/>
        <w:rPr>
          <w:rFonts w:cs="Times New Roman"/>
        </w:rPr>
      </w:pPr>
      <w:r w:rsidRPr="00063CC4">
        <w:rPr>
          <w:rFonts w:cs="Times New Roman"/>
        </w:rPr>
        <w:t xml:space="preserve"> </w:t>
      </w:r>
    </w:p>
    <w:p w:rsidR="00C010C2" w:rsidRDefault="00C010C2" w:rsidP="00063CC4">
      <w:pPr>
        <w:spacing w:after="6"/>
        <w:ind w:firstLine="709"/>
        <w:rPr>
          <w:rFonts w:cs="Times New Roman"/>
        </w:rPr>
      </w:pPr>
    </w:p>
    <w:p w:rsidR="00C010C2" w:rsidRDefault="00C010C2">
      <w:pPr>
        <w:spacing w:after="200" w:line="276" w:lineRule="auto"/>
        <w:rPr>
          <w:rFonts w:cs="Times New Roman"/>
        </w:rPr>
      </w:pPr>
      <w:r>
        <w:rPr>
          <w:rFonts w:cs="Times New Roman"/>
        </w:rPr>
        <w:br w:type="page"/>
      </w:r>
    </w:p>
    <w:p w:rsidR="00C010C2" w:rsidRPr="00C010C2" w:rsidRDefault="00C010C2" w:rsidP="00C010C2">
      <w:pPr>
        <w:spacing w:after="6"/>
        <w:ind w:firstLine="709"/>
        <w:jc w:val="center"/>
        <w:rPr>
          <w:rFonts w:cs="Times New Roman"/>
          <w:b/>
        </w:rPr>
      </w:pPr>
      <w:r w:rsidRPr="00C010C2">
        <w:rPr>
          <w:rFonts w:cs="Times New Roman"/>
          <w:b/>
        </w:rPr>
        <w:lastRenderedPageBreak/>
        <w:t>ЗАКЛЮЧЕНИЕ</w:t>
      </w:r>
    </w:p>
    <w:p w:rsidR="00C010C2" w:rsidRPr="00C010C2" w:rsidRDefault="00C010C2" w:rsidP="00C010C2">
      <w:pPr>
        <w:spacing w:after="6"/>
        <w:ind w:firstLine="709"/>
        <w:rPr>
          <w:rFonts w:cs="Times New Roman"/>
        </w:rPr>
      </w:pPr>
    </w:p>
    <w:p w:rsidR="00C010C2" w:rsidRPr="00C010C2" w:rsidRDefault="00C010C2" w:rsidP="00C010C2">
      <w:pPr>
        <w:spacing w:after="6"/>
        <w:ind w:firstLine="709"/>
        <w:rPr>
          <w:rFonts w:cs="Times New Roman"/>
        </w:rPr>
      </w:pPr>
      <w:r w:rsidRPr="00C010C2">
        <w:rPr>
          <w:rFonts w:cs="Times New Roman"/>
        </w:rPr>
        <w:t xml:space="preserve">Ценные бумаги представляют собой финансовые документы, которые удостоверяют право собственности их владельца на активы и приносят доход в виде дивиденда (облигации, акции, ваучеры, векселя, закладные, чеки и так далее), а также ими считаются денежные документы, в которые банки имеют возможность инвестировать свои средства, доверительные фонды и так далее. Ценные бумаги обладают обращаемостью и представляют собой товар на рынке ценных бумаг. В международной практике ценные бумаги считаются письменными документами, которые являются долевыми бумагами компаний </w:t>
      </w:r>
      <w:proofErr w:type="gramStart"/>
      <w:r w:rsidRPr="00C010C2">
        <w:rPr>
          <w:rFonts w:cs="Times New Roman"/>
        </w:rPr>
        <w:t xml:space="preserve">( </w:t>
      </w:r>
      <w:proofErr w:type="gramEnd"/>
      <w:r w:rsidRPr="00C010C2">
        <w:rPr>
          <w:rFonts w:cs="Times New Roman"/>
        </w:rPr>
        <w:t>то есть акции) или свидетельствующими о задолженности (сертификаты или облигации); привилегированные и обычные облигации и акции, которые являются оборотными и выпускаемые правительственными ведомствами и корпорациями; инвестиции, которые принимают форму облигации или акции; сертификаты, которые представляют собственность на имущество, на их основе могут состояться исполнение или передача прав на имущество.</w:t>
      </w:r>
    </w:p>
    <w:p w:rsidR="00C010C2" w:rsidRPr="00C010C2" w:rsidRDefault="00C010C2" w:rsidP="00C010C2">
      <w:pPr>
        <w:spacing w:after="6"/>
        <w:ind w:firstLine="709"/>
        <w:rPr>
          <w:rFonts w:cs="Times New Roman"/>
        </w:rPr>
      </w:pPr>
      <w:r w:rsidRPr="00C010C2">
        <w:rPr>
          <w:rFonts w:cs="Times New Roman"/>
        </w:rPr>
        <w:t>Основные свойства ценных бумаг:</w:t>
      </w:r>
    </w:p>
    <w:p w:rsidR="00C010C2" w:rsidRPr="00C010C2" w:rsidRDefault="00C010C2" w:rsidP="00C010C2">
      <w:pPr>
        <w:pStyle w:val="aa"/>
        <w:numPr>
          <w:ilvl w:val="0"/>
          <w:numId w:val="29"/>
        </w:numPr>
        <w:spacing w:after="6"/>
        <w:ind w:left="0" w:firstLine="709"/>
        <w:rPr>
          <w:rFonts w:cs="Times New Roman"/>
        </w:rPr>
      </w:pPr>
      <w:r w:rsidRPr="00C010C2">
        <w:rPr>
          <w:rFonts w:cs="Times New Roman"/>
        </w:rPr>
        <w:t>доступность для гражданского оборота – могут быть предметом разных соглашений (купли-продажи, дарения, хранения, комиссии), являются объектом гражданских отношений;</w:t>
      </w:r>
    </w:p>
    <w:p w:rsidR="00C010C2" w:rsidRPr="00C010C2" w:rsidRDefault="00C010C2" w:rsidP="00C010C2">
      <w:pPr>
        <w:pStyle w:val="aa"/>
        <w:numPr>
          <w:ilvl w:val="0"/>
          <w:numId w:val="29"/>
        </w:numPr>
        <w:spacing w:after="6"/>
        <w:ind w:left="0" w:firstLine="709"/>
        <w:rPr>
          <w:rFonts w:cs="Times New Roman"/>
        </w:rPr>
      </w:pPr>
      <w:r w:rsidRPr="00C010C2">
        <w:rPr>
          <w:rFonts w:cs="Times New Roman"/>
        </w:rPr>
        <w:t>обращаемость – они свободно покупаются и продаются, а также являются самостоятельным платежным инструментом;</w:t>
      </w:r>
    </w:p>
    <w:p w:rsidR="00C010C2" w:rsidRPr="00C010C2" w:rsidRDefault="00C010C2" w:rsidP="00C010C2">
      <w:pPr>
        <w:pStyle w:val="aa"/>
        <w:numPr>
          <w:ilvl w:val="0"/>
          <w:numId w:val="29"/>
        </w:numPr>
        <w:spacing w:after="6"/>
        <w:ind w:left="0" w:firstLine="709"/>
        <w:rPr>
          <w:rFonts w:cs="Times New Roman"/>
        </w:rPr>
      </w:pPr>
      <w:r w:rsidRPr="00C010C2">
        <w:rPr>
          <w:rFonts w:cs="Times New Roman"/>
        </w:rPr>
        <w:t>серийность ‒ возможность выпуска однородными сериями, классами;</w:t>
      </w:r>
    </w:p>
    <w:p w:rsidR="00C010C2" w:rsidRPr="00C010C2" w:rsidRDefault="00C010C2" w:rsidP="00C010C2">
      <w:pPr>
        <w:pStyle w:val="aa"/>
        <w:numPr>
          <w:ilvl w:val="0"/>
          <w:numId w:val="29"/>
        </w:numPr>
        <w:spacing w:after="6"/>
        <w:ind w:left="0" w:firstLine="709"/>
        <w:rPr>
          <w:rFonts w:cs="Times New Roman"/>
        </w:rPr>
      </w:pPr>
      <w:r w:rsidRPr="00C010C2">
        <w:rPr>
          <w:rFonts w:cs="Times New Roman"/>
        </w:rPr>
        <w:t>стандартность прав и соглашений, то есть стандартное содержание;</w:t>
      </w:r>
    </w:p>
    <w:p w:rsidR="00C010C2" w:rsidRPr="00C010C2" w:rsidRDefault="00C010C2" w:rsidP="00C010C2">
      <w:pPr>
        <w:pStyle w:val="aa"/>
        <w:numPr>
          <w:ilvl w:val="0"/>
          <w:numId w:val="29"/>
        </w:numPr>
        <w:spacing w:after="6"/>
        <w:ind w:left="0" w:firstLine="709"/>
        <w:rPr>
          <w:rFonts w:cs="Times New Roman"/>
        </w:rPr>
      </w:pPr>
      <w:r w:rsidRPr="00C010C2">
        <w:rPr>
          <w:rFonts w:cs="Times New Roman"/>
        </w:rPr>
        <w:t>регулируемость и признание государством, что обеспечивает доверие населения к ценным бумагам;</w:t>
      </w:r>
    </w:p>
    <w:p w:rsidR="00C010C2" w:rsidRPr="00C010C2" w:rsidRDefault="00C010C2" w:rsidP="00C010C2">
      <w:pPr>
        <w:pStyle w:val="aa"/>
        <w:numPr>
          <w:ilvl w:val="0"/>
          <w:numId w:val="29"/>
        </w:numPr>
        <w:spacing w:after="6"/>
        <w:ind w:left="0" w:firstLine="709"/>
        <w:rPr>
          <w:rFonts w:cs="Times New Roman"/>
        </w:rPr>
      </w:pPr>
      <w:r w:rsidRPr="00C010C2">
        <w:rPr>
          <w:rFonts w:cs="Times New Roman"/>
        </w:rPr>
        <w:lastRenderedPageBreak/>
        <w:t>документальность ‒ ценная бумага является документом, независимо от того, существует она в форме бумажного сертификата или в безналичной форме записи по счетам;</w:t>
      </w:r>
    </w:p>
    <w:p w:rsidR="00C010C2" w:rsidRPr="00C010C2" w:rsidRDefault="00C010C2" w:rsidP="00C010C2">
      <w:pPr>
        <w:pStyle w:val="aa"/>
        <w:numPr>
          <w:ilvl w:val="0"/>
          <w:numId w:val="29"/>
        </w:numPr>
        <w:spacing w:after="6"/>
        <w:ind w:left="0" w:firstLine="709"/>
        <w:rPr>
          <w:rFonts w:cs="Times New Roman"/>
        </w:rPr>
      </w:pPr>
      <w:r w:rsidRPr="00C010C2">
        <w:rPr>
          <w:rFonts w:cs="Times New Roman"/>
        </w:rPr>
        <w:t>ликвидность ‒ способность быстро продаваться на рынке и превращаться в денежные средства;</w:t>
      </w:r>
    </w:p>
    <w:p w:rsidR="00C010C2" w:rsidRPr="00C010C2" w:rsidRDefault="00C010C2" w:rsidP="00C010C2">
      <w:pPr>
        <w:spacing w:after="6"/>
        <w:rPr>
          <w:rFonts w:cs="Times New Roman"/>
        </w:rPr>
      </w:pPr>
      <w:proofErr w:type="spellStart"/>
      <w:r w:rsidRPr="00C010C2">
        <w:rPr>
          <w:rFonts w:cs="Times New Roman"/>
        </w:rPr>
        <w:t>рыночность</w:t>
      </w:r>
      <w:proofErr w:type="spellEnd"/>
      <w:r w:rsidRPr="00C010C2">
        <w:rPr>
          <w:rFonts w:cs="Times New Roman"/>
        </w:rPr>
        <w:t>;</w:t>
      </w:r>
    </w:p>
    <w:p w:rsidR="00C010C2" w:rsidRPr="00C010C2" w:rsidRDefault="00C010C2" w:rsidP="00C010C2">
      <w:pPr>
        <w:spacing w:after="6"/>
        <w:rPr>
          <w:rFonts w:cs="Times New Roman"/>
        </w:rPr>
      </w:pPr>
      <w:r>
        <w:rPr>
          <w:rFonts w:cs="Times New Roman"/>
        </w:rPr>
        <w:t xml:space="preserve">риск, то есть, </w:t>
      </w:r>
      <w:r w:rsidRPr="00C010C2">
        <w:rPr>
          <w:rFonts w:cs="Times New Roman"/>
        </w:rPr>
        <w:t>возникновение потерь, связанных с вложениями в ценные бумаги.</w:t>
      </w:r>
    </w:p>
    <w:p w:rsidR="00C010C2" w:rsidRPr="00C010C2" w:rsidRDefault="00C010C2" w:rsidP="00C010C2">
      <w:pPr>
        <w:spacing w:after="6"/>
        <w:ind w:firstLine="709"/>
        <w:rPr>
          <w:rFonts w:cs="Times New Roman"/>
        </w:rPr>
      </w:pPr>
      <w:r w:rsidRPr="00C010C2">
        <w:rPr>
          <w:rFonts w:cs="Times New Roman"/>
        </w:rPr>
        <w:t>Рынок ценных бумаг является регулятором множества стихийно протекающих в рыночной экономике процессов. К их числу относится и процесс инвестирования капитала. Он предполагает, что миграция капитала обеспечивает его прилив к местам необходимого приложения, одновременно она ведет к оттоку капитала из тех отраслей производства, в которых имеет место его излишек. В структуре российского рынка ценных бумаг выделяются первичный и вторичный рынок, а также рынки по видам фондовых инструментов и сделок.</w:t>
      </w:r>
    </w:p>
    <w:p w:rsidR="00C010C2" w:rsidRDefault="00C010C2" w:rsidP="00C010C2">
      <w:pPr>
        <w:spacing w:after="6"/>
        <w:ind w:firstLine="709"/>
        <w:rPr>
          <w:rFonts w:cs="Times New Roman"/>
        </w:rPr>
      </w:pPr>
      <w:r w:rsidRPr="00C010C2">
        <w:rPr>
          <w:rFonts w:cs="Times New Roman"/>
        </w:rPr>
        <w:t>Российский фондовый рынок отличается от иностранных в первую очередь тем, что обладает недостаточно эффективным законодательством по его регулированию, а также велико влияние инсайдерской информации на участников рынка. Перспективы отечественного финансового рынка будут в решающей степени зависеть от того, сможет ли Россия воспользоваться новой волной мирового экономического роста, а также использовать потенциал глобализации в своих интересах.</w:t>
      </w:r>
    </w:p>
    <w:p w:rsidR="00C010C2" w:rsidRDefault="00C010C2" w:rsidP="00C010C2">
      <w:pPr>
        <w:spacing w:after="6"/>
        <w:ind w:firstLine="709"/>
        <w:rPr>
          <w:rFonts w:cs="Times New Roman"/>
        </w:rPr>
      </w:pPr>
    </w:p>
    <w:p w:rsidR="00C010C2" w:rsidRDefault="00C010C2">
      <w:pPr>
        <w:spacing w:after="200" w:line="276" w:lineRule="auto"/>
        <w:rPr>
          <w:rFonts w:cs="Times New Roman"/>
        </w:rPr>
      </w:pPr>
      <w:r>
        <w:rPr>
          <w:rFonts w:cs="Times New Roman"/>
        </w:rPr>
        <w:br w:type="page"/>
      </w:r>
    </w:p>
    <w:p w:rsidR="00335B56" w:rsidRDefault="00335B56" w:rsidP="00335B56">
      <w:pPr>
        <w:spacing w:after="0"/>
        <w:ind w:firstLine="709"/>
        <w:jc w:val="center"/>
        <w:rPr>
          <w:rFonts w:cs="Times New Roman"/>
          <w:b/>
          <w:lang w:val="en-US"/>
        </w:rPr>
      </w:pPr>
      <w:r w:rsidRPr="00335B56">
        <w:rPr>
          <w:rFonts w:cs="Times New Roman"/>
          <w:b/>
        </w:rPr>
        <w:lastRenderedPageBreak/>
        <w:t>СПИСОК ИСПОЛЬЗОВАННЫХ ИСТОЧНИКОВ</w:t>
      </w:r>
    </w:p>
    <w:p w:rsidR="00335B56" w:rsidRPr="00335B56" w:rsidRDefault="00335B56" w:rsidP="00335B56">
      <w:pPr>
        <w:spacing w:after="0"/>
        <w:ind w:firstLine="709"/>
        <w:jc w:val="center"/>
        <w:rPr>
          <w:rFonts w:cs="Times New Roman"/>
          <w:b/>
          <w:lang w:val="en-US"/>
        </w:rPr>
      </w:pPr>
    </w:p>
    <w:p w:rsidR="00335B56" w:rsidRPr="00335B56" w:rsidRDefault="00335B56" w:rsidP="00335B56">
      <w:pPr>
        <w:pStyle w:val="aa"/>
        <w:numPr>
          <w:ilvl w:val="0"/>
          <w:numId w:val="34"/>
        </w:numPr>
        <w:spacing w:after="6"/>
        <w:ind w:left="0" w:firstLine="0"/>
        <w:rPr>
          <w:rFonts w:cs="Times New Roman"/>
        </w:rPr>
      </w:pPr>
      <w:r w:rsidRPr="00335B56">
        <w:rPr>
          <w:rFonts w:cs="Times New Roman"/>
        </w:rPr>
        <w:t xml:space="preserve">12 </w:t>
      </w:r>
      <w:proofErr w:type="spellStart"/>
      <w:r w:rsidRPr="00335B56">
        <w:rPr>
          <w:rFonts w:cs="Times New Roman"/>
        </w:rPr>
        <w:t>Big</w:t>
      </w:r>
      <w:proofErr w:type="spellEnd"/>
      <w:r w:rsidRPr="00335B56">
        <w:rPr>
          <w:rFonts w:cs="Times New Roman"/>
        </w:rPr>
        <w:t xml:space="preserve"> </w:t>
      </w:r>
      <w:proofErr w:type="spellStart"/>
      <w:r w:rsidRPr="00335B56">
        <w:rPr>
          <w:rFonts w:cs="Times New Roman"/>
        </w:rPr>
        <w:t>Data</w:t>
      </w:r>
      <w:proofErr w:type="spellEnd"/>
      <w:r w:rsidRPr="00335B56">
        <w:rPr>
          <w:rFonts w:cs="Times New Roman"/>
        </w:rPr>
        <w:t xml:space="preserve"> кейсов. – URL: https://habrahabr.ru/company/npl/blog/318208 (дата обращения 15.03.2021).</w:t>
      </w:r>
    </w:p>
    <w:p w:rsidR="00335B56" w:rsidRPr="00335B56" w:rsidRDefault="00335B56" w:rsidP="00335B56">
      <w:pPr>
        <w:pStyle w:val="aa"/>
        <w:numPr>
          <w:ilvl w:val="0"/>
          <w:numId w:val="34"/>
        </w:numPr>
        <w:spacing w:after="6"/>
        <w:ind w:left="0" w:firstLine="0"/>
        <w:rPr>
          <w:rFonts w:cs="Times New Roman"/>
        </w:rPr>
      </w:pPr>
      <w:r w:rsidRPr="00335B56">
        <w:rPr>
          <w:rFonts w:cs="Times New Roman"/>
        </w:rPr>
        <w:t xml:space="preserve">Аналитические платформы. – URL: </w:t>
      </w:r>
      <w:r w:rsidR="00990974" w:rsidRPr="00335B56">
        <w:rPr>
          <w:rFonts w:cs="Times New Roman"/>
        </w:rPr>
        <w:t>https://professionali.ru/Soobsches-tva/sas/analitiche.</w:t>
      </w:r>
      <w:r w:rsidRPr="00335B56">
        <w:rPr>
          <w:rFonts w:cs="Times New Roman"/>
        </w:rPr>
        <w:t xml:space="preserve"> (дата обращения 02.05.2021).</w:t>
      </w:r>
    </w:p>
    <w:p w:rsidR="00335B56" w:rsidRPr="00335B56" w:rsidRDefault="00335B56" w:rsidP="00335B56">
      <w:pPr>
        <w:pStyle w:val="aa"/>
        <w:numPr>
          <w:ilvl w:val="0"/>
          <w:numId w:val="34"/>
        </w:numPr>
        <w:spacing w:after="6"/>
        <w:ind w:left="0" w:firstLine="0"/>
        <w:rPr>
          <w:rFonts w:cs="Times New Roman"/>
        </w:rPr>
      </w:pPr>
      <w:r w:rsidRPr="00335B56">
        <w:rPr>
          <w:rFonts w:cs="Times New Roman"/>
        </w:rPr>
        <w:t xml:space="preserve">Афанасьев А. А. Совершенствование поддержки принятия решений на предприятии в условиях информационных перегрузок на основе инструментов визуализации: </w:t>
      </w:r>
      <w:proofErr w:type="spellStart"/>
      <w:r w:rsidRPr="00335B56">
        <w:rPr>
          <w:rFonts w:cs="Times New Roman"/>
        </w:rPr>
        <w:t>автореф</w:t>
      </w:r>
      <w:proofErr w:type="spellEnd"/>
      <w:r w:rsidRPr="00335B56">
        <w:rPr>
          <w:rFonts w:cs="Times New Roman"/>
        </w:rPr>
        <w:t xml:space="preserve">. </w:t>
      </w:r>
      <w:proofErr w:type="spellStart"/>
      <w:r w:rsidRPr="00335B56">
        <w:rPr>
          <w:rFonts w:cs="Times New Roman"/>
        </w:rPr>
        <w:t>дис</w:t>
      </w:r>
      <w:proofErr w:type="spellEnd"/>
      <w:r w:rsidRPr="00335B56">
        <w:rPr>
          <w:rFonts w:cs="Times New Roman"/>
        </w:rPr>
        <w:t xml:space="preserve">. … канд. </w:t>
      </w:r>
      <w:proofErr w:type="spellStart"/>
      <w:r w:rsidRPr="00335B56">
        <w:rPr>
          <w:rFonts w:cs="Times New Roman"/>
        </w:rPr>
        <w:t>экон</w:t>
      </w:r>
      <w:proofErr w:type="spellEnd"/>
      <w:r w:rsidRPr="00335B56">
        <w:rPr>
          <w:rFonts w:cs="Times New Roman"/>
        </w:rPr>
        <w:t>. наук. – Ростов н</w:t>
      </w:r>
      <w:proofErr w:type="gramStart"/>
      <w:r w:rsidRPr="00335B56">
        <w:rPr>
          <w:rFonts w:cs="Times New Roman"/>
        </w:rPr>
        <w:t>/Д</w:t>
      </w:r>
      <w:proofErr w:type="gramEnd"/>
      <w:r w:rsidRPr="00335B56">
        <w:rPr>
          <w:rFonts w:cs="Times New Roman"/>
        </w:rPr>
        <w:t>, 2015. – 24 с. (дата обращения 05.05.2021).</w:t>
      </w:r>
    </w:p>
    <w:p w:rsidR="00335B56" w:rsidRPr="00335B56" w:rsidRDefault="00335B56" w:rsidP="00335B56">
      <w:pPr>
        <w:pStyle w:val="aa"/>
        <w:numPr>
          <w:ilvl w:val="0"/>
          <w:numId w:val="34"/>
        </w:numPr>
        <w:spacing w:after="6"/>
        <w:ind w:left="0" w:firstLine="0"/>
        <w:rPr>
          <w:rFonts w:cs="Times New Roman"/>
        </w:rPr>
      </w:pPr>
      <w:proofErr w:type="spellStart"/>
      <w:r w:rsidRPr="00335B56">
        <w:rPr>
          <w:rFonts w:cs="Times New Roman"/>
        </w:rPr>
        <w:t>Афоничкин</w:t>
      </w:r>
      <w:proofErr w:type="spellEnd"/>
      <w:r w:rsidRPr="00335B56">
        <w:rPr>
          <w:rFonts w:cs="Times New Roman"/>
        </w:rPr>
        <w:t xml:space="preserve"> А. И., Михайленко Д. Г. Управленческие решения в </w:t>
      </w:r>
      <w:r w:rsidR="00990974" w:rsidRPr="00335B56">
        <w:rPr>
          <w:rFonts w:cs="Times New Roman"/>
        </w:rPr>
        <w:t>экономических</w:t>
      </w:r>
      <w:r w:rsidRPr="00335B56">
        <w:rPr>
          <w:rFonts w:cs="Times New Roman"/>
        </w:rPr>
        <w:t xml:space="preserve"> системах. – СПб.: Питер, 2009. – 480 </w:t>
      </w:r>
      <w:proofErr w:type="gramStart"/>
      <w:r w:rsidRPr="00335B56">
        <w:rPr>
          <w:rFonts w:cs="Times New Roman"/>
        </w:rPr>
        <w:t>с</w:t>
      </w:r>
      <w:proofErr w:type="gramEnd"/>
      <w:r w:rsidRPr="00335B56">
        <w:rPr>
          <w:rFonts w:cs="Times New Roman"/>
        </w:rPr>
        <w:t>. (</w:t>
      </w:r>
      <w:proofErr w:type="gramStart"/>
      <w:r w:rsidRPr="00335B56">
        <w:rPr>
          <w:rFonts w:cs="Times New Roman"/>
        </w:rPr>
        <w:t>дата</w:t>
      </w:r>
      <w:proofErr w:type="gramEnd"/>
      <w:r w:rsidRPr="00335B56">
        <w:rPr>
          <w:rFonts w:cs="Times New Roman"/>
        </w:rPr>
        <w:t xml:space="preserve"> обращения 05.05.2021).</w:t>
      </w:r>
    </w:p>
    <w:p w:rsidR="00335B56" w:rsidRPr="00335B56" w:rsidRDefault="00335B56" w:rsidP="00335B56">
      <w:pPr>
        <w:pStyle w:val="aa"/>
        <w:numPr>
          <w:ilvl w:val="0"/>
          <w:numId w:val="34"/>
        </w:numPr>
        <w:spacing w:after="6"/>
        <w:ind w:left="0" w:firstLine="0"/>
        <w:rPr>
          <w:rFonts w:cs="Times New Roman"/>
        </w:rPr>
      </w:pPr>
      <w:r w:rsidRPr="00335B56">
        <w:rPr>
          <w:rFonts w:cs="Times New Roman"/>
        </w:rPr>
        <w:t xml:space="preserve">Белов, В. А. Ценные бумаги в коммерческом обороте: курс </w:t>
      </w:r>
      <w:r w:rsidR="00990974" w:rsidRPr="00335B56">
        <w:rPr>
          <w:rFonts w:cs="Times New Roman"/>
        </w:rPr>
        <w:t>лекций:</w:t>
      </w:r>
      <w:r w:rsidRPr="00335B56">
        <w:rPr>
          <w:rFonts w:cs="Times New Roman"/>
        </w:rPr>
        <w:t xml:space="preserve"> учеб</w:t>
      </w:r>
      <w:proofErr w:type="gramStart"/>
      <w:r w:rsidRPr="00335B56">
        <w:rPr>
          <w:rFonts w:cs="Times New Roman"/>
        </w:rPr>
        <w:t>.</w:t>
      </w:r>
      <w:proofErr w:type="gramEnd"/>
      <w:r w:rsidRPr="00335B56">
        <w:rPr>
          <w:rFonts w:cs="Times New Roman"/>
        </w:rPr>
        <w:t xml:space="preserve"> </w:t>
      </w:r>
      <w:proofErr w:type="gramStart"/>
      <w:r w:rsidRPr="00335B56">
        <w:rPr>
          <w:rFonts w:cs="Times New Roman"/>
        </w:rPr>
        <w:t>п</w:t>
      </w:r>
      <w:proofErr w:type="gramEnd"/>
      <w:r w:rsidRPr="00335B56">
        <w:rPr>
          <w:rFonts w:cs="Times New Roman"/>
        </w:rPr>
        <w:t xml:space="preserve">особие для </w:t>
      </w:r>
      <w:proofErr w:type="spellStart"/>
      <w:r w:rsidRPr="00335B56">
        <w:rPr>
          <w:rFonts w:cs="Times New Roman"/>
        </w:rPr>
        <w:t>бакалавриата</w:t>
      </w:r>
      <w:proofErr w:type="spellEnd"/>
      <w:r w:rsidRPr="00335B56">
        <w:rPr>
          <w:rFonts w:cs="Times New Roman"/>
        </w:rPr>
        <w:t xml:space="preserve"> и магистратуры / В. А. Белов. — </w:t>
      </w:r>
      <w:r w:rsidR="00990974" w:rsidRPr="00335B56">
        <w:rPr>
          <w:rFonts w:cs="Times New Roman"/>
        </w:rPr>
        <w:t>М.:</w:t>
      </w:r>
      <w:r w:rsidRPr="00335B56">
        <w:rPr>
          <w:rFonts w:cs="Times New Roman"/>
        </w:rPr>
        <w:t xml:space="preserve"> Издательство </w:t>
      </w:r>
      <w:proofErr w:type="spellStart"/>
      <w:r w:rsidRPr="00335B56">
        <w:rPr>
          <w:rFonts w:cs="Times New Roman"/>
        </w:rPr>
        <w:t>Юрайт</w:t>
      </w:r>
      <w:proofErr w:type="spellEnd"/>
      <w:r w:rsidRPr="00335B56">
        <w:rPr>
          <w:rFonts w:cs="Times New Roman"/>
        </w:rPr>
        <w:t xml:space="preserve">, 2019. — 306 </w:t>
      </w:r>
      <w:proofErr w:type="gramStart"/>
      <w:r w:rsidRPr="00335B56">
        <w:rPr>
          <w:rFonts w:cs="Times New Roman"/>
        </w:rPr>
        <w:t>с</w:t>
      </w:r>
      <w:proofErr w:type="gramEnd"/>
      <w:r w:rsidRPr="00335B56">
        <w:rPr>
          <w:rFonts w:cs="Times New Roman"/>
        </w:rPr>
        <w:t>. (</w:t>
      </w:r>
      <w:proofErr w:type="gramStart"/>
      <w:r w:rsidRPr="00335B56">
        <w:rPr>
          <w:rFonts w:cs="Times New Roman"/>
        </w:rPr>
        <w:t>дата</w:t>
      </w:r>
      <w:proofErr w:type="gramEnd"/>
      <w:r w:rsidRPr="00335B56">
        <w:rPr>
          <w:rFonts w:cs="Times New Roman"/>
        </w:rPr>
        <w:t xml:space="preserve"> обращения 07.05.2021).</w:t>
      </w:r>
    </w:p>
    <w:p w:rsidR="00335B56" w:rsidRPr="00335B56" w:rsidRDefault="00335B56" w:rsidP="00335B56">
      <w:pPr>
        <w:pStyle w:val="aa"/>
        <w:numPr>
          <w:ilvl w:val="0"/>
          <w:numId w:val="34"/>
        </w:numPr>
        <w:spacing w:after="6"/>
        <w:ind w:left="0" w:firstLine="0"/>
        <w:rPr>
          <w:rFonts w:cs="Times New Roman"/>
        </w:rPr>
      </w:pPr>
      <w:r w:rsidRPr="00335B56">
        <w:rPr>
          <w:rFonts w:cs="Times New Roman"/>
        </w:rPr>
        <w:t>Бердникова, Т.Б. Рынок ценных бумаг: прошлое, настоящее, будущее: Монография / Т.Б. Бердникова. - М.: ИНФРА-М, 2013. - 397 c. (дата обращения 06.05.2021).</w:t>
      </w:r>
    </w:p>
    <w:p w:rsidR="00335B56" w:rsidRPr="00335B56" w:rsidRDefault="00335B56" w:rsidP="00335B56">
      <w:pPr>
        <w:pStyle w:val="aa"/>
        <w:numPr>
          <w:ilvl w:val="0"/>
          <w:numId w:val="34"/>
        </w:numPr>
        <w:spacing w:after="6"/>
        <w:ind w:left="0" w:firstLine="0"/>
        <w:rPr>
          <w:rFonts w:cs="Times New Roman"/>
        </w:rPr>
      </w:pPr>
      <w:r w:rsidRPr="00335B56">
        <w:rPr>
          <w:rFonts w:cs="Times New Roman"/>
        </w:rPr>
        <w:t>Боголюбов, В. С. Туристско-рекреационное пр</w:t>
      </w:r>
      <w:r w:rsidR="00990974">
        <w:rPr>
          <w:rFonts w:cs="Times New Roman"/>
        </w:rPr>
        <w:t>оектирование. Оценка инвестиций</w:t>
      </w:r>
      <w:r w:rsidRPr="00335B56">
        <w:rPr>
          <w:rFonts w:cs="Times New Roman"/>
        </w:rPr>
        <w:t xml:space="preserve">: учебник и практикум для академического </w:t>
      </w:r>
      <w:proofErr w:type="spellStart"/>
      <w:r w:rsidRPr="00335B56">
        <w:rPr>
          <w:rFonts w:cs="Times New Roman"/>
        </w:rPr>
        <w:t>бакалавриата</w:t>
      </w:r>
      <w:proofErr w:type="spellEnd"/>
      <w:r w:rsidRPr="00335B56">
        <w:rPr>
          <w:rFonts w:cs="Times New Roman"/>
        </w:rPr>
        <w:t xml:space="preserve"> / В. С. Боголюбов, С. А. Быстров, С. А. (дата обращения 10.05.2021).</w:t>
      </w:r>
    </w:p>
    <w:p w:rsidR="00335B56" w:rsidRPr="00335B56" w:rsidRDefault="00335B56" w:rsidP="00335B56">
      <w:pPr>
        <w:pStyle w:val="aa"/>
        <w:numPr>
          <w:ilvl w:val="0"/>
          <w:numId w:val="34"/>
        </w:numPr>
        <w:spacing w:after="6"/>
        <w:ind w:left="0" w:firstLine="0"/>
        <w:rPr>
          <w:rFonts w:cs="Times New Roman"/>
        </w:rPr>
      </w:pPr>
      <w:r w:rsidRPr="00335B56">
        <w:rPr>
          <w:rFonts w:cs="Times New Roman"/>
        </w:rPr>
        <w:t>Боголюбова</w:t>
      </w:r>
      <w:r w:rsidR="00990974">
        <w:rPr>
          <w:rFonts w:cs="Times New Roman"/>
        </w:rPr>
        <w:t xml:space="preserve">. — 2-е изд., </w:t>
      </w:r>
      <w:proofErr w:type="spellStart"/>
      <w:r w:rsidR="00990974">
        <w:rPr>
          <w:rFonts w:cs="Times New Roman"/>
        </w:rPr>
        <w:t>испр</w:t>
      </w:r>
      <w:proofErr w:type="spellEnd"/>
      <w:r w:rsidR="00990974">
        <w:rPr>
          <w:rFonts w:cs="Times New Roman"/>
        </w:rPr>
        <w:t>. и доп. — М.</w:t>
      </w:r>
      <w:r w:rsidRPr="00335B56">
        <w:rPr>
          <w:rFonts w:cs="Times New Roman"/>
        </w:rPr>
        <w:t xml:space="preserve">: Издательство </w:t>
      </w:r>
      <w:proofErr w:type="spellStart"/>
      <w:r w:rsidRPr="00335B56">
        <w:rPr>
          <w:rFonts w:cs="Times New Roman"/>
        </w:rPr>
        <w:t>Юрайт</w:t>
      </w:r>
      <w:proofErr w:type="spellEnd"/>
      <w:r w:rsidRPr="00335B56">
        <w:rPr>
          <w:rFonts w:cs="Times New Roman"/>
        </w:rPr>
        <w:t xml:space="preserve">, 2019. — 256 </w:t>
      </w:r>
      <w:r w:rsidR="00990974" w:rsidRPr="00335B56">
        <w:rPr>
          <w:rFonts w:cs="Times New Roman"/>
        </w:rPr>
        <w:t>с. Казакова</w:t>
      </w:r>
      <w:r w:rsidRPr="00335B56">
        <w:rPr>
          <w:rFonts w:cs="Times New Roman"/>
        </w:rPr>
        <w:t>, Н. А. Ф</w:t>
      </w:r>
      <w:r w:rsidR="00990974">
        <w:rPr>
          <w:rFonts w:cs="Times New Roman"/>
        </w:rPr>
        <w:t>инансовый анализ в 2 ч. Часть 1</w:t>
      </w:r>
      <w:r w:rsidRPr="00335B56">
        <w:rPr>
          <w:rFonts w:cs="Times New Roman"/>
        </w:rPr>
        <w:t xml:space="preserve">: учебник и практикум для </w:t>
      </w:r>
      <w:proofErr w:type="spellStart"/>
      <w:r w:rsidRPr="00335B56">
        <w:rPr>
          <w:rFonts w:cs="Times New Roman"/>
        </w:rPr>
        <w:t>бакалавриата</w:t>
      </w:r>
      <w:proofErr w:type="spellEnd"/>
      <w:r w:rsidRPr="00335B56">
        <w:rPr>
          <w:rFonts w:cs="Times New Roman"/>
        </w:rPr>
        <w:t xml:space="preserve"> и магистратуры / Н. А. Казакова. —</w:t>
      </w:r>
      <w:r w:rsidR="00990974">
        <w:rPr>
          <w:rFonts w:cs="Times New Roman"/>
        </w:rPr>
        <w:t xml:space="preserve"> 2-е изд., </w:t>
      </w:r>
      <w:proofErr w:type="spellStart"/>
      <w:r w:rsidR="00990974">
        <w:rPr>
          <w:rFonts w:cs="Times New Roman"/>
        </w:rPr>
        <w:t>перераб</w:t>
      </w:r>
      <w:proofErr w:type="spellEnd"/>
      <w:r w:rsidR="00990974">
        <w:rPr>
          <w:rFonts w:cs="Times New Roman"/>
        </w:rPr>
        <w:t>. и доп. — М.</w:t>
      </w:r>
      <w:r w:rsidRPr="00335B56">
        <w:rPr>
          <w:rFonts w:cs="Times New Roman"/>
        </w:rPr>
        <w:t xml:space="preserve">: Издательство </w:t>
      </w:r>
      <w:proofErr w:type="spellStart"/>
      <w:r w:rsidRPr="00335B56">
        <w:rPr>
          <w:rFonts w:cs="Times New Roman"/>
        </w:rPr>
        <w:t>Юрайт</w:t>
      </w:r>
      <w:proofErr w:type="spellEnd"/>
      <w:r w:rsidRPr="00335B56">
        <w:rPr>
          <w:rFonts w:cs="Times New Roman"/>
        </w:rPr>
        <w:t xml:space="preserve">, 2019. — 297 </w:t>
      </w:r>
      <w:proofErr w:type="gramStart"/>
      <w:r w:rsidRPr="00335B56">
        <w:rPr>
          <w:rFonts w:cs="Times New Roman"/>
        </w:rPr>
        <w:t>с</w:t>
      </w:r>
      <w:proofErr w:type="gramEnd"/>
      <w:r w:rsidRPr="00335B56">
        <w:rPr>
          <w:rFonts w:cs="Times New Roman"/>
        </w:rPr>
        <w:t>. (</w:t>
      </w:r>
      <w:proofErr w:type="gramStart"/>
      <w:r w:rsidRPr="00335B56">
        <w:rPr>
          <w:rFonts w:cs="Times New Roman"/>
        </w:rPr>
        <w:t>дата</w:t>
      </w:r>
      <w:proofErr w:type="gramEnd"/>
      <w:r w:rsidRPr="00335B56">
        <w:rPr>
          <w:rFonts w:cs="Times New Roman"/>
        </w:rPr>
        <w:t xml:space="preserve"> обращения 10.05.2021).</w:t>
      </w:r>
    </w:p>
    <w:p w:rsidR="00335B56" w:rsidRPr="00335B56" w:rsidRDefault="00335B56" w:rsidP="00335B56">
      <w:pPr>
        <w:pStyle w:val="aa"/>
        <w:numPr>
          <w:ilvl w:val="0"/>
          <w:numId w:val="34"/>
        </w:numPr>
        <w:spacing w:after="6"/>
        <w:ind w:left="0" w:firstLine="0"/>
        <w:rPr>
          <w:rFonts w:cs="Times New Roman"/>
        </w:rPr>
      </w:pPr>
      <w:r w:rsidRPr="00335B56">
        <w:rPr>
          <w:rFonts w:cs="Times New Roman"/>
        </w:rPr>
        <w:t xml:space="preserve">Боровиков В. П. Популярное введение в современный анализ данных в системе STATISTICA. – М.: Горячая линия-Телеком, 2013. – 288 </w:t>
      </w:r>
      <w:proofErr w:type="gramStart"/>
      <w:r w:rsidRPr="00335B56">
        <w:rPr>
          <w:rFonts w:cs="Times New Roman"/>
        </w:rPr>
        <w:t>с</w:t>
      </w:r>
      <w:proofErr w:type="gramEnd"/>
      <w:r w:rsidRPr="00335B56">
        <w:rPr>
          <w:rFonts w:cs="Times New Roman"/>
        </w:rPr>
        <w:t>. (</w:t>
      </w:r>
      <w:proofErr w:type="gramStart"/>
      <w:r w:rsidRPr="00335B56">
        <w:rPr>
          <w:rFonts w:cs="Times New Roman"/>
        </w:rPr>
        <w:t>дата</w:t>
      </w:r>
      <w:proofErr w:type="gramEnd"/>
      <w:r w:rsidRPr="00335B56">
        <w:rPr>
          <w:rFonts w:cs="Times New Roman"/>
        </w:rPr>
        <w:t xml:space="preserve"> обращения 05.05.2021).</w:t>
      </w:r>
    </w:p>
    <w:p w:rsidR="00335B56" w:rsidRPr="00335B56" w:rsidRDefault="00335B56" w:rsidP="00335B56">
      <w:pPr>
        <w:pStyle w:val="aa"/>
        <w:numPr>
          <w:ilvl w:val="0"/>
          <w:numId w:val="34"/>
        </w:numPr>
        <w:spacing w:after="6"/>
        <w:ind w:left="0" w:firstLine="0"/>
        <w:rPr>
          <w:rFonts w:cs="Times New Roman"/>
        </w:rPr>
      </w:pPr>
      <w:proofErr w:type="spellStart"/>
      <w:r w:rsidRPr="00335B56">
        <w:rPr>
          <w:rFonts w:cs="Times New Roman"/>
        </w:rPr>
        <w:lastRenderedPageBreak/>
        <w:t>Боровкова</w:t>
      </w:r>
      <w:proofErr w:type="spellEnd"/>
      <w:r w:rsidRPr="00335B56">
        <w:rPr>
          <w:rFonts w:cs="Times New Roman"/>
        </w:rPr>
        <w:t xml:space="preserve">, В.А. Рынок ценных бумаг: Учебное пособие. Стандарт третьего поколения / В.А. </w:t>
      </w:r>
      <w:proofErr w:type="spellStart"/>
      <w:r w:rsidRPr="00335B56">
        <w:rPr>
          <w:rFonts w:cs="Times New Roman"/>
        </w:rPr>
        <w:t>Боровкова</w:t>
      </w:r>
      <w:proofErr w:type="spellEnd"/>
      <w:r w:rsidRPr="00335B56">
        <w:rPr>
          <w:rFonts w:cs="Times New Roman"/>
        </w:rPr>
        <w:t xml:space="preserve">, В.А. </w:t>
      </w:r>
      <w:proofErr w:type="spellStart"/>
      <w:r w:rsidRPr="00335B56">
        <w:rPr>
          <w:rFonts w:cs="Times New Roman"/>
        </w:rPr>
        <w:t>Боровкова</w:t>
      </w:r>
      <w:proofErr w:type="spellEnd"/>
      <w:r w:rsidRPr="00335B56">
        <w:rPr>
          <w:rFonts w:cs="Times New Roman"/>
        </w:rPr>
        <w:t>. - СПб</w:t>
      </w:r>
      <w:proofErr w:type="gramStart"/>
      <w:r w:rsidRPr="00335B56">
        <w:rPr>
          <w:rFonts w:cs="Times New Roman"/>
        </w:rPr>
        <w:t xml:space="preserve">.: </w:t>
      </w:r>
      <w:proofErr w:type="gramEnd"/>
      <w:r w:rsidRPr="00335B56">
        <w:rPr>
          <w:rFonts w:cs="Times New Roman"/>
        </w:rPr>
        <w:t>Питер, 2012. - 352 c. (дата обращения 06.05.2021).</w:t>
      </w:r>
    </w:p>
    <w:p w:rsidR="00335B56" w:rsidRPr="00335B56" w:rsidRDefault="00335B56" w:rsidP="00335B56">
      <w:pPr>
        <w:pStyle w:val="aa"/>
        <w:numPr>
          <w:ilvl w:val="0"/>
          <w:numId w:val="34"/>
        </w:numPr>
        <w:spacing w:after="6"/>
        <w:ind w:left="0" w:firstLine="0"/>
        <w:rPr>
          <w:rFonts w:cs="Times New Roman"/>
        </w:rPr>
      </w:pPr>
      <w:r w:rsidRPr="00335B56">
        <w:rPr>
          <w:rFonts w:cs="Times New Roman"/>
        </w:rPr>
        <w:t>Галанов, В.А. Рынок ценных бумаг: Учебник / В.А. Галанов. - М.: НИЦ ИНФРА-М, 2013. - 378 c. (дата обращения 07.05.2021).</w:t>
      </w:r>
    </w:p>
    <w:p w:rsidR="00335B56" w:rsidRPr="00335B56" w:rsidRDefault="00335B56" w:rsidP="00335B56">
      <w:pPr>
        <w:pStyle w:val="aa"/>
        <w:numPr>
          <w:ilvl w:val="0"/>
          <w:numId w:val="34"/>
        </w:numPr>
        <w:spacing w:after="6"/>
        <w:ind w:left="0" w:firstLine="0"/>
        <w:rPr>
          <w:rFonts w:cs="Times New Roman"/>
        </w:rPr>
      </w:pPr>
      <w:r w:rsidRPr="00335B56">
        <w:rPr>
          <w:rFonts w:cs="Times New Roman"/>
        </w:rPr>
        <w:t>Галанов, В.А. Рынок ценных бумаг: Учебное пособие / В.А. Галанов. - М.: ИЦ РИОР, ИНФРА-М, 2011. - 223 c. (дата обращения 07.05.2021).</w:t>
      </w:r>
    </w:p>
    <w:p w:rsidR="00335B56" w:rsidRPr="00335B56" w:rsidRDefault="00335B56" w:rsidP="00335B56">
      <w:pPr>
        <w:pStyle w:val="aa"/>
        <w:numPr>
          <w:ilvl w:val="0"/>
          <w:numId w:val="34"/>
        </w:numPr>
        <w:spacing w:after="6"/>
        <w:ind w:left="0" w:firstLine="0"/>
        <w:rPr>
          <w:rFonts w:cs="Times New Roman"/>
        </w:rPr>
      </w:pPr>
      <w:proofErr w:type="spellStart"/>
      <w:r w:rsidRPr="00335B56">
        <w:rPr>
          <w:rFonts w:cs="Times New Roman"/>
        </w:rPr>
        <w:t>Гузнов</w:t>
      </w:r>
      <w:proofErr w:type="spellEnd"/>
      <w:r w:rsidRPr="00335B56">
        <w:rPr>
          <w:rFonts w:cs="Times New Roman"/>
        </w:rPr>
        <w:t xml:space="preserve">, А. Г. Публично-правовое регулирование финансового рынка в Российской </w:t>
      </w:r>
      <w:r w:rsidR="00990974" w:rsidRPr="00335B56">
        <w:rPr>
          <w:rFonts w:cs="Times New Roman"/>
        </w:rPr>
        <w:t>Федерации:</w:t>
      </w:r>
      <w:r w:rsidRPr="00335B56">
        <w:rPr>
          <w:rFonts w:cs="Times New Roman"/>
        </w:rPr>
        <w:t xml:space="preserve"> монография / А. Г. </w:t>
      </w:r>
      <w:proofErr w:type="spellStart"/>
      <w:r w:rsidRPr="00335B56">
        <w:rPr>
          <w:rFonts w:cs="Times New Roman"/>
        </w:rPr>
        <w:t>Гуз</w:t>
      </w:r>
      <w:r w:rsidR="00990974">
        <w:rPr>
          <w:rFonts w:cs="Times New Roman"/>
        </w:rPr>
        <w:t>нов</w:t>
      </w:r>
      <w:proofErr w:type="spellEnd"/>
      <w:r w:rsidR="00990974">
        <w:rPr>
          <w:rFonts w:cs="Times New Roman"/>
        </w:rPr>
        <w:t>, Т. Э. Рождественская. — М.</w:t>
      </w:r>
      <w:r w:rsidRPr="00335B56">
        <w:rPr>
          <w:rFonts w:cs="Times New Roman"/>
        </w:rPr>
        <w:t xml:space="preserve">: Издательство </w:t>
      </w:r>
      <w:proofErr w:type="spellStart"/>
      <w:r w:rsidRPr="00335B56">
        <w:rPr>
          <w:rFonts w:cs="Times New Roman"/>
        </w:rPr>
        <w:t>Юрайт</w:t>
      </w:r>
      <w:proofErr w:type="spellEnd"/>
      <w:r w:rsidRPr="00335B56">
        <w:rPr>
          <w:rFonts w:cs="Times New Roman"/>
        </w:rPr>
        <w:t xml:space="preserve">, 2019. — 438 </w:t>
      </w:r>
      <w:proofErr w:type="gramStart"/>
      <w:r w:rsidRPr="00335B56">
        <w:rPr>
          <w:rFonts w:cs="Times New Roman"/>
        </w:rPr>
        <w:t>с</w:t>
      </w:r>
      <w:proofErr w:type="gramEnd"/>
      <w:r w:rsidRPr="00335B56">
        <w:rPr>
          <w:rFonts w:cs="Times New Roman"/>
        </w:rPr>
        <w:t>. (</w:t>
      </w:r>
      <w:proofErr w:type="gramStart"/>
      <w:r w:rsidRPr="00335B56">
        <w:rPr>
          <w:rFonts w:cs="Times New Roman"/>
        </w:rPr>
        <w:t>дата</w:t>
      </w:r>
      <w:proofErr w:type="gramEnd"/>
      <w:r w:rsidRPr="00335B56">
        <w:rPr>
          <w:rFonts w:cs="Times New Roman"/>
        </w:rPr>
        <w:t xml:space="preserve"> обращения 10.05.2021).</w:t>
      </w:r>
    </w:p>
    <w:p w:rsidR="00335B56" w:rsidRPr="00335B56" w:rsidRDefault="00335B56" w:rsidP="00335B56">
      <w:pPr>
        <w:pStyle w:val="aa"/>
        <w:numPr>
          <w:ilvl w:val="0"/>
          <w:numId w:val="34"/>
        </w:numPr>
        <w:spacing w:after="6"/>
        <w:ind w:left="0" w:firstLine="0"/>
        <w:rPr>
          <w:rFonts w:cs="Times New Roman"/>
        </w:rPr>
      </w:pPr>
      <w:r w:rsidRPr="00335B56">
        <w:rPr>
          <w:rFonts w:cs="Times New Roman"/>
        </w:rPr>
        <w:t>Гусева, И. А. Финан</w:t>
      </w:r>
      <w:r w:rsidR="00990974">
        <w:rPr>
          <w:rFonts w:cs="Times New Roman"/>
        </w:rPr>
        <w:t>совые рынки и институты</w:t>
      </w:r>
      <w:r w:rsidRPr="00335B56">
        <w:rPr>
          <w:rFonts w:cs="Times New Roman"/>
        </w:rPr>
        <w:t xml:space="preserve">: учебник и практикум для академического </w:t>
      </w:r>
      <w:proofErr w:type="spellStart"/>
      <w:r w:rsidRPr="00335B56">
        <w:rPr>
          <w:rFonts w:cs="Times New Roman"/>
        </w:rPr>
        <w:t>ба</w:t>
      </w:r>
      <w:r w:rsidR="00990974">
        <w:rPr>
          <w:rFonts w:cs="Times New Roman"/>
        </w:rPr>
        <w:t>калавриата</w:t>
      </w:r>
      <w:proofErr w:type="spellEnd"/>
      <w:r w:rsidR="00990974">
        <w:rPr>
          <w:rFonts w:cs="Times New Roman"/>
        </w:rPr>
        <w:t xml:space="preserve"> / И. А. Гусева. — М.</w:t>
      </w:r>
      <w:r w:rsidRPr="00335B56">
        <w:rPr>
          <w:rFonts w:cs="Times New Roman"/>
        </w:rPr>
        <w:t xml:space="preserve">: Издательство </w:t>
      </w:r>
      <w:proofErr w:type="spellStart"/>
      <w:r w:rsidRPr="00335B56">
        <w:rPr>
          <w:rFonts w:cs="Times New Roman"/>
        </w:rPr>
        <w:t>Юрайт</w:t>
      </w:r>
      <w:proofErr w:type="spellEnd"/>
      <w:r w:rsidRPr="00335B56">
        <w:rPr>
          <w:rFonts w:cs="Times New Roman"/>
        </w:rPr>
        <w:t xml:space="preserve">, 2019. — 347 </w:t>
      </w:r>
      <w:proofErr w:type="gramStart"/>
      <w:r w:rsidRPr="00335B56">
        <w:rPr>
          <w:rFonts w:cs="Times New Roman"/>
        </w:rPr>
        <w:t>с</w:t>
      </w:r>
      <w:proofErr w:type="gramEnd"/>
      <w:r w:rsidRPr="00335B56">
        <w:rPr>
          <w:rFonts w:cs="Times New Roman"/>
        </w:rPr>
        <w:t>. (</w:t>
      </w:r>
      <w:proofErr w:type="gramStart"/>
      <w:r w:rsidRPr="00335B56">
        <w:rPr>
          <w:rFonts w:cs="Times New Roman"/>
        </w:rPr>
        <w:t>дата</w:t>
      </w:r>
      <w:proofErr w:type="gramEnd"/>
      <w:r w:rsidRPr="00335B56">
        <w:rPr>
          <w:rFonts w:cs="Times New Roman"/>
        </w:rPr>
        <w:t xml:space="preserve"> обращения 17.05.2021).</w:t>
      </w:r>
    </w:p>
    <w:p w:rsidR="00335B56" w:rsidRPr="00335B56" w:rsidRDefault="00335B56" w:rsidP="00335B56">
      <w:pPr>
        <w:pStyle w:val="aa"/>
        <w:numPr>
          <w:ilvl w:val="0"/>
          <w:numId w:val="34"/>
        </w:numPr>
        <w:spacing w:after="6"/>
        <w:ind w:left="0" w:firstLine="0"/>
        <w:rPr>
          <w:rFonts w:cs="Times New Roman"/>
        </w:rPr>
      </w:pPr>
      <w:r w:rsidRPr="00335B56">
        <w:rPr>
          <w:rFonts w:cs="Times New Roman"/>
        </w:rPr>
        <w:t>Гусева, И.А. Рынок ценных бумаг. Практические задания по курсу: Учебное пособие для вузов / И.А. Гусева. - М.: Экзамен, 2007. - 464 c. (дата обращения 07.05.2021).</w:t>
      </w:r>
    </w:p>
    <w:p w:rsidR="00335B56" w:rsidRPr="00335B56" w:rsidRDefault="00990974" w:rsidP="00335B56">
      <w:pPr>
        <w:pStyle w:val="aa"/>
        <w:numPr>
          <w:ilvl w:val="0"/>
          <w:numId w:val="34"/>
        </w:numPr>
        <w:spacing w:after="6"/>
        <w:ind w:left="0" w:firstLine="0"/>
        <w:rPr>
          <w:rFonts w:cs="Times New Roman"/>
        </w:rPr>
      </w:pPr>
      <w:r>
        <w:rPr>
          <w:rFonts w:cs="Times New Roman"/>
        </w:rPr>
        <w:t>Инвестиционный менеджмент</w:t>
      </w:r>
      <w:r w:rsidR="00335B56" w:rsidRPr="00335B56">
        <w:rPr>
          <w:rFonts w:cs="Times New Roman"/>
        </w:rPr>
        <w:t xml:space="preserve">: учебник и практикум для академического </w:t>
      </w:r>
      <w:proofErr w:type="spellStart"/>
      <w:r w:rsidR="00335B56" w:rsidRPr="00335B56">
        <w:rPr>
          <w:rFonts w:cs="Times New Roman"/>
        </w:rPr>
        <w:t>бакалавриата</w:t>
      </w:r>
      <w:proofErr w:type="spellEnd"/>
      <w:r w:rsidR="00335B56" w:rsidRPr="00335B56">
        <w:rPr>
          <w:rFonts w:cs="Times New Roman"/>
        </w:rPr>
        <w:t xml:space="preserve"> / Д. В. Кузнецов [и др.] ; под </w:t>
      </w:r>
      <w:r>
        <w:rPr>
          <w:rFonts w:cs="Times New Roman"/>
        </w:rPr>
        <w:t>общ</w:t>
      </w:r>
      <w:proofErr w:type="gramStart"/>
      <w:r>
        <w:rPr>
          <w:rFonts w:cs="Times New Roman"/>
        </w:rPr>
        <w:t>.</w:t>
      </w:r>
      <w:proofErr w:type="gramEnd"/>
      <w:r>
        <w:rPr>
          <w:rFonts w:cs="Times New Roman"/>
        </w:rPr>
        <w:t xml:space="preserve"> </w:t>
      </w:r>
      <w:proofErr w:type="gramStart"/>
      <w:r>
        <w:rPr>
          <w:rFonts w:cs="Times New Roman"/>
        </w:rPr>
        <w:t>р</w:t>
      </w:r>
      <w:proofErr w:type="gramEnd"/>
      <w:r>
        <w:rPr>
          <w:rFonts w:cs="Times New Roman"/>
        </w:rPr>
        <w:t>ед. Д. В. Кузнецова. — М.</w:t>
      </w:r>
      <w:r w:rsidR="00335B56" w:rsidRPr="00335B56">
        <w:rPr>
          <w:rFonts w:cs="Times New Roman"/>
        </w:rPr>
        <w:t xml:space="preserve">: Издательство </w:t>
      </w:r>
      <w:proofErr w:type="spellStart"/>
      <w:r w:rsidR="00335B56" w:rsidRPr="00335B56">
        <w:rPr>
          <w:rFonts w:cs="Times New Roman"/>
        </w:rPr>
        <w:t>Юрайт</w:t>
      </w:r>
      <w:proofErr w:type="spellEnd"/>
      <w:r w:rsidR="00335B56" w:rsidRPr="00335B56">
        <w:rPr>
          <w:rFonts w:cs="Times New Roman"/>
        </w:rPr>
        <w:t xml:space="preserve">, 2019. — 276 </w:t>
      </w:r>
      <w:proofErr w:type="gramStart"/>
      <w:r w:rsidR="00335B56" w:rsidRPr="00335B56">
        <w:rPr>
          <w:rFonts w:cs="Times New Roman"/>
        </w:rPr>
        <w:t>с</w:t>
      </w:r>
      <w:proofErr w:type="gramEnd"/>
      <w:r w:rsidR="00335B56" w:rsidRPr="00335B56">
        <w:rPr>
          <w:rFonts w:cs="Times New Roman"/>
        </w:rPr>
        <w:t>. (</w:t>
      </w:r>
      <w:proofErr w:type="gramStart"/>
      <w:r w:rsidR="00335B56" w:rsidRPr="00335B56">
        <w:rPr>
          <w:rFonts w:cs="Times New Roman"/>
        </w:rPr>
        <w:t>дата</w:t>
      </w:r>
      <w:proofErr w:type="gramEnd"/>
      <w:r w:rsidR="00335B56" w:rsidRPr="00335B56">
        <w:rPr>
          <w:rFonts w:cs="Times New Roman"/>
        </w:rPr>
        <w:t xml:space="preserve"> обращения 17.05.2021).</w:t>
      </w:r>
    </w:p>
    <w:p w:rsidR="00335B56" w:rsidRPr="00335B56" w:rsidRDefault="00335B56" w:rsidP="00335B56">
      <w:pPr>
        <w:pStyle w:val="aa"/>
        <w:numPr>
          <w:ilvl w:val="0"/>
          <w:numId w:val="34"/>
        </w:numPr>
        <w:spacing w:after="6"/>
        <w:ind w:left="0" w:firstLine="0"/>
        <w:rPr>
          <w:rFonts w:cs="Times New Roman"/>
        </w:rPr>
      </w:pPr>
      <w:r w:rsidRPr="00335B56">
        <w:rPr>
          <w:rFonts w:cs="Times New Roman"/>
        </w:rPr>
        <w:t>Касьянен</w:t>
      </w:r>
      <w:r w:rsidR="00990974">
        <w:rPr>
          <w:rFonts w:cs="Times New Roman"/>
        </w:rPr>
        <w:t>ко, Т. Г. Инвестиционный анализ</w:t>
      </w:r>
      <w:r w:rsidRPr="00335B56">
        <w:rPr>
          <w:rFonts w:cs="Times New Roman"/>
        </w:rPr>
        <w:t xml:space="preserve">: учебник и практикум для </w:t>
      </w:r>
      <w:proofErr w:type="spellStart"/>
      <w:r w:rsidRPr="00335B56">
        <w:rPr>
          <w:rFonts w:cs="Times New Roman"/>
        </w:rPr>
        <w:t>бакалавриата</w:t>
      </w:r>
      <w:proofErr w:type="spellEnd"/>
      <w:r w:rsidRPr="00335B56">
        <w:rPr>
          <w:rFonts w:cs="Times New Roman"/>
        </w:rPr>
        <w:t xml:space="preserve"> и магистратуры / Т. Г. Кас</w:t>
      </w:r>
      <w:r w:rsidR="00AC7C92">
        <w:rPr>
          <w:rFonts w:cs="Times New Roman"/>
        </w:rPr>
        <w:t xml:space="preserve">ьяненко, Г. А. </w:t>
      </w:r>
      <w:proofErr w:type="spellStart"/>
      <w:r w:rsidR="00AC7C92">
        <w:rPr>
          <w:rFonts w:cs="Times New Roman"/>
        </w:rPr>
        <w:t>Маховикова</w:t>
      </w:r>
      <w:proofErr w:type="spellEnd"/>
      <w:r w:rsidR="00AC7C92">
        <w:rPr>
          <w:rFonts w:cs="Times New Roman"/>
        </w:rPr>
        <w:t>. — М.</w:t>
      </w:r>
      <w:r w:rsidRPr="00335B56">
        <w:rPr>
          <w:rFonts w:cs="Times New Roman"/>
        </w:rPr>
        <w:t xml:space="preserve">: Издательство </w:t>
      </w:r>
      <w:proofErr w:type="spellStart"/>
      <w:r w:rsidRPr="00335B56">
        <w:rPr>
          <w:rFonts w:cs="Times New Roman"/>
        </w:rPr>
        <w:t>Юрайт</w:t>
      </w:r>
      <w:proofErr w:type="spellEnd"/>
      <w:r w:rsidRPr="00335B56">
        <w:rPr>
          <w:rFonts w:cs="Times New Roman"/>
        </w:rPr>
        <w:t xml:space="preserve">, 2019. — 560 </w:t>
      </w:r>
      <w:proofErr w:type="gramStart"/>
      <w:r w:rsidRPr="00335B56">
        <w:rPr>
          <w:rFonts w:cs="Times New Roman"/>
        </w:rPr>
        <w:t>с</w:t>
      </w:r>
      <w:proofErr w:type="gramEnd"/>
      <w:r w:rsidRPr="00335B56">
        <w:rPr>
          <w:rFonts w:cs="Times New Roman"/>
        </w:rPr>
        <w:t>. (</w:t>
      </w:r>
      <w:proofErr w:type="gramStart"/>
      <w:r w:rsidRPr="00335B56">
        <w:rPr>
          <w:rFonts w:cs="Times New Roman"/>
        </w:rPr>
        <w:t>дата</w:t>
      </w:r>
      <w:proofErr w:type="gramEnd"/>
      <w:r w:rsidRPr="00335B56">
        <w:rPr>
          <w:rFonts w:cs="Times New Roman"/>
        </w:rPr>
        <w:t xml:space="preserve"> обращения 25.05.2021).</w:t>
      </w:r>
    </w:p>
    <w:p w:rsidR="00335B56" w:rsidRPr="00335B56" w:rsidRDefault="00335B56" w:rsidP="00335B56">
      <w:pPr>
        <w:pStyle w:val="aa"/>
        <w:numPr>
          <w:ilvl w:val="0"/>
          <w:numId w:val="34"/>
        </w:numPr>
        <w:spacing w:after="6"/>
        <w:ind w:left="0" w:firstLine="0"/>
        <w:rPr>
          <w:rFonts w:cs="Times New Roman"/>
        </w:rPr>
      </w:pPr>
      <w:r w:rsidRPr="00335B56">
        <w:rPr>
          <w:rFonts w:cs="Times New Roman"/>
        </w:rPr>
        <w:t xml:space="preserve">Касьяненко, Т. Г. </w:t>
      </w:r>
      <w:r w:rsidR="00AC7C92">
        <w:rPr>
          <w:rFonts w:cs="Times New Roman"/>
        </w:rPr>
        <w:t>Экономическая оценка инвестиций</w:t>
      </w:r>
      <w:r w:rsidRPr="00335B56">
        <w:rPr>
          <w:rFonts w:cs="Times New Roman"/>
        </w:rPr>
        <w:t>: учебник и практикум / Т. Г. Кас</w:t>
      </w:r>
      <w:r w:rsidR="00AC7C92">
        <w:rPr>
          <w:rFonts w:cs="Times New Roman"/>
        </w:rPr>
        <w:t xml:space="preserve">ьяненко, Г. А. </w:t>
      </w:r>
      <w:proofErr w:type="spellStart"/>
      <w:r w:rsidR="00AC7C92">
        <w:rPr>
          <w:rFonts w:cs="Times New Roman"/>
        </w:rPr>
        <w:t>Маховикова</w:t>
      </w:r>
      <w:proofErr w:type="spellEnd"/>
      <w:r w:rsidR="00AC7C92">
        <w:rPr>
          <w:rFonts w:cs="Times New Roman"/>
        </w:rPr>
        <w:t>. — М.</w:t>
      </w:r>
      <w:r w:rsidRPr="00335B56">
        <w:rPr>
          <w:rFonts w:cs="Times New Roman"/>
        </w:rPr>
        <w:t xml:space="preserve">: Издательство </w:t>
      </w:r>
      <w:proofErr w:type="spellStart"/>
      <w:r w:rsidRPr="00335B56">
        <w:rPr>
          <w:rFonts w:cs="Times New Roman"/>
        </w:rPr>
        <w:t>Юрайт</w:t>
      </w:r>
      <w:proofErr w:type="spellEnd"/>
      <w:r w:rsidRPr="00335B56">
        <w:rPr>
          <w:rFonts w:cs="Times New Roman"/>
        </w:rPr>
        <w:t xml:space="preserve">, 2019. — 559 </w:t>
      </w:r>
      <w:proofErr w:type="gramStart"/>
      <w:r w:rsidRPr="00335B56">
        <w:rPr>
          <w:rFonts w:cs="Times New Roman"/>
        </w:rPr>
        <w:t>с</w:t>
      </w:r>
      <w:proofErr w:type="gramEnd"/>
      <w:r w:rsidRPr="00335B56">
        <w:rPr>
          <w:rFonts w:cs="Times New Roman"/>
        </w:rPr>
        <w:t>. (</w:t>
      </w:r>
      <w:proofErr w:type="gramStart"/>
      <w:r w:rsidRPr="00335B56">
        <w:rPr>
          <w:rFonts w:cs="Times New Roman"/>
        </w:rPr>
        <w:t>дата</w:t>
      </w:r>
      <w:proofErr w:type="gramEnd"/>
      <w:r w:rsidRPr="00335B56">
        <w:rPr>
          <w:rFonts w:cs="Times New Roman"/>
        </w:rPr>
        <w:t xml:space="preserve"> обращения 25.05.2021).</w:t>
      </w:r>
    </w:p>
    <w:p w:rsidR="00335B56" w:rsidRPr="00335B56" w:rsidRDefault="00335B56" w:rsidP="00335B56">
      <w:pPr>
        <w:pStyle w:val="aa"/>
        <w:numPr>
          <w:ilvl w:val="0"/>
          <w:numId w:val="34"/>
        </w:numPr>
        <w:spacing w:after="6"/>
        <w:ind w:left="0" w:firstLine="0"/>
        <w:rPr>
          <w:rFonts w:cs="Times New Roman"/>
        </w:rPr>
      </w:pPr>
      <w:proofErr w:type="gramStart"/>
      <w:r w:rsidRPr="00335B56">
        <w:rPr>
          <w:rFonts w:cs="Times New Roman"/>
        </w:rPr>
        <w:t>Кузнец</w:t>
      </w:r>
      <w:r w:rsidR="00AC7C92">
        <w:rPr>
          <w:rFonts w:cs="Times New Roman"/>
        </w:rPr>
        <w:t>ов, Б. Т. Инвестиционный анализ</w:t>
      </w:r>
      <w:r w:rsidRPr="00335B56">
        <w:rPr>
          <w:rFonts w:cs="Times New Roman"/>
        </w:rPr>
        <w:t xml:space="preserve">: учебник и практикум для академического </w:t>
      </w:r>
      <w:proofErr w:type="spellStart"/>
      <w:r w:rsidRPr="00335B56">
        <w:rPr>
          <w:rFonts w:cs="Times New Roman"/>
        </w:rPr>
        <w:t>бакалавриата</w:t>
      </w:r>
      <w:proofErr w:type="spellEnd"/>
      <w:r w:rsidRPr="00335B56">
        <w:rPr>
          <w:rFonts w:cs="Times New Roman"/>
        </w:rPr>
        <w:t xml:space="preserve"> / Б. Т. Кузнецов</w:t>
      </w:r>
      <w:r w:rsidR="00AC7C92">
        <w:rPr>
          <w:rFonts w:cs="Times New Roman"/>
        </w:rPr>
        <w:t xml:space="preserve">. — 2-е изд., </w:t>
      </w:r>
      <w:proofErr w:type="spellStart"/>
      <w:r w:rsidR="00AC7C92">
        <w:rPr>
          <w:rFonts w:cs="Times New Roman"/>
        </w:rPr>
        <w:t>испр</w:t>
      </w:r>
      <w:proofErr w:type="spellEnd"/>
      <w:r w:rsidR="00AC7C92">
        <w:rPr>
          <w:rFonts w:cs="Times New Roman"/>
        </w:rPr>
        <w:t>. и доп. — М.</w:t>
      </w:r>
      <w:r w:rsidRPr="00335B56">
        <w:rPr>
          <w:rFonts w:cs="Times New Roman"/>
        </w:rPr>
        <w:t xml:space="preserve">: Издательство </w:t>
      </w:r>
      <w:proofErr w:type="spellStart"/>
      <w:r w:rsidRPr="00335B56">
        <w:rPr>
          <w:rFonts w:cs="Times New Roman"/>
        </w:rPr>
        <w:t>Юрайт</w:t>
      </w:r>
      <w:proofErr w:type="spellEnd"/>
      <w:r w:rsidRPr="00335B56">
        <w:rPr>
          <w:rFonts w:cs="Times New Roman"/>
        </w:rPr>
        <w:t>, 2018. — 361 с. (дата обращения 30.05.2021).</w:t>
      </w:r>
      <w:proofErr w:type="gramEnd"/>
    </w:p>
    <w:p w:rsidR="00335B56" w:rsidRPr="00335B56" w:rsidRDefault="00AC7C92" w:rsidP="00335B56">
      <w:pPr>
        <w:pStyle w:val="aa"/>
        <w:numPr>
          <w:ilvl w:val="0"/>
          <w:numId w:val="34"/>
        </w:numPr>
        <w:spacing w:after="6"/>
        <w:ind w:left="0" w:firstLine="0"/>
        <w:rPr>
          <w:rFonts w:cs="Times New Roman"/>
        </w:rPr>
      </w:pPr>
      <w:r>
        <w:rPr>
          <w:rFonts w:cs="Times New Roman"/>
        </w:rPr>
        <w:lastRenderedPageBreak/>
        <w:t>Леонтьев, В. Е. Инвестиции</w:t>
      </w:r>
      <w:r w:rsidR="00335B56" w:rsidRPr="00335B56">
        <w:rPr>
          <w:rFonts w:cs="Times New Roman"/>
        </w:rPr>
        <w:t xml:space="preserve">: учебник и практикум для </w:t>
      </w:r>
      <w:proofErr w:type="gramStart"/>
      <w:r w:rsidR="00335B56" w:rsidRPr="00335B56">
        <w:rPr>
          <w:rFonts w:cs="Times New Roman"/>
        </w:rPr>
        <w:t>академического</w:t>
      </w:r>
      <w:proofErr w:type="gramEnd"/>
      <w:r w:rsidR="00335B56" w:rsidRPr="00335B56">
        <w:rPr>
          <w:rFonts w:cs="Times New Roman"/>
        </w:rPr>
        <w:t xml:space="preserve"> </w:t>
      </w:r>
      <w:proofErr w:type="spellStart"/>
      <w:r w:rsidR="00335B56" w:rsidRPr="00335B56">
        <w:rPr>
          <w:rFonts w:cs="Times New Roman"/>
        </w:rPr>
        <w:t>бакалавриата</w:t>
      </w:r>
      <w:proofErr w:type="spellEnd"/>
      <w:r w:rsidR="00335B56" w:rsidRPr="00335B56">
        <w:rPr>
          <w:rFonts w:cs="Times New Roman"/>
        </w:rPr>
        <w:t xml:space="preserve"> / В. Е. Леонтьев, В. В. </w:t>
      </w:r>
      <w:r>
        <w:rPr>
          <w:rFonts w:cs="Times New Roman"/>
        </w:rPr>
        <w:t xml:space="preserve">Бочаров, Н. П. </w:t>
      </w:r>
      <w:proofErr w:type="spellStart"/>
      <w:r>
        <w:rPr>
          <w:rFonts w:cs="Times New Roman"/>
        </w:rPr>
        <w:t>Радковская</w:t>
      </w:r>
      <w:proofErr w:type="spellEnd"/>
      <w:r>
        <w:rPr>
          <w:rFonts w:cs="Times New Roman"/>
        </w:rPr>
        <w:t>. — М.</w:t>
      </w:r>
      <w:r w:rsidR="00335B56" w:rsidRPr="00335B56">
        <w:rPr>
          <w:rFonts w:cs="Times New Roman"/>
        </w:rPr>
        <w:t xml:space="preserve">: Издательство </w:t>
      </w:r>
      <w:proofErr w:type="spellStart"/>
      <w:r w:rsidR="00335B56" w:rsidRPr="00335B56">
        <w:rPr>
          <w:rFonts w:cs="Times New Roman"/>
        </w:rPr>
        <w:t>Юрайт</w:t>
      </w:r>
      <w:proofErr w:type="spellEnd"/>
      <w:r w:rsidR="00335B56" w:rsidRPr="00335B56">
        <w:rPr>
          <w:rFonts w:cs="Times New Roman"/>
        </w:rPr>
        <w:t xml:space="preserve">, 2019. — 455 </w:t>
      </w:r>
      <w:proofErr w:type="gramStart"/>
      <w:r w:rsidR="00335B56" w:rsidRPr="00335B56">
        <w:rPr>
          <w:rFonts w:cs="Times New Roman"/>
        </w:rPr>
        <w:t>с</w:t>
      </w:r>
      <w:proofErr w:type="gramEnd"/>
      <w:r w:rsidR="00335B56" w:rsidRPr="00335B56">
        <w:rPr>
          <w:rFonts w:cs="Times New Roman"/>
        </w:rPr>
        <w:t>. (</w:t>
      </w:r>
      <w:proofErr w:type="gramStart"/>
      <w:r w:rsidR="00335B56" w:rsidRPr="00335B56">
        <w:rPr>
          <w:rFonts w:cs="Times New Roman"/>
        </w:rPr>
        <w:t>дата</w:t>
      </w:r>
      <w:proofErr w:type="gramEnd"/>
      <w:r w:rsidR="00335B56" w:rsidRPr="00335B56">
        <w:rPr>
          <w:rFonts w:cs="Times New Roman"/>
        </w:rPr>
        <w:t xml:space="preserve"> обращения 30.05.2021)</w:t>
      </w:r>
    </w:p>
    <w:p w:rsidR="00444AB7" w:rsidRDefault="00444AB7" w:rsidP="00444AB7">
      <w:pPr>
        <w:tabs>
          <w:tab w:val="left" w:pos="8400"/>
        </w:tabs>
        <w:spacing w:after="0"/>
        <w:jc w:val="center"/>
        <w:rPr>
          <w:rFonts w:cs="Times New Roman"/>
        </w:rPr>
      </w:pPr>
    </w:p>
    <w:p w:rsidR="00D479A7" w:rsidRPr="00444AB7" w:rsidRDefault="00D479A7" w:rsidP="00444AB7">
      <w:pPr>
        <w:jc w:val="center"/>
        <w:rPr>
          <w:rFonts w:cs="Times New Roman"/>
        </w:rPr>
      </w:pPr>
    </w:p>
    <w:sectPr w:rsidR="00D479A7" w:rsidRPr="00444AB7" w:rsidSect="00BF2CA8">
      <w:footerReference w:type="default" r:id="rId9"/>
      <w:footerReference w:type="first" r:id="rId10"/>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5DD" w:rsidRDefault="005415DD" w:rsidP="00B07316">
      <w:pPr>
        <w:spacing w:after="0" w:line="240" w:lineRule="auto"/>
      </w:pPr>
      <w:r>
        <w:separator/>
      </w:r>
    </w:p>
  </w:endnote>
  <w:endnote w:type="continuationSeparator" w:id="0">
    <w:p w:rsidR="005415DD" w:rsidRDefault="005415DD" w:rsidP="00B07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4028372"/>
      <w:docPartObj>
        <w:docPartGallery w:val="Page Numbers (Bottom of Page)"/>
        <w:docPartUnique/>
      </w:docPartObj>
    </w:sdtPr>
    <w:sdtContent>
      <w:p w:rsidR="00BF2CA8" w:rsidRDefault="000365B7">
        <w:pPr>
          <w:pStyle w:val="a6"/>
          <w:jc w:val="center"/>
        </w:pPr>
        <w:r>
          <w:fldChar w:fldCharType="begin"/>
        </w:r>
        <w:r w:rsidR="00BF2CA8">
          <w:instrText>PAGE   \* MERGEFORMAT</w:instrText>
        </w:r>
        <w:r>
          <w:fldChar w:fldCharType="separate"/>
        </w:r>
        <w:r w:rsidR="00CE1B4D">
          <w:rPr>
            <w:noProof/>
          </w:rPr>
          <w:t>2</w:t>
        </w:r>
        <w:r>
          <w:fldChar w:fldCharType="end"/>
        </w:r>
      </w:p>
    </w:sdtContent>
  </w:sdt>
  <w:p w:rsidR="00BF2CA8" w:rsidRDefault="00BF2CA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A8" w:rsidRDefault="00BF2CA8">
    <w:pPr>
      <w:pStyle w:val="a6"/>
      <w:jc w:val="center"/>
    </w:pPr>
  </w:p>
  <w:p w:rsidR="00BF2CA8" w:rsidRDefault="00BF2C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5DD" w:rsidRDefault="005415DD" w:rsidP="00B07316">
      <w:pPr>
        <w:spacing w:after="0" w:line="240" w:lineRule="auto"/>
      </w:pPr>
      <w:r>
        <w:separator/>
      </w:r>
    </w:p>
  </w:footnote>
  <w:footnote w:type="continuationSeparator" w:id="0">
    <w:p w:rsidR="005415DD" w:rsidRDefault="005415DD" w:rsidP="00B073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7780"/>
    <w:multiLevelType w:val="multilevel"/>
    <w:tmpl w:val="90BAA7D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0C0BE1"/>
    <w:multiLevelType w:val="hybridMultilevel"/>
    <w:tmpl w:val="C470976A"/>
    <w:lvl w:ilvl="0" w:tplc="AB5EAB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BE7BAC"/>
    <w:multiLevelType w:val="hybridMultilevel"/>
    <w:tmpl w:val="748CBCAE"/>
    <w:lvl w:ilvl="0" w:tplc="CA9070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B644E0"/>
    <w:multiLevelType w:val="multilevel"/>
    <w:tmpl w:val="CC440C4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7846AE9"/>
    <w:multiLevelType w:val="multilevel"/>
    <w:tmpl w:val="516895C0"/>
    <w:lvl w:ilvl="0">
      <w:start w:val="1"/>
      <w:numFmt w:val="decimal"/>
      <w:lvlText w:val="%1."/>
      <w:lvlJc w:val="left"/>
      <w:pPr>
        <w:ind w:left="525" w:hanging="525"/>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96A25FE"/>
    <w:multiLevelType w:val="hybridMultilevel"/>
    <w:tmpl w:val="442A4CDA"/>
    <w:lvl w:ilvl="0" w:tplc="CA9070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68510D"/>
    <w:multiLevelType w:val="hybridMultilevel"/>
    <w:tmpl w:val="6DCEF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B634D8"/>
    <w:multiLevelType w:val="hybridMultilevel"/>
    <w:tmpl w:val="167CFA5A"/>
    <w:lvl w:ilvl="0" w:tplc="AB5EAB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2B0BE9"/>
    <w:multiLevelType w:val="hybridMultilevel"/>
    <w:tmpl w:val="54D01082"/>
    <w:lvl w:ilvl="0" w:tplc="AB5EAB6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4655BF"/>
    <w:multiLevelType w:val="hybridMultilevel"/>
    <w:tmpl w:val="85EE992A"/>
    <w:lvl w:ilvl="0" w:tplc="AB5EAB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497742"/>
    <w:multiLevelType w:val="hybridMultilevel"/>
    <w:tmpl w:val="CBE4A5D4"/>
    <w:lvl w:ilvl="0" w:tplc="AB5EAB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985295"/>
    <w:multiLevelType w:val="hybridMultilevel"/>
    <w:tmpl w:val="A7FACFBA"/>
    <w:lvl w:ilvl="0" w:tplc="AB5EAB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881BAD"/>
    <w:multiLevelType w:val="multilevel"/>
    <w:tmpl w:val="CAFE1584"/>
    <w:lvl w:ilvl="0">
      <w:start w:val="1"/>
      <w:numFmt w:val="decimal"/>
      <w:lvlText w:val="%1"/>
      <w:lvlJc w:val="left"/>
      <w:pPr>
        <w:ind w:left="720" w:hanging="360"/>
      </w:pPr>
      <w:rPr>
        <w:rFonts w:hint="default"/>
      </w:rPr>
    </w:lvl>
    <w:lvl w:ilvl="1">
      <w:start w:val="1"/>
      <w:numFmt w:val="decimal"/>
      <w:lvlText w:val="%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4052490"/>
    <w:multiLevelType w:val="hybridMultilevel"/>
    <w:tmpl w:val="BC70CF3C"/>
    <w:lvl w:ilvl="0" w:tplc="AB5EAB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0C6E48"/>
    <w:multiLevelType w:val="hybridMultilevel"/>
    <w:tmpl w:val="33BCFE9E"/>
    <w:lvl w:ilvl="0" w:tplc="CA9070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F64F13"/>
    <w:multiLevelType w:val="hybridMultilevel"/>
    <w:tmpl w:val="96E444D0"/>
    <w:lvl w:ilvl="0" w:tplc="AB5EAB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E709B8"/>
    <w:multiLevelType w:val="hybridMultilevel"/>
    <w:tmpl w:val="3844FC22"/>
    <w:lvl w:ilvl="0" w:tplc="AB5EAB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072B14"/>
    <w:multiLevelType w:val="multilevel"/>
    <w:tmpl w:val="BBA2CE14"/>
    <w:lvl w:ilvl="0">
      <w:start w:val="1"/>
      <w:numFmt w:val="decimal"/>
      <w:lvlText w:val="%1."/>
      <w:lvlJc w:val="left"/>
      <w:pPr>
        <w:ind w:left="525" w:hanging="52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08C2AEC"/>
    <w:multiLevelType w:val="hybridMultilevel"/>
    <w:tmpl w:val="D7F43B48"/>
    <w:lvl w:ilvl="0" w:tplc="AB5EAB6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DE7571"/>
    <w:multiLevelType w:val="hybridMultilevel"/>
    <w:tmpl w:val="A5D43C92"/>
    <w:lvl w:ilvl="0" w:tplc="CA9070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6E2B06"/>
    <w:multiLevelType w:val="hybridMultilevel"/>
    <w:tmpl w:val="AC7213EA"/>
    <w:lvl w:ilvl="0" w:tplc="AB5EAB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8504A3"/>
    <w:multiLevelType w:val="hybridMultilevel"/>
    <w:tmpl w:val="3F40F0DE"/>
    <w:lvl w:ilvl="0" w:tplc="CA9070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A47E54"/>
    <w:multiLevelType w:val="hybridMultilevel"/>
    <w:tmpl w:val="7518931A"/>
    <w:lvl w:ilvl="0" w:tplc="AB5EAB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8F2C1F"/>
    <w:multiLevelType w:val="hybridMultilevel"/>
    <w:tmpl w:val="A09890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CD7659"/>
    <w:multiLevelType w:val="hybridMultilevel"/>
    <w:tmpl w:val="2C4229F8"/>
    <w:lvl w:ilvl="0" w:tplc="AB5EAB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8A5580"/>
    <w:multiLevelType w:val="hybridMultilevel"/>
    <w:tmpl w:val="D3B20EF2"/>
    <w:lvl w:ilvl="0" w:tplc="AB5EAB6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ED11FE"/>
    <w:multiLevelType w:val="hybridMultilevel"/>
    <w:tmpl w:val="EAC887EA"/>
    <w:lvl w:ilvl="0" w:tplc="AB5EAB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1609F7"/>
    <w:multiLevelType w:val="hybridMultilevel"/>
    <w:tmpl w:val="73A05116"/>
    <w:lvl w:ilvl="0" w:tplc="AB5EAB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AF43E0"/>
    <w:multiLevelType w:val="hybridMultilevel"/>
    <w:tmpl w:val="3D80BBD6"/>
    <w:lvl w:ilvl="0" w:tplc="AB5EAB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0208F2"/>
    <w:multiLevelType w:val="hybridMultilevel"/>
    <w:tmpl w:val="A7968F20"/>
    <w:lvl w:ilvl="0" w:tplc="CA907020">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001546"/>
    <w:multiLevelType w:val="hybridMultilevel"/>
    <w:tmpl w:val="A6FCADFA"/>
    <w:lvl w:ilvl="0" w:tplc="CA9070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D0756B"/>
    <w:multiLevelType w:val="hybridMultilevel"/>
    <w:tmpl w:val="C04A66BC"/>
    <w:lvl w:ilvl="0" w:tplc="CA907020">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8F18C2"/>
    <w:multiLevelType w:val="hybridMultilevel"/>
    <w:tmpl w:val="FB28E414"/>
    <w:lvl w:ilvl="0" w:tplc="AB5EAB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857DE2"/>
    <w:multiLevelType w:val="hybridMultilevel"/>
    <w:tmpl w:val="38B601A8"/>
    <w:lvl w:ilvl="0" w:tplc="CA9070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17"/>
  </w:num>
  <w:num w:numId="4">
    <w:abstractNumId w:val="4"/>
  </w:num>
  <w:num w:numId="5">
    <w:abstractNumId w:val="1"/>
  </w:num>
  <w:num w:numId="6">
    <w:abstractNumId w:val="21"/>
  </w:num>
  <w:num w:numId="7">
    <w:abstractNumId w:val="15"/>
  </w:num>
  <w:num w:numId="8">
    <w:abstractNumId w:val="33"/>
  </w:num>
  <w:num w:numId="9">
    <w:abstractNumId w:val="3"/>
  </w:num>
  <w:num w:numId="10">
    <w:abstractNumId w:val="16"/>
  </w:num>
  <w:num w:numId="11">
    <w:abstractNumId w:val="6"/>
  </w:num>
  <w:num w:numId="12">
    <w:abstractNumId w:val="23"/>
  </w:num>
  <w:num w:numId="13">
    <w:abstractNumId w:val="18"/>
  </w:num>
  <w:num w:numId="14">
    <w:abstractNumId w:val="2"/>
  </w:num>
  <w:num w:numId="15">
    <w:abstractNumId w:val="25"/>
  </w:num>
  <w:num w:numId="16">
    <w:abstractNumId w:val="27"/>
  </w:num>
  <w:num w:numId="17">
    <w:abstractNumId w:val="29"/>
  </w:num>
  <w:num w:numId="18">
    <w:abstractNumId w:val="10"/>
  </w:num>
  <w:num w:numId="19">
    <w:abstractNumId w:val="31"/>
  </w:num>
  <w:num w:numId="20">
    <w:abstractNumId w:val="24"/>
  </w:num>
  <w:num w:numId="21">
    <w:abstractNumId w:val="26"/>
  </w:num>
  <w:num w:numId="22">
    <w:abstractNumId w:val="5"/>
  </w:num>
  <w:num w:numId="23">
    <w:abstractNumId w:val="8"/>
  </w:num>
  <w:num w:numId="24">
    <w:abstractNumId w:val="22"/>
  </w:num>
  <w:num w:numId="25">
    <w:abstractNumId w:val="12"/>
  </w:num>
  <w:num w:numId="26">
    <w:abstractNumId w:val="30"/>
  </w:num>
  <w:num w:numId="27">
    <w:abstractNumId w:val="7"/>
  </w:num>
  <w:num w:numId="28">
    <w:abstractNumId w:val="19"/>
  </w:num>
  <w:num w:numId="29">
    <w:abstractNumId w:val="20"/>
  </w:num>
  <w:num w:numId="30">
    <w:abstractNumId w:val="13"/>
  </w:num>
  <w:num w:numId="31">
    <w:abstractNumId w:val="28"/>
  </w:num>
  <w:num w:numId="32">
    <w:abstractNumId w:val="11"/>
  </w:num>
  <w:num w:numId="33">
    <w:abstractNumId w:val="32"/>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14F1C"/>
    <w:rsid w:val="000365B7"/>
    <w:rsid w:val="00063CC4"/>
    <w:rsid w:val="000A484B"/>
    <w:rsid w:val="00175F7C"/>
    <w:rsid w:val="002328C2"/>
    <w:rsid w:val="00311A9D"/>
    <w:rsid w:val="00335B56"/>
    <w:rsid w:val="00350EE3"/>
    <w:rsid w:val="003814A5"/>
    <w:rsid w:val="003E5335"/>
    <w:rsid w:val="00426523"/>
    <w:rsid w:val="00444AB7"/>
    <w:rsid w:val="00454747"/>
    <w:rsid w:val="004A3FA7"/>
    <w:rsid w:val="004A5C83"/>
    <w:rsid w:val="004B5E5E"/>
    <w:rsid w:val="004D4510"/>
    <w:rsid w:val="005415DD"/>
    <w:rsid w:val="005C1233"/>
    <w:rsid w:val="005D53F1"/>
    <w:rsid w:val="006D729D"/>
    <w:rsid w:val="006F2FAD"/>
    <w:rsid w:val="007017D2"/>
    <w:rsid w:val="00784A0C"/>
    <w:rsid w:val="007936E0"/>
    <w:rsid w:val="007D6A58"/>
    <w:rsid w:val="008420EB"/>
    <w:rsid w:val="00855592"/>
    <w:rsid w:val="008E7AF5"/>
    <w:rsid w:val="00900E99"/>
    <w:rsid w:val="009745BA"/>
    <w:rsid w:val="00977310"/>
    <w:rsid w:val="00990974"/>
    <w:rsid w:val="00990A42"/>
    <w:rsid w:val="009F20EF"/>
    <w:rsid w:val="00A506C1"/>
    <w:rsid w:val="00AC1100"/>
    <w:rsid w:val="00AC7C92"/>
    <w:rsid w:val="00B04688"/>
    <w:rsid w:val="00B07316"/>
    <w:rsid w:val="00BF2CA8"/>
    <w:rsid w:val="00C010C2"/>
    <w:rsid w:val="00C14F1C"/>
    <w:rsid w:val="00CE1B4D"/>
    <w:rsid w:val="00CE5B8B"/>
    <w:rsid w:val="00D05CE6"/>
    <w:rsid w:val="00D479A7"/>
    <w:rsid w:val="00D85FCC"/>
    <w:rsid w:val="00DC666C"/>
    <w:rsid w:val="00F52148"/>
    <w:rsid w:val="00FA7C8C"/>
    <w:rsid w:val="00FE1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B56"/>
    <w:pPr>
      <w:spacing w:after="30" w:line="360" w:lineRule="auto"/>
      <w:jc w:val="both"/>
    </w:pPr>
    <w:rPr>
      <w:rFonts w:ascii="Times New Roman" w:hAnsi="Times New Roman"/>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7316"/>
    <w:pPr>
      <w:spacing w:before="100" w:beforeAutospacing="1" w:after="100" w:afterAutospacing="1" w:line="240" w:lineRule="auto"/>
    </w:pPr>
    <w:rPr>
      <w:rFonts w:eastAsia="Times New Roman" w:cs="Times New Roman"/>
      <w:sz w:val="24"/>
      <w:szCs w:val="24"/>
      <w:lang w:eastAsia="ru-RU"/>
    </w:rPr>
  </w:style>
  <w:style w:type="paragraph" w:styleId="a4">
    <w:name w:val="header"/>
    <w:basedOn w:val="a"/>
    <w:link w:val="a5"/>
    <w:uiPriority w:val="99"/>
    <w:unhideWhenUsed/>
    <w:rsid w:val="00B073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7316"/>
  </w:style>
  <w:style w:type="paragraph" w:styleId="a6">
    <w:name w:val="footer"/>
    <w:basedOn w:val="a"/>
    <w:link w:val="a7"/>
    <w:uiPriority w:val="99"/>
    <w:unhideWhenUsed/>
    <w:rsid w:val="00B073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7316"/>
  </w:style>
  <w:style w:type="paragraph" w:styleId="a8">
    <w:name w:val="Balloon Text"/>
    <w:basedOn w:val="a"/>
    <w:link w:val="a9"/>
    <w:uiPriority w:val="99"/>
    <w:semiHidden/>
    <w:unhideWhenUsed/>
    <w:rsid w:val="00B073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7316"/>
    <w:rPr>
      <w:rFonts w:ascii="Tahoma" w:hAnsi="Tahoma" w:cs="Tahoma"/>
      <w:sz w:val="16"/>
      <w:szCs w:val="16"/>
    </w:rPr>
  </w:style>
  <w:style w:type="paragraph" w:styleId="aa">
    <w:name w:val="List Paragraph"/>
    <w:basedOn w:val="a"/>
    <w:uiPriority w:val="34"/>
    <w:qFormat/>
    <w:rsid w:val="00B07316"/>
    <w:pPr>
      <w:ind w:left="720"/>
      <w:contextualSpacing/>
    </w:pPr>
  </w:style>
  <w:style w:type="paragraph" w:styleId="ab">
    <w:name w:val="No Spacing"/>
    <w:uiPriority w:val="1"/>
    <w:qFormat/>
    <w:rsid w:val="00335B56"/>
    <w:pPr>
      <w:spacing w:after="0" w:line="240" w:lineRule="auto"/>
    </w:pPr>
  </w:style>
</w:styles>
</file>

<file path=word/webSettings.xml><?xml version="1.0" encoding="utf-8"?>
<w:webSettings xmlns:r="http://schemas.openxmlformats.org/officeDocument/2006/relationships" xmlns:w="http://schemas.openxmlformats.org/wordprocessingml/2006/main">
  <w:divs>
    <w:div w:id="624651961">
      <w:bodyDiv w:val="1"/>
      <w:marLeft w:val="0"/>
      <w:marRight w:val="0"/>
      <w:marTop w:val="0"/>
      <w:marBottom w:val="0"/>
      <w:divBdr>
        <w:top w:val="none" w:sz="0" w:space="0" w:color="auto"/>
        <w:left w:val="none" w:sz="0" w:space="0" w:color="auto"/>
        <w:bottom w:val="none" w:sz="0" w:space="0" w:color="auto"/>
        <w:right w:val="none" w:sz="0" w:space="0" w:color="auto"/>
      </w:divBdr>
    </w:div>
    <w:div w:id="1384020600">
      <w:bodyDiv w:val="1"/>
      <w:marLeft w:val="0"/>
      <w:marRight w:val="0"/>
      <w:marTop w:val="0"/>
      <w:marBottom w:val="0"/>
      <w:divBdr>
        <w:top w:val="none" w:sz="0" w:space="0" w:color="auto"/>
        <w:left w:val="none" w:sz="0" w:space="0" w:color="auto"/>
        <w:bottom w:val="none" w:sz="0" w:space="0" w:color="auto"/>
        <w:right w:val="none" w:sz="0" w:space="0" w:color="auto"/>
      </w:divBdr>
      <w:divsChild>
        <w:div w:id="123619882">
          <w:marLeft w:val="105"/>
          <w:marRight w:val="0"/>
          <w:marTop w:val="60"/>
          <w:marBottom w:val="0"/>
          <w:divBdr>
            <w:top w:val="none" w:sz="0" w:space="0" w:color="auto"/>
            <w:left w:val="none" w:sz="0" w:space="0" w:color="auto"/>
            <w:bottom w:val="none" w:sz="0" w:space="0" w:color="auto"/>
            <w:right w:val="none" w:sz="0" w:space="0" w:color="auto"/>
          </w:divBdr>
        </w:div>
      </w:divsChild>
    </w:div>
    <w:div w:id="2037655981">
      <w:bodyDiv w:val="1"/>
      <w:marLeft w:val="0"/>
      <w:marRight w:val="0"/>
      <w:marTop w:val="0"/>
      <w:marBottom w:val="0"/>
      <w:divBdr>
        <w:top w:val="none" w:sz="0" w:space="0" w:color="auto"/>
        <w:left w:val="none" w:sz="0" w:space="0" w:color="auto"/>
        <w:bottom w:val="none" w:sz="0" w:space="0" w:color="auto"/>
        <w:right w:val="none" w:sz="0" w:space="0" w:color="auto"/>
      </w:divBdr>
      <w:divsChild>
        <w:div w:id="64034387">
          <w:marLeft w:val="105"/>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53C8B-6FC5-4923-9CF7-D353BD25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7947</Words>
  <Characters>45301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Lenovo</cp:lastModifiedBy>
  <cp:revision>3</cp:revision>
  <dcterms:created xsi:type="dcterms:W3CDTF">2021-06-07T15:24:00Z</dcterms:created>
  <dcterms:modified xsi:type="dcterms:W3CDTF">2021-06-20T16:54:00Z</dcterms:modified>
</cp:coreProperties>
</file>