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073D6" w14:textId="77777777" w:rsidR="001B493F" w:rsidRPr="00E93FD3" w:rsidRDefault="001B493F" w:rsidP="001B493F">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sidRPr="00E93FD3">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4D88ADB6"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E93FD3">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0F7CF836"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E93FD3">
        <w:rPr>
          <w:rFonts w:ascii="Times New Roman" w:eastAsia="Calibri" w:hAnsi="Times New Roman" w:cs="Times New Roman"/>
          <w:color w:val="000000"/>
          <w:sz w:val="24"/>
          <w:szCs w:val="24"/>
          <w:lang w:eastAsia="ru-RU"/>
        </w:rPr>
        <w:t>высшего образования</w:t>
      </w:r>
    </w:p>
    <w:p w14:paraId="484AE1F8"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«КУБАНСКИЙ ГОСУДАРСТВЕННЫЙ УНИВЕРСИТЕТ»</w:t>
      </w:r>
    </w:p>
    <w:p w14:paraId="7BCBC354"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(ФГБОУ ВО «</w:t>
      </w:r>
      <w:proofErr w:type="spellStart"/>
      <w:r w:rsidRPr="00E93FD3">
        <w:rPr>
          <w:rFonts w:ascii="Times New Roman" w:eastAsia="Calibri" w:hAnsi="Times New Roman" w:cs="Times New Roman"/>
          <w:b/>
          <w:color w:val="000000"/>
          <w:sz w:val="28"/>
          <w:szCs w:val="28"/>
          <w:lang w:eastAsia="ru-RU"/>
        </w:rPr>
        <w:t>КубГУ</w:t>
      </w:r>
      <w:proofErr w:type="spellEnd"/>
      <w:r w:rsidRPr="00E93FD3">
        <w:rPr>
          <w:rFonts w:ascii="Times New Roman" w:eastAsia="Calibri" w:hAnsi="Times New Roman" w:cs="Times New Roman"/>
          <w:b/>
          <w:color w:val="000000"/>
          <w:sz w:val="28"/>
          <w:szCs w:val="28"/>
          <w:lang w:eastAsia="ru-RU"/>
        </w:rPr>
        <w:t>»)</w:t>
      </w:r>
    </w:p>
    <w:p w14:paraId="53115E5B"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5C5DB82D"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 xml:space="preserve">Экономический факультет </w:t>
      </w:r>
    </w:p>
    <w:p w14:paraId="126F7E80"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Кафедра мировой экономики и менеджмента</w:t>
      </w:r>
    </w:p>
    <w:p w14:paraId="5A54BA68" w14:textId="77777777" w:rsidR="001B493F" w:rsidRPr="00E93FD3" w:rsidRDefault="001B493F" w:rsidP="001B493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7F8013AD" w14:textId="77777777" w:rsidR="001B493F" w:rsidRPr="00E93FD3" w:rsidRDefault="001B493F" w:rsidP="001B493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 xml:space="preserve">Допустить к защите </w:t>
      </w:r>
    </w:p>
    <w:p w14:paraId="6F7FC343" w14:textId="77777777" w:rsidR="001B493F" w:rsidRPr="00E93FD3" w:rsidRDefault="001B493F" w:rsidP="001B493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Заведующий кафедрой</w:t>
      </w:r>
    </w:p>
    <w:p w14:paraId="1372E571" w14:textId="77777777" w:rsidR="001B493F" w:rsidRPr="00E93FD3" w:rsidRDefault="001B493F" w:rsidP="001B493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 xml:space="preserve">д-р </w:t>
      </w:r>
      <w:proofErr w:type="spellStart"/>
      <w:r w:rsidRPr="00E93FD3">
        <w:rPr>
          <w:rFonts w:ascii="Times New Roman" w:eastAsia="Calibri" w:hAnsi="Times New Roman" w:cs="Times New Roman"/>
          <w:color w:val="000000"/>
          <w:sz w:val="28"/>
          <w:szCs w:val="28"/>
          <w:lang w:eastAsia="ru-RU"/>
        </w:rPr>
        <w:t>экон</w:t>
      </w:r>
      <w:proofErr w:type="spellEnd"/>
      <w:r w:rsidRPr="00E93FD3">
        <w:rPr>
          <w:rFonts w:ascii="Times New Roman" w:eastAsia="Calibri" w:hAnsi="Times New Roman" w:cs="Times New Roman"/>
          <w:color w:val="000000"/>
          <w:sz w:val="28"/>
          <w:szCs w:val="28"/>
          <w:lang w:eastAsia="ru-RU"/>
        </w:rPr>
        <w:t>. наук, проф.</w:t>
      </w:r>
    </w:p>
    <w:p w14:paraId="39D8DC85" w14:textId="77777777" w:rsidR="001B493F" w:rsidRPr="00E93FD3" w:rsidRDefault="001B493F" w:rsidP="001B493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 xml:space="preserve">___________ И.В. Шевченко </w:t>
      </w:r>
    </w:p>
    <w:p w14:paraId="4F90A432" w14:textId="77777777" w:rsidR="001B493F" w:rsidRPr="00E93FD3" w:rsidRDefault="001B493F" w:rsidP="001B493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E93FD3">
        <w:rPr>
          <w:rFonts w:ascii="Times New Roman" w:eastAsia="Calibri" w:hAnsi="Times New Roman" w:cs="Times New Roman"/>
          <w:color w:val="000000"/>
          <w:sz w:val="20"/>
          <w:szCs w:val="20"/>
          <w:lang w:eastAsia="ru-RU"/>
        </w:rPr>
        <w:t xml:space="preserve">     </w:t>
      </w:r>
      <w:r w:rsidRPr="00E93FD3">
        <w:rPr>
          <w:rFonts w:ascii="Times New Roman" w:eastAsia="Calibri" w:hAnsi="Times New Roman" w:cs="Times New Roman"/>
          <w:color w:val="000000"/>
          <w:sz w:val="24"/>
          <w:szCs w:val="24"/>
          <w:lang w:eastAsia="ru-RU"/>
        </w:rPr>
        <w:t xml:space="preserve">  (подпись)         </w:t>
      </w:r>
    </w:p>
    <w:p w14:paraId="7AF7EFBF" w14:textId="77777777" w:rsidR="001B493F" w:rsidRPr="00E93FD3" w:rsidRDefault="001B493F" w:rsidP="001B493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__________________202</w:t>
      </w:r>
      <w:r>
        <w:rPr>
          <w:rFonts w:ascii="Times New Roman" w:eastAsia="Calibri" w:hAnsi="Times New Roman" w:cs="Times New Roman"/>
          <w:color w:val="000000"/>
          <w:sz w:val="28"/>
          <w:szCs w:val="28"/>
          <w:lang w:eastAsia="ru-RU"/>
        </w:rPr>
        <w:t>4</w:t>
      </w:r>
      <w:r w:rsidRPr="00E93FD3">
        <w:rPr>
          <w:rFonts w:ascii="Times New Roman" w:eastAsia="Calibri" w:hAnsi="Times New Roman" w:cs="Times New Roman"/>
          <w:color w:val="000000"/>
          <w:sz w:val="28"/>
          <w:szCs w:val="28"/>
          <w:lang w:eastAsia="ru-RU"/>
        </w:rPr>
        <w:t xml:space="preserve"> г.</w:t>
      </w:r>
    </w:p>
    <w:p w14:paraId="14B56D92" w14:textId="77777777" w:rsidR="001B493F" w:rsidRPr="00E93FD3" w:rsidRDefault="001B493F" w:rsidP="001B493F">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0F394532" w14:textId="77777777" w:rsidR="001B493F" w:rsidRPr="00E93FD3" w:rsidRDefault="001B493F" w:rsidP="001B493F">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232049C3" w14:textId="77777777" w:rsidR="001B493F" w:rsidRPr="00E93FD3" w:rsidRDefault="001B493F" w:rsidP="001B493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E93FD3">
        <w:rPr>
          <w:rFonts w:ascii="Times New Roman" w:eastAsia="Times New Roman" w:hAnsi="Times New Roman" w:cs="Times New Roman"/>
          <w:b/>
          <w:color w:val="000000"/>
          <w:sz w:val="28"/>
          <w:szCs w:val="28"/>
          <w:lang w:eastAsia="ru-RU"/>
        </w:rPr>
        <w:t>ВЫПУСКНАЯ КВАЛИФИКАЦИОННАЯ РАБОТА</w:t>
      </w:r>
    </w:p>
    <w:p w14:paraId="28BA72F7" w14:textId="77777777" w:rsidR="001B493F" w:rsidRPr="00E93FD3" w:rsidRDefault="001B493F" w:rsidP="001B493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E93FD3">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БАКАЛАВРСКАЯ</w:t>
      </w:r>
      <w:r w:rsidRPr="00E93FD3">
        <w:rPr>
          <w:rFonts w:ascii="Times New Roman" w:eastAsia="Times New Roman" w:hAnsi="Times New Roman" w:cs="Times New Roman"/>
          <w:b/>
          <w:color w:val="000000"/>
          <w:sz w:val="28"/>
          <w:szCs w:val="28"/>
          <w:lang w:eastAsia="ru-RU"/>
        </w:rPr>
        <w:t xml:space="preserve"> РАБОТА)</w:t>
      </w:r>
    </w:p>
    <w:p w14:paraId="13D93F41" w14:textId="77777777" w:rsidR="001B493F" w:rsidRPr="00E93FD3" w:rsidRDefault="001B493F" w:rsidP="001B493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105C6C12" w14:textId="77777777" w:rsidR="001B493F" w:rsidRPr="00E93FD3" w:rsidRDefault="001B493F" w:rsidP="001B493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350B219F" w14:textId="77777777" w:rsidR="00ED1C43" w:rsidRDefault="001B493F" w:rsidP="001B493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 xml:space="preserve">трансформация опыта стран азии для развития </w:t>
      </w:r>
    </w:p>
    <w:p w14:paraId="44AA9EA5" w14:textId="78E2EF81" w:rsidR="001B493F" w:rsidRPr="00E93FD3" w:rsidRDefault="001B493F" w:rsidP="001B493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финансовых технологий в рф</w:t>
      </w:r>
    </w:p>
    <w:p w14:paraId="6094EAF1" w14:textId="77777777" w:rsidR="001B493F" w:rsidRPr="00E93FD3" w:rsidRDefault="001B493F" w:rsidP="001B493F">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4C0618EF" w14:textId="77777777" w:rsidR="001B493F" w:rsidRPr="00E93FD3" w:rsidRDefault="001B493F" w:rsidP="001B493F">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20F76C8E" w14:textId="77777777" w:rsidR="001B493F" w:rsidRPr="00E93FD3" w:rsidRDefault="001B493F" w:rsidP="001B493F">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Работу выполнил </w:t>
      </w:r>
      <w:r w:rsidRPr="00E93FD3">
        <w:rPr>
          <w:rFonts w:ascii="Times New Roman" w:eastAsia="Calibri" w:hAnsi="Times New Roman" w:cs="Times New Roman"/>
          <w:color w:val="000000"/>
          <w:sz w:val="28"/>
          <w:szCs w:val="28"/>
          <w:lang w:eastAsia="ru-RU"/>
        </w:rPr>
        <w:t>________</w:t>
      </w:r>
      <w:r>
        <w:rPr>
          <w:rFonts w:ascii="Times New Roman" w:eastAsia="Calibri" w:hAnsi="Times New Roman" w:cs="Times New Roman"/>
          <w:color w:val="000000"/>
          <w:sz w:val="28"/>
          <w:szCs w:val="28"/>
          <w:lang w:eastAsia="ru-RU"/>
        </w:rPr>
        <w:t>_________________________</w:t>
      </w:r>
      <w:r>
        <w:rPr>
          <w:rFonts w:ascii="Times New Roman" w:eastAsia="Calibri" w:hAnsi="Times New Roman" w:cs="Times New Roman"/>
          <w:color w:val="000000"/>
          <w:sz w:val="28"/>
          <w:szCs w:val="28"/>
          <w:lang w:eastAsia="ru-RU"/>
        </w:rPr>
        <w:softHyphen/>
      </w:r>
      <w:r>
        <w:rPr>
          <w:rFonts w:ascii="Times New Roman" w:eastAsia="Calibri" w:hAnsi="Times New Roman" w:cs="Times New Roman"/>
          <w:color w:val="000000"/>
          <w:sz w:val="28"/>
          <w:szCs w:val="28"/>
          <w:lang w:eastAsia="ru-RU"/>
        </w:rPr>
        <w:softHyphen/>
      </w:r>
      <w:r>
        <w:rPr>
          <w:rFonts w:ascii="Times New Roman" w:eastAsia="Calibri" w:hAnsi="Times New Roman" w:cs="Times New Roman"/>
          <w:color w:val="000000"/>
          <w:sz w:val="28"/>
          <w:szCs w:val="28"/>
          <w:lang w:eastAsia="ru-RU"/>
        </w:rPr>
        <w:softHyphen/>
        <w:t>_____Д.К. Костенко</w:t>
      </w:r>
    </w:p>
    <w:p w14:paraId="4F0C545C" w14:textId="77777777" w:rsidR="001B493F" w:rsidRPr="006670D2" w:rsidRDefault="001B493F" w:rsidP="001B493F">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670D2">
        <w:rPr>
          <w:rFonts w:ascii="Times New Roman" w:eastAsia="Times New Roman" w:hAnsi="Times New Roman" w:cs="Times New Roman"/>
          <w:sz w:val="24"/>
          <w:szCs w:val="24"/>
          <w:lang w:eastAsia="ru-RU"/>
        </w:rPr>
        <w:t>(подпись)</w:t>
      </w:r>
    </w:p>
    <w:p w14:paraId="270D1FEB" w14:textId="77777777" w:rsidR="001B493F" w:rsidRPr="00E93FD3" w:rsidRDefault="001B493F" w:rsidP="001B493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Направление</w:t>
      </w:r>
      <w:r w:rsidRPr="00E93FD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подготовки</w:t>
      </w:r>
      <w:r w:rsidRPr="00131B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E93FD3">
        <w:rPr>
          <w:rFonts w:ascii="Times New Roman" w:eastAsia="Times New Roman" w:hAnsi="Times New Roman" w:cs="Times New Roman"/>
          <w:color w:val="000000"/>
          <w:sz w:val="28"/>
          <w:szCs w:val="28"/>
          <w:lang w:eastAsia="ru-RU"/>
        </w:rPr>
        <w:t>38.0</w:t>
      </w:r>
      <w:r>
        <w:rPr>
          <w:rFonts w:ascii="Times New Roman" w:eastAsia="Times New Roman" w:hAnsi="Times New Roman" w:cs="Times New Roman"/>
          <w:color w:val="000000"/>
          <w:sz w:val="28"/>
          <w:szCs w:val="28"/>
          <w:lang w:eastAsia="ru-RU"/>
        </w:rPr>
        <w:t>3</w:t>
      </w:r>
      <w:r w:rsidRPr="00E93FD3">
        <w:rPr>
          <w:rFonts w:ascii="Times New Roman" w:eastAsia="Times New Roman" w:hAnsi="Times New Roman" w:cs="Times New Roman"/>
          <w:color w:val="000000"/>
          <w:sz w:val="28"/>
          <w:szCs w:val="28"/>
          <w:lang w:eastAsia="ru-RU"/>
        </w:rPr>
        <w:t xml:space="preserve">.01 </w:t>
      </w:r>
      <w:r>
        <w:rPr>
          <w:rFonts w:ascii="Times New Roman" w:eastAsia="Times New Roman" w:hAnsi="Times New Roman" w:cs="Times New Roman"/>
          <w:color w:val="000000"/>
          <w:sz w:val="28"/>
          <w:szCs w:val="28"/>
          <w:lang w:eastAsia="ru-RU"/>
        </w:rPr>
        <w:t>Экономика</w:t>
      </w:r>
    </w:p>
    <w:p w14:paraId="3D8E53B0" w14:textId="6284E745" w:rsidR="001B493F" w:rsidRPr="006670D2" w:rsidRDefault="001B493F" w:rsidP="001B4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14:anchorId="3046ADD7" wp14:editId="6766818D">
                <wp:simplePos x="0" y="0"/>
                <wp:positionH relativeFrom="column">
                  <wp:posOffset>1982470</wp:posOffset>
                </wp:positionH>
                <wp:positionV relativeFrom="paragraph">
                  <wp:posOffset>2540</wp:posOffset>
                </wp:positionV>
                <wp:extent cx="3843020" cy="9525"/>
                <wp:effectExtent l="0" t="0" r="24130" b="2857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4302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BC842" id="Прямая соединительная линия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pt,.2pt" to="458.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" strokecolor="black [3213]" strokeweight=".5pt">
                <v:stroke joinstyle="miter"/>
                <o:lock v:ext="edit" shapetype="f"/>
              </v:line>
            </w:pict>
          </mc:Fallback>
        </mc:AlternateContent>
      </w:r>
      <w:r>
        <w:rPr>
          <w:rFonts w:ascii="Times New Roman" w:eastAsia="Times New Roman" w:hAnsi="Times New Roman" w:cs="Times New Roman"/>
          <w:sz w:val="24"/>
          <w:szCs w:val="24"/>
          <w:lang w:eastAsia="ru-RU"/>
        </w:rPr>
        <w:t xml:space="preserve">                                                               </w:t>
      </w:r>
      <w:r w:rsidRPr="006670D2">
        <w:rPr>
          <w:rFonts w:ascii="Times New Roman" w:eastAsia="Times New Roman" w:hAnsi="Times New Roman" w:cs="Times New Roman"/>
          <w:sz w:val="24"/>
          <w:szCs w:val="24"/>
          <w:lang w:eastAsia="ru-RU"/>
        </w:rPr>
        <w:t>(код, наименование)</w:t>
      </w:r>
    </w:p>
    <w:p w14:paraId="182D4E32" w14:textId="77777777" w:rsidR="001B493F" w:rsidRPr="00361AF1" w:rsidRDefault="001B493F" w:rsidP="001B493F">
      <w:pPr>
        <w:tabs>
          <w:tab w:val="left" w:pos="1125"/>
          <w:tab w:val="center" w:pos="4819"/>
        </w:tabs>
        <w:spacing w:after="0" w:line="240" w:lineRule="auto"/>
        <w:ind w:left="2127" w:right="-284" w:hanging="2552"/>
        <w:rPr>
          <w:rFonts w:ascii="Times New Roman" w:eastAsia="Times New Roman" w:hAnsi="Times New Roman" w:cs="Times New Roman"/>
          <w:noProof/>
          <w:sz w:val="12"/>
          <w:szCs w:val="12"/>
          <w:lang w:eastAsia="ru-RU"/>
        </w:rPr>
      </w:pPr>
      <w:r>
        <w:rPr>
          <w:rFonts w:ascii="Times New Roman" w:eastAsia="Times New Roman" w:hAnsi="Times New Roman" w:cs="Times New Roman"/>
          <w:noProof/>
          <w:sz w:val="28"/>
          <w:szCs w:val="28"/>
          <w:lang w:eastAsia="ru-RU"/>
        </w:rPr>
        <w:t xml:space="preserve">      </w:t>
      </w:r>
    </w:p>
    <w:p w14:paraId="1D1DA40A" w14:textId="41E53941" w:rsidR="001B493F" w:rsidRPr="00E93FD3" w:rsidRDefault="001B493F" w:rsidP="001B493F">
      <w:pPr>
        <w:tabs>
          <w:tab w:val="left" w:pos="1125"/>
          <w:tab w:val="center" w:pos="4819"/>
        </w:tabs>
        <w:spacing w:after="0" w:line="240" w:lineRule="auto"/>
        <w:ind w:left="2127" w:right="-284" w:hanging="255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2287ED1F" wp14:editId="08BFD1ED">
                <wp:simplePos x="0" y="0"/>
                <wp:positionH relativeFrom="column">
                  <wp:posOffset>2134870</wp:posOffset>
                </wp:positionH>
                <wp:positionV relativeFrom="paragraph">
                  <wp:posOffset>199390</wp:posOffset>
                </wp:positionV>
                <wp:extent cx="3690620" cy="0"/>
                <wp:effectExtent l="0" t="0" r="2413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90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3AC38" id="Прямая соединительная линия 1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pt,15.7pt" to="458.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" strokecolor="black [3213]" strokeweight=".5pt">
                <v:stroke joinstyle="miter"/>
                <o:lock v:ext="edit" shapetype="f"/>
              </v:line>
            </w:pict>
          </mc:Fallback>
        </mc:AlternateContent>
      </w:r>
      <w:r>
        <w:rPr>
          <w:rFonts w:ascii="Times New Roman" w:eastAsia="Times New Roman" w:hAnsi="Times New Roman" w:cs="Times New Roman"/>
          <w:noProof/>
          <w:sz w:val="28"/>
          <w:szCs w:val="28"/>
          <w:lang w:eastAsia="ru-RU"/>
        </w:rPr>
        <w:t xml:space="preserve">       Направленность (профиль)</w:t>
      </w:r>
      <w:r w:rsidRPr="00E93FD3">
        <w:rPr>
          <w:rFonts w:ascii="Times New Roman" w:eastAsia="Times New Roman" w:hAnsi="Times New Roman" w:cs="Times New Roman"/>
          <w:noProof/>
          <w:sz w:val="28"/>
          <w:szCs w:val="28"/>
          <w:lang w:eastAsia="ru-RU"/>
        </w:rPr>
        <w:t xml:space="preserve"> </w:t>
      </w:r>
      <w:r w:rsidRPr="00131B46">
        <w:rPr>
          <w:rFonts w:ascii="Times New Roman" w:eastAsia="Times New Roman" w:hAnsi="Times New Roman" w:cs="Times New Roman"/>
          <w:sz w:val="28"/>
          <w:szCs w:val="28"/>
          <w:lang w:eastAsia="ru-RU"/>
        </w:rPr>
        <w:t>Мировая Экономика</w:t>
      </w:r>
      <w:r>
        <w:rPr>
          <w:rFonts w:ascii="Times New Roman" w:eastAsia="Times New Roman" w:hAnsi="Times New Roman" w:cs="Times New Roman"/>
          <w:sz w:val="28"/>
          <w:szCs w:val="28"/>
          <w:u w:val="single"/>
          <w:lang w:eastAsia="ru-RU"/>
        </w:rPr>
        <w:t xml:space="preserve">              </w:t>
      </w:r>
      <w:r w:rsidRPr="00E93FD3">
        <w:rPr>
          <w:rFonts w:ascii="Times New Roman" w:eastAsia="Times New Roman" w:hAnsi="Times New Roman" w:cs="Times New Roman"/>
          <w:sz w:val="28"/>
          <w:szCs w:val="28"/>
          <w:u w:val="single"/>
          <w:lang w:eastAsia="ru-RU"/>
        </w:rPr>
        <w:t xml:space="preserve"> </w:t>
      </w:r>
    </w:p>
    <w:p w14:paraId="152ADF3D" w14:textId="77777777" w:rsidR="001B493F" w:rsidRDefault="001B493F" w:rsidP="001B493F">
      <w:pPr>
        <w:spacing w:after="0" w:line="240" w:lineRule="auto"/>
        <w:rPr>
          <w:rFonts w:ascii="Times New Roman" w:eastAsia="Calibri" w:hAnsi="Times New Roman" w:cs="Times New Roman"/>
          <w:sz w:val="28"/>
          <w:szCs w:val="28"/>
          <w:lang w:eastAsia="ru-RU"/>
        </w:rPr>
      </w:pPr>
    </w:p>
    <w:p w14:paraId="28C2E534" w14:textId="77777777" w:rsidR="001B493F" w:rsidRPr="00E93FD3" w:rsidRDefault="001B493F" w:rsidP="001B493F">
      <w:pPr>
        <w:spacing w:after="0" w:line="240" w:lineRule="auto"/>
        <w:rPr>
          <w:rFonts w:ascii="Times New Roman" w:eastAsia="Calibri" w:hAnsi="Times New Roman" w:cs="Times New Roman"/>
          <w:sz w:val="28"/>
          <w:szCs w:val="28"/>
          <w:lang w:eastAsia="ru-RU"/>
        </w:rPr>
      </w:pPr>
      <w:r w:rsidRPr="00E93FD3">
        <w:rPr>
          <w:rFonts w:ascii="Times New Roman" w:eastAsia="Calibri" w:hAnsi="Times New Roman" w:cs="Times New Roman"/>
          <w:sz w:val="28"/>
          <w:szCs w:val="28"/>
          <w:lang w:eastAsia="ru-RU"/>
        </w:rPr>
        <w:t xml:space="preserve">Научный руководитель </w:t>
      </w:r>
    </w:p>
    <w:p w14:paraId="57DFBEA7" w14:textId="77777777" w:rsidR="001B493F" w:rsidRPr="00E93FD3" w:rsidRDefault="001B493F" w:rsidP="001B493F">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7F211E">
        <w:rPr>
          <w:rFonts w:ascii="Times New Roman" w:eastAsia="Calibri" w:hAnsi="Times New Roman" w:cs="Times New Roman"/>
          <w:color w:val="000000"/>
          <w:sz w:val="28"/>
          <w:szCs w:val="28"/>
          <w:lang w:eastAsia="ru-RU"/>
        </w:rPr>
        <w:t xml:space="preserve">канд. </w:t>
      </w:r>
      <w:proofErr w:type="spellStart"/>
      <w:r w:rsidRPr="007F211E">
        <w:rPr>
          <w:rFonts w:ascii="Times New Roman" w:eastAsia="Calibri" w:hAnsi="Times New Roman" w:cs="Times New Roman"/>
          <w:color w:val="000000"/>
          <w:sz w:val="28"/>
          <w:szCs w:val="28"/>
          <w:lang w:eastAsia="ru-RU"/>
        </w:rPr>
        <w:t>экон</w:t>
      </w:r>
      <w:proofErr w:type="spellEnd"/>
      <w:r w:rsidRPr="007F211E">
        <w:rPr>
          <w:rFonts w:ascii="Times New Roman" w:eastAsia="Calibri" w:hAnsi="Times New Roman" w:cs="Times New Roman"/>
          <w:color w:val="000000"/>
          <w:sz w:val="28"/>
          <w:szCs w:val="28"/>
          <w:lang w:eastAsia="ru-RU"/>
        </w:rPr>
        <w:t xml:space="preserve">. наук, </w:t>
      </w:r>
      <w:proofErr w:type="spellStart"/>
      <w:r w:rsidRPr="007F211E">
        <w:rPr>
          <w:rFonts w:ascii="Times New Roman" w:eastAsia="Calibri" w:hAnsi="Times New Roman" w:cs="Times New Roman"/>
          <w:color w:val="000000"/>
          <w:sz w:val="28"/>
          <w:szCs w:val="28"/>
          <w:lang w:eastAsia="ru-RU"/>
        </w:rPr>
        <w:t>доц</w:t>
      </w:r>
      <w:proofErr w:type="spellEnd"/>
      <w:r>
        <w:rPr>
          <w:rFonts w:ascii="Times New Roman" w:eastAsia="Calibri" w:hAnsi="Times New Roman" w:cs="Times New Roman"/>
          <w:color w:val="000000"/>
          <w:sz w:val="28"/>
          <w:szCs w:val="28"/>
          <w:lang w:eastAsia="ru-RU"/>
        </w:rPr>
        <w:t>.</w:t>
      </w:r>
      <w:r w:rsidRPr="00E93FD3">
        <w:rPr>
          <w:rFonts w:ascii="Times New Roman" w:eastAsia="Calibri" w:hAnsi="Times New Roman" w:cs="Times New Roman"/>
          <w:color w:val="000000"/>
          <w:sz w:val="28"/>
          <w:szCs w:val="28"/>
          <w:lang w:eastAsia="ru-RU"/>
        </w:rPr>
        <w:t>_________</w:t>
      </w:r>
      <w:r>
        <w:rPr>
          <w:rFonts w:ascii="Times New Roman" w:eastAsia="Calibri" w:hAnsi="Times New Roman" w:cs="Times New Roman"/>
          <w:color w:val="000000"/>
          <w:sz w:val="28"/>
          <w:szCs w:val="28"/>
          <w:lang w:eastAsia="ru-RU"/>
        </w:rPr>
        <w:t>________________________В.В. Заболоцкая</w:t>
      </w:r>
    </w:p>
    <w:p w14:paraId="3DA1E070" w14:textId="77777777" w:rsidR="001B493F" w:rsidRPr="006670D2" w:rsidRDefault="001B493F" w:rsidP="001B493F">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(подпись)</w:t>
      </w:r>
    </w:p>
    <w:p w14:paraId="062C0561" w14:textId="77777777" w:rsidR="001B493F" w:rsidRPr="00E93FD3" w:rsidRDefault="001B493F" w:rsidP="001B493F">
      <w:pPr>
        <w:spacing w:after="0" w:line="240" w:lineRule="auto"/>
        <w:rPr>
          <w:rFonts w:ascii="Times New Roman" w:eastAsia="Calibri" w:hAnsi="Times New Roman" w:cs="Times New Roman"/>
          <w:sz w:val="28"/>
          <w:szCs w:val="28"/>
          <w:lang w:eastAsia="ru-RU"/>
        </w:rPr>
      </w:pPr>
      <w:proofErr w:type="spellStart"/>
      <w:r w:rsidRPr="00E93FD3">
        <w:rPr>
          <w:rFonts w:ascii="Times New Roman" w:eastAsia="Calibri" w:hAnsi="Times New Roman" w:cs="Times New Roman"/>
          <w:sz w:val="28"/>
          <w:szCs w:val="28"/>
          <w:lang w:eastAsia="ru-RU"/>
        </w:rPr>
        <w:t>Нормоконтролер</w:t>
      </w:r>
      <w:proofErr w:type="spellEnd"/>
    </w:p>
    <w:p w14:paraId="61D701CC" w14:textId="77777777" w:rsidR="001B493F" w:rsidRPr="00E93FD3" w:rsidRDefault="001B493F" w:rsidP="001B493F">
      <w:pPr>
        <w:spacing w:after="0" w:line="240" w:lineRule="auto"/>
        <w:rPr>
          <w:rFonts w:ascii="Times New Roman" w:eastAsia="Calibri" w:hAnsi="Times New Roman" w:cs="Times New Roman"/>
          <w:sz w:val="28"/>
          <w:szCs w:val="28"/>
          <w:lang w:eastAsia="ru-RU"/>
        </w:rPr>
      </w:pPr>
      <w:r w:rsidRPr="007F211E">
        <w:rPr>
          <w:rFonts w:ascii="Times New Roman" w:eastAsia="Calibri" w:hAnsi="Times New Roman" w:cs="Times New Roman"/>
          <w:color w:val="000000"/>
          <w:sz w:val="28"/>
          <w:szCs w:val="28"/>
          <w:lang w:eastAsia="ru-RU"/>
        </w:rPr>
        <w:t xml:space="preserve">канд. </w:t>
      </w:r>
      <w:proofErr w:type="spellStart"/>
      <w:r w:rsidRPr="007F211E">
        <w:rPr>
          <w:rFonts w:ascii="Times New Roman" w:eastAsia="Calibri" w:hAnsi="Times New Roman" w:cs="Times New Roman"/>
          <w:color w:val="000000"/>
          <w:sz w:val="28"/>
          <w:szCs w:val="28"/>
          <w:lang w:eastAsia="ru-RU"/>
        </w:rPr>
        <w:t>экон</w:t>
      </w:r>
      <w:proofErr w:type="spellEnd"/>
      <w:r w:rsidRPr="007F211E">
        <w:rPr>
          <w:rFonts w:ascii="Times New Roman" w:eastAsia="Calibri" w:hAnsi="Times New Roman" w:cs="Times New Roman"/>
          <w:color w:val="000000"/>
          <w:sz w:val="28"/>
          <w:szCs w:val="28"/>
          <w:lang w:eastAsia="ru-RU"/>
        </w:rPr>
        <w:t xml:space="preserve">. наук, </w:t>
      </w:r>
      <w:proofErr w:type="spellStart"/>
      <w:r w:rsidRPr="007F211E">
        <w:rPr>
          <w:rFonts w:ascii="Times New Roman" w:eastAsia="Calibri" w:hAnsi="Times New Roman" w:cs="Times New Roman"/>
          <w:color w:val="000000"/>
          <w:sz w:val="28"/>
          <w:szCs w:val="28"/>
          <w:lang w:eastAsia="ru-RU"/>
        </w:rPr>
        <w:t>доц</w:t>
      </w:r>
      <w:proofErr w:type="spellEnd"/>
      <w:r w:rsidRPr="007F211E">
        <w:rPr>
          <w:rFonts w:ascii="Times New Roman" w:eastAsia="Calibri" w:hAnsi="Times New Roman" w:cs="Times New Roman"/>
          <w:color w:val="000000"/>
          <w:sz w:val="28"/>
          <w:szCs w:val="28"/>
          <w:lang w:eastAsia="ru-RU"/>
        </w:rPr>
        <w:t>.______________</w:t>
      </w:r>
      <w:r>
        <w:rPr>
          <w:rFonts w:ascii="Times New Roman" w:eastAsia="Calibri" w:hAnsi="Times New Roman" w:cs="Times New Roman"/>
          <w:sz w:val="28"/>
          <w:szCs w:val="28"/>
          <w:lang w:eastAsia="ru-RU"/>
        </w:rPr>
        <w:t>_____________</w:t>
      </w:r>
      <w:r w:rsidRPr="007F211E">
        <w:rPr>
          <w:rFonts w:ascii="Times New Roman" w:eastAsia="Calibri" w:hAnsi="Times New Roman" w:cs="Times New Roman"/>
          <w:sz w:val="28"/>
          <w:szCs w:val="28"/>
          <w:lang w:eastAsia="ru-RU"/>
        </w:rPr>
        <w:t>___</w:t>
      </w:r>
      <w:r>
        <w:rPr>
          <w:rFonts w:ascii="Times New Roman" w:eastAsia="Calibri" w:hAnsi="Times New Roman" w:cs="Times New Roman"/>
          <w:sz w:val="28"/>
          <w:szCs w:val="28"/>
          <w:lang w:eastAsia="ru-RU"/>
        </w:rPr>
        <w:t>__</w:t>
      </w:r>
      <w:r w:rsidRPr="007F211E">
        <w:rPr>
          <w:rFonts w:ascii="Times New Roman" w:eastAsia="Calibri" w:hAnsi="Times New Roman" w:cs="Times New Roman"/>
          <w:sz w:val="28"/>
          <w:szCs w:val="28"/>
          <w:lang w:eastAsia="ru-RU"/>
        </w:rPr>
        <w:t>__</w:t>
      </w:r>
      <w:r>
        <w:rPr>
          <w:rFonts w:ascii="Times New Roman" w:eastAsia="Calibri" w:hAnsi="Times New Roman" w:cs="Times New Roman"/>
          <w:sz w:val="28"/>
          <w:szCs w:val="28"/>
          <w:lang w:eastAsia="ru-RU"/>
        </w:rPr>
        <w:t xml:space="preserve">_Ю.С. </w:t>
      </w:r>
      <w:proofErr w:type="spellStart"/>
      <w:r>
        <w:rPr>
          <w:rFonts w:ascii="Times New Roman" w:eastAsia="Calibri" w:hAnsi="Times New Roman" w:cs="Times New Roman"/>
          <w:sz w:val="28"/>
          <w:szCs w:val="28"/>
          <w:lang w:eastAsia="ru-RU"/>
        </w:rPr>
        <w:t>Клещева</w:t>
      </w:r>
      <w:proofErr w:type="spellEnd"/>
    </w:p>
    <w:p w14:paraId="106CEBB8" w14:textId="77777777" w:rsidR="001B493F" w:rsidRPr="006670D2" w:rsidRDefault="001B493F" w:rsidP="001B493F">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(подпись)</w:t>
      </w:r>
    </w:p>
    <w:p w14:paraId="3D9BA7F1" w14:textId="77777777" w:rsidR="001B493F" w:rsidRPr="00E93FD3" w:rsidRDefault="001B493F" w:rsidP="001B493F">
      <w:pPr>
        <w:spacing w:after="0" w:line="240" w:lineRule="auto"/>
        <w:jc w:val="center"/>
        <w:rPr>
          <w:rFonts w:ascii="Times New Roman" w:eastAsia="Calibri" w:hAnsi="Times New Roman" w:cs="Times New Roman"/>
          <w:color w:val="000000"/>
          <w:sz w:val="28"/>
          <w:szCs w:val="28"/>
          <w:lang w:eastAsia="ru-RU"/>
        </w:rPr>
      </w:pPr>
    </w:p>
    <w:p w14:paraId="1786A7F0" w14:textId="77777777" w:rsidR="001B493F" w:rsidRDefault="001B493F" w:rsidP="001B493F">
      <w:pPr>
        <w:tabs>
          <w:tab w:val="left" w:pos="5640"/>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ab/>
      </w:r>
    </w:p>
    <w:p w14:paraId="23E55E6F" w14:textId="77777777" w:rsidR="001B493F" w:rsidRPr="00E93FD3" w:rsidRDefault="001B493F" w:rsidP="001B493F">
      <w:pPr>
        <w:tabs>
          <w:tab w:val="left" w:pos="5640"/>
        </w:tabs>
        <w:spacing w:after="0" w:line="240" w:lineRule="auto"/>
        <w:rPr>
          <w:rFonts w:ascii="Times New Roman" w:eastAsia="Calibri" w:hAnsi="Times New Roman" w:cs="Times New Roman"/>
          <w:color w:val="000000"/>
          <w:sz w:val="28"/>
          <w:szCs w:val="28"/>
          <w:lang w:eastAsia="ru-RU"/>
        </w:rPr>
      </w:pPr>
    </w:p>
    <w:p w14:paraId="31647D4D" w14:textId="77777777" w:rsidR="001B493F" w:rsidRDefault="001B493F" w:rsidP="001B493F">
      <w:pPr>
        <w:spacing w:after="0" w:line="240" w:lineRule="auto"/>
        <w:jc w:val="center"/>
        <w:rPr>
          <w:rFonts w:ascii="Times New Roman" w:eastAsia="Calibri" w:hAnsi="Times New Roman" w:cs="Times New Roman"/>
          <w:color w:val="000000"/>
          <w:sz w:val="28"/>
          <w:szCs w:val="28"/>
          <w:lang w:eastAsia="ru-RU"/>
        </w:rPr>
      </w:pPr>
    </w:p>
    <w:p w14:paraId="7727B68E" w14:textId="77777777" w:rsidR="001B493F" w:rsidRPr="00E93FD3" w:rsidRDefault="001B493F" w:rsidP="001B493F">
      <w:pPr>
        <w:spacing w:after="0" w:line="240" w:lineRule="auto"/>
        <w:jc w:val="center"/>
        <w:rPr>
          <w:rFonts w:ascii="Times New Roman" w:eastAsia="Calibri" w:hAnsi="Times New Roman" w:cs="Times New Roman"/>
          <w:color w:val="000000"/>
          <w:sz w:val="28"/>
          <w:szCs w:val="28"/>
          <w:lang w:eastAsia="ru-RU"/>
        </w:rPr>
      </w:pPr>
    </w:p>
    <w:p w14:paraId="49935FA5" w14:textId="77777777" w:rsidR="001B493F" w:rsidRPr="00E93FD3" w:rsidRDefault="001B493F" w:rsidP="001B493F">
      <w:pPr>
        <w:tabs>
          <w:tab w:val="center" w:pos="4677"/>
          <w:tab w:val="right" w:pos="9355"/>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ab/>
        <w:t>Краснодар</w:t>
      </w:r>
      <w:r>
        <w:rPr>
          <w:rFonts w:ascii="Times New Roman" w:eastAsia="Calibri" w:hAnsi="Times New Roman" w:cs="Times New Roman"/>
          <w:color w:val="000000"/>
          <w:sz w:val="28"/>
          <w:szCs w:val="28"/>
          <w:lang w:eastAsia="ru-RU"/>
        </w:rPr>
        <w:tab/>
      </w:r>
    </w:p>
    <w:p w14:paraId="35C912BC" w14:textId="77777777" w:rsidR="001B493F" w:rsidRPr="00361AF1" w:rsidRDefault="001B493F" w:rsidP="001B493F">
      <w:pPr>
        <w:spacing w:after="0" w:line="240" w:lineRule="auto"/>
        <w:jc w:val="center"/>
        <w:rPr>
          <w:rFonts w:ascii="Times New Roman" w:eastAsia="Calibri" w:hAnsi="Times New Roman" w:cs="Times New Roman"/>
          <w:color w:val="000000" w:themeColor="text1"/>
          <w:sz w:val="28"/>
          <w:szCs w:val="28"/>
          <w:lang w:eastAsia="ru-RU"/>
        </w:rPr>
      </w:pPr>
      <w:r w:rsidRPr="00E93FD3">
        <w:rPr>
          <w:rFonts w:ascii="Times New Roman" w:eastAsia="Calibri" w:hAnsi="Times New Roman" w:cs="Times New Roman"/>
          <w:color w:val="000000"/>
          <w:sz w:val="28"/>
          <w:szCs w:val="28"/>
          <w:lang w:eastAsia="ru-RU"/>
        </w:rPr>
        <w:t>202</w:t>
      </w:r>
      <w:r>
        <w:rPr>
          <w:rFonts w:ascii="Times New Roman" w:eastAsia="Calibri" w:hAnsi="Times New Roman" w:cs="Times New Roman"/>
          <w:color w:val="000000"/>
          <w:sz w:val="28"/>
          <w:szCs w:val="28"/>
          <w:lang w:eastAsia="ru-RU"/>
        </w:rPr>
        <w:t>4</w:t>
      </w:r>
    </w:p>
    <w:p w14:paraId="0A411465" w14:textId="77777777" w:rsidR="001B493F" w:rsidRDefault="001B493F" w:rsidP="00440D98">
      <w:pPr>
        <w:spacing w:after="0" w:line="360" w:lineRule="auto"/>
        <w:contextualSpacing/>
        <w:jc w:val="center"/>
        <w:rPr>
          <w:rFonts w:ascii="Times New Roman" w:hAnsi="Times New Roman" w:cs="Times New Roman"/>
          <w:b/>
          <w:sz w:val="28"/>
          <w:szCs w:val="28"/>
        </w:rPr>
      </w:pPr>
    </w:p>
    <w:p w14:paraId="352147D4" w14:textId="36350DB7" w:rsidR="00E57358" w:rsidRDefault="00E57358" w:rsidP="00440D98">
      <w:pPr>
        <w:spacing w:after="0" w:line="360" w:lineRule="auto"/>
        <w:contextualSpacing/>
        <w:jc w:val="center"/>
        <w:rPr>
          <w:rFonts w:ascii="Times New Roman" w:hAnsi="Times New Roman" w:cs="Times New Roman"/>
          <w:b/>
          <w:sz w:val="28"/>
          <w:szCs w:val="28"/>
        </w:rPr>
      </w:pPr>
      <w:r w:rsidRPr="00246524">
        <w:rPr>
          <w:rFonts w:ascii="Times New Roman" w:hAnsi="Times New Roman" w:cs="Times New Roman"/>
          <w:b/>
          <w:sz w:val="28"/>
          <w:szCs w:val="28"/>
        </w:rPr>
        <w:lastRenderedPageBreak/>
        <w:t>СОДЕРЖАНИЕ</w:t>
      </w:r>
    </w:p>
    <w:p w14:paraId="16E6FF2D" w14:textId="77777777" w:rsidR="000E53D9" w:rsidRPr="008552CE" w:rsidRDefault="000E53D9" w:rsidP="00734BFC">
      <w:pPr>
        <w:tabs>
          <w:tab w:val="center" w:leader="dot" w:pos="3402"/>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Введение…………………………………………………………………………...3</w:t>
      </w:r>
    </w:p>
    <w:p w14:paraId="36D810EE" w14:textId="77777777" w:rsidR="000E53D9" w:rsidRDefault="000E53D9" w:rsidP="00734BFC">
      <w:pPr>
        <w:tabs>
          <w:tab w:val="center" w:leader="dot" w:pos="3402"/>
        </w:tabs>
        <w:spacing w:after="0" w:line="360" w:lineRule="auto"/>
        <w:ind w:left="567" w:hanging="567"/>
        <w:contextualSpacing/>
        <w:jc w:val="both"/>
        <w:rPr>
          <w:rFonts w:ascii="Times New Roman" w:hAnsi="Times New Roman" w:cs="Times New Roman"/>
          <w:sz w:val="28"/>
          <w:szCs w:val="28"/>
        </w:rPr>
      </w:pPr>
      <w:r w:rsidRPr="008552CE">
        <w:rPr>
          <w:rFonts w:ascii="Times New Roman" w:hAnsi="Times New Roman" w:cs="Times New Roman"/>
          <w:sz w:val="28"/>
          <w:szCs w:val="28"/>
        </w:rPr>
        <w:t xml:space="preserve">1 Теоретические аспекты развития финансовых технологий (FinTech) </w:t>
      </w:r>
    </w:p>
    <w:p w14:paraId="1A0E3B0D" w14:textId="77777777" w:rsidR="000E53D9" w:rsidRDefault="000E53D9" w:rsidP="00734BFC">
      <w:pPr>
        <w:tabs>
          <w:tab w:val="center" w:leader="dot" w:pos="3402"/>
        </w:tabs>
        <w:spacing w:after="0" w:line="360" w:lineRule="auto"/>
        <w:ind w:left="567" w:hanging="283"/>
        <w:contextualSpacing/>
        <w:jc w:val="both"/>
        <w:rPr>
          <w:rFonts w:ascii="Times New Roman" w:hAnsi="Times New Roman" w:cs="Times New Roman"/>
          <w:sz w:val="28"/>
          <w:szCs w:val="28"/>
        </w:rPr>
      </w:pPr>
      <w:r w:rsidRPr="008552CE">
        <w:rPr>
          <w:rFonts w:ascii="Times New Roman" w:hAnsi="Times New Roman" w:cs="Times New Roman"/>
          <w:sz w:val="28"/>
          <w:szCs w:val="28"/>
        </w:rPr>
        <w:t>в условиях</w:t>
      </w:r>
      <w:r>
        <w:rPr>
          <w:rFonts w:ascii="Times New Roman" w:hAnsi="Times New Roman" w:cs="Times New Roman"/>
          <w:sz w:val="28"/>
          <w:szCs w:val="28"/>
        </w:rPr>
        <w:t xml:space="preserve"> цифровизации</w:t>
      </w:r>
      <w:r>
        <w:rPr>
          <w:rFonts w:ascii="Times New Roman" w:hAnsi="Times New Roman" w:cs="Times New Roman"/>
          <w:sz w:val="28"/>
          <w:szCs w:val="28"/>
        </w:rPr>
        <w:tab/>
        <w:t>……………………………………………………...8</w:t>
      </w:r>
    </w:p>
    <w:p w14:paraId="2EFC2B3B" w14:textId="77777777" w:rsidR="000E53D9" w:rsidRPr="008552CE" w:rsidRDefault="000E53D9" w:rsidP="00055F87">
      <w:pPr>
        <w:tabs>
          <w:tab w:val="center" w:leader="dot" w:pos="3402"/>
        </w:tabs>
        <w:spacing w:after="0" w:line="360" w:lineRule="auto"/>
        <w:ind w:left="142" w:firstLine="142"/>
        <w:contextualSpacing/>
        <w:jc w:val="both"/>
        <w:rPr>
          <w:rFonts w:ascii="Times New Roman" w:hAnsi="Times New Roman" w:cs="Times New Roman"/>
          <w:sz w:val="28"/>
          <w:szCs w:val="28"/>
        </w:rPr>
      </w:pPr>
      <w:r w:rsidRPr="008552CE">
        <w:rPr>
          <w:rFonts w:ascii="Times New Roman" w:hAnsi="Times New Roman" w:cs="Times New Roman"/>
          <w:sz w:val="28"/>
          <w:szCs w:val="28"/>
        </w:rPr>
        <w:t>1.1 Финансовые технологии: пон</w:t>
      </w:r>
      <w:r>
        <w:rPr>
          <w:rFonts w:ascii="Times New Roman" w:hAnsi="Times New Roman" w:cs="Times New Roman"/>
          <w:sz w:val="28"/>
          <w:szCs w:val="28"/>
        </w:rPr>
        <w:t>ятие и экономическое содержание…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Pr="008552CE">
        <w:rPr>
          <w:rFonts w:ascii="Times New Roman" w:hAnsi="Times New Roman" w:cs="Times New Roman"/>
          <w:sz w:val="28"/>
          <w:szCs w:val="28"/>
        </w:rPr>
        <w:t>8</w:t>
      </w:r>
    </w:p>
    <w:p w14:paraId="4A5274C5" w14:textId="4ACE9B9E" w:rsidR="000E53D9" w:rsidRPr="008552CE" w:rsidRDefault="00055F87" w:rsidP="00055F87">
      <w:pPr>
        <w:tabs>
          <w:tab w:val="center" w:leader="dot" w:pos="3402"/>
        </w:tabs>
        <w:spacing w:after="0" w:line="360" w:lineRule="auto"/>
        <w:ind w:left="851"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1.2 </w:t>
      </w:r>
      <w:r w:rsidR="001103F9">
        <w:rPr>
          <w:rFonts w:ascii="Times New Roman" w:hAnsi="Times New Roman" w:cs="Times New Roman"/>
          <w:sz w:val="28"/>
          <w:szCs w:val="28"/>
        </w:rPr>
        <w:t>«Животный мир» FinTech</w:t>
      </w:r>
      <w:r w:rsidR="000E53D9" w:rsidRPr="008552CE">
        <w:rPr>
          <w:rFonts w:ascii="Times New Roman" w:hAnsi="Times New Roman" w:cs="Times New Roman"/>
          <w:sz w:val="28"/>
          <w:szCs w:val="28"/>
        </w:rPr>
        <w:t xml:space="preserve">-стартапов и их роль на финансовом </w:t>
      </w:r>
      <w:r w:rsidR="000E53D9">
        <w:rPr>
          <w:rFonts w:ascii="Times New Roman" w:hAnsi="Times New Roman" w:cs="Times New Roman"/>
          <w:sz w:val="28"/>
          <w:szCs w:val="28"/>
        </w:rPr>
        <w:t>рынке………………………………………</w:t>
      </w:r>
      <w:proofErr w:type="gramStart"/>
      <w:r w:rsidR="000E53D9">
        <w:rPr>
          <w:rFonts w:ascii="Times New Roman" w:hAnsi="Times New Roman" w:cs="Times New Roman"/>
          <w:sz w:val="28"/>
          <w:szCs w:val="28"/>
        </w:rPr>
        <w:t>……</w:t>
      </w:r>
      <w:r w:rsidR="00F6173D">
        <w:rPr>
          <w:rFonts w:ascii="Times New Roman" w:hAnsi="Times New Roman" w:cs="Times New Roman"/>
          <w:sz w:val="28"/>
          <w:szCs w:val="28"/>
        </w:rPr>
        <w:t>.</w:t>
      </w:r>
      <w:proofErr w:type="gramEnd"/>
      <w:r w:rsidR="00F6173D">
        <w:rPr>
          <w:rFonts w:ascii="Times New Roman" w:hAnsi="Times New Roman" w:cs="Times New Roman"/>
          <w:sz w:val="28"/>
          <w:szCs w:val="28"/>
        </w:rPr>
        <w:t>.</w:t>
      </w:r>
      <w:r>
        <w:rPr>
          <w:rFonts w:ascii="Times New Roman" w:hAnsi="Times New Roman" w:cs="Times New Roman"/>
          <w:sz w:val="28"/>
          <w:szCs w:val="28"/>
        </w:rPr>
        <w:t>………………</w:t>
      </w:r>
      <w:r w:rsidR="000E53D9">
        <w:rPr>
          <w:rFonts w:ascii="Times New Roman" w:hAnsi="Times New Roman" w:cs="Times New Roman"/>
          <w:sz w:val="28"/>
          <w:szCs w:val="28"/>
        </w:rPr>
        <w:t>……17</w:t>
      </w:r>
    </w:p>
    <w:p w14:paraId="58569935" w14:textId="77777777" w:rsidR="000E53D9" w:rsidRDefault="000E53D9" w:rsidP="00734BFC">
      <w:pPr>
        <w:tabs>
          <w:tab w:val="center" w:leader="dot" w:pos="3402"/>
        </w:tabs>
        <w:spacing w:after="0" w:line="360" w:lineRule="auto"/>
        <w:ind w:left="567" w:hanging="283"/>
        <w:contextualSpacing/>
        <w:jc w:val="both"/>
        <w:rPr>
          <w:rFonts w:ascii="Times New Roman" w:hAnsi="Times New Roman" w:cs="Times New Roman"/>
          <w:sz w:val="28"/>
          <w:szCs w:val="28"/>
        </w:rPr>
      </w:pPr>
      <w:r w:rsidRPr="008552CE">
        <w:rPr>
          <w:rFonts w:ascii="Times New Roman" w:hAnsi="Times New Roman" w:cs="Times New Roman"/>
          <w:sz w:val="28"/>
          <w:szCs w:val="28"/>
        </w:rPr>
        <w:t xml:space="preserve">1.3 Цифровая трансформация: сущность, этапы и роль в мировой </w:t>
      </w:r>
    </w:p>
    <w:p w14:paraId="0D4078D3" w14:textId="77777777" w:rsidR="000E53D9" w:rsidRPr="008552CE" w:rsidRDefault="000E53D9" w:rsidP="00734BFC">
      <w:pPr>
        <w:tabs>
          <w:tab w:val="center" w:leader="dot" w:pos="3402"/>
        </w:tabs>
        <w:spacing w:after="0" w:line="360" w:lineRule="auto"/>
        <w:ind w:left="993" w:hanging="283"/>
        <w:contextualSpacing/>
        <w:jc w:val="both"/>
        <w:rPr>
          <w:rFonts w:ascii="Times New Roman" w:hAnsi="Times New Roman" w:cs="Times New Roman"/>
          <w:sz w:val="28"/>
          <w:szCs w:val="28"/>
        </w:rPr>
      </w:pPr>
      <w:r w:rsidRPr="008552CE">
        <w:rPr>
          <w:rFonts w:ascii="Times New Roman" w:hAnsi="Times New Roman" w:cs="Times New Roman"/>
          <w:sz w:val="28"/>
          <w:szCs w:val="28"/>
        </w:rPr>
        <w:t>экономике</w:t>
      </w:r>
      <w:r>
        <w:rPr>
          <w:rFonts w:ascii="Times New Roman" w:hAnsi="Times New Roman" w:cs="Times New Roman"/>
          <w:sz w:val="28"/>
          <w:szCs w:val="28"/>
        </w:rPr>
        <w:t>………………………………………………………………….26</w:t>
      </w:r>
    </w:p>
    <w:p w14:paraId="4D1940B3" w14:textId="77777777" w:rsidR="0060731A" w:rsidRDefault="000E53D9" w:rsidP="0060731A">
      <w:pPr>
        <w:tabs>
          <w:tab w:val="center" w:leader="dot" w:pos="3402"/>
        </w:tabs>
        <w:spacing w:after="0" w:line="360" w:lineRule="auto"/>
        <w:ind w:left="567" w:hanging="567"/>
        <w:contextualSpacing/>
        <w:jc w:val="both"/>
        <w:rPr>
          <w:rFonts w:ascii="Times New Roman" w:hAnsi="Times New Roman" w:cs="Times New Roman"/>
          <w:sz w:val="28"/>
          <w:szCs w:val="28"/>
        </w:rPr>
      </w:pPr>
      <w:r w:rsidRPr="008552CE">
        <w:rPr>
          <w:rFonts w:ascii="Times New Roman" w:hAnsi="Times New Roman" w:cs="Times New Roman"/>
          <w:sz w:val="28"/>
          <w:szCs w:val="28"/>
        </w:rPr>
        <w:t>2 Анализ динамики развития рынка финансовых технологий с</w:t>
      </w:r>
      <w:r w:rsidR="0060731A">
        <w:rPr>
          <w:rFonts w:ascii="Times New Roman" w:hAnsi="Times New Roman" w:cs="Times New Roman"/>
          <w:sz w:val="28"/>
          <w:szCs w:val="28"/>
        </w:rPr>
        <w:t>тран</w:t>
      </w:r>
    </w:p>
    <w:p w14:paraId="14FE37A4" w14:textId="1A6A4A17" w:rsidR="000E53D9" w:rsidRPr="008552CE" w:rsidRDefault="0060731A" w:rsidP="0060731A">
      <w:pPr>
        <w:tabs>
          <w:tab w:val="center" w:leader="dot" w:pos="3402"/>
        </w:tabs>
        <w:spacing w:after="0" w:line="360" w:lineRule="auto"/>
        <w:ind w:left="567" w:hanging="425"/>
        <w:contextualSpacing/>
        <w:jc w:val="both"/>
        <w:rPr>
          <w:rFonts w:ascii="Times New Roman" w:hAnsi="Times New Roman" w:cs="Times New Roman"/>
          <w:sz w:val="28"/>
          <w:szCs w:val="28"/>
        </w:rPr>
      </w:pPr>
      <w:r>
        <w:rPr>
          <w:rFonts w:ascii="Times New Roman" w:hAnsi="Times New Roman" w:cs="Times New Roman"/>
          <w:sz w:val="28"/>
          <w:szCs w:val="28"/>
        </w:rPr>
        <w:t xml:space="preserve"> Азии </w:t>
      </w:r>
      <w:r w:rsidR="000E53D9" w:rsidRPr="008552CE">
        <w:rPr>
          <w:rFonts w:ascii="Times New Roman" w:hAnsi="Times New Roman" w:cs="Times New Roman"/>
          <w:sz w:val="28"/>
          <w:szCs w:val="28"/>
        </w:rPr>
        <w:t xml:space="preserve">и </w:t>
      </w:r>
      <w:proofErr w:type="gramStart"/>
      <w:r w:rsidR="000E53D9" w:rsidRPr="008552CE">
        <w:rPr>
          <w:rFonts w:ascii="Times New Roman" w:hAnsi="Times New Roman" w:cs="Times New Roman"/>
          <w:sz w:val="28"/>
          <w:szCs w:val="28"/>
        </w:rPr>
        <w:t>РФ</w:t>
      </w:r>
      <w:r>
        <w:rPr>
          <w:rFonts w:ascii="Times New Roman" w:hAnsi="Times New Roman" w:cs="Times New Roman"/>
          <w:sz w:val="28"/>
          <w:szCs w:val="28"/>
        </w:rPr>
        <w:t>.…</w:t>
      </w:r>
      <w:proofErr w:type="gramEnd"/>
      <w:r>
        <w:rPr>
          <w:rFonts w:ascii="Times New Roman" w:hAnsi="Times New Roman" w:cs="Times New Roman"/>
          <w:sz w:val="28"/>
          <w:szCs w:val="28"/>
        </w:rPr>
        <w:t>…...</w:t>
      </w:r>
      <w:r w:rsidR="000E53D9">
        <w:rPr>
          <w:rFonts w:ascii="Times New Roman" w:hAnsi="Times New Roman" w:cs="Times New Roman"/>
          <w:sz w:val="28"/>
          <w:szCs w:val="28"/>
        </w:rPr>
        <w:t>………………………………………………………………34</w:t>
      </w:r>
    </w:p>
    <w:p w14:paraId="77A93F0E" w14:textId="18E001FE" w:rsidR="000E53D9" w:rsidRPr="008552CE" w:rsidRDefault="000E53D9" w:rsidP="00734BFC">
      <w:pPr>
        <w:tabs>
          <w:tab w:val="center" w:leader="dot" w:pos="3402"/>
        </w:tabs>
        <w:spacing w:after="0" w:line="360" w:lineRule="auto"/>
        <w:ind w:left="709" w:hanging="425"/>
        <w:contextualSpacing/>
        <w:jc w:val="both"/>
        <w:rPr>
          <w:rFonts w:ascii="Times New Roman" w:hAnsi="Times New Roman" w:cs="Times New Roman"/>
          <w:sz w:val="28"/>
          <w:szCs w:val="28"/>
        </w:rPr>
      </w:pPr>
      <w:r w:rsidRPr="008552CE">
        <w:rPr>
          <w:rFonts w:ascii="Times New Roman" w:hAnsi="Times New Roman" w:cs="Times New Roman"/>
          <w:sz w:val="28"/>
          <w:szCs w:val="28"/>
        </w:rPr>
        <w:t xml:space="preserve">2.1 Разработка методики оценки конкурентоспособности лидеров мировой </w:t>
      </w:r>
      <w:r w:rsidR="002C2D8B">
        <w:rPr>
          <w:rFonts w:ascii="Times New Roman" w:hAnsi="Times New Roman" w:cs="Times New Roman"/>
          <w:sz w:val="28"/>
          <w:szCs w:val="28"/>
        </w:rPr>
        <w:t xml:space="preserve">   </w:t>
      </w:r>
      <w:r w:rsidRPr="008552CE">
        <w:rPr>
          <w:rFonts w:ascii="Times New Roman" w:hAnsi="Times New Roman" w:cs="Times New Roman"/>
          <w:sz w:val="28"/>
          <w:szCs w:val="28"/>
        </w:rPr>
        <w:t>экономики и азиатского рынка финансовых технологий и РФ</w:t>
      </w:r>
      <w:r>
        <w:rPr>
          <w:rFonts w:ascii="Times New Roman" w:hAnsi="Times New Roman" w:cs="Times New Roman"/>
          <w:sz w:val="28"/>
          <w:szCs w:val="28"/>
        </w:rPr>
        <w:t>………....34</w:t>
      </w:r>
    </w:p>
    <w:p w14:paraId="32E4E9EF" w14:textId="77777777" w:rsidR="000E53D9" w:rsidRPr="008552CE" w:rsidRDefault="000E53D9" w:rsidP="00734BFC">
      <w:pPr>
        <w:tabs>
          <w:tab w:val="center" w:leader="dot" w:pos="3402"/>
        </w:tabs>
        <w:spacing w:after="0" w:line="360" w:lineRule="auto"/>
        <w:ind w:left="567" w:hanging="283"/>
        <w:contextualSpacing/>
        <w:jc w:val="both"/>
        <w:rPr>
          <w:rFonts w:ascii="Times New Roman" w:hAnsi="Times New Roman" w:cs="Times New Roman"/>
          <w:sz w:val="28"/>
          <w:szCs w:val="28"/>
        </w:rPr>
      </w:pPr>
      <w:r w:rsidRPr="008552CE">
        <w:rPr>
          <w:rFonts w:ascii="Times New Roman" w:hAnsi="Times New Roman" w:cs="Times New Roman"/>
          <w:sz w:val="28"/>
          <w:szCs w:val="28"/>
        </w:rPr>
        <w:t>2.2 Сравнительная оценка уровня развития FinTech Гонконга и РФ</w:t>
      </w:r>
      <w:r>
        <w:rPr>
          <w:rFonts w:ascii="Times New Roman" w:hAnsi="Times New Roman" w:cs="Times New Roman"/>
          <w:sz w:val="28"/>
          <w:szCs w:val="28"/>
        </w:rPr>
        <w:t xml:space="preserve"> ………40</w:t>
      </w:r>
    </w:p>
    <w:p w14:paraId="0251B354" w14:textId="77777777" w:rsidR="00734BFC" w:rsidRDefault="000E53D9" w:rsidP="00734BFC">
      <w:pPr>
        <w:tabs>
          <w:tab w:val="center" w:leader="dot" w:pos="3402"/>
        </w:tabs>
        <w:spacing w:after="0" w:line="360" w:lineRule="auto"/>
        <w:ind w:left="426" w:hanging="426"/>
        <w:contextualSpacing/>
        <w:jc w:val="both"/>
        <w:rPr>
          <w:rFonts w:ascii="Times New Roman" w:hAnsi="Times New Roman" w:cs="Times New Roman"/>
          <w:sz w:val="28"/>
          <w:szCs w:val="28"/>
        </w:rPr>
      </w:pPr>
      <w:r w:rsidRPr="008552CE">
        <w:rPr>
          <w:rFonts w:ascii="Times New Roman" w:hAnsi="Times New Roman" w:cs="Times New Roman"/>
          <w:sz w:val="28"/>
          <w:szCs w:val="28"/>
        </w:rPr>
        <w:t>3 Перспективные элементы дальней</w:t>
      </w:r>
      <w:r>
        <w:rPr>
          <w:rFonts w:ascii="Times New Roman" w:hAnsi="Times New Roman" w:cs="Times New Roman"/>
          <w:sz w:val="28"/>
          <w:szCs w:val="28"/>
        </w:rPr>
        <w:t xml:space="preserve">шего развития сферы финансовых </w:t>
      </w:r>
    </w:p>
    <w:p w14:paraId="12EF3464" w14:textId="5DEEF80F" w:rsidR="000E53D9" w:rsidRPr="008552CE" w:rsidRDefault="000E53D9" w:rsidP="002C2D8B">
      <w:pPr>
        <w:tabs>
          <w:tab w:val="center" w:leader="dot" w:pos="3402"/>
        </w:tabs>
        <w:spacing w:after="0" w:line="360" w:lineRule="auto"/>
        <w:ind w:left="284"/>
        <w:contextualSpacing/>
        <w:jc w:val="both"/>
        <w:rPr>
          <w:rFonts w:ascii="Times New Roman" w:hAnsi="Times New Roman" w:cs="Times New Roman"/>
          <w:sz w:val="28"/>
          <w:szCs w:val="28"/>
        </w:rPr>
      </w:pPr>
      <w:r w:rsidRPr="008552CE">
        <w:rPr>
          <w:rFonts w:ascii="Times New Roman" w:hAnsi="Times New Roman" w:cs="Times New Roman"/>
          <w:sz w:val="28"/>
          <w:szCs w:val="28"/>
        </w:rPr>
        <w:t>технологий в Российской Федерации с учетом передового опыта с</w:t>
      </w:r>
      <w:r w:rsidR="00734BFC">
        <w:rPr>
          <w:rFonts w:ascii="Times New Roman" w:hAnsi="Times New Roman" w:cs="Times New Roman"/>
          <w:sz w:val="28"/>
          <w:szCs w:val="28"/>
        </w:rPr>
        <w:t xml:space="preserve">тран Азии </w:t>
      </w:r>
      <w:r w:rsidRPr="008552CE">
        <w:rPr>
          <w:rFonts w:ascii="Times New Roman" w:hAnsi="Times New Roman" w:cs="Times New Roman"/>
          <w:sz w:val="28"/>
          <w:szCs w:val="28"/>
        </w:rPr>
        <w:t xml:space="preserve">(на примере </w:t>
      </w:r>
      <w:r w:rsidR="00734BFC" w:rsidRPr="008552CE">
        <w:rPr>
          <w:rFonts w:ascii="Times New Roman" w:hAnsi="Times New Roman" w:cs="Times New Roman"/>
          <w:sz w:val="28"/>
          <w:szCs w:val="28"/>
        </w:rPr>
        <w:t>Гонконга)</w:t>
      </w:r>
      <w:r w:rsidR="00734BFC">
        <w:rPr>
          <w:rFonts w:ascii="Times New Roman" w:hAnsi="Times New Roman" w:cs="Times New Roman"/>
          <w:sz w:val="28"/>
          <w:szCs w:val="28"/>
        </w:rPr>
        <w:t>………………………………………………………</w:t>
      </w:r>
      <w:r w:rsidR="002C2D8B">
        <w:rPr>
          <w:rFonts w:ascii="Times New Roman" w:hAnsi="Times New Roman" w:cs="Times New Roman"/>
          <w:sz w:val="28"/>
          <w:szCs w:val="28"/>
        </w:rPr>
        <w:t>..</w:t>
      </w:r>
      <w:r w:rsidR="00734BFC">
        <w:rPr>
          <w:rFonts w:ascii="Times New Roman" w:hAnsi="Times New Roman" w:cs="Times New Roman"/>
          <w:sz w:val="28"/>
          <w:szCs w:val="28"/>
        </w:rPr>
        <w:t>.</w:t>
      </w:r>
      <w:r>
        <w:rPr>
          <w:rFonts w:ascii="Times New Roman" w:hAnsi="Times New Roman" w:cs="Times New Roman"/>
          <w:sz w:val="28"/>
          <w:szCs w:val="28"/>
        </w:rPr>
        <w:t>52</w:t>
      </w:r>
    </w:p>
    <w:p w14:paraId="7DB9AD80" w14:textId="1E16E7F0" w:rsidR="000E53D9" w:rsidRPr="008552CE" w:rsidRDefault="000E53D9" w:rsidP="00734BFC">
      <w:pPr>
        <w:tabs>
          <w:tab w:val="center" w:leader="dot" w:pos="3402"/>
        </w:tabs>
        <w:spacing w:after="0" w:line="360" w:lineRule="auto"/>
        <w:ind w:left="993"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3.1 </w:t>
      </w:r>
      <w:r w:rsidRPr="008552CE">
        <w:rPr>
          <w:rFonts w:ascii="Times New Roman" w:hAnsi="Times New Roman" w:cs="Times New Roman"/>
          <w:sz w:val="28"/>
          <w:szCs w:val="28"/>
        </w:rPr>
        <w:t xml:space="preserve">Разработка алгоритма для идентификации проблем развития сектора FinTech в Гонконге и </w:t>
      </w:r>
      <w:proofErr w:type="gramStart"/>
      <w:r w:rsidRPr="008552CE">
        <w:rPr>
          <w:rFonts w:ascii="Times New Roman" w:hAnsi="Times New Roman" w:cs="Times New Roman"/>
          <w:sz w:val="28"/>
          <w:szCs w:val="28"/>
        </w:rPr>
        <w:t>РФ</w:t>
      </w:r>
      <w:r w:rsidR="00734BFC">
        <w:rPr>
          <w:rFonts w:ascii="Times New Roman" w:hAnsi="Times New Roman" w:cs="Times New Roman"/>
          <w:sz w:val="28"/>
          <w:szCs w:val="28"/>
        </w:rPr>
        <w:t>..</w:t>
      </w:r>
      <w:proofErr w:type="gramEnd"/>
      <w:r>
        <w:rPr>
          <w:rFonts w:ascii="Times New Roman" w:hAnsi="Times New Roman" w:cs="Times New Roman"/>
          <w:sz w:val="28"/>
          <w:szCs w:val="28"/>
        </w:rPr>
        <w:t>……………………………………………...52</w:t>
      </w:r>
    </w:p>
    <w:p w14:paraId="57420B26" w14:textId="3307A2A7" w:rsidR="000E53D9" w:rsidRDefault="000E53D9" w:rsidP="00734BFC">
      <w:pPr>
        <w:tabs>
          <w:tab w:val="center" w:leader="dot" w:pos="3402"/>
        </w:tabs>
        <w:spacing w:after="0" w:line="360" w:lineRule="auto"/>
        <w:ind w:left="851" w:hanging="425"/>
        <w:contextualSpacing/>
        <w:jc w:val="both"/>
        <w:rPr>
          <w:rFonts w:ascii="Times New Roman" w:hAnsi="Times New Roman" w:cs="Times New Roman"/>
          <w:sz w:val="28"/>
          <w:szCs w:val="28"/>
        </w:rPr>
      </w:pPr>
      <w:r>
        <w:rPr>
          <w:rFonts w:ascii="Times New Roman" w:hAnsi="Times New Roman" w:cs="Times New Roman"/>
          <w:sz w:val="28"/>
          <w:szCs w:val="28"/>
        </w:rPr>
        <w:t xml:space="preserve">3.2 </w:t>
      </w:r>
      <w:r w:rsidR="002C2D8B">
        <w:rPr>
          <w:rFonts w:ascii="Times New Roman" w:hAnsi="Times New Roman" w:cs="Times New Roman"/>
          <w:sz w:val="28"/>
          <w:szCs w:val="28"/>
        </w:rPr>
        <w:t xml:space="preserve"> </w:t>
      </w:r>
      <w:r w:rsidRPr="008552CE">
        <w:rPr>
          <w:rFonts w:ascii="Times New Roman" w:hAnsi="Times New Roman" w:cs="Times New Roman"/>
          <w:sz w:val="28"/>
          <w:szCs w:val="28"/>
        </w:rPr>
        <w:t xml:space="preserve">Адаптация перспективных элементов модели Гонконга </w:t>
      </w:r>
    </w:p>
    <w:p w14:paraId="1BB29031" w14:textId="0C91C1CA" w:rsidR="000E53D9" w:rsidRPr="008552CE" w:rsidRDefault="002C2D8B" w:rsidP="00734BFC">
      <w:pPr>
        <w:tabs>
          <w:tab w:val="center" w:leader="dot" w:pos="3402"/>
        </w:tabs>
        <w:spacing w:after="0" w:line="360" w:lineRule="auto"/>
        <w:ind w:left="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E53D9" w:rsidRPr="008552CE">
        <w:rPr>
          <w:rFonts w:ascii="Times New Roman" w:hAnsi="Times New Roman" w:cs="Times New Roman"/>
          <w:sz w:val="28"/>
          <w:szCs w:val="28"/>
        </w:rPr>
        <w:t>для ускоренного развития финансовых технологий в России</w:t>
      </w:r>
      <w:r w:rsidR="00734BFC">
        <w:rPr>
          <w:rFonts w:ascii="Times New Roman" w:hAnsi="Times New Roman" w:cs="Times New Roman"/>
          <w:sz w:val="28"/>
          <w:szCs w:val="28"/>
        </w:rPr>
        <w:t>...</w:t>
      </w:r>
      <w:r>
        <w:rPr>
          <w:rFonts w:ascii="Times New Roman" w:hAnsi="Times New Roman" w:cs="Times New Roman"/>
          <w:sz w:val="28"/>
          <w:szCs w:val="28"/>
        </w:rPr>
        <w:t>…...</w:t>
      </w:r>
      <w:r w:rsidR="000E53D9">
        <w:rPr>
          <w:rFonts w:ascii="Times New Roman" w:hAnsi="Times New Roman" w:cs="Times New Roman"/>
          <w:sz w:val="28"/>
          <w:szCs w:val="28"/>
        </w:rPr>
        <w:t>…58</w:t>
      </w:r>
    </w:p>
    <w:p w14:paraId="2C52640B" w14:textId="331811C3" w:rsidR="000E53D9" w:rsidRPr="008552CE" w:rsidRDefault="000E53D9" w:rsidP="00734BFC">
      <w:pPr>
        <w:tabs>
          <w:tab w:val="center" w:leader="dot" w:pos="3402"/>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Заключение……………………………………………………</w:t>
      </w:r>
      <w:r w:rsidR="00734BFC">
        <w:rPr>
          <w:rFonts w:ascii="Times New Roman" w:hAnsi="Times New Roman" w:cs="Times New Roman"/>
          <w:sz w:val="28"/>
          <w:szCs w:val="28"/>
        </w:rPr>
        <w:t>.</w:t>
      </w:r>
      <w:r>
        <w:rPr>
          <w:rFonts w:ascii="Times New Roman" w:hAnsi="Times New Roman" w:cs="Times New Roman"/>
          <w:sz w:val="28"/>
          <w:szCs w:val="28"/>
        </w:rPr>
        <w:t>…………………</w:t>
      </w:r>
      <w:r w:rsidRPr="008552CE">
        <w:rPr>
          <w:rFonts w:ascii="Times New Roman" w:hAnsi="Times New Roman" w:cs="Times New Roman"/>
          <w:sz w:val="28"/>
          <w:szCs w:val="28"/>
        </w:rPr>
        <w:t>70</w:t>
      </w:r>
    </w:p>
    <w:p w14:paraId="6FD4D555" w14:textId="243E2869" w:rsidR="000E53D9" w:rsidRPr="008552CE" w:rsidRDefault="000E53D9" w:rsidP="00734BFC">
      <w:pPr>
        <w:tabs>
          <w:tab w:val="center" w:leader="dot" w:pos="3402"/>
        </w:tabs>
        <w:spacing w:after="0" w:line="360" w:lineRule="auto"/>
        <w:ind w:left="567" w:hanging="567"/>
        <w:contextualSpacing/>
        <w:jc w:val="both"/>
        <w:rPr>
          <w:rFonts w:ascii="Times New Roman" w:hAnsi="Times New Roman" w:cs="Times New Roman"/>
          <w:sz w:val="28"/>
          <w:szCs w:val="28"/>
        </w:rPr>
      </w:pPr>
      <w:r w:rsidRPr="008552CE">
        <w:rPr>
          <w:rFonts w:ascii="Times New Roman" w:hAnsi="Times New Roman" w:cs="Times New Roman"/>
          <w:sz w:val="28"/>
          <w:szCs w:val="28"/>
        </w:rPr>
        <w:t>Приложение А</w:t>
      </w:r>
      <w:r>
        <w:rPr>
          <w:rFonts w:ascii="Times New Roman" w:hAnsi="Times New Roman" w:cs="Times New Roman"/>
          <w:sz w:val="28"/>
          <w:szCs w:val="28"/>
        </w:rPr>
        <w:t>……………………………………………………………………</w:t>
      </w:r>
      <w:r w:rsidRPr="008552CE">
        <w:rPr>
          <w:rFonts w:ascii="Times New Roman" w:hAnsi="Times New Roman" w:cs="Times New Roman"/>
          <w:sz w:val="28"/>
          <w:szCs w:val="28"/>
        </w:rPr>
        <w:t>75</w:t>
      </w:r>
    </w:p>
    <w:p w14:paraId="530907D4" w14:textId="3498FE04" w:rsidR="00734BFC" w:rsidRDefault="000E53D9" w:rsidP="00734BFC">
      <w:pPr>
        <w:tabs>
          <w:tab w:val="center" w:leader="dot" w:pos="3402"/>
        </w:tabs>
        <w:spacing w:after="0" w:line="360" w:lineRule="auto"/>
        <w:ind w:left="567" w:hanging="567"/>
        <w:contextualSpacing/>
        <w:jc w:val="both"/>
        <w:rPr>
          <w:rFonts w:ascii="Times New Roman" w:hAnsi="Times New Roman" w:cs="Times New Roman"/>
          <w:sz w:val="28"/>
          <w:szCs w:val="28"/>
        </w:rPr>
      </w:pPr>
      <w:r w:rsidRPr="008552CE">
        <w:rPr>
          <w:rFonts w:ascii="Times New Roman" w:hAnsi="Times New Roman" w:cs="Times New Roman"/>
          <w:sz w:val="28"/>
          <w:szCs w:val="28"/>
        </w:rPr>
        <w:t>Список использо</w:t>
      </w:r>
      <w:r>
        <w:rPr>
          <w:rFonts w:ascii="Times New Roman" w:hAnsi="Times New Roman" w:cs="Times New Roman"/>
          <w:sz w:val="28"/>
          <w:szCs w:val="28"/>
        </w:rPr>
        <w:t>ванных источников…………………………………………...</w:t>
      </w:r>
      <w:r w:rsidRPr="008552CE">
        <w:rPr>
          <w:rFonts w:ascii="Times New Roman" w:hAnsi="Times New Roman" w:cs="Times New Roman"/>
          <w:sz w:val="28"/>
          <w:szCs w:val="28"/>
        </w:rPr>
        <w:t>76</w:t>
      </w:r>
    </w:p>
    <w:p w14:paraId="6C55AE46" w14:textId="77777777" w:rsidR="00734BFC" w:rsidRDefault="00734BFC">
      <w:pPr>
        <w:rPr>
          <w:rFonts w:ascii="Times New Roman" w:hAnsi="Times New Roman" w:cs="Times New Roman"/>
          <w:sz w:val="28"/>
          <w:szCs w:val="28"/>
        </w:rPr>
      </w:pPr>
      <w:r>
        <w:rPr>
          <w:rFonts w:ascii="Times New Roman" w:hAnsi="Times New Roman" w:cs="Times New Roman"/>
          <w:sz w:val="28"/>
          <w:szCs w:val="28"/>
        </w:rPr>
        <w:br w:type="page"/>
      </w:r>
    </w:p>
    <w:p w14:paraId="3AB9F53C" w14:textId="0CC3C817" w:rsidR="00434CD5" w:rsidRDefault="00434CD5" w:rsidP="00F208C5">
      <w:pPr>
        <w:spacing w:after="0"/>
        <w:contextualSpacing/>
        <w:jc w:val="center"/>
        <w:outlineLvl w:val="0"/>
        <w:rPr>
          <w:rFonts w:ascii="Times New Roman" w:hAnsi="Times New Roman" w:cs="Times New Roman"/>
          <w:b/>
          <w:sz w:val="28"/>
          <w:szCs w:val="28"/>
        </w:rPr>
      </w:pPr>
      <w:r w:rsidRPr="00434CD5">
        <w:rPr>
          <w:rFonts w:ascii="Times New Roman" w:hAnsi="Times New Roman" w:cs="Times New Roman"/>
          <w:b/>
          <w:sz w:val="28"/>
          <w:szCs w:val="28"/>
        </w:rPr>
        <w:lastRenderedPageBreak/>
        <w:t>ВВЕДЕНИЕ</w:t>
      </w:r>
    </w:p>
    <w:p w14:paraId="4DDFCDD5" w14:textId="77777777" w:rsidR="00A741BC" w:rsidRPr="00E23979" w:rsidRDefault="00A741BC" w:rsidP="00246524">
      <w:pPr>
        <w:spacing w:after="0"/>
        <w:contextualSpacing/>
        <w:jc w:val="both"/>
        <w:rPr>
          <w:rFonts w:ascii="Times New Roman" w:hAnsi="Times New Roman" w:cs="Times New Roman"/>
          <w:sz w:val="28"/>
          <w:szCs w:val="28"/>
        </w:rPr>
      </w:pPr>
    </w:p>
    <w:p w14:paraId="6C661E41" w14:textId="077533F4" w:rsidR="003049F1" w:rsidRDefault="00FC6A40" w:rsidP="002465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Актуальность </w:t>
      </w:r>
      <w:r w:rsidR="00174396">
        <w:rPr>
          <w:rFonts w:ascii="Times New Roman" w:hAnsi="Times New Roman" w:cs="Times New Roman"/>
          <w:sz w:val="28"/>
          <w:szCs w:val="28"/>
        </w:rPr>
        <w:t xml:space="preserve">темы </w:t>
      </w:r>
      <w:r>
        <w:rPr>
          <w:rFonts w:ascii="Times New Roman" w:hAnsi="Times New Roman" w:cs="Times New Roman"/>
          <w:sz w:val="28"/>
          <w:szCs w:val="28"/>
        </w:rPr>
        <w:t>исследования</w:t>
      </w:r>
      <w:r w:rsidR="003049F1">
        <w:rPr>
          <w:rFonts w:ascii="Times New Roman" w:hAnsi="Times New Roman" w:cs="Times New Roman"/>
          <w:sz w:val="28"/>
          <w:szCs w:val="28"/>
        </w:rPr>
        <w:t xml:space="preserve"> </w:t>
      </w:r>
      <w:r w:rsidR="004B3E4B" w:rsidRPr="00082E50">
        <w:rPr>
          <w:rFonts w:ascii="Times New Roman" w:hAnsi="Times New Roman" w:cs="Times New Roman"/>
          <w:sz w:val="28"/>
          <w:szCs w:val="28"/>
        </w:rPr>
        <w:t>обусловлена тем, что</w:t>
      </w:r>
      <w:r w:rsidR="004B3E4B" w:rsidRPr="004B3E4B">
        <w:rPr>
          <w:rFonts w:ascii="Times New Roman" w:hAnsi="Times New Roman" w:cs="Times New Roman"/>
          <w:bCs/>
          <w:sz w:val="28"/>
          <w:szCs w:val="28"/>
        </w:rPr>
        <w:t xml:space="preserve"> </w:t>
      </w:r>
      <w:r w:rsidR="004B3E4B">
        <w:rPr>
          <w:rFonts w:ascii="Times New Roman" w:hAnsi="Times New Roman" w:cs="Times New Roman"/>
          <w:sz w:val="28"/>
          <w:szCs w:val="28"/>
        </w:rPr>
        <w:t xml:space="preserve">с развитием сетевых технологий и </w:t>
      </w:r>
      <w:r w:rsidR="00C11C47">
        <w:rPr>
          <w:rFonts w:ascii="Times New Roman" w:hAnsi="Times New Roman" w:cs="Times New Roman"/>
          <w:sz w:val="28"/>
          <w:szCs w:val="28"/>
        </w:rPr>
        <w:t>искусственного интеллекта</w:t>
      </w:r>
      <w:r w:rsidR="004B3E4B">
        <w:rPr>
          <w:rFonts w:ascii="Times New Roman" w:hAnsi="Times New Roman" w:cs="Times New Roman"/>
          <w:sz w:val="28"/>
          <w:szCs w:val="28"/>
        </w:rPr>
        <w:t xml:space="preserve"> </w:t>
      </w:r>
      <w:r w:rsidR="002D7839">
        <w:rPr>
          <w:rFonts w:ascii="Times New Roman" w:hAnsi="Times New Roman" w:cs="Times New Roman"/>
          <w:sz w:val="28"/>
          <w:szCs w:val="28"/>
        </w:rPr>
        <w:t>финансовы</w:t>
      </w:r>
      <w:r w:rsidR="00105032">
        <w:rPr>
          <w:rFonts w:ascii="Times New Roman" w:hAnsi="Times New Roman" w:cs="Times New Roman"/>
          <w:sz w:val="28"/>
          <w:szCs w:val="28"/>
        </w:rPr>
        <w:t>й</w:t>
      </w:r>
      <w:r w:rsidR="00174396">
        <w:rPr>
          <w:rFonts w:ascii="Times New Roman" w:hAnsi="Times New Roman" w:cs="Times New Roman"/>
          <w:sz w:val="28"/>
          <w:szCs w:val="28"/>
        </w:rPr>
        <w:t xml:space="preserve"> сектор переживает значительную трансформацию</w:t>
      </w:r>
      <w:r w:rsidR="002D7839">
        <w:rPr>
          <w:rFonts w:ascii="Times New Roman" w:hAnsi="Times New Roman" w:cs="Times New Roman"/>
          <w:sz w:val="28"/>
          <w:szCs w:val="28"/>
        </w:rPr>
        <w:t xml:space="preserve">. </w:t>
      </w:r>
      <w:r w:rsidR="00C11C47">
        <w:rPr>
          <w:rFonts w:ascii="Times New Roman" w:hAnsi="Times New Roman" w:cs="Times New Roman"/>
          <w:sz w:val="28"/>
          <w:szCs w:val="28"/>
        </w:rPr>
        <w:t xml:space="preserve">В условиях цифровой трансформации традиционных финансовых сервисов и финансовых инноваций, наблюдается повышение интереса государств к сфере </w:t>
      </w:r>
      <w:r w:rsidR="00502F38">
        <w:rPr>
          <w:rFonts w:ascii="Times New Roman" w:hAnsi="Times New Roman" w:cs="Times New Roman"/>
          <w:bCs/>
          <w:sz w:val="28"/>
          <w:szCs w:val="28"/>
          <w:lang w:val="en-US"/>
        </w:rPr>
        <w:t>FinTech</w:t>
      </w:r>
      <w:r w:rsidR="00C11C47">
        <w:rPr>
          <w:rFonts w:ascii="Times New Roman" w:hAnsi="Times New Roman" w:cs="Times New Roman"/>
          <w:sz w:val="28"/>
          <w:szCs w:val="28"/>
        </w:rPr>
        <w:t xml:space="preserve">, а также стратегиям, способствующим ее повышению. </w:t>
      </w:r>
      <w:r w:rsidR="00BC478F">
        <w:rPr>
          <w:rFonts w:ascii="Times New Roman" w:hAnsi="Times New Roman" w:cs="Times New Roman"/>
          <w:sz w:val="28"/>
          <w:szCs w:val="28"/>
        </w:rPr>
        <w:t xml:space="preserve">В этой связи </w:t>
      </w:r>
      <w:r w:rsidR="00502F38">
        <w:rPr>
          <w:rFonts w:ascii="Times New Roman" w:hAnsi="Times New Roman" w:cs="Times New Roman"/>
          <w:bCs/>
          <w:sz w:val="28"/>
          <w:szCs w:val="28"/>
          <w:lang w:val="en-US"/>
        </w:rPr>
        <w:t>FinTech</w:t>
      </w:r>
      <w:r w:rsidR="004B3E4B" w:rsidRPr="00082E50">
        <w:rPr>
          <w:rFonts w:ascii="Times New Roman" w:hAnsi="Times New Roman" w:cs="Times New Roman"/>
          <w:sz w:val="28"/>
          <w:szCs w:val="28"/>
        </w:rPr>
        <w:t xml:space="preserve"> </w:t>
      </w:r>
      <w:r w:rsidR="002D7839">
        <w:rPr>
          <w:rFonts w:ascii="Times New Roman" w:hAnsi="Times New Roman" w:cs="Times New Roman"/>
          <w:sz w:val="28"/>
          <w:szCs w:val="28"/>
        </w:rPr>
        <w:t>становится</w:t>
      </w:r>
      <w:r w:rsidR="004B3E4B" w:rsidRPr="003049F1">
        <w:rPr>
          <w:rFonts w:ascii="Times New Roman" w:hAnsi="Times New Roman" w:cs="Times New Roman"/>
          <w:sz w:val="28"/>
          <w:szCs w:val="28"/>
        </w:rPr>
        <w:t xml:space="preserve"> </w:t>
      </w:r>
      <w:r w:rsidR="00174396">
        <w:rPr>
          <w:rFonts w:ascii="Times New Roman" w:hAnsi="Times New Roman" w:cs="Times New Roman"/>
          <w:sz w:val="28"/>
          <w:szCs w:val="28"/>
        </w:rPr>
        <w:t>драйвером</w:t>
      </w:r>
      <w:r w:rsidR="004B3E4B" w:rsidRPr="003049F1">
        <w:rPr>
          <w:rFonts w:ascii="Times New Roman" w:hAnsi="Times New Roman" w:cs="Times New Roman"/>
          <w:sz w:val="28"/>
          <w:szCs w:val="28"/>
        </w:rPr>
        <w:t xml:space="preserve"> инноваций </w:t>
      </w:r>
      <w:r w:rsidR="002D7839">
        <w:rPr>
          <w:rFonts w:ascii="Times New Roman" w:hAnsi="Times New Roman" w:cs="Times New Roman"/>
          <w:sz w:val="28"/>
          <w:szCs w:val="28"/>
        </w:rPr>
        <w:t>в экономике</w:t>
      </w:r>
      <w:r w:rsidR="00174396">
        <w:rPr>
          <w:rFonts w:ascii="Times New Roman" w:hAnsi="Times New Roman" w:cs="Times New Roman"/>
          <w:sz w:val="28"/>
          <w:szCs w:val="28"/>
        </w:rPr>
        <w:t xml:space="preserve"> многих стран Азии</w:t>
      </w:r>
      <w:r w:rsidR="003A67EC">
        <w:rPr>
          <w:rFonts w:ascii="Times New Roman" w:hAnsi="Times New Roman" w:cs="Times New Roman"/>
          <w:sz w:val="28"/>
          <w:szCs w:val="28"/>
        </w:rPr>
        <w:t xml:space="preserve"> и России</w:t>
      </w:r>
      <w:r w:rsidR="004B3E4B" w:rsidRPr="003049F1">
        <w:rPr>
          <w:rFonts w:ascii="Times New Roman" w:hAnsi="Times New Roman" w:cs="Times New Roman"/>
          <w:sz w:val="28"/>
          <w:szCs w:val="28"/>
        </w:rPr>
        <w:t xml:space="preserve">. </w:t>
      </w:r>
    </w:p>
    <w:p w14:paraId="35B30909" w14:textId="1FB712EA" w:rsidR="00F660FB" w:rsidRDefault="00F962B9" w:rsidP="00246524">
      <w:pPr>
        <w:spacing w:after="0" w:line="360" w:lineRule="auto"/>
        <w:ind w:firstLine="709"/>
        <w:jc w:val="both"/>
        <w:rPr>
          <w:rFonts w:ascii="Times New Roman" w:hAnsi="Times New Roman" w:cs="Times New Roman"/>
          <w:sz w:val="28"/>
          <w:szCs w:val="28"/>
        </w:rPr>
      </w:pPr>
      <w:r w:rsidRPr="00082E50">
        <w:rPr>
          <w:rFonts w:ascii="Times New Roman" w:hAnsi="Times New Roman" w:cs="Times New Roman"/>
          <w:sz w:val="28"/>
          <w:szCs w:val="28"/>
        </w:rPr>
        <w:t xml:space="preserve">Сектор </w:t>
      </w:r>
      <w:r w:rsidR="00E47313">
        <w:rPr>
          <w:rFonts w:ascii="Times New Roman" w:hAnsi="Times New Roman" w:cs="Times New Roman"/>
          <w:sz w:val="28"/>
          <w:szCs w:val="28"/>
        </w:rPr>
        <w:t xml:space="preserve">цифровых </w:t>
      </w:r>
      <w:r w:rsidR="00161889" w:rsidRPr="00082E50">
        <w:rPr>
          <w:rFonts w:ascii="Times New Roman" w:hAnsi="Times New Roman" w:cs="Times New Roman"/>
          <w:sz w:val="28"/>
          <w:szCs w:val="28"/>
        </w:rPr>
        <w:t>финансовых</w:t>
      </w:r>
      <w:r w:rsidR="00161889">
        <w:rPr>
          <w:rFonts w:ascii="Times New Roman" w:hAnsi="Times New Roman" w:cs="Times New Roman"/>
          <w:sz w:val="28"/>
          <w:szCs w:val="28"/>
        </w:rPr>
        <w:t xml:space="preserve"> услуг </w:t>
      </w:r>
      <w:r w:rsidR="00E47313">
        <w:rPr>
          <w:rFonts w:ascii="Times New Roman" w:hAnsi="Times New Roman" w:cs="Times New Roman"/>
          <w:sz w:val="28"/>
          <w:szCs w:val="28"/>
        </w:rPr>
        <w:t>– это</w:t>
      </w:r>
      <w:r w:rsidRPr="00082E50">
        <w:rPr>
          <w:rFonts w:ascii="Times New Roman" w:hAnsi="Times New Roman" w:cs="Times New Roman"/>
          <w:sz w:val="28"/>
          <w:szCs w:val="28"/>
        </w:rPr>
        <w:t xml:space="preserve"> </w:t>
      </w:r>
      <w:r w:rsidR="00E47313">
        <w:rPr>
          <w:rFonts w:ascii="Times New Roman" w:hAnsi="Times New Roman" w:cs="Times New Roman"/>
          <w:sz w:val="28"/>
          <w:szCs w:val="28"/>
        </w:rPr>
        <w:t>один</w:t>
      </w:r>
      <w:r w:rsidRPr="00082E50">
        <w:rPr>
          <w:rFonts w:ascii="Times New Roman" w:hAnsi="Times New Roman" w:cs="Times New Roman"/>
          <w:sz w:val="28"/>
          <w:szCs w:val="28"/>
        </w:rPr>
        <w:t xml:space="preserve"> из важнейших столпов экономики </w:t>
      </w:r>
      <w:r>
        <w:rPr>
          <w:rFonts w:ascii="Times New Roman" w:hAnsi="Times New Roman" w:cs="Times New Roman"/>
          <w:sz w:val="28"/>
          <w:szCs w:val="28"/>
        </w:rPr>
        <w:t>стран Азии</w:t>
      </w:r>
      <w:r w:rsidR="00E47313">
        <w:rPr>
          <w:rFonts w:ascii="Times New Roman" w:hAnsi="Times New Roman" w:cs="Times New Roman"/>
          <w:sz w:val="28"/>
          <w:szCs w:val="28"/>
        </w:rPr>
        <w:t xml:space="preserve">, в </w:t>
      </w:r>
      <w:proofErr w:type="spellStart"/>
      <w:r w:rsidR="00E47313">
        <w:rPr>
          <w:rFonts w:ascii="Times New Roman" w:hAnsi="Times New Roman" w:cs="Times New Roman"/>
          <w:sz w:val="28"/>
          <w:szCs w:val="28"/>
        </w:rPr>
        <w:t>т.ч</w:t>
      </w:r>
      <w:proofErr w:type="spellEnd"/>
      <w:r w:rsidR="00E47313">
        <w:rPr>
          <w:rFonts w:ascii="Times New Roman" w:hAnsi="Times New Roman" w:cs="Times New Roman"/>
          <w:sz w:val="28"/>
          <w:szCs w:val="28"/>
        </w:rPr>
        <w:t>. ее лидера – Гонконга</w:t>
      </w:r>
      <w:r w:rsidRPr="00082E50">
        <w:rPr>
          <w:rFonts w:ascii="Times New Roman" w:hAnsi="Times New Roman" w:cs="Times New Roman"/>
          <w:sz w:val="28"/>
          <w:szCs w:val="28"/>
        </w:rPr>
        <w:t xml:space="preserve">. </w:t>
      </w:r>
      <w:r w:rsidR="00EC45E0">
        <w:rPr>
          <w:rFonts w:ascii="Times New Roman" w:hAnsi="Times New Roman" w:cs="Times New Roman"/>
          <w:sz w:val="28"/>
          <w:szCs w:val="28"/>
        </w:rPr>
        <w:t xml:space="preserve">Специальный административный </w:t>
      </w:r>
      <w:r w:rsidR="009A0064">
        <w:rPr>
          <w:rFonts w:ascii="Times New Roman" w:hAnsi="Times New Roman" w:cs="Times New Roman"/>
          <w:sz w:val="28"/>
          <w:szCs w:val="28"/>
        </w:rPr>
        <w:t>район</w:t>
      </w:r>
      <w:r w:rsidR="00EC45E0">
        <w:rPr>
          <w:rFonts w:ascii="Times New Roman" w:hAnsi="Times New Roman" w:cs="Times New Roman"/>
          <w:sz w:val="28"/>
          <w:szCs w:val="28"/>
        </w:rPr>
        <w:t xml:space="preserve"> Гонконг (САРГ)</w:t>
      </w:r>
      <w:r w:rsidR="00EC45E0" w:rsidRPr="009D70A0">
        <w:rPr>
          <w:rFonts w:ascii="Times New Roman" w:hAnsi="Times New Roman" w:cs="Times New Roman"/>
          <w:sz w:val="28"/>
          <w:szCs w:val="28"/>
        </w:rPr>
        <w:t xml:space="preserve"> – это экономически устойчивая и политически стабильная территория, расположенная в </w:t>
      </w:r>
      <w:r w:rsidR="00AA06E8">
        <w:rPr>
          <w:rFonts w:ascii="Times New Roman" w:hAnsi="Times New Roman" w:cs="Times New Roman"/>
          <w:sz w:val="28"/>
          <w:szCs w:val="28"/>
        </w:rPr>
        <w:t>«</w:t>
      </w:r>
      <w:r w:rsidR="00EC45E0" w:rsidRPr="009D70A0">
        <w:rPr>
          <w:rFonts w:ascii="Times New Roman" w:hAnsi="Times New Roman" w:cs="Times New Roman"/>
          <w:sz w:val="28"/>
          <w:szCs w:val="28"/>
        </w:rPr>
        <w:t>сердце</w:t>
      </w:r>
      <w:r w:rsidR="00AA06E8">
        <w:rPr>
          <w:rFonts w:ascii="Times New Roman" w:hAnsi="Times New Roman" w:cs="Times New Roman"/>
          <w:sz w:val="28"/>
          <w:szCs w:val="28"/>
        </w:rPr>
        <w:t>»</w:t>
      </w:r>
      <w:r w:rsidR="00EC45E0" w:rsidRPr="009D70A0">
        <w:rPr>
          <w:rFonts w:ascii="Times New Roman" w:hAnsi="Times New Roman" w:cs="Times New Roman"/>
          <w:sz w:val="28"/>
          <w:szCs w:val="28"/>
        </w:rPr>
        <w:t xml:space="preserve"> Азии</w:t>
      </w:r>
      <w:r w:rsidR="00AA06E8">
        <w:rPr>
          <w:rFonts w:ascii="Times New Roman" w:hAnsi="Times New Roman" w:cs="Times New Roman"/>
          <w:sz w:val="28"/>
          <w:szCs w:val="28"/>
        </w:rPr>
        <w:t>. Э</w:t>
      </w:r>
      <w:r w:rsidR="00EC45E0" w:rsidRPr="009D70A0">
        <w:rPr>
          <w:rFonts w:ascii="Times New Roman" w:hAnsi="Times New Roman" w:cs="Times New Roman"/>
          <w:sz w:val="28"/>
          <w:szCs w:val="28"/>
        </w:rPr>
        <w:t>то обеспечивает</w:t>
      </w:r>
      <w:r w:rsidR="00AA06E8">
        <w:rPr>
          <w:rFonts w:ascii="Times New Roman" w:hAnsi="Times New Roman" w:cs="Times New Roman"/>
          <w:sz w:val="28"/>
          <w:szCs w:val="28"/>
        </w:rPr>
        <w:t xml:space="preserve"> ему</w:t>
      </w:r>
      <w:r w:rsidR="00EC45E0" w:rsidRPr="009D70A0">
        <w:rPr>
          <w:rFonts w:ascii="Times New Roman" w:hAnsi="Times New Roman" w:cs="Times New Roman"/>
          <w:sz w:val="28"/>
          <w:szCs w:val="28"/>
        </w:rPr>
        <w:t xml:space="preserve"> доступ к мировым рынкам и передовым технологическим инновациям. С другой стороны, Гонконг является одной из крупнейших финансовых площадок мира, с концентрацией основных</w:t>
      </w:r>
      <w:r w:rsidR="00AA06E8">
        <w:rPr>
          <w:rFonts w:ascii="Times New Roman" w:hAnsi="Times New Roman" w:cs="Times New Roman"/>
          <w:sz w:val="28"/>
          <w:szCs w:val="28"/>
        </w:rPr>
        <w:t xml:space="preserve"> ведущих</w:t>
      </w:r>
      <w:r w:rsidR="00EC45E0" w:rsidRPr="009D70A0">
        <w:rPr>
          <w:rFonts w:ascii="Times New Roman" w:hAnsi="Times New Roman" w:cs="Times New Roman"/>
          <w:sz w:val="28"/>
          <w:szCs w:val="28"/>
        </w:rPr>
        <w:t xml:space="preserve"> банковских учреждений</w:t>
      </w:r>
      <w:r w:rsidR="00AA06E8">
        <w:rPr>
          <w:rFonts w:ascii="Times New Roman" w:hAnsi="Times New Roman" w:cs="Times New Roman"/>
          <w:sz w:val="28"/>
          <w:szCs w:val="28"/>
        </w:rPr>
        <w:t>, корпораций и</w:t>
      </w:r>
      <w:r w:rsidR="00EC45E0" w:rsidRPr="009D70A0">
        <w:rPr>
          <w:rFonts w:ascii="Times New Roman" w:hAnsi="Times New Roman" w:cs="Times New Roman"/>
          <w:sz w:val="28"/>
          <w:szCs w:val="28"/>
        </w:rPr>
        <w:t xml:space="preserve"> других финансовых игроков. В результате, Гонконг создал уникальную среду</w:t>
      </w:r>
      <w:r w:rsidR="00255DE1">
        <w:rPr>
          <w:rFonts w:ascii="Times New Roman" w:hAnsi="Times New Roman" w:cs="Times New Roman"/>
          <w:sz w:val="28"/>
          <w:szCs w:val="28"/>
        </w:rPr>
        <w:t xml:space="preserve"> и экосистему</w:t>
      </w:r>
      <w:r w:rsidR="00EC45E0" w:rsidRPr="009D70A0">
        <w:rPr>
          <w:rFonts w:ascii="Times New Roman" w:hAnsi="Times New Roman" w:cs="Times New Roman"/>
          <w:sz w:val="28"/>
          <w:szCs w:val="28"/>
        </w:rPr>
        <w:t xml:space="preserve"> для </w:t>
      </w:r>
      <w:r w:rsidR="00502F38">
        <w:rPr>
          <w:rFonts w:ascii="Times New Roman" w:hAnsi="Times New Roman" w:cs="Times New Roman"/>
          <w:sz w:val="28"/>
          <w:szCs w:val="28"/>
          <w:lang w:val="en-US"/>
        </w:rPr>
        <w:t>FinTech</w:t>
      </w:r>
      <w:r w:rsidR="00EC45E0" w:rsidRPr="009D70A0">
        <w:rPr>
          <w:rFonts w:ascii="Times New Roman" w:hAnsi="Times New Roman" w:cs="Times New Roman"/>
          <w:sz w:val="28"/>
          <w:szCs w:val="28"/>
        </w:rPr>
        <w:t xml:space="preserve">-инноваций, которая </w:t>
      </w:r>
      <w:r w:rsidR="00255DE1">
        <w:rPr>
          <w:rFonts w:ascii="Times New Roman" w:hAnsi="Times New Roman" w:cs="Times New Roman"/>
          <w:sz w:val="28"/>
          <w:szCs w:val="28"/>
        </w:rPr>
        <w:t xml:space="preserve">гармонично </w:t>
      </w:r>
      <w:r w:rsidR="00EC45E0" w:rsidRPr="009D70A0">
        <w:rPr>
          <w:rFonts w:ascii="Times New Roman" w:hAnsi="Times New Roman" w:cs="Times New Roman"/>
          <w:sz w:val="28"/>
          <w:szCs w:val="28"/>
        </w:rPr>
        <w:t xml:space="preserve">сочетает в себе передовые технологии, </w:t>
      </w:r>
      <w:r w:rsidR="00255DE1">
        <w:rPr>
          <w:rFonts w:ascii="Times New Roman" w:hAnsi="Times New Roman" w:cs="Times New Roman"/>
          <w:sz w:val="28"/>
          <w:szCs w:val="28"/>
        </w:rPr>
        <w:t xml:space="preserve">развитую </w:t>
      </w:r>
      <w:r w:rsidR="00EC45E0" w:rsidRPr="009D70A0">
        <w:rPr>
          <w:rFonts w:ascii="Times New Roman" w:hAnsi="Times New Roman" w:cs="Times New Roman"/>
          <w:sz w:val="28"/>
          <w:szCs w:val="28"/>
        </w:rPr>
        <w:t xml:space="preserve">финансовую инфраструктуру и государственную поддержку для разработки и запуска новых финансовых решений. Наличие крупных финансовых университетов и организаций, которые обеспечивают </w:t>
      </w:r>
      <w:r w:rsidR="00255DE1">
        <w:rPr>
          <w:rFonts w:ascii="Times New Roman" w:hAnsi="Times New Roman" w:cs="Times New Roman"/>
          <w:sz w:val="28"/>
          <w:szCs w:val="28"/>
        </w:rPr>
        <w:t>эту сферу квалифицированными специалистами</w:t>
      </w:r>
      <w:r w:rsidR="00EC45E0" w:rsidRPr="009D70A0">
        <w:rPr>
          <w:rFonts w:ascii="Times New Roman" w:hAnsi="Times New Roman" w:cs="Times New Roman"/>
          <w:sz w:val="28"/>
          <w:szCs w:val="28"/>
        </w:rPr>
        <w:t xml:space="preserve"> и </w:t>
      </w:r>
      <w:r w:rsidR="00255DE1">
        <w:rPr>
          <w:rFonts w:ascii="Times New Roman" w:hAnsi="Times New Roman" w:cs="Times New Roman"/>
          <w:sz w:val="28"/>
          <w:szCs w:val="28"/>
        </w:rPr>
        <w:t xml:space="preserve">фундаментальными </w:t>
      </w:r>
      <w:r w:rsidR="00EC45E0" w:rsidRPr="009D70A0">
        <w:rPr>
          <w:rFonts w:ascii="Times New Roman" w:hAnsi="Times New Roman" w:cs="Times New Roman"/>
          <w:sz w:val="28"/>
          <w:szCs w:val="28"/>
        </w:rPr>
        <w:t>исследования</w:t>
      </w:r>
      <w:r w:rsidR="00255DE1">
        <w:rPr>
          <w:rFonts w:ascii="Times New Roman" w:hAnsi="Times New Roman" w:cs="Times New Roman"/>
          <w:sz w:val="28"/>
          <w:szCs w:val="28"/>
        </w:rPr>
        <w:t>ми</w:t>
      </w:r>
      <w:r w:rsidR="00EC45E0" w:rsidRPr="009D70A0">
        <w:rPr>
          <w:rFonts w:ascii="Times New Roman" w:hAnsi="Times New Roman" w:cs="Times New Roman"/>
          <w:sz w:val="28"/>
          <w:szCs w:val="28"/>
        </w:rPr>
        <w:t xml:space="preserve"> в технологической области также служит САРГ драйвером </w:t>
      </w:r>
      <w:r w:rsidR="00255DE1">
        <w:rPr>
          <w:rFonts w:ascii="Times New Roman" w:hAnsi="Times New Roman" w:cs="Times New Roman"/>
          <w:sz w:val="28"/>
          <w:szCs w:val="28"/>
        </w:rPr>
        <w:t xml:space="preserve">успешного </w:t>
      </w:r>
      <w:r w:rsidR="00EC45E0" w:rsidRPr="009D70A0">
        <w:rPr>
          <w:rFonts w:ascii="Times New Roman" w:hAnsi="Times New Roman" w:cs="Times New Roman"/>
          <w:sz w:val="28"/>
          <w:szCs w:val="28"/>
        </w:rPr>
        <w:t xml:space="preserve">развития </w:t>
      </w:r>
      <w:r w:rsidR="00502F38">
        <w:rPr>
          <w:rFonts w:ascii="Times New Roman" w:hAnsi="Times New Roman" w:cs="Times New Roman"/>
          <w:sz w:val="28"/>
          <w:szCs w:val="28"/>
          <w:lang w:val="en-US"/>
        </w:rPr>
        <w:t>FinTech</w:t>
      </w:r>
      <w:r w:rsidR="00EC45E0" w:rsidRPr="009D70A0">
        <w:rPr>
          <w:rFonts w:ascii="Times New Roman" w:hAnsi="Times New Roman" w:cs="Times New Roman"/>
          <w:sz w:val="28"/>
          <w:szCs w:val="28"/>
        </w:rPr>
        <w:t xml:space="preserve">. </w:t>
      </w:r>
    </w:p>
    <w:p w14:paraId="4EB2E24D" w14:textId="35B18951" w:rsidR="00FC6A40" w:rsidRDefault="000A4B3F" w:rsidP="00F962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 выгодное</w:t>
      </w:r>
      <w:r w:rsidR="00FC6A40" w:rsidRPr="00082E50">
        <w:rPr>
          <w:rFonts w:ascii="Times New Roman" w:hAnsi="Times New Roman" w:cs="Times New Roman"/>
          <w:sz w:val="28"/>
          <w:szCs w:val="28"/>
        </w:rPr>
        <w:t xml:space="preserve"> географическое расположение, </w:t>
      </w:r>
      <w:r w:rsidR="00AE0A66">
        <w:rPr>
          <w:rFonts w:ascii="Times New Roman" w:hAnsi="Times New Roman" w:cs="Times New Roman"/>
          <w:sz w:val="28"/>
          <w:szCs w:val="28"/>
        </w:rPr>
        <w:t>прозрачная</w:t>
      </w:r>
      <w:r w:rsidR="00FC6A40" w:rsidRPr="00082E50">
        <w:rPr>
          <w:rFonts w:ascii="Times New Roman" w:hAnsi="Times New Roman" w:cs="Times New Roman"/>
          <w:sz w:val="28"/>
          <w:szCs w:val="28"/>
        </w:rPr>
        <w:t xml:space="preserve"> нормативно-правовая база и </w:t>
      </w:r>
      <w:r w:rsidR="00663352">
        <w:rPr>
          <w:rFonts w:ascii="Times New Roman" w:hAnsi="Times New Roman" w:cs="Times New Roman"/>
          <w:sz w:val="28"/>
          <w:szCs w:val="28"/>
        </w:rPr>
        <w:t>эффективная</w:t>
      </w:r>
      <w:r w:rsidR="00FC6A40" w:rsidRPr="00082E50">
        <w:rPr>
          <w:rFonts w:ascii="Times New Roman" w:hAnsi="Times New Roman" w:cs="Times New Roman"/>
          <w:sz w:val="28"/>
          <w:szCs w:val="28"/>
        </w:rPr>
        <w:t xml:space="preserve"> технологическая инфраструктура </w:t>
      </w:r>
      <w:r w:rsidR="003B56EF">
        <w:rPr>
          <w:rFonts w:ascii="Times New Roman" w:hAnsi="Times New Roman" w:cs="Times New Roman"/>
          <w:sz w:val="28"/>
          <w:szCs w:val="28"/>
        </w:rPr>
        <w:t xml:space="preserve">Гонконга </w:t>
      </w:r>
      <w:r w:rsidR="00FC6A40" w:rsidRPr="00082E50">
        <w:rPr>
          <w:rFonts w:ascii="Times New Roman" w:hAnsi="Times New Roman" w:cs="Times New Roman"/>
          <w:sz w:val="28"/>
          <w:szCs w:val="28"/>
        </w:rPr>
        <w:t xml:space="preserve">сделали его </w:t>
      </w:r>
      <w:r w:rsidR="003B56EF">
        <w:rPr>
          <w:rFonts w:ascii="Times New Roman" w:hAnsi="Times New Roman" w:cs="Times New Roman"/>
          <w:sz w:val="28"/>
          <w:szCs w:val="28"/>
        </w:rPr>
        <w:t>«раем»</w:t>
      </w:r>
      <w:r w:rsidR="00FC6A40" w:rsidRPr="00082E50">
        <w:rPr>
          <w:rFonts w:ascii="Times New Roman" w:hAnsi="Times New Roman" w:cs="Times New Roman"/>
          <w:sz w:val="28"/>
          <w:szCs w:val="28"/>
        </w:rPr>
        <w:t xml:space="preserve"> </w:t>
      </w:r>
      <w:r w:rsidR="003B56EF">
        <w:rPr>
          <w:rFonts w:ascii="Times New Roman" w:hAnsi="Times New Roman" w:cs="Times New Roman"/>
          <w:sz w:val="28"/>
          <w:szCs w:val="28"/>
        </w:rPr>
        <w:t xml:space="preserve">для </w:t>
      </w:r>
      <w:r w:rsidR="00502F38">
        <w:rPr>
          <w:rFonts w:ascii="Times New Roman" w:hAnsi="Times New Roman" w:cs="Times New Roman"/>
          <w:bCs/>
          <w:sz w:val="28"/>
          <w:szCs w:val="28"/>
          <w:lang w:val="en-US"/>
        </w:rPr>
        <w:t>FinTech</w:t>
      </w:r>
      <w:r w:rsidR="00FC6A40" w:rsidRPr="00082E50">
        <w:rPr>
          <w:rFonts w:ascii="Times New Roman" w:hAnsi="Times New Roman" w:cs="Times New Roman"/>
          <w:sz w:val="28"/>
          <w:szCs w:val="28"/>
        </w:rPr>
        <w:t xml:space="preserve">-стартапов, </w:t>
      </w:r>
      <w:r w:rsidR="00753A80">
        <w:rPr>
          <w:rFonts w:ascii="Times New Roman" w:hAnsi="Times New Roman" w:cs="Times New Roman"/>
          <w:sz w:val="28"/>
          <w:szCs w:val="28"/>
        </w:rPr>
        <w:t>крупных</w:t>
      </w:r>
      <w:r w:rsidR="00FC6A40" w:rsidRPr="00082E50">
        <w:rPr>
          <w:rFonts w:ascii="Times New Roman" w:hAnsi="Times New Roman" w:cs="Times New Roman"/>
          <w:sz w:val="28"/>
          <w:szCs w:val="28"/>
        </w:rPr>
        <w:t xml:space="preserve"> финансовых институтов</w:t>
      </w:r>
      <w:r w:rsidR="00500EE9">
        <w:rPr>
          <w:rFonts w:ascii="Times New Roman" w:hAnsi="Times New Roman" w:cs="Times New Roman"/>
          <w:sz w:val="28"/>
          <w:szCs w:val="28"/>
        </w:rPr>
        <w:t xml:space="preserve"> и корпораций мира</w:t>
      </w:r>
      <w:r w:rsidR="00FC6A40" w:rsidRPr="00082E50">
        <w:rPr>
          <w:rFonts w:ascii="Times New Roman" w:hAnsi="Times New Roman" w:cs="Times New Roman"/>
          <w:sz w:val="28"/>
          <w:szCs w:val="28"/>
        </w:rPr>
        <w:t xml:space="preserve">. Гонконг </w:t>
      </w:r>
      <w:r w:rsidR="00056DB8">
        <w:rPr>
          <w:rFonts w:ascii="Times New Roman" w:hAnsi="Times New Roman" w:cs="Times New Roman"/>
          <w:sz w:val="28"/>
          <w:szCs w:val="28"/>
        </w:rPr>
        <w:t>также имеет</w:t>
      </w:r>
      <w:r w:rsidR="00FC6A40" w:rsidRPr="00082E50">
        <w:rPr>
          <w:rFonts w:ascii="Times New Roman" w:hAnsi="Times New Roman" w:cs="Times New Roman"/>
          <w:sz w:val="28"/>
          <w:szCs w:val="28"/>
        </w:rPr>
        <w:t xml:space="preserve"> </w:t>
      </w:r>
      <w:r w:rsidR="00056DB8">
        <w:rPr>
          <w:rFonts w:ascii="Times New Roman" w:hAnsi="Times New Roman" w:cs="Times New Roman"/>
          <w:sz w:val="28"/>
          <w:szCs w:val="28"/>
        </w:rPr>
        <w:t>один</w:t>
      </w:r>
      <w:r w:rsidR="00FC6A40" w:rsidRPr="00082E50">
        <w:rPr>
          <w:rFonts w:ascii="Times New Roman" w:hAnsi="Times New Roman" w:cs="Times New Roman"/>
          <w:sz w:val="28"/>
          <w:szCs w:val="28"/>
        </w:rPr>
        <w:t xml:space="preserve"> из самых ликви</w:t>
      </w:r>
      <w:r w:rsidR="006250F4">
        <w:rPr>
          <w:rFonts w:ascii="Times New Roman" w:hAnsi="Times New Roman" w:cs="Times New Roman"/>
          <w:sz w:val="28"/>
          <w:szCs w:val="28"/>
        </w:rPr>
        <w:t xml:space="preserve">дных рынков ценных бумаг в мире </w:t>
      </w:r>
      <w:r w:rsidR="00FC6A40" w:rsidRPr="00082E50">
        <w:rPr>
          <w:rFonts w:ascii="Times New Roman" w:hAnsi="Times New Roman" w:cs="Times New Roman"/>
          <w:sz w:val="28"/>
          <w:szCs w:val="28"/>
        </w:rPr>
        <w:t xml:space="preserve">и служит плацдармом для иностранных фирм, </w:t>
      </w:r>
      <w:r w:rsidR="00FC6A40" w:rsidRPr="00F1189C">
        <w:rPr>
          <w:rFonts w:ascii="Times New Roman" w:hAnsi="Times New Roman" w:cs="Times New Roman"/>
          <w:sz w:val="28"/>
          <w:szCs w:val="28"/>
        </w:rPr>
        <w:lastRenderedPageBreak/>
        <w:t xml:space="preserve">стремящихся получить доступ к </w:t>
      </w:r>
      <w:r w:rsidR="00D52090" w:rsidRPr="00F1189C">
        <w:rPr>
          <w:rFonts w:ascii="Times New Roman" w:hAnsi="Times New Roman" w:cs="Times New Roman"/>
          <w:sz w:val="28"/>
          <w:szCs w:val="28"/>
        </w:rPr>
        <w:t>ресурсам материкового Китая</w:t>
      </w:r>
      <w:r w:rsidR="00FC6A40" w:rsidRPr="00F1189C">
        <w:rPr>
          <w:rFonts w:ascii="Times New Roman" w:hAnsi="Times New Roman" w:cs="Times New Roman"/>
          <w:sz w:val="28"/>
          <w:szCs w:val="28"/>
        </w:rPr>
        <w:t xml:space="preserve">, а также </w:t>
      </w:r>
      <w:r w:rsidR="00F1189C" w:rsidRPr="00F1189C">
        <w:rPr>
          <w:rFonts w:ascii="Times New Roman" w:hAnsi="Times New Roman" w:cs="Times New Roman"/>
          <w:sz w:val="28"/>
          <w:szCs w:val="28"/>
        </w:rPr>
        <w:t>китайских компаний, ищущих выход</w:t>
      </w:r>
      <w:r w:rsidR="00D52090" w:rsidRPr="00F1189C">
        <w:rPr>
          <w:rFonts w:ascii="Times New Roman" w:hAnsi="Times New Roman" w:cs="Times New Roman"/>
          <w:sz w:val="28"/>
          <w:szCs w:val="28"/>
        </w:rPr>
        <w:t xml:space="preserve"> на международный уровень</w:t>
      </w:r>
      <w:r w:rsidR="00FC6A40" w:rsidRPr="00F1189C">
        <w:rPr>
          <w:rFonts w:ascii="Times New Roman" w:hAnsi="Times New Roman" w:cs="Times New Roman"/>
          <w:sz w:val="28"/>
          <w:szCs w:val="28"/>
        </w:rPr>
        <w:t>.</w:t>
      </w:r>
    </w:p>
    <w:p w14:paraId="2E50899D" w14:textId="5A598765" w:rsidR="00DF1600" w:rsidRPr="00FD5C2D" w:rsidRDefault="005A7E62" w:rsidP="00F41B5B">
      <w:pPr>
        <w:spacing w:after="0" w:line="360" w:lineRule="auto"/>
        <w:ind w:firstLine="709"/>
        <w:jc w:val="both"/>
        <w:rPr>
          <w:rFonts w:ascii="Times New Roman" w:hAnsi="Times New Roman" w:cs="Times New Roman"/>
          <w:sz w:val="28"/>
          <w:szCs w:val="28"/>
        </w:rPr>
      </w:pPr>
      <w:r w:rsidRPr="005A7E62">
        <w:rPr>
          <w:rFonts w:ascii="Times New Roman" w:hAnsi="Times New Roman" w:cs="Times New Roman"/>
          <w:sz w:val="28"/>
          <w:szCs w:val="28"/>
        </w:rPr>
        <w:t>Российская Федерация занимает уникальное географическое положение, выступая в качестве связующего звена между Европой и Азией. Такое территориальное расположение превращае</w:t>
      </w:r>
      <w:r>
        <w:rPr>
          <w:rFonts w:ascii="Times New Roman" w:hAnsi="Times New Roman" w:cs="Times New Roman"/>
          <w:sz w:val="28"/>
          <w:szCs w:val="28"/>
        </w:rPr>
        <w:t>т нашу страну в центр торгового</w:t>
      </w:r>
      <w:r w:rsidRPr="005A7E62">
        <w:rPr>
          <w:rFonts w:ascii="Times New Roman" w:hAnsi="Times New Roman" w:cs="Times New Roman"/>
          <w:sz w:val="28"/>
          <w:szCs w:val="28"/>
        </w:rPr>
        <w:t>, экономического и финансового сотрудничества и способствует более выгодной реализации и развити</w:t>
      </w:r>
      <w:r>
        <w:rPr>
          <w:rFonts w:ascii="Times New Roman" w:hAnsi="Times New Roman" w:cs="Times New Roman"/>
          <w:sz w:val="28"/>
          <w:szCs w:val="28"/>
        </w:rPr>
        <w:t>ю</w:t>
      </w:r>
      <w:r w:rsidRPr="005A7E62">
        <w:rPr>
          <w:rFonts w:ascii="Times New Roman" w:hAnsi="Times New Roman" w:cs="Times New Roman"/>
          <w:sz w:val="28"/>
          <w:szCs w:val="28"/>
        </w:rPr>
        <w:t xml:space="preserve"> экономического и технологического потенциала, что делает Россию одним из ключевых игроков в мировой экономике. Цифровая трансформация отечественной экономики на протяжении многих лет была и остается одним из главных приоритетов правительства РФ, модернизируя многие секторы, в </w:t>
      </w:r>
      <w:proofErr w:type="spellStart"/>
      <w:r w:rsidRPr="005A7E62">
        <w:rPr>
          <w:rFonts w:ascii="Times New Roman" w:hAnsi="Times New Roman" w:cs="Times New Roman"/>
          <w:sz w:val="28"/>
          <w:szCs w:val="28"/>
        </w:rPr>
        <w:t>т.ч</w:t>
      </w:r>
      <w:proofErr w:type="spellEnd"/>
      <w:r w:rsidRPr="005A7E62">
        <w:rPr>
          <w:rFonts w:ascii="Times New Roman" w:hAnsi="Times New Roman" w:cs="Times New Roman"/>
          <w:sz w:val="28"/>
          <w:szCs w:val="28"/>
        </w:rPr>
        <w:t>. финансовый. Санкции коллективного Запада оказали негативное влияние на развитие инновационных технологий в финансовой сфере и способствовали сосредоточению внимания российских субъектов финансового рынка на развитии независимой отечественной сферы FinTech. Благодаря этому, в РФ уже создана благодатная почва для дальнейшей акселерации развития финансовых и цифровых технологий, в том числе с учетом передового опыта дружественных стран Ази</w:t>
      </w:r>
      <w:r>
        <w:rPr>
          <w:rFonts w:ascii="Times New Roman" w:hAnsi="Times New Roman" w:cs="Times New Roman"/>
          <w:sz w:val="28"/>
          <w:szCs w:val="28"/>
        </w:rPr>
        <w:t xml:space="preserve">и. </w:t>
      </w:r>
      <w:r w:rsidRPr="005A7E62">
        <w:rPr>
          <w:rFonts w:ascii="Times New Roman" w:hAnsi="Times New Roman" w:cs="Times New Roman"/>
          <w:sz w:val="28"/>
          <w:szCs w:val="28"/>
        </w:rPr>
        <w:t>В этой связи выбранная тема дипломной работе является актуальный и представляет практический интерес.</w:t>
      </w:r>
      <w:r w:rsidR="00FD5C2D">
        <w:rPr>
          <w:rFonts w:ascii="Times New Roman" w:hAnsi="Times New Roman" w:cs="Times New Roman"/>
          <w:sz w:val="28"/>
          <w:szCs w:val="28"/>
        </w:rPr>
        <w:t xml:space="preserve"> </w:t>
      </w:r>
    </w:p>
    <w:p w14:paraId="7AD4CFD6" w14:textId="1FFFF322" w:rsidR="006D0027" w:rsidRDefault="00896764" w:rsidP="004549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разработанности тем</w:t>
      </w:r>
      <w:r w:rsidR="00423CF8">
        <w:rPr>
          <w:rFonts w:ascii="Times New Roman" w:hAnsi="Times New Roman" w:cs="Times New Roman"/>
          <w:sz w:val="28"/>
          <w:szCs w:val="28"/>
        </w:rPr>
        <w:t>ы</w:t>
      </w:r>
      <w:r>
        <w:rPr>
          <w:rFonts w:ascii="Times New Roman" w:hAnsi="Times New Roman" w:cs="Times New Roman"/>
          <w:sz w:val="28"/>
          <w:szCs w:val="28"/>
        </w:rPr>
        <w:t xml:space="preserve"> исследования.</w:t>
      </w:r>
      <w:r w:rsidR="00E23979">
        <w:rPr>
          <w:rFonts w:ascii="Times New Roman" w:hAnsi="Times New Roman" w:cs="Times New Roman"/>
          <w:sz w:val="28"/>
          <w:szCs w:val="28"/>
        </w:rPr>
        <w:t xml:space="preserve"> Роль финансовых технологий в современной трансформации цифровой экономики </w:t>
      </w:r>
      <w:r>
        <w:rPr>
          <w:rFonts w:ascii="Times New Roman" w:hAnsi="Times New Roman" w:cs="Times New Roman"/>
          <w:sz w:val="28"/>
          <w:szCs w:val="28"/>
        </w:rPr>
        <w:t>была изучена</w:t>
      </w:r>
      <w:r w:rsidR="00E23979">
        <w:rPr>
          <w:rFonts w:ascii="Times New Roman" w:hAnsi="Times New Roman" w:cs="Times New Roman"/>
          <w:sz w:val="28"/>
          <w:szCs w:val="28"/>
        </w:rPr>
        <w:t xml:space="preserve"> в трудах </w:t>
      </w:r>
      <w:r w:rsidR="001A21EA">
        <w:rPr>
          <w:rFonts w:ascii="Times New Roman" w:hAnsi="Times New Roman" w:cs="Times New Roman"/>
          <w:sz w:val="28"/>
          <w:szCs w:val="28"/>
        </w:rPr>
        <w:t>как</w:t>
      </w:r>
      <w:r w:rsidR="000771B3">
        <w:rPr>
          <w:rFonts w:ascii="Times New Roman" w:hAnsi="Times New Roman" w:cs="Times New Roman"/>
          <w:sz w:val="28"/>
          <w:szCs w:val="28"/>
        </w:rPr>
        <w:t xml:space="preserve"> отечественных</w:t>
      </w:r>
      <w:r w:rsidR="001A21EA">
        <w:rPr>
          <w:rFonts w:ascii="Times New Roman" w:hAnsi="Times New Roman" w:cs="Times New Roman"/>
          <w:sz w:val="28"/>
          <w:szCs w:val="28"/>
        </w:rPr>
        <w:t>, так</w:t>
      </w:r>
      <w:r w:rsidR="000771B3">
        <w:rPr>
          <w:rFonts w:ascii="Times New Roman" w:hAnsi="Times New Roman" w:cs="Times New Roman"/>
          <w:sz w:val="28"/>
          <w:szCs w:val="28"/>
        </w:rPr>
        <w:t xml:space="preserve"> и зарубежных</w:t>
      </w:r>
      <w:r w:rsidR="006D0027">
        <w:rPr>
          <w:rFonts w:ascii="Times New Roman" w:hAnsi="Times New Roman" w:cs="Times New Roman"/>
          <w:sz w:val="28"/>
          <w:szCs w:val="28"/>
        </w:rPr>
        <w:t xml:space="preserve"> исследователей. </w:t>
      </w:r>
    </w:p>
    <w:p w14:paraId="38A4E6EC" w14:textId="7B33FA2A" w:rsidR="00F151F8" w:rsidRDefault="00F151F8" w:rsidP="004549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Теоретическим аспектам развития сферы </w:t>
      </w:r>
      <w:r w:rsidR="00502F38">
        <w:rPr>
          <w:rFonts w:ascii="Times New Roman" w:hAnsi="Times New Roman" w:cs="Times New Roman"/>
          <w:sz w:val="28"/>
          <w:szCs w:val="28"/>
          <w:lang w:val="en-US"/>
        </w:rPr>
        <w:t>FinTech</w:t>
      </w:r>
      <w:r>
        <w:rPr>
          <w:rFonts w:ascii="Times New Roman" w:hAnsi="Times New Roman" w:cs="Times New Roman"/>
          <w:sz w:val="28"/>
          <w:szCs w:val="28"/>
        </w:rPr>
        <w:t xml:space="preserve"> в условиях цифровой трансформации экономики посвящены научные труды </w:t>
      </w:r>
      <w:r w:rsidRPr="00D956D4">
        <w:rPr>
          <w:rFonts w:ascii="Times New Roman" w:hAnsi="Times New Roman" w:cs="Times New Roman"/>
          <w:sz w:val="28"/>
          <w:szCs w:val="28"/>
        </w:rPr>
        <w:t>И.А. Дорошенко</w:t>
      </w:r>
      <w:r>
        <w:rPr>
          <w:rFonts w:ascii="Times New Roman" w:hAnsi="Times New Roman" w:cs="Times New Roman"/>
          <w:sz w:val="28"/>
          <w:szCs w:val="28"/>
        </w:rPr>
        <w:t xml:space="preserve"> </w:t>
      </w:r>
      <w:r w:rsidRPr="00D956D4">
        <w:rPr>
          <w:rFonts w:ascii="Times New Roman" w:hAnsi="Times New Roman" w:cs="Times New Roman"/>
          <w:sz w:val="28"/>
          <w:szCs w:val="28"/>
        </w:rPr>
        <w:t>[</w:t>
      </w:r>
      <w:r w:rsidR="00C43C8A" w:rsidRPr="001569E3">
        <w:rPr>
          <w:rFonts w:ascii="Times New Roman" w:hAnsi="Times New Roman" w:cs="Times New Roman"/>
          <w:sz w:val="28"/>
          <w:szCs w:val="28"/>
        </w:rPr>
        <w:t>83</w:t>
      </w:r>
      <w:r w:rsidRPr="00D956D4">
        <w:rPr>
          <w:rFonts w:ascii="Times New Roman" w:hAnsi="Times New Roman" w:cs="Times New Roman"/>
          <w:sz w:val="28"/>
          <w:szCs w:val="28"/>
        </w:rPr>
        <w:t>]</w:t>
      </w:r>
      <w:r w:rsidRPr="00F151F8">
        <w:rPr>
          <w:rFonts w:ascii="Times New Roman" w:hAnsi="Times New Roman" w:cs="Times New Roman"/>
          <w:sz w:val="28"/>
          <w:szCs w:val="28"/>
        </w:rPr>
        <w:t>,</w:t>
      </w:r>
      <w:r>
        <w:rPr>
          <w:rFonts w:ascii="Times New Roman" w:hAnsi="Times New Roman" w:cs="Times New Roman"/>
          <w:sz w:val="28"/>
          <w:szCs w:val="28"/>
        </w:rPr>
        <w:t xml:space="preserve"> </w:t>
      </w:r>
      <w:r w:rsidR="00313131" w:rsidRPr="00D956D4">
        <w:rPr>
          <w:rFonts w:ascii="Times New Roman" w:hAnsi="Times New Roman" w:cs="Times New Roman"/>
          <w:sz w:val="28"/>
          <w:szCs w:val="28"/>
        </w:rPr>
        <w:t xml:space="preserve">Т.Г. Ильиной и Ван </w:t>
      </w:r>
      <w:proofErr w:type="spellStart"/>
      <w:r w:rsidR="00313131" w:rsidRPr="00D956D4">
        <w:rPr>
          <w:rFonts w:ascii="Times New Roman" w:hAnsi="Times New Roman" w:cs="Times New Roman"/>
          <w:sz w:val="28"/>
          <w:szCs w:val="28"/>
        </w:rPr>
        <w:t>Икэ</w:t>
      </w:r>
      <w:proofErr w:type="spellEnd"/>
      <w:r w:rsidR="00313131" w:rsidRPr="00D956D4">
        <w:rPr>
          <w:rFonts w:ascii="Times New Roman" w:hAnsi="Times New Roman" w:cs="Times New Roman"/>
          <w:sz w:val="28"/>
          <w:szCs w:val="28"/>
        </w:rPr>
        <w:t xml:space="preserve"> (</w:t>
      </w:r>
      <w:r w:rsidR="00313131" w:rsidRPr="00D956D4">
        <w:rPr>
          <w:rFonts w:ascii="Times New Roman" w:hAnsi="Times New Roman" w:cs="Times New Roman"/>
          <w:sz w:val="28"/>
          <w:szCs w:val="28"/>
          <w:lang w:val="en-US"/>
        </w:rPr>
        <w:t>Wang</w:t>
      </w:r>
      <w:r w:rsidR="00313131" w:rsidRPr="00D956D4">
        <w:rPr>
          <w:rFonts w:ascii="Times New Roman" w:hAnsi="Times New Roman" w:cs="Times New Roman"/>
          <w:sz w:val="28"/>
          <w:szCs w:val="28"/>
        </w:rPr>
        <w:t xml:space="preserve"> </w:t>
      </w:r>
      <w:proofErr w:type="spellStart"/>
      <w:r w:rsidR="00313131" w:rsidRPr="00D956D4">
        <w:rPr>
          <w:rFonts w:ascii="Times New Roman" w:hAnsi="Times New Roman" w:cs="Times New Roman"/>
          <w:sz w:val="28"/>
          <w:szCs w:val="28"/>
          <w:lang w:val="en-US"/>
        </w:rPr>
        <w:t>Yike</w:t>
      </w:r>
      <w:proofErr w:type="spellEnd"/>
      <w:r w:rsidR="00313131" w:rsidRPr="00D956D4">
        <w:rPr>
          <w:rFonts w:ascii="Times New Roman" w:hAnsi="Times New Roman" w:cs="Times New Roman"/>
          <w:sz w:val="28"/>
          <w:szCs w:val="28"/>
        </w:rPr>
        <w:t>)</w:t>
      </w:r>
      <w:r w:rsidR="00313131" w:rsidRPr="00313131">
        <w:rPr>
          <w:rFonts w:ascii="Times New Roman" w:hAnsi="Times New Roman" w:cs="Times New Roman"/>
          <w:sz w:val="28"/>
          <w:szCs w:val="28"/>
        </w:rPr>
        <w:t xml:space="preserve"> </w:t>
      </w:r>
      <w:r w:rsidR="00313131" w:rsidRPr="00D956D4">
        <w:rPr>
          <w:rFonts w:ascii="Times New Roman" w:hAnsi="Times New Roman" w:cs="Times New Roman"/>
          <w:sz w:val="28"/>
          <w:szCs w:val="28"/>
        </w:rPr>
        <w:t>[</w:t>
      </w:r>
      <w:r w:rsidR="00C43C8A" w:rsidRPr="001569E3">
        <w:rPr>
          <w:rFonts w:ascii="Times New Roman" w:hAnsi="Times New Roman" w:cs="Times New Roman"/>
          <w:sz w:val="28"/>
          <w:szCs w:val="28"/>
        </w:rPr>
        <w:t>86</w:t>
      </w:r>
      <w:r w:rsidR="00313131" w:rsidRPr="001569E3">
        <w:rPr>
          <w:rFonts w:ascii="Times New Roman" w:hAnsi="Times New Roman" w:cs="Times New Roman"/>
          <w:sz w:val="28"/>
          <w:szCs w:val="28"/>
        </w:rPr>
        <w:t xml:space="preserve">], </w:t>
      </w:r>
      <w:r w:rsidRPr="00D956D4">
        <w:rPr>
          <w:rFonts w:ascii="Times New Roman" w:hAnsi="Times New Roman" w:cs="Times New Roman"/>
          <w:sz w:val="28"/>
          <w:szCs w:val="28"/>
        </w:rPr>
        <w:t>Ф</w:t>
      </w:r>
      <w:r w:rsidRPr="001569E3">
        <w:rPr>
          <w:rFonts w:ascii="Times New Roman" w:hAnsi="Times New Roman" w:cs="Times New Roman"/>
          <w:sz w:val="28"/>
          <w:szCs w:val="28"/>
        </w:rPr>
        <w:t xml:space="preserve">. </w:t>
      </w:r>
      <w:r w:rsidRPr="00D956D4">
        <w:rPr>
          <w:rFonts w:ascii="Times New Roman" w:hAnsi="Times New Roman" w:cs="Times New Roman"/>
          <w:sz w:val="28"/>
          <w:szCs w:val="28"/>
        </w:rPr>
        <w:t>Аллена</w:t>
      </w:r>
      <w:r w:rsidRPr="001569E3">
        <w:rPr>
          <w:rFonts w:ascii="Times New Roman" w:hAnsi="Times New Roman" w:cs="Times New Roman"/>
          <w:sz w:val="28"/>
          <w:szCs w:val="28"/>
        </w:rPr>
        <w:t xml:space="preserve"> (</w:t>
      </w:r>
      <w:r w:rsidRPr="00D956D4">
        <w:rPr>
          <w:rFonts w:ascii="Times New Roman" w:hAnsi="Times New Roman" w:cs="Times New Roman"/>
          <w:iCs/>
          <w:sz w:val="28"/>
          <w:szCs w:val="28"/>
          <w:lang w:val="en-US"/>
        </w:rPr>
        <w:t>Allen</w:t>
      </w:r>
      <w:r w:rsidRPr="001569E3">
        <w:rPr>
          <w:rFonts w:ascii="Times New Roman" w:hAnsi="Times New Roman" w:cs="Times New Roman"/>
          <w:iCs/>
          <w:sz w:val="28"/>
          <w:szCs w:val="28"/>
        </w:rPr>
        <w:t xml:space="preserve"> </w:t>
      </w:r>
      <w:r w:rsidRPr="00D956D4">
        <w:rPr>
          <w:rFonts w:ascii="Times New Roman" w:hAnsi="Times New Roman" w:cs="Times New Roman"/>
          <w:iCs/>
          <w:sz w:val="28"/>
          <w:szCs w:val="28"/>
          <w:lang w:val="en-US"/>
        </w:rPr>
        <w:t>F</w:t>
      </w:r>
      <w:r w:rsidRPr="001569E3">
        <w:rPr>
          <w:rFonts w:ascii="Times New Roman" w:hAnsi="Times New Roman" w:cs="Times New Roman"/>
          <w:iCs/>
          <w:sz w:val="28"/>
          <w:szCs w:val="28"/>
        </w:rPr>
        <w:t>.</w:t>
      </w:r>
      <w:r w:rsidRPr="001569E3">
        <w:rPr>
          <w:rFonts w:ascii="Times New Roman" w:hAnsi="Times New Roman" w:cs="Times New Roman"/>
          <w:sz w:val="28"/>
          <w:szCs w:val="28"/>
        </w:rPr>
        <w:t>) [</w:t>
      </w:r>
      <w:r w:rsidR="00A73F18" w:rsidRPr="001569E3">
        <w:rPr>
          <w:rFonts w:ascii="Times New Roman" w:hAnsi="Times New Roman" w:cs="Times New Roman"/>
          <w:sz w:val="28"/>
          <w:szCs w:val="28"/>
        </w:rPr>
        <w:t>9</w:t>
      </w:r>
      <w:r w:rsidRPr="001569E3">
        <w:rPr>
          <w:rFonts w:ascii="Times New Roman" w:hAnsi="Times New Roman" w:cs="Times New Roman"/>
          <w:sz w:val="28"/>
          <w:szCs w:val="28"/>
        </w:rPr>
        <w:t xml:space="preserve">] </w:t>
      </w:r>
      <w:r w:rsidRPr="00D956D4">
        <w:rPr>
          <w:rFonts w:ascii="Times New Roman" w:hAnsi="Times New Roman" w:cs="Times New Roman"/>
          <w:sz w:val="28"/>
          <w:szCs w:val="28"/>
        </w:rPr>
        <w:t>и</w:t>
      </w:r>
      <w:r w:rsidRPr="001569E3">
        <w:rPr>
          <w:rFonts w:ascii="Times New Roman" w:hAnsi="Times New Roman" w:cs="Times New Roman"/>
          <w:sz w:val="28"/>
          <w:szCs w:val="28"/>
        </w:rPr>
        <w:t xml:space="preserve"> </w:t>
      </w:r>
      <w:r w:rsidRPr="00D956D4">
        <w:rPr>
          <w:rFonts w:ascii="Times New Roman" w:hAnsi="Times New Roman" w:cs="Times New Roman"/>
          <w:sz w:val="28"/>
          <w:szCs w:val="28"/>
        </w:rPr>
        <w:t>М</w:t>
      </w:r>
      <w:r w:rsidRPr="001569E3">
        <w:rPr>
          <w:rFonts w:ascii="Times New Roman" w:hAnsi="Times New Roman" w:cs="Times New Roman"/>
          <w:sz w:val="28"/>
          <w:szCs w:val="28"/>
        </w:rPr>
        <w:t xml:space="preserve">. </w:t>
      </w:r>
      <w:proofErr w:type="spellStart"/>
      <w:r w:rsidRPr="00D956D4">
        <w:rPr>
          <w:rFonts w:ascii="Times New Roman" w:hAnsi="Times New Roman" w:cs="Times New Roman"/>
          <w:sz w:val="28"/>
          <w:szCs w:val="28"/>
        </w:rPr>
        <w:t>Барросо</w:t>
      </w:r>
      <w:proofErr w:type="spellEnd"/>
      <w:r w:rsidRPr="001569E3">
        <w:rPr>
          <w:rFonts w:ascii="Times New Roman" w:hAnsi="Times New Roman" w:cs="Times New Roman"/>
          <w:sz w:val="28"/>
          <w:szCs w:val="28"/>
        </w:rPr>
        <w:t xml:space="preserve"> (</w:t>
      </w:r>
      <w:r w:rsidRPr="00313131">
        <w:rPr>
          <w:rFonts w:ascii="Times New Roman" w:hAnsi="Times New Roman" w:cs="Times New Roman"/>
          <w:sz w:val="28"/>
          <w:szCs w:val="28"/>
          <w:lang w:val="en-US"/>
        </w:rPr>
        <w:t>Barroso</w:t>
      </w:r>
      <w:r w:rsidRPr="001569E3">
        <w:rPr>
          <w:rFonts w:ascii="Times New Roman" w:hAnsi="Times New Roman" w:cs="Times New Roman"/>
          <w:sz w:val="28"/>
          <w:szCs w:val="28"/>
        </w:rPr>
        <w:t xml:space="preserve"> </w:t>
      </w:r>
      <w:r w:rsidRPr="00313131">
        <w:rPr>
          <w:rFonts w:ascii="Times New Roman" w:hAnsi="Times New Roman" w:cs="Times New Roman"/>
          <w:sz w:val="28"/>
          <w:szCs w:val="28"/>
          <w:lang w:val="en-US"/>
        </w:rPr>
        <w:t>M</w:t>
      </w:r>
      <w:r w:rsidRPr="001569E3">
        <w:rPr>
          <w:rFonts w:ascii="Times New Roman" w:hAnsi="Times New Roman" w:cs="Times New Roman"/>
          <w:sz w:val="28"/>
          <w:szCs w:val="28"/>
        </w:rPr>
        <w:t>.)</w:t>
      </w:r>
      <w:r w:rsidR="00313131" w:rsidRPr="001569E3">
        <w:rPr>
          <w:rFonts w:ascii="Times New Roman" w:hAnsi="Times New Roman" w:cs="Times New Roman"/>
          <w:sz w:val="28"/>
          <w:szCs w:val="28"/>
        </w:rPr>
        <w:t xml:space="preserve"> [</w:t>
      </w:r>
      <w:r w:rsidR="00A73F18" w:rsidRPr="001569E3">
        <w:rPr>
          <w:rFonts w:ascii="Times New Roman" w:hAnsi="Times New Roman" w:cs="Times New Roman"/>
          <w:sz w:val="28"/>
          <w:szCs w:val="28"/>
        </w:rPr>
        <w:t>16</w:t>
      </w:r>
      <w:r w:rsidR="00313131" w:rsidRPr="00313131">
        <w:rPr>
          <w:rFonts w:ascii="Times New Roman" w:hAnsi="Times New Roman" w:cs="Times New Roman"/>
          <w:sz w:val="28"/>
          <w:szCs w:val="28"/>
        </w:rPr>
        <w:t>].</w:t>
      </w:r>
    </w:p>
    <w:p w14:paraId="6AA00D8B" w14:textId="04D91C74" w:rsidR="00245024" w:rsidRDefault="00245024" w:rsidP="002450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исследованиях </w:t>
      </w:r>
      <w:r w:rsidRPr="00D956D4">
        <w:rPr>
          <w:rFonts w:ascii="Times New Roman" w:hAnsi="Times New Roman" w:cs="Times New Roman"/>
          <w:sz w:val="28"/>
          <w:szCs w:val="28"/>
        </w:rPr>
        <w:t xml:space="preserve">М.В. </w:t>
      </w:r>
      <w:proofErr w:type="spellStart"/>
      <w:r w:rsidRPr="00D956D4">
        <w:rPr>
          <w:rFonts w:ascii="Times New Roman" w:hAnsi="Times New Roman" w:cs="Times New Roman"/>
          <w:sz w:val="28"/>
          <w:szCs w:val="28"/>
        </w:rPr>
        <w:t>Мирошкиной</w:t>
      </w:r>
      <w:proofErr w:type="spellEnd"/>
      <w:r w:rsidRPr="00D956D4">
        <w:rPr>
          <w:rFonts w:ascii="Times New Roman" w:hAnsi="Times New Roman" w:cs="Times New Roman"/>
          <w:sz w:val="28"/>
          <w:szCs w:val="28"/>
        </w:rPr>
        <w:t xml:space="preserve"> и С.В. Ефимцевой</w:t>
      </w:r>
      <w:r>
        <w:rPr>
          <w:rFonts w:ascii="Times New Roman" w:hAnsi="Times New Roman" w:cs="Times New Roman"/>
          <w:sz w:val="28"/>
          <w:szCs w:val="28"/>
        </w:rPr>
        <w:t xml:space="preserve"> </w:t>
      </w:r>
      <w:r w:rsidRPr="00D956D4">
        <w:rPr>
          <w:rFonts w:ascii="Times New Roman" w:hAnsi="Times New Roman" w:cs="Times New Roman"/>
          <w:sz w:val="28"/>
          <w:szCs w:val="28"/>
        </w:rPr>
        <w:t>[</w:t>
      </w:r>
      <w:r w:rsidR="00C43C8A" w:rsidRPr="001569E3">
        <w:rPr>
          <w:rFonts w:ascii="Times New Roman" w:hAnsi="Times New Roman" w:cs="Times New Roman"/>
          <w:sz w:val="28"/>
          <w:szCs w:val="28"/>
        </w:rPr>
        <w:t>88</w:t>
      </w:r>
      <w:r w:rsidRPr="00245024">
        <w:rPr>
          <w:rFonts w:ascii="Times New Roman" w:hAnsi="Times New Roman" w:cs="Times New Roman"/>
          <w:sz w:val="28"/>
          <w:szCs w:val="28"/>
        </w:rPr>
        <w:t>]</w:t>
      </w:r>
      <w:r>
        <w:rPr>
          <w:rFonts w:ascii="Times New Roman" w:hAnsi="Times New Roman" w:cs="Times New Roman"/>
          <w:sz w:val="28"/>
          <w:szCs w:val="28"/>
        </w:rPr>
        <w:t xml:space="preserve"> и </w:t>
      </w:r>
      <w:r w:rsidRPr="00D956D4">
        <w:rPr>
          <w:rFonts w:ascii="Times New Roman" w:hAnsi="Times New Roman" w:cs="Times New Roman"/>
          <w:sz w:val="28"/>
          <w:szCs w:val="28"/>
        </w:rPr>
        <w:t xml:space="preserve">Е. </w:t>
      </w:r>
      <w:proofErr w:type="spellStart"/>
      <w:r w:rsidRPr="00D956D4">
        <w:rPr>
          <w:rFonts w:ascii="Times New Roman" w:hAnsi="Times New Roman" w:cs="Times New Roman"/>
          <w:sz w:val="28"/>
          <w:szCs w:val="28"/>
        </w:rPr>
        <w:t>Мониса</w:t>
      </w:r>
      <w:proofErr w:type="spellEnd"/>
      <w:r w:rsidRPr="00D956D4">
        <w:rPr>
          <w:rFonts w:ascii="Times New Roman" w:hAnsi="Times New Roman" w:cs="Times New Roman"/>
          <w:sz w:val="28"/>
          <w:szCs w:val="28"/>
        </w:rPr>
        <w:t xml:space="preserve"> (</w:t>
      </w:r>
      <w:proofErr w:type="spellStart"/>
      <w:r w:rsidRPr="00D956D4">
        <w:rPr>
          <w:rFonts w:ascii="Times New Roman" w:hAnsi="Times New Roman" w:cs="Times New Roman"/>
          <w:sz w:val="28"/>
          <w:szCs w:val="28"/>
          <w:lang w:val="en-US"/>
        </w:rPr>
        <w:t>Monis</w:t>
      </w:r>
      <w:proofErr w:type="spellEnd"/>
      <w:r w:rsidRPr="00D956D4">
        <w:rPr>
          <w:rFonts w:ascii="Times New Roman" w:hAnsi="Times New Roman" w:cs="Times New Roman"/>
          <w:sz w:val="28"/>
          <w:szCs w:val="28"/>
        </w:rPr>
        <w:t xml:space="preserve"> </w:t>
      </w:r>
      <w:r w:rsidRPr="00D956D4">
        <w:rPr>
          <w:rFonts w:ascii="Times New Roman" w:hAnsi="Times New Roman" w:cs="Times New Roman"/>
          <w:sz w:val="28"/>
          <w:szCs w:val="28"/>
          <w:lang w:val="en-US"/>
        </w:rPr>
        <w:t>E</w:t>
      </w:r>
      <w:r w:rsidRPr="00D956D4">
        <w:rPr>
          <w:rFonts w:ascii="Times New Roman" w:hAnsi="Times New Roman" w:cs="Times New Roman"/>
          <w:sz w:val="28"/>
          <w:szCs w:val="28"/>
        </w:rPr>
        <w:t xml:space="preserve">.) </w:t>
      </w:r>
      <w:r w:rsidRPr="00EF334A">
        <w:rPr>
          <w:rFonts w:ascii="Times New Roman" w:hAnsi="Times New Roman" w:cs="Times New Roman"/>
          <w:sz w:val="28"/>
          <w:szCs w:val="28"/>
        </w:rPr>
        <w:t>[</w:t>
      </w:r>
      <w:r w:rsidR="00C43C8A" w:rsidRPr="00EF334A">
        <w:rPr>
          <w:rFonts w:ascii="Times New Roman" w:hAnsi="Times New Roman" w:cs="Times New Roman"/>
          <w:sz w:val="28"/>
          <w:szCs w:val="28"/>
        </w:rPr>
        <w:t>53</w:t>
      </w:r>
      <w:r w:rsidRPr="00D956D4">
        <w:rPr>
          <w:rFonts w:ascii="Times New Roman" w:hAnsi="Times New Roman" w:cs="Times New Roman"/>
          <w:sz w:val="28"/>
          <w:szCs w:val="28"/>
        </w:rPr>
        <w:t>]</w:t>
      </w:r>
      <w:r>
        <w:rPr>
          <w:rFonts w:ascii="Times New Roman" w:hAnsi="Times New Roman" w:cs="Times New Roman"/>
          <w:sz w:val="28"/>
          <w:szCs w:val="28"/>
        </w:rPr>
        <w:t xml:space="preserve"> проведен анализ уровня развития </w:t>
      </w:r>
      <w:r w:rsidRPr="00D956D4">
        <w:rPr>
          <w:rFonts w:ascii="Times New Roman" w:hAnsi="Times New Roman" w:cs="Times New Roman"/>
          <w:sz w:val="28"/>
          <w:szCs w:val="28"/>
        </w:rPr>
        <w:t xml:space="preserve">финансовых технологий </w:t>
      </w:r>
      <w:r>
        <w:rPr>
          <w:rFonts w:ascii="Times New Roman" w:hAnsi="Times New Roman" w:cs="Times New Roman"/>
          <w:sz w:val="28"/>
          <w:szCs w:val="28"/>
        </w:rPr>
        <w:t>банковских учреждений.</w:t>
      </w:r>
    </w:p>
    <w:p w14:paraId="237EC4A3" w14:textId="6EFB9E9A" w:rsidR="00F1189C" w:rsidRDefault="00885787" w:rsidP="002465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Методические подходы оценки сферы </w:t>
      </w:r>
      <w:r w:rsidR="00502F38">
        <w:rPr>
          <w:rFonts w:ascii="Times New Roman" w:hAnsi="Times New Roman" w:cs="Times New Roman"/>
          <w:sz w:val="28"/>
          <w:szCs w:val="28"/>
          <w:lang w:val="en-US"/>
        </w:rPr>
        <w:t>FinTech</w:t>
      </w:r>
      <w:r>
        <w:rPr>
          <w:rFonts w:ascii="Times New Roman" w:hAnsi="Times New Roman" w:cs="Times New Roman"/>
          <w:sz w:val="28"/>
          <w:szCs w:val="28"/>
        </w:rPr>
        <w:t xml:space="preserve"> представлены в работах </w:t>
      </w:r>
      <w:r w:rsidRPr="00D956D4">
        <w:rPr>
          <w:rFonts w:ascii="Times New Roman" w:hAnsi="Times New Roman" w:cs="Times New Roman"/>
          <w:sz w:val="28"/>
          <w:szCs w:val="28"/>
        </w:rPr>
        <w:t xml:space="preserve">С.В. </w:t>
      </w:r>
      <w:proofErr w:type="spellStart"/>
      <w:r w:rsidRPr="00D956D4">
        <w:rPr>
          <w:rFonts w:ascii="Times New Roman" w:hAnsi="Times New Roman" w:cs="Times New Roman"/>
          <w:sz w:val="28"/>
          <w:szCs w:val="28"/>
        </w:rPr>
        <w:t>Ештокин</w:t>
      </w:r>
      <w:r>
        <w:rPr>
          <w:rFonts w:ascii="Times New Roman" w:hAnsi="Times New Roman" w:cs="Times New Roman"/>
          <w:sz w:val="28"/>
          <w:szCs w:val="28"/>
        </w:rPr>
        <w:t>а</w:t>
      </w:r>
      <w:proofErr w:type="spellEnd"/>
      <w:r w:rsidR="00F1189C">
        <w:rPr>
          <w:rFonts w:ascii="Times New Roman" w:hAnsi="Times New Roman" w:cs="Times New Roman"/>
          <w:sz w:val="28"/>
          <w:szCs w:val="28"/>
        </w:rPr>
        <w:t xml:space="preserve"> (проведена оценка РФ)</w:t>
      </w:r>
      <w:r>
        <w:rPr>
          <w:rFonts w:ascii="Times New Roman" w:hAnsi="Times New Roman" w:cs="Times New Roman"/>
          <w:sz w:val="28"/>
          <w:szCs w:val="28"/>
        </w:rPr>
        <w:t xml:space="preserve"> </w:t>
      </w:r>
      <w:r w:rsidRPr="00D956D4">
        <w:rPr>
          <w:rFonts w:ascii="Times New Roman" w:hAnsi="Times New Roman" w:cs="Times New Roman"/>
          <w:sz w:val="28"/>
          <w:szCs w:val="28"/>
        </w:rPr>
        <w:t>[</w:t>
      </w:r>
      <w:r w:rsidR="00C43C8A" w:rsidRPr="001569E3">
        <w:rPr>
          <w:rFonts w:ascii="Times New Roman" w:hAnsi="Times New Roman" w:cs="Times New Roman"/>
          <w:sz w:val="28"/>
          <w:szCs w:val="28"/>
        </w:rPr>
        <w:t>84</w:t>
      </w:r>
      <w:r w:rsidRPr="00313131">
        <w:rPr>
          <w:rFonts w:ascii="Times New Roman" w:hAnsi="Times New Roman" w:cs="Times New Roman"/>
          <w:sz w:val="28"/>
          <w:szCs w:val="28"/>
        </w:rPr>
        <w:t>]</w:t>
      </w:r>
      <w:r w:rsidRPr="008F6997">
        <w:rPr>
          <w:rFonts w:ascii="Times New Roman" w:hAnsi="Times New Roman" w:cs="Times New Roman"/>
          <w:sz w:val="28"/>
          <w:szCs w:val="28"/>
        </w:rPr>
        <w:t xml:space="preserve">, </w:t>
      </w:r>
      <w:r>
        <w:rPr>
          <w:rFonts w:ascii="Times New Roman" w:hAnsi="Times New Roman" w:cs="Times New Roman"/>
          <w:sz w:val="28"/>
          <w:szCs w:val="28"/>
        </w:rPr>
        <w:t>В.В. Заболоцкой и Д.К. Костенко</w:t>
      </w:r>
      <w:r w:rsidR="00F1189C">
        <w:rPr>
          <w:rFonts w:ascii="Times New Roman" w:hAnsi="Times New Roman" w:cs="Times New Roman"/>
          <w:sz w:val="28"/>
          <w:szCs w:val="28"/>
        </w:rPr>
        <w:t xml:space="preserve"> </w:t>
      </w:r>
      <w:r w:rsidR="00F1189C">
        <w:rPr>
          <w:rFonts w:ascii="Times New Roman" w:hAnsi="Times New Roman" w:cs="Times New Roman"/>
          <w:sz w:val="28"/>
          <w:szCs w:val="28"/>
        </w:rPr>
        <w:lastRenderedPageBreak/>
        <w:t>(проведена оценка</w:t>
      </w:r>
      <w:r w:rsidR="00C0509D">
        <w:rPr>
          <w:rFonts w:ascii="Times New Roman" w:hAnsi="Times New Roman" w:cs="Times New Roman"/>
          <w:sz w:val="28"/>
          <w:szCs w:val="28"/>
        </w:rPr>
        <w:t xml:space="preserve"> Гонконга</w:t>
      </w:r>
      <w:r w:rsidR="00D26E99">
        <w:rPr>
          <w:rFonts w:ascii="Times New Roman" w:hAnsi="Times New Roman" w:cs="Times New Roman"/>
          <w:sz w:val="28"/>
          <w:szCs w:val="28"/>
        </w:rPr>
        <w:t xml:space="preserve"> и</w:t>
      </w:r>
      <w:r w:rsidR="00EF334A">
        <w:rPr>
          <w:rFonts w:ascii="Times New Roman" w:hAnsi="Times New Roman" w:cs="Times New Roman"/>
          <w:sz w:val="28"/>
          <w:szCs w:val="28"/>
        </w:rPr>
        <w:t xml:space="preserve"> РФ</w:t>
      </w:r>
      <w:r w:rsidR="00F1189C">
        <w:rPr>
          <w:rFonts w:ascii="Times New Roman" w:hAnsi="Times New Roman" w:cs="Times New Roman"/>
          <w:sz w:val="28"/>
          <w:szCs w:val="28"/>
        </w:rPr>
        <w:t>)</w:t>
      </w:r>
      <w:r>
        <w:rPr>
          <w:rFonts w:ascii="Times New Roman" w:hAnsi="Times New Roman" w:cs="Times New Roman"/>
          <w:sz w:val="28"/>
          <w:szCs w:val="28"/>
        </w:rPr>
        <w:t xml:space="preserve"> </w:t>
      </w:r>
      <w:r w:rsidRPr="00867DA2">
        <w:rPr>
          <w:rFonts w:ascii="Times New Roman" w:hAnsi="Times New Roman" w:cs="Times New Roman"/>
          <w:bCs/>
          <w:sz w:val="28"/>
          <w:szCs w:val="28"/>
        </w:rPr>
        <w:t>[</w:t>
      </w:r>
      <w:r w:rsidR="00936F3C">
        <w:rPr>
          <w:rFonts w:ascii="Times New Roman" w:hAnsi="Times New Roman" w:cs="Times New Roman"/>
          <w:bCs/>
          <w:sz w:val="28"/>
          <w:szCs w:val="28"/>
        </w:rPr>
        <w:t>85</w:t>
      </w:r>
      <w:r w:rsidRPr="00867DA2">
        <w:rPr>
          <w:rFonts w:ascii="Times New Roman" w:hAnsi="Times New Roman" w:cs="Times New Roman"/>
          <w:bCs/>
          <w:sz w:val="28"/>
          <w:szCs w:val="28"/>
        </w:rPr>
        <w:t>]</w:t>
      </w:r>
      <w:r>
        <w:rPr>
          <w:rFonts w:ascii="Times New Roman" w:hAnsi="Times New Roman" w:cs="Times New Roman"/>
          <w:sz w:val="28"/>
          <w:szCs w:val="28"/>
        </w:rPr>
        <w:t xml:space="preserve">, </w:t>
      </w:r>
      <w:r w:rsidRPr="00D956D4">
        <w:rPr>
          <w:rFonts w:ascii="Times New Roman" w:hAnsi="Times New Roman" w:cs="Times New Roman"/>
          <w:sz w:val="28"/>
          <w:szCs w:val="28"/>
        </w:rPr>
        <w:t>М.А. Федотовой и Е.А. Демьяновой</w:t>
      </w:r>
      <w:r w:rsidR="003246F2">
        <w:rPr>
          <w:rFonts w:ascii="Times New Roman" w:hAnsi="Times New Roman" w:cs="Times New Roman"/>
          <w:sz w:val="28"/>
          <w:szCs w:val="28"/>
        </w:rPr>
        <w:t xml:space="preserve"> (проведена оценка </w:t>
      </w:r>
      <w:r w:rsidR="003246F2" w:rsidRPr="003246F2">
        <w:rPr>
          <w:rFonts w:ascii="Times New Roman" w:hAnsi="Times New Roman" w:cs="Times New Roman"/>
          <w:bCs/>
          <w:sz w:val="28"/>
          <w:szCs w:val="28"/>
        </w:rPr>
        <w:t>США, Германии, Швейцарии, Дании, Великобритании, Австралии и Китая</w:t>
      </w:r>
      <w:r w:rsidR="003246F2">
        <w:rPr>
          <w:rFonts w:ascii="Times New Roman" w:hAnsi="Times New Roman" w:cs="Times New Roman"/>
          <w:sz w:val="28"/>
          <w:szCs w:val="28"/>
        </w:rPr>
        <w:t>)</w:t>
      </w:r>
      <w:r>
        <w:rPr>
          <w:rFonts w:ascii="Times New Roman" w:hAnsi="Times New Roman" w:cs="Times New Roman"/>
          <w:sz w:val="28"/>
          <w:szCs w:val="28"/>
        </w:rPr>
        <w:t xml:space="preserve"> </w:t>
      </w:r>
      <w:r w:rsidRPr="00D956D4">
        <w:rPr>
          <w:rFonts w:ascii="Times New Roman" w:hAnsi="Times New Roman" w:cs="Times New Roman"/>
          <w:sz w:val="28"/>
          <w:szCs w:val="28"/>
        </w:rPr>
        <w:t>[</w:t>
      </w:r>
      <w:r w:rsidR="00936F3C" w:rsidRPr="001569E3">
        <w:rPr>
          <w:rFonts w:ascii="Times New Roman" w:hAnsi="Times New Roman" w:cs="Times New Roman"/>
          <w:sz w:val="28"/>
          <w:szCs w:val="28"/>
        </w:rPr>
        <w:t>92</w:t>
      </w:r>
      <w:r w:rsidRPr="00D956D4">
        <w:rPr>
          <w:rFonts w:ascii="Times New Roman" w:hAnsi="Times New Roman" w:cs="Times New Roman"/>
          <w:sz w:val="28"/>
          <w:szCs w:val="28"/>
        </w:rPr>
        <w:t xml:space="preserve">]. </w:t>
      </w:r>
    </w:p>
    <w:p w14:paraId="1AC1CB04" w14:textId="4539488C" w:rsidR="00885787" w:rsidRPr="00885787" w:rsidRDefault="00885787" w:rsidP="00246524">
      <w:pPr>
        <w:spacing w:after="0" w:line="360" w:lineRule="auto"/>
        <w:ind w:firstLine="709"/>
        <w:contextualSpacing/>
        <w:jc w:val="both"/>
        <w:rPr>
          <w:rFonts w:ascii="Times New Roman" w:hAnsi="Times New Roman" w:cs="Times New Roman"/>
          <w:sz w:val="28"/>
          <w:szCs w:val="28"/>
        </w:rPr>
      </w:pPr>
      <w:r w:rsidRPr="00885787">
        <w:rPr>
          <w:rFonts w:ascii="Times New Roman" w:hAnsi="Times New Roman" w:cs="Times New Roman"/>
          <w:bCs/>
          <w:sz w:val="28"/>
          <w:szCs w:val="28"/>
        </w:rPr>
        <w:t xml:space="preserve">Однако, в силу относительной новизны </w:t>
      </w:r>
      <w:r>
        <w:rPr>
          <w:rFonts w:ascii="Times New Roman" w:hAnsi="Times New Roman" w:cs="Times New Roman"/>
          <w:bCs/>
          <w:sz w:val="28"/>
          <w:szCs w:val="28"/>
        </w:rPr>
        <w:t>цифровых финансовых инноваций</w:t>
      </w:r>
      <w:r w:rsidRPr="00885787">
        <w:rPr>
          <w:rFonts w:ascii="Times New Roman" w:hAnsi="Times New Roman" w:cs="Times New Roman"/>
          <w:bCs/>
          <w:sz w:val="28"/>
          <w:szCs w:val="28"/>
        </w:rPr>
        <w:t xml:space="preserve"> методические подходы в области </w:t>
      </w:r>
      <w:proofErr w:type="spellStart"/>
      <w:r w:rsidRPr="00885787">
        <w:rPr>
          <w:rFonts w:ascii="Times New Roman" w:hAnsi="Times New Roman" w:cs="Times New Roman"/>
          <w:bCs/>
          <w:sz w:val="28"/>
          <w:szCs w:val="28"/>
        </w:rPr>
        <w:t>межстрановой</w:t>
      </w:r>
      <w:proofErr w:type="spellEnd"/>
      <w:r w:rsidRPr="00885787">
        <w:rPr>
          <w:rFonts w:ascii="Times New Roman" w:hAnsi="Times New Roman" w:cs="Times New Roman"/>
          <w:bCs/>
          <w:sz w:val="28"/>
          <w:szCs w:val="28"/>
        </w:rPr>
        <w:t xml:space="preserve"> оценки уровня конкурентоспособности развития </w:t>
      </w:r>
      <w:r w:rsidR="00502F38">
        <w:rPr>
          <w:rFonts w:ascii="Times New Roman" w:hAnsi="Times New Roman" w:cs="Times New Roman"/>
          <w:bCs/>
          <w:sz w:val="28"/>
          <w:szCs w:val="28"/>
          <w:lang w:val="en-US"/>
        </w:rPr>
        <w:t>FinTech</w:t>
      </w:r>
      <w:r w:rsidRPr="00885787">
        <w:rPr>
          <w:rFonts w:ascii="Times New Roman" w:hAnsi="Times New Roman" w:cs="Times New Roman"/>
          <w:bCs/>
          <w:sz w:val="28"/>
          <w:szCs w:val="28"/>
        </w:rPr>
        <w:t xml:space="preserve"> разработаны не в полной мере.</w:t>
      </w:r>
    </w:p>
    <w:p w14:paraId="43E6F30A" w14:textId="73AE1B3C" w:rsidR="00A741BC" w:rsidRPr="00082E50" w:rsidRDefault="0095105C" w:rsidP="004549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Научные результаты</w:t>
      </w:r>
      <w:r w:rsidR="00A741BC" w:rsidRPr="00D956D4">
        <w:rPr>
          <w:rFonts w:ascii="Times New Roman" w:hAnsi="Times New Roman" w:cs="Times New Roman"/>
          <w:sz w:val="28"/>
          <w:szCs w:val="28"/>
        </w:rPr>
        <w:t xml:space="preserve"> </w:t>
      </w:r>
      <w:r w:rsidR="0045490A" w:rsidRPr="00D956D4">
        <w:rPr>
          <w:rFonts w:ascii="Times New Roman" w:hAnsi="Times New Roman" w:cs="Times New Roman"/>
          <w:sz w:val="28"/>
          <w:szCs w:val="28"/>
        </w:rPr>
        <w:t>исследования</w:t>
      </w:r>
      <w:r w:rsidR="00A741BC" w:rsidRPr="00D956D4">
        <w:rPr>
          <w:rFonts w:ascii="Times New Roman" w:hAnsi="Times New Roman" w:cs="Times New Roman"/>
          <w:sz w:val="28"/>
          <w:szCs w:val="28"/>
        </w:rPr>
        <w:t xml:space="preserve"> в целом заключается в совершенствовании </w:t>
      </w:r>
      <w:r w:rsidR="00D05FB7">
        <w:rPr>
          <w:rFonts w:ascii="Times New Roman" w:hAnsi="Times New Roman" w:cs="Times New Roman"/>
          <w:sz w:val="28"/>
          <w:szCs w:val="28"/>
        </w:rPr>
        <w:t xml:space="preserve">методических подходов </w:t>
      </w:r>
      <w:r w:rsidR="00D05FB7" w:rsidRPr="00D956D4">
        <w:rPr>
          <w:rFonts w:ascii="Times New Roman" w:hAnsi="Times New Roman" w:cs="Times New Roman"/>
          <w:sz w:val="28"/>
          <w:szCs w:val="28"/>
        </w:rPr>
        <w:t>сравнительной</w:t>
      </w:r>
      <w:r w:rsidR="00D05FB7">
        <w:rPr>
          <w:rFonts w:ascii="Times New Roman" w:hAnsi="Times New Roman" w:cs="Times New Roman"/>
          <w:sz w:val="28"/>
          <w:szCs w:val="28"/>
        </w:rPr>
        <w:t xml:space="preserve"> оценки конкурентоспособности и</w:t>
      </w:r>
      <w:r w:rsidR="00A741BC" w:rsidRPr="00D956D4">
        <w:rPr>
          <w:rFonts w:ascii="Times New Roman" w:hAnsi="Times New Roman" w:cs="Times New Roman"/>
          <w:sz w:val="28"/>
          <w:szCs w:val="28"/>
        </w:rPr>
        <w:t xml:space="preserve"> </w:t>
      </w:r>
      <w:r w:rsidR="00D72111" w:rsidRPr="00D956D4">
        <w:rPr>
          <w:rFonts w:ascii="Times New Roman" w:hAnsi="Times New Roman" w:cs="Times New Roman"/>
          <w:sz w:val="28"/>
          <w:szCs w:val="28"/>
        </w:rPr>
        <w:t>развития</w:t>
      </w:r>
      <w:r w:rsidR="00A741BC" w:rsidRPr="00D956D4">
        <w:rPr>
          <w:rFonts w:ascii="Times New Roman" w:hAnsi="Times New Roman" w:cs="Times New Roman"/>
          <w:sz w:val="28"/>
          <w:szCs w:val="28"/>
        </w:rPr>
        <w:t xml:space="preserve"> </w:t>
      </w:r>
      <w:r w:rsidR="00D72111" w:rsidRPr="00D956D4">
        <w:rPr>
          <w:rFonts w:ascii="Times New Roman" w:hAnsi="Times New Roman" w:cs="Times New Roman"/>
          <w:sz w:val="28"/>
          <w:szCs w:val="28"/>
        </w:rPr>
        <w:t>сферы</w:t>
      </w:r>
      <w:r w:rsidR="00A741BC" w:rsidRPr="00D956D4">
        <w:rPr>
          <w:rFonts w:ascii="Times New Roman" w:hAnsi="Times New Roman" w:cs="Times New Roman"/>
          <w:sz w:val="28"/>
          <w:szCs w:val="28"/>
        </w:rPr>
        <w:t xml:space="preserve"> </w:t>
      </w:r>
      <w:proofErr w:type="spellStart"/>
      <w:r w:rsidR="00A741BC" w:rsidRPr="00D956D4">
        <w:rPr>
          <w:rFonts w:ascii="Times New Roman" w:hAnsi="Times New Roman" w:cs="Times New Roman"/>
          <w:sz w:val="28"/>
          <w:szCs w:val="28"/>
        </w:rPr>
        <w:t>FintTech</w:t>
      </w:r>
      <w:proofErr w:type="spellEnd"/>
      <w:r w:rsidR="00A741BC" w:rsidRPr="00D956D4">
        <w:rPr>
          <w:rFonts w:ascii="Times New Roman" w:hAnsi="Times New Roman" w:cs="Times New Roman"/>
          <w:sz w:val="28"/>
          <w:szCs w:val="28"/>
        </w:rPr>
        <w:t xml:space="preserve"> </w:t>
      </w:r>
      <w:r w:rsidR="00D72111" w:rsidRPr="00D956D4">
        <w:rPr>
          <w:rFonts w:ascii="Times New Roman" w:hAnsi="Times New Roman" w:cs="Times New Roman"/>
          <w:sz w:val="28"/>
          <w:szCs w:val="28"/>
        </w:rPr>
        <w:t xml:space="preserve">стран Азии (на примере </w:t>
      </w:r>
      <w:r w:rsidR="00A741BC" w:rsidRPr="00D956D4">
        <w:rPr>
          <w:rFonts w:ascii="Times New Roman" w:hAnsi="Times New Roman" w:cs="Times New Roman"/>
          <w:sz w:val="28"/>
          <w:szCs w:val="28"/>
        </w:rPr>
        <w:t>Гонконга</w:t>
      </w:r>
      <w:r w:rsidR="00D72111" w:rsidRPr="00D956D4">
        <w:rPr>
          <w:rFonts w:ascii="Times New Roman" w:hAnsi="Times New Roman" w:cs="Times New Roman"/>
          <w:sz w:val="28"/>
          <w:szCs w:val="28"/>
        </w:rPr>
        <w:t>)</w:t>
      </w:r>
      <w:r w:rsidR="00A741BC" w:rsidRPr="00D956D4">
        <w:rPr>
          <w:rFonts w:ascii="Times New Roman" w:hAnsi="Times New Roman" w:cs="Times New Roman"/>
          <w:sz w:val="28"/>
          <w:szCs w:val="28"/>
        </w:rPr>
        <w:t xml:space="preserve"> и России в рамках </w:t>
      </w:r>
      <w:r w:rsidR="00D05FB7">
        <w:rPr>
          <w:rFonts w:ascii="Times New Roman" w:hAnsi="Times New Roman" w:cs="Times New Roman"/>
          <w:sz w:val="28"/>
          <w:szCs w:val="28"/>
        </w:rPr>
        <w:t xml:space="preserve">исследования </w:t>
      </w:r>
      <w:r w:rsidR="00A741BC" w:rsidRPr="00D956D4">
        <w:rPr>
          <w:rFonts w:ascii="Times New Roman" w:hAnsi="Times New Roman" w:cs="Times New Roman"/>
          <w:sz w:val="28"/>
          <w:szCs w:val="28"/>
        </w:rPr>
        <w:t xml:space="preserve">интеграции их деловых связей, а также в разработке практических рекомендаций по выявлению </w:t>
      </w:r>
      <w:r w:rsidR="00D72111" w:rsidRPr="00D956D4">
        <w:rPr>
          <w:rFonts w:ascii="Times New Roman" w:hAnsi="Times New Roman" w:cs="Times New Roman"/>
          <w:sz w:val="28"/>
          <w:szCs w:val="28"/>
        </w:rPr>
        <w:t xml:space="preserve">наиболее </w:t>
      </w:r>
      <w:r w:rsidR="00A741BC" w:rsidRPr="00D956D4">
        <w:rPr>
          <w:rFonts w:ascii="Times New Roman" w:hAnsi="Times New Roman" w:cs="Times New Roman"/>
          <w:sz w:val="28"/>
          <w:szCs w:val="28"/>
        </w:rPr>
        <w:t>перспективных направлений и элементов для развития сферы развития финансовых технологий и цифровых услуг в РФ</w:t>
      </w:r>
      <w:r w:rsidR="0019660B" w:rsidRPr="00D956D4">
        <w:rPr>
          <w:rFonts w:ascii="Times New Roman" w:hAnsi="Times New Roman" w:cs="Times New Roman"/>
          <w:sz w:val="28"/>
          <w:szCs w:val="28"/>
        </w:rPr>
        <w:t xml:space="preserve"> с учетом опыта </w:t>
      </w:r>
      <w:r w:rsidR="00D05FB7">
        <w:rPr>
          <w:rFonts w:ascii="Times New Roman" w:hAnsi="Times New Roman" w:cs="Times New Roman"/>
          <w:sz w:val="28"/>
          <w:szCs w:val="28"/>
        </w:rPr>
        <w:t xml:space="preserve">специального административного района Китая – </w:t>
      </w:r>
      <w:r w:rsidR="0019660B" w:rsidRPr="00D956D4">
        <w:rPr>
          <w:rFonts w:ascii="Times New Roman" w:hAnsi="Times New Roman" w:cs="Times New Roman"/>
          <w:sz w:val="28"/>
          <w:szCs w:val="28"/>
        </w:rPr>
        <w:t xml:space="preserve">Гонконга и </w:t>
      </w:r>
      <w:r w:rsidR="00D05FB7">
        <w:rPr>
          <w:rFonts w:ascii="Times New Roman" w:hAnsi="Times New Roman" w:cs="Times New Roman"/>
          <w:sz w:val="28"/>
          <w:szCs w:val="28"/>
        </w:rPr>
        <w:t xml:space="preserve">других </w:t>
      </w:r>
      <w:r w:rsidR="0019660B" w:rsidRPr="00D956D4">
        <w:rPr>
          <w:rFonts w:ascii="Times New Roman" w:hAnsi="Times New Roman" w:cs="Times New Roman"/>
          <w:sz w:val="28"/>
          <w:szCs w:val="28"/>
        </w:rPr>
        <w:t>стран Азии.</w:t>
      </w:r>
    </w:p>
    <w:p w14:paraId="7AFDC83E" w14:textId="5874CC0A" w:rsidR="004826FD" w:rsidRDefault="0095105C" w:rsidP="004549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значимые научные результаты</w:t>
      </w:r>
      <w:r w:rsidR="00A741BC" w:rsidRPr="00082E50">
        <w:rPr>
          <w:rFonts w:ascii="Times New Roman" w:hAnsi="Times New Roman" w:cs="Times New Roman"/>
          <w:sz w:val="28"/>
          <w:szCs w:val="28"/>
        </w:rPr>
        <w:t xml:space="preserve">: </w:t>
      </w:r>
    </w:p>
    <w:p w14:paraId="17A8FA82" w14:textId="158D437A" w:rsidR="004826FD" w:rsidRPr="00666BFB" w:rsidRDefault="00666BFB" w:rsidP="009161FF">
      <w:pPr>
        <w:pStyle w:val="a3"/>
        <w:numPr>
          <w:ilvl w:val="0"/>
          <w:numId w:val="17"/>
        </w:numPr>
        <w:spacing w:after="0" w:line="360" w:lineRule="auto"/>
        <w:ind w:left="0" w:firstLine="709"/>
        <w:jc w:val="both"/>
        <w:rPr>
          <w:rFonts w:ascii="Times New Roman" w:hAnsi="Times New Roman" w:cs="Times New Roman"/>
          <w:sz w:val="28"/>
          <w:szCs w:val="28"/>
        </w:rPr>
      </w:pPr>
      <w:r w:rsidRPr="00666BFB">
        <w:rPr>
          <w:rFonts w:ascii="Times New Roman" w:hAnsi="Times New Roman" w:cs="Times New Roman"/>
          <w:sz w:val="28"/>
          <w:szCs w:val="28"/>
        </w:rPr>
        <w:t>Разработана</w:t>
      </w:r>
      <w:r w:rsidR="00A741BC" w:rsidRPr="00666BFB">
        <w:rPr>
          <w:rFonts w:ascii="Times New Roman" w:hAnsi="Times New Roman" w:cs="Times New Roman"/>
          <w:sz w:val="28"/>
          <w:szCs w:val="28"/>
        </w:rPr>
        <w:t xml:space="preserve"> методика </w:t>
      </w:r>
      <w:proofErr w:type="spellStart"/>
      <w:r w:rsidR="00A741BC" w:rsidRPr="00666BFB">
        <w:rPr>
          <w:rFonts w:ascii="Times New Roman" w:hAnsi="Times New Roman" w:cs="Times New Roman"/>
          <w:sz w:val="28"/>
          <w:szCs w:val="28"/>
        </w:rPr>
        <w:t>межстрановой</w:t>
      </w:r>
      <w:proofErr w:type="spellEnd"/>
      <w:r w:rsidR="00A741BC" w:rsidRPr="00666BFB">
        <w:rPr>
          <w:rFonts w:ascii="Times New Roman" w:hAnsi="Times New Roman" w:cs="Times New Roman"/>
          <w:sz w:val="28"/>
          <w:szCs w:val="28"/>
        </w:rPr>
        <w:t xml:space="preserve"> оценки уровня конкурентоспособности индустрии </w:t>
      </w:r>
      <w:r w:rsidR="00502F38">
        <w:rPr>
          <w:rFonts w:ascii="Times New Roman" w:hAnsi="Times New Roman" w:cs="Times New Roman"/>
          <w:sz w:val="28"/>
          <w:szCs w:val="28"/>
        </w:rPr>
        <w:t>FinTech</w:t>
      </w:r>
      <w:r w:rsidR="00A741BC" w:rsidRPr="00666BFB">
        <w:rPr>
          <w:rFonts w:ascii="Times New Roman" w:hAnsi="Times New Roman" w:cs="Times New Roman"/>
          <w:sz w:val="28"/>
          <w:szCs w:val="28"/>
        </w:rPr>
        <w:t>,</w:t>
      </w:r>
      <w:r w:rsidRPr="00666BFB">
        <w:rPr>
          <w:rFonts w:ascii="Times New Roman" w:hAnsi="Times New Roman" w:cs="Times New Roman"/>
          <w:sz w:val="28"/>
          <w:szCs w:val="28"/>
        </w:rPr>
        <w:t xml:space="preserve"> заключающаяся в </w:t>
      </w:r>
      <w:r w:rsidRPr="00666BFB">
        <w:rPr>
          <w:rFonts w:ascii="Times New Roman" w:eastAsia="Times New Roman" w:hAnsi="Times New Roman" w:cs="Times New Roman"/>
          <w:sz w:val="28"/>
          <w:szCs w:val="28"/>
          <w:lang w:eastAsia="ru-RU"/>
        </w:rPr>
        <w:t xml:space="preserve">комбинирование методов индексного, рейтингового и количественного анализа </w:t>
      </w:r>
      <w:r w:rsidR="00502F38">
        <w:rPr>
          <w:rFonts w:ascii="Times New Roman" w:eastAsia="Times New Roman" w:hAnsi="Times New Roman" w:cs="Times New Roman"/>
          <w:sz w:val="28"/>
          <w:szCs w:val="28"/>
          <w:lang w:val="en-US" w:eastAsia="ru-RU"/>
        </w:rPr>
        <w:t>FinTech</w:t>
      </w:r>
      <w:r w:rsidRPr="00666BFB">
        <w:rPr>
          <w:rFonts w:ascii="Times New Roman" w:eastAsia="Times New Roman" w:hAnsi="Times New Roman" w:cs="Times New Roman"/>
          <w:sz w:val="28"/>
          <w:szCs w:val="28"/>
          <w:lang w:eastAsia="ru-RU"/>
        </w:rPr>
        <w:t xml:space="preserve"> и ИКТ показателей</w:t>
      </w:r>
      <w:r>
        <w:rPr>
          <w:rFonts w:ascii="Times New Roman" w:eastAsia="Times New Roman" w:hAnsi="Times New Roman" w:cs="Times New Roman"/>
          <w:sz w:val="28"/>
          <w:szCs w:val="28"/>
          <w:lang w:eastAsia="ru-RU"/>
        </w:rPr>
        <w:t xml:space="preserve"> и</w:t>
      </w:r>
      <w:r w:rsidR="00A741BC" w:rsidRPr="00666BFB">
        <w:rPr>
          <w:rFonts w:ascii="Times New Roman" w:hAnsi="Times New Roman" w:cs="Times New Roman"/>
          <w:sz w:val="28"/>
          <w:szCs w:val="28"/>
        </w:rPr>
        <w:t xml:space="preserve"> позволяющая выявлять конкурентные преимуще</w:t>
      </w:r>
      <w:r w:rsidR="00BE10DF" w:rsidRPr="00666BFB">
        <w:rPr>
          <w:rFonts w:ascii="Times New Roman" w:hAnsi="Times New Roman" w:cs="Times New Roman"/>
          <w:sz w:val="28"/>
          <w:szCs w:val="28"/>
        </w:rPr>
        <w:t>ства и факторы отставания стран</w:t>
      </w:r>
      <w:r>
        <w:rPr>
          <w:rFonts w:ascii="Times New Roman" w:hAnsi="Times New Roman" w:cs="Times New Roman"/>
          <w:sz w:val="28"/>
          <w:szCs w:val="28"/>
        </w:rPr>
        <w:t xml:space="preserve"> на мировом рынке</w:t>
      </w:r>
      <w:r w:rsidR="00E455C2">
        <w:rPr>
          <w:rFonts w:ascii="Times New Roman" w:hAnsi="Times New Roman" w:cs="Times New Roman"/>
          <w:sz w:val="28"/>
          <w:szCs w:val="28"/>
        </w:rPr>
        <w:t>.</w:t>
      </w:r>
      <w:r w:rsidR="00A741BC" w:rsidRPr="00666BFB">
        <w:rPr>
          <w:rFonts w:ascii="Times New Roman" w:hAnsi="Times New Roman" w:cs="Times New Roman"/>
          <w:sz w:val="28"/>
          <w:szCs w:val="28"/>
        </w:rPr>
        <w:t xml:space="preserve"> </w:t>
      </w:r>
    </w:p>
    <w:p w14:paraId="1EC7134B" w14:textId="3B633AC3" w:rsidR="00877923" w:rsidRPr="008C58DF" w:rsidRDefault="00CC5BEA" w:rsidP="009161FF">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Предложен</w:t>
      </w:r>
      <w:r w:rsidR="00877923" w:rsidRPr="009D70A0">
        <w:rPr>
          <w:rFonts w:ascii="Times New Roman" w:hAnsi="Times New Roman" w:cs="Times New Roman"/>
          <w:sz w:val="28"/>
          <w:szCs w:val="28"/>
        </w:rPr>
        <w:t xml:space="preserve"> алгоритм </w:t>
      </w:r>
      <w:r w:rsidR="007951C1">
        <w:rPr>
          <w:rFonts w:ascii="Times New Roman" w:hAnsi="Times New Roman" w:cs="Times New Roman"/>
          <w:sz w:val="28"/>
          <w:szCs w:val="28"/>
        </w:rPr>
        <w:t xml:space="preserve">балльной оценки исследуемых </w:t>
      </w:r>
      <w:r w:rsidR="00502F38">
        <w:rPr>
          <w:rFonts w:ascii="Times New Roman" w:hAnsi="Times New Roman" w:cs="Times New Roman"/>
          <w:sz w:val="28"/>
          <w:szCs w:val="28"/>
          <w:lang w:val="en-US"/>
        </w:rPr>
        <w:t>FinTech</w:t>
      </w:r>
      <w:r w:rsidR="007951C1">
        <w:rPr>
          <w:rFonts w:ascii="Times New Roman" w:hAnsi="Times New Roman" w:cs="Times New Roman"/>
          <w:sz w:val="28"/>
          <w:szCs w:val="28"/>
        </w:rPr>
        <w:t>-факторов</w:t>
      </w:r>
      <w:r w:rsidR="007951C1" w:rsidRPr="00FA5A3C">
        <w:rPr>
          <w:rFonts w:ascii="Times New Roman" w:hAnsi="Times New Roman" w:cs="Times New Roman"/>
          <w:sz w:val="28"/>
          <w:szCs w:val="28"/>
        </w:rPr>
        <w:t xml:space="preserve">, </w:t>
      </w:r>
      <w:r w:rsidR="007951C1">
        <w:rPr>
          <w:rFonts w:ascii="Times New Roman" w:hAnsi="Times New Roman" w:cs="Times New Roman"/>
          <w:sz w:val="28"/>
          <w:szCs w:val="28"/>
        </w:rPr>
        <w:t xml:space="preserve">на основе </w:t>
      </w:r>
      <w:proofErr w:type="spellStart"/>
      <w:r w:rsidR="007951C1">
        <w:rPr>
          <w:rFonts w:ascii="Times New Roman" w:hAnsi="Times New Roman" w:cs="Times New Roman"/>
          <w:sz w:val="28"/>
          <w:szCs w:val="28"/>
        </w:rPr>
        <w:t>пенташкалы</w:t>
      </w:r>
      <w:proofErr w:type="spellEnd"/>
      <w:r w:rsidR="007951C1">
        <w:rPr>
          <w:rFonts w:ascii="Times New Roman" w:hAnsi="Times New Roman" w:cs="Times New Roman"/>
          <w:sz w:val="28"/>
          <w:szCs w:val="28"/>
        </w:rPr>
        <w:t xml:space="preserve"> перевода позиций в рейтингах и значения показателей развитости ИКТ и </w:t>
      </w:r>
      <w:r w:rsidR="00502F38">
        <w:rPr>
          <w:rFonts w:ascii="Times New Roman" w:hAnsi="Times New Roman" w:cs="Times New Roman"/>
          <w:sz w:val="28"/>
          <w:szCs w:val="28"/>
          <w:lang w:val="en-US"/>
        </w:rPr>
        <w:t>FinTech</w:t>
      </w:r>
      <w:r w:rsidR="007951C1" w:rsidRPr="00C04134">
        <w:rPr>
          <w:rFonts w:ascii="Times New Roman" w:hAnsi="Times New Roman" w:cs="Times New Roman"/>
          <w:sz w:val="28"/>
          <w:szCs w:val="28"/>
        </w:rPr>
        <w:t xml:space="preserve"> </w:t>
      </w:r>
      <w:r w:rsidR="007951C1">
        <w:rPr>
          <w:rFonts w:ascii="Times New Roman" w:hAnsi="Times New Roman" w:cs="Times New Roman"/>
          <w:sz w:val="28"/>
          <w:szCs w:val="28"/>
        </w:rPr>
        <w:t xml:space="preserve">страны или региона в баллы, </w:t>
      </w:r>
      <w:r>
        <w:rPr>
          <w:rFonts w:ascii="Times New Roman" w:hAnsi="Times New Roman" w:cs="Times New Roman"/>
          <w:sz w:val="28"/>
          <w:szCs w:val="28"/>
        </w:rPr>
        <w:t>позволяющий выявить</w:t>
      </w:r>
      <w:r w:rsidR="00877923" w:rsidRPr="009D70A0">
        <w:rPr>
          <w:rFonts w:ascii="Times New Roman" w:hAnsi="Times New Roman" w:cs="Times New Roman"/>
          <w:sz w:val="28"/>
          <w:szCs w:val="28"/>
        </w:rPr>
        <w:t xml:space="preserve"> проблемные </w:t>
      </w:r>
      <w:r>
        <w:rPr>
          <w:rFonts w:ascii="Times New Roman" w:hAnsi="Times New Roman" w:cs="Times New Roman"/>
          <w:sz w:val="28"/>
          <w:szCs w:val="28"/>
        </w:rPr>
        <w:t>факторы</w:t>
      </w:r>
      <w:r w:rsidR="00877923" w:rsidRPr="009D70A0">
        <w:rPr>
          <w:rFonts w:ascii="Times New Roman" w:hAnsi="Times New Roman" w:cs="Times New Roman"/>
          <w:sz w:val="28"/>
          <w:szCs w:val="28"/>
        </w:rPr>
        <w:t xml:space="preserve">, которые могут затруднять развитие </w:t>
      </w:r>
      <w:r w:rsidR="00877923">
        <w:rPr>
          <w:rFonts w:ascii="Times New Roman" w:hAnsi="Times New Roman" w:cs="Times New Roman"/>
          <w:sz w:val="28"/>
          <w:szCs w:val="28"/>
        </w:rPr>
        <w:t xml:space="preserve">сферы </w:t>
      </w:r>
      <w:r w:rsidR="00502F38">
        <w:rPr>
          <w:rFonts w:ascii="Times New Roman" w:hAnsi="Times New Roman" w:cs="Times New Roman"/>
          <w:sz w:val="28"/>
          <w:szCs w:val="28"/>
        </w:rPr>
        <w:t>FinTech</w:t>
      </w:r>
      <w:r w:rsidR="00877923" w:rsidRPr="009D70A0">
        <w:rPr>
          <w:rFonts w:ascii="Times New Roman" w:hAnsi="Times New Roman" w:cs="Times New Roman"/>
          <w:sz w:val="28"/>
          <w:szCs w:val="28"/>
        </w:rPr>
        <w:t xml:space="preserve"> </w:t>
      </w:r>
      <w:r w:rsidR="00877923">
        <w:rPr>
          <w:rFonts w:ascii="Times New Roman" w:hAnsi="Times New Roman" w:cs="Times New Roman"/>
          <w:sz w:val="28"/>
          <w:szCs w:val="28"/>
        </w:rPr>
        <w:t>в конкретной стране или</w:t>
      </w:r>
      <w:r w:rsidR="00877923" w:rsidRPr="009D70A0">
        <w:rPr>
          <w:rFonts w:ascii="Times New Roman" w:hAnsi="Times New Roman" w:cs="Times New Roman"/>
          <w:sz w:val="28"/>
          <w:szCs w:val="28"/>
        </w:rPr>
        <w:t xml:space="preserve"> регионе</w:t>
      </w:r>
      <w:r w:rsidR="00466261">
        <w:rPr>
          <w:rFonts w:ascii="Times New Roman" w:hAnsi="Times New Roman" w:cs="Times New Roman"/>
          <w:sz w:val="28"/>
          <w:szCs w:val="28"/>
        </w:rPr>
        <w:t>.</w:t>
      </w:r>
    </w:p>
    <w:p w14:paraId="791672C6" w14:textId="5F26CC48" w:rsidR="00FC6A40" w:rsidRPr="008C58DF" w:rsidRDefault="00A741BC" w:rsidP="009161FF">
      <w:pPr>
        <w:pStyle w:val="a3"/>
        <w:numPr>
          <w:ilvl w:val="0"/>
          <w:numId w:val="17"/>
        </w:numPr>
        <w:spacing w:after="0" w:line="360" w:lineRule="auto"/>
        <w:ind w:left="0" w:firstLine="709"/>
        <w:jc w:val="both"/>
        <w:rPr>
          <w:rFonts w:ascii="Times New Roman" w:hAnsi="Times New Roman" w:cs="Times New Roman"/>
          <w:sz w:val="28"/>
          <w:szCs w:val="28"/>
        </w:rPr>
      </w:pPr>
      <w:r w:rsidRPr="008C58DF">
        <w:rPr>
          <w:rFonts w:ascii="Times New Roman" w:hAnsi="Times New Roman" w:cs="Times New Roman"/>
          <w:sz w:val="28"/>
          <w:szCs w:val="28"/>
        </w:rPr>
        <w:t xml:space="preserve">Разработаны </w:t>
      </w:r>
      <w:r w:rsidR="00920D64">
        <w:rPr>
          <w:rFonts w:ascii="Times New Roman" w:hAnsi="Times New Roman" w:cs="Times New Roman"/>
          <w:sz w:val="28"/>
          <w:szCs w:val="28"/>
        </w:rPr>
        <w:t xml:space="preserve">практические </w:t>
      </w:r>
      <w:r w:rsidRPr="008C58DF">
        <w:rPr>
          <w:rFonts w:ascii="Times New Roman" w:hAnsi="Times New Roman" w:cs="Times New Roman"/>
          <w:sz w:val="28"/>
          <w:szCs w:val="28"/>
        </w:rPr>
        <w:t xml:space="preserve">рекомендации по адаптации </w:t>
      </w:r>
      <w:r w:rsidR="00466261">
        <w:rPr>
          <w:rFonts w:ascii="Times New Roman" w:hAnsi="Times New Roman" w:cs="Times New Roman"/>
          <w:sz w:val="28"/>
          <w:szCs w:val="28"/>
        </w:rPr>
        <w:t>элементов</w:t>
      </w:r>
      <w:r w:rsidRPr="008C58DF">
        <w:rPr>
          <w:rFonts w:ascii="Times New Roman" w:hAnsi="Times New Roman" w:cs="Times New Roman"/>
          <w:sz w:val="28"/>
          <w:szCs w:val="28"/>
        </w:rPr>
        <w:t xml:space="preserve"> </w:t>
      </w:r>
      <w:r w:rsidR="00502F38">
        <w:rPr>
          <w:rFonts w:ascii="Times New Roman" w:hAnsi="Times New Roman" w:cs="Times New Roman"/>
          <w:sz w:val="28"/>
          <w:szCs w:val="28"/>
        </w:rPr>
        <w:t>FinTech</w:t>
      </w:r>
      <w:r w:rsidR="00466261">
        <w:rPr>
          <w:rFonts w:ascii="Times New Roman" w:hAnsi="Times New Roman" w:cs="Times New Roman"/>
          <w:sz w:val="28"/>
          <w:szCs w:val="28"/>
        </w:rPr>
        <w:t>-</w:t>
      </w:r>
      <w:r w:rsidRPr="008C58DF">
        <w:rPr>
          <w:rFonts w:ascii="Times New Roman" w:hAnsi="Times New Roman" w:cs="Times New Roman"/>
          <w:sz w:val="28"/>
          <w:szCs w:val="28"/>
        </w:rPr>
        <w:t>модели Гонконга в</w:t>
      </w:r>
      <w:r w:rsidR="00920D64">
        <w:rPr>
          <w:rFonts w:ascii="Times New Roman" w:hAnsi="Times New Roman" w:cs="Times New Roman"/>
          <w:sz w:val="28"/>
          <w:szCs w:val="28"/>
        </w:rPr>
        <w:t xml:space="preserve"> РФ</w:t>
      </w:r>
      <w:r w:rsidRPr="008C58DF">
        <w:rPr>
          <w:rFonts w:ascii="Times New Roman" w:hAnsi="Times New Roman" w:cs="Times New Roman"/>
          <w:sz w:val="28"/>
          <w:szCs w:val="28"/>
        </w:rPr>
        <w:t xml:space="preserve">, позволяющие детерминировать </w:t>
      </w:r>
      <w:r w:rsidR="00466261">
        <w:rPr>
          <w:rFonts w:ascii="Times New Roman" w:hAnsi="Times New Roman" w:cs="Times New Roman"/>
          <w:sz w:val="28"/>
          <w:szCs w:val="28"/>
        </w:rPr>
        <w:t>перспективные</w:t>
      </w:r>
      <w:r w:rsidRPr="008C58DF">
        <w:rPr>
          <w:rFonts w:ascii="Times New Roman" w:hAnsi="Times New Roman" w:cs="Times New Roman"/>
          <w:sz w:val="28"/>
          <w:szCs w:val="28"/>
        </w:rPr>
        <w:t xml:space="preserve"> направления для развития </w:t>
      </w:r>
      <w:r w:rsidR="00920D64">
        <w:rPr>
          <w:rFonts w:ascii="Times New Roman" w:hAnsi="Times New Roman" w:cs="Times New Roman"/>
          <w:sz w:val="28"/>
          <w:szCs w:val="28"/>
        </w:rPr>
        <w:t>этой высокотехнологичной сферы</w:t>
      </w:r>
      <w:r w:rsidRPr="008C58DF">
        <w:rPr>
          <w:rFonts w:ascii="Times New Roman" w:hAnsi="Times New Roman" w:cs="Times New Roman"/>
          <w:sz w:val="28"/>
          <w:szCs w:val="28"/>
        </w:rPr>
        <w:t xml:space="preserve"> </w:t>
      </w:r>
      <w:r w:rsidR="004826FD" w:rsidRPr="008C58DF">
        <w:rPr>
          <w:rFonts w:ascii="Times New Roman" w:hAnsi="Times New Roman" w:cs="Times New Roman"/>
          <w:sz w:val="28"/>
          <w:szCs w:val="28"/>
        </w:rPr>
        <w:t>в</w:t>
      </w:r>
      <w:r w:rsidRPr="008C58DF">
        <w:rPr>
          <w:rFonts w:ascii="Times New Roman" w:hAnsi="Times New Roman" w:cs="Times New Roman"/>
          <w:sz w:val="28"/>
          <w:szCs w:val="28"/>
        </w:rPr>
        <w:t xml:space="preserve"> РФ.</w:t>
      </w:r>
    </w:p>
    <w:p w14:paraId="631EEBDA" w14:textId="19B71E4A" w:rsidR="00FC6A40" w:rsidRDefault="00FC6A40" w:rsidP="0045490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Объект</w:t>
      </w:r>
      <w:r w:rsidR="0045490A">
        <w:rPr>
          <w:rFonts w:ascii="Times New Roman" w:hAnsi="Times New Roman" w:cs="Times New Roman"/>
          <w:sz w:val="28"/>
          <w:szCs w:val="28"/>
        </w:rPr>
        <w:t>ом</w:t>
      </w:r>
      <w:r w:rsidR="00B472D6">
        <w:rPr>
          <w:rFonts w:ascii="Times New Roman" w:hAnsi="Times New Roman" w:cs="Times New Roman"/>
          <w:sz w:val="28"/>
          <w:szCs w:val="28"/>
        </w:rPr>
        <w:t xml:space="preserve"> дальнейшего</w:t>
      </w:r>
      <w:r w:rsidR="0045490A">
        <w:rPr>
          <w:rFonts w:ascii="Times New Roman" w:hAnsi="Times New Roman" w:cs="Times New Roman"/>
          <w:sz w:val="28"/>
          <w:szCs w:val="28"/>
        </w:rPr>
        <w:t xml:space="preserve"> исследования является сфера</w:t>
      </w:r>
      <w:r w:rsidR="0045490A" w:rsidRPr="00082E50">
        <w:rPr>
          <w:rFonts w:ascii="Times New Roman" w:hAnsi="Times New Roman" w:cs="Times New Roman"/>
          <w:sz w:val="28"/>
          <w:szCs w:val="28"/>
        </w:rPr>
        <w:t xml:space="preserve"> финансовых технологий </w:t>
      </w:r>
      <w:r w:rsidR="00B472D6">
        <w:rPr>
          <w:rFonts w:ascii="Times New Roman" w:hAnsi="Times New Roman" w:cs="Times New Roman"/>
          <w:sz w:val="28"/>
          <w:szCs w:val="28"/>
        </w:rPr>
        <w:t>стран Азии в целом</w:t>
      </w:r>
      <w:r w:rsidR="00743B51">
        <w:rPr>
          <w:rFonts w:ascii="Times New Roman" w:hAnsi="Times New Roman" w:cs="Times New Roman"/>
          <w:sz w:val="28"/>
          <w:szCs w:val="28"/>
        </w:rPr>
        <w:t xml:space="preserve"> и</w:t>
      </w:r>
      <w:r w:rsidR="00B472D6">
        <w:rPr>
          <w:rFonts w:ascii="Times New Roman" w:hAnsi="Times New Roman" w:cs="Times New Roman"/>
          <w:sz w:val="28"/>
          <w:szCs w:val="28"/>
        </w:rPr>
        <w:t xml:space="preserve"> </w:t>
      </w:r>
      <w:proofErr w:type="gramStart"/>
      <w:r w:rsidR="0045490A" w:rsidRPr="00082E50">
        <w:rPr>
          <w:rFonts w:ascii="Times New Roman" w:hAnsi="Times New Roman" w:cs="Times New Roman"/>
          <w:sz w:val="28"/>
          <w:szCs w:val="28"/>
        </w:rPr>
        <w:t>Гонконга</w:t>
      </w:r>
      <w:proofErr w:type="gramEnd"/>
      <w:r w:rsidR="0045490A" w:rsidRPr="00082E50">
        <w:rPr>
          <w:rFonts w:ascii="Times New Roman" w:hAnsi="Times New Roman" w:cs="Times New Roman"/>
          <w:sz w:val="28"/>
          <w:szCs w:val="28"/>
        </w:rPr>
        <w:t xml:space="preserve"> и России</w:t>
      </w:r>
      <w:r w:rsidR="00B472D6">
        <w:rPr>
          <w:rFonts w:ascii="Times New Roman" w:hAnsi="Times New Roman" w:cs="Times New Roman"/>
          <w:sz w:val="28"/>
          <w:szCs w:val="28"/>
        </w:rPr>
        <w:t xml:space="preserve"> в частности</w:t>
      </w:r>
      <w:r w:rsidR="0045490A">
        <w:rPr>
          <w:rFonts w:ascii="Times New Roman" w:hAnsi="Times New Roman" w:cs="Times New Roman"/>
          <w:sz w:val="28"/>
          <w:szCs w:val="28"/>
        </w:rPr>
        <w:t>.</w:t>
      </w:r>
    </w:p>
    <w:p w14:paraId="358C9A17" w14:textId="03A2E496" w:rsidR="00FC6A40" w:rsidRDefault="0045490A" w:rsidP="002C588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Предметом исследования являются </w:t>
      </w:r>
      <w:r w:rsidR="002C5880" w:rsidRPr="00082E50">
        <w:rPr>
          <w:rFonts w:ascii="Times New Roman" w:hAnsi="Times New Roman" w:cs="Times New Roman"/>
          <w:sz w:val="28"/>
          <w:szCs w:val="28"/>
        </w:rPr>
        <w:t>экономические отношения,</w:t>
      </w:r>
      <w:r w:rsidRPr="00082E50">
        <w:rPr>
          <w:rFonts w:ascii="Times New Roman" w:hAnsi="Times New Roman" w:cs="Times New Roman"/>
          <w:sz w:val="28"/>
          <w:szCs w:val="28"/>
        </w:rPr>
        <w:t xml:space="preserve"> возникающие при анализе</w:t>
      </w:r>
      <w:r w:rsidR="002C5880">
        <w:rPr>
          <w:rFonts w:ascii="Times New Roman" w:hAnsi="Times New Roman" w:cs="Times New Roman"/>
          <w:sz w:val="28"/>
          <w:szCs w:val="28"/>
        </w:rPr>
        <w:t xml:space="preserve"> уровня</w:t>
      </w:r>
      <w:r w:rsidRPr="00082E50">
        <w:rPr>
          <w:rFonts w:ascii="Times New Roman" w:hAnsi="Times New Roman" w:cs="Times New Roman"/>
          <w:sz w:val="28"/>
          <w:szCs w:val="28"/>
        </w:rPr>
        <w:t xml:space="preserve"> конкурентоспособности </w:t>
      </w:r>
      <w:r w:rsidR="002C5880">
        <w:rPr>
          <w:rFonts w:ascii="Times New Roman" w:hAnsi="Times New Roman" w:cs="Times New Roman"/>
          <w:sz w:val="28"/>
          <w:szCs w:val="28"/>
        </w:rPr>
        <w:t xml:space="preserve">и степени развития </w:t>
      </w:r>
      <w:r w:rsidR="00502F38">
        <w:rPr>
          <w:rFonts w:ascii="Times New Roman" w:hAnsi="Times New Roman" w:cs="Times New Roman"/>
          <w:sz w:val="28"/>
          <w:szCs w:val="28"/>
          <w:lang w:val="en-US"/>
        </w:rPr>
        <w:t>FinTech</w:t>
      </w:r>
      <w:r w:rsidRPr="00082E50">
        <w:rPr>
          <w:rFonts w:ascii="Times New Roman" w:hAnsi="Times New Roman" w:cs="Times New Roman"/>
          <w:sz w:val="28"/>
          <w:szCs w:val="28"/>
        </w:rPr>
        <w:t xml:space="preserve"> отрасли Гонконга и Российской Федерации. </w:t>
      </w:r>
    </w:p>
    <w:p w14:paraId="3F4B380A" w14:textId="21C42112" w:rsidR="00FC6A40" w:rsidRDefault="00FC6A40" w:rsidP="006A5BD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Цель</w:t>
      </w:r>
      <w:r w:rsidR="008C58DF">
        <w:rPr>
          <w:rFonts w:ascii="Times New Roman" w:hAnsi="Times New Roman" w:cs="Times New Roman"/>
          <w:sz w:val="28"/>
          <w:szCs w:val="28"/>
        </w:rPr>
        <w:t xml:space="preserve"> исследования состоит в </w:t>
      </w:r>
      <w:r w:rsidR="008C58DF" w:rsidRPr="00082E50">
        <w:rPr>
          <w:rFonts w:ascii="Times New Roman" w:hAnsi="Times New Roman" w:cs="Times New Roman"/>
          <w:sz w:val="28"/>
          <w:szCs w:val="28"/>
        </w:rPr>
        <w:t xml:space="preserve">разработке нового методического подхода анализа уровня конкурентоспособности </w:t>
      </w:r>
      <w:r w:rsidR="008C58DF">
        <w:rPr>
          <w:rFonts w:ascii="Times New Roman" w:hAnsi="Times New Roman" w:cs="Times New Roman"/>
          <w:sz w:val="28"/>
          <w:szCs w:val="28"/>
        </w:rPr>
        <w:t>сферы</w:t>
      </w:r>
      <w:r w:rsidR="008C58DF" w:rsidRPr="00082E50">
        <w:rPr>
          <w:rFonts w:ascii="Times New Roman" w:hAnsi="Times New Roman" w:cs="Times New Roman"/>
          <w:sz w:val="28"/>
          <w:szCs w:val="28"/>
        </w:rPr>
        <w:t xml:space="preserve"> </w:t>
      </w:r>
      <w:r w:rsidR="00502F38">
        <w:rPr>
          <w:rFonts w:ascii="Times New Roman" w:hAnsi="Times New Roman" w:cs="Times New Roman"/>
          <w:sz w:val="28"/>
          <w:szCs w:val="28"/>
        </w:rPr>
        <w:t>FinTech</w:t>
      </w:r>
      <w:r w:rsidR="008C58DF" w:rsidRPr="00082E50">
        <w:rPr>
          <w:rFonts w:ascii="Times New Roman" w:hAnsi="Times New Roman" w:cs="Times New Roman"/>
          <w:sz w:val="28"/>
          <w:szCs w:val="28"/>
        </w:rPr>
        <w:t xml:space="preserve"> стран</w:t>
      </w:r>
      <w:r w:rsidR="006A5BD8">
        <w:rPr>
          <w:rFonts w:ascii="Times New Roman" w:hAnsi="Times New Roman" w:cs="Times New Roman"/>
          <w:sz w:val="28"/>
          <w:szCs w:val="28"/>
        </w:rPr>
        <w:t xml:space="preserve">, а также практических рекомендаций по </w:t>
      </w:r>
      <w:r w:rsidR="006A5BD8" w:rsidRPr="005F205B">
        <w:rPr>
          <w:rFonts w:ascii="Times New Roman" w:hAnsi="Times New Roman" w:cs="Times New Roman"/>
          <w:sz w:val="28"/>
          <w:szCs w:val="28"/>
        </w:rPr>
        <w:t xml:space="preserve">развитию </w:t>
      </w:r>
      <w:r w:rsidR="00502F38">
        <w:rPr>
          <w:rFonts w:ascii="Times New Roman" w:hAnsi="Times New Roman" w:cs="Times New Roman"/>
          <w:sz w:val="28"/>
          <w:szCs w:val="28"/>
          <w:lang w:val="en-US"/>
        </w:rPr>
        <w:t>FinTech</w:t>
      </w:r>
      <w:r w:rsidR="006A5BD8" w:rsidRPr="005F205B">
        <w:rPr>
          <w:rFonts w:ascii="Times New Roman" w:hAnsi="Times New Roman" w:cs="Times New Roman"/>
          <w:sz w:val="28"/>
          <w:szCs w:val="28"/>
        </w:rPr>
        <w:t xml:space="preserve">-инфраструктуры и образовательных программ для развития </w:t>
      </w:r>
      <w:r w:rsidR="00502F38">
        <w:rPr>
          <w:rFonts w:ascii="Times New Roman" w:hAnsi="Times New Roman" w:cs="Times New Roman"/>
          <w:sz w:val="28"/>
          <w:szCs w:val="28"/>
          <w:lang w:val="en-US"/>
        </w:rPr>
        <w:t>FinTech</w:t>
      </w:r>
      <w:r w:rsidR="00FA4CA2" w:rsidRPr="00FA4CA2">
        <w:t xml:space="preserve"> </w:t>
      </w:r>
      <w:r w:rsidR="00FA4CA2" w:rsidRPr="00FA4CA2">
        <w:rPr>
          <w:rFonts w:ascii="Times New Roman" w:hAnsi="Times New Roman" w:cs="Times New Roman"/>
          <w:sz w:val="28"/>
          <w:szCs w:val="28"/>
        </w:rPr>
        <w:t>с учетом передовой практики стран Азии</w:t>
      </w:r>
      <w:r w:rsidR="006A5BD8">
        <w:rPr>
          <w:rFonts w:ascii="Times New Roman" w:hAnsi="Times New Roman" w:cs="Times New Roman"/>
          <w:sz w:val="28"/>
          <w:szCs w:val="28"/>
        </w:rPr>
        <w:t>.</w:t>
      </w:r>
    </w:p>
    <w:p w14:paraId="32A27C14" w14:textId="44901ED8" w:rsidR="008C58DF" w:rsidRPr="00082E50" w:rsidRDefault="008C58DF" w:rsidP="002C5880">
      <w:pPr>
        <w:spacing w:line="360" w:lineRule="auto"/>
        <w:ind w:firstLine="709"/>
        <w:contextualSpacing/>
        <w:jc w:val="both"/>
        <w:rPr>
          <w:rFonts w:ascii="Times New Roman" w:hAnsi="Times New Roman" w:cs="Times New Roman"/>
          <w:sz w:val="28"/>
          <w:szCs w:val="28"/>
        </w:rPr>
      </w:pPr>
      <w:r w:rsidRPr="00082E50">
        <w:rPr>
          <w:rFonts w:ascii="Times New Roman" w:hAnsi="Times New Roman" w:cs="Times New Roman"/>
          <w:sz w:val="28"/>
          <w:szCs w:val="28"/>
        </w:rPr>
        <w:t xml:space="preserve">Для достижения цели </w:t>
      </w:r>
      <w:r w:rsidR="0059213F">
        <w:rPr>
          <w:rFonts w:ascii="Times New Roman" w:hAnsi="Times New Roman" w:cs="Times New Roman"/>
          <w:sz w:val="28"/>
          <w:szCs w:val="28"/>
        </w:rPr>
        <w:t xml:space="preserve">в работе формализованы </w:t>
      </w:r>
      <w:r w:rsidRPr="00082E50">
        <w:rPr>
          <w:rFonts w:ascii="Times New Roman" w:hAnsi="Times New Roman" w:cs="Times New Roman"/>
          <w:sz w:val="28"/>
          <w:szCs w:val="28"/>
        </w:rPr>
        <w:t xml:space="preserve">следующие задачи: </w:t>
      </w:r>
    </w:p>
    <w:p w14:paraId="42331BF2" w14:textId="77B7D4D1" w:rsidR="009A2DB8" w:rsidRPr="005427FF" w:rsidRDefault="00246524" w:rsidP="009161FF">
      <w:pPr>
        <w:pStyle w:val="a3"/>
        <w:numPr>
          <w:ilvl w:val="0"/>
          <w:numId w:val="22"/>
        </w:numPr>
        <w:spacing w:after="0" w:line="360" w:lineRule="auto"/>
        <w:ind w:left="0" w:firstLine="709"/>
        <w:jc w:val="both"/>
        <w:rPr>
          <w:rFonts w:ascii="Times New Roman" w:hAnsi="Times New Roman"/>
          <w:sz w:val="28"/>
          <w:szCs w:val="24"/>
        </w:rPr>
      </w:pPr>
      <w:r>
        <w:rPr>
          <w:rFonts w:ascii="Times New Roman" w:hAnsi="Times New Roman"/>
          <w:sz w:val="28"/>
          <w:szCs w:val="24"/>
        </w:rPr>
        <w:t>и</w:t>
      </w:r>
      <w:r w:rsidR="00C1213D">
        <w:rPr>
          <w:rFonts w:ascii="Times New Roman" w:hAnsi="Times New Roman"/>
          <w:sz w:val="28"/>
          <w:szCs w:val="24"/>
        </w:rPr>
        <w:t>сследовать</w:t>
      </w:r>
      <w:r w:rsidR="009A2DB8" w:rsidRPr="005427FF">
        <w:rPr>
          <w:rFonts w:ascii="Times New Roman" w:hAnsi="Times New Roman"/>
          <w:sz w:val="28"/>
          <w:szCs w:val="24"/>
        </w:rPr>
        <w:t xml:space="preserve"> </w:t>
      </w:r>
      <w:r w:rsidR="00AC16E7">
        <w:rPr>
          <w:rFonts w:ascii="Times New Roman" w:hAnsi="Times New Roman"/>
          <w:sz w:val="28"/>
          <w:szCs w:val="24"/>
        </w:rPr>
        <w:t>теоретические аспекты финансовых</w:t>
      </w:r>
      <w:r w:rsidR="00360129" w:rsidRPr="005427FF">
        <w:rPr>
          <w:rFonts w:ascii="Times New Roman" w:hAnsi="Times New Roman"/>
          <w:sz w:val="28"/>
          <w:szCs w:val="24"/>
        </w:rPr>
        <w:t xml:space="preserve"> технологий</w:t>
      </w:r>
      <w:r w:rsidR="00360129" w:rsidRPr="009A2DB8">
        <w:rPr>
          <w:rFonts w:ascii="Times New Roman" w:hAnsi="Times New Roman"/>
          <w:sz w:val="28"/>
          <w:szCs w:val="24"/>
        </w:rPr>
        <w:t xml:space="preserve"> (</w:t>
      </w:r>
      <w:r w:rsidR="00502F38">
        <w:rPr>
          <w:rFonts w:ascii="Times New Roman" w:hAnsi="Times New Roman" w:cs="Times New Roman"/>
          <w:sz w:val="28"/>
          <w:szCs w:val="28"/>
        </w:rPr>
        <w:t>FinTech</w:t>
      </w:r>
      <w:r w:rsidR="00360129" w:rsidRPr="009A2DB8">
        <w:rPr>
          <w:rFonts w:ascii="Times New Roman" w:hAnsi="Times New Roman"/>
          <w:sz w:val="28"/>
          <w:szCs w:val="24"/>
        </w:rPr>
        <w:t>)</w:t>
      </w:r>
      <w:r w:rsidR="00360129">
        <w:rPr>
          <w:rFonts w:ascii="Times New Roman" w:hAnsi="Times New Roman"/>
          <w:sz w:val="28"/>
          <w:szCs w:val="24"/>
        </w:rPr>
        <w:t xml:space="preserve">, </w:t>
      </w:r>
      <w:r w:rsidR="00C1213D">
        <w:rPr>
          <w:rFonts w:ascii="Times New Roman" w:hAnsi="Times New Roman"/>
          <w:sz w:val="28"/>
          <w:szCs w:val="24"/>
        </w:rPr>
        <w:t>понятие</w:t>
      </w:r>
      <w:r w:rsidR="009A2DB8" w:rsidRPr="005427FF">
        <w:rPr>
          <w:rFonts w:ascii="Times New Roman" w:hAnsi="Times New Roman"/>
          <w:sz w:val="28"/>
          <w:szCs w:val="24"/>
        </w:rPr>
        <w:t xml:space="preserve"> </w:t>
      </w:r>
      <w:r w:rsidR="00C1213D">
        <w:rPr>
          <w:rFonts w:ascii="Times New Roman" w:hAnsi="Times New Roman"/>
          <w:sz w:val="28"/>
          <w:szCs w:val="24"/>
        </w:rPr>
        <w:t>и экономическое содержание</w:t>
      </w:r>
      <w:r w:rsidR="009A2DB8" w:rsidRPr="009A2DB8">
        <w:rPr>
          <w:rFonts w:ascii="Times New Roman" w:hAnsi="Times New Roman"/>
          <w:sz w:val="28"/>
          <w:szCs w:val="24"/>
        </w:rPr>
        <w:t>;</w:t>
      </w:r>
    </w:p>
    <w:p w14:paraId="1F3F06B8" w14:textId="35F5E6C9" w:rsidR="009A2DB8" w:rsidRPr="005427FF" w:rsidRDefault="00246524" w:rsidP="009161FF">
      <w:pPr>
        <w:pStyle w:val="a3"/>
        <w:numPr>
          <w:ilvl w:val="0"/>
          <w:numId w:val="22"/>
        </w:numPr>
        <w:spacing w:after="0" w:line="360" w:lineRule="auto"/>
        <w:ind w:left="0" w:firstLine="709"/>
        <w:jc w:val="both"/>
        <w:rPr>
          <w:rFonts w:ascii="Times New Roman" w:hAnsi="Times New Roman"/>
          <w:sz w:val="28"/>
          <w:szCs w:val="24"/>
        </w:rPr>
      </w:pPr>
      <w:r>
        <w:rPr>
          <w:rFonts w:ascii="Times New Roman" w:hAnsi="Times New Roman"/>
          <w:sz w:val="28"/>
          <w:szCs w:val="24"/>
        </w:rPr>
        <w:t>р</w:t>
      </w:r>
      <w:r w:rsidR="009A2DB8" w:rsidRPr="005427FF">
        <w:rPr>
          <w:rFonts w:ascii="Times New Roman" w:hAnsi="Times New Roman"/>
          <w:sz w:val="28"/>
          <w:szCs w:val="24"/>
        </w:rPr>
        <w:t>ассмотреть</w:t>
      </w:r>
      <w:r w:rsidR="00AC16E7">
        <w:rPr>
          <w:rFonts w:ascii="Times New Roman" w:hAnsi="Times New Roman"/>
          <w:sz w:val="28"/>
          <w:szCs w:val="24"/>
        </w:rPr>
        <w:t xml:space="preserve"> «животный мир» </w:t>
      </w:r>
      <w:r w:rsidR="00502F38">
        <w:rPr>
          <w:rFonts w:ascii="Times New Roman" w:hAnsi="Times New Roman"/>
          <w:sz w:val="28"/>
          <w:szCs w:val="24"/>
          <w:lang w:val="en-US"/>
        </w:rPr>
        <w:t>FinTech</w:t>
      </w:r>
      <w:r w:rsidR="00AC16E7" w:rsidRPr="00AC16E7">
        <w:rPr>
          <w:rFonts w:ascii="Times New Roman" w:hAnsi="Times New Roman"/>
          <w:sz w:val="28"/>
          <w:szCs w:val="24"/>
        </w:rPr>
        <w:t>-</w:t>
      </w:r>
      <w:r w:rsidR="00AC16E7">
        <w:rPr>
          <w:rFonts w:ascii="Times New Roman" w:hAnsi="Times New Roman"/>
          <w:sz w:val="28"/>
          <w:szCs w:val="24"/>
        </w:rPr>
        <w:t>стартапов</w:t>
      </w:r>
      <w:r w:rsidR="009A2DB8" w:rsidRPr="005427FF">
        <w:rPr>
          <w:rFonts w:ascii="Times New Roman" w:hAnsi="Times New Roman"/>
          <w:sz w:val="28"/>
          <w:szCs w:val="24"/>
        </w:rPr>
        <w:t xml:space="preserve"> и</w:t>
      </w:r>
      <w:r w:rsidR="009A2DB8">
        <w:rPr>
          <w:rFonts w:ascii="Times New Roman" w:hAnsi="Times New Roman"/>
          <w:sz w:val="28"/>
          <w:szCs w:val="24"/>
        </w:rPr>
        <w:t xml:space="preserve"> их </w:t>
      </w:r>
      <w:r w:rsidR="00AC16E7">
        <w:rPr>
          <w:rFonts w:ascii="Times New Roman" w:hAnsi="Times New Roman"/>
          <w:sz w:val="28"/>
          <w:szCs w:val="24"/>
        </w:rPr>
        <w:t>роль на финансовом рынке</w:t>
      </w:r>
      <w:r w:rsidR="009A2DB8">
        <w:rPr>
          <w:rFonts w:ascii="Times New Roman" w:hAnsi="Times New Roman"/>
          <w:sz w:val="28"/>
          <w:szCs w:val="24"/>
        </w:rPr>
        <w:t>;</w:t>
      </w:r>
    </w:p>
    <w:p w14:paraId="4FF19058" w14:textId="4F9CA6AA" w:rsidR="009A2DB8" w:rsidRDefault="00246524" w:rsidP="009161FF">
      <w:pPr>
        <w:pStyle w:val="a3"/>
        <w:numPr>
          <w:ilvl w:val="0"/>
          <w:numId w:val="22"/>
        </w:numPr>
        <w:spacing w:after="0" w:line="360" w:lineRule="auto"/>
        <w:ind w:left="0" w:firstLine="709"/>
        <w:jc w:val="both"/>
        <w:rPr>
          <w:rFonts w:ascii="Times New Roman" w:hAnsi="Times New Roman"/>
          <w:sz w:val="28"/>
          <w:szCs w:val="24"/>
        </w:rPr>
      </w:pPr>
      <w:r>
        <w:rPr>
          <w:rFonts w:ascii="Times New Roman" w:hAnsi="Times New Roman"/>
          <w:sz w:val="28"/>
          <w:szCs w:val="24"/>
        </w:rPr>
        <w:t>и</w:t>
      </w:r>
      <w:r w:rsidR="009A2DB8" w:rsidRPr="005427FF">
        <w:rPr>
          <w:rFonts w:ascii="Times New Roman" w:hAnsi="Times New Roman"/>
          <w:sz w:val="28"/>
          <w:szCs w:val="24"/>
        </w:rPr>
        <w:t xml:space="preserve">зучить сущность трансформации в контексте цифровизации, проанализировать её этапы и выявить роль цифровой трансформации в процессе развития </w:t>
      </w:r>
      <w:r w:rsidR="00502F38">
        <w:rPr>
          <w:rFonts w:ascii="Times New Roman" w:hAnsi="Times New Roman" w:cs="Times New Roman"/>
          <w:sz w:val="28"/>
          <w:szCs w:val="28"/>
        </w:rPr>
        <w:t>FinTech</w:t>
      </w:r>
      <w:r w:rsidR="009A2DB8">
        <w:rPr>
          <w:rFonts w:ascii="Times New Roman" w:hAnsi="Times New Roman"/>
          <w:sz w:val="28"/>
          <w:szCs w:val="24"/>
        </w:rPr>
        <w:t>;</w:t>
      </w:r>
    </w:p>
    <w:p w14:paraId="49E99C52" w14:textId="102815F3" w:rsidR="00497D30" w:rsidRPr="005427FF" w:rsidRDefault="00246524" w:rsidP="009161FF">
      <w:pPr>
        <w:pStyle w:val="a3"/>
        <w:numPr>
          <w:ilvl w:val="0"/>
          <w:numId w:val="22"/>
        </w:numPr>
        <w:spacing w:after="0" w:line="360" w:lineRule="auto"/>
        <w:ind w:left="0" w:firstLine="709"/>
        <w:jc w:val="both"/>
        <w:rPr>
          <w:rFonts w:ascii="Times New Roman" w:hAnsi="Times New Roman"/>
          <w:sz w:val="28"/>
          <w:szCs w:val="24"/>
        </w:rPr>
      </w:pPr>
      <w:r>
        <w:rPr>
          <w:rFonts w:ascii="Times New Roman" w:hAnsi="Times New Roman"/>
          <w:sz w:val="28"/>
          <w:szCs w:val="24"/>
        </w:rPr>
        <w:t>р</w:t>
      </w:r>
      <w:r w:rsidR="00455D1A">
        <w:rPr>
          <w:rFonts w:ascii="Times New Roman" w:hAnsi="Times New Roman"/>
          <w:sz w:val="28"/>
          <w:szCs w:val="24"/>
        </w:rPr>
        <w:t>азработать методический подход оценки</w:t>
      </w:r>
      <w:r w:rsidR="00497D30">
        <w:rPr>
          <w:rFonts w:ascii="Times New Roman" w:hAnsi="Times New Roman"/>
          <w:sz w:val="28"/>
          <w:szCs w:val="24"/>
        </w:rPr>
        <w:t xml:space="preserve"> </w:t>
      </w:r>
      <w:r w:rsidR="00497D30">
        <w:rPr>
          <w:rFonts w:ascii="Times New Roman" w:hAnsi="Times New Roman" w:cs="Times New Roman"/>
          <w:sz w:val="28"/>
          <w:szCs w:val="28"/>
        </w:rPr>
        <w:t xml:space="preserve">конкурентоспособности сферы </w:t>
      </w:r>
      <w:r w:rsidR="00502F38">
        <w:rPr>
          <w:rFonts w:ascii="Times New Roman" w:hAnsi="Times New Roman" w:cs="Times New Roman"/>
          <w:sz w:val="28"/>
          <w:szCs w:val="28"/>
          <w:lang w:val="en-US"/>
        </w:rPr>
        <w:t>FinTech</w:t>
      </w:r>
      <w:r w:rsidR="00497D30" w:rsidRPr="00A55108">
        <w:rPr>
          <w:rFonts w:ascii="Times New Roman" w:hAnsi="Times New Roman" w:cs="Times New Roman"/>
          <w:sz w:val="28"/>
          <w:szCs w:val="28"/>
        </w:rPr>
        <w:t xml:space="preserve"> </w:t>
      </w:r>
      <w:r w:rsidR="00497D30">
        <w:rPr>
          <w:rFonts w:ascii="Times New Roman" w:hAnsi="Times New Roman" w:cs="Times New Roman"/>
          <w:sz w:val="28"/>
          <w:szCs w:val="28"/>
        </w:rPr>
        <w:t>стран</w:t>
      </w:r>
      <w:r w:rsidR="00497D30" w:rsidRPr="00497D30">
        <w:rPr>
          <w:rFonts w:ascii="Times New Roman" w:hAnsi="Times New Roman" w:cs="Times New Roman"/>
          <w:sz w:val="28"/>
          <w:szCs w:val="28"/>
        </w:rPr>
        <w:t>;</w:t>
      </w:r>
    </w:p>
    <w:p w14:paraId="013B4F19" w14:textId="52942BC1" w:rsidR="009A2DB8" w:rsidRDefault="00246524" w:rsidP="009161FF">
      <w:pPr>
        <w:pStyle w:val="a3"/>
        <w:numPr>
          <w:ilvl w:val="0"/>
          <w:numId w:val="22"/>
        </w:numPr>
        <w:spacing w:after="0" w:line="360" w:lineRule="auto"/>
        <w:ind w:left="0" w:firstLine="709"/>
        <w:jc w:val="both"/>
        <w:rPr>
          <w:rFonts w:ascii="Times New Roman" w:hAnsi="Times New Roman"/>
          <w:sz w:val="28"/>
          <w:szCs w:val="24"/>
        </w:rPr>
      </w:pPr>
      <w:r>
        <w:rPr>
          <w:rFonts w:ascii="Times New Roman" w:hAnsi="Times New Roman"/>
          <w:sz w:val="28"/>
          <w:szCs w:val="24"/>
        </w:rPr>
        <w:t>п</w:t>
      </w:r>
      <w:r w:rsidR="009A2DB8" w:rsidRPr="005427FF">
        <w:rPr>
          <w:rFonts w:ascii="Times New Roman" w:hAnsi="Times New Roman"/>
          <w:sz w:val="28"/>
          <w:szCs w:val="24"/>
        </w:rPr>
        <w:t xml:space="preserve">ровести </w:t>
      </w:r>
      <w:r w:rsidR="00455D1A">
        <w:rPr>
          <w:rFonts w:ascii="Times New Roman" w:hAnsi="Times New Roman"/>
          <w:sz w:val="28"/>
          <w:szCs w:val="24"/>
        </w:rPr>
        <w:t>сравнительную оценку</w:t>
      </w:r>
      <w:r w:rsidR="009A2DB8" w:rsidRPr="005427FF">
        <w:rPr>
          <w:rFonts w:ascii="Times New Roman" w:hAnsi="Times New Roman"/>
          <w:sz w:val="28"/>
          <w:szCs w:val="24"/>
        </w:rPr>
        <w:t xml:space="preserve"> </w:t>
      </w:r>
      <w:r w:rsidR="00455D1A">
        <w:rPr>
          <w:rFonts w:ascii="Times New Roman" w:hAnsi="Times New Roman"/>
          <w:sz w:val="28"/>
          <w:szCs w:val="24"/>
        </w:rPr>
        <w:t>уровня</w:t>
      </w:r>
      <w:r w:rsidR="009A2DB8" w:rsidRPr="005427FF">
        <w:rPr>
          <w:rFonts w:ascii="Times New Roman" w:hAnsi="Times New Roman"/>
          <w:sz w:val="28"/>
          <w:szCs w:val="24"/>
        </w:rPr>
        <w:t xml:space="preserve"> развития </w:t>
      </w:r>
      <w:r w:rsidR="00455D1A">
        <w:rPr>
          <w:rFonts w:ascii="Times New Roman" w:hAnsi="Times New Roman"/>
          <w:sz w:val="28"/>
          <w:szCs w:val="24"/>
        </w:rPr>
        <w:t xml:space="preserve">сферы </w:t>
      </w:r>
      <w:r w:rsidR="00502F38">
        <w:rPr>
          <w:rFonts w:ascii="Times New Roman" w:hAnsi="Times New Roman" w:cs="Times New Roman"/>
          <w:sz w:val="28"/>
          <w:szCs w:val="28"/>
        </w:rPr>
        <w:t>FinTech</w:t>
      </w:r>
      <w:r w:rsidR="009A2DB8" w:rsidRPr="005427FF">
        <w:rPr>
          <w:rFonts w:ascii="Times New Roman" w:hAnsi="Times New Roman"/>
          <w:sz w:val="28"/>
          <w:szCs w:val="24"/>
        </w:rPr>
        <w:t xml:space="preserve"> </w:t>
      </w:r>
      <w:r w:rsidR="00455D1A">
        <w:rPr>
          <w:rFonts w:ascii="Times New Roman" w:hAnsi="Times New Roman"/>
          <w:sz w:val="28"/>
          <w:szCs w:val="24"/>
        </w:rPr>
        <w:t xml:space="preserve">Гонконга </w:t>
      </w:r>
      <w:r w:rsidR="00E54FCE">
        <w:rPr>
          <w:rFonts w:ascii="Times New Roman" w:hAnsi="Times New Roman"/>
          <w:sz w:val="28"/>
          <w:szCs w:val="24"/>
        </w:rPr>
        <w:t>и РФ</w:t>
      </w:r>
      <w:r w:rsidR="00E54FCE" w:rsidRPr="00E54FCE">
        <w:rPr>
          <w:rFonts w:ascii="Times New Roman" w:hAnsi="Times New Roman"/>
          <w:sz w:val="28"/>
          <w:szCs w:val="24"/>
        </w:rPr>
        <w:t>;</w:t>
      </w:r>
    </w:p>
    <w:p w14:paraId="744EFF3F" w14:textId="7116E560" w:rsidR="0055362F" w:rsidRPr="005427FF" w:rsidRDefault="00246524" w:rsidP="009161FF">
      <w:pPr>
        <w:pStyle w:val="a3"/>
        <w:numPr>
          <w:ilvl w:val="0"/>
          <w:numId w:val="22"/>
        </w:numPr>
        <w:spacing w:after="0" w:line="360" w:lineRule="auto"/>
        <w:ind w:left="0" w:firstLine="709"/>
        <w:jc w:val="both"/>
        <w:rPr>
          <w:rFonts w:ascii="Times New Roman" w:hAnsi="Times New Roman"/>
          <w:sz w:val="28"/>
          <w:szCs w:val="24"/>
        </w:rPr>
      </w:pPr>
      <w:r>
        <w:rPr>
          <w:rFonts w:ascii="Times New Roman" w:hAnsi="Times New Roman"/>
          <w:sz w:val="28"/>
          <w:szCs w:val="24"/>
        </w:rPr>
        <w:t>р</w:t>
      </w:r>
      <w:r w:rsidR="00FB0B2B">
        <w:rPr>
          <w:rFonts w:ascii="Times New Roman" w:hAnsi="Times New Roman"/>
          <w:sz w:val="28"/>
          <w:szCs w:val="24"/>
        </w:rPr>
        <w:t xml:space="preserve">азработать алгоритм для идентификации проблем развития сферы </w:t>
      </w:r>
      <w:r w:rsidR="00502F38">
        <w:rPr>
          <w:rFonts w:ascii="Times New Roman" w:hAnsi="Times New Roman" w:cs="Times New Roman"/>
          <w:sz w:val="28"/>
          <w:szCs w:val="28"/>
        </w:rPr>
        <w:t>FinTech</w:t>
      </w:r>
      <w:r w:rsidR="00FB0B2B" w:rsidRPr="00FB0B2B">
        <w:rPr>
          <w:rFonts w:ascii="Times New Roman" w:hAnsi="Times New Roman" w:cs="Times New Roman"/>
          <w:sz w:val="28"/>
          <w:szCs w:val="28"/>
        </w:rPr>
        <w:t>;</w:t>
      </w:r>
    </w:p>
    <w:p w14:paraId="7B33AE7B" w14:textId="17448014" w:rsidR="002A504A" w:rsidRDefault="00246524" w:rsidP="009161FF">
      <w:pPr>
        <w:pStyle w:val="a3"/>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2A504A" w:rsidRPr="002A504A">
        <w:rPr>
          <w:rFonts w:ascii="Times New Roman" w:hAnsi="Times New Roman" w:cs="Times New Roman"/>
          <w:sz w:val="28"/>
          <w:szCs w:val="28"/>
        </w:rPr>
        <w:t>азработать рекомендации</w:t>
      </w:r>
      <w:r w:rsidR="00FB0B2B">
        <w:rPr>
          <w:rFonts w:ascii="Times New Roman" w:hAnsi="Times New Roman" w:cs="Times New Roman"/>
          <w:sz w:val="28"/>
          <w:szCs w:val="28"/>
        </w:rPr>
        <w:t xml:space="preserve"> по адаптации перспективных элементов модели Гонконга для ускоренного развития финансовых технологий в РФ.</w:t>
      </w:r>
    </w:p>
    <w:p w14:paraId="4071C5B4" w14:textId="0DE982FA" w:rsidR="00FC6A40" w:rsidRPr="00A94B49" w:rsidRDefault="00A94B49" w:rsidP="00A94B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674D1" w:rsidRPr="00A94B49">
        <w:rPr>
          <w:rFonts w:ascii="Times New Roman" w:hAnsi="Times New Roman" w:cs="Times New Roman"/>
          <w:sz w:val="28"/>
          <w:szCs w:val="28"/>
        </w:rPr>
        <w:t xml:space="preserve">ри проведении исследования </w:t>
      </w:r>
      <w:r w:rsidR="00234C9D" w:rsidRPr="00A94B49">
        <w:rPr>
          <w:rFonts w:ascii="Times New Roman" w:hAnsi="Times New Roman" w:cs="Times New Roman"/>
          <w:sz w:val="28"/>
          <w:szCs w:val="28"/>
        </w:rPr>
        <w:t>в работе были применены</w:t>
      </w:r>
      <w:r w:rsidR="00E674D1" w:rsidRPr="00A94B49">
        <w:rPr>
          <w:rFonts w:ascii="Times New Roman" w:hAnsi="Times New Roman" w:cs="Times New Roman"/>
          <w:sz w:val="28"/>
          <w:szCs w:val="28"/>
        </w:rPr>
        <w:t xml:space="preserve"> следующие методы: </w:t>
      </w:r>
      <w:r w:rsidR="00DC2237" w:rsidRPr="00A94B49">
        <w:rPr>
          <w:rFonts w:ascii="Times New Roman" w:hAnsi="Times New Roman" w:cs="Times New Roman"/>
          <w:sz w:val="28"/>
          <w:szCs w:val="28"/>
        </w:rPr>
        <w:t xml:space="preserve">дедукция и индукция, </w:t>
      </w:r>
      <w:r w:rsidR="00E674D1" w:rsidRPr="00A94B49">
        <w:rPr>
          <w:rFonts w:ascii="Times New Roman" w:hAnsi="Times New Roman" w:cs="Times New Roman"/>
          <w:sz w:val="28"/>
          <w:szCs w:val="28"/>
        </w:rPr>
        <w:t xml:space="preserve">сравнительный </w:t>
      </w:r>
      <w:r w:rsidR="00DC2237" w:rsidRPr="00A94B49">
        <w:rPr>
          <w:rFonts w:ascii="Times New Roman" w:hAnsi="Times New Roman" w:cs="Times New Roman"/>
          <w:sz w:val="28"/>
          <w:szCs w:val="28"/>
        </w:rPr>
        <w:t>и</w:t>
      </w:r>
      <w:r w:rsidR="00E674D1" w:rsidRPr="00A94B49">
        <w:rPr>
          <w:rFonts w:ascii="Times New Roman" w:hAnsi="Times New Roman" w:cs="Times New Roman"/>
          <w:sz w:val="28"/>
          <w:szCs w:val="28"/>
        </w:rPr>
        <w:t xml:space="preserve"> статистический анализ</w:t>
      </w:r>
      <w:r w:rsidR="00234C9D" w:rsidRPr="00A94B49">
        <w:rPr>
          <w:rFonts w:ascii="Times New Roman" w:hAnsi="Times New Roman" w:cs="Times New Roman"/>
          <w:sz w:val="28"/>
          <w:szCs w:val="28"/>
        </w:rPr>
        <w:t xml:space="preserve">, </w:t>
      </w:r>
      <w:r w:rsidR="00DC2237" w:rsidRPr="00A94B49">
        <w:rPr>
          <w:rFonts w:ascii="Times New Roman" w:hAnsi="Times New Roman" w:cs="Times New Roman"/>
          <w:sz w:val="28"/>
          <w:szCs w:val="28"/>
        </w:rPr>
        <w:t xml:space="preserve">а также </w:t>
      </w:r>
      <w:r w:rsidR="00234C9D" w:rsidRPr="00A94B49">
        <w:rPr>
          <w:rFonts w:ascii="Times New Roman" w:hAnsi="Times New Roman" w:cs="Times New Roman"/>
          <w:sz w:val="28"/>
          <w:szCs w:val="28"/>
        </w:rPr>
        <w:t>графический метод</w:t>
      </w:r>
      <w:r w:rsidR="00DC2237" w:rsidRPr="00A94B49">
        <w:rPr>
          <w:rFonts w:ascii="Times New Roman" w:hAnsi="Times New Roman" w:cs="Times New Roman"/>
          <w:sz w:val="28"/>
          <w:szCs w:val="28"/>
        </w:rPr>
        <w:t xml:space="preserve"> и метод </w:t>
      </w:r>
      <w:r w:rsidR="006C2F31" w:rsidRPr="00A94B49">
        <w:rPr>
          <w:rFonts w:ascii="Times New Roman" w:hAnsi="Times New Roman" w:cs="Times New Roman"/>
          <w:sz w:val="28"/>
          <w:szCs w:val="28"/>
        </w:rPr>
        <w:t xml:space="preserve">экспертных и </w:t>
      </w:r>
      <w:r w:rsidR="00DC2237" w:rsidRPr="00A94B49">
        <w:rPr>
          <w:rFonts w:ascii="Times New Roman" w:hAnsi="Times New Roman" w:cs="Times New Roman"/>
          <w:sz w:val="28"/>
          <w:szCs w:val="28"/>
        </w:rPr>
        <w:t>балльных оценок</w:t>
      </w:r>
      <w:r w:rsidR="00234C9D" w:rsidRPr="00A94B49">
        <w:rPr>
          <w:rFonts w:ascii="Times New Roman" w:hAnsi="Times New Roman" w:cs="Times New Roman"/>
          <w:sz w:val="28"/>
          <w:szCs w:val="28"/>
        </w:rPr>
        <w:t>.</w:t>
      </w:r>
    </w:p>
    <w:p w14:paraId="6F3C1266" w14:textId="0374A4C3" w:rsidR="006A1663" w:rsidRDefault="0045335E" w:rsidP="0045335E">
      <w:pPr>
        <w:spacing w:line="360" w:lineRule="auto"/>
        <w:ind w:firstLine="709"/>
        <w:jc w:val="both"/>
        <w:rPr>
          <w:rFonts w:ascii="Times New Roman" w:hAnsi="Times New Roman" w:cs="Times New Roman"/>
          <w:sz w:val="28"/>
          <w:szCs w:val="28"/>
        </w:rPr>
      </w:pPr>
      <w:r w:rsidRPr="00082E50">
        <w:rPr>
          <w:rFonts w:ascii="Times New Roman" w:hAnsi="Times New Roman" w:cs="Times New Roman"/>
          <w:sz w:val="28"/>
          <w:szCs w:val="28"/>
        </w:rPr>
        <w:t>Апр</w:t>
      </w:r>
      <w:r w:rsidR="006A1663">
        <w:rPr>
          <w:rFonts w:ascii="Times New Roman" w:hAnsi="Times New Roman" w:cs="Times New Roman"/>
          <w:sz w:val="28"/>
          <w:szCs w:val="28"/>
        </w:rPr>
        <w:t>обация результатов исследования. Основные положения и выводы</w:t>
      </w:r>
      <w:r w:rsidR="003117C8">
        <w:rPr>
          <w:rFonts w:ascii="Times New Roman" w:hAnsi="Times New Roman" w:cs="Times New Roman"/>
          <w:sz w:val="28"/>
          <w:szCs w:val="28"/>
        </w:rPr>
        <w:t>, полученные в ходе</w:t>
      </w:r>
      <w:r w:rsidR="006A1663">
        <w:rPr>
          <w:rFonts w:ascii="Times New Roman" w:hAnsi="Times New Roman" w:cs="Times New Roman"/>
          <w:sz w:val="28"/>
          <w:szCs w:val="28"/>
        </w:rPr>
        <w:t xml:space="preserve"> </w:t>
      </w:r>
      <w:r w:rsidR="00A07749">
        <w:rPr>
          <w:rFonts w:ascii="Times New Roman" w:hAnsi="Times New Roman" w:cs="Times New Roman"/>
          <w:sz w:val="28"/>
          <w:szCs w:val="28"/>
        </w:rPr>
        <w:t>выпускной квалификационной</w:t>
      </w:r>
      <w:r w:rsidR="003117C8">
        <w:rPr>
          <w:rFonts w:ascii="Times New Roman" w:hAnsi="Times New Roman" w:cs="Times New Roman"/>
          <w:sz w:val="28"/>
          <w:szCs w:val="28"/>
        </w:rPr>
        <w:t xml:space="preserve"> работы,</w:t>
      </w:r>
      <w:r w:rsidR="006A1663">
        <w:rPr>
          <w:rFonts w:ascii="Times New Roman" w:hAnsi="Times New Roman" w:cs="Times New Roman"/>
          <w:sz w:val="28"/>
          <w:szCs w:val="28"/>
        </w:rPr>
        <w:t xml:space="preserve"> докладывались на </w:t>
      </w:r>
      <w:r w:rsidR="003117C8" w:rsidRPr="003117C8">
        <w:rPr>
          <w:rFonts w:ascii="Times New Roman" w:hAnsi="Times New Roman" w:cs="Times New Roman"/>
          <w:sz w:val="28"/>
          <w:szCs w:val="28"/>
        </w:rPr>
        <w:t>Всероссийском конкурсе научных работ мо</w:t>
      </w:r>
      <w:r w:rsidR="003117C8">
        <w:rPr>
          <w:rFonts w:ascii="Times New Roman" w:hAnsi="Times New Roman" w:cs="Times New Roman"/>
          <w:sz w:val="28"/>
          <w:szCs w:val="28"/>
        </w:rPr>
        <w:t xml:space="preserve">лодых ученых «Галактика науки» </w:t>
      </w:r>
      <w:r w:rsidR="003117C8">
        <w:rPr>
          <w:rFonts w:ascii="Times New Roman" w:hAnsi="Times New Roman" w:cs="Times New Roman"/>
          <w:sz w:val="28"/>
          <w:szCs w:val="28"/>
        </w:rPr>
        <w:lastRenderedPageBreak/>
        <w:t>в</w:t>
      </w:r>
      <w:r w:rsidR="003117C8" w:rsidRPr="003117C8">
        <w:rPr>
          <w:rFonts w:ascii="Times New Roman" w:hAnsi="Times New Roman" w:cs="Times New Roman"/>
          <w:sz w:val="28"/>
          <w:szCs w:val="28"/>
        </w:rPr>
        <w:t xml:space="preserve"> рамках Всероссийской научно-практической конференции «ГАЛАКТИКА НАУКИ-2024</w:t>
      </w:r>
      <w:r w:rsidR="003117C8">
        <w:rPr>
          <w:rFonts w:ascii="Times New Roman" w:hAnsi="Times New Roman" w:cs="Times New Roman"/>
          <w:sz w:val="28"/>
          <w:szCs w:val="28"/>
        </w:rPr>
        <w:t xml:space="preserve">. По результатам выступления на конкурсе </w:t>
      </w:r>
      <w:r w:rsidR="00A07749">
        <w:rPr>
          <w:rFonts w:ascii="Times New Roman" w:hAnsi="Times New Roman" w:cs="Times New Roman"/>
          <w:sz w:val="28"/>
          <w:szCs w:val="28"/>
        </w:rPr>
        <w:t>работе</w:t>
      </w:r>
      <w:r w:rsidR="003117C8">
        <w:rPr>
          <w:rFonts w:ascii="Times New Roman" w:hAnsi="Times New Roman" w:cs="Times New Roman"/>
          <w:sz w:val="28"/>
          <w:szCs w:val="28"/>
        </w:rPr>
        <w:t xml:space="preserve"> был</w:t>
      </w:r>
      <w:r w:rsidR="00A07749">
        <w:rPr>
          <w:rFonts w:ascii="Times New Roman" w:hAnsi="Times New Roman" w:cs="Times New Roman"/>
          <w:sz w:val="28"/>
          <w:szCs w:val="28"/>
        </w:rPr>
        <w:t>о</w:t>
      </w:r>
      <w:r w:rsidR="003117C8">
        <w:rPr>
          <w:rFonts w:ascii="Times New Roman" w:hAnsi="Times New Roman" w:cs="Times New Roman"/>
          <w:sz w:val="28"/>
          <w:szCs w:val="28"/>
        </w:rPr>
        <w:t xml:space="preserve"> присужден</w:t>
      </w:r>
      <w:r w:rsidR="00A07749">
        <w:rPr>
          <w:rFonts w:ascii="Times New Roman" w:hAnsi="Times New Roman" w:cs="Times New Roman"/>
          <w:sz w:val="28"/>
          <w:szCs w:val="28"/>
        </w:rPr>
        <w:t>о 1-е место и</w:t>
      </w:r>
      <w:r w:rsidR="003117C8">
        <w:rPr>
          <w:rFonts w:ascii="Times New Roman" w:hAnsi="Times New Roman" w:cs="Times New Roman"/>
          <w:sz w:val="28"/>
          <w:szCs w:val="28"/>
        </w:rPr>
        <w:t xml:space="preserve"> </w:t>
      </w:r>
      <w:r w:rsidR="008C293E">
        <w:rPr>
          <w:rFonts w:ascii="Times New Roman" w:hAnsi="Times New Roman" w:cs="Times New Roman"/>
          <w:sz w:val="28"/>
          <w:szCs w:val="28"/>
        </w:rPr>
        <w:t xml:space="preserve">получен </w:t>
      </w:r>
      <w:r w:rsidR="003117C8">
        <w:rPr>
          <w:rFonts w:ascii="Times New Roman" w:hAnsi="Times New Roman" w:cs="Times New Roman"/>
          <w:sz w:val="28"/>
          <w:szCs w:val="28"/>
        </w:rPr>
        <w:t xml:space="preserve">диплом </w:t>
      </w:r>
      <w:r w:rsidR="003117C8">
        <w:rPr>
          <w:rFonts w:ascii="Times New Roman" w:hAnsi="Times New Roman" w:cs="Times New Roman"/>
          <w:sz w:val="28"/>
          <w:szCs w:val="28"/>
          <w:lang w:val="en-US"/>
        </w:rPr>
        <w:t>I</w:t>
      </w:r>
      <w:r w:rsidR="003117C8">
        <w:rPr>
          <w:rFonts w:ascii="Times New Roman" w:hAnsi="Times New Roman" w:cs="Times New Roman"/>
          <w:sz w:val="28"/>
          <w:szCs w:val="28"/>
        </w:rPr>
        <w:t xml:space="preserve"> степени.</w:t>
      </w:r>
    </w:p>
    <w:p w14:paraId="1FB0FACF" w14:textId="4D447820" w:rsidR="000A433D" w:rsidRDefault="003117C8" w:rsidP="0045335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Публикация результатов исследования. </w:t>
      </w:r>
      <w:r w:rsidR="00393850">
        <w:rPr>
          <w:rFonts w:ascii="Times New Roman" w:hAnsi="Times New Roman" w:cs="Times New Roman"/>
          <w:sz w:val="28"/>
          <w:szCs w:val="28"/>
        </w:rPr>
        <w:t>Автором</w:t>
      </w:r>
      <w:r>
        <w:rPr>
          <w:rFonts w:ascii="Times New Roman" w:hAnsi="Times New Roman" w:cs="Times New Roman"/>
          <w:sz w:val="28"/>
          <w:szCs w:val="28"/>
        </w:rPr>
        <w:t xml:space="preserve"> выпускной квал</w:t>
      </w:r>
      <w:r w:rsidR="00393850">
        <w:rPr>
          <w:rFonts w:ascii="Times New Roman" w:hAnsi="Times New Roman" w:cs="Times New Roman"/>
          <w:sz w:val="28"/>
          <w:szCs w:val="28"/>
        </w:rPr>
        <w:t>ификационной работы опубликовано</w:t>
      </w:r>
      <w:r w:rsidR="0045335E" w:rsidRPr="00082E50">
        <w:rPr>
          <w:rFonts w:ascii="Times New Roman" w:hAnsi="Times New Roman" w:cs="Times New Roman"/>
          <w:sz w:val="28"/>
          <w:szCs w:val="28"/>
        </w:rPr>
        <w:t xml:space="preserve"> </w:t>
      </w:r>
      <w:r w:rsidR="00393850">
        <w:rPr>
          <w:rFonts w:ascii="Times New Roman" w:hAnsi="Times New Roman" w:cs="Times New Roman"/>
          <w:sz w:val="28"/>
          <w:szCs w:val="28"/>
        </w:rPr>
        <w:t>2</w:t>
      </w:r>
      <w:r w:rsidR="0045335E" w:rsidRPr="00082E50">
        <w:rPr>
          <w:rFonts w:ascii="Times New Roman" w:hAnsi="Times New Roman" w:cs="Times New Roman"/>
          <w:sz w:val="28"/>
          <w:szCs w:val="28"/>
        </w:rPr>
        <w:t xml:space="preserve"> </w:t>
      </w:r>
      <w:r w:rsidR="00393850">
        <w:rPr>
          <w:rFonts w:ascii="Times New Roman" w:hAnsi="Times New Roman" w:cs="Times New Roman"/>
          <w:sz w:val="28"/>
          <w:szCs w:val="28"/>
        </w:rPr>
        <w:t>публикации</w:t>
      </w:r>
      <w:r w:rsidR="0045335E" w:rsidRPr="00082E50">
        <w:rPr>
          <w:rFonts w:ascii="Times New Roman" w:hAnsi="Times New Roman" w:cs="Times New Roman"/>
          <w:sz w:val="28"/>
          <w:szCs w:val="28"/>
        </w:rPr>
        <w:t xml:space="preserve"> в журнале</w:t>
      </w:r>
      <w:r w:rsidR="00393850">
        <w:rPr>
          <w:rFonts w:ascii="Times New Roman" w:hAnsi="Times New Roman" w:cs="Times New Roman"/>
          <w:sz w:val="28"/>
          <w:szCs w:val="28"/>
        </w:rPr>
        <w:t>, из них 1 –</w:t>
      </w:r>
      <w:r w:rsidR="0045335E" w:rsidRPr="00082E50">
        <w:rPr>
          <w:rFonts w:ascii="Times New Roman" w:hAnsi="Times New Roman" w:cs="Times New Roman"/>
          <w:sz w:val="28"/>
          <w:szCs w:val="28"/>
        </w:rPr>
        <w:t xml:space="preserve"> Перечня рецензируемых научных изданий ВАК Министерства образования и науки РФ</w:t>
      </w:r>
      <w:r w:rsidR="00393850">
        <w:rPr>
          <w:rFonts w:ascii="Times New Roman" w:hAnsi="Times New Roman" w:cs="Times New Roman"/>
          <w:sz w:val="28"/>
          <w:szCs w:val="28"/>
        </w:rPr>
        <w:t xml:space="preserve"> «Экономика: теория и практика», 2 – тезисы конференции. </w:t>
      </w:r>
    </w:p>
    <w:p w14:paraId="358A11DB" w14:textId="77777777" w:rsidR="000A433D" w:rsidRDefault="000A433D">
      <w:pPr>
        <w:rPr>
          <w:rFonts w:ascii="Times New Roman" w:hAnsi="Times New Roman" w:cs="Times New Roman"/>
          <w:sz w:val="28"/>
          <w:szCs w:val="28"/>
        </w:rPr>
      </w:pPr>
      <w:r>
        <w:rPr>
          <w:rFonts w:ascii="Times New Roman" w:hAnsi="Times New Roman" w:cs="Times New Roman"/>
          <w:sz w:val="28"/>
          <w:szCs w:val="28"/>
        </w:rPr>
        <w:br w:type="page"/>
      </w:r>
    </w:p>
    <w:p w14:paraId="7A39BC3E" w14:textId="75832F4B" w:rsidR="008D34DF" w:rsidRPr="00023249" w:rsidRDefault="008D34DF" w:rsidP="009161FF">
      <w:pPr>
        <w:pStyle w:val="a3"/>
        <w:numPr>
          <w:ilvl w:val="0"/>
          <w:numId w:val="16"/>
        </w:numPr>
        <w:suppressAutoHyphens/>
        <w:spacing w:after="0" w:line="360" w:lineRule="auto"/>
        <w:ind w:left="0" w:firstLine="709"/>
        <w:jc w:val="both"/>
        <w:outlineLvl w:val="0"/>
        <w:rPr>
          <w:rFonts w:ascii="Times New Roman" w:hAnsi="Times New Roman" w:cs="Times New Roman"/>
          <w:b/>
          <w:sz w:val="28"/>
          <w:szCs w:val="28"/>
        </w:rPr>
      </w:pPr>
      <w:r w:rsidRPr="00023249">
        <w:rPr>
          <w:rFonts w:ascii="Times New Roman" w:hAnsi="Times New Roman" w:cs="Times New Roman"/>
          <w:b/>
          <w:sz w:val="28"/>
          <w:szCs w:val="28"/>
        </w:rPr>
        <w:lastRenderedPageBreak/>
        <w:t xml:space="preserve">Теоретические </w:t>
      </w:r>
      <w:r w:rsidR="00DE1196" w:rsidRPr="00023249">
        <w:rPr>
          <w:rFonts w:ascii="Times New Roman" w:hAnsi="Times New Roman" w:cs="Times New Roman"/>
          <w:b/>
          <w:sz w:val="28"/>
          <w:szCs w:val="28"/>
        </w:rPr>
        <w:t>аспекты развития финансовых технологий (</w:t>
      </w:r>
      <w:r w:rsidR="00502F38">
        <w:rPr>
          <w:rFonts w:ascii="Times New Roman" w:hAnsi="Times New Roman" w:cs="Times New Roman"/>
          <w:b/>
          <w:sz w:val="28"/>
          <w:szCs w:val="28"/>
          <w:lang w:val="en-US"/>
        </w:rPr>
        <w:t>FinTech</w:t>
      </w:r>
      <w:r w:rsidR="00DE1196" w:rsidRPr="00023249">
        <w:rPr>
          <w:rFonts w:ascii="Times New Roman" w:hAnsi="Times New Roman" w:cs="Times New Roman"/>
          <w:b/>
          <w:sz w:val="28"/>
          <w:szCs w:val="28"/>
        </w:rPr>
        <w:t>) в условиях цифровизации</w:t>
      </w:r>
    </w:p>
    <w:p w14:paraId="4C24726C" w14:textId="77777777" w:rsidR="00023249" w:rsidRPr="00023249" w:rsidRDefault="00023249" w:rsidP="00246524">
      <w:pPr>
        <w:pStyle w:val="a3"/>
        <w:suppressAutoHyphens/>
        <w:spacing w:after="0" w:line="360" w:lineRule="auto"/>
        <w:ind w:left="0" w:firstLine="709"/>
        <w:jc w:val="both"/>
        <w:rPr>
          <w:rFonts w:ascii="Times New Roman" w:hAnsi="Times New Roman" w:cs="Times New Roman"/>
          <w:b/>
          <w:sz w:val="28"/>
          <w:szCs w:val="28"/>
        </w:rPr>
      </w:pPr>
    </w:p>
    <w:p w14:paraId="462F14E8" w14:textId="77777777" w:rsidR="008328E9" w:rsidRDefault="008D34DF" w:rsidP="00F208C5">
      <w:pPr>
        <w:pStyle w:val="a3"/>
        <w:numPr>
          <w:ilvl w:val="1"/>
          <w:numId w:val="1"/>
        </w:numPr>
        <w:suppressAutoHyphens/>
        <w:spacing w:after="0" w:line="360" w:lineRule="auto"/>
        <w:ind w:left="0" w:firstLine="709"/>
        <w:jc w:val="both"/>
        <w:outlineLvl w:val="1"/>
        <w:rPr>
          <w:rFonts w:ascii="Times New Roman" w:hAnsi="Times New Roman" w:cs="Times New Roman"/>
          <w:b/>
          <w:sz w:val="28"/>
          <w:szCs w:val="28"/>
        </w:rPr>
      </w:pPr>
      <w:r w:rsidRPr="00023249">
        <w:rPr>
          <w:rFonts w:ascii="Times New Roman" w:hAnsi="Times New Roman" w:cs="Times New Roman"/>
          <w:b/>
          <w:sz w:val="28"/>
          <w:szCs w:val="28"/>
        </w:rPr>
        <w:t xml:space="preserve">Финансовые технологии: понятие и экономическое </w:t>
      </w:r>
    </w:p>
    <w:p w14:paraId="13F7A0B2" w14:textId="3BB91388" w:rsidR="008D34DF" w:rsidRPr="008328E9" w:rsidRDefault="008D34DF" w:rsidP="006405F3">
      <w:pPr>
        <w:suppressAutoHyphens/>
        <w:spacing w:after="0" w:line="360" w:lineRule="auto"/>
        <w:contextualSpacing/>
        <w:jc w:val="both"/>
        <w:outlineLvl w:val="1"/>
        <w:rPr>
          <w:rFonts w:ascii="Times New Roman" w:hAnsi="Times New Roman" w:cs="Times New Roman"/>
          <w:b/>
          <w:sz w:val="28"/>
          <w:szCs w:val="28"/>
        </w:rPr>
      </w:pPr>
      <w:r w:rsidRPr="008328E9">
        <w:rPr>
          <w:rFonts w:ascii="Times New Roman" w:hAnsi="Times New Roman" w:cs="Times New Roman"/>
          <w:b/>
          <w:sz w:val="28"/>
          <w:szCs w:val="28"/>
        </w:rPr>
        <w:t xml:space="preserve">содержание </w:t>
      </w:r>
    </w:p>
    <w:p w14:paraId="47600C46" w14:textId="77777777" w:rsidR="004007AB" w:rsidRPr="009D70A0" w:rsidRDefault="004007AB" w:rsidP="00246524">
      <w:pPr>
        <w:pStyle w:val="a3"/>
        <w:spacing w:after="0" w:line="360" w:lineRule="auto"/>
        <w:ind w:left="709"/>
        <w:jc w:val="both"/>
        <w:rPr>
          <w:rFonts w:ascii="Times New Roman" w:hAnsi="Times New Roman" w:cs="Times New Roman"/>
          <w:sz w:val="28"/>
          <w:szCs w:val="28"/>
        </w:rPr>
      </w:pPr>
    </w:p>
    <w:p w14:paraId="62EED72D" w14:textId="5618F355" w:rsidR="00246524" w:rsidRPr="001569E3" w:rsidRDefault="00502F38" w:rsidP="002465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FinTech</w:t>
      </w:r>
      <w:r w:rsidR="00DE1196" w:rsidRPr="009D70A0">
        <w:rPr>
          <w:rFonts w:ascii="Times New Roman" w:hAnsi="Times New Roman" w:cs="Times New Roman"/>
          <w:sz w:val="28"/>
          <w:szCs w:val="28"/>
        </w:rPr>
        <w:t xml:space="preserve"> (с </w:t>
      </w:r>
      <w:r w:rsidR="006413EA" w:rsidRPr="009D70A0">
        <w:rPr>
          <w:rFonts w:ascii="Times New Roman" w:hAnsi="Times New Roman" w:cs="Times New Roman"/>
          <w:sz w:val="28"/>
          <w:szCs w:val="28"/>
        </w:rPr>
        <w:t>англ.</w:t>
      </w:r>
      <w:r w:rsidR="00DE1196" w:rsidRPr="009D70A0">
        <w:rPr>
          <w:rFonts w:ascii="Times New Roman" w:hAnsi="Times New Roman" w:cs="Times New Roman"/>
          <w:sz w:val="28"/>
          <w:szCs w:val="28"/>
        </w:rPr>
        <w:t xml:space="preserve"> </w:t>
      </w:r>
      <w:proofErr w:type="spellStart"/>
      <w:r w:rsidR="00DE1196" w:rsidRPr="009D70A0">
        <w:rPr>
          <w:rFonts w:ascii="Times New Roman" w:hAnsi="Times New Roman" w:cs="Times New Roman"/>
          <w:sz w:val="28"/>
          <w:szCs w:val="28"/>
        </w:rPr>
        <w:t>financial</w:t>
      </w:r>
      <w:proofErr w:type="spellEnd"/>
      <w:r w:rsidR="00DE1196" w:rsidRPr="009D70A0">
        <w:rPr>
          <w:rFonts w:ascii="Times New Roman" w:hAnsi="Times New Roman" w:cs="Times New Roman"/>
          <w:sz w:val="28"/>
          <w:szCs w:val="28"/>
        </w:rPr>
        <w:t xml:space="preserve"> </w:t>
      </w:r>
      <w:proofErr w:type="spellStart"/>
      <w:r w:rsidR="00DE1196" w:rsidRPr="009D70A0">
        <w:rPr>
          <w:rFonts w:ascii="Times New Roman" w:hAnsi="Times New Roman" w:cs="Times New Roman"/>
          <w:sz w:val="28"/>
          <w:szCs w:val="28"/>
        </w:rPr>
        <w:t>technology</w:t>
      </w:r>
      <w:proofErr w:type="spellEnd"/>
      <w:r w:rsidR="00DE1196" w:rsidRPr="009D70A0">
        <w:rPr>
          <w:rFonts w:ascii="Times New Roman" w:hAnsi="Times New Roman" w:cs="Times New Roman"/>
          <w:sz w:val="28"/>
          <w:szCs w:val="28"/>
        </w:rPr>
        <w:t>) – аббревиатура, расшифровывающаяся как «финансовые технологии» [</w:t>
      </w:r>
      <w:r w:rsidR="00936F3C" w:rsidRPr="001569E3">
        <w:rPr>
          <w:rFonts w:ascii="Times New Roman" w:hAnsi="Times New Roman" w:cs="Times New Roman"/>
          <w:sz w:val="28"/>
          <w:szCs w:val="28"/>
        </w:rPr>
        <w:t>90</w:t>
      </w:r>
      <w:r w:rsidR="00DE1196" w:rsidRPr="009D70A0">
        <w:rPr>
          <w:rFonts w:ascii="Times New Roman" w:hAnsi="Times New Roman" w:cs="Times New Roman"/>
          <w:sz w:val="28"/>
          <w:szCs w:val="28"/>
        </w:rPr>
        <w:t xml:space="preserve">]. Это определение относится к любому цифровому инструменту, который улучшает, заменяет, оцифровывает или иным образом изменяет статус-кво традиционного банковского дела и финансов. </w:t>
      </w:r>
      <w:r>
        <w:rPr>
          <w:rFonts w:ascii="Times New Roman" w:hAnsi="Times New Roman" w:cs="Times New Roman"/>
          <w:sz w:val="28"/>
          <w:szCs w:val="28"/>
          <w:lang w:val="en-US"/>
        </w:rPr>
        <w:t>FinTech</w:t>
      </w:r>
      <w:r w:rsidR="008328E9" w:rsidRPr="009D70A0">
        <w:rPr>
          <w:rFonts w:ascii="Times New Roman" w:hAnsi="Times New Roman" w:cs="Times New Roman"/>
          <w:sz w:val="28"/>
          <w:szCs w:val="28"/>
        </w:rPr>
        <w:t xml:space="preserve"> </w:t>
      </w:r>
      <w:r w:rsidR="00DE1196" w:rsidRPr="009D70A0">
        <w:rPr>
          <w:rFonts w:ascii="Times New Roman" w:hAnsi="Times New Roman" w:cs="Times New Roman"/>
          <w:sz w:val="28"/>
          <w:szCs w:val="28"/>
        </w:rPr>
        <w:t>относится к использованию различных передовых инженерных методов для содействия расширению индустрии финансовых услуг [</w:t>
      </w:r>
      <w:r w:rsidR="00B96B7E" w:rsidRPr="001569E3">
        <w:rPr>
          <w:rFonts w:ascii="Times New Roman" w:hAnsi="Times New Roman" w:cs="Times New Roman"/>
          <w:sz w:val="28"/>
          <w:szCs w:val="28"/>
        </w:rPr>
        <w:t>29</w:t>
      </w:r>
      <w:r w:rsidR="00DE1196" w:rsidRPr="001569E3">
        <w:rPr>
          <w:rFonts w:ascii="Times New Roman" w:hAnsi="Times New Roman" w:cs="Times New Roman"/>
          <w:sz w:val="28"/>
          <w:szCs w:val="28"/>
        </w:rPr>
        <w:t xml:space="preserve">]. </w:t>
      </w:r>
    </w:p>
    <w:p w14:paraId="12180473" w14:textId="4DE237C7" w:rsidR="00DE1196" w:rsidRPr="00246524" w:rsidRDefault="00DE1196" w:rsidP="00246524">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rPr>
        <w:t>Используя</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технологические</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разработки</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для</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создания</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новых</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бизнес</w:t>
      </w:r>
      <w:r w:rsidRPr="00FC63F7">
        <w:rPr>
          <w:rFonts w:ascii="Times New Roman" w:hAnsi="Times New Roman" w:cs="Times New Roman"/>
          <w:sz w:val="28"/>
          <w:szCs w:val="28"/>
        </w:rPr>
        <w:t>-</w:t>
      </w:r>
      <w:r w:rsidRPr="009D70A0">
        <w:rPr>
          <w:rFonts w:ascii="Times New Roman" w:hAnsi="Times New Roman" w:cs="Times New Roman"/>
          <w:sz w:val="28"/>
          <w:szCs w:val="28"/>
        </w:rPr>
        <w:t>моделей</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переосмысления</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операционных</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процессов</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и</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предоставления</w:t>
      </w:r>
      <w:r w:rsidRPr="00FC63F7">
        <w:rPr>
          <w:rFonts w:ascii="Times New Roman" w:hAnsi="Times New Roman" w:cs="Times New Roman"/>
          <w:sz w:val="28"/>
          <w:szCs w:val="28"/>
        </w:rPr>
        <w:t xml:space="preserve"> </w:t>
      </w:r>
      <w:r w:rsidR="00FC63F7">
        <w:rPr>
          <w:rFonts w:ascii="Times New Roman" w:hAnsi="Times New Roman" w:cs="Times New Roman"/>
          <w:sz w:val="28"/>
          <w:szCs w:val="28"/>
        </w:rPr>
        <w:t>более качественных</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товаров</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и</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услуг</w:t>
      </w:r>
      <w:r w:rsidRPr="00FC63F7">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Pr="00FC63F7">
        <w:rPr>
          <w:rFonts w:ascii="Times New Roman" w:hAnsi="Times New Roman" w:cs="Times New Roman"/>
          <w:sz w:val="28"/>
          <w:szCs w:val="28"/>
        </w:rPr>
        <w:t>-</w:t>
      </w:r>
      <w:r w:rsidRPr="009D70A0">
        <w:rPr>
          <w:rFonts w:ascii="Times New Roman" w:hAnsi="Times New Roman" w:cs="Times New Roman"/>
          <w:sz w:val="28"/>
          <w:szCs w:val="28"/>
        </w:rPr>
        <w:t>компании</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превратились</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в</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новую</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категорию</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финансовых</w:t>
      </w:r>
      <w:r w:rsidRPr="00FC63F7">
        <w:rPr>
          <w:rFonts w:ascii="Times New Roman" w:hAnsi="Times New Roman" w:cs="Times New Roman"/>
          <w:sz w:val="28"/>
          <w:szCs w:val="28"/>
        </w:rPr>
        <w:t xml:space="preserve"> </w:t>
      </w:r>
      <w:r w:rsidRPr="009D70A0">
        <w:rPr>
          <w:rFonts w:ascii="Times New Roman" w:hAnsi="Times New Roman" w:cs="Times New Roman"/>
          <w:sz w:val="28"/>
          <w:szCs w:val="28"/>
        </w:rPr>
        <w:t>посредников</w:t>
      </w:r>
      <w:r w:rsidRPr="00FC63F7">
        <w:rPr>
          <w:rFonts w:ascii="Times New Roman" w:hAnsi="Times New Roman" w:cs="Times New Roman"/>
          <w:sz w:val="28"/>
          <w:szCs w:val="28"/>
        </w:rPr>
        <w:t xml:space="preserve"> [</w:t>
      </w:r>
      <w:r w:rsidR="00C43C8A" w:rsidRPr="001569E3">
        <w:rPr>
          <w:rFonts w:ascii="Times New Roman" w:hAnsi="Times New Roman" w:cs="Times New Roman"/>
          <w:sz w:val="28"/>
          <w:szCs w:val="28"/>
        </w:rPr>
        <w:t>62</w:t>
      </w:r>
      <w:r w:rsidR="00246524" w:rsidRPr="001569E3">
        <w:rPr>
          <w:rFonts w:ascii="Times New Roman" w:hAnsi="Times New Roman" w:cs="Times New Roman"/>
          <w:sz w:val="28"/>
          <w:szCs w:val="28"/>
          <w:shd w:val="clear" w:color="auto" w:fill="FFFFFF"/>
        </w:rPr>
        <w:t>]</w:t>
      </w:r>
      <w:r w:rsidR="00246524">
        <w:rPr>
          <w:rFonts w:ascii="Times New Roman" w:hAnsi="Times New Roman" w:cs="Times New Roman"/>
          <w:sz w:val="28"/>
          <w:szCs w:val="28"/>
          <w:shd w:val="clear" w:color="auto" w:fill="FFFFFF"/>
        </w:rPr>
        <w:t>.</w:t>
      </w:r>
    </w:p>
    <w:p w14:paraId="0AA10634" w14:textId="77777777" w:rsidR="00246524" w:rsidRDefault="00DE1196"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Термин </w:t>
      </w:r>
      <w:r w:rsidR="002D5FAE">
        <w:rPr>
          <w:rFonts w:ascii="Times New Roman" w:hAnsi="Times New Roman" w:cs="Times New Roman"/>
          <w:sz w:val="28"/>
          <w:szCs w:val="28"/>
        </w:rPr>
        <w:t>«</w:t>
      </w:r>
      <w:r w:rsidR="00502F38">
        <w:rPr>
          <w:rFonts w:ascii="Times New Roman" w:hAnsi="Times New Roman" w:cs="Times New Roman"/>
          <w:sz w:val="28"/>
          <w:szCs w:val="28"/>
          <w:lang w:val="en-US"/>
        </w:rPr>
        <w:t>FinTech</w:t>
      </w:r>
      <w:r w:rsidR="002D5FAE">
        <w:rPr>
          <w:rFonts w:ascii="Times New Roman" w:hAnsi="Times New Roman" w:cs="Times New Roman"/>
          <w:sz w:val="28"/>
          <w:szCs w:val="28"/>
        </w:rPr>
        <w:t>»</w:t>
      </w:r>
      <w:r w:rsidRPr="009D70A0">
        <w:rPr>
          <w:rFonts w:ascii="Times New Roman" w:hAnsi="Times New Roman" w:cs="Times New Roman"/>
          <w:sz w:val="28"/>
          <w:szCs w:val="28"/>
        </w:rPr>
        <w:t xml:space="preserve"> появился </w:t>
      </w:r>
      <w:r w:rsidR="002D5FAE">
        <w:rPr>
          <w:rFonts w:ascii="Times New Roman" w:hAnsi="Times New Roman" w:cs="Times New Roman"/>
          <w:sz w:val="28"/>
          <w:szCs w:val="28"/>
        </w:rPr>
        <w:t>одновременно</w:t>
      </w:r>
      <w:r w:rsidR="00373A54" w:rsidRPr="009D70A0">
        <w:rPr>
          <w:rFonts w:ascii="Times New Roman" w:hAnsi="Times New Roman" w:cs="Times New Roman"/>
          <w:sz w:val="28"/>
          <w:szCs w:val="28"/>
        </w:rPr>
        <w:t xml:space="preserve"> с развитием IT-технологий</w:t>
      </w:r>
      <w:r w:rsidR="002D5FAE">
        <w:rPr>
          <w:rFonts w:ascii="Times New Roman" w:hAnsi="Times New Roman" w:cs="Times New Roman"/>
          <w:sz w:val="28"/>
          <w:szCs w:val="28"/>
        </w:rPr>
        <w:t>.</w:t>
      </w:r>
      <w:r w:rsidR="00373A54" w:rsidRPr="009D70A0">
        <w:rPr>
          <w:rFonts w:ascii="Times New Roman" w:hAnsi="Times New Roman" w:cs="Times New Roman"/>
          <w:sz w:val="28"/>
          <w:szCs w:val="28"/>
        </w:rPr>
        <w:t xml:space="preserve"> Всемирный экономический форум охарактеризовал </w:t>
      </w:r>
      <w:r w:rsidR="00502F38">
        <w:rPr>
          <w:rFonts w:ascii="Times New Roman" w:hAnsi="Times New Roman" w:cs="Times New Roman"/>
          <w:sz w:val="28"/>
          <w:szCs w:val="28"/>
          <w:lang w:val="en-US"/>
        </w:rPr>
        <w:t>FinTech</w:t>
      </w:r>
      <w:r w:rsidR="00923ACB" w:rsidRPr="009D70A0">
        <w:rPr>
          <w:rFonts w:ascii="Times New Roman" w:hAnsi="Times New Roman" w:cs="Times New Roman"/>
          <w:sz w:val="28"/>
          <w:szCs w:val="28"/>
        </w:rPr>
        <w:t xml:space="preserve"> </w:t>
      </w:r>
      <w:r w:rsidR="00373A54" w:rsidRPr="009D70A0">
        <w:rPr>
          <w:rFonts w:ascii="Times New Roman" w:hAnsi="Times New Roman" w:cs="Times New Roman"/>
          <w:sz w:val="28"/>
          <w:szCs w:val="28"/>
        </w:rPr>
        <w:t xml:space="preserve">как «прорывное» и «революционное» цифровое оружие, которое может стереть границы и разрушить </w:t>
      </w:r>
      <w:r w:rsidR="002D5FAE">
        <w:rPr>
          <w:rFonts w:ascii="Times New Roman" w:hAnsi="Times New Roman" w:cs="Times New Roman"/>
          <w:sz w:val="28"/>
          <w:szCs w:val="28"/>
        </w:rPr>
        <w:t>существующие</w:t>
      </w:r>
      <w:r w:rsidRPr="009D70A0">
        <w:rPr>
          <w:rFonts w:ascii="Times New Roman" w:hAnsi="Times New Roman" w:cs="Times New Roman"/>
          <w:sz w:val="28"/>
          <w:szCs w:val="28"/>
        </w:rPr>
        <w:t xml:space="preserve"> </w:t>
      </w:r>
      <w:r w:rsidR="00373A54" w:rsidRPr="009D70A0">
        <w:rPr>
          <w:rFonts w:ascii="Times New Roman" w:hAnsi="Times New Roman" w:cs="Times New Roman"/>
          <w:sz w:val="28"/>
          <w:szCs w:val="28"/>
        </w:rPr>
        <w:t>барьеры</w:t>
      </w:r>
      <w:r w:rsidR="002D5FAE">
        <w:rPr>
          <w:rFonts w:ascii="Times New Roman" w:hAnsi="Times New Roman" w:cs="Times New Roman"/>
          <w:sz w:val="28"/>
          <w:szCs w:val="28"/>
        </w:rPr>
        <w:t xml:space="preserve"> и ограничения</w:t>
      </w:r>
      <w:r w:rsidR="00373A54" w:rsidRPr="009D70A0">
        <w:rPr>
          <w:rFonts w:ascii="Times New Roman" w:hAnsi="Times New Roman" w:cs="Times New Roman"/>
          <w:sz w:val="28"/>
          <w:szCs w:val="28"/>
        </w:rPr>
        <w:t xml:space="preserve"> финансовых институтов. </w:t>
      </w:r>
    </w:p>
    <w:p w14:paraId="4EA0FFB1" w14:textId="60B3F9DF" w:rsidR="001E337A" w:rsidRPr="009D70A0" w:rsidRDefault="008D617D"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В последние годы финансовый сектор, наряду с несколькими другими традиционными отраслями,</w:t>
      </w:r>
      <w:r w:rsidR="00E53271" w:rsidRPr="009D70A0">
        <w:rPr>
          <w:rFonts w:ascii="Times New Roman" w:hAnsi="Times New Roman" w:cs="Times New Roman"/>
          <w:sz w:val="28"/>
          <w:szCs w:val="28"/>
        </w:rPr>
        <w:t xml:space="preserve"> такими</w:t>
      </w:r>
      <w:r w:rsidR="00F70CA9" w:rsidRPr="009D70A0">
        <w:rPr>
          <w:rFonts w:ascii="Times New Roman" w:hAnsi="Times New Roman" w:cs="Times New Roman"/>
          <w:sz w:val="28"/>
          <w:szCs w:val="28"/>
        </w:rPr>
        <w:t xml:space="preserve"> как промышленность, энергетика</w:t>
      </w:r>
      <w:r w:rsidR="00E53271" w:rsidRPr="009D70A0">
        <w:rPr>
          <w:rFonts w:ascii="Times New Roman" w:hAnsi="Times New Roman" w:cs="Times New Roman"/>
          <w:sz w:val="28"/>
          <w:szCs w:val="28"/>
        </w:rPr>
        <w:t xml:space="preserve"> и здравоохранение,</w:t>
      </w:r>
      <w:r w:rsidRPr="009D70A0">
        <w:rPr>
          <w:rFonts w:ascii="Times New Roman" w:hAnsi="Times New Roman" w:cs="Times New Roman"/>
          <w:sz w:val="28"/>
          <w:szCs w:val="28"/>
        </w:rPr>
        <w:t xml:space="preserve"> </w:t>
      </w:r>
      <w:r w:rsidR="00384487">
        <w:rPr>
          <w:rFonts w:ascii="Times New Roman" w:hAnsi="Times New Roman" w:cs="Times New Roman"/>
          <w:sz w:val="28"/>
          <w:szCs w:val="28"/>
        </w:rPr>
        <w:t>переживают</w:t>
      </w:r>
      <w:r w:rsidRPr="009D70A0">
        <w:rPr>
          <w:rFonts w:ascii="Times New Roman" w:hAnsi="Times New Roman" w:cs="Times New Roman"/>
          <w:sz w:val="28"/>
          <w:szCs w:val="28"/>
        </w:rPr>
        <w:t xml:space="preserve"> значительный рост, связанный со стремительным развитием сетевых</w:t>
      </w:r>
      <w:r w:rsidR="00DE1196" w:rsidRPr="009D70A0">
        <w:rPr>
          <w:rFonts w:ascii="Times New Roman" w:hAnsi="Times New Roman" w:cs="Times New Roman"/>
          <w:sz w:val="28"/>
          <w:szCs w:val="28"/>
        </w:rPr>
        <w:t xml:space="preserve"> и цифровых финансовых</w:t>
      </w:r>
      <w:r w:rsidRPr="009D70A0">
        <w:rPr>
          <w:rFonts w:ascii="Times New Roman" w:hAnsi="Times New Roman" w:cs="Times New Roman"/>
          <w:sz w:val="28"/>
          <w:szCs w:val="28"/>
        </w:rPr>
        <w:t xml:space="preserve"> технологий и </w:t>
      </w:r>
      <w:r w:rsidR="00384487">
        <w:rPr>
          <w:rFonts w:ascii="Times New Roman" w:hAnsi="Times New Roman" w:cs="Times New Roman"/>
          <w:sz w:val="28"/>
          <w:szCs w:val="28"/>
        </w:rPr>
        <w:t xml:space="preserve">широкополосного </w:t>
      </w:r>
      <w:r w:rsidRPr="009D70A0">
        <w:rPr>
          <w:rFonts w:ascii="Times New Roman" w:hAnsi="Times New Roman" w:cs="Times New Roman"/>
          <w:sz w:val="28"/>
          <w:szCs w:val="28"/>
        </w:rPr>
        <w:t xml:space="preserve">Интернета </w:t>
      </w:r>
      <w:r w:rsidR="003B6323" w:rsidRPr="009D70A0">
        <w:rPr>
          <w:rFonts w:ascii="Times New Roman" w:hAnsi="Times New Roman" w:cs="Times New Roman"/>
          <w:sz w:val="28"/>
          <w:szCs w:val="28"/>
        </w:rPr>
        <w:t>[</w:t>
      </w:r>
      <w:r w:rsidR="00C43C8A" w:rsidRPr="001569E3">
        <w:rPr>
          <w:rFonts w:ascii="Times New Roman" w:hAnsi="Times New Roman" w:cs="Times New Roman"/>
          <w:sz w:val="28"/>
          <w:szCs w:val="28"/>
        </w:rPr>
        <w:t>74</w:t>
      </w:r>
      <w:r w:rsidR="003B6323" w:rsidRPr="009D70A0">
        <w:rPr>
          <w:rFonts w:ascii="Times New Roman" w:hAnsi="Times New Roman" w:cs="Times New Roman"/>
          <w:sz w:val="28"/>
          <w:szCs w:val="28"/>
        </w:rPr>
        <w:t>]</w:t>
      </w:r>
      <w:r w:rsidRPr="009D70A0">
        <w:rPr>
          <w:rFonts w:ascii="Times New Roman" w:hAnsi="Times New Roman" w:cs="Times New Roman"/>
          <w:sz w:val="28"/>
          <w:szCs w:val="28"/>
        </w:rPr>
        <w:t xml:space="preserve">. </w:t>
      </w:r>
    </w:p>
    <w:p w14:paraId="02BA6F62" w14:textId="3645F08D" w:rsidR="00923ACB" w:rsidRDefault="008D617D"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Сфера </w:t>
      </w:r>
      <w:r w:rsidR="00502F38">
        <w:rPr>
          <w:rFonts w:ascii="Times New Roman" w:hAnsi="Times New Roman" w:cs="Times New Roman"/>
          <w:sz w:val="28"/>
          <w:szCs w:val="28"/>
          <w:lang w:val="en-US"/>
        </w:rPr>
        <w:t>FinTech</w:t>
      </w:r>
      <w:r w:rsidR="00923ACB" w:rsidRPr="009D70A0">
        <w:rPr>
          <w:rFonts w:ascii="Times New Roman" w:hAnsi="Times New Roman" w:cs="Times New Roman"/>
          <w:sz w:val="28"/>
          <w:szCs w:val="28"/>
        </w:rPr>
        <w:t xml:space="preserve"> </w:t>
      </w:r>
      <w:r w:rsidRPr="009D70A0">
        <w:rPr>
          <w:rFonts w:ascii="Times New Roman" w:hAnsi="Times New Roman" w:cs="Times New Roman"/>
          <w:sz w:val="28"/>
          <w:szCs w:val="28"/>
        </w:rPr>
        <w:t xml:space="preserve">переживает прилив </w:t>
      </w:r>
      <w:r w:rsidR="00487A84">
        <w:rPr>
          <w:rFonts w:ascii="Times New Roman" w:hAnsi="Times New Roman" w:cs="Times New Roman"/>
          <w:sz w:val="28"/>
          <w:szCs w:val="28"/>
        </w:rPr>
        <w:t xml:space="preserve">волн </w:t>
      </w:r>
      <w:r w:rsidRPr="009D70A0">
        <w:rPr>
          <w:rFonts w:ascii="Times New Roman" w:hAnsi="Times New Roman" w:cs="Times New Roman"/>
          <w:sz w:val="28"/>
          <w:szCs w:val="28"/>
        </w:rPr>
        <w:t>революционных инноваций, который вызван появлением ряда передовых цифровых технологий</w:t>
      </w:r>
      <w:r w:rsidR="00487A84">
        <w:rPr>
          <w:rFonts w:ascii="Times New Roman" w:hAnsi="Times New Roman" w:cs="Times New Roman"/>
          <w:sz w:val="28"/>
          <w:szCs w:val="28"/>
        </w:rPr>
        <w:t xml:space="preserve"> (например, </w:t>
      </w:r>
      <w:proofErr w:type="spellStart"/>
      <w:r w:rsidR="00487A84">
        <w:rPr>
          <w:rFonts w:ascii="Times New Roman" w:hAnsi="Times New Roman" w:cs="Times New Roman"/>
          <w:sz w:val="28"/>
          <w:szCs w:val="28"/>
          <w:lang w:val="en-US"/>
        </w:rPr>
        <w:t>Blockchain</w:t>
      </w:r>
      <w:proofErr w:type="spellEnd"/>
      <w:r w:rsidR="00487A84">
        <w:rPr>
          <w:rFonts w:ascii="Times New Roman" w:hAnsi="Times New Roman" w:cs="Times New Roman"/>
          <w:sz w:val="28"/>
          <w:szCs w:val="28"/>
        </w:rPr>
        <w:t xml:space="preserve">, </w:t>
      </w:r>
      <w:r w:rsidR="0086286E">
        <w:rPr>
          <w:rFonts w:ascii="Times New Roman" w:hAnsi="Times New Roman" w:cs="Times New Roman"/>
          <w:sz w:val="28"/>
          <w:szCs w:val="28"/>
          <w:lang w:val="en-US"/>
        </w:rPr>
        <w:t>B</w:t>
      </w:r>
      <w:r w:rsidR="00487A84">
        <w:rPr>
          <w:rFonts w:ascii="Times New Roman" w:hAnsi="Times New Roman" w:cs="Times New Roman"/>
          <w:sz w:val="28"/>
          <w:szCs w:val="28"/>
          <w:lang w:val="en-US"/>
        </w:rPr>
        <w:t>ig</w:t>
      </w:r>
      <w:r w:rsidR="00487A84" w:rsidRPr="00487A84">
        <w:rPr>
          <w:rFonts w:ascii="Times New Roman" w:hAnsi="Times New Roman" w:cs="Times New Roman"/>
          <w:sz w:val="28"/>
          <w:szCs w:val="28"/>
        </w:rPr>
        <w:t xml:space="preserve"> </w:t>
      </w:r>
      <w:r w:rsidR="00487A84">
        <w:rPr>
          <w:rFonts w:ascii="Times New Roman" w:hAnsi="Times New Roman" w:cs="Times New Roman"/>
          <w:sz w:val="28"/>
          <w:szCs w:val="28"/>
          <w:lang w:val="en-US"/>
        </w:rPr>
        <w:t>Data</w:t>
      </w:r>
      <w:r w:rsidR="00487A84">
        <w:rPr>
          <w:rFonts w:ascii="Times New Roman" w:hAnsi="Times New Roman" w:cs="Times New Roman"/>
          <w:sz w:val="28"/>
          <w:szCs w:val="28"/>
        </w:rPr>
        <w:t xml:space="preserve"> и т.д.).</w:t>
      </w:r>
      <w:r w:rsidR="00923ACB" w:rsidRPr="009D70A0">
        <w:rPr>
          <w:rFonts w:ascii="Times New Roman" w:hAnsi="Times New Roman" w:cs="Times New Roman"/>
          <w:sz w:val="28"/>
          <w:szCs w:val="28"/>
        </w:rPr>
        <w:t xml:space="preserve"> </w:t>
      </w:r>
      <w:r w:rsidR="00487A84">
        <w:rPr>
          <w:rFonts w:ascii="Times New Roman" w:hAnsi="Times New Roman" w:cs="Times New Roman"/>
          <w:sz w:val="28"/>
          <w:szCs w:val="28"/>
        </w:rPr>
        <w:t>Это</w:t>
      </w:r>
      <w:r w:rsidR="00923ACB" w:rsidRPr="009D70A0">
        <w:rPr>
          <w:rFonts w:ascii="Times New Roman" w:hAnsi="Times New Roman" w:cs="Times New Roman"/>
          <w:sz w:val="28"/>
          <w:szCs w:val="28"/>
        </w:rPr>
        <w:t xml:space="preserve"> приводит к </w:t>
      </w:r>
      <w:r w:rsidR="00487A84">
        <w:rPr>
          <w:rFonts w:ascii="Times New Roman" w:hAnsi="Times New Roman" w:cs="Times New Roman"/>
          <w:sz w:val="28"/>
          <w:szCs w:val="28"/>
        </w:rPr>
        <w:t xml:space="preserve">появлению и </w:t>
      </w:r>
      <w:r w:rsidR="00923ACB" w:rsidRPr="009D70A0">
        <w:rPr>
          <w:rFonts w:ascii="Times New Roman" w:hAnsi="Times New Roman" w:cs="Times New Roman"/>
          <w:sz w:val="28"/>
          <w:szCs w:val="28"/>
        </w:rPr>
        <w:t xml:space="preserve">внедрению новых методов оплаты, страхования, управления активами и других финансовых услуг, изменяя </w:t>
      </w:r>
      <w:r w:rsidR="00487A84">
        <w:rPr>
          <w:rFonts w:ascii="Times New Roman" w:hAnsi="Times New Roman" w:cs="Times New Roman"/>
          <w:sz w:val="28"/>
          <w:szCs w:val="28"/>
        </w:rPr>
        <w:t xml:space="preserve">глобальную и национальные </w:t>
      </w:r>
      <w:r w:rsidR="00923ACB" w:rsidRPr="009D70A0">
        <w:rPr>
          <w:rFonts w:ascii="Times New Roman" w:hAnsi="Times New Roman" w:cs="Times New Roman"/>
          <w:sz w:val="28"/>
          <w:szCs w:val="28"/>
        </w:rPr>
        <w:t>финансо</w:t>
      </w:r>
      <w:r w:rsidR="00487A84">
        <w:rPr>
          <w:rFonts w:ascii="Times New Roman" w:hAnsi="Times New Roman" w:cs="Times New Roman"/>
          <w:sz w:val="28"/>
          <w:szCs w:val="28"/>
        </w:rPr>
        <w:t>вые</w:t>
      </w:r>
      <w:r w:rsidR="00923ACB" w:rsidRPr="009D70A0">
        <w:rPr>
          <w:rFonts w:ascii="Times New Roman" w:hAnsi="Times New Roman" w:cs="Times New Roman"/>
          <w:sz w:val="28"/>
          <w:szCs w:val="28"/>
        </w:rPr>
        <w:t xml:space="preserve"> систем</w:t>
      </w:r>
      <w:r w:rsidR="00487A84">
        <w:rPr>
          <w:rFonts w:ascii="Times New Roman" w:hAnsi="Times New Roman" w:cs="Times New Roman"/>
          <w:sz w:val="28"/>
          <w:szCs w:val="28"/>
        </w:rPr>
        <w:t>ы</w:t>
      </w:r>
      <w:r w:rsidR="00923ACB" w:rsidRPr="009D70A0">
        <w:rPr>
          <w:rFonts w:ascii="Times New Roman" w:hAnsi="Times New Roman" w:cs="Times New Roman"/>
          <w:sz w:val="28"/>
          <w:szCs w:val="28"/>
        </w:rPr>
        <w:t xml:space="preserve"> и общий </w:t>
      </w:r>
      <w:r w:rsidR="00923ACB" w:rsidRPr="009D70A0">
        <w:rPr>
          <w:rFonts w:ascii="Times New Roman" w:hAnsi="Times New Roman" w:cs="Times New Roman"/>
          <w:sz w:val="28"/>
          <w:szCs w:val="28"/>
        </w:rPr>
        <w:lastRenderedPageBreak/>
        <w:t>бизнес-ландшафт [</w:t>
      </w:r>
      <w:r w:rsidR="00B96B7E" w:rsidRPr="001569E3">
        <w:rPr>
          <w:rFonts w:ascii="Times New Roman" w:hAnsi="Times New Roman" w:cs="Times New Roman"/>
          <w:sz w:val="28"/>
          <w:szCs w:val="28"/>
        </w:rPr>
        <w:t>25</w:t>
      </w:r>
      <w:hyperlink r:id="rId8" w:history="1"/>
      <w:r w:rsidR="00923ACB" w:rsidRPr="009D70A0">
        <w:rPr>
          <w:rFonts w:ascii="Times New Roman" w:hAnsi="Times New Roman" w:cs="Times New Roman"/>
          <w:sz w:val="28"/>
          <w:szCs w:val="28"/>
        </w:rPr>
        <w:t xml:space="preserve">]. Наиболее значимые для развития сферы </w:t>
      </w:r>
      <w:r w:rsidR="00502F38">
        <w:rPr>
          <w:rFonts w:ascii="Times New Roman" w:hAnsi="Times New Roman" w:cs="Times New Roman"/>
          <w:sz w:val="28"/>
          <w:szCs w:val="28"/>
          <w:lang w:val="en-US"/>
        </w:rPr>
        <w:t>FinTech</w:t>
      </w:r>
      <w:r w:rsidR="00923ACB" w:rsidRPr="009D70A0">
        <w:rPr>
          <w:rFonts w:ascii="Times New Roman" w:hAnsi="Times New Roman" w:cs="Times New Roman"/>
          <w:sz w:val="28"/>
          <w:szCs w:val="28"/>
        </w:rPr>
        <w:t xml:space="preserve"> т</w:t>
      </w:r>
      <w:r w:rsidR="00246524">
        <w:rPr>
          <w:rFonts w:ascii="Times New Roman" w:hAnsi="Times New Roman" w:cs="Times New Roman"/>
          <w:sz w:val="28"/>
          <w:szCs w:val="28"/>
        </w:rPr>
        <w:t>ехнологии приведены в таблице 1.</w:t>
      </w:r>
    </w:p>
    <w:p w14:paraId="52594762" w14:textId="77777777" w:rsidR="00246524" w:rsidRPr="009D70A0" w:rsidRDefault="00246524" w:rsidP="00504463">
      <w:pPr>
        <w:spacing w:after="0" w:line="360" w:lineRule="auto"/>
        <w:ind w:firstLine="709"/>
        <w:jc w:val="both"/>
        <w:rPr>
          <w:rFonts w:ascii="Times New Roman" w:hAnsi="Times New Roman" w:cs="Times New Roman"/>
          <w:sz w:val="28"/>
          <w:szCs w:val="28"/>
        </w:rPr>
      </w:pPr>
    </w:p>
    <w:p w14:paraId="528DE839" w14:textId="66B76ECB" w:rsidR="0006302F" w:rsidRPr="001569E3" w:rsidRDefault="00923ACB" w:rsidP="00246524">
      <w:pPr>
        <w:suppressAutoHyphens/>
        <w:spacing w:after="0" w:line="240" w:lineRule="auto"/>
        <w:jc w:val="both"/>
        <w:rPr>
          <w:rFonts w:ascii="Times New Roman" w:hAnsi="Times New Roman" w:cs="Times New Roman"/>
          <w:sz w:val="28"/>
          <w:szCs w:val="28"/>
        </w:rPr>
      </w:pPr>
      <w:r w:rsidRPr="009D70A0">
        <w:rPr>
          <w:rFonts w:ascii="Times New Roman" w:hAnsi="Times New Roman" w:cs="Times New Roman"/>
          <w:sz w:val="28"/>
          <w:szCs w:val="28"/>
        </w:rPr>
        <w:t xml:space="preserve">Таблица 1 – </w:t>
      </w:r>
      <w:r w:rsidR="00A65910" w:rsidRPr="009D70A0">
        <w:rPr>
          <w:rFonts w:ascii="Times New Roman" w:hAnsi="Times New Roman" w:cs="Times New Roman"/>
          <w:sz w:val="28"/>
          <w:szCs w:val="28"/>
        </w:rPr>
        <w:t xml:space="preserve">Технологии, влияющие на развитие сферы </w:t>
      </w:r>
      <w:r w:rsidR="00502F38">
        <w:rPr>
          <w:rFonts w:ascii="Times New Roman" w:hAnsi="Times New Roman" w:cs="Times New Roman"/>
          <w:sz w:val="28"/>
          <w:szCs w:val="28"/>
          <w:lang w:val="en-US"/>
        </w:rPr>
        <w:t>FinTech</w:t>
      </w:r>
      <w:r w:rsidR="0086286E">
        <w:rPr>
          <w:rFonts w:ascii="Times New Roman" w:hAnsi="Times New Roman" w:cs="Times New Roman"/>
          <w:sz w:val="28"/>
          <w:szCs w:val="28"/>
        </w:rPr>
        <w:t xml:space="preserve"> в странах мировой экономики</w:t>
      </w:r>
      <w:r w:rsidR="00A65910" w:rsidRPr="009D70A0">
        <w:rPr>
          <w:rFonts w:ascii="Times New Roman" w:hAnsi="Times New Roman" w:cs="Times New Roman"/>
          <w:sz w:val="28"/>
          <w:szCs w:val="28"/>
        </w:rPr>
        <w:t xml:space="preserve"> </w:t>
      </w:r>
      <w:r w:rsidR="00641189" w:rsidRPr="009D70A0">
        <w:rPr>
          <w:rFonts w:ascii="Times New Roman" w:hAnsi="Times New Roman" w:cs="Times New Roman"/>
          <w:sz w:val="28"/>
          <w:szCs w:val="28"/>
        </w:rPr>
        <w:t>[</w:t>
      </w:r>
      <w:r w:rsidR="00C43C8A" w:rsidRPr="001569E3">
        <w:rPr>
          <w:rFonts w:ascii="Times New Roman" w:hAnsi="Times New Roman" w:cs="Times New Roman"/>
          <w:sz w:val="28"/>
          <w:szCs w:val="28"/>
        </w:rPr>
        <w:t>72</w:t>
      </w:r>
      <w:r w:rsidR="00641189" w:rsidRPr="001569E3">
        <w:rPr>
          <w:rFonts w:ascii="Times New Roman" w:hAnsi="Times New Roman" w:cs="Times New Roman"/>
          <w:sz w:val="28"/>
          <w:szCs w:val="28"/>
        </w:rPr>
        <w:t>]</w:t>
      </w:r>
    </w:p>
    <w:tbl>
      <w:tblPr>
        <w:tblStyle w:val="a5"/>
        <w:tblW w:w="0" w:type="auto"/>
        <w:tblLook w:val="04A0" w:firstRow="1" w:lastRow="0" w:firstColumn="1" w:lastColumn="0" w:noHBand="0" w:noVBand="1"/>
      </w:tblPr>
      <w:tblGrid>
        <w:gridCol w:w="1980"/>
        <w:gridCol w:w="7364"/>
      </w:tblGrid>
      <w:tr w:rsidR="0025128D" w:rsidRPr="00554BB4" w14:paraId="48F9B0E6" w14:textId="77777777" w:rsidTr="00E71F2B">
        <w:tc>
          <w:tcPr>
            <w:tcW w:w="1980" w:type="dxa"/>
          </w:tcPr>
          <w:p w14:paraId="1E6DB8C7" w14:textId="77777777" w:rsidR="0086286E" w:rsidRPr="00554BB4" w:rsidRDefault="0086286E" w:rsidP="00246524">
            <w:pPr>
              <w:spacing w:line="360" w:lineRule="auto"/>
              <w:jc w:val="center"/>
              <w:rPr>
                <w:rFonts w:ascii="Times New Roman" w:hAnsi="Times New Roman" w:cs="Times New Roman"/>
                <w:sz w:val="28"/>
                <w:szCs w:val="28"/>
              </w:rPr>
            </w:pPr>
            <w:r w:rsidRPr="00554BB4">
              <w:rPr>
                <w:rFonts w:ascii="Times New Roman" w:hAnsi="Times New Roman" w:cs="Times New Roman"/>
                <w:sz w:val="28"/>
                <w:szCs w:val="28"/>
              </w:rPr>
              <w:t xml:space="preserve">Название </w:t>
            </w:r>
          </w:p>
          <w:p w14:paraId="6BE02412" w14:textId="6ED28CBA" w:rsidR="0025128D" w:rsidRPr="00554BB4" w:rsidRDefault="0086286E" w:rsidP="00246524">
            <w:pPr>
              <w:spacing w:line="360" w:lineRule="auto"/>
              <w:jc w:val="center"/>
              <w:rPr>
                <w:rFonts w:ascii="Times New Roman" w:hAnsi="Times New Roman" w:cs="Times New Roman"/>
                <w:sz w:val="28"/>
                <w:szCs w:val="28"/>
              </w:rPr>
            </w:pPr>
            <w:r w:rsidRPr="00554BB4">
              <w:rPr>
                <w:rFonts w:ascii="Times New Roman" w:hAnsi="Times New Roman" w:cs="Times New Roman"/>
                <w:sz w:val="28"/>
                <w:szCs w:val="28"/>
              </w:rPr>
              <w:t>технологии</w:t>
            </w:r>
          </w:p>
        </w:tc>
        <w:tc>
          <w:tcPr>
            <w:tcW w:w="7364" w:type="dxa"/>
          </w:tcPr>
          <w:p w14:paraId="10D4A63A" w14:textId="486073BF" w:rsidR="0025128D" w:rsidRPr="00554BB4" w:rsidRDefault="0086286E" w:rsidP="00246524">
            <w:pPr>
              <w:spacing w:line="360" w:lineRule="auto"/>
              <w:jc w:val="center"/>
              <w:rPr>
                <w:rFonts w:ascii="Times New Roman" w:hAnsi="Times New Roman" w:cs="Times New Roman"/>
                <w:sz w:val="28"/>
                <w:szCs w:val="28"/>
              </w:rPr>
            </w:pPr>
            <w:r w:rsidRPr="00554BB4">
              <w:rPr>
                <w:rFonts w:ascii="Times New Roman" w:hAnsi="Times New Roman" w:cs="Times New Roman"/>
                <w:sz w:val="28"/>
                <w:szCs w:val="28"/>
              </w:rPr>
              <w:t>Краткая характеристика</w:t>
            </w:r>
          </w:p>
        </w:tc>
      </w:tr>
      <w:tr w:rsidR="0025128D" w:rsidRPr="00554BB4" w14:paraId="28224D89" w14:textId="77777777" w:rsidTr="00E71F2B">
        <w:tc>
          <w:tcPr>
            <w:tcW w:w="1980" w:type="dxa"/>
          </w:tcPr>
          <w:p w14:paraId="5D5C29D9" w14:textId="74D49E46" w:rsidR="0025128D" w:rsidRPr="00554BB4" w:rsidRDefault="00E71F2B" w:rsidP="00246524">
            <w:pPr>
              <w:spacing w:line="360" w:lineRule="auto"/>
              <w:jc w:val="center"/>
              <w:rPr>
                <w:rFonts w:ascii="Times New Roman" w:hAnsi="Times New Roman" w:cs="Times New Roman"/>
                <w:sz w:val="28"/>
                <w:szCs w:val="28"/>
              </w:rPr>
            </w:pPr>
            <w:r w:rsidRPr="00554BB4">
              <w:rPr>
                <w:rFonts w:ascii="Times New Roman" w:hAnsi="Times New Roman" w:cs="Times New Roman"/>
                <w:sz w:val="28"/>
                <w:szCs w:val="28"/>
              </w:rPr>
              <w:t>1</w:t>
            </w:r>
          </w:p>
        </w:tc>
        <w:tc>
          <w:tcPr>
            <w:tcW w:w="7364" w:type="dxa"/>
          </w:tcPr>
          <w:p w14:paraId="33BE5727" w14:textId="1992DA6E" w:rsidR="0025128D" w:rsidRPr="00554BB4" w:rsidRDefault="00E71F2B" w:rsidP="00246524">
            <w:pPr>
              <w:spacing w:line="360" w:lineRule="auto"/>
              <w:jc w:val="center"/>
              <w:rPr>
                <w:rFonts w:ascii="Times New Roman" w:hAnsi="Times New Roman" w:cs="Times New Roman"/>
                <w:sz w:val="28"/>
                <w:szCs w:val="28"/>
              </w:rPr>
            </w:pPr>
            <w:r w:rsidRPr="00554BB4">
              <w:rPr>
                <w:rFonts w:ascii="Times New Roman" w:hAnsi="Times New Roman" w:cs="Times New Roman"/>
                <w:sz w:val="28"/>
                <w:szCs w:val="28"/>
              </w:rPr>
              <w:t>2</w:t>
            </w:r>
          </w:p>
        </w:tc>
      </w:tr>
      <w:tr w:rsidR="00923ACB" w:rsidRPr="00554BB4" w14:paraId="6E4F80FB" w14:textId="77777777" w:rsidTr="00E71F2B">
        <w:tc>
          <w:tcPr>
            <w:tcW w:w="1980" w:type="dxa"/>
          </w:tcPr>
          <w:p w14:paraId="0670E004" w14:textId="38B062A7" w:rsidR="00923ACB" w:rsidRPr="00554BB4" w:rsidRDefault="00923ACB" w:rsidP="00246524">
            <w:pPr>
              <w:spacing w:line="360" w:lineRule="auto"/>
              <w:jc w:val="both"/>
              <w:rPr>
                <w:rFonts w:ascii="Times New Roman" w:hAnsi="Times New Roman" w:cs="Times New Roman"/>
                <w:sz w:val="28"/>
                <w:szCs w:val="28"/>
              </w:rPr>
            </w:pPr>
            <w:r w:rsidRPr="00554BB4">
              <w:rPr>
                <w:rFonts w:ascii="Times New Roman" w:hAnsi="Times New Roman" w:cs="Times New Roman"/>
                <w:sz w:val="28"/>
                <w:szCs w:val="28"/>
              </w:rPr>
              <w:t>Блокчейн</w:t>
            </w:r>
            <w:r w:rsidR="0086286E" w:rsidRPr="00554BB4">
              <w:rPr>
                <w:rFonts w:ascii="Times New Roman" w:hAnsi="Times New Roman" w:cs="Times New Roman"/>
                <w:sz w:val="28"/>
                <w:szCs w:val="28"/>
              </w:rPr>
              <w:t xml:space="preserve"> (</w:t>
            </w:r>
            <w:proofErr w:type="spellStart"/>
            <w:r w:rsidR="0086286E" w:rsidRPr="00554BB4">
              <w:rPr>
                <w:rFonts w:ascii="Times New Roman" w:hAnsi="Times New Roman" w:cs="Times New Roman"/>
                <w:sz w:val="28"/>
                <w:szCs w:val="28"/>
                <w:lang w:val="en-US"/>
              </w:rPr>
              <w:t>Blockchain</w:t>
            </w:r>
            <w:proofErr w:type="spellEnd"/>
            <w:r w:rsidR="0086286E" w:rsidRPr="00554BB4">
              <w:rPr>
                <w:rFonts w:ascii="Times New Roman" w:hAnsi="Times New Roman" w:cs="Times New Roman"/>
                <w:sz w:val="28"/>
                <w:szCs w:val="28"/>
              </w:rPr>
              <w:t>)</w:t>
            </w:r>
          </w:p>
        </w:tc>
        <w:tc>
          <w:tcPr>
            <w:tcW w:w="7364" w:type="dxa"/>
          </w:tcPr>
          <w:p w14:paraId="334EBA58" w14:textId="600B5052" w:rsidR="00923ACB" w:rsidRPr="00554BB4" w:rsidRDefault="00AF460F" w:rsidP="00246524">
            <w:pPr>
              <w:spacing w:line="360" w:lineRule="auto"/>
              <w:jc w:val="both"/>
              <w:rPr>
                <w:rFonts w:ascii="Times New Roman" w:hAnsi="Times New Roman" w:cs="Times New Roman"/>
                <w:sz w:val="28"/>
                <w:szCs w:val="28"/>
              </w:rPr>
            </w:pPr>
            <w:r w:rsidRPr="00554BB4">
              <w:rPr>
                <w:rFonts w:ascii="Times New Roman" w:hAnsi="Times New Roman" w:cs="Times New Roman"/>
                <w:sz w:val="28"/>
                <w:szCs w:val="28"/>
              </w:rPr>
              <w:t xml:space="preserve">Децентрализованная технология распределенного учета, которая регистрирует транзакции через сеть компьютеров. Каждый блок в цепочке содержит несколько транзакций, и каждый раз, когда в </w:t>
            </w:r>
            <w:proofErr w:type="spellStart"/>
            <w:r w:rsidRPr="00554BB4">
              <w:rPr>
                <w:rFonts w:ascii="Times New Roman" w:hAnsi="Times New Roman" w:cs="Times New Roman"/>
                <w:sz w:val="28"/>
                <w:szCs w:val="28"/>
              </w:rPr>
              <w:t>блокчейне</w:t>
            </w:r>
            <w:proofErr w:type="spellEnd"/>
            <w:r w:rsidRPr="00554BB4">
              <w:rPr>
                <w:rFonts w:ascii="Times New Roman" w:hAnsi="Times New Roman" w:cs="Times New Roman"/>
                <w:sz w:val="28"/>
                <w:szCs w:val="28"/>
              </w:rPr>
              <w:t xml:space="preserve"> происходит новая транзакция, запись об этой транзакции добавля</w:t>
            </w:r>
            <w:r w:rsidR="00554BB4">
              <w:rPr>
                <w:rFonts w:ascii="Times New Roman" w:hAnsi="Times New Roman" w:cs="Times New Roman"/>
                <w:sz w:val="28"/>
                <w:szCs w:val="28"/>
              </w:rPr>
              <w:t>ется в реестр каждого участника</w:t>
            </w:r>
          </w:p>
        </w:tc>
      </w:tr>
      <w:tr w:rsidR="00923ACB" w:rsidRPr="00554BB4" w14:paraId="3259D621" w14:textId="77777777" w:rsidTr="00E71F2B">
        <w:tc>
          <w:tcPr>
            <w:tcW w:w="1980" w:type="dxa"/>
          </w:tcPr>
          <w:p w14:paraId="7B14142B" w14:textId="03CCE9D7" w:rsidR="00923ACB" w:rsidRPr="00554BB4" w:rsidRDefault="00923ACB" w:rsidP="00246524">
            <w:pPr>
              <w:spacing w:line="360" w:lineRule="auto"/>
              <w:jc w:val="both"/>
              <w:rPr>
                <w:rFonts w:ascii="Times New Roman" w:hAnsi="Times New Roman" w:cs="Times New Roman"/>
                <w:sz w:val="28"/>
                <w:szCs w:val="28"/>
                <w:lang w:val="en-US"/>
              </w:rPr>
            </w:pPr>
            <w:r w:rsidRPr="00554BB4">
              <w:rPr>
                <w:rFonts w:ascii="Times New Roman" w:hAnsi="Times New Roman" w:cs="Times New Roman"/>
                <w:sz w:val="28"/>
                <w:szCs w:val="28"/>
              </w:rPr>
              <w:t>Большие данные</w:t>
            </w:r>
            <w:r w:rsidR="0086286E" w:rsidRPr="00554BB4">
              <w:rPr>
                <w:rFonts w:ascii="Times New Roman" w:hAnsi="Times New Roman" w:cs="Times New Roman"/>
                <w:sz w:val="28"/>
                <w:szCs w:val="28"/>
                <w:lang w:val="en-US"/>
              </w:rPr>
              <w:t xml:space="preserve"> (Big</w:t>
            </w:r>
            <w:r w:rsidR="0086286E" w:rsidRPr="00554BB4">
              <w:rPr>
                <w:rFonts w:ascii="Times New Roman" w:hAnsi="Times New Roman" w:cs="Times New Roman"/>
                <w:sz w:val="28"/>
                <w:szCs w:val="28"/>
              </w:rPr>
              <w:t xml:space="preserve"> </w:t>
            </w:r>
            <w:r w:rsidR="0086286E" w:rsidRPr="00554BB4">
              <w:rPr>
                <w:rFonts w:ascii="Times New Roman" w:hAnsi="Times New Roman" w:cs="Times New Roman"/>
                <w:sz w:val="28"/>
                <w:szCs w:val="28"/>
                <w:lang w:val="en-US"/>
              </w:rPr>
              <w:t>Data)</w:t>
            </w:r>
          </w:p>
        </w:tc>
        <w:tc>
          <w:tcPr>
            <w:tcW w:w="7364" w:type="dxa"/>
          </w:tcPr>
          <w:p w14:paraId="4C56A08B" w14:textId="0C0AFA9D" w:rsidR="00923ACB" w:rsidRPr="00554BB4" w:rsidRDefault="000B374F" w:rsidP="00246524">
            <w:pPr>
              <w:spacing w:line="360" w:lineRule="auto"/>
              <w:jc w:val="both"/>
              <w:rPr>
                <w:rFonts w:ascii="Times New Roman" w:hAnsi="Times New Roman" w:cs="Times New Roman"/>
                <w:sz w:val="28"/>
                <w:szCs w:val="28"/>
              </w:rPr>
            </w:pPr>
            <w:r w:rsidRPr="00554BB4">
              <w:rPr>
                <w:rFonts w:ascii="Times New Roman" w:hAnsi="Times New Roman" w:cs="Times New Roman"/>
                <w:sz w:val="28"/>
                <w:szCs w:val="28"/>
              </w:rPr>
              <w:t>Инструменты, процессы и технологии, использующиеся для обработки больших и сложных массивов данных, с которыми традиционные приложения для обработки данных не в с</w:t>
            </w:r>
            <w:r w:rsidR="00554BB4">
              <w:rPr>
                <w:rFonts w:ascii="Times New Roman" w:hAnsi="Times New Roman" w:cs="Times New Roman"/>
                <w:sz w:val="28"/>
                <w:szCs w:val="28"/>
              </w:rPr>
              <w:t>остоянии эффективно справляться</w:t>
            </w:r>
          </w:p>
        </w:tc>
      </w:tr>
      <w:tr w:rsidR="00923ACB" w:rsidRPr="00554BB4" w14:paraId="6B04085D" w14:textId="77777777" w:rsidTr="00E71F2B">
        <w:tc>
          <w:tcPr>
            <w:tcW w:w="1980" w:type="dxa"/>
          </w:tcPr>
          <w:p w14:paraId="37E1D627" w14:textId="77777777" w:rsidR="0086286E" w:rsidRPr="00554BB4" w:rsidRDefault="00923ACB" w:rsidP="00246524">
            <w:pPr>
              <w:spacing w:line="360" w:lineRule="auto"/>
              <w:jc w:val="both"/>
              <w:rPr>
                <w:rFonts w:ascii="Times New Roman" w:hAnsi="Times New Roman" w:cs="Times New Roman"/>
                <w:sz w:val="28"/>
                <w:szCs w:val="28"/>
                <w:lang w:val="en-US"/>
              </w:rPr>
            </w:pPr>
            <w:r w:rsidRPr="00554BB4">
              <w:rPr>
                <w:rFonts w:ascii="Times New Roman" w:hAnsi="Times New Roman" w:cs="Times New Roman"/>
                <w:sz w:val="28"/>
                <w:szCs w:val="28"/>
              </w:rPr>
              <w:t xml:space="preserve">Облачные </w:t>
            </w:r>
            <w:r w:rsidR="003C67E7" w:rsidRPr="00554BB4">
              <w:rPr>
                <w:rFonts w:ascii="Times New Roman" w:hAnsi="Times New Roman" w:cs="Times New Roman"/>
                <w:sz w:val="28"/>
                <w:szCs w:val="28"/>
              </w:rPr>
              <w:t>вычисления</w:t>
            </w:r>
            <w:r w:rsidR="0086286E" w:rsidRPr="00554BB4">
              <w:rPr>
                <w:rFonts w:ascii="Times New Roman" w:hAnsi="Times New Roman" w:cs="Times New Roman"/>
                <w:sz w:val="28"/>
                <w:szCs w:val="28"/>
                <w:lang w:val="en-US"/>
              </w:rPr>
              <w:t xml:space="preserve"> (Cloud </w:t>
            </w:r>
          </w:p>
          <w:p w14:paraId="3B787D77" w14:textId="063EF24B" w:rsidR="00923ACB" w:rsidRPr="00554BB4" w:rsidRDefault="0086286E" w:rsidP="00246524">
            <w:pPr>
              <w:spacing w:line="360" w:lineRule="auto"/>
              <w:jc w:val="both"/>
              <w:rPr>
                <w:rFonts w:ascii="Times New Roman" w:hAnsi="Times New Roman" w:cs="Times New Roman"/>
                <w:sz w:val="28"/>
                <w:szCs w:val="28"/>
                <w:lang w:val="en-US"/>
              </w:rPr>
            </w:pPr>
            <w:r w:rsidRPr="00554BB4">
              <w:rPr>
                <w:rFonts w:ascii="Times New Roman" w:hAnsi="Times New Roman" w:cs="Times New Roman"/>
                <w:sz w:val="28"/>
                <w:szCs w:val="28"/>
                <w:lang w:val="en-US"/>
              </w:rPr>
              <w:t>computing)</w:t>
            </w:r>
          </w:p>
        </w:tc>
        <w:tc>
          <w:tcPr>
            <w:tcW w:w="7364" w:type="dxa"/>
          </w:tcPr>
          <w:p w14:paraId="18721107" w14:textId="58E356EE" w:rsidR="00923ACB" w:rsidRPr="00554BB4" w:rsidRDefault="002E78F8" w:rsidP="00246524">
            <w:pPr>
              <w:spacing w:line="360" w:lineRule="auto"/>
              <w:jc w:val="both"/>
              <w:rPr>
                <w:rFonts w:ascii="Times New Roman" w:hAnsi="Times New Roman" w:cs="Times New Roman"/>
                <w:sz w:val="28"/>
                <w:szCs w:val="28"/>
              </w:rPr>
            </w:pPr>
            <w:r w:rsidRPr="00554BB4">
              <w:rPr>
                <w:rFonts w:ascii="Times New Roman" w:hAnsi="Times New Roman" w:cs="Times New Roman"/>
                <w:sz w:val="28"/>
                <w:szCs w:val="28"/>
              </w:rPr>
              <w:t xml:space="preserve">Технология, </w:t>
            </w:r>
            <w:r w:rsidR="005124F5" w:rsidRPr="00554BB4">
              <w:rPr>
                <w:rFonts w:ascii="Times New Roman" w:hAnsi="Times New Roman" w:cs="Times New Roman"/>
                <w:sz w:val="28"/>
                <w:szCs w:val="28"/>
              </w:rPr>
              <w:t>позволяющая</w:t>
            </w:r>
            <w:r w:rsidRPr="00554BB4">
              <w:rPr>
                <w:rFonts w:ascii="Times New Roman" w:hAnsi="Times New Roman" w:cs="Times New Roman"/>
                <w:sz w:val="28"/>
                <w:szCs w:val="28"/>
              </w:rPr>
              <w:t xml:space="preserve"> получать доступ к приложениям, серверам, хранилищам и другим вычислительным ресурсам через Интернет. Вместо хранения данных или запуска приложений на локальном сервере или компьютере облачные вычисления позволяют частным лицам и предприятиям использовать ресурсы, размещенные на удаленных серверах, обсл</w:t>
            </w:r>
            <w:r w:rsidR="00554BB4">
              <w:rPr>
                <w:rFonts w:ascii="Times New Roman" w:hAnsi="Times New Roman" w:cs="Times New Roman"/>
                <w:sz w:val="28"/>
                <w:szCs w:val="28"/>
              </w:rPr>
              <w:t>уживаемых сторонним поставщиком</w:t>
            </w:r>
          </w:p>
        </w:tc>
      </w:tr>
      <w:tr w:rsidR="00923ACB" w:rsidRPr="00554BB4" w14:paraId="495CFE94" w14:textId="77777777" w:rsidTr="00E71F2B">
        <w:tc>
          <w:tcPr>
            <w:tcW w:w="1980" w:type="dxa"/>
          </w:tcPr>
          <w:p w14:paraId="14C1DB4A" w14:textId="3D03C3D3" w:rsidR="00923ACB" w:rsidRPr="00554BB4" w:rsidRDefault="00923ACB" w:rsidP="00246524">
            <w:pPr>
              <w:spacing w:line="360" w:lineRule="auto"/>
              <w:jc w:val="both"/>
              <w:rPr>
                <w:rFonts w:ascii="Times New Roman" w:hAnsi="Times New Roman" w:cs="Times New Roman"/>
                <w:sz w:val="28"/>
                <w:szCs w:val="28"/>
              </w:rPr>
            </w:pPr>
            <w:r w:rsidRPr="00554BB4">
              <w:rPr>
                <w:rFonts w:ascii="Times New Roman" w:hAnsi="Times New Roman" w:cs="Times New Roman"/>
                <w:sz w:val="28"/>
                <w:szCs w:val="28"/>
              </w:rPr>
              <w:t>Интернет вещей</w:t>
            </w:r>
            <w:r w:rsidRPr="00554BB4">
              <w:rPr>
                <w:rFonts w:ascii="Times New Roman" w:hAnsi="Times New Roman" w:cs="Times New Roman"/>
                <w:sz w:val="28"/>
                <w:szCs w:val="28"/>
                <w:lang w:val="en-US"/>
              </w:rPr>
              <w:t xml:space="preserve"> (</w:t>
            </w:r>
            <w:proofErr w:type="spellStart"/>
            <w:r w:rsidR="002E78F8" w:rsidRPr="00554BB4">
              <w:rPr>
                <w:rFonts w:ascii="Times New Roman" w:hAnsi="Times New Roman" w:cs="Times New Roman"/>
                <w:sz w:val="28"/>
                <w:szCs w:val="28"/>
                <w:lang w:val="en-US"/>
              </w:rPr>
              <w:t>I</w:t>
            </w:r>
            <w:r w:rsidRPr="00554BB4">
              <w:rPr>
                <w:rFonts w:ascii="Times New Roman" w:hAnsi="Times New Roman" w:cs="Times New Roman"/>
                <w:sz w:val="28"/>
                <w:szCs w:val="28"/>
                <w:lang w:val="en-US"/>
              </w:rPr>
              <w:t>o</w:t>
            </w:r>
            <w:r w:rsidR="002E78F8" w:rsidRPr="00554BB4">
              <w:rPr>
                <w:rFonts w:ascii="Times New Roman" w:hAnsi="Times New Roman" w:cs="Times New Roman"/>
                <w:sz w:val="28"/>
                <w:szCs w:val="28"/>
                <w:lang w:val="en-US"/>
              </w:rPr>
              <w:t>T</w:t>
            </w:r>
            <w:proofErr w:type="spellEnd"/>
            <w:r w:rsidRPr="00554BB4">
              <w:rPr>
                <w:rFonts w:ascii="Times New Roman" w:hAnsi="Times New Roman" w:cs="Times New Roman"/>
                <w:sz w:val="28"/>
                <w:szCs w:val="28"/>
                <w:lang w:val="en-US"/>
              </w:rPr>
              <w:t>)</w:t>
            </w:r>
          </w:p>
        </w:tc>
        <w:tc>
          <w:tcPr>
            <w:tcW w:w="7364" w:type="dxa"/>
          </w:tcPr>
          <w:p w14:paraId="6C0650F7" w14:textId="574081F1" w:rsidR="00923ACB" w:rsidRPr="00554BB4" w:rsidRDefault="002E78F8" w:rsidP="00246524">
            <w:pPr>
              <w:spacing w:line="360" w:lineRule="auto"/>
              <w:jc w:val="both"/>
              <w:rPr>
                <w:rFonts w:ascii="Times New Roman" w:hAnsi="Times New Roman" w:cs="Times New Roman"/>
                <w:sz w:val="28"/>
                <w:szCs w:val="28"/>
              </w:rPr>
            </w:pPr>
            <w:r w:rsidRPr="00554BB4">
              <w:rPr>
                <w:rFonts w:ascii="Times New Roman" w:hAnsi="Times New Roman" w:cs="Times New Roman"/>
                <w:sz w:val="28"/>
                <w:szCs w:val="28"/>
              </w:rPr>
              <w:t xml:space="preserve">Совокупность подключённых устройств к Интернету и друг к другу, что позволяет им собирать данные, обмениваться ими, </w:t>
            </w:r>
            <w:r w:rsidR="00A53457" w:rsidRPr="00554BB4">
              <w:rPr>
                <w:rFonts w:ascii="Times New Roman" w:hAnsi="Times New Roman" w:cs="Times New Roman"/>
                <w:sz w:val="28"/>
                <w:szCs w:val="28"/>
              </w:rPr>
              <w:t>облегчая свя</w:t>
            </w:r>
            <w:r w:rsidR="00554BB4">
              <w:rPr>
                <w:rFonts w:ascii="Times New Roman" w:hAnsi="Times New Roman" w:cs="Times New Roman"/>
                <w:sz w:val="28"/>
                <w:szCs w:val="28"/>
              </w:rPr>
              <w:t>зь между устройствами и облаком</w:t>
            </w:r>
          </w:p>
        </w:tc>
      </w:tr>
    </w:tbl>
    <w:p w14:paraId="54F9B946" w14:textId="77777777" w:rsidR="00246524" w:rsidRDefault="00246524" w:rsidP="00504463">
      <w:pPr>
        <w:spacing w:after="0"/>
        <w:rPr>
          <w:rFonts w:ascii="Times New Roman" w:hAnsi="Times New Roman" w:cs="Times New Roman"/>
          <w:sz w:val="28"/>
        </w:rPr>
      </w:pPr>
    </w:p>
    <w:p w14:paraId="478E472A" w14:textId="77777777" w:rsidR="00246524" w:rsidRDefault="00246524" w:rsidP="00504463">
      <w:pPr>
        <w:spacing w:after="0"/>
        <w:rPr>
          <w:rFonts w:ascii="Times New Roman" w:hAnsi="Times New Roman" w:cs="Times New Roman"/>
          <w:sz w:val="28"/>
        </w:rPr>
      </w:pPr>
    </w:p>
    <w:p w14:paraId="5AB447BE" w14:textId="77777777" w:rsidR="00246524" w:rsidRDefault="00246524" w:rsidP="00504463">
      <w:pPr>
        <w:spacing w:after="0"/>
        <w:rPr>
          <w:rFonts w:ascii="Times New Roman" w:hAnsi="Times New Roman" w:cs="Times New Roman"/>
          <w:sz w:val="28"/>
        </w:rPr>
      </w:pPr>
    </w:p>
    <w:p w14:paraId="052C3F02" w14:textId="19011CA3" w:rsidR="00023249" w:rsidRDefault="00023249" w:rsidP="00504463">
      <w:pPr>
        <w:spacing w:after="0"/>
      </w:pPr>
      <w:r>
        <w:rPr>
          <w:rFonts w:ascii="Times New Roman" w:hAnsi="Times New Roman" w:cs="Times New Roman"/>
          <w:sz w:val="28"/>
        </w:rPr>
        <w:lastRenderedPageBreak/>
        <w:t>Продолжение таблицы 1</w:t>
      </w:r>
    </w:p>
    <w:tbl>
      <w:tblPr>
        <w:tblStyle w:val="a5"/>
        <w:tblW w:w="0" w:type="auto"/>
        <w:tblLook w:val="04A0" w:firstRow="1" w:lastRow="0" w:firstColumn="1" w:lastColumn="0" w:noHBand="0" w:noVBand="1"/>
      </w:tblPr>
      <w:tblGrid>
        <w:gridCol w:w="1980"/>
        <w:gridCol w:w="7364"/>
      </w:tblGrid>
      <w:tr w:rsidR="00023249" w:rsidRPr="009D70A0" w14:paraId="1BA1E99A" w14:textId="77777777" w:rsidTr="0006302F">
        <w:tc>
          <w:tcPr>
            <w:tcW w:w="1980" w:type="dxa"/>
          </w:tcPr>
          <w:p w14:paraId="63456CC8" w14:textId="77777777" w:rsidR="00023249" w:rsidRPr="009D70A0" w:rsidRDefault="00023249" w:rsidP="002465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364" w:type="dxa"/>
          </w:tcPr>
          <w:p w14:paraId="796B1217" w14:textId="77777777" w:rsidR="00023249" w:rsidRPr="009D70A0" w:rsidRDefault="00023249" w:rsidP="0024652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23ACB" w:rsidRPr="009D70A0" w14:paraId="4F25E143" w14:textId="77777777" w:rsidTr="009E7DD4">
        <w:trPr>
          <w:trHeight w:val="2836"/>
        </w:trPr>
        <w:tc>
          <w:tcPr>
            <w:tcW w:w="1980" w:type="dxa"/>
          </w:tcPr>
          <w:p w14:paraId="0F9F4E82" w14:textId="5523D171" w:rsidR="00923ACB" w:rsidRPr="009D70A0" w:rsidRDefault="00923ACB" w:rsidP="00246524">
            <w:pPr>
              <w:spacing w:line="360" w:lineRule="auto"/>
              <w:jc w:val="both"/>
              <w:rPr>
                <w:rFonts w:ascii="Times New Roman" w:hAnsi="Times New Roman" w:cs="Times New Roman"/>
                <w:sz w:val="28"/>
                <w:szCs w:val="28"/>
              </w:rPr>
            </w:pPr>
            <w:r w:rsidRPr="009D70A0">
              <w:rPr>
                <w:rFonts w:ascii="Times New Roman" w:hAnsi="Times New Roman" w:cs="Times New Roman"/>
                <w:sz w:val="28"/>
                <w:szCs w:val="28"/>
              </w:rPr>
              <w:t>Дополненная реальность (</w:t>
            </w:r>
            <w:r w:rsidRPr="009D70A0">
              <w:rPr>
                <w:rFonts w:ascii="Times New Roman" w:hAnsi="Times New Roman" w:cs="Times New Roman"/>
                <w:sz w:val="28"/>
                <w:szCs w:val="28"/>
                <w:lang w:val="en-US"/>
              </w:rPr>
              <w:t>AR</w:t>
            </w:r>
            <w:r w:rsidRPr="009D70A0">
              <w:rPr>
                <w:rFonts w:ascii="Times New Roman" w:hAnsi="Times New Roman" w:cs="Times New Roman"/>
                <w:sz w:val="28"/>
                <w:szCs w:val="28"/>
              </w:rPr>
              <w:t>)</w:t>
            </w:r>
          </w:p>
        </w:tc>
        <w:tc>
          <w:tcPr>
            <w:tcW w:w="7364" w:type="dxa"/>
          </w:tcPr>
          <w:p w14:paraId="6D93836D" w14:textId="44072067" w:rsidR="00923ACB" w:rsidRPr="009D70A0" w:rsidRDefault="00FD5746" w:rsidP="00246524">
            <w:pPr>
              <w:spacing w:line="360" w:lineRule="auto"/>
              <w:jc w:val="both"/>
              <w:rPr>
                <w:rFonts w:ascii="Times New Roman" w:hAnsi="Times New Roman" w:cs="Times New Roman"/>
                <w:sz w:val="28"/>
                <w:szCs w:val="28"/>
              </w:rPr>
            </w:pPr>
            <w:r w:rsidRPr="009D70A0">
              <w:rPr>
                <w:rFonts w:ascii="Times New Roman" w:hAnsi="Times New Roman" w:cs="Times New Roman"/>
                <w:sz w:val="28"/>
                <w:szCs w:val="28"/>
              </w:rPr>
              <w:t xml:space="preserve">Технология, </w:t>
            </w:r>
            <w:r w:rsidR="006D5D1C" w:rsidRPr="009D70A0">
              <w:rPr>
                <w:rFonts w:ascii="Times New Roman" w:hAnsi="Times New Roman" w:cs="Times New Roman"/>
                <w:sz w:val="28"/>
                <w:szCs w:val="28"/>
              </w:rPr>
              <w:t>позволяющая пользователям одновременно взаимодействовать с реальным миром и виртуальными объектами через наложение</w:t>
            </w:r>
            <w:r w:rsidRPr="009D70A0">
              <w:rPr>
                <w:rFonts w:ascii="Times New Roman" w:hAnsi="Times New Roman" w:cs="Times New Roman"/>
                <w:sz w:val="28"/>
                <w:szCs w:val="28"/>
              </w:rPr>
              <w:t xml:space="preserve"> </w:t>
            </w:r>
            <w:r w:rsidR="006D5D1C" w:rsidRPr="009D70A0">
              <w:rPr>
                <w:rFonts w:ascii="Times New Roman" w:hAnsi="Times New Roman" w:cs="Times New Roman"/>
                <w:sz w:val="28"/>
                <w:szCs w:val="28"/>
              </w:rPr>
              <w:t>виртуальных элементов</w:t>
            </w:r>
            <w:r w:rsidRPr="009D70A0">
              <w:rPr>
                <w:rFonts w:ascii="Times New Roman" w:hAnsi="Times New Roman" w:cs="Times New Roman"/>
                <w:sz w:val="28"/>
                <w:szCs w:val="28"/>
              </w:rPr>
              <w:t>, таки</w:t>
            </w:r>
            <w:r w:rsidR="006D5D1C" w:rsidRPr="009D70A0">
              <w:rPr>
                <w:rFonts w:ascii="Times New Roman" w:hAnsi="Times New Roman" w:cs="Times New Roman"/>
                <w:sz w:val="28"/>
                <w:szCs w:val="28"/>
              </w:rPr>
              <w:t xml:space="preserve">х как </w:t>
            </w:r>
            <w:r w:rsidR="00023249" w:rsidRPr="009D70A0">
              <w:rPr>
                <w:rFonts w:ascii="Times New Roman" w:hAnsi="Times New Roman" w:cs="Times New Roman"/>
                <w:sz w:val="28"/>
                <w:szCs w:val="28"/>
              </w:rPr>
              <w:t>изображения и звуки на физическую среду, просматриваемых с помощью смартфонов, планшетов и</w:t>
            </w:r>
            <w:r w:rsidR="00554BB4">
              <w:rPr>
                <w:rFonts w:ascii="Times New Roman" w:hAnsi="Times New Roman" w:cs="Times New Roman"/>
                <w:sz w:val="28"/>
                <w:szCs w:val="28"/>
              </w:rPr>
              <w:t>ли очков дополненной реальности</w:t>
            </w:r>
          </w:p>
        </w:tc>
      </w:tr>
      <w:tr w:rsidR="00923ACB" w:rsidRPr="009D70A0" w14:paraId="3E402E45" w14:textId="77777777" w:rsidTr="009E7DD4">
        <w:trPr>
          <w:trHeight w:val="1913"/>
        </w:trPr>
        <w:tc>
          <w:tcPr>
            <w:tcW w:w="1980" w:type="dxa"/>
          </w:tcPr>
          <w:p w14:paraId="7B3F9A22" w14:textId="48E1D9AA" w:rsidR="00923ACB" w:rsidRPr="009D70A0" w:rsidRDefault="00923ACB" w:rsidP="00246524">
            <w:pPr>
              <w:spacing w:line="360" w:lineRule="auto"/>
              <w:jc w:val="both"/>
              <w:rPr>
                <w:rFonts w:ascii="Times New Roman" w:hAnsi="Times New Roman" w:cs="Times New Roman"/>
                <w:sz w:val="28"/>
                <w:szCs w:val="28"/>
              </w:rPr>
            </w:pPr>
            <w:r w:rsidRPr="009D70A0">
              <w:rPr>
                <w:rFonts w:ascii="Times New Roman" w:hAnsi="Times New Roman" w:cs="Times New Roman"/>
                <w:sz w:val="28"/>
                <w:szCs w:val="28"/>
              </w:rPr>
              <w:t>Виртуальная реальность (VR)</w:t>
            </w:r>
          </w:p>
        </w:tc>
        <w:tc>
          <w:tcPr>
            <w:tcW w:w="7364" w:type="dxa"/>
          </w:tcPr>
          <w:p w14:paraId="5208FF8A" w14:textId="5BC6B092" w:rsidR="00923ACB" w:rsidRPr="009D70A0" w:rsidRDefault="005124F5" w:rsidP="00246524">
            <w:pPr>
              <w:spacing w:line="360" w:lineRule="auto"/>
              <w:jc w:val="both"/>
              <w:rPr>
                <w:rFonts w:ascii="Times New Roman" w:hAnsi="Times New Roman" w:cs="Times New Roman"/>
                <w:sz w:val="28"/>
                <w:szCs w:val="28"/>
              </w:rPr>
            </w:pPr>
            <w:r w:rsidRPr="009D70A0">
              <w:rPr>
                <w:rFonts w:ascii="Times New Roman" w:hAnsi="Times New Roman" w:cs="Times New Roman"/>
                <w:sz w:val="28"/>
                <w:szCs w:val="28"/>
              </w:rPr>
              <w:t xml:space="preserve">Технология, позволяющая пользователям взаимодействовать с </w:t>
            </w:r>
            <w:r w:rsidR="009F1021" w:rsidRPr="009D70A0">
              <w:rPr>
                <w:rFonts w:ascii="Times New Roman" w:hAnsi="Times New Roman" w:cs="Times New Roman"/>
                <w:sz w:val="28"/>
                <w:szCs w:val="28"/>
              </w:rPr>
              <w:t xml:space="preserve">созданной компьютером </w:t>
            </w:r>
            <w:r w:rsidRPr="009D70A0">
              <w:rPr>
                <w:rFonts w:ascii="Times New Roman" w:hAnsi="Times New Roman" w:cs="Times New Roman"/>
                <w:sz w:val="28"/>
                <w:szCs w:val="28"/>
              </w:rPr>
              <w:t xml:space="preserve">имитируемой трехмерной средой, </w:t>
            </w:r>
            <w:r w:rsidR="009F1021" w:rsidRPr="009D70A0">
              <w:rPr>
                <w:rFonts w:ascii="Times New Roman" w:hAnsi="Times New Roman" w:cs="Times New Roman"/>
                <w:sz w:val="28"/>
                <w:szCs w:val="28"/>
              </w:rPr>
              <w:t>блокируя восприятие реального мира гарнитурой</w:t>
            </w:r>
            <w:r w:rsidR="00D22301" w:rsidRPr="009D70A0">
              <w:rPr>
                <w:rFonts w:ascii="Times New Roman" w:hAnsi="Times New Roman" w:cs="Times New Roman"/>
                <w:sz w:val="28"/>
                <w:szCs w:val="28"/>
              </w:rPr>
              <w:t xml:space="preserve"> виртуальной реальности</w:t>
            </w:r>
          </w:p>
        </w:tc>
      </w:tr>
      <w:tr w:rsidR="00923ACB" w:rsidRPr="009D70A0" w14:paraId="57596362" w14:textId="77777777" w:rsidTr="009E7DD4">
        <w:trPr>
          <w:trHeight w:val="1955"/>
        </w:trPr>
        <w:tc>
          <w:tcPr>
            <w:tcW w:w="1980" w:type="dxa"/>
          </w:tcPr>
          <w:p w14:paraId="3F3BDE70" w14:textId="04F31261" w:rsidR="00923ACB" w:rsidRPr="009D70A0" w:rsidRDefault="00923ACB" w:rsidP="00246524">
            <w:pPr>
              <w:spacing w:line="360" w:lineRule="auto"/>
              <w:jc w:val="both"/>
              <w:rPr>
                <w:rFonts w:ascii="Times New Roman" w:hAnsi="Times New Roman" w:cs="Times New Roman"/>
                <w:sz w:val="28"/>
                <w:szCs w:val="28"/>
              </w:rPr>
            </w:pPr>
            <w:r w:rsidRPr="009D70A0">
              <w:rPr>
                <w:rFonts w:ascii="Times New Roman" w:hAnsi="Times New Roman" w:cs="Times New Roman"/>
                <w:sz w:val="28"/>
                <w:szCs w:val="28"/>
              </w:rPr>
              <w:t>Искусственный интеллект (A</w:t>
            </w:r>
            <w:r w:rsidRPr="009D70A0">
              <w:rPr>
                <w:rFonts w:ascii="Times New Roman" w:hAnsi="Times New Roman" w:cs="Times New Roman"/>
                <w:sz w:val="28"/>
                <w:szCs w:val="28"/>
                <w:lang w:val="en-US"/>
              </w:rPr>
              <w:t>I</w:t>
            </w:r>
            <w:r w:rsidRPr="009D70A0">
              <w:rPr>
                <w:rFonts w:ascii="Times New Roman" w:hAnsi="Times New Roman" w:cs="Times New Roman"/>
                <w:sz w:val="28"/>
                <w:szCs w:val="28"/>
              </w:rPr>
              <w:t>)</w:t>
            </w:r>
          </w:p>
        </w:tc>
        <w:tc>
          <w:tcPr>
            <w:tcW w:w="7364" w:type="dxa"/>
          </w:tcPr>
          <w:p w14:paraId="76D15290" w14:textId="6001A688" w:rsidR="00923ACB" w:rsidRPr="009D70A0" w:rsidRDefault="006843AF" w:rsidP="00246524">
            <w:pPr>
              <w:spacing w:line="360" w:lineRule="auto"/>
              <w:jc w:val="both"/>
              <w:rPr>
                <w:rFonts w:ascii="Times New Roman" w:hAnsi="Times New Roman" w:cs="Times New Roman"/>
                <w:sz w:val="28"/>
                <w:szCs w:val="28"/>
              </w:rPr>
            </w:pPr>
            <w:r w:rsidRPr="009D70A0">
              <w:rPr>
                <w:rFonts w:ascii="Times New Roman" w:hAnsi="Times New Roman" w:cs="Times New Roman"/>
                <w:sz w:val="28"/>
                <w:szCs w:val="28"/>
              </w:rPr>
              <w:t xml:space="preserve">Область компьютерных наук, направленная на изучение и создание систем и машин, способных выполнять требующие человеческого интеллекта задачи, такие как обучение, решение проблем, осмысление и принятие </w:t>
            </w:r>
            <w:r w:rsidR="00554BB4">
              <w:rPr>
                <w:rFonts w:ascii="Times New Roman" w:hAnsi="Times New Roman" w:cs="Times New Roman"/>
                <w:sz w:val="28"/>
                <w:szCs w:val="28"/>
              </w:rPr>
              <w:t>решений.</w:t>
            </w:r>
          </w:p>
        </w:tc>
      </w:tr>
    </w:tbl>
    <w:p w14:paraId="4B421C8B" w14:textId="77777777" w:rsidR="00923ACB" w:rsidRPr="009D70A0" w:rsidRDefault="00923ACB" w:rsidP="00504463">
      <w:pPr>
        <w:spacing w:after="0" w:line="360" w:lineRule="auto"/>
        <w:ind w:firstLine="709"/>
        <w:jc w:val="both"/>
        <w:rPr>
          <w:rFonts w:ascii="Times New Roman" w:hAnsi="Times New Roman" w:cs="Times New Roman"/>
          <w:sz w:val="28"/>
          <w:szCs w:val="28"/>
        </w:rPr>
      </w:pPr>
    </w:p>
    <w:p w14:paraId="3B676B62" w14:textId="6959E882" w:rsidR="00246524" w:rsidRPr="001569E3" w:rsidRDefault="00C96C2A"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Эволюцию развития и в</w:t>
      </w:r>
      <w:r w:rsidR="00062C6C" w:rsidRPr="009D70A0">
        <w:rPr>
          <w:rFonts w:ascii="Times New Roman" w:hAnsi="Times New Roman" w:cs="Times New Roman"/>
          <w:sz w:val="28"/>
          <w:szCs w:val="28"/>
        </w:rPr>
        <w:t xml:space="preserve">заимосвязь информационных технологий и финансовых услуг </w:t>
      </w:r>
      <w:r w:rsidR="0086286E">
        <w:rPr>
          <w:rFonts w:ascii="Times New Roman" w:hAnsi="Times New Roman" w:cs="Times New Roman"/>
          <w:sz w:val="28"/>
          <w:szCs w:val="28"/>
        </w:rPr>
        <w:t>является предметом научных дискуссий</w:t>
      </w:r>
      <w:r w:rsidR="004B1315" w:rsidRPr="009D70A0">
        <w:rPr>
          <w:rFonts w:ascii="Times New Roman" w:hAnsi="Times New Roman" w:cs="Times New Roman"/>
          <w:sz w:val="28"/>
          <w:szCs w:val="28"/>
        </w:rPr>
        <w:t xml:space="preserve"> в течение последних нескольких десятилетий. </w:t>
      </w:r>
      <w:r w:rsidRPr="009D70A0">
        <w:rPr>
          <w:rFonts w:ascii="Times New Roman" w:hAnsi="Times New Roman" w:cs="Times New Roman"/>
          <w:sz w:val="28"/>
          <w:szCs w:val="28"/>
        </w:rPr>
        <w:t>Это научное направление получило широкое признание и стало</w:t>
      </w:r>
      <w:r w:rsidR="00062C6C" w:rsidRPr="009D70A0">
        <w:rPr>
          <w:rFonts w:ascii="Times New Roman" w:hAnsi="Times New Roman" w:cs="Times New Roman"/>
          <w:sz w:val="28"/>
          <w:szCs w:val="28"/>
        </w:rPr>
        <w:t xml:space="preserve"> предметом </w:t>
      </w:r>
      <w:r w:rsidRPr="009D70A0">
        <w:rPr>
          <w:rFonts w:ascii="Times New Roman" w:hAnsi="Times New Roman" w:cs="Times New Roman"/>
          <w:sz w:val="28"/>
          <w:szCs w:val="28"/>
        </w:rPr>
        <w:t>научных дискуссий</w:t>
      </w:r>
      <w:r w:rsidR="00062C6C" w:rsidRPr="009D70A0">
        <w:rPr>
          <w:rFonts w:ascii="Times New Roman" w:hAnsi="Times New Roman" w:cs="Times New Roman"/>
          <w:sz w:val="28"/>
          <w:szCs w:val="28"/>
        </w:rPr>
        <w:t xml:space="preserve"> </w:t>
      </w:r>
      <w:r w:rsidR="00062C6C" w:rsidRPr="001569E3">
        <w:rPr>
          <w:rFonts w:ascii="Times New Roman" w:hAnsi="Times New Roman" w:cs="Times New Roman"/>
          <w:sz w:val="28"/>
          <w:szCs w:val="28"/>
        </w:rPr>
        <w:t>[</w:t>
      </w:r>
      <w:r w:rsidR="00C43C8A" w:rsidRPr="001569E3">
        <w:rPr>
          <w:rFonts w:ascii="Times New Roman" w:hAnsi="Times New Roman" w:cs="Times New Roman"/>
          <w:sz w:val="28"/>
          <w:szCs w:val="28"/>
        </w:rPr>
        <w:t>63</w:t>
      </w:r>
      <w:r w:rsidR="00062C6C" w:rsidRPr="001569E3">
        <w:rPr>
          <w:rFonts w:ascii="Times New Roman" w:hAnsi="Times New Roman" w:cs="Times New Roman"/>
          <w:sz w:val="28"/>
          <w:szCs w:val="28"/>
        </w:rPr>
        <w:t xml:space="preserve">]. </w:t>
      </w:r>
      <w:r w:rsidRPr="009D70A0">
        <w:rPr>
          <w:rFonts w:ascii="Times New Roman" w:hAnsi="Times New Roman" w:cs="Times New Roman"/>
          <w:sz w:val="28"/>
          <w:szCs w:val="28"/>
        </w:rPr>
        <w:t>Впервые</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термин</w:t>
      </w:r>
      <w:r w:rsidRPr="001569E3">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был</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введен</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в</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научной</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литературе</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в</w:t>
      </w:r>
      <w:r w:rsidRPr="001569E3">
        <w:rPr>
          <w:rFonts w:ascii="Times New Roman" w:hAnsi="Times New Roman" w:cs="Times New Roman"/>
          <w:sz w:val="28"/>
          <w:szCs w:val="28"/>
        </w:rPr>
        <w:t xml:space="preserve"> </w:t>
      </w:r>
      <w:r w:rsidR="00062C6C" w:rsidRPr="001569E3">
        <w:rPr>
          <w:rFonts w:ascii="Times New Roman" w:hAnsi="Times New Roman" w:cs="Times New Roman"/>
          <w:sz w:val="28"/>
          <w:szCs w:val="28"/>
        </w:rPr>
        <w:t xml:space="preserve">1972 </w:t>
      </w:r>
      <w:r w:rsidR="006413EA" w:rsidRPr="009D70A0">
        <w:rPr>
          <w:rFonts w:ascii="Times New Roman" w:hAnsi="Times New Roman" w:cs="Times New Roman"/>
          <w:sz w:val="28"/>
          <w:szCs w:val="28"/>
        </w:rPr>
        <w:t>г</w:t>
      </w:r>
      <w:r w:rsidR="00062C6C" w:rsidRPr="001569E3">
        <w:rPr>
          <w:rFonts w:ascii="Times New Roman" w:hAnsi="Times New Roman" w:cs="Times New Roman"/>
          <w:sz w:val="28"/>
          <w:szCs w:val="28"/>
        </w:rPr>
        <w:t xml:space="preserve"> [</w:t>
      </w:r>
      <w:r w:rsidR="00C43C8A" w:rsidRPr="001569E3">
        <w:rPr>
          <w:rFonts w:ascii="Times New Roman" w:hAnsi="Times New Roman" w:cs="Times New Roman"/>
          <w:sz w:val="28"/>
          <w:szCs w:val="28"/>
        </w:rPr>
        <w:t>52</w:t>
      </w:r>
      <w:r w:rsidR="00062C6C" w:rsidRPr="001569E3">
        <w:rPr>
          <w:rFonts w:ascii="Times New Roman" w:hAnsi="Times New Roman" w:cs="Times New Roman"/>
          <w:sz w:val="28"/>
          <w:szCs w:val="28"/>
        </w:rPr>
        <w:t xml:space="preserve">]. </w:t>
      </w:r>
    </w:p>
    <w:p w14:paraId="51B82833" w14:textId="283E4E22" w:rsidR="00062C6C" w:rsidRDefault="00C96C2A"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Однако в наше время этот термин</w:t>
      </w:r>
      <w:r w:rsidR="000F2899" w:rsidRPr="009D70A0">
        <w:rPr>
          <w:rFonts w:ascii="Times New Roman" w:hAnsi="Times New Roman" w:cs="Times New Roman"/>
          <w:sz w:val="28"/>
          <w:szCs w:val="28"/>
        </w:rPr>
        <w:t xml:space="preserve"> по-разному определялся различными учеными и практиками, </w:t>
      </w:r>
      <w:r w:rsidRPr="009D70A0">
        <w:rPr>
          <w:rFonts w:ascii="Times New Roman" w:hAnsi="Times New Roman" w:cs="Times New Roman"/>
          <w:sz w:val="28"/>
          <w:szCs w:val="28"/>
        </w:rPr>
        <w:t xml:space="preserve">в связи </w:t>
      </w:r>
      <w:r w:rsidR="00281009" w:rsidRPr="009D70A0">
        <w:rPr>
          <w:rFonts w:ascii="Times New Roman" w:hAnsi="Times New Roman" w:cs="Times New Roman"/>
          <w:sz w:val="28"/>
          <w:szCs w:val="28"/>
        </w:rPr>
        <w:t>с разнообразным и динамичным характером</w:t>
      </w:r>
      <w:r w:rsidRPr="009D70A0">
        <w:rPr>
          <w:rFonts w:ascii="Times New Roman" w:hAnsi="Times New Roman" w:cs="Times New Roman"/>
          <w:sz w:val="28"/>
          <w:szCs w:val="28"/>
        </w:rPr>
        <w:t xml:space="preserve"> этих</w:t>
      </w:r>
      <w:r w:rsidR="000F2899" w:rsidRPr="009D70A0">
        <w:rPr>
          <w:rFonts w:ascii="Times New Roman" w:hAnsi="Times New Roman" w:cs="Times New Roman"/>
          <w:sz w:val="28"/>
          <w:szCs w:val="28"/>
        </w:rPr>
        <w:t xml:space="preserve"> </w:t>
      </w:r>
      <w:r w:rsidRPr="009D70A0">
        <w:rPr>
          <w:rFonts w:ascii="Times New Roman" w:hAnsi="Times New Roman" w:cs="Times New Roman"/>
          <w:sz w:val="28"/>
          <w:szCs w:val="28"/>
        </w:rPr>
        <w:t>процессов</w:t>
      </w:r>
      <w:r w:rsidR="000F2899" w:rsidRPr="009D70A0">
        <w:rPr>
          <w:rFonts w:ascii="Times New Roman" w:hAnsi="Times New Roman" w:cs="Times New Roman"/>
          <w:sz w:val="28"/>
          <w:szCs w:val="28"/>
        </w:rPr>
        <w:t>.</w:t>
      </w:r>
      <w:r w:rsidR="006F1BBB" w:rsidRPr="009D70A0">
        <w:rPr>
          <w:rFonts w:ascii="Times New Roman" w:hAnsi="Times New Roman" w:cs="Times New Roman"/>
          <w:sz w:val="28"/>
          <w:szCs w:val="28"/>
        </w:rPr>
        <w:t xml:space="preserve"> </w:t>
      </w:r>
      <w:r w:rsidR="0086286E">
        <w:rPr>
          <w:rFonts w:ascii="Times New Roman" w:hAnsi="Times New Roman" w:cs="Times New Roman"/>
          <w:sz w:val="28"/>
          <w:szCs w:val="28"/>
        </w:rPr>
        <w:t xml:space="preserve">Представим систематизацию </w:t>
      </w:r>
      <w:r w:rsidR="001C43CD" w:rsidRPr="009D70A0">
        <w:rPr>
          <w:rFonts w:ascii="Times New Roman" w:hAnsi="Times New Roman" w:cs="Times New Roman"/>
          <w:sz w:val="28"/>
          <w:szCs w:val="28"/>
        </w:rPr>
        <w:t>понятия</w:t>
      </w:r>
      <w:r w:rsidR="00281009" w:rsidRPr="009D70A0">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86286E">
        <w:rPr>
          <w:rFonts w:ascii="Times New Roman" w:hAnsi="Times New Roman" w:cs="Times New Roman"/>
          <w:sz w:val="28"/>
          <w:szCs w:val="28"/>
        </w:rPr>
        <w:t xml:space="preserve"> в трактовке различных авторов </w:t>
      </w:r>
      <w:r w:rsidR="00466C33" w:rsidRPr="009D70A0">
        <w:rPr>
          <w:rFonts w:ascii="Times New Roman" w:hAnsi="Times New Roman" w:cs="Times New Roman"/>
          <w:sz w:val="28"/>
          <w:szCs w:val="28"/>
        </w:rPr>
        <w:t xml:space="preserve">в таблице </w:t>
      </w:r>
      <w:r w:rsidR="00AA766C" w:rsidRPr="009D70A0">
        <w:rPr>
          <w:rFonts w:ascii="Times New Roman" w:hAnsi="Times New Roman" w:cs="Times New Roman"/>
          <w:sz w:val="28"/>
          <w:szCs w:val="28"/>
        </w:rPr>
        <w:t>2</w:t>
      </w:r>
      <w:r w:rsidR="00466C33" w:rsidRPr="009D70A0">
        <w:rPr>
          <w:rFonts w:ascii="Times New Roman" w:hAnsi="Times New Roman" w:cs="Times New Roman"/>
          <w:sz w:val="28"/>
          <w:szCs w:val="28"/>
        </w:rPr>
        <w:t>.</w:t>
      </w:r>
    </w:p>
    <w:p w14:paraId="7948286B" w14:textId="492E575E" w:rsidR="009E7DD4" w:rsidRDefault="009E7DD4" w:rsidP="009E7DD4">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Как видно из таблицы, представленные определения различаются по своему охвату и направленности.</w:t>
      </w:r>
    </w:p>
    <w:p w14:paraId="30E0668E" w14:textId="77777777" w:rsidR="009E7DD4" w:rsidRPr="009D70A0" w:rsidRDefault="009E7DD4" w:rsidP="00504463">
      <w:pPr>
        <w:spacing w:after="0" w:line="360" w:lineRule="auto"/>
        <w:ind w:firstLine="709"/>
        <w:jc w:val="both"/>
        <w:rPr>
          <w:rFonts w:ascii="Times New Roman" w:hAnsi="Times New Roman" w:cs="Times New Roman"/>
          <w:sz w:val="28"/>
          <w:szCs w:val="28"/>
        </w:rPr>
      </w:pPr>
    </w:p>
    <w:p w14:paraId="385BB138" w14:textId="7AB5B359" w:rsidR="00246524" w:rsidRDefault="00246524" w:rsidP="00246524">
      <w:pPr>
        <w:spacing w:after="0" w:line="240" w:lineRule="auto"/>
        <w:jc w:val="both"/>
        <w:rPr>
          <w:rFonts w:ascii="Times New Roman" w:hAnsi="Times New Roman" w:cs="Times New Roman"/>
          <w:sz w:val="28"/>
          <w:szCs w:val="28"/>
        </w:rPr>
      </w:pPr>
    </w:p>
    <w:p w14:paraId="20EB16A1" w14:textId="4EA031CB" w:rsidR="00466C33" w:rsidRPr="009D70A0" w:rsidRDefault="00AA766C" w:rsidP="00246524">
      <w:pPr>
        <w:suppressAutoHyphens/>
        <w:spacing w:after="0" w:line="276" w:lineRule="auto"/>
        <w:jc w:val="both"/>
        <w:rPr>
          <w:rFonts w:ascii="Times New Roman" w:hAnsi="Times New Roman" w:cs="Times New Roman"/>
          <w:sz w:val="28"/>
          <w:szCs w:val="28"/>
        </w:rPr>
      </w:pPr>
      <w:r w:rsidRPr="009D70A0">
        <w:rPr>
          <w:rFonts w:ascii="Times New Roman" w:hAnsi="Times New Roman" w:cs="Times New Roman"/>
          <w:sz w:val="28"/>
          <w:szCs w:val="28"/>
        </w:rPr>
        <w:lastRenderedPageBreak/>
        <w:t>Таблица 2</w:t>
      </w:r>
      <w:r w:rsidR="00466C33" w:rsidRPr="009D70A0">
        <w:rPr>
          <w:rFonts w:ascii="Times New Roman" w:hAnsi="Times New Roman" w:cs="Times New Roman"/>
          <w:sz w:val="28"/>
          <w:szCs w:val="28"/>
        </w:rPr>
        <w:t xml:space="preserve"> – </w:t>
      </w:r>
      <w:r w:rsidR="00E72B48" w:rsidRPr="009D70A0">
        <w:rPr>
          <w:rFonts w:ascii="Times New Roman" w:hAnsi="Times New Roman" w:cs="Times New Roman"/>
          <w:sz w:val="28"/>
          <w:szCs w:val="28"/>
        </w:rPr>
        <w:t xml:space="preserve">Систематизация эволюции </w:t>
      </w:r>
      <w:r w:rsidR="00466C33" w:rsidRPr="009D70A0">
        <w:rPr>
          <w:rFonts w:ascii="Times New Roman" w:hAnsi="Times New Roman" w:cs="Times New Roman"/>
          <w:sz w:val="28"/>
          <w:szCs w:val="28"/>
        </w:rPr>
        <w:t>термина «</w:t>
      </w:r>
      <w:r w:rsidR="00502F38">
        <w:rPr>
          <w:rFonts w:ascii="Times New Roman" w:hAnsi="Times New Roman" w:cs="Times New Roman"/>
          <w:sz w:val="28"/>
          <w:szCs w:val="28"/>
          <w:lang w:val="en-US"/>
        </w:rPr>
        <w:t>FinTech</w:t>
      </w:r>
      <w:r w:rsidR="00466C33" w:rsidRPr="009D70A0">
        <w:rPr>
          <w:rFonts w:ascii="Times New Roman" w:hAnsi="Times New Roman" w:cs="Times New Roman"/>
          <w:sz w:val="28"/>
          <w:szCs w:val="28"/>
        </w:rPr>
        <w:t xml:space="preserve">» </w:t>
      </w:r>
      <w:r w:rsidR="00E72B48" w:rsidRPr="009D70A0">
        <w:rPr>
          <w:rFonts w:ascii="Times New Roman" w:hAnsi="Times New Roman" w:cs="Times New Roman"/>
          <w:sz w:val="28"/>
          <w:szCs w:val="28"/>
        </w:rPr>
        <w:t>в его хронологическом порядке (</w:t>
      </w:r>
      <w:r w:rsidR="00211B9F">
        <w:rPr>
          <w:rFonts w:ascii="Times New Roman" w:hAnsi="Times New Roman" w:cs="Times New Roman"/>
          <w:sz w:val="28"/>
          <w:szCs w:val="28"/>
        </w:rPr>
        <w:t xml:space="preserve">составлено автором </w:t>
      </w:r>
      <w:r w:rsidR="00246524">
        <w:rPr>
          <w:rFonts w:ascii="Times New Roman" w:hAnsi="Times New Roman" w:cs="Times New Roman"/>
          <w:sz w:val="28"/>
          <w:szCs w:val="28"/>
        </w:rPr>
        <w:t>на основе</w:t>
      </w:r>
      <w:r w:rsidR="00E72B48" w:rsidRPr="009D70A0">
        <w:rPr>
          <w:rFonts w:ascii="Times New Roman" w:hAnsi="Times New Roman" w:cs="Times New Roman"/>
          <w:sz w:val="28"/>
          <w:szCs w:val="28"/>
        </w:rPr>
        <w:t xml:space="preserve"> [</w:t>
      </w:r>
      <w:r w:rsidR="00C43C8A" w:rsidRPr="001569E3">
        <w:rPr>
          <w:rFonts w:ascii="Times New Roman" w:hAnsi="Times New Roman" w:cs="Times New Roman"/>
          <w:sz w:val="28"/>
          <w:szCs w:val="28"/>
        </w:rPr>
        <w:t>18</w:t>
      </w:r>
      <w:r w:rsidR="00C43C8A">
        <w:rPr>
          <w:rFonts w:ascii="Times New Roman" w:hAnsi="Times New Roman" w:cs="Times New Roman"/>
          <w:sz w:val="28"/>
          <w:szCs w:val="28"/>
        </w:rPr>
        <w:t>,</w:t>
      </w:r>
      <w:r w:rsidR="00815AA9" w:rsidRPr="00815AA9">
        <w:rPr>
          <w:rFonts w:ascii="Times New Roman" w:hAnsi="Times New Roman" w:cs="Times New Roman"/>
          <w:sz w:val="28"/>
          <w:szCs w:val="28"/>
        </w:rPr>
        <w:t xml:space="preserve"> </w:t>
      </w:r>
      <w:r w:rsidR="00C43C8A" w:rsidRPr="001569E3">
        <w:rPr>
          <w:rFonts w:ascii="Times New Roman" w:hAnsi="Times New Roman" w:cs="Times New Roman"/>
          <w:sz w:val="28"/>
          <w:szCs w:val="28"/>
        </w:rPr>
        <w:t>90</w:t>
      </w:r>
      <w:r w:rsidR="00C43C8A">
        <w:rPr>
          <w:rFonts w:ascii="Times New Roman" w:hAnsi="Times New Roman" w:cs="Times New Roman"/>
          <w:sz w:val="28"/>
          <w:szCs w:val="28"/>
        </w:rPr>
        <w:t>,</w:t>
      </w:r>
      <w:r w:rsidR="00815AA9" w:rsidRPr="00815AA9">
        <w:rPr>
          <w:rFonts w:ascii="Times New Roman" w:hAnsi="Times New Roman" w:cs="Times New Roman"/>
          <w:sz w:val="28"/>
          <w:szCs w:val="28"/>
        </w:rPr>
        <w:t xml:space="preserve"> </w:t>
      </w:r>
      <w:r w:rsidR="00C43C8A">
        <w:rPr>
          <w:rFonts w:ascii="Times New Roman" w:hAnsi="Times New Roman" w:cs="Times New Roman"/>
          <w:sz w:val="28"/>
          <w:szCs w:val="28"/>
        </w:rPr>
        <w:t>47</w:t>
      </w:r>
      <w:r w:rsidR="00E72B48" w:rsidRPr="009D70A0">
        <w:rPr>
          <w:rFonts w:ascii="Times New Roman" w:hAnsi="Times New Roman" w:cs="Times New Roman"/>
          <w:sz w:val="28"/>
          <w:szCs w:val="28"/>
        </w:rPr>
        <w:t>])</w:t>
      </w:r>
    </w:p>
    <w:tbl>
      <w:tblPr>
        <w:tblStyle w:val="a5"/>
        <w:tblW w:w="0" w:type="auto"/>
        <w:tblLook w:val="04A0" w:firstRow="1" w:lastRow="0" w:firstColumn="1" w:lastColumn="0" w:noHBand="0" w:noVBand="1"/>
      </w:tblPr>
      <w:tblGrid>
        <w:gridCol w:w="2689"/>
        <w:gridCol w:w="6655"/>
      </w:tblGrid>
      <w:tr w:rsidR="00466C33" w:rsidRPr="009D70A0" w14:paraId="0AE7C797" w14:textId="77777777" w:rsidTr="004007AB">
        <w:tc>
          <w:tcPr>
            <w:tcW w:w="2689" w:type="dxa"/>
          </w:tcPr>
          <w:p w14:paraId="75CFD9C1" w14:textId="435BA14B" w:rsidR="00466C33" w:rsidRPr="009D70A0" w:rsidRDefault="00466C33" w:rsidP="00504463">
            <w:pPr>
              <w:jc w:val="center"/>
              <w:rPr>
                <w:rFonts w:ascii="Times New Roman" w:hAnsi="Times New Roman" w:cs="Times New Roman"/>
                <w:sz w:val="28"/>
                <w:szCs w:val="28"/>
              </w:rPr>
            </w:pPr>
            <w:r w:rsidRPr="009D70A0">
              <w:rPr>
                <w:rFonts w:ascii="Times New Roman" w:hAnsi="Times New Roman" w:cs="Times New Roman"/>
                <w:sz w:val="28"/>
                <w:szCs w:val="28"/>
              </w:rPr>
              <w:t>Автор</w:t>
            </w:r>
          </w:p>
        </w:tc>
        <w:tc>
          <w:tcPr>
            <w:tcW w:w="6656" w:type="dxa"/>
          </w:tcPr>
          <w:p w14:paraId="41E1B4F4" w14:textId="4156D792" w:rsidR="00466C33" w:rsidRPr="009D70A0" w:rsidRDefault="00466C33" w:rsidP="00504463">
            <w:pPr>
              <w:jc w:val="center"/>
              <w:rPr>
                <w:rFonts w:ascii="Times New Roman" w:hAnsi="Times New Roman" w:cs="Times New Roman"/>
                <w:sz w:val="28"/>
                <w:szCs w:val="28"/>
              </w:rPr>
            </w:pPr>
            <w:r w:rsidRPr="009D70A0">
              <w:rPr>
                <w:rFonts w:ascii="Times New Roman" w:hAnsi="Times New Roman" w:cs="Times New Roman"/>
                <w:sz w:val="28"/>
                <w:szCs w:val="28"/>
              </w:rPr>
              <w:t>Определение</w:t>
            </w:r>
            <w:r w:rsidR="00435D41" w:rsidRPr="009D70A0">
              <w:rPr>
                <w:rFonts w:ascii="Times New Roman" w:hAnsi="Times New Roman" w:cs="Times New Roman"/>
                <w:sz w:val="28"/>
                <w:szCs w:val="28"/>
                <w:lang w:val="en-US"/>
              </w:rPr>
              <w:t xml:space="preserve"> </w:t>
            </w:r>
            <w:r w:rsidR="00502F38">
              <w:rPr>
                <w:rFonts w:ascii="Times New Roman" w:hAnsi="Times New Roman" w:cs="Times New Roman"/>
                <w:sz w:val="28"/>
                <w:szCs w:val="28"/>
                <w:lang w:val="en-US"/>
              </w:rPr>
              <w:t>FinTech</w:t>
            </w:r>
          </w:p>
        </w:tc>
      </w:tr>
      <w:tr w:rsidR="00EE6792" w:rsidRPr="009D70A0" w14:paraId="1569C6D5" w14:textId="77777777" w:rsidTr="004007AB">
        <w:tc>
          <w:tcPr>
            <w:tcW w:w="2689" w:type="dxa"/>
          </w:tcPr>
          <w:p w14:paraId="7294F79D" w14:textId="77777777" w:rsidR="00EE6792" w:rsidRPr="009D70A0" w:rsidRDefault="00EE6792" w:rsidP="00504463">
            <w:pPr>
              <w:rPr>
                <w:rFonts w:ascii="Times New Roman" w:hAnsi="Times New Roman" w:cs="Times New Roman"/>
                <w:sz w:val="28"/>
                <w:szCs w:val="28"/>
                <w:lang w:val="en-US"/>
              </w:rPr>
            </w:pPr>
            <w:r w:rsidRPr="009D70A0">
              <w:rPr>
                <w:rFonts w:ascii="Times New Roman" w:hAnsi="Times New Roman" w:cs="Times New Roman"/>
                <w:sz w:val="28"/>
                <w:szCs w:val="28"/>
              </w:rPr>
              <w:t>Европейский</w:t>
            </w:r>
            <w:r w:rsidRPr="009D70A0">
              <w:rPr>
                <w:rFonts w:ascii="Times New Roman" w:hAnsi="Times New Roman" w:cs="Times New Roman"/>
                <w:sz w:val="28"/>
                <w:szCs w:val="28"/>
                <w:lang w:val="en-US"/>
              </w:rPr>
              <w:t xml:space="preserve"> </w:t>
            </w:r>
            <w:r w:rsidRPr="009D70A0">
              <w:rPr>
                <w:rFonts w:ascii="Times New Roman" w:hAnsi="Times New Roman" w:cs="Times New Roman"/>
                <w:sz w:val="28"/>
                <w:szCs w:val="28"/>
              </w:rPr>
              <w:t>Центральный</w:t>
            </w:r>
            <w:r w:rsidRPr="009D70A0">
              <w:rPr>
                <w:rFonts w:ascii="Times New Roman" w:hAnsi="Times New Roman" w:cs="Times New Roman"/>
                <w:sz w:val="28"/>
                <w:szCs w:val="28"/>
                <w:lang w:val="en-US"/>
              </w:rPr>
              <w:t xml:space="preserve"> </w:t>
            </w:r>
            <w:r w:rsidRPr="009D70A0">
              <w:rPr>
                <w:rFonts w:ascii="Times New Roman" w:hAnsi="Times New Roman" w:cs="Times New Roman"/>
                <w:sz w:val="28"/>
                <w:szCs w:val="28"/>
              </w:rPr>
              <w:t>Банк</w:t>
            </w:r>
          </w:p>
          <w:p w14:paraId="241FEB6F" w14:textId="1D4206ED" w:rsidR="00EE6792" w:rsidRPr="009D70A0" w:rsidRDefault="00EE6792" w:rsidP="00504463">
            <w:pPr>
              <w:rPr>
                <w:rFonts w:ascii="Times New Roman" w:hAnsi="Times New Roman" w:cs="Times New Roman"/>
                <w:sz w:val="28"/>
                <w:szCs w:val="28"/>
                <w:lang w:val="en-US"/>
              </w:rPr>
            </w:pPr>
          </w:p>
        </w:tc>
        <w:tc>
          <w:tcPr>
            <w:tcW w:w="6656" w:type="dxa"/>
          </w:tcPr>
          <w:p w14:paraId="7797CB93" w14:textId="74B9127E" w:rsidR="00EE6792" w:rsidRPr="009D70A0" w:rsidRDefault="00D63D2F" w:rsidP="00504463">
            <w:pPr>
              <w:jc w:val="both"/>
              <w:rPr>
                <w:rFonts w:ascii="Times New Roman" w:hAnsi="Times New Roman" w:cs="Times New Roman"/>
                <w:sz w:val="28"/>
                <w:szCs w:val="28"/>
              </w:rPr>
            </w:pPr>
            <w:r>
              <w:rPr>
                <w:rFonts w:ascii="Times New Roman" w:hAnsi="Times New Roman" w:cs="Times New Roman"/>
                <w:sz w:val="28"/>
                <w:szCs w:val="28"/>
              </w:rPr>
              <w:t>«…т</w:t>
            </w:r>
            <w:r w:rsidR="00EE6792" w:rsidRPr="009D70A0">
              <w:rPr>
                <w:rFonts w:ascii="Times New Roman" w:hAnsi="Times New Roman" w:cs="Times New Roman"/>
                <w:sz w:val="28"/>
                <w:szCs w:val="28"/>
              </w:rPr>
              <w:t>ехнологические инновации в сфере финансовых услуг, которые могут привести к появлению новых бизнес-моделей, приложений, процессов или продуктов с соответствующим существенным влиянием на предоставление финансовых услуг».</w:t>
            </w:r>
          </w:p>
        </w:tc>
      </w:tr>
      <w:tr w:rsidR="00EE6792" w:rsidRPr="009D70A0" w14:paraId="352DFC7F" w14:textId="77777777" w:rsidTr="004007AB">
        <w:tc>
          <w:tcPr>
            <w:tcW w:w="2689" w:type="dxa"/>
          </w:tcPr>
          <w:p w14:paraId="2258CBF2" w14:textId="60761857" w:rsidR="00EE6792" w:rsidRPr="009D70A0" w:rsidRDefault="00EE6792" w:rsidP="00504463">
            <w:pPr>
              <w:rPr>
                <w:rFonts w:ascii="Times New Roman" w:hAnsi="Times New Roman" w:cs="Times New Roman"/>
                <w:sz w:val="28"/>
                <w:szCs w:val="28"/>
              </w:rPr>
            </w:pPr>
            <w:r w:rsidRPr="009D70A0">
              <w:rPr>
                <w:rFonts w:ascii="Times New Roman" w:hAnsi="Times New Roman" w:cs="Times New Roman"/>
                <w:sz w:val="28"/>
                <w:szCs w:val="28"/>
              </w:rPr>
              <w:t>Центральный Банк РФ</w:t>
            </w:r>
          </w:p>
          <w:p w14:paraId="6D9A8F2C" w14:textId="4EF2DDF0" w:rsidR="00EE6792" w:rsidRPr="009D70A0" w:rsidRDefault="00EE6792" w:rsidP="00504463">
            <w:pPr>
              <w:rPr>
                <w:rFonts w:ascii="Times New Roman" w:hAnsi="Times New Roman" w:cs="Times New Roman"/>
                <w:sz w:val="28"/>
                <w:szCs w:val="28"/>
              </w:rPr>
            </w:pPr>
          </w:p>
        </w:tc>
        <w:tc>
          <w:tcPr>
            <w:tcW w:w="6656" w:type="dxa"/>
          </w:tcPr>
          <w:p w14:paraId="5D738E7B" w14:textId="3E2E0915" w:rsidR="00EE6792" w:rsidRPr="009D70A0" w:rsidRDefault="00EE6792" w:rsidP="00504463">
            <w:pPr>
              <w:jc w:val="both"/>
              <w:rPr>
                <w:rFonts w:ascii="Times New Roman" w:hAnsi="Times New Roman" w:cs="Times New Roman"/>
                <w:sz w:val="28"/>
                <w:szCs w:val="28"/>
              </w:rPr>
            </w:pPr>
            <w:r w:rsidRPr="009D70A0">
              <w:rPr>
                <w:rFonts w:ascii="Times New Roman" w:hAnsi="Times New Roman" w:cs="Times New Roman"/>
                <w:sz w:val="28"/>
                <w:szCs w:val="28"/>
              </w:rPr>
              <w:t>«… предоставление финансовых услуг и сервисов с использованием инновационных технологий, таких как «большие данные» (</w:t>
            </w:r>
            <w:proofErr w:type="spellStart"/>
            <w:r w:rsidRPr="009D70A0">
              <w:rPr>
                <w:rFonts w:ascii="Times New Roman" w:hAnsi="Times New Roman" w:cs="Times New Roman"/>
                <w:sz w:val="28"/>
                <w:szCs w:val="28"/>
              </w:rPr>
              <w:t>Big</w:t>
            </w:r>
            <w:proofErr w:type="spellEnd"/>
            <w:r w:rsidRPr="009D70A0">
              <w:rPr>
                <w:rFonts w:ascii="Times New Roman" w:hAnsi="Times New Roman" w:cs="Times New Roman"/>
                <w:sz w:val="28"/>
                <w:szCs w:val="28"/>
              </w:rPr>
              <w:t xml:space="preserve"> Data), искусственный интеллект и машинное обучение, роботизация, блокчейн, облачные технологии, биометрия и других».</w:t>
            </w:r>
          </w:p>
        </w:tc>
      </w:tr>
      <w:tr w:rsidR="00EE6792" w:rsidRPr="009D70A0" w14:paraId="355C29D0" w14:textId="77777777" w:rsidTr="004007AB">
        <w:tc>
          <w:tcPr>
            <w:tcW w:w="2689" w:type="dxa"/>
          </w:tcPr>
          <w:p w14:paraId="71C329EF" w14:textId="18702740" w:rsidR="00EE6792" w:rsidRPr="009D70A0" w:rsidRDefault="00501FCD" w:rsidP="00504463">
            <w:pPr>
              <w:rPr>
                <w:rFonts w:ascii="Times New Roman" w:hAnsi="Times New Roman" w:cs="Times New Roman"/>
                <w:sz w:val="28"/>
                <w:szCs w:val="28"/>
              </w:rPr>
            </w:pPr>
            <w:r w:rsidRPr="009D70A0">
              <w:rPr>
                <w:rFonts w:ascii="Times New Roman" w:hAnsi="Times New Roman" w:cs="Times New Roman"/>
                <w:sz w:val="28"/>
                <w:szCs w:val="28"/>
              </w:rPr>
              <w:t xml:space="preserve">А. </w:t>
            </w:r>
            <w:proofErr w:type="spellStart"/>
            <w:r w:rsidR="00EE6792" w:rsidRPr="009D70A0">
              <w:rPr>
                <w:rFonts w:ascii="Times New Roman" w:hAnsi="Times New Roman" w:cs="Times New Roman"/>
                <w:sz w:val="28"/>
                <w:szCs w:val="28"/>
              </w:rPr>
              <w:t>Мэншн</w:t>
            </w:r>
            <w:proofErr w:type="spellEnd"/>
            <w:r w:rsidR="00EE6792" w:rsidRPr="009D70A0">
              <w:rPr>
                <w:rFonts w:ascii="Times New Roman" w:hAnsi="Times New Roman" w:cs="Times New Roman"/>
                <w:sz w:val="28"/>
                <w:szCs w:val="28"/>
                <w:lang w:val="en-US"/>
              </w:rPr>
              <w:t xml:space="preserve"> </w:t>
            </w:r>
          </w:p>
        </w:tc>
        <w:tc>
          <w:tcPr>
            <w:tcW w:w="6656" w:type="dxa"/>
          </w:tcPr>
          <w:p w14:paraId="672C9BA6" w14:textId="0F7108FE" w:rsidR="00EE6792" w:rsidRPr="009D70A0" w:rsidRDefault="00EE6792" w:rsidP="00504463">
            <w:pPr>
              <w:jc w:val="both"/>
              <w:rPr>
                <w:rFonts w:ascii="Times New Roman" w:hAnsi="Times New Roman" w:cs="Times New Roman"/>
                <w:sz w:val="28"/>
                <w:szCs w:val="28"/>
              </w:rPr>
            </w:pPr>
            <w:r w:rsidRPr="009D70A0">
              <w:rPr>
                <w:rFonts w:ascii="Times New Roman" w:hAnsi="Times New Roman" w:cs="Times New Roman"/>
                <w:sz w:val="28"/>
                <w:szCs w:val="28"/>
              </w:rPr>
              <w:t>«… финансовые услуги, основанные на инновационных технологиях, и бизнес-модели, которые сопровождают эти услуги». По сути, любая инновация, которая помогает компаниям предоставлять финансовые услуги.</w:t>
            </w:r>
          </w:p>
        </w:tc>
      </w:tr>
      <w:tr w:rsidR="00EE6792" w:rsidRPr="009D70A0" w14:paraId="0935511E" w14:textId="77777777" w:rsidTr="004007AB">
        <w:tc>
          <w:tcPr>
            <w:tcW w:w="2689" w:type="dxa"/>
          </w:tcPr>
          <w:p w14:paraId="5882AC24" w14:textId="6A3A0FB7" w:rsidR="00EE6792" w:rsidRPr="009D70A0" w:rsidRDefault="00501FCD" w:rsidP="00504463">
            <w:pPr>
              <w:rPr>
                <w:rFonts w:ascii="Times New Roman" w:hAnsi="Times New Roman" w:cs="Times New Roman"/>
                <w:sz w:val="28"/>
                <w:szCs w:val="28"/>
              </w:rPr>
            </w:pPr>
            <w:r w:rsidRPr="009D70A0">
              <w:rPr>
                <w:rFonts w:ascii="Times New Roman" w:hAnsi="Times New Roman" w:cs="Times New Roman"/>
                <w:sz w:val="28"/>
                <w:szCs w:val="28"/>
              </w:rPr>
              <w:t xml:space="preserve">А. </w:t>
            </w:r>
            <w:proofErr w:type="spellStart"/>
            <w:r w:rsidR="00EE6792" w:rsidRPr="009D70A0">
              <w:rPr>
                <w:rFonts w:ascii="Times New Roman" w:hAnsi="Times New Roman" w:cs="Times New Roman"/>
                <w:sz w:val="28"/>
                <w:szCs w:val="28"/>
              </w:rPr>
              <w:t>Мирчандани</w:t>
            </w:r>
            <w:proofErr w:type="spellEnd"/>
            <w:r w:rsidR="00EE6792" w:rsidRPr="009D70A0">
              <w:rPr>
                <w:rFonts w:ascii="Times New Roman" w:hAnsi="Times New Roman" w:cs="Times New Roman"/>
                <w:sz w:val="28"/>
                <w:szCs w:val="28"/>
              </w:rPr>
              <w:t xml:space="preserve"> </w:t>
            </w:r>
          </w:p>
          <w:p w14:paraId="723AAB31" w14:textId="20674E5D" w:rsidR="00EE6792" w:rsidRPr="009D70A0" w:rsidRDefault="00EE6792" w:rsidP="00504463">
            <w:pPr>
              <w:rPr>
                <w:rFonts w:ascii="Times New Roman" w:hAnsi="Times New Roman" w:cs="Times New Roman"/>
                <w:sz w:val="28"/>
                <w:szCs w:val="28"/>
              </w:rPr>
            </w:pPr>
          </w:p>
        </w:tc>
        <w:tc>
          <w:tcPr>
            <w:tcW w:w="6656" w:type="dxa"/>
          </w:tcPr>
          <w:p w14:paraId="4FC6659E" w14:textId="7581EE09" w:rsidR="00EE6792" w:rsidRPr="009D70A0" w:rsidRDefault="00EE6792" w:rsidP="00504463">
            <w:pPr>
              <w:jc w:val="both"/>
              <w:rPr>
                <w:rFonts w:ascii="Times New Roman" w:hAnsi="Times New Roman" w:cs="Times New Roman"/>
                <w:sz w:val="28"/>
                <w:szCs w:val="28"/>
              </w:rPr>
            </w:pPr>
            <w:r w:rsidRPr="009D70A0">
              <w:rPr>
                <w:rFonts w:ascii="Times New Roman" w:hAnsi="Times New Roman" w:cs="Times New Roman"/>
                <w:sz w:val="28"/>
                <w:szCs w:val="28"/>
              </w:rPr>
              <w:t>«… разделить на несколько различных областей в финансовом секторе… (</w:t>
            </w:r>
            <w:proofErr w:type="spellStart"/>
            <w:r w:rsidRPr="009D70A0">
              <w:rPr>
                <w:rFonts w:ascii="Times New Roman" w:hAnsi="Times New Roman" w:cs="Times New Roman"/>
                <w:sz w:val="28"/>
                <w:szCs w:val="28"/>
                <w:lang w:val="en-US"/>
              </w:rPr>
              <w:t>i</w:t>
            </w:r>
            <w:proofErr w:type="spellEnd"/>
            <w:r w:rsidRPr="009D70A0">
              <w:rPr>
                <w:rFonts w:ascii="Times New Roman" w:hAnsi="Times New Roman" w:cs="Times New Roman"/>
                <w:sz w:val="28"/>
                <w:szCs w:val="28"/>
              </w:rPr>
              <w:t>) управление активами, (</w:t>
            </w:r>
            <w:r w:rsidRPr="009D70A0">
              <w:rPr>
                <w:rFonts w:ascii="Times New Roman" w:hAnsi="Times New Roman" w:cs="Times New Roman"/>
                <w:sz w:val="28"/>
                <w:szCs w:val="28"/>
                <w:lang w:val="en-US"/>
              </w:rPr>
              <w:t>ii</w:t>
            </w:r>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криптовалюта</w:t>
            </w:r>
            <w:proofErr w:type="spellEnd"/>
            <w:r w:rsidRPr="009D70A0">
              <w:rPr>
                <w:rFonts w:ascii="Times New Roman" w:hAnsi="Times New Roman" w:cs="Times New Roman"/>
                <w:sz w:val="28"/>
                <w:szCs w:val="28"/>
              </w:rPr>
              <w:t>, (</w:t>
            </w:r>
            <w:r w:rsidRPr="009D70A0">
              <w:rPr>
                <w:rFonts w:ascii="Times New Roman" w:hAnsi="Times New Roman" w:cs="Times New Roman"/>
                <w:sz w:val="28"/>
                <w:szCs w:val="28"/>
                <w:lang w:val="en-US"/>
              </w:rPr>
              <w:t>iii</w:t>
            </w:r>
            <w:r w:rsidRPr="009D70A0">
              <w:rPr>
                <w:rFonts w:ascii="Times New Roman" w:hAnsi="Times New Roman" w:cs="Times New Roman"/>
                <w:sz w:val="28"/>
                <w:szCs w:val="28"/>
              </w:rPr>
              <w:t>) краудфандинг, (</w:t>
            </w:r>
            <w:r w:rsidRPr="009D70A0">
              <w:rPr>
                <w:rFonts w:ascii="Times New Roman" w:hAnsi="Times New Roman" w:cs="Times New Roman"/>
                <w:sz w:val="28"/>
                <w:szCs w:val="28"/>
                <w:lang w:val="en-US"/>
              </w:rPr>
              <w:t>iv</w:t>
            </w:r>
            <w:r w:rsidRPr="009D70A0">
              <w:rPr>
                <w:rFonts w:ascii="Times New Roman" w:hAnsi="Times New Roman" w:cs="Times New Roman"/>
                <w:sz w:val="28"/>
                <w:szCs w:val="28"/>
              </w:rPr>
              <w:t>) управление инвестициями, (</w:t>
            </w:r>
            <w:r w:rsidRPr="009D70A0">
              <w:rPr>
                <w:rFonts w:ascii="Times New Roman" w:hAnsi="Times New Roman" w:cs="Times New Roman"/>
                <w:sz w:val="28"/>
                <w:szCs w:val="28"/>
                <w:lang w:val="en-US"/>
              </w:rPr>
              <w:t>v</w:t>
            </w:r>
            <w:r w:rsidRPr="009D70A0">
              <w:rPr>
                <w:rFonts w:ascii="Times New Roman" w:hAnsi="Times New Roman" w:cs="Times New Roman"/>
                <w:sz w:val="28"/>
                <w:szCs w:val="28"/>
              </w:rPr>
              <w:t>) рыночное кредитование».</w:t>
            </w:r>
          </w:p>
        </w:tc>
      </w:tr>
      <w:tr w:rsidR="00EE6792" w:rsidRPr="009D70A0" w14:paraId="5351CBE8" w14:textId="77777777" w:rsidTr="004007AB">
        <w:tc>
          <w:tcPr>
            <w:tcW w:w="2689" w:type="dxa"/>
          </w:tcPr>
          <w:p w14:paraId="060F056C" w14:textId="641E5568" w:rsidR="00EE6792" w:rsidRPr="009D70A0" w:rsidRDefault="00501FCD" w:rsidP="00504463">
            <w:pPr>
              <w:rPr>
                <w:rFonts w:ascii="Times New Roman" w:hAnsi="Times New Roman" w:cs="Times New Roman"/>
                <w:sz w:val="28"/>
                <w:szCs w:val="28"/>
              </w:rPr>
            </w:pPr>
            <w:r w:rsidRPr="009D70A0">
              <w:rPr>
                <w:rFonts w:ascii="Times New Roman" w:hAnsi="Times New Roman" w:cs="Times New Roman"/>
                <w:sz w:val="28"/>
                <w:szCs w:val="28"/>
              </w:rPr>
              <w:t xml:space="preserve">Т. </w:t>
            </w:r>
            <w:proofErr w:type="spellStart"/>
            <w:r w:rsidR="00EE6792" w:rsidRPr="009D70A0">
              <w:rPr>
                <w:rFonts w:ascii="Times New Roman" w:hAnsi="Times New Roman" w:cs="Times New Roman"/>
                <w:sz w:val="28"/>
                <w:szCs w:val="28"/>
              </w:rPr>
              <w:t>Бэк</w:t>
            </w:r>
            <w:proofErr w:type="spellEnd"/>
            <w:r w:rsidR="00EE6792" w:rsidRPr="009D70A0">
              <w:rPr>
                <w:rFonts w:ascii="Times New Roman" w:hAnsi="Times New Roman" w:cs="Times New Roman"/>
                <w:sz w:val="28"/>
                <w:szCs w:val="28"/>
              </w:rPr>
              <w:t xml:space="preserve"> </w:t>
            </w:r>
          </w:p>
        </w:tc>
        <w:tc>
          <w:tcPr>
            <w:tcW w:w="6656" w:type="dxa"/>
          </w:tcPr>
          <w:p w14:paraId="094FBEA7" w14:textId="6F803F5C" w:rsidR="00EE6792" w:rsidRPr="009D70A0" w:rsidRDefault="00EE6792" w:rsidP="00502F38">
            <w:pPr>
              <w:jc w:val="both"/>
              <w:rPr>
                <w:rFonts w:ascii="Times New Roman" w:hAnsi="Times New Roman" w:cs="Times New Roman"/>
                <w:sz w:val="28"/>
                <w:szCs w:val="28"/>
              </w:rPr>
            </w:pPr>
            <w:r w:rsidRPr="009D70A0">
              <w:rPr>
                <w:rFonts w:ascii="Times New Roman" w:hAnsi="Times New Roman" w:cs="Times New Roman"/>
                <w:sz w:val="28"/>
                <w:szCs w:val="28"/>
              </w:rPr>
              <w:t xml:space="preserve">«С одной стороны,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может относиться к интеграции технологий в предложения продуктов и услуг поставщиками финансовых услуг для улучшения их использования и доставки потребителям. С другой стороны, это также можно понимать как новых игроков, ориентированных на технологии, которые стремятся конкурировать с традиционными финансовыми институтами в предоставлении финансовых услуг».</w:t>
            </w:r>
          </w:p>
        </w:tc>
      </w:tr>
      <w:tr w:rsidR="00EE6792" w:rsidRPr="009D70A0" w14:paraId="628FA493" w14:textId="77777777" w:rsidTr="004007AB">
        <w:tc>
          <w:tcPr>
            <w:tcW w:w="2689" w:type="dxa"/>
          </w:tcPr>
          <w:p w14:paraId="5F01D2DB" w14:textId="488294F0" w:rsidR="00EE6792" w:rsidRPr="009D70A0" w:rsidRDefault="00501FCD" w:rsidP="00504463">
            <w:pPr>
              <w:rPr>
                <w:rFonts w:ascii="Times New Roman" w:hAnsi="Times New Roman" w:cs="Times New Roman"/>
                <w:sz w:val="28"/>
                <w:szCs w:val="28"/>
              </w:rPr>
            </w:pPr>
            <w:r w:rsidRPr="009D70A0">
              <w:rPr>
                <w:rFonts w:ascii="Times New Roman" w:hAnsi="Times New Roman" w:cs="Times New Roman"/>
                <w:sz w:val="28"/>
                <w:szCs w:val="28"/>
              </w:rPr>
              <w:t xml:space="preserve">И. </w:t>
            </w:r>
            <w:proofErr w:type="spellStart"/>
            <w:r w:rsidR="00EE6792" w:rsidRPr="009D70A0">
              <w:rPr>
                <w:rFonts w:ascii="Times New Roman" w:hAnsi="Times New Roman" w:cs="Times New Roman"/>
                <w:sz w:val="28"/>
                <w:szCs w:val="28"/>
              </w:rPr>
              <w:t>Ляхтинмяки</w:t>
            </w:r>
            <w:proofErr w:type="spellEnd"/>
          </w:p>
        </w:tc>
        <w:tc>
          <w:tcPr>
            <w:tcW w:w="6656" w:type="dxa"/>
          </w:tcPr>
          <w:p w14:paraId="640302CF" w14:textId="4BC1B8C5" w:rsidR="00EE6792" w:rsidRPr="009D70A0" w:rsidRDefault="00EE6792" w:rsidP="00504463">
            <w:pPr>
              <w:jc w:val="both"/>
              <w:rPr>
                <w:rFonts w:ascii="Times New Roman" w:hAnsi="Times New Roman" w:cs="Times New Roman"/>
                <w:sz w:val="28"/>
                <w:szCs w:val="28"/>
              </w:rPr>
            </w:pPr>
            <w:r w:rsidRPr="009D70A0">
              <w:rPr>
                <w:rFonts w:ascii="Times New Roman" w:hAnsi="Times New Roman" w:cs="Times New Roman"/>
                <w:sz w:val="28"/>
                <w:szCs w:val="28"/>
              </w:rPr>
              <w:t>«Технологии, (которые) позволяют предоставлять персонализированные решения для удовлетворения конкретных потребностей клиентов», подчеркивая роль потребностей и предпочтений клиентов в стимулировании инноваций.</w:t>
            </w:r>
          </w:p>
        </w:tc>
      </w:tr>
    </w:tbl>
    <w:p w14:paraId="1E9C9230" w14:textId="77777777" w:rsidR="00466C33" w:rsidRPr="009D70A0" w:rsidRDefault="00466C33" w:rsidP="00504463">
      <w:pPr>
        <w:spacing w:after="0" w:line="360" w:lineRule="auto"/>
        <w:jc w:val="both"/>
        <w:rPr>
          <w:rFonts w:ascii="Times New Roman" w:hAnsi="Times New Roman" w:cs="Times New Roman"/>
          <w:sz w:val="28"/>
          <w:szCs w:val="28"/>
        </w:rPr>
      </w:pPr>
    </w:p>
    <w:p w14:paraId="77A10623" w14:textId="497D83E1" w:rsidR="00466C33" w:rsidRPr="001569E3" w:rsidRDefault="00DA2076"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Как видно из таблицы, представленные</w:t>
      </w:r>
      <w:r w:rsidR="0059056B" w:rsidRPr="009D70A0">
        <w:rPr>
          <w:rFonts w:ascii="Times New Roman" w:hAnsi="Times New Roman" w:cs="Times New Roman"/>
          <w:sz w:val="28"/>
          <w:szCs w:val="28"/>
        </w:rPr>
        <w:t xml:space="preserve"> определения </w:t>
      </w:r>
      <w:r w:rsidRPr="009D70A0">
        <w:rPr>
          <w:rFonts w:ascii="Times New Roman" w:hAnsi="Times New Roman" w:cs="Times New Roman"/>
          <w:sz w:val="28"/>
          <w:szCs w:val="28"/>
        </w:rPr>
        <w:t>различаются</w:t>
      </w:r>
      <w:r w:rsidR="0059056B" w:rsidRPr="009D70A0">
        <w:rPr>
          <w:rFonts w:ascii="Times New Roman" w:hAnsi="Times New Roman" w:cs="Times New Roman"/>
          <w:sz w:val="28"/>
          <w:szCs w:val="28"/>
        </w:rPr>
        <w:t xml:space="preserve"> по своему охвату и направленности</w:t>
      </w:r>
      <w:r w:rsidRPr="009D70A0">
        <w:rPr>
          <w:rFonts w:ascii="Times New Roman" w:hAnsi="Times New Roman" w:cs="Times New Roman"/>
          <w:sz w:val="28"/>
          <w:szCs w:val="28"/>
        </w:rPr>
        <w:t>.</w:t>
      </w:r>
      <w:r w:rsidR="0059056B" w:rsidRPr="009D70A0">
        <w:rPr>
          <w:rFonts w:ascii="Times New Roman" w:hAnsi="Times New Roman" w:cs="Times New Roman"/>
          <w:sz w:val="28"/>
          <w:szCs w:val="28"/>
        </w:rPr>
        <w:t xml:space="preserve"> </w:t>
      </w:r>
      <w:r w:rsidRPr="009D70A0">
        <w:rPr>
          <w:rFonts w:ascii="Times New Roman" w:hAnsi="Times New Roman" w:cs="Times New Roman"/>
          <w:sz w:val="28"/>
          <w:szCs w:val="28"/>
        </w:rPr>
        <w:t xml:space="preserve">Однако, несмотря на это, </w:t>
      </w:r>
      <w:r w:rsidR="0059056B" w:rsidRPr="009D70A0">
        <w:rPr>
          <w:rFonts w:ascii="Times New Roman" w:hAnsi="Times New Roman" w:cs="Times New Roman"/>
          <w:sz w:val="28"/>
          <w:szCs w:val="28"/>
        </w:rPr>
        <w:t xml:space="preserve">все они отражают основные цели </w:t>
      </w:r>
      <w:r w:rsidR="00502F38">
        <w:rPr>
          <w:rFonts w:ascii="Times New Roman" w:hAnsi="Times New Roman" w:cs="Times New Roman"/>
          <w:sz w:val="28"/>
          <w:szCs w:val="28"/>
          <w:lang w:val="en-US"/>
        </w:rPr>
        <w:t>FinTech</w:t>
      </w:r>
      <w:r w:rsidR="0059056B" w:rsidRPr="009D70A0">
        <w:rPr>
          <w:rFonts w:ascii="Times New Roman" w:hAnsi="Times New Roman" w:cs="Times New Roman"/>
          <w:sz w:val="28"/>
          <w:szCs w:val="28"/>
        </w:rPr>
        <w:t>-</w:t>
      </w:r>
      <w:r w:rsidR="000813B4" w:rsidRPr="009D70A0">
        <w:rPr>
          <w:rFonts w:ascii="Times New Roman" w:hAnsi="Times New Roman" w:cs="Times New Roman"/>
          <w:sz w:val="28"/>
          <w:szCs w:val="28"/>
        </w:rPr>
        <w:t xml:space="preserve">продуктов и </w:t>
      </w:r>
      <w:r w:rsidR="00502F38">
        <w:rPr>
          <w:rFonts w:ascii="Times New Roman" w:hAnsi="Times New Roman" w:cs="Times New Roman"/>
          <w:sz w:val="28"/>
          <w:szCs w:val="28"/>
          <w:lang w:val="en-US"/>
        </w:rPr>
        <w:t>FinTech</w:t>
      </w:r>
      <w:r w:rsidR="000813B4" w:rsidRPr="009D70A0">
        <w:rPr>
          <w:rFonts w:ascii="Times New Roman" w:hAnsi="Times New Roman" w:cs="Times New Roman"/>
          <w:sz w:val="28"/>
          <w:szCs w:val="28"/>
        </w:rPr>
        <w:t>-инноваций</w:t>
      </w:r>
      <w:r w:rsidR="0059056B" w:rsidRPr="009D70A0">
        <w:rPr>
          <w:rFonts w:ascii="Times New Roman" w:hAnsi="Times New Roman" w:cs="Times New Roman"/>
          <w:sz w:val="28"/>
          <w:szCs w:val="28"/>
        </w:rPr>
        <w:t>, которые заключаются в повышении эффективности, доступности и ценовой приемлемости фи</w:t>
      </w:r>
      <w:r w:rsidR="0059056B" w:rsidRPr="009D70A0">
        <w:rPr>
          <w:rFonts w:ascii="Times New Roman" w:hAnsi="Times New Roman" w:cs="Times New Roman"/>
          <w:sz w:val="28"/>
          <w:szCs w:val="28"/>
        </w:rPr>
        <w:lastRenderedPageBreak/>
        <w:t xml:space="preserve">нансовых услуг. Используя достижения в таких областях, как </w:t>
      </w:r>
      <w:r w:rsidR="00ED2870" w:rsidRPr="009D70A0">
        <w:rPr>
          <w:rFonts w:ascii="Times New Roman" w:hAnsi="Times New Roman" w:cs="Times New Roman"/>
          <w:sz w:val="28"/>
          <w:szCs w:val="28"/>
        </w:rPr>
        <w:t>большие данные</w:t>
      </w:r>
      <w:r w:rsidR="0059056B" w:rsidRPr="009D70A0">
        <w:rPr>
          <w:rFonts w:ascii="Times New Roman" w:hAnsi="Times New Roman" w:cs="Times New Roman"/>
          <w:sz w:val="28"/>
          <w:szCs w:val="28"/>
        </w:rPr>
        <w:t xml:space="preserve">, искусственный интеллект и технология блокчейн, </w:t>
      </w:r>
      <w:r w:rsidR="00381747" w:rsidRPr="009D70A0">
        <w:rPr>
          <w:rFonts w:ascii="Times New Roman" w:hAnsi="Times New Roman" w:cs="Times New Roman"/>
          <w:sz w:val="28"/>
          <w:szCs w:val="28"/>
        </w:rPr>
        <w:t xml:space="preserve">сфера </w:t>
      </w:r>
      <w:r w:rsidR="00502F38">
        <w:rPr>
          <w:rFonts w:ascii="Times New Roman" w:hAnsi="Times New Roman" w:cs="Times New Roman"/>
          <w:sz w:val="28"/>
          <w:szCs w:val="28"/>
          <w:lang w:val="en-US"/>
        </w:rPr>
        <w:t>FinTech</w:t>
      </w:r>
      <w:r w:rsidR="00381747" w:rsidRPr="009D70A0">
        <w:rPr>
          <w:rFonts w:ascii="Times New Roman" w:hAnsi="Times New Roman" w:cs="Times New Roman"/>
          <w:sz w:val="28"/>
          <w:szCs w:val="28"/>
        </w:rPr>
        <w:t xml:space="preserve"> </w:t>
      </w:r>
      <w:r w:rsidR="0059056B" w:rsidRPr="009D70A0">
        <w:rPr>
          <w:rFonts w:ascii="Times New Roman" w:hAnsi="Times New Roman" w:cs="Times New Roman"/>
          <w:sz w:val="28"/>
          <w:szCs w:val="28"/>
        </w:rPr>
        <w:t xml:space="preserve">стремится оптимизировать </w:t>
      </w:r>
      <w:r w:rsidR="00F94EA6" w:rsidRPr="009D70A0">
        <w:rPr>
          <w:rFonts w:ascii="Times New Roman" w:hAnsi="Times New Roman" w:cs="Times New Roman"/>
          <w:sz w:val="28"/>
          <w:szCs w:val="28"/>
        </w:rPr>
        <w:t xml:space="preserve">такие </w:t>
      </w:r>
      <w:r w:rsidR="0059056B" w:rsidRPr="009D70A0">
        <w:rPr>
          <w:rFonts w:ascii="Times New Roman" w:hAnsi="Times New Roman" w:cs="Times New Roman"/>
          <w:sz w:val="28"/>
          <w:szCs w:val="28"/>
        </w:rPr>
        <w:t>процессы,</w:t>
      </w:r>
      <w:r w:rsidR="00F94EA6" w:rsidRPr="009D70A0">
        <w:rPr>
          <w:rFonts w:ascii="Times New Roman" w:hAnsi="Times New Roman" w:cs="Times New Roman"/>
          <w:sz w:val="28"/>
          <w:szCs w:val="28"/>
        </w:rPr>
        <w:t xml:space="preserve"> как транзакции, кредитование, управление финансами и инвестициями, </w:t>
      </w:r>
      <w:r w:rsidR="0059056B" w:rsidRPr="009D70A0">
        <w:rPr>
          <w:rFonts w:ascii="Times New Roman" w:hAnsi="Times New Roman" w:cs="Times New Roman"/>
          <w:sz w:val="28"/>
          <w:szCs w:val="28"/>
        </w:rPr>
        <w:t>снизить затраты и преодолеть барьеры для входа как для п</w:t>
      </w:r>
      <w:r w:rsidR="00601FF2" w:rsidRPr="009D70A0">
        <w:rPr>
          <w:rFonts w:ascii="Times New Roman" w:hAnsi="Times New Roman" w:cs="Times New Roman"/>
          <w:sz w:val="28"/>
          <w:szCs w:val="28"/>
        </w:rPr>
        <w:t>отребителей, так и для бизнеса [</w:t>
      </w:r>
      <w:r w:rsidR="00B96B7E" w:rsidRPr="001569E3">
        <w:rPr>
          <w:rFonts w:ascii="Times New Roman" w:hAnsi="Times New Roman" w:cs="Times New Roman"/>
          <w:sz w:val="28"/>
          <w:szCs w:val="28"/>
        </w:rPr>
        <w:t>23</w:t>
      </w:r>
      <w:hyperlink r:id="rId9" w:history="1"/>
      <w:r w:rsidR="00601FF2" w:rsidRPr="009D70A0">
        <w:rPr>
          <w:rFonts w:ascii="Times New Roman" w:hAnsi="Times New Roman" w:cs="Times New Roman"/>
          <w:sz w:val="28"/>
          <w:szCs w:val="28"/>
        </w:rPr>
        <w:t>]</w:t>
      </w:r>
      <w:r w:rsidR="0059056B" w:rsidRPr="009D70A0">
        <w:rPr>
          <w:rFonts w:ascii="Times New Roman" w:hAnsi="Times New Roman" w:cs="Times New Roman"/>
          <w:sz w:val="28"/>
          <w:szCs w:val="28"/>
        </w:rPr>
        <w:t xml:space="preserve">. Кроме того, </w:t>
      </w:r>
      <w:r w:rsidR="00502F38">
        <w:rPr>
          <w:rFonts w:ascii="Times New Roman" w:hAnsi="Times New Roman" w:cs="Times New Roman"/>
          <w:sz w:val="28"/>
          <w:szCs w:val="28"/>
          <w:lang w:val="en-US"/>
        </w:rPr>
        <w:t>FinTech</w:t>
      </w:r>
      <w:r w:rsidR="00A06A7F" w:rsidRPr="009D70A0">
        <w:rPr>
          <w:rFonts w:ascii="Times New Roman" w:hAnsi="Times New Roman" w:cs="Times New Roman"/>
          <w:sz w:val="28"/>
          <w:szCs w:val="28"/>
        </w:rPr>
        <w:t xml:space="preserve"> </w:t>
      </w:r>
      <w:r w:rsidR="0059056B" w:rsidRPr="009D70A0">
        <w:rPr>
          <w:rFonts w:ascii="Times New Roman" w:hAnsi="Times New Roman" w:cs="Times New Roman"/>
          <w:sz w:val="28"/>
          <w:szCs w:val="28"/>
        </w:rPr>
        <w:t>стремится содействовать расширен</w:t>
      </w:r>
      <w:r w:rsidR="00601FF2" w:rsidRPr="009D70A0">
        <w:rPr>
          <w:rFonts w:ascii="Times New Roman" w:hAnsi="Times New Roman" w:cs="Times New Roman"/>
          <w:sz w:val="28"/>
          <w:szCs w:val="28"/>
        </w:rPr>
        <w:t>ию доступа к финансовым услугам</w:t>
      </w:r>
      <w:r w:rsidR="00A06A7F" w:rsidRPr="009D70A0">
        <w:rPr>
          <w:rFonts w:ascii="Times New Roman" w:hAnsi="Times New Roman" w:cs="Times New Roman"/>
          <w:sz w:val="28"/>
          <w:szCs w:val="28"/>
        </w:rPr>
        <w:t xml:space="preserve"> для</w:t>
      </w:r>
      <w:r w:rsidR="0059056B" w:rsidRPr="009D70A0">
        <w:rPr>
          <w:rFonts w:ascii="Times New Roman" w:hAnsi="Times New Roman" w:cs="Times New Roman"/>
          <w:sz w:val="28"/>
          <w:szCs w:val="28"/>
        </w:rPr>
        <w:t xml:space="preserve"> </w:t>
      </w:r>
      <w:r w:rsidR="00601FF2" w:rsidRPr="009D70A0">
        <w:rPr>
          <w:rFonts w:ascii="Times New Roman" w:hAnsi="Times New Roman" w:cs="Times New Roman"/>
          <w:sz w:val="28"/>
          <w:szCs w:val="28"/>
        </w:rPr>
        <w:t>недостаточно обслуживаемы</w:t>
      </w:r>
      <w:r w:rsidR="00A06A7F" w:rsidRPr="009D70A0">
        <w:rPr>
          <w:rFonts w:ascii="Times New Roman" w:hAnsi="Times New Roman" w:cs="Times New Roman"/>
          <w:sz w:val="28"/>
          <w:szCs w:val="28"/>
        </w:rPr>
        <w:t>х групп населения,</w:t>
      </w:r>
      <w:r w:rsidR="0059056B" w:rsidRPr="009D70A0">
        <w:rPr>
          <w:rFonts w:ascii="Times New Roman" w:hAnsi="Times New Roman" w:cs="Times New Roman"/>
          <w:sz w:val="28"/>
          <w:szCs w:val="28"/>
        </w:rPr>
        <w:t xml:space="preserve"> облегчая</w:t>
      </w:r>
      <w:r w:rsidR="00A06A7F" w:rsidRPr="009D70A0">
        <w:rPr>
          <w:rFonts w:ascii="Times New Roman" w:hAnsi="Times New Roman" w:cs="Times New Roman"/>
          <w:sz w:val="28"/>
          <w:szCs w:val="28"/>
        </w:rPr>
        <w:t xml:space="preserve"> им</w:t>
      </w:r>
      <w:r w:rsidR="0059056B" w:rsidRPr="009D70A0">
        <w:rPr>
          <w:rFonts w:ascii="Times New Roman" w:hAnsi="Times New Roman" w:cs="Times New Roman"/>
          <w:sz w:val="28"/>
          <w:szCs w:val="28"/>
        </w:rPr>
        <w:t xml:space="preserve"> доступ к более широкому спектр</w:t>
      </w:r>
      <w:r w:rsidR="00601FF2" w:rsidRPr="009D70A0">
        <w:rPr>
          <w:rFonts w:ascii="Times New Roman" w:hAnsi="Times New Roman" w:cs="Times New Roman"/>
          <w:sz w:val="28"/>
          <w:szCs w:val="28"/>
        </w:rPr>
        <w:t>у финансовых продуктов и услуг [</w:t>
      </w:r>
      <w:r w:rsidR="00B96B7E" w:rsidRPr="001569E3">
        <w:rPr>
          <w:rFonts w:ascii="Times New Roman" w:hAnsi="Times New Roman" w:cs="Times New Roman"/>
          <w:sz w:val="28"/>
          <w:szCs w:val="28"/>
        </w:rPr>
        <w:t>15</w:t>
      </w:r>
      <w:hyperlink r:id="rId10" w:history="1"/>
      <w:r w:rsidR="00601FF2" w:rsidRPr="001569E3">
        <w:rPr>
          <w:rFonts w:ascii="Times New Roman" w:hAnsi="Times New Roman" w:cs="Times New Roman"/>
          <w:sz w:val="28"/>
          <w:szCs w:val="28"/>
        </w:rPr>
        <w:t>]</w:t>
      </w:r>
      <w:r w:rsidR="0059056B" w:rsidRPr="001569E3">
        <w:rPr>
          <w:rFonts w:ascii="Times New Roman" w:hAnsi="Times New Roman" w:cs="Times New Roman"/>
          <w:sz w:val="28"/>
          <w:szCs w:val="28"/>
        </w:rPr>
        <w:t>.</w:t>
      </w:r>
    </w:p>
    <w:p w14:paraId="77757096" w14:textId="1443C79E" w:rsidR="002F5B26" w:rsidRPr="009D70A0" w:rsidRDefault="004B1315" w:rsidP="00246524">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rPr>
        <w:t xml:space="preserve">Индустрия </w:t>
      </w:r>
      <w:r w:rsidR="00502F38">
        <w:rPr>
          <w:rFonts w:ascii="Times New Roman" w:hAnsi="Times New Roman" w:cs="Times New Roman"/>
          <w:sz w:val="28"/>
          <w:szCs w:val="28"/>
          <w:lang w:val="en-US"/>
        </w:rPr>
        <w:t>FinTech</w:t>
      </w:r>
      <w:r w:rsidR="00B7475C" w:rsidRPr="009D70A0">
        <w:rPr>
          <w:rFonts w:ascii="Times New Roman" w:hAnsi="Times New Roman" w:cs="Times New Roman"/>
          <w:sz w:val="28"/>
          <w:szCs w:val="28"/>
        </w:rPr>
        <w:t xml:space="preserve"> </w:t>
      </w:r>
      <w:r w:rsidRPr="009D70A0">
        <w:rPr>
          <w:rFonts w:ascii="Times New Roman" w:hAnsi="Times New Roman" w:cs="Times New Roman"/>
          <w:sz w:val="28"/>
          <w:szCs w:val="28"/>
        </w:rPr>
        <w:t>стала</w:t>
      </w:r>
      <w:r w:rsidR="00FD3999">
        <w:rPr>
          <w:rFonts w:ascii="Times New Roman" w:hAnsi="Times New Roman" w:cs="Times New Roman"/>
          <w:sz w:val="28"/>
          <w:szCs w:val="28"/>
        </w:rPr>
        <w:t xml:space="preserve"> одной из важнейших</w:t>
      </w:r>
      <w:r w:rsidRPr="009D70A0">
        <w:rPr>
          <w:rFonts w:ascii="Times New Roman" w:hAnsi="Times New Roman" w:cs="Times New Roman"/>
          <w:sz w:val="28"/>
          <w:szCs w:val="28"/>
        </w:rPr>
        <w:t xml:space="preserve"> в сфере финансов</w:t>
      </w:r>
      <w:r w:rsidR="00B7475C" w:rsidRPr="009D70A0">
        <w:rPr>
          <w:rFonts w:ascii="Times New Roman" w:hAnsi="Times New Roman" w:cs="Times New Roman"/>
          <w:sz w:val="28"/>
          <w:szCs w:val="28"/>
        </w:rPr>
        <w:t xml:space="preserve">, </w:t>
      </w:r>
      <w:r w:rsidRPr="009D70A0">
        <w:rPr>
          <w:rFonts w:ascii="Times New Roman" w:hAnsi="Times New Roman" w:cs="Times New Roman"/>
          <w:sz w:val="28"/>
          <w:szCs w:val="28"/>
        </w:rPr>
        <w:t>благодаря значительному прогрессу в области информационных и коммуникационных технологий</w:t>
      </w:r>
      <w:r w:rsidR="00B7475C" w:rsidRPr="009D70A0">
        <w:rPr>
          <w:rFonts w:ascii="Times New Roman" w:hAnsi="Times New Roman" w:cs="Times New Roman"/>
          <w:sz w:val="28"/>
          <w:szCs w:val="28"/>
        </w:rPr>
        <w:t xml:space="preserve"> (ИКТ)</w:t>
      </w:r>
      <w:r w:rsidRPr="009D70A0">
        <w:rPr>
          <w:rFonts w:ascii="Times New Roman" w:hAnsi="Times New Roman" w:cs="Times New Roman"/>
          <w:sz w:val="28"/>
          <w:szCs w:val="28"/>
        </w:rPr>
        <w:t xml:space="preserve">. Эти достижения изменили предоставление </w:t>
      </w:r>
      <w:r w:rsidR="00FD3999">
        <w:rPr>
          <w:rFonts w:ascii="Times New Roman" w:hAnsi="Times New Roman" w:cs="Times New Roman"/>
          <w:sz w:val="28"/>
          <w:szCs w:val="28"/>
        </w:rPr>
        <w:t xml:space="preserve">сообщества о </w:t>
      </w:r>
      <w:r w:rsidRPr="009D70A0">
        <w:rPr>
          <w:rFonts w:ascii="Times New Roman" w:hAnsi="Times New Roman" w:cs="Times New Roman"/>
          <w:sz w:val="28"/>
          <w:szCs w:val="28"/>
        </w:rPr>
        <w:t>финансовых услуг</w:t>
      </w:r>
      <w:r w:rsidR="00FD3999">
        <w:rPr>
          <w:rFonts w:ascii="Times New Roman" w:hAnsi="Times New Roman" w:cs="Times New Roman"/>
          <w:sz w:val="28"/>
          <w:szCs w:val="28"/>
        </w:rPr>
        <w:t>ах</w:t>
      </w:r>
      <w:r w:rsidRPr="009D70A0">
        <w:rPr>
          <w:rFonts w:ascii="Times New Roman" w:hAnsi="Times New Roman" w:cs="Times New Roman"/>
          <w:sz w:val="28"/>
          <w:szCs w:val="28"/>
        </w:rPr>
        <w:t xml:space="preserve"> и способствовали росту </w:t>
      </w:r>
      <w:r w:rsidR="00FD3999">
        <w:rPr>
          <w:rFonts w:ascii="Times New Roman" w:hAnsi="Times New Roman" w:cs="Times New Roman"/>
          <w:sz w:val="28"/>
          <w:szCs w:val="28"/>
        </w:rPr>
        <w:t xml:space="preserve">количества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-компаний. </w:t>
      </w:r>
      <w:r w:rsidR="00FD3999">
        <w:rPr>
          <w:rFonts w:ascii="Times New Roman" w:hAnsi="Times New Roman" w:cs="Times New Roman"/>
          <w:sz w:val="28"/>
          <w:szCs w:val="28"/>
        </w:rPr>
        <w:t>Впервые р</w:t>
      </w:r>
      <w:r w:rsidR="00B7475C" w:rsidRPr="009D70A0">
        <w:rPr>
          <w:rFonts w:ascii="Times New Roman" w:hAnsi="Times New Roman" w:cs="Times New Roman"/>
          <w:sz w:val="28"/>
          <w:szCs w:val="28"/>
        </w:rPr>
        <w:t xml:space="preserve">еальные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-компании стали появляться в результ</w:t>
      </w:r>
      <w:r w:rsidR="006413EA" w:rsidRPr="009D70A0">
        <w:rPr>
          <w:rFonts w:ascii="Times New Roman" w:hAnsi="Times New Roman" w:cs="Times New Roman"/>
          <w:sz w:val="28"/>
          <w:szCs w:val="28"/>
        </w:rPr>
        <w:t>ате финансового кризиса 2008 г.</w:t>
      </w:r>
      <w:r w:rsidRPr="009D70A0">
        <w:rPr>
          <w:rFonts w:ascii="Times New Roman" w:hAnsi="Times New Roman" w:cs="Times New Roman"/>
          <w:sz w:val="28"/>
          <w:szCs w:val="28"/>
        </w:rPr>
        <w:t>, используя передовые технологии для улучшения финансовых услуг при одновременном снижении связанных с ними рисков и расходов [</w:t>
      </w:r>
      <w:r w:rsidR="00C43C8A" w:rsidRPr="001569E3">
        <w:rPr>
          <w:rFonts w:ascii="Times New Roman" w:hAnsi="Times New Roman" w:cs="Times New Roman"/>
          <w:sz w:val="28"/>
          <w:szCs w:val="28"/>
        </w:rPr>
        <w:t>16</w:t>
      </w:r>
      <w:hyperlink r:id="rId11" w:history="1"/>
      <w:r w:rsidR="0080483C" w:rsidRPr="009D70A0">
        <w:rPr>
          <w:rFonts w:ascii="Times New Roman" w:hAnsi="Times New Roman" w:cs="Times New Roman"/>
          <w:sz w:val="28"/>
          <w:szCs w:val="28"/>
        </w:rPr>
        <w:t xml:space="preserve">]. </w:t>
      </w:r>
    </w:p>
    <w:p w14:paraId="7C7270D9" w14:textId="4E480C3D" w:rsidR="00E346C8" w:rsidRPr="009D70A0" w:rsidRDefault="004D3446" w:rsidP="00246524">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rPr>
        <w:t xml:space="preserve">Согласно </w:t>
      </w:r>
      <w:proofErr w:type="spellStart"/>
      <w:r w:rsidRPr="009D70A0">
        <w:rPr>
          <w:rFonts w:ascii="Times New Roman" w:hAnsi="Times New Roman" w:cs="Times New Roman"/>
          <w:sz w:val="28"/>
          <w:szCs w:val="28"/>
        </w:rPr>
        <w:t>Базельскому</w:t>
      </w:r>
      <w:proofErr w:type="spellEnd"/>
      <w:r w:rsidRPr="009D70A0">
        <w:rPr>
          <w:rFonts w:ascii="Times New Roman" w:hAnsi="Times New Roman" w:cs="Times New Roman"/>
          <w:sz w:val="28"/>
          <w:szCs w:val="28"/>
        </w:rPr>
        <w:t xml:space="preserve"> комитету по банковскому надзору классификацию</w:t>
      </w:r>
      <w:r w:rsidR="0063502D" w:rsidRPr="009D70A0">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-услуг условно можно разделить</w:t>
      </w:r>
      <w:r w:rsidR="0063502D" w:rsidRPr="009D70A0">
        <w:rPr>
          <w:rFonts w:ascii="Times New Roman" w:hAnsi="Times New Roman" w:cs="Times New Roman"/>
          <w:sz w:val="28"/>
          <w:szCs w:val="28"/>
        </w:rPr>
        <w:t xml:space="preserve"> по </w:t>
      </w:r>
      <w:r w:rsidR="00E865D2">
        <w:rPr>
          <w:rFonts w:ascii="Times New Roman" w:hAnsi="Times New Roman" w:cs="Times New Roman"/>
          <w:sz w:val="28"/>
          <w:szCs w:val="28"/>
        </w:rPr>
        <w:t>следующим</w:t>
      </w:r>
      <w:r w:rsidR="0063502D" w:rsidRPr="009D70A0">
        <w:rPr>
          <w:rFonts w:ascii="Times New Roman" w:hAnsi="Times New Roman" w:cs="Times New Roman"/>
          <w:sz w:val="28"/>
          <w:szCs w:val="28"/>
        </w:rPr>
        <w:t xml:space="preserve"> направлениям, </w:t>
      </w:r>
      <w:r w:rsidR="005C1107" w:rsidRPr="009D70A0">
        <w:rPr>
          <w:rFonts w:ascii="Times New Roman" w:hAnsi="Times New Roman" w:cs="Times New Roman"/>
          <w:sz w:val="28"/>
          <w:szCs w:val="28"/>
        </w:rPr>
        <w:t xml:space="preserve">которые </w:t>
      </w:r>
      <w:r w:rsidR="00BC6F97" w:rsidRPr="009D70A0">
        <w:rPr>
          <w:rFonts w:ascii="Times New Roman" w:hAnsi="Times New Roman" w:cs="Times New Roman"/>
          <w:sz w:val="28"/>
          <w:szCs w:val="28"/>
        </w:rPr>
        <w:t xml:space="preserve">тесно связаны с основными банковскими операциями, такими </w:t>
      </w:r>
      <w:r w:rsidR="000B42E5">
        <w:rPr>
          <w:rFonts w:ascii="Times New Roman" w:hAnsi="Times New Roman" w:cs="Times New Roman"/>
          <w:sz w:val="28"/>
          <w:szCs w:val="28"/>
        </w:rPr>
        <w:t>как прием депозитов от клиентов;</w:t>
      </w:r>
      <w:r w:rsidR="00BC6F97" w:rsidRPr="009D70A0">
        <w:rPr>
          <w:rFonts w:ascii="Times New Roman" w:hAnsi="Times New Roman" w:cs="Times New Roman"/>
          <w:sz w:val="28"/>
          <w:szCs w:val="28"/>
        </w:rPr>
        <w:t xml:space="preserve"> предоста</w:t>
      </w:r>
      <w:r w:rsidR="000B42E5">
        <w:rPr>
          <w:rFonts w:ascii="Times New Roman" w:hAnsi="Times New Roman" w:cs="Times New Roman"/>
          <w:sz w:val="28"/>
          <w:szCs w:val="28"/>
        </w:rPr>
        <w:t>вление займов и кредитных линий;</w:t>
      </w:r>
      <w:r w:rsidR="00BC6F97" w:rsidRPr="009D70A0">
        <w:rPr>
          <w:rFonts w:ascii="Times New Roman" w:hAnsi="Times New Roman" w:cs="Times New Roman"/>
          <w:sz w:val="28"/>
          <w:szCs w:val="28"/>
        </w:rPr>
        <w:t xml:space="preserve"> содействие банковским переводам и другим формам электронного перевода средств, снятие средств со счетов, услуги по привлечению капитала, а также управление инвестициями и ценными бумагами, предоставление финансовых консультационных услуг клиентам</w:t>
      </w:r>
      <w:r w:rsidR="00393407" w:rsidRPr="009D70A0">
        <w:rPr>
          <w:rFonts w:ascii="Times New Roman" w:hAnsi="Times New Roman" w:cs="Times New Roman"/>
          <w:sz w:val="28"/>
          <w:szCs w:val="28"/>
        </w:rPr>
        <w:t xml:space="preserve"> (см. Приложение 1)</w:t>
      </w:r>
      <w:r w:rsidR="00BC6F97" w:rsidRPr="009D70A0">
        <w:rPr>
          <w:rFonts w:ascii="Times New Roman" w:hAnsi="Times New Roman" w:cs="Times New Roman"/>
          <w:sz w:val="28"/>
          <w:szCs w:val="28"/>
        </w:rPr>
        <w:t xml:space="preserve">. </w:t>
      </w:r>
    </w:p>
    <w:p w14:paraId="04F40B96" w14:textId="4F35F5BD" w:rsidR="00E346C8" w:rsidRDefault="003F6E04"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B5397" w:rsidRPr="009D70A0">
        <w:rPr>
          <w:rFonts w:ascii="Times New Roman" w:hAnsi="Times New Roman" w:cs="Times New Roman"/>
          <w:sz w:val="28"/>
          <w:szCs w:val="28"/>
        </w:rPr>
        <w:t>аиболее перспективн</w:t>
      </w:r>
      <w:r w:rsidR="00E346C8" w:rsidRPr="009D70A0">
        <w:rPr>
          <w:rFonts w:ascii="Times New Roman" w:hAnsi="Times New Roman" w:cs="Times New Roman"/>
          <w:sz w:val="28"/>
          <w:szCs w:val="28"/>
        </w:rPr>
        <w:t>ы</w:t>
      </w:r>
      <w:r>
        <w:rPr>
          <w:rFonts w:ascii="Times New Roman" w:hAnsi="Times New Roman" w:cs="Times New Roman"/>
          <w:sz w:val="28"/>
          <w:szCs w:val="28"/>
        </w:rPr>
        <w:t>е</w:t>
      </w:r>
      <w:r w:rsidR="00DB5397" w:rsidRPr="009D70A0">
        <w:rPr>
          <w:rFonts w:ascii="Times New Roman" w:hAnsi="Times New Roman" w:cs="Times New Roman"/>
          <w:sz w:val="28"/>
          <w:szCs w:val="28"/>
        </w:rPr>
        <w:t xml:space="preserve"> и активно </w:t>
      </w:r>
      <w:r>
        <w:rPr>
          <w:rFonts w:ascii="Times New Roman" w:hAnsi="Times New Roman" w:cs="Times New Roman"/>
          <w:sz w:val="28"/>
          <w:szCs w:val="28"/>
        </w:rPr>
        <w:t>развивающиеся</w:t>
      </w:r>
      <w:r w:rsidR="00DB5397" w:rsidRPr="009D70A0">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DB5397" w:rsidRPr="009D70A0">
        <w:rPr>
          <w:rFonts w:ascii="Times New Roman" w:hAnsi="Times New Roman" w:cs="Times New Roman"/>
          <w:sz w:val="28"/>
          <w:szCs w:val="28"/>
        </w:rPr>
        <w:t>-услуг</w:t>
      </w:r>
      <w:r>
        <w:rPr>
          <w:rFonts w:ascii="Times New Roman" w:hAnsi="Times New Roman" w:cs="Times New Roman"/>
          <w:sz w:val="28"/>
          <w:szCs w:val="28"/>
        </w:rPr>
        <w:t>и</w:t>
      </w:r>
      <w:r w:rsidR="00DB5397" w:rsidRPr="009D70A0">
        <w:rPr>
          <w:rFonts w:ascii="Times New Roman" w:hAnsi="Times New Roman" w:cs="Times New Roman"/>
          <w:sz w:val="28"/>
          <w:szCs w:val="28"/>
        </w:rPr>
        <w:t xml:space="preserve"> </w:t>
      </w:r>
      <w:r w:rsidR="00E346C8" w:rsidRPr="009D70A0">
        <w:rPr>
          <w:rFonts w:ascii="Times New Roman" w:hAnsi="Times New Roman" w:cs="Times New Roman"/>
          <w:sz w:val="28"/>
          <w:szCs w:val="28"/>
        </w:rPr>
        <w:t xml:space="preserve">в мировой практике </w:t>
      </w:r>
      <w:r>
        <w:rPr>
          <w:rFonts w:ascii="Times New Roman" w:hAnsi="Times New Roman" w:cs="Times New Roman"/>
          <w:sz w:val="28"/>
          <w:szCs w:val="28"/>
        </w:rPr>
        <w:t xml:space="preserve">представлены на рисунке </w:t>
      </w:r>
      <w:r w:rsidR="00577065">
        <w:rPr>
          <w:rFonts w:ascii="Times New Roman" w:hAnsi="Times New Roman" w:cs="Times New Roman"/>
          <w:sz w:val="28"/>
          <w:szCs w:val="28"/>
        </w:rPr>
        <w:t>1</w:t>
      </w:r>
      <w:r>
        <w:rPr>
          <w:rFonts w:ascii="Times New Roman" w:hAnsi="Times New Roman" w:cs="Times New Roman"/>
          <w:sz w:val="28"/>
          <w:szCs w:val="28"/>
        </w:rPr>
        <w:t>.</w:t>
      </w:r>
    </w:p>
    <w:p w14:paraId="3C66F774" w14:textId="148550A0" w:rsidR="003F6E04" w:rsidRDefault="00577065" w:rsidP="0024652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0B28FD3" wp14:editId="7D1069EF">
            <wp:extent cx="5939790" cy="40487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4048760"/>
                    </a:xfrm>
                    <a:prstGeom prst="rect">
                      <a:avLst/>
                    </a:prstGeom>
                  </pic:spPr>
                </pic:pic>
              </a:graphicData>
            </a:graphic>
          </wp:inline>
        </w:drawing>
      </w:r>
    </w:p>
    <w:p w14:paraId="38494E29" w14:textId="53113243" w:rsidR="001B3608" w:rsidRDefault="001B3608" w:rsidP="002465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77065">
        <w:rPr>
          <w:rFonts w:ascii="Times New Roman" w:hAnsi="Times New Roman" w:cs="Times New Roman"/>
          <w:sz w:val="28"/>
          <w:szCs w:val="28"/>
        </w:rPr>
        <w:t xml:space="preserve">1 </w:t>
      </w:r>
      <w:r>
        <w:rPr>
          <w:rFonts w:ascii="Times New Roman" w:hAnsi="Times New Roman" w:cs="Times New Roman"/>
          <w:sz w:val="28"/>
          <w:szCs w:val="28"/>
        </w:rPr>
        <w:t xml:space="preserve">– Перспективные направления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-услуг</w:t>
      </w:r>
      <w:r w:rsidR="00A55378">
        <w:rPr>
          <w:rFonts w:ascii="Times New Roman" w:hAnsi="Times New Roman" w:cs="Times New Roman"/>
          <w:sz w:val="28"/>
          <w:szCs w:val="28"/>
        </w:rPr>
        <w:t xml:space="preserve"> (составлено автором)</w:t>
      </w:r>
    </w:p>
    <w:p w14:paraId="55C220D6" w14:textId="77777777" w:rsidR="00246524" w:rsidRPr="009D70A0" w:rsidRDefault="00246524" w:rsidP="001B3608">
      <w:pPr>
        <w:spacing w:after="0" w:line="360" w:lineRule="auto"/>
        <w:jc w:val="center"/>
        <w:rPr>
          <w:rFonts w:ascii="Times New Roman" w:hAnsi="Times New Roman" w:cs="Times New Roman"/>
          <w:sz w:val="28"/>
          <w:szCs w:val="28"/>
        </w:rPr>
      </w:pPr>
    </w:p>
    <w:p w14:paraId="0D9D9658" w14:textId="737191AE" w:rsidR="008D2495" w:rsidRPr="009D70A0" w:rsidRDefault="007A52D3"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Краудфандинг</w:t>
      </w:r>
      <w:r w:rsidR="000B42E5">
        <w:rPr>
          <w:rFonts w:ascii="Times New Roman" w:hAnsi="Times New Roman" w:cs="Times New Roman"/>
          <w:sz w:val="28"/>
          <w:szCs w:val="28"/>
        </w:rPr>
        <w:t xml:space="preserve"> </w:t>
      </w:r>
      <w:r w:rsidR="000B42E5" w:rsidRPr="009D70A0">
        <w:rPr>
          <w:rFonts w:ascii="Times New Roman" w:hAnsi="Times New Roman" w:cs="Times New Roman"/>
          <w:sz w:val="28"/>
          <w:szCs w:val="28"/>
        </w:rPr>
        <w:t xml:space="preserve">(с англ. </w:t>
      </w:r>
      <w:proofErr w:type="spellStart"/>
      <w:r w:rsidR="000B42E5" w:rsidRPr="000B42E5">
        <w:rPr>
          <w:rFonts w:ascii="Times New Roman" w:hAnsi="Times New Roman" w:cs="Times New Roman"/>
          <w:sz w:val="28"/>
          <w:szCs w:val="28"/>
        </w:rPr>
        <w:t>crowdfunding</w:t>
      </w:r>
      <w:proofErr w:type="spellEnd"/>
      <w:r w:rsidR="000B42E5" w:rsidRPr="009D70A0">
        <w:rPr>
          <w:rFonts w:ascii="Times New Roman" w:hAnsi="Times New Roman" w:cs="Times New Roman"/>
          <w:sz w:val="28"/>
          <w:szCs w:val="28"/>
        </w:rPr>
        <w:t>)</w:t>
      </w:r>
      <w:r w:rsidRPr="009D70A0">
        <w:rPr>
          <w:rFonts w:ascii="Times New Roman" w:hAnsi="Times New Roman" w:cs="Times New Roman"/>
          <w:sz w:val="28"/>
          <w:szCs w:val="28"/>
        </w:rPr>
        <w:t xml:space="preserve"> – это способ привлечения </w:t>
      </w:r>
      <w:r w:rsidR="00854BAC" w:rsidRPr="009D70A0">
        <w:rPr>
          <w:rFonts w:ascii="Times New Roman" w:hAnsi="Times New Roman" w:cs="Times New Roman"/>
          <w:sz w:val="28"/>
          <w:szCs w:val="28"/>
        </w:rPr>
        <w:t xml:space="preserve">финансовых </w:t>
      </w:r>
      <w:r w:rsidRPr="009D70A0">
        <w:rPr>
          <w:rFonts w:ascii="Times New Roman" w:hAnsi="Times New Roman" w:cs="Times New Roman"/>
          <w:sz w:val="28"/>
          <w:szCs w:val="28"/>
        </w:rPr>
        <w:t xml:space="preserve">средств путем сбора небольших сумм от большого числа людей, как правило, через Интернет. </w:t>
      </w:r>
      <w:r w:rsidR="00FD6ACC" w:rsidRPr="009D70A0">
        <w:rPr>
          <w:rFonts w:ascii="Times New Roman" w:hAnsi="Times New Roman" w:cs="Times New Roman"/>
          <w:sz w:val="28"/>
          <w:szCs w:val="28"/>
        </w:rPr>
        <w:t xml:space="preserve">Типы </w:t>
      </w:r>
      <w:r w:rsidR="00D50A24" w:rsidRPr="009D70A0">
        <w:rPr>
          <w:rFonts w:ascii="Times New Roman" w:hAnsi="Times New Roman" w:cs="Times New Roman"/>
          <w:sz w:val="28"/>
          <w:szCs w:val="28"/>
        </w:rPr>
        <w:t>краудфандинг</w:t>
      </w:r>
      <w:r w:rsidR="00D50A24">
        <w:rPr>
          <w:rFonts w:ascii="Times New Roman" w:hAnsi="Times New Roman" w:cs="Times New Roman"/>
          <w:sz w:val="28"/>
          <w:szCs w:val="28"/>
        </w:rPr>
        <w:t>а</w:t>
      </w:r>
      <w:r w:rsidR="00FD6ACC" w:rsidRPr="009D70A0">
        <w:rPr>
          <w:rFonts w:ascii="Times New Roman" w:hAnsi="Times New Roman" w:cs="Times New Roman"/>
          <w:sz w:val="28"/>
          <w:szCs w:val="28"/>
        </w:rPr>
        <w:t xml:space="preserve"> различаются в зависимости от способа привлечения средств, принимающего вид пожертвований, вознаграждений, акций и долга, и отражают стимулы спонсоров и инвесторов. Краудфандинг позволяет частным лицам и</w:t>
      </w:r>
      <w:r w:rsidRPr="009D70A0">
        <w:rPr>
          <w:rFonts w:ascii="Times New Roman" w:hAnsi="Times New Roman" w:cs="Times New Roman"/>
          <w:sz w:val="28"/>
          <w:szCs w:val="28"/>
        </w:rPr>
        <w:t xml:space="preserve"> организациям представлять свои </w:t>
      </w:r>
      <w:r w:rsidR="00F57B18" w:rsidRPr="009D70A0">
        <w:rPr>
          <w:rFonts w:ascii="Times New Roman" w:hAnsi="Times New Roman" w:cs="Times New Roman"/>
          <w:sz w:val="28"/>
          <w:szCs w:val="28"/>
        </w:rPr>
        <w:t xml:space="preserve">проекты </w:t>
      </w:r>
      <w:r w:rsidRPr="009D70A0">
        <w:rPr>
          <w:rFonts w:ascii="Times New Roman" w:hAnsi="Times New Roman" w:cs="Times New Roman"/>
          <w:sz w:val="28"/>
          <w:szCs w:val="28"/>
        </w:rPr>
        <w:t xml:space="preserve">широкой аудитории и </w:t>
      </w:r>
      <w:r w:rsidR="00F57B18" w:rsidRPr="009D70A0">
        <w:rPr>
          <w:rFonts w:ascii="Times New Roman" w:hAnsi="Times New Roman" w:cs="Times New Roman"/>
          <w:sz w:val="28"/>
          <w:szCs w:val="28"/>
        </w:rPr>
        <w:t>привлекать</w:t>
      </w:r>
      <w:r w:rsidRPr="009D70A0">
        <w:rPr>
          <w:rFonts w:ascii="Times New Roman" w:hAnsi="Times New Roman" w:cs="Times New Roman"/>
          <w:sz w:val="28"/>
          <w:szCs w:val="28"/>
        </w:rPr>
        <w:t xml:space="preserve"> </w:t>
      </w:r>
      <w:r w:rsidR="00F57B18" w:rsidRPr="009D70A0">
        <w:rPr>
          <w:rFonts w:ascii="Times New Roman" w:hAnsi="Times New Roman" w:cs="Times New Roman"/>
          <w:sz w:val="28"/>
          <w:szCs w:val="28"/>
        </w:rPr>
        <w:t>инвесторов</w:t>
      </w:r>
      <w:r w:rsidRPr="009D70A0">
        <w:rPr>
          <w:rFonts w:ascii="Times New Roman" w:hAnsi="Times New Roman" w:cs="Times New Roman"/>
          <w:sz w:val="28"/>
          <w:szCs w:val="28"/>
        </w:rPr>
        <w:t xml:space="preserve"> </w:t>
      </w:r>
      <w:r w:rsidR="005A49A3" w:rsidRPr="009D70A0">
        <w:rPr>
          <w:rFonts w:ascii="Times New Roman" w:hAnsi="Times New Roman" w:cs="Times New Roman"/>
          <w:sz w:val="28"/>
          <w:szCs w:val="28"/>
        </w:rPr>
        <w:t>для финансирования</w:t>
      </w:r>
      <w:r w:rsidRPr="009D70A0">
        <w:rPr>
          <w:rFonts w:ascii="Times New Roman" w:hAnsi="Times New Roman" w:cs="Times New Roman"/>
          <w:sz w:val="28"/>
          <w:szCs w:val="28"/>
        </w:rPr>
        <w:t xml:space="preserve"> проекта. </w:t>
      </w:r>
      <w:r w:rsidR="008D2495" w:rsidRPr="001569E3">
        <w:rPr>
          <w:rFonts w:ascii="Times New Roman" w:hAnsi="Times New Roman" w:cs="Times New Roman"/>
          <w:sz w:val="28"/>
          <w:szCs w:val="28"/>
        </w:rPr>
        <w:t>[</w:t>
      </w:r>
      <w:r w:rsidR="00C43C8A" w:rsidRPr="001569E3">
        <w:rPr>
          <w:rFonts w:ascii="Times New Roman" w:hAnsi="Times New Roman" w:cs="Times New Roman"/>
          <w:sz w:val="28"/>
          <w:szCs w:val="28"/>
        </w:rPr>
        <w:t>75</w:t>
      </w:r>
      <w:r w:rsidR="008D2495" w:rsidRPr="001569E3">
        <w:rPr>
          <w:rFonts w:ascii="Times New Roman" w:hAnsi="Times New Roman" w:cs="Times New Roman"/>
          <w:sz w:val="28"/>
          <w:szCs w:val="28"/>
        </w:rPr>
        <w:t xml:space="preserve">]. </w:t>
      </w:r>
      <w:r w:rsidR="008D2495" w:rsidRPr="009D70A0">
        <w:rPr>
          <w:rFonts w:ascii="Times New Roman" w:hAnsi="Times New Roman" w:cs="Times New Roman"/>
          <w:sz w:val="28"/>
          <w:szCs w:val="28"/>
        </w:rPr>
        <w:t xml:space="preserve">Если целевая сумма </w:t>
      </w:r>
      <w:r w:rsidR="00D50A24">
        <w:rPr>
          <w:rFonts w:ascii="Times New Roman" w:hAnsi="Times New Roman" w:cs="Times New Roman"/>
          <w:sz w:val="28"/>
          <w:szCs w:val="28"/>
        </w:rPr>
        <w:t xml:space="preserve">проекта </w:t>
      </w:r>
      <w:r w:rsidR="008D2495" w:rsidRPr="009D70A0">
        <w:rPr>
          <w:rFonts w:ascii="Times New Roman" w:hAnsi="Times New Roman" w:cs="Times New Roman"/>
          <w:sz w:val="28"/>
          <w:szCs w:val="28"/>
        </w:rPr>
        <w:t xml:space="preserve">не достигнута, средства обычно возвращаются инвесторам. Краудфандинг зарекомендовал себя как революционная альтернатива традиционной банковской </w:t>
      </w:r>
      <w:r w:rsidR="00D50A24">
        <w:rPr>
          <w:rFonts w:ascii="Times New Roman" w:hAnsi="Times New Roman" w:cs="Times New Roman"/>
          <w:sz w:val="28"/>
          <w:szCs w:val="28"/>
        </w:rPr>
        <w:t>системе, позволяющая стартапам, а также</w:t>
      </w:r>
      <w:r w:rsidR="008D2495" w:rsidRPr="009D70A0">
        <w:rPr>
          <w:rFonts w:ascii="Times New Roman" w:hAnsi="Times New Roman" w:cs="Times New Roman"/>
          <w:sz w:val="28"/>
          <w:szCs w:val="28"/>
        </w:rPr>
        <w:t xml:space="preserve"> малым и средним предприятиям быстро получать доступ к горазд</w:t>
      </w:r>
      <w:r w:rsidR="00D50A24">
        <w:rPr>
          <w:rFonts w:ascii="Times New Roman" w:hAnsi="Times New Roman" w:cs="Times New Roman"/>
          <w:sz w:val="28"/>
          <w:szCs w:val="28"/>
        </w:rPr>
        <w:t>о большим суммам денежных средств</w:t>
      </w:r>
      <w:r w:rsidR="008D2495" w:rsidRPr="009D70A0">
        <w:rPr>
          <w:rFonts w:ascii="Times New Roman" w:hAnsi="Times New Roman" w:cs="Times New Roman"/>
          <w:sz w:val="28"/>
          <w:szCs w:val="28"/>
        </w:rPr>
        <w:t xml:space="preserve">. </w:t>
      </w:r>
    </w:p>
    <w:p w14:paraId="495F8627" w14:textId="4F43B85A" w:rsidR="00DA4BB5" w:rsidRPr="009D70A0" w:rsidRDefault="00DA4BB5"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P2P-кредитование </w:t>
      </w:r>
      <w:r w:rsidR="00B02830" w:rsidRPr="009D70A0">
        <w:rPr>
          <w:rFonts w:ascii="Times New Roman" w:hAnsi="Times New Roman" w:cs="Times New Roman"/>
          <w:sz w:val="28"/>
          <w:szCs w:val="28"/>
        </w:rPr>
        <w:t>(</w:t>
      </w:r>
      <w:r w:rsidR="00AF3593" w:rsidRPr="009D70A0">
        <w:rPr>
          <w:rFonts w:ascii="Times New Roman" w:hAnsi="Times New Roman" w:cs="Times New Roman"/>
          <w:sz w:val="28"/>
          <w:szCs w:val="28"/>
        </w:rPr>
        <w:t>с анг</w:t>
      </w:r>
      <w:r w:rsidR="001610A4" w:rsidRPr="009D70A0">
        <w:rPr>
          <w:rFonts w:ascii="Times New Roman" w:hAnsi="Times New Roman" w:cs="Times New Roman"/>
          <w:sz w:val="28"/>
          <w:szCs w:val="28"/>
        </w:rPr>
        <w:t>л</w:t>
      </w:r>
      <w:r w:rsidR="00AF3593" w:rsidRPr="009D70A0">
        <w:rPr>
          <w:rFonts w:ascii="Times New Roman" w:hAnsi="Times New Roman" w:cs="Times New Roman"/>
          <w:sz w:val="28"/>
          <w:szCs w:val="28"/>
        </w:rPr>
        <w:t xml:space="preserve">. </w:t>
      </w:r>
      <w:proofErr w:type="spellStart"/>
      <w:r w:rsidR="001610A4" w:rsidRPr="009D70A0">
        <w:rPr>
          <w:rFonts w:ascii="Times New Roman" w:hAnsi="Times New Roman" w:cs="Times New Roman"/>
          <w:sz w:val="28"/>
          <w:szCs w:val="28"/>
        </w:rPr>
        <w:t>peer-to-peer</w:t>
      </w:r>
      <w:proofErr w:type="spellEnd"/>
      <w:r w:rsidR="00AF3593" w:rsidRPr="009D70A0">
        <w:rPr>
          <w:rFonts w:ascii="Times New Roman" w:hAnsi="Times New Roman" w:cs="Times New Roman"/>
          <w:sz w:val="28"/>
          <w:szCs w:val="28"/>
        </w:rPr>
        <w:t>)</w:t>
      </w:r>
      <w:r w:rsidR="00441A58" w:rsidRPr="009D70A0">
        <w:rPr>
          <w:rFonts w:ascii="Times New Roman" w:hAnsi="Times New Roman" w:cs="Times New Roman"/>
          <w:sz w:val="28"/>
          <w:szCs w:val="28"/>
        </w:rPr>
        <w:t xml:space="preserve"> –</w:t>
      </w:r>
      <w:r w:rsidRPr="009D70A0">
        <w:rPr>
          <w:rFonts w:ascii="Times New Roman" w:hAnsi="Times New Roman" w:cs="Times New Roman"/>
          <w:sz w:val="28"/>
          <w:szCs w:val="28"/>
        </w:rPr>
        <w:t xml:space="preserve"> </w:t>
      </w:r>
      <w:r w:rsidR="00441A58" w:rsidRPr="009D70A0">
        <w:rPr>
          <w:rFonts w:ascii="Times New Roman" w:hAnsi="Times New Roman" w:cs="Times New Roman"/>
          <w:sz w:val="28"/>
          <w:szCs w:val="28"/>
        </w:rPr>
        <w:t>способ кредитования</w:t>
      </w:r>
      <w:r w:rsidRPr="009D70A0">
        <w:rPr>
          <w:rFonts w:ascii="Times New Roman" w:hAnsi="Times New Roman" w:cs="Times New Roman"/>
          <w:sz w:val="28"/>
          <w:szCs w:val="28"/>
        </w:rPr>
        <w:t>,</w:t>
      </w:r>
      <w:r w:rsidR="0093684A" w:rsidRPr="009D70A0">
        <w:rPr>
          <w:rFonts w:ascii="Times New Roman" w:hAnsi="Times New Roman" w:cs="Times New Roman"/>
          <w:sz w:val="28"/>
          <w:szCs w:val="28"/>
        </w:rPr>
        <w:t xml:space="preserve"> также известный, как одноранговое кредитование,</w:t>
      </w:r>
      <w:r w:rsidRPr="009D70A0">
        <w:rPr>
          <w:rFonts w:ascii="Times New Roman" w:hAnsi="Times New Roman" w:cs="Times New Roman"/>
          <w:sz w:val="28"/>
          <w:szCs w:val="28"/>
        </w:rPr>
        <w:t xml:space="preserve"> позволяющий частным лицам </w:t>
      </w:r>
      <w:r w:rsidR="00441A58" w:rsidRPr="009D70A0">
        <w:rPr>
          <w:rFonts w:ascii="Times New Roman" w:hAnsi="Times New Roman" w:cs="Times New Roman"/>
          <w:sz w:val="28"/>
          <w:szCs w:val="28"/>
        </w:rPr>
        <w:t>при</w:t>
      </w:r>
      <w:r w:rsidR="00441A58" w:rsidRPr="009D70A0">
        <w:rPr>
          <w:rFonts w:ascii="Times New Roman" w:hAnsi="Times New Roman" w:cs="Times New Roman"/>
          <w:sz w:val="28"/>
          <w:szCs w:val="28"/>
        </w:rPr>
        <w:lastRenderedPageBreak/>
        <w:t>влекать финансовые средства</w:t>
      </w:r>
      <w:r w:rsidRPr="009D70A0">
        <w:rPr>
          <w:rFonts w:ascii="Times New Roman" w:hAnsi="Times New Roman" w:cs="Times New Roman"/>
          <w:sz w:val="28"/>
          <w:szCs w:val="28"/>
        </w:rPr>
        <w:t xml:space="preserve"> </w:t>
      </w:r>
      <w:r w:rsidR="00441A58" w:rsidRPr="009D70A0">
        <w:rPr>
          <w:rFonts w:ascii="Times New Roman" w:hAnsi="Times New Roman" w:cs="Times New Roman"/>
          <w:sz w:val="28"/>
          <w:szCs w:val="28"/>
        </w:rPr>
        <w:t xml:space="preserve">напрямую у инвесторов </w:t>
      </w:r>
      <w:r w:rsidRPr="009D70A0">
        <w:rPr>
          <w:rFonts w:ascii="Times New Roman" w:hAnsi="Times New Roman" w:cs="Times New Roman"/>
          <w:sz w:val="28"/>
          <w:szCs w:val="28"/>
        </w:rPr>
        <w:t xml:space="preserve">без использования официального финансового учреждения в качестве посредника. </w:t>
      </w:r>
      <w:r w:rsidR="00164CA9" w:rsidRPr="009D70A0">
        <w:rPr>
          <w:rFonts w:ascii="Times New Roman" w:hAnsi="Times New Roman" w:cs="Times New Roman"/>
          <w:sz w:val="28"/>
          <w:szCs w:val="28"/>
        </w:rPr>
        <w:t>Зачастую</w:t>
      </w:r>
      <w:r w:rsidRPr="009D70A0">
        <w:rPr>
          <w:rFonts w:ascii="Times New Roman" w:hAnsi="Times New Roman" w:cs="Times New Roman"/>
          <w:sz w:val="28"/>
          <w:szCs w:val="28"/>
        </w:rPr>
        <w:t xml:space="preserve"> этому способствуют онлайн-платформы, которые </w:t>
      </w:r>
      <w:r w:rsidR="00661018" w:rsidRPr="009D70A0">
        <w:rPr>
          <w:rFonts w:ascii="Times New Roman" w:hAnsi="Times New Roman" w:cs="Times New Roman"/>
          <w:sz w:val="28"/>
          <w:szCs w:val="28"/>
        </w:rPr>
        <w:t>кооперируют</w:t>
      </w:r>
      <w:r w:rsidRPr="009D70A0">
        <w:rPr>
          <w:rFonts w:ascii="Times New Roman" w:hAnsi="Times New Roman" w:cs="Times New Roman"/>
          <w:sz w:val="28"/>
          <w:szCs w:val="28"/>
        </w:rPr>
        <w:t xml:space="preserve"> заемщиков </w:t>
      </w:r>
      <w:r w:rsidR="00661018" w:rsidRPr="009D70A0">
        <w:rPr>
          <w:rFonts w:ascii="Times New Roman" w:hAnsi="Times New Roman" w:cs="Times New Roman"/>
          <w:sz w:val="28"/>
          <w:szCs w:val="28"/>
        </w:rPr>
        <w:t>с инвесторами</w:t>
      </w:r>
      <w:r w:rsidRPr="009D70A0">
        <w:rPr>
          <w:rFonts w:ascii="Times New Roman" w:hAnsi="Times New Roman" w:cs="Times New Roman"/>
          <w:sz w:val="28"/>
          <w:szCs w:val="28"/>
        </w:rPr>
        <w:t xml:space="preserve"> на основе их потребностей в </w:t>
      </w:r>
      <w:r w:rsidR="00661018" w:rsidRPr="009D70A0">
        <w:rPr>
          <w:rFonts w:ascii="Times New Roman" w:hAnsi="Times New Roman" w:cs="Times New Roman"/>
          <w:sz w:val="28"/>
          <w:szCs w:val="28"/>
        </w:rPr>
        <w:t>финансовых средствах</w:t>
      </w:r>
      <w:r w:rsidRPr="009D70A0">
        <w:rPr>
          <w:rFonts w:ascii="Times New Roman" w:hAnsi="Times New Roman" w:cs="Times New Roman"/>
          <w:sz w:val="28"/>
          <w:szCs w:val="28"/>
        </w:rPr>
        <w:t xml:space="preserve"> и профиля</w:t>
      </w:r>
      <w:r w:rsidR="00661018" w:rsidRPr="009D70A0">
        <w:rPr>
          <w:rFonts w:ascii="Times New Roman" w:hAnsi="Times New Roman" w:cs="Times New Roman"/>
          <w:sz w:val="28"/>
          <w:szCs w:val="28"/>
        </w:rPr>
        <w:t>х</w:t>
      </w:r>
      <w:r w:rsidRPr="009D70A0">
        <w:rPr>
          <w:rFonts w:ascii="Times New Roman" w:hAnsi="Times New Roman" w:cs="Times New Roman"/>
          <w:sz w:val="28"/>
          <w:szCs w:val="28"/>
        </w:rPr>
        <w:t xml:space="preserve"> риска. </w:t>
      </w:r>
      <w:r w:rsidR="00661018" w:rsidRPr="009D70A0">
        <w:rPr>
          <w:rFonts w:ascii="Times New Roman" w:hAnsi="Times New Roman" w:cs="Times New Roman"/>
          <w:sz w:val="28"/>
          <w:szCs w:val="28"/>
        </w:rPr>
        <w:t xml:space="preserve">Такой способ </w:t>
      </w:r>
      <w:r w:rsidR="00734084">
        <w:rPr>
          <w:rFonts w:ascii="Times New Roman" w:hAnsi="Times New Roman" w:cs="Times New Roman"/>
          <w:sz w:val="28"/>
          <w:szCs w:val="28"/>
        </w:rPr>
        <w:t xml:space="preserve">альтернативного </w:t>
      </w:r>
      <w:r w:rsidR="00661018" w:rsidRPr="009D70A0">
        <w:rPr>
          <w:rFonts w:ascii="Times New Roman" w:hAnsi="Times New Roman" w:cs="Times New Roman"/>
          <w:sz w:val="28"/>
          <w:szCs w:val="28"/>
        </w:rPr>
        <w:t>кредитования</w:t>
      </w:r>
      <w:r w:rsidRPr="009D70A0">
        <w:rPr>
          <w:rFonts w:ascii="Times New Roman" w:hAnsi="Times New Roman" w:cs="Times New Roman"/>
          <w:sz w:val="28"/>
          <w:szCs w:val="28"/>
        </w:rPr>
        <w:t xml:space="preserve"> </w:t>
      </w:r>
      <w:r w:rsidR="00661018" w:rsidRPr="009D70A0">
        <w:rPr>
          <w:rFonts w:ascii="Times New Roman" w:hAnsi="Times New Roman" w:cs="Times New Roman"/>
          <w:sz w:val="28"/>
          <w:szCs w:val="28"/>
        </w:rPr>
        <w:t xml:space="preserve">предоставляет возможность инвесторам диверсифицировать свои портфели, а заемщикам привлекать финансирование </w:t>
      </w:r>
      <w:r w:rsidRPr="009D70A0">
        <w:rPr>
          <w:rFonts w:ascii="Times New Roman" w:hAnsi="Times New Roman" w:cs="Times New Roman"/>
          <w:sz w:val="28"/>
          <w:szCs w:val="28"/>
        </w:rPr>
        <w:t xml:space="preserve">за пределами традиционных </w:t>
      </w:r>
      <w:r w:rsidR="00661018" w:rsidRPr="009D70A0">
        <w:rPr>
          <w:rFonts w:ascii="Times New Roman" w:hAnsi="Times New Roman" w:cs="Times New Roman"/>
          <w:sz w:val="28"/>
          <w:szCs w:val="28"/>
        </w:rPr>
        <w:t>институтов</w:t>
      </w:r>
      <w:r w:rsidR="00BE0D29" w:rsidRPr="009D70A0">
        <w:rPr>
          <w:rFonts w:ascii="Times New Roman" w:hAnsi="Times New Roman" w:cs="Times New Roman"/>
          <w:sz w:val="28"/>
          <w:szCs w:val="28"/>
        </w:rPr>
        <w:t xml:space="preserve"> </w:t>
      </w:r>
      <w:r w:rsidR="00917E79" w:rsidRPr="001569E3">
        <w:rPr>
          <w:rFonts w:ascii="Times New Roman" w:hAnsi="Times New Roman" w:cs="Times New Roman"/>
          <w:sz w:val="28"/>
          <w:szCs w:val="28"/>
        </w:rPr>
        <w:t>[</w:t>
      </w:r>
      <w:r w:rsidR="00C43C8A" w:rsidRPr="001569E3">
        <w:rPr>
          <w:rFonts w:ascii="Times New Roman" w:hAnsi="Times New Roman" w:cs="Times New Roman"/>
          <w:sz w:val="28"/>
          <w:szCs w:val="28"/>
        </w:rPr>
        <w:t>2</w:t>
      </w:r>
      <w:r w:rsidR="00C43C8A">
        <w:rPr>
          <w:rFonts w:ascii="Times New Roman" w:hAnsi="Times New Roman" w:cs="Times New Roman"/>
          <w:sz w:val="28"/>
          <w:szCs w:val="28"/>
        </w:rPr>
        <w:t>1</w:t>
      </w:r>
      <w:r w:rsidR="00BE0D29" w:rsidRPr="009D70A0">
        <w:rPr>
          <w:rFonts w:ascii="Times New Roman" w:hAnsi="Times New Roman" w:cs="Times New Roman"/>
          <w:sz w:val="28"/>
          <w:szCs w:val="28"/>
        </w:rPr>
        <w:t>]</w:t>
      </w:r>
      <w:r w:rsidRPr="009D70A0">
        <w:rPr>
          <w:rFonts w:ascii="Times New Roman" w:hAnsi="Times New Roman" w:cs="Times New Roman"/>
          <w:sz w:val="28"/>
          <w:szCs w:val="28"/>
        </w:rPr>
        <w:t xml:space="preserve">. </w:t>
      </w:r>
    </w:p>
    <w:p w14:paraId="6E747EF8" w14:textId="2E09A003" w:rsidR="00966B73" w:rsidRPr="009D70A0" w:rsidRDefault="00966B73"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Цифровой кошелек </w:t>
      </w:r>
      <w:r w:rsidR="003E732F" w:rsidRPr="009D70A0">
        <w:rPr>
          <w:rFonts w:ascii="Times New Roman" w:hAnsi="Times New Roman" w:cs="Times New Roman"/>
          <w:sz w:val="28"/>
          <w:szCs w:val="28"/>
        </w:rPr>
        <w:t xml:space="preserve">(с англ. </w:t>
      </w:r>
      <w:r w:rsidR="003E732F">
        <w:rPr>
          <w:rFonts w:ascii="Times New Roman" w:hAnsi="Times New Roman" w:cs="Times New Roman"/>
          <w:sz w:val="28"/>
          <w:szCs w:val="28"/>
          <w:lang w:val="en-US"/>
        </w:rPr>
        <w:t>d</w:t>
      </w:r>
      <w:proofErr w:type="spellStart"/>
      <w:r w:rsidR="003E732F" w:rsidRPr="003E732F">
        <w:rPr>
          <w:rFonts w:ascii="Times New Roman" w:hAnsi="Times New Roman" w:cs="Times New Roman"/>
          <w:sz w:val="28"/>
          <w:szCs w:val="28"/>
        </w:rPr>
        <w:t>igital</w:t>
      </w:r>
      <w:proofErr w:type="spellEnd"/>
      <w:r w:rsidR="003E732F" w:rsidRPr="003E732F">
        <w:rPr>
          <w:rFonts w:ascii="Times New Roman" w:hAnsi="Times New Roman" w:cs="Times New Roman"/>
          <w:sz w:val="28"/>
          <w:szCs w:val="28"/>
        </w:rPr>
        <w:t xml:space="preserve"> </w:t>
      </w:r>
      <w:proofErr w:type="spellStart"/>
      <w:r w:rsidR="003E732F" w:rsidRPr="003E732F">
        <w:rPr>
          <w:rFonts w:ascii="Times New Roman" w:hAnsi="Times New Roman" w:cs="Times New Roman"/>
          <w:sz w:val="28"/>
          <w:szCs w:val="28"/>
        </w:rPr>
        <w:t>wallet</w:t>
      </w:r>
      <w:proofErr w:type="spellEnd"/>
      <w:r w:rsidR="003E732F" w:rsidRPr="009D70A0">
        <w:rPr>
          <w:rFonts w:ascii="Times New Roman" w:hAnsi="Times New Roman" w:cs="Times New Roman"/>
          <w:sz w:val="28"/>
          <w:szCs w:val="28"/>
        </w:rPr>
        <w:t xml:space="preserve">) </w:t>
      </w:r>
      <w:r w:rsidRPr="009D70A0">
        <w:rPr>
          <w:rFonts w:ascii="Times New Roman" w:hAnsi="Times New Roman" w:cs="Times New Roman"/>
          <w:sz w:val="28"/>
          <w:szCs w:val="28"/>
        </w:rPr>
        <w:t>– это устройство или приложение, хранящее информацию о банковских картах и счетах, с помощью которого потребитель может совершать покупки товаров и услуг, используя такие гаджеты, как смартфон</w:t>
      </w:r>
      <w:r w:rsidR="0071604B" w:rsidRPr="009D70A0">
        <w:rPr>
          <w:rFonts w:ascii="Times New Roman" w:hAnsi="Times New Roman" w:cs="Times New Roman"/>
          <w:sz w:val="28"/>
          <w:szCs w:val="28"/>
        </w:rPr>
        <w:t xml:space="preserve">. Популярные поставщики цифровых кошельков включают, </w:t>
      </w:r>
      <w:proofErr w:type="spellStart"/>
      <w:r w:rsidR="0071604B" w:rsidRPr="009D70A0">
        <w:rPr>
          <w:rFonts w:ascii="Times New Roman" w:hAnsi="Times New Roman" w:cs="Times New Roman"/>
          <w:sz w:val="28"/>
          <w:szCs w:val="28"/>
        </w:rPr>
        <w:t>Apple</w:t>
      </w:r>
      <w:proofErr w:type="spellEnd"/>
      <w:r w:rsidR="0071604B" w:rsidRPr="009D70A0">
        <w:rPr>
          <w:rFonts w:ascii="Times New Roman" w:hAnsi="Times New Roman" w:cs="Times New Roman"/>
          <w:sz w:val="28"/>
          <w:szCs w:val="28"/>
        </w:rPr>
        <w:t xml:space="preserve"> </w:t>
      </w:r>
      <w:proofErr w:type="spellStart"/>
      <w:r w:rsidR="0071604B" w:rsidRPr="009D70A0">
        <w:rPr>
          <w:rFonts w:ascii="Times New Roman" w:hAnsi="Times New Roman" w:cs="Times New Roman"/>
          <w:sz w:val="28"/>
          <w:szCs w:val="28"/>
        </w:rPr>
        <w:t>Pay</w:t>
      </w:r>
      <w:proofErr w:type="spellEnd"/>
      <w:r w:rsidR="0071604B" w:rsidRPr="009D70A0">
        <w:rPr>
          <w:rFonts w:ascii="Times New Roman" w:hAnsi="Times New Roman" w:cs="Times New Roman"/>
          <w:sz w:val="28"/>
          <w:szCs w:val="28"/>
        </w:rPr>
        <w:t xml:space="preserve">, </w:t>
      </w:r>
      <w:proofErr w:type="spellStart"/>
      <w:r w:rsidR="0071604B" w:rsidRPr="009D70A0">
        <w:rPr>
          <w:rFonts w:ascii="Times New Roman" w:hAnsi="Times New Roman" w:cs="Times New Roman"/>
          <w:sz w:val="28"/>
          <w:szCs w:val="28"/>
        </w:rPr>
        <w:t>Samsung</w:t>
      </w:r>
      <w:proofErr w:type="spellEnd"/>
      <w:r w:rsidR="0071604B" w:rsidRPr="009D70A0">
        <w:rPr>
          <w:rFonts w:ascii="Times New Roman" w:hAnsi="Times New Roman" w:cs="Times New Roman"/>
          <w:sz w:val="28"/>
          <w:szCs w:val="28"/>
        </w:rPr>
        <w:t xml:space="preserve"> </w:t>
      </w:r>
      <w:proofErr w:type="spellStart"/>
      <w:r w:rsidR="0071604B" w:rsidRPr="009D70A0">
        <w:rPr>
          <w:rFonts w:ascii="Times New Roman" w:hAnsi="Times New Roman" w:cs="Times New Roman"/>
          <w:sz w:val="28"/>
          <w:szCs w:val="28"/>
        </w:rPr>
        <w:t>Pay</w:t>
      </w:r>
      <w:proofErr w:type="spellEnd"/>
      <w:r w:rsidR="0071604B" w:rsidRPr="009D70A0">
        <w:rPr>
          <w:rFonts w:ascii="Times New Roman" w:hAnsi="Times New Roman" w:cs="Times New Roman"/>
          <w:sz w:val="28"/>
          <w:szCs w:val="28"/>
        </w:rPr>
        <w:t xml:space="preserve">, </w:t>
      </w:r>
      <w:proofErr w:type="spellStart"/>
      <w:r w:rsidR="0071604B" w:rsidRPr="009D70A0">
        <w:rPr>
          <w:rFonts w:ascii="Times New Roman" w:hAnsi="Times New Roman" w:cs="Times New Roman"/>
          <w:sz w:val="28"/>
          <w:szCs w:val="28"/>
        </w:rPr>
        <w:t>Google</w:t>
      </w:r>
      <w:proofErr w:type="spellEnd"/>
      <w:r w:rsidR="0071604B" w:rsidRPr="009D70A0">
        <w:rPr>
          <w:rFonts w:ascii="Times New Roman" w:hAnsi="Times New Roman" w:cs="Times New Roman"/>
          <w:sz w:val="28"/>
          <w:szCs w:val="28"/>
        </w:rPr>
        <w:t xml:space="preserve"> </w:t>
      </w:r>
      <w:proofErr w:type="spellStart"/>
      <w:r w:rsidR="0071604B" w:rsidRPr="009D70A0">
        <w:rPr>
          <w:rFonts w:ascii="Times New Roman" w:hAnsi="Times New Roman" w:cs="Times New Roman"/>
          <w:sz w:val="28"/>
          <w:szCs w:val="28"/>
        </w:rPr>
        <w:t>Pay</w:t>
      </w:r>
      <w:proofErr w:type="spellEnd"/>
      <w:r w:rsidR="0071604B" w:rsidRPr="009D70A0">
        <w:rPr>
          <w:rFonts w:ascii="Times New Roman" w:hAnsi="Times New Roman" w:cs="Times New Roman"/>
          <w:sz w:val="28"/>
          <w:szCs w:val="28"/>
        </w:rPr>
        <w:t xml:space="preserve"> и </w:t>
      </w:r>
      <w:proofErr w:type="spellStart"/>
      <w:r w:rsidR="0071604B" w:rsidRPr="009D70A0">
        <w:rPr>
          <w:rFonts w:ascii="Times New Roman" w:hAnsi="Times New Roman" w:cs="Times New Roman"/>
          <w:sz w:val="28"/>
          <w:szCs w:val="28"/>
        </w:rPr>
        <w:t>PayPal</w:t>
      </w:r>
      <w:proofErr w:type="spellEnd"/>
      <w:r w:rsidR="0071604B" w:rsidRPr="009D70A0">
        <w:rPr>
          <w:rFonts w:ascii="Times New Roman" w:hAnsi="Times New Roman" w:cs="Times New Roman"/>
          <w:sz w:val="28"/>
          <w:szCs w:val="28"/>
        </w:rPr>
        <w:t>. Пользователи могут использовать цифровые кошельки для различных целей, включая онлайн-покупки, оплату счетов</w:t>
      </w:r>
      <w:r w:rsidR="00030F36" w:rsidRPr="009D70A0">
        <w:rPr>
          <w:rFonts w:ascii="Times New Roman" w:hAnsi="Times New Roman" w:cs="Times New Roman"/>
          <w:sz w:val="28"/>
          <w:szCs w:val="28"/>
        </w:rPr>
        <w:t xml:space="preserve"> онлайн</w:t>
      </w:r>
      <w:r w:rsidR="0071604B" w:rsidRPr="009D70A0">
        <w:rPr>
          <w:rFonts w:ascii="Times New Roman" w:hAnsi="Times New Roman" w:cs="Times New Roman"/>
          <w:sz w:val="28"/>
          <w:szCs w:val="28"/>
        </w:rPr>
        <w:t xml:space="preserve">, </w:t>
      </w:r>
      <w:r w:rsidR="0071604B" w:rsidRPr="009D70A0">
        <w:rPr>
          <w:rFonts w:ascii="Times New Roman" w:hAnsi="Times New Roman" w:cs="Times New Roman"/>
          <w:sz w:val="28"/>
          <w:szCs w:val="28"/>
          <w:lang w:val="en-US"/>
        </w:rPr>
        <w:t>P</w:t>
      </w:r>
      <w:r w:rsidR="0071604B" w:rsidRPr="009D70A0">
        <w:rPr>
          <w:rFonts w:ascii="Times New Roman" w:hAnsi="Times New Roman" w:cs="Times New Roman"/>
          <w:sz w:val="28"/>
          <w:szCs w:val="28"/>
        </w:rPr>
        <w:t>2</w:t>
      </w:r>
      <w:r w:rsidR="0071604B" w:rsidRPr="009D70A0">
        <w:rPr>
          <w:rFonts w:ascii="Times New Roman" w:hAnsi="Times New Roman" w:cs="Times New Roman"/>
          <w:sz w:val="28"/>
          <w:szCs w:val="28"/>
          <w:lang w:val="en-US"/>
        </w:rPr>
        <w:t>P</w:t>
      </w:r>
      <w:r w:rsidR="00030F36" w:rsidRPr="009D70A0">
        <w:rPr>
          <w:rFonts w:ascii="Times New Roman" w:hAnsi="Times New Roman" w:cs="Times New Roman"/>
          <w:sz w:val="28"/>
          <w:szCs w:val="28"/>
        </w:rPr>
        <w:t>-</w:t>
      </w:r>
      <w:r w:rsidR="0071604B" w:rsidRPr="009D70A0">
        <w:rPr>
          <w:rFonts w:ascii="Times New Roman" w:hAnsi="Times New Roman" w:cs="Times New Roman"/>
          <w:sz w:val="28"/>
          <w:szCs w:val="28"/>
        </w:rPr>
        <w:t xml:space="preserve">переводы и бесконтактные платежи в розничных магазинах </w:t>
      </w:r>
      <w:r w:rsidR="00917E79" w:rsidRPr="001569E3">
        <w:rPr>
          <w:rFonts w:ascii="Times New Roman" w:hAnsi="Times New Roman" w:cs="Times New Roman"/>
          <w:sz w:val="28"/>
          <w:szCs w:val="28"/>
        </w:rPr>
        <w:t>[</w:t>
      </w:r>
      <w:r w:rsidR="00C43C8A" w:rsidRPr="001569E3">
        <w:rPr>
          <w:rFonts w:ascii="Times New Roman" w:hAnsi="Times New Roman" w:cs="Times New Roman"/>
          <w:sz w:val="28"/>
          <w:szCs w:val="28"/>
        </w:rPr>
        <w:t>80</w:t>
      </w:r>
      <w:r w:rsidRPr="009D70A0">
        <w:rPr>
          <w:rFonts w:ascii="Times New Roman" w:hAnsi="Times New Roman" w:cs="Times New Roman"/>
          <w:sz w:val="28"/>
          <w:szCs w:val="28"/>
        </w:rPr>
        <w:t>].</w:t>
      </w:r>
    </w:p>
    <w:p w14:paraId="0DF3B6D2" w14:textId="64E4E9B7" w:rsidR="00E0761E" w:rsidRPr="009D70A0" w:rsidRDefault="00E0761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Роботизированное консультирование</w:t>
      </w:r>
      <w:r w:rsidR="001C07EC" w:rsidRPr="001C07EC">
        <w:rPr>
          <w:rFonts w:ascii="Times New Roman" w:hAnsi="Times New Roman" w:cs="Times New Roman"/>
          <w:sz w:val="28"/>
          <w:szCs w:val="28"/>
        </w:rPr>
        <w:t xml:space="preserve"> </w:t>
      </w:r>
      <w:r w:rsidR="001C07EC" w:rsidRPr="009D70A0">
        <w:rPr>
          <w:rFonts w:ascii="Times New Roman" w:hAnsi="Times New Roman" w:cs="Times New Roman"/>
          <w:sz w:val="28"/>
          <w:szCs w:val="28"/>
        </w:rPr>
        <w:t xml:space="preserve">(с англ. </w:t>
      </w:r>
      <w:proofErr w:type="spellStart"/>
      <w:r w:rsidR="001C07EC">
        <w:rPr>
          <w:rFonts w:ascii="Times New Roman" w:hAnsi="Times New Roman" w:cs="Times New Roman"/>
          <w:sz w:val="28"/>
          <w:szCs w:val="28"/>
        </w:rPr>
        <w:t>r</w:t>
      </w:r>
      <w:r w:rsidR="001C07EC" w:rsidRPr="001C07EC">
        <w:rPr>
          <w:rFonts w:ascii="Times New Roman" w:hAnsi="Times New Roman" w:cs="Times New Roman"/>
          <w:sz w:val="28"/>
          <w:szCs w:val="28"/>
        </w:rPr>
        <w:t>obo-advisor</w:t>
      </w:r>
      <w:proofErr w:type="spellEnd"/>
      <w:r w:rsidR="001C07EC" w:rsidRPr="009D70A0">
        <w:rPr>
          <w:rFonts w:ascii="Times New Roman" w:hAnsi="Times New Roman" w:cs="Times New Roman"/>
          <w:sz w:val="28"/>
          <w:szCs w:val="28"/>
        </w:rPr>
        <w:t>)</w:t>
      </w:r>
      <w:r w:rsidRPr="009D70A0">
        <w:rPr>
          <w:rFonts w:ascii="Times New Roman" w:hAnsi="Times New Roman" w:cs="Times New Roman"/>
          <w:sz w:val="28"/>
          <w:szCs w:val="28"/>
        </w:rPr>
        <w:t xml:space="preserve"> –</w:t>
      </w:r>
      <w:r w:rsidR="00290CB8" w:rsidRPr="009D70A0">
        <w:rPr>
          <w:rFonts w:ascii="Times New Roman" w:hAnsi="Times New Roman" w:cs="Times New Roman"/>
          <w:sz w:val="28"/>
          <w:szCs w:val="28"/>
        </w:rPr>
        <w:t xml:space="preserve"> это автоматизированной способ финансового консультирования, который использует алгоритмы и </w:t>
      </w:r>
      <w:r w:rsidR="00FE7414" w:rsidRPr="009D70A0">
        <w:rPr>
          <w:rFonts w:ascii="Times New Roman" w:hAnsi="Times New Roman" w:cs="Times New Roman"/>
          <w:sz w:val="28"/>
          <w:szCs w:val="28"/>
        </w:rPr>
        <w:t xml:space="preserve">вычислительную технику для предоставления клиенту финансовых рекомендаций </w:t>
      </w:r>
      <w:r w:rsidR="00290CB8" w:rsidRPr="009D70A0">
        <w:rPr>
          <w:rFonts w:ascii="Times New Roman" w:hAnsi="Times New Roman" w:cs="Times New Roman"/>
          <w:sz w:val="28"/>
          <w:szCs w:val="28"/>
        </w:rPr>
        <w:t>в режиме онлайн</w:t>
      </w:r>
      <w:r w:rsidR="00FE7414" w:rsidRPr="009D70A0">
        <w:rPr>
          <w:rFonts w:ascii="Times New Roman" w:hAnsi="Times New Roman" w:cs="Times New Roman"/>
          <w:sz w:val="28"/>
          <w:szCs w:val="28"/>
        </w:rPr>
        <w:t>. Окончательное решение принимается клиентом, а не алгоритмом. Благодаря своей доступности услуги роботизированного консультирования стали популярным вариантом для индивидуальных инвесторов, которые предпочитают более низкие комиссионные, чем те, которые взимаются обычными финансовыми консультантами [</w:t>
      </w:r>
      <w:r w:rsidR="00B96B7E" w:rsidRPr="001569E3">
        <w:rPr>
          <w:rFonts w:ascii="Times New Roman" w:hAnsi="Times New Roman" w:cs="Times New Roman"/>
          <w:sz w:val="28"/>
          <w:szCs w:val="28"/>
        </w:rPr>
        <w:t>11</w:t>
      </w:r>
      <w:r w:rsidR="00FE7414" w:rsidRPr="009D70A0">
        <w:rPr>
          <w:rFonts w:ascii="Times New Roman" w:hAnsi="Times New Roman" w:cs="Times New Roman"/>
          <w:sz w:val="28"/>
          <w:szCs w:val="28"/>
        </w:rPr>
        <w:t>].</w:t>
      </w:r>
    </w:p>
    <w:p w14:paraId="2EE830F5" w14:textId="57057B91" w:rsidR="00557BEE" w:rsidRPr="009D70A0" w:rsidRDefault="00242F6D"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557BEE" w:rsidRPr="009D70A0">
        <w:rPr>
          <w:rFonts w:ascii="Times New Roman" w:hAnsi="Times New Roman" w:cs="Times New Roman"/>
          <w:sz w:val="28"/>
          <w:szCs w:val="28"/>
        </w:rPr>
        <w:t>оботы-консультанты</w:t>
      </w:r>
      <w:r>
        <w:rPr>
          <w:rFonts w:ascii="Times New Roman" w:hAnsi="Times New Roman" w:cs="Times New Roman"/>
          <w:sz w:val="28"/>
          <w:szCs w:val="28"/>
        </w:rPr>
        <w:t xml:space="preserve"> также</w:t>
      </w:r>
      <w:r w:rsidR="00557BEE" w:rsidRPr="009D70A0">
        <w:rPr>
          <w:rFonts w:ascii="Times New Roman" w:hAnsi="Times New Roman" w:cs="Times New Roman"/>
          <w:sz w:val="28"/>
          <w:szCs w:val="28"/>
        </w:rPr>
        <w:t xml:space="preserve"> имеют ряд преимуществ перед традиционными инвестиционными консалтинговыми услугами. Например, автоматизированные операции роботов-консультантов позволяют им оценивать огромный объем данных в режиме реального времени, </w:t>
      </w:r>
      <w:r w:rsidR="006D4A5A">
        <w:rPr>
          <w:rFonts w:ascii="Times New Roman" w:hAnsi="Times New Roman" w:cs="Times New Roman"/>
          <w:sz w:val="28"/>
          <w:szCs w:val="28"/>
        </w:rPr>
        <w:t>на этой основе</w:t>
      </w:r>
      <w:r w:rsidR="00557BEE" w:rsidRPr="009D70A0">
        <w:rPr>
          <w:rFonts w:ascii="Times New Roman" w:hAnsi="Times New Roman" w:cs="Times New Roman"/>
          <w:sz w:val="28"/>
          <w:szCs w:val="28"/>
        </w:rPr>
        <w:t xml:space="preserve"> принимать инвестиционные решения более эффективным и точным способом [</w:t>
      </w:r>
      <w:r w:rsidR="00DF05F8" w:rsidRPr="001569E3">
        <w:rPr>
          <w:rFonts w:ascii="Times New Roman" w:hAnsi="Times New Roman" w:cs="Times New Roman"/>
          <w:sz w:val="28"/>
          <w:szCs w:val="28"/>
        </w:rPr>
        <w:t>73</w:t>
      </w:r>
      <w:r w:rsidR="00557BEE" w:rsidRPr="009D70A0">
        <w:rPr>
          <w:rFonts w:ascii="Times New Roman" w:hAnsi="Times New Roman" w:cs="Times New Roman"/>
          <w:sz w:val="28"/>
          <w:szCs w:val="28"/>
        </w:rPr>
        <w:t>]. Роботы-консультанты также имеют возможность предоставлять индивидуальные</w:t>
      </w:r>
      <w:r w:rsidR="002D26F4" w:rsidRPr="009D70A0">
        <w:rPr>
          <w:rFonts w:ascii="Times New Roman" w:hAnsi="Times New Roman" w:cs="Times New Roman"/>
          <w:sz w:val="28"/>
          <w:szCs w:val="28"/>
        </w:rPr>
        <w:t xml:space="preserve"> финансовые</w:t>
      </w:r>
      <w:r w:rsidR="00557BEE" w:rsidRPr="009D70A0">
        <w:rPr>
          <w:rFonts w:ascii="Times New Roman" w:hAnsi="Times New Roman" w:cs="Times New Roman"/>
          <w:sz w:val="28"/>
          <w:szCs w:val="28"/>
        </w:rPr>
        <w:t xml:space="preserve"> рекомендации, используя алгоритмы машинного обучения, </w:t>
      </w:r>
      <w:r w:rsidR="00557BEE" w:rsidRPr="009D70A0">
        <w:rPr>
          <w:rFonts w:ascii="Times New Roman" w:hAnsi="Times New Roman" w:cs="Times New Roman"/>
          <w:sz w:val="28"/>
          <w:szCs w:val="28"/>
        </w:rPr>
        <w:lastRenderedPageBreak/>
        <w:t>которые обучаются на исторических инвестиционных данных и информации, специфичной для клиента [</w:t>
      </w:r>
      <w:r w:rsidR="00B96B7E" w:rsidRPr="001569E3">
        <w:rPr>
          <w:rFonts w:ascii="Times New Roman" w:hAnsi="Times New Roman" w:cs="Times New Roman"/>
          <w:sz w:val="28"/>
          <w:szCs w:val="28"/>
        </w:rPr>
        <w:t>20</w:t>
      </w:r>
      <w:r w:rsidR="00557BEE" w:rsidRPr="009D70A0">
        <w:rPr>
          <w:rFonts w:ascii="Times New Roman" w:hAnsi="Times New Roman" w:cs="Times New Roman"/>
          <w:sz w:val="28"/>
          <w:szCs w:val="28"/>
        </w:rPr>
        <w:t>].</w:t>
      </w:r>
    </w:p>
    <w:p w14:paraId="67962FDB" w14:textId="00B11B19" w:rsidR="008F5ADC" w:rsidRPr="009D70A0" w:rsidRDefault="00C77763"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Копитрейдинг </w:t>
      </w:r>
      <w:r w:rsidR="00813403" w:rsidRPr="009D70A0">
        <w:rPr>
          <w:rFonts w:ascii="Times New Roman" w:hAnsi="Times New Roman" w:cs="Times New Roman"/>
          <w:sz w:val="28"/>
          <w:szCs w:val="28"/>
        </w:rPr>
        <w:t xml:space="preserve">(с англ. </w:t>
      </w:r>
      <w:proofErr w:type="spellStart"/>
      <w:r w:rsidR="00813403">
        <w:rPr>
          <w:rFonts w:ascii="Times New Roman" w:hAnsi="Times New Roman" w:cs="Times New Roman"/>
          <w:sz w:val="28"/>
          <w:szCs w:val="28"/>
        </w:rPr>
        <w:t>c</w:t>
      </w:r>
      <w:r w:rsidR="00813403" w:rsidRPr="00813403">
        <w:rPr>
          <w:rFonts w:ascii="Times New Roman" w:hAnsi="Times New Roman" w:cs="Times New Roman"/>
          <w:sz w:val="28"/>
          <w:szCs w:val="28"/>
        </w:rPr>
        <w:t>opy</w:t>
      </w:r>
      <w:proofErr w:type="spellEnd"/>
      <w:r w:rsidR="00813403" w:rsidRPr="00813403">
        <w:rPr>
          <w:rFonts w:ascii="Times New Roman" w:hAnsi="Times New Roman" w:cs="Times New Roman"/>
          <w:sz w:val="28"/>
          <w:szCs w:val="28"/>
        </w:rPr>
        <w:t xml:space="preserve"> </w:t>
      </w:r>
      <w:proofErr w:type="spellStart"/>
      <w:r w:rsidR="00813403" w:rsidRPr="00813403">
        <w:rPr>
          <w:rFonts w:ascii="Times New Roman" w:hAnsi="Times New Roman" w:cs="Times New Roman"/>
          <w:sz w:val="28"/>
          <w:szCs w:val="28"/>
        </w:rPr>
        <w:t>trading</w:t>
      </w:r>
      <w:proofErr w:type="spellEnd"/>
      <w:r w:rsidR="00813403" w:rsidRPr="009D70A0">
        <w:rPr>
          <w:rFonts w:ascii="Times New Roman" w:hAnsi="Times New Roman" w:cs="Times New Roman"/>
          <w:sz w:val="28"/>
          <w:szCs w:val="28"/>
        </w:rPr>
        <w:t xml:space="preserve">) </w:t>
      </w:r>
      <w:r w:rsidRPr="009D70A0">
        <w:rPr>
          <w:rFonts w:ascii="Times New Roman" w:hAnsi="Times New Roman" w:cs="Times New Roman"/>
          <w:sz w:val="28"/>
          <w:szCs w:val="28"/>
        </w:rPr>
        <w:t>– это форма онлайн-</w:t>
      </w:r>
      <w:proofErr w:type="spellStart"/>
      <w:r w:rsidRPr="009D70A0">
        <w:rPr>
          <w:rFonts w:ascii="Times New Roman" w:hAnsi="Times New Roman" w:cs="Times New Roman"/>
          <w:sz w:val="28"/>
          <w:szCs w:val="28"/>
        </w:rPr>
        <w:t>трейдинга</w:t>
      </w:r>
      <w:proofErr w:type="spellEnd"/>
      <w:r w:rsidRPr="009D70A0">
        <w:rPr>
          <w:rFonts w:ascii="Times New Roman" w:hAnsi="Times New Roman" w:cs="Times New Roman"/>
          <w:sz w:val="28"/>
          <w:szCs w:val="28"/>
        </w:rPr>
        <w:t xml:space="preserve">, </w:t>
      </w:r>
      <w:r w:rsidR="00C306F0" w:rsidRPr="009D70A0">
        <w:rPr>
          <w:rFonts w:ascii="Times New Roman" w:hAnsi="Times New Roman" w:cs="Times New Roman"/>
          <w:sz w:val="28"/>
          <w:szCs w:val="28"/>
        </w:rPr>
        <w:t xml:space="preserve">которая позволяет частным лицам </w:t>
      </w:r>
      <w:r w:rsidRPr="009D70A0">
        <w:rPr>
          <w:rFonts w:ascii="Times New Roman" w:hAnsi="Times New Roman" w:cs="Times New Roman"/>
          <w:sz w:val="28"/>
          <w:szCs w:val="28"/>
        </w:rPr>
        <w:t xml:space="preserve">автоматически копировать сделки </w:t>
      </w:r>
      <w:r w:rsidR="00C306F0" w:rsidRPr="009D70A0">
        <w:rPr>
          <w:rFonts w:ascii="Times New Roman" w:hAnsi="Times New Roman" w:cs="Times New Roman"/>
          <w:sz w:val="28"/>
          <w:szCs w:val="28"/>
        </w:rPr>
        <w:t xml:space="preserve">более </w:t>
      </w:r>
      <w:r w:rsidRPr="009D70A0">
        <w:rPr>
          <w:rFonts w:ascii="Times New Roman" w:hAnsi="Times New Roman" w:cs="Times New Roman"/>
          <w:sz w:val="28"/>
          <w:szCs w:val="28"/>
        </w:rPr>
        <w:t xml:space="preserve">опытных трейдеров. По сути, пользователи могут </w:t>
      </w:r>
      <w:r w:rsidR="00112323" w:rsidRPr="009D70A0">
        <w:rPr>
          <w:rFonts w:ascii="Times New Roman" w:hAnsi="Times New Roman" w:cs="Times New Roman"/>
          <w:sz w:val="28"/>
          <w:szCs w:val="28"/>
        </w:rPr>
        <w:t>воспроизводить</w:t>
      </w:r>
      <w:r w:rsidRPr="009D70A0">
        <w:rPr>
          <w:rFonts w:ascii="Times New Roman" w:hAnsi="Times New Roman" w:cs="Times New Roman"/>
          <w:sz w:val="28"/>
          <w:szCs w:val="28"/>
        </w:rPr>
        <w:t xml:space="preserve"> торговые стратегии профессионалов в режиме реального времени, без необходимости совершать сделки вручную. Так, новички могут воспользоваться опытом </w:t>
      </w:r>
      <w:r w:rsidR="00112323" w:rsidRPr="009D70A0">
        <w:rPr>
          <w:rFonts w:ascii="Times New Roman" w:hAnsi="Times New Roman" w:cs="Times New Roman"/>
          <w:sz w:val="28"/>
          <w:szCs w:val="28"/>
        </w:rPr>
        <w:t xml:space="preserve">успешных трейдеров, не принимая </w:t>
      </w:r>
      <w:r w:rsidRPr="009D70A0">
        <w:rPr>
          <w:rFonts w:ascii="Times New Roman" w:hAnsi="Times New Roman" w:cs="Times New Roman"/>
          <w:sz w:val="28"/>
          <w:szCs w:val="28"/>
        </w:rPr>
        <w:t>самостоятельные торговые решения</w:t>
      </w:r>
      <w:r w:rsidR="000B0B24" w:rsidRPr="009D70A0">
        <w:rPr>
          <w:rFonts w:ascii="Times New Roman" w:hAnsi="Times New Roman" w:cs="Times New Roman"/>
          <w:sz w:val="28"/>
          <w:szCs w:val="28"/>
        </w:rPr>
        <w:t xml:space="preserve"> [</w:t>
      </w:r>
      <w:r w:rsidR="00B96B7E" w:rsidRPr="001569E3">
        <w:rPr>
          <w:rFonts w:ascii="Times New Roman" w:hAnsi="Times New Roman" w:cs="Times New Roman"/>
          <w:sz w:val="28"/>
          <w:szCs w:val="28"/>
        </w:rPr>
        <w:t>32</w:t>
      </w:r>
      <w:r w:rsidR="000B0B24" w:rsidRPr="009D70A0">
        <w:rPr>
          <w:rFonts w:ascii="Times New Roman" w:hAnsi="Times New Roman" w:cs="Times New Roman"/>
          <w:sz w:val="28"/>
          <w:szCs w:val="28"/>
        </w:rPr>
        <w:t>]</w:t>
      </w:r>
      <w:r w:rsidRPr="009D70A0">
        <w:rPr>
          <w:rFonts w:ascii="Times New Roman" w:hAnsi="Times New Roman" w:cs="Times New Roman"/>
          <w:sz w:val="28"/>
          <w:szCs w:val="28"/>
        </w:rPr>
        <w:t>.</w:t>
      </w:r>
    </w:p>
    <w:p w14:paraId="1B119726" w14:textId="1E877485" w:rsidR="004C38CE" w:rsidRPr="009D70A0" w:rsidRDefault="004C38CE" w:rsidP="00917E79">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lang w:val="en-US"/>
        </w:rPr>
        <w:t>BNPL</w:t>
      </w:r>
      <w:r w:rsidRPr="009D70A0">
        <w:rPr>
          <w:rFonts w:ascii="Times New Roman" w:hAnsi="Times New Roman" w:cs="Times New Roman"/>
          <w:sz w:val="28"/>
          <w:szCs w:val="28"/>
        </w:rPr>
        <w:t xml:space="preserve">-сервис </w:t>
      </w:r>
      <w:r w:rsidR="009D28C9" w:rsidRPr="009D70A0">
        <w:rPr>
          <w:rFonts w:ascii="Times New Roman" w:hAnsi="Times New Roman" w:cs="Times New Roman"/>
          <w:sz w:val="28"/>
          <w:szCs w:val="28"/>
        </w:rPr>
        <w:t xml:space="preserve">(с англ. </w:t>
      </w:r>
      <w:r w:rsidR="009D28C9" w:rsidRPr="009D70A0">
        <w:rPr>
          <w:rFonts w:ascii="Times New Roman" w:hAnsi="Times New Roman" w:cs="Times New Roman"/>
          <w:sz w:val="28"/>
          <w:szCs w:val="28"/>
          <w:lang w:val="en-US"/>
        </w:rPr>
        <w:t>buy</w:t>
      </w:r>
      <w:r w:rsidR="009D28C9" w:rsidRPr="009D70A0">
        <w:rPr>
          <w:rFonts w:ascii="Times New Roman" w:hAnsi="Times New Roman" w:cs="Times New Roman"/>
          <w:sz w:val="28"/>
          <w:szCs w:val="28"/>
        </w:rPr>
        <w:t xml:space="preserve"> </w:t>
      </w:r>
      <w:r w:rsidR="009D28C9" w:rsidRPr="009D70A0">
        <w:rPr>
          <w:rFonts w:ascii="Times New Roman" w:hAnsi="Times New Roman" w:cs="Times New Roman"/>
          <w:sz w:val="28"/>
          <w:szCs w:val="28"/>
          <w:lang w:val="en-US"/>
        </w:rPr>
        <w:t>now</w:t>
      </w:r>
      <w:r w:rsidR="009D28C9" w:rsidRPr="009D70A0">
        <w:rPr>
          <w:rFonts w:ascii="Times New Roman" w:hAnsi="Times New Roman" w:cs="Times New Roman"/>
          <w:sz w:val="28"/>
          <w:szCs w:val="28"/>
        </w:rPr>
        <w:t xml:space="preserve"> </w:t>
      </w:r>
      <w:r w:rsidR="009D28C9" w:rsidRPr="009D70A0">
        <w:rPr>
          <w:rFonts w:ascii="Times New Roman" w:hAnsi="Times New Roman" w:cs="Times New Roman"/>
          <w:sz w:val="28"/>
          <w:szCs w:val="28"/>
          <w:lang w:val="en-US"/>
        </w:rPr>
        <w:t>pay</w:t>
      </w:r>
      <w:r w:rsidR="009D28C9" w:rsidRPr="009D70A0">
        <w:rPr>
          <w:rFonts w:ascii="Times New Roman" w:hAnsi="Times New Roman" w:cs="Times New Roman"/>
          <w:sz w:val="28"/>
          <w:szCs w:val="28"/>
        </w:rPr>
        <w:t xml:space="preserve"> </w:t>
      </w:r>
      <w:r w:rsidR="009D28C9" w:rsidRPr="009D70A0">
        <w:rPr>
          <w:rFonts w:ascii="Times New Roman" w:hAnsi="Times New Roman" w:cs="Times New Roman"/>
          <w:sz w:val="28"/>
          <w:szCs w:val="28"/>
          <w:lang w:val="en-US"/>
        </w:rPr>
        <w:t>later</w:t>
      </w:r>
      <w:r w:rsidR="009D28C9" w:rsidRPr="009D70A0">
        <w:rPr>
          <w:rFonts w:ascii="Times New Roman" w:hAnsi="Times New Roman" w:cs="Times New Roman"/>
          <w:sz w:val="28"/>
          <w:szCs w:val="28"/>
        </w:rPr>
        <w:t xml:space="preserve">) </w:t>
      </w:r>
      <w:r w:rsidRPr="009D70A0">
        <w:rPr>
          <w:rFonts w:ascii="Times New Roman" w:hAnsi="Times New Roman" w:cs="Times New Roman"/>
          <w:sz w:val="28"/>
          <w:szCs w:val="28"/>
        </w:rPr>
        <w:t xml:space="preserve">– это </w:t>
      </w:r>
      <w:r w:rsidR="00502F38">
        <w:rPr>
          <w:rFonts w:ascii="Times New Roman" w:hAnsi="Times New Roman" w:cs="Times New Roman"/>
          <w:sz w:val="28"/>
          <w:szCs w:val="28"/>
          <w:lang w:val="en-US"/>
        </w:rPr>
        <w:t>FinTech</w:t>
      </w:r>
      <w:r w:rsidR="009D28C9" w:rsidRPr="009D70A0">
        <w:rPr>
          <w:rFonts w:ascii="Times New Roman" w:hAnsi="Times New Roman" w:cs="Times New Roman"/>
          <w:sz w:val="28"/>
          <w:szCs w:val="28"/>
        </w:rPr>
        <w:t xml:space="preserve">-сервис, платежная </w:t>
      </w:r>
      <w:r w:rsidRPr="009D70A0">
        <w:rPr>
          <w:rFonts w:ascii="Times New Roman" w:hAnsi="Times New Roman" w:cs="Times New Roman"/>
          <w:sz w:val="28"/>
          <w:szCs w:val="28"/>
        </w:rPr>
        <w:t xml:space="preserve">система, которая позволяет потребителям откладывать оплату за приобретенный товар или услугу. Зачастую отложенная оплата используется для онлайн-транзакций, особенно в электронной коммерции. Услуги BNPL позволяют потребителям оплачивать товар или услугу в рассрочку с беспроцентной или низкой процентной ставкой. В последние годы эта модель приобрела популярность, поскольку обеспечивает большую гибкость и контроль над </w:t>
      </w:r>
      <w:r w:rsidR="00936F3C">
        <w:rPr>
          <w:rFonts w:ascii="Times New Roman" w:hAnsi="Times New Roman" w:cs="Times New Roman"/>
          <w:sz w:val="28"/>
          <w:szCs w:val="28"/>
        </w:rPr>
        <w:t xml:space="preserve">общими </w:t>
      </w:r>
      <w:r w:rsidRPr="009D70A0">
        <w:rPr>
          <w:rFonts w:ascii="Times New Roman" w:hAnsi="Times New Roman" w:cs="Times New Roman"/>
          <w:sz w:val="28"/>
          <w:szCs w:val="28"/>
        </w:rPr>
        <w:t>финансами</w:t>
      </w:r>
      <w:r w:rsidR="009D28C9" w:rsidRPr="009D70A0">
        <w:rPr>
          <w:rFonts w:ascii="Times New Roman" w:hAnsi="Times New Roman" w:cs="Times New Roman"/>
          <w:sz w:val="28"/>
          <w:szCs w:val="28"/>
        </w:rPr>
        <w:t xml:space="preserve"> [</w:t>
      </w:r>
      <w:r w:rsidR="00B96B7E" w:rsidRPr="001569E3">
        <w:rPr>
          <w:rFonts w:ascii="Times New Roman" w:hAnsi="Times New Roman" w:cs="Times New Roman"/>
          <w:sz w:val="28"/>
          <w:szCs w:val="28"/>
        </w:rPr>
        <w:t>2</w:t>
      </w:r>
      <w:r w:rsidR="009D28C9" w:rsidRPr="009D70A0">
        <w:rPr>
          <w:rFonts w:ascii="Times New Roman" w:hAnsi="Times New Roman" w:cs="Times New Roman"/>
          <w:sz w:val="28"/>
          <w:szCs w:val="28"/>
        </w:rPr>
        <w:t>]</w:t>
      </w:r>
      <w:r w:rsidRPr="009D70A0">
        <w:rPr>
          <w:rFonts w:ascii="Times New Roman" w:hAnsi="Times New Roman" w:cs="Times New Roman"/>
          <w:sz w:val="28"/>
          <w:szCs w:val="28"/>
        </w:rPr>
        <w:t>.</w:t>
      </w:r>
      <w:r w:rsidR="009D28C9" w:rsidRPr="009D70A0">
        <w:rPr>
          <w:rFonts w:ascii="Times New Roman" w:hAnsi="Times New Roman" w:cs="Times New Roman"/>
          <w:sz w:val="28"/>
          <w:szCs w:val="28"/>
        </w:rPr>
        <w:t xml:space="preserve"> </w:t>
      </w:r>
    </w:p>
    <w:p w14:paraId="3BF4D880" w14:textId="794D05CC" w:rsidR="003B7198" w:rsidRPr="009D70A0" w:rsidRDefault="003418CE" w:rsidP="00917E79">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rPr>
        <w:t xml:space="preserve">Для предоставления конечным потребителям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-продуктов и услуг, участники </w:t>
      </w:r>
      <w:r w:rsidR="00555C05" w:rsidRPr="009D70A0">
        <w:rPr>
          <w:rFonts w:ascii="Times New Roman" w:hAnsi="Times New Roman" w:cs="Times New Roman"/>
          <w:sz w:val="28"/>
          <w:szCs w:val="28"/>
        </w:rPr>
        <w:t xml:space="preserve">рынка </w:t>
      </w:r>
      <w:r w:rsidR="00502F38">
        <w:rPr>
          <w:rFonts w:ascii="Times New Roman" w:hAnsi="Times New Roman" w:cs="Times New Roman"/>
          <w:sz w:val="28"/>
          <w:szCs w:val="28"/>
        </w:rPr>
        <w:t>FinTech</w:t>
      </w:r>
      <w:r w:rsidR="00555C05" w:rsidRPr="009D70A0">
        <w:rPr>
          <w:rFonts w:ascii="Times New Roman" w:hAnsi="Times New Roman" w:cs="Times New Roman"/>
          <w:sz w:val="28"/>
          <w:szCs w:val="28"/>
        </w:rPr>
        <w:t xml:space="preserve"> </w:t>
      </w:r>
      <w:r w:rsidRPr="009D70A0">
        <w:rPr>
          <w:rFonts w:ascii="Times New Roman" w:hAnsi="Times New Roman" w:cs="Times New Roman"/>
          <w:sz w:val="28"/>
          <w:szCs w:val="28"/>
        </w:rPr>
        <w:t xml:space="preserve">взаимодействуют друг с другом в </w:t>
      </w:r>
      <w:r w:rsidR="00502F38">
        <w:rPr>
          <w:rFonts w:ascii="Times New Roman" w:hAnsi="Times New Roman" w:cs="Times New Roman"/>
          <w:sz w:val="28"/>
          <w:szCs w:val="28"/>
        </w:rPr>
        <w:t>FinTech</w:t>
      </w:r>
      <w:r w:rsidRPr="009D70A0">
        <w:rPr>
          <w:rFonts w:ascii="Times New Roman" w:hAnsi="Times New Roman" w:cs="Times New Roman"/>
          <w:sz w:val="28"/>
          <w:szCs w:val="28"/>
        </w:rPr>
        <w:t>-экосист</w:t>
      </w:r>
      <w:r w:rsidR="00577065">
        <w:rPr>
          <w:rFonts w:ascii="Times New Roman" w:hAnsi="Times New Roman" w:cs="Times New Roman"/>
          <w:sz w:val="28"/>
          <w:szCs w:val="28"/>
        </w:rPr>
        <w:t>еме, представленной на рисунке 2</w:t>
      </w:r>
      <w:r w:rsidRPr="009D70A0">
        <w:rPr>
          <w:rFonts w:ascii="Times New Roman" w:hAnsi="Times New Roman" w:cs="Times New Roman"/>
          <w:sz w:val="28"/>
          <w:szCs w:val="28"/>
        </w:rPr>
        <w:t xml:space="preserve">. </w:t>
      </w:r>
    </w:p>
    <w:p w14:paraId="2D42C55E" w14:textId="7C8179B6" w:rsidR="007B3B69" w:rsidRPr="009D70A0" w:rsidRDefault="00502F38" w:rsidP="00917E7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FinTech</w:t>
      </w:r>
      <w:r w:rsidR="007B3B69" w:rsidRPr="009D70A0">
        <w:rPr>
          <w:rFonts w:ascii="Times New Roman" w:hAnsi="Times New Roman" w:cs="Times New Roman"/>
          <w:sz w:val="28"/>
          <w:szCs w:val="28"/>
        </w:rPr>
        <w:t xml:space="preserve">-экосистема – сложная сеть взаимосвязанных организаций, технологий и нормативно-правовой базы в сфере </w:t>
      </w:r>
      <w:r>
        <w:rPr>
          <w:rFonts w:ascii="Times New Roman" w:hAnsi="Times New Roman" w:cs="Times New Roman"/>
          <w:sz w:val="28"/>
          <w:szCs w:val="28"/>
        </w:rPr>
        <w:t>FinTech</w:t>
      </w:r>
      <w:r w:rsidR="007B3B69" w:rsidRPr="009D70A0">
        <w:rPr>
          <w:rFonts w:ascii="Times New Roman" w:hAnsi="Times New Roman" w:cs="Times New Roman"/>
          <w:sz w:val="28"/>
          <w:szCs w:val="28"/>
        </w:rPr>
        <w:t xml:space="preserve">. </w:t>
      </w:r>
      <w:r w:rsidR="000C0185">
        <w:rPr>
          <w:rFonts w:ascii="Times New Roman" w:hAnsi="Times New Roman" w:cs="Times New Roman"/>
          <w:sz w:val="28"/>
          <w:szCs w:val="28"/>
        </w:rPr>
        <w:t>В данной системе происходит</w:t>
      </w:r>
      <w:r w:rsidR="007B3B69" w:rsidRPr="009D70A0">
        <w:rPr>
          <w:rFonts w:ascii="Times New Roman" w:hAnsi="Times New Roman" w:cs="Times New Roman"/>
          <w:sz w:val="28"/>
          <w:szCs w:val="28"/>
        </w:rPr>
        <w:t xml:space="preserve"> взаимодействие между </w:t>
      </w:r>
      <w:r w:rsidR="00FF4AC8" w:rsidRPr="009D70A0">
        <w:rPr>
          <w:rFonts w:ascii="Times New Roman" w:hAnsi="Times New Roman" w:cs="Times New Roman"/>
          <w:sz w:val="28"/>
          <w:szCs w:val="28"/>
        </w:rPr>
        <w:t xml:space="preserve">такими </w:t>
      </w:r>
      <w:r w:rsidR="007B3B69" w:rsidRPr="009D70A0">
        <w:rPr>
          <w:rFonts w:ascii="Times New Roman" w:hAnsi="Times New Roman" w:cs="Times New Roman"/>
          <w:sz w:val="28"/>
          <w:szCs w:val="28"/>
        </w:rPr>
        <w:t>участниками, как</w:t>
      </w:r>
      <w:r w:rsidR="00FF4AC8" w:rsidRPr="009D70A0">
        <w:rPr>
          <w:rFonts w:ascii="Times New Roman" w:hAnsi="Times New Roman" w:cs="Times New Roman"/>
          <w:sz w:val="28"/>
          <w:szCs w:val="28"/>
        </w:rPr>
        <w:t xml:space="preserve"> правительство, </w:t>
      </w:r>
      <w:r w:rsidR="00FF4AC8" w:rsidRPr="009D70A0">
        <w:rPr>
          <w:rFonts w:ascii="Times New Roman" w:hAnsi="Times New Roman" w:cs="Times New Roman"/>
          <w:sz w:val="28"/>
          <w:szCs w:val="28"/>
          <w:lang w:val="en-US"/>
        </w:rPr>
        <w:t>IT</w:t>
      </w:r>
      <w:r w:rsidR="00FF4AC8" w:rsidRPr="009D70A0">
        <w:rPr>
          <w:rFonts w:ascii="Times New Roman" w:hAnsi="Times New Roman" w:cs="Times New Roman"/>
          <w:sz w:val="28"/>
          <w:szCs w:val="28"/>
        </w:rPr>
        <w:t xml:space="preserve">-разработчики, потребители </w:t>
      </w:r>
      <w:r>
        <w:rPr>
          <w:rFonts w:ascii="Times New Roman" w:hAnsi="Times New Roman" w:cs="Times New Roman"/>
          <w:sz w:val="28"/>
          <w:szCs w:val="28"/>
          <w:lang w:val="en-US"/>
        </w:rPr>
        <w:t>FinTech</w:t>
      </w:r>
      <w:r w:rsidR="00FF4AC8" w:rsidRPr="009D70A0">
        <w:rPr>
          <w:rFonts w:ascii="Times New Roman" w:hAnsi="Times New Roman" w:cs="Times New Roman"/>
          <w:sz w:val="28"/>
          <w:szCs w:val="28"/>
        </w:rPr>
        <w:t xml:space="preserve">, традиционные финансовые институты, </w:t>
      </w:r>
      <w:r>
        <w:rPr>
          <w:rFonts w:ascii="Times New Roman" w:hAnsi="Times New Roman" w:cs="Times New Roman"/>
          <w:sz w:val="28"/>
          <w:szCs w:val="28"/>
          <w:lang w:val="en-US"/>
        </w:rPr>
        <w:t>FinTech</w:t>
      </w:r>
      <w:r w:rsidR="007B3B69" w:rsidRPr="009D70A0">
        <w:rPr>
          <w:rFonts w:ascii="Times New Roman" w:hAnsi="Times New Roman" w:cs="Times New Roman"/>
          <w:sz w:val="28"/>
          <w:szCs w:val="28"/>
        </w:rPr>
        <w:t xml:space="preserve">-стартапы, </w:t>
      </w:r>
      <w:r w:rsidR="00FF4AC8" w:rsidRPr="009D70A0">
        <w:rPr>
          <w:rFonts w:ascii="Times New Roman" w:hAnsi="Times New Roman" w:cs="Times New Roman"/>
          <w:sz w:val="28"/>
          <w:szCs w:val="28"/>
        </w:rPr>
        <w:t xml:space="preserve">агентства по защите прав потребителей </w:t>
      </w:r>
      <w:r>
        <w:rPr>
          <w:rFonts w:ascii="Times New Roman" w:hAnsi="Times New Roman" w:cs="Times New Roman"/>
          <w:sz w:val="28"/>
          <w:szCs w:val="28"/>
        </w:rPr>
        <w:t>FinTech</w:t>
      </w:r>
      <w:r w:rsidR="00FF4AC8" w:rsidRPr="009D70A0">
        <w:rPr>
          <w:rFonts w:ascii="Times New Roman" w:hAnsi="Times New Roman" w:cs="Times New Roman"/>
          <w:sz w:val="28"/>
          <w:szCs w:val="28"/>
        </w:rPr>
        <w:t xml:space="preserve"> и кредитно-страховые учреждения. </w:t>
      </w:r>
      <w:r w:rsidR="007B3B69" w:rsidRPr="009D70A0">
        <w:rPr>
          <w:rFonts w:ascii="Times New Roman" w:hAnsi="Times New Roman" w:cs="Times New Roman"/>
          <w:sz w:val="28"/>
          <w:szCs w:val="28"/>
        </w:rPr>
        <w:t>Эта экосистема формируется в результате динамичного взаимодействия рыночных сил, технологических достижений и регулирующих воздействий, способствующих эволюции и трансформации финансовой индустрии</w:t>
      </w:r>
      <w:r w:rsidR="00272257" w:rsidRPr="009D70A0">
        <w:rPr>
          <w:rFonts w:ascii="Times New Roman" w:hAnsi="Times New Roman" w:cs="Times New Roman"/>
          <w:sz w:val="28"/>
          <w:szCs w:val="28"/>
        </w:rPr>
        <w:t xml:space="preserve"> по [</w:t>
      </w:r>
      <w:r w:rsidR="00DF05F8" w:rsidRPr="001569E3">
        <w:rPr>
          <w:rFonts w:ascii="Times New Roman" w:hAnsi="Times New Roman" w:cs="Times New Roman"/>
          <w:sz w:val="28"/>
          <w:szCs w:val="28"/>
        </w:rPr>
        <w:t>14</w:t>
      </w:r>
      <w:r w:rsidR="00272257" w:rsidRPr="001569E3">
        <w:rPr>
          <w:rFonts w:ascii="Times New Roman" w:hAnsi="Times New Roman" w:cs="Times New Roman"/>
          <w:sz w:val="28"/>
          <w:szCs w:val="28"/>
        </w:rPr>
        <w:t>]</w:t>
      </w:r>
      <w:r w:rsidR="007B3B69" w:rsidRPr="009D70A0">
        <w:rPr>
          <w:rFonts w:ascii="Times New Roman" w:hAnsi="Times New Roman" w:cs="Times New Roman"/>
          <w:sz w:val="28"/>
          <w:szCs w:val="28"/>
        </w:rPr>
        <w:t>.</w:t>
      </w:r>
    </w:p>
    <w:p w14:paraId="199BB047" w14:textId="605B9836" w:rsidR="003418CE" w:rsidRPr="009D70A0" w:rsidRDefault="00420D39" w:rsidP="00917E79">
      <w:pPr>
        <w:spacing w:after="0" w:line="240" w:lineRule="auto"/>
        <w:jc w:val="both"/>
        <w:rPr>
          <w:rFonts w:ascii="Times New Roman" w:hAnsi="Times New Roman" w:cs="Times New Roman"/>
          <w:sz w:val="28"/>
          <w:szCs w:val="28"/>
        </w:rPr>
      </w:pPr>
      <w:r w:rsidRPr="00420D39">
        <w:rPr>
          <w:rFonts w:ascii="Times New Roman" w:hAnsi="Times New Roman" w:cs="Times New Roman"/>
          <w:noProof/>
          <w:sz w:val="28"/>
          <w:szCs w:val="28"/>
          <w:lang w:eastAsia="ru-RU"/>
        </w:rPr>
        <w:lastRenderedPageBreak/>
        <mc:AlternateContent>
          <mc:Choice Requires="wpg">
            <w:drawing>
              <wp:inline distT="0" distB="0" distL="0" distR="0" wp14:anchorId="465A8580" wp14:editId="6957226F">
                <wp:extent cx="5940000" cy="5418667"/>
                <wp:effectExtent l="0" t="0" r="22860" b="29845"/>
                <wp:docPr id="15" name="Группа 13"/>
                <wp:cNvGraphicFramePr/>
                <a:graphic xmlns:a="http://schemas.openxmlformats.org/drawingml/2006/main">
                  <a:graphicData uri="http://schemas.microsoft.com/office/word/2010/wordprocessingGroup">
                    <wpg:wgp>
                      <wpg:cNvGrpSpPr/>
                      <wpg:grpSpPr>
                        <a:xfrm>
                          <a:off x="0" y="0"/>
                          <a:ext cx="5940000" cy="5418667"/>
                          <a:chOff x="0" y="0"/>
                          <a:chExt cx="9107055" cy="5418667"/>
                        </a:xfrm>
                      </wpg:grpSpPr>
                      <wpg:graphicFrame>
                        <wpg:cNvPr id="16" name="Схема 16"/>
                        <wpg:cNvFrPr/>
                        <wpg:xfrm>
                          <a:off x="0" y="0"/>
                          <a:ext cx="8977745" cy="5418667"/>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17" name="Прямоугольник 17"/>
                        <wps:cNvSpPr/>
                        <wps:spPr>
                          <a:xfrm>
                            <a:off x="7777019" y="0"/>
                            <a:ext cx="1330036" cy="5418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Шеврон 18"/>
                        <wps:cNvSpPr/>
                        <wps:spPr>
                          <a:xfrm>
                            <a:off x="6546331" y="92628"/>
                            <a:ext cx="2431415" cy="5233409"/>
                          </a:xfrm>
                          <a:prstGeom prst="chevron">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693B7" w14:textId="277395E1" w:rsidR="009C161E" w:rsidRPr="00420D39" w:rsidRDefault="009C161E" w:rsidP="00420D39">
                              <w:pPr>
                                <w:pStyle w:val="af3"/>
                                <w:spacing w:before="0" w:beforeAutospacing="0" w:after="160" w:afterAutospacing="0" w:line="256" w:lineRule="auto"/>
                                <w:jc w:val="center"/>
                                <w:rPr>
                                  <w:b/>
                                </w:rPr>
                              </w:pPr>
                              <w:r>
                                <w:rPr>
                                  <w:rFonts w:eastAsia="Calibri"/>
                                  <w:b/>
                                  <w:color w:val="000000" w:themeColor="text1"/>
                                  <w:kern w:val="24"/>
                                  <w:sz w:val="28"/>
                                  <w:szCs w:val="28"/>
                                  <w:lang w:val="en-US"/>
                                </w:rPr>
                                <w:t>FinTech</w:t>
                              </w:r>
                              <w:r w:rsidRPr="00420D39">
                                <w:rPr>
                                  <w:rFonts w:eastAsia="Calibri"/>
                                  <w:b/>
                                  <w:color w:val="000000" w:themeColor="text1"/>
                                  <w:kern w:val="24"/>
                                  <w:sz w:val="28"/>
                                  <w:szCs w:val="28"/>
                                  <w:lang w:val="en-US"/>
                                </w:rPr>
                                <w:t>-</w:t>
                              </w:r>
                              <w:r w:rsidRPr="00420D39">
                                <w:rPr>
                                  <w:rFonts w:eastAsia="Calibri"/>
                                  <w:b/>
                                  <w:color w:val="000000" w:themeColor="text1"/>
                                  <w:kern w:val="24"/>
                                  <w:sz w:val="28"/>
                                  <w:szCs w:val="28"/>
                                </w:rPr>
                                <w:t>экосистема </w:t>
                              </w:r>
                            </w:p>
                            <w:p w14:paraId="2DBDAB26" w14:textId="77777777" w:rsidR="009C161E" w:rsidRDefault="009C161E" w:rsidP="00420D39">
                              <w:pPr>
                                <w:pStyle w:val="af3"/>
                                <w:spacing w:before="0" w:beforeAutospacing="0" w:after="160" w:afterAutospacing="0" w:line="256" w:lineRule="auto"/>
                                <w:jc w:val="center"/>
                              </w:pPr>
                              <w:r>
                                <w:rPr>
                                  <w:rFonts w:asciiTheme="minorHAnsi" w:eastAsia="Calibri" w:hAnsi="Calibri"/>
                                  <w:color w:val="000000" w:themeColor="text1"/>
                                  <w:kern w:val="24"/>
                                  <w:sz w:val="22"/>
                                  <w:szCs w:val="22"/>
                                </w:rPr>
                                <w:t> </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5A8580" id="Группа 13" o:spid="_x0000_s1026" style="width:467.7pt;height:426.65pt;mso-position-horizontal-relative:char;mso-position-vertical-relative:line" coordsize="91070,5418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16" o:spid="_x0000_s1027" type="#_x0000_t75" style="position:absolute;left:-93;width:90097;height:54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">
                  <v:imagedata r:id="rId18" o:title=""/>
                  <o:lock v:ext="edit" aspectratio="f"/>
                </v:shape>
                <v:rect id="Прямоугольник 17" o:spid="_x0000_s1028" style="position:absolute;left:77770;width:13300;height:54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18" o:spid="_x0000_s1029" type="#_x0000_t55" style="position:absolute;left:65463;top:926;width:24314;height:5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" adj="10800" fillcolor="#deeaf6 [660]" stroked="f" strokeweight="1pt">
                  <v:textbox style="layout-flow:vertical">
                    <w:txbxContent>
                      <w:p w14:paraId="49E693B7" w14:textId="277395E1" w:rsidR="009C161E" w:rsidRPr="00420D39" w:rsidRDefault="009C161E" w:rsidP="00420D39">
                        <w:pPr>
                          <w:pStyle w:val="af3"/>
                          <w:spacing w:before="0" w:beforeAutospacing="0" w:after="160" w:afterAutospacing="0" w:line="256" w:lineRule="auto"/>
                          <w:jc w:val="center"/>
                          <w:rPr>
                            <w:b/>
                          </w:rPr>
                        </w:pPr>
                        <w:r>
                          <w:rPr>
                            <w:rFonts w:eastAsia="Calibri"/>
                            <w:b/>
                            <w:color w:val="000000" w:themeColor="text1"/>
                            <w:kern w:val="24"/>
                            <w:sz w:val="28"/>
                            <w:szCs w:val="28"/>
                            <w:lang w:val="en-US"/>
                          </w:rPr>
                          <w:t>FinTech</w:t>
                        </w:r>
                        <w:r w:rsidRPr="00420D39">
                          <w:rPr>
                            <w:rFonts w:eastAsia="Calibri"/>
                            <w:b/>
                            <w:color w:val="000000" w:themeColor="text1"/>
                            <w:kern w:val="24"/>
                            <w:sz w:val="28"/>
                            <w:szCs w:val="28"/>
                            <w:lang w:val="en-US"/>
                          </w:rPr>
                          <w:t>-</w:t>
                        </w:r>
                        <w:r w:rsidRPr="00420D39">
                          <w:rPr>
                            <w:rFonts w:eastAsia="Calibri"/>
                            <w:b/>
                            <w:color w:val="000000" w:themeColor="text1"/>
                            <w:kern w:val="24"/>
                            <w:sz w:val="28"/>
                            <w:szCs w:val="28"/>
                          </w:rPr>
                          <w:t>экосистема </w:t>
                        </w:r>
                      </w:p>
                      <w:p w14:paraId="2DBDAB26" w14:textId="77777777" w:rsidR="009C161E" w:rsidRDefault="009C161E" w:rsidP="00420D39">
                        <w:pPr>
                          <w:pStyle w:val="af3"/>
                          <w:spacing w:before="0" w:beforeAutospacing="0" w:after="160" w:afterAutospacing="0" w:line="256" w:lineRule="auto"/>
                          <w:jc w:val="center"/>
                        </w:pPr>
                        <w:r>
                          <w:rPr>
                            <w:rFonts w:asciiTheme="minorHAnsi" w:eastAsia="Calibri" w:hAnsi="Calibri"/>
                            <w:color w:val="000000" w:themeColor="text1"/>
                            <w:kern w:val="24"/>
                            <w:sz w:val="22"/>
                            <w:szCs w:val="22"/>
                          </w:rPr>
                          <w:t> </w:t>
                        </w:r>
                      </w:p>
                    </w:txbxContent>
                  </v:textbox>
                </v:shape>
                <w10:anchorlock/>
              </v:group>
            </w:pict>
          </mc:Fallback>
        </mc:AlternateContent>
      </w:r>
    </w:p>
    <w:p w14:paraId="090B7E1C" w14:textId="2CF58420" w:rsidR="007B3B69" w:rsidRDefault="007B3B69" w:rsidP="00917E79">
      <w:pPr>
        <w:suppressAutoHyphens/>
        <w:spacing w:after="0" w:line="240" w:lineRule="auto"/>
        <w:contextualSpacing/>
        <w:jc w:val="center"/>
        <w:rPr>
          <w:rFonts w:ascii="Times New Roman" w:hAnsi="Times New Roman" w:cs="Times New Roman"/>
          <w:sz w:val="28"/>
          <w:szCs w:val="28"/>
        </w:rPr>
      </w:pPr>
      <w:r w:rsidRPr="009D70A0">
        <w:rPr>
          <w:rFonts w:ascii="Times New Roman" w:hAnsi="Times New Roman" w:cs="Times New Roman"/>
          <w:sz w:val="28"/>
          <w:szCs w:val="28"/>
        </w:rPr>
        <w:t>Рисунок</w:t>
      </w:r>
      <w:r w:rsidR="00577065" w:rsidRPr="001569E3">
        <w:rPr>
          <w:rFonts w:ascii="Times New Roman" w:hAnsi="Times New Roman" w:cs="Times New Roman"/>
          <w:sz w:val="28"/>
          <w:szCs w:val="28"/>
        </w:rPr>
        <w:t xml:space="preserve"> 2</w:t>
      </w:r>
      <w:r w:rsidRPr="001569E3">
        <w:rPr>
          <w:rFonts w:ascii="Times New Roman" w:hAnsi="Times New Roman" w:cs="Times New Roman"/>
          <w:sz w:val="28"/>
          <w:szCs w:val="28"/>
        </w:rPr>
        <w:t xml:space="preserve"> – </w:t>
      </w:r>
      <w:r w:rsidRPr="009D70A0">
        <w:rPr>
          <w:rFonts w:ascii="Times New Roman" w:hAnsi="Times New Roman" w:cs="Times New Roman"/>
          <w:sz w:val="28"/>
          <w:szCs w:val="28"/>
        </w:rPr>
        <w:t>Элементы</w:t>
      </w:r>
      <w:r w:rsidRPr="001569E3">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Pr="001569E3">
        <w:rPr>
          <w:rFonts w:ascii="Times New Roman" w:hAnsi="Times New Roman" w:cs="Times New Roman"/>
          <w:sz w:val="28"/>
          <w:szCs w:val="28"/>
        </w:rPr>
        <w:t>-</w:t>
      </w:r>
      <w:r w:rsidRPr="009D70A0">
        <w:rPr>
          <w:rFonts w:ascii="Times New Roman" w:hAnsi="Times New Roman" w:cs="Times New Roman"/>
          <w:sz w:val="28"/>
          <w:szCs w:val="28"/>
        </w:rPr>
        <w:t>экосистемы</w:t>
      </w:r>
      <w:r w:rsidRPr="001569E3">
        <w:rPr>
          <w:rFonts w:ascii="Times New Roman" w:hAnsi="Times New Roman" w:cs="Times New Roman"/>
          <w:sz w:val="28"/>
          <w:szCs w:val="28"/>
        </w:rPr>
        <w:t xml:space="preserve"> (</w:t>
      </w:r>
      <w:r w:rsidR="00211B9F">
        <w:rPr>
          <w:rFonts w:ascii="Times New Roman" w:hAnsi="Times New Roman" w:cs="Times New Roman"/>
          <w:sz w:val="28"/>
          <w:szCs w:val="28"/>
        </w:rPr>
        <w:t>составлено</w:t>
      </w:r>
      <w:r w:rsidR="00211B9F" w:rsidRPr="001569E3">
        <w:rPr>
          <w:rFonts w:ascii="Times New Roman" w:hAnsi="Times New Roman" w:cs="Times New Roman"/>
          <w:sz w:val="28"/>
          <w:szCs w:val="28"/>
        </w:rPr>
        <w:t xml:space="preserve"> </w:t>
      </w:r>
      <w:r w:rsidR="00211B9F">
        <w:rPr>
          <w:rFonts w:ascii="Times New Roman" w:hAnsi="Times New Roman" w:cs="Times New Roman"/>
          <w:sz w:val="28"/>
          <w:szCs w:val="28"/>
        </w:rPr>
        <w:t>автором</w:t>
      </w:r>
      <w:r w:rsidR="00211B9F" w:rsidRPr="001569E3">
        <w:rPr>
          <w:rFonts w:ascii="Times New Roman" w:hAnsi="Times New Roman" w:cs="Times New Roman"/>
          <w:sz w:val="28"/>
          <w:szCs w:val="28"/>
        </w:rPr>
        <w:t xml:space="preserve"> </w:t>
      </w:r>
      <w:r w:rsidR="00211B9F">
        <w:rPr>
          <w:rFonts w:ascii="Times New Roman" w:hAnsi="Times New Roman" w:cs="Times New Roman"/>
          <w:sz w:val="28"/>
          <w:szCs w:val="28"/>
        </w:rPr>
        <w:t>по</w:t>
      </w:r>
      <w:r w:rsidR="00211B9F" w:rsidRPr="001569E3">
        <w:rPr>
          <w:rFonts w:ascii="Times New Roman" w:hAnsi="Times New Roman" w:cs="Times New Roman"/>
          <w:sz w:val="28"/>
          <w:szCs w:val="28"/>
        </w:rPr>
        <w:t xml:space="preserve"> </w:t>
      </w:r>
      <w:r w:rsidR="00211B9F">
        <w:rPr>
          <w:rFonts w:ascii="Times New Roman" w:hAnsi="Times New Roman" w:cs="Times New Roman"/>
          <w:sz w:val="28"/>
          <w:szCs w:val="28"/>
        </w:rPr>
        <w:t>материалам</w:t>
      </w:r>
      <w:r w:rsidRPr="001569E3">
        <w:rPr>
          <w:rFonts w:ascii="Times New Roman" w:hAnsi="Times New Roman" w:cs="Times New Roman"/>
          <w:sz w:val="28"/>
          <w:szCs w:val="28"/>
        </w:rPr>
        <w:t xml:space="preserve"> [</w:t>
      </w:r>
      <w:r w:rsidR="00B96B7E" w:rsidRPr="001569E3">
        <w:rPr>
          <w:rFonts w:ascii="Times New Roman" w:hAnsi="Times New Roman" w:cs="Times New Roman"/>
          <w:sz w:val="28"/>
          <w:szCs w:val="28"/>
        </w:rPr>
        <w:t>14</w:t>
      </w:r>
      <w:r w:rsidRPr="009D70A0">
        <w:rPr>
          <w:rFonts w:ascii="Times New Roman" w:hAnsi="Times New Roman" w:cs="Times New Roman"/>
          <w:sz w:val="28"/>
          <w:szCs w:val="28"/>
        </w:rPr>
        <w:t>])</w:t>
      </w:r>
    </w:p>
    <w:p w14:paraId="58F1D064" w14:textId="77777777" w:rsidR="00917E79" w:rsidRPr="009D70A0" w:rsidRDefault="00917E79" w:rsidP="00917E79">
      <w:pPr>
        <w:suppressAutoHyphens/>
        <w:spacing w:after="0" w:line="240" w:lineRule="auto"/>
        <w:contextualSpacing/>
        <w:jc w:val="center"/>
        <w:rPr>
          <w:rFonts w:ascii="Times New Roman" w:hAnsi="Times New Roman" w:cs="Times New Roman"/>
          <w:sz w:val="28"/>
          <w:szCs w:val="28"/>
        </w:rPr>
      </w:pPr>
    </w:p>
    <w:p w14:paraId="0D4CA3A7" w14:textId="650291C3" w:rsidR="003418CE" w:rsidRPr="009D70A0" w:rsidRDefault="00502F38"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FinTech</w:t>
      </w:r>
      <w:r w:rsidR="003418CE" w:rsidRPr="009D70A0">
        <w:rPr>
          <w:rFonts w:ascii="Times New Roman" w:hAnsi="Times New Roman" w:cs="Times New Roman"/>
          <w:sz w:val="28"/>
          <w:szCs w:val="28"/>
        </w:rPr>
        <w:t xml:space="preserve">-экосистема динамична и постоянно развивается, что обусловлено технологическим прогрессом, изменением поведения потребителей, изменениями в законодательстве и тенденциями рынка. Сотрудничество и синергия между различными компонентами экосистемы имеют решающее значение для стимулирования инноваций и роста </w:t>
      </w:r>
      <w:r w:rsidR="003B7198" w:rsidRPr="009D70A0">
        <w:rPr>
          <w:rFonts w:ascii="Times New Roman" w:hAnsi="Times New Roman" w:cs="Times New Roman"/>
          <w:sz w:val="28"/>
          <w:szCs w:val="28"/>
        </w:rPr>
        <w:t xml:space="preserve">сферы </w:t>
      </w:r>
      <w:r>
        <w:rPr>
          <w:rFonts w:ascii="Times New Roman" w:hAnsi="Times New Roman" w:cs="Times New Roman"/>
          <w:sz w:val="28"/>
          <w:szCs w:val="28"/>
          <w:lang w:val="en-US"/>
        </w:rPr>
        <w:t>FinTech</w:t>
      </w:r>
      <w:r w:rsidR="003B7198" w:rsidRPr="009D70A0">
        <w:rPr>
          <w:rFonts w:ascii="Times New Roman" w:hAnsi="Times New Roman" w:cs="Times New Roman"/>
          <w:sz w:val="28"/>
          <w:szCs w:val="28"/>
        </w:rPr>
        <w:t>.</w:t>
      </w:r>
    </w:p>
    <w:p w14:paraId="14B61582" w14:textId="40E67E55" w:rsidR="000C386D" w:rsidRPr="009D70A0" w:rsidRDefault="008F5ADC"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Таким образом,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представляют собой использование инновационных технологий в финансовом секторе, переосмысляя существующие продукты, бизнес-модели и процессы. Революцию в финансовом секторе </w:t>
      </w:r>
      <w:r w:rsidR="00964F13">
        <w:rPr>
          <w:rFonts w:ascii="Times New Roman" w:hAnsi="Times New Roman" w:cs="Times New Roman"/>
          <w:sz w:val="28"/>
          <w:szCs w:val="28"/>
        </w:rPr>
        <w:t>произвели</w:t>
      </w:r>
      <w:r w:rsidRPr="009D70A0">
        <w:rPr>
          <w:rFonts w:ascii="Times New Roman" w:hAnsi="Times New Roman" w:cs="Times New Roman"/>
          <w:sz w:val="28"/>
          <w:szCs w:val="28"/>
        </w:rPr>
        <w:t xml:space="preserve"> такие технологии, как блокчейн, большие данные, облачные вычисления, </w:t>
      </w:r>
      <w:r w:rsidRPr="009D70A0">
        <w:rPr>
          <w:rFonts w:ascii="Times New Roman" w:hAnsi="Times New Roman" w:cs="Times New Roman"/>
          <w:sz w:val="28"/>
          <w:szCs w:val="28"/>
        </w:rPr>
        <w:lastRenderedPageBreak/>
        <w:t xml:space="preserve">Интернет вещей, дополненная и виртуальная реальность и искусственный интеллект. Эти технологии </w:t>
      </w:r>
      <w:r w:rsidR="00964F13">
        <w:rPr>
          <w:rFonts w:ascii="Times New Roman" w:hAnsi="Times New Roman" w:cs="Times New Roman"/>
          <w:sz w:val="28"/>
          <w:szCs w:val="28"/>
        </w:rPr>
        <w:t>позволяют</w:t>
      </w:r>
      <w:r w:rsidRPr="009D70A0">
        <w:rPr>
          <w:rFonts w:ascii="Times New Roman" w:hAnsi="Times New Roman" w:cs="Times New Roman"/>
          <w:sz w:val="28"/>
          <w:szCs w:val="28"/>
        </w:rPr>
        <w:t xml:space="preserve"> расширить доступ к финансовым услугам, повысить их эффективность и обеспечить ценовую доступность. С появлением таких </w:t>
      </w:r>
      <w:r w:rsidR="007B5B72" w:rsidRPr="009D70A0">
        <w:rPr>
          <w:rFonts w:ascii="Times New Roman" w:hAnsi="Times New Roman" w:cs="Times New Roman"/>
          <w:sz w:val="28"/>
          <w:szCs w:val="28"/>
        </w:rPr>
        <w:t xml:space="preserve">инновационных </w:t>
      </w:r>
      <w:r w:rsidR="00964F13">
        <w:rPr>
          <w:rFonts w:ascii="Times New Roman" w:hAnsi="Times New Roman" w:cs="Times New Roman"/>
          <w:sz w:val="28"/>
          <w:szCs w:val="28"/>
        </w:rPr>
        <w:t>инструментов альтернативного финансирования</w:t>
      </w:r>
      <w:r w:rsidRPr="009D70A0">
        <w:rPr>
          <w:rFonts w:ascii="Times New Roman" w:hAnsi="Times New Roman" w:cs="Times New Roman"/>
          <w:sz w:val="28"/>
          <w:szCs w:val="28"/>
        </w:rPr>
        <w:t xml:space="preserve">, как краудфандинг, P2P-кредитование, цифровые кошельки, роботизированное консультирование и копитрейдинг, </w:t>
      </w:r>
      <w:r w:rsidR="00502F38">
        <w:rPr>
          <w:rFonts w:ascii="Times New Roman" w:hAnsi="Times New Roman" w:cs="Times New Roman"/>
          <w:sz w:val="28"/>
          <w:szCs w:val="28"/>
        </w:rPr>
        <w:t>FinTech</w:t>
      </w:r>
      <w:r w:rsidR="007B5B72" w:rsidRPr="009D70A0">
        <w:rPr>
          <w:rFonts w:ascii="Times New Roman" w:hAnsi="Times New Roman" w:cs="Times New Roman"/>
          <w:sz w:val="28"/>
          <w:szCs w:val="28"/>
        </w:rPr>
        <w:t>-</w:t>
      </w:r>
      <w:r w:rsidRPr="009D70A0">
        <w:rPr>
          <w:rFonts w:ascii="Times New Roman" w:hAnsi="Times New Roman" w:cs="Times New Roman"/>
          <w:sz w:val="28"/>
          <w:szCs w:val="28"/>
        </w:rPr>
        <w:t xml:space="preserve">ландшафт </w:t>
      </w:r>
      <w:r w:rsidR="007B5B72" w:rsidRPr="009D70A0">
        <w:rPr>
          <w:rFonts w:ascii="Times New Roman" w:hAnsi="Times New Roman" w:cs="Times New Roman"/>
          <w:sz w:val="28"/>
          <w:szCs w:val="28"/>
        </w:rPr>
        <w:t>расширяется, становясь</w:t>
      </w:r>
      <w:r w:rsidRPr="009D70A0">
        <w:rPr>
          <w:rFonts w:ascii="Times New Roman" w:hAnsi="Times New Roman" w:cs="Times New Roman"/>
          <w:sz w:val="28"/>
          <w:szCs w:val="28"/>
        </w:rPr>
        <w:t xml:space="preserve"> более </w:t>
      </w:r>
      <w:r w:rsidR="004A0DC1" w:rsidRPr="009D70A0">
        <w:rPr>
          <w:rFonts w:ascii="Times New Roman" w:hAnsi="Times New Roman" w:cs="Times New Roman"/>
          <w:sz w:val="28"/>
          <w:szCs w:val="28"/>
        </w:rPr>
        <w:t xml:space="preserve">продвинутым и </w:t>
      </w:r>
      <w:r w:rsidRPr="009D70A0">
        <w:rPr>
          <w:rFonts w:ascii="Times New Roman" w:hAnsi="Times New Roman" w:cs="Times New Roman"/>
          <w:sz w:val="28"/>
          <w:szCs w:val="28"/>
        </w:rPr>
        <w:t>доступным.</w:t>
      </w:r>
      <w:r w:rsidR="00D701A5" w:rsidRPr="009D70A0">
        <w:rPr>
          <w:rFonts w:ascii="Times New Roman" w:hAnsi="Times New Roman" w:cs="Times New Roman"/>
          <w:sz w:val="28"/>
          <w:szCs w:val="28"/>
        </w:rPr>
        <w:t xml:space="preserve"> </w:t>
      </w:r>
    </w:p>
    <w:p w14:paraId="408537EB" w14:textId="0F8D5C75" w:rsidR="008F5ADC" w:rsidRDefault="009627EA" w:rsidP="00917E7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показало исследование, к основным</w:t>
      </w:r>
      <w:r w:rsidR="000C386D" w:rsidRPr="009D70A0">
        <w:rPr>
          <w:rFonts w:ascii="Times New Roman" w:hAnsi="Times New Roman" w:cs="Times New Roman"/>
          <w:sz w:val="28"/>
          <w:szCs w:val="28"/>
        </w:rPr>
        <w:t xml:space="preserve"> </w:t>
      </w:r>
      <w:r>
        <w:rPr>
          <w:rFonts w:ascii="Times New Roman" w:hAnsi="Times New Roman" w:cs="Times New Roman"/>
          <w:sz w:val="28"/>
          <w:szCs w:val="28"/>
        </w:rPr>
        <w:t>финансовым</w:t>
      </w:r>
      <w:r w:rsidR="000C386D" w:rsidRPr="009D70A0">
        <w:rPr>
          <w:rFonts w:ascii="Times New Roman" w:hAnsi="Times New Roman" w:cs="Times New Roman"/>
          <w:sz w:val="28"/>
          <w:szCs w:val="28"/>
        </w:rPr>
        <w:t xml:space="preserve"> услуг</w:t>
      </w:r>
      <w:r>
        <w:rPr>
          <w:rFonts w:ascii="Times New Roman" w:hAnsi="Times New Roman" w:cs="Times New Roman"/>
          <w:sz w:val="28"/>
          <w:szCs w:val="28"/>
        </w:rPr>
        <w:t>ам, предоставляемым</w:t>
      </w:r>
      <w:r w:rsidR="000C386D" w:rsidRPr="009D70A0">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2875F8" w:rsidRPr="009D70A0">
        <w:rPr>
          <w:rFonts w:ascii="Times New Roman" w:hAnsi="Times New Roman" w:cs="Times New Roman"/>
          <w:sz w:val="28"/>
          <w:szCs w:val="28"/>
        </w:rPr>
        <w:t>-компаниями,</w:t>
      </w:r>
      <w:r w:rsidR="000C386D" w:rsidRPr="009D70A0">
        <w:rPr>
          <w:rFonts w:ascii="Times New Roman" w:hAnsi="Times New Roman" w:cs="Times New Roman"/>
          <w:sz w:val="28"/>
          <w:szCs w:val="28"/>
        </w:rPr>
        <w:t xml:space="preserve"> относятся: услуги по кредитованию, депозитам и привлечению капитала; платежные, </w:t>
      </w:r>
      <w:r w:rsidR="002875F8">
        <w:rPr>
          <w:rFonts w:ascii="Times New Roman" w:hAnsi="Times New Roman" w:cs="Times New Roman"/>
          <w:sz w:val="28"/>
          <w:szCs w:val="28"/>
        </w:rPr>
        <w:t xml:space="preserve">клиринговые и расчётные услуги; </w:t>
      </w:r>
      <w:r w:rsidR="000C386D" w:rsidRPr="009D70A0">
        <w:rPr>
          <w:rFonts w:ascii="Times New Roman" w:hAnsi="Times New Roman" w:cs="Times New Roman"/>
          <w:sz w:val="28"/>
          <w:szCs w:val="28"/>
        </w:rPr>
        <w:t>услуги по управлению инвестициями и у</w:t>
      </w:r>
      <w:r w:rsidR="000C386D" w:rsidRPr="009D70A0">
        <w:rPr>
          <w:rFonts w:ascii="Times New Roman" w:eastAsia="Times New Roman" w:hAnsi="Times New Roman" w:cs="Times New Roman"/>
          <w:color w:val="000000"/>
          <w:sz w:val="28"/>
          <w:szCs w:val="28"/>
          <w:lang w:eastAsia="ru-RU"/>
        </w:rPr>
        <w:t>слуги по поддержке рынка.</w:t>
      </w:r>
      <w:r w:rsidR="002875F8">
        <w:rPr>
          <w:rFonts w:ascii="Times New Roman" w:eastAsia="Times New Roman" w:hAnsi="Times New Roman" w:cs="Times New Roman"/>
          <w:color w:val="000000"/>
          <w:sz w:val="28"/>
          <w:szCs w:val="28"/>
          <w:lang w:eastAsia="ru-RU"/>
        </w:rPr>
        <w:t xml:space="preserve"> </w:t>
      </w:r>
      <w:r w:rsidR="00D701A5" w:rsidRPr="009D70A0">
        <w:rPr>
          <w:rFonts w:ascii="Times New Roman" w:hAnsi="Times New Roman" w:cs="Times New Roman"/>
          <w:sz w:val="28"/>
          <w:szCs w:val="28"/>
        </w:rPr>
        <w:t>Для предоставления потребителям</w:t>
      </w:r>
      <w:r w:rsidR="002875F8">
        <w:rPr>
          <w:rFonts w:ascii="Times New Roman" w:hAnsi="Times New Roman" w:cs="Times New Roman"/>
          <w:sz w:val="28"/>
          <w:szCs w:val="28"/>
        </w:rPr>
        <w:t xml:space="preserve"> этих</w:t>
      </w:r>
      <w:r w:rsidR="00D701A5" w:rsidRPr="009D70A0">
        <w:rPr>
          <w:rFonts w:ascii="Times New Roman" w:hAnsi="Times New Roman" w:cs="Times New Roman"/>
          <w:sz w:val="28"/>
          <w:szCs w:val="28"/>
        </w:rPr>
        <w:t xml:space="preserve"> продуктов и услуг в сфере финансовых технологий (</w:t>
      </w:r>
      <w:r w:rsidR="00502F38">
        <w:rPr>
          <w:rFonts w:ascii="Times New Roman" w:hAnsi="Times New Roman" w:cs="Times New Roman"/>
          <w:sz w:val="28"/>
          <w:szCs w:val="28"/>
        </w:rPr>
        <w:t>FinTech</w:t>
      </w:r>
      <w:r w:rsidR="00D701A5" w:rsidRPr="009D70A0">
        <w:rPr>
          <w:rFonts w:ascii="Times New Roman" w:hAnsi="Times New Roman" w:cs="Times New Roman"/>
          <w:sz w:val="28"/>
          <w:szCs w:val="28"/>
        </w:rPr>
        <w:t xml:space="preserve">), участники рынка взаимодействуют </w:t>
      </w:r>
      <w:r w:rsidR="00321AD6">
        <w:rPr>
          <w:rFonts w:ascii="Times New Roman" w:hAnsi="Times New Roman" w:cs="Times New Roman"/>
          <w:sz w:val="28"/>
          <w:szCs w:val="28"/>
        </w:rPr>
        <w:t>внутри</w:t>
      </w:r>
      <w:r w:rsidR="00D701A5" w:rsidRPr="009D70A0">
        <w:rPr>
          <w:rFonts w:ascii="Times New Roman" w:hAnsi="Times New Roman" w:cs="Times New Roman"/>
          <w:sz w:val="28"/>
          <w:szCs w:val="28"/>
        </w:rPr>
        <w:t xml:space="preserve"> </w:t>
      </w:r>
      <w:r w:rsidR="00502F38">
        <w:rPr>
          <w:rFonts w:ascii="Times New Roman" w:hAnsi="Times New Roman" w:cs="Times New Roman"/>
          <w:sz w:val="28"/>
          <w:szCs w:val="28"/>
        </w:rPr>
        <w:t>FinTech</w:t>
      </w:r>
      <w:r w:rsidR="00D701A5" w:rsidRPr="009D70A0">
        <w:rPr>
          <w:rFonts w:ascii="Times New Roman" w:hAnsi="Times New Roman" w:cs="Times New Roman"/>
          <w:sz w:val="28"/>
          <w:szCs w:val="28"/>
        </w:rPr>
        <w:t xml:space="preserve">-экосистемы, </w:t>
      </w:r>
      <w:r w:rsidR="00321AD6">
        <w:rPr>
          <w:rFonts w:ascii="Times New Roman" w:hAnsi="Times New Roman" w:cs="Times New Roman"/>
          <w:sz w:val="28"/>
          <w:szCs w:val="28"/>
        </w:rPr>
        <w:t xml:space="preserve">в которую входят </w:t>
      </w:r>
      <w:r w:rsidR="00D701A5" w:rsidRPr="009D70A0">
        <w:rPr>
          <w:rFonts w:ascii="Times New Roman" w:hAnsi="Times New Roman" w:cs="Times New Roman"/>
          <w:sz w:val="28"/>
          <w:szCs w:val="28"/>
        </w:rPr>
        <w:t>правительств</w:t>
      </w:r>
      <w:r w:rsidR="00321AD6">
        <w:rPr>
          <w:rFonts w:ascii="Times New Roman" w:hAnsi="Times New Roman" w:cs="Times New Roman"/>
          <w:sz w:val="28"/>
          <w:szCs w:val="28"/>
        </w:rPr>
        <w:t>о, IT-разработчики</w:t>
      </w:r>
      <w:r w:rsidR="00D701A5" w:rsidRPr="009D70A0">
        <w:rPr>
          <w:rFonts w:ascii="Times New Roman" w:hAnsi="Times New Roman" w:cs="Times New Roman"/>
          <w:sz w:val="28"/>
          <w:szCs w:val="28"/>
        </w:rPr>
        <w:t xml:space="preserve">, потребители </w:t>
      </w:r>
      <w:r w:rsidR="00502F38">
        <w:rPr>
          <w:rFonts w:ascii="Times New Roman" w:hAnsi="Times New Roman" w:cs="Times New Roman"/>
          <w:sz w:val="28"/>
          <w:szCs w:val="28"/>
        </w:rPr>
        <w:t>FinTech</w:t>
      </w:r>
      <w:r w:rsidR="00D701A5" w:rsidRPr="009D70A0">
        <w:rPr>
          <w:rFonts w:ascii="Times New Roman" w:hAnsi="Times New Roman" w:cs="Times New Roman"/>
          <w:sz w:val="28"/>
          <w:szCs w:val="28"/>
        </w:rPr>
        <w:t xml:space="preserve"> и т.д. </w:t>
      </w:r>
      <w:r w:rsidR="00E339C7" w:rsidRPr="009D70A0">
        <w:rPr>
          <w:rFonts w:ascii="Times New Roman" w:hAnsi="Times New Roman" w:cs="Times New Roman"/>
          <w:sz w:val="28"/>
          <w:szCs w:val="28"/>
        </w:rPr>
        <w:t xml:space="preserve">Кооперация участников </w:t>
      </w:r>
      <w:r w:rsidR="00502F38">
        <w:rPr>
          <w:rFonts w:ascii="Times New Roman" w:hAnsi="Times New Roman" w:cs="Times New Roman"/>
          <w:sz w:val="28"/>
          <w:szCs w:val="28"/>
        </w:rPr>
        <w:t>FinTech</w:t>
      </w:r>
      <w:r w:rsidR="00E339C7" w:rsidRPr="009D70A0">
        <w:rPr>
          <w:rFonts w:ascii="Times New Roman" w:hAnsi="Times New Roman" w:cs="Times New Roman"/>
          <w:sz w:val="28"/>
          <w:szCs w:val="28"/>
        </w:rPr>
        <w:t>-экосистемы играе</w:t>
      </w:r>
      <w:r w:rsidR="00D701A5" w:rsidRPr="009D70A0">
        <w:rPr>
          <w:rFonts w:ascii="Times New Roman" w:hAnsi="Times New Roman" w:cs="Times New Roman"/>
          <w:sz w:val="28"/>
          <w:szCs w:val="28"/>
        </w:rPr>
        <w:t xml:space="preserve">т ключевую роль в содействии инновациям и росту </w:t>
      </w:r>
      <w:r w:rsidR="00502F38">
        <w:rPr>
          <w:rFonts w:ascii="Times New Roman" w:hAnsi="Times New Roman" w:cs="Times New Roman"/>
          <w:sz w:val="28"/>
          <w:szCs w:val="28"/>
        </w:rPr>
        <w:t>FinTech</w:t>
      </w:r>
      <w:r w:rsidR="00D701A5" w:rsidRPr="009D70A0">
        <w:rPr>
          <w:rFonts w:ascii="Times New Roman" w:hAnsi="Times New Roman" w:cs="Times New Roman"/>
          <w:sz w:val="28"/>
          <w:szCs w:val="28"/>
        </w:rPr>
        <w:t>.</w:t>
      </w:r>
    </w:p>
    <w:p w14:paraId="0262FC6E" w14:textId="71DB5697" w:rsidR="00023249" w:rsidRDefault="00023249" w:rsidP="00917E79">
      <w:pPr>
        <w:spacing w:after="0" w:line="360" w:lineRule="auto"/>
        <w:ind w:firstLine="709"/>
        <w:contextualSpacing/>
        <w:jc w:val="both"/>
        <w:rPr>
          <w:rFonts w:ascii="Times New Roman" w:hAnsi="Times New Roman" w:cs="Times New Roman"/>
          <w:sz w:val="28"/>
          <w:szCs w:val="28"/>
        </w:rPr>
      </w:pPr>
    </w:p>
    <w:p w14:paraId="4900F43C" w14:textId="27972857" w:rsidR="00023249" w:rsidRDefault="00AB30F4" w:rsidP="00F208C5">
      <w:pPr>
        <w:pStyle w:val="a3"/>
        <w:spacing w:after="0" w:line="360" w:lineRule="auto"/>
        <w:ind w:left="0" w:firstLine="709"/>
        <w:jc w:val="both"/>
        <w:outlineLvl w:val="1"/>
        <w:rPr>
          <w:rFonts w:ascii="Times New Roman" w:hAnsi="Times New Roman" w:cs="Times New Roman"/>
          <w:b/>
          <w:sz w:val="28"/>
          <w:szCs w:val="28"/>
        </w:rPr>
      </w:pPr>
      <w:r w:rsidRPr="00023249">
        <w:rPr>
          <w:rFonts w:ascii="Times New Roman" w:hAnsi="Times New Roman" w:cs="Times New Roman"/>
          <w:b/>
          <w:sz w:val="28"/>
          <w:szCs w:val="28"/>
        </w:rPr>
        <w:t xml:space="preserve">1.2 </w:t>
      </w:r>
      <w:r w:rsidR="00B604BA" w:rsidRPr="00023249">
        <w:rPr>
          <w:rFonts w:ascii="Times New Roman" w:hAnsi="Times New Roman" w:cs="Times New Roman"/>
          <w:b/>
          <w:sz w:val="28"/>
          <w:szCs w:val="28"/>
        </w:rPr>
        <w:t xml:space="preserve">«Животный мир» </w:t>
      </w:r>
      <w:r w:rsidR="00502F38">
        <w:rPr>
          <w:rFonts w:ascii="Times New Roman" w:hAnsi="Times New Roman" w:cs="Times New Roman"/>
          <w:b/>
          <w:sz w:val="28"/>
          <w:szCs w:val="28"/>
          <w:lang w:val="en-US"/>
        </w:rPr>
        <w:t>FinTech</w:t>
      </w:r>
      <w:r w:rsidR="00343258" w:rsidRPr="00023249">
        <w:rPr>
          <w:rFonts w:ascii="Times New Roman" w:hAnsi="Times New Roman" w:cs="Times New Roman"/>
          <w:b/>
          <w:sz w:val="28"/>
          <w:szCs w:val="28"/>
        </w:rPr>
        <w:t xml:space="preserve"> </w:t>
      </w:r>
      <w:r w:rsidR="00B604BA" w:rsidRPr="00023249">
        <w:rPr>
          <w:rFonts w:ascii="Times New Roman" w:hAnsi="Times New Roman" w:cs="Times New Roman"/>
          <w:b/>
          <w:sz w:val="28"/>
          <w:szCs w:val="28"/>
        </w:rPr>
        <w:t>-стартапо</w:t>
      </w:r>
      <w:r w:rsidR="008F23B5" w:rsidRPr="00023249">
        <w:rPr>
          <w:rFonts w:ascii="Times New Roman" w:hAnsi="Times New Roman" w:cs="Times New Roman"/>
          <w:b/>
          <w:sz w:val="28"/>
          <w:szCs w:val="28"/>
        </w:rPr>
        <w:t>в и их роль на финансовом рынке</w:t>
      </w:r>
    </w:p>
    <w:p w14:paraId="7EE521F1" w14:textId="77777777" w:rsidR="00023249" w:rsidRDefault="00023249" w:rsidP="00917E79">
      <w:pPr>
        <w:pStyle w:val="a3"/>
        <w:spacing w:after="0" w:line="360" w:lineRule="auto"/>
        <w:ind w:left="0" w:firstLine="709"/>
        <w:rPr>
          <w:rFonts w:ascii="Times New Roman" w:hAnsi="Times New Roman" w:cs="Times New Roman"/>
          <w:sz w:val="28"/>
          <w:szCs w:val="28"/>
        </w:rPr>
      </w:pPr>
    </w:p>
    <w:p w14:paraId="40D6336D" w14:textId="3BB42D1F" w:rsidR="0099338D" w:rsidRPr="009D70A0" w:rsidRDefault="00072DE2" w:rsidP="00917E79">
      <w:pPr>
        <w:pStyle w:val="a3"/>
        <w:spacing w:after="0" w:line="360" w:lineRule="auto"/>
        <w:ind w:left="0"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 последние годы индустрия финансовых услуг столкнулась со значительными потрясениями, вызванными </w:t>
      </w:r>
      <w:r w:rsidR="006F58CF">
        <w:rPr>
          <w:rFonts w:ascii="Times New Roman" w:hAnsi="Times New Roman" w:cs="Times New Roman"/>
          <w:sz w:val="28"/>
          <w:szCs w:val="28"/>
        </w:rPr>
        <w:t>продолжающейся волной инноваций и</w:t>
      </w:r>
      <w:r w:rsidRPr="009D70A0">
        <w:rPr>
          <w:rFonts w:ascii="Times New Roman" w:hAnsi="Times New Roman" w:cs="Times New Roman"/>
          <w:sz w:val="28"/>
          <w:szCs w:val="28"/>
        </w:rPr>
        <w:t xml:space="preserve"> цифровизации, внедряемых посредством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Финансовые </w:t>
      </w:r>
      <w:r w:rsidR="007F1AAB" w:rsidRPr="009D70A0">
        <w:rPr>
          <w:rFonts w:ascii="Times New Roman" w:hAnsi="Times New Roman" w:cs="Times New Roman"/>
          <w:sz w:val="28"/>
          <w:szCs w:val="28"/>
        </w:rPr>
        <w:t>технологии</w:t>
      </w:r>
      <w:r w:rsidR="00D33414" w:rsidRPr="009D70A0">
        <w:rPr>
          <w:rFonts w:ascii="Times New Roman" w:hAnsi="Times New Roman" w:cs="Times New Roman"/>
          <w:sz w:val="28"/>
          <w:szCs w:val="28"/>
        </w:rPr>
        <w:t xml:space="preserve"> и услуги</w:t>
      </w:r>
      <w:r w:rsidR="007F1AAB" w:rsidRPr="009D70A0">
        <w:rPr>
          <w:rFonts w:ascii="Times New Roman" w:hAnsi="Times New Roman" w:cs="Times New Roman"/>
          <w:sz w:val="28"/>
          <w:szCs w:val="28"/>
        </w:rPr>
        <w:t xml:space="preserve"> появились во многих традиционн</w:t>
      </w:r>
      <w:r w:rsidR="00D33414" w:rsidRPr="009D70A0">
        <w:rPr>
          <w:rFonts w:ascii="Times New Roman" w:hAnsi="Times New Roman" w:cs="Times New Roman"/>
          <w:sz w:val="28"/>
          <w:szCs w:val="28"/>
        </w:rPr>
        <w:t>ых подразделениях универсальных</w:t>
      </w:r>
      <w:r w:rsidR="007F1AAB" w:rsidRPr="009D70A0">
        <w:rPr>
          <w:rFonts w:ascii="Times New Roman" w:hAnsi="Times New Roman" w:cs="Times New Roman"/>
          <w:sz w:val="28"/>
          <w:szCs w:val="28"/>
        </w:rPr>
        <w:t xml:space="preserve"> банк</w:t>
      </w:r>
      <w:r w:rsidR="00D33414" w:rsidRPr="009D70A0">
        <w:rPr>
          <w:rFonts w:ascii="Times New Roman" w:hAnsi="Times New Roman" w:cs="Times New Roman"/>
          <w:sz w:val="28"/>
          <w:szCs w:val="28"/>
        </w:rPr>
        <w:t>ов</w:t>
      </w:r>
      <w:r w:rsidR="007F1AAB" w:rsidRPr="009D70A0">
        <w:rPr>
          <w:rFonts w:ascii="Times New Roman" w:hAnsi="Times New Roman" w:cs="Times New Roman"/>
          <w:sz w:val="28"/>
          <w:szCs w:val="28"/>
        </w:rPr>
        <w:t xml:space="preserve"> и </w:t>
      </w:r>
      <w:r w:rsidR="0067018A" w:rsidRPr="009D70A0">
        <w:rPr>
          <w:rFonts w:ascii="Times New Roman" w:hAnsi="Times New Roman" w:cs="Times New Roman"/>
          <w:sz w:val="28"/>
          <w:szCs w:val="28"/>
        </w:rPr>
        <w:t xml:space="preserve">стали важным компонентом </w:t>
      </w:r>
      <w:r w:rsidRPr="009D70A0">
        <w:rPr>
          <w:rFonts w:ascii="Times New Roman" w:hAnsi="Times New Roman" w:cs="Times New Roman"/>
          <w:sz w:val="28"/>
          <w:szCs w:val="28"/>
        </w:rPr>
        <w:t>развивающейся</w:t>
      </w:r>
      <w:r w:rsidR="0067018A" w:rsidRPr="009D70A0">
        <w:rPr>
          <w:rFonts w:ascii="Times New Roman" w:hAnsi="Times New Roman" w:cs="Times New Roman"/>
          <w:sz w:val="28"/>
          <w:szCs w:val="28"/>
        </w:rPr>
        <w:t xml:space="preserve"> цепочки</w:t>
      </w:r>
      <w:r w:rsidR="007F1AAB" w:rsidRPr="009D70A0">
        <w:rPr>
          <w:rFonts w:ascii="Times New Roman" w:hAnsi="Times New Roman" w:cs="Times New Roman"/>
          <w:sz w:val="28"/>
          <w:szCs w:val="28"/>
        </w:rPr>
        <w:t xml:space="preserve"> финансовых</w:t>
      </w:r>
      <w:r w:rsidR="00AB30B4">
        <w:rPr>
          <w:rFonts w:ascii="Times New Roman" w:hAnsi="Times New Roman" w:cs="Times New Roman"/>
          <w:sz w:val="28"/>
          <w:szCs w:val="28"/>
        </w:rPr>
        <w:t xml:space="preserve"> инноваций</w:t>
      </w:r>
      <w:r w:rsidRPr="009D70A0">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7F1AAB" w:rsidRPr="009D70A0">
        <w:rPr>
          <w:rFonts w:ascii="Times New Roman" w:hAnsi="Times New Roman" w:cs="Times New Roman"/>
          <w:sz w:val="28"/>
          <w:szCs w:val="28"/>
        </w:rPr>
        <w:t>-стартапы</w:t>
      </w:r>
      <w:r w:rsidR="0067018A" w:rsidRPr="009D70A0">
        <w:rPr>
          <w:rFonts w:ascii="Times New Roman" w:hAnsi="Times New Roman" w:cs="Times New Roman"/>
          <w:sz w:val="28"/>
          <w:szCs w:val="28"/>
        </w:rPr>
        <w:t xml:space="preserve">, как </w:t>
      </w:r>
      <w:r w:rsidR="0025181D">
        <w:rPr>
          <w:rFonts w:ascii="Times New Roman" w:hAnsi="Times New Roman" w:cs="Times New Roman"/>
          <w:sz w:val="28"/>
          <w:szCs w:val="28"/>
        </w:rPr>
        <w:t xml:space="preserve">другие равноправные </w:t>
      </w:r>
      <w:r w:rsidR="0067018A" w:rsidRPr="009D70A0">
        <w:rPr>
          <w:rFonts w:ascii="Times New Roman" w:hAnsi="Times New Roman" w:cs="Times New Roman"/>
          <w:sz w:val="28"/>
          <w:szCs w:val="28"/>
        </w:rPr>
        <w:t>участники финансового рынка,</w:t>
      </w:r>
      <w:r w:rsidR="007F1AAB" w:rsidRPr="009D70A0">
        <w:rPr>
          <w:rFonts w:ascii="Times New Roman" w:hAnsi="Times New Roman" w:cs="Times New Roman"/>
          <w:sz w:val="28"/>
          <w:szCs w:val="28"/>
        </w:rPr>
        <w:t xml:space="preserve"> не только бросают вызов традиционным финансовым институтам</w:t>
      </w:r>
      <w:r w:rsidR="0067018A" w:rsidRPr="009D70A0">
        <w:rPr>
          <w:rFonts w:ascii="Times New Roman" w:hAnsi="Times New Roman" w:cs="Times New Roman"/>
          <w:sz w:val="28"/>
          <w:szCs w:val="28"/>
        </w:rPr>
        <w:t xml:space="preserve"> (банкам, инвестиционным фондам и т.д.)</w:t>
      </w:r>
      <w:r w:rsidR="007F1AAB" w:rsidRPr="009D70A0">
        <w:rPr>
          <w:rFonts w:ascii="Times New Roman" w:hAnsi="Times New Roman" w:cs="Times New Roman"/>
          <w:sz w:val="28"/>
          <w:szCs w:val="28"/>
        </w:rPr>
        <w:t xml:space="preserve">, предоставляя более дешевый, быстрый и легкий доступ к финансовым услугам, но и потенциально стимулируют </w:t>
      </w:r>
      <w:r w:rsidR="007F1AAB" w:rsidRPr="009D70A0">
        <w:rPr>
          <w:rFonts w:ascii="Times New Roman" w:hAnsi="Times New Roman" w:cs="Times New Roman"/>
          <w:sz w:val="28"/>
          <w:szCs w:val="28"/>
        </w:rPr>
        <w:lastRenderedPageBreak/>
        <w:t xml:space="preserve">трансформационную и инновационную деятельность существующих институтов </w:t>
      </w:r>
      <w:r w:rsidR="00917E79" w:rsidRPr="001569E3">
        <w:rPr>
          <w:rFonts w:ascii="Times New Roman" w:hAnsi="Times New Roman" w:cs="Times New Roman"/>
          <w:sz w:val="28"/>
          <w:szCs w:val="28"/>
        </w:rPr>
        <w:t>[</w:t>
      </w:r>
      <w:r w:rsidR="00F11502" w:rsidRPr="001569E3">
        <w:rPr>
          <w:rFonts w:ascii="Times New Roman" w:hAnsi="Times New Roman" w:cs="Times New Roman"/>
          <w:sz w:val="28"/>
          <w:szCs w:val="28"/>
        </w:rPr>
        <w:t>13</w:t>
      </w:r>
      <w:r w:rsidR="007F1AAB" w:rsidRPr="009D70A0">
        <w:rPr>
          <w:rFonts w:ascii="Times New Roman" w:hAnsi="Times New Roman" w:cs="Times New Roman"/>
          <w:sz w:val="28"/>
          <w:szCs w:val="28"/>
        </w:rPr>
        <w:t>].</w:t>
      </w:r>
    </w:p>
    <w:p w14:paraId="7053D54D" w14:textId="2E62314B" w:rsidR="00954812" w:rsidRDefault="000D02D6"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Среди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-стартапов сформировалась устойчивая терминология и классификация, которая </w:t>
      </w:r>
      <w:r w:rsidR="005E5660" w:rsidRPr="009D70A0">
        <w:rPr>
          <w:rFonts w:ascii="Times New Roman" w:hAnsi="Times New Roman" w:cs="Times New Roman"/>
          <w:sz w:val="28"/>
          <w:szCs w:val="28"/>
        </w:rPr>
        <w:t xml:space="preserve">ассоциирована </w:t>
      </w:r>
      <w:r w:rsidRPr="009D70A0">
        <w:rPr>
          <w:rFonts w:ascii="Times New Roman" w:hAnsi="Times New Roman" w:cs="Times New Roman"/>
          <w:sz w:val="28"/>
          <w:szCs w:val="28"/>
        </w:rPr>
        <w:t xml:space="preserve">американским </w:t>
      </w:r>
      <w:r w:rsidR="005E5660" w:rsidRPr="009D70A0">
        <w:rPr>
          <w:rFonts w:ascii="Times New Roman" w:hAnsi="Times New Roman" w:cs="Times New Roman"/>
          <w:sz w:val="28"/>
          <w:szCs w:val="28"/>
        </w:rPr>
        <w:t>п</w:t>
      </w:r>
      <w:r w:rsidRPr="009D70A0">
        <w:rPr>
          <w:rFonts w:ascii="Times New Roman" w:hAnsi="Times New Roman" w:cs="Times New Roman"/>
          <w:sz w:val="28"/>
          <w:szCs w:val="28"/>
        </w:rPr>
        <w:t xml:space="preserve">рофессором </w:t>
      </w:r>
      <w:r w:rsidR="005E5660" w:rsidRPr="009D70A0">
        <w:rPr>
          <w:rFonts w:ascii="Times New Roman" w:hAnsi="Times New Roman" w:cs="Times New Roman"/>
          <w:sz w:val="28"/>
          <w:szCs w:val="28"/>
        </w:rPr>
        <w:t>Д.</w:t>
      </w:r>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Б</w:t>
      </w:r>
      <w:r w:rsidR="005E5660" w:rsidRPr="009D70A0">
        <w:rPr>
          <w:rFonts w:ascii="Times New Roman" w:hAnsi="Times New Roman" w:cs="Times New Roman"/>
          <w:sz w:val="28"/>
          <w:szCs w:val="28"/>
        </w:rPr>
        <w:t>ерч</w:t>
      </w:r>
      <w:proofErr w:type="spellEnd"/>
      <w:r w:rsidRPr="009D70A0">
        <w:rPr>
          <w:rFonts w:ascii="Times New Roman" w:hAnsi="Times New Roman" w:cs="Times New Roman"/>
          <w:sz w:val="28"/>
          <w:szCs w:val="28"/>
        </w:rPr>
        <w:t>, который</w:t>
      </w:r>
      <w:r w:rsidR="006413EA" w:rsidRPr="009D70A0">
        <w:rPr>
          <w:rFonts w:ascii="Times New Roman" w:hAnsi="Times New Roman" w:cs="Times New Roman"/>
          <w:sz w:val="28"/>
          <w:szCs w:val="28"/>
        </w:rPr>
        <w:t xml:space="preserve"> в 1987 г.</w:t>
      </w:r>
      <w:r w:rsidRPr="009D70A0">
        <w:rPr>
          <w:rFonts w:ascii="Times New Roman" w:hAnsi="Times New Roman" w:cs="Times New Roman"/>
          <w:sz w:val="28"/>
          <w:szCs w:val="28"/>
        </w:rPr>
        <w:t xml:space="preserve"> впервые ввел термин «газели» для обозначения быстрорастущих компаний. </w:t>
      </w:r>
      <w:r w:rsidR="00442FC9" w:rsidRPr="009D70A0">
        <w:rPr>
          <w:rFonts w:ascii="Times New Roman" w:hAnsi="Times New Roman" w:cs="Times New Roman"/>
          <w:sz w:val="28"/>
          <w:szCs w:val="28"/>
        </w:rPr>
        <w:t>Быстрорастущие газели характеризуются ежегодным оборотом или темпами роста занятости не менее чем на 20% в течение как минимум 3 лет подряд и численностью персонала не менее 10 человек в начале периода роста</w:t>
      </w:r>
      <w:r w:rsidR="00E142D1" w:rsidRPr="009D70A0">
        <w:rPr>
          <w:rFonts w:ascii="Times New Roman" w:hAnsi="Times New Roman" w:cs="Times New Roman"/>
          <w:sz w:val="28"/>
          <w:szCs w:val="28"/>
        </w:rPr>
        <w:t xml:space="preserve"> [</w:t>
      </w:r>
      <w:r w:rsidR="00F11502" w:rsidRPr="001569E3">
        <w:rPr>
          <w:rFonts w:ascii="Times New Roman" w:hAnsi="Times New Roman" w:cs="Times New Roman"/>
          <w:sz w:val="28"/>
          <w:szCs w:val="28"/>
        </w:rPr>
        <w:t>46</w:t>
      </w:r>
      <w:r w:rsidR="00E142D1" w:rsidRPr="009D70A0">
        <w:rPr>
          <w:rFonts w:ascii="Times New Roman" w:hAnsi="Times New Roman" w:cs="Times New Roman"/>
          <w:sz w:val="28"/>
          <w:szCs w:val="28"/>
        </w:rPr>
        <w:t>].</w:t>
      </w:r>
      <w:r w:rsidR="00506C1D" w:rsidRPr="009D70A0">
        <w:rPr>
          <w:rFonts w:ascii="Times New Roman" w:hAnsi="Times New Roman" w:cs="Times New Roman"/>
          <w:sz w:val="28"/>
          <w:szCs w:val="28"/>
        </w:rPr>
        <w:t xml:space="preserve"> </w:t>
      </w:r>
    </w:p>
    <w:p w14:paraId="139E0235" w14:textId="18F6E0CF" w:rsidR="00922CE4" w:rsidRDefault="00442FC9"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С</w:t>
      </w:r>
      <w:r w:rsidR="00BB6ACC" w:rsidRPr="009D70A0">
        <w:rPr>
          <w:rFonts w:ascii="Times New Roman" w:hAnsi="Times New Roman" w:cs="Times New Roman"/>
          <w:sz w:val="28"/>
          <w:szCs w:val="28"/>
        </w:rPr>
        <w:t>о времен</w:t>
      </w:r>
      <w:r w:rsidR="00506C1D" w:rsidRPr="009D70A0">
        <w:rPr>
          <w:rFonts w:ascii="Times New Roman" w:hAnsi="Times New Roman" w:cs="Times New Roman"/>
          <w:sz w:val="28"/>
          <w:szCs w:val="28"/>
        </w:rPr>
        <w:t xml:space="preserve"> </w:t>
      </w:r>
      <w:r w:rsidR="00954812">
        <w:rPr>
          <w:rFonts w:ascii="Times New Roman" w:hAnsi="Times New Roman" w:cs="Times New Roman"/>
          <w:sz w:val="28"/>
          <w:szCs w:val="28"/>
        </w:rPr>
        <w:t>данного</w:t>
      </w:r>
      <w:r w:rsidR="00506C1D" w:rsidRPr="009D70A0">
        <w:rPr>
          <w:rFonts w:ascii="Times New Roman" w:hAnsi="Times New Roman" w:cs="Times New Roman"/>
          <w:sz w:val="28"/>
          <w:szCs w:val="28"/>
        </w:rPr>
        <w:t xml:space="preserve"> доклада </w:t>
      </w:r>
      <w:r w:rsidRPr="009D70A0">
        <w:rPr>
          <w:rFonts w:ascii="Times New Roman" w:hAnsi="Times New Roman" w:cs="Times New Roman"/>
          <w:sz w:val="28"/>
          <w:szCs w:val="28"/>
        </w:rPr>
        <w:t>«</w:t>
      </w:r>
      <w:r w:rsidR="000D02D6" w:rsidRPr="009D70A0">
        <w:rPr>
          <w:rFonts w:ascii="Times New Roman" w:hAnsi="Times New Roman" w:cs="Times New Roman"/>
          <w:sz w:val="28"/>
          <w:szCs w:val="28"/>
        </w:rPr>
        <w:t>животный мир</w:t>
      </w:r>
      <w:r w:rsidRPr="009D70A0">
        <w:rPr>
          <w:rFonts w:ascii="Times New Roman" w:hAnsi="Times New Roman" w:cs="Times New Roman"/>
          <w:sz w:val="28"/>
          <w:szCs w:val="28"/>
        </w:rPr>
        <w:t xml:space="preserve"> </w:t>
      </w:r>
      <w:r w:rsidR="00BB6ACC" w:rsidRPr="009D70A0">
        <w:rPr>
          <w:rFonts w:ascii="Times New Roman" w:hAnsi="Times New Roman" w:cs="Times New Roman"/>
          <w:sz w:val="28"/>
          <w:szCs w:val="28"/>
        </w:rPr>
        <w:t>стартапов</w:t>
      </w:r>
      <w:r w:rsidRPr="009D70A0">
        <w:rPr>
          <w:rFonts w:ascii="Times New Roman" w:hAnsi="Times New Roman" w:cs="Times New Roman"/>
          <w:sz w:val="28"/>
          <w:szCs w:val="28"/>
        </w:rPr>
        <w:t>»</w:t>
      </w:r>
      <w:r w:rsidR="00506C1D" w:rsidRPr="009D70A0">
        <w:rPr>
          <w:rFonts w:ascii="Times New Roman" w:hAnsi="Times New Roman" w:cs="Times New Roman"/>
          <w:sz w:val="28"/>
          <w:szCs w:val="28"/>
        </w:rPr>
        <w:t xml:space="preserve"> не переставал расширяться. </w:t>
      </w:r>
      <w:r w:rsidR="00E737E4" w:rsidRPr="009D70A0">
        <w:rPr>
          <w:rFonts w:ascii="Times New Roman" w:hAnsi="Times New Roman" w:cs="Times New Roman"/>
          <w:sz w:val="28"/>
          <w:szCs w:val="28"/>
        </w:rPr>
        <w:t>Сфера</w:t>
      </w:r>
      <w:r w:rsidR="00C6125A" w:rsidRPr="009D70A0">
        <w:rPr>
          <w:rFonts w:ascii="Times New Roman" w:hAnsi="Times New Roman" w:cs="Times New Roman"/>
          <w:sz w:val="28"/>
          <w:szCs w:val="28"/>
        </w:rPr>
        <w:t xml:space="preserve"> </w:t>
      </w:r>
      <w:r w:rsidR="00A06FD6" w:rsidRPr="009D70A0">
        <w:rPr>
          <w:rFonts w:ascii="Times New Roman" w:hAnsi="Times New Roman" w:cs="Times New Roman"/>
          <w:sz w:val="28"/>
          <w:szCs w:val="28"/>
        </w:rPr>
        <w:t xml:space="preserve">технологических и инновационных </w:t>
      </w:r>
      <w:r w:rsidR="00C6125A" w:rsidRPr="009D70A0">
        <w:rPr>
          <w:rFonts w:ascii="Times New Roman" w:hAnsi="Times New Roman" w:cs="Times New Roman"/>
          <w:sz w:val="28"/>
          <w:szCs w:val="28"/>
        </w:rPr>
        <w:t xml:space="preserve">стартапов состоит из иерархии четко очерченных этапов, в зависимости от которых компания носит </w:t>
      </w:r>
      <w:r w:rsidR="00954812">
        <w:rPr>
          <w:rFonts w:ascii="Times New Roman" w:hAnsi="Times New Roman" w:cs="Times New Roman"/>
          <w:sz w:val="28"/>
          <w:szCs w:val="28"/>
        </w:rPr>
        <w:t>одно</w:t>
      </w:r>
      <w:r w:rsidR="00C6125A" w:rsidRPr="009D70A0">
        <w:rPr>
          <w:rFonts w:ascii="Times New Roman" w:hAnsi="Times New Roman" w:cs="Times New Roman"/>
          <w:sz w:val="28"/>
          <w:szCs w:val="28"/>
        </w:rPr>
        <w:t xml:space="preserve"> из следующих </w:t>
      </w:r>
      <w:r w:rsidR="00954812">
        <w:rPr>
          <w:rFonts w:ascii="Times New Roman" w:hAnsi="Times New Roman" w:cs="Times New Roman"/>
          <w:sz w:val="28"/>
          <w:szCs w:val="28"/>
        </w:rPr>
        <w:t>названий</w:t>
      </w:r>
      <w:r w:rsidR="00C6125A" w:rsidRPr="009D70A0">
        <w:rPr>
          <w:rFonts w:ascii="Times New Roman" w:hAnsi="Times New Roman" w:cs="Times New Roman"/>
          <w:sz w:val="28"/>
          <w:szCs w:val="28"/>
        </w:rPr>
        <w:t>: «Миникорн», «</w:t>
      </w:r>
      <w:proofErr w:type="spellStart"/>
      <w:r w:rsidR="00C6125A" w:rsidRPr="009D70A0">
        <w:rPr>
          <w:rFonts w:ascii="Times New Roman" w:hAnsi="Times New Roman" w:cs="Times New Roman"/>
          <w:sz w:val="28"/>
          <w:szCs w:val="28"/>
        </w:rPr>
        <w:t>С</w:t>
      </w:r>
      <w:r w:rsidR="001A5E7E" w:rsidRPr="009D70A0">
        <w:rPr>
          <w:rFonts w:ascii="Times New Roman" w:hAnsi="Times New Roman" w:cs="Times New Roman"/>
          <w:sz w:val="28"/>
          <w:szCs w:val="28"/>
        </w:rPr>
        <w:t>у</w:t>
      </w:r>
      <w:r w:rsidR="00C6125A" w:rsidRPr="009D70A0">
        <w:rPr>
          <w:rFonts w:ascii="Times New Roman" w:hAnsi="Times New Roman" w:cs="Times New Roman"/>
          <w:sz w:val="28"/>
          <w:szCs w:val="28"/>
        </w:rPr>
        <w:t>никорн</w:t>
      </w:r>
      <w:proofErr w:type="spellEnd"/>
      <w:r w:rsidR="00C6125A" w:rsidRPr="009D70A0">
        <w:rPr>
          <w:rFonts w:ascii="Times New Roman" w:hAnsi="Times New Roman" w:cs="Times New Roman"/>
          <w:sz w:val="28"/>
          <w:szCs w:val="28"/>
        </w:rPr>
        <w:t>», «Единорог», «</w:t>
      </w:r>
      <w:proofErr w:type="spellStart"/>
      <w:r w:rsidR="00C6125A" w:rsidRPr="009D70A0">
        <w:rPr>
          <w:rFonts w:ascii="Times New Roman" w:hAnsi="Times New Roman" w:cs="Times New Roman"/>
          <w:sz w:val="28"/>
          <w:szCs w:val="28"/>
        </w:rPr>
        <w:t>Декакорн</w:t>
      </w:r>
      <w:proofErr w:type="spellEnd"/>
      <w:r w:rsidR="00C6125A" w:rsidRPr="009D70A0">
        <w:rPr>
          <w:rFonts w:ascii="Times New Roman" w:hAnsi="Times New Roman" w:cs="Times New Roman"/>
          <w:sz w:val="28"/>
          <w:szCs w:val="28"/>
        </w:rPr>
        <w:t>» и «</w:t>
      </w:r>
      <w:proofErr w:type="spellStart"/>
      <w:r w:rsidR="00C6125A" w:rsidRPr="009D70A0">
        <w:rPr>
          <w:rFonts w:ascii="Times New Roman" w:hAnsi="Times New Roman" w:cs="Times New Roman"/>
          <w:sz w:val="28"/>
          <w:szCs w:val="28"/>
        </w:rPr>
        <w:t>Гектокорн</w:t>
      </w:r>
      <w:proofErr w:type="spellEnd"/>
      <w:r w:rsidR="00C6125A" w:rsidRPr="009D70A0">
        <w:rPr>
          <w:rFonts w:ascii="Times New Roman" w:hAnsi="Times New Roman" w:cs="Times New Roman"/>
          <w:sz w:val="28"/>
          <w:szCs w:val="28"/>
        </w:rPr>
        <w:t>»</w:t>
      </w:r>
      <w:r w:rsidR="00917E79">
        <w:rPr>
          <w:rFonts w:ascii="Times New Roman" w:hAnsi="Times New Roman" w:cs="Times New Roman"/>
          <w:sz w:val="28"/>
          <w:szCs w:val="28"/>
        </w:rPr>
        <w:t xml:space="preserve"> (рисунок</w:t>
      </w:r>
      <w:r w:rsidR="001B587F">
        <w:rPr>
          <w:rFonts w:ascii="Times New Roman" w:hAnsi="Times New Roman" w:cs="Times New Roman"/>
          <w:sz w:val="28"/>
          <w:szCs w:val="28"/>
        </w:rPr>
        <w:t xml:space="preserve"> 3)</w:t>
      </w:r>
      <w:r w:rsidR="00C6125A" w:rsidRPr="009D70A0">
        <w:rPr>
          <w:rFonts w:ascii="Times New Roman" w:hAnsi="Times New Roman" w:cs="Times New Roman"/>
          <w:sz w:val="28"/>
          <w:szCs w:val="28"/>
        </w:rPr>
        <w:t>.</w:t>
      </w:r>
      <w:r w:rsidR="00DA2938" w:rsidRPr="009D70A0">
        <w:rPr>
          <w:rFonts w:ascii="Times New Roman" w:hAnsi="Times New Roman" w:cs="Times New Roman"/>
          <w:sz w:val="28"/>
          <w:szCs w:val="28"/>
        </w:rPr>
        <w:t xml:space="preserve"> </w:t>
      </w:r>
    </w:p>
    <w:p w14:paraId="6BF094A6" w14:textId="4DD6E07A" w:rsidR="001B587F" w:rsidRDefault="001B587F" w:rsidP="004E336B">
      <w:pPr>
        <w:spacing w:after="0" w:line="360" w:lineRule="auto"/>
        <w:ind w:firstLine="709"/>
        <w:jc w:val="both"/>
        <w:rPr>
          <w:rFonts w:ascii="Times New Roman" w:hAnsi="Times New Roman" w:cs="Times New Roman"/>
          <w:sz w:val="28"/>
          <w:szCs w:val="28"/>
        </w:rPr>
      </w:pPr>
    </w:p>
    <w:p w14:paraId="4631719C" w14:textId="0169CBC2" w:rsidR="001B587F" w:rsidRDefault="00DE2259" w:rsidP="00D72D9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BA7F55" wp14:editId="6B52C1EE">
            <wp:extent cx="5939790" cy="28378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5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2837815"/>
                    </a:xfrm>
                    <a:prstGeom prst="rect">
                      <a:avLst/>
                    </a:prstGeom>
                  </pic:spPr>
                </pic:pic>
              </a:graphicData>
            </a:graphic>
          </wp:inline>
        </w:drawing>
      </w:r>
    </w:p>
    <w:p w14:paraId="1272A08D" w14:textId="0CB4173F" w:rsidR="001B587F" w:rsidRDefault="001B587F" w:rsidP="00D72D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 </w:t>
      </w:r>
      <w:r w:rsidR="00D11B1D">
        <w:rPr>
          <w:rFonts w:ascii="Times New Roman" w:hAnsi="Times New Roman" w:cs="Times New Roman"/>
          <w:sz w:val="28"/>
          <w:szCs w:val="28"/>
        </w:rPr>
        <w:t xml:space="preserve">«Животный мир» </w:t>
      </w:r>
      <w:r w:rsidR="00502F38">
        <w:rPr>
          <w:rFonts w:ascii="Times New Roman" w:hAnsi="Times New Roman" w:cs="Times New Roman"/>
          <w:sz w:val="28"/>
          <w:szCs w:val="28"/>
          <w:lang w:val="en-US"/>
        </w:rPr>
        <w:t>FinTech</w:t>
      </w:r>
      <w:r w:rsidR="00D11B1D" w:rsidRPr="00D11B1D">
        <w:rPr>
          <w:rFonts w:ascii="Times New Roman" w:hAnsi="Times New Roman" w:cs="Times New Roman"/>
          <w:sz w:val="28"/>
          <w:szCs w:val="28"/>
        </w:rPr>
        <w:t>-</w:t>
      </w:r>
      <w:r w:rsidR="00D11B1D">
        <w:rPr>
          <w:rFonts w:ascii="Times New Roman" w:hAnsi="Times New Roman" w:cs="Times New Roman"/>
          <w:sz w:val="28"/>
          <w:szCs w:val="28"/>
        </w:rPr>
        <w:t>стартапов по типу корна (</w:t>
      </w:r>
      <w:r w:rsidR="00D72D9F">
        <w:rPr>
          <w:rFonts w:ascii="Times New Roman" w:hAnsi="Times New Roman" w:cs="Times New Roman"/>
          <w:sz w:val="28"/>
          <w:szCs w:val="28"/>
        </w:rPr>
        <w:t>составлено автором на основе</w:t>
      </w:r>
      <w:r w:rsidR="00086259">
        <w:rPr>
          <w:rFonts w:ascii="Times New Roman" w:hAnsi="Times New Roman" w:cs="Times New Roman"/>
          <w:sz w:val="28"/>
          <w:szCs w:val="28"/>
        </w:rPr>
        <w:t xml:space="preserve"> </w:t>
      </w:r>
      <w:r w:rsidR="00086259" w:rsidRPr="001569E3">
        <w:rPr>
          <w:rFonts w:ascii="Times New Roman" w:hAnsi="Times New Roman" w:cs="Times New Roman"/>
          <w:sz w:val="28"/>
          <w:szCs w:val="28"/>
        </w:rPr>
        <w:t>[</w:t>
      </w:r>
      <w:r w:rsidR="00F11502" w:rsidRPr="001569E3">
        <w:rPr>
          <w:rFonts w:ascii="Times New Roman" w:hAnsi="Times New Roman" w:cs="Times New Roman"/>
          <w:sz w:val="28"/>
          <w:szCs w:val="28"/>
        </w:rPr>
        <w:t>35</w:t>
      </w:r>
      <w:r w:rsidR="00086259" w:rsidRPr="001569E3">
        <w:rPr>
          <w:rFonts w:ascii="Times New Roman" w:hAnsi="Times New Roman" w:cs="Times New Roman"/>
          <w:sz w:val="28"/>
          <w:szCs w:val="28"/>
        </w:rPr>
        <w:t>]</w:t>
      </w:r>
      <w:r w:rsidR="00D11B1D">
        <w:rPr>
          <w:rFonts w:ascii="Times New Roman" w:hAnsi="Times New Roman" w:cs="Times New Roman"/>
          <w:sz w:val="28"/>
          <w:szCs w:val="28"/>
        </w:rPr>
        <w:t>)</w:t>
      </w:r>
    </w:p>
    <w:p w14:paraId="1D2FB95B" w14:textId="77777777" w:rsidR="00D72D9F" w:rsidRPr="00D11B1D" w:rsidRDefault="00D72D9F" w:rsidP="00D72D9F">
      <w:pPr>
        <w:spacing w:after="0" w:line="360" w:lineRule="auto"/>
        <w:jc w:val="center"/>
        <w:rPr>
          <w:rFonts w:ascii="Times New Roman" w:hAnsi="Times New Roman" w:cs="Times New Roman"/>
          <w:sz w:val="28"/>
          <w:szCs w:val="28"/>
        </w:rPr>
      </w:pPr>
    </w:p>
    <w:p w14:paraId="6CC3BE84" w14:textId="1EC8A51A" w:rsidR="00C6125A" w:rsidRPr="009D70A0" w:rsidRDefault="00922CE4" w:rsidP="00D72D9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Термин </w:t>
      </w:r>
      <w:r w:rsidR="003E6469" w:rsidRPr="009D70A0">
        <w:rPr>
          <w:rFonts w:ascii="Times New Roman" w:hAnsi="Times New Roman" w:cs="Times New Roman"/>
          <w:sz w:val="28"/>
          <w:szCs w:val="28"/>
        </w:rPr>
        <w:t>«</w:t>
      </w:r>
      <w:r>
        <w:rPr>
          <w:rFonts w:ascii="Times New Roman" w:hAnsi="Times New Roman" w:cs="Times New Roman"/>
          <w:sz w:val="28"/>
          <w:szCs w:val="28"/>
        </w:rPr>
        <w:t>корн</w:t>
      </w:r>
      <w:r w:rsidR="003E6469" w:rsidRPr="009D70A0">
        <w:rPr>
          <w:rFonts w:ascii="Times New Roman" w:hAnsi="Times New Roman" w:cs="Times New Roman"/>
          <w:sz w:val="28"/>
          <w:szCs w:val="28"/>
        </w:rPr>
        <w:t>»</w:t>
      </w:r>
      <w:r>
        <w:rPr>
          <w:rFonts w:ascii="Times New Roman" w:hAnsi="Times New Roman" w:cs="Times New Roman"/>
          <w:sz w:val="28"/>
          <w:szCs w:val="28"/>
        </w:rPr>
        <w:t xml:space="preserve"> указывае</w:t>
      </w:r>
      <w:r w:rsidR="00C6125A" w:rsidRPr="009D70A0">
        <w:rPr>
          <w:rFonts w:ascii="Times New Roman" w:hAnsi="Times New Roman" w:cs="Times New Roman"/>
          <w:sz w:val="28"/>
          <w:szCs w:val="28"/>
        </w:rPr>
        <w:t xml:space="preserve">т на </w:t>
      </w:r>
      <w:r>
        <w:rPr>
          <w:rFonts w:ascii="Times New Roman" w:hAnsi="Times New Roman" w:cs="Times New Roman"/>
          <w:sz w:val="28"/>
          <w:szCs w:val="28"/>
        </w:rPr>
        <w:t>уровень</w:t>
      </w:r>
      <w:r w:rsidR="00C6125A" w:rsidRPr="009D70A0">
        <w:rPr>
          <w:rFonts w:ascii="Times New Roman" w:hAnsi="Times New Roman" w:cs="Times New Roman"/>
          <w:sz w:val="28"/>
          <w:szCs w:val="28"/>
        </w:rPr>
        <w:t xml:space="preserve"> финансово</w:t>
      </w:r>
      <w:r>
        <w:rPr>
          <w:rFonts w:ascii="Times New Roman" w:hAnsi="Times New Roman" w:cs="Times New Roman"/>
          <w:sz w:val="28"/>
          <w:szCs w:val="28"/>
        </w:rPr>
        <w:t>го положения</w:t>
      </w:r>
      <w:r w:rsidR="00C6125A" w:rsidRPr="009D70A0">
        <w:rPr>
          <w:rFonts w:ascii="Times New Roman" w:hAnsi="Times New Roman" w:cs="Times New Roman"/>
          <w:sz w:val="28"/>
          <w:szCs w:val="28"/>
        </w:rPr>
        <w:t>, которого достиг</w:t>
      </w:r>
      <w:r w:rsidR="007F5E0B" w:rsidRPr="009D70A0">
        <w:rPr>
          <w:rFonts w:ascii="Times New Roman" w:hAnsi="Times New Roman" w:cs="Times New Roman"/>
          <w:sz w:val="28"/>
          <w:szCs w:val="28"/>
        </w:rPr>
        <w:t xml:space="preserve">ла небольшая компания. </w:t>
      </w:r>
      <w:r w:rsidR="00D04714" w:rsidRPr="009D70A0">
        <w:rPr>
          <w:rFonts w:ascii="Times New Roman" w:hAnsi="Times New Roman" w:cs="Times New Roman"/>
          <w:sz w:val="28"/>
          <w:szCs w:val="28"/>
        </w:rPr>
        <w:t>Другими словами, п</w:t>
      </w:r>
      <w:r w:rsidR="007F5E0B" w:rsidRPr="009D70A0">
        <w:rPr>
          <w:rFonts w:ascii="Times New Roman" w:hAnsi="Times New Roman" w:cs="Times New Roman"/>
          <w:sz w:val="28"/>
          <w:szCs w:val="28"/>
        </w:rPr>
        <w:t xml:space="preserve">о типу </w:t>
      </w:r>
      <w:r w:rsidR="003E6469" w:rsidRPr="009D70A0">
        <w:rPr>
          <w:rFonts w:ascii="Times New Roman" w:hAnsi="Times New Roman" w:cs="Times New Roman"/>
          <w:sz w:val="28"/>
          <w:szCs w:val="28"/>
        </w:rPr>
        <w:t>корна</w:t>
      </w:r>
      <w:r w:rsidR="00C6125A" w:rsidRPr="009D70A0">
        <w:rPr>
          <w:rFonts w:ascii="Times New Roman" w:hAnsi="Times New Roman" w:cs="Times New Roman"/>
          <w:sz w:val="28"/>
          <w:szCs w:val="28"/>
        </w:rPr>
        <w:t xml:space="preserve"> можно определить, на какой стадии </w:t>
      </w:r>
      <w:r w:rsidR="00FC2318">
        <w:rPr>
          <w:rFonts w:ascii="Times New Roman" w:hAnsi="Times New Roman" w:cs="Times New Roman"/>
          <w:sz w:val="28"/>
          <w:szCs w:val="28"/>
        </w:rPr>
        <w:t xml:space="preserve">жизненного цикла </w:t>
      </w:r>
      <w:r w:rsidR="00C6125A" w:rsidRPr="009D70A0">
        <w:rPr>
          <w:rFonts w:ascii="Times New Roman" w:hAnsi="Times New Roman" w:cs="Times New Roman"/>
          <w:sz w:val="28"/>
          <w:szCs w:val="28"/>
        </w:rPr>
        <w:t xml:space="preserve">находится стартап, его финансовую </w:t>
      </w:r>
      <w:r w:rsidR="00C6125A" w:rsidRPr="009D70A0">
        <w:rPr>
          <w:rFonts w:ascii="Times New Roman" w:hAnsi="Times New Roman" w:cs="Times New Roman"/>
          <w:sz w:val="28"/>
          <w:szCs w:val="28"/>
        </w:rPr>
        <w:lastRenderedPageBreak/>
        <w:t>стабильность и уровень успеха.</w:t>
      </w:r>
      <w:r w:rsidR="00E737E4" w:rsidRPr="009D70A0">
        <w:rPr>
          <w:rFonts w:ascii="Times New Roman" w:hAnsi="Times New Roman" w:cs="Times New Roman"/>
          <w:sz w:val="28"/>
          <w:szCs w:val="28"/>
        </w:rPr>
        <w:t xml:space="preserve"> </w:t>
      </w:r>
      <w:r w:rsidR="00FC2318">
        <w:rPr>
          <w:rFonts w:ascii="Times New Roman" w:hAnsi="Times New Roman" w:cs="Times New Roman"/>
          <w:sz w:val="28"/>
          <w:szCs w:val="28"/>
        </w:rPr>
        <w:t>Такая и</w:t>
      </w:r>
      <w:r w:rsidR="00C6125A" w:rsidRPr="009D70A0">
        <w:rPr>
          <w:rFonts w:ascii="Times New Roman" w:hAnsi="Times New Roman" w:cs="Times New Roman"/>
          <w:sz w:val="28"/>
          <w:szCs w:val="28"/>
        </w:rPr>
        <w:t xml:space="preserve">ерархия служит инструментом постановки целей для </w:t>
      </w:r>
      <w:r w:rsidR="00B27404" w:rsidRPr="009D70A0">
        <w:rPr>
          <w:rFonts w:ascii="Times New Roman" w:hAnsi="Times New Roman" w:cs="Times New Roman"/>
          <w:sz w:val="28"/>
          <w:szCs w:val="28"/>
        </w:rPr>
        <w:t xml:space="preserve">развития микро и </w:t>
      </w:r>
      <w:r w:rsidR="00C6125A" w:rsidRPr="009D70A0">
        <w:rPr>
          <w:rFonts w:ascii="Times New Roman" w:hAnsi="Times New Roman" w:cs="Times New Roman"/>
          <w:sz w:val="28"/>
          <w:szCs w:val="28"/>
        </w:rPr>
        <w:t xml:space="preserve">малого бизнеса, направляя его к следующим </w:t>
      </w:r>
      <w:r w:rsidR="00A068AA" w:rsidRPr="009D70A0">
        <w:rPr>
          <w:rFonts w:ascii="Times New Roman" w:hAnsi="Times New Roman" w:cs="Times New Roman"/>
          <w:sz w:val="28"/>
          <w:szCs w:val="28"/>
        </w:rPr>
        <w:t>этапам развития</w:t>
      </w:r>
      <w:r w:rsidR="00C6125A" w:rsidRPr="009D70A0">
        <w:rPr>
          <w:rFonts w:ascii="Times New Roman" w:hAnsi="Times New Roman" w:cs="Times New Roman"/>
          <w:sz w:val="28"/>
          <w:szCs w:val="28"/>
        </w:rPr>
        <w:t xml:space="preserve">. </w:t>
      </w:r>
    </w:p>
    <w:p w14:paraId="01AAEC9A" w14:textId="5AE835C4" w:rsidR="00070E48" w:rsidRPr="009D70A0" w:rsidRDefault="00305C15" w:rsidP="00D72D9F">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rPr>
        <w:t xml:space="preserve">Миникорн </w:t>
      </w:r>
      <w:r w:rsidR="001A5E7E" w:rsidRPr="009D70A0">
        <w:rPr>
          <w:rFonts w:ascii="Times New Roman" w:hAnsi="Times New Roman" w:cs="Times New Roman"/>
          <w:sz w:val="28"/>
          <w:szCs w:val="28"/>
        </w:rPr>
        <w:t>(</w:t>
      </w:r>
      <w:r w:rsidR="00AB1ABE" w:rsidRPr="009D70A0">
        <w:rPr>
          <w:rFonts w:ascii="Times New Roman" w:hAnsi="Times New Roman" w:cs="Times New Roman"/>
          <w:sz w:val="28"/>
          <w:szCs w:val="28"/>
        </w:rPr>
        <w:t>с англ.</w:t>
      </w:r>
      <w:r w:rsidR="00AB1ABE">
        <w:rPr>
          <w:rFonts w:ascii="Times New Roman" w:hAnsi="Times New Roman" w:cs="Times New Roman"/>
          <w:sz w:val="28"/>
          <w:szCs w:val="28"/>
        </w:rPr>
        <w:t xml:space="preserve"> </w:t>
      </w:r>
      <w:r w:rsidR="008933B8" w:rsidRPr="009D70A0">
        <w:rPr>
          <w:rFonts w:ascii="Times New Roman" w:hAnsi="Times New Roman" w:cs="Times New Roman"/>
          <w:sz w:val="28"/>
          <w:szCs w:val="28"/>
          <w:lang w:val="en-US"/>
        </w:rPr>
        <w:t>m</w:t>
      </w:r>
      <w:r w:rsidR="001A5E7E" w:rsidRPr="009D70A0">
        <w:rPr>
          <w:rFonts w:ascii="Times New Roman" w:hAnsi="Times New Roman" w:cs="Times New Roman"/>
          <w:sz w:val="28"/>
          <w:szCs w:val="28"/>
          <w:lang w:val="en-US"/>
        </w:rPr>
        <w:t>inicorn</w:t>
      </w:r>
      <w:r w:rsidR="001A5E7E" w:rsidRPr="009D70A0">
        <w:rPr>
          <w:rFonts w:ascii="Times New Roman" w:hAnsi="Times New Roman" w:cs="Times New Roman"/>
          <w:sz w:val="28"/>
          <w:szCs w:val="28"/>
        </w:rPr>
        <w:t xml:space="preserve">) </w:t>
      </w:r>
      <w:r w:rsidRPr="009D70A0">
        <w:rPr>
          <w:rFonts w:ascii="Times New Roman" w:hAnsi="Times New Roman" w:cs="Times New Roman"/>
          <w:sz w:val="28"/>
          <w:szCs w:val="28"/>
        </w:rPr>
        <w:t>–</w:t>
      </w:r>
      <w:r w:rsidR="009858CB" w:rsidRPr="009D70A0">
        <w:rPr>
          <w:rFonts w:ascii="Times New Roman" w:hAnsi="Times New Roman" w:cs="Times New Roman"/>
          <w:sz w:val="28"/>
          <w:szCs w:val="28"/>
        </w:rPr>
        <w:t xml:space="preserve"> </w:t>
      </w:r>
      <w:r w:rsidR="008933B8" w:rsidRPr="009D70A0">
        <w:rPr>
          <w:rFonts w:ascii="Times New Roman" w:hAnsi="Times New Roman" w:cs="Times New Roman"/>
          <w:sz w:val="28"/>
          <w:szCs w:val="28"/>
        </w:rPr>
        <w:t xml:space="preserve"> это </w:t>
      </w:r>
      <w:r w:rsidR="009858CB" w:rsidRPr="009D70A0">
        <w:rPr>
          <w:rFonts w:ascii="Times New Roman" w:hAnsi="Times New Roman" w:cs="Times New Roman"/>
          <w:sz w:val="28"/>
          <w:szCs w:val="28"/>
        </w:rPr>
        <w:t>стартапы, оцененны</w:t>
      </w:r>
      <w:r w:rsidR="00070E48" w:rsidRPr="009D70A0">
        <w:rPr>
          <w:rFonts w:ascii="Times New Roman" w:hAnsi="Times New Roman" w:cs="Times New Roman"/>
          <w:sz w:val="28"/>
          <w:szCs w:val="28"/>
        </w:rPr>
        <w:t xml:space="preserve">е в </w:t>
      </w:r>
      <w:r w:rsidR="008933B8" w:rsidRPr="009D70A0">
        <w:rPr>
          <w:rFonts w:ascii="Times New Roman" w:hAnsi="Times New Roman" w:cs="Times New Roman"/>
          <w:sz w:val="28"/>
          <w:szCs w:val="28"/>
        </w:rPr>
        <w:t xml:space="preserve">более </w:t>
      </w:r>
      <w:r w:rsidR="00070E48" w:rsidRPr="009D70A0">
        <w:rPr>
          <w:rFonts w:ascii="Times New Roman" w:hAnsi="Times New Roman" w:cs="Times New Roman"/>
          <w:sz w:val="28"/>
          <w:szCs w:val="28"/>
        </w:rPr>
        <w:t xml:space="preserve">1 </w:t>
      </w:r>
      <w:r w:rsidR="008933B8" w:rsidRPr="009D70A0">
        <w:rPr>
          <w:rFonts w:ascii="Times New Roman" w:hAnsi="Times New Roman" w:cs="Times New Roman"/>
          <w:sz w:val="28"/>
          <w:szCs w:val="28"/>
        </w:rPr>
        <w:t>млн долл</w:t>
      </w:r>
      <w:r w:rsidR="006413EA" w:rsidRPr="009D70A0">
        <w:rPr>
          <w:rFonts w:ascii="Times New Roman" w:hAnsi="Times New Roman" w:cs="Times New Roman"/>
          <w:sz w:val="28"/>
          <w:szCs w:val="28"/>
        </w:rPr>
        <w:t>.</w:t>
      </w:r>
      <w:r w:rsidR="008933B8" w:rsidRPr="009D70A0">
        <w:rPr>
          <w:rFonts w:ascii="Times New Roman" w:hAnsi="Times New Roman" w:cs="Times New Roman"/>
          <w:sz w:val="28"/>
          <w:szCs w:val="28"/>
        </w:rPr>
        <w:t xml:space="preserve"> США</w:t>
      </w:r>
      <w:r w:rsidR="00070E48" w:rsidRPr="009D70A0">
        <w:rPr>
          <w:rFonts w:ascii="Times New Roman" w:hAnsi="Times New Roman" w:cs="Times New Roman"/>
          <w:sz w:val="28"/>
          <w:szCs w:val="28"/>
        </w:rPr>
        <w:t xml:space="preserve"> и </w:t>
      </w:r>
      <w:r w:rsidR="009858CB" w:rsidRPr="009D70A0">
        <w:rPr>
          <w:rFonts w:ascii="Times New Roman" w:hAnsi="Times New Roman" w:cs="Times New Roman"/>
          <w:sz w:val="28"/>
          <w:szCs w:val="28"/>
        </w:rPr>
        <w:t xml:space="preserve">являются относительно новыми для бизнеса. </w:t>
      </w:r>
      <w:r w:rsidR="00FC1554" w:rsidRPr="009D70A0">
        <w:rPr>
          <w:rFonts w:ascii="Times New Roman" w:hAnsi="Times New Roman" w:cs="Times New Roman"/>
          <w:sz w:val="28"/>
          <w:szCs w:val="28"/>
        </w:rPr>
        <w:t>Такая к</w:t>
      </w:r>
      <w:r w:rsidR="009858CB" w:rsidRPr="009D70A0">
        <w:rPr>
          <w:rFonts w:ascii="Times New Roman" w:hAnsi="Times New Roman" w:cs="Times New Roman"/>
          <w:sz w:val="28"/>
          <w:szCs w:val="28"/>
        </w:rPr>
        <w:t>омпания нах</w:t>
      </w:r>
      <w:r w:rsidR="00070E48" w:rsidRPr="009D70A0">
        <w:rPr>
          <w:rFonts w:ascii="Times New Roman" w:hAnsi="Times New Roman" w:cs="Times New Roman"/>
          <w:sz w:val="28"/>
          <w:szCs w:val="28"/>
        </w:rPr>
        <w:t>одится на</w:t>
      </w:r>
      <w:r w:rsidR="009858CB" w:rsidRPr="009D70A0">
        <w:rPr>
          <w:rFonts w:ascii="Times New Roman" w:hAnsi="Times New Roman" w:cs="Times New Roman"/>
          <w:sz w:val="28"/>
          <w:szCs w:val="28"/>
        </w:rPr>
        <w:t xml:space="preserve"> начально</w:t>
      </w:r>
      <w:r w:rsidR="00070E48" w:rsidRPr="009D70A0">
        <w:rPr>
          <w:rFonts w:ascii="Times New Roman" w:hAnsi="Times New Roman" w:cs="Times New Roman"/>
          <w:sz w:val="28"/>
          <w:szCs w:val="28"/>
        </w:rPr>
        <w:t>м</w:t>
      </w:r>
      <w:r w:rsidR="009858CB" w:rsidRPr="009D70A0">
        <w:rPr>
          <w:rFonts w:ascii="Times New Roman" w:hAnsi="Times New Roman" w:cs="Times New Roman"/>
          <w:sz w:val="28"/>
          <w:szCs w:val="28"/>
        </w:rPr>
        <w:t xml:space="preserve"> </w:t>
      </w:r>
      <w:r w:rsidR="00070E48" w:rsidRPr="009D70A0">
        <w:rPr>
          <w:rFonts w:ascii="Times New Roman" w:hAnsi="Times New Roman" w:cs="Times New Roman"/>
          <w:sz w:val="28"/>
          <w:szCs w:val="28"/>
        </w:rPr>
        <w:t>этапе своего</w:t>
      </w:r>
      <w:r w:rsidR="009858CB" w:rsidRPr="009D70A0">
        <w:rPr>
          <w:rFonts w:ascii="Times New Roman" w:hAnsi="Times New Roman" w:cs="Times New Roman"/>
          <w:sz w:val="28"/>
          <w:szCs w:val="28"/>
        </w:rPr>
        <w:t xml:space="preserve"> развития, но оценка </w:t>
      </w:r>
      <w:r w:rsidR="00070E48" w:rsidRPr="009D70A0">
        <w:rPr>
          <w:rFonts w:ascii="Times New Roman" w:hAnsi="Times New Roman" w:cs="Times New Roman"/>
          <w:sz w:val="28"/>
          <w:szCs w:val="28"/>
        </w:rPr>
        <w:t xml:space="preserve">темпов </w:t>
      </w:r>
      <w:r w:rsidR="000C7817" w:rsidRPr="009D70A0">
        <w:rPr>
          <w:rFonts w:ascii="Times New Roman" w:hAnsi="Times New Roman" w:cs="Times New Roman"/>
          <w:sz w:val="28"/>
          <w:szCs w:val="28"/>
        </w:rPr>
        <w:t>ее</w:t>
      </w:r>
      <w:r w:rsidR="00070E48" w:rsidRPr="009D70A0">
        <w:rPr>
          <w:rFonts w:ascii="Times New Roman" w:hAnsi="Times New Roman" w:cs="Times New Roman"/>
          <w:sz w:val="28"/>
          <w:szCs w:val="28"/>
        </w:rPr>
        <w:t xml:space="preserve"> развития указывает на потенциал стать единорогом</w:t>
      </w:r>
      <w:r w:rsidR="009858CB" w:rsidRPr="009D70A0">
        <w:rPr>
          <w:rFonts w:ascii="Times New Roman" w:hAnsi="Times New Roman" w:cs="Times New Roman"/>
          <w:sz w:val="28"/>
          <w:szCs w:val="28"/>
        </w:rPr>
        <w:t xml:space="preserve"> в будущем. </w:t>
      </w:r>
      <w:r w:rsidR="00892A18" w:rsidRPr="009D70A0">
        <w:rPr>
          <w:rFonts w:ascii="Times New Roman" w:hAnsi="Times New Roman" w:cs="Times New Roman"/>
          <w:sz w:val="28"/>
          <w:szCs w:val="28"/>
        </w:rPr>
        <w:t xml:space="preserve">В отличие от только созданных стартапов, </w:t>
      </w:r>
      <w:r w:rsidR="000C7817" w:rsidRPr="009D70A0">
        <w:rPr>
          <w:rFonts w:ascii="Times New Roman" w:hAnsi="Times New Roman" w:cs="Times New Roman"/>
          <w:sz w:val="28"/>
          <w:szCs w:val="28"/>
        </w:rPr>
        <w:t>такие компании</w:t>
      </w:r>
      <w:r w:rsidR="00892A18" w:rsidRPr="009D70A0">
        <w:rPr>
          <w:rFonts w:ascii="Times New Roman" w:hAnsi="Times New Roman" w:cs="Times New Roman"/>
          <w:sz w:val="28"/>
          <w:szCs w:val="28"/>
        </w:rPr>
        <w:t xml:space="preserve"> </w:t>
      </w:r>
      <w:r w:rsidR="000C7817" w:rsidRPr="009D70A0">
        <w:rPr>
          <w:rFonts w:ascii="Times New Roman" w:hAnsi="Times New Roman" w:cs="Times New Roman"/>
          <w:sz w:val="28"/>
          <w:szCs w:val="28"/>
        </w:rPr>
        <w:t xml:space="preserve">для инвесторов </w:t>
      </w:r>
      <w:r w:rsidR="00892A18" w:rsidRPr="009D70A0">
        <w:rPr>
          <w:rFonts w:ascii="Times New Roman" w:hAnsi="Times New Roman" w:cs="Times New Roman"/>
          <w:sz w:val="28"/>
          <w:szCs w:val="28"/>
        </w:rPr>
        <w:t xml:space="preserve">считаются менее рискованными. </w:t>
      </w:r>
      <w:r w:rsidR="00070E48" w:rsidRPr="009D70A0">
        <w:rPr>
          <w:rFonts w:ascii="Times New Roman" w:hAnsi="Times New Roman" w:cs="Times New Roman"/>
          <w:sz w:val="28"/>
          <w:szCs w:val="28"/>
        </w:rPr>
        <w:t>Движущими силами для миникорнов выступают амбициозные цели и собственное ви</w:t>
      </w:r>
      <w:r w:rsidR="00165A7C" w:rsidRPr="009D70A0">
        <w:rPr>
          <w:rFonts w:ascii="Times New Roman" w:hAnsi="Times New Roman" w:cs="Times New Roman"/>
          <w:sz w:val="28"/>
          <w:szCs w:val="28"/>
        </w:rPr>
        <w:t>́</w:t>
      </w:r>
      <w:r w:rsidR="00070E48" w:rsidRPr="009D70A0">
        <w:rPr>
          <w:rFonts w:ascii="Times New Roman" w:hAnsi="Times New Roman" w:cs="Times New Roman"/>
          <w:sz w:val="28"/>
          <w:szCs w:val="28"/>
        </w:rPr>
        <w:t>дение</w:t>
      </w:r>
      <w:r w:rsidR="00165A7C" w:rsidRPr="009D70A0">
        <w:rPr>
          <w:rFonts w:ascii="Times New Roman" w:hAnsi="Times New Roman" w:cs="Times New Roman"/>
          <w:sz w:val="28"/>
          <w:szCs w:val="28"/>
        </w:rPr>
        <w:t xml:space="preserve"> бизнеса</w:t>
      </w:r>
      <w:r w:rsidR="00070E48" w:rsidRPr="009D70A0">
        <w:rPr>
          <w:rFonts w:ascii="Times New Roman" w:hAnsi="Times New Roman" w:cs="Times New Roman"/>
          <w:sz w:val="28"/>
          <w:szCs w:val="28"/>
        </w:rPr>
        <w:t xml:space="preserve">. Они стремятся преобразовать, модернизировать и улучшить мир. В большинстве случаев миникорны стремятся к </w:t>
      </w:r>
      <w:r w:rsidR="00165A7C" w:rsidRPr="009D70A0">
        <w:rPr>
          <w:rFonts w:ascii="Times New Roman" w:hAnsi="Times New Roman" w:cs="Times New Roman"/>
          <w:sz w:val="28"/>
          <w:szCs w:val="28"/>
        </w:rPr>
        <w:t>достижению НТП</w:t>
      </w:r>
      <w:r w:rsidR="00070E48" w:rsidRPr="009D70A0">
        <w:rPr>
          <w:rFonts w:ascii="Times New Roman" w:hAnsi="Times New Roman" w:cs="Times New Roman"/>
          <w:sz w:val="28"/>
          <w:szCs w:val="28"/>
        </w:rPr>
        <w:t>, что приводит к быстрому и эффективному росту и развитию в своей отрасли</w:t>
      </w:r>
      <w:r w:rsidR="00165A7C" w:rsidRPr="009D70A0">
        <w:rPr>
          <w:rFonts w:ascii="Times New Roman" w:hAnsi="Times New Roman" w:cs="Times New Roman"/>
          <w:sz w:val="28"/>
          <w:szCs w:val="28"/>
        </w:rPr>
        <w:t xml:space="preserve"> или нише</w:t>
      </w:r>
      <w:r w:rsidR="00070E48" w:rsidRPr="009D70A0">
        <w:rPr>
          <w:rFonts w:ascii="Times New Roman" w:hAnsi="Times New Roman" w:cs="Times New Roman"/>
          <w:sz w:val="28"/>
          <w:szCs w:val="28"/>
        </w:rPr>
        <w:t xml:space="preserve">. Благодаря </w:t>
      </w:r>
      <w:r w:rsidR="00C228E8" w:rsidRPr="009D70A0">
        <w:rPr>
          <w:rFonts w:ascii="Times New Roman" w:hAnsi="Times New Roman" w:cs="Times New Roman"/>
          <w:sz w:val="28"/>
          <w:szCs w:val="28"/>
        </w:rPr>
        <w:t>этому</w:t>
      </w:r>
      <w:r w:rsidR="00070E48" w:rsidRPr="009D70A0">
        <w:rPr>
          <w:rFonts w:ascii="Times New Roman" w:hAnsi="Times New Roman" w:cs="Times New Roman"/>
          <w:sz w:val="28"/>
          <w:szCs w:val="28"/>
        </w:rPr>
        <w:t xml:space="preserve"> стартап-миникорн редко остается на данном этапе развития надолго.</w:t>
      </w:r>
      <w:r w:rsidR="009858CB" w:rsidRPr="009D70A0">
        <w:rPr>
          <w:rFonts w:ascii="Times New Roman" w:hAnsi="Times New Roman" w:cs="Times New Roman"/>
          <w:sz w:val="28"/>
          <w:szCs w:val="28"/>
        </w:rPr>
        <w:t xml:space="preserve"> </w:t>
      </w:r>
      <w:r w:rsidR="007B7BAC" w:rsidRPr="009D70A0">
        <w:rPr>
          <w:rFonts w:ascii="Times New Roman" w:hAnsi="Times New Roman" w:cs="Times New Roman"/>
          <w:sz w:val="28"/>
          <w:szCs w:val="28"/>
        </w:rPr>
        <w:t xml:space="preserve">Примерами миникорнов выступают такие компании, как </w:t>
      </w:r>
      <w:proofErr w:type="spellStart"/>
      <w:r w:rsidR="007B7BAC" w:rsidRPr="009D70A0">
        <w:rPr>
          <w:rFonts w:ascii="Times New Roman" w:hAnsi="Times New Roman" w:cs="Times New Roman"/>
          <w:sz w:val="28"/>
          <w:szCs w:val="28"/>
        </w:rPr>
        <w:t>Cashaa</w:t>
      </w:r>
      <w:proofErr w:type="spellEnd"/>
      <w:r w:rsidR="007B7BAC" w:rsidRPr="009D70A0">
        <w:rPr>
          <w:rFonts w:ascii="Times New Roman" w:hAnsi="Times New Roman" w:cs="Times New Roman"/>
          <w:sz w:val="28"/>
          <w:szCs w:val="28"/>
        </w:rPr>
        <w:t xml:space="preserve">, </w:t>
      </w:r>
      <w:proofErr w:type="spellStart"/>
      <w:r w:rsidR="007B7BAC" w:rsidRPr="009D70A0">
        <w:rPr>
          <w:rFonts w:ascii="Times New Roman" w:hAnsi="Times New Roman" w:cs="Times New Roman"/>
          <w:sz w:val="28"/>
          <w:szCs w:val="28"/>
        </w:rPr>
        <w:t>Dualitybanx</w:t>
      </w:r>
      <w:proofErr w:type="spellEnd"/>
      <w:r w:rsidR="007B7BAC" w:rsidRPr="009D70A0">
        <w:rPr>
          <w:rFonts w:ascii="Times New Roman" w:hAnsi="Times New Roman" w:cs="Times New Roman"/>
          <w:sz w:val="28"/>
          <w:szCs w:val="28"/>
        </w:rPr>
        <w:t xml:space="preserve">, </w:t>
      </w:r>
      <w:proofErr w:type="spellStart"/>
      <w:r w:rsidR="007B7BAC" w:rsidRPr="009D70A0">
        <w:rPr>
          <w:rFonts w:ascii="Times New Roman" w:hAnsi="Times New Roman" w:cs="Times New Roman"/>
          <w:sz w:val="28"/>
          <w:szCs w:val="28"/>
        </w:rPr>
        <w:t>ShieldPay</w:t>
      </w:r>
      <w:proofErr w:type="spellEnd"/>
      <w:r w:rsidR="007B7BAC" w:rsidRPr="009D70A0">
        <w:rPr>
          <w:rFonts w:ascii="Times New Roman" w:hAnsi="Times New Roman" w:cs="Times New Roman"/>
          <w:sz w:val="28"/>
          <w:szCs w:val="28"/>
        </w:rPr>
        <w:t xml:space="preserve"> и </w:t>
      </w:r>
      <w:proofErr w:type="spellStart"/>
      <w:r w:rsidR="007B7BAC" w:rsidRPr="009D70A0">
        <w:rPr>
          <w:rFonts w:ascii="Times New Roman" w:hAnsi="Times New Roman" w:cs="Times New Roman"/>
          <w:sz w:val="28"/>
          <w:szCs w:val="28"/>
        </w:rPr>
        <w:t>Tide</w:t>
      </w:r>
      <w:proofErr w:type="spellEnd"/>
      <w:r w:rsidR="007B7BAC" w:rsidRPr="009D70A0">
        <w:rPr>
          <w:rFonts w:ascii="Times New Roman" w:hAnsi="Times New Roman" w:cs="Times New Roman"/>
          <w:sz w:val="28"/>
          <w:szCs w:val="28"/>
        </w:rPr>
        <w:t xml:space="preserve"> [</w:t>
      </w:r>
      <w:r w:rsidR="00F11502" w:rsidRPr="001569E3">
        <w:rPr>
          <w:rFonts w:ascii="Times New Roman" w:hAnsi="Times New Roman" w:cs="Times New Roman"/>
          <w:sz w:val="28"/>
          <w:szCs w:val="28"/>
        </w:rPr>
        <w:t>9</w:t>
      </w:r>
      <w:r w:rsidR="007B7BAC" w:rsidRPr="009D70A0">
        <w:rPr>
          <w:rFonts w:ascii="Times New Roman" w:hAnsi="Times New Roman" w:cs="Times New Roman"/>
          <w:sz w:val="28"/>
          <w:szCs w:val="28"/>
        </w:rPr>
        <w:t>].</w:t>
      </w:r>
    </w:p>
    <w:p w14:paraId="1E1A267C" w14:textId="3E942210" w:rsidR="00305C15" w:rsidRPr="009D70A0" w:rsidRDefault="00305C15" w:rsidP="004E336B">
      <w:pPr>
        <w:spacing w:after="0" w:line="360" w:lineRule="auto"/>
        <w:ind w:firstLine="709"/>
        <w:jc w:val="both"/>
        <w:rPr>
          <w:rFonts w:ascii="Times New Roman" w:hAnsi="Times New Roman" w:cs="Times New Roman"/>
          <w:sz w:val="28"/>
          <w:szCs w:val="28"/>
        </w:rPr>
      </w:pPr>
      <w:proofErr w:type="spellStart"/>
      <w:r w:rsidRPr="009D70A0">
        <w:rPr>
          <w:rFonts w:ascii="Times New Roman" w:hAnsi="Times New Roman" w:cs="Times New Roman"/>
          <w:sz w:val="28"/>
          <w:szCs w:val="28"/>
        </w:rPr>
        <w:t>Суникорн</w:t>
      </w:r>
      <w:proofErr w:type="spellEnd"/>
      <w:r w:rsidRPr="009D70A0">
        <w:rPr>
          <w:rFonts w:ascii="Times New Roman" w:hAnsi="Times New Roman" w:cs="Times New Roman"/>
          <w:sz w:val="28"/>
          <w:szCs w:val="28"/>
        </w:rPr>
        <w:t xml:space="preserve"> (</w:t>
      </w:r>
      <w:r w:rsidR="00AB1ABE" w:rsidRPr="009D70A0">
        <w:rPr>
          <w:rFonts w:ascii="Times New Roman" w:hAnsi="Times New Roman" w:cs="Times New Roman"/>
          <w:sz w:val="28"/>
          <w:szCs w:val="28"/>
        </w:rPr>
        <w:t xml:space="preserve">с англ. </w:t>
      </w:r>
      <w:r w:rsidR="004A0D6D" w:rsidRPr="009D70A0">
        <w:rPr>
          <w:rFonts w:ascii="Times New Roman" w:hAnsi="Times New Roman" w:cs="Times New Roman"/>
          <w:sz w:val="28"/>
          <w:szCs w:val="28"/>
          <w:lang w:val="en-US"/>
        </w:rPr>
        <w:t>s</w:t>
      </w:r>
      <w:proofErr w:type="spellStart"/>
      <w:r w:rsidRPr="009D70A0">
        <w:rPr>
          <w:rFonts w:ascii="Times New Roman" w:hAnsi="Times New Roman" w:cs="Times New Roman"/>
          <w:sz w:val="28"/>
          <w:szCs w:val="28"/>
        </w:rPr>
        <w:t>oonicorn</w:t>
      </w:r>
      <w:proofErr w:type="spellEnd"/>
      <w:r w:rsidRPr="009D70A0">
        <w:rPr>
          <w:rFonts w:ascii="Times New Roman" w:hAnsi="Times New Roman" w:cs="Times New Roman"/>
          <w:sz w:val="28"/>
          <w:szCs w:val="28"/>
        </w:rPr>
        <w:t>), также известный как «скоро стану единорогом» (</w:t>
      </w:r>
      <w:r w:rsidR="00AF123C" w:rsidRPr="009D70A0">
        <w:rPr>
          <w:rFonts w:ascii="Times New Roman" w:hAnsi="Times New Roman" w:cs="Times New Roman"/>
          <w:sz w:val="28"/>
          <w:szCs w:val="28"/>
        </w:rPr>
        <w:t>с англ.</w:t>
      </w:r>
      <w:r w:rsidR="00AF123C">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soon</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to</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be</w:t>
      </w:r>
      <w:proofErr w:type="spellEnd"/>
      <w:r w:rsidRPr="009D70A0">
        <w:rPr>
          <w:rFonts w:ascii="Times New Roman" w:hAnsi="Times New Roman" w:cs="Times New Roman"/>
          <w:sz w:val="28"/>
          <w:szCs w:val="28"/>
        </w:rPr>
        <w:t xml:space="preserve"> a </w:t>
      </w:r>
      <w:proofErr w:type="spellStart"/>
      <w:r w:rsidRPr="009D70A0">
        <w:rPr>
          <w:rFonts w:ascii="Times New Roman" w:hAnsi="Times New Roman" w:cs="Times New Roman"/>
          <w:sz w:val="28"/>
          <w:szCs w:val="28"/>
        </w:rPr>
        <w:t>unicorn</w:t>
      </w:r>
      <w:proofErr w:type="spellEnd"/>
      <w:r w:rsidRPr="009D70A0">
        <w:rPr>
          <w:rFonts w:ascii="Times New Roman" w:hAnsi="Times New Roman" w:cs="Times New Roman"/>
          <w:sz w:val="28"/>
          <w:szCs w:val="28"/>
        </w:rPr>
        <w:t>), – это стартап, у которого есть потенциал вскоре вступить в клуб единорогов. Такие стартапы часто поддерживаются бизнес-ангелами или финансовыми спекулянтами, которые основываются</w:t>
      </w:r>
      <w:r w:rsidR="009858CB" w:rsidRPr="009D70A0">
        <w:rPr>
          <w:rFonts w:ascii="Times New Roman" w:hAnsi="Times New Roman" w:cs="Times New Roman"/>
          <w:sz w:val="28"/>
          <w:szCs w:val="28"/>
        </w:rPr>
        <w:t xml:space="preserve"> на прогнозах на будущий рост</w:t>
      </w:r>
      <w:r w:rsidR="00727455" w:rsidRPr="009D70A0">
        <w:rPr>
          <w:rFonts w:ascii="Times New Roman" w:hAnsi="Times New Roman" w:cs="Times New Roman"/>
          <w:sz w:val="28"/>
          <w:szCs w:val="28"/>
        </w:rPr>
        <w:t xml:space="preserve"> и оценках, часто превышающих реальную стоимость стартапа. На данном этапе у компании есть все шансы быть купленной большими корпорациями</w:t>
      </w:r>
      <w:r w:rsidR="002159E4" w:rsidRPr="009D70A0">
        <w:rPr>
          <w:rFonts w:ascii="Times New Roman" w:hAnsi="Times New Roman" w:cs="Times New Roman"/>
          <w:sz w:val="28"/>
          <w:szCs w:val="28"/>
        </w:rPr>
        <w:t xml:space="preserve">, что может привести к тому, что их стоимость будет выше, чем их фактический чистый капитал </w:t>
      </w:r>
      <w:r w:rsidR="00727455" w:rsidRPr="009D70A0">
        <w:rPr>
          <w:rFonts w:ascii="Times New Roman" w:hAnsi="Times New Roman" w:cs="Times New Roman"/>
          <w:sz w:val="28"/>
          <w:szCs w:val="28"/>
        </w:rPr>
        <w:t>[</w:t>
      </w:r>
      <w:r w:rsidR="00DF05F8" w:rsidRPr="001569E3">
        <w:rPr>
          <w:rFonts w:ascii="Times New Roman" w:hAnsi="Times New Roman" w:cs="Times New Roman"/>
          <w:sz w:val="28"/>
          <w:szCs w:val="28"/>
        </w:rPr>
        <w:t>43</w:t>
      </w:r>
      <w:r w:rsidR="00762201" w:rsidRPr="001569E3">
        <w:rPr>
          <w:rFonts w:ascii="Times New Roman" w:hAnsi="Times New Roman" w:cs="Times New Roman"/>
          <w:sz w:val="28"/>
          <w:szCs w:val="28"/>
        </w:rPr>
        <w:t>]</w:t>
      </w:r>
      <w:r w:rsidRPr="001569E3">
        <w:rPr>
          <w:rFonts w:ascii="Times New Roman" w:hAnsi="Times New Roman" w:cs="Times New Roman"/>
          <w:sz w:val="28"/>
          <w:szCs w:val="28"/>
        </w:rPr>
        <w:t>.</w:t>
      </w:r>
      <w:r w:rsidR="00157174" w:rsidRPr="001569E3">
        <w:rPr>
          <w:rFonts w:ascii="Times New Roman" w:hAnsi="Times New Roman" w:cs="Times New Roman"/>
          <w:sz w:val="28"/>
          <w:szCs w:val="28"/>
        </w:rPr>
        <w:t xml:space="preserve">  </w:t>
      </w:r>
      <w:r w:rsidR="00157174" w:rsidRPr="009D70A0">
        <w:rPr>
          <w:rFonts w:ascii="Times New Roman" w:hAnsi="Times New Roman" w:cs="Times New Roman"/>
          <w:sz w:val="28"/>
          <w:szCs w:val="28"/>
        </w:rPr>
        <w:t xml:space="preserve">К таким стартапам принадлежат </w:t>
      </w:r>
      <w:proofErr w:type="spellStart"/>
      <w:r w:rsidR="00157174" w:rsidRPr="009D70A0">
        <w:rPr>
          <w:rFonts w:ascii="Times New Roman" w:hAnsi="Times New Roman" w:cs="Times New Roman"/>
          <w:sz w:val="28"/>
          <w:szCs w:val="28"/>
        </w:rPr>
        <w:t>Zerodha</w:t>
      </w:r>
      <w:proofErr w:type="spellEnd"/>
      <w:r w:rsidR="00157174" w:rsidRPr="009D70A0">
        <w:rPr>
          <w:rFonts w:ascii="Times New Roman" w:hAnsi="Times New Roman" w:cs="Times New Roman"/>
          <w:sz w:val="28"/>
          <w:szCs w:val="28"/>
        </w:rPr>
        <w:t xml:space="preserve">, </w:t>
      </w:r>
      <w:proofErr w:type="spellStart"/>
      <w:r w:rsidR="00157174" w:rsidRPr="009D70A0">
        <w:rPr>
          <w:rFonts w:ascii="Times New Roman" w:hAnsi="Times New Roman" w:cs="Times New Roman"/>
          <w:sz w:val="28"/>
          <w:szCs w:val="28"/>
        </w:rPr>
        <w:t>Icertis</w:t>
      </w:r>
      <w:proofErr w:type="spellEnd"/>
      <w:r w:rsidR="00157174" w:rsidRPr="009D70A0">
        <w:rPr>
          <w:rFonts w:ascii="Times New Roman" w:hAnsi="Times New Roman" w:cs="Times New Roman"/>
          <w:sz w:val="28"/>
          <w:szCs w:val="28"/>
        </w:rPr>
        <w:t xml:space="preserve">, </w:t>
      </w:r>
      <w:proofErr w:type="spellStart"/>
      <w:r w:rsidR="00157174" w:rsidRPr="009D70A0">
        <w:rPr>
          <w:rFonts w:ascii="Times New Roman" w:hAnsi="Times New Roman" w:cs="Times New Roman"/>
          <w:sz w:val="28"/>
          <w:szCs w:val="28"/>
        </w:rPr>
        <w:t>Druva</w:t>
      </w:r>
      <w:proofErr w:type="spellEnd"/>
      <w:r w:rsidR="00157174" w:rsidRPr="009D70A0">
        <w:rPr>
          <w:rFonts w:ascii="Times New Roman" w:hAnsi="Times New Roman" w:cs="Times New Roman"/>
          <w:sz w:val="28"/>
          <w:szCs w:val="28"/>
        </w:rPr>
        <w:t xml:space="preserve"> и </w:t>
      </w:r>
      <w:proofErr w:type="spellStart"/>
      <w:r w:rsidR="00157174" w:rsidRPr="009D70A0">
        <w:rPr>
          <w:rFonts w:ascii="Times New Roman" w:hAnsi="Times New Roman" w:cs="Times New Roman"/>
          <w:sz w:val="28"/>
          <w:szCs w:val="28"/>
        </w:rPr>
        <w:t>Lenskart</w:t>
      </w:r>
      <w:proofErr w:type="spellEnd"/>
      <w:r w:rsidR="00157174" w:rsidRPr="009D70A0">
        <w:rPr>
          <w:rFonts w:ascii="Times New Roman" w:hAnsi="Times New Roman" w:cs="Times New Roman"/>
          <w:sz w:val="28"/>
          <w:szCs w:val="28"/>
        </w:rPr>
        <w:t>.</w:t>
      </w:r>
    </w:p>
    <w:p w14:paraId="087B17D7" w14:textId="0AD5FFFA" w:rsidR="00476D8A" w:rsidRPr="009D70A0" w:rsidRDefault="001A5E7E"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Термин «единорог» (</w:t>
      </w:r>
      <w:r w:rsidR="006413EA" w:rsidRPr="009D70A0">
        <w:rPr>
          <w:rFonts w:ascii="Times New Roman" w:hAnsi="Times New Roman" w:cs="Times New Roman"/>
          <w:sz w:val="28"/>
          <w:szCs w:val="28"/>
          <w:lang w:val="en-US"/>
        </w:rPr>
        <w:t>c</w:t>
      </w:r>
      <w:r w:rsidR="006413EA" w:rsidRPr="009D70A0">
        <w:rPr>
          <w:rFonts w:ascii="Times New Roman" w:hAnsi="Times New Roman" w:cs="Times New Roman"/>
          <w:sz w:val="28"/>
          <w:szCs w:val="28"/>
        </w:rPr>
        <w:t xml:space="preserve"> англ. </w:t>
      </w:r>
      <w:r w:rsidR="006413EA" w:rsidRPr="009D70A0">
        <w:rPr>
          <w:rFonts w:ascii="Times New Roman" w:hAnsi="Times New Roman" w:cs="Times New Roman"/>
          <w:sz w:val="28"/>
          <w:szCs w:val="28"/>
          <w:lang w:val="en-US"/>
        </w:rPr>
        <w:t>u</w:t>
      </w:r>
      <w:r w:rsidRPr="009D70A0">
        <w:rPr>
          <w:rFonts w:ascii="Times New Roman" w:hAnsi="Times New Roman" w:cs="Times New Roman"/>
          <w:sz w:val="28"/>
          <w:szCs w:val="28"/>
          <w:lang w:val="en-US"/>
        </w:rPr>
        <w:t>nicorn</w:t>
      </w:r>
      <w:r w:rsidRPr="009D70A0">
        <w:rPr>
          <w:rFonts w:ascii="Times New Roman" w:hAnsi="Times New Roman" w:cs="Times New Roman"/>
          <w:sz w:val="28"/>
          <w:szCs w:val="28"/>
        </w:rPr>
        <w:t>)</w:t>
      </w:r>
      <w:r w:rsidR="009F7D2F" w:rsidRPr="009D70A0">
        <w:rPr>
          <w:rFonts w:ascii="Times New Roman" w:hAnsi="Times New Roman" w:cs="Times New Roman"/>
          <w:sz w:val="28"/>
          <w:szCs w:val="28"/>
        </w:rPr>
        <w:t xml:space="preserve"> </w:t>
      </w:r>
      <w:r w:rsidRPr="009D70A0">
        <w:rPr>
          <w:rFonts w:ascii="Times New Roman" w:hAnsi="Times New Roman" w:cs="Times New Roman"/>
          <w:sz w:val="28"/>
          <w:szCs w:val="28"/>
        </w:rPr>
        <w:t>впервые был использован в</w:t>
      </w:r>
      <w:r w:rsidR="009F7D2F" w:rsidRPr="009D70A0">
        <w:rPr>
          <w:rFonts w:ascii="Times New Roman" w:hAnsi="Times New Roman" w:cs="Times New Roman"/>
          <w:sz w:val="28"/>
          <w:szCs w:val="28"/>
        </w:rPr>
        <w:t xml:space="preserve"> 2013 </w:t>
      </w:r>
      <w:r w:rsidR="006413EA" w:rsidRPr="009D70A0">
        <w:rPr>
          <w:rFonts w:ascii="Times New Roman" w:hAnsi="Times New Roman" w:cs="Times New Roman"/>
          <w:sz w:val="28"/>
          <w:szCs w:val="28"/>
        </w:rPr>
        <w:t>г.</w:t>
      </w:r>
      <w:r w:rsidR="009F7D2F" w:rsidRPr="009D70A0">
        <w:rPr>
          <w:rFonts w:ascii="Times New Roman" w:hAnsi="Times New Roman" w:cs="Times New Roman"/>
          <w:sz w:val="28"/>
          <w:szCs w:val="28"/>
        </w:rPr>
        <w:t xml:space="preserve"> венчурны</w:t>
      </w:r>
      <w:r w:rsidRPr="009D70A0">
        <w:rPr>
          <w:rFonts w:ascii="Times New Roman" w:hAnsi="Times New Roman" w:cs="Times New Roman"/>
          <w:sz w:val="28"/>
          <w:szCs w:val="28"/>
        </w:rPr>
        <w:t>м</w:t>
      </w:r>
      <w:r w:rsidR="009F7D2F" w:rsidRPr="009D70A0">
        <w:rPr>
          <w:rFonts w:ascii="Times New Roman" w:hAnsi="Times New Roman" w:cs="Times New Roman"/>
          <w:sz w:val="28"/>
          <w:szCs w:val="28"/>
        </w:rPr>
        <w:t xml:space="preserve"> капиталист</w:t>
      </w:r>
      <w:r w:rsidRPr="009D70A0">
        <w:rPr>
          <w:rFonts w:ascii="Times New Roman" w:hAnsi="Times New Roman" w:cs="Times New Roman"/>
          <w:sz w:val="28"/>
          <w:szCs w:val="28"/>
        </w:rPr>
        <w:t>ом</w:t>
      </w:r>
      <w:r w:rsidR="006413EA" w:rsidRPr="009D70A0">
        <w:rPr>
          <w:rFonts w:ascii="Times New Roman" w:hAnsi="Times New Roman" w:cs="Times New Roman"/>
          <w:sz w:val="28"/>
          <w:szCs w:val="28"/>
        </w:rPr>
        <w:t xml:space="preserve"> Э.</w:t>
      </w:r>
      <w:r w:rsidR="009F7D2F" w:rsidRPr="009D70A0">
        <w:rPr>
          <w:rFonts w:ascii="Times New Roman" w:hAnsi="Times New Roman" w:cs="Times New Roman"/>
          <w:sz w:val="28"/>
          <w:szCs w:val="28"/>
        </w:rPr>
        <w:t xml:space="preserve"> Ли для описания частных фирм стоимостью не менее 1 </w:t>
      </w:r>
      <w:r w:rsidR="006413EA" w:rsidRPr="009D70A0">
        <w:rPr>
          <w:rFonts w:ascii="Times New Roman" w:hAnsi="Times New Roman" w:cs="Times New Roman"/>
          <w:sz w:val="28"/>
          <w:szCs w:val="28"/>
        </w:rPr>
        <w:t>млрд</w:t>
      </w:r>
      <w:r w:rsidR="009F7D2F" w:rsidRPr="009D70A0">
        <w:rPr>
          <w:rFonts w:ascii="Times New Roman" w:hAnsi="Times New Roman" w:cs="Times New Roman"/>
          <w:sz w:val="28"/>
          <w:szCs w:val="28"/>
        </w:rPr>
        <w:t xml:space="preserve"> долл</w:t>
      </w:r>
      <w:r w:rsidR="006413EA" w:rsidRPr="009D70A0">
        <w:rPr>
          <w:rFonts w:ascii="Times New Roman" w:hAnsi="Times New Roman" w:cs="Times New Roman"/>
          <w:sz w:val="28"/>
          <w:szCs w:val="28"/>
        </w:rPr>
        <w:t>.</w:t>
      </w:r>
      <w:r w:rsidR="009F7D2F" w:rsidRPr="009D70A0">
        <w:rPr>
          <w:rFonts w:ascii="Times New Roman" w:hAnsi="Times New Roman" w:cs="Times New Roman"/>
          <w:sz w:val="28"/>
          <w:szCs w:val="28"/>
        </w:rPr>
        <w:t xml:space="preserve"> США. Если </w:t>
      </w:r>
      <w:proofErr w:type="gramStart"/>
      <w:r w:rsidR="009F7D2F" w:rsidRPr="009D70A0">
        <w:rPr>
          <w:rFonts w:ascii="Times New Roman" w:hAnsi="Times New Roman" w:cs="Times New Roman"/>
          <w:sz w:val="28"/>
          <w:szCs w:val="28"/>
        </w:rPr>
        <w:t>в</w:t>
      </w:r>
      <w:proofErr w:type="gramEnd"/>
      <w:r w:rsidR="009F7D2F" w:rsidRPr="009D70A0">
        <w:rPr>
          <w:rFonts w:ascii="Times New Roman" w:hAnsi="Times New Roman" w:cs="Times New Roman"/>
          <w:sz w:val="28"/>
          <w:szCs w:val="28"/>
        </w:rPr>
        <w:t xml:space="preserve"> то время только 39 компаний входили в эксклюзивный «клуб единорогов», то </w:t>
      </w:r>
      <w:r w:rsidR="006413EA" w:rsidRPr="009D70A0">
        <w:rPr>
          <w:rFonts w:ascii="Times New Roman" w:hAnsi="Times New Roman" w:cs="Times New Roman"/>
          <w:sz w:val="28"/>
          <w:szCs w:val="28"/>
        </w:rPr>
        <w:t>на начало 2024 г.</w:t>
      </w:r>
      <w:r w:rsidR="009F7D2F" w:rsidRPr="009D70A0">
        <w:rPr>
          <w:rFonts w:ascii="Times New Roman" w:hAnsi="Times New Roman" w:cs="Times New Roman"/>
          <w:sz w:val="28"/>
          <w:szCs w:val="28"/>
        </w:rPr>
        <w:t xml:space="preserve"> в эту категорию входят </w:t>
      </w:r>
      <w:r w:rsidR="006413EA" w:rsidRPr="009D70A0">
        <w:rPr>
          <w:rFonts w:ascii="Times New Roman" w:hAnsi="Times New Roman" w:cs="Times New Roman"/>
          <w:sz w:val="28"/>
          <w:szCs w:val="28"/>
        </w:rPr>
        <w:t>свыше</w:t>
      </w:r>
      <w:r w:rsidR="009F7D2F" w:rsidRPr="009D70A0">
        <w:rPr>
          <w:rFonts w:ascii="Times New Roman" w:hAnsi="Times New Roman" w:cs="Times New Roman"/>
          <w:sz w:val="28"/>
          <w:szCs w:val="28"/>
        </w:rPr>
        <w:t xml:space="preserve"> 1522 компаний [</w:t>
      </w:r>
      <w:r w:rsidR="00F11502" w:rsidRPr="001569E3">
        <w:rPr>
          <w:rFonts w:ascii="Times New Roman" w:hAnsi="Times New Roman" w:cs="Times New Roman"/>
          <w:sz w:val="28"/>
          <w:szCs w:val="28"/>
        </w:rPr>
        <w:t>25</w:t>
      </w:r>
      <w:r w:rsidR="009F7D2F" w:rsidRPr="009D70A0">
        <w:rPr>
          <w:rFonts w:ascii="Times New Roman" w:hAnsi="Times New Roman" w:cs="Times New Roman"/>
          <w:sz w:val="28"/>
          <w:szCs w:val="28"/>
        </w:rPr>
        <w:t>].</w:t>
      </w:r>
      <w:r w:rsidR="00517FD8" w:rsidRPr="009D70A0">
        <w:rPr>
          <w:rFonts w:ascii="Times New Roman" w:hAnsi="Times New Roman" w:cs="Times New Roman"/>
          <w:sz w:val="28"/>
          <w:szCs w:val="28"/>
        </w:rPr>
        <w:t xml:space="preserve"> </w:t>
      </w:r>
      <w:r w:rsidR="005603F9" w:rsidRPr="009D70A0">
        <w:rPr>
          <w:rFonts w:ascii="Times New Roman" w:hAnsi="Times New Roman" w:cs="Times New Roman"/>
          <w:sz w:val="28"/>
          <w:szCs w:val="28"/>
        </w:rPr>
        <w:t>Компании-единороги привлекают большое внима</w:t>
      </w:r>
      <w:r w:rsidR="005603F9" w:rsidRPr="009D70A0">
        <w:rPr>
          <w:rFonts w:ascii="Times New Roman" w:hAnsi="Times New Roman" w:cs="Times New Roman"/>
          <w:sz w:val="28"/>
          <w:szCs w:val="28"/>
        </w:rPr>
        <w:lastRenderedPageBreak/>
        <w:t>ние венчурных капиталистов и СМИ</w:t>
      </w:r>
      <w:r w:rsidR="00517FD8" w:rsidRPr="009D70A0">
        <w:rPr>
          <w:rFonts w:ascii="Times New Roman" w:hAnsi="Times New Roman" w:cs="Times New Roman"/>
          <w:sz w:val="28"/>
          <w:szCs w:val="28"/>
        </w:rPr>
        <w:t>, а также государственных уполномоченных органов</w:t>
      </w:r>
      <w:r w:rsidR="005603F9" w:rsidRPr="009D70A0">
        <w:rPr>
          <w:rFonts w:ascii="Times New Roman" w:hAnsi="Times New Roman" w:cs="Times New Roman"/>
          <w:sz w:val="28"/>
          <w:szCs w:val="28"/>
        </w:rPr>
        <w:t xml:space="preserve">. </w:t>
      </w:r>
      <w:r w:rsidR="00517FD8" w:rsidRPr="009D70A0">
        <w:rPr>
          <w:rFonts w:ascii="Times New Roman" w:hAnsi="Times New Roman" w:cs="Times New Roman"/>
          <w:sz w:val="28"/>
          <w:szCs w:val="28"/>
        </w:rPr>
        <w:t>Поскольку</w:t>
      </w:r>
      <w:r w:rsidR="005603F9" w:rsidRPr="009D70A0">
        <w:rPr>
          <w:rFonts w:ascii="Times New Roman" w:hAnsi="Times New Roman" w:cs="Times New Roman"/>
          <w:sz w:val="28"/>
          <w:szCs w:val="28"/>
        </w:rPr>
        <w:t xml:space="preserve"> принадлежность к «клубу единорогов»</w:t>
      </w:r>
      <w:r w:rsidR="00517FD8" w:rsidRPr="009D70A0">
        <w:rPr>
          <w:rFonts w:ascii="Times New Roman" w:hAnsi="Times New Roman" w:cs="Times New Roman"/>
          <w:sz w:val="28"/>
          <w:szCs w:val="28"/>
        </w:rPr>
        <w:t xml:space="preserve"> является</w:t>
      </w:r>
      <w:r w:rsidR="005603F9" w:rsidRPr="009D70A0">
        <w:rPr>
          <w:rFonts w:ascii="Times New Roman" w:hAnsi="Times New Roman" w:cs="Times New Roman"/>
          <w:sz w:val="28"/>
          <w:szCs w:val="28"/>
        </w:rPr>
        <w:t xml:space="preserve"> </w:t>
      </w:r>
      <w:r w:rsidR="00517FD8" w:rsidRPr="009D70A0">
        <w:rPr>
          <w:rFonts w:ascii="Times New Roman" w:hAnsi="Times New Roman" w:cs="Times New Roman"/>
          <w:sz w:val="28"/>
          <w:szCs w:val="28"/>
        </w:rPr>
        <w:t xml:space="preserve">символом статуса и </w:t>
      </w:r>
      <w:r w:rsidR="005603F9" w:rsidRPr="009D70A0">
        <w:rPr>
          <w:rFonts w:ascii="Times New Roman" w:hAnsi="Times New Roman" w:cs="Times New Roman"/>
          <w:sz w:val="28"/>
          <w:szCs w:val="28"/>
        </w:rPr>
        <w:t xml:space="preserve">помогает этим компаниям выделяться в толпе </w:t>
      </w:r>
      <w:r w:rsidR="00517FD8" w:rsidRPr="009D70A0">
        <w:rPr>
          <w:rFonts w:ascii="Times New Roman" w:hAnsi="Times New Roman" w:cs="Times New Roman"/>
          <w:sz w:val="28"/>
          <w:szCs w:val="28"/>
        </w:rPr>
        <w:t xml:space="preserve">среди </w:t>
      </w:r>
      <w:r w:rsidR="005603F9" w:rsidRPr="009D70A0">
        <w:rPr>
          <w:rFonts w:ascii="Times New Roman" w:hAnsi="Times New Roman" w:cs="Times New Roman"/>
          <w:sz w:val="28"/>
          <w:szCs w:val="28"/>
        </w:rPr>
        <w:t xml:space="preserve">новых предприятий, </w:t>
      </w:r>
      <w:r w:rsidR="002E42D5" w:rsidRPr="009D70A0">
        <w:rPr>
          <w:rFonts w:ascii="Times New Roman" w:hAnsi="Times New Roman" w:cs="Times New Roman"/>
          <w:sz w:val="28"/>
          <w:szCs w:val="28"/>
        </w:rPr>
        <w:t xml:space="preserve">стремящихся </w:t>
      </w:r>
      <w:r w:rsidR="005603F9" w:rsidRPr="009D70A0">
        <w:rPr>
          <w:rFonts w:ascii="Times New Roman" w:hAnsi="Times New Roman" w:cs="Times New Roman"/>
          <w:sz w:val="28"/>
          <w:szCs w:val="28"/>
        </w:rPr>
        <w:t>нанять самых талантливых специалистов и привлечь лучших партнеров и инвесторов</w:t>
      </w:r>
      <w:r w:rsidR="00517FD8" w:rsidRPr="009D70A0">
        <w:rPr>
          <w:rFonts w:ascii="Times New Roman" w:hAnsi="Times New Roman" w:cs="Times New Roman"/>
          <w:sz w:val="28"/>
          <w:szCs w:val="28"/>
        </w:rPr>
        <w:t>, звания</w:t>
      </w:r>
      <w:r w:rsidR="005603F9" w:rsidRPr="009D70A0">
        <w:rPr>
          <w:rFonts w:ascii="Times New Roman" w:hAnsi="Times New Roman" w:cs="Times New Roman"/>
          <w:sz w:val="28"/>
          <w:szCs w:val="28"/>
        </w:rPr>
        <w:t xml:space="preserve"> единорога можно рассматривать как валюту высокой категории,</w:t>
      </w:r>
      <w:r w:rsidR="002E42D5" w:rsidRPr="009D70A0">
        <w:rPr>
          <w:rFonts w:ascii="Times New Roman" w:hAnsi="Times New Roman" w:cs="Times New Roman"/>
          <w:sz w:val="28"/>
          <w:szCs w:val="28"/>
        </w:rPr>
        <w:t xml:space="preserve"> </w:t>
      </w:r>
      <w:r w:rsidR="005603F9" w:rsidRPr="009D70A0">
        <w:rPr>
          <w:rFonts w:ascii="Times New Roman" w:hAnsi="Times New Roman" w:cs="Times New Roman"/>
          <w:sz w:val="28"/>
          <w:szCs w:val="28"/>
        </w:rPr>
        <w:t xml:space="preserve">хотя порог оценки в 1 </w:t>
      </w:r>
      <w:r w:rsidR="00517FD8" w:rsidRPr="009D70A0">
        <w:rPr>
          <w:rFonts w:ascii="Times New Roman" w:hAnsi="Times New Roman" w:cs="Times New Roman"/>
          <w:sz w:val="28"/>
          <w:szCs w:val="28"/>
        </w:rPr>
        <w:t>млрд</w:t>
      </w:r>
      <w:r w:rsidR="005603F9" w:rsidRPr="009D70A0">
        <w:rPr>
          <w:rFonts w:ascii="Times New Roman" w:hAnsi="Times New Roman" w:cs="Times New Roman"/>
          <w:sz w:val="28"/>
          <w:szCs w:val="28"/>
        </w:rPr>
        <w:t xml:space="preserve"> долл</w:t>
      </w:r>
      <w:r w:rsidR="00517FD8" w:rsidRPr="009D70A0">
        <w:rPr>
          <w:rFonts w:ascii="Times New Roman" w:hAnsi="Times New Roman" w:cs="Times New Roman"/>
          <w:sz w:val="28"/>
          <w:szCs w:val="28"/>
        </w:rPr>
        <w:t>.</w:t>
      </w:r>
      <w:r w:rsidR="004602C7" w:rsidRPr="009D70A0">
        <w:rPr>
          <w:rFonts w:ascii="Times New Roman" w:hAnsi="Times New Roman" w:cs="Times New Roman"/>
          <w:sz w:val="28"/>
          <w:szCs w:val="28"/>
        </w:rPr>
        <w:t xml:space="preserve"> США</w:t>
      </w:r>
      <w:r w:rsidR="005603F9" w:rsidRPr="009D70A0">
        <w:rPr>
          <w:rFonts w:ascii="Times New Roman" w:hAnsi="Times New Roman" w:cs="Times New Roman"/>
          <w:sz w:val="28"/>
          <w:szCs w:val="28"/>
        </w:rPr>
        <w:t xml:space="preserve"> был установлен произвольно, </w:t>
      </w:r>
      <w:r w:rsidR="00A4333F" w:rsidRPr="009D70A0">
        <w:rPr>
          <w:rFonts w:ascii="Times New Roman" w:hAnsi="Times New Roman" w:cs="Times New Roman"/>
          <w:sz w:val="28"/>
          <w:szCs w:val="28"/>
        </w:rPr>
        <w:t>реалии рынка таковы</w:t>
      </w:r>
      <w:r w:rsidR="005603F9" w:rsidRPr="009D70A0">
        <w:rPr>
          <w:rFonts w:ascii="Times New Roman" w:hAnsi="Times New Roman" w:cs="Times New Roman"/>
          <w:sz w:val="28"/>
          <w:szCs w:val="28"/>
        </w:rPr>
        <w:t xml:space="preserve">, что сейчас </w:t>
      </w:r>
      <w:r w:rsidR="002E42D5" w:rsidRPr="009D70A0">
        <w:rPr>
          <w:rFonts w:ascii="Times New Roman" w:hAnsi="Times New Roman" w:cs="Times New Roman"/>
          <w:sz w:val="28"/>
          <w:szCs w:val="28"/>
        </w:rPr>
        <w:t xml:space="preserve">эта отметка представляет собой </w:t>
      </w:r>
      <w:r w:rsidR="005603F9" w:rsidRPr="009D70A0">
        <w:rPr>
          <w:rFonts w:ascii="Times New Roman" w:hAnsi="Times New Roman" w:cs="Times New Roman"/>
          <w:sz w:val="28"/>
          <w:szCs w:val="28"/>
        </w:rPr>
        <w:t xml:space="preserve">психологический порог, который привлекает </w:t>
      </w:r>
      <w:r w:rsidR="009322C2" w:rsidRPr="009D70A0">
        <w:rPr>
          <w:rFonts w:ascii="Times New Roman" w:hAnsi="Times New Roman" w:cs="Times New Roman"/>
          <w:sz w:val="28"/>
          <w:szCs w:val="28"/>
        </w:rPr>
        <w:t xml:space="preserve"> как </w:t>
      </w:r>
      <w:r w:rsidR="005603F9" w:rsidRPr="009D70A0">
        <w:rPr>
          <w:rFonts w:ascii="Times New Roman" w:hAnsi="Times New Roman" w:cs="Times New Roman"/>
          <w:sz w:val="28"/>
          <w:szCs w:val="28"/>
        </w:rPr>
        <w:t xml:space="preserve">потенциальных </w:t>
      </w:r>
      <w:r w:rsidR="002E42D5" w:rsidRPr="009D70A0">
        <w:rPr>
          <w:rFonts w:ascii="Times New Roman" w:hAnsi="Times New Roman" w:cs="Times New Roman"/>
          <w:sz w:val="28"/>
          <w:szCs w:val="28"/>
        </w:rPr>
        <w:t xml:space="preserve">клиентов, </w:t>
      </w:r>
      <w:r w:rsidR="009322C2" w:rsidRPr="009D70A0">
        <w:rPr>
          <w:rFonts w:ascii="Times New Roman" w:hAnsi="Times New Roman" w:cs="Times New Roman"/>
          <w:sz w:val="28"/>
          <w:szCs w:val="28"/>
        </w:rPr>
        <w:t xml:space="preserve">так и высококвалифицированных </w:t>
      </w:r>
      <w:r w:rsidR="002E42D5" w:rsidRPr="009D70A0">
        <w:rPr>
          <w:rFonts w:ascii="Times New Roman" w:hAnsi="Times New Roman" w:cs="Times New Roman"/>
          <w:sz w:val="28"/>
          <w:szCs w:val="28"/>
        </w:rPr>
        <w:t>сотрудников [</w:t>
      </w:r>
      <w:r w:rsidR="00DF05F8" w:rsidRPr="001569E3">
        <w:rPr>
          <w:rFonts w:ascii="Times New Roman" w:hAnsi="Times New Roman" w:cs="Times New Roman"/>
          <w:sz w:val="28"/>
          <w:szCs w:val="28"/>
        </w:rPr>
        <w:t>44</w:t>
      </w:r>
      <w:r w:rsidR="00D72D9F" w:rsidRPr="001569E3">
        <w:rPr>
          <w:rFonts w:ascii="Times New Roman" w:hAnsi="Times New Roman" w:cs="Times New Roman"/>
          <w:sz w:val="28"/>
          <w:szCs w:val="28"/>
        </w:rPr>
        <w:t>]</w:t>
      </w:r>
      <w:r w:rsidR="00D72D9F" w:rsidRPr="00D72D9F">
        <w:rPr>
          <w:rFonts w:ascii="Times New Roman" w:hAnsi="Times New Roman" w:cs="Times New Roman"/>
          <w:sz w:val="28"/>
          <w:szCs w:val="28"/>
        </w:rPr>
        <w:t>.</w:t>
      </w:r>
      <w:r w:rsidR="000236D0" w:rsidRPr="00D72D9F">
        <w:rPr>
          <w:rFonts w:ascii="Times New Roman" w:hAnsi="Times New Roman" w:cs="Times New Roman"/>
          <w:sz w:val="28"/>
          <w:szCs w:val="28"/>
        </w:rPr>
        <w:t xml:space="preserve"> </w:t>
      </w:r>
    </w:p>
    <w:p w14:paraId="49FAC883" w14:textId="0702D548" w:rsidR="005603F9" w:rsidRPr="00D72D9F" w:rsidRDefault="00476D8A"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Появление</w:t>
      </w:r>
      <w:r w:rsidR="005603F9" w:rsidRPr="009D70A0">
        <w:rPr>
          <w:rFonts w:ascii="Times New Roman" w:hAnsi="Times New Roman" w:cs="Times New Roman"/>
          <w:sz w:val="28"/>
          <w:szCs w:val="28"/>
        </w:rPr>
        <w:t xml:space="preserve"> компаний-единорогов в конкретных странах или рег</w:t>
      </w:r>
      <w:r w:rsidR="009322C2" w:rsidRPr="009D70A0">
        <w:rPr>
          <w:rFonts w:ascii="Times New Roman" w:hAnsi="Times New Roman" w:cs="Times New Roman"/>
          <w:sz w:val="28"/>
          <w:szCs w:val="28"/>
        </w:rPr>
        <w:t>ионах мира можно рассматривать</w:t>
      </w:r>
      <w:r w:rsidR="005603F9" w:rsidRPr="009D70A0">
        <w:rPr>
          <w:rFonts w:ascii="Times New Roman" w:hAnsi="Times New Roman" w:cs="Times New Roman"/>
          <w:sz w:val="28"/>
          <w:szCs w:val="28"/>
        </w:rPr>
        <w:t xml:space="preserve"> как отражение </w:t>
      </w:r>
      <w:r w:rsidR="00FF6A2D" w:rsidRPr="009D70A0">
        <w:rPr>
          <w:rFonts w:ascii="Times New Roman" w:hAnsi="Times New Roman" w:cs="Times New Roman"/>
          <w:sz w:val="28"/>
          <w:szCs w:val="28"/>
        </w:rPr>
        <w:t>благоприятной для развития и роста среды, наличие венчурного капитала, взаимосвязанных исследовательских и инновационных экосистем, университетов мирового класса, кадрового резерва, подходящей политики регулирования, а также соответствующих стандартов интеллектуальной собственности.</w:t>
      </w:r>
      <w:r w:rsidR="005603F9" w:rsidRPr="009D70A0">
        <w:rPr>
          <w:rFonts w:ascii="Times New Roman" w:hAnsi="Times New Roman" w:cs="Times New Roman"/>
          <w:sz w:val="28"/>
          <w:szCs w:val="28"/>
        </w:rPr>
        <w:t xml:space="preserve"> В таких </w:t>
      </w:r>
      <w:r w:rsidR="00FF6A2D" w:rsidRPr="009D70A0">
        <w:rPr>
          <w:rFonts w:ascii="Times New Roman" w:hAnsi="Times New Roman" w:cs="Times New Roman"/>
          <w:sz w:val="28"/>
          <w:szCs w:val="28"/>
        </w:rPr>
        <w:t>условиях</w:t>
      </w:r>
      <w:r w:rsidR="005603F9" w:rsidRPr="009D70A0">
        <w:rPr>
          <w:rFonts w:ascii="Times New Roman" w:hAnsi="Times New Roman" w:cs="Times New Roman"/>
          <w:sz w:val="28"/>
          <w:szCs w:val="28"/>
        </w:rPr>
        <w:t xml:space="preserve"> начинающие </w:t>
      </w:r>
      <w:r w:rsidR="00FF6A2D" w:rsidRPr="009D70A0">
        <w:rPr>
          <w:rFonts w:ascii="Times New Roman" w:hAnsi="Times New Roman" w:cs="Times New Roman"/>
          <w:sz w:val="28"/>
          <w:szCs w:val="28"/>
        </w:rPr>
        <w:t>стартапы</w:t>
      </w:r>
      <w:r w:rsidR="005603F9" w:rsidRPr="009D70A0">
        <w:rPr>
          <w:rFonts w:ascii="Times New Roman" w:hAnsi="Times New Roman" w:cs="Times New Roman"/>
          <w:sz w:val="28"/>
          <w:szCs w:val="28"/>
        </w:rPr>
        <w:t xml:space="preserve"> </w:t>
      </w:r>
      <w:r w:rsidR="00FF6A2D" w:rsidRPr="009D70A0">
        <w:rPr>
          <w:rFonts w:ascii="Times New Roman" w:hAnsi="Times New Roman" w:cs="Times New Roman"/>
          <w:sz w:val="28"/>
          <w:szCs w:val="28"/>
        </w:rPr>
        <w:t>способны</w:t>
      </w:r>
      <w:r w:rsidR="005603F9" w:rsidRPr="009D70A0">
        <w:rPr>
          <w:rFonts w:ascii="Times New Roman" w:hAnsi="Times New Roman" w:cs="Times New Roman"/>
          <w:sz w:val="28"/>
          <w:szCs w:val="28"/>
        </w:rPr>
        <w:t xml:space="preserve"> </w:t>
      </w:r>
      <w:r w:rsidR="00FF6A2D" w:rsidRPr="009D70A0">
        <w:rPr>
          <w:rFonts w:ascii="Times New Roman" w:hAnsi="Times New Roman" w:cs="Times New Roman"/>
          <w:sz w:val="28"/>
          <w:szCs w:val="28"/>
        </w:rPr>
        <w:t>создавать прорывные технологии</w:t>
      </w:r>
      <w:r w:rsidR="005603F9" w:rsidRPr="009D70A0">
        <w:rPr>
          <w:rFonts w:ascii="Times New Roman" w:hAnsi="Times New Roman" w:cs="Times New Roman"/>
          <w:sz w:val="28"/>
          <w:szCs w:val="28"/>
        </w:rPr>
        <w:t>. П</w:t>
      </w:r>
      <w:r w:rsidRPr="009D70A0">
        <w:rPr>
          <w:rFonts w:ascii="Times New Roman" w:hAnsi="Times New Roman" w:cs="Times New Roman"/>
          <w:sz w:val="28"/>
          <w:szCs w:val="28"/>
        </w:rPr>
        <w:t xml:space="preserve">о этой причине единороги </w:t>
      </w:r>
      <w:r w:rsidR="009D0D1F" w:rsidRPr="009D70A0">
        <w:rPr>
          <w:rFonts w:ascii="Times New Roman" w:hAnsi="Times New Roman" w:cs="Times New Roman"/>
          <w:sz w:val="28"/>
          <w:szCs w:val="28"/>
        </w:rPr>
        <w:t>являются</w:t>
      </w:r>
      <w:r w:rsidRPr="009D70A0">
        <w:rPr>
          <w:rFonts w:ascii="Times New Roman" w:hAnsi="Times New Roman" w:cs="Times New Roman"/>
          <w:sz w:val="28"/>
          <w:szCs w:val="28"/>
        </w:rPr>
        <w:t xml:space="preserve"> </w:t>
      </w:r>
      <w:r w:rsidR="005603F9" w:rsidRPr="009D70A0">
        <w:rPr>
          <w:rFonts w:ascii="Times New Roman" w:hAnsi="Times New Roman" w:cs="Times New Roman"/>
          <w:sz w:val="28"/>
          <w:szCs w:val="28"/>
        </w:rPr>
        <w:t>символами стран</w:t>
      </w:r>
      <w:r w:rsidR="009D0D1F" w:rsidRPr="009D70A0">
        <w:rPr>
          <w:rFonts w:ascii="Times New Roman" w:hAnsi="Times New Roman" w:cs="Times New Roman"/>
          <w:sz w:val="28"/>
          <w:szCs w:val="28"/>
        </w:rPr>
        <w:t xml:space="preserve"> или регионов</w:t>
      </w:r>
      <w:r w:rsidR="005603F9" w:rsidRPr="009D70A0">
        <w:rPr>
          <w:rFonts w:ascii="Times New Roman" w:hAnsi="Times New Roman" w:cs="Times New Roman"/>
          <w:sz w:val="28"/>
          <w:szCs w:val="28"/>
        </w:rPr>
        <w:t xml:space="preserve">, </w:t>
      </w:r>
      <w:r w:rsidRPr="009D70A0">
        <w:rPr>
          <w:rFonts w:ascii="Times New Roman" w:hAnsi="Times New Roman" w:cs="Times New Roman"/>
          <w:sz w:val="28"/>
          <w:szCs w:val="28"/>
        </w:rPr>
        <w:t>благоприятствующих инновациям</w:t>
      </w:r>
      <w:r w:rsidR="005603F9" w:rsidRPr="009D70A0">
        <w:rPr>
          <w:rFonts w:ascii="Times New Roman" w:hAnsi="Times New Roman" w:cs="Times New Roman"/>
          <w:sz w:val="28"/>
          <w:szCs w:val="28"/>
        </w:rPr>
        <w:t xml:space="preserve">, которые хотят улучшить деловую среду </w:t>
      </w:r>
      <w:r w:rsidR="009D0D1F" w:rsidRPr="009D70A0">
        <w:rPr>
          <w:rFonts w:ascii="Times New Roman" w:hAnsi="Times New Roman" w:cs="Times New Roman"/>
          <w:sz w:val="28"/>
          <w:szCs w:val="28"/>
        </w:rPr>
        <w:t>с целью</w:t>
      </w:r>
      <w:r w:rsidR="005603F9" w:rsidRPr="009D70A0">
        <w:rPr>
          <w:rFonts w:ascii="Times New Roman" w:hAnsi="Times New Roman" w:cs="Times New Roman"/>
          <w:sz w:val="28"/>
          <w:szCs w:val="28"/>
        </w:rPr>
        <w:t xml:space="preserve"> способствовать созданию бизнеса, а также привлечению иностранных талантов, компаний и инвесторов в страну для создания большего количества рабочих мест и улучшения их качества</w:t>
      </w:r>
      <w:r w:rsidR="00694FF6" w:rsidRPr="009D70A0">
        <w:rPr>
          <w:rFonts w:ascii="Times New Roman" w:hAnsi="Times New Roman" w:cs="Times New Roman"/>
          <w:sz w:val="28"/>
          <w:szCs w:val="28"/>
        </w:rPr>
        <w:t xml:space="preserve"> </w:t>
      </w:r>
      <w:r w:rsidR="00694FF6" w:rsidRPr="00D72D9F">
        <w:rPr>
          <w:rFonts w:ascii="Times New Roman" w:hAnsi="Times New Roman" w:cs="Times New Roman"/>
          <w:sz w:val="28"/>
          <w:szCs w:val="28"/>
        </w:rPr>
        <w:t>[</w:t>
      </w:r>
      <w:r w:rsidR="00DF05F8" w:rsidRPr="001569E3">
        <w:rPr>
          <w:rFonts w:ascii="Times New Roman" w:hAnsi="Times New Roman" w:cs="Times New Roman"/>
          <w:sz w:val="28"/>
          <w:szCs w:val="28"/>
        </w:rPr>
        <w:t>24</w:t>
      </w:r>
      <w:r w:rsidR="00D72D9F" w:rsidRPr="001569E3">
        <w:rPr>
          <w:rFonts w:ascii="Times New Roman" w:hAnsi="Times New Roman" w:cs="Times New Roman"/>
          <w:sz w:val="28"/>
          <w:szCs w:val="28"/>
        </w:rPr>
        <w:t>]</w:t>
      </w:r>
      <w:r w:rsidR="00D72D9F" w:rsidRPr="00D72D9F">
        <w:rPr>
          <w:rFonts w:ascii="Times New Roman" w:hAnsi="Times New Roman" w:cs="Times New Roman"/>
          <w:sz w:val="28"/>
          <w:szCs w:val="28"/>
        </w:rPr>
        <w:t>.</w:t>
      </w:r>
    </w:p>
    <w:p w14:paraId="758401BF" w14:textId="2E28A3B7" w:rsidR="00B90117" w:rsidRPr="009D70A0" w:rsidRDefault="00F37F96"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Единороги отнюдь не самые </w:t>
      </w:r>
      <w:r w:rsidR="003B4BEA" w:rsidRPr="009D70A0">
        <w:rPr>
          <w:rFonts w:ascii="Times New Roman" w:hAnsi="Times New Roman" w:cs="Times New Roman"/>
          <w:sz w:val="28"/>
          <w:szCs w:val="28"/>
        </w:rPr>
        <w:t>крупные</w:t>
      </w:r>
      <w:r w:rsidRPr="009D70A0">
        <w:rPr>
          <w:rFonts w:ascii="Times New Roman" w:hAnsi="Times New Roman" w:cs="Times New Roman"/>
          <w:sz w:val="28"/>
          <w:szCs w:val="28"/>
        </w:rPr>
        <w:t xml:space="preserve"> существа в «</w:t>
      </w:r>
      <w:r w:rsidR="00CD26FF" w:rsidRPr="009D70A0">
        <w:rPr>
          <w:rFonts w:ascii="Times New Roman" w:hAnsi="Times New Roman" w:cs="Times New Roman"/>
          <w:sz w:val="28"/>
          <w:szCs w:val="28"/>
        </w:rPr>
        <w:t>животном мире</w:t>
      </w:r>
      <w:r w:rsidRPr="009D70A0">
        <w:rPr>
          <w:rFonts w:ascii="Times New Roman" w:hAnsi="Times New Roman" w:cs="Times New Roman"/>
          <w:sz w:val="28"/>
          <w:szCs w:val="28"/>
        </w:rPr>
        <w:t xml:space="preserve"> </w:t>
      </w:r>
      <w:r w:rsidR="00120955" w:rsidRPr="009D70A0">
        <w:rPr>
          <w:rFonts w:ascii="Times New Roman" w:hAnsi="Times New Roman" w:cs="Times New Roman"/>
          <w:sz w:val="28"/>
          <w:szCs w:val="28"/>
        </w:rPr>
        <w:t>стартапов</w:t>
      </w:r>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Декакорн</w:t>
      </w:r>
      <w:proofErr w:type="spellEnd"/>
      <w:r w:rsidR="00120955" w:rsidRPr="009D70A0">
        <w:rPr>
          <w:rFonts w:ascii="Times New Roman" w:hAnsi="Times New Roman" w:cs="Times New Roman"/>
          <w:sz w:val="28"/>
          <w:szCs w:val="28"/>
        </w:rPr>
        <w:t xml:space="preserve"> (</w:t>
      </w:r>
      <w:r w:rsidR="00AF123C" w:rsidRPr="009D70A0">
        <w:rPr>
          <w:rFonts w:ascii="Times New Roman" w:hAnsi="Times New Roman" w:cs="Times New Roman"/>
          <w:sz w:val="28"/>
          <w:szCs w:val="28"/>
        </w:rPr>
        <w:t>с англ.</w:t>
      </w:r>
      <w:r w:rsidR="00AF123C">
        <w:rPr>
          <w:rFonts w:ascii="Times New Roman" w:hAnsi="Times New Roman" w:cs="Times New Roman"/>
          <w:sz w:val="28"/>
          <w:szCs w:val="28"/>
        </w:rPr>
        <w:t xml:space="preserve"> </w:t>
      </w:r>
      <w:proofErr w:type="spellStart"/>
      <w:r w:rsidR="00CD26FF" w:rsidRPr="009D70A0">
        <w:rPr>
          <w:rFonts w:ascii="Times New Roman" w:hAnsi="Times New Roman" w:cs="Times New Roman"/>
          <w:sz w:val="28"/>
          <w:szCs w:val="28"/>
          <w:lang w:val="en-US"/>
        </w:rPr>
        <w:t>d</w:t>
      </w:r>
      <w:r w:rsidR="00120955" w:rsidRPr="009D70A0">
        <w:rPr>
          <w:rFonts w:ascii="Times New Roman" w:hAnsi="Times New Roman" w:cs="Times New Roman"/>
          <w:sz w:val="28"/>
          <w:szCs w:val="28"/>
          <w:lang w:val="en-US"/>
        </w:rPr>
        <w:t>ecacorn</w:t>
      </w:r>
      <w:proofErr w:type="spellEnd"/>
      <w:r w:rsidR="00120955" w:rsidRPr="009D70A0">
        <w:rPr>
          <w:rFonts w:ascii="Times New Roman" w:hAnsi="Times New Roman" w:cs="Times New Roman"/>
          <w:sz w:val="28"/>
          <w:szCs w:val="28"/>
        </w:rPr>
        <w:t>)</w:t>
      </w:r>
      <w:r w:rsidRPr="009D70A0">
        <w:rPr>
          <w:rFonts w:ascii="Times New Roman" w:hAnsi="Times New Roman" w:cs="Times New Roman"/>
          <w:sz w:val="28"/>
          <w:szCs w:val="28"/>
        </w:rPr>
        <w:t xml:space="preserve"> – гигантский единорог</w:t>
      </w:r>
      <w:r w:rsidR="00275B92" w:rsidRPr="009D70A0">
        <w:rPr>
          <w:rFonts w:ascii="Times New Roman" w:hAnsi="Times New Roman" w:cs="Times New Roman"/>
          <w:sz w:val="28"/>
          <w:szCs w:val="28"/>
        </w:rPr>
        <w:t xml:space="preserve"> в мире стартапов</w:t>
      </w:r>
      <w:r w:rsidR="003B4BEA" w:rsidRPr="009D70A0">
        <w:rPr>
          <w:rFonts w:ascii="Times New Roman" w:hAnsi="Times New Roman" w:cs="Times New Roman"/>
          <w:sz w:val="28"/>
          <w:szCs w:val="28"/>
        </w:rPr>
        <w:t>, стоящий на одну ступень выше на иерархической лестнице</w:t>
      </w:r>
      <w:r w:rsidR="00CD26FF" w:rsidRPr="009D70A0">
        <w:rPr>
          <w:rFonts w:ascii="Times New Roman" w:hAnsi="Times New Roman" w:cs="Times New Roman"/>
          <w:sz w:val="28"/>
          <w:szCs w:val="28"/>
        </w:rPr>
        <w:t>. Данный т</w:t>
      </w:r>
      <w:r w:rsidR="00275B92" w:rsidRPr="009D70A0">
        <w:rPr>
          <w:rFonts w:ascii="Times New Roman" w:hAnsi="Times New Roman" w:cs="Times New Roman"/>
          <w:sz w:val="28"/>
          <w:szCs w:val="28"/>
        </w:rPr>
        <w:t xml:space="preserve">ермин, </w:t>
      </w:r>
      <w:r w:rsidR="007B7BAC" w:rsidRPr="009D70A0">
        <w:rPr>
          <w:rFonts w:ascii="Times New Roman" w:hAnsi="Times New Roman" w:cs="Times New Roman"/>
          <w:sz w:val="28"/>
          <w:szCs w:val="28"/>
        </w:rPr>
        <w:t xml:space="preserve">введенный </w:t>
      </w:r>
      <w:proofErr w:type="spellStart"/>
      <w:r w:rsidR="007B7BAC" w:rsidRPr="009D70A0">
        <w:rPr>
          <w:rFonts w:ascii="Times New Roman" w:hAnsi="Times New Roman" w:cs="Times New Roman"/>
          <w:sz w:val="28"/>
          <w:szCs w:val="28"/>
        </w:rPr>
        <w:t>Bloomberg</w:t>
      </w:r>
      <w:proofErr w:type="spellEnd"/>
      <w:r w:rsidR="007B7BAC" w:rsidRPr="009D70A0">
        <w:rPr>
          <w:rFonts w:ascii="Times New Roman" w:hAnsi="Times New Roman" w:cs="Times New Roman"/>
          <w:sz w:val="28"/>
          <w:szCs w:val="28"/>
        </w:rPr>
        <w:t xml:space="preserve"> в 2015 г.</w:t>
      </w:r>
      <w:r w:rsidR="00275B92" w:rsidRPr="009D70A0">
        <w:rPr>
          <w:rFonts w:ascii="Times New Roman" w:hAnsi="Times New Roman" w:cs="Times New Roman"/>
          <w:sz w:val="28"/>
          <w:szCs w:val="28"/>
        </w:rPr>
        <w:t>, относится к новому поколению стартапов, стоимость которых на частном рынке составляет</w:t>
      </w:r>
      <w:r w:rsidR="007B7BAC" w:rsidRPr="009D70A0">
        <w:rPr>
          <w:rFonts w:ascii="Times New Roman" w:hAnsi="Times New Roman" w:cs="Times New Roman"/>
          <w:sz w:val="28"/>
          <w:szCs w:val="28"/>
        </w:rPr>
        <w:t xml:space="preserve"> свыше 10 млрд долл.</w:t>
      </w:r>
      <w:r w:rsidR="004602C7" w:rsidRPr="009D70A0">
        <w:rPr>
          <w:rFonts w:ascii="Times New Roman" w:hAnsi="Times New Roman" w:cs="Times New Roman"/>
          <w:sz w:val="28"/>
          <w:szCs w:val="28"/>
        </w:rPr>
        <w:t xml:space="preserve"> США.</w:t>
      </w:r>
      <w:r w:rsidR="00275B92" w:rsidRPr="009D70A0">
        <w:rPr>
          <w:rFonts w:ascii="Times New Roman" w:hAnsi="Times New Roman" w:cs="Times New Roman"/>
          <w:sz w:val="28"/>
          <w:szCs w:val="28"/>
        </w:rPr>
        <w:t xml:space="preserve"> В конце 2013 </w:t>
      </w:r>
      <w:r w:rsidR="007B7BAC" w:rsidRPr="009D70A0">
        <w:rPr>
          <w:rFonts w:ascii="Times New Roman" w:hAnsi="Times New Roman" w:cs="Times New Roman"/>
          <w:sz w:val="28"/>
          <w:szCs w:val="28"/>
        </w:rPr>
        <w:t>г.</w:t>
      </w:r>
      <w:r w:rsidR="00275B92" w:rsidRPr="009D70A0">
        <w:rPr>
          <w:rFonts w:ascii="Times New Roman" w:hAnsi="Times New Roman" w:cs="Times New Roman"/>
          <w:sz w:val="28"/>
          <w:szCs w:val="28"/>
        </w:rPr>
        <w:t xml:space="preserve"> в этой категории был</w:t>
      </w:r>
      <w:r w:rsidR="007B7BAC" w:rsidRPr="009D70A0">
        <w:rPr>
          <w:rFonts w:ascii="Times New Roman" w:hAnsi="Times New Roman" w:cs="Times New Roman"/>
          <w:sz w:val="28"/>
          <w:szCs w:val="28"/>
        </w:rPr>
        <w:t>а</w:t>
      </w:r>
      <w:r w:rsidR="00275B92" w:rsidRPr="009D70A0">
        <w:rPr>
          <w:rFonts w:ascii="Times New Roman" w:hAnsi="Times New Roman" w:cs="Times New Roman"/>
          <w:sz w:val="28"/>
          <w:szCs w:val="28"/>
        </w:rPr>
        <w:t xml:space="preserve"> только </w:t>
      </w:r>
      <w:r w:rsidR="007B7BAC" w:rsidRPr="009D70A0">
        <w:rPr>
          <w:rFonts w:ascii="Times New Roman" w:hAnsi="Times New Roman" w:cs="Times New Roman"/>
          <w:sz w:val="28"/>
          <w:szCs w:val="28"/>
        </w:rPr>
        <w:t xml:space="preserve">1 компания – </w:t>
      </w:r>
      <w:proofErr w:type="spellStart"/>
      <w:r w:rsidR="00275B92" w:rsidRPr="009D70A0">
        <w:rPr>
          <w:rFonts w:ascii="Times New Roman" w:hAnsi="Times New Roman" w:cs="Times New Roman"/>
          <w:sz w:val="28"/>
          <w:szCs w:val="28"/>
        </w:rPr>
        <w:t>Facebook</w:t>
      </w:r>
      <w:proofErr w:type="spellEnd"/>
      <w:r w:rsidR="00275B92" w:rsidRPr="009D70A0">
        <w:rPr>
          <w:rFonts w:ascii="Times New Roman" w:hAnsi="Times New Roman" w:cs="Times New Roman"/>
          <w:sz w:val="28"/>
          <w:szCs w:val="28"/>
        </w:rPr>
        <w:t>, но на сегодняшний день в этот список</w:t>
      </w:r>
      <w:r w:rsidR="007B7BAC" w:rsidRPr="009D70A0">
        <w:rPr>
          <w:rFonts w:ascii="Times New Roman" w:hAnsi="Times New Roman" w:cs="Times New Roman"/>
          <w:sz w:val="28"/>
          <w:szCs w:val="28"/>
        </w:rPr>
        <w:t xml:space="preserve"> уже</w:t>
      </w:r>
      <w:r w:rsidR="00275B92" w:rsidRPr="009D70A0">
        <w:rPr>
          <w:rFonts w:ascii="Times New Roman" w:hAnsi="Times New Roman" w:cs="Times New Roman"/>
          <w:sz w:val="28"/>
          <w:szCs w:val="28"/>
        </w:rPr>
        <w:t xml:space="preserve"> попали </w:t>
      </w:r>
      <w:proofErr w:type="spellStart"/>
      <w:r w:rsidR="00275B92" w:rsidRPr="009D70A0">
        <w:rPr>
          <w:rFonts w:ascii="Times New Roman" w:hAnsi="Times New Roman" w:cs="Times New Roman"/>
          <w:sz w:val="28"/>
          <w:szCs w:val="28"/>
        </w:rPr>
        <w:t>Ant</w:t>
      </w:r>
      <w:proofErr w:type="spellEnd"/>
      <w:r w:rsidR="00275B92" w:rsidRPr="009D70A0">
        <w:rPr>
          <w:rFonts w:ascii="Times New Roman" w:hAnsi="Times New Roman" w:cs="Times New Roman"/>
          <w:sz w:val="28"/>
          <w:szCs w:val="28"/>
        </w:rPr>
        <w:t xml:space="preserve"> </w:t>
      </w:r>
      <w:proofErr w:type="spellStart"/>
      <w:r w:rsidR="00275B92" w:rsidRPr="009D70A0">
        <w:rPr>
          <w:rFonts w:ascii="Times New Roman" w:hAnsi="Times New Roman" w:cs="Times New Roman"/>
          <w:sz w:val="28"/>
          <w:szCs w:val="28"/>
        </w:rPr>
        <w:t>Financial</w:t>
      </w:r>
      <w:proofErr w:type="spellEnd"/>
      <w:r w:rsidR="00275B92" w:rsidRPr="009D70A0">
        <w:rPr>
          <w:rFonts w:ascii="Times New Roman" w:hAnsi="Times New Roman" w:cs="Times New Roman"/>
          <w:sz w:val="28"/>
          <w:szCs w:val="28"/>
        </w:rPr>
        <w:t xml:space="preserve">, </w:t>
      </w:r>
      <w:proofErr w:type="spellStart"/>
      <w:r w:rsidR="00FB572B" w:rsidRPr="009D70A0">
        <w:rPr>
          <w:rFonts w:ascii="Times New Roman" w:hAnsi="Times New Roman" w:cs="Times New Roman"/>
          <w:sz w:val="28"/>
          <w:szCs w:val="28"/>
          <w:lang w:val="en-US"/>
        </w:rPr>
        <w:t>OpenAI</w:t>
      </w:r>
      <w:proofErr w:type="spellEnd"/>
      <w:r w:rsidR="00FB572B" w:rsidRPr="009D70A0">
        <w:rPr>
          <w:rFonts w:ascii="Times New Roman" w:hAnsi="Times New Roman" w:cs="Times New Roman"/>
          <w:sz w:val="28"/>
          <w:szCs w:val="28"/>
        </w:rPr>
        <w:t xml:space="preserve">, </w:t>
      </w:r>
      <w:proofErr w:type="spellStart"/>
      <w:r w:rsidR="00275B92" w:rsidRPr="009D70A0">
        <w:rPr>
          <w:rFonts w:ascii="Times New Roman" w:hAnsi="Times New Roman" w:cs="Times New Roman"/>
          <w:sz w:val="28"/>
          <w:szCs w:val="28"/>
        </w:rPr>
        <w:t>SpaceX</w:t>
      </w:r>
      <w:proofErr w:type="spellEnd"/>
      <w:r w:rsidR="00275B92" w:rsidRPr="009D70A0">
        <w:rPr>
          <w:rFonts w:ascii="Times New Roman" w:hAnsi="Times New Roman" w:cs="Times New Roman"/>
          <w:sz w:val="28"/>
          <w:szCs w:val="28"/>
        </w:rPr>
        <w:t xml:space="preserve">, </w:t>
      </w:r>
      <w:proofErr w:type="spellStart"/>
      <w:r w:rsidR="00275B92" w:rsidRPr="009D70A0">
        <w:rPr>
          <w:rFonts w:ascii="Times New Roman" w:hAnsi="Times New Roman" w:cs="Times New Roman"/>
          <w:sz w:val="28"/>
          <w:szCs w:val="28"/>
        </w:rPr>
        <w:t>Stripe</w:t>
      </w:r>
      <w:proofErr w:type="spellEnd"/>
      <w:r w:rsidR="00275B92" w:rsidRPr="009D70A0">
        <w:rPr>
          <w:rFonts w:ascii="Times New Roman" w:hAnsi="Times New Roman" w:cs="Times New Roman"/>
          <w:sz w:val="28"/>
          <w:szCs w:val="28"/>
        </w:rPr>
        <w:t xml:space="preserve">, </w:t>
      </w:r>
      <w:proofErr w:type="spellStart"/>
      <w:r w:rsidR="00FB572B" w:rsidRPr="009D70A0">
        <w:rPr>
          <w:rFonts w:ascii="Times New Roman" w:hAnsi="Times New Roman" w:cs="Times New Roman"/>
          <w:sz w:val="28"/>
          <w:szCs w:val="28"/>
          <w:lang w:val="en-US"/>
        </w:rPr>
        <w:t>Brex</w:t>
      </w:r>
      <w:proofErr w:type="spellEnd"/>
      <w:r w:rsidR="00FB572B" w:rsidRPr="009D70A0">
        <w:rPr>
          <w:rFonts w:ascii="Times New Roman" w:hAnsi="Times New Roman" w:cs="Times New Roman"/>
          <w:sz w:val="28"/>
          <w:szCs w:val="28"/>
        </w:rPr>
        <w:t xml:space="preserve"> </w:t>
      </w:r>
      <w:r w:rsidR="00275B92" w:rsidRPr="009D70A0">
        <w:rPr>
          <w:rFonts w:ascii="Times New Roman" w:hAnsi="Times New Roman" w:cs="Times New Roman"/>
          <w:sz w:val="28"/>
          <w:szCs w:val="28"/>
        </w:rPr>
        <w:t>и десяток других</w:t>
      </w:r>
      <w:r w:rsidR="00FB572B" w:rsidRPr="009D70A0">
        <w:rPr>
          <w:rFonts w:ascii="Times New Roman" w:hAnsi="Times New Roman" w:cs="Times New Roman"/>
          <w:sz w:val="28"/>
          <w:szCs w:val="28"/>
        </w:rPr>
        <w:t xml:space="preserve"> [</w:t>
      </w:r>
      <w:r w:rsidR="00F11502" w:rsidRPr="001569E3">
        <w:rPr>
          <w:rFonts w:ascii="Times New Roman" w:hAnsi="Times New Roman" w:cs="Times New Roman"/>
          <w:sz w:val="28"/>
          <w:szCs w:val="28"/>
        </w:rPr>
        <w:t>23</w:t>
      </w:r>
      <w:r w:rsidR="00FB572B" w:rsidRPr="009D70A0">
        <w:rPr>
          <w:rFonts w:ascii="Times New Roman" w:hAnsi="Times New Roman" w:cs="Times New Roman"/>
          <w:sz w:val="28"/>
          <w:szCs w:val="28"/>
        </w:rPr>
        <w:t>]</w:t>
      </w:r>
      <w:r w:rsidR="00275B92" w:rsidRPr="009D70A0">
        <w:rPr>
          <w:rFonts w:ascii="Times New Roman" w:hAnsi="Times New Roman" w:cs="Times New Roman"/>
          <w:sz w:val="28"/>
          <w:szCs w:val="28"/>
        </w:rPr>
        <w:t>.</w:t>
      </w:r>
      <w:r w:rsidR="00EA76CA" w:rsidRPr="009D70A0">
        <w:rPr>
          <w:rFonts w:ascii="Times New Roman" w:hAnsi="Times New Roman" w:cs="Times New Roman"/>
          <w:sz w:val="28"/>
          <w:szCs w:val="28"/>
        </w:rPr>
        <w:t xml:space="preserve"> Р</w:t>
      </w:r>
      <w:r w:rsidRPr="009D70A0">
        <w:rPr>
          <w:rFonts w:ascii="Times New Roman" w:hAnsi="Times New Roman" w:cs="Times New Roman"/>
          <w:sz w:val="28"/>
          <w:szCs w:val="28"/>
        </w:rPr>
        <w:t xml:space="preserve">азличие между единорогом и </w:t>
      </w:r>
      <w:proofErr w:type="spellStart"/>
      <w:r w:rsidRPr="009D70A0">
        <w:rPr>
          <w:rFonts w:ascii="Times New Roman" w:hAnsi="Times New Roman" w:cs="Times New Roman"/>
          <w:sz w:val="28"/>
          <w:szCs w:val="28"/>
        </w:rPr>
        <w:t>декакорномом</w:t>
      </w:r>
      <w:proofErr w:type="spellEnd"/>
      <w:r w:rsidRPr="009D70A0">
        <w:rPr>
          <w:rFonts w:ascii="Times New Roman" w:hAnsi="Times New Roman" w:cs="Times New Roman"/>
          <w:sz w:val="28"/>
          <w:szCs w:val="28"/>
        </w:rPr>
        <w:t xml:space="preserve"> заключается </w:t>
      </w:r>
      <w:r w:rsidR="00102EAC" w:rsidRPr="009D70A0">
        <w:rPr>
          <w:rFonts w:ascii="Times New Roman" w:hAnsi="Times New Roman" w:cs="Times New Roman"/>
          <w:sz w:val="28"/>
          <w:szCs w:val="28"/>
        </w:rPr>
        <w:t xml:space="preserve">не только в объеме финансирования, которое они получают, </w:t>
      </w:r>
      <w:r w:rsidR="00102EAC" w:rsidRPr="009D70A0">
        <w:rPr>
          <w:rFonts w:ascii="Times New Roman" w:hAnsi="Times New Roman" w:cs="Times New Roman"/>
          <w:sz w:val="28"/>
          <w:szCs w:val="28"/>
        </w:rPr>
        <w:lastRenderedPageBreak/>
        <w:t xml:space="preserve">но и в их уникальной бизнес-модели, темпах роста и доходах. </w:t>
      </w:r>
      <w:r w:rsidR="009E2B4F" w:rsidRPr="009D70A0">
        <w:rPr>
          <w:rFonts w:ascii="Times New Roman" w:hAnsi="Times New Roman" w:cs="Times New Roman"/>
          <w:sz w:val="28"/>
          <w:szCs w:val="28"/>
        </w:rPr>
        <w:t>В</w:t>
      </w:r>
      <w:r w:rsidR="00EA76CA" w:rsidRPr="009D70A0">
        <w:rPr>
          <w:rFonts w:ascii="Times New Roman" w:hAnsi="Times New Roman" w:cs="Times New Roman"/>
          <w:sz w:val="28"/>
          <w:szCs w:val="28"/>
        </w:rPr>
        <w:t xml:space="preserve"> то время как </w:t>
      </w:r>
      <w:r w:rsidRPr="009D70A0">
        <w:rPr>
          <w:rFonts w:ascii="Times New Roman" w:hAnsi="Times New Roman" w:cs="Times New Roman"/>
          <w:sz w:val="28"/>
          <w:szCs w:val="28"/>
        </w:rPr>
        <w:t xml:space="preserve">единороги часто производят </w:t>
      </w:r>
      <w:r w:rsidR="00D2304E" w:rsidRPr="009D70A0">
        <w:rPr>
          <w:rFonts w:ascii="Times New Roman" w:hAnsi="Times New Roman" w:cs="Times New Roman"/>
          <w:sz w:val="28"/>
          <w:szCs w:val="28"/>
        </w:rPr>
        <w:t>«</w:t>
      </w:r>
      <w:r w:rsidRPr="009D70A0">
        <w:rPr>
          <w:rFonts w:ascii="Times New Roman" w:hAnsi="Times New Roman" w:cs="Times New Roman"/>
          <w:sz w:val="28"/>
          <w:szCs w:val="28"/>
        </w:rPr>
        <w:t>фурор</w:t>
      </w:r>
      <w:r w:rsidR="00D2304E" w:rsidRPr="009D70A0">
        <w:rPr>
          <w:rFonts w:ascii="Times New Roman" w:hAnsi="Times New Roman" w:cs="Times New Roman"/>
          <w:sz w:val="28"/>
          <w:szCs w:val="28"/>
        </w:rPr>
        <w:t>»</w:t>
      </w:r>
      <w:r w:rsidR="00EA76CA" w:rsidRPr="009D70A0">
        <w:rPr>
          <w:rFonts w:ascii="Times New Roman" w:hAnsi="Times New Roman" w:cs="Times New Roman"/>
          <w:sz w:val="28"/>
          <w:szCs w:val="28"/>
        </w:rPr>
        <w:t xml:space="preserve"> только</w:t>
      </w:r>
      <w:r w:rsidRPr="009D70A0">
        <w:rPr>
          <w:rFonts w:ascii="Times New Roman" w:hAnsi="Times New Roman" w:cs="Times New Roman"/>
          <w:sz w:val="28"/>
          <w:szCs w:val="28"/>
        </w:rPr>
        <w:t xml:space="preserve"> на одном рынке, </w:t>
      </w:r>
      <w:r w:rsidR="00D2304E" w:rsidRPr="009D70A0">
        <w:rPr>
          <w:rFonts w:ascii="Times New Roman" w:hAnsi="Times New Roman" w:cs="Times New Roman"/>
          <w:sz w:val="28"/>
          <w:szCs w:val="28"/>
        </w:rPr>
        <w:t xml:space="preserve">то </w:t>
      </w:r>
      <w:proofErr w:type="spellStart"/>
      <w:r w:rsidR="00EA76CA" w:rsidRPr="009D70A0">
        <w:rPr>
          <w:rFonts w:ascii="Times New Roman" w:hAnsi="Times New Roman" w:cs="Times New Roman"/>
          <w:sz w:val="28"/>
          <w:szCs w:val="28"/>
        </w:rPr>
        <w:t>декакорны</w:t>
      </w:r>
      <w:proofErr w:type="spellEnd"/>
      <w:r w:rsidRPr="009D70A0">
        <w:rPr>
          <w:rFonts w:ascii="Times New Roman" w:hAnsi="Times New Roman" w:cs="Times New Roman"/>
          <w:sz w:val="28"/>
          <w:szCs w:val="28"/>
        </w:rPr>
        <w:t xml:space="preserve"> вызывают ажиотаж по всему миру. Их</w:t>
      </w:r>
      <w:r w:rsidR="00D2304E" w:rsidRPr="009D70A0">
        <w:rPr>
          <w:rFonts w:ascii="Times New Roman" w:hAnsi="Times New Roman" w:cs="Times New Roman"/>
          <w:sz w:val="28"/>
          <w:szCs w:val="28"/>
        </w:rPr>
        <w:t xml:space="preserve"> финансовые</w:t>
      </w:r>
      <w:r w:rsidRPr="009D70A0">
        <w:rPr>
          <w:rFonts w:ascii="Times New Roman" w:hAnsi="Times New Roman" w:cs="Times New Roman"/>
          <w:sz w:val="28"/>
          <w:szCs w:val="28"/>
        </w:rPr>
        <w:t xml:space="preserve"> продукты или услуги, как правило, пользуются всеобщей популярностью и широко используются, что способствует их астрономической стоимости.</w:t>
      </w:r>
      <w:r w:rsidR="008872C4" w:rsidRPr="009D70A0">
        <w:rPr>
          <w:rFonts w:ascii="Times New Roman" w:hAnsi="Times New Roman" w:cs="Times New Roman"/>
          <w:sz w:val="28"/>
          <w:szCs w:val="28"/>
        </w:rPr>
        <w:t xml:space="preserve"> По причине </w:t>
      </w:r>
      <w:r w:rsidR="00D2304E" w:rsidRPr="009D70A0">
        <w:rPr>
          <w:rFonts w:ascii="Times New Roman" w:hAnsi="Times New Roman" w:cs="Times New Roman"/>
          <w:sz w:val="28"/>
          <w:szCs w:val="28"/>
        </w:rPr>
        <w:t xml:space="preserve">очень </w:t>
      </w:r>
      <w:r w:rsidR="008872C4" w:rsidRPr="009D70A0">
        <w:rPr>
          <w:rFonts w:ascii="Times New Roman" w:hAnsi="Times New Roman" w:cs="Times New Roman"/>
          <w:sz w:val="28"/>
          <w:szCs w:val="28"/>
        </w:rPr>
        <w:t>высокой оценки компании-</w:t>
      </w:r>
      <w:proofErr w:type="spellStart"/>
      <w:r w:rsidR="008872C4" w:rsidRPr="009D70A0">
        <w:rPr>
          <w:rFonts w:ascii="Times New Roman" w:hAnsi="Times New Roman" w:cs="Times New Roman"/>
          <w:sz w:val="28"/>
          <w:szCs w:val="28"/>
        </w:rPr>
        <w:t>декакорны</w:t>
      </w:r>
      <w:proofErr w:type="spellEnd"/>
      <w:r w:rsidR="008872C4" w:rsidRPr="009D70A0">
        <w:rPr>
          <w:rFonts w:ascii="Times New Roman" w:hAnsi="Times New Roman" w:cs="Times New Roman"/>
          <w:sz w:val="28"/>
          <w:szCs w:val="28"/>
        </w:rPr>
        <w:t xml:space="preserve"> встречаются нечасто. </w:t>
      </w:r>
      <w:r w:rsidR="00D2304E" w:rsidRPr="009D70A0">
        <w:rPr>
          <w:rFonts w:ascii="Times New Roman" w:hAnsi="Times New Roman" w:cs="Times New Roman"/>
          <w:sz w:val="28"/>
          <w:szCs w:val="28"/>
        </w:rPr>
        <w:t>У</w:t>
      </w:r>
      <w:r w:rsidR="008872C4" w:rsidRPr="009D70A0">
        <w:rPr>
          <w:rFonts w:ascii="Times New Roman" w:hAnsi="Times New Roman" w:cs="Times New Roman"/>
          <w:sz w:val="28"/>
          <w:szCs w:val="28"/>
        </w:rPr>
        <w:t xml:space="preserve">спех декакорнов делает компании такого типа чрезвычайно </w:t>
      </w:r>
      <w:proofErr w:type="spellStart"/>
      <w:r w:rsidR="00D2304E" w:rsidRPr="009D70A0">
        <w:rPr>
          <w:rFonts w:ascii="Times New Roman" w:hAnsi="Times New Roman" w:cs="Times New Roman"/>
          <w:sz w:val="28"/>
          <w:szCs w:val="28"/>
        </w:rPr>
        <w:t>инвестиционно</w:t>
      </w:r>
      <w:proofErr w:type="spellEnd"/>
      <w:r w:rsidR="00D2304E" w:rsidRPr="009D70A0">
        <w:rPr>
          <w:rFonts w:ascii="Times New Roman" w:hAnsi="Times New Roman" w:cs="Times New Roman"/>
          <w:sz w:val="28"/>
          <w:szCs w:val="28"/>
        </w:rPr>
        <w:t xml:space="preserve"> </w:t>
      </w:r>
      <w:r w:rsidR="008872C4" w:rsidRPr="009D70A0">
        <w:rPr>
          <w:rFonts w:ascii="Times New Roman" w:hAnsi="Times New Roman" w:cs="Times New Roman"/>
          <w:sz w:val="28"/>
          <w:szCs w:val="28"/>
        </w:rPr>
        <w:t xml:space="preserve">влиятельными как в своей сфере </w:t>
      </w:r>
      <w:r w:rsidR="00D2304E" w:rsidRPr="009D70A0">
        <w:rPr>
          <w:rFonts w:ascii="Times New Roman" w:hAnsi="Times New Roman" w:cs="Times New Roman"/>
          <w:sz w:val="28"/>
          <w:szCs w:val="28"/>
        </w:rPr>
        <w:t xml:space="preserve">экономической </w:t>
      </w:r>
      <w:r w:rsidR="008872C4" w:rsidRPr="009D70A0">
        <w:rPr>
          <w:rFonts w:ascii="Times New Roman" w:hAnsi="Times New Roman" w:cs="Times New Roman"/>
          <w:sz w:val="28"/>
          <w:szCs w:val="28"/>
        </w:rPr>
        <w:t>деятельности, так и за ее пределами</w:t>
      </w:r>
      <w:r w:rsidR="003E016E" w:rsidRPr="009D70A0">
        <w:rPr>
          <w:rFonts w:ascii="Times New Roman" w:hAnsi="Times New Roman" w:cs="Times New Roman"/>
          <w:sz w:val="28"/>
          <w:szCs w:val="28"/>
        </w:rPr>
        <w:t>.</w:t>
      </w:r>
      <w:r w:rsidR="008872C4" w:rsidRPr="009D70A0">
        <w:rPr>
          <w:rFonts w:ascii="Times New Roman" w:hAnsi="Times New Roman" w:cs="Times New Roman"/>
          <w:sz w:val="28"/>
          <w:szCs w:val="28"/>
        </w:rPr>
        <w:t xml:space="preserve"> </w:t>
      </w:r>
      <w:r w:rsidR="00C50E04" w:rsidRPr="009D70A0">
        <w:rPr>
          <w:rFonts w:ascii="Times New Roman" w:hAnsi="Times New Roman" w:cs="Times New Roman"/>
          <w:sz w:val="28"/>
          <w:szCs w:val="28"/>
        </w:rPr>
        <w:t>Вследствие</w:t>
      </w:r>
      <w:r w:rsidR="008872C4" w:rsidRPr="009D70A0">
        <w:rPr>
          <w:rFonts w:ascii="Times New Roman" w:hAnsi="Times New Roman" w:cs="Times New Roman"/>
          <w:sz w:val="28"/>
          <w:szCs w:val="28"/>
        </w:rPr>
        <w:t xml:space="preserve"> их </w:t>
      </w:r>
      <w:r w:rsidR="00D2304E" w:rsidRPr="009D70A0">
        <w:rPr>
          <w:rFonts w:ascii="Times New Roman" w:hAnsi="Times New Roman" w:cs="Times New Roman"/>
          <w:sz w:val="28"/>
          <w:szCs w:val="28"/>
        </w:rPr>
        <w:t>значительного</w:t>
      </w:r>
      <w:r w:rsidR="008872C4" w:rsidRPr="009D70A0">
        <w:rPr>
          <w:rFonts w:ascii="Times New Roman" w:hAnsi="Times New Roman" w:cs="Times New Roman"/>
          <w:sz w:val="28"/>
          <w:szCs w:val="28"/>
        </w:rPr>
        <w:t xml:space="preserve"> влияния и </w:t>
      </w:r>
      <w:r w:rsidR="00D2304E" w:rsidRPr="009D70A0">
        <w:rPr>
          <w:rFonts w:ascii="Times New Roman" w:hAnsi="Times New Roman" w:cs="Times New Roman"/>
          <w:sz w:val="28"/>
          <w:szCs w:val="28"/>
        </w:rPr>
        <w:t>оного</w:t>
      </w:r>
      <w:r w:rsidR="008872C4" w:rsidRPr="009D70A0">
        <w:rPr>
          <w:rFonts w:ascii="Times New Roman" w:hAnsi="Times New Roman" w:cs="Times New Roman"/>
          <w:sz w:val="28"/>
          <w:szCs w:val="28"/>
        </w:rPr>
        <w:t xml:space="preserve"> охвата</w:t>
      </w:r>
      <w:r w:rsidR="00D2304E" w:rsidRPr="009D70A0">
        <w:rPr>
          <w:rFonts w:ascii="Times New Roman" w:hAnsi="Times New Roman" w:cs="Times New Roman"/>
          <w:sz w:val="28"/>
          <w:szCs w:val="28"/>
        </w:rPr>
        <w:t xml:space="preserve"> меры правительства и законодательные</w:t>
      </w:r>
      <w:r w:rsidR="008872C4" w:rsidRPr="009D70A0">
        <w:rPr>
          <w:rFonts w:ascii="Times New Roman" w:hAnsi="Times New Roman" w:cs="Times New Roman"/>
          <w:sz w:val="28"/>
          <w:szCs w:val="28"/>
        </w:rPr>
        <w:t xml:space="preserve"> нормати</w:t>
      </w:r>
      <w:r w:rsidR="00D2304E" w:rsidRPr="009D70A0">
        <w:rPr>
          <w:rFonts w:ascii="Times New Roman" w:hAnsi="Times New Roman" w:cs="Times New Roman"/>
          <w:sz w:val="28"/>
          <w:szCs w:val="28"/>
        </w:rPr>
        <w:t>вные акты обычно нацелены на эту категорию компаний</w:t>
      </w:r>
      <w:r w:rsidR="008872C4" w:rsidRPr="009D70A0">
        <w:rPr>
          <w:rFonts w:ascii="Times New Roman" w:hAnsi="Times New Roman" w:cs="Times New Roman"/>
          <w:sz w:val="28"/>
          <w:szCs w:val="28"/>
        </w:rPr>
        <w:t xml:space="preserve">, что </w:t>
      </w:r>
      <w:r w:rsidR="00D2304E" w:rsidRPr="009D70A0">
        <w:rPr>
          <w:rFonts w:ascii="Times New Roman" w:hAnsi="Times New Roman" w:cs="Times New Roman"/>
          <w:sz w:val="28"/>
          <w:szCs w:val="28"/>
        </w:rPr>
        <w:t>зачастую</w:t>
      </w:r>
      <w:r w:rsidR="008872C4" w:rsidRPr="009D70A0">
        <w:rPr>
          <w:rFonts w:ascii="Times New Roman" w:hAnsi="Times New Roman" w:cs="Times New Roman"/>
          <w:sz w:val="28"/>
          <w:szCs w:val="28"/>
        </w:rPr>
        <w:t xml:space="preserve"> </w:t>
      </w:r>
      <w:r w:rsidR="00D2304E" w:rsidRPr="009D70A0">
        <w:rPr>
          <w:rFonts w:ascii="Times New Roman" w:hAnsi="Times New Roman" w:cs="Times New Roman"/>
          <w:sz w:val="28"/>
          <w:szCs w:val="28"/>
        </w:rPr>
        <w:t>ограничивает</w:t>
      </w:r>
      <w:r w:rsidR="008872C4" w:rsidRPr="009D70A0">
        <w:rPr>
          <w:rFonts w:ascii="Times New Roman" w:hAnsi="Times New Roman" w:cs="Times New Roman"/>
          <w:sz w:val="28"/>
          <w:szCs w:val="28"/>
        </w:rPr>
        <w:t xml:space="preserve"> их потенциал</w:t>
      </w:r>
      <w:r w:rsidR="004E38C2" w:rsidRPr="009D70A0">
        <w:rPr>
          <w:rFonts w:ascii="Times New Roman" w:hAnsi="Times New Roman" w:cs="Times New Roman"/>
          <w:sz w:val="28"/>
          <w:szCs w:val="28"/>
        </w:rPr>
        <w:t xml:space="preserve"> роста</w:t>
      </w:r>
      <w:r w:rsidR="003E016E" w:rsidRPr="009D70A0">
        <w:rPr>
          <w:rFonts w:ascii="Times New Roman" w:hAnsi="Times New Roman" w:cs="Times New Roman"/>
          <w:sz w:val="28"/>
          <w:szCs w:val="28"/>
        </w:rPr>
        <w:t xml:space="preserve"> [</w:t>
      </w:r>
      <w:r w:rsidR="00DF05F8" w:rsidRPr="001569E3">
        <w:rPr>
          <w:rFonts w:ascii="Times New Roman" w:hAnsi="Times New Roman" w:cs="Times New Roman"/>
          <w:sz w:val="28"/>
          <w:szCs w:val="28"/>
        </w:rPr>
        <w:t>3</w:t>
      </w:r>
      <w:r w:rsidR="003E016E" w:rsidRPr="009D70A0">
        <w:rPr>
          <w:rFonts w:ascii="Times New Roman" w:hAnsi="Times New Roman" w:cs="Times New Roman"/>
          <w:sz w:val="28"/>
          <w:szCs w:val="28"/>
        </w:rPr>
        <w:t>]</w:t>
      </w:r>
      <w:r w:rsidR="008872C4" w:rsidRPr="009D70A0">
        <w:rPr>
          <w:rFonts w:ascii="Times New Roman" w:hAnsi="Times New Roman" w:cs="Times New Roman"/>
          <w:sz w:val="28"/>
          <w:szCs w:val="28"/>
        </w:rPr>
        <w:t xml:space="preserve">. </w:t>
      </w:r>
    </w:p>
    <w:p w14:paraId="5BA9D9CB" w14:textId="6D7EFF30" w:rsidR="00374FBD" w:rsidRPr="009D70A0" w:rsidRDefault="00177B4E"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Наивысшей ступенью иерархии развития </w:t>
      </w:r>
      <w:r w:rsidR="00FC5ACA" w:rsidRPr="009D70A0">
        <w:rPr>
          <w:rFonts w:ascii="Times New Roman" w:hAnsi="Times New Roman" w:cs="Times New Roman"/>
          <w:sz w:val="28"/>
          <w:szCs w:val="28"/>
        </w:rPr>
        <w:t>стартапов</w:t>
      </w:r>
      <w:r w:rsidRPr="009D70A0">
        <w:rPr>
          <w:rFonts w:ascii="Times New Roman" w:hAnsi="Times New Roman" w:cs="Times New Roman"/>
          <w:sz w:val="28"/>
          <w:szCs w:val="28"/>
        </w:rPr>
        <w:t xml:space="preserve"> </w:t>
      </w:r>
      <w:r w:rsidR="00C429D8" w:rsidRPr="009D70A0">
        <w:rPr>
          <w:rFonts w:ascii="Times New Roman" w:hAnsi="Times New Roman" w:cs="Times New Roman"/>
          <w:sz w:val="28"/>
          <w:szCs w:val="28"/>
        </w:rPr>
        <w:t>считае</w:t>
      </w:r>
      <w:r w:rsidRPr="009D70A0">
        <w:rPr>
          <w:rFonts w:ascii="Times New Roman" w:hAnsi="Times New Roman" w:cs="Times New Roman"/>
          <w:sz w:val="28"/>
          <w:szCs w:val="28"/>
        </w:rPr>
        <w:t>тся</w:t>
      </w:r>
      <w:r w:rsidR="00C429D8" w:rsidRPr="009D70A0">
        <w:rPr>
          <w:rFonts w:ascii="Times New Roman" w:hAnsi="Times New Roman" w:cs="Times New Roman"/>
          <w:sz w:val="28"/>
          <w:szCs w:val="28"/>
        </w:rPr>
        <w:t xml:space="preserve"> </w:t>
      </w:r>
      <w:proofErr w:type="spellStart"/>
      <w:r w:rsidR="00FC5ACA" w:rsidRPr="009D70A0">
        <w:rPr>
          <w:rFonts w:ascii="Times New Roman" w:hAnsi="Times New Roman" w:cs="Times New Roman"/>
          <w:sz w:val="28"/>
          <w:szCs w:val="28"/>
        </w:rPr>
        <w:t>г</w:t>
      </w:r>
      <w:r w:rsidR="00C429D8" w:rsidRPr="009D70A0">
        <w:rPr>
          <w:rFonts w:ascii="Times New Roman" w:hAnsi="Times New Roman" w:cs="Times New Roman"/>
          <w:sz w:val="28"/>
          <w:szCs w:val="28"/>
        </w:rPr>
        <w:t>ектокорн</w:t>
      </w:r>
      <w:proofErr w:type="spellEnd"/>
      <w:r w:rsidR="00C429D8" w:rsidRPr="009D70A0">
        <w:rPr>
          <w:rFonts w:ascii="Times New Roman" w:hAnsi="Times New Roman" w:cs="Times New Roman"/>
          <w:sz w:val="28"/>
          <w:szCs w:val="28"/>
        </w:rPr>
        <w:t xml:space="preserve"> (</w:t>
      </w:r>
      <w:r w:rsidR="00AF123C" w:rsidRPr="009D70A0">
        <w:rPr>
          <w:rFonts w:ascii="Times New Roman" w:hAnsi="Times New Roman" w:cs="Times New Roman"/>
          <w:sz w:val="28"/>
          <w:szCs w:val="28"/>
        </w:rPr>
        <w:t>с англ.</w:t>
      </w:r>
      <w:r w:rsidR="00AF123C">
        <w:rPr>
          <w:rFonts w:ascii="Times New Roman" w:hAnsi="Times New Roman" w:cs="Times New Roman"/>
          <w:sz w:val="28"/>
          <w:szCs w:val="28"/>
        </w:rPr>
        <w:t xml:space="preserve"> </w:t>
      </w:r>
      <w:proofErr w:type="spellStart"/>
      <w:r w:rsidR="00FC5ACA" w:rsidRPr="009D70A0">
        <w:rPr>
          <w:rFonts w:ascii="Times New Roman" w:hAnsi="Times New Roman" w:cs="Times New Roman"/>
          <w:sz w:val="28"/>
          <w:szCs w:val="28"/>
          <w:lang w:val="en-US"/>
        </w:rPr>
        <w:t>h</w:t>
      </w:r>
      <w:r w:rsidR="00C429D8" w:rsidRPr="009D70A0">
        <w:rPr>
          <w:rFonts w:ascii="Times New Roman" w:hAnsi="Times New Roman" w:cs="Times New Roman"/>
          <w:sz w:val="28"/>
          <w:szCs w:val="28"/>
          <w:lang w:val="en-US"/>
        </w:rPr>
        <w:t>ectocorn</w:t>
      </w:r>
      <w:proofErr w:type="spellEnd"/>
      <w:r w:rsidR="00C429D8" w:rsidRPr="009D70A0">
        <w:rPr>
          <w:rFonts w:ascii="Times New Roman" w:hAnsi="Times New Roman" w:cs="Times New Roman"/>
          <w:sz w:val="28"/>
          <w:szCs w:val="28"/>
        </w:rPr>
        <w:t xml:space="preserve">). </w:t>
      </w:r>
      <w:r w:rsidR="00BD1523" w:rsidRPr="009D70A0">
        <w:rPr>
          <w:rFonts w:ascii="Times New Roman" w:hAnsi="Times New Roman" w:cs="Times New Roman"/>
          <w:sz w:val="28"/>
          <w:szCs w:val="28"/>
        </w:rPr>
        <w:t xml:space="preserve">Такие компании </w:t>
      </w:r>
      <w:r w:rsidR="00C429D8" w:rsidRPr="009D70A0">
        <w:rPr>
          <w:rFonts w:ascii="Times New Roman" w:hAnsi="Times New Roman" w:cs="Times New Roman"/>
          <w:sz w:val="28"/>
          <w:szCs w:val="28"/>
        </w:rPr>
        <w:t>являются</w:t>
      </w:r>
      <w:r w:rsidR="000920FF" w:rsidRPr="009D70A0">
        <w:rPr>
          <w:rFonts w:ascii="Times New Roman" w:hAnsi="Times New Roman" w:cs="Times New Roman"/>
          <w:sz w:val="28"/>
          <w:szCs w:val="28"/>
        </w:rPr>
        <w:t xml:space="preserve"> значительной</w:t>
      </w:r>
      <w:r w:rsidR="00C429D8" w:rsidRPr="009D70A0">
        <w:rPr>
          <w:rFonts w:ascii="Times New Roman" w:hAnsi="Times New Roman" w:cs="Times New Roman"/>
          <w:sz w:val="28"/>
          <w:szCs w:val="28"/>
        </w:rPr>
        <w:t xml:space="preserve"> частью финансовой</w:t>
      </w:r>
      <w:r w:rsidR="000920FF" w:rsidRPr="009D70A0">
        <w:rPr>
          <w:rFonts w:ascii="Times New Roman" w:hAnsi="Times New Roman" w:cs="Times New Roman"/>
          <w:sz w:val="28"/>
          <w:szCs w:val="28"/>
        </w:rPr>
        <w:t xml:space="preserve"> и</w:t>
      </w:r>
      <w:r w:rsidR="00C429D8" w:rsidRPr="009D70A0">
        <w:rPr>
          <w:rFonts w:ascii="Times New Roman" w:hAnsi="Times New Roman" w:cs="Times New Roman"/>
          <w:sz w:val="28"/>
          <w:szCs w:val="28"/>
        </w:rPr>
        <w:t xml:space="preserve"> </w:t>
      </w:r>
      <w:r w:rsidR="00BD1523" w:rsidRPr="009D70A0">
        <w:rPr>
          <w:rFonts w:ascii="Times New Roman" w:hAnsi="Times New Roman" w:cs="Times New Roman"/>
          <w:sz w:val="28"/>
          <w:szCs w:val="28"/>
        </w:rPr>
        <w:t>технологической индустрии</w:t>
      </w:r>
      <w:r w:rsidR="00C429D8" w:rsidRPr="009D70A0">
        <w:rPr>
          <w:rFonts w:ascii="Times New Roman" w:hAnsi="Times New Roman" w:cs="Times New Roman"/>
          <w:sz w:val="28"/>
          <w:szCs w:val="28"/>
        </w:rPr>
        <w:t xml:space="preserve"> и оцениваются в </w:t>
      </w:r>
      <w:r w:rsidR="000920FF" w:rsidRPr="009D70A0">
        <w:rPr>
          <w:rFonts w:ascii="Times New Roman" w:hAnsi="Times New Roman" w:cs="Times New Roman"/>
          <w:sz w:val="28"/>
          <w:szCs w:val="28"/>
        </w:rPr>
        <w:t xml:space="preserve">свыше </w:t>
      </w:r>
      <w:r w:rsidR="00C429D8" w:rsidRPr="009D70A0">
        <w:rPr>
          <w:rFonts w:ascii="Times New Roman" w:hAnsi="Times New Roman" w:cs="Times New Roman"/>
          <w:sz w:val="28"/>
          <w:szCs w:val="28"/>
        </w:rPr>
        <w:t xml:space="preserve">100 </w:t>
      </w:r>
      <w:r w:rsidR="000920FF" w:rsidRPr="009D70A0">
        <w:rPr>
          <w:rFonts w:ascii="Times New Roman" w:hAnsi="Times New Roman" w:cs="Times New Roman"/>
          <w:sz w:val="28"/>
          <w:szCs w:val="28"/>
        </w:rPr>
        <w:t>млрд долл.</w:t>
      </w:r>
      <w:r w:rsidR="00BD1523" w:rsidRPr="009D70A0">
        <w:rPr>
          <w:rFonts w:ascii="Times New Roman" w:hAnsi="Times New Roman" w:cs="Times New Roman"/>
          <w:sz w:val="28"/>
          <w:szCs w:val="28"/>
        </w:rPr>
        <w:t xml:space="preserve"> </w:t>
      </w:r>
      <w:r w:rsidR="004602C7" w:rsidRPr="009D70A0">
        <w:rPr>
          <w:rFonts w:ascii="Times New Roman" w:hAnsi="Times New Roman" w:cs="Times New Roman"/>
          <w:sz w:val="28"/>
          <w:szCs w:val="28"/>
        </w:rPr>
        <w:t xml:space="preserve">США. </w:t>
      </w:r>
      <w:r w:rsidR="00BD1523" w:rsidRPr="009D70A0">
        <w:rPr>
          <w:rFonts w:ascii="Times New Roman" w:hAnsi="Times New Roman" w:cs="Times New Roman"/>
          <w:sz w:val="28"/>
          <w:szCs w:val="28"/>
        </w:rPr>
        <w:t xml:space="preserve">Стартапы-гектокорны также называют «супер-единорогами». Чрезвычайно высокая оценка </w:t>
      </w:r>
      <w:r w:rsidR="000920FF" w:rsidRPr="009D70A0">
        <w:rPr>
          <w:rFonts w:ascii="Times New Roman" w:hAnsi="Times New Roman" w:cs="Times New Roman"/>
          <w:sz w:val="28"/>
          <w:szCs w:val="28"/>
        </w:rPr>
        <w:t>стоимости их бизнеса</w:t>
      </w:r>
      <w:r w:rsidR="00BD1523" w:rsidRPr="009D70A0">
        <w:rPr>
          <w:rFonts w:ascii="Times New Roman" w:hAnsi="Times New Roman" w:cs="Times New Roman"/>
          <w:sz w:val="28"/>
          <w:szCs w:val="28"/>
        </w:rPr>
        <w:t xml:space="preserve">, делает данную ступень иерархии </w:t>
      </w:r>
      <w:r w:rsidR="000920FF" w:rsidRPr="009D70A0">
        <w:rPr>
          <w:rFonts w:ascii="Times New Roman" w:hAnsi="Times New Roman" w:cs="Times New Roman"/>
          <w:sz w:val="28"/>
          <w:szCs w:val="28"/>
        </w:rPr>
        <w:t>стартапов</w:t>
      </w:r>
      <w:r w:rsidR="00BD1523" w:rsidRPr="009D70A0">
        <w:rPr>
          <w:rFonts w:ascii="Times New Roman" w:hAnsi="Times New Roman" w:cs="Times New Roman"/>
          <w:sz w:val="28"/>
          <w:szCs w:val="28"/>
        </w:rPr>
        <w:t xml:space="preserve"> недостижимой для </w:t>
      </w:r>
      <w:r w:rsidR="000920FF" w:rsidRPr="009D70A0">
        <w:rPr>
          <w:rFonts w:ascii="Times New Roman" w:hAnsi="Times New Roman" w:cs="Times New Roman"/>
          <w:sz w:val="28"/>
          <w:szCs w:val="28"/>
        </w:rPr>
        <w:t xml:space="preserve">начинающего и МСП </w:t>
      </w:r>
      <w:r w:rsidR="00BD1523" w:rsidRPr="009D70A0">
        <w:rPr>
          <w:rFonts w:ascii="Times New Roman" w:hAnsi="Times New Roman" w:cs="Times New Roman"/>
          <w:sz w:val="28"/>
          <w:szCs w:val="28"/>
        </w:rPr>
        <w:t xml:space="preserve">бизнеса. Как и в случае с </w:t>
      </w:r>
      <w:proofErr w:type="spellStart"/>
      <w:r w:rsidR="00DE4619" w:rsidRPr="009D70A0">
        <w:rPr>
          <w:rFonts w:ascii="Times New Roman" w:hAnsi="Times New Roman" w:cs="Times New Roman"/>
          <w:sz w:val="28"/>
          <w:szCs w:val="28"/>
        </w:rPr>
        <w:t>декакорнами</w:t>
      </w:r>
      <w:proofErr w:type="spellEnd"/>
      <w:r w:rsidR="00BD1523" w:rsidRPr="009D70A0">
        <w:rPr>
          <w:rFonts w:ascii="Times New Roman" w:hAnsi="Times New Roman" w:cs="Times New Roman"/>
          <w:sz w:val="28"/>
          <w:szCs w:val="28"/>
        </w:rPr>
        <w:t xml:space="preserve">, </w:t>
      </w:r>
      <w:r w:rsidR="00DE4619" w:rsidRPr="009D70A0">
        <w:rPr>
          <w:rFonts w:ascii="Times New Roman" w:hAnsi="Times New Roman" w:cs="Times New Roman"/>
          <w:sz w:val="28"/>
          <w:szCs w:val="28"/>
        </w:rPr>
        <w:t>стартапы-гектокорны</w:t>
      </w:r>
      <w:r w:rsidR="00BD1523" w:rsidRPr="009D70A0">
        <w:rPr>
          <w:rFonts w:ascii="Times New Roman" w:hAnsi="Times New Roman" w:cs="Times New Roman"/>
          <w:sz w:val="28"/>
          <w:szCs w:val="28"/>
        </w:rPr>
        <w:t xml:space="preserve"> оказывают огромное влияние </w:t>
      </w:r>
      <w:r w:rsidR="0042718F" w:rsidRPr="009D70A0">
        <w:rPr>
          <w:rFonts w:ascii="Times New Roman" w:hAnsi="Times New Roman" w:cs="Times New Roman"/>
          <w:sz w:val="28"/>
          <w:szCs w:val="28"/>
        </w:rPr>
        <w:t>потребительский спрос</w:t>
      </w:r>
      <w:r w:rsidR="00BD1523" w:rsidRPr="009D70A0">
        <w:rPr>
          <w:rFonts w:ascii="Times New Roman" w:hAnsi="Times New Roman" w:cs="Times New Roman"/>
          <w:sz w:val="28"/>
          <w:szCs w:val="28"/>
        </w:rPr>
        <w:t>, созда</w:t>
      </w:r>
      <w:r w:rsidR="0042718F" w:rsidRPr="009D70A0">
        <w:rPr>
          <w:rFonts w:ascii="Times New Roman" w:hAnsi="Times New Roman" w:cs="Times New Roman"/>
          <w:sz w:val="28"/>
          <w:szCs w:val="28"/>
        </w:rPr>
        <w:t>ю</w:t>
      </w:r>
      <w:r w:rsidR="00BD1523" w:rsidRPr="009D70A0">
        <w:rPr>
          <w:rFonts w:ascii="Times New Roman" w:hAnsi="Times New Roman" w:cs="Times New Roman"/>
          <w:sz w:val="28"/>
          <w:szCs w:val="28"/>
        </w:rPr>
        <w:t>т и внедря</w:t>
      </w:r>
      <w:r w:rsidR="0042718F" w:rsidRPr="009D70A0">
        <w:rPr>
          <w:rFonts w:ascii="Times New Roman" w:hAnsi="Times New Roman" w:cs="Times New Roman"/>
          <w:sz w:val="28"/>
          <w:szCs w:val="28"/>
        </w:rPr>
        <w:t>ю</w:t>
      </w:r>
      <w:r w:rsidR="00BD1523" w:rsidRPr="009D70A0">
        <w:rPr>
          <w:rFonts w:ascii="Times New Roman" w:hAnsi="Times New Roman" w:cs="Times New Roman"/>
          <w:sz w:val="28"/>
          <w:szCs w:val="28"/>
        </w:rPr>
        <w:t xml:space="preserve">т </w:t>
      </w:r>
      <w:r w:rsidR="0042718F" w:rsidRPr="009D70A0">
        <w:rPr>
          <w:rFonts w:ascii="Times New Roman" w:hAnsi="Times New Roman" w:cs="Times New Roman"/>
          <w:sz w:val="28"/>
          <w:szCs w:val="28"/>
        </w:rPr>
        <w:t xml:space="preserve">передовые и прорывные </w:t>
      </w:r>
      <w:r w:rsidR="00BD1523" w:rsidRPr="009D70A0">
        <w:rPr>
          <w:rFonts w:ascii="Times New Roman" w:hAnsi="Times New Roman" w:cs="Times New Roman"/>
          <w:sz w:val="28"/>
          <w:szCs w:val="28"/>
        </w:rPr>
        <w:t>технологии.</w:t>
      </w:r>
      <w:r w:rsidR="00DE4619" w:rsidRPr="009D70A0">
        <w:rPr>
          <w:rFonts w:ascii="Times New Roman" w:hAnsi="Times New Roman" w:cs="Times New Roman"/>
          <w:sz w:val="28"/>
          <w:szCs w:val="28"/>
        </w:rPr>
        <w:t xml:space="preserve"> </w:t>
      </w:r>
      <w:r w:rsidR="00BD1523" w:rsidRPr="009D70A0">
        <w:rPr>
          <w:rFonts w:ascii="Times New Roman" w:hAnsi="Times New Roman" w:cs="Times New Roman"/>
          <w:sz w:val="28"/>
          <w:szCs w:val="28"/>
        </w:rPr>
        <w:t xml:space="preserve">Таким образом, </w:t>
      </w:r>
      <w:r w:rsidR="00DE4619" w:rsidRPr="009D70A0">
        <w:rPr>
          <w:rFonts w:ascii="Times New Roman" w:hAnsi="Times New Roman" w:cs="Times New Roman"/>
          <w:sz w:val="28"/>
          <w:szCs w:val="28"/>
        </w:rPr>
        <w:t>гектокорны</w:t>
      </w:r>
      <w:r w:rsidR="00BD1523" w:rsidRPr="009D70A0">
        <w:rPr>
          <w:rFonts w:ascii="Times New Roman" w:hAnsi="Times New Roman" w:cs="Times New Roman"/>
          <w:sz w:val="28"/>
          <w:szCs w:val="28"/>
        </w:rPr>
        <w:t xml:space="preserve"> находятся не только под </w:t>
      </w:r>
      <w:r w:rsidR="00090E44" w:rsidRPr="009D70A0">
        <w:rPr>
          <w:rFonts w:ascii="Times New Roman" w:hAnsi="Times New Roman" w:cs="Times New Roman"/>
          <w:sz w:val="28"/>
          <w:szCs w:val="28"/>
        </w:rPr>
        <w:t>воздействием местного</w:t>
      </w:r>
      <w:r w:rsidR="00BD1523" w:rsidRPr="009D70A0">
        <w:rPr>
          <w:rFonts w:ascii="Times New Roman" w:hAnsi="Times New Roman" w:cs="Times New Roman"/>
          <w:sz w:val="28"/>
          <w:szCs w:val="28"/>
        </w:rPr>
        <w:t xml:space="preserve"> государственного регулирования, но и под постоянным пристальным вниманием </w:t>
      </w:r>
      <w:r w:rsidR="00090E44" w:rsidRPr="009D70A0">
        <w:rPr>
          <w:rFonts w:ascii="Times New Roman" w:hAnsi="Times New Roman" w:cs="Times New Roman"/>
          <w:sz w:val="28"/>
          <w:szCs w:val="28"/>
        </w:rPr>
        <w:t xml:space="preserve">экономического </w:t>
      </w:r>
      <w:r w:rsidR="00BD1523" w:rsidRPr="009D70A0">
        <w:rPr>
          <w:rFonts w:ascii="Times New Roman" w:hAnsi="Times New Roman" w:cs="Times New Roman"/>
          <w:sz w:val="28"/>
          <w:szCs w:val="28"/>
        </w:rPr>
        <w:t>общества в целом.</w:t>
      </w:r>
      <w:r w:rsidR="00DE4619" w:rsidRPr="009D70A0">
        <w:rPr>
          <w:rFonts w:ascii="Times New Roman" w:hAnsi="Times New Roman" w:cs="Times New Roman"/>
          <w:sz w:val="28"/>
          <w:szCs w:val="28"/>
        </w:rPr>
        <w:t xml:space="preserve"> </w:t>
      </w:r>
      <w:r w:rsidR="00BD1523" w:rsidRPr="009D70A0">
        <w:rPr>
          <w:rFonts w:ascii="Times New Roman" w:hAnsi="Times New Roman" w:cs="Times New Roman"/>
          <w:sz w:val="28"/>
          <w:szCs w:val="28"/>
        </w:rPr>
        <w:t>В</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rPr>
        <w:t>качестве</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rPr>
        <w:t>примеров</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rPr>
        <w:t>таких</w:t>
      </w:r>
      <w:r w:rsidR="00090E44" w:rsidRPr="001569E3">
        <w:rPr>
          <w:rFonts w:ascii="Times New Roman" w:hAnsi="Times New Roman" w:cs="Times New Roman"/>
          <w:sz w:val="28"/>
          <w:szCs w:val="28"/>
        </w:rPr>
        <w:t xml:space="preserve"> </w:t>
      </w:r>
      <w:r w:rsidR="00090E44" w:rsidRPr="009D70A0">
        <w:rPr>
          <w:rFonts w:ascii="Times New Roman" w:hAnsi="Times New Roman" w:cs="Times New Roman"/>
          <w:sz w:val="28"/>
          <w:szCs w:val="28"/>
        </w:rPr>
        <w:t>крупных</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rPr>
        <w:t>компаний</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rPr>
        <w:t>можно</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rPr>
        <w:t>привести</w:t>
      </w:r>
      <w:r w:rsidR="00090E44" w:rsidRPr="001569E3">
        <w:rPr>
          <w:rFonts w:ascii="Times New Roman" w:hAnsi="Times New Roman" w:cs="Times New Roman"/>
          <w:sz w:val="28"/>
          <w:szCs w:val="28"/>
        </w:rPr>
        <w:t>:</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lang w:val="en-US"/>
        </w:rPr>
        <w:t>Apple</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lang w:val="en-US"/>
        </w:rPr>
        <w:t>Google</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lang w:val="en-US"/>
        </w:rPr>
        <w:t>Microsoft</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lang w:val="en-US"/>
        </w:rPr>
        <w:t>Facebook</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lang w:val="en-US"/>
        </w:rPr>
        <w:t>Oracle</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rPr>
        <w:t>и</w:t>
      </w:r>
      <w:r w:rsidR="00BD1523" w:rsidRPr="001569E3">
        <w:rPr>
          <w:rFonts w:ascii="Times New Roman" w:hAnsi="Times New Roman" w:cs="Times New Roman"/>
          <w:sz w:val="28"/>
          <w:szCs w:val="28"/>
        </w:rPr>
        <w:t xml:space="preserve"> </w:t>
      </w:r>
      <w:r w:rsidR="00BD1523" w:rsidRPr="009D70A0">
        <w:rPr>
          <w:rFonts w:ascii="Times New Roman" w:hAnsi="Times New Roman" w:cs="Times New Roman"/>
          <w:sz w:val="28"/>
          <w:szCs w:val="28"/>
          <w:lang w:val="en-US"/>
        </w:rPr>
        <w:t>Cisco</w:t>
      </w:r>
      <w:r w:rsidR="00BD1523" w:rsidRPr="001569E3">
        <w:rPr>
          <w:rFonts w:ascii="Times New Roman" w:hAnsi="Times New Roman" w:cs="Times New Roman"/>
          <w:sz w:val="28"/>
          <w:szCs w:val="28"/>
        </w:rPr>
        <w:t xml:space="preserve"> </w:t>
      </w:r>
      <w:r w:rsidR="00CF38A5" w:rsidRPr="001569E3">
        <w:rPr>
          <w:rFonts w:ascii="Times New Roman" w:hAnsi="Times New Roman" w:cs="Times New Roman"/>
          <w:sz w:val="28"/>
          <w:szCs w:val="28"/>
        </w:rPr>
        <w:t>[</w:t>
      </w:r>
      <w:r w:rsidR="00F11502" w:rsidRPr="001569E3">
        <w:rPr>
          <w:rFonts w:ascii="Times New Roman" w:hAnsi="Times New Roman" w:cs="Times New Roman"/>
          <w:sz w:val="28"/>
          <w:szCs w:val="28"/>
        </w:rPr>
        <w:t>27</w:t>
      </w:r>
      <w:r w:rsidR="00CF38A5" w:rsidRPr="009D70A0">
        <w:rPr>
          <w:rFonts w:ascii="Times New Roman" w:hAnsi="Times New Roman" w:cs="Times New Roman"/>
          <w:sz w:val="28"/>
          <w:szCs w:val="28"/>
        </w:rPr>
        <w:t>]</w:t>
      </w:r>
      <w:r w:rsidR="00374FBD" w:rsidRPr="009D70A0">
        <w:rPr>
          <w:rFonts w:ascii="Times New Roman" w:hAnsi="Times New Roman" w:cs="Times New Roman"/>
          <w:sz w:val="28"/>
          <w:szCs w:val="28"/>
        </w:rPr>
        <w:t>.</w:t>
      </w:r>
    </w:p>
    <w:p w14:paraId="0D5731B9" w14:textId="42FEE230" w:rsidR="00010190" w:rsidRPr="009D70A0" w:rsidRDefault="008A48A6" w:rsidP="004E336B">
      <w:pPr>
        <w:spacing w:after="0" w:line="360" w:lineRule="auto"/>
        <w:ind w:firstLine="709"/>
        <w:jc w:val="both"/>
        <w:rPr>
          <w:rFonts w:ascii="Times New Roman" w:hAnsi="Times New Roman" w:cs="Times New Roman"/>
          <w:sz w:val="28"/>
          <w:szCs w:val="28"/>
        </w:rPr>
      </w:pPr>
      <w:r w:rsidRPr="00577065">
        <w:rPr>
          <w:rFonts w:ascii="Times New Roman" w:hAnsi="Times New Roman" w:cs="Times New Roman"/>
          <w:sz w:val="28"/>
          <w:szCs w:val="28"/>
        </w:rPr>
        <w:t xml:space="preserve">На современном этапе развития «животного мира» </w:t>
      </w:r>
      <w:r w:rsidR="00502F38">
        <w:rPr>
          <w:rFonts w:ascii="Times New Roman" w:hAnsi="Times New Roman" w:cs="Times New Roman"/>
          <w:sz w:val="28"/>
          <w:szCs w:val="28"/>
          <w:lang w:val="en-US"/>
        </w:rPr>
        <w:t>FinTech</w:t>
      </w:r>
      <w:r w:rsidRPr="00577065">
        <w:rPr>
          <w:rFonts w:ascii="Times New Roman" w:hAnsi="Times New Roman" w:cs="Times New Roman"/>
          <w:sz w:val="28"/>
          <w:szCs w:val="28"/>
        </w:rPr>
        <w:t xml:space="preserve">-стартапов </w:t>
      </w:r>
      <w:r w:rsidR="00577065">
        <w:rPr>
          <w:rFonts w:ascii="Times New Roman" w:hAnsi="Times New Roman" w:cs="Times New Roman"/>
          <w:sz w:val="28"/>
          <w:szCs w:val="28"/>
        </w:rPr>
        <w:t>глоссарий</w:t>
      </w:r>
      <w:r w:rsidRPr="00577065">
        <w:rPr>
          <w:rFonts w:ascii="Times New Roman" w:hAnsi="Times New Roman" w:cs="Times New Roman"/>
          <w:sz w:val="28"/>
          <w:szCs w:val="28"/>
        </w:rPr>
        <w:t xml:space="preserve"> научной литератур</w:t>
      </w:r>
      <w:r w:rsidR="00577065">
        <w:rPr>
          <w:rFonts w:ascii="Times New Roman" w:hAnsi="Times New Roman" w:cs="Times New Roman"/>
          <w:sz w:val="28"/>
          <w:szCs w:val="28"/>
        </w:rPr>
        <w:t>ы</w:t>
      </w:r>
      <w:r w:rsidRPr="00577065">
        <w:rPr>
          <w:rFonts w:ascii="Times New Roman" w:hAnsi="Times New Roman" w:cs="Times New Roman"/>
          <w:sz w:val="28"/>
          <w:szCs w:val="28"/>
        </w:rPr>
        <w:t xml:space="preserve"> </w:t>
      </w:r>
      <w:r w:rsidR="006D07DF">
        <w:rPr>
          <w:rFonts w:ascii="Times New Roman" w:hAnsi="Times New Roman" w:cs="Times New Roman"/>
          <w:sz w:val="28"/>
          <w:szCs w:val="28"/>
        </w:rPr>
        <w:t>провожает пополняться</w:t>
      </w:r>
      <w:r w:rsidR="00062BE0">
        <w:rPr>
          <w:rFonts w:ascii="Times New Roman" w:hAnsi="Times New Roman" w:cs="Times New Roman"/>
          <w:sz w:val="28"/>
          <w:szCs w:val="28"/>
        </w:rPr>
        <w:t xml:space="preserve"> новыми</w:t>
      </w:r>
      <w:r w:rsidR="00C63957">
        <w:rPr>
          <w:rFonts w:ascii="Times New Roman" w:hAnsi="Times New Roman" w:cs="Times New Roman"/>
          <w:sz w:val="28"/>
          <w:szCs w:val="28"/>
        </w:rPr>
        <w:t xml:space="preserve"> </w:t>
      </w:r>
      <w:r w:rsidR="00A53047">
        <w:rPr>
          <w:rFonts w:ascii="Times New Roman" w:hAnsi="Times New Roman" w:cs="Times New Roman"/>
          <w:sz w:val="28"/>
          <w:szCs w:val="28"/>
        </w:rPr>
        <w:t>определениями</w:t>
      </w:r>
      <w:r w:rsidR="00062BE0">
        <w:rPr>
          <w:rFonts w:ascii="Times New Roman" w:hAnsi="Times New Roman" w:cs="Times New Roman"/>
          <w:sz w:val="28"/>
          <w:szCs w:val="28"/>
        </w:rPr>
        <w:t xml:space="preserve"> </w:t>
      </w:r>
      <w:r w:rsidR="00D72D9F">
        <w:rPr>
          <w:rFonts w:ascii="Times New Roman" w:hAnsi="Times New Roman" w:cs="Times New Roman"/>
          <w:sz w:val="28"/>
          <w:szCs w:val="28"/>
        </w:rPr>
        <w:t>(рисунок</w:t>
      </w:r>
      <w:r w:rsidRPr="00577065">
        <w:rPr>
          <w:rFonts w:ascii="Times New Roman" w:hAnsi="Times New Roman" w:cs="Times New Roman"/>
          <w:sz w:val="28"/>
          <w:szCs w:val="28"/>
        </w:rPr>
        <w:t xml:space="preserve"> </w:t>
      </w:r>
      <w:r w:rsidR="00867DA2">
        <w:rPr>
          <w:rFonts w:ascii="Times New Roman" w:hAnsi="Times New Roman" w:cs="Times New Roman"/>
          <w:sz w:val="28"/>
          <w:szCs w:val="28"/>
        </w:rPr>
        <w:t>4</w:t>
      </w:r>
      <w:r w:rsidRPr="00577065">
        <w:rPr>
          <w:rFonts w:ascii="Times New Roman" w:hAnsi="Times New Roman" w:cs="Times New Roman"/>
          <w:sz w:val="28"/>
          <w:szCs w:val="28"/>
        </w:rPr>
        <w:t>)</w:t>
      </w:r>
      <w:r w:rsidR="00010190" w:rsidRPr="00577065">
        <w:rPr>
          <w:rFonts w:ascii="Times New Roman" w:hAnsi="Times New Roman" w:cs="Times New Roman"/>
          <w:sz w:val="28"/>
          <w:szCs w:val="28"/>
        </w:rPr>
        <w:t>:</w:t>
      </w:r>
    </w:p>
    <w:p w14:paraId="1EBE6A6A" w14:textId="1E607AE3" w:rsidR="001F59A2" w:rsidRDefault="00062BE0" w:rsidP="00D72D9F">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657169A" wp14:editId="31627BF2">
            <wp:extent cx="5939790" cy="336677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366770"/>
                    </a:xfrm>
                    <a:prstGeom prst="rect">
                      <a:avLst/>
                    </a:prstGeom>
                  </pic:spPr>
                </pic:pic>
              </a:graphicData>
            </a:graphic>
          </wp:inline>
        </w:drawing>
      </w:r>
    </w:p>
    <w:p w14:paraId="59056EA1" w14:textId="7E15B12C" w:rsidR="001F59A2" w:rsidRDefault="001F59A2" w:rsidP="00D72D9F">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67DA2">
        <w:rPr>
          <w:rFonts w:ascii="Times New Roman" w:hAnsi="Times New Roman" w:cs="Times New Roman"/>
          <w:sz w:val="28"/>
          <w:szCs w:val="28"/>
        </w:rPr>
        <w:t>4</w:t>
      </w:r>
      <w:r w:rsidR="00ED2749">
        <w:rPr>
          <w:rFonts w:ascii="Times New Roman" w:hAnsi="Times New Roman" w:cs="Times New Roman"/>
          <w:sz w:val="28"/>
          <w:szCs w:val="28"/>
        </w:rPr>
        <w:t xml:space="preserve"> </w:t>
      </w:r>
      <w:r>
        <w:rPr>
          <w:rFonts w:ascii="Times New Roman" w:hAnsi="Times New Roman" w:cs="Times New Roman"/>
          <w:sz w:val="28"/>
          <w:szCs w:val="28"/>
        </w:rPr>
        <w:t xml:space="preserve">– Современные представители </w:t>
      </w:r>
      <w:r w:rsidRPr="009D70A0">
        <w:rPr>
          <w:rFonts w:ascii="Times New Roman" w:hAnsi="Times New Roman" w:cs="Times New Roman"/>
          <w:sz w:val="28"/>
          <w:szCs w:val="28"/>
        </w:rPr>
        <w:t xml:space="preserve">«животного мира»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-стартапов</w:t>
      </w:r>
      <w:r>
        <w:rPr>
          <w:rFonts w:ascii="Times New Roman" w:hAnsi="Times New Roman" w:cs="Times New Roman"/>
          <w:sz w:val="28"/>
          <w:szCs w:val="28"/>
        </w:rPr>
        <w:t xml:space="preserve"> (составлено автором)</w:t>
      </w:r>
    </w:p>
    <w:p w14:paraId="783C98FC" w14:textId="77777777" w:rsidR="001F59A2" w:rsidRDefault="001F59A2" w:rsidP="001F59A2">
      <w:pPr>
        <w:spacing w:after="0" w:line="360" w:lineRule="auto"/>
        <w:jc w:val="center"/>
        <w:rPr>
          <w:rFonts w:ascii="Times New Roman" w:hAnsi="Times New Roman" w:cs="Times New Roman"/>
          <w:sz w:val="28"/>
          <w:szCs w:val="28"/>
        </w:rPr>
      </w:pPr>
    </w:p>
    <w:p w14:paraId="405E5E25" w14:textId="208C7026" w:rsidR="008C3B97" w:rsidRPr="001569E3" w:rsidRDefault="004602C7"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Драконы – это высокодоходные стартапы</w:t>
      </w:r>
      <w:r w:rsidR="008C3B97" w:rsidRPr="009D70A0">
        <w:rPr>
          <w:rFonts w:ascii="Times New Roman" w:hAnsi="Times New Roman" w:cs="Times New Roman"/>
          <w:sz w:val="28"/>
          <w:szCs w:val="28"/>
        </w:rPr>
        <w:t xml:space="preserve">. </w:t>
      </w:r>
      <w:r w:rsidR="00720F1B" w:rsidRPr="009D70A0">
        <w:rPr>
          <w:rFonts w:ascii="Times New Roman" w:hAnsi="Times New Roman" w:cs="Times New Roman"/>
          <w:sz w:val="28"/>
          <w:szCs w:val="28"/>
        </w:rPr>
        <w:t>Условием для получения</w:t>
      </w:r>
      <w:r w:rsidR="00F61FFF" w:rsidRPr="009D70A0">
        <w:rPr>
          <w:rFonts w:ascii="Times New Roman" w:hAnsi="Times New Roman" w:cs="Times New Roman"/>
          <w:sz w:val="28"/>
          <w:szCs w:val="28"/>
        </w:rPr>
        <w:t xml:space="preserve"> статус</w:t>
      </w:r>
      <w:r w:rsidR="00720F1B" w:rsidRPr="009D70A0">
        <w:rPr>
          <w:rFonts w:ascii="Times New Roman" w:hAnsi="Times New Roman" w:cs="Times New Roman"/>
          <w:sz w:val="28"/>
          <w:szCs w:val="28"/>
        </w:rPr>
        <w:t>а</w:t>
      </w:r>
      <w:r w:rsidR="00F61FFF" w:rsidRPr="009D70A0">
        <w:rPr>
          <w:rFonts w:ascii="Times New Roman" w:hAnsi="Times New Roman" w:cs="Times New Roman"/>
          <w:sz w:val="28"/>
          <w:szCs w:val="28"/>
        </w:rPr>
        <w:t xml:space="preserve"> дракона</w:t>
      </w:r>
      <w:r w:rsidR="00720F1B" w:rsidRPr="009D70A0">
        <w:rPr>
          <w:rFonts w:ascii="Times New Roman" w:hAnsi="Times New Roman" w:cs="Times New Roman"/>
          <w:sz w:val="28"/>
          <w:szCs w:val="28"/>
        </w:rPr>
        <w:t xml:space="preserve"> выступает стоимостная оценка в </w:t>
      </w:r>
      <w:r w:rsidRPr="009D70A0">
        <w:rPr>
          <w:rFonts w:ascii="Times New Roman" w:hAnsi="Times New Roman" w:cs="Times New Roman"/>
          <w:sz w:val="28"/>
          <w:szCs w:val="28"/>
        </w:rPr>
        <w:t xml:space="preserve">свыше </w:t>
      </w:r>
      <w:r w:rsidR="00F61FFF" w:rsidRPr="009D70A0">
        <w:rPr>
          <w:rFonts w:ascii="Times New Roman" w:hAnsi="Times New Roman" w:cs="Times New Roman"/>
          <w:sz w:val="28"/>
          <w:szCs w:val="28"/>
        </w:rPr>
        <w:t xml:space="preserve">12 </w:t>
      </w:r>
      <w:r w:rsidRPr="009D70A0">
        <w:rPr>
          <w:rFonts w:ascii="Times New Roman" w:hAnsi="Times New Roman" w:cs="Times New Roman"/>
          <w:sz w:val="28"/>
          <w:szCs w:val="28"/>
        </w:rPr>
        <w:t>млрд долл. США</w:t>
      </w:r>
      <w:r w:rsidR="00F61FFF" w:rsidRPr="009D70A0">
        <w:rPr>
          <w:rFonts w:ascii="Times New Roman" w:hAnsi="Times New Roman" w:cs="Times New Roman"/>
          <w:sz w:val="28"/>
          <w:szCs w:val="28"/>
        </w:rPr>
        <w:t xml:space="preserve"> без учета </w:t>
      </w:r>
      <w:r w:rsidRPr="009D70A0">
        <w:rPr>
          <w:rFonts w:ascii="Times New Roman" w:hAnsi="Times New Roman" w:cs="Times New Roman"/>
          <w:sz w:val="28"/>
          <w:szCs w:val="28"/>
        </w:rPr>
        <w:t xml:space="preserve">объемов </w:t>
      </w:r>
      <w:r w:rsidR="00F61FFF" w:rsidRPr="009D70A0">
        <w:rPr>
          <w:rFonts w:ascii="Times New Roman" w:hAnsi="Times New Roman" w:cs="Times New Roman"/>
          <w:sz w:val="28"/>
          <w:szCs w:val="28"/>
        </w:rPr>
        <w:t>венчурного финансирования. Несмотря на то, что выбор суммы может показаться произвольным, в действительности же он отражает более чем 10-кратный рост числа стартапов-единорогов и иллюстрирует стремительный рост частного финансирования</w:t>
      </w:r>
      <w:r w:rsidR="00D06A3C" w:rsidRPr="009D70A0">
        <w:rPr>
          <w:rFonts w:ascii="Times New Roman" w:hAnsi="Times New Roman" w:cs="Times New Roman"/>
          <w:sz w:val="28"/>
          <w:szCs w:val="28"/>
        </w:rPr>
        <w:t xml:space="preserve"> [</w:t>
      </w:r>
      <w:r w:rsidR="00F11502" w:rsidRPr="001569E3">
        <w:rPr>
          <w:rFonts w:ascii="Times New Roman" w:hAnsi="Times New Roman" w:cs="Times New Roman"/>
          <w:sz w:val="28"/>
          <w:szCs w:val="28"/>
        </w:rPr>
        <w:t>31</w:t>
      </w:r>
      <w:r w:rsidR="00D06A3C" w:rsidRPr="009D70A0">
        <w:rPr>
          <w:rFonts w:ascii="Times New Roman" w:hAnsi="Times New Roman" w:cs="Times New Roman"/>
          <w:sz w:val="28"/>
          <w:szCs w:val="28"/>
        </w:rPr>
        <w:t>]</w:t>
      </w:r>
      <w:r w:rsidR="00F61FFF" w:rsidRPr="009D70A0">
        <w:rPr>
          <w:rFonts w:ascii="Times New Roman" w:hAnsi="Times New Roman" w:cs="Times New Roman"/>
          <w:sz w:val="28"/>
          <w:szCs w:val="28"/>
        </w:rPr>
        <w:t>.</w:t>
      </w:r>
      <w:r w:rsidR="00662BED" w:rsidRPr="009D70A0">
        <w:rPr>
          <w:rFonts w:ascii="Times New Roman" w:hAnsi="Times New Roman" w:cs="Times New Roman"/>
          <w:sz w:val="28"/>
          <w:szCs w:val="28"/>
        </w:rPr>
        <w:t xml:space="preserve"> </w:t>
      </w:r>
      <w:r w:rsidR="008C3B97" w:rsidRPr="009D70A0">
        <w:rPr>
          <w:rFonts w:ascii="Times New Roman" w:hAnsi="Times New Roman" w:cs="Times New Roman"/>
          <w:sz w:val="28"/>
          <w:szCs w:val="28"/>
        </w:rPr>
        <w:t xml:space="preserve">Драконы – более агрессивные компании, темпы привлечения капитал которых невероятно высоки. </w:t>
      </w:r>
      <w:r w:rsidR="002C05F4" w:rsidRPr="009D70A0">
        <w:rPr>
          <w:rFonts w:ascii="Times New Roman" w:hAnsi="Times New Roman" w:cs="Times New Roman"/>
          <w:sz w:val="28"/>
          <w:szCs w:val="28"/>
        </w:rPr>
        <w:t xml:space="preserve">Для данных </w:t>
      </w:r>
      <w:r w:rsidR="00D06A3C" w:rsidRPr="009D70A0">
        <w:rPr>
          <w:rFonts w:ascii="Times New Roman" w:hAnsi="Times New Roman" w:cs="Times New Roman"/>
          <w:sz w:val="28"/>
          <w:szCs w:val="28"/>
        </w:rPr>
        <w:t>стартапов</w:t>
      </w:r>
      <w:r w:rsidR="002C05F4" w:rsidRPr="009D70A0">
        <w:rPr>
          <w:rFonts w:ascii="Times New Roman" w:hAnsi="Times New Roman" w:cs="Times New Roman"/>
          <w:sz w:val="28"/>
          <w:szCs w:val="28"/>
        </w:rPr>
        <w:t xml:space="preserve"> характерно привлечение </w:t>
      </w:r>
      <w:r w:rsidR="00D06A3C" w:rsidRPr="009D70A0">
        <w:rPr>
          <w:rFonts w:ascii="Times New Roman" w:hAnsi="Times New Roman" w:cs="Times New Roman"/>
          <w:sz w:val="28"/>
          <w:szCs w:val="28"/>
        </w:rPr>
        <w:t>средств</w:t>
      </w:r>
      <w:r w:rsidR="002C05F4" w:rsidRPr="009D70A0">
        <w:rPr>
          <w:rFonts w:ascii="Times New Roman" w:hAnsi="Times New Roman" w:cs="Times New Roman"/>
          <w:sz w:val="28"/>
          <w:szCs w:val="28"/>
        </w:rPr>
        <w:t xml:space="preserve"> инвесторов </w:t>
      </w:r>
      <w:r w:rsidR="00D06A3C" w:rsidRPr="009D70A0">
        <w:rPr>
          <w:rFonts w:ascii="Times New Roman" w:hAnsi="Times New Roman" w:cs="Times New Roman"/>
          <w:sz w:val="28"/>
          <w:szCs w:val="28"/>
        </w:rPr>
        <w:t xml:space="preserve">от </w:t>
      </w:r>
      <w:r w:rsidR="002C05F4" w:rsidRPr="009D70A0">
        <w:rPr>
          <w:rFonts w:ascii="Times New Roman" w:hAnsi="Times New Roman" w:cs="Times New Roman"/>
          <w:sz w:val="28"/>
          <w:szCs w:val="28"/>
        </w:rPr>
        <w:t xml:space="preserve">1 </w:t>
      </w:r>
      <w:r w:rsidR="00D06A3C" w:rsidRPr="009D70A0">
        <w:rPr>
          <w:rFonts w:ascii="Times New Roman" w:hAnsi="Times New Roman" w:cs="Times New Roman"/>
          <w:sz w:val="28"/>
          <w:szCs w:val="28"/>
        </w:rPr>
        <w:t>млрд долл. США</w:t>
      </w:r>
      <w:r w:rsidR="002C05F4" w:rsidRPr="009D70A0">
        <w:rPr>
          <w:rFonts w:ascii="Times New Roman" w:hAnsi="Times New Roman" w:cs="Times New Roman"/>
          <w:sz w:val="28"/>
          <w:szCs w:val="28"/>
        </w:rPr>
        <w:t xml:space="preserve"> за один инвестиционный раунд.</w:t>
      </w:r>
      <w:r w:rsidR="00662BED" w:rsidRPr="009D70A0">
        <w:rPr>
          <w:rFonts w:ascii="Times New Roman" w:hAnsi="Times New Roman" w:cs="Times New Roman"/>
          <w:sz w:val="28"/>
          <w:szCs w:val="28"/>
        </w:rPr>
        <w:t xml:space="preserve"> </w:t>
      </w:r>
      <w:r w:rsidR="008C3B97" w:rsidRPr="009D70A0">
        <w:rPr>
          <w:rFonts w:ascii="Times New Roman" w:hAnsi="Times New Roman" w:cs="Times New Roman"/>
          <w:sz w:val="28"/>
          <w:szCs w:val="28"/>
        </w:rPr>
        <w:t xml:space="preserve">Например, в августе 2020 </w:t>
      </w:r>
      <w:r w:rsidR="00D06A3C" w:rsidRPr="009D70A0">
        <w:rPr>
          <w:rFonts w:ascii="Times New Roman" w:hAnsi="Times New Roman" w:cs="Times New Roman"/>
          <w:sz w:val="28"/>
          <w:szCs w:val="28"/>
        </w:rPr>
        <w:t>г.</w:t>
      </w:r>
      <w:r w:rsidR="008C3B97" w:rsidRPr="009D70A0">
        <w:rPr>
          <w:rFonts w:ascii="Times New Roman" w:hAnsi="Times New Roman" w:cs="Times New Roman"/>
          <w:sz w:val="28"/>
          <w:szCs w:val="28"/>
        </w:rPr>
        <w:t xml:space="preserve"> американский производитель аэрокосмиче</w:t>
      </w:r>
      <w:r w:rsidR="001027A2" w:rsidRPr="009D70A0">
        <w:rPr>
          <w:rFonts w:ascii="Times New Roman" w:hAnsi="Times New Roman" w:cs="Times New Roman"/>
          <w:sz w:val="28"/>
          <w:szCs w:val="28"/>
        </w:rPr>
        <w:t xml:space="preserve">ской продукции </w:t>
      </w:r>
      <w:proofErr w:type="spellStart"/>
      <w:r w:rsidR="001027A2" w:rsidRPr="009D70A0">
        <w:rPr>
          <w:rFonts w:ascii="Times New Roman" w:hAnsi="Times New Roman" w:cs="Times New Roman"/>
          <w:sz w:val="28"/>
          <w:szCs w:val="28"/>
        </w:rPr>
        <w:t>SpaceX</w:t>
      </w:r>
      <w:proofErr w:type="spellEnd"/>
      <w:r w:rsidR="001027A2" w:rsidRPr="009D70A0">
        <w:rPr>
          <w:rFonts w:ascii="Times New Roman" w:hAnsi="Times New Roman" w:cs="Times New Roman"/>
          <w:sz w:val="28"/>
          <w:szCs w:val="28"/>
        </w:rPr>
        <w:t xml:space="preserve"> привлек 1,</w:t>
      </w:r>
      <w:r w:rsidR="008C3B97" w:rsidRPr="009D70A0">
        <w:rPr>
          <w:rFonts w:ascii="Times New Roman" w:hAnsi="Times New Roman" w:cs="Times New Roman"/>
          <w:sz w:val="28"/>
          <w:szCs w:val="28"/>
        </w:rPr>
        <w:t xml:space="preserve">9 </w:t>
      </w:r>
      <w:r w:rsidR="00E01480" w:rsidRPr="009D70A0">
        <w:rPr>
          <w:rFonts w:ascii="Times New Roman" w:hAnsi="Times New Roman" w:cs="Times New Roman"/>
          <w:sz w:val="28"/>
          <w:szCs w:val="28"/>
        </w:rPr>
        <w:t xml:space="preserve">млрд долл. США </w:t>
      </w:r>
      <w:r w:rsidR="008C3B97" w:rsidRPr="009D70A0">
        <w:rPr>
          <w:rFonts w:ascii="Times New Roman" w:hAnsi="Times New Roman" w:cs="Times New Roman"/>
          <w:sz w:val="28"/>
          <w:szCs w:val="28"/>
        </w:rPr>
        <w:t xml:space="preserve">в рамках крупнейшего на сегодняшний день раунда финансирования, в результате чего он попал в </w:t>
      </w:r>
      <w:r w:rsidR="00F61FFF" w:rsidRPr="009D70A0">
        <w:rPr>
          <w:rFonts w:ascii="Times New Roman" w:hAnsi="Times New Roman" w:cs="Times New Roman"/>
          <w:sz w:val="28"/>
          <w:szCs w:val="28"/>
        </w:rPr>
        <w:t>«клуб драконов»</w:t>
      </w:r>
      <w:r w:rsidR="008C3B97" w:rsidRPr="009D70A0">
        <w:rPr>
          <w:rFonts w:ascii="Times New Roman" w:hAnsi="Times New Roman" w:cs="Times New Roman"/>
          <w:sz w:val="28"/>
          <w:szCs w:val="28"/>
        </w:rPr>
        <w:t xml:space="preserve"> с оценкой в 46 </w:t>
      </w:r>
      <w:r w:rsidR="00E01480" w:rsidRPr="009D70A0">
        <w:rPr>
          <w:rFonts w:ascii="Times New Roman" w:hAnsi="Times New Roman" w:cs="Times New Roman"/>
          <w:sz w:val="28"/>
          <w:szCs w:val="28"/>
        </w:rPr>
        <w:t>млрд долл. США</w:t>
      </w:r>
      <w:r w:rsidR="008C3B97" w:rsidRPr="009D70A0">
        <w:rPr>
          <w:rFonts w:ascii="Times New Roman" w:hAnsi="Times New Roman" w:cs="Times New Roman"/>
          <w:sz w:val="28"/>
          <w:szCs w:val="28"/>
        </w:rPr>
        <w:t xml:space="preserve">. В августе 2021 </w:t>
      </w:r>
      <w:r w:rsidR="00E01480" w:rsidRPr="009D70A0">
        <w:rPr>
          <w:rFonts w:ascii="Times New Roman" w:hAnsi="Times New Roman" w:cs="Times New Roman"/>
          <w:sz w:val="28"/>
          <w:szCs w:val="28"/>
        </w:rPr>
        <w:t>г.</w:t>
      </w:r>
      <w:r w:rsidR="008C3B97" w:rsidRPr="009D70A0">
        <w:rPr>
          <w:rFonts w:ascii="Times New Roman" w:hAnsi="Times New Roman" w:cs="Times New Roman"/>
          <w:sz w:val="28"/>
          <w:szCs w:val="28"/>
        </w:rPr>
        <w:t xml:space="preserve"> компания </w:t>
      </w:r>
      <w:proofErr w:type="spellStart"/>
      <w:r w:rsidR="008C3B97" w:rsidRPr="009D70A0">
        <w:rPr>
          <w:rFonts w:ascii="Times New Roman" w:hAnsi="Times New Roman" w:cs="Times New Roman"/>
          <w:sz w:val="28"/>
          <w:szCs w:val="28"/>
        </w:rPr>
        <w:t>Databricks</w:t>
      </w:r>
      <w:proofErr w:type="spellEnd"/>
      <w:r w:rsidR="008C3B97" w:rsidRPr="009D70A0">
        <w:rPr>
          <w:rFonts w:ascii="Times New Roman" w:hAnsi="Times New Roman" w:cs="Times New Roman"/>
          <w:sz w:val="28"/>
          <w:szCs w:val="28"/>
        </w:rPr>
        <w:t>, занимающаяся корпоративным программным обеспечением, привлекла колоссальный объем финансирования в</w:t>
      </w:r>
      <w:r w:rsidR="00AF53AB" w:rsidRPr="009D70A0">
        <w:rPr>
          <w:rFonts w:ascii="Times New Roman" w:hAnsi="Times New Roman" w:cs="Times New Roman"/>
          <w:sz w:val="28"/>
          <w:szCs w:val="28"/>
        </w:rPr>
        <w:t xml:space="preserve"> размере 1,6 </w:t>
      </w:r>
      <w:r w:rsidR="00E01480" w:rsidRPr="009D70A0">
        <w:rPr>
          <w:rFonts w:ascii="Times New Roman" w:hAnsi="Times New Roman" w:cs="Times New Roman"/>
          <w:sz w:val="28"/>
          <w:szCs w:val="28"/>
        </w:rPr>
        <w:t>млрд долл. США</w:t>
      </w:r>
      <w:r w:rsidR="00E01480" w:rsidRPr="001569E3">
        <w:rPr>
          <w:rFonts w:ascii="Times New Roman" w:hAnsi="Times New Roman" w:cs="Times New Roman"/>
          <w:sz w:val="28"/>
          <w:szCs w:val="28"/>
        </w:rPr>
        <w:t xml:space="preserve"> </w:t>
      </w:r>
      <w:r w:rsidR="00AF53AB" w:rsidRPr="009D70A0">
        <w:rPr>
          <w:rFonts w:ascii="Times New Roman" w:hAnsi="Times New Roman" w:cs="Times New Roman"/>
          <w:sz w:val="28"/>
          <w:szCs w:val="28"/>
        </w:rPr>
        <w:t>и</w:t>
      </w:r>
      <w:r w:rsidR="00AF53AB" w:rsidRPr="001569E3">
        <w:rPr>
          <w:rFonts w:ascii="Times New Roman" w:hAnsi="Times New Roman" w:cs="Times New Roman"/>
          <w:sz w:val="28"/>
          <w:szCs w:val="28"/>
        </w:rPr>
        <w:t xml:space="preserve"> </w:t>
      </w:r>
      <w:r w:rsidR="00AF53AB" w:rsidRPr="009D70A0">
        <w:rPr>
          <w:rFonts w:ascii="Times New Roman" w:hAnsi="Times New Roman" w:cs="Times New Roman"/>
          <w:sz w:val="28"/>
          <w:szCs w:val="28"/>
        </w:rPr>
        <w:t>достигла</w:t>
      </w:r>
      <w:r w:rsidR="008C3B97" w:rsidRPr="001569E3">
        <w:rPr>
          <w:rFonts w:ascii="Times New Roman" w:hAnsi="Times New Roman" w:cs="Times New Roman"/>
          <w:sz w:val="28"/>
          <w:szCs w:val="28"/>
        </w:rPr>
        <w:t xml:space="preserve"> </w:t>
      </w:r>
      <w:r w:rsidR="008C3B97" w:rsidRPr="009D70A0">
        <w:rPr>
          <w:rFonts w:ascii="Times New Roman" w:hAnsi="Times New Roman" w:cs="Times New Roman"/>
          <w:sz w:val="28"/>
          <w:szCs w:val="28"/>
        </w:rPr>
        <w:t>оценки</w:t>
      </w:r>
      <w:r w:rsidR="00E01480" w:rsidRPr="001569E3">
        <w:rPr>
          <w:rFonts w:ascii="Times New Roman" w:hAnsi="Times New Roman" w:cs="Times New Roman"/>
          <w:sz w:val="28"/>
          <w:szCs w:val="28"/>
        </w:rPr>
        <w:t xml:space="preserve"> </w:t>
      </w:r>
      <w:r w:rsidR="00E01480" w:rsidRPr="009D70A0">
        <w:rPr>
          <w:rFonts w:ascii="Times New Roman" w:hAnsi="Times New Roman" w:cs="Times New Roman"/>
          <w:sz w:val="28"/>
          <w:szCs w:val="28"/>
        </w:rPr>
        <w:t>бизнеса</w:t>
      </w:r>
      <w:r w:rsidR="008C3B97" w:rsidRPr="001569E3">
        <w:rPr>
          <w:rFonts w:ascii="Times New Roman" w:hAnsi="Times New Roman" w:cs="Times New Roman"/>
          <w:sz w:val="28"/>
          <w:szCs w:val="28"/>
        </w:rPr>
        <w:t xml:space="preserve"> </w:t>
      </w:r>
      <w:r w:rsidR="008C3B97" w:rsidRPr="009D70A0">
        <w:rPr>
          <w:rFonts w:ascii="Times New Roman" w:hAnsi="Times New Roman" w:cs="Times New Roman"/>
          <w:sz w:val="28"/>
          <w:szCs w:val="28"/>
        </w:rPr>
        <w:t>в</w:t>
      </w:r>
      <w:r w:rsidR="008C3B97" w:rsidRPr="001569E3">
        <w:rPr>
          <w:rFonts w:ascii="Times New Roman" w:hAnsi="Times New Roman" w:cs="Times New Roman"/>
          <w:sz w:val="28"/>
          <w:szCs w:val="28"/>
        </w:rPr>
        <w:t xml:space="preserve"> 38 </w:t>
      </w:r>
      <w:r w:rsidR="00E01480" w:rsidRPr="009D70A0">
        <w:rPr>
          <w:rFonts w:ascii="Times New Roman" w:hAnsi="Times New Roman" w:cs="Times New Roman"/>
          <w:sz w:val="28"/>
          <w:szCs w:val="28"/>
        </w:rPr>
        <w:t>млрд</w:t>
      </w:r>
      <w:r w:rsidR="00E01480" w:rsidRPr="001569E3">
        <w:rPr>
          <w:rFonts w:ascii="Times New Roman" w:hAnsi="Times New Roman" w:cs="Times New Roman"/>
          <w:sz w:val="28"/>
          <w:szCs w:val="28"/>
        </w:rPr>
        <w:t xml:space="preserve"> </w:t>
      </w:r>
      <w:r w:rsidR="00E01480" w:rsidRPr="009D70A0">
        <w:rPr>
          <w:rFonts w:ascii="Times New Roman" w:hAnsi="Times New Roman" w:cs="Times New Roman"/>
          <w:sz w:val="28"/>
          <w:szCs w:val="28"/>
        </w:rPr>
        <w:t>долл</w:t>
      </w:r>
      <w:r w:rsidR="00E01480" w:rsidRPr="001569E3">
        <w:rPr>
          <w:rFonts w:ascii="Times New Roman" w:hAnsi="Times New Roman" w:cs="Times New Roman"/>
          <w:sz w:val="28"/>
          <w:szCs w:val="28"/>
        </w:rPr>
        <w:t xml:space="preserve">. </w:t>
      </w:r>
      <w:r w:rsidR="00E01480" w:rsidRPr="009D70A0">
        <w:rPr>
          <w:rFonts w:ascii="Times New Roman" w:hAnsi="Times New Roman" w:cs="Times New Roman"/>
          <w:sz w:val="28"/>
          <w:szCs w:val="28"/>
        </w:rPr>
        <w:t>США</w:t>
      </w:r>
      <w:r w:rsidR="006405F3">
        <w:rPr>
          <w:rFonts w:ascii="Times New Roman" w:hAnsi="Times New Roman" w:cs="Times New Roman"/>
          <w:sz w:val="28"/>
          <w:szCs w:val="28"/>
        </w:rPr>
        <w:t> </w:t>
      </w:r>
      <w:r w:rsidR="00F61FFF" w:rsidRPr="001569E3">
        <w:rPr>
          <w:rFonts w:ascii="Times New Roman" w:hAnsi="Times New Roman" w:cs="Times New Roman"/>
          <w:sz w:val="28"/>
          <w:szCs w:val="28"/>
        </w:rPr>
        <w:t>[</w:t>
      </w:r>
      <w:r w:rsidR="00DF05F8" w:rsidRPr="001569E3">
        <w:rPr>
          <w:rFonts w:ascii="Times New Roman" w:hAnsi="Times New Roman" w:cs="Times New Roman"/>
          <w:sz w:val="28"/>
          <w:szCs w:val="28"/>
        </w:rPr>
        <w:t>76</w:t>
      </w:r>
      <w:r w:rsidR="00F61FFF" w:rsidRPr="001569E3">
        <w:rPr>
          <w:rFonts w:ascii="Times New Roman" w:hAnsi="Times New Roman" w:cs="Times New Roman"/>
          <w:sz w:val="28"/>
          <w:szCs w:val="28"/>
        </w:rPr>
        <w:t>]</w:t>
      </w:r>
      <w:r w:rsidR="008C3B97" w:rsidRPr="001569E3">
        <w:rPr>
          <w:rFonts w:ascii="Times New Roman" w:hAnsi="Times New Roman" w:cs="Times New Roman"/>
          <w:sz w:val="28"/>
          <w:szCs w:val="28"/>
        </w:rPr>
        <w:t>.</w:t>
      </w:r>
    </w:p>
    <w:p w14:paraId="27221234" w14:textId="6FC45A40" w:rsidR="00374FBD" w:rsidRPr="009D70A0" w:rsidRDefault="004434CE"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lastRenderedPageBreak/>
        <w:t xml:space="preserve">Интерес венчурных инвесторов </w:t>
      </w:r>
      <w:r w:rsidR="00FF069B" w:rsidRPr="009D70A0">
        <w:rPr>
          <w:rFonts w:ascii="Times New Roman" w:hAnsi="Times New Roman" w:cs="Times New Roman"/>
          <w:sz w:val="28"/>
          <w:szCs w:val="28"/>
        </w:rPr>
        <w:t xml:space="preserve">во всем мире </w:t>
      </w:r>
      <w:r w:rsidRPr="009D70A0">
        <w:rPr>
          <w:rFonts w:ascii="Times New Roman" w:hAnsi="Times New Roman" w:cs="Times New Roman"/>
          <w:sz w:val="28"/>
          <w:szCs w:val="28"/>
        </w:rPr>
        <w:t xml:space="preserve">к поиску стартапов-драконов растет, и вполне оправдан. Драконы являются </w:t>
      </w:r>
      <w:r w:rsidR="00FF069B" w:rsidRPr="009D70A0">
        <w:rPr>
          <w:rFonts w:ascii="Times New Roman" w:hAnsi="Times New Roman" w:cs="Times New Roman"/>
          <w:sz w:val="28"/>
          <w:szCs w:val="28"/>
        </w:rPr>
        <w:t xml:space="preserve">очень </w:t>
      </w:r>
      <w:r w:rsidRPr="009D70A0">
        <w:rPr>
          <w:rFonts w:ascii="Times New Roman" w:hAnsi="Times New Roman" w:cs="Times New Roman"/>
          <w:sz w:val="28"/>
          <w:szCs w:val="28"/>
        </w:rPr>
        <w:t xml:space="preserve">привлекательным вариантом </w:t>
      </w:r>
      <w:r w:rsidR="00B90369" w:rsidRPr="009D70A0">
        <w:rPr>
          <w:rFonts w:ascii="Times New Roman" w:hAnsi="Times New Roman" w:cs="Times New Roman"/>
          <w:sz w:val="28"/>
          <w:szCs w:val="28"/>
        </w:rPr>
        <w:t>в силу своего</w:t>
      </w:r>
      <w:r w:rsidRPr="009D70A0">
        <w:rPr>
          <w:rFonts w:ascii="Times New Roman" w:hAnsi="Times New Roman" w:cs="Times New Roman"/>
          <w:sz w:val="28"/>
          <w:szCs w:val="28"/>
        </w:rPr>
        <w:t xml:space="preserve"> </w:t>
      </w:r>
      <w:r w:rsidR="006D51E5" w:rsidRPr="009D70A0">
        <w:rPr>
          <w:rFonts w:ascii="Times New Roman" w:hAnsi="Times New Roman" w:cs="Times New Roman"/>
          <w:sz w:val="28"/>
          <w:szCs w:val="28"/>
        </w:rPr>
        <w:t xml:space="preserve">устойчивого роста и </w:t>
      </w:r>
      <w:r w:rsidRPr="009D70A0">
        <w:rPr>
          <w:rFonts w:ascii="Times New Roman" w:hAnsi="Times New Roman" w:cs="Times New Roman"/>
          <w:sz w:val="28"/>
          <w:szCs w:val="28"/>
        </w:rPr>
        <w:t xml:space="preserve">способности приносить существенную прибыль. Кроме того, долгосрочная инвестиционная стабильность может обеспечить венчурным капиталистам значительный успех с течением времени по сравнению с теми, кто предпочитает инвестировать исключительно в </w:t>
      </w:r>
      <w:r w:rsidR="0080662F" w:rsidRPr="009D70A0">
        <w:rPr>
          <w:rFonts w:ascii="Times New Roman" w:hAnsi="Times New Roman" w:cs="Times New Roman"/>
          <w:sz w:val="28"/>
          <w:szCs w:val="28"/>
        </w:rPr>
        <w:t>единорогов</w:t>
      </w:r>
      <w:r w:rsidRPr="009D70A0">
        <w:rPr>
          <w:rFonts w:ascii="Times New Roman" w:hAnsi="Times New Roman" w:cs="Times New Roman"/>
          <w:sz w:val="28"/>
          <w:szCs w:val="28"/>
        </w:rPr>
        <w:t xml:space="preserve">, </w:t>
      </w:r>
      <w:r w:rsidR="00643438" w:rsidRPr="009D70A0">
        <w:rPr>
          <w:rFonts w:ascii="Times New Roman" w:hAnsi="Times New Roman" w:cs="Times New Roman"/>
          <w:sz w:val="28"/>
          <w:szCs w:val="28"/>
        </w:rPr>
        <w:t xml:space="preserve">финансовые показатели и бизнес </w:t>
      </w:r>
      <w:r w:rsidR="00B17B0A" w:rsidRPr="009D70A0">
        <w:rPr>
          <w:rFonts w:ascii="Times New Roman" w:hAnsi="Times New Roman" w:cs="Times New Roman"/>
          <w:sz w:val="28"/>
          <w:szCs w:val="28"/>
        </w:rPr>
        <w:t>которых</w:t>
      </w:r>
      <w:r w:rsidRPr="009D70A0">
        <w:rPr>
          <w:rFonts w:ascii="Times New Roman" w:hAnsi="Times New Roman" w:cs="Times New Roman"/>
          <w:sz w:val="28"/>
          <w:szCs w:val="28"/>
        </w:rPr>
        <w:t xml:space="preserve"> могут сильно колебаться, учитывая их </w:t>
      </w:r>
      <w:proofErr w:type="spellStart"/>
      <w:r w:rsidR="00C8442A" w:rsidRPr="009D70A0">
        <w:rPr>
          <w:rFonts w:ascii="Times New Roman" w:hAnsi="Times New Roman" w:cs="Times New Roman"/>
          <w:sz w:val="28"/>
          <w:szCs w:val="28"/>
        </w:rPr>
        <w:t>резмеры</w:t>
      </w:r>
      <w:proofErr w:type="spellEnd"/>
      <w:r w:rsidR="00C8442A" w:rsidRPr="009D70A0">
        <w:rPr>
          <w:rFonts w:ascii="Times New Roman" w:hAnsi="Times New Roman" w:cs="Times New Roman"/>
          <w:sz w:val="28"/>
          <w:szCs w:val="28"/>
        </w:rPr>
        <w:t xml:space="preserve"> краткосрочной прибыли</w:t>
      </w:r>
      <w:r w:rsidRPr="009D70A0">
        <w:rPr>
          <w:rFonts w:ascii="Times New Roman" w:hAnsi="Times New Roman" w:cs="Times New Roman"/>
          <w:sz w:val="28"/>
          <w:szCs w:val="28"/>
        </w:rPr>
        <w:t xml:space="preserve"> </w:t>
      </w:r>
      <w:r w:rsidR="00955135" w:rsidRPr="009D70A0">
        <w:rPr>
          <w:rFonts w:ascii="Times New Roman" w:hAnsi="Times New Roman" w:cs="Times New Roman"/>
          <w:sz w:val="28"/>
          <w:szCs w:val="28"/>
        </w:rPr>
        <w:t>[</w:t>
      </w:r>
      <w:r w:rsidR="00E30998" w:rsidRPr="001569E3">
        <w:rPr>
          <w:rFonts w:ascii="Times New Roman" w:hAnsi="Times New Roman" w:cs="Times New Roman"/>
          <w:sz w:val="28"/>
          <w:szCs w:val="28"/>
        </w:rPr>
        <w:t>71</w:t>
      </w:r>
      <w:r w:rsidR="00955135" w:rsidRPr="009D70A0">
        <w:rPr>
          <w:rFonts w:ascii="Times New Roman" w:hAnsi="Times New Roman" w:cs="Times New Roman"/>
          <w:sz w:val="28"/>
          <w:szCs w:val="28"/>
        </w:rPr>
        <w:t>]</w:t>
      </w:r>
      <w:r w:rsidRPr="009D70A0">
        <w:rPr>
          <w:rFonts w:ascii="Times New Roman" w:hAnsi="Times New Roman" w:cs="Times New Roman"/>
          <w:sz w:val="28"/>
          <w:szCs w:val="28"/>
        </w:rPr>
        <w:t>.</w:t>
      </w:r>
    </w:p>
    <w:p w14:paraId="51D3C400" w14:textId="0E15ED83" w:rsidR="007863F1" w:rsidRPr="009D70A0" w:rsidRDefault="00153696"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Поскольку </w:t>
      </w:r>
      <w:r w:rsidR="00E87BF3" w:rsidRPr="009D70A0">
        <w:rPr>
          <w:rFonts w:ascii="Times New Roman" w:hAnsi="Times New Roman" w:cs="Times New Roman"/>
          <w:sz w:val="28"/>
          <w:szCs w:val="28"/>
        </w:rPr>
        <w:t xml:space="preserve">в мировой практике </w:t>
      </w:r>
      <w:r w:rsidRPr="009D70A0">
        <w:rPr>
          <w:rFonts w:ascii="Times New Roman" w:hAnsi="Times New Roman" w:cs="Times New Roman"/>
          <w:sz w:val="28"/>
          <w:szCs w:val="28"/>
        </w:rPr>
        <w:t xml:space="preserve">некогда знаменитая стратегия стартапов «рост любой ценой» </w:t>
      </w:r>
      <w:r w:rsidR="00944ED5" w:rsidRPr="009D70A0">
        <w:rPr>
          <w:rFonts w:ascii="Times New Roman" w:hAnsi="Times New Roman" w:cs="Times New Roman"/>
          <w:sz w:val="28"/>
          <w:szCs w:val="28"/>
        </w:rPr>
        <w:t>понемногу теряет свою актуальность</w:t>
      </w:r>
      <w:r w:rsidRPr="009D70A0">
        <w:rPr>
          <w:rFonts w:ascii="Times New Roman" w:hAnsi="Times New Roman" w:cs="Times New Roman"/>
          <w:sz w:val="28"/>
          <w:szCs w:val="28"/>
        </w:rPr>
        <w:t>, единороги</w:t>
      </w:r>
      <w:r w:rsidR="00944ED5" w:rsidRPr="009D70A0">
        <w:rPr>
          <w:rFonts w:ascii="Times New Roman" w:hAnsi="Times New Roman" w:cs="Times New Roman"/>
          <w:sz w:val="28"/>
          <w:szCs w:val="28"/>
        </w:rPr>
        <w:t xml:space="preserve"> </w:t>
      </w:r>
      <w:r w:rsidR="00E87BF3" w:rsidRPr="009D70A0">
        <w:rPr>
          <w:rFonts w:ascii="Times New Roman" w:hAnsi="Times New Roman" w:cs="Times New Roman"/>
          <w:sz w:val="28"/>
          <w:szCs w:val="28"/>
        </w:rPr>
        <w:t xml:space="preserve">постепенно </w:t>
      </w:r>
      <w:r w:rsidR="00944ED5" w:rsidRPr="009D70A0">
        <w:rPr>
          <w:rFonts w:ascii="Times New Roman" w:hAnsi="Times New Roman" w:cs="Times New Roman"/>
          <w:sz w:val="28"/>
          <w:szCs w:val="28"/>
        </w:rPr>
        <w:t>уступают</w:t>
      </w:r>
      <w:r w:rsidRPr="009D70A0">
        <w:rPr>
          <w:rFonts w:ascii="Times New Roman" w:hAnsi="Times New Roman" w:cs="Times New Roman"/>
          <w:sz w:val="28"/>
          <w:szCs w:val="28"/>
        </w:rPr>
        <w:t xml:space="preserve"> место такому </w:t>
      </w:r>
      <w:r w:rsidR="00E87BF3" w:rsidRPr="009D70A0">
        <w:rPr>
          <w:rFonts w:ascii="Times New Roman" w:hAnsi="Times New Roman" w:cs="Times New Roman"/>
          <w:sz w:val="28"/>
          <w:szCs w:val="28"/>
        </w:rPr>
        <w:t xml:space="preserve">экономическому </w:t>
      </w:r>
      <w:r w:rsidRPr="009D70A0">
        <w:rPr>
          <w:rFonts w:ascii="Times New Roman" w:hAnsi="Times New Roman" w:cs="Times New Roman"/>
          <w:sz w:val="28"/>
          <w:szCs w:val="28"/>
        </w:rPr>
        <w:t>явлению, как «</w:t>
      </w:r>
      <w:r w:rsidR="00944ED5" w:rsidRPr="009D70A0">
        <w:rPr>
          <w:rFonts w:ascii="Times New Roman" w:hAnsi="Times New Roman" w:cs="Times New Roman"/>
          <w:sz w:val="28"/>
          <w:szCs w:val="28"/>
        </w:rPr>
        <w:t>к</w:t>
      </w:r>
      <w:r w:rsidRPr="009D70A0">
        <w:rPr>
          <w:rFonts w:ascii="Times New Roman" w:hAnsi="Times New Roman" w:cs="Times New Roman"/>
          <w:sz w:val="28"/>
          <w:szCs w:val="28"/>
        </w:rPr>
        <w:t xml:space="preserve">ентавры». </w:t>
      </w:r>
      <w:r w:rsidR="00E87BF3" w:rsidRPr="009D70A0">
        <w:rPr>
          <w:rFonts w:ascii="Times New Roman" w:hAnsi="Times New Roman" w:cs="Times New Roman"/>
          <w:sz w:val="28"/>
          <w:szCs w:val="28"/>
        </w:rPr>
        <w:t>В «животном мир» стартапов кентавры – это облачные компании, которые еще не достигли</w:t>
      </w:r>
      <w:r w:rsidR="007863F1" w:rsidRPr="009D70A0">
        <w:rPr>
          <w:rFonts w:ascii="Times New Roman" w:hAnsi="Times New Roman" w:cs="Times New Roman"/>
          <w:sz w:val="28"/>
          <w:szCs w:val="28"/>
        </w:rPr>
        <w:t xml:space="preserve"> статуса единорога,</w:t>
      </w:r>
      <w:r w:rsidR="00F63118" w:rsidRPr="009D70A0">
        <w:rPr>
          <w:rFonts w:ascii="Times New Roman" w:hAnsi="Times New Roman" w:cs="Times New Roman"/>
          <w:sz w:val="28"/>
          <w:szCs w:val="28"/>
        </w:rPr>
        <w:t xml:space="preserve"> с ежегодным доходом в</w:t>
      </w:r>
      <w:r w:rsidR="00E87BF3" w:rsidRPr="009D70A0">
        <w:rPr>
          <w:rFonts w:ascii="Times New Roman" w:hAnsi="Times New Roman" w:cs="Times New Roman"/>
          <w:sz w:val="28"/>
          <w:szCs w:val="28"/>
        </w:rPr>
        <w:t xml:space="preserve"> свыше</w:t>
      </w:r>
      <w:r w:rsidR="00F63118" w:rsidRPr="009D70A0">
        <w:rPr>
          <w:rFonts w:ascii="Times New Roman" w:hAnsi="Times New Roman" w:cs="Times New Roman"/>
          <w:sz w:val="28"/>
          <w:szCs w:val="28"/>
        </w:rPr>
        <w:t xml:space="preserve"> 100 </w:t>
      </w:r>
      <w:r w:rsidR="00E87BF3" w:rsidRPr="009D70A0">
        <w:rPr>
          <w:rFonts w:ascii="Times New Roman" w:hAnsi="Times New Roman" w:cs="Times New Roman"/>
          <w:sz w:val="28"/>
          <w:szCs w:val="28"/>
        </w:rPr>
        <w:t>млн долл. США</w:t>
      </w:r>
      <w:r w:rsidR="00F63118" w:rsidRPr="009D70A0">
        <w:rPr>
          <w:rFonts w:ascii="Times New Roman" w:hAnsi="Times New Roman" w:cs="Times New Roman"/>
          <w:sz w:val="28"/>
          <w:szCs w:val="28"/>
        </w:rPr>
        <w:t xml:space="preserve">. Они более долговечны, чем некоторые единороги, слабость которых проявляется в вероятности выдохнуться после выпуска </w:t>
      </w:r>
      <w:r w:rsidR="00E87BF3" w:rsidRPr="009D70A0">
        <w:rPr>
          <w:rFonts w:ascii="Times New Roman" w:hAnsi="Times New Roman" w:cs="Times New Roman"/>
          <w:sz w:val="28"/>
          <w:szCs w:val="28"/>
        </w:rPr>
        <w:t>произведенного</w:t>
      </w:r>
      <w:r w:rsidR="00FB32D6" w:rsidRPr="009D70A0">
        <w:rPr>
          <w:rFonts w:ascii="Times New Roman" w:hAnsi="Times New Roman" w:cs="Times New Roman"/>
          <w:sz w:val="28"/>
          <w:szCs w:val="28"/>
        </w:rPr>
        <w:t xml:space="preserve"> </w:t>
      </w:r>
      <w:r w:rsidR="00F63118" w:rsidRPr="009D70A0">
        <w:rPr>
          <w:rFonts w:ascii="Times New Roman" w:hAnsi="Times New Roman" w:cs="Times New Roman"/>
          <w:sz w:val="28"/>
          <w:szCs w:val="28"/>
        </w:rPr>
        <w:t>продукта на рынок.</w:t>
      </w:r>
      <w:r w:rsidR="007863F1" w:rsidRPr="009D70A0">
        <w:rPr>
          <w:rFonts w:ascii="Times New Roman" w:hAnsi="Times New Roman" w:cs="Times New Roman"/>
          <w:sz w:val="28"/>
          <w:szCs w:val="28"/>
        </w:rPr>
        <w:t xml:space="preserve"> Кентавры обладают </w:t>
      </w:r>
      <w:proofErr w:type="spellStart"/>
      <w:r w:rsidR="007863F1" w:rsidRPr="009D70A0">
        <w:rPr>
          <w:rFonts w:ascii="Times New Roman" w:hAnsi="Times New Roman" w:cs="Times New Roman"/>
          <w:sz w:val="28"/>
          <w:szCs w:val="28"/>
        </w:rPr>
        <w:t>бо</w:t>
      </w:r>
      <w:r w:rsidR="00883566" w:rsidRPr="009D70A0">
        <w:rPr>
          <w:rFonts w:ascii="Times New Roman" w:hAnsi="Times New Roman" w:cs="Times New Roman"/>
          <w:sz w:val="28"/>
          <w:szCs w:val="28"/>
        </w:rPr>
        <w:t>́</w:t>
      </w:r>
      <w:r w:rsidR="007863F1" w:rsidRPr="009D70A0">
        <w:rPr>
          <w:rFonts w:ascii="Times New Roman" w:hAnsi="Times New Roman" w:cs="Times New Roman"/>
          <w:sz w:val="28"/>
          <w:szCs w:val="28"/>
        </w:rPr>
        <w:t>льшим</w:t>
      </w:r>
      <w:proofErr w:type="spellEnd"/>
      <w:r w:rsidR="007863F1" w:rsidRPr="009D70A0">
        <w:rPr>
          <w:rFonts w:ascii="Times New Roman" w:hAnsi="Times New Roman" w:cs="Times New Roman"/>
          <w:sz w:val="28"/>
          <w:szCs w:val="28"/>
        </w:rPr>
        <w:t xml:space="preserve"> потенциалом для </w:t>
      </w:r>
      <w:r w:rsidR="00FB3908" w:rsidRPr="009D70A0">
        <w:rPr>
          <w:rFonts w:ascii="Times New Roman" w:hAnsi="Times New Roman" w:cs="Times New Roman"/>
          <w:sz w:val="28"/>
          <w:szCs w:val="28"/>
        </w:rPr>
        <w:t xml:space="preserve">долгосрочного </w:t>
      </w:r>
      <w:r w:rsidR="007863F1" w:rsidRPr="009D70A0">
        <w:rPr>
          <w:rFonts w:ascii="Times New Roman" w:hAnsi="Times New Roman" w:cs="Times New Roman"/>
          <w:sz w:val="28"/>
          <w:szCs w:val="28"/>
        </w:rPr>
        <w:t xml:space="preserve">роста и успеха и часто находятся на продвинутой стадии своего жизненного цикла. Как правило, таки компании имеют устойчивую траекторию роста и четкую бизнес-стратегию. Они </w:t>
      </w:r>
      <w:r w:rsidR="00FB3908" w:rsidRPr="009D70A0">
        <w:rPr>
          <w:rFonts w:ascii="Times New Roman" w:hAnsi="Times New Roman" w:cs="Times New Roman"/>
          <w:sz w:val="28"/>
          <w:szCs w:val="28"/>
        </w:rPr>
        <w:t>демонстрируют</w:t>
      </w:r>
      <w:r w:rsidR="007863F1" w:rsidRPr="009D70A0">
        <w:rPr>
          <w:rFonts w:ascii="Times New Roman" w:hAnsi="Times New Roman" w:cs="Times New Roman"/>
          <w:sz w:val="28"/>
          <w:szCs w:val="28"/>
        </w:rPr>
        <w:t xml:space="preserve"> свою способность приносить доход и прибыль, что отличает их от более ранних стартапов. Поскольку </w:t>
      </w:r>
      <w:r w:rsidR="00633837" w:rsidRPr="009D70A0">
        <w:rPr>
          <w:rFonts w:ascii="Times New Roman" w:hAnsi="Times New Roman" w:cs="Times New Roman"/>
          <w:sz w:val="28"/>
          <w:szCs w:val="28"/>
        </w:rPr>
        <w:t xml:space="preserve">в мировой экономике </w:t>
      </w:r>
      <w:r w:rsidR="007863F1" w:rsidRPr="009D70A0">
        <w:rPr>
          <w:rFonts w:ascii="Times New Roman" w:hAnsi="Times New Roman" w:cs="Times New Roman"/>
          <w:sz w:val="28"/>
          <w:szCs w:val="28"/>
        </w:rPr>
        <w:t>кентавры продолжают расти и развиваться, они могут оказаться в благоприятном положении для достижения статуса единорога в будущем. Однако они также могут принять решение остаться в прежнем статусе</w:t>
      </w:r>
      <w:r w:rsidR="00633837" w:rsidRPr="009D70A0">
        <w:rPr>
          <w:rFonts w:ascii="Times New Roman" w:hAnsi="Times New Roman" w:cs="Times New Roman"/>
          <w:sz w:val="28"/>
          <w:szCs w:val="28"/>
        </w:rPr>
        <w:t>. Это</w:t>
      </w:r>
      <w:r w:rsidR="007863F1" w:rsidRPr="009D70A0">
        <w:rPr>
          <w:rFonts w:ascii="Times New Roman" w:hAnsi="Times New Roman" w:cs="Times New Roman"/>
          <w:sz w:val="28"/>
          <w:szCs w:val="28"/>
        </w:rPr>
        <w:t xml:space="preserve"> позволит им </w:t>
      </w:r>
      <w:r w:rsidR="00944ED5" w:rsidRPr="009D70A0">
        <w:rPr>
          <w:rFonts w:ascii="Times New Roman" w:hAnsi="Times New Roman" w:cs="Times New Roman"/>
          <w:sz w:val="28"/>
          <w:szCs w:val="28"/>
        </w:rPr>
        <w:t>быть</w:t>
      </w:r>
      <w:r w:rsidR="007863F1" w:rsidRPr="009D70A0">
        <w:rPr>
          <w:rFonts w:ascii="Times New Roman" w:hAnsi="Times New Roman" w:cs="Times New Roman"/>
          <w:sz w:val="28"/>
          <w:szCs w:val="28"/>
        </w:rPr>
        <w:t xml:space="preserve"> сосредоточенными на своей страте</w:t>
      </w:r>
      <w:r w:rsidR="0022398B" w:rsidRPr="009D70A0">
        <w:rPr>
          <w:rFonts w:ascii="Times New Roman" w:hAnsi="Times New Roman" w:cs="Times New Roman"/>
          <w:sz w:val="28"/>
          <w:szCs w:val="28"/>
        </w:rPr>
        <w:t>гии роста и успехе</w:t>
      </w:r>
      <w:r w:rsidR="00633837" w:rsidRPr="009D70A0">
        <w:rPr>
          <w:rFonts w:ascii="Times New Roman" w:hAnsi="Times New Roman" w:cs="Times New Roman"/>
          <w:sz w:val="28"/>
          <w:szCs w:val="28"/>
        </w:rPr>
        <w:t xml:space="preserve"> в долгосрочном периоде</w:t>
      </w:r>
      <w:r w:rsidR="0022398B"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71</w:t>
      </w:r>
      <w:r w:rsidR="0022398B" w:rsidRPr="009D70A0">
        <w:rPr>
          <w:rFonts w:ascii="Times New Roman" w:hAnsi="Times New Roman" w:cs="Times New Roman"/>
          <w:sz w:val="28"/>
          <w:szCs w:val="28"/>
        </w:rPr>
        <w:t>]</w:t>
      </w:r>
      <w:r w:rsidR="007863F1" w:rsidRPr="009D70A0">
        <w:rPr>
          <w:rFonts w:ascii="Times New Roman" w:hAnsi="Times New Roman" w:cs="Times New Roman"/>
          <w:sz w:val="28"/>
          <w:szCs w:val="28"/>
        </w:rPr>
        <w:t>.</w:t>
      </w:r>
      <w:r w:rsidR="0022398B" w:rsidRPr="009D70A0">
        <w:rPr>
          <w:rFonts w:ascii="Times New Roman" w:hAnsi="Times New Roman" w:cs="Times New Roman"/>
          <w:sz w:val="28"/>
          <w:szCs w:val="28"/>
        </w:rPr>
        <w:t xml:space="preserve"> Согласно исследованиям </w:t>
      </w:r>
      <w:r w:rsidR="0022398B" w:rsidRPr="009D70A0">
        <w:rPr>
          <w:rFonts w:ascii="Times New Roman" w:hAnsi="Times New Roman" w:cs="Times New Roman"/>
          <w:sz w:val="28"/>
          <w:szCs w:val="28"/>
          <w:lang w:val="en-US"/>
        </w:rPr>
        <w:t>Bessemer</w:t>
      </w:r>
      <w:r w:rsidR="0022398B" w:rsidRPr="009D70A0">
        <w:rPr>
          <w:rFonts w:ascii="Times New Roman" w:hAnsi="Times New Roman" w:cs="Times New Roman"/>
          <w:sz w:val="28"/>
          <w:szCs w:val="28"/>
        </w:rPr>
        <w:t xml:space="preserve"> </w:t>
      </w:r>
      <w:r w:rsidR="0022398B" w:rsidRPr="009D70A0">
        <w:rPr>
          <w:rFonts w:ascii="Times New Roman" w:hAnsi="Times New Roman" w:cs="Times New Roman"/>
          <w:sz w:val="28"/>
          <w:szCs w:val="28"/>
          <w:lang w:val="en-US"/>
        </w:rPr>
        <w:t>Venture</w:t>
      </w:r>
      <w:r w:rsidR="0022398B" w:rsidRPr="009D70A0">
        <w:rPr>
          <w:rFonts w:ascii="Times New Roman" w:hAnsi="Times New Roman" w:cs="Times New Roman"/>
          <w:sz w:val="28"/>
          <w:szCs w:val="28"/>
        </w:rPr>
        <w:t xml:space="preserve"> </w:t>
      </w:r>
      <w:r w:rsidR="0022398B" w:rsidRPr="009D70A0">
        <w:rPr>
          <w:rFonts w:ascii="Times New Roman" w:hAnsi="Times New Roman" w:cs="Times New Roman"/>
          <w:sz w:val="28"/>
          <w:szCs w:val="28"/>
          <w:lang w:val="en-US"/>
        </w:rPr>
        <w:t>Partners</w:t>
      </w:r>
      <w:r w:rsidR="0022398B" w:rsidRPr="009D70A0">
        <w:rPr>
          <w:rFonts w:ascii="Times New Roman" w:hAnsi="Times New Roman" w:cs="Times New Roman"/>
          <w:sz w:val="28"/>
          <w:szCs w:val="28"/>
        </w:rPr>
        <w:t xml:space="preserve"> </w:t>
      </w:r>
      <w:r w:rsidR="008D596A" w:rsidRPr="009D70A0">
        <w:rPr>
          <w:rFonts w:ascii="Times New Roman" w:hAnsi="Times New Roman" w:cs="Times New Roman"/>
          <w:sz w:val="28"/>
          <w:szCs w:val="28"/>
        </w:rPr>
        <w:t xml:space="preserve">в 2022 г. В мире </w:t>
      </w:r>
      <w:r w:rsidR="00502F38">
        <w:rPr>
          <w:rFonts w:ascii="Times New Roman" w:hAnsi="Times New Roman" w:cs="Times New Roman"/>
          <w:sz w:val="28"/>
          <w:szCs w:val="28"/>
          <w:lang w:val="en-US"/>
        </w:rPr>
        <w:t>FinTech</w:t>
      </w:r>
      <w:r w:rsidR="008D596A" w:rsidRPr="009D70A0">
        <w:rPr>
          <w:rFonts w:ascii="Times New Roman" w:hAnsi="Times New Roman" w:cs="Times New Roman"/>
          <w:sz w:val="28"/>
          <w:szCs w:val="28"/>
        </w:rPr>
        <w:t xml:space="preserve"> насчитывалось </w:t>
      </w:r>
      <w:r w:rsidR="0022398B" w:rsidRPr="009D70A0">
        <w:rPr>
          <w:rFonts w:ascii="Times New Roman" w:hAnsi="Times New Roman" w:cs="Times New Roman"/>
          <w:sz w:val="28"/>
          <w:szCs w:val="28"/>
        </w:rPr>
        <w:t>всего около 160 кентавров</w:t>
      </w:r>
      <w:r w:rsidR="008D596A" w:rsidRPr="009D70A0">
        <w:rPr>
          <w:rFonts w:ascii="Times New Roman" w:hAnsi="Times New Roman" w:cs="Times New Roman"/>
          <w:sz w:val="28"/>
          <w:szCs w:val="28"/>
        </w:rPr>
        <w:t>, среди которых</w:t>
      </w:r>
      <w:r w:rsidR="0022398B" w:rsidRPr="009D70A0">
        <w:rPr>
          <w:rFonts w:ascii="Times New Roman" w:hAnsi="Times New Roman" w:cs="Times New Roman"/>
          <w:sz w:val="28"/>
          <w:szCs w:val="28"/>
        </w:rPr>
        <w:t xml:space="preserve"> </w:t>
      </w:r>
      <w:proofErr w:type="spellStart"/>
      <w:r w:rsidR="008D596A" w:rsidRPr="009D70A0">
        <w:rPr>
          <w:rFonts w:ascii="Times New Roman" w:hAnsi="Times New Roman" w:cs="Times New Roman"/>
          <w:sz w:val="28"/>
          <w:szCs w:val="28"/>
        </w:rPr>
        <w:t>ServiceTitan</w:t>
      </w:r>
      <w:proofErr w:type="spellEnd"/>
      <w:r w:rsidR="008D596A" w:rsidRPr="009D70A0">
        <w:rPr>
          <w:rFonts w:ascii="Times New Roman" w:hAnsi="Times New Roman" w:cs="Times New Roman"/>
          <w:sz w:val="28"/>
          <w:szCs w:val="28"/>
        </w:rPr>
        <w:t xml:space="preserve">, </w:t>
      </w:r>
      <w:proofErr w:type="spellStart"/>
      <w:r w:rsidR="008D596A" w:rsidRPr="009D70A0">
        <w:rPr>
          <w:rFonts w:ascii="Times New Roman" w:hAnsi="Times New Roman" w:cs="Times New Roman"/>
          <w:sz w:val="28"/>
          <w:szCs w:val="28"/>
        </w:rPr>
        <w:t>Calendly</w:t>
      </w:r>
      <w:proofErr w:type="spellEnd"/>
      <w:r w:rsidR="008D596A" w:rsidRPr="009D70A0">
        <w:rPr>
          <w:rFonts w:ascii="Times New Roman" w:hAnsi="Times New Roman" w:cs="Times New Roman"/>
          <w:sz w:val="28"/>
          <w:szCs w:val="28"/>
        </w:rPr>
        <w:t xml:space="preserve"> и </w:t>
      </w:r>
      <w:proofErr w:type="spellStart"/>
      <w:r w:rsidR="008D596A" w:rsidRPr="009D70A0">
        <w:rPr>
          <w:rFonts w:ascii="Times New Roman" w:hAnsi="Times New Roman" w:cs="Times New Roman"/>
          <w:sz w:val="28"/>
          <w:szCs w:val="28"/>
        </w:rPr>
        <w:t>LaunchDarkly</w:t>
      </w:r>
      <w:proofErr w:type="spellEnd"/>
      <w:r w:rsidR="008D596A" w:rsidRPr="009D70A0">
        <w:rPr>
          <w:rFonts w:ascii="Times New Roman" w:hAnsi="Times New Roman" w:cs="Times New Roman"/>
          <w:sz w:val="28"/>
          <w:szCs w:val="28"/>
        </w:rPr>
        <w:t xml:space="preserve"> </w:t>
      </w:r>
      <w:r w:rsidR="0022398B" w:rsidRPr="009D70A0">
        <w:rPr>
          <w:rFonts w:ascii="Times New Roman" w:hAnsi="Times New Roman" w:cs="Times New Roman"/>
          <w:sz w:val="28"/>
          <w:szCs w:val="28"/>
        </w:rPr>
        <w:t>[</w:t>
      </w:r>
      <w:r w:rsidR="00E30998" w:rsidRPr="001569E3">
        <w:rPr>
          <w:rFonts w:ascii="Times New Roman" w:hAnsi="Times New Roman" w:cs="Times New Roman"/>
          <w:sz w:val="28"/>
          <w:szCs w:val="28"/>
        </w:rPr>
        <w:t>30</w:t>
      </w:r>
      <w:r w:rsidR="0022398B" w:rsidRPr="009D70A0">
        <w:rPr>
          <w:rFonts w:ascii="Times New Roman" w:hAnsi="Times New Roman" w:cs="Times New Roman"/>
          <w:sz w:val="28"/>
          <w:szCs w:val="28"/>
        </w:rPr>
        <w:t xml:space="preserve">]. </w:t>
      </w:r>
    </w:p>
    <w:p w14:paraId="7B5A5974" w14:textId="663DA57E" w:rsidR="0076360D" w:rsidRPr="009D70A0" w:rsidRDefault="0022398B"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 условиях нестабильности </w:t>
      </w:r>
      <w:r w:rsidR="00AF6801" w:rsidRPr="009D70A0">
        <w:rPr>
          <w:rFonts w:ascii="Times New Roman" w:hAnsi="Times New Roman" w:cs="Times New Roman"/>
          <w:sz w:val="28"/>
          <w:szCs w:val="28"/>
        </w:rPr>
        <w:t xml:space="preserve">мирового </w:t>
      </w:r>
      <w:r w:rsidRPr="009D70A0">
        <w:rPr>
          <w:rFonts w:ascii="Times New Roman" w:hAnsi="Times New Roman" w:cs="Times New Roman"/>
          <w:sz w:val="28"/>
          <w:szCs w:val="28"/>
        </w:rPr>
        <w:t>рынка многие</w:t>
      </w:r>
      <w:r w:rsidR="00AF6801" w:rsidRPr="009D70A0">
        <w:rPr>
          <w:rFonts w:ascii="Times New Roman" w:hAnsi="Times New Roman" w:cs="Times New Roman"/>
          <w:sz w:val="28"/>
          <w:szCs w:val="28"/>
        </w:rPr>
        <w:t xml:space="preserve"> финансовые и технологические</w:t>
      </w:r>
      <w:r w:rsidRPr="009D70A0">
        <w:rPr>
          <w:rFonts w:ascii="Times New Roman" w:hAnsi="Times New Roman" w:cs="Times New Roman"/>
          <w:sz w:val="28"/>
          <w:szCs w:val="28"/>
        </w:rPr>
        <w:t xml:space="preserve"> стартап</w:t>
      </w:r>
      <w:r w:rsidR="0076360D" w:rsidRPr="009D70A0">
        <w:rPr>
          <w:rFonts w:ascii="Times New Roman" w:hAnsi="Times New Roman" w:cs="Times New Roman"/>
          <w:sz w:val="28"/>
          <w:szCs w:val="28"/>
        </w:rPr>
        <w:t>ы</w:t>
      </w:r>
      <w:r w:rsidRPr="009D70A0">
        <w:rPr>
          <w:rFonts w:ascii="Times New Roman" w:hAnsi="Times New Roman" w:cs="Times New Roman"/>
          <w:sz w:val="28"/>
          <w:szCs w:val="28"/>
        </w:rPr>
        <w:t xml:space="preserve"> не в си</w:t>
      </w:r>
      <w:r w:rsidR="007D7BA8" w:rsidRPr="009D70A0">
        <w:rPr>
          <w:rFonts w:ascii="Times New Roman" w:hAnsi="Times New Roman" w:cs="Times New Roman"/>
          <w:sz w:val="28"/>
          <w:szCs w:val="28"/>
        </w:rPr>
        <w:t>лах достигнуть статуса единорогов</w:t>
      </w:r>
      <w:r w:rsidR="0076360D" w:rsidRPr="009D70A0">
        <w:rPr>
          <w:rFonts w:ascii="Times New Roman" w:hAnsi="Times New Roman" w:cs="Times New Roman"/>
          <w:sz w:val="28"/>
          <w:szCs w:val="28"/>
        </w:rPr>
        <w:t xml:space="preserve">. После </w:t>
      </w:r>
      <w:r w:rsidR="007D7BA8" w:rsidRPr="009D70A0">
        <w:rPr>
          <w:rFonts w:ascii="Times New Roman" w:hAnsi="Times New Roman" w:cs="Times New Roman"/>
          <w:sz w:val="28"/>
          <w:szCs w:val="28"/>
        </w:rPr>
        <w:t>пре</w:t>
      </w:r>
      <w:r w:rsidR="007D7BA8" w:rsidRPr="009D70A0">
        <w:rPr>
          <w:rFonts w:ascii="Times New Roman" w:hAnsi="Times New Roman" w:cs="Times New Roman"/>
          <w:sz w:val="28"/>
          <w:szCs w:val="28"/>
        </w:rPr>
        <w:lastRenderedPageBreak/>
        <w:t xml:space="preserve">одоления последствий </w:t>
      </w:r>
      <w:r w:rsidR="0076360D" w:rsidRPr="009D70A0">
        <w:rPr>
          <w:rFonts w:ascii="Times New Roman" w:hAnsi="Times New Roman" w:cs="Times New Roman"/>
          <w:sz w:val="28"/>
          <w:szCs w:val="28"/>
        </w:rPr>
        <w:t xml:space="preserve">пандемии COVID-19 и </w:t>
      </w:r>
      <w:r w:rsidR="00A02407" w:rsidRPr="009D70A0">
        <w:rPr>
          <w:rFonts w:ascii="Times New Roman" w:hAnsi="Times New Roman" w:cs="Times New Roman"/>
          <w:sz w:val="28"/>
          <w:szCs w:val="28"/>
        </w:rPr>
        <w:t>финансовых</w:t>
      </w:r>
      <w:r w:rsidR="0076360D" w:rsidRPr="009D70A0">
        <w:rPr>
          <w:rFonts w:ascii="Times New Roman" w:hAnsi="Times New Roman" w:cs="Times New Roman"/>
          <w:sz w:val="28"/>
          <w:szCs w:val="28"/>
        </w:rPr>
        <w:t xml:space="preserve"> проблем, </w:t>
      </w:r>
      <w:r w:rsidR="007D7BA8" w:rsidRPr="009D70A0">
        <w:rPr>
          <w:rFonts w:ascii="Times New Roman" w:hAnsi="Times New Roman" w:cs="Times New Roman"/>
          <w:sz w:val="28"/>
          <w:szCs w:val="28"/>
        </w:rPr>
        <w:t xml:space="preserve">связанных в том числе с санкциями, венчурный капиталист А. </w:t>
      </w:r>
      <w:proofErr w:type="spellStart"/>
      <w:r w:rsidR="007D7BA8" w:rsidRPr="009D70A0">
        <w:rPr>
          <w:rFonts w:ascii="Times New Roman" w:hAnsi="Times New Roman" w:cs="Times New Roman"/>
          <w:sz w:val="28"/>
          <w:szCs w:val="28"/>
        </w:rPr>
        <w:t>Лазаров</w:t>
      </w:r>
      <w:proofErr w:type="spellEnd"/>
      <w:r w:rsidR="007D7BA8" w:rsidRPr="009D70A0">
        <w:rPr>
          <w:rFonts w:ascii="Times New Roman" w:hAnsi="Times New Roman" w:cs="Times New Roman"/>
          <w:sz w:val="28"/>
          <w:szCs w:val="28"/>
        </w:rPr>
        <w:t xml:space="preserve"> </w:t>
      </w:r>
      <w:r w:rsidR="0076360D" w:rsidRPr="009D70A0">
        <w:rPr>
          <w:rFonts w:ascii="Times New Roman" w:hAnsi="Times New Roman" w:cs="Times New Roman"/>
          <w:sz w:val="28"/>
          <w:szCs w:val="28"/>
        </w:rPr>
        <w:t>ввел в обиход</w:t>
      </w:r>
      <w:r w:rsidR="007D7BA8" w:rsidRPr="009D70A0">
        <w:rPr>
          <w:rFonts w:ascii="Times New Roman" w:hAnsi="Times New Roman" w:cs="Times New Roman"/>
          <w:sz w:val="28"/>
          <w:szCs w:val="28"/>
        </w:rPr>
        <w:t xml:space="preserve"> новый</w:t>
      </w:r>
      <w:r w:rsidR="0076360D" w:rsidRPr="009D70A0">
        <w:rPr>
          <w:rFonts w:ascii="Times New Roman" w:hAnsi="Times New Roman" w:cs="Times New Roman"/>
          <w:sz w:val="28"/>
          <w:szCs w:val="28"/>
        </w:rPr>
        <w:t xml:space="preserve"> термин «</w:t>
      </w:r>
      <w:r w:rsidR="00A02407" w:rsidRPr="009D70A0">
        <w:rPr>
          <w:rFonts w:ascii="Times New Roman" w:hAnsi="Times New Roman" w:cs="Times New Roman"/>
          <w:sz w:val="28"/>
          <w:szCs w:val="28"/>
        </w:rPr>
        <w:t>в</w:t>
      </w:r>
      <w:r w:rsidR="0076360D" w:rsidRPr="009D70A0">
        <w:rPr>
          <w:rFonts w:ascii="Times New Roman" w:hAnsi="Times New Roman" w:cs="Times New Roman"/>
          <w:sz w:val="28"/>
          <w:szCs w:val="28"/>
        </w:rPr>
        <w:t xml:space="preserve">ерблюды». </w:t>
      </w:r>
      <w:r w:rsidR="007D7BA8" w:rsidRPr="009D70A0">
        <w:rPr>
          <w:rFonts w:ascii="Times New Roman" w:hAnsi="Times New Roman" w:cs="Times New Roman"/>
          <w:sz w:val="28"/>
          <w:szCs w:val="28"/>
        </w:rPr>
        <w:t>В</w:t>
      </w:r>
      <w:r w:rsidR="0076360D" w:rsidRPr="009D70A0">
        <w:rPr>
          <w:rFonts w:ascii="Times New Roman" w:hAnsi="Times New Roman" w:cs="Times New Roman"/>
          <w:sz w:val="28"/>
          <w:szCs w:val="28"/>
        </w:rPr>
        <w:t xml:space="preserve">ерблюд </w:t>
      </w:r>
      <w:r w:rsidR="007D7BA8" w:rsidRPr="009D70A0">
        <w:rPr>
          <w:rFonts w:ascii="Times New Roman" w:hAnsi="Times New Roman" w:cs="Times New Roman"/>
          <w:sz w:val="28"/>
          <w:szCs w:val="28"/>
        </w:rPr>
        <w:t>– это животное, способное</w:t>
      </w:r>
      <w:r w:rsidR="0076360D" w:rsidRPr="009D70A0">
        <w:rPr>
          <w:rFonts w:ascii="Times New Roman" w:hAnsi="Times New Roman" w:cs="Times New Roman"/>
          <w:sz w:val="28"/>
          <w:szCs w:val="28"/>
        </w:rPr>
        <w:t xml:space="preserve"> выживать в пустыне практически без воды в течение длительного периода времени</w:t>
      </w:r>
      <w:r w:rsidR="007D7BA8" w:rsidRPr="009D70A0">
        <w:rPr>
          <w:rFonts w:ascii="Times New Roman" w:hAnsi="Times New Roman" w:cs="Times New Roman"/>
          <w:sz w:val="28"/>
          <w:szCs w:val="28"/>
        </w:rPr>
        <w:t>. Таким образом,</w:t>
      </w:r>
      <w:r w:rsidR="0076360D" w:rsidRPr="009D70A0">
        <w:rPr>
          <w:rFonts w:ascii="Times New Roman" w:hAnsi="Times New Roman" w:cs="Times New Roman"/>
          <w:sz w:val="28"/>
          <w:szCs w:val="28"/>
        </w:rPr>
        <w:t xml:space="preserve"> стартапы-верблюды относятся к компаниям, которым не требуется постоянный приток инвестиций для поддержания своего существования. Данная </w:t>
      </w:r>
      <w:r w:rsidR="007D7BA8" w:rsidRPr="009D70A0">
        <w:rPr>
          <w:rFonts w:ascii="Times New Roman" w:hAnsi="Times New Roman" w:cs="Times New Roman"/>
          <w:sz w:val="28"/>
          <w:szCs w:val="28"/>
        </w:rPr>
        <w:t>стратегия</w:t>
      </w:r>
      <w:r w:rsidR="0076360D" w:rsidRPr="009D70A0">
        <w:rPr>
          <w:rFonts w:ascii="Times New Roman" w:hAnsi="Times New Roman" w:cs="Times New Roman"/>
          <w:sz w:val="28"/>
          <w:szCs w:val="28"/>
        </w:rPr>
        <w:t xml:space="preserve"> отражает стремление </w:t>
      </w:r>
      <w:r w:rsidR="007D7BA8" w:rsidRPr="009D70A0">
        <w:rPr>
          <w:rFonts w:ascii="Times New Roman" w:hAnsi="Times New Roman" w:cs="Times New Roman"/>
          <w:sz w:val="28"/>
          <w:szCs w:val="28"/>
        </w:rPr>
        <w:t xml:space="preserve">таких </w:t>
      </w:r>
      <w:r w:rsidR="0076360D" w:rsidRPr="009D70A0">
        <w:rPr>
          <w:rFonts w:ascii="Times New Roman" w:hAnsi="Times New Roman" w:cs="Times New Roman"/>
          <w:sz w:val="28"/>
          <w:szCs w:val="28"/>
        </w:rPr>
        <w:t xml:space="preserve">стартапов играть в долгую. Верблюд, как стартап, действительно стремится к росту, </w:t>
      </w:r>
      <w:r w:rsidR="007D7BA8" w:rsidRPr="009D70A0">
        <w:rPr>
          <w:rFonts w:ascii="Times New Roman" w:hAnsi="Times New Roman" w:cs="Times New Roman"/>
          <w:sz w:val="28"/>
          <w:szCs w:val="28"/>
        </w:rPr>
        <w:t>однако он</w:t>
      </w:r>
      <w:r w:rsidR="0076360D" w:rsidRPr="009D70A0">
        <w:rPr>
          <w:rFonts w:ascii="Times New Roman" w:hAnsi="Times New Roman" w:cs="Times New Roman"/>
          <w:sz w:val="28"/>
          <w:szCs w:val="28"/>
        </w:rPr>
        <w:t xml:space="preserve"> сохраняет выживание и прибыльность в качестве своих </w:t>
      </w:r>
      <w:r w:rsidR="00A6685C" w:rsidRPr="009D70A0">
        <w:rPr>
          <w:rFonts w:ascii="Times New Roman" w:hAnsi="Times New Roman" w:cs="Times New Roman"/>
          <w:sz w:val="28"/>
          <w:szCs w:val="28"/>
        </w:rPr>
        <w:t xml:space="preserve">основных </w:t>
      </w:r>
      <w:r w:rsidR="0076360D" w:rsidRPr="009D70A0">
        <w:rPr>
          <w:rFonts w:ascii="Times New Roman" w:hAnsi="Times New Roman" w:cs="Times New Roman"/>
          <w:sz w:val="28"/>
          <w:szCs w:val="28"/>
        </w:rPr>
        <w:t>приоритетов</w:t>
      </w:r>
      <w:r w:rsidR="00A6685C" w:rsidRPr="009D70A0">
        <w:rPr>
          <w:rFonts w:ascii="Times New Roman" w:hAnsi="Times New Roman" w:cs="Times New Roman"/>
          <w:sz w:val="28"/>
          <w:szCs w:val="28"/>
        </w:rPr>
        <w:t xml:space="preserve"> и не заинтересован в быстром расширении </w:t>
      </w:r>
      <w:r w:rsidR="002314C9" w:rsidRPr="009D70A0">
        <w:rPr>
          <w:rFonts w:ascii="Times New Roman" w:hAnsi="Times New Roman" w:cs="Times New Roman"/>
          <w:sz w:val="28"/>
          <w:szCs w:val="28"/>
        </w:rPr>
        <w:t xml:space="preserve">и экспансии </w:t>
      </w:r>
      <w:r w:rsidR="00A6685C" w:rsidRPr="009D70A0">
        <w:rPr>
          <w:rFonts w:ascii="Times New Roman" w:hAnsi="Times New Roman" w:cs="Times New Roman"/>
          <w:sz w:val="28"/>
          <w:szCs w:val="28"/>
        </w:rPr>
        <w:t>[</w:t>
      </w:r>
      <w:r w:rsidR="00F11502" w:rsidRPr="001569E3">
        <w:rPr>
          <w:rFonts w:ascii="Times New Roman" w:hAnsi="Times New Roman" w:cs="Times New Roman"/>
          <w:sz w:val="28"/>
          <w:szCs w:val="28"/>
        </w:rPr>
        <w:t>1</w:t>
      </w:r>
      <w:r w:rsidR="00A6685C" w:rsidRPr="009D70A0">
        <w:rPr>
          <w:rFonts w:ascii="Times New Roman" w:hAnsi="Times New Roman" w:cs="Times New Roman"/>
          <w:sz w:val="28"/>
          <w:szCs w:val="28"/>
        </w:rPr>
        <w:t>].</w:t>
      </w:r>
    </w:p>
    <w:p w14:paraId="381B7CF9" w14:textId="5C6E0790" w:rsidR="0076360D" w:rsidRPr="001569E3" w:rsidRDefault="000A0CC1"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Зебры –</w:t>
      </w:r>
      <w:r w:rsidR="007D7BA8" w:rsidRPr="009D70A0">
        <w:rPr>
          <w:rFonts w:ascii="Times New Roman" w:hAnsi="Times New Roman" w:cs="Times New Roman"/>
          <w:sz w:val="28"/>
          <w:szCs w:val="28"/>
        </w:rPr>
        <w:t xml:space="preserve"> бизнес термин, впервые</w:t>
      </w:r>
      <w:r w:rsidRPr="009D70A0">
        <w:rPr>
          <w:rFonts w:ascii="Times New Roman" w:hAnsi="Times New Roman" w:cs="Times New Roman"/>
          <w:sz w:val="28"/>
          <w:szCs w:val="28"/>
        </w:rPr>
        <w:t xml:space="preserve"> введенный в обиход</w:t>
      </w:r>
      <w:r w:rsidR="007D7BA8" w:rsidRPr="009D70A0">
        <w:rPr>
          <w:rFonts w:ascii="Times New Roman" w:hAnsi="Times New Roman" w:cs="Times New Roman"/>
          <w:sz w:val="28"/>
          <w:szCs w:val="28"/>
        </w:rPr>
        <w:t xml:space="preserve"> в 2017 г. </w:t>
      </w:r>
      <w:r w:rsidRPr="009D70A0">
        <w:rPr>
          <w:rFonts w:ascii="Times New Roman" w:hAnsi="Times New Roman" w:cs="Times New Roman"/>
          <w:sz w:val="28"/>
          <w:szCs w:val="28"/>
        </w:rPr>
        <w:t>группой</w:t>
      </w:r>
      <w:r w:rsidR="007D7BA8" w:rsidRPr="009D70A0">
        <w:rPr>
          <w:rFonts w:ascii="Times New Roman" w:hAnsi="Times New Roman" w:cs="Times New Roman"/>
          <w:sz w:val="28"/>
          <w:szCs w:val="28"/>
        </w:rPr>
        <w:t xml:space="preserve"> под названием «</w:t>
      </w:r>
      <w:proofErr w:type="spellStart"/>
      <w:r w:rsidR="007D7BA8" w:rsidRPr="009D70A0">
        <w:rPr>
          <w:rFonts w:ascii="Times New Roman" w:hAnsi="Times New Roman" w:cs="Times New Roman"/>
          <w:sz w:val="28"/>
          <w:szCs w:val="28"/>
        </w:rPr>
        <w:t>Zebras</w:t>
      </w:r>
      <w:proofErr w:type="spellEnd"/>
      <w:r w:rsidR="007D7BA8" w:rsidRPr="009D70A0">
        <w:rPr>
          <w:rFonts w:ascii="Times New Roman" w:hAnsi="Times New Roman" w:cs="Times New Roman"/>
          <w:sz w:val="28"/>
          <w:szCs w:val="28"/>
        </w:rPr>
        <w:t xml:space="preserve"> </w:t>
      </w:r>
      <w:proofErr w:type="spellStart"/>
      <w:r w:rsidR="007D7BA8" w:rsidRPr="009D70A0">
        <w:rPr>
          <w:rFonts w:ascii="Times New Roman" w:hAnsi="Times New Roman" w:cs="Times New Roman"/>
          <w:sz w:val="28"/>
          <w:szCs w:val="28"/>
        </w:rPr>
        <w:t>Unite</w:t>
      </w:r>
      <w:proofErr w:type="spellEnd"/>
      <w:r w:rsidR="007D7BA8" w:rsidRPr="009D70A0">
        <w:rPr>
          <w:rFonts w:ascii="Times New Roman" w:hAnsi="Times New Roman" w:cs="Times New Roman"/>
          <w:sz w:val="28"/>
          <w:szCs w:val="28"/>
        </w:rPr>
        <w:t>»</w:t>
      </w:r>
      <w:r w:rsidR="00A02407" w:rsidRPr="009D70A0">
        <w:rPr>
          <w:rFonts w:ascii="Times New Roman" w:hAnsi="Times New Roman" w:cs="Times New Roman"/>
          <w:sz w:val="28"/>
          <w:szCs w:val="28"/>
        </w:rPr>
        <w:t>.  Концепция зебр заключается в исправлении того</w:t>
      </w:r>
      <w:r w:rsidR="00CF284F" w:rsidRPr="009D70A0">
        <w:rPr>
          <w:rFonts w:ascii="Times New Roman" w:hAnsi="Times New Roman" w:cs="Times New Roman"/>
          <w:sz w:val="28"/>
          <w:szCs w:val="28"/>
        </w:rPr>
        <w:t xml:space="preserve"> ущерба</w:t>
      </w:r>
      <w:r w:rsidR="00A02407" w:rsidRPr="009D70A0">
        <w:rPr>
          <w:rFonts w:ascii="Times New Roman" w:hAnsi="Times New Roman" w:cs="Times New Roman"/>
          <w:sz w:val="28"/>
          <w:szCs w:val="28"/>
        </w:rPr>
        <w:t xml:space="preserve">, </w:t>
      </w:r>
      <w:r w:rsidR="00613297" w:rsidRPr="009D70A0">
        <w:rPr>
          <w:rFonts w:ascii="Times New Roman" w:hAnsi="Times New Roman" w:cs="Times New Roman"/>
          <w:sz w:val="28"/>
          <w:szCs w:val="28"/>
        </w:rPr>
        <w:t>который</w:t>
      </w:r>
      <w:r w:rsidR="00CF284F" w:rsidRPr="009D70A0">
        <w:rPr>
          <w:rFonts w:ascii="Times New Roman" w:hAnsi="Times New Roman" w:cs="Times New Roman"/>
          <w:sz w:val="28"/>
          <w:szCs w:val="28"/>
        </w:rPr>
        <w:t xml:space="preserve"> был нанесён быстрорастущими </w:t>
      </w:r>
      <w:r w:rsidR="00A02407" w:rsidRPr="009D70A0">
        <w:rPr>
          <w:rFonts w:ascii="Times New Roman" w:hAnsi="Times New Roman" w:cs="Times New Roman"/>
          <w:sz w:val="28"/>
          <w:szCs w:val="28"/>
        </w:rPr>
        <w:t xml:space="preserve">единорогами. Данные компании приносят прибыль и улучшают общество, не жертвуя одним ради другого. </w:t>
      </w:r>
      <w:r w:rsidRPr="009D70A0">
        <w:rPr>
          <w:rFonts w:ascii="Times New Roman" w:hAnsi="Times New Roman" w:cs="Times New Roman"/>
          <w:sz w:val="28"/>
          <w:szCs w:val="28"/>
        </w:rPr>
        <w:t>Стартапы</w:t>
      </w:r>
      <w:r w:rsidR="00A02407" w:rsidRPr="009D70A0">
        <w:rPr>
          <w:rFonts w:ascii="Times New Roman" w:hAnsi="Times New Roman" w:cs="Times New Roman"/>
          <w:sz w:val="28"/>
          <w:szCs w:val="28"/>
        </w:rPr>
        <w:t>-зебры считаются новым поколением «здоровых компаний», нацеленных на достижение баланса между прибыльностью и возмещением ущерба миру.</w:t>
      </w:r>
      <w:r w:rsidR="005A2A5F" w:rsidRPr="009D70A0">
        <w:rPr>
          <w:rFonts w:ascii="Times New Roman" w:hAnsi="Times New Roman" w:cs="Times New Roman"/>
          <w:sz w:val="28"/>
          <w:szCs w:val="28"/>
        </w:rPr>
        <w:t xml:space="preserve"> Для зебр характерна «двойная прибыль», что означает, что они измеряют свой успех не только в долларах, но и в том добре, которое делают</w:t>
      </w:r>
      <w:r w:rsidR="00B13D9C"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61</w:t>
      </w:r>
      <w:r w:rsidR="00B13D9C" w:rsidRPr="009D70A0">
        <w:rPr>
          <w:rFonts w:ascii="Times New Roman" w:hAnsi="Times New Roman" w:cs="Times New Roman"/>
          <w:sz w:val="28"/>
          <w:szCs w:val="28"/>
        </w:rPr>
        <w:t>]</w:t>
      </w:r>
      <w:r w:rsidR="005A2A5F" w:rsidRPr="009D70A0">
        <w:rPr>
          <w:rFonts w:ascii="Times New Roman" w:hAnsi="Times New Roman" w:cs="Times New Roman"/>
          <w:sz w:val="28"/>
          <w:szCs w:val="28"/>
        </w:rPr>
        <w:t>.</w:t>
      </w:r>
      <w:r w:rsidR="00B13D9C" w:rsidRPr="009D70A0">
        <w:rPr>
          <w:rFonts w:ascii="Times New Roman" w:hAnsi="Times New Roman" w:cs="Times New Roman"/>
          <w:sz w:val="28"/>
          <w:szCs w:val="28"/>
        </w:rPr>
        <w:t xml:space="preserve"> </w:t>
      </w:r>
      <w:r w:rsidR="00A02407" w:rsidRPr="009D70A0">
        <w:rPr>
          <w:rFonts w:ascii="Times New Roman" w:hAnsi="Times New Roman" w:cs="Times New Roman"/>
          <w:sz w:val="28"/>
          <w:szCs w:val="28"/>
        </w:rPr>
        <w:t xml:space="preserve"> Компании </w:t>
      </w:r>
      <w:r w:rsidR="00B13D9C" w:rsidRPr="009D70A0">
        <w:rPr>
          <w:rFonts w:ascii="Times New Roman" w:hAnsi="Times New Roman" w:cs="Times New Roman"/>
          <w:sz w:val="28"/>
          <w:szCs w:val="28"/>
        </w:rPr>
        <w:t>с таким</w:t>
      </w:r>
      <w:r w:rsidR="00A02407" w:rsidRPr="009D70A0">
        <w:rPr>
          <w:rFonts w:ascii="Times New Roman" w:hAnsi="Times New Roman" w:cs="Times New Roman"/>
          <w:sz w:val="28"/>
          <w:szCs w:val="28"/>
        </w:rPr>
        <w:t xml:space="preserve"> статус</w:t>
      </w:r>
      <w:r w:rsidR="00B13D9C" w:rsidRPr="009D70A0">
        <w:rPr>
          <w:rFonts w:ascii="Times New Roman" w:hAnsi="Times New Roman" w:cs="Times New Roman"/>
          <w:sz w:val="28"/>
          <w:szCs w:val="28"/>
        </w:rPr>
        <w:t>ом</w:t>
      </w:r>
      <w:r w:rsidR="00A02407" w:rsidRPr="009D70A0">
        <w:rPr>
          <w:rFonts w:ascii="Times New Roman" w:hAnsi="Times New Roman" w:cs="Times New Roman"/>
          <w:sz w:val="28"/>
          <w:szCs w:val="28"/>
        </w:rPr>
        <w:t xml:space="preserve"> ставят во главу угла такие ценности, как</w:t>
      </w:r>
      <w:r w:rsidR="00B13D9C" w:rsidRPr="009D70A0">
        <w:rPr>
          <w:rFonts w:ascii="Times New Roman" w:hAnsi="Times New Roman" w:cs="Times New Roman"/>
          <w:sz w:val="28"/>
          <w:szCs w:val="28"/>
        </w:rPr>
        <w:t xml:space="preserve"> устойчивое развитие, социальную</w:t>
      </w:r>
      <w:r w:rsidR="00A02407" w:rsidRPr="009D70A0">
        <w:rPr>
          <w:rFonts w:ascii="Times New Roman" w:hAnsi="Times New Roman" w:cs="Times New Roman"/>
          <w:sz w:val="28"/>
          <w:szCs w:val="28"/>
        </w:rPr>
        <w:t xml:space="preserve"> ответственность и </w:t>
      </w:r>
      <w:r w:rsidR="00B13D9C" w:rsidRPr="009D70A0">
        <w:rPr>
          <w:rFonts w:ascii="Times New Roman" w:hAnsi="Times New Roman" w:cs="Times New Roman"/>
          <w:sz w:val="28"/>
          <w:szCs w:val="28"/>
        </w:rPr>
        <w:t>равенство в сообществе</w:t>
      </w:r>
      <w:r w:rsidR="00A02407" w:rsidRPr="009D70A0">
        <w:rPr>
          <w:rFonts w:ascii="Times New Roman" w:hAnsi="Times New Roman" w:cs="Times New Roman"/>
          <w:sz w:val="28"/>
          <w:szCs w:val="28"/>
        </w:rPr>
        <w:t xml:space="preserve">. </w:t>
      </w:r>
      <w:r w:rsidR="005A2A5F" w:rsidRPr="009D70A0">
        <w:rPr>
          <w:rFonts w:ascii="Times New Roman" w:hAnsi="Times New Roman" w:cs="Times New Roman"/>
          <w:sz w:val="28"/>
          <w:szCs w:val="28"/>
        </w:rPr>
        <w:t xml:space="preserve">Зебры известны тем, что держатся вместе и поддерживают друг друга. Вместо того, чтобы конкурировать </w:t>
      </w:r>
      <w:r w:rsidR="008E522C" w:rsidRPr="009D70A0">
        <w:rPr>
          <w:rFonts w:ascii="Times New Roman" w:hAnsi="Times New Roman" w:cs="Times New Roman"/>
          <w:sz w:val="28"/>
          <w:szCs w:val="28"/>
        </w:rPr>
        <w:t>«</w:t>
      </w:r>
      <w:r w:rsidR="005A2A5F" w:rsidRPr="009D70A0">
        <w:rPr>
          <w:rFonts w:ascii="Times New Roman" w:hAnsi="Times New Roman" w:cs="Times New Roman"/>
          <w:sz w:val="28"/>
          <w:szCs w:val="28"/>
        </w:rPr>
        <w:t>зубами и копытами</w:t>
      </w:r>
      <w:r w:rsidR="008E522C" w:rsidRPr="009D70A0">
        <w:rPr>
          <w:rFonts w:ascii="Times New Roman" w:hAnsi="Times New Roman" w:cs="Times New Roman"/>
          <w:sz w:val="28"/>
          <w:szCs w:val="28"/>
        </w:rPr>
        <w:t>»</w:t>
      </w:r>
      <w:r w:rsidR="005A2A5F" w:rsidRPr="009D70A0">
        <w:rPr>
          <w:rFonts w:ascii="Times New Roman" w:hAnsi="Times New Roman" w:cs="Times New Roman"/>
          <w:sz w:val="28"/>
          <w:szCs w:val="28"/>
        </w:rPr>
        <w:t xml:space="preserve">, они сотрудничают, чтобы создать нечто </w:t>
      </w:r>
      <w:proofErr w:type="spellStart"/>
      <w:r w:rsidR="005A2A5F" w:rsidRPr="009D70A0">
        <w:rPr>
          <w:rFonts w:ascii="Times New Roman" w:hAnsi="Times New Roman" w:cs="Times New Roman"/>
          <w:sz w:val="28"/>
          <w:szCs w:val="28"/>
        </w:rPr>
        <w:t>бо</w:t>
      </w:r>
      <w:r w:rsidR="00B13D9C" w:rsidRPr="009D70A0">
        <w:rPr>
          <w:rFonts w:ascii="Times New Roman" w:hAnsi="Times New Roman" w:cs="Times New Roman"/>
          <w:sz w:val="28"/>
          <w:szCs w:val="28"/>
        </w:rPr>
        <w:t>́</w:t>
      </w:r>
      <w:r w:rsidR="005A2A5F" w:rsidRPr="009D70A0">
        <w:rPr>
          <w:rFonts w:ascii="Times New Roman" w:hAnsi="Times New Roman" w:cs="Times New Roman"/>
          <w:sz w:val="28"/>
          <w:szCs w:val="28"/>
        </w:rPr>
        <w:t>льшее</w:t>
      </w:r>
      <w:proofErr w:type="spellEnd"/>
      <w:r w:rsidR="00B13D9C" w:rsidRPr="009D70A0">
        <w:rPr>
          <w:rFonts w:ascii="Times New Roman" w:hAnsi="Times New Roman" w:cs="Times New Roman"/>
          <w:sz w:val="28"/>
          <w:szCs w:val="28"/>
        </w:rPr>
        <w:t xml:space="preserve"> в бизнесе</w:t>
      </w:r>
      <w:r w:rsidR="005A2A5F" w:rsidRPr="009D70A0">
        <w:rPr>
          <w:rFonts w:ascii="Times New Roman" w:hAnsi="Times New Roman" w:cs="Times New Roman"/>
          <w:sz w:val="28"/>
          <w:szCs w:val="28"/>
        </w:rPr>
        <w:t xml:space="preserve">. Этот отличный от единорогов подход к созданию успешного стартапа, показывает, что сотрудничество может быть столь же эффективным, </w:t>
      </w:r>
      <w:r w:rsidR="00B13D9C" w:rsidRPr="009D70A0">
        <w:rPr>
          <w:rFonts w:ascii="Times New Roman" w:hAnsi="Times New Roman" w:cs="Times New Roman"/>
          <w:sz w:val="28"/>
          <w:szCs w:val="28"/>
        </w:rPr>
        <w:t>сколь</w:t>
      </w:r>
      <w:r w:rsidR="005A2A5F" w:rsidRPr="009D70A0">
        <w:rPr>
          <w:rFonts w:ascii="Times New Roman" w:hAnsi="Times New Roman" w:cs="Times New Roman"/>
          <w:sz w:val="28"/>
          <w:szCs w:val="28"/>
        </w:rPr>
        <w:t xml:space="preserve"> и конкуренция.</w:t>
      </w:r>
      <w:r w:rsidR="00295423" w:rsidRPr="009D70A0">
        <w:rPr>
          <w:rFonts w:ascii="Times New Roman" w:hAnsi="Times New Roman" w:cs="Times New Roman"/>
          <w:sz w:val="28"/>
          <w:szCs w:val="28"/>
        </w:rPr>
        <w:t xml:space="preserve"> </w:t>
      </w:r>
      <w:r w:rsidR="005A2A5F" w:rsidRPr="009D70A0">
        <w:rPr>
          <w:rFonts w:ascii="Times New Roman" w:hAnsi="Times New Roman" w:cs="Times New Roman"/>
          <w:sz w:val="28"/>
          <w:szCs w:val="28"/>
        </w:rPr>
        <w:t xml:space="preserve">Зебры также отличаются и в </w:t>
      </w:r>
      <w:r w:rsidR="00295423" w:rsidRPr="009D70A0">
        <w:rPr>
          <w:rFonts w:ascii="Times New Roman" w:hAnsi="Times New Roman" w:cs="Times New Roman"/>
          <w:sz w:val="28"/>
          <w:szCs w:val="28"/>
        </w:rPr>
        <w:t>способах</w:t>
      </w:r>
      <w:r w:rsidR="005A2A5F" w:rsidRPr="009D70A0">
        <w:rPr>
          <w:rFonts w:ascii="Times New Roman" w:hAnsi="Times New Roman" w:cs="Times New Roman"/>
          <w:sz w:val="28"/>
          <w:szCs w:val="28"/>
        </w:rPr>
        <w:t xml:space="preserve"> привлечения инвестиций. В</w:t>
      </w:r>
      <w:r w:rsidR="00A02407" w:rsidRPr="009D70A0">
        <w:rPr>
          <w:rFonts w:ascii="Times New Roman" w:hAnsi="Times New Roman" w:cs="Times New Roman"/>
          <w:sz w:val="28"/>
          <w:szCs w:val="28"/>
        </w:rPr>
        <w:t>место того, чтобы полагаться на венчурное финансирование, стартапы</w:t>
      </w:r>
      <w:r w:rsidR="005A2A5F" w:rsidRPr="009D70A0">
        <w:rPr>
          <w:rFonts w:ascii="Times New Roman" w:hAnsi="Times New Roman" w:cs="Times New Roman"/>
          <w:sz w:val="28"/>
          <w:szCs w:val="28"/>
        </w:rPr>
        <w:t xml:space="preserve">-зебры </w:t>
      </w:r>
      <w:r w:rsidR="00295423" w:rsidRPr="009D70A0">
        <w:rPr>
          <w:rFonts w:ascii="Times New Roman" w:hAnsi="Times New Roman" w:cs="Times New Roman"/>
          <w:sz w:val="28"/>
          <w:szCs w:val="28"/>
        </w:rPr>
        <w:t>стремятся его</w:t>
      </w:r>
      <w:r w:rsidR="00A02407" w:rsidRPr="009D70A0">
        <w:rPr>
          <w:rFonts w:ascii="Times New Roman" w:hAnsi="Times New Roman" w:cs="Times New Roman"/>
          <w:sz w:val="28"/>
          <w:szCs w:val="28"/>
        </w:rPr>
        <w:t xml:space="preserve"> искать в других формах, </w:t>
      </w:r>
      <w:r w:rsidR="0005531A" w:rsidRPr="009D70A0">
        <w:rPr>
          <w:rFonts w:ascii="Times New Roman" w:hAnsi="Times New Roman" w:cs="Times New Roman"/>
          <w:sz w:val="28"/>
          <w:szCs w:val="28"/>
        </w:rPr>
        <w:t>в соответствии с их ценностями</w:t>
      </w:r>
      <w:r w:rsidR="00A02407" w:rsidRPr="009D70A0">
        <w:rPr>
          <w:rFonts w:ascii="Times New Roman" w:hAnsi="Times New Roman" w:cs="Times New Roman"/>
          <w:sz w:val="28"/>
          <w:szCs w:val="28"/>
        </w:rPr>
        <w:t xml:space="preserve">. </w:t>
      </w:r>
      <w:r w:rsidR="0005531A" w:rsidRPr="009D70A0">
        <w:rPr>
          <w:rFonts w:ascii="Times New Roman" w:hAnsi="Times New Roman" w:cs="Times New Roman"/>
          <w:sz w:val="28"/>
          <w:szCs w:val="28"/>
        </w:rPr>
        <w:t>К примеру, э</w:t>
      </w:r>
      <w:r w:rsidR="00A02407" w:rsidRPr="009D70A0">
        <w:rPr>
          <w:rFonts w:ascii="Times New Roman" w:hAnsi="Times New Roman" w:cs="Times New Roman"/>
          <w:sz w:val="28"/>
          <w:szCs w:val="28"/>
        </w:rPr>
        <w:t xml:space="preserve">то может быть краудфандинг, </w:t>
      </w:r>
      <w:proofErr w:type="spellStart"/>
      <w:r w:rsidR="00A02407" w:rsidRPr="009D70A0">
        <w:rPr>
          <w:rFonts w:ascii="Times New Roman" w:hAnsi="Times New Roman" w:cs="Times New Roman"/>
          <w:sz w:val="28"/>
          <w:szCs w:val="28"/>
        </w:rPr>
        <w:t>импакт</w:t>
      </w:r>
      <w:proofErr w:type="spellEnd"/>
      <w:r w:rsidR="00A02407" w:rsidRPr="009D70A0">
        <w:rPr>
          <w:rFonts w:ascii="Times New Roman" w:hAnsi="Times New Roman" w:cs="Times New Roman"/>
          <w:sz w:val="28"/>
          <w:szCs w:val="28"/>
        </w:rPr>
        <w:t xml:space="preserve">-инвестирование и </w:t>
      </w:r>
      <w:r w:rsidR="0005531A" w:rsidRPr="009D70A0">
        <w:rPr>
          <w:rFonts w:ascii="Times New Roman" w:hAnsi="Times New Roman" w:cs="Times New Roman"/>
          <w:sz w:val="28"/>
          <w:szCs w:val="28"/>
        </w:rPr>
        <w:t>т.д</w:t>
      </w:r>
      <w:r w:rsidR="00A02407" w:rsidRPr="009D70A0">
        <w:rPr>
          <w:rFonts w:ascii="Times New Roman" w:hAnsi="Times New Roman" w:cs="Times New Roman"/>
          <w:sz w:val="28"/>
          <w:szCs w:val="28"/>
        </w:rPr>
        <w:t>.</w:t>
      </w:r>
      <w:r w:rsidR="005A2A5F" w:rsidRPr="009D70A0">
        <w:rPr>
          <w:rFonts w:ascii="Times New Roman" w:hAnsi="Times New Roman" w:cs="Times New Roman"/>
          <w:sz w:val="28"/>
          <w:szCs w:val="28"/>
        </w:rPr>
        <w:t xml:space="preserve"> </w:t>
      </w:r>
      <w:proofErr w:type="spellStart"/>
      <w:r w:rsidR="002D6E43" w:rsidRPr="009D70A0">
        <w:rPr>
          <w:rFonts w:ascii="Times New Roman" w:hAnsi="Times New Roman" w:cs="Times New Roman"/>
          <w:sz w:val="28"/>
          <w:szCs w:val="28"/>
        </w:rPr>
        <w:t>Импакт-инвестировнаие</w:t>
      </w:r>
      <w:proofErr w:type="spellEnd"/>
      <w:r w:rsidR="002D6E43" w:rsidRPr="009D70A0">
        <w:rPr>
          <w:rFonts w:ascii="Times New Roman" w:hAnsi="Times New Roman" w:cs="Times New Roman"/>
          <w:sz w:val="28"/>
          <w:szCs w:val="28"/>
        </w:rPr>
        <w:t xml:space="preserve"> – финансирование, осуществляемое с намерением оказать положительное, поддающееся измерению </w:t>
      </w:r>
      <w:r w:rsidR="002D6E43" w:rsidRPr="009D70A0">
        <w:rPr>
          <w:rFonts w:ascii="Times New Roman" w:hAnsi="Times New Roman" w:cs="Times New Roman"/>
          <w:sz w:val="28"/>
          <w:szCs w:val="28"/>
        </w:rPr>
        <w:lastRenderedPageBreak/>
        <w:t>социальное и экологическое воздействие наряду с финансовой отдачей</w:t>
      </w:r>
      <w:r w:rsidR="00F4021E" w:rsidRPr="009D70A0">
        <w:rPr>
          <w:rFonts w:ascii="Times New Roman" w:hAnsi="Times New Roman" w:cs="Times New Roman"/>
          <w:sz w:val="28"/>
          <w:szCs w:val="28"/>
        </w:rPr>
        <w:t xml:space="preserve"> [</w:t>
      </w:r>
      <w:r w:rsidR="00F11502" w:rsidRPr="001569E3">
        <w:rPr>
          <w:rFonts w:ascii="Times New Roman" w:hAnsi="Times New Roman" w:cs="Times New Roman"/>
          <w:sz w:val="28"/>
          <w:szCs w:val="28"/>
        </w:rPr>
        <w:t>8</w:t>
      </w:r>
      <w:r w:rsidR="00F4021E" w:rsidRPr="001569E3">
        <w:rPr>
          <w:rFonts w:ascii="Times New Roman" w:hAnsi="Times New Roman" w:cs="Times New Roman"/>
          <w:sz w:val="28"/>
          <w:szCs w:val="28"/>
        </w:rPr>
        <w:t>].</w:t>
      </w:r>
      <w:r w:rsidR="002D6E43" w:rsidRPr="001569E3">
        <w:rPr>
          <w:rFonts w:ascii="Times New Roman" w:hAnsi="Times New Roman" w:cs="Times New Roman"/>
          <w:sz w:val="28"/>
          <w:szCs w:val="28"/>
        </w:rPr>
        <w:t xml:space="preserve"> </w:t>
      </w:r>
      <w:r w:rsidR="00141987" w:rsidRPr="009D70A0">
        <w:rPr>
          <w:rFonts w:ascii="Times New Roman" w:hAnsi="Times New Roman" w:cs="Times New Roman"/>
          <w:sz w:val="28"/>
          <w:szCs w:val="28"/>
        </w:rPr>
        <w:t>Удачными</w:t>
      </w:r>
      <w:r w:rsidR="00141987" w:rsidRPr="001569E3">
        <w:rPr>
          <w:rFonts w:ascii="Times New Roman" w:hAnsi="Times New Roman" w:cs="Times New Roman"/>
          <w:sz w:val="28"/>
          <w:szCs w:val="28"/>
        </w:rPr>
        <w:t xml:space="preserve"> </w:t>
      </w:r>
      <w:r w:rsidR="00141987" w:rsidRPr="009D70A0">
        <w:rPr>
          <w:rFonts w:ascii="Times New Roman" w:hAnsi="Times New Roman" w:cs="Times New Roman"/>
          <w:sz w:val="28"/>
          <w:szCs w:val="28"/>
        </w:rPr>
        <w:t>п</w:t>
      </w:r>
      <w:r w:rsidR="00A02407" w:rsidRPr="009D70A0">
        <w:rPr>
          <w:rFonts w:ascii="Times New Roman" w:hAnsi="Times New Roman" w:cs="Times New Roman"/>
          <w:sz w:val="28"/>
          <w:szCs w:val="28"/>
        </w:rPr>
        <w:t>римерами</w:t>
      </w:r>
      <w:r w:rsidR="00A02407" w:rsidRPr="001569E3">
        <w:rPr>
          <w:rFonts w:ascii="Times New Roman" w:hAnsi="Times New Roman" w:cs="Times New Roman"/>
          <w:sz w:val="28"/>
          <w:szCs w:val="28"/>
        </w:rPr>
        <w:t xml:space="preserve"> </w:t>
      </w:r>
      <w:r w:rsidR="005A2A5F" w:rsidRPr="009D70A0">
        <w:rPr>
          <w:rFonts w:ascii="Times New Roman" w:hAnsi="Times New Roman" w:cs="Times New Roman"/>
          <w:sz w:val="28"/>
          <w:szCs w:val="28"/>
        </w:rPr>
        <w:t>зебр</w:t>
      </w:r>
      <w:r w:rsidR="00A02407" w:rsidRPr="001569E3">
        <w:rPr>
          <w:rFonts w:ascii="Times New Roman" w:hAnsi="Times New Roman" w:cs="Times New Roman"/>
          <w:sz w:val="28"/>
          <w:szCs w:val="28"/>
        </w:rPr>
        <w:t xml:space="preserve"> </w:t>
      </w:r>
      <w:r w:rsidR="00A02407" w:rsidRPr="009D70A0">
        <w:rPr>
          <w:rFonts w:ascii="Times New Roman" w:hAnsi="Times New Roman" w:cs="Times New Roman"/>
          <w:sz w:val="28"/>
          <w:szCs w:val="28"/>
        </w:rPr>
        <w:t>могут</w:t>
      </w:r>
      <w:r w:rsidR="00A02407" w:rsidRPr="001569E3">
        <w:rPr>
          <w:rFonts w:ascii="Times New Roman" w:hAnsi="Times New Roman" w:cs="Times New Roman"/>
          <w:sz w:val="28"/>
          <w:szCs w:val="28"/>
        </w:rPr>
        <w:t xml:space="preserve"> </w:t>
      </w:r>
      <w:r w:rsidR="00A02407" w:rsidRPr="009D70A0">
        <w:rPr>
          <w:rFonts w:ascii="Times New Roman" w:hAnsi="Times New Roman" w:cs="Times New Roman"/>
          <w:sz w:val="28"/>
          <w:szCs w:val="28"/>
        </w:rPr>
        <w:t>служить</w:t>
      </w:r>
      <w:r w:rsidR="00A02407" w:rsidRPr="001569E3">
        <w:rPr>
          <w:rFonts w:ascii="Times New Roman" w:hAnsi="Times New Roman" w:cs="Times New Roman"/>
          <w:sz w:val="28"/>
          <w:szCs w:val="28"/>
        </w:rPr>
        <w:t xml:space="preserve"> </w:t>
      </w:r>
      <w:r w:rsidR="00141987" w:rsidRPr="009D70A0">
        <w:rPr>
          <w:rFonts w:ascii="Times New Roman" w:hAnsi="Times New Roman" w:cs="Times New Roman"/>
          <w:sz w:val="28"/>
          <w:szCs w:val="28"/>
        </w:rPr>
        <w:t>компании</w:t>
      </w:r>
      <w:r w:rsidR="00141987" w:rsidRPr="001569E3">
        <w:rPr>
          <w:rFonts w:ascii="Times New Roman" w:hAnsi="Times New Roman" w:cs="Times New Roman"/>
          <w:sz w:val="28"/>
          <w:szCs w:val="28"/>
        </w:rPr>
        <w:t xml:space="preserve"> </w:t>
      </w:r>
      <w:proofErr w:type="spellStart"/>
      <w:r w:rsidR="00A02407" w:rsidRPr="009D70A0">
        <w:rPr>
          <w:rFonts w:ascii="Times New Roman" w:hAnsi="Times New Roman" w:cs="Times New Roman"/>
          <w:sz w:val="28"/>
          <w:szCs w:val="28"/>
          <w:lang w:val="en-US"/>
        </w:rPr>
        <w:t>Patreon</w:t>
      </w:r>
      <w:proofErr w:type="spellEnd"/>
      <w:r w:rsidR="00A02407" w:rsidRPr="001569E3">
        <w:rPr>
          <w:rFonts w:ascii="Times New Roman" w:hAnsi="Times New Roman" w:cs="Times New Roman"/>
          <w:sz w:val="28"/>
          <w:szCs w:val="28"/>
        </w:rPr>
        <w:t xml:space="preserve"> </w:t>
      </w:r>
      <w:r w:rsidR="00A02407" w:rsidRPr="009D70A0">
        <w:rPr>
          <w:rFonts w:ascii="Times New Roman" w:hAnsi="Times New Roman" w:cs="Times New Roman"/>
          <w:sz w:val="28"/>
          <w:szCs w:val="28"/>
        </w:rPr>
        <w:t>и</w:t>
      </w:r>
      <w:r w:rsidR="00A02407" w:rsidRPr="001569E3">
        <w:rPr>
          <w:rFonts w:ascii="Times New Roman" w:hAnsi="Times New Roman" w:cs="Times New Roman"/>
          <w:sz w:val="28"/>
          <w:szCs w:val="28"/>
        </w:rPr>
        <w:t xml:space="preserve"> </w:t>
      </w:r>
      <w:proofErr w:type="spellStart"/>
      <w:r w:rsidR="00A02407" w:rsidRPr="009D70A0">
        <w:rPr>
          <w:rFonts w:ascii="Times New Roman" w:hAnsi="Times New Roman" w:cs="Times New Roman"/>
          <w:sz w:val="28"/>
          <w:szCs w:val="28"/>
          <w:lang w:val="en-US"/>
        </w:rPr>
        <w:t>Bandcamp</w:t>
      </w:r>
      <w:proofErr w:type="spellEnd"/>
      <w:r w:rsidR="003D25AD" w:rsidRPr="001569E3">
        <w:rPr>
          <w:rFonts w:ascii="Times New Roman" w:hAnsi="Times New Roman" w:cs="Times New Roman"/>
          <w:sz w:val="28"/>
          <w:szCs w:val="28"/>
        </w:rPr>
        <w:t xml:space="preserve"> [</w:t>
      </w:r>
      <w:r w:rsidR="00E30998" w:rsidRPr="001569E3">
        <w:rPr>
          <w:rFonts w:ascii="Times New Roman" w:hAnsi="Times New Roman" w:cs="Times New Roman"/>
          <w:sz w:val="28"/>
          <w:szCs w:val="28"/>
        </w:rPr>
        <w:t>76</w:t>
      </w:r>
      <w:r w:rsidR="003D25AD" w:rsidRPr="001569E3">
        <w:rPr>
          <w:rFonts w:ascii="Times New Roman" w:hAnsi="Times New Roman" w:cs="Times New Roman"/>
          <w:sz w:val="28"/>
          <w:szCs w:val="28"/>
        </w:rPr>
        <w:t>]</w:t>
      </w:r>
      <w:r w:rsidR="00A02407" w:rsidRPr="001569E3">
        <w:rPr>
          <w:rFonts w:ascii="Times New Roman" w:hAnsi="Times New Roman" w:cs="Times New Roman"/>
          <w:sz w:val="28"/>
          <w:szCs w:val="28"/>
        </w:rPr>
        <w:t>.</w:t>
      </w:r>
    </w:p>
    <w:p w14:paraId="18957B1F" w14:textId="578A138B" w:rsidR="00F46A35" w:rsidRPr="009D70A0" w:rsidRDefault="00712D13" w:rsidP="004E33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отличие от мировой</w:t>
      </w:r>
      <w:r w:rsidR="00F46A35" w:rsidRPr="009D70A0">
        <w:rPr>
          <w:rFonts w:ascii="Times New Roman" w:hAnsi="Times New Roman" w:cs="Times New Roman"/>
          <w:sz w:val="28"/>
          <w:szCs w:val="28"/>
        </w:rPr>
        <w:t xml:space="preserve">, в российской практике </w:t>
      </w:r>
      <w:r>
        <w:rPr>
          <w:rFonts w:ascii="Times New Roman" w:hAnsi="Times New Roman" w:cs="Times New Roman"/>
          <w:sz w:val="28"/>
          <w:szCs w:val="28"/>
        </w:rPr>
        <w:t>встречаются только инновационные субъекты</w:t>
      </w:r>
      <w:r w:rsidR="00F46A35" w:rsidRPr="009D70A0">
        <w:rPr>
          <w:rFonts w:ascii="Times New Roman" w:hAnsi="Times New Roman" w:cs="Times New Roman"/>
          <w:sz w:val="28"/>
          <w:szCs w:val="28"/>
        </w:rPr>
        <w:t xml:space="preserve"> МСП </w:t>
      </w:r>
      <w:r>
        <w:rPr>
          <w:rFonts w:ascii="Times New Roman" w:hAnsi="Times New Roman" w:cs="Times New Roman"/>
          <w:sz w:val="28"/>
          <w:szCs w:val="28"/>
        </w:rPr>
        <w:t>типа газель</w:t>
      </w:r>
      <w:r w:rsidR="00F46A35" w:rsidRPr="009D70A0">
        <w:rPr>
          <w:rFonts w:ascii="Times New Roman" w:hAnsi="Times New Roman" w:cs="Times New Roman"/>
          <w:sz w:val="28"/>
          <w:szCs w:val="28"/>
        </w:rPr>
        <w:t>. Для присвоения статуса газели компании должны подходить под следующие критерии</w:t>
      </w:r>
      <w:r w:rsidR="00630745"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89</w:t>
      </w:r>
      <w:r w:rsidR="00630745" w:rsidRPr="009D70A0">
        <w:rPr>
          <w:rFonts w:ascii="Times New Roman" w:hAnsi="Times New Roman" w:cs="Times New Roman"/>
          <w:sz w:val="28"/>
          <w:szCs w:val="28"/>
        </w:rPr>
        <w:t>]</w:t>
      </w:r>
      <w:r w:rsidR="00F46A35" w:rsidRPr="009D70A0">
        <w:rPr>
          <w:rFonts w:ascii="Times New Roman" w:hAnsi="Times New Roman" w:cs="Times New Roman"/>
          <w:sz w:val="28"/>
          <w:szCs w:val="28"/>
        </w:rPr>
        <w:t>:</w:t>
      </w:r>
    </w:p>
    <w:p w14:paraId="77E1449F" w14:textId="73DB7830" w:rsidR="00F46A35" w:rsidRPr="009D70A0" w:rsidRDefault="001852BC" w:rsidP="009161FF">
      <w:pPr>
        <w:pStyle w:val="a3"/>
        <w:numPr>
          <w:ilvl w:val="0"/>
          <w:numId w:val="23"/>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w:t>
      </w:r>
      <w:r w:rsidR="00F46A35" w:rsidRPr="009D70A0">
        <w:rPr>
          <w:rFonts w:ascii="Times New Roman" w:hAnsi="Times New Roman" w:cs="Times New Roman"/>
          <w:sz w:val="28"/>
          <w:szCs w:val="28"/>
        </w:rPr>
        <w:t>ыть субъектом МСП</w:t>
      </w:r>
      <w:r w:rsidR="00F46A35" w:rsidRPr="009D70A0">
        <w:rPr>
          <w:rFonts w:ascii="Times New Roman" w:hAnsi="Times New Roman" w:cs="Times New Roman"/>
          <w:sz w:val="28"/>
          <w:szCs w:val="28"/>
          <w:lang w:val="en-US"/>
        </w:rPr>
        <w:t>;</w:t>
      </w:r>
    </w:p>
    <w:p w14:paraId="5F9F8617" w14:textId="5835B153" w:rsidR="00F46A35" w:rsidRPr="009D70A0" w:rsidRDefault="001852BC" w:rsidP="009161FF">
      <w:pPr>
        <w:pStyle w:val="a3"/>
        <w:numPr>
          <w:ilvl w:val="0"/>
          <w:numId w:val="23"/>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w:t>
      </w:r>
      <w:r w:rsidR="005A3522">
        <w:rPr>
          <w:rFonts w:ascii="Times New Roman" w:hAnsi="Times New Roman" w:cs="Times New Roman"/>
          <w:sz w:val="28"/>
          <w:szCs w:val="28"/>
        </w:rPr>
        <w:t>меть срок функционирования</w:t>
      </w:r>
      <w:r w:rsidR="00F46A35" w:rsidRPr="009D70A0">
        <w:rPr>
          <w:rFonts w:ascii="Times New Roman" w:hAnsi="Times New Roman" w:cs="Times New Roman"/>
          <w:sz w:val="28"/>
          <w:szCs w:val="28"/>
        </w:rPr>
        <w:t xml:space="preserve"> предприятия с момента регистрации – не менее 3-х лет;</w:t>
      </w:r>
    </w:p>
    <w:p w14:paraId="0AE198CD" w14:textId="33419459" w:rsidR="00F46A35" w:rsidRPr="009D70A0" w:rsidRDefault="001852BC" w:rsidP="009161FF">
      <w:pPr>
        <w:pStyle w:val="a3"/>
        <w:numPr>
          <w:ilvl w:val="0"/>
          <w:numId w:val="23"/>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т</w:t>
      </w:r>
      <w:r w:rsidR="00F46A35" w:rsidRPr="009D70A0">
        <w:rPr>
          <w:rFonts w:ascii="Times New Roman" w:hAnsi="Times New Roman" w:cs="Times New Roman"/>
          <w:sz w:val="28"/>
          <w:szCs w:val="28"/>
        </w:rPr>
        <w:t xml:space="preserve">емп роста </w:t>
      </w:r>
      <w:r w:rsidR="002C4E66">
        <w:rPr>
          <w:rFonts w:ascii="Times New Roman" w:hAnsi="Times New Roman" w:cs="Times New Roman"/>
          <w:sz w:val="28"/>
          <w:szCs w:val="28"/>
        </w:rPr>
        <w:t xml:space="preserve">среднегодовой </w:t>
      </w:r>
      <w:r w:rsidR="00F46A35" w:rsidRPr="009D70A0">
        <w:rPr>
          <w:rFonts w:ascii="Times New Roman" w:hAnsi="Times New Roman" w:cs="Times New Roman"/>
          <w:sz w:val="28"/>
          <w:szCs w:val="28"/>
        </w:rPr>
        <w:t>выручки – не менее 20% за последние 3 года;</w:t>
      </w:r>
    </w:p>
    <w:p w14:paraId="5CBBEC44" w14:textId="2DF0BB0D" w:rsidR="00F46A35" w:rsidRPr="009D70A0" w:rsidRDefault="001852BC" w:rsidP="009161FF">
      <w:pPr>
        <w:pStyle w:val="a3"/>
        <w:numPr>
          <w:ilvl w:val="0"/>
          <w:numId w:val="23"/>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F46A35" w:rsidRPr="009D70A0">
        <w:rPr>
          <w:rFonts w:ascii="Times New Roman" w:hAnsi="Times New Roman" w:cs="Times New Roman"/>
          <w:sz w:val="28"/>
          <w:szCs w:val="28"/>
        </w:rPr>
        <w:t>фера деятельности компании относится к приоритетной отрасли</w:t>
      </w:r>
      <w:r w:rsidR="00D32F9F">
        <w:rPr>
          <w:rFonts w:ascii="Times New Roman" w:hAnsi="Times New Roman" w:cs="Times New Roman"/>
          <w:sz w:val="28"/>
          <w:szCs w:val="28"/>
        </w:rPr>
        <w:t xml:space="preserve"> РФ</w:t>
      </w:r>
      <w:r w:rsidR="00F46A35" w:rsidRPr="009D70A0">
        <w:rPr>
          <w:rFonts w:ascii="Times New Roman" w:hAnsi="Times New Roman" w:cs="Times New Roman"/>
          <w:sz w:val="28"/>
          <w:szCs w:val="28"/>
        </w:rPr>
        <w:t>;</w:t>
      </w:r>
    </w:p>
    <w:p w14:paraId="76A23CA6" w14:textId="4C43C9F4" w:rsidR="00F46A35" w:rsidRPr="009D70A0" w:rsidRDefault="001852BC" w:rsidP="009161FF">
      <w:pPr>
        <w:pStyle w:val="a3"/>
        <w:numPr>
          <w:ilvl w:val="0"/>
          <w:numId w:val="23"/>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w:t>
      </w:r>
      <w:r w:rsidR="00F46A35" w:rsidRPr="009D70A0">
        <w:rPr>
          <w:rFonts w:ascii="Times New Roman" w:hAnsi="Times New Roman" w:cs="Times New Roman"/>
          <w:sz w:val="28"/>
          <w:szCs w:val="28"/>
        </w:rPr>
        <w:t>аличие прав на результаты интеллектуальной деятельности</w:t>
      </w:r>
      <w:r w:rsidR="00D32F9F">
        <w:rPr>
          <w:rFonts w:ascii="Times New Roman" w:hAnsi="Times New Roman" w:cs="Times New Roman"/>
          <w:sz w:val="28"/>
          <w:szCs w:val="28"/>
        </w:rPr>
        <w:t xml:space="preserve"> (РИД)</w:t>
      </w:r>
      <w:r w:rsidR="00F46A35" w:rsidRPr="009D70A0">
        <w:rPr>
          <w:rFonts w:ascii="Times New Roman" w:hAnsi="Times New Roman" w:cs="Times New Roman"/>
          <w:sz w:val="28"/>
          <w:szCs w:val="28"/>
        </w:rPr>
        <w:t>.</w:t>
      </w:r>
    </w:p>
    <w:p w14:paraId="6EF78AC5" w14:textId="24EFF9F4" w:rsidR="004C53B7" w:rsidRDefault="00187566"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Таким образом, вступление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-стартапов в конкурентную борьбу в сфере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играет ключевую роль в стимулировании инноваций, модернизации и трансформации традиционных подходов. Аналогии с животным миром, такие как «газели», «единороги», «</w:t>
      </w:r>
      <w:proofErr w:type="spellStart"/>
      <w:r w:rsidRPr="009D70A0">
        <w:rPr>
          <w:rFonts w:ascii="Times New Roman" w:hAnsi="Times New Roman" w:cs="Times New Roman"/>
          <w:sz w:val="28"/>
          <w:szCs w:val="28"/>
        </w:rPr>
        <w:t>декакорны</w:t>
      </w:r>
      <w:proofErr w:type="spellEnd"/>
      <w:r w:rsidRPr="009D70A0">
        <w:rPr>
          <w:rFonts w:ascii="Times New Roman" w:hAnsi="Times New Roman" w:cs="Times New Roman"/>
          <w:sz w:val="28"/>
          <w:szCs w:val="28"/>
        </w:rPr>
        <w:t xml:space="preserve">», «гектокорны» и другие, способствуют дифференцированию разнообразных категорий стартапов, выявляя их различия в степени финансовой устойчивости, стратегии и модели ведения бизнеса. Использование образов животного мира для их классификации помогает лучше понять динамику эволюции </w:t>
      </w:r>
      <w:r w:rsidR="000E085A" w:rsidRPr="009D70A0">
        <w:rPr>
          <w:rFonts w:ascii="Times New Roman" w:hAnsi="Times New Roman" w:cs="Times New Roman"/>
          <w:sz w:val="28"/>
          <w:szCs w:val="28"/>
        </w:rPr>
        <w:t xml:space="preserve">участников </w:t>
      </w:r>
      <w:r w:rsidR="00502F38">
        <w:rPr>
          <w:rFonts w:ascii="Times New Roman" w:hAnsi="Times New Roman" w:cs="Times New Roman"/>
          <w:sz w:val="28"/>
          <w:szCs w:val="28"/>
        </w:rPr>
        <w:t>FinTech</w:t>
      </w:r>
      <w:r w:rsidR="000E085A">
        <w:rPr>
          <w:rFonts w:ascii="Times New Roman" w:hAnsi="Times New Roman" w:cs="Times New Roman"/>
          <w:sz w:val="28"/>
          <w:szCs w:val="28"/>
        </w:rPr>
        <w:t>-экосистемы</w:t>
      </w:r>
      <w:r w:rsidRPr="009D70A0">
        <w:rPr>
          <w:rFonts w:ascii="Times New Roman" w:hAnsi="Times New Roman" w:cs="Times New Roman"/>
          <w:sz w:val="28"/>
          <w:szCs w:val="28"/>
        </w:rPr>
        <w:t xml:space="preserve"> и развития </w:t>
      </w:r>
      <w:r w:rsidR="000E085A">
        <w:rPr>
          <w:rFonts w:ascii="Times New Roman" w:hAnsi="Times New Roman" w:cs="Times New Roman"/>
          <w:sz w:val="28"/>
          <w:szCs w:val="28"/>
        </w:rPr>
        <w:t xml:space="preserve">новых </w:t>
      </w:r>
      <w:r w:rsidRPr="009D70A0">
        <w:rPr>
          <w:rFonts w:ascii="Times New Roman" w:hAnsi="Times New Roman" w:cs="Times New Roman"/>
          <w:sz w:val="28"/>
          <w:szCs w:val="28"/>
        </w:rPr>
        <w:t xml:space="preserve">подходов к предпринимательству. </w:t>
      </w:r>
      <w:r w:rsidR="000E085A">
        <w:rPr>
          <w:rFonts w:ascii="Times New Roman" w:hAnsi="Times New Roman" w:cs="Times New Roman"/>
          <w:sz w:val="28"/>
          <w:szCs w:val="28"/>
        </w:rPr>
        <w:t xml:space="preserve">На современном этапе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-стартапы имеют свои цели, потенциал и играют определяющую роль в создании инноваций и изменении бизнес-ландшафта. </w:t>
      </w:r>
    </w:p>
    <w:p w14:paraId="27928D77" w14:textId="6B7CCCA7" w:rsidR="00023249" w:rsidRDefault="00023249" w:rsidP="004E336B">
      <w:pPr>
        <w:spacing w:after="0" w:line="360" w:lineRule="auto"/>
        <w:ind w:firstLine="709"/>
        <w:jc w:val="both"/>
        <w:rPr>
          <w:rFonts w:ascii="Times New Roman" w:hAnsi="Times New Roman" w:cs="Times New Roman"/>
          <w:sz w:val="28"/>
          <w:szCs w:val="28"/>
        </w:rPr>
      </w:pPr>
    </w:p>
    <w:p w14:paraId="2DC408A6" w14:textId="6ED391DE" w:rsidR="001852BC" w:rsidRDefault="001852BC" w:rsidP="004E336B">
      <w:pPr>
        <w:spacing w:after="0" w:line="360" w:lineRule="auto"/>
        <w:ind w:firstLine="709"/>
        <w:jc w:val="both"/>
        <w:rPr>
          <w:rFonts w:ascii="Times New Roman" w:hAnsi="Times New Roman" w:cs="Times New Roman"/>
          <w:sz w:val="28"/>
          <w:szCs w:val="28"/>
        </w:rPr>
      </w:pPr>
    </w:p>
    <w:p w14:paraId="458FE902" w14:textId="15A33262" w:rsidR="001852BC" w:rsidRDefault="001852BC" w:rsidP="004E336B">
      <w:pPr>
        <w:spacing w:after="0" w:line="360" w:lineRule="auto"/>
        <w:ind w:firstLine="709"/>
        <w:jc w:val="both"/>
        <w:rPr>
          <w:rFonts w:ascii="Times New Roman" w:hAnsi="Times New Roman" w:cs="Times New Roman"/>
          <w:sz w:val="28"/>
          <w:szCs w:val="28"/>
        </w:rPr>
      </w:pPr>
    </w:p>
    <w:p w14:paraId="30D09BC4" w14:textId="77777777" w:rsidR="001852BC" w:rsidRPr="009D70A0" w:rsidRDefault="001852BC" w:rsidP="004E336B">
      <w:pPr>
        <w:spacing w:after="0" w:line="360" w:lineRule="auto"/>
        <w:ind w:firstLine="709"/>
        <w:jc w:val="both"/>
        <w:rPr>
          <w:rFonts w:ascii="Times New Roman" w:hAnsi="Times New Roman" w:cs="Times New Roman"/>
          <w:sz w:val="28"/>
          <w:szCs w:val="28"/>
        </w:rPr>
      </w:pPr>
    </w:p>
    <w:p w14:paraId="28228D33" w14:textId="438E48F0" w:rsidR="004C53B7" w:rsidRPr="00023249" w:rsidRDefault="008F23B5" w:rsidP="00F208C5">
      <w:pPr>
        <w:tabs>
          <w:tab w:val="left" w:pos="709"/>
        </w:tabs>
        <w:spacing w:after="0" w:line="360" w:lineRule="auto"/>
        <w:ind w:firstLine="709"/>
        <w:contextualSpacing/>
        <w:jc w:val="both"/>
        <w:outlineLvl w:val="1"/>
        <w:rPr>
          <w:rFonts w:ascii="Times New Roman" w:hAnsi="Times New Roman" w:cs="Times New Roman"/>
          <w:b/>
          <w:sz w:val="28"/>
          <w:szCs w:val="28"/>
        </w:rPr>
      </w:pPr>
      <w:r w:rsidRPr="00023249">
        <w:rPr>
          <w:rFonts w:ascii="Times New Roman" w:hAnsi="Times New Roman" w:cs="Times New Roman"/>
          <w:b/>
          <w:sz w:val="28"/>
          <w:szCs w:val="28"/>
        </w:rPr>
        <w:lastRenderedPageBreak/>
        <w:t>1.3</w:t>
      </w:r>
      <w:r w:rsidR="00AB30F4" w:rsidRPr="00023249">
        <w:rPr>
          <w:rFonts w:ascii="Times New Roman" w:hAnsi="Times New Roman" w:cs="Times New Roman"/>
          <w:b/>
          <w:sz w:val="28"/>
          <w:szCs w:val="28"/>
        </w:rPr>
        <w:t xml:space="preserve"> </w:t>
      </w:r>
      <w:r w:rsidR="008D34DF" w:rsidRPr="00023249">
        <w:rPr>
          <w:rFonts w:ascii="Times New Roman" w:hAnsi="Times New Roman" w:cs="Times New Roman"/>
          <w:b/>
          <w:sz w:val="28"/>
          <w:szCs w:val="28"/>
        </w:rPr>
        <w:t>Цифровая трансформация: сущность, этапы и роль в мировой экономике</w:t>
      </w:r>
    </w:p>
    <w:p w14:paraId="66C35DBA" w14:textId="77777777" w:rsidR="00023249" w:rsidRDefault="00023249" w:rsidP="001852BC">
      <w:pPr>
        <w:spacing w:after="0" w:line="360" w:lineRule="auto"/>
        <w:ind w:firstLine="709"/>
        <w:contextualSpacing/>
        <w:jc w:val="both"/>
        <w:rPr>
          <w:rFonts w:ascii="Times New Roman" w:hAnsi="Times New Roman" w:cs="Times New Roman"/>
          <w:sz w:val="28"/>
          <w:szCs w:val="28"/>
        </w:rPr>
      </w:pPr>
    </w:p>
    <w:p w14:paraId="0E492986" w14:textId="4D4F0DA6" w:rsidR="00DB63F4" w:rsidRDefault="00813FAC" w:rsidP="001852BC">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rPr>
        <w:t>Трансформация –</w:t>
      </w:r>
      <w:r w:rsidR="00777960" w:rsidRPr="009D70A0">
        <w:rPr>
          <w:rFonts w:ascii="Times New Roman" w:hAnsi="Times New Roman" w:cs="Times New Roman"/>
          <w:sz w:val="28"/>
          <w:szCs w:val="28"/>
        </w:rPr>
        <w:t xml:space="preserve"> это значительное изменение, преобразование </w:t>
      </w:r>
      <w:r w:rsidRPr="009D70A0">
        <w:rPr>
          <w:rFonts w:ascii="Times New Roman" w:hAnsi="Times New Roman" w:cs="Times New Roman"/>
          <w:sz w:val="28"/>
          <w:szCs w:val="28"/>
        </w:rPr>
        <w:t xml:space="preserve">в структуре, системах и процессах, затрагивающее различные </w:t>
      </w:r>
      <w:r w:rsidR="00777960" w:rsidRPr="009D70A0">
        <w:rPr>
          <w:rFonts w:ascii="Times New Roman" w:hAnsi="Times New Roman" w:cs="Times New Roman"/>
          <w:sz w:val="28"/>
          <w:szCs w:val="28"/>
        </w:rPr>
        <w:t>сферы</w:t>
      </w:r>
      <w:r w:rsidRPr="009D70A0">
        <w:rPr>
          <w:rFonts w:ascii="Times New Roman" w:hAnsi="Times New Roman" w:cs="Times New Roman"/>
          <w:sz w:val="28"/>
          <w:szCs w:val="28"/>
        </w:rPr>
        <w:t>, такие как сельское хозяйство, промышленность, сфера услуг, торговля, финансы и технологии. Одним из видов трансформации выступает ц</w:t>
      </w:r>
      <w:r w:rsidR="00DB63F4" w:rsidRPr="009D70A0">
        <w:rPr>
          <w:rFonts w:ascii="Times New Roman" w:hAnsi="Times New Roman" w:cs="Times New Roman"/>
          <w:sz w:val="28"/>
          <w:szCs w:val="28"/>
        </w:rPr>
        <w:t>ифровая трансформация – это процесс, посредством которого организации или общества внедряют цифровые технологии для изменения способов ведения бизнеса, взаимодействия и внедрения инноваций</w:t>
      </w:r>
      <w:r w:rsidR="00777960"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78</w:t>
      </w:r>
      <w:r w:rsidR="00777960" w:rsidRPr="009D70A0">
        <w:rPr>
          <w:rFonts w:ascii="Times New Roman" w:hAnsi="Times New Roman" w:cs="Times New Roman"/>
          <w:sz w:val="28"/>
          <w:szCs w:val="28"/>
        </w:rPr>
        <w:t>]</w:t>
      </w:r>
      <w:r w:rsidR="00DB63F4" w:rsidRPr="009D70A0">
        <w:rPr>
          <w:rFonts w:ascii="Times New Roman" w:hAnsi="Times New Roman" w:cs="Times New Roman"/>
          <w:sz w:val="28"/>
          <w:szCs w:val="28"/>
        </w:rPr>
        <w:t xml:space="preserve">. </w:t>
      </w:r>
    </w:p>
    <w:p w14:paraId="42CD9099" w14:textId="31B75489" w:rsidR="00303F18" w:rsidRPr="009D70A0" w:rsidRDefault="00303F18" w:rsidP="00303F18">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Трансформация традиционных финансовых услуг – это процесс, посредством которого технологии изменяют способ предоставления финансовыми учреждениями продуктов и услуг. Автоматизация ручных процессов становится важным шагом, позволяющим этим учреждениям более эффективно выполнять свои ключевые функции. Своё начало данная трансформация берет в применении технологий для упрощения операционных процессов финансовых учреждений, после чего может охватывать страховой, инвестиционный и </w:t>
      </w:r>
      <w:r w:rsidR="00E30998">
        <w:rPr>
          <w:rFonts w:ascii="Times New Roman" w:hAnsi="Times New Roman" w:cs="Times New Roman"/>
          <w:sz w:val="28"/>
          <w:szCs w:val="28"/>
        </w:rPr>
        <w:t xml:space="preserve">другие секторы </w:t>
      </w:r>
      <w:r w:rsidRPr="001569E3">
        <w:rPr>
          <w:rFonts w:ascii="Times New Roman" w:hAnsi="Times New Roman" w:cs="Times New Roman"/>
          <w:sz w:val="28"/>
          <w:szCs w:val="28"/>
        </w:rPr>
        <w:t>[</w:t>
      </w:r>
      <w:r w:rsidR="00E30998" w:rsidRPr="001569E3">
        <w:rPr>
          <w:rFonts w:ascii="Times New Roman" w:hAnsi="Times New Roman" w:cs="Times New Roman"/>
          <w:sz w:val="28"/>
          <w:szCs w:val="28"/>
        </w:rPr>
        <w:t>10</w:t>
      </w:r>
      <w:r w:rsidRPr="009D70A0">
        <w:rPr>
          <w:rFonts w:ascii="Times New Roman" w:hAnsi="Times New Roman" w:cs="Times New Roman"/>
          <w:sz w:val="28"/>
          <w:szCs w:val="28"/>
        </w:rPr>
        <w:t xml:space="preserve">]. </w:t>
      </w:r>
    </w:p>
    <w:p w14:paraId="67221C25" w14:textId="4E029FF7" w:rsidR="00A17DB4" w:rsidRPr="009D70A0" w:rsidRDefault="00303F18" w:rsidP="004E33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Трендом в</w:t>
      </w:r>
      <w:r w:rsidR="00DB63F4" w:rsidRPr="009D70A0">
        <w:rPr>
          <w:rFonts w:ascii="Times New Roman" w:hAnsi="Times New Roman" w:cs="Times New Roman"/>
          <w:sz w:val="28"/>
          <w:szCs w:val="28"/>
        </w:rPr>
        <w:t xml:space="preserve"> мировой экономике </w:t>
      </w:r>
      <w:r w:rsidR="00CA7A1A">
        <w:rPr>
          <w:rFonts w:ascii="Times New Roman" w:hAnsi="Times New Roman" w:cs="Times New Roman"/>
          <w:sz w:val="28"/>
          <w:szCs w:val="28"/>
        </w:rPr>
        <w:t>и странах</w:t>
      </w:r>
      <w:r w:rsidR="00FC47F1">
        <w:rPr>
          <w:rFonts w:ascii="Times New Roman" w:hAnsi="Times New Roman" w:cs="Times New Roman"/>
          <w:sz w:val="28"/>
          <w:szCs w:val="28"/>
        </w:rPr>
        <w:t xml:space="preserve"> Азии </w:t>
      </w:r>
      <w:r>
        <w:rPr>
          <w:rFonts w:ascii="Times New Roman" w:hAnsi="Times New Roman" w:cs="Times New Roman"/>
          <w:sz w:val="28"/>
          <w:szCs w:val="28"/>
        </w:rPr>
        <w:t xml:space="preserve">является </w:t>
      </w:r>
      <w:r w:rsidR="00DB63F4" w:rsidRPr="009D70A0">
        <w:rPr>
          <w:rFonts w:ascii="Times New Roman" w:hAnsi="Times New Roman" w:cs="Times New Roman"/>
          <w:sz w:val="28"/>
          <w:szCs w:val="28"/>
        </w:rPr>
        <w:t>ц</w:t>
      </w:r>
      <w:r w:rsidR="00A17DB4" w:rsidRPr="009D70A0">
        <w:rPr>
          <w:rFonts w:ascii="Times New Roman" w:hAnsi="Times New Roman" w:cs="Times New Roman"/>
          <w:sz w:val="28"/>
          <w:szCs w:val="28"/>
        </w:rPr>
        <w:t xml:space="preserve">ифровая трансформация финансового сектора, вызванная развитием финансовых технологий, </w:t>
      </w:r>
      <w:r>
        <w:rPr>
          <w:rFonts w:ascii="Times New Roman" w:hAnsi="Times New Roman" w:cs="Times New Roman"/>
          <w:sz w:val="28"/>
          <w:szCs w:val="28"/>
        </w:rPr>
        <w:t xml:space="preserve">и которая </w:t>
      </w:r>
      <w:r w:rsidR="00A17DB4" w:rsidRPr="009D70A0">
        <w:rPr>
          <w:rFonts w:ascii="Times New Roman" w:hAnsi="Times New Roman" w:cs="Times New Roman"/>
          <w:sz w:val="28"/>
          <w:szCs w:val="28"/>
        </w:rPr>
        <w:t>коренным образом изменила ландшафт финансовых услуг</w:t>
      </w:r>
      <w:r w:rsidR="00FC70AE" w:rsidRPr="009D70A0">
        <w:rPr>
          <w:rFonts w:ascii="Times New Roman" w:hAnsi="Times New Roman" w:cs="Times New Roman"/>
          <w:sz w:val="28"/>
          <w:szCs w:val="28"/>
        </w:rPr>
        <w:t xml:space="preserve"> многих стран</w:t>
      </w:r>
      <w:r w:rsidR="00A17DB4" w:rsidRPr="009D70A0">
        <w:rPr>
          <w:rFonts w:ascii="Times New Roman" w:hAnsi="Times New Roman" w:cs="Times New Roman"/>
          <w:sz w:val="28"/>
          <w:szCs w:val="28"/>
        </w:rPr>
        <w:t>.</w:t>
      </w:r>
      <w:r w:rsidR="00393B45" w:rsidRPr="009D70A0">
        <w:rPr>
          <w:rFonts w:ascii="Times New Roman" w:hAnsi="Times New Roman" w:cs="Times New Roman"/>
          <w:sz w:val="28"/>
          <w:szCs w:val="28"/>
        </w:rPr>
        <w:t xml:space="preserve"> В постоянно развивающейся сфере финансов происходят цифровые метаморфозы, подстегиваемые неумолимым </w:t>
      </w:r>
      <w:r w:rsidR="00943EFC">
        <w:rPr>
          <w:rFonts w:ascii="Times New Roman" w:hAnsi="Times New Roman" w:cs="Times New Roman"/>
          <w:sz w:val="28"/>
          <w:szCs w:val="28"/>
        </w:rPr>
        <w:t xml:space="preserve">научным и </w:t>
      </w:r>
      <w:r w:rsidR="00393B45" w:rsidRPr="009D70A0">
        <w:rPr>
          <w:rFonts w:ascii="Times New Roman" w:hAnsi="Times New Roman" w:cs="Times New Roman"/>
          <w:sz w:val="28"/>
          <w:szCs w:val="28"/>
        </w:rPr>
        <w:t xml:space="preserve">технологическим прогрессом. Этот переход включает в себя широкий спектр цифровых феноменов, от мобильного банкинга до технологии блокчейн, радикально преобразующей ландшафт предоставления и потребления финансовых </w:t>
      </w:r>
      <w:r w:rsidR="0090300B" w:rsidRPr="009D70A0">
        <w:rPr>
          <w:rFonts w:ascii="Times New Roman" w:hAnsi="Times New Roman" w:cs="Times New Roman"/>
          <w:sz w:val="28"/>
          <w:szCs w:val="28"/>
        </w:rPr>
        <w:t xml:space="preserve">и цифровых услуг </w:t>
      </w:r>
      <w:r w:rsidR="00BF4ACB" w:rsidRPr="009D70A0">
        <w:rPr>
          <w:rFonts w:ascii="Times New Roman" w:hAnsi="Times New Roman" w:cs="Times New Roman"/>
          <w:sz w:val="28"/>
          <w:szCs w:val="28"/>
        </w:rPr>
        <w:t>[</w:t>
      </w:r>
      <w:r w:rsidR="00E30998" w:rsidRPr="001569E3">
        <w:rPr>
          <w:rFonts w:ascii="Times New Roman" w:hAnsi="Times New Roman" w:cs="Times New Roman"/>
          <w:sz w:val="28"/>
          <w:szCs w:val="28"/>
        </w:rPr>
        <w:t>36</w:t>
      </w:r>
      <w:r w:rsidR="00BF4ACB" w:rsidRPr="009D70A0">
        <w:rPr>
          <w:rFonts w:ascii="Times New Roman" w:hAnsi="Times New Roman" w:cs="Times New Roman"/>
          <w:sz w:val="28"/>
          <w:szCs w:val="28"/>
        </w:rPr>
        <w:t>]</w:t>
      </w:r>
      <w:r w:rsidR="00393B45" w:rsidRPr="009D70A0">
        <w:rPr>
          <w:rFonts w:ascii="Times New Roman" w:hAnsi="Times New Roman" w:cs="Times New Roman"/>
          <w:sz w:val="28"/>
          <w:szCs w:val="28"/>
        </w:rPr>
        <w:t>.</w:t>
      </w:r>
    </w:p>
    <w:p w14:paraId="1E033FDF" w14:textId="7E2375A1" w:rsidR="00BF4ACB" w:rsidRPr="001569E3" w:rsidRDefault="00BF4ACB"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Рождение </w:t>
      </w:r>
      <w:r w:rsidR="00B278BC" w:rsidRPr="009D70A0">
        <w:rPr>
          <w:rFonts w:ascii="Times New Roman" w:hAnsi="Times New Roman" w:cs="Times New Roman"/>
          <w:sz w:val="28"/>
          <w:szCs w:val="28"/>
        </w:rPr>
        <w:t xml:space="preserve">сферы </w:t>
      </w:r>
      <w:r w:rsidR="00502F38">
        <w:rPr>
          <w:rFonts w:ascii="Times New Roman" w:hAnsi="Times New Roman" w:cs="Times New Roman"/>
          <w:sz w:val="28"/>
          <w:szCs w:val="28"/>
        </w:rPr>
        <w:t>FinTech</w:t>
      </w:r>
      <w:r w:rsidR="00B278BC" w:rsidRPr="009D70A0">
        <w:rPr>
          <w:rFonts w:ascii="Times New Roman" w:hAnsi="Times New Roman" w:cs="Times New Roman"/>
          <w:sz w:val="28"/>
          <w:szCs w:val="28"/>
        </w:rPr>
        <w:t xml:space="preserve"> </w:t>
      </w:r>
      <w:r w:rsidR="008A2E85" w:rsidRPr="009D70A0">
        <w:rPr>
          <w:rFonts w:ascii="Times New Roman" w:hAnsi="Times New Roman" w:cs="Times New Roman"/>
          <w:sz w:val="28"/>
          <w:szCs w:val="28"/>
        </w:rPr>
        <w:t>в современном понимании</w:t>
      </w:r>
      <w:r w:rsidRPr="009D70A0">
        <w:rPr>
          <w:rFonts w:ascii="Times New Roman" w:hAnsi="Times New Roman" w:cs="Times New Roman"/>
          <w:sz w:val="28"/>
          <w:szCs w:val="28"/>
        </w:rPr>
        <w:t xml:space="preserve">, </w:t>
      </w:r>
      <w:r w:rsidR="00AE6BAE">
        <w:rPr>
          <w:rFonts w:ascii="Times New Roman" w:hAnsi="Times New Roman" w:cs="Times New Roman"/>
          <w:sz w:val="28"/>
          <w:szCs w:val="28"/>
        </w:rPr>
        <w:t>связано с</w:t>
      </w:r>
      <w:r w:rsidRPr="009D70A0">
        <w:rPr>
          <w:rFonts w:ascii="Times New Roman" w:hAnsi="Times New Roman" w:cs="Times New Roman"/>
          <w:sz w:val="28"/>
          <w:szCs w:val="28"/>
        </w:rPr>
        <w:t xml:space="preserve"> появлением электронных торговых платформ и автоматизированных систем в бурные 70-е и 80-е годы прошлого века</w:t>
      </w:r>
      <w:r w:rsidR="00AE6BAE">
        <w:rPr>
          <w:rFonts w:ascii="Times New Roman" w:hAnsi="Times New Roman" w:cs="Times New Roman"/>
          <w:sz w:val="28"/>
          <w:szCs w:val="28"/>
        </w:rPr>
        <w:t>. В тот период произошел</w:t>
      </w:r>
      <w:r w:rsidRPr="009D70A0">
        <w:rPr>
          <w:rFonts w:ascii="Times New Roman" w:hAnsi="Times New Roman" w:cs="Times New Roman"/>
          <w:sz w:val="28"/>
          <w:szCs w:val="28"/>
        </w:rPr>
        <w:t xml:space="preserve"> настоящий пе</w:t>
      </w:r>
      <w:r w:rsidRPr="009D70A0">
        <w:rPr>
          <w:rFonts w:ascii="Times New Roman" w:hAnsi="Times New Roman" w:cs="Times New Roman"/>
          <w:sz w:val="28"/>
          <w:szCs w:val="28"/>
        </w:rPr>
        <w:lastRenderedPageBreak/>
        <w:t>реворот в торговле ценными бумагами. Появление онлайн-банкинга и платежных шлюзов в 90-х годах ускорило переход к цифровизации, позволив пользователям совершать электронные транзакции и получать доступ к банковским услугам, не выходя из дома [</w:t>
      </w:r>
      <w:r w:rsidR="00F11502" w:rsidRPr="001569E3">
        <w:rPr>
          <w:rFonts w:ascii="Times New Roman" w:hAnsi="Times New Roman" w:cs="Times New Roman"/>
          <w:sz w:val="28"/>
          <w:szCs w:val="28"/>
        </w:rPr>
        <w:t>33</w:t>
      </w:r>
      <w:r w:rsidRPr="001569E3">
        <w:rPr>
          <w:rFonts w:ascii="Times New Roman" w:hAnsi="Times New Roman" w:cs="Times New Roman"/>
          <w:sz w:val="28"/>
          <w:szCs w:val="28"/>
        </w:rPr>
        <w:t xml:space="preserve">]. </w:t>
      </w:r>
    </w:p>
    <w:p w14:paraId="1CC7AEAA" w14:textId="4604C28A" w:rsidR="00BF4ACB" w:rsidRPr="009D70A0" w:rsidRDefault="00FB4804"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 начале </w:t>
      </w:r>
      <w:r w:rsidRPr="009D70A0">
        <w:rPr>
          <w:rFonts w:ascii="Times New Roman" w:hAnsi="Times New Roman" w:cs="Times New Roman"/>
          <w:sz w:val="28"/>
          <w:szCs w:val="28"/>
          <w:lang w:val="en-US"/>
        </w:rPr>
        <w:t>XXI</w:t>
      </w:r>
      <w:r w:rsidRPr="009D70A0">
        <w:rPr>
          <w:rFonts w:ascii="Times New Roman" w:hAnsi="Times New Roman" w:cs="Times New Roman"/>
          <w:sz w:val="28"/>
          <w:szCs w:val="28"/>
        </w:rPr>
        <w:t xml:space="preserve"> века</w:t>
      </w:r>
      <w:r w:rsidR="00BF4ACB" w:rsidRPr="009D70A0">
        <w:rPr>
          <w:rFonts w:ascii="Times New Roman" w:hAnsi="Times New Roman" w:cs="Times New Roman"/>
          <w:sz w:val="28"/>
          <w:szCs w:val="28"/>
        </w:rPr>
        <w:t xml:space="preserve"> появились платформы </w:t>
      </w:r>
      <w:proofErr w:type="spellStart"/>
      <w:r w:rsidR="00BF4ACB" w:rsidRPr="009D70A0">
        <w:rPr>
          <w:rFonts w:ascii="Times New Roman" w:hAnsi="Times New Roman" w:cs="Times New Roman"/>
          <w:sz w:val="28"/>
          <w:szCs w:val="28"/>
        </w:rPr>
        <w:t>однорангового</w:t>
      </w:r>
      <w:proofErr w:type="spellEnd"/>
      <w:r w:rsidR="00BF4ACB" w:rsidRPr="009D70A0">
        <w:rPr>
          <w:rFonts w:ascii="Times New Roman" w:hAnsi="Times New Roman" w:cs="Times New Roman"/>
          <w:sz w:val="28"/>
          <w:szCs w:val="28"/>
        </w:rPr>
        <w:t xml:space="preserve"> кредитования (P2P</w:t>
      </w:r>
      <w:r w:rsidR="00491005">
        <w:rPr>
          <w:rFonts w:ascii="Times New Roman" w:hAnsi="Times New Roman" w:cs="Times New Roman"/>
          <w:sz w:val="28"/>
          <w:szCs w:val="28"/>
        </w:rPr>
        <w:t>-кредитование</w:t>
      </w:r>
      <w:r w:rsidR="00BF4ACB" w:rsidRPr="009D70A0">
        <w:rPr>
          <w:rFonts w:ascii="Times New Roman" w:hAnsi="Times New Roman" w:cs="Times New Roman"/>
          <w:sz w:val="28"/>
          <w:szCs w:val="28"/>
        </w:rPr>
        <w:t xml:space="preserve">) и краудфандинга, которые </w:t>
      </w:r>
      <w:r w:rsidRPr="009D70A0">
        <w:rPr>
          <w:rFonts w:ascii="Times New Roman" w:hAnsi="Times New Roman" w:cs="Times New Roman"/>
          <w:sz w:val="28"/>
          <w:szCs w:val="28"/>
        </w:rPr>
        <w:t>облегчили</w:t>
      </w:r>
      <w:r w:rsidR="00BF4ACB" w:rsidRPr="009D70A0">
        <w:rPr>
          <w:rFonts w:ascii="Times New Roman" w:hAnsi="Times New Roman" w:cs="Times New Roman"/>
          <w:sz w:val="28"/>
          <w:szCs w:val="28"/>
        </w:rPr>
        <w:t xml:space="preserve"> доступ к </w:t>
      </w:r>
      <w:r w:rsidRPr="009D70A0">
        <w:rPr>
          <w:rFonts w:ascii="Times New Roman" w:hAnsi="Times New Roman" w:cs="Times New Roman"/>
          <w:sz w:val="28"/>
          <w:szCs w:val="28"/>
        </w:rPr>
        <w:t xml:space="preserve">венчурному </w:t>
      </w:r>
      <w:r w:rsidR="00BF4ACB" w:rsidRPr="009D70A0">
        <w:rPr>
          <w:rFonts w:ascii="Times New Roman" w:hAnsi="Times New Roman" w:cs="Times New Roman"/>
          <w:sz w:val="28"/>
          <w:szCs w:val="28"/>
        </w:rPr>
        <w:t>финанс</w:t>
      </w:r>
      <w:r w:rsidRPr="009D70A0">
        <w:rPr>
          <w:rFonts w:ascii="Times New Roman" w:hAnsi="Times New Roman" w:cs="Times New Roman"/>
          <w:sz w:val="28"/>
          <w:szCs w:val="28"/>
        </w:rPr>
        <w:t>ированию и бросили вызов формам традиционного кредитования</w:t>
      </w:r>
      <w:r w:rsidR="00BF4ACB" w:rsidRPr="009D70A0">
        <w:rPr>
          <w:rFonts w:ascii="Times New Roman" w:hAnsi="Times New Roman" w:cs="Times New Roman"/>
          <w:sz w:val="28"/>
          <w:szCs w:val="28"/>
        </w:rPr>
        <w:t>. На закате 2000-</w:t>
      </w:r>
      <w:r w:rsidR="00491005">
        <w:rPr>
          <w:rFonts w:ascii="Times New Roman" w:hAnsi="Times New Roman" w:cs="Times New Roman"/>
          <w:sz w:val="28"/>
          <w:szCs w:val="28"/>
        </w:rPr>
        <w:t>х</w:t>
      </w:r>
      <w:r w:rsidR="00BF4ACB" w:rsidRPr="009D70A0">
        <w:rPr>
          <w:rFonts w:ascii="Times New Roman" w:hAnsi="Times New Roman" w:cs="Times New Roman"/>
          <w:sz w:val="28"/>
          <w:szCs w:val="28"/>
        </w:rPr>
        <w:t xml:space="preserve"> </w:t>
      </w:r>
      <w:r w:rsidRPr="009D70A0">
        <w:rPr>
          <w:rFonts w:ascii="Times New Roman" w:hAnsi="Times New Roman" w:cs="Times New Roman"/>
          <w:sz w:val="28"/>
          <w:szCs w:val="28"/>
        </w:rPr>
        <w:t>гг.</w:t>
      </w:r>
      <w:r w:rsidR="00BF4ACB" w:rsidRPr="009D70A0">
        <w:rPr>
          <w:rFonts w:ascii="Times New Roman" w:hAnsi="Times New Roman" w:cs="Times New Roman"/>
          <w:sz w:val="28"/>
          <w:szCs w:val="28"/>
        </w:rPr>
        <w:t xml:space="preserve"> появление мобильных технологий и повсеместное распространение смартфонов привело к росту </w:t>
      </w:r>
      <w:r w:rsidRPr="009D70A0">
        <w:rPr>
          <w:rFonts w:ascii="Times New Roman" w:hAnsi="Times New Roman" w:cs="Times New Roman"/>
          <w:sz w:val="28"/>
          <w:szCs w:val="28"/>
        </w:rPr>
        <w:t>количества</w:t>
      </w:r>
      <w:r w:rsidR="00BF4ACB" w:rsidRPr="009D70A0">
        <w:rPr>
          <w:rFonts w:ascii="Times New Roman" w:hAnsi="Times New Roman" w:cs="Times New Roman"/>
          <w:sz w:val="28"/>
          <w:szCs w:val="28"/>
        </w:rPr>
        <w:t xml:space="preserve"> мобильных банковских приложений и цифровых кошельков, изменив контуры взаимодействия между потребителем и банком [</w:t>
      </w:r>
      <w:r w:rsidR="00F11502" w:rsidRPr="001569E3">
        <w:rPr>
          <w:rFonts w:ascii="Times New Roman" w:hAnsi="Times New Roman" w:cs="Times New Roman"/>
          <w:sz w:val="28"/>
          <w:szCs w:val="28"/>
        </w:rPr>
        <w:t>37</w:t>
      </w:r>
      <w:r w:rsidR="00BF4ACB" w:rsidRPr="001569E3">
        <w:rPr>
          <w:rFonts w:ascii="Times New Roman" w:hAnsi="Times New Roman" w:cs="Times New Roman"/>
          <w:sz w:val="28"/>
          <w:szCs w:val="28"/>
        </w:rPr>
        <w:t xml:space="preserve">]. </w:t>
      </w:r>
      <w:r w:rsidRPr="009D70A0">
        <w:rPr>
          <w:rFonts w:ascii="Times New Roman" w:hAnsi="Times New Roman" w:cs="Times New Roman"/>
          <w:sz w:val="28"/>
          <w:szCs w:val="28"/>
        </w:rPr>
        <w:t>Мобильное</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банковское</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приложение</w:t>
      </w:r>
      <w:r w:rsidRPr="001569E3">
        <w:rPr>
          <w:rFonts w:ascii="Times New Roman" w:hAnsi="Times New Roman" w:cs="Times New Roman"/>
          <w:sz w:val="28"/>
          <w:szCs w:val="28"/>
        </w:rPr>
        <w:t xml:space="preserve"> – </w:t>
      </w:r>
      <w:r w:rsidRPr="009D70A0">
        <w:rPr>
          <w:rFonts w:ascii="Times New Roman" w:hAnsi="Times New Roman" w:cs="Times New Roman"/>
          <w:sz w:val="28"/>
          <w:szCs w:val="28"/>
        </w:rPr>
        <w:t>это</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программа</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которая</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позволяет</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пользователям</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совершать</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финансовые</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операции</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и</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управлять</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своими</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банковскими</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счетами</w:t>
      </w:r>
      <w:r w:rsidRPr="001569E3">
        <w:rPr>
          <w:rFonts w:ascii="Times New Roman" w:hAnsi="Times New Roman" w:cs="Times New Roman"/>
          <w:sz w:val="28"/>
          <w:szCs w:val="28"/>
        </w:rPr>
        <w:t xml:space="preserve"> </w:t>
      </w:r>
      <w:r w:rsidR="00481EE9" w:rsidRPr="009D70A0">
        <w:rPr>
          <w:rFonts w:ascii="Times New Roman" w:hAnsi="Times New Roman" w:cs="Times New Roman"/>
          <w:sz w:val="28"/>
          <w:szCs w:val="28"/>
        </w:rPr>
        <w:t>при</w:t>
      </w:r>
      <w:r w:rsidR="00481EE9" w:rsidRPr="001569E3">
        <w:rPr>
          <w:rFonts w:ascii="Times New Roman" w:hAnsi="Times New Roman" w:cs="Times New Roman"/>
          <w:sz w:val="28"/>
          <w:szCs w:val="28"/>
        </w:rPr>
        <w:t xml:space="preserve"> </w:t>
      </w:r>
      <w:r w:rsidR="00481EE9" w:rsidRPr="009D70A0">
        <w:rPr>
          <w:rFonts w:ascii="Times New Roman" w:hAnsi="Times New Roman" w:cs="Times New Roman"/>
          <w:sz w:val="28"/>
          <w:szCs w:val="28"/>
        </w:rPr>
        <w:t>помощи</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мобильных</w:t>
      </w:r>
      <w:r w:rsidRPr="001569E3">
        <w:rPr>
          <w:rFonts w:ascii="Times New Roman" w:hAnsi="Times New Roman" w:cs="Times New Roman"/>
          <w:sz w:val="28"/>
          <w:szCs w:val="28"/>
        </w:rPr>
        <w:t xml:space="preserve"> </w:t>
      </w:r>
      <w:r w:rsidRPr="009D70A0">
        <w:rPr>
          <w:rFonts w:ascii="Times New Roman" w:hAnsi="Times New Roman" w:cs="Times New Roman"/>
          <w:sz w:val="28"/>
          <w:szCs w:val="28"/>
        </w:rPr>
        <w:t>устройств</w:t>
      </w:r>
      <w:r w:rsidR="00481EE9" w:rsidRPr="001569E3">
        <w:rPr>
          <w:rFonts w:ascii="Times New Roman" w:hAnsi="Times New Roman" w:cs="Times New Roman"/>
          <w:sz w:val="28"/>
          <w:szCs w:val="28"/>
        </w:rPr>
        <w:t xml:space="preserve"> </w:t>
      </w:r>
      <w:r w:rsidR="00481EE9" w:rsidRPr="009D70A0">
        <w:rPr>
          <w:rFonts w:ascii="Times New Roman" w:hAnsi="Times New Roman" w:cs="Times New Roman"/>
          <w:sz w:val="28"/>
          <w:szCs w:val="28"/>
        </w:rPr>
        <w:t>и</w:t>
      </w:r>
      <w:r w:rsidR="00481EE9" w:rsidRPr="001569E3">
        <w:rPr>
          <w:rFonts w:ascii="Times New Roman" w:hAnsi="Times New Roman" w:cs="Times New Roman"/>
          <w:sz w:val="28"/>
          <w:szCs w:val="28"/>
        </w:rPr>
        <w:t xml:space="preserve"> </w:t>
      </w:r>
      <w:r w:rsidR="00481EE9" w:rsidRPr="009D70A0">
        <w:rPr>
          <w:rFonts w:ascii="Times New Roman" w:hAnsi="Times New Roman" w:cs="Times New Roman"/>
          <w:sz w:val="28"/>
          <w:szCs w:val="28"/>
        </w:rPr>
        <w:t>гаджетов</w:t>
      </w:r>
      <w:r w:rsidR="00481EE9" w:rsidRPr="001569E3">
        <w:rPr>
          <w:rFonts w:ascii="Times New Roman" w:hAnsi="Times New Roman" w:cs="Times New Roman"/>
          <w:sz w:val="28"/>
          <w:szCs w:val="28"/>
        </w:rPr>
        <w:t xml:space="preserve"> [</w:t>
      </w:r>
      <w:r w:rsidR="00E30998" w:rsidRPr="001569E3">
        <w:rPr>
          <w:rFonts w:ascii="Times New Roman" w:hAnsi="Times New Roman" w:cs="Times New Roman"/>
          <w:sz w:val="28"/>
          <w:szCs w:val="28"/>
        </w:rPr>
        <w:t>60</w:t>
      </w:r>
      <w:r w:rsidR="00481EE9" w:rsidRPr="009D70A0">
        <w:rPr>
          <w:rFonts w:ascii="Times New Roman" w:hAnsi="Times New Roman" w:cs="Times New Roman"/>
          <w:sz w:val="28"/>
          <w:szCs w:val="28"/>
        </w:rPr>
        <w:t>]</w:t>
      </w:r>
      <w:r w:rsidRPr="009D70A0">
        <w:rPr>
          <w:rFonts w:ascii="Times New Roman" w:hAnsi="Times New Roman" w:cs="Times New Roman"/>
          <w:sz w:val="28"/>
          <w:szCs w:val="28"/>
        </w:rPr>
        <w:t>.</w:t>
      </w:r>
      <w:r w:rsidR="00481EE9" w:rsidRPr="009D70A0">
        <w:rPr>
          <w:rFonts w:ascii="Times New Roman" w:hAnsi="Times New Roman" w:cs="Times New Roman"/>
          <w:sz w:val="28"/>
          <w:szCs w:val="28"/>
        </w:rPr>
        <w:t xml:space="preserve"> </w:t>
      </w:r>
    </w:p>
    <w:p w14:paraId="57014CCE" w14:textId="0B15C642" w:rsidR="008C2323" w:rsidRPr="009D70A0" w:rsidRDefault="00BF4ACB"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 основе </w:t>
      </w:r>
      <w:r w:rsidR="00502F38">
        <w:rPr>
          <w:rFonts w:ascii="Times New Roman" w:hAnsi="Times New Roman" w:cs="Times New Roman"/>
          <w:sz w:val="28"/>
          <w:szCs w:val="28"/>
        </w:rPr>
        <w:t>FinTech</w:t>
      </w:r>
      <w:r w:rsidRPr="009D70A0">
        <w:rPr>
          <w:rFonts w:ascii="Times New Roman" w:hAnsi="Times New Roman" w:cs="Times New Roman"/>
          <w:sz w:val="28"/>
          <w:szCs w:val="28"/>
        </w:rPr>
        <w:t>-</w:t>
      </w:r>
      <w:r w:rsidR="007813BA">
        <w:rPr>
          <w:rFonts w:ascii="Times New Roman" w:hAnsi="Times New Roman" w:cs="Times New Roman"/>
          <w:sz w:val="28"/>
          <w:szCs w:val="28"/>
        </w:rPr>
        <w:t>эволюции</w:t>
      </w:r>
      <w:r w:rsidRPr="009D70A0">
        <w:rPr>
          <w:rFonts w:ascii="Times New Roman" w:hAnsi="Times New Roman" w:cs="Times New Roman"/>
          <w:sz w:val="28"/>
          <w:szCs w:val="28"/>
        </w:rPr>
        <w:t xml:space="preserve"> лежит совокупность</w:t>
      </w:r>
      <w:r w:rsidR="007813BA">
        <w:rPr>
          <w:rFonts w:ascii="Times New Roman" w:hAnsi="Times New Roman" w:cs="Times New Roman"/>
          <w:sz w:val="28"/>
          <w:szCs w:val="28"/>
        </w:rPr>
        <w:t xml:space="preserve"> таких</w:t>
      </w:r>
      <w:r w:rsidRPr="009D70A0">
        <w:rPr>
          <w:rFonts w:ascii="Times New Roman" w:hAnsi="Times New Roman" w:cs="Times New Roman"/>
          <w:sz w:val="28"/>
          <w:szCs w:val="28"/>
        </w:rPr>
        <w:t xml:space="preserve"> революционных технологий,</w:t>
      </w:r>
      <w:r w:rsidR="00C25435" w:rsidRPr="009D70A0">
        <w:rPr>
          <w:rFonts w:ascii="Times New Roman" w:hAnsi="Times New Roman" w:cs="Times New Roman"/>
          <w:sz w:val="28"/>
          <w:szCs w:val="28"/>
        </w:rPr>
        <w:t xml:space="preserve"> как облачные вычисления, большие данные, </w:t>
      </w:r>
      <w:r w:rsidR="00A70101" w:rsidRPr="009D70A0">
        <w:rPr>
          <w:rFonts w:ascii="Times New Roman" w:hAnsi="Times New Roman" w:cs="Times New Roman"/>
          <w:sz w:val="28"/>
          <w:szCs w:val="28"/>
        </w:rPr>
        <w:t>Интернет вещей</w:t>
      </w:r>
      <w:r w:rsidR="00C25435" w:rsidRPr="009D70A0">
        <w:rPr>
          <w:rFonts w:ascii="Times New Roman" w:hAnsi="Times New Roman" w:cs="Times New Roman"/>
          <w:sz w:val="28"/>
          <w:szCs w:val="28"/>
        </w:rPr>
        <w:t xml:space="preserve"> и т.д.</w:t>
      </w:r>
      <w:r w:rsidR="00A70101" w:rsidRPr="009D70A0">
        <w:rPr>
          <w:rFonts w:ascii="Times New Roman" w:hAnsi="Times New Roman" w:cs="Times New Roman"/>
          <w:sz w:val="28"/>
          <w:szCs w:val="28"/>
        </w:rPr>
        <w:t>, каждая</w:t>
      </w:r>
      <w:r w:rsidRPr="009D70A0">
        <w:rPr>
          <w:rFonts w:ascii="Times New Roman" w:hAnsi="Times New Roman" w:cs="Times New Roman"/>
          <w:sz w:val="28"/>
          <w:szCs w:val="28"/>
        </w:rPr>
        <w:t xml:space="preserve"> из которых обладает </w:t>
      </w:r>
      <w:r w:rsidR="00C25435" w:rsidRPr="009D70A0">
        <w:rPr>
          <w:rFonts w:ascii="Times New Roman" w:hAnsi="Times New Roman" w:cs="Times New Roman"/>
          <w:sz w:val="28"/>
          <w:szCs w:val="28"/>
        </w:rPr>
        <w:t>определенным преимуществом</w:t>
      </w:r>
      <w:r w:rsidRPr="009D70A0">
        <w:rPr>
          <w:rFonts w:ascii="Times New Roman" w:hAnsi="Times New Roman" w:cs="Times New Roman"/>
          <w:sz w:val="28"/>
          <w:szCs w:val="28"/>
        </w:rPr>
        <w:t xml:space="preserve">. </w:t>
      </w:r>
      <w:r w:rsidR="00A70101" w:rsidRPr="009D70A0">
        <w:rPr>
          <w:rFonts w:ascii="Times New Roman" w:hAnsi="Times New Roman" w:cs="Times New Roman"/>
          <w:sz w:val="28"/>
          <w:szCs w:val="28"/>
        </w:rPr>
        <w:t>Среди них на</w:t>
      </w:r>
      <w:r w:rsidRPr="009D70A0">
        <w:rPr>
          <w:rFonts w:ascii="Times New Roman" w:hAnsi="Times New Roman" w:cs="Times New Roman"/>
          <w:sz w:val="28"/>
          <w:szCs w:val="28"/>
        </w:rPr>
        <w:t xml:space="preserve"> первом месте </w:t>
      </w:r>
      <w:r w:rsidR="00AD63AB">
        <w:rPr>
          <w:rFonts w:ascii="Times New Roman" w:hAnsi="Times New Roman" w:cs="Times New Roman"/>
          <w:sz w:val="28"/>
          <w:szCs w:val="28"/>
        </w:rPr>
        <w:t>располагается</w:t>
      </w:r>
      <w:r w:rsidRPr="009D70A0">
        <w:rPr>
          <w:rFonts w:ascii="Times New Roman" w:hAnsi="Times New Roman" w:cs="Times New Roman"/>
          <w:sz w:val="28"/>
          <w:szCs w:val="28"/>
        </w:rPr>
        <w:t xml:space="preserve"> блокчейн – </w:t>
      </w:r>
      <w:r w:rsidR="00AD63AB">
        <w:rPr>
          <w:rFonts w:ascii="Times New Roman" w:hAnsi="Times New Roman" w:cs="Times New Roman"/>
          <w:sz w:val="28"/>
          <w:szCs w:val="28"/>
        </w:rPr>
        <w:t>децентрализованный</w:t>
      </w:r>
      <w:r w:rsidRPr="009D70A0">
        <w:rPr>
          <w:rFonts w:ascii="Times New Roman" w:hAnsi="Times New Roman" w:cs="Times New Roman"/>
          <w:sz w:val="28"/>
          <w:szCs w:val="28"/>
        </w:rPr>
        <w:t xml:space="preserve"> реестр, обеспечивающий безопасные и прозрачные </w:t>
      </w:r>
      <w:proofErr w:type="spellStart"/>
      <w:r w:rsidRPr="009D70A0">
        <w:rPr>
          <w:rFonts w:ascii="Times New Roman" w:hAnsi="Times New Roman" w:cs="Times New Roman"/>
          <w:sz w:val="28"/>
          <w:szCs w:val="28"/>
        </w:rPr>
        <w:t>одноранговые</w:t>
      </w:r>
      <w:proofErr w:type="spellEnd"/>
      <w:r w:rsidRPr="009D70A0">
        <w:rPr>
          <w:rFonts w:ascii="Times New Roman" w:hAnsi="Times New Roman" w:cs="Times New Roman"/>
          <w:sz w:val="28"/>
          <w:szCs w:val="28"/>
        </w:rPr>
        <w:t xml:space="preserve"> транзакции. </w:t>
      </w:r>
      <w:proofErr w:type="spellStart"/>
      <w:r w:rsidRPr="009D70A0">
        <w:rPr>
          <w:rFonts w:ascii="Times New Roman" w:hAnsi="Times New Roman" w:cs="Times New Roman"/>
          <w:sz w:val="28"/>
          <w:szCs w:val="28"/>
        </w:rPr>
        <w:t>Криптовал</w:t>
      </w:r>
      <w:r w:rsidR="00A70101" w:rsidRPr="009D70A0">
        <w:rPr>
          <w:rFonts w:ascii="Times New Roman" w:hAnsi="Times New Roman" w:cs="Times New Roman"/>
          <w:sz w:val="28"/>
          <w:szCs w:val="28"/>
        </w:rPr>
        <w:t>юты</w:t>
      </w:r>
      <w:proofErr w:type="spellEnd"/>
      <w:r w:rsidRPr="009D70A0">
        <w:rPr>
          <w:rFonts w:ascii="Times New Roman" w:hAnsi="Times New Roman" w:cs="Times New Roman"/>
          <w:sz w:val="28"/>
          <w:szCs w:val="28"/>
        </w:rPr>
        <w:t xml:space="preserve"> </w:t>
      </w:r>
      <w:r w:rsidR="00A70101" w:rsidRPr="009D70A0">
        <w:rPr>
          <w:rFonts w:ascii="Times New Roman" w:hAnsi="Times New Roman" w:cs="Times New Roman"/>
          <w:sz w:val="28"/>
          <w:szCs w:val="28"/>
        </w:rPr>
        <w:t>(например,</w:t>
      </w:r>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Б</w:t>
      </w:r>
      <w:r w:rsidR="00A70101" w:rsidRPr="009D70A0">
        <w:rPr>
          <w:rFonts w:ascii="Times New Roman" w:hAnsi="Times New Roman" w:cs="Times New Roman"/>
          <w:sz w:val="28"/>
          <w:szCs w:val="28"/>
        </w:rPr>
        <w:t>иткоин</w:t>
      </w:r>
      <w:proofErr w:type="spellEnd"/>
      <w:r w:rsidR="00A70101" w:rsidRPr="009D70A0">
        <w:rPr>
          <w:rFonts w:ascii="Times New Roman" w:hAnsi="Times New Roman" w:cs="Times New Roman"/>
          <w:sz w:val="28"/>
          <w:szCs w:val="28"/>
        </w:rPr>
        <w:t>,</w:t>
      </w:r>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Эфириум</w:t>
      </w:r>
      <w:proofErr w:type="spellEnd"/>
      <w:r w:rsidR="00A70101" w:rsidRPr="009D70A0">
        <w:rPr>
          <w:rFonts w:ascii="Times New Roman" w:hAnsi="Times New Roman" w:cs="Times New Roman"/>
          <w:sz w:val="28"/>
          <w:szCs w:val="28"/>
        </w:rPr>
        <w:t xml:space="preserve"> и т.д.)</w:t>
      </w:r>
      <w:r w:rsidRPr="009D70A0">
        <w:rPr>
          <w:rFonts w:ascii="Times New Roman" w:hAnsi="Times New Roman" w:cs="Times New Roman"/>
          <w:sz w:val="28"/>
          <w:szCs w:val="28"/>
        </w:rPr>
        <w:t xml:space="preserve"> </w:t>
      </w:r>
      <w:r w:rsidR="00A70101" w:rsidRPr="009D70A0">
        <w:rPr>
          <w:rFonts w:ascii="Times New Roman" w:hAnsi="Times New Roman" w:cs="Times New Roman"/>
          <w:sz w:val="28"/>
          <w:szCs w:val="28"/>
        </w:rPr>
        <w:t>используют</w:t>
      </w:r>
      <w:r w:rsidRPr="009D70A0">
        <w:rPr>
          <w:rFonts w:ascii="Times New Roman" w:hAnsi="Times New Roman" w:cs="Times New Roman"/>
          <w:sz w:val="28"/>
          <w:szCs w:val="28"/>
        </w:rPr>
        <w:t xml:space="preserve"> возможности </w:t>
      </w:r>
      <w:proofErr w:type="spellStart"/>
      <w:r w:rsidRPr="009D70A0">
        <w:rPr>
          <w:rFonts w:ascii="Times New Roman" w:hAnsi="Times New Roman" w:cs="Times New Roman"/>
          <w:sz w:val="28"/>
          <w:szCs w:val="28"/>
        </w:rPr>
        <w:t>блокчейна</w:t>
      </w:r>
      <w:proofErr w:type="spellEnd"/>
      <w:r w:rsidRPr="009D70A0">
        <w:rPr>
          <w:rFonts w:ascii="Times New Roman" w:hAnsi="Times New Roman" w:cs="Times New Roman"/>
          <w:sz w:val="28"/>
          <w:szCs w:val="28"/>
        </w:rPr>
        <w:t xml:space="preserve"> для создания децентрализованных цифровых </w:t>
      </w:r>
      <w:proofErr w:type="spellStart"/>
      <w:r w:rsidR="00A70101" w:rsidRPr="009D70A0">
        <w:rPr>
          <w:rFonts w:ascii="Times New Roman" w:hAnsi="Times New Roman" w:cs="Times New Roman"/>
          <w:sz w:val="28"/>
          <w:szCs w:val="28"/>
        </w:rPr>
        <w:t>крипто</w:t>
      </w:r>
      <w:r w:rsidRPr="009D70A0">
        <w:rPr>
          <w:rFonts w:ascii="Times New Roman" w:hAnsi="Times New Roman" w:cs="Times New Roman"/>
          <w:sz w:val="28"/>
          <w:szCs w:val="28"/>
        </w:rPr>
        <w:t>валют</w:t>
      </w:r>
      <w:proofErr w:type="spellEnd"/>
      <w:r w:rsidRPr="009D70A0">
        <w:rPr>
          <w:rFonts w:ascii="Times New Roman" w:hAnsi="Times New Roman" w:cs="Times New Roman"/>
          <w:sz w:val="28"/>
          <w:szCs w:val="28"/>
        </w:rPr>
        <w:t xml:space="preserve"> и альтернативных платежных систем [</w:t>
      </w:r>
      <w:r w:rsidR="00E30998" w:rsidRPr="001569E3">
        <w:rPr>
          <w:rFonts w:ascii="Times New Roman" w:hAnsi="Times New Roman" w:cs="Times New Roman"/>
          <w:sz w:val="28"/>
          <w:szCs w:val="28"/>
        </w:rPr>
        <w:t>55</w:t>
      </w:r>
      <w:r w:rsidRPr="009D70A0">
        <w:rPr>
          <w:rFonts w:ascii="Times New Roman" w:hAnsi="Times New Roman" w:cs="Times New Roman"/>
          <w:sz w:val="28"/>
          <w:szCs w:val="28"/>
        </w:rPr>
        <w:t xml:space="preserve">]. </w:t>
      </w:r>
    </w:p>
    <w:p w14:paraId="1F38F67A" w14:textId="1BE35FDC" w:rsidR="008C2323" w:rsidRPr="001569E3" w:rsidRDefault="00F628BD" w:rsidP="004E336B">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Развитие</w:t>
      </w:r>
      <w:r w:rsidR="00BF4ACB" w:rsidRPr="009D70A0">
        <w:rPr>
          <w:rFonts w:ascii="Times New Roman" w:hAnsi="Times New Roman" w:cs="Times New Roman"/>
          <w:sz w:val="28"/>
          <w:szCs w:val="28"/>
        </w:rPr>
        <w:t xml:space="preserve"> искусственного интеллекта и машинного обучения положило начало новому пе</w:t>
      </w:r>
      <w:r w:rsidR="008C2323" w:rsidRPr="009D70A0">
        <w:rPr>
          <w:rFonts w:ascii="Times New Roman" w:hAnsi="Times New Roman" w:cs="Times New Roman"/>
          <w:sz w:val="28"/>
          <w:szCs w:val="28"/>
        </w:rPr>
        <w:t xml:space="preserve">риоду </w:t>
      </w:r>
      <w:r w:rsidRPr="009D70A0">
        <w:rPr>
          <w:rFonts w:ascii="Times New Roman" w:hAnsi="Times New Roman" w:cs="Times New Roman"/>
          <w:sz w:val="28"/>
          <w:szCs w:val="28"/>
        </w:rPr>
        <w:t>транс</w:t>
      </w:r>
      <w:r w:rsidR="00581D7C" w:rsidRPr="009D70A0">
        <w:rPr>
          <w:rFonts w:ascii="Times New Roman" w:hAnsi="Times New Roman" w:cs="Times New Roman"/>
          <w:sz w:val="28"/>
          <w:szCs w:val="28"/>
        </w:rPr>
        <w:t xml:space="preserve">формации </w:t>
      </w:r>
      <w:r w:rsidR="008C2323" w:rsidRPr="009D70A0">
        <w:rPr>
          <w:rFonts w:ascii="Times New Roman" w:hAnsi="Times New Roman" w:cs="Times New Roman"/>
          <w:sz w:val="28"/>
          <w:szCs w:val="28"/>
        </w:rPr>
        <w:t>в сфере финансовых услуг –</w:t>
      </w:r>
      <w:r w:rsidR="00BF4ACB" w:rsidRPr="009D70A0">
        <w:rPr>
          <w:rFonts w:ascii="Times New Roman" w:hAnsi="Times New Roman" w:cs="Times New Roman"/>
          <w:sz w:val="28"/>
          <w:szCs w:val="28"/>
        </w:rPr>
        <w:t xml:space="preserve"> от прогнозируемого обнаружения мошенничества до персонализированного пользовательского опыта и алгоритмических методов</w:t>
      </w:r>
      <w:r w:rsidRPr="009D70A0">
        <w:rPr>
          <w:rFonts w:ascii="Times New Roman" w:hAnsi="Times New Roman" w:cs="Times New Roman"/>
          <w:sz w:val="28"/>
          <w:szCs w:val="28"/>
        </w:rPr>
        <w:t xml:space="preserve"> оплаты</w:t>
      </w:r>
      <w:r w:rsidR="00EC33A4" w:rsidRPr="009D70A0">
        <w:rPr>
          <w:rFonts w:ascii="Times New Roman" w:hAnsi="Times New Roman" w:cs="Times New Roman"/>
          <w:sz w:val="28"/>
          <w:szCs w:val="28"/>
        </w:rPr>
        <w:t xml:space="preserve"> онлайн</w:t>
      </w:r>
      <w:r w:rsidRPr="009D70A0">
        <w:rPr>
          <w:rFonts w:ascii="Times New Roman" w:hAnsi="Times New Roman" w:cs="Times New Roman"/>
          <w:sz w:val="28"/>
          <w:szCs w:val="28"/>
        </w:rPr>
        <w:t xml:space="preserve"> торговли. В настоящее время р</w:t>
      </w:r>
      <w:r w:rsidR="00BF4ACB" w:rsidRPr="009D70A0">
        <w:rPr>
          <w:rFonts w:ascii="Times New Roman" w:hAnsi="Times New Roman" w:cs="Times New Roman"/>
          <w:sz w:val="28"/>
          <w:szCs w:val="28"/>
        </w:rPr>
        <w:t>оботизиро</w:t>
      </w:r>
      <w:r w:rsidR="008E6E89">
        <w:rPr>
          <w:rFonts w:ascii="Times New Roman" w:hAnsi="Times New Roman" w:cs="Times New Roman"/>
          <w:sz w:val="28"/>
          <w:szCs w:val="28"/>
        </w:rPr>
        <w:t xml:space="preserve">ванная автоматизация процессов, в </w:t>
      </w:r>
      <w:proofErr w:type="spellStart"/>
      <w:r w:rsidR="008E6E89">
        <w:rPr>
          <w:rFonts w:ascii="Times New Roman" w:hAnsi="Times New Roman" w:cs="Times New Roman"/>
          <w:sz w:val="28"/>
          <w:szCs w:val="28"/>
        </w:rPr>
        <w:t>т.ч</w:t>
      </w:r>
      <w:proofErr w:type="spellEnd"/>
      <w:r w:rsidR="008E6E89">
        <w:rPr>
          <w:rFonts w:ascii="Times New Roman" w:hAnsi="Times New Roman" w:cs="Times New Roman"/>
          <w:sz w:val="28"/>
          <w:szCs w:val="28"/>
        </w:rPr>
        <w:t>.</w:t>
      </w:r>
      <w:r w:rsidR="00BF4ACB" w:rsidRPr="009D70A0">
        <w:rPr>
          <w:rFonts w:ascii="Times New Roman" w:hAnsi="Times New Roman" w:cs="Times New Roman"/>
          <w:sz w:val="28"/>
          <w:szCs w:val="28"/>
        </w:rPr>
        <w:t xml:space="preserve"> чат-</w:t>
      </w:r>
      <w:r w:rsidR="008B6675" w:rsidRPr="009D70A0">
        <w:rPr>
          <w:rFonts w:ascii="Times New Roman" w:hAnsi="Times New Roman" w:cs="Times New Roman"/>
          <w:sz w:val="28"/>
          <w:szCs w:val="28"/>
        </w:rPr>
        <w:t>боты</w:t>
      </w:r>
      <w:r w:rsidR="008E6E89">
        <w:rPr>
          <w:rFonts w:ascii="Times New Roman" w:hAnsi="Times New Roman" w:cs="Times New Roman"/>
          <w:sz w:val="28"/>
          <w:szCs w:val="28"/>
        </w:rPr>
        <w:t>,</w:t>
      </w:r>
      <w:r w:rsidR="008B6675" w:rsidRPr="009D70A0">
        <w:rPr>
          <w:rFonts w:ascii="Times New Roman" w:hAnsi="Times New Roman" w:cs="Times New Roman"/>
          <w:sz w:val="28"/>
          <w:szCs w:val="28"/>
        </w:rPr>
        <w:t xml:space="preserve"> ускоряют</w:t>
      </w:r>
      <w:r w:rsidR="00BF4ACB" w:rsidRPr="009D70A0">
        <w:rPr>
          <w:rFonts w:ascii="Times New Roman" w:hAnsi="Times New Roman" w:cs="Times New Roman"/>
          <w:sz w:val="28"/>
          <w:szCs w:val="28"/>
        </w:rPr>
        <w:t xml:space="preserve"> </w:t>
      </w:r>
      <w:r w:rsidR="008C2323" w:rsidRPr="009D70A0">
        <w:rPr>
          <w:rFonts w:ascii="Times New Roman" w:hAnsi="Times New Roman" w:cs="Times New Roman"/>
          <w:sz w:val="28"/>
          <w:szCs w:val="28"/>
        </w:rPr>
        <w:t>проведение операций</w:t>
      </w:r>
      <w:r w:rsidR="008B6675" w:rsidRPr="009D70A0">
        <w:rPr>
          <w:rFonts w:ascii="Times New Roman" w:hAnsi="Times New Roman" w:cs="Times New Roman"/>
          <w:sz w:val="28"/>
          <w:szCs w:val="28"/>
        </w:rPr>
        <w:t xml:space="preserve"> и сокращают</w:t>
      </w:r>
      <w:r w:rsidR="00BF4ACB" w:rsidRPr="009D70A0">
        <w:rPr>
          <w:rFonts w:ascii="Times New Roman" w:hAnsi="Times New Roman" w:cs="Times New Roman"/>
          <w:sz w:val="28"/>
          <w:szCs w:val="28"/>
        </w:rPr>
        <w:t xml:space="preserve"> операционные накладные расходы финансовых </w:t>
      </w:r>
      <w:r w:rsidR="00D91B86">
        <w:rPr>
          <w:rFonts w:ascii="Times New Roman" w:hAnsi="Times New Roman" w:cs="Times New Roman"/>
          <w:sz w:val="28"/>
          <w:szCs w:val="28"/>
        </w:rPr>
        <w:t>предприятий</w:t>
      </w:r>
      <w:r w:rsidR="00BF4ACB"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41</w:t>
      </w:r>
      <w:r w:rsidR="00BF4ACB" w:rsidRPr="001569E3">
        <w:rPr>
          <w:rFonts w:ascii="Times New Roman" w:hAnsi="Times New Roman" w:cs="Times New Roman"/>
          <w:sz w:val="28"/>
          <w:szCs w:val="28"/>
        </w:rPr>
        <w:t xml:space="preserve">]. </w:t>
      </w:r>
    </w:p>
    <w:p w14:paraId="0E111AB7" w14:textId="7E1FBA71" w:rsidR="00BF4ACB" w:rsidRPr="009D70A0" w:rsidRDefault="008C2323"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lastRenderedPageBreak/>
        <w:t>В</w:t>
      </w:r>
      <w:r w:rsidR="00BF4ACB" w:rsidRPr="009D70A0">
        <w:rPr>
          <w:rFonts w:ascii="Times New Roman" w:hAnsi="Times New Roman" w:cs="Times New Roman"/>
          <w:sz w:val="28"/>
          <w:szCs w:val="28"/>
        </w:rPr>
        <w:t xml:space="preserve"> условиях </w:t>
      </w:r>
      <w:r w:rsidRPr="009D70A0">
        <w:rPr>
          <w:rFonts w:ascii="Times New Roman" w:hAnsi="Times New Roman" w:cs="Times New Roman"/>
          <w:sz w:val="28"/>
          <w:szCs w:val="28"/>
        </w:rPr>
        <w:t>такого</w:t>
      </w:r>
      <w:r w:rsidR="00BF4ACB" w:rsidRPr="009D70A0">
        <w:rPr>
          <w:rFonts w:ascii="Times New Roman" w:hAnsi="Times New Roman" w:cs="Times New Roman"/>
          <w:sz w:val="28"/>
          <w:szCs w:val="28"/>
        </w:rPr>
        <w:t xml:space="preserve"> технологического </w:t>
      </w:r>
      <w:r w:rsidR="00EC33A4" w:rsidRPr="009D70A0">
        <w:rPr>
          <w:rFonts w:ascii="Times New Roman" w:hAnsi="Times New Roman" w:cs="Times New Roman"/>
          <w:sz w:val="28"/>
          <w:szCs w:val="28"/>
        </w:rPr>
        <w:t>разнообразия</w:t>
      </w:r>
      <w:r w:rsidR="000F4325">
        <w:rPr>
          <w:rFonts w:ascii="Times New Roman" w:hAnsi="Times New Roman" w:cs="Times New Roman"/>
          <w:sz w:val="28"/>
          <w:szCs w:val="28"/>
        </w:rPr>
        <w:t>,</w:t>
      </w:r>
      <w:r w:rsidR="00BF4ACB" w:rsidRPr="009D70A0">
        <w:rPr>
          <w:rFonts w:ascii="Times New Roman" w:hAnsi="Times New Roman" w:cs="Times New Roman"/>
          <w:sz w:val="28"/>
          <w:szCs w:val="28"/>
        </w:rPr>
        <w:t xml:space="preserve"> эволюция</w:t>
      </w:r>
      <w:r w:rsidR="00EC33A4" w:rsidRPr="009D70A0">
        <w:rPr>
          <w:rFonts w:ascii="Times New Roman" w:hAnsi="Times New Roman" w:cs="Times New Roman"/>
          <w:sz w:val="28"/>
          <w:szCs w:val="28"/>
        </w:rPr>
        <w:t xml:space="preserve"> способов</w:t>
      </w:r>
      <w:r w:rsidR="00BF4ACB" w:rsidRPr="009D70A0">
        <w:rPr>
          <w:rFonts w:ascii="Times New Roman" w:hAnsi="Times New Roman" w:cs="Times New Roman"/>
          <w:sz w:val="28"/>
          <w:szCs w:val="28"/>
        </w:rPr>
        <w:t xml:space="preserve"> аналитики данных и технологий больших данных</w:t>
      </w:r>
      <w:r w:rsidR="00EC33A4" w:rsidRPr="009D70A0">
        <w:rPr>
          <w:rFonts w:ascii="Times New Roman" w:hAnsi="Times New Roman" w:cs="Times New Roman"/>
          <w:sz w:val="28"/>
          <w:szCs w:val="28"/>
        </w:rPr>
        <w:t xml:space="preserve"> (</w:t>
      </w:r>
      <w:r w:rsidR="00EC33A4" w:rsidRPr="009D70A0">
        <w:rPr>
          <w:rFonts w:ascii="Times New Roman" w:hAnsi="Times New Roman" w:cs="Times New Roman"/>
          <w:sz w:val="28"/>
          <w:szCs w:val="28"/>
          <w:lang w:val="en-US"/>
        </w:rPr>
        <w:t>Big</w:t>
      </w:r>
      <w:r w:rsidR="00EC33A4" w:rsidRPr="009D70A0">
        <w:rPr>
          <w:rFonts w:ascii="Times New Roman" w:hAnsi="Times New Roman" w:cs="Times New Roman"/>
          <w:sz w:val="28"/>
          <w:szCs w:val="28"/>
        </w:rPr>
        <w:t xml:space="preserve"> </w:t>
      </w:r>
      <w:r w:rsidR="00EC33A4" w:rsidRPr="009D70A0">
        <w:rPr>
          <w:rFonts w:ascii="Times New Roman" w:hAnsi="Times New Roman" w:cs="Times New Roman"/>
          <w:sz w:val="28"/>
          <w:szCs w:val="28"/>
          <w:lang w:val="en-US"/>
        </w:rPr>
        <w:t>Dat</w:t>
      </w:r>
      <w:r w:rsidR="00731F50" w:rsidRPr="009D70A0">
        <w:rPr>
          <w:rFonts w:ascii="Times New Roman" w:hAnsi="Times New Roman" w:cs="Times New Roman"/>
          <w:sz w:val="28"/>
          <w:szCs w:val="28"/>
          <w:lang w:val="en-US"/>
        </w:rPr>
        <w:t>a</w:t>
      </w:r>
      <w:r w:rsidR="00EC33A4" w:rsidRPr="009D70A0">
        <w:rPr>
          <w:rFonts w:ascii="Times New Roman" w:hAnsi="Times New Roman" w:cs="Times New Roman"/>
          <w:sz w:val="28"/>
          <w:szCs w:val="28"/>
        </w:rPr>
        <w:t>)</w:t>
      </w:r>
      <w:r w:rsidR="00BF4ACB" w:rsidRPr="009D70A0">
        <w:rPr>
          <w:rFonts w:ascii="Times New Roman" w:hAnsi="Times New Roman" w:cs="Times New Roman"/>
          <w:sz w:val="28"/>
          <w:szCs w:val="28"/>
        </w:rPr>
        <w:t xml:space="preserve"> предоставила финансовым гигантам инструменты для расшифровки огромных массивов данных, позволяющие лучше </w:t>
      </w:r>
      <w:r w:rsidR="00EC33A4" w:rsidRPr="009D70A0">
        <w:rPr>
          <w:rFonts w:ascii="Times New Roman" w:hAnsi="Times New Roman" w:cs="Times New Roman"/>
          <w:sz w:val="28"/>
          <w:szCs w:val="28"/>
        </w:rPr>
        <w:t>понимать и прогнозировать</w:t>
      </w:r>
      <w:r w:rsidR="00BF4ACB" w:rsidRPr="009D70A0">
        <w:rPr>
          <w:rFonts w:ascii="Times New Roman" w:hAnsi="Times New Roman" w:cs="Times New Roman"/>
          <w:sz w:val="28"/>
          <w:szCs w:val="28"/>
        </w:rPr>
        <w:t xml:space="preserve"> поведение потребителей, колебания </w:t>
      </w:r>
      <w:r w:rsidR="00EC33A4" w:rsidRPr="009D70A0">
        <w:rPr>
          <w:rFonts w:ascii="Times New Roman" w:hAnsi="Times New Roman" w:cs="Times New Roman"/>
          <w:sz w:val="28"/>
          <w:szCs w:val="28"/>
        </w:rPr>
        <w:t xml:space="preserve">финансового </w:t>
      </w:r>
      <w:r w:rsidR="00BF4ACB" w:rsidRPr="009D70A0">
        <w:rPr>
          <w:rFonts w:ascii="Times New Roman" w:hAnsi="Times New Roman" w:cs="Times New Roman"/>
          <w:sz w:val="28"/>
          <w:szCs w:val="28"/>
        </w:rPr>
        <w:t xml:space="preserve">рынка и профили рисков, тем самым стимулируя инновации и укрепляя способность принимать </w:t>
      </w:r>
      <w:r w:rsidR="00EC33A4" w:rsidRPr="009D70A0">
        <w:rPr>
          <w:rFonts w:ascii="Times New Roman" w:hAnsi="Times New Roman" w:cs="Times New Roman"/>
          <w:sz w:val="28"/>
          <w:szCs w:val="28"/>
        </w:rPr>
        <w:t xml:space="preserve">управленческие </w:t>
      </w:r>
      <w:r w:rsidR="00731F50" w:rsidRPr="009D70A0">
        <w:rPr>
          <w:rFonts w:ascii="Times New Roman" w:hAnsi="Times New Roman" w:cs="Times New Roman"/>
          <w:sz w:val="28"/>
          <w:szCs w:val="28"/>
        </w:rPr>
        <w:t>решения</w:t>
      </w:r>
      <w:r w:rsidR="00BF4ACB" w:rsidRPr="009D70A0">
        <w:rPr>
          <w:rFonts w:ascii="Times New Roman" w:hAnsi="Times New Roman" w:cs="Times New Roman"/>
          <w:sz w:val="28"/>
          <w:szCs w:val="28"/>
        </w:rPr>
        <w:t>.</w:t>
      </w:r>
    </w:p>
    <w:p w14:paraId="5B94573B" w14:textId="218EA76C" w:rsidR="008A2E85" w:rsidRDefault="000F4325"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подчеркнуть, что ц</w:t>
      </w:r>
      <w:r w:rsidR="00731F50" w:rsidRPr="009D70A0">
        <w:rPr>
          <w:rFonts w:ascii="Times New Roman" w:hAnsi="Times New Roman" w:cs="Times New Roman"/>
          <w:sz w:val="28"/>
          <w:szCs w:val="28"/>
        </w:rPr>
        <w:t xml:space="preserve">ифровая трансформация и </w:t>
      </w:r>
      <w:r w:rsidR="00502F38">
        <w:rPr>
          <w:rFonts w:ascii="Times New Roman" w:hAnsi="Times New Roman" w:cs="Times New Roman"/>
          <w:sz w:val="28"/>
          <w:szCs w:val="28"/>
        </w:rPr>
        <w:t>FinTech</w:t>
      </w:r>
      <w:r w:rsidR="00731F50" w:rsidRPr="009D70A0">
        <w:rPr>
          <w:rFonts w:ascii="Times New Roman" w:hAnsi="Times New Roman" w:cs="Times New Roman"/>
          <w:sz w:val="28"/>
          <w:szCs w:val="28"/>
        </w:rPr>
        <w:t xml:space="preserve"> связаны друг с другом.</w:t>
      </w:r>
      <w:r w:rsidR="006B6647" w:rsidRPr="009D70A0">
        <w:rPr>
          <w:rFonts w:ascii="Times New Roman" w:hAnsi="Times New Roman" w:cs="Times New Roman"/>
          <w:sz w:val="28"/>
          <w:szCs w:val="28"/>
        </w:rPr>
        <w:t xml:space="preserve"> </w:t>
      </w:r>
      <w:r w:rsidR="00731F50" w:rsidRPr="009D70A0">
        <w:rPr>
          <w:rFonts w:ascii="Times New Roman" w:hAnsi="Times New Roman" w:cs="Times New Roman"/>
          <w:sz w:val="28"/>
          <w:szCs w:val="28"/>
        </w:rPr>
        <w:t xml:space="preserve">В классификации </w:t>
      </w:r>
      <w:r w:rsidR="006B6647" w:rsidRPr="009D70A0">
        <w:rPr>
          <w:rFonts w:ascii="Times New Roman" w:hAnsi="Times New Roman" w:cs="Times New Roman"/>
          <w:sz w:val="28"/>
          <w:szCs w:val="28"/>
        </w:rPr>
        <w:t>жизненных циклов</w:t>
      </w:r>
      <w:r w:rsidR="00731F50" w:rsidRPr="009D70A0">
        <w:rPr>
          <w:rFonts w:ascii="Times New Roman" w:hAnsi="Times New Roman" w:cs="Times New Roman"/>
          <w:sz w:val="28"/>
          <w:szCs w:val="28"/>
        </w:rPr>
        <w:t xml:space="preserve"> финансовых технологий можно проследить их поэтапную </w:t>
      </w:r>
      <w:r w:rsidR="006474DE">
        <w:rPr>
          <w:rFonts w:ascii="Times New Roman" w:hAnsi="Times New Roman" w:cs="Times New Roman"/>
          <w:sz w:val="28"/>
          <w:szCs w:val="28"/>
        </w:rPr>
        <w:t>взаимо</w:t>
      </w:r>
      <w:r w:rsidR="00731F50" w:rsidRPr="009D70A0">
        <w:rPr>
          <w:rFonts w:ascii="Times New Roman" w:hAnsi="Times New Roman" w:cs="Times New Roman"/>
          <w:sz w:val="28"/>
          <w:szCs w:val="28"/>
        </w:rPr>
        <w:t>связь (таблица 3)</w:t>
      </w:r>
      <w:r w:rsidR="00E864A2" w:rsidRPr="009D70A0">
        <w:rPr>
          <w:rFonts w:ascii="Times New Roman" w:hAnsi="Times New Roman" w:cs="Times New Roman"/>
          <w:sz w:val="28"/>
          <w:szCs w:val="28"/>
        </w:rPr>
        <w:t>.</w:t>
      </w:r>
    </w:p>
    <w:p w14:paraId="2206459A" w14:textId="77777777" w:rsidR="0006302F" w:rsidRPr="009D70A0" w:rsidRDefault="0006302F" w:rsidP="00504463">
      <w:pPr>
        <w:spacing w:after="0" w:line="360" w:lineRule="auto"/>
        <w:ind w:firstLine="709"/>
        <w:jc w:val="both"/>
        <w:rPr>
          <w:rFonts w:ascii="Times New Roman" w:hAnsi="Times New Roman" w:cs="Times New Roman"/>
          <w:sz w:val="28"/>
          <w:szCs w:val="28"/>
        </w:rPr>
      </w:pPr>
    </w:p>
    <w:p w14:paraId="440C7B0F" w14:textId="2DBE470B" w:rsidR="00D47338" w:rsidRPr="001569E3" w:rsidRDefault="00D47338" w:rsidP="001852BC">
      <w:pPr>
        <w:suppressAutoHyphens/>
        <w:spacing w:after="0" w:line="240" w:lineRule="auto"/>
        <w:contextualSpacing/>
        <w:jc w:val="both"/>
        <w:rPr>
          <w:rFonts w:ascii="Times New Roman" w:hAnsi="Times New Roman" w:cs="Times New Roman"/>
          <w:color w:val="00B0F0"/>
          <w:sz w:val="28"/>
          <w:szCs w:val="28"/>
          <w:shd w:val="clear" w:color="auto" w:fill="FFFFFF"/>
        </w:rPr>
      </w:pPr>
      <w:r w:rsidRPr="009D70A0">
        <w:rPr>
          <w:rFonts w:ascii="Times New Roman" w:hAnsi="Times New Roman" w:cs="Times New Roman"/>
          <w:sz w:val="28"/>
          <w:szCs w:val="28"/>
        </w:rPr>
        <w:t xml:space="preserve">Таблица 3 – Этапы эволюции финансовых технологий и их </w:t>
      </w:r>
      <w:r w:rsidR="007E00AE" w:rsidRPr="009D70A0">
        <w:rPr>
          <w:rFonts w:ascii="Times New Roman" w:hAnsi="Times New Roman" w:cs="Times New Roman"/>
          <w:sz w:val="28"/>
          <w:szCs w:val="28"/>
        </w:rPr>
        <w:t>связь с цифровой трансформацией</w:t>
      </w:r>
      <w:r w:rsidRPr="009D70A0">
        <w:rPr>
          <w:rFonts w:ascii="Times New Roman" w:hAnsi="Times New Roman" w:cs="Times New Roman"/>
          <w:sz w:val="28"/>
          <w:szCs w:val="28"/>
        </w:rPr>
        <w:t xml:space="preserve"> </w:t>
      </w:r>
      <w:r w:rsidR="00E864A2" w:rsidRPr="009D70A0">
        <w:rPr>
          <w:rFonts w:ascii="Times New Roman" w:hAnsi="Times New Roman" w:cs="Times New Roman"/>
          <w:sz w:val="28"/>
          <w:szCs w:val="28"/>
        </w:rPr>
        <w:t>(</w:t>
      </w:r>
      <w:r w:rsidR="001852BC">
        <w:rPr>
          <w:rFonts w:ascii="Times New Roman" w:hAnsi="Times New Roman" w:cs="Times New Roman"/>
          <w:sz w:val="28"/>
          <w:szCs w:val="28"/>
        </w:rPr>
        <w:t>составлено</w:t>
      </w:r>
      <w:r w:rsidR="00E864A2" w:rsidRPr="009D70A0">
        <w:rPr>
          <w:rFonts w:ascii="Times New Roman" w:hAnsi="Times New Roman" w:cs="Times New Roman"/>
          <w:sz w:val="28"/>
          <w:szCs w:val="28"/>
        </w:rPr>
        <w:t xml:space="preserve"> а</w:t>
      </w:r>
      <w:r w:rsidR="001852BC">
        <w:rPr>
          <w:rFonts w:ascii="Times New Roman" w:hAnsi="Times New Roman" w:cs="Times New Roman"/>
          <w:sz w:val="28"/>
          <w:szCs w:val="28"/>
        </w:rPr>
        <w:t>втором на основе</w:t>
      </w:r>
      <w:r w:rsidR="00E864A2"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50,</w:t>
      </w:r>
      <w:r w:rsidR="007C7C4C">
        <w:rPr>
          <w:rFonts w:ascii="Times New Roman" w:hAnsi="Times New Roman" w:cs="Times New Roman"/>
          <w:sz w:val="28"/>
          <w:szCs w:val="28"/>
        </w:rPr>
        <w:t xml:space="preserve"> </w:t>
      </w:r>
      <w:r w:rsidR="00E30998" w:rsidRPr="001569E3">
        <w:rPr>
          <w:rFonts w:ascii="Times New Roman" w:hAnsi="Times New Roman" w:cs="Times New Roman"/>
          <w:sz w:val="28"/>
          <w:szCs w:val="28"/>
        </w:rPr>
        <w:t>57</w:t>
      </w:r>
      <w:r w:rsidR="001852BC" w:rsidRPr="001569E3">
        <w:rPr>
          <w:rFonts w:ascii="Times New Roman" w:hAnsi="Times New Roman" w:cs="Times New Roman"/>
          <w:sz w:val="28"/>
          <w:szCs w:val="28"/>
        </w:rPr>
        <w:t>]</w:t>
      </w:r>
      <w:r w:rsidR="00E864A2" w:rsidRPr="009D70A0">
        <w:rPr>
          <w:rFonts w:ascii="Times New Roman" w:hAnsi="Times New Roman" w:cs="Times New Roman"/>
          <w:sz w:val="28"/>
          <w:szCs w:val="28"/>
        </w:rPr>
        <w:t>)</w:t>
      </w:r>
    </w:p>
    <w:tbl>
      <w:tblPr>
        <w:tblStyle w:val="a5"/>
        <w:tblW w:w="0" w:type="auto"/>
        <w:tblLook w:val="04A0" w:firstRow="1" w:lastRow="0" w:firstColumn="1" w:lastColumn="0" w:noHBand="0" w:noVBand="1"/>
      </w:tblPr>
      <w:tblGrid>
        <w:gridCol w:w="1016"/>
        <w:gridCol w:w="776"/>
        <w:gridCol w:w="2042"/>
        <w:gridCol w:w="1556"/>
        <w:gridCol w:w="2331"/>
        <w:gridCol w:w="1623"/>
      </w:tblGrid>
      <w:tr w:rsidR="006B3EB5" w:rsidRPr="001852BC" w14:paraId="48941F4D" w14:textId="5A2E5291" w:rsidTr="001852BC">
        <w:tc>
          <w:tcPr>
            <w:tcW w:w="0" w:type="auto"/>
          </w:tcPr>
          <w:p w14:paraId="01A4D391" w14:textId="77777777" w:rsidR="00D748ED" w:rsidRPr="001852BC" w:rsidRDefault="00D748ED" w:rsidP="001852BC">
            <w:pPr>
              <w:suppressAutoHyphens/>
              <w:contextualSpacing/>
              <w:jc w:val="both"/>
              <w:rPr>
                <w:rFonts w:ascii="Times New Roman" w:hAnsi="Times New Roman" w:cs="Times New Roman"/>
                <w:sz w:val="24"/>
                <w:szCs w:val="24"/>
              </w:rPr>
            </w:pPr>
          </w:p>
        </w:tc>
        <w:tc>
          <w:tcPr>
            <w:tcW w:w="0" w:type="auto"/>
          </w:tcPr>
          <w:p w14:paraId="2B551740" w14:textId="77AF1A2A"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Даты</w:t>
            </w:r>
          </w:p>
        </w:tc>
        <w:tc>
          <w:tcPr>
            <w:tcW w:w="1784" w:type="dxa"/>
          </w:tcPr>
          <w:p w14:paraId="7A69C737" w14:textId="23EC5AA4"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Ключевые принципы</w:t>
            </w:r>
          </w:p>
        </w:tc>
        <w:tc>
          <w:tcPr>
            <w:tcW w:w="1601" w:type="dxa"/>
          </w:tcPr>
          <w:p w14:paraId="470C93EF" w14:textId="588AF527"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Основные игроки</w:t>
            </w:r>
          </w:p>
        </w:tc>
        <w:tc>
          <w:tcPr>
            <w:tcW w:w="2032" w:type="dxa"/>
          </w:tcPr>
          <w:p w14:paraId="443964E0" w14:textId="45C29399"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Основные события</w:t>
            </w:r>
            <w:r w:rsidRPr="001852BC">
              <w:rPr>
                <w:rFonts w:ascii="Times New Roman" w:hAnsi="Times New Roman" w:cs="Times New Roman"/>
                <w:sz w:val="24"/>
                <w:szCs w:val="24"/>
                <w:lang w:val="en-US"/>
              </w:rPr>
              <w:t xml:space="preserve"> </w:t>
            </w:r>
          </w:p>
        </w:tc>
        <w:tc>
          <w:tcPr>
            <w:tcW w:w="0" w:type="auto"/>
          </w:tcPr>
          <w:p w14:paraId="3E227D89" w14:textId="37963454"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Инструменты</w:t>
            </w:r>
          </w:p>
        </w:tc>
      </w:tr>
      <w:tr w:rsidR="006B3EB5" w:rsidRPr="001852BC" w14:paraId="5DEF2240" w14:textId="4C36CA15" w:rsidTr="001852BC">
        <w:tc>
          <w:tcPr>
            <w:tcW w:w="0" w:type="auto"/>
          </w:tcPr>
          <w:p w14:paraId="7581A0E4" w14:textId="20D90BB1" w:rsidR="00D748ED" w:rsidRPr="001852BC" w:rsidRDefault="00502F38"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FinTech</w:t>
            </w:r>
            <w:r w:rsidR="00D748ED" w:rsidRPr="001852BC">
              <w:rPr>
                <w:rFonts w:ascii="Times New Roman" w:hAnsi="Times New Roman" w:cs="Times New Roman"/>
                <w:sz w:val="24"/>
                <w:szCs w:val="24"/>
              </w:rPr>
              <w:t xml:space="preserve"> 1.0 </w:t>
            </w:r>
          </w:p>
        </w:tc>
        <w:tc>
          <w:tcPr>
            <w:tcW w:w="0" w:type="auto"/>
          </w:tcPr>
          <w:p w14:paraId="09063574" w14:textId="15D43B94"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1886-1967</w:t>
            </w:r>
          </w:p>
        </w:tc>
        <w:tc>
          <w:tcPr>
            <w:tcW w:w="1784" w:type="dxa"/>
          </w:tcPr>
          <w:p w14:paraId="51297C8C" w14:textId="77777777"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Создание инфраструктуры;</w:t>
            </w:r>
          </w:p>
          <w:p w14:paraId="4E3D68E6" w14:textId="6C4E8884"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Повышение эффективности существующих сервисов с помощью информационных технологий</w:t>
            </w:r>
          </w:p>
        </w:tc>
        <w:tc>
          <w:tcPr>
            <w:tcW w:w="1601" w:type="dxa"/>
          </w:tcPr>
          <w:p w14:paraId="24EE1D84" w14:textId="7331A5B4"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Поставщики ИТ-услуг</w:t>
            </w:r>
          </w:p>
        </w:tc>
        <w:tc>
          <w:tcPr>
            <w:tcW w:w="2032" w:type="dxa"/>
          </w:tcPr>
          <w:p w14:paraId="3341FC57" w14:textId="77777777"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Трансатлантический кабель (1866);</w:t>
            </w:r>
          </w:p>
          <w:p w14:paraId="3402E4DD" w14:textId="54E14463" w:rsidR="00D748ED" w:rsidRPr="001852BC" w:rsidRDefault="00D748ED" w:rsidP="001852BC">
            <w:pPr>
              <w:suppressAutoHyphens/>
              <w:contextualSpacing/>
              <w:jc w:val="both"/>
              <w:rPr>
                <w:rFonts w:ascii="Times New Roman" w:hAnsi="Times New Roman" w:cs="Times New Roman"/>
                <w:sz w:val="24"/>
                <w:szCs w:val="24"/>
              </w:rPr>
            </w:pPr>
            <w:proofErr w:type="spellStart"/>
            <w:r w:rsidRPr="001852BC">
              <w:rPr>
                <w:rFonts w:ascii="Times New Roman" w:hAnsi="Times New Roman" w:cs="Times New Roman"/>
                <w:sz w:val="24"/>
                <w:szCs w:val="24"/>
                <w:lang w:val="en-US"/>
              </w:rPr>
              <w:t>Fedwire</w:t>
            </w:r>
            <w:proofErr w:type="spellEnd"/>
            <w:r w:rsidRPr="001852BC">
              <w:rPr>
                <w:rFonts w:ascii="Times New Roman" w:hAnsi="Times New Roman" w:cs="Times New Roman"/>
                <w:sz w:val="24"/>
                <w:szCs w:val="24"/>
              </w:rPr>
              <w:t xml:space="preserve"> (1918)</w:t>
            </w:r>
          </w:p>
          <w:p w14:paraId="6955E28F" w14:textId="289BF0A8" w:rsidR="00D748ED" w:rsidRPr="001852BC" w:rsidRDefault="00D748ED" w:rsidP="001852BC">
            <w:pPr>
              <w:suppressAutoHyphens/>
              <w:contextualSpacing/>
              <w:jc w:val="both"/>
              <w:rPr>
                <w:rFonts w:ascii="Times New Roman" w:hAnsi="Times New Roman" w:cs="Times New Roman"/>
                <w:sz w:val="24"/>
                <w:szCs w:val="24"/>
                <w:lang w:val="en-US"/>
              </w:rPr>
            </w:pPr>
          </w:p>
        </w:tc>
        <w:tc>
          <w:tcPr>
            <w:tcW w:w="0" w:type="auto"/>
          </w:tcPr>
          <w:p w14:paraId="016C1AC7" w14:textId="77777777"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 xml:space="preserve">Кредитная карта </w:t>
            </w:r>
            <w:r w:rsidRPr="001852BC">
              <w:rPr>
                <w:rFonts w:ascii="Times New Roman" w:hAnsi="Times New Roman" w:cs="Times New Roman"/>
                <w:sz w:val="24"/>
                <w:szCs w:val="24"/>
                <w:lang w:val="en-US"/>
              </w:rPr>
              <w:t>Diner</w:t>
            </w:r>
            <w:r w:rsidRPr="001852BC">
              <w:rPr>
                <w:rFonts w:ascii="Times New Roman" w:hAnsi="Times New Roman" w:cs="Times New Roman"/>
                <w:sz w:val="24"/>
                <w:szCs w:val="24"/>
              </w:rPr>
              <w:t>’</w:t>
            </w:r>
            <w:r w:rsidRPr="001852BC">
              <w:rPr>
                <w:rFonts w:ascii="Times New Roman" w:hAnsi="Times New Roman" w:cs="Times New Roman"/>
                <w:sz w:val="24"/>
                <w:szCs w:val="24"/>
                <w:lang w:val="en-US"/>
              </w:rPr>
              <w:t>s</w:t>
            </w:r>
            <w:r w:rsidRPr="001852BC">
              <w:rPr>
                <w:rFonts w:ascii="Times New Roman" w:hAnsi="Times New Roman" w:cs="Times New Roman"/>
                <w:sz w:val="24"/>
                <w:szCs w:val="24"/>
              </w:rPr>
              <w:t xml:space="preserve"> </w:t>
            </w:r>
            <w:r w:rsidRPr="001852BC">
              <w:rPr>
                <w:rFonts w:ascii="Times New Roman" w:hAnsi="Times New Roman" w:cs="Times New Roman"/>
                <w:sz w:val="24"/>
                <w:szCs w:val="24"/>
                <w:lang w:val="en-US"/>
              </w:rPr>
              <w:t>Club</w:t>
            </w:r>
            <w:r w:rsidRPr="001852BC">
              <w:rPr>
                <w:rFonts w:ascii="Times New Roman" w:hAnsi="Times New Roman" w:cs="Times New Roman"/>
                <w:sz w:val="24"/>
                <w:szCs w:val="24"/>
              </w:rPr>
              <w:t xml:space="preserve"> (1950);</w:t>
            </w:r>
          </w:p>
          <w:p w14:paraId="0B1EE853" w14:textId="3849E27A"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 xml:space="preserve">Кредитная карта </w:t>
            </w:r>
            <w:r w:rsidRPr="001852BC">
              <w:rPr>
                <w:rFonts w:ascii="Times New Roman" w:hAnsi="Times New Roman" w:cs="Times New Roman"/>
                <w:sz w:val="24"/>
                <w:szCs w:val="24"/>
                <w:lang w:val="en-US"/>
              </w:rPr>
              <w:t>Amex</w:t>
            </w:r>
            <w:r w:rsidRPr="001852BC">
              <w:rPr>
                <w:rFonts w:ascii="Times New Roman" w:hAnsi="Times New Roman" w:cs="Times New Roman"/>
                <w:sz w:val="24"/>
                <w:szCs w:val="24"/>
              </w:rPr>
              <w:t xml:space="preserve"> (1958);</w:t>
            </w:r>
          </w:p>
          <w:p w14:paraId="6CF3753F" w14:textId="19DA1202"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Телеграф</w:t>
            </w:r>
          </w:p>
        </w:tc>
      </w:tr>
      <w:tr w:rsidR="006B3EB5" w:rsidRPr="001852BC" w14:paraId="5AA99B58" w14:textId="52E5E81F" w:rsidTr="001852BC">
        <w:tc>
          <w:tcPr>
            <w:tcW w:w="0" w:type="auto"/>
          </w:tcPr>
          <w:p w14:paraId="3A01CE29" w14:textId="089C8E21" w:rsidR="00D748ED" w:rsidRPr="001852BC" w:rsidRDefault="00502F38"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FinTech</w:t>
            </w:r>
            <w:r w:rsidR="00D748ED" w:rsidRPr="001852BC">
              <w:rPr>
                <w:rFonts w:ascii="Times New Roman" w:hAnsi="Times New Roman" w:cs="Times New Roman"/>
                <w:sz w:val="24"/>
                <w:szCs w:val="24"/>
              </w:rPr>
              <w:t xml:space="preserve"> 2.0 </w:t>
            </w:r>
          </w:p>
        </w:tc>
        <w:tc>
          <w:tcPr>
            <w:tcW w:w="0" w:type="auto"/>
          </w:tcPr>
          <w:p w14:paraId="724EDDB9" w14:textId="6520D097"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1967-2008</w:t>
            </w:r>
          </w:p>
        </w:tc>
        <w:tc>
          <w:tcPr>
            <w:tcW w:w="1784" w:type="dxa"/>
          </w:tcPr>
          <w:p w14:paraId="569CF273" w14:textId="48A835CB"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Цифровая революция (переход от аналогового сигнала к цифровому)</w:t>
            </w:r>
          </w:p>
        </w:tc>
        <w:tc>
          <w:tcPr>
            <w:tcW w:w="1601" w:type="dxa"/>
          </w:tcPr>
          <w:p w14:paraId="5E0E0383" w14:textId="6CC96022"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 xml:space="preserve">Финансовые институты </w:t>
            </w:r>
            <w:r w:rsidR="00092787" w:rsidRPr="001852BC">
              <w:rPr>
                <w:rFonts w:ascii="Times New Roman" w:hAnsi="Times New Roman" w:cs="Times New Roman"/>
                <w:sz w:val="24"/>
                <w:szCs w:val="24"/>
              </w:rPr>
              <w:t>(банки, биржи и т.д.)</w:t>
            </w:r>
          </w:p>
        </w:tc>
        <w:tc>
          <w:tcPr>
            <w:tcW w:w="2032" w:type="dxa"/>
          </w:tcPr>
          <w:p w14:paraId="7381972D" w14:textId="7F9F9A78"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World</w:t>
            </w:r>
            <w:r w:rsidRPr="001852BC">
              <w:rPr>
                <w:rFonts w:ascii="Times New Roman" w:hAnsi="Times New Roman" w:cs="Times New Roman"/>
                <w:sz w:val="24"/>
                <w:szCs w:val="24"/>
              </w:rPr>
              <w:t xml:space="preserve"> </w:t>
            </w:r>
            <w:r w:rsidRPr="001852BC">
              <w:rPr>
                <w:rFonts w:ascii="Times New Roman" w:hAnsi="Times New Roman" w:cs="Times New Roman"/>
                <w:sz w:val="24"/>
                <w:szCs w:val="24"/>
                <w:lang w:val="en-US"/>
              </w:rPr>
              <w:t>Wide</w:t>
            </w:r>
            <w:r w:rsidRPr="001852BC">
              <w:rPr>
                <w:rFonts w:ascii="Times New Roman" w:hAnsi="Times New Roman" w:cs="Times New Roman"/>
                <w:sz w:val="24"/>
                <w:szCs w:val="24"/>
              </w:rPr>
              <w:t xml:space="preserve"> </w:t>
            </w:r>
            <w:r w:rsidRPr="001852BC">
              <w:rPr>
                <w:rFonts w:ascii="Times New Roman" w:hAnsi="Times New Roman" w:cs="Times New Roman"/>
                <w:sz w:val="24"/>
                <w:szCs w:val="24"/>
                <w:lang w:val="en-US"/>
              </w:rPr>
              <w:t>Web</w:t>
            </w:r>
            <w:r w:rsidRPr="001852BC">
              <w:rPr>
                <w:rFonts w:ascii="Times New Roman" w:hAnsi="Times New Roman" w:cs="Times New Roman"/>
                <w:sz w:val="24"/>
                <w:szCs w:val="24"/>
              </w:rPr>
              <w:t xml:space="preserve"> (1991);</w:t>
            </w:r>
          </w:p>
          <w:p w14:paraId="489966BC" w14:textId="33296836"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Мировой финансовый кризис (2008)</w:t>
            </w:r>
          </w:p>
        </w:tc>
        <w:tc>
          <w:tcPr>
            <w:tcW w:w="0" w:type="auto"/>
          </w:tcPr>
          <w:p w14:paraId="59AB0697" w14:textId="77777777" w:rsidR="00D748ED" w:rsidRPr="001852BC" w:rsidRDefault="00D748ED" w:rsidP="001852BC">
            <w:pPr>
              <w:suppressAutoHyphens/>
              <w:contextualSpacing/>
              <w:jc w:val="both"/>
              <w:rPr>
                <w:rFonts w:ascii="Times New Roman" w:hAnsi="Times New Roman" w:cs="Times New Roman"/>
                <w:sz w:val="24"/>
                <w:szCs w:val="24"/>
                <w:lang w:val="en-US"/>
              </w:rPr>
            </w:pPr>
            <w:r w:rsidRPr="001852BC">
              <w:rPr>
                <w:rFonts w:ascii="Times New Roman" w:hAnsi="Times New Roman" w:cs="Times New Roman"/>
                <w:sz w:val="24"/>
                <w:szCs w:val="24"/>
              </w:rPr>
              <w:t>Банкомат</w:t>
            </w:r>
            <w:r w:rsidRPr="001852BC">
              <w:rPr>
                <w:rFonts w:ascii="Times New Roman" w:hAnsi="Times New Roman" w:cs="Times New Roman"/>
                <w:sz w:val="24"/>
                <w:szCs w:val="24"/>
                <w:lang w:val="en-US"/>
              </w:rPr>
              <w:t xml:space="preserve"> Barclays (1967);</w:t>
            </w:r>
          </w:p>
          <w:p w14:paraId="1128C40C" w14:textId="77777777" w:rsidR="00D748ED" w:rsidRPr="001852BC" w:rsidRDefault="00D748ED" w:rsidP="001852BC">
            <w:pPr>
              <w:suppressAutoHyphens/>
              <w:contextualSpacing/>
              <w:jc w:val="both"/>
              <w:rPr>
                <w:rFonts w:ascii="Times New Roman" w:hAnsi="Times New Roman" w:cs="Times New Roman"/>
                <w:sz w:val="24"/>
                <w:szCs w:val="24"/>
                <w:lang w:val="en-US"/>
              </w:rPr>
            </w:pPr>
            <w:r w:rsidRPr="001852BC">
              <w:rPr>
                <w:rFonts w:ascii="Times New Roman" w:hAnsi="Times New Roman" w:cs="Times New Roman"/>
                <w:sz w:val="24"/>
                <w:szCs w:val="24"/>
                <w:lang w:val="en-US"/>
              </w:rPr>
              <w:t>NASDAQ (1971);</w:t>
            </w:r>
          </w:p>
          <w:p w14:paraId="63F5B721" w14:textId="0FC7D76F" w:rsidR="00D748ED" w:rsidRPr="001852BC" w:rsidRDefault="00D748ED" w:rsidP="001852BC">
            <w:pPr>
              <w:suppressAutoHyphens/>
              <w:contextualSpacing/>
              <w:jc w:val="both"/>
              <w:rPr>
                <w:rFonts w:ascii="Times New Roman" w:hAnsi="Times New Roman" w:cs="Times New Roman"/>
                <w:sz w:val="24"/>
                <w:szCs w:val="24"/>
                <w:lang w:val="en-US"/>
              </w:rPr>
            </w:pPr>
            <w:r w:rsidRPr="001852BC">
              <w:rPr>
                <w:rFonts w:ascii="Times New Roman" w:hAnsi="Times New Roman" w:cs="Times New Roman"/>
                <w:sz w:val="24"/>
                <w:szCs w:val="24"/>
                <w:lang w:val="en-US"/>
              </w:rPr>
              <w:t>SWIFT (1973);</w:t>
            </w:r>
          </w:p>
          <w:p w14:paraId="00A06411" w14:textId="6F95F9A8" w:rsidR="00092787" w:rsidRPr="001852BC" w:rsidRDefault="00092787" w:rsidP="001852BC">
            <w:pPr>
              <w:suppressAutoHyphens/>
              <w:contextualSpacing/>
              <w:jc w:val="both"/>
              <w:rPr>
                <w:rFonts w:ascii="Times New Roman" w:hAnsi="Times New Roman" w:cs="Times New Roman"/>
                <w:sz w:val="24"/>
                <w:szCs w:val="24"/>
              </w:rPr>
            </w:pPr>
            <w:proofErr w:type="spellStart"/>
            <w:r w:rsidRPr="001852BC">
              <w:rPr>
                <w:rFonts w:ascii="Times New Roman" w:hAnsi="Times New Roman" w:cs="Times New Roman"/>
                <w:sz w:val="24"/>
                <w:szCs w:val="24"/>
              </w:rPr>
              <w:t>Мейнфреймы</w:t>
            </w:r>
            <w:proofErr w:type="spellEnd"/>
          </w:p>
          <w:p w14:paraId="5906DF60" w14:textId="77777777" w:rsidR="00D748ED" w:rsidRPr="001852BC" w:rsidRDefault="00D748ED" w:rsidP="001852BC">
            <w:pPr>
              <w:suppressAutoHyphens/>
              <w:contextualSpacing/>
              <w:jc w:val="both"/>
              <w:rPr>
                <w:rFonts w:ascii="Times New Roman" w:hAnsi="Times New Roman" w:cs="Times New Roman"/>
                <w:sz w:val="24"/>
                <w:szCs w:val="24"/>
              </w:rPr>
            </w:pPr>
          </w:p>
        </w:tc>
      </w:tr>
      <w:tr w:rsidR="006B3EB5" w:rsidRPr="00A113F2" w14:paraId="702E66DB" w14:textId="77B45836" w:rsidTr="001852BC">
        <w:tc>
          <w:tcPr>
            <w:tcW w:w="0" w:type="auto"/>
          </w:tcPr>
          <w:p w14:paraId="37B9683E" w14:textId="5B9E552E" w:rsidR="00D748ED" w:rsidRPr="001852BC" w:rsidRDefault="00502F38"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FinTech</w:t>
            </w:r>
            <w:r w:rsidR="00D748ED" w:rsidRPr="001852BC">
              <w:rPr>
                <w:rFonts w:ascii="Times New Roman" w:hAnsi="Times New Roman" w:cs="Times New Roman"/>
                <w:sz w:val="24"/>
                <w:szCs w:val="24"/>
              </w:rPr>
              <w:t xml:space="preserve"> 3.0 </w:t>
            </w:r>
          </w:p>
        </w:tc>
        <w:tc>
          <w:tcPr>
            <w:tcW w:w="0" w:type="auto"/>
          </w:tcPr>
          <w:p w14:paraId="5EE0F43A" w14:textId="14FB048F"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2008-2013</w:t>
            </w:r>
          </w:p>
        </w:tc>
        <w:tc>
          <w:tcPr>
            <w:tcW w:w="1784" w:type="dxa"/>
          </w:tcPr>
          <w:p w14:paraId="77064FE0" w14:textId="54C118B8"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 xml:space="preserve">Трансформация традиционных </w:t>
            </w:r>
            <w:r w:rsidR="00092787" w:rsidRPr="001852BC">
              <w:rPr>
                <w:rFonts w:ascii="Times New Roman" w:hAnsi="Times New Roman" w:cs="Times New Roman"/>
                <w:sz w:val="24"/>
                <w:szCs w:val="24"/>
              </w:rPr>
              <w:t>продуктов (</w:t>
            </w:r>
            <w:r w:rsidR="007660B9" w:rsidRPr="001852BC">
              <w:rPr>
                <w:rFonts w:ascii="Times New Roman" w:hAnsi="Times New Roman" w:cs="Times New Roman"/>
                <w:sz w:val="24"/>
                <w:szCs w:val="24"/>
              </w:rPr>
              <w:t>в онлайн-</w:t>
            </w:r>
            <w:r w:rsidR="006B3EB5" w:rsidRPr="001852BC">
              <w:rPr>
                <w:rFonts w:ascii="Times New Roman" w:hAnsi="Times New Roman" w:cs="Times New Roman"/>
                <w:sz w:val="24"/>
                <w:szCs w:val="24"/>
              </w:rPr>
              <w:t>продукты</w:t>
            </w:r>
            <w:r w:rsidR="007660B9" w:rsidRPr="001852BC">
              <w:rPr>
                <w:rFonts w:ascii="Times New Roman" w:hAnsi="Times New Roman" w:cs="Times New Roman"/>
                <w:sz w:val="24"/>
                <w:szCs w:val="24"/>
              </w:rPr>
              <w:t xml:space="preserve"> и услуги</w:t>
            </w:r>
            <w:r w:rsidR="00092787" w:rsidRPr="001852BC">
              <w:rPr>
                <w:rFonts w:ascii="Times New Roman" w:hAnsi="Times New Roman" w:cs="Times New Roman"/>
                <w:sz w:val="24"/>
                <w:szCs w:val="24"/>
              </w:rPr>
              <w:t xml:space="preserve">) </w:t>
            </w:r>
          </w:p>
        </w:tc>
        <w:tc>
          <w:tcPr>
            <w:tcW w:w="1601" w:type="dxa"/>
          </w:tcPr>
          <w:p w14:paraId="4833396A" w14:textId="233F8019" w:rsidR="00D748ED" w:rsidRPr="001852BC" w:rsidRDefault="00502F38"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FinTech</w:t>
            </w:r>
            <w:r w:rsidR="00D748ED" w:rsidRPr="001852BC">
              <w:rPr>
                <w:rFonts w:ascii="Times New Roman" w:hAnsi="Times New Roman" w:cs="Times New Roman"/>
                <w:sz w:val="24"/>
                <w:szCs w:val="24"/>
              </w:rPr>
              <w:t xml:space="preserve">-стартапы (миникорны, </w:t>
            </w:r>
            <w:proofErr w:type="spellStart"/>
            <w:r w:rsidR="00D748ED" w:rsidRPr="001852BC">
              <w:rPr>
                <w:rFonts w:ascii="Times New Roman" w:hAnsi="Times New Roman" w:cs="Times New Roman"/>
                <w:sz w:val="24"/>
                <w:szCs w:val="24"/>
              </w:rPr>
              <w:t>суникорны</w:t>
            </w:r>
            <w:proofErr w:type="spellEnd"/>
            <w:r w:rsidR="00D748ED" w:rsidRPr="001852BC">
              <w:rPr>
                <w:rFonts w:ascii="Times New Roman" w:hAnsi="Times New Roman" w:cs="Times New Roman"/>
                <w:sz w:val="24"/>
                <w:szCs w:val="24"/>
              </w:rPr>
              <w:t xml:space="preserve">, единороги и </w:t>
            </w:r>
            <w:proofErr w:type="spellStart"/>
            <w:r w:rsidR="00D748ED" w:rsidRPr="001852BC">
              <w:rPr>
                <w:rFonts w:ascii="Times New Roman" w:hAnsi="Times New Roman" w:cs="Times New Roman"/>
                <w:sz w:val="24"/>
                <w:szCs w:val="24"/>
              </w:rPr>
              <w:t>д.р</w:t>
            </w:r>
            <w:proofErr w:type="spellEnd"/>
            <w:r w:rsidR="00D748ED" w:rsidRPr="001852BC">
              <w:rPr>
                <w:rFonts w:ascii="Times New Roman" w:hAnsi="Times New Roman" w:cs="Times New Roman"/>
                <w:sz w:val="24"/>
                <w:szCs w:val="24"/>
              </w:rPr>
              <w:t>.)</w:t>
            </w:r>
          </w:p>
        </w:tc>
        <w:tc>
          <w:tcPr>
            <w:tcW w:w="2032" w:type="dxa"/>
          </w:tcPr>
          <w:p w14:paraId="6A2C396E" w14:textId="2388DE0B" w:rsidR="00D748ED" w:rsidRPr="001852BC" w:rsidRDefault="00D748ED" w:rsidP="001852BC">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Распространение смартфонов и социальных сетей</w:t>
            </w:r>
          </w:p>
        </w:tc>
        <w:tc>
          <w:tcPr>
            <w:tcW w:w="0" w:type="auto"/>
          </w:tcPr>
          <w:p w14:paraId="6C7CC7B1" w14:textId="77777777" w:rsidR="00D748ED" w:rsidRPr="001852BC" w:rsidRDefault="00D748ED" w:rsidP="001852BC">
            <w:pPr>
              <w:suppressAutoHyphens/>
              <w:contextualSpacing/>
              <w:jc w:val="both"/>
              <w:rPr>
                <w:rFonts w:ascii="Times New Roman" w:hAnsi="Times New Roman" w:cs="Times New Roman"/>
                <w:sz w:val="24"/>
                <w:szCs w:val="24"/>
                <w:lang w:val="en-US"/>
              </w:rPr>
            </w:pPr>
            <w:r w:rsidRPr="001852BC">
              <w:rPr>
                <w:rFonts w:ascii="Times New Roman" w:hAnsi="Times New Roman" w:cs="Times New Roman"/>
                <w:sz w:val="24"/>
                <w:szCs w:val="24"/>
                <w:lang w:val="en-US"/>
              </w:rPr>
              <w:t>Bitcoin (2009);</w:t>
            </w:r>
          </w:p>
          <w:p w14:paraId="0A05CA2A" w14:textId="77777777" w:rsidR="00D748ED" w:rsidRPr="001852BC" w:rsidRDefault="00D748ED" w:rsidP="001852BC">
            <w:pPr>
              <w:suppressAutoHyphens/>
              <w:contextualSpacing/>
              <w:jc w:val="both"/>
              <w:rPr>
                <w:rFonts w:ascii="Times New Roman" w:hAnsi="Times New Roman" w:cs="Times New Roman"/>
                <w:sz w:val="24"/>
                <w:szCs w:val="24"/>
                <w:lang w:val="en-US"/>
              </w:rPr>
            </w:pPr>
            <w:r w:rsidRPr="001852BC">
              <w:rPr>
                <w:rFonts w:ascii="Times New Roman" w:hAnsi="Times New Roman" w:cs="Times New Roman"/>
                <w:sz w:val="24"/>
                <w:szCs w:val="24"/>
                <w:lang w:val="en-US"/>
              </w:rPr>
              <w:t>Google Wallet (2011);</w:t>
            </w:r>
          </w:p>
          <w:p w14:paraId="5CA916DD" w14:textId="7DD14F9F" w:rsidR="00D748ED" w:rsidRPr="001852BC" w:rsidRDefault="00D748ED" w:rsidP="001852BC">
            <w:pPr>
              <w:suppressAutoHyphens/>
              <w:contextualSpacing/>
              <w:jc w:val="both"/>
              <w:rPr>
                <w:rFonts w:ascii="Times New Roman" w:hAnsi="Times New Roman" w:cs="Times New Roman"/>
                <w:sz w:val="24"/>
                <w:szCs w:val="24"/>
                <w:lang w:val="en-US"/>
              </w:rPr>
            </w:pPr>
            <w:r w:rsidRPr="001852BC">
              <w:rPr>
                <w:rFonts w:ascii="Times New Roman" w:hAnsi="Times New Roman" w:cs="Times New Roman"/>
                <w:sz w:val="24"/>
                <w:szCs w:val="24"/>
                <w:lang w:val="en-US"/>
              </w:rPr>
              <w:t>Apple Pay (2014)</w:t>
            </w:r>
          </w:p>
        </w:tc>
      </w:tr>
    </w:tbl>
    <w:p w14:paraId="5A80AA72" w14:textId="68B246A1" w:rsidR="001852BC" w:rsidRPr="001569E3" w:rsidRDefault="001852BC">
      <w:pPr>
        <w:rPr>
          <w:lang w:val="en-US"/>
        </w:rPr>
      </w:pPr>
    </w:p>
    <w:p w14:paraId="5BB306D9" w14:textId="77777777" w:rsidR="001852BC" w:rsidRPr="001569E3" w:rsidRDefault="001852BC">
      <w:pPr>
        <w:rPr>
          <w:lang w:val="en-US"/>
        </w:rPr>
      </w:pPr>
    </w:p>
    <w:p w14:paraId="762EBE3D" w14:textId="77777777" w:rsidR="001852BC" w:rsidRPr="001569E3" w:rsidRDefault="001852BC">
      <w:pPr>
        <w:rPr>
          <w:lang w:val="en-US"/>
        </w:rPr>
      </w:pPr>
    </w:p>
    <w:p w14:paraId="25CCF52C" w14:textId="77777777" w:rsidR="001852BC" w:rsidRPr="001569E3" w:rsidRDefault="001852BC">
      <w:pPr>
        <w:rPr>
          <w:lang w:val="en-US"/>
        </w:rPr>
      </w:pPr>
    </w:p>
    <w:p w14:paraId="1A4C8660" w14:textId="4441A7BE" w:rsidR="001852BC" w:rsidRPr="001852BC" w:rsidRDefault="001852BC" w:rsidP="001852BC">
      <w:pPr>
        <w:spacing w:after="0" w:line="240" w:lineRule="auto"/>
        <w:contextualSpacing/>
        <w:jc w:val="both"/>
        <w:rPr>
          <w:rFonts w:ascii="Times New Roman" w:hAnsi="Times New Roman" w:cs="Times New Roman"/>
          <w:sz w:val="28"/>
          <w:szCs w:val="28"/>
        </w:rPr>
      </w:pPr>
      <w:r w:rsidRPr="001852BC">
        <w:rPr>
          <w:rFonts w:ascii="Times New Roman" w:hAnsi="Times New Roman" w:cs="Times New Roman"/>
          <w:sz w:val="28"/>
          <w:szCs w:val="28"/>
        </w:rPr>
        <w:lastRenderedPageBreak/>
        <w:t>Продолжение таблицы 3</w:t>
      </w:r>
    </w:p>
    <w:tbl>
      <w:tblPr>
        <w:tblStyle w:val="a5"/>
        <w:tblW w:w="0" w:type="auto"/>
        <w:tblLook w:val="04A0" w:firstRow="1" w:lastRow="0" w:firstColumn="1" w:lastColumn="0" w:noHBand="0" w:noVBand="1"/>
      </w:tblPr>
      <w:tblGrid>
        <w:gridCol w:w="1016"/>
        <w:gridCol w:w="1291"/>
        <w:gridCol w:w="1727"/>
        <w:gridCol w:w="1829"/>
        <w:gridCol w:w="1644"/>
        <w:gridCol w:w="1837"/>
      </w:tblGrid>
      <w:tr w:rsidR="006405F3" w:rsidRPr="001852BC" w14:paraId="4D8B4EC8" w14:textId="77777777" w:rsidTr="006405F3">
        <w:tc>
          <w:tcPr>
            <w:tcW w:w="0" w:type="auto"/>
          </w:tcPr>
          <w:p w14:paraId="7FB93C69" w14:textId="77777777" w:rsidR="006405F3" w:rsidRPr="001852BC" w:rsidRDefault="006405F3" w:rsidP="006405F3">
            <w:pPr>
              <w:suppressAutoHyphens/>
              <w:contextualSpacing/>
              <w:jc w:val="both"/>
              <w:rPr>
                <w:rFonts w:ascii="Times New Roman" w:hAnsi="Times New Roman" w:cs="Times New Roman"/>
                <w:sz w:val="24"/>
                <w:szCs w:val="24"/>
                <w:lang w:val="en-US"/>
              </w:rPr>
            </w:pPr>
          </w:p>
        </w:tc>
        <w:tc>
          <w:tcPr>
            <w:tcW w:w="0" w:type="auto"/>
          </w:tcPr>
          <w:p w14:paraId="004F9636" w14:textId="2EDF2DF4"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Даты</w:t>
            </w:r>
          </w:p>
        </w:tc>
        <w:tc>
          <w:tcPr>
            <w:tcW w:w="1614" w:type="dxa"/>
          </w:tcPr>
          <w:p w14:paraId="08425815" w14:textId="42F2BE4F"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Ключевые принципы</w:t>
            </w:r>
          </w:p>
        </w:tc>
        <w:tc>
          <w:tcPr>
            <w:tcW w:w="1709" w:type="dxa"/>
          </w:tcPr>
          <w:p w14:paraId="7439D586" w14:textId="757BC047"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Основные игроки</w:t>
            </w:r>
          </w:p>
        </w:tc>
        <w:tc>
          <w:tcPr>
            <w:tcW w:w="1837" w:type="dxa"/>
          </w:tcPr>
          <w:p w14:paraId="69C1713A" w14:textId="278C4CFE"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Основные события</w:t>
            </w:r>
            <w:r w:rsidRPr="001852BC">
              <w:rPr>
                <w:rFonts w:ascii="Times New Roman" w:hAnsi="Times New Roman" w:cs="Times New Roman"/>
                <w:sz w:val="24"/>
                <w:szCs w:val="24"/>
                <w:lang w:val="en-US"/>
              </w:rPr>
              <w:t xml:space="preserve"> </w:t>
            </w:r>
          </w:p>
        </w:tc>
        <w:tc>
          <w:tcPr>
            <w:tcW w:w="0" w:type="auto"/>
          </w:tcPr>
          <w:p w14:paraId="3D219CDB" w14:textId="4C728703"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Инструменты</w:t>
            </w:r>
          </w:p>
        </w:tc>
      </w:tr>
      <w:tr w:rsidR="006405F3" w:rsidRPr="001852BC" w14:paraId="65C249E7" w14:textId="5DDEF0E1" w:rsidTr="006405F3">
        <w:tc>
          <w:tcPr>
            <w:tcW w:w="0" w:type="auto"/>
          </w:tcPr>
          <w:p w14:paraId="3F2CC71C" w14:textId="711DD5B4"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FinTech</w:t>
            </w:r>
            <w:r w:rsidRPr="001852BC">
              <w:rPr>
                <w:rFonts w:ascii="Times New Roman" w:hAnsi="Times New Roman" w:cs="Times New Roman"/>
                <w:sz w:val="24"/>
                <w:szCs w:val="24"/>
              </w:rPr>
              <w:t xml:space="preserve"> 4.0</w:t>
            </w:r>
          </w:p>
        </w:tc>
        <w:tc>
          <w:tcPr>
            <w:tcW w:w="0" w:type="auto"/>
          </w:tcPr>
          <w:p w14:paraId="33DF5836" w14:textId="5A27DF97"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2013-2019</w:t>
            </w:r>
          </w:p>
        </w:tc>
        <w:tc>
          <w:tcPr>
            <w:tcW w:w="1614" w:type="dxa"/>
          </w:tcPr>
          <w:p w14:paraId="1A47DDB2" w14:textId="5B5C93EC"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 xml:space="preserve">Глобализация цифровых финансовых технологий (мобильные платежи, </w:t>
            </w:r>
          </w:p>
        </w:tc>
        <w:tc>
          <w:tcPr>
            <w:tcW w:w="1709" w:type="dxa"/>
          </w:tcPr>
          <w:p w14:paraId="731A2275" w14:textId="77777777"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Развивающиеся рынки</w:t>
            </w:r>
          </w:p>
          <w:p w14:paraId="5210B37B" w14:textId="77777777" w:rsidR="006405F3" w:rsidRPr="001852BC" w:rsidRDefault="006405F3" w:rsidP="006405F3">
            <w:pPr>
              <w:suppressAutoHyphens/>
              <w:contextualSpacing/>
              <w:jc w:val="both"/>
              <w:rPr>
                <w:rFonts w:ascii="Times New Roman" w:hAnsi="Times New Roman" w:cs="Times New Roman"/>
                <w:sz w:val="24"/>
                <w:szCs w:val="24"/>
              </w:rPr>
            </w:pPr>
          </w:p>
        </w:tc>
        <w:tc>
          <w:tcPr>
            <w:tcW w:w="1837" w:type="dxa"/>
          </w:tcPr>
          <w:p w14:paraId="5A44C060" w14:textId="34DAE0DB"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Пандемия COVID-19 (2019)</w:t>
            </w:r>
          </w:p>
        </w:tc>
        <w:tc>
          <w:tcPr>
            <w:tcW w:w="0" w:type="auto"/>
          </w:tcPr>
          <w:p w14:paraId="12A0FF30" w14:textId="77777777"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Искусственный интеллект;</w:t>
            </w:r>
          </w:p>
          <w:p w14:paraId="3237223F" w14:textId="62BEB762"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Интернет вещей (</w:t>
            </w:r>
            <w:proofErr w:type="spellStart"/>
            <w:r w:rsidRPr="001852BC">
              <w:rPr>
                <w:rFonts w:ascii="Times New Roman" w:hAnsi="Times New Roman" w:cs="Times New Roman"/>
                <w:sz w:val="24"/>
                <w:szCs w:val="24"/>
              </w:rPr>
              <w:t>IoT</w:t>
            </w:r>
            <w:proofErr w:type="spellEnd"/>
            <w:r w:rsidRPr="001852BC">
              <w:rPr>
                <w:rFonts w:ascii="Times New Roman" w:hAnsi="Times New Roman" w:cs="Times New Roman"/>
                <w:sz w:val="24"/>
                <w:szCs w:val="24"/>
              </w:rPr>
              <w:t>);</w:t>
            </w:r>
          </w:p>
          <w:p w14:paraId="08298AE1" w14:textId="253D383E" w:rsidR="006405F3" w:rsidRPr="001852BC" w:rsidRDefault="006405F3" w:rsidP="006405F3">
            <w:pPr>
              <w:suppressAutoHyphens/>
              <w:contextualSpacing/>
              <w:jc w:val="both"/>
              <w:rPr>
                <w:rFonts w:ascii="Times New Roman" w:hAnsi="Times New Roman" w:cs="Times New Roman"/>
                <w:sz w:val="24"/>
                <w:szCs w:val="24"/>
              </w:rPr>
            </w:pPr>
            <w:proofErr w:type="gramStart"/>
            <w:r w:rsidRPr="001852BC">
              <w:rPr>
                <w:rFonts w:ascii="Times New Roman" w:hAnsi="Times New Roman" w:cs="Times New Roman"/>
                <w:sz w:val="24"/>
                <w:szCs w:val="24"/>
              </w:rPr>
              <w:t>Роботизирован</w:t>
            </w:r>
            <w:r w:rsidR="001E2760">
              <w:rPr>
                <w:rFonts w:ascii="Times New Roman" w:hAnsi="Times New Roman" w:cs="Times New Roman"/>
                <w:sz w:val="24"/>
                <w:szCs w:val="24"/>
              </w:rPr>
              <w:t>-</w:t>
            </w:r>
            <w:proofErr w:type="spellStart"/>
            <w:r w:rsidRPr="001852BC">
              <w:rPr>
                <w:rFonts w:ascii="Times New Roman" w:hAnsi="Times New Roman" w:cs="Times New Roman"/>
                <w:sz w:val="24"/>
                <w:szCs w:val="24"/>
              </w:rPr>
              <w:t>ное</w:t>
            </w:r>
            <w:proofErr w:type="spellEnd"/>
            <w:proofErr w:type="gramEnd"/>
            <w:r w:rsidRPr="001852BC">
              <w:rPr>
                <w:rFonts w:ascii="Times New Roman" w:hAnsi="Times New Roman" w:cs="Times New Roman"/>
                <w:sz w:val="24"/>
                <w:szCs w:val="24"/>
              </w:rPr>
              <w:t xml:space="preserve"> </w:t>
            </w:r>
            <w:proofErr w:type="spellStart"/>
            <w:r w:rsidRPr="001852BC">
              <w:rPr>
                <w:rFonts w:ascii="Times New Roman" w:hAnsi="Times New Roman" w:cs="Times New Roman"/>
                <w:sz w:val="24"/>
                <w:szCs w:val="24"/>
              </w:rPr>
              <w:t>консультиро</w:t>
            </w:r>
            <w:r w:rsidR="001E2760">
              <w:rPr>
                <w:rFonts w:ascii="Times New Roman" w:hAnsi="Times New Roman" w:cs="Times New Roman"/>
                <w:sz w:val="24"/>
                <w:szCs w:val="24"/>
              </w:rPr>
              <w:t>-</w:t>
            </w:r>
            <w:r w:rsidRPr="001852BC">
              <w:rPr>
                <w:rFonts w:ascii="Times New Roman" w:hAnsi="Times New Roman" w:cs="Times New Roman"/>
                <w:sz w:val="24"/>
                <w:szCs w:val="24"/>
              </w:rPr>
              <w:t>вание</w:t>
            </w:r>
            <w:proofErr w:type="spellEnd"/>
            <w:r w:rsidRPr="001852BC">
              <w:rPr>
                <w:rFonts w:ascii="Times New Roman" w:hAnsi="Times New Roman" w:cs="Times New Roman"/>
                <w:sz w:val="24"/>
                <w:szCs w:val="24"/>
              </w:rPr>
              <w:t xml:space="preserve">; </w:t>
            </w:r>
          </w:p>
          <w:p w14:paraId="4CCBC459" w14:textId="55AAFAF4"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Чат-боты</w:t>
            </w:r>
          </w:p>
        </w:tc>
      </w:tr>
      <w:tr w:rsidR="006405F3" w:rsidRPr="001852BC" w14:paraId="21C46214" w14:textId="403877A7" w:rsidTr="006405F3">
        <w:tc>
          <w:tcPr>
            <w:tcW w:w="0" w:type="auto"/>
          </w:tcPr>
          <w:p w14:paraId="699A030C" w14:textId="261BEFB2"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FinTech</w:t>
            </w:r>
            <w:r w:rsidRPr="001852BC">
              <w:rPr>
                <w:rFonts w:ascii="Times New Roman" w:hAnsi="Times New Roman" w:cs="Times New Roman"/>
                <w:sz w:val="24"/>
                <w:szCs w:val="24"/>
              </w:rPr>
              <w:t xml:space="preserve"> 5.0 </w:t>
            </w:r>
          </w:p>
        </w:tc>
        <w:tc>
          <w:tcPr>
            <w:tcW w:w="0" w:type="auto"/>
          </w:tcPr>
          <w:p w14:paraId="5473E549" w14:textId="5C13DF49"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201</w:t>
            </w:r>
            <w:r w:rsidRPr="001852BC">
              <w:rPr>
                <w:rFonts w:ascii="Times New Roman" w:hAnsi="Times New Roman" w:cs="Times New Roman"/>
                <w:sz w:val="24"/>
                <w:szCs w:val="24"/>
                <w:lang w:val="en-US"/>
              </w:rPr>
              <w:t>9-</w:t>
            </w:r>
            <w:r w:rsidRPr="001852BC">
              <w:rPr>
                <w:rFonts w:ascii="Times New Roman" w:hAnsi="Times New Roman" w:cs="Times New Roman"/>
                <w:sz w:val="24"/>
                <w:szCs w:val="24"/>
              </w:rPr>
              <w:t>настоящее время</w:t>
            </w:r>
          </w:p>
        </w:tc>
        <w:tc>
          <w:tcPr>
            <w:tcW w:w="1614" w:type="dxa"/>
          </w:tcPr>
          <w:p w14:paraId="3F9DEFB1" w14:textId="77777777"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Прорывные технологии;</w:t>
            </w:r>
          </w:p>
          <w:p w14:paraId="7D2FFA02" w14:textId="30E730E0"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Массовое использование FinTech-продуктов</w:t>
            </w:r>
          </w:p>
        </w:tc>
        <w:tc>
          <w:tcPr>
            <w:tcW w:w="1709" w:type="dxa"/>
          </w:tcPr>
          <w:p w14:paraId="34970C6C" w14:textId="1B43406D" w:rsidR="006405F3" w:rsidRPr="001852BC" w:rsidRDefault="006405F3" w:rsidP="006405F3">
            <w:pPr>
              <w:suppressAutoHyphens/>
              <w:contextualSpacing/>
              <w:jc w:val="both"/>
              <w:rPr>
                <w:rFonts w:ascii="Times New Roman" w:hAnsi="Times New Roman" w:cs="Times New Roman"/>
                <w:sz w:val="24"/>
                <w:szCs w:val="24"/>
                <w:lang w:val="en-US"/>
              </w:rPr>
            </w:pPr>
            <w:r w:rsidRPr="001852BC">
              <w:rPr>
                <w:rFonts w:ascii="Times New Roman" w:hAnsi="Times New Roman" w:cs="Times New Roman"/>
                <w:sz w:val="24"/>
                <w:szCs w:val="24"/>
              </w:rPr>
              <w:t>Крупные</w:t>
            </w:r>
            <w:r w:rsidRPr="001852BC">
              <w:rPr>
                <w:rFonts w:ascii="Times New Roman" w:hAnsi="Times New Roman" w:cs="Times New Roman"/>
                <w:sz w:val="24"/>
                <w:szCs w:val="24"/>
                <w:lang w:val="en-US"/>
              </w:rPr>
              <w:t xml:space="preserve"> </w:t>
            </w:r>
            <w:r w:rsidRPr="001852BC">
              <w:rPr>
                <w:rFonts w:ascii="Times New Roman" w:hAnsi="Times New Roman" w:cs="Times New Roman"/>
                <w:sz w:val="24"/>
                <w:szCs w:val="24"/>
              </w:rPr>
              <w:t>ИКТ</w:t>
            </w:r>
            <w:r w:rsidRPr="001852BC">
              <w:rPr>
                <w:rFonts w:ascii="Times New Roman" w:hAnsi="Times New Roman" w:cs="Times New Roman"/>
                <w:sz w:val="24"/>
                <w:szCs w:val="24"/>
                <w:lang w:val="en-US"/>
              </w:rPr>
              <w:t xml:space="preserve"> </w:t>
            </w:r>
            <w:r w:rsidRPr="001852BC">
              <w:rPr>
                <w:rFonts w:ascii="Times New Roman" w:hAnsi="Times New Roman" w:cs="Times New Roman"/>
                <w:sz w:val="24"/>
                <w:szCs w:val="24"/>
              </w:rPr>
              <w:t>компании</w:t>
            </w:r>
            <w:r w:rsidRPr="001852BC">
              <w:rPr>
                <w:rFonts w:ascii="Times New Roman" w:hAnsi="Times New Roman" w:cs="Times New Roman"/>
                <w:sz w:val="24"/>
                <w:szCs w:val="24"/>
                <w:lang w:val="en-US"/>
              </w:rPr>
              <w:t xml:space="preserve"> (Google, Apple, Amazon, Facebook, Alibaba)</w:t>
            </w:r>
          </w:p>
        </w:tc>
        <w:tc>
          <w:tcPr>
            <w:tcW w:w="1837" w:type="dxa"/>
          </w:tcPr>
          <w:p w14:paraId="61E91C0E" w14:textId="13515782" w:rsidR="006405F3" w:rsidRPr="001852BC" w:rsidRDefault="006405F3" w:rsidP="006405F3">
            <w:pPr>
              <w:suppressAutoHyphens/>
              <w:contextualSpacing/>
              <w:jc w:val="both"/>
              <w:rPr>
                <w:rFonts w:ascii="Times New Roman" w:hAnsi="Times New Roman" w:cs="Times New Roman"/>
                <w:sz w:val="24"/>
                <w:szCs w:val="24"/>
              </w:rPr>
            </w:pPr>
            <w:proofErr w:type="spellStart"/>
            <w:r w:rsidRPr="001852BC">
              <w:rPr>
                <w:rFonts w:ascii="Times New Roman" w:hAnsi="Times New Roman" w:cs="Times New Roman"/>
                <w:sz w:val="24"/>
                <w:szCs w:val="24"/>
              </w:rPr>
              <w:t>Распростра</w:t>
            </w:r>
            <w:r w:rsidR="003C4F64">
              <w:rPr>
                <w:rFonts w:ascii="Times New Roman" w:hAnsi="Times New Roman" w:cs="Times New Roman"/>
                <w:sz w:val="24"/>
                <w:szCs w:val="24"/>
              </w:rPr>
              <w:t>-</w:t>
            </w:r>
            <w:r w:rsidRPr="001852BC">
              <w:rPr>
                <w:rFonts w:ascii="Times New Roman" w:hAnsi="Times New Roman" w:cs="Times New Roman"/>
                <w:sz w:val="24"/>
                <w:szCs w:val="24"/>
              </w:rPr>
              <w:t>нение</w:t>
            </w:r>
            <w:proofErr w:type="spellEnd"/>
            <w:r w:rsidRPr="001852BC">
              <w:rPr>
                <w:rFonts w:ascii="Times New Roman" w:hAnsi="Times New Roman" w:cs="Times New Roman"/>
                <w:sz w:val="24"/>
                <w:szCs w:val="24"/>
              </w:rPr>
              <w:t xml:space="preserve"> мобильного банкинга и онлайн платежей</w:t>
            </w:r>
          </w:p>
        </w:tc>
        <w:tc>
          <w:tcPr>
            <w:tcW w:w="0" w:type="auto"/>
          </w:tcPr>
          <w:p w14:paraId="4DE8082C" w14:textId="77777777"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Облачные вычисления и торговые площадки;</w:t>
            </w:r>
          </w:p>
          <w:p w14:paraId="598E4BBC" w14:textId="412211AA"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lang w:val="en-US"/>
              </w:rPr>
              <w:t>FinTech</w:t>
            </w:r>
            <w:r w:rsidRPr="001852BC">
              <w:rPr>
                <w:rFonts w:ascii="Times New Roman" w:hAnsi="Times New Roman" w:cs="Times New Roman"/>
                <w:sz w:val="24"/>
                <w:szCs w:val="24"/>
              </w:rPr>
              <w:t>-платежи;</w:t>
            </w:r>
          </w:p>
          <w:p w14:paraId="51531C08" w14:textId="233BF054" w:rsidR="006405F3" w:rsidRPr="001852BC" w:rsidRDefault="006405F3" w:rsidP="006405F3">
            <w:pPr>
              <w:suppressAutoHyphens/>
              <w:contextualSpacing/>
              <w:jc w:val="both"/>
              <w:rPr>
                <w:rFonts w:ascii="Times New Roman" w:hAnsi="Times New Roman" w:cs="Times New Roman"/>
                <w:sz w:val="24"/>
                <w:szCs w:val="24"/>
              </w:rPr>
            </w:pPr>
            <w:r w:rsidRPr="001852BC">
              <w:rPr>
                <w:rFonts w:ascii="Times New Roman" w:hAnsi="Times New Roman" w:cs="Times New Roman"/>
                <w:sz w:val="24"/>
                <w:szCs w:val="24"/>
              </w:rPr>
              <w:t>NFT</w:t>
            </w:r>
          </w:p>
        </w:tc>
      </w:tr>
    </w:tbl>
    <w:p w14:paraId="744AFC8B" w14:textId="77777777" w:rsidR="007D5C75" w:rsidRDefault="007D5C75" w:rsidP="00504463">
      <w:pPr>
        <w:spacing w:after="0" w:line="360" w:lineRule="auto"/>
        <w:ind w:firstLine="709"/>
        <w:jc w:val="both"/>
        <w:rPr>
          <w:rFonts w:ascii="Times New Roman" w:hAnsi="Times New Roman" w:cs="Times New Roman"/>
          <w:sz w:val="28"/>
          <w:szCs w:val="28"/>
        </w:rPr>
      </w:pPr>
    </w:p>
    <w:p w14:paraId="74FE4F54" w14:textId="19412C3E" w:rsidR="00CD58D9" w:rsidRPr="009D70A0" w:rsidRDefault="00CD58D9"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Рассмотри</w:t>
      </w:r>
      <w:r w:rsidR="007D5C75">
        <w:rPr>
          <w:rFonts w:ascii="Times New Roman" w:hAnsi="Times New Roman" w:cs="Times New Roman"/>
          <w:sz w:val="28"/>
          <w:szCs w:val="28"/>
        </w:rPr>
        <w:t>м</w:t>
      </w:r>
      <w:r w:rsidRPr="009D70A0">
        <w:rPr>
          <w:rFonts w:ascii="Times New Roman" w:hAnsi="Times New Roman" w:cs="Times New Roman"/>
          <w:sz w:val="28"/>
          <w:szCs w:val="28"/>
        </w:rPr>
        <w:t xml:space="preserve"> </w:t>
      </w:r>
      <w:r w:rsidR="00023249" w:rsidRPr="009D70A0">
        <w:rPr>
          <w:rFonts w:ascii="Times New Roman" w:hAnsi="Times New Roman" w:cs="Times New Roman"/>
          <w:sz w:val="28"/>
          <w:szCs w:val="28"/>
        </w:rPr>
        <w:t>основные</w:t>
      </w:r>
      <w:r w:rsidRPr="009D70A0">
        <w:rPr>
          <w:rFonts w:ascii="Times New Roman" w:hAnsi="Times New Roman" w:cs="Times New Roman"/>
          <w:sz w:val="28"/>
          <w:szCs w:val="28"/>
        </w:rPr>
        <w:t xml:space="preserve"> этапы цифровой трансформации более детально.</w:t>
      </w:r>
    </w:p>
    <w:p w14:paraId="251D95D1" w14:textId="20696DDF" w:rsidR="005B2EBE" w:rsidRPr="009D70A0" w:rsidRDefault="00502F38"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FinTech</w:t>
      </w:r>
      <w:r w:rsidR="005B2EBE" w:rsidRPr="009D70A0">
        <w:rPr>
          <w:rFonts w:ascii="Times New Roman" w:hAnsi="Times New Roman" w:cs="Times New Roman"/>
          <w:sz w:val="28"/>
          <w:szCs w:val="28"/>
        </w:rPr>
        <w:t xml:space="preserve"> 1.0</w:t>
      </w:r>
      <w:r w:rsidR="00CD58D9" w:rsidRPr="009D70A0">
        <w:rPr>
          <w:rFonts w:ascii="Times New Roman" w:hAnsi="Times New Roman" w:cs="Times New Roman"/>
          <w:sz w:val="28"/>
          <w:szCs w:val="28"/>
        </w:rPr>
        <w:t xml:space="preserve">: </w:t>
      </w:r>
      <w:r w:rsidR="005B2EBE" w:rsidRPr="009D70A0">
        <w:rPr>
          <w:rFonts w:ascii="Times New Roman" w:hAnsi="Times New Roman" w:cs="Times New Roman"/>
          <w:sz w:val="28"/>
          <w:szCs w:val="28"/>
        </w:rPr>
        <w:t>Создание инфраструктуры</w:t>
      </w:r>
    </w:p>
    <w:p w14:paraId="41E2E468" w14:textId="7A31D088" w:rsidR="008A2E85" w:rsidRPr="009D70A0" w:rsidRDefault="005B2EB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Данный период развития финансовых технологий характеризуется </w:t>
      </w:r>
      <w:r w:rsidR="00CD58D9" w:rsidRPr="009D70A0">
        <w:rPr>
          <w:rFonts w:ascii="Times New Roman" w:hAnsi="Times New Roman" w:cs="Times New Roman"/>
          <w:sz w:val="28"/>
          <w:szCs w:val="28"/>
        </w:rPr>
        <w:t xml:space="preserve">усилением </w:t>
      </w:r>
      <w:r w:rsidRPr="009D70A0">
        <w:rPr>
          <w:rFonts w:ascii="Times New Roman" w:hAnsi="Times New Roman" w:cs="Times New Roman"/>
          <w:sz w:val="28"/>
          <w:szCs w:val="28"/>
        </w:rPr>
        <w:t xml:space="preserve">финансовой глобализацией. </w:t>
      </w:r>
      <w:r w:rsidR="00C71DA1" w:rsidRPr="009D70A0">
        <w:rPr>
          <w:rFonts w:ascii="Times New Roman" w:hAnsi="Times New Roman" w:cs="Times New Roman"/>
          <w:sz w:val="28"/>
          <w:szCs w:val="28"/>
        </w:rPr>
        <w:t>При помощи телеграфа, а также пароходов и железных дорог впервые появилась возможность передавать финансовую информацию через границы госуд</w:t>
      </w:r>
      <w:r w:rsidR="008936D9" w:rsidRPr="009D70A0">
        <w:rPr>
          <w:rFonts w:ascii="Times New Roman" w:hAnsi="Times New Roman" w:cs="Times New Roman"/>
          <w:sz w:val="28"/>
          <w:szCs w:val="28"/>
        </w:rPr>
        <w:t>арств</w:t>
      </w:r>
      <w:r w:rsidR="00C71DA1" w:rsidRPr="009D70A0">
        <w:rPr>
          <w:rFonts w:ascii="Times New Roman" w:hAnsi="Times New Roman" w:cs="Times New Roman"/>
          <w:sz w:val="28"/>
          <w:szCs w:val="28"/>
        </w:rPr>
        <w:t xml:space="preserve">. В </w:t>
      </w:r>
      <w:r w:rsidR="007D5C75">
        <w:rPr>
          <w:rFonts w:ascii="Times New Roman" w:hAnsi="Times New Roman" w:cs="Times New Roman"/>
          <w:sz w:val="28"/>
          <w:szCs w:val="28"/>
        </w:rPr>
        <w:t>тот</w:t>
      </w:r>
      <w:r w:rsidR="00CD58D9" w:rsidRPr="009D70A0">
        <w:rPr>
          <w:rFonts w:ascii="Times New Roman" w:hAnsi="Times New Roman" w:cs="Times New Roman"/>
          <w:sz w:val="28"/>
          <w:szCs w:val="28"/>
        </w:rPr>
        <w:t xml:space="preserve"> период</w:t>
      </w:r>
      <w:r w:rsidR="00C71DA1" w:rsidRPr="009D70A0">
        <w:rPr>
          <w:rFonts w:ascii="Times New Roman" w:hAnsi="Times New Roman" w:cs="Times New Roman"/>
          <w:sz w:val="28"/>
          <w:szCs w:val="28"/>
        </w:rPr>
        <w:t xml:space="preserve"> времени </w:t>
      </w:r>
      <w:r w:rsidR="00CD58D9" w:rsidRPr="009D70A0">
        <w:rPr>
          <w:rFonts w:ascii="Times New Roman" w:hAnsi="Times New Roman" w:cs="Times New Roman"/>
          <w:sz w:val="28"/>
          <w:szCs w:val="28"/>
        </w:rPr>
        <w:t>произошло строительство Т</w:t>
      </w:r>
      <w:r w:rsidR="00C71DA1" w:rsidRPr="009D70A0">
        <w:rPr>
          <w:rFonts w:ascii="Times New Roman" w:hAnsi="Times New Roman" w:cs="Times New Roman"/>
          <w:sz w:val="28"/>
          <w:szCs w:val="28"/>
        </w:rPr>
        <w:t xml:space="preserve">рансатлантического кабеля между Европой и Америкой (1866 </w:t>
      </w:r>
      <w:r w:rsidR="00CD58D9" w:rsidRPr="009D70A0">
        <w:rPr>
          <w:rFonts w:ascii="Times New Roman" w:hAnsi="Times New Roman" w:cs="Times New Roman"/>
          <w:sz w:val="28"/>
          <w:szCs w:val="28"/>
        </w:rPr>
        <w:t>г.</w:t>
      </w:r>
      <w:r w:rsidR="00C71DA1" w:rsidRPr="009D70A0">
        <w:rPr>
          <w:rFonts w:ascii="Times New Roman" w:hAnsi="Times New Roman" w:cs="Times New Roman"/>
          <w:sz w:val="28"/>
          <w:szCs w:val="28"/>
        </w:rPr>
        <w:t xml:space="preserve">), положившего начало долговременной телеграфной межконтинентальной связи. </w:t>
      </w:r>
      <w:r w:rsidR="00854173" w:rsidRPr="009D70A0">
        <w:rPr>
          <w:rFonts w:ascii="Times New Roman" w:hAnsi="Times New Roman" w:cs="Times New Roman"/>
          <w:sz w:val="28"/>
          <w:szCs w:val="28"/>
        </w:rPr>
        <w:t xml:space="preserve">Более того, в 1918 </w:t>
      </w:r>
      <w:r w:rsidR="00CD58D9" w:rsidRPr="009D70A0">
        <w:rPr>
          <w:rFonts w:ascii="Times New Roman" w:hAnsi="Times New Roman" w:cs="Times New Roman"/>
          <w:sz w:val="28"/>
          <w:szCs w:val="28"/>
        </w:rPr>
        <w:t>г.</w:t>
      </w:r>
      <w:r w:rsidR="00854173" w:rsidRPr="009D70A0">
        <w:rPr>
          <w:rFonts w:ascii="Times New Roman" w:hAnsi="Times New Roman" w:cs="Times New Roman"/>
          <w:sz w:val="28"/>
          <w:szCs w:val="28"/>
        </w:rPr>
        <w:t xml:space="preserve"> в США </w:t>
      </w:r>
      <w:r w:rsidR="00CD58D9" w:rsidRPr="009D70A0">
        <w:rPr>
          <w:rFonts w:ascii="Times New Roman" w:hAnsi="Times New Roman" w:cs="Times New Roman"/>
          <w:sz w:val="28"/>
          <w:szCs w:val="28"/>
        </w:rPr>
        <w:t>была создана</w:t>
      </w:r>
      <w:r w:rsidR="00854173" w:rsidRPr="009D70A0">
        <w:rPr>
          <w:rFonts w:ascii="Times New Roman" w:hAnsi="Times New Roman" w:cs="Times New Roman"/>
          <w:sz w:val="28"/>
          <w:szCs w:val="28"/>
        </w:rPr>
        <w:t xml:space="preserve"> первая система денежных переводов </w:t>
      </w:r>
      <w:proofErr w:type="spellStart"/>
      <w:r w:rsidR="00854173" w:rsidRPr="009D70A0">
        <w:rPr>
          <w:rFonts w:ascii="Times New Roman" w:hAnsi="Times New Roman" w:cs="Times New Roman"/>
          <w:sz w:val="28"/>
          <w:szCs w:val="28"/>
        </w:rPr>
        <w:t>Fedwire</w:t>
      </w:r>
      <w:proofErr w:type="spellEnd"/>
      <w:r w:rsidR="00854173" w:rsidRPr="009D70A0">
        <w:rPr>
          <w:rFonts w:ascii="Times New Roman" w:hAnsi="Times New Roman" w:cs="Times New Roman"/>
          <w:sz w:val="28"/>
          <w:szCs w:val="28"/>
        </w:rPr>
        <w:t>, опирающаяся на принципы работы телеграфа и азбуки Морзе.</w:t>
      </w:r>
      <w:r w:rsidR="00ED20BA" w:rsidRPr="009D70A0">
        <w:rPr>
          <w:rFonts w:ascii="Times New Roman" w:hAnsi="Times New Roman" w:cs="Times New Roman"/>
          <w:sz w:val="28"/>
          <w:szCs w:val="28"/>
        </w:rPr>
        <w:t xml:space="preserve"> </w:t>
      </w:r>
      <w:r w:rsidR="00431A46" w:rsidRPr="009D70A0">
        <w:rPr>
          <w:rFonts w:ascii="Times New Roman" w:hAnsi="Times New Roman" w:cs="Times New Roman"/>
          <w:sz w:val="28"/>
          <w:szCs w:val="28"/>
        </w:rPr>
        <w:t>В 1950-</w:t>
      </w:r>
      <w:r w:rsidR="00642666" w:rsidRPr="009D70A0">
        <w:rPr>
          <w:rFonts w:ascii="Times New Roman" w:hAnsi="Times New Roman" w:cs="Times New Roman"/>
          <w:sz w:val="28"/>
          <w:szCs w:val="28"/>
        </w:rPr>
        <w:t xml:space="preserve">м </w:t>
      </w:r>
      <w:r w:rsidR="00CD58D9" w:rsidRPr="009D70A0">
        <w:rPr>
          <w:rFonts w:ascii="Times New Roman" w:hAnsi="Times New Roman" w:cs="Times New Roman"/>
          <w:sz w:val="28"/>
          <w:szCs w:val="28"/>
        </w:rPr>
        <w:t>г.</w:t>
      </w:r>
      <w:r w:rsidR="00642666" w:rsidRPr="009D70A0">
        <w:rPr>
          <w:rFonts w:ascii="Times New Roman" w:hAnsi="Times New Roman" w:cs="Times New Roman"/>
          <w:sz w:val="28"/>
          <w:szCs w:val="28"/>
        </w:rPr>
        <w:t xml:space="preserve"> </w:t>
      </w:r>
      <w:proofErr w:type="spellStart"/>
      <w:r w:rsidR="00431A46" w:rsidRPr="009D70A0">
        <w:rPr>
          <w:rFonts w:ascii="Times New Roman" w:hAnsi="Times New Roman" w:cs="Times New Roman"/>
          <w:sz w:val="28"/>
          <w:szCs w:val="28"/>
        </w:rPr>
        <w:t>Diner's</w:t>
      </w:r>
      <w:proofErr w:type="spellEnd"/>
      <w:r w:rsidR="00431A46" w:rsidRPr="009D70A0">
        <w:rPr>
          <w:rFonts w:ascii="Times New Roman" w:hAnsi="Times New Roman" w:cs="Times New Roman"/>
          <w:sz w:val="28"/>
          <w:szCs w:val="28"/>
        </w:rPr>
        <w:t xml:space="preserve"> </w:t>
      </w:r>
      <w:proofErr w:type="spellStart"/>
      <w:r w:rsidR="00431A46" w:rsidRPr="009D70A0">
        <w:rPr>
          <w:rFonts w:ascii="Times New Roman" w:hAnsi="Times New Roman" w:cs="Times New Roman"/>
          <w:sz w:val="28"/>
          <w:szCs w:val="28"/>
        </w:rPr>
        <w:t>Club</w:t>
      </w:r>
      <w:proofErr w:type="spellEnd"/>
      <w:r w:rsidR="00431A46" w:rsidRPr="009D70A0">
        <w:rPr>
          <w:rFonts w:ascii="Times New Roman" w:hAnsi="Times New Roman" w:cs="Times New Roman"/>
          <w:sz w:val="28"/>
          <w:szCs w:val="28"/>
        </w:rPr>
        <w:t xml:space="preserve"> </w:t>
      </w:r>
      <w:r w:rsidR="00CD58D9" w:rsidRPr="009D70A0">
        <w:rPr>
          <w:rFonts w:ascii="Times New Roman" w:hAnsi="Times New Roman" w:cs="Times New Roman"/>
          <w:sz w:val="28"/>
          <w:szCs w:val="28"/>
        </w:rPr>
        <w:t xml:space="preserve">впервые </w:t>
      </w:r>
      <w:r w:rsidR="00431A46" w:rsidRPr="009D70A0">
        <w:rPr>
          <w:rFonts w:ascii="Times New Roman" w:hAnsi="Times New Roman" w:cs="Times New Roman"/>
          <w:sz w:val="28"/>
          <w:szCs w:val="28"/>
        </w:rPr>
        <w:t>представл</w:t>
      </w:r>
      <w:r w:rsidR="00CD58D9" w:rsidRPr="009D70A0">
        <w:rPr>
          <w:rFonts w:ascii="Times New Roman" w:hAnsi="Times New Roman" w:cs="Times New Roman"/>
          <w:sz w:val="28"/>
          <w:szCs w:val="28"/>
        </w:rPr>
        <w:t xml:space="preserve">яет миру первую кредитную карту. Ее появление </w:t>
      </w:r>
      <w:r w:rsidR="00431A46" w:rsidRPr="009D70A0">
        <w:rPr>
          <w:rFonts w:ascii="Times New Roman" w:hAnsi="Times New Roman" w:cs="Times New Roman"/>
          <w:sz w:val="28"/>
          <w:szCs w:val="28"/>
        </w:rPr>
        <w:t xml:space="preserve">послужило стимулом для </w:t>
      </w:r>
      <w:r w:rsidR="008043A7" w:rsidRPr="009D70A0">
        <w:rPr>
          <w:rFonts w:ascii="Times New Roman" w:hAnsi="Times New Roman" w:cs="Times New Roman"/>
          <w:sz w:val="28"/>
          <w:szCs w:val="28"/>
        </w:rPr>
        <w:t xml:space="preserve">банковского холдинга </w:t>
      </w:r>
      <w:proofErr w:type="spellStart"/>
      <w:r w:rsidR="008043A7" w:rsidRPr="009D70A0">
        <w:rPr>
          <w:rFonts w:ascii="Times New Roman" w:hAnsi="Times New Roman" w:cs="Times New Roman"/>
          <w:sz w:val="28"/>
          <w:szCs w:val="28"/>
        </w:rPr>
        <w:t>American</w:t>
      </w:r>
      <w:proofErr w:type="spellEnd"/>
      <w:r w:rsidR="008043A7" w:rsidRPr="009D70A0">
        <w:rPr>
          <w:rFonts w:ascii="Times New Roman" w:hAnsi="Times New Roman" w:cs="Times New Roman"/>
          <w:sz w:val="28"/>
          <w:szCs w:val="28"/>
        </w:rPr>
        <w:t xml:space="preserve"> </w:t>
      </w:r>
      <w:proofErr w:type="spellStart"/>
      <w:r w:rsidR="008043A7" w:rsidRPr="009D70A0">
        <w:rPr>
          <w:rFonts w:ascii="Times New Roman" w:hAnsi="Times New Roman" w:cs="Times New Roman"/>
          <w:sz w:val="28"/>
          <w:szCs w:val="28"/>
        </w:rPr>
        <w:t>Express</w:t>
      </w:r>
      <w:proofErr w:type="spellEnd"/>
      <w:r w:rsidR="00983119" w:rsidRPr="009D70A0">
        <w:rPr>
          <w:rFonts w:ascii="Times New Roman" w:hAnsi="Times New Roman" w:cs="Times New Roman"/>
          <w:sz w:val="28"/>
          <w:szCs w:val="28"/>
        </w:rPr>
        <w:t xml:space="preserve"> (</w:t>
      </w:r>
      <w:r w:rsidR="00983119" w:rsidRPr="009D70A0">
        <w:rPr>
          <w:rFonts w:ascii="Times New Roman" w:hAnsi="Times New Roman" w:cs="Times New Roman"/>
          <w:sz w:val="28"/>
          <w:szCs w:val="28"/>
          <w:lang w:val="en-US"/>
        </w:rPr>
        <w:t>Amex</w:t>
      </w:r>
      <w:r w:rsidR="00983119" w:rsidRPr="009D70A0">
        <w:rPr>
          <w:rFonts w:ascii="Times New Roman" w:hAnsi="Times New Roman" w:cs="Times New Roman"/>
          <w:sz w:val="28"/>
          <w:szCs w:val="28"/>
        </w:rPr>
        <w:t>)</w:t>
      </w:r>
      <w:r w:rsidR="008043A7" w:rsidRPr="009D70A0">
        <w:rPr>
          <w:rFonts w:ascii="Times New Roman" w:hAnsi="Times New Roman" w:cs="Times New Roman"/>
          <w:sz w:val="28"/>
          <w:szCs w:val="28"/>
        </w:rPr>
        <w:t>, который</w:t>
      </w:r>
      <w:r w:rsidR="00431A46" w:rsidRPr="009D70A0">
        <w:rPr>
          <w:rFonts w:ascii="Times New Roman" w:hAnsi="Times New Roman" w:cs="Times New Roman"/>
          <w:sz w:val="28"/>
          <w:szCs w:val="28"/>
        </w:rPr>
        <w:t xml:space="preserve"> в 1958-м </w:t>
      </w:r>
      <w:r w:rsidR="00CD58D9" w:rsidRPr="009D70A0">
        <w:rPr>
          <w:rFonts w:ascii="Times New Roman" w:hAnsi="Times New Roman" w:cs="Times New Roman"/>
          <w:sz w:val="28"/>
          <w:szCs w:val="28"/>
        </w:rPr>
        <w:t>г.</w:t>
      </w:r>
      <w:r w:rsidR="008043A7" w:rsidRPr="009D70A0">
        <w:rPr>
          <w:rFonts w:ascii="Times New Roman" w:hAnsi="Times New Roman" w:cs="Times New Roman"/>
          <w:sz w:val="28"/>
          <w:szCs w:val="28"/>
        </w:rPr>
        <w:t xml:space="preserve"> выпустил свою</w:t>
      </w:r>
      <w:r w:rsidR="00431A46" w:rsidRPr="009D70A0">
        <w:rPr>
          <w:rFonts w:ascii="Times New Roman" w:hAnsi="Times New Roman" w:cs="Times New Roman"/>
          <w:sz w:val="28"/>
          <w:szCs w:val="28"/>
        </w:rPr>
        <w:t xml:space="preserve"> собственную кредитную карту. </w:t>
      </w:r>
    </w:p>
    <w:p w14:paraId="1CD0F9FB" w14:textId="6F4EDFAC" w:rsidR="008A2E85" w:rsidRPr="009D70A0" w:rsidRDefault="00502F38"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FinTech</w:t>
      </w:r>
      <w:r w:rsidR="00642666" w:rsidRPr="009D70A0">
        <w:rPr>
          <w:rFonts w:ascii="Times New Roman" w:hAnsi="Times New Roman" w:cs="Times New Roman"/>
          <w:sz w:val="28"/>
          <w:szCs w:val="28"/>
        </w:rPr>
        <w:t xml:space="preserve"> 2.0</w:t>
      </w:r>
      <w:r w:rsidR="00CD58D9" w:rsidRPr="009D70A0">
        <w:rPr>
          <w:rFonts w:ascii="Times New Roman" w:hAnsi="Times New Roman" w:cs="Times New Roman"/>
          <w:sz w:val="28"/>
          <w:szCs w:val="28"/>
        </w:rPr>
        <w:t xml:space="preserve">: </w:t>
      </w:r>
      <w:r w:rsidR="00642666" w:rsidRPr="009D70A0">
        <w:rPr>
          <w:rFonts w:ascii="Times New Roman" w:hAnsi="Times New Roman" w:cs="Times New Roman"/>
          <w:sz w:val="28"/>
          <w:szCs w:val="28"/>
        </w:rPr>
        <w:t>Развитие традиционных финансовых услуг</w:t>
      </w:r>
    </w:p>
    <w:p w14:paraId="5619D52A" w14:textId="6087EA04" w:rsidR="00642666" w:rsidRPr="009D70A0" w:rsidRDefault="00642666"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Второй период развития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начался в 1967 году, что свидетельствует о переходе от аналоговых технологий к цифровым, в том числе в финансовой сфере. Данный </w:t>
      </w:r>
      <w:r w:rsidR="00CD58D9" w:rsidRPr="009D70A0">
        <w:rPr>
          <w:rFonts w:ascii="Times New Roman" w:hAnsi="Times New Roman" w:cs="Times New Roman"/>
          <w:sz w:val="28"/>
          <w:szCs w:val="28"/>
        </w:rPr>
        <w:t>период</w:t>
      </w:r>
      <w:r w:rsidRPr="009D70A0">
        <w:rPr>
          <w:rFonts w:ascii="Times New Roman" w:hAnsi="Times New Roman" w:cs="Times New Roman"/>
          <w:sz w:val="28"/>
          <w:szCs w:val="28"/>
        </w:rPr>
        <w:t xml:space="preserve"> </w:t>
      </w:r>
      <w:r w:rsidR="00CD58D9" w:rsidRPr="009D70A0">
        <w:rPr>
          <w:rFonts w:ascii="Times New Roman" w:hAnsi="Times New Roman" w:cs="Times New Roman"/>
          <w:sz w:val="28"/>
          <w:szCs w:val="28"/>
        </w:rPr>
        <w:t>известен</w:t>
      </w:r>
      <w:r w:rsidRPr="009D70A0">
        <w:rPr>
          <w:rFonts w:ascii="Times New Roman" w:hAnsi="Times New Roman" w:cs="Times New Roman"/>
          <w:sz w:val="28"/>
          <w:szCs w:val="28"/>
        </w:rPr>
        <w:t xml:space="preserve"> появлением первого портативного </w:t>
      </w:r>
      <w:r w:rsidRPr="009D70A0">
        <w:rPr>
          <w:rFonts w:ascii="Times New Roman" w:hAnsi="Times New Roman" w:cs="Times New Roman"/>
          <w:sz w:val="28"/>
          <w:szCs w:val="28"/>
        </w:rPr>
        <w:lastRenderedPageBreak/>
        <w:t xml:space="preserve">калькулятора и началом </w:t>
      </w:r>
      <w:r w:rsidR="00CD58D9" w:rsidRPr="009D70A0">
        <w:rPr>
          <w:rFonts w:ascii="Times New Roman" w:hAnsi="Times New Roman" w:cs="Times New Roman"/>
          <w:sz w:val="28"/>
          <w:szCs w:val="28"/>
        </w:rPr>
        <w:t>применения</w:t>
      </w:r>
      <w:r w:rsidRPr="009D70A0">
        <w:rPr>
          <w:rFonts w:ascii="Times New Roman" w:hAnsi="Times New Roman" w:cs="Times New Roman"/>
          <w:sz w:val="28"/>
          <w:szCs w:val="28"/>
        </w:rPr>
        <w:t xml:space="preserve"> первых банкоматов в одн</w:t>
      </w:r>
      <w:r w:rsidR="00D90173">
        <w:rPr>
          <w:rFonts w:ascii="Times New Roman" w:hAnsi="Times New Roman" w:cs="Times New Roman"/>
          <w:sz w:val="28"/>
          <w:szCs w:val="28"/>
        </w:rPr>
        <w:t xml:space="preserve">ом из крупнейших банков мира – </w:t>
      </w:r>
      <w:proofErr w:type="spellStart"/>
      <w:r w:rsidRPr="009D70A0">
        <w:rPr>
          <w:rFonts w:ascii="Times New Roman" w:hAnsi="Times New Roman" w:cs="Times New Roman"/>
          <w:sz w:val="28"/>
          <w:szCs w:val="28"/>
        </w:rPr>
        <w:t>Barclays</w:t>
      </w:r>
      <w:proofErr w:type="spellEnd"/>
      <w:r w:rsidRPr="009D70A0">
        <w:rPr>
          <w:rFonts w:ascii="Times New Roman" w:hAnsi="Times New Roman" w:cs="Times New Roman"/>
          <w:sz w:val="28"/>
          <w:szCs w:val="28"/>
        </w:rPr>
        <w:t>. В 1970-х</w:t>
      </w:r>
      <w:r w:rsidR="00CD58D9" w:rsidRPr="009D70A0">
        <w:rPr>
          <w:rFonts w:ascii="Times New Roman" w:hAnsi="Times New Roman" w:cs="Times New Roman"/>
          <w:sz w:val="28"/>
          <w:szCs w:val="28"/>
        </w:rPr>
        <w:t xml:space="preserve"> гг.</w:t>
      </w:r>
      <w:r w:rsidRPr="009D70A0">
        <w:rPr>
          <w:rFonts w:ascii="Times New Roman" w:hAnsi="Times New Roman" w:cs="Times New Roman"/>
          <w:sz w:val="28"/>
          <w:szCs w:val="28"/>
        </w:rPr>
        <w:t xml:space="preserve"> </w:t>
      </w:r>
      <w:r w:rsidR="00CD58D9" w:rsidRPr="009D70A0">
        <w:rPr>
          <w:rFonts w:ascii="Times New Roman" w:hAnsi="Times New Roman" w:cs="Times New Roman"/>
          <w:sz w:val="28"/>
          <w:szCs w:val="28"/>
        </w:rPr>
        <w:t>в США появилась</w:t>
      </w:r>
      <w:r w:rsidRPr="009D70A0">
        <w:rPr>
          <w:rFonts w:ascii="Times New Roman" w:hAnsi="Times New Roman" w:cs="Times New Roman"/>
          <w:sz w:val="28"/>
          <w:szCs w:val="28"/>
        </w:rPr>
        <w:t xml:space="preserve"> первая цифровая фондовая биржа </w:t>
      </w:r>
      <w:r w:rsidR="00CD58D9" w:rsidRPr="009D70A0">
        <w:rPr>
          <w:rFonts w:ascii="Times New Roman" w:hAnsi="Times New Roman" w:cs="Times New Roman"/>
          <w:sz w:val="28"/>
          <w:szCs w:val="28"/>
        </w:rPr>
        <w:t xml:space="preserve">– </w:t>
      </w:r>
      <w:r w:rsidRPr="009D70A0">
        <w:rPr>
          <w:rFonts w:ascii="Times New Roman" w:hAnsi="Times New Roman" w:cs="Times New Roman"/>
          <w:sz w:val="28"/>
          <w:szCs w:val="28"/>
        </w:rPr>
        <w:t xml:space="preserve">NASDAQ, заложившая основы функционирования современных бирж, а также </w:t>
      </w:r>
      <w:r w:rsidR="00CD58D9" w:rsidRPr="009D70A0">
        <w:rPr>
          <w:rFonts w:ascii="Times New Roman" w:hAnsi="Times New Roman" w:cs="Times New Roman"/>
          <w:sz w:val="28"/>
          <w:szCs w:val="28"/>
        </w:rPr>
        <w:t>была создана</w:t>
      </w:r>
      <w:r w:rsidRPr="009D70A0">
        <w:rPr>
          <w:rFonts w:ascii="Times New Roman" w:hAnsi="Times New Roman" w:cs="Times New Roman"/>
          <w:sz w:val="28"/>
          <w:szCs w:val="28"/>
        </w:rPr>
        <w:t xml:space="preserve"> </w:t>
      </w:r>
      <w:r w:rsidR="00181871" w:rsidRPr="009D70A0">
        <w:rPr>
          <w:rFonts w:ascii="Times New Roman" w:hAnsi="Times New Roman" w:cs="Times New Roman"/>
          <w:sz w:val="28"/>
          <w:szCs w:val="28"/>
        </w:rPr>
        <w:t>международная межбанковская система передачи информации и совершения платежей</w:t>
      </w:r>
      <w:r w:rsidRPr="009D70A0">
        <w:rPr>
          <w:rFonts w:ascii="Times New Roman" w:hAnsi="Times New Roman" w:cs="Times New Roman"/>
          <w:sz w:val="28"/>
          <w:szCs w:val="28"/>
        </w:rPr>
        <w:t xml:space="preserve"> – SWIFT</w:t>
      </w:r>
      <w:r w:rsidR="00CD58D9" w:rsidRPr="009D70A0">
        <w:rPr>
          <w:rFonts w:ascii="Times New Roman" w:hAnsi="Times New Roman" w:cs="Times New Roman"/>
          <w:sz w:val="28"/>
          <w:szCs w:val="28"/>
        </w:rPr>
        <w:t xml:space="preserve">, которая до сих пор является </w:t>
      </w:r>
      <w:r w:rsidR="00181871" w:rsidRPr="009D70A0">
        <w:rPr>
          <w:rFonts w:ascii="Times New Roman" w:hAnsi="Times New Roman" w:cs="Times New Roman"/>
          <w:sz w:val="28"/>
          <w:szCs w:val="28"/>
        </w:rPr>
        <w:t>распространенным протокол</w:t>
      </w:r>
      <w:r w:rsidR="00CD58D9" w:rsidRPr="009D70A0">
        <w:rPr>
          <w:rFonts w:ascii="Times New Roman" w:hAnsi="Times New Roman" w:cs="Times New Roman"/>
          <w:sz w:val="28"/>
          <w:szCs w:val="28"/>
        </w:rPr>
        <w:t>ом</w:t>
      </w:r>
      <w:r w:rsidR="00181871" w:rsidRPr="009D70A0">
        <w:rPr>
          <w:rFonts w:ascii="Times New Roman" w:hAnsi="Times New Roman" w:cs="Times New Roman"/>
          <w:sz w:val="28"/>
          <w:szCs w:val="28"/>
        </w:rPr>
        <w:t xml:space="preserve"> связи между финансовыми учреждениями</w:t>
      </w:r>
      <w:r w:rsidR="00CA7A1A">
        <w:rPr>
          <w:rFonts w:ascii="Times New Roman" w:hAnsi="Times New Roman" w:cs="Times New Roman"/>
          <w:sz w:val="28"/>
          <w:szCs w:val="28"/>
        </w:rPr>
        <w:t xml:space="preserve"> стран мира и Азии</w:t>
      </w:r>
      <w:r w:rsidR="00181871" w:rsidRPr="009D70A0">
        <w:rPr>
          <w:rFonts w:ascii="Times New Roman" w:hAnsi="Times New Roman" w:cs="Times New Roman"/>
          <w:sz w:val="28"/>
          <w:szCs w:val="28"/>
        </w:rPr>
        <w:t>, значительно упроща</w:t>
      </w:r>
      <w:r w:rsidR="00CD58D9" w:rsidRPr="009D70A0">
        <w:rPr>
          <w:rFonts w:ascii="Times New Roman" w:hAnsi="Times New Roman" w:cs="Times New Roman"/>
          <w:sz w:val="28"/>
          <w:szCs w:val="28"/>
        </w:rPr>
        <w:t>ющая</w:t>
      </w:r>
      <w:r w:rsidR="00181871" w:rsidRPr="009D70A0">
        <w:rPr>
          <w:rFonts w:ascii="Times New Roman" w:hAnsi="Times New Roman" w:cs="Times New Roman"/>
          <w:sz w:val="28"/>
          <w:szCs w:val="28"/>
        </w:rPr>
        <w:t xml:space="preserve"> осуществление большого объема международных платежей [</w:t>
      </w:r>
      <w:r w:rsidR="00E30998" w:rsidRPr="001569E3">
        <w:rPr>
          <w:rFonts w:ascii="Times New Roman" w:hAnsi="Times New Roman" w:cs="Times New Roman"/>
          <w:sz w:val="28"/>
          <w:szCs w:val="28"/>
        </w:rPr>
        <w:t>59</w:t>
      </w:r>
      <w:r w:rsidR="00181871" w:rsidRPr="009D70A0">
        <w:rPr>
          <w:rFonts w:ascii="Times New Roman" w:hAnsi="Times New Roman" w:cs="Times New Roman"/>
          <w:sz w:val="28"/>
          <w:szCs w:val="28"/>
        </w:rPr>
        <w:t>].</w:t>
      </w:r>
    </w:p>
    <w:p w14:paraId="0F997CE7" w14:textId="19CE8572" w:rsidR="00B11DD8" w:rsidRPr="009D70A0" w:rsidRDefault="00642666"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 1980-х </w:t>
      </w:r>
      <w:r w:rsidR="00047F58" w:rsidRPr="009D70A0">
        <w:rPr>
          <w:rFonts w:ascii="Times New Roman" w:hAnsi="Times New Roman" w:cs="Times New Roman"/>
          <w:sz w:val="28"/>
          <w:szCs w:val="28"/>
        </w:rPr>
        <w:t>гг.</w:t>
      </w:r>
      <w:r w:rsidRPr="009D70A0">
        <w:rPr>
          <w:rFonts w:ascii="Times New Roman" w:hAnsi="Times New Roman" w:cs="Times New Roman"/>
          <w:sz w:val="28"/>
          <w:szCs w:val="28"/>
        </w:rPr>
        <w:t xml:space="preserve"> в банках </w:t>
      </w:r>
      <w:r w:rsidR="0024104F" w:rsidRPr="009D70A0">
        <w:rPr>
          <w:rFonts w:ascii="Times New Roman" w:hAnsi="Times New Roman" w:cs="Times New Roman"/>
          <w:sz w:val="28"/>
          <w:szCs w:val="28"/>
        </w:rPr>
        <w:t>стали</w:t>
      </w:r>
      <w:r w:rsidR="00B11DD8" w:rsidRPr="009D70A0">
        <w:rPr>
          <w:rFonts w:ascii="Times New Roman" w:hAnsi="Times New Roman" w:cs="Times New Roman"/>
          <w:sz w:val="28"/>
          <w:szCs w:val="28"/>
        </w:rPr>
        <w:t xml:space="preserve"> использ</w:t>
      </w:r>
      <w:r w:rsidR="00DE548A" w:rsidRPr="009D70A0">
        <w:rPr>
          <w:rFonts w:ascii="Times New Roman" w:hAnsi="Times New Roman" w:cs="Times New Roman"/>
          <w:sz w:val="28"/>
          <w:szCs w:val="28"/>
        </w:rPr>
        <w:t xml:space="preserve">оваться </w:t>
      </w:r>
      <w:proofErr w:type="spellStart"/>
      <w:r w:rsidR="00DE548A" w:rsidRPr="009D70A0">
        <w:rPr>
          <w:rFonts w:ascii="Times New Roman" w:hAnsi="Times New Roman" w:cs="Times New Roman"/>
          <w:sz w:val="28"/>
          <w:szCs w:val="28"/>
        </w:rPr>
        <w:t>мейнфреймы</w:t>
      </w:r>
      <w:proofErr w:type="spellEnd"/>
      <w:r w:rsidR="004B67AD" w:rsidRPr="009D70A0">
        <w:rPr>
          <w:rFonts w:ascii="Times New Roman" w:hAnsi="Times New Roman" w:cs="Times New Roman"/>
          <w:sz w:val="28"/>
          <w:szCs w:val="28"/>
        </w:rPr>
        <w:t xml:space="preserve">. </w:t>
      </w:r>
      <w:proofErr w:type="spellStart"/>
      <w:r w:rsidR="004B67AD" w:rsidRPr="009D70A0">
        <w:rPr>
          <w:rFonts w:ascii="Times New Roman" w:hAnsi="Times New Roman" w:cs="Times New Roman"/>
          <w:sz w:val="28"/>
          <w:szCs w:val="28"/>
        </w:rPr>
        <w:t>Мейнфреймы</w:t>
      </w:r>
      <w:proofErr w:type="spellEnd"/>
      <w:r w:rsidR="004B67AD" w:rsidRPr="009D70A0">
        <w:rPr>
          <w:rFonts w:ascii="Times New Roman" w:hAnsi="Times New Roman" w:cs="Times New Roman"/>
          <w:sz w:val="28"/>
          <w:szCs w:val="28"/>
        </w:rPr>
        <w:t xml:space="preserve"> </w:t>
      </w:r>
      <w:r w:rsidR="00DE548A" w:rsidRPr="009D70A0">
        <w:rPr>
          <w:rFonts w:ascii="Times New Roman" w:hAnsi="Times New Roman" w:cs="Times New Roman"/>
          <w:sz w:val="28"/>
          <w:szCs w:val="28"/>
        </w:rPr>
        <w:t>–</w:t>
      </w:r>
      <w:r w:rsidR="004B67AD" w:rsidRPr="009D70A0">
        <w:rPr>
          <w:rFonts w:ascii="Times New Roman" w:hAnsi="Times New Roman" w:cs="Times New Roman"/>
          <w:sz w:val="28"/>
          <w:szCs w:val="28"/>
        </w:rPr>
        <w:t xml:space="preserve"> </w:t>
      </w:r>
      <w:r w:rsidR="0024104F" w:rsidRPr="009D70A0">
        <w:rPr>
          <w:rFonts w:ascii="Times New Roman" w:hAnsi="Times New Roman" w:cs="Times New Roman"/>
          <w:sz w:val="28"/>
          <w:szCs w:val="28"/>
        </w:rPr>
        <w:t>это мощные компьютеры высокой производительности, которы</w:t>
      </w:r>
      <w:r w:rsidR="007B06B1" w:rsidRPr="009D70A0">
        <w:rPr>
          <w:rFonts w:ascii="Times New Roman" w:hAnsi="Times New Roman" w:cs="Times New Roman"/>
          <w:sz w:val="28"/>
          <w:szCs w:val="28"/>
        </w:rPr>
        <w:t>е</w:t>
      </w:r>
      <w:r w:rsidR="0024104F" w:rsidRPr="009D70A0">
        <w:rPr>
          <w:rFonts w:ascii="Times New Roman" w:hAnsi="Times New Roman" w:cs="Times New Roman"/>
          <w:sz w:val="28"/>
          <w:szCs w:val="28"/>
        </w:rPr>
        <w:t xml:space="preserve"> </w:t>
      </w:r>
      <w:r w:rsidR="004B67AD" w:rsidRPr="009D70A0">
        <w:rPr>
          <w:rFonts w:ascii="Times New Roman" w:hAnsi="Times New Roman" w:cs="Times New Roman"/>
          <w:sz w:val="28"/>
          <w:szCs w:val="28"/>
        </w:rPr>
        <w:t>использовались</w:t>
      </w:r>
      <w:r w:rsidR="0024104F" w:rsidRPr="009D70A0">
        <w:rPr>
          <w:rFonts w:ascii="Times New Roman" w:hAnsi="Times New Roman" w:cs="Times New Roman"/>
          <w:sz w:val="28"/>
          <w:szCs w:val="28"/>
        </w:rPr>
        <w:t xml:space="preserve"> для обработки больших объемов данных и выполнения сложных вычислений. </w:t>
      </w:r>
      <w:r w:rsidR="00DE548A" w:rsidRPr="009D70A0">
        <w:rPr>
          <w:rFonts w:ascii="Times New Roman" w:hAnsi="Times New Roman" w:cs="Times New Roman"/>
          <w:sz w:val="28"/>
          <w:szCs w:val="28"/>
        </w:rPr>
        <w:t xml:space="preserve">Начало 1990-х </w:t>
      </w:r>
      <w:r w:rsidR="004B67AD" w:rsidRPr="009D70A0">
        <w:rPr>
          <w:rFonts w:ascii="Times New Roman" w:hAnsi="Times New Roman" w:cs="Times New Roman"/>
          <w:sz w:val="28"/>
          <w:szCs w:val="28"/>
        </w:rPr>
        <w:t>гг.</w:t>
      </w:r>
      <w:r w:rsidR="00DE548A" w:rsidRPr="009D70A0">
        <w:rPr>
          <w:rFonts w:ascii="Times New Roman" w:hAnsi="Times New Roman" w:cs="Times New Roman"/>
          <w:sz w:val="28"/>
          <w:szCs w:val="28"/>
        </w:rPr>
        <w:t xml:space="preserve"> ознаменовалось распространением Интернета,</w:t>
      </w:r>
      <w:r w:rsidR="003F6B1E" w:rsidRPr="009D70A0">
        <w:rPr>
          <w:rFonts w:ascii="Times New Roman" w:hAnsi="Times New Roman" w:cs="Times New Roman"/>
          <w:sz w:val="28"/>
          <w:szCs w:val="28"/>
        </w:rPr>
        <w:t xml:space="preserve"> открытием Всемирной паутины (</w:t>
      </w:r>
      <w:proofErr w:type="spellStart"/>
      <w:r w:rsidR="003F6B1E" w:rsidRPr="009D70A0">
        <w:rPr>
          <w:rFonts w:ascii="Times New Roman" w:hAnsi="Times New Roman" w:cs="Times New Roman"/>
          <w:sz w:val="28"/>
          <w:szCs w:val="28"/>
        </w:rPr>
        <w:t>World</w:t>
      </w:r>
      <w:proofErr w:type="spellEnd"/>
      <w:r w:rsidR="003F6B1E" w:rsidRPr="009D70A0">
        <w:rPr>
          <w:rFonts w:ascii="Times New Roman" w:hAnsi="Times New Roman" w:cs="Times New Roman"/>
          <w:sz w:val="28"/>
          <w:szCs w:val="28"/>
        </w:rPr>
        <w:t xml:space="preserve"> </w:t>
      </w:r>
      <w:proofErr w:type="spellStart"/>
      <w:r w:rsidR="003F6B1E" w:rsidRPr="009D70A0">
        <w:rPr>
          <w:rFonts w:ascii="Times New Roman" w:hAnsi="Times New Roman" w:cs="Times New Roman"/>
          <w:sz w:val="28"/>
          <w:szCs w:val="28"/>
        </w:rPr>
        <w:t>Wide</w:t>
      </w:r>
      <w:proofErr w:type="spellEnd"/>
      <w:r w:rsidR="003F6B1E" w:rsidRPr="009D70A0">
        <w:rPr>
          <w:rFonts w:ascii="Times New Roman" w:hAnsi="Times New Roman" w:cs="Times New Roman"/>
          <w:sz w:val="28"/>
          <w:szCs w:val="28"/>
        </w:rPr>
        <w:t xml:space="preserve"> </w:t>
      </w:r>
      <w:proofErr w:type="spellStart"/>
      <w:r w:rsidR="003F6B1E" w:rsidRPr="009D70A0">
        <w:rPr>
          <w:rFonts w:ascii="Times New Roman" w:hAnsi="Times New Roman" w:cs="Times New Roman"/>
          <w:sz w:val="28"/>
          <w:szCs w:val="28"/>
        </w:rPr>
        <w:t>Web</w:t>
      </w:r>
      <w:proofErr w:type="spellEnd"/>
      <w:r w:rsidR="003F6B1E" w:rsidRPr="009D70A0">
        <w:rPr>
          <w:rFonts w:ascii="Times New Roman" w:hAnsi="Times New Roman" w:cs="Times New Roman"/>
          <w:sz w:val="28"/>
          <w:szCs w:val="28"/>
        </w:rPr>
        <w:t xml:space="preserve">) для </w:t>
      </w:r>
      <w:r w:rsidR="004B67AD" w:rsidRPr="009D70A0">
        <w:rPr>
          <w:rFonts w:ascii="Times New Roman" w:hAnsi="Times New Roman" w:cs="Times New Roman"/>
          <w:sz w:val="28"/>
          <w:szCs w:val="28"/>
        </w:rPr>
        <w:t>массового</w:t>
      </w:r>
      <w:r w:rsidR="003F6B1E" w:rsidRPr="009D70A0">
        <w:rPr>
          <w:rFonts w:ascii="Times New Roman" w:hAnsi="Times New Roman" w:cs="Times New Roman"/>
          <w:sz w:val="28"/>
          <w:szCs w:val="28"/>
        </w:rPr>
        <w:t xml:space="preserve"> пользования, </w:t>
      </w:r>
      <w:r w:rsidR="004B67AD" w:rsidRPr="009D70A0">
        <w:rPr>
          <w:rFonts w:ascii="Times New Roman" w:hAnsi="Times New Roman" w:cs="Times New Roman"/>
          <w:sz w:val="28"/>
          <w:szCs w:val="28"/>
        </w:rPr>
        <w:t>а также появлением бизнес-моделей</w:t>
      </w:r>
      <w:r w:rsidR="00DE548A" w:rsidRPr="009D70A0">
        <w:rPr>
          <w:rFonts w:ascii="Times New Roman" w:hAnsi="Times New Roman" w:cs="Times New Roman"/>
          <w:sz w:val="28"/>
          <w:szCs w:val="28"/>
        </w:rPr>
        <w:t xml:space="preserve"> электронной коммерции и </w:t>
      </w:r>
      <w:r w:rsidR="004455A4" w:rsidRPr="009D70A0">
        <w:rPr>
          <w:rFonts w:ascii="Times New Roman" w:hAnsi="Times New Roman" w:cs="Times New Roman"/>
          <w:sz w:val="28"/>
          <w:szCs w:val="28"/>
        </w:rPr>
        <w:t xml:space="preserve">зарождением онлайн-банкинга. </w:t>
      </w:r>
      <w:r w:rsidR="00116ED5" w:rsidRPr="009D70A0">
        <w:rPr>
          <w:rFonts w:ascii="Times New Roman" w:hAnsi="Times New Roman" w:cs="Times New Roman"/>
          <w:sz w:val="28"/>
          <w:szCs w:val="28"/>
        </w:rPr>
        <w:t xml:space="preserve"> Электронная коммерция – это покупка и продажа товаров и услуг через Интернет с использованием электронных средств, таких как веб-сайты, онлайн-платформы и мобильные приложения</w:t>
      </w:r>
      <w:r w:rsidR="00003BB4"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43</w:t>
      </w:r>
      <w:r w:rsidR="00003BB4" w:rsidRPr="009D70A0">
        <w:rPr>
          <w:rFonts w:ascii="Times New Roman" w:hAnsi="Times New Roman" w:cs="Times New Roman"/>
          <w:sz w:val="28"/>
          <w:szCs w:val="28"/>
        </w:rPr>
        <w:t>]</w:t>
      </w:r>
      <w:r w:rsidR="00116ED5" w:rsidRPr="009D70A0">
        <w:rPr>
          <w:rFonts w:ascii="Times New Roman" w:hAnsi="Times New Roman" w:cs="Times New Roman"/>
          <w:sz w:val="28"/>
          <w:szCs w:val="28"/>
        </w:rPr>
        <w:t xml:space="preserve">. </w:t>
      </w:r>
      <w:r w:rsidR="00003BB4" w:rsidRPr="009D70A0">
        <w:rPr>
          <w:rFonts w:ascii="Times New Roman" w:hAnsi="Times New Roman" w:cs="Times New Roman"/>
          <w:sz w:val="28"/>
          <w:szCs w:val="28"/>
        </w:rPr>
        <w:t>Онлайн-банкинг – это цифровая услуга, предоставляемая банками и финансовыми учреждениями, позволяющая клиентам совершать финансовые транзакции и управлять своими финансами через Интернет [</w:t>
      </w:r>
      <w:r w:rsidR="00E30998" w:rsidRPr="001569E3">
        <w:rPr>
          <w:rFonts w:ascii="Times New Roman" w:hAnsi="Times New Roman" w:cs="Times New Roman"/>
          <w:sz w:val="28"/>
          <w:szCs w:val="28"/>
        </w:rPr>
        <w:t>56</w:t>
      </w:r>
      <w:r w:rsidR="00003BB4" w:rsidRPr="009D70A0">
        <w:rPr>
          <w:rFonts w:ascii="Times New Roman" w:hAnsi="Times New Roman" w:cs="Times New Roman"/>
          <w:sz w:val="28"/>
          <w:szCs w:val="28"/>
        </w:rPr>
        <w:t xml:space="preserve">]. </w:t>
      </w:r>
    </w:p>
    <w:p w14:paraId="364B7980" w14:textId="59B74411" w:rsidR="004455A4" w:rsidRPr="009D70A0" w:rsidRDefault="004455A4"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 начале </w:t>
      </w:r>
      <w:r w:rsidRPr="009D70A0">
        <w:rPr>
          <w:rFonts w:ascii="Times New Roman" w:hAnsi="Times New Roman" w:cs="Times New Roman"/>
          <w:sz w:val="28"/>
          <w:szCs w:val="28"/>
          <w:lang w:val="en-US"/>
        </w:rPr>
        <w:t>XXI</w:t>
      </w:r>
      <w:r w:rsidRPr="009D70A0">
        <w:rPr>
          <w:rFonts w:ascii="Times New Roman" w:hAnsi="Times New Roman" w:cs="Times New Roman"/>
          <w:sz w:val="28"/>
          <w:szCs w:val="28"/>
        </w:rPr>
        <w:t xml:space="preserve"> </w:t>
      </w:r>
      <w:r w:rsidR="00217409" w:rsidRPr="009D70A0">
        <w:rPr>
          <w:rFonts w:ascii="Times New Roman" w:hAnsi="Times New Roman" w:cs="Times New Roman"/>
          <w:sz w:val="28"/>
          <w:szCs w:val="28"/>
        </w:rPr>
        <w:t>в.</w:t>
      </w:r>
      <w:r w:rsidRPr="009D70A0">
        <w:rPr>
          <w:rFonts w:ascii="Times New Roman" w:hAnsi="Times New Roman" w:cs="Times New Roman"/>
          <w:sz w:val="28"/>
          <w:szCs w:val="28"/>
        </w:rPr>
        <w:t xml:space="preserve"> банки </w:t>
      </w:r>
      <w:r w:rsidR="00CA7A1A">
        <w:rPr>
          <w:rFonts w:ascii="Times New Roman" w:hAnsi="Times New Roman" w:cs="Times New Roman"/>
          <w:sz w:val="28"/>
          <w:szCs w:val="28"/>
        </w:rPr>
        <w:t xml:space="preserve">мира и Азии </w:t>
      </w:r>
      <w:r w:rsidRPr="009D70A0">
        <w:rPr>
          <w:rFonts w:ascii="Times New Roman" w:hAnsi="Times New Roman" w:cs="Times New Roman"/>
          <w:sz w:val="28"/>
          <w:szCs w:val="28"/>
        </w:rPr>
        <w:t xml:space="preserve">полностью </w:t>
      </w:r>
      <w:proofErr w:type="spellStart"/>
      <w:r w:rsidRPr="009D70A0">
        <w:rPr>
          <w:rFonts w:ascii="Times New Roman" w:hAnsi="Times New Roman" w:cs="Times New Roman"/>
          <w:sz w:val="28"/>
          <w:szCs w:val="28"/>
        </w:rPr>
        <w:t>цифровизировали</w:t>
      </w:r>
      <w:proofErr w:type="spellEnd"/>
      <w:r w:rsidRPr="009D70A0">
        <w:rPr>
          <w:rFonts w:ascii="Times New Roman" w:hAnsi="Times New Roman" w:cs="Times New Roman"/>
          <w:sz w:val="28"/>
          <w:szCs w:val="28"/>
        </w:rPr>
        <w:t xml:space="preserve"> внутренние процессы, взаимодействие с внешними и розничными клиентами. Завершил </w:t>
      </w:r>
      <w:r w:rsidR="00217409" w:rsidRPr="009D70A0">
        <w:rPr>
          <w:rFonts w:ascii="Times New Roman" w:hAnsi="Times New Roman" w:cs="Times New Roman"/>
          <w:sz w:val="28"/>
          <w:szCs w:val="28"/>
        </w:rPr>
        <w:t>данный этап</w:t>
      </w:r>
      <w:r w:rsidRPr="009D70A0">
        <w:rPr>
          <w:rFonts w:ascii="Times New Roman" w:hAnsi="Times New Roman" w:cs="Times New Roman"/>
          <w:sz w:val="28"/>
          <w:szCs w:val="28"/>
        </w:rPr>
        <w:t xml:space="preserve"> трансформации финансовых технологий </w:t>
      </w:r>
      <w:r w:rsidR="00217409" w:rsidRPr="009D70A0">
        <w:rPr>
          <w:rFonts w:ascii="Times New Roman" w:hAnsi="Times New Roman" w:cs="Times New Roman"/>
          <w:sz w:val="28"/>
          <w:szCs w:val="28"/>
        </w:rPr>
        <w:t>Глобальный</w:t>
      </w:r>
      <w:r w:rsidRPr="009D70A0">
        <w:rPr>
          <w:rFonts w:ascii="Times New Roman" w:hAnsi="Times New Roman" w:cs="Times New Roman"/>
          <w:sz w:val="28"/>
          <w:szCs w:val="28"/>
        </w:rPr>
        <w:t xml:space="preserve"> финансовый кризис 2008-го года</w:t>
      </w:r>
      <w:r w:rsidR="00CB419D" w:rsidRPr="009D70A0">
        <w:rPr>
          <w:rFonts w:ascii="Times New Roman" w:hAnsi="Times New Roman" w:cs="Times New Roman"/>
          <w:sz w:val="28"/>
          <w:szCs w:val="28"/>
        </w:rPr>
        <w:t>, так же известный, как Великая рецессия</w:t>
      </w:r>
      <w:r w:rsidR="00086A13" w:rsidRPr="009D70A0">
        <w:rPr>
          <w:rFonts w:ascii="Times New Roman" w:hAnsi="Times New Roman" w:cs="Times New Roman"/>
          <w:sz w:val="28"/>
          <w:szCs w:val="28"/>
        </w:rPr>
        <w:t xml:space="preserve">. Его последствием стала утрата </w:t>
      </w:r>
      <w:r w:rsidR="00962914" w:rsidRPr="009D70A0">
        <w:rPr>
          <w:rFonts w:ascii="Times New Roman" w:hAnsi="Times New Roman" w:cs="Times New Roman"/>
          <w:sz w:val="28"/>
          <w:szCs w:val="28"/>
        </w:rPr>
        <w:t xml:space="preserve">доверия </w:t>
      </w:r>
      <w:r w:rsidR="00086A13" w:rsidRPr="009D70A0">
        <w:rPr>
          <w:rFonts w:ascii="Times New Roman" w:hAnsi="Times New Roman" w:cs="Times New Roman"/>
          <w:sz w:val="28"/>
          <w:szCs w:val="28"/>
        </w:rPr>
        <w:t>к традиционной банковской системе</w:t>
      </w:r>
      <w:r w:rsidR="00962914" w:rsidRPr="009D70A0">
        <w:rPr>
          <w:rFonts w:ascii="Times New Roman" w:hAnsi="Times New Roman" w:cs="Times New Roman"/>
          <w:sz w:val="28"/>
          <w:szCs w:val="28"/>
        </w:rPr>
        <w:t xml:space="preserve"> широкой общественностью.</w:t>
      </w:r>
    </w:p>
    <w:p w14:paraId="5E23973E" w14:textId="0DC7706E" w:rsidR="00A80C1C" w:rsidRPr="009D70A0" w:rsidRDefault="00502F38"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FinTech</w:t>
      </w:r>
      <w:r w:rsidR="00A80C1C" w:rsidRPr="009D70A0">
        <w:rPr>
          <w:rFonts w:ascii="Times New Roman" w:hAnsi="Times New Roman" w:cs="Times New Roman"/>
          <w:sz w:val="28"/>
          <w:szCs w:val="28"/>
        </w:rPr>
        <w:t xml:space="preserve"> 3.0: Эра стартапов </w:t>
      </w:r>
    </w:p>
    <w:p w14:paraId="009984D7" w14:textId="3D671F27" w:rsidR="00E37EBE" w:rsidRPr="009D70A0" w:rsidRDefault="00962914"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После Глобального финансового кризиса</w:t>
      </w:r>
      <w:r w:rsidR="00E37EBE" w:rsidRPr="009D70A0">
        <w:rPr>
          <w:rFonts w:ascii="Times New Roman" w:hAnsi="Times New Roman" w:cs="Times New Roman"/>
          <w:sz w:val="28"/>
          <w:szCs w:val="28"/>
        </w:rPr>
        <w:t xml:space="preserve"> </w:t>
      </w:r>
      <w:r w:rsidR="004206FE" w:rsidRPr="009D70A0">
        <w:rPr>
          <w:rFonts w:ascii="Times New Roman" w:hAnsi="Times New Roman" w:cs="Times New Roman"/>
          <w:sz w:val="28"/>
          <w:szCs w:val="28"/>
        </w:rPr>
        <w:t xml:space="preserve">многие </w:t>
      </w:r>
      <w:r w:rsidR="00E37EBE" w:rsidRPr="009D70A0">
        <w:rPr>
          <w:rFonts w:ascii="Times New Roman" w:hAnsi="Times New Roman" w:cs="Times New Roman"/>
          <w:sz w:val="28"/>
          <w:szCs w:val="28"/>
        </w:rPr>
        <w:t xml:space="preserve">специалисты в области финансов лишились рабочих мест. Такого рода </w:t>
      </w:r>
      <w:r w:rsidR="004206FE" w:rsidRPr="009D70A0">
        <w:rPr>
          <w:rFonts w:ascii="Times New Roman" w:hAnsi="Times New Roman" w:cs="Times New Roman"/>
          <w:sz w:val="28"/>
          <w:szCs w:val="28"/>
        </w:rPr>
        <w:t xml:space="preserve">революционные </w:t>
      </w:r>
      <w:r w:rsidR="00E37EBE" w:rsidRPr="009D70A0">
        <w:rPr>
          <w:rFonts w:ascii="Times New Roman" w:hAnsi="Times New Roman" w:cs="Times New Roman"/>
          <w:sz w:val="28"/>
          <w:szCs w:val="28"/>
        </w:rPr>
        <w:t xml:space="preserve">изменения </w:t>
      </w:r>
      <w:r w:rsidR="004206FE" w:rsidRPr="009D70A0">
        <w:rPr>
          <w:rFonts w:ascii="Times New Roman" w:hAnsi="Times New Roman" w:cs="Times New Roman"/>
          <w:sz w:val="28"/>
          <w:szCs w:val="28"/>
        </w:rPr>
        <w:t>вы</w:t>
      </w:r>
      <w:r w:rsidR="004206FE" w:rsidRPr="009D70A0">
        <w:rPr>
          <w:rFonts w:ascii="Times New Roman" w:hAnsi="Times New Roman" w:cs="Times New Roman"/>
          <w:sz w:val="28"/>
          <w:szCs w:val="28"/>
        </w:rPr>
        <w:lastRenderedPageBreak/>
        <w:t>звали потребность к изменению</w:t>
      </w:r>
      <w:r w:rsidR="00E37EBE" w:rsidRPr="009D70A0">
        <w:rPr>
          <w:rFonts w:ascii="Times New Roman" w:hAnsi="Times New Roman" w:cs="Times New Roman"/>
          <w:sz w:val="28"/>
          <w:szCs w:val="28"/>
        </w:rPr>
        <w:t xml:space="preserve"> существующего уклада и спровоцировали появление финансовых технологий</w:t>
      </w:r>
      <w:r w:rsidR="004206FE" w:rsidRPr="009D70A0">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4206FE" w:rsidRPr="009D70A0">
        <w:rPr>
          <w:rFonts w:ascii="Times New Roman" w:hAnsi="Times New Roman" w:cs="Times New Roman"/>
          <w:sz w:val="28"/>
          <w:szCs w:val="28"/>
        </w:rPr>
        <w:t>)</w:t>
      </w:r>
      <w:r w:rsidR="00E37EBE" w:rsidRPr="009D70A0">
        <w:rPr>
          <w:rFonts w:ascii="Times New Roman" w:hAnsi="Times New Roman" w:cs="Times New Roman"/>
          <w:sz w:val="28"/>
          <w:szCs w:val="28"/>
        </w:rPr>
        <w:t>.</w:t>
      </w:r>
      <w:r w:rsidR="00DD419E" w:rsidRPr="009D70A0">
        <w:rPr>
          <w:rFonts w:ascii="Times New Roman" w:hAnsi="Times New Roman" w:cs="Times New Roman"/>
          <w:sz w:val="28"/>
          <w:szCs w:val="28"/>
        </w:rPr>
        <w:t xml:space="preserve"> </w:t>
      </w:r>
      <w:r w:rsidR="004206FE" w:rsidRPr="009D70A0">
        <w:rPr>
          <w:rFonts w:ascii="Times New Roman" w:hAnsi="Times New Roman" w:cs="Times New Roman"/>
          <w:sz w:val="28"/>
          <w:szCs w:val="28"/>
        </w:rPr>
        <w:t>Так,</w:t>
      </w:r>
      <w:r w:rsidR="00097BFC" w:rsidRPr="009D70A0">
        <w:rPr>
          <w:rFonts w:ascii="Times New Roman" w:hAnsi="Times New Roman" w:cs="Times New Roman"/>
          <w:sz w:val="28"/>
          <w:szCs w:val="28"/>
        </w:rPr>
        <w:t xml:space="preserve"> в 2009 </w:t>
      </w:r>
      <w:r w:rsidR="004206FE" w:rsidRPr="009D70A0">
        <w:rPr>
          <w:rFonts w:ascii="Times New Roman" w:hAnsi="Times New Roman" w:cs="Times New Roman"/>
          <w:sz w:val="28"/>
          <w:szCs w:val="28"/>
        </w:rPr>
        <w:t>г. появился</w:t>
      </w:r>
      <w:r w:rsidR="00097BFC" w:rsidRPr="009D70A0">
        <w:rPr>
          <w:rFonts w:ascii="Times New Roman" w:hAnsi="Times New Roman" w:cs="Times New Roman"/>
          <w:sz w:val="28"/>
          <w:szCs w:val="28"/>
        </w:rPr>
        <w:t xml:space="preserve"> </w:t>
      </w:r>
      <w:proofErr w:type="spellStart"/>
      <w:r w:rsidR="004206FE" w:rsidRPr="009D70A0">
        <w:rPr>
          <w:rFonts w:ascii="Times New Roman" w:hAnsi="Times New Roman" w:cs="Times New Roman"/>
          <w:sz w:val="28"/>
          <w:szCs w:val="28"/>
        </w:rPr>
        <w:t>Bitcoin</w:t>
      </w:r>
      <w:proofErr w:type="spellEnd"/>
      <w:r w:rsidR="004206FE" w:rsidRPr="009D70A0">
        <w:rPr>
          <w:rFonts w:ascii="Times New Roman" w:hAnsi="Times New Roman" w:cs="Times New Roman"/>
          <w:sz w:val="28"/>
          <w:szCs w:val="28"/>
        </w:rPr>
        <w:t>, который стал</w:t>
      </w:r>
      <w:r w:rsidR="00097BFC" w:rsidRPr="009D70A0">
        <w:rPr>
          <w:rFonts w:ascii="Times New Roman" w:hAnsi="Times New Roman" w:cs="Times New Roman"/>
          <w:sz w:val="28"/>
          <w:szCs w:val="28"/>
        </w:rPr>
        <w:t xml:space="preserve"> первой цифровой децентрализованной валют</w:t>
      </w:r>
      <w:r w:rsidR="004206FE" w:rsidRPr="009D70A0">
        <w:rPr>
          <w:rFonts w:ascii="Times New Roman" w:hAnsi="Times New Roman" w:cs="Times New Roman"/>
          <w:sz w:val="28"/>
          <w:szCs w:val="28"/>
        </w:rPr>
        <w:t>ой</w:t>
      </w:r>
      <w:r w:rsidR="0068031C" w:rsidRPr="009D70A0">
        <w:rPr>
          <w:rFonts w:ascii="Times New Roman" w:hAnsi="Times New Roman" w:cs="Times New Roman"/>
          <w:sz w:val="28"/>
          <w:szCs w:val="28"/>
        </w:rPr>
        <w:t xml:space="preserve">, </w:t>
      </w:r>
      <w:r w:rsidR="004206FE" w:rsidRPr="009D70A0">
        <w:rPr>
          <w:rFonts w:ascii="Times New Roman" w:hAnsi="Times New Roman" w:cs="Times New Roman"/>
          <w:sz w:val="28"/>
          <w:szCs w:val="28"/>
        </w:rPr>
        <w:t>послужившей</w:t>
      </w:r>
      <w:r w:rsidR="000D5756" w:rsidRPr="009D70A0">
        <w:rPr>
          <w:rFonts w:ascii="Times New Roman" w:hAnsi="Times New Roman" w:cs="Times New Roman"/>
          <w:sz w:val="28"/>
          <w:szCs w:val="28"/>
        </w:rPr>
        <w:t xml:space="preserve"> </w:t>
      </w:r>
      <w:r w:rsidR="004206FE" w:rsidRPr="009D70A0">
        <w:rPr>
          <w:rFonts w:ascii="Times New Roman" w:hAnsi="Times New Roman" w:cs="Times New Roman"/>
          <w:sz w:val="28"/>
          <w:szCs w:val="28"/>
        </w:rPr>
        <w:t>прототипом для</w:t>
      </w:r>
      <w:r w:rsidR="000D5756" w:rsidRPr="009D70A0">
        <w:rPr>
          <w:rFonts w:ascii="Times New Roman" w:hAnsi="Times New Roman" w:cs="Times New Roman"/>
          <w:sz w:val="28"/>
          <w:szCs w:val="28"/>
        </w:rPr>
        <w:t xml:space="preserve"> развития других </w:t>
      </w:r>
      <w:proofErr w:type="spellStart"/>
      <w:r w:rsidR="000D5756" w:rsidRPr="009D70A0">
        <w:rPr>
          <w:rFonts w:ascii="Times New Roman" w:hAnsi="Times New Roman" w:cs="Times New Roman"/>
          <w:sz w:val="28"/>
          <w:szCs w:val="28"/>
        </w:rPr>
        <w:t>криптовалют</w:t>
      </w:r>
      <w:proofErr w:type="spellEnd"/>
      <w:r w:rsidR="000D5756" w:rsidRPr="009D70A0">
        <w:rPr>
          <w:rFonts w:ascii="Times New Roman" w:hAnsi="Times New Roman" w:cs="Times New Roman"/>
          <w:sz w:val="28"/>
          <w:szCs w:val="28"/>
        </w:rPr>
        <w:t xml:space="preserve">, </w:t>
      </w:r>
      <w:r w:rsidR="0068031C" w:rsidRPr="009D70A0">
        <w:rPr>
          <w:rFonts w:ascii="Times New Roman" w:hAnsi="Times New Roman" w:cs="Times New Roman"/>
          <w:sz w:val="28"/>
          <w:szCs w:val="28"/>
        </w:rPr>
        <w:t xml:space="preserve">а также </w:t>
      </w:r>
      <w:r w:rsidR="004206FE" w:rsidRPr="009D70A0">
        <w:rPr>
          <w:rFonts w:ascii="Times New Roman" w:hAnsi="Times New Roman" w:cs="Times New Roman"/>
          <w:sz w:val="28"/>
          <w:szCs w:val="28"/>
        </w:rPr>
        <w:t>появлению</w:t>
      </w:r>
      <w:r w:rsidR="0068031C" w:rsidRPr="009D70A0">
        <w:rPr>
          <w:rFonts w:ascii="Times New Roman" w:hAnsi="Times New Roman" w:cs="Times New Roman"/>
          <w:sz w:val="28"/>
          <w:szCs w:val="28"/>
        </w:rPr>
        <w:t xml:space="preserve"> цифровых кошельков, включая </w:t>
      </w:r>
      <w:proofErr w:type="spellStart"/>
      <w:r w:rsidR="0068031C" w:rsidRPr="009D70A0">
        <w:rPr>
          <w:rFonts w:ascii="Times New Roman" w:hAnsi="Times New Roman" w:cs="Times New Roman"/>
          <w:sz w:val="28"/>
          <w:szCs w:val="28"/>
        </w:rPr>
        <w:t>Google</w:t>
      </w:r>
      <w:proofErr w:type="spellEnd"/>
      <w:r w:rsidR="0068031C" w:rsidRPr="009D70A0">
        <w:rPr>
          <w:rFonts w:ascii="Times New Roman" w:hAnsi="Times New Roman" w:cs="Times New Roman"/>
          <w:sz w:val="28"/>
          <w:szCs w:val="28"/>
        </w:rPr>
        <w:t xml:space="preserve"> </w:t>
      </w:r>
      <w:proofErr w:type="spellStart"/>
      <w:r w:rsidR="0068031C" w:rsidRPr="009D70A0">
        <w:rPr>
          <w:rFonts w:ascii="Times New Roman" w:hAnsi="Times New Roman" w:cs="Times New Roman"/>
          <w:sz w:val="28"/>
          <w:szCs w:val="28"/>
        </w:rPr>
        <w:t>Wallet</w:t>
      </w:r>
      <w:proofErr w:type="spellEnd"/>
      <w:r w:rsidR="0068031C" w:rsidRPr="009D70A0">
        <w:rPr>
          <w:rFonts w:ascii="Times New Roman" w:hAnsi="Times New Roman" w:cs="Times New Roman"/>
          <w:sz w:val="28"/>
          <w:szCs w:val="28"/>
        </w:rPr>
        <w:t xml:space="preserve"> в 2011 </w:t>
      </w:r>
      <w:r w:rsidR="00337E15" w:rsidRPr="009D70A0">
        <w:rPr>
          <w:rFonts w:ascii="Times New Roman" w:hAnsi="Times New Roman" w:cs="Times New Roman"/>
          <w:sz w:val="28"/>
          <w:szCs w:val="28"/>
        </w:rPr>
        <w:t>г.</w:t>
      </w:r>
      <w:r w:rsidR="0068031C" w:rsidRPr="009D70A0">
        <w:rPr>
          <w:rFonts w:ascii="Times New Roman" w:hAnsi="Times New Roman" w:cs="Times New Roman"/>
          <w:sz w:val="28"/>
          <w:szCs w:val="28"/>
        </w:rPr>
        <w:t xml:space="preserve"> и </w:t>
      </w:r>
      <w:proofErr w:type="spellStart"/>
      <w:r w:rsidR="0068031C" w:rsidRPr="009D70A0">
        <w:rPr>
          <w:rFonts w:ascii="Times New Roman" w:hAnsi="Times New Roman" w:cs="Times New Roman"/>
          <w:sz w:val="28"/>
          <w:szCs w:val="28"/>
        </w:rPr>
        <w:t>Apple</w:t>
      </w:r>
      <w:proofErr w:type="spellEnd"/>
      <w:r w:rsidR="0068031C" w:rsidRPr="009D70A0">
        <w:rPr>
          <w:rFonts w:ascii="Times New Roman" w:hAnsi="Times New Roman" w:cs="Times New Roman"/>
          <w:sz w:val="28"/>
          <w:szCs w:val="28"/>
        </w:rPr>
        <w:t xml:space="preserve"> </w:t>
      </w:r>
      <w:proofErr w:type="spellStart"/>
      <w:r w:rsidR="0068031C" w:rsidRPr="009D70A0">
        <w:rPr>
          <w:rFonts w:ascii="Times New Roman" w:hAnsi="Times New Roman" w:cs="Times New Roman"/>
          <w:sz w:val="28"/>
          <w:szCs w:val="28"/>
        </w:rPr>
        <w:t>Pay</w:t>
      </w:r>
      <w:proofErr w:type="spellEnd"/>
      <w:r w:rsidR="0068031C" w:rsidRPr="009D70A0">
        <w:rPr>
          <w:rFonts w:ascii="Times New Roman" w:hAnsi="Times New Roman" w:cs="Times New Roman"/>
          <w:sz w:val="28"/>
          <w:szCs w:val="28"/>
        </w:rPr>
        <w:t xml:space="preserve"> в 2014 </w:t>
      </w:r>
      <w:r w:rsidR="00337E15" w:rsidRPr="009D70A0">
        <w:rPr>
          <w:rFonts w:ascii="Times New Roman" w:hAnsi="Times New Roman" w:cs="Times New Roman"/>
          <w:sz w:val="28"/>
          <w:szCs w:val="28"/>
        </w:rPr>
        <w:t>г.</w:t>
      </w:r>
      <w:r w:rsidR="004504CB" w:rsidRPr="009D70A0">
        <w:rPr>
          <w:rFonts w:ascii="Times New Roman" w:hAnsi="Times New Roman" w:cs="Times New Roman"/>
          <w:sz w:val="28"/>
          <w:szCs w:val="28"/>
        </w:rPr>
        <w:t xml:space="preserve"> [</w:t>
      </w:r>
      <w:r w:rsidR="00E30998">
        <w:rPr>
          <w:rFonts w:ascii="Times New Roman" w:hAnsi="Times New Roman" w:cs="Times New Roman"/>
          <w:sz w:val="28"/>
          <w:szCs w:val="28"/>
        </w:rPr>
        <w:t>6</w:t>
      </w:r>
      <w:r w:rsidR="004504CB" w:rsidRPr="009D70A0">
        <w:rPr>
          <w:rFonts w:ascii="Times New Roman" w:hAnsi="Times New Roman" w:cs="Times New Roman"/>
          <w:sz w:val="28"/>
          <w:szCs w:val="28"/>
        </w:rPr>
        <w:t>]</w:t>
      </w:r>
      <w:r w:rsidR="00097BFC" w:rsidRPr="009D70A0">
        <w:rPr>
          <w:rFonts w:ascii="Times New Roman" w:hAnsi="Times New Roman" w:cs="Times New Roman"/>
          <w:sz w:val="28"/>
          <w:szCs w:val="28"/>
        </w:rPr>
        <w:t xml:space="preserve">. </w:t>
      </w:r>
      <w:r w:rsidR="00337E15" w:rsidRPr="009D70A0">
        <w:rPr>
          <w:rFonts w:ascii="Times New Roman" w:hAnsi="Times New Roman" w:cs="Times New Roman"/>
          <w:sz w:val="28"/>
          <w:szCs w:val="28"/>
        </w:rPr>
        <w:t>В этот же</w:t>
      </w:r>
      <w:r w:rsidR="00DD419E" w:rsidRPr="009D70A0">
        <w:rPr>
          <w:rFonts w:ascii="Times New Roman" w:hAnsi="Times New Roman" w:cs="Times New Roman"/>
          <w:sz w:val="28"/>
          <w:szCs w:val="28"/>
        </w:rPr>
        <w:t xml:space="preserve"> период </w:t>
      </w:r>
      <w:r w:rsidR="00337E15" w:rsidRPr="009D70A0">
        <w:rPr>
          <w:rFonts w:ascii="Times New Roman" w:hAnsi="Times New Roman" w:cs="Times New Roman"/>
          <w:sz w:val="28"/>
          <w:szCs w:val="28"/>
        </w:rPr>
        <w:t>появились новые альтернативные игроки</w:t>
      </w:r>
      <w:r w:rsidR="00DD419E" w:rsidRPr="009D70A0">
        <w:rPr>
          <w:rFonts w:ascii="Times New Roman" w:hAnsi="Times New Roman" w:cs="Times New Roman"/>
          <w:sz w:val="28"/>
          <w:szCs w:val="28"/>
        </w:rPr>
        <w:t xml:space="preserve"> – </w:t>
      </w:r>
      <w:r w:rsidR="00502F38">
        <w:rPr>
          <w:rFonts w:ascii="Times New Roman" w:hAnsi="Times New Roman" w:cs="Times New Roman"/>
          <w:sz w:val="28"/>
          <w:szCs w:val="28"/>
          <w:lang w:val="en-US"/>
        </w:rPr>
        <w:t>FinTech</w:t>
      </w:r>
      <w:r w:rsidR="00337E15" w:rsidRPr="009D70A0">
        <w:rPr>
          <w:rFonts w:ascii="Times New Roman" w:hAnsi="Times New Roman" w:cs="Times New Roman"/>
          <w:sz w:val="28"/>
          <w:szCs w:val="28"/>
        </w:rPr>
        <w:t>-с</w:t>
      </w:r>
      <w:r w:rsidR="00DD419E" w:rsidRPr="009D70A0">
        <w:rPr>
          <w:rFonts w:ascii="Times New Roman" w:hAnsi="Times New Roman" w:cs="Times New Roman"/>
          <w:sz w:val="28"/>
          <w:szCs w:val="28"/>
        </w:rPr>
        <w:t>тартап</w:t>
      </w:r>
      <w:r w:rsidR="00337E15" w:rsidRPr="009D70A0">
        <w:rPr>
          <w:rFonts w:ascii="Times New Roman" w:hAnsi="Times New Roman" w:cs="Times New Roman"/>
          <w:sz w:val="28"/>
          <w:szCs w:val="28"/>
        </w:rPr>
        <w:t>ы</w:t>
      </w:r>
      <w:r w:rsidR="00F778CA" w:rsidRPr="009D70A0">
        <w:rPr>
          <w:rFonts w:ascii="Times New Roman" w:hAnsi="Times New Roman" w:cs="Times New Roman"/>
          <w:sz w:val="28"/>
          <w:szCs w:val="28"/>
        </w:rPr>
        <w:t xml:space="preserve">. Массовое распространение смартфонов и гаджетов </w:t>
      </w:r>
      <w:r w:rsidR="00337E15" w:rsidRPr="009D70A0">
        <w:rPr>
          <w:rFonts w:ascii="Times New Roman" w:hAnsi="Times New Roman" w:cs="Times New Roman"/>
          <w:sz w:val="28"/>
          <w:szCs w:val="28"/>
        </w:rPr>
        <w:t>стало обеспечивать более</w:t>
      </w:r>
      <w:r w:rsidR="00097BFC" w:rsidRPr="009D70A0">
        <w:rPr>
          <w:rFonts w:ascii="Times New Roman" w:hAnsi="Times New Roman" w:cs="Times New Roman"/>
          <w:sz w:val="28"/>
          <w:szCs w:val="28"/>
        </w:rPr>
        <w:t xml:space="preserve"> </w:t>
      </w:r>
      <w:r w:rsidR="00F778CA" w:rsidRPr="009D70A0">
        <w:rPr>
          <w:rFonts w:ascii="Times New Roman" w:hAnsi="Times New Roman" w:cs="Times New Roman"/>
          <w:sz w:val="28"/>
          <w:szCs w:val="28"/>
        </w:rPr>
        <w:t xml:space="preserve">широкий доступ к онлайн-услугам </w:t>
      </w:r>
      <w:r w:rsidR="00097BFC" w:rsidRPr="009D70A0">
        <w:rPr>
          <w:rFonts w:ascii="Times New Roman" w:hAnsi="Times New Roman" w:cs="Times New Roman"/>
          <w:sz w:val="28"/>
          <w:szCs w:val="28"/>
        </w:rPr>
        <w:t xml:space="preserve">и </w:t>
      </w:r>
      <w:r w:rsidR="00337E15" w:rsidRPr="009D70A0">
        <w:rPr>
          <w:rFonts w:ascii="Times New Roman" w:hAnsi="Times New Roman" w:cs="Times New Roman"/>
          <w:sz w:val="28"/>
          <w:szCs w:val="28"/>
        </w:rPr>
        <w:t>ускорять трансформацию</w:t>
      </w:r>
      <w:r w:rsidR="00F778CA" w:rsidRPr="009D70A0">
        <w:rPr>
          <w:rFonts w:ascii="Times New Roman" w:hAnsi="Times New Roman" w:cs="Times New Roman"/>
          <w:sz w:val="28"/>
          <w:szCs w:val="28"/>
        </w:rPr>
        <w:t xml:space="preserve"> новых финансовых технологий</w:t>
      </w:r>
      <w:r w:rsidR="00097BFC" w:rsidRPr="009D70A0">
        <w:rPr>
          <w:rFonts w:ascii="Times New Roman" w:hAnsi="Times New Roman" w:cs="Times New Roman"/>
          <w:sz w:val="28"/>
          <w:szCs w:val="28"/>
        </w:rPr>
        <w:t>.</w:t>
      </w:r>
      <w:r w:rsidR="000D5756" w:rsidRPr="009D70A0">
        <w:rPr>
          <w:rFonts w:ascii="Times New Roman" w:hAnsi="Times New Roman" w:cs="Times New Roman"/>
          <w:sz w:val="28"/>
          <w:szCs w:val="28"/>
        </w:rPr>
        <w:t xml:space="preserve"> На этом этапе </w:t>
      </w:r>
      <w:r w:rsidR="00337E15" w:rsidRPr="009D70A0">
        <w:rPr>
          <w:rFonts w:ascii="Times New Roman" w:hAnsi="Times New Roman" w:cs="Times New Roman"/>
          <w:sz w:val="28"/>
          <w:szCs w:val="28"/>
        </w:rPr>
        <w:t>трансформации</w:t>
      </w:r>
      <w:r w:rsidR="000D5756" w:rsidRPr="009D70A0">
        <w:rPr>
          <w:rFonts w:ascii="Times New Roman" w:hAnsi="Times New Roman" w:cs="Times New Roman"/>
          <w:sz w:val="28"/>
          <w:szCs w:val="28"/>
        </w:rPr>
        <w:t xml:space="preserve"> в финансовой сфере ключевыми </w:t>
      </w:r>
      <w:r w:rsidR="00337E15" w:rsidRPr="009D70A0">
        <w:rPr>
          <w:rFonts w:ascii="Times New Roman" w:hAnsi="Times New Roman" w:cs="Times New Roman"/>
          <w:sz w:val="28"/>
          <w:szCs w:val="28"/>
        </w:rPr>
        <w:t xml:space="preserve">компонентами стали технологические инновации: технологии </w:t>
      </w:r>
      <w:r w:rsidR="000D5756" w:rsidRPr="009D70A0">
        <w:rPr>
          <w:rFonts w:ascii="Times New Roman" w:hAnsi="Times New Roman" w:cs="Times New Roman"/>
          <w:sz w:val="28"/>
          <w:szCs w:val="28"/>
        </w:rPr>
        <w:t>искусственн</w:t>
      </w:r>
      <w:r w:rsidR="00337E15" w:rsidRPr="009D70A0">
        <w:rPr>
          <w:rFonts w:ascii="Times New Roman" w:hAnsi="Times New Roman" w:cs="Times New Roman"/>
          <w:sz w:val="28"/>
          <w:szCs w:val="28"/>
        </w:rPr>
        <w:t>ого</w:t>
      </w:r>
      <w:r w:rsidR="000D5756" w:rsidRPr="009D70A0">
        <w:rPr>
          <w:rFonts w:ascii="Times New Roman" w:hAnsi="Times New Roman" w:cs="Times New Roman"/>
          <w:sz w:val="28"/>
          <w:szCs w:val="28"/>
        </w:rPr>
        <w:t xml:space="preserve"> интеллект</w:t>
      </w:r>
      <w:r w:rsidR="00337E15" w:rsidRPr="009D70A0">
        <w:rPr>
          <w:rFonts w:ascii="Times New Roman" w:hAnsi="Times New Roman" w:cs="Times New Roman"/>
          <w:sz w:val="28"/>
          <w:szCs w:val="28"/>
        </w:rPr>
        <w:t>а</w:t>
      </w:r>
      <w:r w:rsidR="00F33319" w:rsidRPr="009D70A0">
        <w:rPr>
          <w:rFonts w:ascii="Times New Roman" w:hAnsi="Times New Roman" w:cs="Times New Roman"/>
          <w:sz w:val="28"/>
          <w:szCs w:val="28"/>
        </w:rPr>
        <w:t xml:space="preserve"> и технология блокчейн.</w:t>
      </w:r>
    </w:p>
    <w:p w14:paraId="0D56193E" w14:textId="19765492" w:rsidR="003E0851" w:rsidRPr="009D70A0" w:rsidRDefault="00502F38"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FinTech</w:t>
      </w:r>
      <w:r w:rsidR="003E0851" w:rsidRPr="009D70A0">
        <w:rPr>
          <w:rFonts w:ascii="Times New Roman" w:hAnsi="Times New Roman" w:cs="Times New Roman"/>
          <w:sz w:val="28"/>
          <w:szCs w:val="28"/>
        </w:rPr>
        <w:t xml:space="preserve"> 4.0: Развивающиеся рынки</w:t>
      </w:r>
    </w:p>
    <w:p w14:paraId="7725BFAF" w14:textId="3A7592BA" w:rsidR="006E263F" w:rsidRPr="009D70A0" w:rsidRDefault="001E77EB"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Четвертый этап </w:t>
      </w:r>
      <w:r w:rsidR="003E0851" w:rsidRPr="009D70A0">
        <w:rPr>
          <w:rFonts w:ascii="Times New Roman" w:hAnsi="Times New Roman" w:cs="Times New Roman"/>
          <w:sz w:val="28"/>
          <w:szCs w:val="28"/>
        </w:rPr>
        <w:t xml:space="preserve">развития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w:t>
      </w:r>
      <w:r w:rsidR="00742F72" w:rsidRPr="009D70A0">
        <w:rPr>
          <w:rFonts w:ascii="Times New Roman" w:hAnsi="Times New Roman" w:cs="Times New Roman"/>
          <w:sz w:val="28"/>
          <w:szCs w:val="28"/>
        </w:rPr>
        <w:t>ознаменован</w:t>
      </w:r>
      <w:r w:rsidR="003E0851" w:rsidRPr="009D70A0">
        <w:rPr>
          <w:rFonts w:ascii="Times New Roman" w:hAnsi="Times New Roman" w:cs="Times New Roman"/>
          <w:sz w:val="28"/>
          <w:szCs w:val="28"/>
        </w:rPr>
        <w:t xml:space="preserve"> утратой </w:t>
      </w:r>
      <w:r w:rsidR="00742F72" w:rsidRPr="009D70A0">
        <w:rPr>
          <w:rFonts w:ascii="Times New Roman" w:hAnsi="Times New Roman" w:cs="Times New Roman"/>
          <w:sz w:val="28"/>
          <w:szCs w:val="28"/>
        </w:rPr>
        <w:t xml:space="preserve">коллективным </w:t>
      </w:r>
      <w:r w:rsidR="003E0851" w:rsidRPr="009D70A0">
        <w:rPr>
          <w:rFonts w:ascii="Times New Roman" w:hAnsi="Times New Roman" w:cs="Times New Roman"/>
          <w:sz w:val="28"/>
          <w:szCs w:val="28"/>
        </w:rPr>
        <w:t>Западом абсолютного господства в финансовом мире</w:t>
      </w:r>
      <w:r w:rsidR="00742F72" w:rsidRPr="009D70A0">
        <w:rPr>
          <w:rFonts w:ascii="Times New Roman" w:hAnsi="Times New Roman" w:cs="Times New Roman"/>
          <w:sz w:val="28"/>
          <w:szCs w:val="28"/>
        </w:rPr>
        <w:t>, а также</w:t>
      </w:r>
      <w:r w:rsidR="003E0851" w:rsidRPr="009D70A0">
        <w:rPr>
          <w:rFonts w:ascii="Times New Roman" w:hAnsi="Times New Roman" w:cs="Times New Roman"/>
          <w:sz w:val="28"/>
          <w:szCs w:val="28"/>
        </w:rPr>
        <w:t xml:space="preserve"> распространением цифрового банкинга, благодаря инновационным технологиям, по всему миру.</w:t>
      </w:r>
      <w:r w:rsidR="00826502" w:rsidRPr="009D70A0">
        <w:rPr>
          <w:rFonts w:ascii="Times New Roman" w:hAnsi="Times New Roman" w:cs="Times New Roman"/>
          <w:sz w:val="28"/>
          <w:szCs w:val="28"/>
        </w:rPr>
        <w:t xml:space="preserve"> В </w:t>
      </w:r>
      <w:r w:rsidR="00742F72" w:rsidRPr="009D70A0">
        <w:rPr>
          <w:rFonts w:ascii="Times New Roman" w:hAnsi="Times New Roman" w:cs="Times New Roman"/>
          <w:sz w:val="28"/>
          <w:szCs w:val="28"/>
        </w:rPr>
        <w:t>этот</w:t>
      </w:r>
      <w:r w:rsidR="00826502" w:rsidRPr="009D70A0">
        <w:rPr>
          <w:rFonts w:ascii="Times New Roman" w:hAnsi="Times New Roman" w:cs="Times New Roman"/>
          <w:sz w:val="28"/>
          <w:szCs w:val="28"/>
        </w:rPr>
        <w:t xml:space="preserve"> период основное внимание </w:t>
      </w:r>
      <w:r w:rsidR="00742F72" w:rsidRPr="009D70A0">
        <w:rPr>
          <w:rFonts w:ascii="Times New Roman" w:hAnsi="Times New Roman" w:cs="Times New Roman"/>
          <w:sz w:val="28"/>
          <w:szCs w:val="28"/>
        </w:rPr>
        <w:t>было уделено изучению</w:t>
      </w:r>
      <w:r w:rsidR="00826502" w:rsidRPr="009D70A0">
        <w:rPr>
          <w:rFonts w:ascii="Times New Roman" w:hAnsi="Times New Roman" w:cs="Times New Roman"/>
          <w:sz w:val="28"/>
          <w:szCs w:val="28"/>
        </w:rPr>
        <w:t xml:space="preserve"> поведени</w:t>
      </w:r>
      <w:r w:rsidR="00742F72" w:rsidRPr="009D70A0">
        <w:rPr>
          <w:rFonts w:ascii="Times New Roman" w:hAnsi="Times New Roman" w:cs="Times New Roman"/>
          <w:sz w:val="28"/>
          <w:szCs w:val="28"/>
        </w:rPr>
        <w:t>я</w:t>
      </w:r>
      <w:r w:rsidR="00826502" w:rsidRPr="009D70A0">
        <w:rPr>
          <w:rFonts w:ascii="Times New Roman" w:hAnsi="Times New Roman" w:cs="Times New Roman"/>
          <w:sz w:val="28"/>
          <w:szCs w:val="28"/>
        </w:rPr>
        <w:t xml:space="preserve"> потребителей и </w:t>
      </w:r>
      <w:r w:rsidR="00742F72" w:rsidRPr="009D70A0">
        <w:rPr>
          <w:rFonts w:ascii="Times New Roman" w:hAnsi="Times New Roman" w:cs="Times New Roman"/>
          <w:sz w:val="28"/>
          <w:szCs w:val="28"/>
        </w:rPr>
        <w:t xml:space="preserve">новым </w:t>
      </w:r>
      <w:r w:rsidR="00826502" w:rsidRPr="009D70A0">
        <w:rPr>
          <w:rFonts w:ascii="Times New Roman" w:hAnsi="Times New Roman" w:cs="Times New Roman"/>
          <w:sz w:val="28"/>
          <w:szCs w:val="28"/>
        </w:rPr>
        <w:t xml:space="preserve">способам их доступа к Интернету в развивающихся странах. Так, </w:t>
      </w:r>
      <w:r w:rsidR="00742F72" w:rsidRPr="009D70A0">
        <w:rPr>
          <w:rFonts w:ascii="Times New Roman" w:hAnsi="Times New Roman" w:cs="Times New Roman"/>
          <w:sz w:val="28"/>
          <w:szCs w:val="28"/>
        </w:rPr>
        <w:t xml:space="preserve">например, в Китае наблюдался рост популярности цифровых платежных платформ, таких как </w:t>
      </w:r>
      <w:proofErr w:type="spellStart"/>
      <w:r w:rsidR="00742F72" w:rsidRPr="009D70A0">
        <w:rPr>
          <w:rFonts w:ascii="Times New Roman" w:hAnsi="Times New Roman" w:cs="Times New Roman"/>
          <w:sz w:val="28"/>
          <w:szCs w:val="28"/>
          <w:lang w:val="en-US"/>
        </w:rPr>
        <w:t>Alipay</w:t>
      </w:r>
      <w:proofErr w:type="spellEnd"/>
      <w:r w:rsidR="00742F72" w:rsidRPr="009D70A0">
        <w:rPr>
          <w:rFonts w:ascii="Times New Roman" w:hAnsi="Times New Roman" w:cs="Times New Roman"/>
          <w:sz w:val="28"/>
          <w:szCs w:val="28"/>
        </w:rPr>
        <w:t xml:space="preserve"> и </w:t>
      </w:r>
      <w:r w:rsidR="00742F72" w:rsidRPr="009D70A0">
        <w:rPr>
          <w:rFonts w:ascii="Times New Roman" w:hAnsi="Times New Roman" w:cs="Times New Roman"/>
          <w:sz w:val="28"/>
          <w:szCs w:val="28"/>
          <w:lang w:val="en-US"/>
        </w:rPr>
        <w:t>WeChat</w:t>
      </w:r>
      <w:r w:rsidR="00742F72" w:rsidRPr="009D70A0">
        <w:rPr>
          <w:rFonts w:ascii="Times New Roman" w:hAnsi="Times New Roman" w:cs="Times New Roman"/>
          <w:sz w:val="28"/>
          <w:szCs w:val="28"/>
        </w:rPr>
        <w:t xml:space="preserve"> </w:t>
      </w:r>
      <w:r w:rsidR="00742F72" w:rsidRPr="009D70A0">
        <w:rPr>
          <w:rFonts w:ascii="Times New Roman" w:hAnsi="Times New Roman" w:cs="Times New Roman"/>
          <w:sz w:val="28"/>
          <w:szCs w:val="28"/>
          <w:lang w:val="en-US"/>
        </w:rPr>
        <w:t>Pay</w:t>
      </w:r>
      <w:r w:rsidR="00742F72" w:rsidRPr="009D70A0">
        <w:rPr>
          <w:rFonts w:ascii="Times New Roman" w:hAnsi="Times New Roman" w:cs="Times New Roman"/>
          <w:sz w:val="28"/>
          <w:szCs w:val="28"/>
        </w:rPr>
        <w:t xml:space="preserve">. Эти платформы, разработанные китайскими технологическими гигантами </w:t>
      </w:r>
      <w:r w:rsidR="00742F72" w:rsidRPr="009D70A0">
        <w:rPr>
          <w:rFonts w:ascii="Times New Roman" w:hAnsi="Times New Roman" w:cs="Times New Roman"/>
          <w:sz w:val="28"/>
          <w:szCs w:val="28"/>
          <w:lang w:val="en-US"/>
        </w:rPr>
        <w:t>Alibaba</w:t>
      </w:r>
      <w:r w:rsidR="00742F72" w:rsidRPr="009D70A0">
        <w:rPr>
          <w:rFonts w:ascii="Times New Roman" w:hAnsi="Times New Roman" w:cs="Times New Roman"/>
          <w:sz w:val="28"/>
          <w:szCs w:val="28"/>
        </w:rPr>
        <w:t xml:space="preserve"> и </w:t>
      </w:r>
      <w:proofErr w:type="spellStart"/>
      <w:r w:rsidR="00742F72" w:rsidRPr="009D70A0">
        <w:rPr>
          <w:rFonts w:ascii="Times New Roman" w:hAnsi="Times New Roman" w:cs="Times New Roman"/>
          <w:sz w:val="28"/>
          <w:szCs w:val="28"/>
          <w:lang w:val="en-US"/>
        </w:rPr>
        <w:t>Tencent</w:t>
      </w:r>
      <w:proofErr w:type="spellEnd"/>
      <w:r w:rsidR="00742F72" w:rsidRPr="009D70A0">
        <w:rPr>
          <w:rFonts w:ascii="Times New Roman" w:hAnsi="Times New Roman" w:cs="Times New Roman"/>
          <w:sz w:val="28"/>
          <w:szCs w:val="28"/>
        </w:rPr>
        <w:t xml:space="preserve"> соответственно, произвели революцию в том, как жители Китая проводят финансовые транзакции</w:t>
      </w:r>
      <w:r w:rsidR="004B631D"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70</w:t>
      </w:r>
      <w:r w:rsidR="004B631D" w:rsidRPr="009D70A0">
        <w:rPr>
          <w:rFonts w:ascii="Times New Roman" w:hAnsi="Times New Roman" w:cs="Times New Roman"/>
          <w:sz w:val="28"/>
          <w:szCs w:val="28"/>
        </w:rPr>
        <w:t>]</w:t>
      </w:r>
      <w:r w:rsidR="00742F72" w:rsidRPr="009D70A0">
        <w:rPr>
          <w:rFonts w:ascii="Times New Roman" w:hAnsi="Times New Roman" w:cs="Times New Roman"/>
          <w:sz w:val="28"/>
          <w:szCs w:val="28"/>
        </w:rPr>
        <w:t>.</w:t>
      </w:r>
      <w:r w:rsidR="00697828" w:rsidRPr="009D70A0">
        <w:rPr>
          <w:rFonts w:ascii="Times New Roman" w:hAnsi="Times New Roman" w:cs="Times New Roman"/>
          <w:sz w:val="28"/>
          <w:szCs w:val="28"/>
        </w:rPr>
        <w:t xml:space="preserve"> </w:t>
      </w:r>
    </w:p>
    <w:p w14:paraId="792FF740" w14:textId="01AFE5F8" w:rsidR="008A2E85" w:rsidRPr="009D70A0" w:rsidRDefault="006E263F"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На </w:t>
      </w:r>
      <w:r w:rsidR="00FF0922" w:rsidRPr="009D70A0">
        <w:rPr>
          <w:rFonts w:ascii="Times New Roman" w:hAnsi="Times New Roman" w:cs="Times New Roman"/>
          <w:sz w:val="28"/>
          <w:szCs w:val="28"/>
        </w:rPr>
        <w:t>этом</w:t>
      </w:r>
      <w:r w:rsidRPr="009D70A0">
        <w:rPr>
          <w:rFonts w:ascii="Times New Roman" w:hAnsi="Times New Roman" w:cs="Times New Roman"/>
          <w:sz w:val="28"/>
          <w:szCs w:val="28"/>
        </w:rPr>
        <w:t xml:space="preserve"> этапе </w:t>
      </w:r>
      <w:r w:rsidR="00FF0922" w:rsidRPr="009D70A0">
        <w:rPr>
          <w:rFonts w:ascii="Times New Roman" w:hAnsi="Times New Roman" w:cs="Times New Roman"/>
          <w:sz w:val="28"/>
          <w:szCs w:val="28"/>
        </w:rPr>
        <w:t xml:space="preserve">развития </w:t>
      </w:r>
      <w:r w:rsidR="00502F38">
        <w:rPr>
          <w:rFonts w:ascii="Times New Roman" w:hAnsi="Times New Roman" w:cs="Times New Roman"/>
          <w:sz w:val="28"/>
          <w:szCs w:val="28"/>
          <w:lang w:val="en-US"/>
        </w:rPr>
        <w:t>FinTech</w:t>
      </w:r>
      <w:r w:rsidR="00FF0922" w:rsidRPr="009D70A0">
        <w:rPr>
          <w:rFonts w:ascii="Times New Roman" w:hAnsi="Times New Roman" w:cs="Times New Roman"/>
          <w:sz w:val="28"/>
          <w:szCs w:val="28"/>
        </w:rPr>
        <w:t xml:space="preserve"> индустрии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-компаниями </w:t>
      </w:r>
      <w:r w:rsidR="00FF0922" w:rsidRPr="009D70A0">
        <w:rPr>
          <w:rFonts w:ascii="Times New Roman" w:hAnsi="Times New Roman" w:cs="Times New Roman"/>
          <w:sz w:val="28"/>
          <w:szCs w:val="28"/>
        </w:rPr>
        <w:t xml:space="preserve">стали </w:t>
      </w:r>
      <w:r w:rsidRPr="009D70A0">
        <w:rPr>
          <w:rFonts w:ascii="Times New Roman" w:hAnsi="Times New Roman" w:cs="Times New Roman"/>
          <w:sz w:val="28"/>
          <w:szCs w:val="28"/>
        </w:rPr>
        <w:t xml:space="preserve">активно </w:t>
      </w:r>
      <w:r w:rsidR="00FF0922" w:rsidRPr="009D70A0">
        <w:rPr>
          <w:rFonts w:ascii="Times New Roman" w:hAnsi="Times New Roman" w:cs="Times New Roman"/>
          <w:sz w:val="28"/>
          <w:szCs w:val="28"/>
        </w:rPr>
        <w:t>использоваться</w:t>
      </w:r>
      <w:r w:rsidRPr="009D70A0">
        <w:rPr>
          <w:rFonts w:ascii="Times New Roman" w:hAnsi="Times New Roman" w:cs="Times New Roman"/>
          <w:sz w:val="28"/>
          <w:szCs w:val="28"/>
        </w:rPr>
        <w:t xml:space="preserve"> искусственный интеллект, Интернет вещей</w:t>
      </w:r>
      <w:r w:rsidR="000E631F" w:rsidRPr="009D70A0">
        <w:rPr>
          <w:rFonts w:ascii="Times New Roman" w:hAnsi="Times New Roman" w:cs="Times New Roman"/>
          <w:sz w:val="28"/>
          <w:szCs w:val="28"/>
        </w:rPr>
        <w:t xml:space="preserve"> (</w:t>
      </w:r>
      <w:proofErr w:type="spellStart"/>
      <w:r w:rsidR="000E631F" w:rsidRPr="009D70A0">
        <w:rPr>
          <w:rFonts w:ascii="Times New Roman" w:hAnsi="Times New Roman" w:cs="Times New Roman"/>
          <w:sz w:val="28"/>
          <w:szCs w:val="28"/>
        </w:rPr>
        <w:t>IoT</w:t>
      </w:r>
      <w:proofErr w:type="spellEnd"/>
      <w:r w:rsidR="000E631F" w:rsidRPr="009D70A0">
        <w:rPr>
          <w:rFonts w:ascii="Times New Roman" w:hAnsi="Times New Roman" w:cs="Times New Roman"/>
          <w:sz w:val="28"/>
          <w:szCs w:val="28"/>
        </w:rPr>
        <w:t>)</w:t>
      </w:r>
      <w:r w:rsidRPr="009D70A0">
        <w:rPr>
          <w:rFonts w:ascii="Times New Roman" w:hAnsi="Times New Roman" w:cs="Times New Roman"/>
          <w:sz w:val="28"/>
          <w:szCs w:val="28"/>
        </w:rPr>
        <w:t xml:space="preserve">, </w:t>
      </w:r>
      <w:r w:rsidR="00FF0922" w:rsidRPr="009D70A0">
        <w:rPr>
          <w:rFonts w:ascii="Times New Roman" w:hAnsi="Times New Roman" w:cs="Times New Roman"/>
          <w:sz w:val="28"/>
          <w:szCs w:val="28"/>
        </w:rPr>
        <w:t>роботизированное консультирование</w:t>
      </w:r>
      <w:r w:rsidRPr="009D70A0">
        <w:rPr>
          <w:rFonts w:ascii="Times New Roman" w:hAnsi="Times New Roman" w:cs="Times New Roman"/>
          <w:sz w:val="28"/>
          <w:szCs w:val="28"/>
        </w:rPr>
        <w:t>, чат-боты и виртуальные помощники для улучшения качества и увеличения скорости обслуживания клиентов</w:t>
      </w:r>
      <w:r w:rsidR="00FF0922" w:rsidRPr="009D70A0">
        <w:rPr>
          <w:rFonts w:ascii="Times New Roman" w:hAnsi="Times New Roman" w:cs="Times New Roman"/>
          <w:sz w:val="28"/>
          <w:szCs w:val="28"/>
        </w:rPr>
        <w:t xml:space="preserve"> [</w:t>
      </w:r>
      <w:r w:rsidR="004C25D7" w:rsidRPr="001569E3">
        <w:rPr>
          <w:rFonts w:ascii="Times New Roman" w:hAnsi="Times New Roman" w:cs="Times New Roman"/>
          <w:sz w:val="28"/>
          <w:szCs w:val="28"/>
        </w:rPr>
        <w:t>6</w:t>
      </w:r>
      <w:r w:rsidR="00FF0922" w:rsidRPr="009D70A0">
        <w:rPr>
          <w:rFonts w:ascii="Times New Roman" w:hAnsi="Times New Roman" w:cs="Times New Roman"/>
          <w:sz w:val="28"/>
          <w:szCs w:val="28"/>
        </w:rPr>
        <w:t>]</w:t>
      </w:r>
      <w:r w:rsidRPr="009D70A0">
        <w:rPr>
          <w:rFonts w:ascii="Times New Roman" w:hAnsi="Times New Roman" w:cs="Times New Roman"/>
          <w:sz w:val="28"/>
          <w:szCs w:val="28"/>
        </w:rPr>
        <w:t xml:space="preserve">. </w:t>
      </w:r>
      <w:r w:rsidR="005D0C24" w:rsidRPr="009D70A0">
        <w:rPr>
          <w:rFonts w:ascii="Times New Roman" w:hAnsi="Times New Roman" w:cs="Times New Roman"/>
          <w:sz w:val="28"/>
          <w:szCs w:val="28"/>
        </w:rPr>
        <w:t>На этом этапе также</w:t>
      </w:r>
      <w:r w:rsidRPr="009D70A0">
        <w:rPr>
          <w:rFonts w:ascii="Times New Roman" w:hAnsi="Times New Roman" w:cs="Times New Roman"/>
          <w:sz w:val="28"/>
          <w:szCs w:val="28"/>
        </w:rPr>
        <w:t xml:space="preserve"> </w:t>
      </w:r>
      <w:r w:rsidR="005D0C24" w:rsidRPr="009D70A0">
        <w:rPr>
          <w:rFonts w:ascii="Times New Roman" w:hAnsi="Times New Roman" w:cs="Times New Roman"/>
          <w:sz w:val="28"/>
          <w:szCs w:val="28"/>
        </w:rPr>
        <w:t xml:space="preserve">произошло </w:t>
      </w:r>
      <w:r w:rsidR="00E53688">
        <w:rPr>
          <w:rFonts w:ascii="Times New Roman" w:hAnsi="Times New Roman" w:cs="Times New Roman"/>
          <w:sz w:val="28"/>
          <w:szCs w:val="28"/>
        </w:rPr>
        <w:t xml:space="preserve">значительное </w:t>
      </w:r>
      <w:r w:rsidR="005D0C24" w:rsidRPr="009D70A0">
        <w:rPr>
          <w:rFonts w:ascii="Times New Roman" w:hAnsi="Times New Roman" w:cs="Times New Roman"/>
          <w:sz w:val="28"/>
          <w:szCs w:val="28"/>
        </w:rPr>
        <w:t>повышение</w:t>
      </w:r>
      <w:r w:rsidRPr="009D70A0">
        <w:rPr>
          <w:rFonts w:ascii="Times New Roman" w:hAnsi="Times New Roman" w:cs="Times New Roman"/>
          <w:sz w:val="28"/>
          <w:szCs w:val="28"/>
        </w:rPr>
        <w:t xml:space="preserve"> финансовой грамотности населения. </w:t>
      </w:r>
      <w:r w:rsidR="005D0C24" w:rsidRPr="009D70A0">
        <w:rPr>
          <w:rFonts w:ascii="Times New Roman" w:hAnsi="Times New Roman" w:cs="Times New Roman"/>
          <w:sz w:val="28"/>
          <w:szCs w:val="28"/>
        </w:rPr>
        <w:t>При этом п</w:t>
      </w:r>
      <w:r w:rsidR="00697828" w:rsidRPr="009D70A0">
        <w:rPr>
          <w:rFonts w:ascii="Times New Roman" w:hAnsi="Times New Roman" w:cs="Times New Roman"/>
          <w:sz w:val="28"/>
          <w:szCs w:val="28"/>
        </w:rPr>
        <w:t xml:space="preserve">андемия COVID-19 ознаменовала конец </w:t>
      </w:r>
      <w:r w:rsidR="001F15FA" w:rsidRPr="009D70A0">
        <w:rPr>
          <w:rFonts w:ascii="Times New Roman" w:hAnsi="Times New Roman" w:cs="Times New Roman"/>
          <w:sz w:val="28"/>
          <w:szCs w:val="28"/>
        </w:rPr>
        <w:t xml:space="preserve">данного этапа развития </w:t>
      </w:r>
      <w:r w:rsidR="00502F38">
        <w:rPr>
          <w:rFonts w:ascii="Times New Roman" w:hAnsi="Times New Roman" w:cs="Times New Roman"/>
          <w:sz w:val="28"/>
          <w:szCs w:val="28"/>
          <w:lang w:val="en-US"/>
        </w:rPr>
        <w:t>FinTech</w:t>
      </w:r>
      <w:r w:rsidR="005D0C24" w:rsidRPr="009D70A0">
        <w:rPr>
          <w:rFonts w:ascii="Times New Roman" w:hAnsi="Times New Roman" w:cs="Times New Roman"/>
          <w:sz w:val="28"/>
          <w:szCs w:val="28"/>
        </w:rPr>
        <w:t xml:space="preserve">, лишь </w:t>
      </w:r>
      <w:r w:rsidR="00EA18C1" w:rsidRPr="009D70A0">
        <w:rPr>
          <w:rFonts w:ascii="Times New Roman" w:hAnsi="Times New Roman" w:cs="Times New Roman"/>
          <w:sz w:val="28"/>
          <w:szCs w:val="28"/>
        </w:rPr>
        <w:t>увеличив</w:t>
      </w:r>
      <w:r w:rsidR="005D0C24" w:rsidRPr="009D70A0">
        <w:rPr>
          <w:rFonts w:ascii="Times New Roman" w:hAnsi="Times New Roman" w:cs="Times New Roman"/>
          <w:sz w:val="28"/>
          <w:szCs w:val="28"/>
        </w:rPr>
        <w:t xml:space="preserve"> степень проникновения цифровых финансовых технологий в повседневную жизнь общества.</w:t>
      </w:r>
    </w:p>
    <w:p w14:paraId="540BE59D" w14:textId="3D6B408A" w:rsidR="00697828" w:rsidRPr="009D70A0" w:rsidRDefault="00502F38"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FinTech</w:t>
      </w:r>
      <w:r w:rsidR="00697828" w:rsidRPr="009D70A0">
        <w:rPr>
          <w:rFonts w:ascii="Times New Roman" w:hAnsi="Times New Roman" w:cs="Times New Roman"/>
          <w:sz w:val="28"/>
          <w:szCs w:val="28"/>
        </w:rPr>
        <w:t xml:space="preserve"> 5.0 (2019-настоящее время): Прорывные технологии</w:t>
      </w:r>
    </w:p>
    <w:p w14:paraId="7D5DB750" w14:textId="167AFD2B" w:rsidR="009D7D47" w:rsidRPr="009D70A0" w:rsidRDefault="006726A8"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Новый – пятый этап эволюции финансовых </w:t>
      </w:r>
      <w:r w:rsidR="006E263F" w:rsidRPr="009D70A0">
        <w:rPr>
          <w:rFonts w:ascii="Times New Roman" w:hAnsi="Times New Roman" w:cs="Times New Roman"/>
          <w:sz w:val="28"/>
          <w:szCs w:val="28"/>
        </w:rPr>
        <w:t>технологий</w:t>
      </w:r>
      <w:r w:rsidR="00484EE3" w:rsidRPr="009D70A0">
        <w:rPr>
          <w:rFonts w:ascii="Times New Roman" w:hAnsi="Times New Roman" w:cs="Times New Roman"/>
          <w:sz w:val="28"/>
          <w:szCs w:val="28"/>
        </w:rPr>
        <w:t xml:space="preserve"> связывают с </w:t>
      </w:r>
      <w:r w:rsidR="009D7D47" w:rsidRPr="009D70A0">
        <w:rPr>
          <w:rFonts w:ascii="Times New Roman" w:hAnsi="Times New Roman" w:cs="Times New Roman"/>
          <w:sz w:val="28"/>
          <w:szCs w:val="28"/>
        </w:rPr>
        <w:t xml:space="preserve">облачными вычислениями и облачной торговой площадкой, которые стимулируют цифровые изменения, направленные на совершенствование </w:t>
      </w:r>
      <w:r w:rsidR="00502F38">
        <w:rPr>
          <w:rFonts w:ascii="Times New Roman" w:hAnsi="Times New Roman" w:cs="Times New Roman"/>
          <w:sz w:val="28"/>
          <w:szCs w:val="28"/>
          <w:lang w:val="en-US"/>
        </w:rPr>
        <w:t>FinTech</w:t>
      </w:r>
      <w:r w:rsidR="009D7D47" w:rsidRPr="009D70A0">
        <w:rPr>
          <w:rFonts w:ascii="Times New Roman" w:hAnsi="Times New Roman" w:cs="Times New Roman"/>
          <w:sz w:val="28"/>
          <w:szCs w:val="28"/>
        </w:rPr>
        <w:t xml:space="preserve">-решений для управления большими данными, машинного обучения, </w:t>
      </w:r>
      <w:proofErr w:type="spellStart"/>
      <w:r w:rsidR="009D7D47" w:rsidRPr="009D70A0">
        <w:rPr>
          <w:rFonts w:ascii="Times New Roman" w:hAnsi="Times New Roman" w:cs="Times New Roman"/>
          <w:sz w:val="28"/>
          <w:szCs w:val="28"/>
        </w:rPr>
        <w:t>блокчейна</w:t>
      </w:r>
      <w:proofErr w:type="spellEnd"/>
      <w:r w:rsidR="009D7D47" w:rsidRPr="009D70A0">
        <w:rPr>
          <w:rFonts w:ascii="Times New Roman" w:hAnsi="Times New Roman" w:cs="Times New Roman"/>
          <w:sz w:val="28"/>
          <w:szCs w:val="28"/>
        </w:rPr>
        <w:t xml:space="preserve">, искусственного интеллекта, </w:t>
      </w:r>
      <w:proofErr w:type="spellStart"/>
      <w:r w:rsidR="009D7D47" w:rsidRPr="009D70A0">
        <w:rPr>
          <w:rFonts w:ascii="Times New Roman" w:hAnsi="Times New Roman" w:cs="Times New Roman"/>
          <w:sz w:val="28"/>
          <w:szCs w:val="28"/>
        </w:rPr>
        <w:t>майнинга</w:t>
      </w:r>
      <w:proofErr w:type="spellEnd"/>
      <w:r w:rsidR="009D7D47" w:rsidRPr="009D70A0">
        <w:rPr>
          <w:rFonts w:ascii="Times New Roman" w:hAnsi="Times New Roman" w:cs="Times New Roman"/>
          <w:sz w:val="28"/>
          <w:szCs w:val="28"/>
        </w:rPr>
        <w:t xml:space="preserve"> </w:t>
      </w:r>
      <w:proofErr w:type="spellStart"/>
      <w:r w:rsidR="009D7D47" w:rsidRPr="009D70A0">
        <w:rPr>
          <w:rFonts w:ascii="Times New Roman" w:hAnsi="Times New Roman" w:cs="Times New Roman"/>
          <w:sz w:val="28"/>
          <w:szCs w:val="28"/>
        </w:rPr>
        <w:t>криптовалют</w:t>
      </w:r>
      <w:proofErr w:type="spellEnd"/>
      <w:r w:rsidR="009D7D47" w:rsidRPr="009D70A0">
        <w:rPr>
          <w:rFonts w:ascii="Times New Roman" w:hAnsi="Times New Roman" w:cs="Times New Roman"/>
          <w:sz w:val="28"/>
          <w:szCs w:val="28"/>
        </w:rPr>
        <w:t xml:space="preserve"> и многих других услуг</w:t>
      </w:r>
      <w:r w:rsidR="00484EE3" w:rsidRPr="009D70A0">
        <w:rPr>
          <w:rFonts w:ascii="Times New Roman" w:hAnsi="Times New Roman" w:cs="Times New Roman"/>
          <w:sz w:val="28"/>
          <w:szCs w:val="28"/>
        </w:rPr>
        <w:t xml:space="preserve">. </w:t>
      </w:r>
      <w:r w:rsidR="009D7D47" w:rsidRPr="009D70A0">
        <w:rPr>
          <w:rFonts w:ascii="Times New Roman" w:hAnsi="Times New Roman" w:cs="Times New Roman"/>
          <w:sz w:val="28"/>
          <w:szCs w:val="28"/>
        </w:rPr>
        <w:t xml:space="preserve"> </w:t>
      </w:r>
    </w:p>
    <w:p w14:paraId="477DCE1C" w14:textId="7EB7A43B" w:rsidR="00D748ED" w:rsidRPr="009D70A0" w:rsidRDefault="00D748ED"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Крупные компании из сектора </w:t>
      </w:r>
      <w:r w:rsidR="00E53688">
        <w:rPr>
          <w:rFonts w:ascii="Times New Roman" w:hAnsi="Times New Roman" w:cs="Times New Roman"/>
          <w:sz w:val="28"/>
          <w:szCs w:val="28"/>
        </w:rPr>
        <w:t>ИКТ</w:t>
      </w:r>
      <w:r w:rsidRPr="009D70A0">
        <w:rPr>
          <w:rFonts w:ascii="Times New Roman" w:hAnsi="Times New Roman" w:cs="Times New Roman"/>
          <w:sz w:val="28"/>
          <w:szCs w:val="28"/>
        </w:rPr>
        <w:t xml:space="preserve">, включая </w:t>
      </w:r>
      <w:proofErr w:type="spellStart"/>
      <w:r w:rsidRPr="009D70A0">
        <w:rPr>
          <w:rFonts w:ascii="Times New Roman" w:hAnsi="Times New Roman" w:cs="Times New Roman"/>
          <w:sz w:val="28"/>
          <w:szCs w:val="28"/>
        </w:rPr>
        <w:t>Google</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Apple</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Amazon</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Facebook</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Alibaba</w:t>
      </w:r>
      <w:proofErr w:type="spellEnd"/>
      <w:r w:rsidRPr="009D70A0">
        <w:rPr>
          <w:rFonts w:ascii="Times New Roman" w:hAnsi="Times New Roman" w:cs="Times New Roman"/>
          <w:sz w:val="28"/>
          <w:szCs w:val="28"/>
        </w:rPr>
        <w:t xml:space="preserve"> и другие, </w:t>
      </w:r>
      <w:r w:rsidR="00E53688">
        <w:rPr>
          <w:rFonts w:ascii="Times New Roman" w:hAnsi="Times New Roman" w:cs="Times New Roman"/>
          <w:sz w:val="28"/>
          <w:szCs w:val="28"/>
        </w:rPr>
        <w:t>способны</w:t>
      </w:r>
      <w:r w:rsidRPr="009D70A0">
        <w:rPr>
          <w:rFonts w:ascii="Times New Roman" w:hAnsi="Times New Roman" w:cs="Times New Roman"/>
          <w:sz w:val="28"/>
          <w:szCs w:val="28"/>
        </w:rPr>
        <w:t xml:space="preserve"> играть активную роль в развитии финансовых технологий нового поколения.</w:t>
      </w:r>
    </w:p>
    <w:p w14:paraId="5EADABC7" w14:textId="11708A21" w:rsidR="00033A87" w:rsidRPr="009D70A0" w:rsidRDefault="00484EE3"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Появление новых видов бизнеса и технологий, децентрализованных цифровых рынков и забота о финансовой грамотности населения позволили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-компаниям взять управление в свои руки, создав идеальную </w:t>
      </w:r>
      <w:proofErr w:type="spellStart"/>
      <w:r w:rsidR="0045096E">
        <w:rPr>
          <w:rFonts w:ascii="Times New Roman" w:hAnsi="Times New Roman" w:cs="Times New Roman"/>
          <w:sz w:val="28"/>
          <w:szCs w:val="28"/>
        </w:rPr>
        <w:t>эко</w:t>
      </w:r>
      <w:r w:rsidRPr="009D70A0">
        <w:rPr>
          <w:rFonts w:ascii="Times New Roman" w:hAnsi="Times New Roman" w:cs="Times New Roman"/>
          <w:sz w:val="28"/>
          <w:szCs w:val="28"/>
        </w:rPr>
        <w:t>среду</w:t>
      </w:r>
      <w:proofErr w:type="spellEnd"/>
      <w:r w:rsidRPr="009D70A0">
        <w:rPr>
          <w:rFonts w:ascii="Times New Roman" w:hAnsi="Times New Roman" w:cs="Times New Roman"/>
          <w:sz w:val="28"/>
          <w:szCs w:val="28"/>
        </w:rPr>
        <w:t xml:space="preserve"> для развития и экспансии. </w:t>
      </w:r>
      <w:r w:rsidR="00885AE5">
        <w:rPr>
          <w:rFonts w:ascii="Times New Roman" w:hAnsi="Times New Roman" w:cs="Times New Roman"/>
          <w:sz w:val="28"/>
          <w:szCs w:val="28"/>
        </w:rPr>
        <w:t>Уже м</w:t>
      </w:r>
      <w:r w:rsidR="00033A87" w:rsidRPr="009D70A0">
        <w:rPr>
          <w:rFonts w:ascii="Times New Roman" w:hAnsi="Times New Roman" w:cs="Times New Roman"/>
          <w:sz w:val="28"/>
          <w:szCs w:val="28"/>
        </w:rPr>
        <w:t xml:space="preserve">ожно отметить </w:t>
      </w:r>
      <w:r w:rsidR="006012E4">
        <w:rPr>
          <w:rFonts w:ascii="Times New Roman" w:hAnsi="Times New Roman" w:cs="Times New Roman"/>
          <w:sz w:val="28"/>
          <w:szCs w:val="28"/>
        </w:rPr>
        <w:t xml:space="preserve">растущую </w:t>
      </w:r>
      <w:r w:rsidR="00033A87" w:rsidRPr="009D70A0">
        <w:rPr>
          <w:rFonts w:ascii="Times New Roman" w:hAnsi="Times New Roman" w:cs="Times New Roman"/>
          <w:sz w:val="28"/>
          <w:szCs w:val="28"/>
        </w:rPr>
        <w:t xml:space="preserve">соревновательную составляющую между традиционными банковскими учреждениями и </w:t>
      </w:r>
      <w:r w:rsidR="00502F38">
        <w:rPr>
          <w:rFonts w:ascii="Times New Roman" w:hAnsi="Times New Roman" w:cs="Times New Roman"/>
          <w:sz w:val="28"/>
          <w:szCs w:val="28"/>
          <w:lang w:val="en-US"/>
        </w:rPr>
        <w:t>FinTech</w:t>
      </w:r>
      <w:r w:rsidR="00033A87" w:rsidRPr="009D70A0">
        <w:rPr>
          <w:rFonts w:ascii="Times New Roman" w:hAnsi="Times New Roman" w:cs="Times New Roman"/>
          <w:sz w:val="28"/>
          <w:szCs w:val="28"/>
        </w:rPr>
        <w:t>-</w:t>
      </w:r>
      <w:r w:rsidR="006012E4" w:rsidRPr="009D70A0">
        <w:rPr>
          <w:rFonts w:ascii="Times New Roman" w:hAnsi="Times New Roman" w:cs="Times New Roman"/>
          <w:sz w:val="28"/>
          <w:szCs w:val="28"/>
        </w:rPr>
        <w:t>стартапам</w:t>
      </w:r>
      <w:r w:rsidR="006012E4">
        <w:rPr>
          <w:rFonts w:ascii="Times New Roman" w:hAnsi="Times New Roman" w:cs="Times New Roman"/>
          <w:sz w:val="28"/>
          <w:szCs w:val="28"/>
        </w:rPr>
        <w:t>и</w:t>
      </w:r>
      <w:r w:rsidR="00E46890" w:rsidRPr="009D70A0">
        <w:rPr>
          <w:rFonts w:ascii="Times New Roman" w:hAnsi="Times New Roman" w:cs="Times New Roman"/>
          <w:sz w:val="28"/>
          <w:szCs w:val="28"/>
        </w:rPr>
        <w:t xml:space="preserve">, борющимися за свою долю рынка. </w:t>
      </w:r>
    </w:p>
    <w:p w14:paraId="7961055C" w14:textId="1FEBAA81" w:rsidR="00484EE3" w:rsidRPr="009D70A0" w:rsidRDefault="00484EE3"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Пандемия COVID-19 ускорила внедрение </w:t>
      </w:r>
      <w:r w:rsidR="005C572A" w:rsidRPr="009D70A0">
        <w:rPr>
          <w:rFonts w:ascii="Times New Roman" w:hAnsi="Times New Roman" w:cs="Times New Roman"/>
          <w:sz w:val="28"/>
          <w:szCs w:val="28"/>
        </w:rPr>
        <w:t xml:space="preserve">финансовых </w:t>
      </w:r>
      <w:r w:rsidRPr="009D70A0">
        <w:rPr>
          <w:rFonts w:ascii="Times New Roman" w:hAnsi="Times New Roman" w:cs="Times New Roman"/>
          <w:sz w:val="28"/>
          <w:szCs w:val="28"/>
        </w:rPr>
        <w:t xml:space="preserve">технологий, и мир стал свидетелем резкого роста концентрации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-платежей. Вынужденно</w:t>
      </w:r>
      <w:r w:rsidR="006012E4">
        <w:rPr>
          <w:rFonts w:ascii="Times New Roman" w:hAnsi="Times New Roman" w:cs="Times New Roman"/>
          <w:sz w:val="28"/>
          <w:szCs w:val="28"/>
        </w:rPr>
        <w:t xml:space="preserve">е социальное </w:t>
      </w:r>
      <w:proofErr w:type="spellStart"/>
      <w:r w:rsidR="006012E4">
        <w:rPr>
          <w:rFonts w:ascii="Times New Roman" w:hAnsi="Times New Roman" w:cs="Times New Roman"/>
          <w:sz w:val="28"/>
          <w:szCs w:val="28"/>
        </w:rPr>
        <w:t>дистанцирование</w:t>
      </w:r>
      <w:proofErr w:type="spellEnd"/>
      <w:r w:rsidR="006012E4">
        <w:rPr>
          <w:rFonts w:ascii="Times New Roman" w:hAnsi="Times New Roman" w:cs="Times New Roman"/>
          <w:sz w:val="28"/>
          <w:szCs w:val="28"/>
        </w:rPr>
        <w:t xml:space="preserve"> и </w:t>
      </w:r>
      <w:proofErr w:type="spellStart"/>
      <w:r w:rsidR="006012E4">
        <w:rPr>
          <w:rFonts w:ascii="Times New Roman" w:hAnsi="Times New Roman" w:cs="Times New Roman"/>
          <w:sz w:val="28"/>
          <w:szCs w:val="28"/>
        </w:rPr>
        <w:t>локдаун</w:t>
      </w:r>
      <w:proofErr w:type="spellEnd"/>
      <w:r w:rsidRPr="009D70A0">
        <w:rPr>
          <w:rFonts w:ascii="Times New Roman" w:hAnsi="Times New Roman" w:cs="Times New Roman"/>
          <w:sz w:val="28"/>
          <w:szCs w:val="28"/>
        </w:rPr>
        <w:t xml:space="preserve">, </w:t>
      </w:r>
      <w:r w:rsidR="006012E4">
        <w:rPr>
          <w:rFonts w:ascii="Times New Roman" w:hAnsi="Times New Roman" w:cs="Times New Roman"/>
          <w:sz w:val="28"/>
          <w:szCs w:val="28"/>
        </w:rPr>
        <w:t>которые были направлены</w:t>
      </w:r>
      <w:r w:rsidRPr="009D70A0">
        <w:rPr>
          <w:rFonts w:ascii="Times New Roman" w:hAnsi="Times New Roman" w:cs="Times New Roman"/>
          <w:sz w:val="28"/>
          <w:szCs w:val="28"/>
        </w:rPr>
        <w:t xml:space="preserve"> на сдерживание распространения </w:t>
      </w:r>
      <w:r w:rsidR="006012E4">
        <w:rPr>
          <w:rFonts w:ascii="Times New Roman" w:hAnsi="Times New Roman" w:cs="Times New Roman"/>
          <w:sz w:val="28"/>
          <w:szCs w:val="28"/>
        </w:rPr>
        <w:t>вируса</w:t>
      </w:r>
      <w:r w:rsidR="006012E4" w:rsidRPr="006012E4">
        <w:t xml:space="preserve"> </w:t>
      </w:r>
      <w:r w:rsidR="006012E4" w:rsidRPr="006012E4">
        <w:rPr>
          <w:rFonts w:ascii="Times New Roman" w:hAnsi="Times New Roman" w:cs="Times New Roman"/>
          <w:sz w:val="28"/>
          <w:szCs w:val="28"/>
        </w:rPr>
        <w:t>SARS-CoV-2</w:t>
      </w:r>
      <w:r w:rsidRPr="009D70A0">
        <w:rPr>
          <w:rFonts w:ascii="Times New Roman" w:hAnsi="Times New Roman" w:cs="Times New Roman"/>
          <w:sz w:val="28"/>
          <w:szCs w:val="28"/>
        </w:rPr>
        <w:t>, сделали бесконтактные платежи и мобильный банкинг частью повседневной жизни</w:t>
      </w:r>
      <w:r w:rsidR="00A42A86" w:rsidRPr="001852BC">
        <w:rPr>
          <w:rFonts w:ascii="Times New Roman" w:hAnsi="Times New Roman" w:cs="Times New Roman"/>
          <w:sz w:val="28"/>
          <w:szCs w:val="28"/>
        </w:rPr>
        <w:t xml:space="preserve"> [</w:t>
      </w:r>
      <w:r w:rsidR="00E30998" w:rsidRPr="001569E3">
        <w:rPr>
          <w:rFonts w:ascii="Times New Roman" w:hAnsi="Times New Roman" w:cs="Times New Roman"/>
          <w:sz w:val="28"/>
          <w:szCs w:val="28"/>
        </w:rPr>
        <w:t>12</w:t>
      </w:r>
      <w:r w:rsidR="00A42A86" w:rsidRPr="001852BC">
        <w:rPr>
          <w:rFonts w:ascii="Times New Roman" w:hAnsi="Times New Roman" w:cs="Times New Roman"/>
          <w:sz w:val="28"/>
          <w:szCs w:val="28"/>
        </w:rPr>
        <w:t>]</w:t>
      </w:r>
      <w:r w:rsidRPr="001852BC">
        <w:rPr>
          <w:rFonts w:ascii="Times New Roman" w:hAnsi="Times New Roman" w:cs="Times New Roman"/>
          <w:sz w:val="28"/>
          <w:szCs w:val="28"/>
        </w:rPr>
        <w:t xml:space="preserve">. </w:t>
      </w:r>
    </w:p>
    <w:p w14:paraId="3E440EE4" w14:textId="1BB08376" w:rsidR="00FC3A7B" w:rsidRPr="009D70A0" w:rsidRDefault="00E46890"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В последнее время набирает популярность NFT (</w:t>
      </w:r>
      <w:r w:rsidR="007B1276" w:rsidRPr="009D70A0">
        <w:rPr>
          <w:rFonts w:ascii="Times New Roman" w:hAnsi="Times New Roman" w:cs="Times New Roman"/>
          <w:sz w:val="28"/>
          <w:szCs w:val="28"/>
        </w:rPr>
        <w:t xml:space="preserve">с англ. </w:t>
      </w:r>
      <w:proofErr w:type="spellStart"/>
      <w:r w:rsidRPr="009D70A0">
        <w:rPr>
          <w:rFonts w:ascii="Times New Roman" w:hAnsi="Times New Roman" w:cs="Times New Roman"/>
          <w:sz w:val="28"/>
          <w:szCs w:val="28"/>
        </w:rPr>
        <w:t>Non-Fungible</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Token</w:t>
      </w:r>
      <w:proofErr w:type="spellEnd"/>
      <w:r w:rsidRPr="009D70A0">
        <w:rPr>
          <w:rFonts w:ascii="Times New Roman" w:hAnsi="Times New Roman" w:cs="Times New Roman"/>
          <w:sz w:val="28"/>
          <w:szCs w:val="28"/>
        </w:rPr>
        <w:t>) –</w:t>
      </w:r>
      <w:r w:rsidR="00113B0B" w:rsidRPr="009D70A0">
        <w:rPr>
          <w:rFonts w:ascii="Times New Roman" w:hAnsi="Times New Roman" w:cs="Times New Roman"/>
          <w:sz w:val="28"/>
          <w:szCs w:val="28"/>
        </w:rPr>
        <w:t xml:space="preserve"> </w:t>
      </w:r>
      <w:r w:rsidRPr="009D70A0">
        <w:rPr>
          <w:rFonts w:ascii="Times New Roman" w:hAnsi="Times New Roman" w:cs="Times New Roman"/>
          <w:sz w:val="28"/>
          <w:szCs w:val="28"/>
        </w:rPr>
        <w:t>уни</w:t>
      </w:r>
      <w:r w:rsidR="00113B0B" w:rsidRPr="009D70A0">
        <w:rPr>
          <w:rFonts w:ascii="Times New Roman" w:hAnsi="Times New Roman" w:cs="Times New Roman"/>
          <w:sz w:val="28"/>
          <w:szCs w:val="28"/>
        </w:rPr>
        <w:t>кальный цифровой актив, основанный на блокчейн технологии</w:t>
      </w:r>
      <w:r w:rsidRPr="009D70A0">
        <w:rPr>
          <w:rFonts w:ascii="Times New Roman" w:hAnsi="Times New Roman" w:cs="Times New Roman"/>
          <w:sz w:val="28"/>
          <w:szCs w:val="28"/>
        </w:rPr>
        <w:t xml:space="preserve"> для подтверждения уникальности и владения определенным цифровым контентом, таким как </w:t>
      </w:r>
      <w:r w:rsidR="00113B0B" w:rsidRPr="009D70A0">
        <w:rPr>
          <w:rFonts w:ascii="Times New Roman" w:hAnsi="Times New Roman" w:cs="Times New Roman"/>
          <w:sz w:val="28"/>
          <w:szCs w:val="28"/>
        </w:rPr>
        <w:t xml:space="preserve">музыка, видео, </w:t>
      </w:r>
      <w:r w:rsidRPr="009D70A0">
        <w:rPr>
          <w:rFonts w:ascii="Times New Roman" w:hAnsi="Times New Roman" w:cs="Times New Roman"/>
          <w:sz w:val="28"/>
          <w:szCs w:val="28"/>
        </w:rPr>
        <w:t>изображения</w:t>
      </w:r>
      <w:r w:rsidR="00113B0B" w:rsidRPr="009D70A0">
        <w:rPr>
          <w:rFonts w:ascii="Times New Roman" w:hAnsi="Times New Roman" w:cs="Times New Roman"/>
          <w:sz w:val="28"/>
          <w:szCs w:val="28"/>
        </w:rPr>
        <w:t xml:space="preserve"> и т.д</w:t>
      </w:r>
      <w:r w:rsidRPr="009D70A0">
        <w:rPr>
          <w:rFonts w:ascii="Times New Roman" w:hAnsi="Times New Roman" w:cs="Times New Roman"/>
          <w:sz w:val="28"/>
          <w:szCs w:val="28"/>
        </w:rPr>
        <w:t xml:space="preserve">. Каждый NFT имеет уникальный цифровой идентификатор, что делает его </w:t>
      </w:r>
      <w:r w:rsidR="00113B0B" w:rsidRPr="009D70A0">
        <w:rPr>
          <w:rFonts w:ascii="Times New Roman" w:hAnsi="Times New Roman" w:cs="Times New Roman"/>
          <w:sz w:val="28"/>
          <w:szCs w:val="28"/>
        </w:rPr>
        <w:t xml:space="preserve">аутентичным, </w:t>
      </w:r>
      <w:r w:rsidRPr="009D70A0">
        <w:rPr>
          <w:rFonts w:ascii="Times New Roman" w:hAnsi="Times New Roman" w:cs="Times New Roman"/>
          <w:sz w:val="28"/>
          <w:szCs w:val="28"/>
        </w:rPr>
        <w:t xml:space="preserve">неподражаемым и невозможным для замены на другой актив в отличие от </w:t>
      </w:r>
      <w:proofErr w:type="spellStart"/>
      <w:r w:rsidRPr="009D70A0">
        <w:rPr>
          <w:rFonts w:ascii="Times New Roman" w:hAnsi="Times New Roman" w:cs="Times New Roman"/>
          <w:sz w:val="28"/>
          <w:szCs w:val="28"/>
        </w:rPr>
        <w:t>криптовалюты</w:t>
      </w:r>
      <w:proofErr w:type="spellEnd"/>
      <w:r w:rsidRPr="009D70A0">
        <w:rPr>
          <w:rFonts w:ascii="Times New Roman" w:hAnsi="Times New Roman" w:cs="Times New Roman"/>
          <w:sz w:val="28"/>
          <w:szCs w:val="28"/>
        </w:rPr>
        <w:t xml:space="preserve">. NFT позволяют создателям контента продавать и управлять своими цифровыми творениями, а также позволяют покупателям приобретать уникальные </w:t>
      </w:r>
      <w:r w:rsidRPr="009D70A0">
        <w:rPr>
          <w:rFonts w:ascii="Times New Roman" w:hAnsi="Times New Roman" w:cs="Times New Roman"/>
          <w:sz w:val="28"/>
          <w:szCs w:val="28"/>
        </w:rPr>
        <w:lastRenderedPageBreak/>
        <w:t xml:space="preserve">цифровые объекты и устанавливать владение этими объектами в </w:t>
      </w:r>
      <w:proofErr w:type="spellStart"/>
      <w:r w:rsidRPr="009D70A0">
        <w:rPr>
          <w:rFonts w:ascii="Times New Roman" w:hAnsi="Times New Roman" w:cs="Times New Roman"/>
          <w:sz w:val="28"/>
          <w:szCs w:val="28"/>
        </w:rPr>
        <w:t>блокчейне</w:t>
      </w:r>
      <w:proofErr w:type="spellEnd"/>
      <w:r w:rsidR="00C1464A" w:rsidRPr="009D70A0">
        <w:rPr>
          <w:rFonts w:ascii="Times New Roman" w:hAnsi="Times New Roman" w:cs="Times New Roman"/>
          <w:sz w:val="28"/>
          <w:szCs w:val="28"/>
        </w:rPr>
        <w:t xml:space="preserve"> [</w:t>
      </w:r>
      <w:r w:rsidR="00E30998" w:rsidRPr="001569E3">
        <w:rPr>
          <w:rFonts w:ascii="Times New Roman" w:hAnsi="Times New Roman" w:cs="Times New Roman"/>
          <w:sz w:val="28"/>
          <w:szCs w:val="28"/>
        </w:rPr>
        <w:t>45</w:t>
      </w:r>
      <w:r w:rsidR="00C1464A" w:rsidRPr="009D70A0">
        <w:rPr>
          <w:rFonts w:ascii="Times New Roman" w:hAnsi="Times New Roman" w:cs="Times New Roman"/>
          <w:sz w:val="28"/>
          <w:szCs w:val="28"/>
        </w:rPr>
        <w:t>]</w:t>
      </w:r>
      <w:r w:rsidRPr="009D70A0">
        <w:rPr>
          <w:rFonts w:ascii="Times New Roman" w:hAnsi="Times New Roman" w:cs="Times New Roman"/>
          <w:sz w:val="28"/>
          <w:szCs w:val="28"/>
        </w:rPr>
        <w:t xml:space="preserve">. </w:t>
      </w:r>
    </w:p>
    <w:p w14:paraId="16ABF515" w14:textId="4FE3A4A6" w:rsidR="00A2433F" w:rsidRPr="009D70A0" w:rsidRDefault="008350B1"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Таким образом, </w:t>
      </w:r>
      <w:r w:rsidR="00A2433F" w:rsidRPr="009D70A0">
        <w:rPr>
          <w:rFonts w:ascii="Times New Roman" w:hAnsi="Times New Roman" w:cs="Times New Roman"/>
          <w:sz w:val="28"/>
          <w:szCs w:val="28"/>
        </w:rPr>
        <w:t xml:space="preserve">по результатам проведенного исследования теоретических аспектов развития финансовых </w:t>
      </w:r>
      <w:r w:rsidR="00502F38">
        <w:rPr>
          <w:rFonts w:ascii="Times New Roman" w:hAnsi="Times New Roman" w:cs="Times New Roman"/>
          <w:sz w:val="28"/>
          <w:szCs w:val="28"/>
        </w:rPr>
        <w:t>FinTech</w:t>
      </w:r>
      <w:r w:rsidR="00A2433F" w:rsidRPr="009D70A0">
        <w:rPr>
          <w:rFonts w:ascii="Times New Roman" w:hAnsi="Times New Roman" w:cs="Times New Roman"/>
          <w:sz w:val="28"/>
          <w:szCs w:val="28"/>
        </w:rPr>
        <w:t xml:space="preserve"> в условиях цифровизации были получены следующие выводы:</w:t>
      </w:r>
    </w:p>
    <w:p w14:paraId="5E1BFFD6" w14:textId="34F660EB" w:rsidR="00A2433F" w:rsidRPr="009D70A0" w:rsidRDefault="008C00C6"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1</w:t>
      </w:r>
      <w:r w:rsidR="001852BC">
        <w:rPr>
          <w:rFonts w:ascii="Times New Roman" w:hAnsi="Times New Roman" w:cs="Times New Roman"/>
          <w:sz w:val="28"/>
          <w:szCs w:val="28"/>
        </w:rPr>
        <w:t xml:space="preserve">) </w:t>
      </w:r>
      <w:r w:rsidR="00502F38">
        <w:rPr>
          <w:rFonts w:ascii="Times New Roman" w:hAnsi="Times New Roman" w:cs="Times New Roman"/>
          <w:sz w:val="28"/>
          <w:szCs w:val="28"/>
        </w:rPr>
        <w:t>FinTech</w:t>
      </w:r>
      <w:r w:rsidR="00A2433F" w:rsidRPr="009D70A0">
        <w:rPr>
          <w:rFonts w:ascii="Times New Roman" w:hAnsi="Times New Roman" w:cs="Times New Roman"/>
          <w:sz w:val="28"/>
          <w:szCs w:val="28"/>
        </w:rPr>
        <w:t xml:space="preserve"> изменяет традиционный ландшафт</w:t>
      </w:r>
      <w:r w:rsidR="00EF586C">
        <w:rPr>
          <w:rFonts w:ascii="Times New Roman" w:hAnsi="Times New Roman" w:cs="Times New Roman"/>
          <w:sz w:val="28"/>
          <w:szCs w:val="28"/>
        </w:rPr>
        <w:t xml:space="preserve"> мирового и национальных финансовых</w:t>
      </w:r>
      <w:r w:rsidR="00A2433F" w:rsidRPr="009D70A0">
        <w:rPr>
          <w:rFonts w:ascii="Times New Roman" w:hAnsi="Times New Roman" w:cs="Times New Roman"/>
          <w:sz w:val="28"/>
          <w:szCs w:val="28"/>
        </w:rPr>
        <w:t xml:space="preserve"> рынк</w:t>
      </w:r>
      <w:r w:rsidR="00EF586C">
        <w:rPr>
          <w:rFonts w:ascii="Times New Roman" w:hAnsi="Times New Roman" w:cs="Times New Roman"/>
          <w:sz w:val="28"/>
          <w:szCs w:val="28"/>
        </w:rPr>
        <w:t>ов</w:t>
      </w:r>
      <w:r w:rsidR="00A2433F" w:rsidRPr="009D70A0">
        <w:rPr>
          <w:rFonts w:ascii="Times New Roman" w:hAnsi="Times New Roman" w:cs="Times New Roman"/>
          <w:sz w:val="28"/>
          <w:szCs w:val="28"/>
        </w:rPr>
        <w:t xml:space="preserve"> и повышает эффективность, доступность и ценовую приемлемость финансовых продуктов и услуг. С развитием сетевых технологий и </w:t>
      </w:r>
      <w:r w:rsidR="00C447C7">
        <w:rPr>
          <w:rFonts w:ascii="Times New Roman" w:hAnsi="Times New Roman" w:cs="Times New Roman"/>
          <w:sz w:val="28"/>
          <w:szCs w:val="28"/>
        </w:rPr>
        <w:t xml:space="preserve">широкополосного </w:t>
      </w:r>
      <w:r w:rsidR="00A2433F" w:rsidRPr="009D70A0">
        <w:rPr>
          <w:rFonts w:ascii="Times New Roman" w:hAnsi="Times New Roman" w:cs="Times New Roman"/>
          <w:sz w:val="28"/>
          <w:szCs w:val="28"/>
        </w:rPr>
        <w:t xml:space="preserve">Интернета, </w:t>
      </w:r>
      <w:r w:rsidR="00502F38">
        <w:rPr>
          <w:rFonts w:ascii="Times New Roman" w:hAnsi="Times New Roman" w:cs="Times New Roman"/>
          <w:sz w:val="28"/>
          <w:szCs w:val="28"/>
        </w:rPr>
        <w:t>FinTech</w:t>
      </w:r>
      <w:r w:rsidR="00A2433F" w:rsidRPr="009D70A0">
        <w:rPr>
          <w:rFonts w:ascii="Times New Roman" w:hAnsi="Times New Roman" w:cs="Times New Roman"/>
          <w:sz w:val="28"/>
          <w:szCs w:val="28"/>
        </w:rPr>
        <w:t xml:space="preserve">-компании активизировали свое участие и активно внедряют новые методы оплаты, управления активами, страхования и другие финансовые услуги, меняя финансовую систему и бизнес-ландшафт, а также создают условия для справедливой конкуренции. </w:t>
      </w:r>
    </w:p>
    <w:p w14:paraId="32CAA2B6" w14:textId="60B7E357" w:rsidR="002C2120" w:rsidRPr="009D70A0" w:rsidRDefault="002C2120"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2</w:t>
      </w:r>
      <w:r w:rsidR="001852BC">
        <w:rPr>
          <w:rFonts w:ascii="Times New Roman" w:hAnsi="Times New Roman" w:cs="Times New Roman"/>
          <w:sz w:val="28"/>
          <w:szCs w:val="28"/>
        </w:rPr>
        <w:t>)</w:t>
      </w:r>
      <w:r w:rsidRPr="009D70A0">
        <w:rPr>
          <w:rFonts w:ascii="Times New Roman" w:hAnsi="Times New Roman" w:cs="Times New Roman"/>
          <w:sz w:val="28"/>
          <w:szCs w:val="28"/>
        </w:rPr>
        <w:t xml:space="preserve">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-стартапы стали важными игроками, способствуя глобальной цифровизации и трансформации финансовых услуг. Среди традиционных участников рынка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аналогии</w:t>
      </w:r>
      <w:r w:rsidR="008E6598">
        <w:rPr>
          <w:rFonts w:ascii="Times New Roman" w:hAnsi="Times New Roman" w:cs="Times New Roman"/>
          <w:sz w:val="28"/>
          <w:szCs w:val="28"/>
        </w:rPr>
        <w:t xml:space="preserve"> с «животным миром», такие как газели, </w:t>
      </w:r>
      <w:r w:rsidRPr="009D70A0">
        <w:rPr>
          <w:rFonts w:ascii="Times New Roman" w:hAnsi="Times New Roman" w:cs="Times New Roman"/>
          <w:sz w:val="28"/>
          <w:szCs w:val="28"/>
        </w:rPr>
        <w:t>единороги</w:t>
      </w:r>
      <w:r w:rsidR="008E6598">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декакорны</w:t>
      </w:r>
      <w:proofErr w:type="spellEnd"/>
      <w:r w:rsidRPr="009D70A0">
        <w:rPr>
          <w:rFonts w:ascii="Times New Roman" w:hAnsi="Times New Roman" w:cs="Times New Roman"/>
          <w:sz w:val="28"/>
          <w:szCs w:val="28"/>
        </w:rPr>
        <w:t xml:space="preserve">, </w:t>
      </w:r>
      <w:r w:rsidR="008E6598">
        <w:rPr>
          <w:rFonts w:ascii="Times New Roman" w:hAnsi="Times New Roman" w:cs="Times New Roman"/>
          <w:sz w:val="28"/>
          <w:szCs w:val="28"/>
        </w:rPr>
        <w:t>гектокорны</w:t>
      </w:r>
      <w:r w:rsidRPr="009D70A0">
        <w:rPr>
          <w:rFonts w:ascii="Times New Roman" w:hAnsi="Times New Roman" w:cs="Times New Roman"/>
          <w:sz w:val="28"/>
          <w:szCs w:val="28"/>
        </w:rPr>
        <w:t xml:space="preserve"> и др., облегчают понимание стратегии бизнеса и разнообразной среды стартапов, демонстрируя различия в степени финансовой устойчивости, роста влияния и поведения на финансовом рынке.</w:t>
      </w:r>
    </w:p>
    <w:p w14:paraId="7C32D913" w14:textId="3C86DCB1" w:rsidR="00D45E29" w:rsidRPr="009D70A0" w:rsidRDefault="00F00684"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3</w:t>
      </w:r>
      <w:r w:rsidR="001852BC">
        <w:rPr>
          <w:rFonts w:ascii="Times New Roman" w:hAnsi="Times New Roman" w:cs="Times New Roman"/>
          <w:sz w:val="28"/>
          <w:szCs w:val="28"/>
        </w:rPr>
        <w:t xml:space="preserve">) </w:t>
      </w:r>
      <w:r w:rsidR="00E63521" w:rsidRPr="009D70A0">
        <w:rPr>
          <w:rFonts w:ascii="Times New Roman" w:hAnsi="Times New Roman" w:cs="Times New Roman"/>
          <w:sz w:val="28"/>
          <w:szCs w:val="28"/>
        </w:rPr>
        <w:t xml:space="preserve">Цифровая трансформация финансового сектора, вызванная </w:t>
      </w:r>
      <w:r w:rsidR="009404B9">
        <w:rPr>
          <w:rFonts w:ascii="Times New Roman" w:hAnsi="Times New Roman" w:cs="Times New Roman"/>
          <w:sz w:val="28"/>
          <w:szCs w:val="28"/>
        </w:rPr>
        <w:t xml:space="preserve">бурным </w:t>
      </w:r>
      <w:r w:rsidR="00E63521" w:rsidRPr="009D70A0">
        <w:rPr>
          <w:rFonts w:ascii="Times New Roman" w:hAnsi="Times New Roman" w:cs="Times New Roman"/>
          <w:sz w:val="28"/>
          <w:szCs w:val="28"/>
        </w:rPr>
        <w:t>развитием финансовых технологий</w:t>
      </w:r>
      <w:r w:rsidR="009404B9">
        <w:rPr>
          <w:rFonts w:ascii="Times New Roman" w:hAnsi="Times New Roman" w:cs="Times New Roman"/>
          <w:sz w:val="28"/>
          <w:szCs w:val="28"/>
        </w:rPr>
        <w:t xml:space="preserve"> и финансовых инноваций</w:t>
      </w:r>
      <w:r w:rsidR="00E63521" w:rsidRPr="009D70A0">
        <w:rPr>
          <w:rFonts w:ascii="Times New Roman" w:hAnsi="Times New Roman" w:cs="Times New Roman"/>
          <w:sz w:val="28"/>
          <w:szCs w:val="28"/>
        </w:rPr>
        <w:t>, привела к радикальным изменениям в предоставлении</w:t>
      </w:r>
      <w:r w:rsidRPr="009D70A0">
        <w:rPr>
          <w:rFonts w:ascii="Times New Roman" w:hAnsi="Times New Roman" w:cs="Times New Roman"/>
          <w:sz w:val="28"/>
          <w:szCs w:val="28"/>
        </w:rPr>
        <w:t xml:space="preserve"> и потреблении финансовых услуг</w:t>
      </w:r>
      <w:r w:rsidR="00E63521" w:rsidRPr="009D70A0">
        <w:rPr>
          <w:rFonts w:ascii="Times New Roman" w:hAnsi="Times New Roman" w:cs="Times New Roman"/>
          <w:sz w:val="28"/>
          <w:szCs w:val="28"/>
        </w:rPr>
        <w:t xml:space="preserve">. </w:t>
      </w:r>
      <w:r w:rsidR="00E264EB" w:rsidRPr="009D70A0">
        <w:rPr>
          <w:rFonts w:ascii="Times New Roman" w:hAnsi="Times New Roman" w:cs="Times New Roman"/>
          <w:sz w:val="28"/>
          <w:szCs w:val="28"/>
        </w:rPr>
        <w:t>Эволюция сферы финансовых технологий прошла через пять этапов, начиная с создания инфраструктуры в XIX в. до нынешней эры прорывных технологий, таких как облачные вычисления, цифровые платежи, мобильный бан</w:t>
      </w:r>
      <w:r w:rsidR="009404B9">
        <w:rPr>
          <w:rFonts w:ascii="Times New Roman" w:hAnsi="Times New Roman" w:cs="Times New Roman"/>
          <w:sz w:val="28"/>
          <w:szCs w:val="28"/>
        </w:rPr>
        <w:t xml:space="preserve">кинг, Интернет вещей, блокчейн и </w:t>
      </w:r>
      <w:r w:rsidR="00E264EB" w:rsidRPr="009D70A0">
        <w:rPr>
          <w:rFonts w:ascii="Times New Roman" w:hAnsi="Times New Roman" w:cs="Times New Roman"/>
          <w:sz w:val="28"/>
          <w:szCs w:val="28"/>
        </w:rPr>
        <w:t>NFT.</w:t>
      </w:r>
    </w:p>
    <w:p w14:paraId="4E5EA58A" w14:textId="77777777" w:rsidR="00D45E29" w:rsidRPr="009D70A0" w:rsidRDefault="00D45E29" w:rsidP="00504463">
      <w:pPr>
        <w:spacing w:after="0"/>
        <w:rPr>
          <w:rFonts w:ascii="Times New Roman" w:hAnsi="Times New Roman" w:cs="Times New Roman"/>
          <w:sz w:val="28"/>
          <w:szCs w:val="28"/>
        </w:rPr>
      </w:pPr>
      <w:r w:rsidRPr="009D70A0">
        <w:rPr>
          <w:rFonts w:ascii="Times New Roman" w:hAnsi="Times New Roman" w:cs="Times New Roman"/>
          <w:sz w:val="28"/>
          <w:szCs w:val="28"/>
        </w:rPr>
        <w:br w:type="page"/>
      </w:r>
    </w:p>
    <w:p w14:paraId="5F92729C" w14:textId="206FD114" w:rsidR="0095408F" w:rsidRDefault="00D45E29" w:rsidP="00F208C5">
      <w:pPr>
        <w:suppressAutoHyphens/>
        <w:spacing w:after="0" w:line="360" w:lineRule="auto"/>
        <w:ind w:firstLine="709"/>
        <w:contextualSpacing/>
        <w:jc w:val="both"/>
        <w:outlineLvl w:val="0"/>
        <w:rPr>
          <w:rFonts w:ascii="Times New Roman" w:hAnsi="Times New Roman" w:cs="Times New Roman"/>
          <w:b/>
          <w:sz w:val="28"/>
          <w:szCs w:val="28"/>
        </w:rPr>
      </w:pPr>
      <w:r w:rsidRPr="0095408F">
        <w:rPr>
          <w:rFonts w:ascii="Times New Roman" w:hAnsi="Times New Roman" w:cs="Times New Roman"/>
          <w:b/>
          <w:sz w:val="28"/>
          <w:szCs w:val="28"/>
        </w:rPr>
        <w:lastRenderedPageBreak/>
        <w:t>2 Анализ динамики развития рынка финансовых технологий стран Азии</w:t>
      </w:r>
      <w:r w:rsidR="00DD1BCA">
        <w:rPr>
          <w:rFonts w:ascii="Times New Roman" w:hAnsi="Times New Roman" w:cs="Times New Roman"/>
          <w:b/>
          <w:sz w:val="28"/>
          <w:szCs w:val="28"/>
        </w:rPr>
        <w:t xml:space="preserve"> и РФ</w:t>
      </w:r>
    </w:p>
    <w:p w14:paraId="7CB4A103" w14:textId="77777777" w:rsidR="001852BC" w:rsidRDefault="001852BC" w:rsidP="001852BC">
      <w:pPr>
        <w:suppressAutoHyphens/>
        <w:spacing w:after="0" w:line="360" w:lineRule="auto"/>
        <w:ind w:firstLine="709"/>
        <w:contextualSpacing/>
        <w:jc w:val="both"/>
        <w:rPr>
          <w:rFonts w:ascii="Times New Roman" w:hAnsi="Times New Roman" w:cs="Times New Roman"/>
          <w:b/>
          <w:sz w:val="28"/>
          <w:szCs w:val="28"/>
        </w:rPr>
      </w:pPr>
    </w:p>
    <w:p w14:paraId="7CDAB4D4" w14:textId="600AF80A" w:rsidR="00D45E29" w:rsidRPr="00DF2DB7" w:rsidRDefault="00D45E29" w:rsidP="00F208C5">
      <w:pPr>
        <w:suppressAutoHyphens/>
        <w:spacing w:after="0" w:line="360" w:lineRule="auto"/>
        <w:ind w:firstLine="709"/>
        <w:contextualSpacing/>
        <w:jc w:val="both"/>
        <w:outlineLvl w:val="1"/>
        <w:rPr>
          <w:rFonts w:ascii="Times New Roman" w:hAnsi="Times New Roman" w:cs="Times New Roman"/>
          <w:b/>
          <w:sz w:val="28"/>
          <w:szCs w:val="28"/>
        </w:rPr>
      </w:pPr>
      <w:r w:rsidRPr="0095408F">
        <w:rPr>
          <w:rFonts w:ascii="Times New Roman" w:hAnsi="Times New Roman" w:cs="Times New Roman"/>
          <w:b/>
          <w:sz w:val="28"/>
          <w:szCs w:val="28"/>
        </w:rPr>
        <w:t xml:space="preserve">2.1 </w:t>
      </w:r>
      <w:r w:rsidR="00DD1BCA">
        <w:rPr>
          <w:rFonts w:ascii="Times New Roman" w:hAnsi="Times New Roman" w:cs="Times New Roman"/>
          <w:b/>
          <w:sz w:val="28"/>
          <w:szCs w:val="28"/>
        </w:rPr>
        <w:t>Разработка методики оценки</w:t>
      </w:r>
      <w:r w:rsidRPr="0095408F">
        <w:rPr>
          <w:rFonts w:ascii="Times New Roman" w:hAnsi="Times New Roman" w:cs="Times New Roman"/>
          <w:b/>
          <w:sz w:val="28"/>
          <w:szCs w:val="28"/>
        </w:rPr>
        <w:t xml:space="preserve"> конкурентоспособности лидеров мировой экономики и азиатского рынка финансовых технологий </w:t>
      </w:r>
      <w:r w:rsidR="00DD1BCA">
        <w:rPr>
          <w:rFonts w:ascii="Times New Roman" w:hAnsi="Times New Roman" w:cs="Times New Roman"/>
          <w:b/>
          <w:sz w:val="28"/>
          <w:szCs w:val="28"/>
        </w:rPr>
        <w:t>и РФ</w:t>
      </w:r>
      <w:r w:rsidR="00DF2DB7">
        <w:rPr>
          <w:rFonts w:ascii="Times New Roman" w:hAnsi="Times New Roman" w:cs="Times New Roman"/>
          <w:b/>
          <w:sz w:val="28"/>
          <w:szCs w:val="28"/>
        </w:rPr>
        <w:t xml:space="preserve"> </w:t>
      </w:r>
    </w:p>
    <w:p w14:paraId="5436947C" w14:textId="77777777" w:rsidR="00DD1BCA" w:rsidRPr="00FA51E8" w:rsidRDefault="00DD1BCA" w:rsidP="00504463">
      <w:pPr>
        <w:spacing w:after="0" w:line="360" w:lineRule="auto"/>
        <w:ind w:firstLine="709"/>
        <w:jc w:val="both"/>
        <w:rPr>
          <w:rFonts w:ascii="Times New Roman" w:hAnsi="Times New Roman" w:cs="Times New Roman"/>
          <w:b/>
          <w:sz w:val="28"/>
          <w:szCs w:val="28"/>
        </w:rPr>
      </w:pPr>
    </w:p>
    <w:p w14:paraId="6D581A9B" w14:textId="488F70FA" w:rsidR="00D45E29" w:rsidRDefault="00502F38" w:rsidP="0050446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FinTech</w:t>
      </w:r>
      <w:r w:rsidR="00D45E29" w:rsidRPr="009D70A0">
        <w:rPr>
          <w:rFonts w:ascii="Times New Roman" w:eastAsia="Times New Roman" w:hAnsi="Times New Roman" w:cs="Times New Roman"/>
          <w:iCs/>
          <w:sz w:val="28"/>
          <w:szCs w:val="28"/>
          <w:lang w:eastAsia="ru-RU"/>
        </w:rPr>
        <w:t>-</w:t>
      </w:r>
      <w:r w:rsidR="00D45E29" w:rsidRPr="009D70A0">
        <w:rPr>
          <w:rFonts w:ascii="Times New Roman" w:eastAsia="Times New Roman" w:hAnsi="Times New Roman" w:cs="Times New Roman"/>
          <w:sz w:val="28"/>
          <w:szCs w:val="28"/>
          <w:lang w:eastAsia="ru-RU"/>
        </w:rPr>
        <w:t xml:space="preserve">инновации появились сравнительно недавно и стали причиной возникновения различных дискуссий и исследований в среде экономистов-ученых, исследователей и государственных регулирующих органов. По мере усиления процессов развития информационно-коммуникационных технологий (ИКТ) и цифровизации постоянно растет потребность в изучении уникальных характеристик развития </w:t>
      </w:r>
      <w:r>
        <w:rPr>
          <w:rFonts w:ascii="Times New Roman" w:eastAsia="Times New Roman" w:hAnsi="Times New Roman" w:cs="Times New Roman"/>
          <w:iCs/>
          <w:sz w:val="28"/>
          <w:szCs w:val="28"/>
          <w:lang w:eastAsia="ru-RU"/>
        </w:rPr>
        <w:t>FinTech</w:t>
      </w:r>
      <w:r w:rsidR="00D45E29" w:rsidRPr="009D70A0">
        <w:rPr>
          <w:rFonts w:ascii="Times New Roman" w:eastAsia="Times New Roman" w:hAnsi="Times New Roman" w:cs="Times New Roman"/>
          <w:sz w:val="28"/>
          <w:szCs w:val="28"/>
          <w:lang w:eastAsia="ru-RU"/>
        </w:rPr>
        <w:t xml:space="preserve"> рынков различных стран и регионов.</w:t>
      </w:r>
    </w:p>
    <w:p w14:paraId="6801943B" w14:textId="54FBC321" w:rsidR="00D45E29" w:rsidRPr="009D70A0" w:rsidRDefault="00FD3095" w:rsidP="00504463">
      <w:pPr>
        <w:spacing w:after="0" w:line="360" w:lineRule="auto"/>
        <w:ind w:firstLine="709"/>
        <w:jc w:val="both"/>
        <w:rPr>
          <w:rFonts w:ascii="Times New Roman" w:eastAsia="Times New Roman" w:hAnsi="Times New Roman" w:cs="Times New Roman"/>
          <w:sz w:val="28"/>
          <w:szCs w:val="28"/>
          <w:lang w:eastAsia="ru-RU"/>
        </w:rPr>
      </w:pPr>
      <w:r w:rsidRPr="00FD3095">
        <w:rPr>
          <w:rFonts w:ascii="Times New Roman" w:eastAsia="Times New Roman" w:hAnsi="Times New Roman" w:cs="Times New Roman"/>
          <w:sz w:val="28"/>
          <w:szCs w:val="28"/>
          <w:lang w:eastAsia="ru-RU"/>
        </w:rPr>
        <w:t xml:space="preserve">Однако, в силу относительной новизны этих процессов методические подходы в области </w:t>
      </w:r>
      <w:proofErr w:type="spellStart"/>
      <w:r w:rsidRPr="00FD3095">
        <w:rPr>
          <w:rFonts w:ascii="Times New Roman" w:eastAsia="Times New Roman" w:hAnsi="Times New Roman" w:cs="Times New Roman"/>
          <w:sz w:val="28"/>
          <w:szCs w:val="28"/>
          <w:lang w:eastAsia="ru-RU"/>
        </w:rPr>
        <w:t>межстрановой</w:t>
      </w:r>
      <w:proofErr w:type="spellEnd"/>
      <w:r w:rsidRPr="00FD3095">
        <w:rPr>
          <w:rFonts w:ascii="Times New Roman" w:eastAsia="Times New Roman" w:hAnsi="Times New Roman" w:cs="Times New Roman"/>
          <w:sz w:val="28"/>
          <w:szCs w:val="28"/>
          <w:lang w:eastAsia="ru-RU"/>
        </w:rPr>
        <w:t xml:space="preserve"> оценки уровня конкурентоспособности развития </w:t>
      </w:r>
      <w:r w:rsidR="00502F38">
        <w:rPr>
          <w:rFonts w:ascii="Times New Roman" w:eastAsia="Times New Roman" w:hAnsi="Times New Roman" w:cs="Times New Roman"/>
          <w:sz w:val="28"/>
          <w:szCs w:val="28"/>
          <w:lang w:eastAsia="ru-RU"/>
        </w:rPr>
        <w:t>FinTech</w:t>
      </w:r>
      <w:r w:rsidRPr="00FD3095">
        <w:rPr>
          <w:rFonts w:ascii="Times New Roman" w:eastAsia="Times New Roman" w:hAnsi="Times New Roman" w:cs="Times New Roman"/>
          <w:sz w:val="28"/>
          <w:szCs w:val="28"/>
          <w:lang w:eastAsia="ru-RU"/>
        </w:rPr>
        <w:t xml:space="preserve"> разработаны не в полной мере. </w:t>
      </w:r>
      <w:r>
        <w:rPr>
          <w:rFonts w:ascii="Times New Roman" w:eastAsia="Times New Roman" w:hAnsi="Times New Roman" w:cs="Times New Roman"/>
          <w:sz w:val="28"/>
          <w:szCs w:val="28"/>
          <w:lang w:eastAsia="ru-RU"/>
        </w:rPr>
        <w:t>В данном исследовании д</w:t>
      </w:r>
      <w:r w:rsidR="00D45E29" w:rsidRPr="009D70A0">
        <w:rPr>
          <w:rFonts w:ascii="Times New Roman" w:eastAsia="Times New Roman" w:hAnsi="Times New Roman" w:cs="Times New Roman"/>
          <w:sz w:val="28"/>
          <w:szCs w:val="28"/>
          <w:lang w:eastAsia="ru-RU"/>
        </w:rPr>
        <w:t>ля оценки конкурентоспособности азиатского</w:t>
      </w:r>
      <w:r w:rsidR="00D45E29" w:rsidRPr="009D70A0">
        <w:rPr>
          <w:rFonts w:ascii="Times New Roman" w:eastAsia="Times New Roman" w:hAnsi="Times New Roman" w:cs="Times New Roman"/>
          <w:iCs/>
          <w:sz w:val="28"/>
          <w:szCs w:val="28"/>
          <w:lang w:eastAsia="ru-RU"/>
        </w:rPr>
        <w:t xml:space="preserve"> </w:t>
      </w:r>
      <w:r w:rsidR="00DD40C5">
        <w:rPr>
          <w:rFonts w:ascii="Times New Roman" w:eastAsia="Times New Roman" w:hAnsi="Times New Roman" w:cs="Times New Roman"/>
          <w:iCs/>
          <w:sz w:val="28"/>
          <w:szCs w:val="28"/>
          <w:lang w:eastAsia="ru-RU"/>
        </w:rPr>
        <w:t xml:space="preserve">и российского </w:t>
      </w:r>
      <w:r w:rsidR="00502F38">
        <w:rPr>
          <w:rFonts w:ascii="Times New Roman" w:eastAsia="Times New Roman" w:hAnsi="Times New Roman" w:cs="Times New Roman"/>
          <w:iCs/>
          <w:sz w:val="28"/>
          <w:szCs w:val="28"/>
          <w:lang w:eastAsia="ru-RU"/>
        </w:rPr>
        <w:t>FinTech</w:t>
      </w:r>
      <w:r>
        <w:rPr>
          <w:rFonts w:ascii="Times New Roman" w:eastAsia="Times New Roman" w:hAnsi="Times New Roman" w:cs="Times New Roman"/>
          <w:iCs/>
          <w:sz w:val="28"/>
          <w:szCs w:val="28"/>
          <w:lang w:eastAsia="ru-RU"/>
        </w:rPr>
        <w:t>-рынка</w:t>
      </w:r>
      <w:r w:rsidR="00D45E29" w:rsidRPr="009D70A0">
        <w:rPr>
          <w:rFonts w:ascii="Times New Roman" w:eastAsia="Times New Roman" w:hAnsi="Times New Roman" w:cs="Times New Roman"/>
          <w:sz w:val="28"/>
          <w:szCs w:val="28"/>
          <w:lang w:eastAsia="ru-RU"/>
        </w:rPr>
        <w:t xml:space="preserve"> предложен авторский методический подход, включающей в себя следующие 3</w:t>
      </w:r>
      <w:r w:rsidR="00F13C6B">
        <w:rPr>
          <w:rFonts w:ascii="Times New Roman" w:eastAsia="Times New Roman" w:hAnsi="Times New Roman" w:cs="Times New Roman"/>
          <w:sz w:val="28"/>
          <w:szCs w:val="28"/>
          <w:lang w:eastAsia="ru-RU"/>
        </w:rPr>
        <w:t xml:space="preserve"> этапа (рис. </w:t>
      </w:r>
      <w:r w:rsidR="00867DA2">
        <w:rPr>
          <w:rFonts w:ascii="Times New Roman" w:eastAsia="Times New Roman" w:hAnsi="Times New Roman" w:cs="Times New Roman"/>
          <w:sz w:val="28"/>
          <w:szCs w:val="28"/>
          <w:lang w:eastAsia="ru-RU"/>
        </w:rPr>
        <w:t>5</w:t>
      </w:r>
      <w:r w:rsidR="00D45E29" w:rsidRPr="009D70A0">
        <w:rPr>
          <w:rFonts w:ascii="Times New Roman" w:eastAsia="Times New Roman" w:hAnsi="Times New Roman" w:cs="Times New Roman"/>
          <w:sz w:val="28"/>
          <w:szCs w:val="28"/>
          <w:lang w:eastAsia="ru-RU"/>
        </w:rPr>
        <w:t>): </w:t>
      </w:r>
    </w:p>
    <w:p w14:paraId="1FA0993E" w14:textId="6C5C15DE" w:rsidR="00D45E29" w:rsidRPr="001852BC" w:rsidRDefault="00D45E29" w:rsidP="009161FF">
      <w:pPr>
        <w:pStyle w:val="a3"/>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1852BC">
        <w:rPr>
          <w:rFonts w:ascii="Times New Roman" w:eastAsia="Times New Roman" w:hAnsi="Times New Roman" w:cs="Times New Roman"/>
          <w:color w:val="000000"/>
          <w:sz w:val="28"/>
          <w:szCs w:val="28"/>
          <w:lang w:eastAsia="ru-RU"/>
        </w:rPr>
        <w:t xml:space="preserve">анализ динамики развитости сферы </w:t>
      </w:r>
      <w:r w:rsidR="00502F38" w:rsidRPr="001852BC">
        <w:rPr>
          <w:rFonts w:ascii="Times New Roman" w:eastAsia="Times New Roman" w:hAnsi="Times New Roman" w:cs="Times New Roman"/>
          <w:iCs/>
          <w:color w:val="000000"/>
          <w:sz w:val="28"/>
          <w:szCs w:val="28"/>
          <w:lang w:eastAsia="ru-RU"/>
        </w:rPr>
        <w:t>FinTech</w:t>
      </w:r>
      <w:r w:rsidRPr="001852BC">
        <w:rPr>
          <w:rFonts w:ascii="Times New Roman" w:eastAsia="Times New Roman" w:hAnsi="Times New Roman" w:cs="Times New Roman"/>
          <w:color w:val="000000"/>
          <w:sz w:val="28"/>
          <w:szCs w:val="28"/>
          <w:lang w:eastAsia="ru-RU"/>
        </w:rPr>
        <w:t xml:space="preserve"> стран Азии и РФ на основе следующих международных рейтингов (IMD </w:t>
      </w:r>
      <w:proofErr w:type="spellStart"/>
      <w:r w:rsidRPr="001852BC">
        <w:rPr>
          <w:rFonts w:ascii="Times New Roman" w:eastAsia="Times New Roman" w:hAnsi="Times New Roman" w:cs="Times New Roman"/>
          <w:color w:val="000000"/>
          <w:sz w:val="28"/>
          <w:szCs w:val="28"/>
          <w:lang w:eastAsia="ru-RU"/>
        </w:rPr>
        <w:t>World</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Digital</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Competitiveness</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Ranking</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The</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Global</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Financial</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Centres</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Index</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Global</w:t>
      </w:r>
      <w:proofErr w:type="spellEnd"/>
      <w:r w:rsidRPr="001852BC">
        <w:rPr>
          <w:rFonts w:ascii="Times New Roman" w:eastAsia="Times New Roman" w:hAnsi="Times New Roman" w:cs="Times New Roman"/>
          <w:color w:val="000000"/>
          <w:sz w:val="28"/>
          <w:szCs w:val="28"/>
          <w:lang w:eastAsia="ru-RU"/>
        </w:rPr>
        <w:t xml:space="preserve"> </w:t>
      </w:r>
      <w:r w:rsidR="00502F38" w:rsidRPr="001852BC">
        <w:rPr>
          <w:rFonts w:ascii="Times New Roman" w:eastAsia="Times New Roman" w:hAnsi="Times New Roman" w:cs="Times New Roman"/>
          <w:color w:val="000000"/>
          <w:sz w:val="28"/>
          <w:szCs w:val="28"/>
          <w:lang w:eastAsia="ru-RU"/>
        </w:rPr>
        <w:t>FinTech</w:t>
      </w:r>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Index</w:t>
      </w:r>
      <w:proofErr w:type="spellEnd"/>
      <w:r w:rsidRPr="001852BC">
        <w:rPr>
          <w:rFonts w:ascii="Times New Roman" w:eastAsia="Times New Roman" w:hAnsi="Times New Roman" w:cs="Times New Roman"/>
          <w:color w:val="000000"/>
          <w:sz w:val="28"/>
          <w:szCs w:val="28"/>
          <w:lang w:eastAsia="ru-RU"/>
        </w:rPr>
        <w:t xml:space="preserve">, QS </w:t>
      </w:r>
      <w:proofErr w:type="spellStart"/>
      <w:r w:rsidRPr="001852BC">
        <w:rPr>
          <w:rFonts w:ascii="Times New Roman" w:eastAsia="Times New Roman" w:hAnsi="Times New Roman" w:cs="Times New Roman"/>
          <w:color w:val="000000"/>
          <w:sz w:val="28"/>
          <w:szCs w:val="28"/>
          <w:lang w:eastAsia="ru-RU"/>
        </w:rPr>
        <w:t>World</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University</w:t>
      </w:r>
      <w:proofErr w:type="spellEnd"/>
      <w:r w:rsidRPr="001852BC">
        <w:rPr>
          <w:rFonts w:ascii="Times New Roman" w:eastAsia="Times New Roman" w:hAnsi="Times New Roman" w:cs="Times New Roman"/>
          <w:color w:val="000000"/>
          <w:sz w:val="28"/>
          <w:szCs w:val="28"/>
          <w:lang w:eastAsia="ru-RU"/>
        </w:rPr>
        <w:t xml:space="preserve"> </w:t>
      </w:r>
      <w:proofErr w:type="spellStart"/>
      <w:r w:rsidRPr="001852BC">
        <w:rPr>
          <w:rFonts w:ascii="Times New Roman" w:eastAsia="Times New Roman" w:hAnsi="Times New Roman" w:cs="Times New Roman"/>
          <w:color w:val="000000"/>
          <w:sz w:val="28"/>
          <w:szCs w:val="28"/>
          <w:lang w:eastAsia="ru-RU"/>
        </w:rPr>
        <w:t>Rankings</w:t>
      </w:r>
      <w:proofErr w:type="spellEnd"/>
      <w:r w:rsidRPr="001852BC">
        <w:rPr>
          <w:rFonts w:ascii="Times New Roman" w:eastAsia="Times New Roman" w:hAnsi="Times New Roman" w:cs="Times New Roman"/>
          <w:color w:val="000000"/>
          <w:sz w:val="28"/>
          <w:szCs w:val="28"/>
          <w:lang w:eastAsia="ru-RU"/>
        </w:rPr>
        <w:t>), характеризующих различные аспекты развития конкурентоспособности и цифровизации стран мировой экономики;</w:t>
      </w:r>
    </w:p>
    <w:p w14:paraId="6F239206" w14:textId="15E57E8D" w:rsidR="00D45E29" w:rsidRPr="001852BC" w:rsidRDefault="00D45E29" w:rsidP="009161FF">
      <w:pPr>
        <w:pStyle w:val="a3"/>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1852BC">
        <w:rPr>
          <w:rFonts w:ascii="Times New Roman" w:eastAsia="Times New Roman" w:hAnsi="Times New Roman" w:cs="Times New Roman"/>
          <w:color w:val="000000"/>
          <w:sz w:val="28"/>
          <w:szCs w:val="28"/>
          <w:lang w:eastAsia="ru-RU"/>
        </w:rPr>
        <w:t xml:space="preserve">анализ количественных показателей оценки степени развития </w:t>
      </w:r>
      <w:r w:rsidR="00502F38" w:rsidRPr="001852BC">
        <w:rPr>
          <w:rFonts w:ascii="Times New Roman" w:eastAsia="Times New Roman" w:hAnsi="Times New Roman" w:cs="Times New Roman"/>
          <w:color w:val="000000"/>
          <w:sz w:val="28"/>
          <w:szCs w:val="28"/>
          <w:lang w:eastAsia="ru-RU"/>
        </w:rPr>
        <w:t>FinTech</w:t>
      </w:r>
      <w:r w:rsidRPr="001852BC">
        <w:rPr>
          <w:rFonts w:ascii="Times New Roman" w:eastAsia="Times New Roman" w:hAnsi="Times New Roman" w:cs="Times New Roman"/>
          <w:color w:val="000000"/>
          <w:sz w:val="28"/>
          <w:szCs w:val="28"/>
          <w:lang w:eastAsia="ru-RU"/>
        </w:rPr>
        <w:t>;</w:t>
      </w:r>
    </w:p>
    <w:p w14:paraId="42A5DA5A" w14:textId="6363A01B" w:rsidR="00D45E29" w:rsidRPr="001852BC" w:rsidRDefault="00D45E29" w:rsidP="009161FF">
      <w:pPr>
        <w:pStyle w:val="a3"/>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1852BC">
        <w:rPr>
          <w:rFonts w:ascii="Times New Roman" w:eastAsia="Times New Roman" w:hAnsi="Times New Roman" w:cs="Times New Roman"/>
          <w:color w:val="000000"/>
          <w:sz w:val="28"/>
          <w:szCs w:val="28"/>
          <w:lang w:eastAsia="ru-RU"/>
        </w:rPr>
        <w:t>анализ показателей и индексов оценки развития информационно-коммуникационных технологий (ИКТ) в динамике.</w:t>
      </w:r>
    </w:p>
    <w:p w14:paraId="6FB6975E" w14:textId="2CA8FEBB" w:rsidR="00D45E29"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Комбинирование методов индексного, рейтингового и количественного анализа показателей позволит выявить факторы отставания РФ в сфере </w:t>
      </w:r>
      <w:r w:rsidR="00502F38">
        <w:rPr>
          <w:rFonts w:ascii="Times New Roman" w:eastAsia="Times New Roman" w:hAnsi="Times New Roman" w:cs="Times New Roman"/>
          <w:iCs/>
          <w:sz w:val="28"/>
          <w:szCs w:val="28"/>
          <w:lang w:eastAsia="ru-RU"/>
        </w:rPr>
        <w:lastRenderedPageBreak/>
        <w:t>FinTech</w:t>
      </w:r>
      <w:r w:rsidRPr="009D70A0">
        <w:rPr>
          <w:rFonts w:ascii="Times New Roman" w:eastAsia="Times New Roman" w:hAnsi="Times New Roman" w:cs="Times New Roman"/>
          <w:sz w:val="28"/>
          <w:szCs w:val="28"/>
          <w:lang w:eastAsia="ru-RU"/>
        </w:rPr>
        <w:t xml:space="preserve"> и ИКТ от стран Азии, а также выявить перспективы по адаптации их передовых моделей в этой области.</w:t>
      </w:r>
    </w:p>
    <w:p w14:paraId="6A410D1E" w14:textId="77777777" w:rsidR="001852BC" w:rsidRPr="009D70A0" w:rsidRDefault="001852BC" w:rsidP="00504463">
      <w:pPr>
        <w:spacing w:after="0" w:line="360" w:lineRule="auto"/>
        <w:ind w:firstLine="709"/>
        <w:jc w:val="both"/>
        <w:rPr>
          <w:rFonts w:ascii="Times New Roman" w:eastAsia="Times New Roman" w:hAnsi="Times New Roman" w:cs="Times New Roman"/>
          <w:sz w:val="28"/>
          <w:szCs w:val="28"/>
          <w:lang w:eastAsia="ru-RU"/>
        </w:rPr>
      </w:pPr>
    </w:p>
    <w:p w14:paraId="4AD9E7D6" w14:textId="77777777" w:rsidR="00D45E29" w:rsidRPr="009D70A0" w:rsidRDefault="00D45E29" w:rsidP="001852BC">
      <w:pPr>
        <w:suppressAutoHyphens/>
        <w:spacing w:after="0" w:line="240" w:lineRule="auto"/>
        <w:jc w:val="center"/>
        <w:rPr>
          <w:rFonts w:ascii="Times New Roman" w:hAnsi="Times New Roman" w:cs="Times New Roman"/>
          <w:bCs/>
          <w:iCs/>
          <w:sz w:val="28"/>
          <w:szCs w:val="28"/>
        </w:rPr>
      </w:pPr>
      <w:r w:rsidRPr="009D70A0">
        <w:rPr>
          <w:rFonts w:ascii="Times New Roman" w:hAnsi="Times New Roman" w:cs="Times New Roman"/>
          <w:b/>
          <w:noProof/>
          <w:sz w:val="28"/>
          <w:szCs w:val="28"/>
          <w:lang w:eastAsia="ru-RU"/>
        </w:rPr>
        <w:drawing>
          <wp:inline distT="0" distB="0" distL="0" distR="0" wp14:anchorId="583F3E39" wp14:editId="0E4941C6">
            <wp:extent cx="5940425" cy="6096000"/>
            <wp:effectExtent l="38100" t="0" r="317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49FCBCB" w14:textId="18F26A5F" w:rsidR="00D45E29" w:rsidRPr="00867DA2" w:rsidRDefault="00D45E29" w:rsidP="001852BC">
      <w:pPr>
        <w:tabs>
          <w:tab w:val="left" w:pos="1134"/>
        </w:tabs>
        <w:suppressAutoHyphens/>
        <w:spacing w:after="0" w:line="240" w:lineRule="auto"/>
        <w:jc w:val="center"/>
        <w:rPr>
          <w:rFonts w:ascii="Times New Roman" w:hAnsi="Times New Roman" w:cs="Times New Roman"/>
          <w:bCs/>
          <w:sz w:val="28"/>
          <w:szCs w:val="28"/>
        </w:rPr>
      </w:pPr>
      <w:r w:rsidRPr="00867DA2">
        <w:rPr>
          <w:rFonts w:ascii="Times New Roman" w:hAnsi="Times New Roman" w:cs="Times New Roman"/>
          <w:bCs/>
          <w:iCs/>
          <w:sz w:val="28"/>
          <w:szCs w:val="28"/>
        </w:rPr>
        <w:t>Рисунок </w:t>
      </w:r>
      <w:r w:rsidR="00867DA2" w:rsidRPr="00867DA2">
        <w:rPr>
          <w:rFonts w:ascii="Times New Roman" w:hAnsi="Times New Roman" w:cs="Times New Roman"/>
          <w:bCs/>
          <w:iCs/>
          <w:sz w:val="28"/>
          <w:szCs w:val="28"/>
        </w:rPr>
        <w:t>5</w:t>
      </w:r>
      <w:r w:rsidRPr="00867DA2">
        <w:rPr>
          <w:rFonts w:ascii="Times New Roman" w:hAnsi="Times New Roman" w:cs="Times New Roman"/>
          <w:bCs/>
          <w:sz w:val="28"/>
          <w:szCs w:val="28"/>
        </w:rPr>
        <w:t xml:space="preserve"> </w:t>
      </w:r>
      <w:r w:rsidRPr="009D70A0">
        <w:rPr>
          <w:rFonts w:ascii="Times New Roman" w:hAnsi="Times New Roman" w:cs="Times New Roman"/>
          <w:bCs/>
        </w:rPr>
        <w:sym w:font="Symbol" w:char="F02D"/>
      </w:r>
      <w:r w:rsidRPr="00867DA2">
        <w:rPr>
          <w:rFonts w:ascii="Times New Roman" w:hAnsi="Times New Roman" w:cs="Times New Roman"/>
          <w:bCs/>
          <w:sz w:val="28"/>
          <w:szCs w:val="28"/>
        </w:rPr>
        <w:t xml:space="preserve"> Система показателей оценки уровня развития индустрии </w:t>
      </w:r>
      <w:r w:rsidR="00502F38">
        <w:rPr>
          <w:rFonts w:ascii="Times New Roman" w:hAnsi="Times New Roman" w:cs="Times New Roman"/>
          <w:bCs/>
          <w:iCs/>
          <w:sz w:val="28"/>
          <w:szCs w:val="28"/>
        </w:rPr>
        <w:t>FinTech</w:t>
      </w:r>
      <w:r w:rsidRPr="00867DA2">
        <w:rPr>
          <w:rFonts w:ascii="Times New Roman" w:hAnsi="Times New Roman" w:cs="Times New Roman"/>
          <w:bCs/>
          <w:iCs/>
          <w:sz w:val="28"/>
          <w:szCs w:val="28"/>
        </w:rPr>
        <w:t xml:space="preserve"> </w:t>
      </w:r>
      <w:r w:rsidR="00211B9F" w:rsidRPr="00867DA2">
        <w:rPr>
          <w:rFonts w:ascii="Times New Roman" w:hAnsi="Times New Roman" w:cs="Times New Roman"/>
          <w:bCs/>
          <w:sz w:val="28"/>
          <w:szCs w:val="28"/>
        </w:rPr>
        <w:t>и ИКТ стран [</w:t>
      </w:r>
      <w:r w:rsidR="00E30998" w:rsidRPr="001569E3">
        <w:rPr>
          <w:rFonts w:ascii="Times New Roman" w:hAnsi="Times New Roman" w:cs="Times New Roman"/>
          <w:bCs/>
          <w:sz w:val="28"/>
          <w:szCs w:val="28"/>
        </w:rPr>
        <w:t>85</w:t>
      </w:r>
      <w:r w:rsidR="00211B9F" w:rsidRPr="00867DA2">
        <w:rPr>
          <w:rFonts w:ascii="Times New Roman" w:hAnsi="Times New Roman" w:cs="Times New Roman"/>
          <w:bCs/>
          <w:sz w:val="28"/>
          <w:szCs w:val="28"/>
        </w:rPr>
        <w:t>]</w:t>
      </w:r>
    </w:p>
    <w:p w14:paraId="2159F66D" w14:textId="77777777" w:rsidR="00D45E29" w:rsidRPr="009D70A0" w:rsidRDefault="00D45E29" w:rsidP="00504463">
      <w:pPr>
        <w:spacing w:after="0" w:line="360" w:lineRule="auto"/>
        <w:ind w:firstLine="709"/>
        <w:jc w:val="both"/>
        <w:rPr>
          <w:rFonts w:ascii="Times New Roman" w:eastAsia="Times New Roman" w:hAnsi="Times New Roman" w:cs="Times New Roman"/>
          <w:sz w:val="28"/>
          <w:szCs w:val="28"/>
          <w:lang w:eastAsia="ru-RU"/>
        </w:rPr>
      </w:pPr>
    </w:p>
    <w:p w14:paraId="134F789C" w14:textId="503A4420" w:rsidR="00D45E29" w:rsidRPr="001569E3"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iCs/>
          <w:sz w:val="28"/>
          <w:szCs w:val="28"/>
          <w:lang w:eastAsia="ru-RU"/>
        </w:rPr>
        <w:t xml:space="preserve">На первом этапе анализа динамики развития рынка финансовых технологий следует оценить уровень конкурентоспособности </w:t>
      </w:r>
      <w:r w:rsidR="00502F38">
        <w:rPr>
          <w:rFonts w:ascii="Times New Roman" w:eastAsia="Times New Roman" w:hAnsi="Times New Roman" w:cs="Times New Roman"/>
          <w:iCs/>
          <w:sz w:val="28"/>
          <w:szCs w:val="28"/>
          <w:lang w:eastAsia="ru-RU"/>
        </w:rPr>
        <w:t>FinTech</w:t>
      </w:r>
      <w:r w:rsidRPr="009D70A0">
        <w:rPr>
          <w:rFonts w:ascii="Times New Roman" w:eastAsia="Times New Roman" w:hAnsi="Times New Roman" w:cs="Times New Roman"/>
          <w:iCs/>
          <w:sz w:val="28"/>
          <w:szCs w:val="28"/>
          <w:lang w:eastAsia="ru-RU"/>
        </w:rPr>
        <w:t xml:space="preserve"> рынка азиатских стран в глобальном масштабе. </w:t>
      </w:r>
      <w:proofErr w:type="spellStart"/>
      <w:r w:rsidRPr="009D70A0">
        <w:rPr>
          <w:rFonts w:ascii="Times New Roman" w:eastAsia="Times New Roman" w:hAnsi="Times New Roman" w:cs="Times New Roman"/>
          <w:iCs/>
          <w:sz w:val="28"/>
          <w:szCs w:val="28"/>
          <w:lang w:eastAsia="ru-RU"/>
        </w:rPr>
        <w:t>World</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Digital</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Competitiveness</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Ranking</w:t>
      </w:r>
      <w:proofErr w:type="spellEnd"/>
      <w:r w:rsidRPr="009D70A0">
        <w:rPr>
          <w:rFonts w:ascii="Times New Roman" w:eastAsia="Times New Roman" w:hAnsi="Times New Roman" w:cs="Times New Roman"/>
          <w:iCs/>
          <w:sz w:val="28"/>
          <w:szCs w:val="28"/>
          <w:lang w:eastAsia="ru-RU"/>
        </w:rPr>
        <w:t xml:space="preserve"> (WDCR) – </w:t>
      </w:r>
      <w:r w:rsidRPr="009D70A0">
        <w:rPr>
          <w:rFonts w:ascii="Times New Roman" w:eastAsia="Times New Roman" w:hAnsi="Times New Roman" w:cs="Times New Roman"/>
          <w:sz w:val="28"/>
          <w:szCs w:val="28"/>
          <w:lang w:eastAsia="ru-RU"/>
        </w:rPr>
        <w:t>это ежегодный рейтинг конкурентоспособности цифровой эконо</w:t>
      </w:r>
      <w:r w:rsidRPr="009D70A0">
        <w:rPr>
          <w:rFonts w:ascii="Times New Roman" w:eastAsia="Times New Roman" w:hAnsi="Times New Roman" w:cs="Times New Roman"/>
          <w:sz w:val="28"/>
          <w:szCs w:val="28"/>
          <w:lang w:eastAsia="ru-RU"/>
        </w:rPr>
        <w:lastRenderedPageBreak/>
        <w:t xml:space="preserve">мики, проводимый </w:t>
      </w:r>
      <w:r w:rsidRPr="009D70A0">
        <w:rPr>
          <w:rFonts w:ascii="Times New Roman" w:eastAsia="Times New Roman" w:hAnsi="Times New Roman" w:cs="Times New Roman"/>
          <w:sz w:val="28"/>
          <w:szCs w:val="28"/>
          <w:lang w:val="en-US" w:eastAsia="ru-RU"/>
        </w:rPr>
        <w:t>IMD</w:t>
      </w:r>
      <w:r w:rsidRPr="009D70A0">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val="en-US" w:eastAsia="ru-RU"/>
        </w:rPr>
        <w:t>World</w:t>
      </w:r>
      <w:r w:rsidRPr="009D70A0">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val="en-US" w:eastAsia="ru-RU"/>
        </w:rPr>
        <w:t>Competitiveness</w:t>
      </w:r>
      <w:r w:rsidRPr="009D70A0">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val="en-US" w:eastAsia="ru-RU"/>
        </w:rPr>
        <w:t>Center</w:t>
      </w:r>
      <w:r w:rsidRPr="009D70A0">
        <w:rPr>
          <w:rFonts w:ascii="Times New Roman" w:eastAsia="Times New Roman" w:hAnsi="Times New Roman" w:cs="Times New Roman"/>
          <w:sz w:val="28"/>
          <w:szCs w:val="28"/>
          <w:lang w:eastAsia="ru-RU"/>
        </w:rPr>
        <w:t>. Данный рейтинг позволяет оценить потенциал и готовность стран и регионов внедрять и осваивать цифровые технологии как ключевую движущую силу экономических преобразований [</w:t>
      </w:r>
      <w:r w:rsidR="00E30998" w:rsidRPr="001569E3">
        <w:rPr>
          <w:rFonts w:ascii="Times New Roman" w:eastAsia="Times New Roman" w:hAnsi="Times New Roman" w:cs="Times New Roman"/>
          <w:sz w:val="28"/>
          <w:szCs w:val="28"/>
          <w:lang w:eastAsia="ru-RU"/>
        </w:rPr>
        <w:t>79</w:t>
      </w:r>
      <w:r w:rsidR="00713A94">
        <w:rPr>
          <w:rFonts w:ascii="Times New Roman" w:eastAsia="Times New Roman" w:hAnsi="Times New Roman" w:cs="Times New Roman"/>
          <w:sz w:val="28"/>
          <w:szCs w:val="28"/>
          <w:lang w:eastAsia="ru-RU"/>
        </w:rPr>
        <w:t xml:space="preserve">, </w:t>
      </w:r>
      <w:r w:rsidR="001569E3" w:rsidRPr="001569E3">
        <w:rPr>
          <w:rFonts w:ascii="Times New Roman" w:eastAsia="Times New Roman" w:hAnsi="Times New Roman" w:cs="Times New Roman"/>
          <w:sz w:val="28"/>
          <w:szCs w:val="28"/>
          <w:lang w:eastAsia="ru-RU"/>
        </w:rPr>
        <w:t>85</w:t>
      </w:r>
      <w:r w:rsidRPr="001569E3">
        <w:rPr>
          <w:rFonts w:ascii="Times New Roman" w:eastAsia="Times New Roman" w:hAnsi="Times New Roman" w:cs="Times New Roman"/>
          <w:sz w:val="28"/>
          <w:szCs w:val="28"/>
          <w:lang w:eastAsia="ru-RU"/>
        </w:rPr>
        <w:t>].</w:t>
      </w:r>
    </w:p>
    <w:p w14:paraId="6AD2B74F" w14:textId="77777777" w:rsidR="00D45E29" w:rsidRPr="009D70A0"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В таблице 4 представлен сравнительный анализ позиций стран мировых лидеров в этой сфере, а также лидеров из стран Азии и РФ.</w:t>
      </w:r>
    </w:p>
    <w:p w14:paraId="30CF4C35" w14:textId="77777777" w:rsidR="00D45E29" w:rsidRPr="009D70A0" w:rsidRDefault="00D45E29" w:rsidP="00504463">
      <w:pPr>
        <w:spacing w:after="0" w:line="360" w:lineRule="auto"/>
        <w:jc w:val="both"/>
        <w:rPr>
          <w:rFonts w:ascii="Times New Roman" w:eastAsia="Times New Roman" w:hAnsi="Times New Roman" w:cs="Times New Roman"/>
          <w:sz w:val="28"/>
          <w:szCs w:val="28"/>
          <w:lang w:eastAsia="ru-RU"/>
        </w:rPr>
      </w:pPr>
    </w:p>
    <w:p w14:paraId="1BAB667F" w14:textId="5C906BB9" w:rsidR="00D45E29" w:rsidRPr="00255A13" w:rsidRDefault="00D45E29" w:rsidP="001852BC">
      <w:pPr>
        <w:spacing w:after="0" w:line="240" w:lineRule="auto"/>
        <w:jc w:val="both"/>
        <w:rPr>
          <w:rFonts w:ascii="Times New Roman" w:eastAsia="Times New Roman" w:hAnsi="Times New Roman" w:cs="Times New Roman"/>
          <w:sz w:val="28"/>
          <w:szCs w:val="28"/>
          <w:lang w:val="en-US" w:eastAsia="ru-RU"/>
        </w:rPr>
      </w:pPr>
      <w:r w:rsidRPr="009D70A0">
        <w:rPr>
          <w:rFonts w:ascii="Times New Roman" w:eastAsia="Times New Roman" w:hAnsi="Times New Roman" w:cs="Times New Roman"/>
          <w:sz w:val="28"/>
          <w:szCs w:val="28"/>
          <w:lang w:eastAsia="ru-RU"/>
        </w:rPr>
        <w:t xml:space="preserve">Таблица 4 − </w:t>
      </w:r>
      <w:proofErr w:type="spellStart"/>
      <w:r w:rsidRPr="009D70A0">
        <w:rPr>
          <w:rFonts w:ascii="Times New Roman" w:eastAsia="Times New Roman" w:hAnsi="Times New Roman" w:cs="Times New Roman"/>
          <w:sz w:val="28"/>
          <w:szCs w:val="28"/>
          <w:lang w:eastAsia="ru-RU"/>
        </w:rPr>
        <w:t>Рэнкинг</w:t>
      </w:r>
      <w:proofErr w:type="spellEnd"/>
      <w:r w:rsidRPr="009D70A0">
        <w:rPr>
          <w:rFonts w:ascii="Times New Roman" w:eastAsia="Times New Roman" w:hAnsi="Times New Roman" w:cs="Times New Roman"/>
          <w:sz w:val="28"/>
          <w:szCs w:val="28"/>
          <w:lang w:eastAsia="ru-RU"/>
        </w:rPr>
        <w:t xml:space="preserve"> стран-лидеров и РФ в рейтинге </w:t>
      </w:r>
      <w:r w:rsidRPr="009D70A0">
        <w:rPr>
          <w:rFonts w:ascii="Times New Roman" w:eastAsia="Times New Roman" w:hAnsi="Times New Roman" w:cs="Times New Roman"/>
          <w:iCs/>
          <w:sz w:val="28"/>
          <w:szCs w:val="28"/>
          <w:lang w:eastAsia="ru-RU"/>
        </w:rPr>
        <w:t>WDCR</w:t>
      </w:r>
      <w:r w:rsidRPr="009D70A0">
        <w:rPr>
          <w:rFonts w:ascii="Times New Roman" w:eastAsia="Times New Roman" w:hAnsi="Times New Roman" w:cs="Times New Roman"/>
          <w:sz w:val="28"/>
          <w:szCs w:val="28"/>
          <w:lang w:eastAsia="ru-RU"/>
        </w:rPr>
        <w:t xml:space="preserve"> за 2018–2023 гг.</w:t>
      </w:r>
      <w:r w:rsidR="00211B9F">
        <w:rPr>
          <w:rFonts w:ascii="Times New Roman" w:eastAsia="Times New Roman" w:hAnsi="Times New Roman" w:cs="Times New Roman"/>
          <w:sz w:val="28"/>
          <w:szCs w:val="28"/>
          <w:lang w:eastAsia="ru-RU"/>
        </w:rPr>
        <w:t xml:space="preserve"> [</w:t>
      </w:r>
      <w:r w:rsidR="00E30998">
        <w:rPr>
          <w:rFonts w:ascii="Times New Roman" w:eastAsia="Times New Roman" w:hAnsi="Times New Roman" w:cs="Times New Roman"/>
          <w:sz w:val="28"/>
          <w:szCs w:val="28"/>
          <w:lang w:eastAsia="ru-RU"/>
        </w:rPr>
        <w:t>79</w:t>
      </w:r>
      <w:r w:rsidR="00CB42EE">
        <w:rPr>
          <w:rFonts w:ascii="Times New Roman" w:eastAsia="Times New Roman" w:hAnsi="Times New Roman" w:cs="Times New Roman"/>
          <w:sz w:val="28"/>
          <w:szCs w:val="28"/>
          <w:lang w:val="en-US" w:eastAsia="ru-RU"/>
        </w:rPr>
        <w:t xml:space="preserve">, </w:t>
      </w:r>
      <w:r w:rsidR="001569E3">
        <w:rPr>
          <w:rFonts w:ascii="Times New Roman" w:eastAsia="Times New Roman" w:hAnsi="Times New Roman" w:cs="Times New Roman"/>
          <w:sz w:val="28"/>
          <w:szCs w:val="28"/>
          <w:lang w:val="en-US" w:eastAsia="ru-RU"/>
        </w:rPr>
        <w:t>85</w:t>
      </w:r>
      <w:r w:rsidR="00211B9F">
        <w:rPr>
          <w:rFonts w:ascii="Times New Roman" w:eastAsia="Times New Roman" w:hAnsi="Times New Roman" w:cs="Times New Roman"/>
          <w:sz w:val="28"/>
          <w:szCs w:val="28"/>
          <w:lang w:val="en-US" w:eastAsia="ru-RU"/>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257"/>
        <w:gridCol w:w="1397"/>
        <w:gridCol w:w="790"/>
        <w:gridCol w:w="790"/>
        <w:gridCol w:w="790"/>
        <w:gridCol w:w="790"/>
        <w:gridCol w:w="790"/>
        <w:gridCol w:w="790"/>
        <w:gridCol w:w="1940"/>
      </w:tblGrid>
      <w:tr w:rsidR="00D45E29" w:rsidRPr="009D70A0" w14:paraId="0D7193C9" w14:textId="77777777" w:rsidTr="00F46A35">
        <w:trPr>
          <w:trHeight w:val="1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987D66E"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Ранг на 2023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B39E799"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Страна</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7767D7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2018</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7B76657"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2019</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1DDEEF9"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2020</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A25985A"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F52A2FE"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043AC2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F2F8797" w14:textId="54E8E75B"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Изменение</w:t>
            </w:r>
            <w:r w:rsidR="001852BC">
              <w:rPr>
                <w:rFonts w:ascii="Times New Roman" w:eastAsia="Times New Roman" w:hAnsi="Times New Roman" w:cs="Times New Roman"/>
                <w:sz w:val="28"/>
                <w:szCs w:val="28"/>
                <w:lang w:eastAsia="ru-RU"/>
              </w:rPr>
              <w:t>*</w:t>
            </w:r>
            <w:r w:rsidRPr="009D70A0">
              <w:rPr>
                <w:rFonts w:ascii="Times New Roman" w:eastAsia="Times New Roman" w:hAnsi="Times New Roman" w:cs="Times New Roman"/>
                <w:sz w:val="28"/>
                <w:szCs w:val="28"/>
                <w:lang w:eastAsia="ru-RU"/>
              </w:rPr>
              <w:t xml:space="preserve"> 2023 к 2018</w:t>
            </w:r>
          </w:p>
        </w:tc>
      </w:tr>
      <w:tr w:rsidR="00D45E29" w:rsidRPr="009D70A0" w14:paraId="35FAA09F" w14:textId="77777777" w:rsidTr="00F46A35">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93F3719"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93192F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США</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DDF3817"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7778C97"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0596C9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1A71693"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219D0DA"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36E3806"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6682FB3"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0</w:t>
            </w:r>
          </w:p>
        </w:tc>
      </w:tr>
      <w:tr w:rsidR="00D45E29" w:rsidRPr="009D70A0" w14:paraId="58944124" w14:textId="77777777" w:rsidTr="00F46A35">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AF0CF3F"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34B9BC6"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Нидерланды</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6A3C661"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3FE7413"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3B7A1B1"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6C2E44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DBB9377"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0150DC0"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2BD7091"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+7</w:t>
            </w:r>
          </w:p>
        </w:tc>
      </w:tr>
      <w:tr w:rsidR="00D45E29" w:rsidRPr="009D70A0" w14:paraId="13EBDB47" w14:textId="77777777" w:rsidTr="00F46A35">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A93F37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8EF2F70"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Сингапур</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AFB990D"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12B7EDC"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CAE909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FECF1ED"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009F679"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9417705"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F7FC66B"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r>
      <w:tr w:rsidR="00D45E29" w:rsidRPr="009D70A0" w14:paraId="75043ECF" w14:textId="77777777" w:rsidTr="00F46A35">
        <w:trPr>
          <w:trHeight w:val="336"/>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A47F58E"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5A41C5C"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Дания</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3E0ABBE"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D298C4F"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DF8AF4D"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86A1FDF"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A559471"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02C7237"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426868B"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0</w:t>
            </w:r>
          </w:p>
        </w:tc>
      </w:tr>
      <w:tr w:rsidR="00D45E29" w:rsidRPr="009D70A0" w14:paraId="771BCFB0" w14:textId="77777777" w:rsidTr="00F46A35">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EEA93DE"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837917A"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Швейцария</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6D4C965"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C3ED385"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1459F7D"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7042FCA"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6AA26C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89DBA2B"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5FBC75C"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0</w:t>
            </w:r>
          </w:p>
        </w:tc>
      </w:tr>
      <w:tr w:rsidR="00D45E29" w:rsidRPr="009D70A0" w14:paraId="4B9AE702" w14:textId="77777777" w:rsidTr="00F46A35">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0FB86C8"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C6E533D"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Швеция</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F7C27EC"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9146918"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F1087D3"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83775C7"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2AE421E"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22B1EE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B4CC7D3"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r>
      <w:tr w:rsidR="00D45E29" w:rsidRPr="009D70A0" w14:paraId="22CDBD43" w14:textId="77777777" w:rsidTr="00F46A35">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09D0D39"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41100D8"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Гонконг</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B5A6710"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630AFBF"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4D3118B"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054F58F"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65D56BA"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5D4E700"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3AEC524"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r>
      <w:tr w:rsidR="00D45E29" w:rsidRPr="009D70A0" w14:paraId="5FCC9681" w14:textId="77777777" w:rsidTr="00F46A35">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9E27C3F"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42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0C54C9D"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Россия</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C18E0B3"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1711FAC"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38</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BD8F202"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43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CC91F7A" w14:textId="77777777"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b/>
                <w:bCs/>
                <w:sz w:val="28"/>
                <w:szCs w:val="28"/>
                <w:lang w:eastAsia="ru-RU"/>
              </w:rPr>
              <w:t>42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AC9629D" w14:textId="375550A3"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w:t>
            </w:r>
            <w:r w:rsidR="001852BC">
              <w:rPr>
                <w:rFonts w:ascii="Times New Roman" w:eastAsia="Times New Roman" w:hAnsi="Times New Roman" w:cs="Times New Roman"/>
                <w:sz w:val="28"/>
                <w:szCs w:val="28"/>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AD8EBF8" w14:textId="53CA6705" w:rsidR="00D45E29" w:rsidRPr="009D70A0" w:rsidRDefault="00D45E29" w:rsidP="00504463">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w:t>
            </w:r>
            <w:r w:rsidR="001852BC">
              <w:rPr>
                <w:rFonts w:ascii="Times New Roman" w:eastAsia="Times New Roman" w:hAnsi="Times New Roman" w:cs="Times New Roman"/>
                <w:sz w:val="28"/>
                <w:szCs w:val="28"/>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EE12EC8" w14:textId="77777777" w:rsidR="00D45E29" w:rsidRPr="009D70A0" w:rsidRDefault="00D45E29" w:rsidP="00504463">
            <w:pPr>
              <w:spacing w:after="0" w:line="240" w:lineRule="auto"/>
              <w:rPr>
                <w:rFonts w:ascii="Times New Roman" w:eastAsia="Times New Roman" w:hAnsi="Times New Roman" w:cs="Times New Roman"/>
                <w:sz w:val="28"/>
                <w:szCs w:val="28"/>
                <w:lang w:eastAsia="ru-RU"/>
              </w:rPr>
            </w:pPr>
          </w:p>
        </w:tc>
      </w:tr>
    </w:tbl>
    <w:p w14:paraId="46B6C9A0" w14:textId="19CCA066" w:rsidR="00D45E29" w:rsidRPr="001852BC" w:rsidRDefault="00E660ED" w:rsidP="00504463">
      <w:pPr>
        <w:spacing w:after="0" w:line="240" w:lineRule="auto"/>
        <w:jc w:val="both"/>
        <w:rPr>
          <w:rFonts w:ascii="Times New Roman" w:eastAsia="Times New Roman" w:hAnsi="Times New Roman" w:cs="Times New Roman"/>
          <w:i/>
          <w:sz w:val="20"/>
          <w:szCs w:val="20"/>
          <w:lang w:eastAsia="ru-RU"/>
        </w:rPr>
      </w:pPr>
      <w:r>
        <w:rPr>
          <w:rFonts w:ascii="Times New Roman" w:eastAsia="Times New Roman" w:hAnsi="Times New Roman" w:cs="Times New Roman"/>
          <w:i/>
          <w:iCs/>
          <w:sz w:val="24"/>
          <w:szCs w:val="20"/>
          <w:lang w:eastAsia="ru-RU"/>
        </w:rPr>
        <w:t>*</w:t>
      </w:r>
      <w:proofErr w:type="spellStart"/>
      <w:r w:rsidR="001852BC">
        <w:rPr>
          <w:rFonts w:ascii="Times New Roman" w:eastAsia="Times New Roman" w:hAnsi="Times New Roman" w:cs="Times New Roman"/>
          <w:i/>
          <w:iCs/>
          <w:sz w:val="24"/>
          <w:szCs w:val="20"/>
          <w:lang w:eastAsia="ru-RU"/>
        </w:rPr>
        <w:t>Примечение</w:t>
      </w:r>
      <w:proofErr w:type="spellEnd"/>
      <w:r w:rsidR="00D45E29" w:rsidRPr="001852BC">
        <w:rPr>
          <w:rFonts w:ascii="Times New Roman" w:eastAsia="Times New Roman" w:hAnsi="Times New Roman" w:cs="Times New Roman"/>
          <w:i/>
          <w:iCs/>
          <w:sz w:val="24"/>
          <w:szCs w:val="20"/>
          <w:lang w:eastAsia="ru-RU"/>
        </w:rPr>
        <w:t>:</w:t>
      </w:r>
      <w:r w:rsidR="00D45E29" w:rsidRPr="001852BC">
        <w:rPr>
          <w:rFonts w:ascii="Times New Roman" w:eastAsia="Times New Roman" w:hAnsi="Times New Roman" w:cs="Times New Roman"/>
          <w:i/>
          <w:sz w:val="24"/>
          <w:szCs w:val="20"/>
          <w:lang w:eastAsia="ru-RU"/>
        </w:rPr>
        <w:t xml:space="preserve"> «+» − улучшение п</w:t>
      </w:r>
      <w:r>
        <w:rPr>
          <w:rFonts w:ascii="Times New Roman" w:eastAsia="Times New Roman" w:hAnsi="Times New Roman" w:cs="Times New Roman"/>
          <w:i/>
          <w:sz w:val="24"/>
          <w:szCs w:val="20"/>
          <w:lang w:eastAsia="ru-RU"/>
        </w:rPr>
        <w:t>озиции, «−» − ухудшение позиции</w:t>
      </w:r>
    </w:p>
    <w:p w14:paraId="6D61D524" w14:textId="77777777" w:rsidR="00D45E29" w:rsidRPr="009D70A0" w:rsidRDefault="00D45E29" w:rsidP="00504463">
      <w:pPr>
        <w:spacing w:after="0" w:line="360" w:lineRule="auto"/>
        <w:ind w:firstLine="709"/>
        <w:jc w:val="both"/>
        <w:rPr>
          <w:rFonts w:ascii="Times New Roman" w:hAnsi="Times New Roman" w:cs="Times New Roman"/>
          <w:sz w:val="28"/>
          <w:szCs w:val="28"/>
        </w:rPr>
      </w:pPr>
    </w:p>
    <w:p w14:paraId="5D3AB3FF" w14:textId="77777777" w:rsidR="00D45E29" w:rsidRPr="009D70A0" w:rsidRDefault="00D45E29"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Анализ изменений рейтинга в 2023 г. по сравнению с 2018 г. позволяет выявить страны -лидеры со стабильно высоким показателем уровня цифровой конкурентоспособности (топ-5): США, Дания, Швейцария (отсутствие изменения позиции); регионы показавшие позитивную динамику: Нидерланды (+7), Гонконг (+1); Сингапур и Швеция продемонстрируют ухудшение своих позиций на (-1) и (-4) соответственно. Россия продемонстрировала за 2018</w:t>
      </w:r>
      <w:r w:rsidRPr="009D70A0">
        <w:rPr>
          <w:rFonts w:ascii="Times New Roman" w:hAnsi="Times New Roman" w:cs="Times New Roman"/>
          <w:sz w:val="28"/>
          <w:szCs w:val="28"/>
        </w:rPr>
        <w:sym w:font="Symbol" w:char="F02D"/>
      </w:r>
      <w:r w:rsidRPr="009D70A0">
        <w:rPr>
          <w:rFonts w:ascii="Times New Roman" w:hAnsi="Times New Roman" w:cs="Times New Roman"/>
          <w:sz w:val="28"/>
          <w:szCs w:val="28"/>
        </w:rPr>
        <w:t xml:space="preserve">2021 гг. довольно низкий уровень в рейтинге, занимая место в диапазоне с 38-го по 42-е места. К сожалению, с 2022 г. после начала специально военной операции на Украине, Россия была намерено исключена из IMD </w:t>
      </w:r>
      <w:proofErr w:type="spellStart"/>
      <w:r w:rsidRPr="009D70A0">
        <w:rPr>
          <w:rFonts w:ascii="Times New Roman" w:hAnsi="Times New Roman" w:cs="Times New Roman"/>
          <w:sz w:val="28"/>
          <w:szCs w:val="28"/>
        </w:rPr>
        <w:t>World</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Digital</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Competitiveness</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Ranking</w:t>
      </w:r>
      <w:proofErr w:type="spellEnd"/>
      <w:r w:rsidRPr="009D70A0">
        <w:rPr>
          <w:rFonts w:ascii="Times New Roman" w:hAnsi="Times New Roman" w:cs="Times New Roman"/>
          <w:sz w:val="28"/>
          <w:szCs w:val="28"/>
        </w:rPr>
        <w:t>.</w:t>
      </w:r>
    </w:p>
    <w:p w14:paraId="30182976" w14:textId="21CB1DCE" w:rsidR="00D45E29" w:rsidRDefault="00D45E29" w:rsidP="00504463">
      <w:pPr>
        <w:spacing w:after="0" w:line="360" w:lineRule="auto"/>
        <w:ind w:firstLine="709"/>
        <w:jc w:val="both"/>
        <w:rPr>
          <w:rFonts w:ascii="Times New Roman" w:hAnsi="Times New Roman" w:cs="Times New Roman"/>
          <w:bCs/>
          <w:sz w:val="28"/>
          <w:szCs w:val="28"/>
        </w:rPr>
      </w:pPr>
      <w:r w:rsidRPr="009D70A0">
        <w:rPr>
          <w:rFonts w:ascii="Times New Roman" w:hAnsi="Times New Roman" w:cs="Times New Roman"/>
          <w:bCs/>
          <w:sz w:val="28"/>
          <w:szCs w:val="28"/>
        </w:rPr>
        <w:lastRenderedPageBreak/>
        <w:t>Одним из важных показателей оценки конкурентоспособности в области развития финансовых технологий является лидерство страны</w:t>
      </w:r>
      <w:r w:rsidRPr="009D70A0">
        <w:rPr>
          <w:rFonts w:ascii="Times New Roman" w:hAnsi="Times New Roman" w:cs="Times New Roman"/>
          <w:bCs/>
          <w:iCs/>
          <w:sz w:val="28"/>
          <w:szCs w:val="28"/>
        </w:rPr>
        <w:t xml:space="preserve"> по количеству финансовых центров</w:t>
      </w:r>
      <w:r w:rsidRPr="009D70A0">
        <w:rPr>
          <w:rFonts w:ascii="Times New Roman" w:hAnsi="Times New Roman" w:cs="Times New Roman"/>
          <w:bCs/>
          <w:sz w:val="28"/>
          <w:szCs w:val="28"/>
        </w:rPr>
        <w:t xml:space="preserve">, что может быть оценено с помощью </w:t>
      </w:r>
      <w:r w:rsidRPr="009D70A0">
        <w:rPr>
          <w:rFonts w:ascii="Times New Roman" w:hAnsi="Times New Roman" w:cs="Times New Roman"/>
          <w:bCs/>
          <w:iCs/>
          <w:sz w:val="28"/>
          <w:szCs w:val="28"/>
        </w:rPr>
        <w:t>Индекса</w:t>
      </w:r>
      <w:r w:rsidRPr="009D70A0">
        <w:rPr>
          <w:rFonts w:ascii="Times New Roman" w:hAnsi="Times New Roman" w:cs="Times New Roman"/>
          <w:bCs/>
          <w:iCs/>
          <w:sz w:val="28"/>
          <w:szCs w:val="28"/>
          <w:lang w:val="en-US"/>
        </w:rPr>
        <w:t xml:space="preserve"> </w:t>
      </w:r>
      <w:r w:rsidRPr="009D70A0">
        <w:rPr>
          <w:rFonts w:ascii="Times New Roman" w:hAnsi="Times New Roman" w:cs="Times New Roman"/>
          <w:bCs/>
          <w:iCs/>
          <w:sz w:val="28"/>
          <w:szCs w:val="28"/>
        </w:rPr>
        <w:t>глобальных</w:t>
      </w:r>
      <w:r w:rsidRPr="009D70A0">
        <w:rPr>
          <w:rFonts w:ascii="Times New Roman" w:hAnsi="Times New Roman" w:cs="Times New Roman"/>
          <w:bCs/>
          <w:iCs/>
          <w:sz w:val="28"/>
          <w:szCs w:val="28"/>
          <w:lang w:val="en-US"/>
        </w:rPr>
        <w:t xml:space="preserve"> </w:t>
      </w:r>
      <w:r w:rsidRPr="009D70A0">
        <w:rPr>
          <w:rFonts w:ascii="Times New Roman" w:hAnsi="Times New Roman" w:cs="Times New Roman"/>
          <w:bCs/>
          <w:iCs/>
          <w:sz w:val="28"/>
          <w:szCs w:val="28"/>
        </w:rPr>
        <w:t>финансовых</w:t>
      </w:r>
      <w:r w:rsidRPr="009D70A0">
        <w:rPr>
          <w:rFonts w:ascii="Times New Roman" w:hAnsi="Times New Roman" w:cs="Times New Roman"/>
          <w:bCs/>
          <w:iCs/>
          <w:sz w:val="28"/>
          <w:szCs w:val="28"/>
          <w:lang w:val="en-US"/>
        </w:rPr>
        <w:t xml:space="preserve"> </w:t>
      </w:r>
      <w:r w:rsidRPr="009D70A0">
        <w:rPr>
          <w:rFonts w:ascii="Times New Roman" w:hAnsi="Times New Roman" w:cs="Times New Roman"/>
          <w:bCs/>
          <w:iCs/>
          <w:sz w:val="28"/>
          <w:szCs w:val="28"/>
        </w:rPr>
        <w:t>центров</w:t>
      </w:r>
      <w:r w:rsidRPr="009D70A0">
        <w:rPr>
          <w:rFonts w:ascii="Times New Roman" w:hAnsi="Times New Roman" w:cs="Times New Roman"/>
          <w:bCs/>
          <w:iCs/>
          <w:sz w:val="28"/>
          <w:szCs w:val="28"/>
          <w:lang w:val="en-US"/>
        </w:rPr>
        <w:t xml:space="preserve"> (The Global Financial </w:t>
      </w:r>
      <w:proofErr w:type="spellStart"/>
      <w:r w:rsidRPr="009D70A0">
        <w:rPr>
          <w:rFonts w:ascii="Times New Roman" w:hAnsi="Times New Roman" w:cs="Times New Roman"/>
          <w:bCs/>
          <w:iCs/>
          <w:sz w:val="28"/>
          <w:szCs w:val="28"/>
          <w:lang w:val="en-US"/>
        </w:rPr>
        <w:t>Centres</w:t>
      </w:r>
      <w:proofErr w:type="spellEnd"/>
      <w:r w:rsidRPr="009D70A0">
        <w:rPr>
          <w:rFonts w:ascii="Times New Roman" w:hAnsi="Times New Roman" w:cs="Times New Roman"/>
          <w:bCs/>
          <w:iCs/>
          <w:sz w:val="28"/>
          <w:szCs w:val="28"/>
          <w:lang w:val="en-US"/>
        </w:rPr>
        <w:t xml:space="preserve"> Index, GFCI)</w:t>
      </w:r>
      <w:r w:rsidRPr="009D70A0">
        <w:rPr>
          <w:rFonts w:ascii="Times New Roman" w:hAnsi="Times New Roman" w:cs="Times New Roman"/>
          <w:bCs/>
          <w:sz w:val="28"/>
          <w:szCs w:val="28"/>
          <w:lang w:val="en-US"/>
        </w:rPr>
        <w:t>. GFCI</w:t>
      </w:r>
      <w:r w:rsidRPr="009D70A0">
        <w:rPr>
          <w:rFonts w:ascii="Times New Roman" w:hAnsi="Times New Roman" w:cs="Times New Roman"/>
          <w:bCs/>
          <w:sz w:val="28"/>
          <w:szCs w:val="28"/>
        </w:rPr>
        <w:t xml:space="preserve"> </w:t>
      </w:r>
      <w:r w:rsidRPr="009D70A0">
        <w:rPr>
          <w:rFonts w:ascii="Times New Roman" w:hAnsi="Times New Roman" w:cs="Times New Roman"/>
          <w:bCs/>
          <w:sz w:val="28"/>
          <w:szCs w:val="28"/>
        </w:rPr>
        <w:sym w:font="Symbol" w:char="F02D"/>
      </w:r>
      <w:r w:rsidRPr="009D70A0">
        <w:rPr>
          <w:rFonts w:ascii="Times New Roman" w:hAnsi="Times New Roman" w:cs="Times New Roman"/>
          <w:bCs/>
          <w:sz w:val="28"/>
          <w:szCs w:val="28"/>
        </w:rPr>
        <w:t xml:space="preserve"> это рейтинг конкурентоспособности мировых финансовых центров, составляемый аналитическим центром Z/</w:t>
      </w:r>
      <w:proofErr w:type="spellStart"/>
      <w:r w:rsidRPr="009D70A0">
        <w:rPr>
          <w:rFonts w:ascii="Times New Roman" w:hAnsi="Times New Roman" w:cs="Times New Roman"/>
          <w:bCs/>
          <w:sz w:val="28"/>
          <w:szCs w:val="28"/>
        </w:rPr>
        <w:t>Yen</w:t>
      </w:r>
      <w:proofErr w:type="spellEnd"/>
      <w:r w:rsidRPr="009D70A0">
        <w:rPr>
          <w:rFonts w:ascii="Times New Roman" w:hAnsi="Times New Roman" w:cs="Times New Roman"/>
          <w:bCs/>
          <w:sz w:val="28"/>
          <w:szCs w:val="28"/>
        </w:rPr>
        <w:t xml:space="preserve"> </w:t>
      </w:r>
      <w:proofErr w:type="spellStart"/>
      <w:r w:rsidRPr="009D70A0">
        <w:rPr>
          <w:rFonts w:ascii="Times New Roman" w:hAnsi="Times New Roman" w:cs="Times New Roman"/>
          <w:bCs/>
          <w:sz w:val="28"/>
          <w:szCs w:val="28"/>
        </w:rPr>
        <w:t>Group</w:t>
      </w:r>
      <w:proofErr w:type="spellEnd"/>
      <w:r w:rsidRPr="009D70A0">
        <w:rPr>
          <w:rFonts w:ascii="Times New Roman" w:hAnsi="Times New Roman" w:cs="Times New Roman"/>
          <w:bCs/>
          <w:sz w:val="28"/>
          <w:szCs w:val="28"/>
        </w:rPr>
        <w:t xml:space="preserve"> и публикуемый  два раза в год. Индекс оценивает такие факторы, как деловая среда, человеческий капитал, инфраструктура, развитие финансового сектора и репутация, чтобы дать представление об относительных сильных и слабых сторонах финансовых центров по всему миру (табл. 5).</w:t>
      </w:r>
    </w:p>
    <w:p w14:paraId="084322E2" w14:textId="77777777" w:rsidR="0006302F" w:rsidRPr="009D70A0" w:rsidRDefault="0006302F" w:rsidP="00504463">
      <w:pPr>
        <w:spacing w:after="0" w:line="360" w:lineRule="auto"/>
        <w:ind w:firstLine="709"/>
        <w:jc w:val="both"/>
        <w:rPr>
          <w:rFonts w:ascii="Times New Roman" w:hAnsi="Times New Roman" w:cs="Times New Roman"/>
          <w:bCs/>
          <w:sz w:val="28"/>
          <w:szCs w:val="28"/>
        </w:rPr>
      </w:pPr>
    </w:p>
    <w:p w14:paraId="2A1D536C" w14:textId="6A20E28E" w:rsidR="00D45E29" w:rsidRPr="001569E3" w:rsidRDefault="00D45E29" w:rsidP="00E660ED">
      <w:pPr>
        <w:pStyle w:val="af2"/>
        <w:suppressAutoHyphens/>
        <w:spacing w:after="0"/>
        <w:jc w:val="both"/>
        <w:rPr>
          <w:rFonts w:ascii="Times New Roman" w:hAnsi="Times New Roman" w:cs="Times New Roman"/>
          <w:i w:val="0"/>
          <w:color w:val="auto"/>
          <w:sz w:val="28"/>
          <w:szCs w:val="28"/>
        </w:rPr>
      </w:pPr>
      <w:r w:rsidRPr="009D70A0">
        <w:rPr>
          <w:rFonts w:ascii="Times New Roman" w:hAnsi="Times New Roman" w:cs="Times New Roman"/>
          <w:i w:val="0"/>
          <w:iCs w:val="0"/>
          <w:color w:val="auto"/>
          <w:sz w:val="28"/>
          <w:szCs w:val="28"/>
        </w:rPr>
        <w:t xml:space="preserve">Таблица 5 – </w:t>
      </w:r>
      <w:r w:rsidRPr="009D70A0">
        <w:rPr>
          <w:rFonts w:ascii="Times New Roman" w:hAnsi="Times New Roman" w:cs="Times New Roman"/>
          <w:i w:val="0"/>
          <w:color w:val="auto"/>
          <w:sz w:val="28"/>
          <w:szCs w:val="28"/>
        </w:rPr>
        <w:t xml:space="preserve">Глобальный индекс финансовых центров </w:t>
      </w:r>
      <w:bookmarkStart w:id="0" w:name="_Hlk158055862"/>
      <w:r w:rsidRPr="009D70A0">
        <w:rPr>
          <w:rFonts w:ascii="Times New Roman" w:hAnsi="Times New Roman" w:cs="Times New Roman"/>
          <w:i w:val="0"/>
          <w:iCs w:val="0"/>
          <w:color w:val="auto"/>
          <w:sz w:val="28"/>
          <w:szCs w:val="28"/>
        </w:rPr>
        <w:t>GFCI</w:t>
      </w:r>
      <w:bookmarkEnd w:id="0"/>
      <w:r w:rsidRPr="009D70A0">
        <w:rPr>
          <w:rFonts w:ascii="Times New Roman" w:hAnsi="Times New Roman" w:cs="Times New Roman"/>
          <w:i w:val="0"/>
          <w:color w:val="auto"/>
          <w:sz w:val="28"/>
          <w:szCs w:val="28"/>
        </w:rPr>
        <w:t xml:space="preserve"> за 2020–2023 гг. </w:t>
      </w:r>
      <w:r w:rsidRPr="00255A13">
        <w:rPr>
          <w:rFonts w:ascii="Times New Roman" w:hAnsi="Times New Roman" w:cs="Times New Roman"/>
          <w:i w:val="0"/>
          <w:color w:val="auto"/>
          <w:sz w:val="28"/>
          <w:szCs w:val="28"/>
        </w:rPr>
        <w:t>(</w:t>
      </w:r>
      <w:r w:rsidR="00211B9F">
        <w:rPr>
          <w:rFonts w:ascii="Times New Roman" w:hAnsi="Times New Roman" w:cs="Times New Roman"/>
          <w:i w:val="0"/>
          <w:color w:val="auto"/>
          <w:sz w:val="28"/>
          <w:szCs w:val="28"/>
        </w:rPr>
        <w:t>составлено</w:t>
      </w:r>
      <w:r w:rsidR="00211B9F" w:rsidRPr="00255A13">
        <w:rPr>
          <w:rFonts w:ascii="Times New Roman" w:hAnsi="Times New Roman" w:cs="Times New Roman"/>
          <w:i w:val="0"/>
          <w:color w:val="auto"/>
          <w:sz w:val="28"/>
          <w:szCs w:val="28"/>
        </w:rPr>
        <w:t xml:space="preserve"> </w:t>
      </w:r>
      <w:r w:rsidR="00211B9F">
        <w:rPr>
          <w:rFonts w:ascii="Times New Roman" w:hAnsi="Times New Roman" w:cs="Times New Roman"/>
          <w:i w:val="0"/>
          <w:color w:val="auto"/>
          <w:sz w:val="28"/>
          <w:szCs w:val="28"/>
        </w:rPr>
        <w:t>автором</w:t>
      </w:r>
      <w:r w:rsidR="00211B9F" w:rsidRPr="00255A13">
        <w:rPr>
          <w:rFonts w:ascii="Times New Roman" w:hAnsi="Times New Roman" w:cs="Times New Roman"/>
          <w:i w:val="0"/>
          <w:color w:val="auto"/>
          <w:sz w:val="28"/>
          <w:szCs w:val="28"/>
        </w:rPr>
        <w:t xml:space="preserve"> </w:t>
      </w:r>
      <w:r w:rsidR="00211B9F">
        <w:rPr>
          <w:rFonts w:ascii="Times New Roman" w:hAnsi="Times New Roman" w:cs="Times New Roman"/>
          <w:i w:val="0"/>
          <w:color w:val="auto"/>
          <w:sz w:val="28"/>
          <w:szCs w:val="28"/>
        </w:rPr>
        <w:t>по</w:t>
      </w:r>
      <w:r w:rsidR="00211B9F" w:rsidRPr="00255A13">
        <w:rPr>
          <w:rFonts w:ascii="Times New Roman" w:hAnsi="Times New Roman" w:cs="Times New Roman"/>
          <w:i w:val="0"/>
          <w:color w:val="auto"/>
          <w:sz w:val="28"/>
          <w:szCs w:val="28"/>
        </w:rPr>
        <w:t xml:space="preserve"> </w:t>
      </w:r>
      <w:r w:rsidR="00211B9F">
        <w:rPr>
          <w:rFonts w:ascii="Times New Roman" w:hAnsi="Times New Roman" w:cs="Times New Roman"/>
          <w:i w:val="0"/>
          <w:color w:val="auto"/>
          <w:sz w:val="28"/>
          <w:szCs w:val="28"/>
        </w:rPr>
        <w:t>материалам</w:t>
      </w:r>
      <w:r w:rsidR="00211B9F" w:rsidRPr="00255A13">
        <w:rPr>
          <w:rFonts w:ascii="Times New Roman" w:hAnsi="Times New Roman" w:cs="Times New Roman"/>
          <w:i w:val="0"/>
          <w:color w:val="auto"/>
          <w:sz w:val="28"/>
          <w:szCs w:val="28"/>
        </w:rPr>
        <w:t xml:space="preserve"> </w:t>
      </w:r>
      <w:r w:rsidRPr="00255A13">
        <w:rPr>
          <w:rFonts w:ascii="Times New Roman" w:hAnsi="Times New Roman" w:cs="Times New Roman"/>
          <w:i w:val="0"/>
          <w:color w:val="auto"/>
          <w:sz w:val="28"/>
          <w:szCs w:val="28"/>
        </w:rPr>
        <w:t>[</w:t>
      </w:r>
      <w:r w:rsidR="00E30998" w:rsidRPr="001569E3">
        <w:rPr>
          <w:rFonts w:ascii="Times New Roman" w:hAnsi="Times New Roman" w:cs="Times New Roman"/>
          <w:i w:val="0"/>
          <w:color w:val="auto"/>
          <w:sz w:val="28"/>
          <w:szCs w:val="28"/>
        </w:rPr>
        <w:t>54</w:t>
      </w:r>
      <w:r w:rsidR="00CB42EE">
        <w:rPr>
          <w:rFonts w:ascii="Times New Roman" w:hAnsi="Times New Roman" w:cs="Times New Roman"/>
          <w:i w:val="0"/>
          <w:color w:val="auto"/>
          <w:sz w:val="28"/>
          <w:szCs w:val="28"/>
        </w:rPr>
        <w:t xml:space="preserve">, </w:t>
      </w:r>
      <w:r w:rsidR="001569E3" w:rsidRPr="00771B1F">
        <w:rPr>
          <w:rFonts w:ascii="Times New Roman" w:hAnsi="Times New Roman" w:cs="Times New Roman"/>
          <w:i w:val="0"/>
          <w:color w:val="auto"/>
          <w:sz w:val="28"/>
          <w:szCs w:val="28"/>
        </w:rPr>
        <w:t>85</w:t>
      </w:r>
      <w:r w:rsidRPr="001569E3">
        <w:rPr>
          <w:rFonts w:ascii="Times New Roman" w:hAnsi="Times New Roman" w:cs="Times New Roman"/>
          <w:i w:val="0"/>
          <w:color w:val="auto"/>
          <w:sz w:val="28"/>
          <w:szCs w:val="28"/>
        </w:rPr>
        <w:t>])</w:t>
      </w:r>
    </w:p>
    <w:tbl>
      <w:tblPr>
        <w:tblStyle w:val="a5"/>
        <w:tblW w:w="9689" w:type="dxa"/>
        <w:tblInd w:w="-55" w:type="dxa"/>
        <w:tblLayout w:type="fixed"/>
        <w:tblLook w:val="04A0" w:firstRow="1" w:lastRow="0" w:firstColumn="1" w:lastColumn="0" w:noHBand="0" w:noVBand="1"/>
      </w:tblPr>
      <w:tblGrid>
        <w:gridCol w:w="901"/>
        <w:gridCol w:w="850"/>
        <w:gridCol w:w="851"/>
        <w:gridCol w:w="983"/>
        <w:gridCol w:w="1049"/>
        <w:gridCol w:w="848"/>
        <w:gridCol w:w="862"/>
        <w:gridCol w:w="1219"/>
        <w:gridCol w:w="851"/>
        <w:gridCol w:w="1275"/>
      </w:tblGrid>
      <w:tr w:rsidR="00D45E29" w:rsidRPr="009D70A0" w14:paraId="60DADDF5" w14:textId="77777777" w:rsidTr="00614DBF">
        <w:trPr>
          <w:trHeight w:val="225"/>
        </w:trPr>
        <w:tc>
          <w:tcPr>
            <w:tcW w:w="901" w:type="dxa"/>
            <w:vMerge w:val="restart"/>
            <w:noWrap/>
          </w:tcPr>
          <w:p w14:paraId="421631A6" w14:textId="77777777" w:rsidR="00D45E29" w:rsidRPr="00614DBF" w:rsidRDefault="00D45E29" w:rsidP="00E660ED">
            <w:pPr>
              <w:suppressAutoHyphens/>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Год</w:t>
            </w:r>
          </w:p>
        </w:tc>
        <w:tc>
          <w:tcPr>
            <w:tcW w:w="1701" w:type="dxa"/>
            <w:gridSpan w:val="2"/>
            <w:noWrap/>
          </w:tcPr>
          <w:p w14:paraId="687B77DB"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Северная Америка</w:t>
            </w:r>
          </w:p>
        </w:tc>
        <w:tc>
          <w:tcPr>
            <w:tcW w:w="3742" w:type="dxa"/>
            <w:gridSpan w:val="4"/>
          </w:tcPr>
          <w:p w14:paraId="63B2027E"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Азия</w:t>
            </w:r>
          </w:p>
        </w:tc>
        <w:tc>
          <w:tcPr>
            <w:tcW w:w="3345" w:type="dxa"/>
            <w:gridSpan w:val="3"/>
          </w:tcPr>
          <w:p w14:paraId="3F16983B"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Европа</w:t>
            </w:r>
          </w:p>
        </w:tc>
      </w:tr>
      <w:tr w:rsidR="00D45E29" w:rsidRPr="009D70A0" w14:paraId="4114FDFA" w14:textId="77777777" w:rsidTr="00614DBF">
        <w:trPr>
          <w:trHeight w:val="225"/>
        </w:trPr>
        <w:tc>
          <w:tcPr>
            <w:tcW w:w="901" w:type="dxa"/>
            <w:vMerge/>
            <w:noWrap/>
          </w:tcPr>
          <w:p w14:paraId="4781E7A1" w14:textId="77777777" w:rsidR="00D45E29" w:rsidRPr="00614DBF" w:rsidRDefault="00D45E29" w:rsidP="00E660ED">
            <w:pPr>
              <w:suppressAutoHyphens/>
              <w:rPr>
                <w:rFonts w:ascii="Times New Roman" w:eastAsia="Times New Roman" w:hAnsi="Times New Roman" w:cs="Times New Roman"/>
                <w:sz w:val="24"/>
                <w:szCs w:val="24"/>
                <w:lang w:eastAsia="ru-RU"/>
              </w:rPr>
            </w:pPr>
          </w:p>
        </w:tc>
        <w:tc>
          <w:tcPr>
            <w:tcW w:w="1701" w:type="dxa"/>
            <w:gridSpan w:val="2"/>
            <w:noWrap/>
          </w:tcPr>
          <w:p w14:paraId="5D9FED58"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США</w:t>
            </w:r>
          </w:p>
        </w:tc>
        <w:tc>
          <w:tcPr>
            <w:tcW w:w="2032" w:type="dxa"/>
            <w:gridSpan w:val="2"/>
          </w:tcPr>
          <w:p w14:paraId="5B612B59"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Китай</w:t>
            </w:r>
          </w:p>
        </w:tc>
        <w:tc>
          <w:tcPr>
            <w:tcW w:w="848" w:type="dxa"/>
            <w:noWrap/>
          </w:tcPr>
          <w:p w14:paraId="39C8E221"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proofErr w:type="spellStart"/>
            <w:r w:rsidRPr="00614DBF">
              <w:rPr>
                <w:rFonts w:ascii="Times New Roman" w:eastAsia="Times New Roman" w:hAnsi="Times New Roman" w:cs="Times New Roman"/>
                <w:sz w:val="24"/>
                <w:szCs w:val="24"/>
                <w:lang w:eastAsia="ru-RU"/>
              </w:rPr>
              <w:t>Япо-ния</w:t>
            </w:r>
            <w:proofErr w:type="spellEnd"/>
          </w:p>
        </w:tc>
        <w:tc>
          <w:tcPr>
            <w:tcW w:w="862" w:type="dxa"/>
            <w:noWrap/>
          </w:tcPr>
          <w:p w14:paraId="6A97DBEF"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Сингапур</w:t>
            </w:r>
          </w:p>
        </w:tc>
        <w:tc>
          <w:tcPr>
            <w:tcW w:w="1219" w:type="dxa"/>
          </w:tcPr>
          <w:p w14:paraId="5EDD58C2" w14:textId="62E520FD"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Великобритания</w:t>
            </w:r>
          </w:p>
        </w:tc>
        <w:tc>
          <w:tcPr>
            <w:tcW w:w="2126" w:type="dxa"/>
            <w:gridSpan w:val="2"/>
          </w:tcPr>
          <w:p w14:paraId="6CA2EAC2" w14:textId="77777777" w:rsidR="00D45E29" w:rsidRPr="00614DBF" w:rsidRDefault="00D45E29" w:rsidP="00E660ED">
            <w:pPr>
              <w:suppressAutoHyphens/>
              <w:jc w:val="center"/>
              <w:rPr>
                <w:rFonts w:ascii="Times New Roman" w:eastAsia="Times New Roman" w:hAnsi="Times New Roman" w:cs="Times New Roman"/>
                <w:b/>
                <w:bCs/>
                <w:sz w:val="24"/>
                <w:szCs w:val="24"/>
                <w:lang w:eastAsia="ru-RU"/>
              </w:rPr>
            </w:pPr>
            <w:r w:rsidRPr="00614DBF">
              <w:rPr>
                <w:rFonts w:ascii="Times New Roman" w:eastAsia="Times New Roman" w:hAnsi="Times New Roman" w:cs="Times New Roman"/>
                <w:b/>
                <w:bCs/>
                <w:sz w:val="24"/>
                <w:szCs w:val="24"/>
                <w:lang w:eastAsia="ru-RU"/>
              </w:rPr>
              <w:t>Россия</w:t>
            </w:r>
          </w:p>
        </w:tc>
      </w:tr>
      <w:tr w:rsidR="00D45E29" w:rsidRPr="009D70A0" w14:paraId="7181DB5D" w14:textId="77777777" w:rsidTr="00614DBF">
        <w:trPr>
          <w:trHeight w:val="225"/>
        </w:trPr>
        <w:tc>
          <w:tcPr>
            <w:tcW w:w="901" w:type="dxa"/>
            <w:vMerge/>
            <w:noWrap/>
            <w:hideMark/>
          </w:tcPr>
          <w:p w14:paraId="5D603011" w14:textId="77777777" w:rsidR="00D45E29" w:rsidRPr="00614DBF" w:rsidRDefault="00D45E29" w:rsidP="00E660ED">
            <w:pPr>
              <w:suppressAutoHyphens/>
              <w:rPr>
                <w:rFonts w:ascii="Times New Roman" w:eastAsia="Times New Roman" w:hAnsi="Times New Roman" w:cs="Times New Roman"/>
                <w:sz w:val="24"/>
                <w:szCs w:val="24"/>
                <w:lang w:eastAsia="ru-RU"/>
              </w:rPr>
            </w:pPr>
          </w:p>
        </w:tc>
        <w:tc>
          <w:tcPr>
            <w:tcW w:w="850" w:type="dxa"/>
            <w:noWrap/>
            <w:hideMark/>
          </w:tcPr>
          <w:p w14:paraId="4E20EA9F"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Нью-Йорк</w:t>
            </w:r>
          </w:p>
        </w:tc>
        <w:tc>
          <w:tcPr>
            <w:tcW w:w="851" w:type="dxa"/>
          </w:tcPr>
          <w:p w14:paraId="5FD5A58F"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Сан-</w:t>
            </w:r>
            <w:proofErr w:type="spellStart"/>
            <w:r w:rsidRPr="00614DBF">
              <w:rPr>
                <w:rFonts w:ascii="Times New Roman" w:eastAsia="Times New Roman" w:hAnsi="Times New Roman" w:cs="Times New Roman"/>
                <w:sz w:val="24"/>
                <w:szCs w:val="24"/>
                <w:lang w:eastAsia="ru-RU"/>
              </w:rPr>
              <w:t>Фран</w:t>
            </w:r>
            <w:proofErr w:type="spellEnd"/>
            <w:r w:rsidRPr="00614DBF">
              <w:rPr>
                <w:rFonts w:ascii="Times New Roman" w:eastAsia="Times New Roman" w:hAnsi="Times New Roman" w:cs="Times New Roman"/>
                <w:sz w:val="24"/>
                <w:szCs w:val="24"/>
                <w:lang w:eastAsia="ru-RU"/>
              </w:rPr>
              <w:t>-</w:t>
            </w:r>
            <w:proofErr w:type="spellStart"/>
            <w:r w:rsidRPr="00614DBF">
              <w:rPr>
                <w:rFonts w:ascii="Times New Roman" w:eastAsia="Times New Roman" w:hAnsi="Times New Roman" w:cs="Times New Roman"/>
                <w:sz w:val="24"/>
                <w:szCs w:val="24"/>
                <w:lang w:eastAsia="ru-RU"/>
              </w:rPr>
              <w:t>циско</w:t>
            </w:r>
            <w:proofErr w:type="spellEnd"/>
          </w:p>
        </w:tc>
        <w:tc>
          <w:tcPr>
            <w:tcW w:w="983" w:type="dxa"/>
          </w:tcPr>
          <w:p w14:paraId="223D49F3" w14:textId="77777777" w:rsidR="00D45E29" w:rsidRPr="00614DBF" w:rsidRDefault="00D45E29" w:rsidP="00E660ED">
            <w:pPr>
              <w:suppressAutoHyphens/>
              <w:jc w:val="center"/>
              <w:rPr>
                <w:rFonts w:ascii="Times New Roman" w:eastAsia="Times New Roman" w:hAnsi="Times New Roman" w:cs="Times New Roman"/>
                <w:b/>
                <w:sz w:val="24"/>
                <w:szCs w:val="24"/>
                <w:lang w:eastAsia="ru-RU"/>
              </w:rPr>
            </w:pPr>
            <w:r w:rsidRPr="00614DBF">
              <w:rPr>
                <w:rFonts w:ascii="Times New Roman" w:eastAsia="Times New Roman" w:hAnsi="Times New Roman" w:cs="Times New Roman"/>
                <w:b/>
                <w:sz w:val="24"/>
                <w:szCs w:val="24"/>
                <w:lang w:eastAsia="ru-RU"/>
              </w:rPr>
              <w:t>Гонконг</w:t>
            </w:r>
          </w:p>
        </w:tc>
        <w:tc>
          <w:tcPr>
            <w:tcW w:w="1049" w:type="dxa"/>
            <w:noWrap/>
            <w:hideMark/>
          </w:tcPr>
          <w:p w14:paraId="244AB171"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Шанхай</w:t>
            </w:r>
          </w:p>
        </w:tc>
        <w:tc>
          <w:tcPr>
            <w:tcW w:w="848" w:type="dxa"/>
            <w:noWrap/>
            <w:hideMark/>
          </w:tcPr>
          <w:p w14:paraId="6085FE70"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Токио</w:t>
            </w:r>
          </w:p>
        </w:tc>
        <w:tc>
          <w:tcPr>
            <w:tcW w:w="862" w:type="dxa"/>
            <w:noWrap/>
            <w:hideMark/>
          </w:tcPr>
          <w:p w14:paraId="0F7EE5FB"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proofErr w:type="spellStart"/>
            <w:r w:rsidRPr="00614DBF">
              <w:rPr>
                <w:rFonts w:ascii="Times New Roman" w:eastAsia="Times New Roman" w:hAnsi="Times New Roman" w:cs="Times New Roman"/>
                <w:sz w:val="24"/>
                <w:szCs w:val="24"/>
                <w:lang w:eastAsia="ru-RU"/>
              </w:rPr>
              <w:t>Син-гапур</w:t>
            </w:r>
            <w:proofErr w:type="spellEnd"/>
          </w:p>
        </w:tc>
        <w:tc>
          <w:tcPr>
            <w:tcW w:w="1219" w:type="dxa"/>
          </w:tcPr>
          <w:p w14:paraId="1249991D" w14:textId="77777777" w:rsidR="00D45E29" w:rsidRPr="00614DBF" w:rsidRDefault="00D45E29" w:rsidP="00E660ED">
            <w:pPr>
              <w:suppressAutoHyphens/>
              <w:jc w:val="center"/>
              <w:rPr>
                <w:rFonts w:ascii="Times New Roman" w:eastAsia="Times New Roman" w:hAnsi="Times New Roman" w:cs="Times New Roman"/>
                <w:sz w:val="24"/>
                <w:szCs w:val="24"/>
                <w:lang w:eastAsia="ru-RU"/>
              </w:rPr>
            </w:pPr>
            <w:r w:rsidRPr="00614DBF">
              <w:rPr>
                <w:rFonts w:ascii="Times New Roman" w:eastAsia="Times New Roman" w:hAnsi="Times New Roman" w:cs="Times New Roman"/>
                <w:sz w:val="24"/>
                <w:szCs w:val="24"/>
                <w:lang w:eastAsia="ru-RU"/>
              </w:rPr>
              <w:t>Лондон</w:t>
            </w:r>
          </w:p>
        </w:tc>
        <w:tc>
          <w:tcPr>
            <w:tcW w:w="851" w:type="dxa"/>
          </w:tcPr>
          <w:p w14:paraId="2C83B997" w14:textId="77777777" w:rsidR="00D45E29" w:rsidRPr="00BE42D3" w:rsidRDefault="00D45E29" w:rsidP="00E660ED">
            <w:pPr>
              <w:suppressAutoHyphens/>
              <w:jc w:val="center"/>
              <w:rPr>
                <w:rFonts w:ascii="Times New Roman" w:eastAsia="Times New Roman" w:hAnsi="Times New Roman" w:cs="Times New Roman"/>
                <w:bCs/>
                <w:sz w:val="24"/>
                <w:szCs w:val="24"/>
                <w:lang w:eastAsia="ru-RU"/>
              </w:rPr>
            </w:pPr>
            <w:proofErr w:type="spellStart"/>
            <w:r w:rsidRPr="00BE42D3">
              <w:rPr>
                <w:rFonts w:ascii="Times New Roman" w:eastAsia="Times New Roman" w:hAnsi="Times New Roman" w:cs="Times New Roman"/>
                <w:bCs/>
                <w:sz w:val="24"/>
                <w:szCs w:val="24"/>
                <w:lang w:eastAsia="ru-RU"/>
              </w:rPr>
              <w:t>Моск</w:t>
            </w:r>
            <w:proofErr w:type="spellEnd"/>
            <w:r w:rsidRPr="00BE42D3">
              <w:rPr>
                <w:rFonts w:ascii="Times New Roman" w:eastAsia="Times New Roman" w:hAnsi="Times New Roman" w:cs="Times New Roman"/>
                <w:bCs/>
                <w:sz w:val="24"/>
                <w:szCs w:val="24"/>
                <w:lang w:val="en-US" w:eastAsia="ru-RU"/>
              </w:rPr>
              <w:t>-</w:t>
            </w:r>
            <w:proofErr w:type="spellStart"/>
            <w:r w:rsidRPr="00BE42D3">
              <w:rPr>
                <w:rFonts w:ascii="Times New Roman" w:eastAsia="Times New Roman" w:hAnsi="Times New Roman" w:cs="Times New Roman"/>
                <w:bCs/>
                <w:sz w:val="24"/>
                <w:szCs w:val="24"/>
                <w:lang w:eastAsia="ru-RU"/>
              </w:rPr>
              <w:t>ва</w:t>
            </w:r>
            <w:proofErr w:type="spellEnd"/>
          </w:p>
        </w:tc>
        <w:tc>
          <w:tcPr>
            <w:tcW w:w="1275" w:type="dxa"/>
          </w:tcPr>
          <w:p w14:paraId="54739758" w14:textId="77777777" w:rsidR="00D45E29" w:rsidRPr="00BE42D3" w:rsidRDefault="00D45E29" w:rsidP="00E660ED">
            <w:pPr>
              <w:suppressAutoHyphens/>
              <w:jc w:val="center"/>
              <w:rPr>
                <w:rFonts w:ascii="Times New Roman" w:eastAsia="Times New Roman" w:hAnsi="Times New Roman" w:cs="Times New Roman"/>
                <w:bCs/>
                <w:sz w:val="24"/>
                <w:szCs w:val="24"/>
                <w:lang w:eastAsia="ru-RU"/>
              </w:rPr>
            </w:pPr>
            <w:r w:rsidRPr="00BE42D3">
              <w:rPr>
                <w:rFonts w:ascii="Times New Roman" w:eastAsia="Times New Roman" w:hAnsi="Times New Roman" w:cs="Times New Roman"/>
                <w:bCs/>
                <w:sz w:val="24"/>
                <w:szCs w:val="24"/>
                <w:lang w:eastAsia="ru-RU"/>
              </w:rPr>
              <w:t>Санкт-Петербург</w:t>
            </w:r>
          </w:p>
        </w:tc>
      </w:tr>
      <w:tr w:rsidR="00D45E29" w:rsidRPr="009D70A0" w14:paraId="49CFCC4B" w14:textId="77777777" w:rsidTr="00614DBF">
        <w:trPr>
          <w:trHeight w:val="225"/>
        </w:trPr>
        <w:tc>
          <w:tcPr>
            <w:tcW w:w="901" w:type="dxa"/>
            <w:noWrap/>
            <w:hideMark/>
          </w:tcPr>
          <w:p w14:paraId="1DC97B2B" w14:textId="77777777" w:rsidR="00D45E29" w:rsidRPr="009D70A0" w:rsidRDefault="00D45E29" w:rsidP="00E660ED">
            <w:pPr>
              <w:suppressAutoHyphens/>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2020</w:t>
            </w:r>
          </w:p>
        </w:tc>
        <w:tc>
          <w:tcPr>
            <w:tcW w:w="850" w:type="dxa"/>
            <w:noWrap/>
            <w:hideMark/>
          </w:tcPr>
          <w:p w14:paraId="5586E82D"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851" w:type="dxa"/>
          </w:tcPr>
          <w:p w14:paraId="3385F218"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8</w:t>
            </w:r>
          </w:p>
        </w:tc>
        <w:tc>
          <w:tcPr>
            <w:tcW w:w="983" w:type="dxa"/>
          </w:tcPr>
          <w:p w14:paraId="34A56434" w14:textId="77777777" w:rsidR="00D45E29" w:rsidRPr="009D70A0" w:rsidRDefault="00D45E29" w:rsidP="00E660ED">
            <w:pPr>
              <w:suppressAutoHyphens/>
              <w:jc w:val="cente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5</w:t>
            </w:r>
          </w:p>
        </w:tc>
        <w:tc>
          <w:tcPr>
            <w:tcW w:w="1049" w:type="dxa"/>
            <w:noWrap/>
            <w:hideMark/>
          </w:tcPr>
          <w:p w14:paraId="4801DE6E"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848" w:type="dxa"/>
            <w:noWrap/>
            <w:hideMark/>
          </w:tcPr>
          <w:p w14:paraId="0ABEFD01" w14:textId="77777777" w:rsidR="00D45E29" w:rsidRPr="009D70A0" w:rsidRDefault="00D45E29" w:rsidP="00E660ED">
            <w:pPr>
              <w:suppressAutoHyphens/>
              <w:jc w:val="center"/>
              <w:rPr>
                <w:rFonts w:ascii="Times New Roman" w:eastAsia="Times New Roman" w:hAnsi="Times New Roman" w:cs="Times New Roman"/>
                <w:sz w:val="28"/>
                <w:szCs w:val="28"/>
                <w:lang w:val="en-US" w:eastAsia="ru-RU"/>
              </w:rPr>
            </w:pPr>
            <w:r w:rsidRPr="009D70A0">
              <w:rPr>
                <w:rFonts w:ascii="Times New Roman" w:eastAsia="Times New Roman" w:hAnsi="Times New Roman" w:cs="Times New Roman"/>
                <w:sz w:val="28"/>
                <w:szCs w:val="28"/>
                <w:lang w:val="en-US" w:eastAsia="ru-RU"/>
              </w:rPr>
              <w:t>4</w:t>
            </w:r>
          </w:p>
        </w:tc>
        <w:tc>
          <w:tcPr>
            <w:tcW w:w="862" w:type="dxa"/>
            <w:noWrap/>
            <w:hideMark/>
          </w:tcPr>
          <w:p w14:paraId="5BFCB713"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6</w:t>
            </w:r>
          </w:p>
        </w:tc>
        <w:tc>
          <w:tcPr>
            <w:tcW w:w="1219" w:type="dxa"/>
          </w:tcPr>
          <w:p w14:paraId="09083816"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851" w:type="dxa"/>
          </w:tcPr>
          <w:p w14:paraId="1B5C51DA"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62</w:t>
            </w:r>
          </w:p>
        </w:tc>
        <w:tc>
          <w:tcPr>
            <w:tcW w:w="1275" w:type="dxa"/>
          </w:tcPr>
          <w:p w14:paraId="3FBCD1F7"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104</w:t>
            </w:r>
          </w:p>
        </w:tc>
      </w:tr>
      <w:tr w:rsidR="00D45E29" w:rsidRPr="009D70A0" w14:paraId="53DE927A" w14:textId="77777777" w:rsidTr="00614DBF">
        <w:trPr>
          <w:trHeight w:val="225"/>
        </w:trPr>
        <w:tc>
          <w:tcPr>
            <w:tcW w:w="901" w:type="dxa"/>
            <w:noWrap/>
            <w:hideMark/>
          </w:tcPr>
          <w:p w14:paraId="43DD31BD" w14:textId="77777777" w:rsidR="00D45E29" w:rsidRPr="009D70A0" w:rsidRDefault="00D45E29" w:rsidP="00E660ED">
            <w:pPr>
              <w:suppressAutoHyphens/>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2021</w:t>
            </w:r>
          </w:p>
        </w:tc>
        <w:tc>
          <w:tcPr>
            <w:tcW w:w="850" w:type="dxa"/>
            <w:noWrap/>
            <w:hideMark/>
          </w:tcPr>
          <w:p w14:paraId="17C9E6FF"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851" w:type="dxa"/>
          </w:tcPr>
          <w:p w14:paraId="37AF751E"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983" w:type="dxa"/>
          </w:tcPr>
          <w:p w14:paraId="612CC761" w14:textId="77777777" w:rsidR="00D45E29" w:rsidRPr="009D70A0" w:rsidRDefault="00D45E29" w:rsidP="00E660ED">
            <w:pPr>
              <w:suppressAutoHyphens/>
              <w:jc w:val="cente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3</w:t>
            </w:r>
          </w:p>
        </w:tc>
        <w:tc>
          <w:tcPr>
            <w:tcW w:w="1049" w:type="dxa"/>
            <w:noWrap/>
            <w:hideMark/>
          </w:tcPr>
          <w:p w14:paraId="0DE9B905"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6</w:t>
            </w:r>
          </w:p>
        </w:tc>
        <w:tc>
          <w:tcPr>
            <w:tcW w:w="848" w:type="dxa"/>
            <w:noWrap/>
            <w:hideMark/>
          </w:tcPr>
          <w:p w14:paraId="5A6BB40E"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9</w:t>
            </w:r>
          </w:p>
        </w:tc>
        <w:tc>
          <w:tcPr>
            <w:tcW w:w="862" w:type="dxa"/>
            <w:noWrap/>
            <w:hideMark/>
          </w:tcPr>
          <w:p w14:paraId="70E7629C"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1219" w:type="dxa"/>
          </w:tcPr>
          <w:p w14:paraId="77BEFF97"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851" w:type="dxa"/>
          </w:tcPr>
          <w:p w14:paraId="75604D0C"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50</w:t>
            </w:r>
          </w:p>
        </w:tc>
        <w:tc>
          <w:tcPr>
            <w:tcW w:w="1275" w:type="dxa"/>
          </w:tcPr>
          <w:p w14:paraId="0A78B5AE"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110</w:t>
            </w:r>
          </w:p>
        </w:tc>
      </w:tr>
      <w:tr w:rsidR="00D45E29" w:rsidRPr="009D70A0" w14:paraId="6F3D3D79" w14:textId="77777777" w:rsidTr="00614DBF">
        <w:trPr>
          <w:trHeight w:val="225"/>
        </w:trPr>
        <w:tc>
          <w:tcPr>
            <w:tcW w:w="901" w:type="dxa"/>
            <w:noWrap/>
            <w:hideMark/>
          </w:tcPr>
          <w:p w14:paraId="1CA629FD" w14:textId="77777777" w:rsidR="00D45E29" w:rsidRPr="009D70A0" w:rsidRDefault="00D45E29" w:rsidP="00E660ED">
            <w:pPr>
              <w:suppressAutoHyphens/>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2022</w:t>
            </w:r>
          </w:p>
        </w:tc>
        <w:tc>
          <w:tcPr>
            <w:tcW w:w="850" w:type="dxa"/>
            <w:noWrap/>
            <w:hideMark/>
          </w:tcPr>
          <w:p w14:paraId="2DA59651"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851" w:type="dxa"/>
          </w:tcPr>
          <w:p w14:paraId="44847F3C"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983" w:type="dxa"/>
          </w:tcPr>
          <w:p w14:paraId="2A120A86" w14:textId="77777777" w:rsidR="00D45E29" w:rsidRPr="009D70A0" w:rsidRDefault="00D45E29" w:rsidP="00E660ED">
            <w:pPr>
              <w:suppressAutoHyphens/>
              <w:jc w:val="cente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4</w:t>
            </w:r>
          </w:p>
        </w:tc>
        <w:tc>
          <w:tcPr>
            <w:tcW w:w="1049" w:type="dxa"/>
            <w:noWrap/>
            <w:hideMark/>
          </w:tcPr>
          <w:p w14:paraId="112A7579"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6</w:t>
            </w:r>
          </w:p>
        </w:tc>
        <w:tc>
          <w:tcPr>
            <w:tcW w:w="848" w:type="dxa"/>
            <w:noWrap/>
            <w:hideMark/>
          </w:tcPr>
          <w:p w14:paraId="24E95EAD"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16</w:t>
            </w:r>
          </w:p>
        </w:tc>
        <w:tc>
          <w:tcPr>
            <w:tcW w:w="862" w:type="dxa"/>
            <w:noWrap/>
            <w:hideMark/>
          </w:tcPr>
          <w:p w14:paraId="27E1E3C6"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1219" w:type="dxa"/>
          </w:tcPr>
          <w:p w14:paraId="1FEBDD00"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851" w:type="dxa"/>
          </w:tcPr>
          <w:p w14:paraId="368A1A13"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73</w:t>
            </w:r>
          </w:p>
        </w:tc>
        <w:tc>
          <w:tcPr>
            <w:tcW w:w="1275" w:type="dxa"/>
          </w:tcPr>
          <w:p w14:paraId="6B1712E8"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114</w:t>
            </w:r>
          </w:p>
        </w:tc>
      </w:tr>
      <w:tr w:rsidR="00D45E29" w:rsidRPr="009D70A0" w14:paraId="0BF350E3" w14:textId="77777777" w:rsidTr="00614DBF">
        <w:trPr>
          <w:trHeight w:val="225"/>
        </w:trPr>
        <w:tc>
          <w:tcPr>
            <w:tcW w:w="901" w:type="dxa"/>
            <w:noWrap/>
            <w:hideMark/>
          </w:tcPr>
          <w:p w14:paraId="1B6C3A14" w14:textId="77777777" w:rsidR="00D45E29" w:rsidRPr="009D70A0" w:rsidRDefault="00D45E29" w:rsidP="00E660ED">
            <w:pPr>
              <w:suppressAutoHyphens/>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2023</w:t>
            </w:r>
          </w:p>
        </w:tc>
        <w:tc>
          <w:tcPr>
            <w:tcW w:w="850" w:type="dxa"/>
            <w:noWrap/>
            <w:hideMark/>
          </w:tcPr>
          <w:p w14:paraId="21FCD321"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851" w:type="dxa"/>
          </w:tcPr>
          <w:p w14:paraId="7B3C65DD" w14:textId="77777777" w:rsidR="00D45E29" w:rsidRPr="009D70A0" w:rsidRDefault="00D45E29" w:rsidP="00E660ED">
            <w:pPr>
              <w:suppressAutoHyphens/>
              <w:jc w:val="center"/>
              <w:rPr>
                <w:rFonts w:ascii="Times New Roman" w:eastAsia="Times New Roman" w:hAnsi="Times New Roman" w:cs="Times New Roman"/>
                <w:sz w:val="28"/>
                <w:szCs w:val="28"/>
                <w:lang w:val="en-US" w:eastAsia="ru-RU"/>
              </w:rPr>
            </w:pPr>
            <w:r w:rsidRPr="009D70A0">
              <w:rPr>
                <w:rFonts w:ascii="Times New Roman" w:eastAsia="Times New Roman" w:hAnsi="Times New Roman" w:cs="Times New Roman"/>
                <w:sz w:val="28"/>
                <w:szCs w:val="28"/>
                <w:lang w:eastAsia="ru-RU"/>
              </w:rPr>
              <w:t>5</w:t>
            </w:r>
          </w:p>
        </w:tc>
        <w:tc>
          <w:tcPr>
            <w:tcW w:w="983" w:type="dxa"/>
          </w:tcPr>
          <w:p w14:paraId="571CB70F" w14:textId="77777777" w:rsidR="00D45E29" w:rsidRPr="009D70A0" w:rsidRDefault="00D45E29" w:rsidP="00E660ED">
            <w:pPr>
              <w:suppressAutoHyphens/>
              <w:jc w:val="cente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4</w:t>
            </w:r>
          </w:p>
        </w:tc>
        <w:tc>
          <w:tcPr>
            <w:tcW w:w="1049" w:type="dxa"/>
            <w:noWrap/>
            <w:hideMark/>
          </w:tcPr>
          <w:p w14:paraId="03A7AA52"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7</w:t>
            </w:r>
          </w:p>
        </w:tc>
        <w:tc>
          <w:tcPr>
            <w:tcW w:w="848" w:type="dxa"/>
            <w:noWrap/>
            <w:hideMark/>
          </w:tcPr>
          <w:p w14:paraId="523DC688"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w:t>
            </w:r>
          </w:p>
        </w:tc>
        <w:tc>
          <w:tcPr>
            <w:tcW w:w="862" w:type="dxa"/>
            <w:noWrap/>
            <w:hideMark/>
          </w:tcPr>
          <w:p w14:paraId="26F638D5"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1219" w:type="dxa"/>
          </w:tcPr>
          <w:p w14:paraId="4EEF0CA8" w14:textId="77777777" w:rsidR="00D45E29" w:rsidRPr="009D70A0" w:rsidRDefault="00D45E29" w:rsidP="00E660ED">
            <w:pPr>
              <w:suppressAutoHyphens/>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851" w:type="dxa"/>
          </w:tcPr>
          <w:p w14:paraId="43C57B99"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114</w:t>
            </w:r>
          </w:p>
        </w:tc>
        <w:tc>
          <w:tcPr>
            <w:tcW w:w="1275" w:type="dxa"/>
          </w:tcPr>
          <w:p w14:paraId="0A236C02" w14:textId="77777777" w:rsidR="00D45E29" w:rsidRPr="00BE42D3" w:rsidRDefault="00D45E29" w:rsidP="00E660ED">
            <w:pPr>
              <w:suppressAutoHyphens/>
              <w:jc w:val="center"/>
              <w:rPr>
                <w:rFonts w:ascii="Times New Roman" w:eastAsia="Times New Roman" w:hAnsi="Times New Roman" w:cs="Times New Roman"/>
                <w:sz w:val="28"/>
                <w:szCs w:val="28"/>
                <w:lang w:eastAsia="ru-RU"/>
              </w:rPr>
            </w:pPr>
            <w:r w:rsidRPr="00BE42D3">
              <w:rPr>
                <w:rFonts w:ascii="Times New Roman" w:eastAsia="Times New Roman" w:hAnsi="Times New Roman" w:cs="Times New Roman"/>
                <w:sz w:val="28"/>
                <w:szCs w:val="28"/>
                <w:lang w:eastAsia="ru-RU"/>
              </w:rPr>
              <w:t>118</w:t>
            </w:r>
          </w:p>
        </w:tc>
      </w:tr>
    </w:tbl>
    <w:p w14:paraId="1072C4DF" w14:textId="77777777" w:rsidR="00D45E29" w:rsidRPr="009D70A0" w:rsidRDefault="00D45E29" w:rsidP="00504463">
      <w:pPr>
        <w:spacing w:after="0" w:line="360" w:lineRule="auto"/>
        <w:ind w:firstLine="709"/>
        <w:jc w:val="both"/>
        <w:rPr>
          <w:rFonts w:ascii="Times New Roman" w:hAnsi="Times New Roman" w:cs="Times New Roman"/>
          <w:sz w:val="28"/>
          <w:szCs w:val="28"/>
        </w:rPr>
      </w:pPr>
    </w:p>
    <w:p w14:paraId="1DF75F87" w14:textId="77777777" w:rsidR="00D45E29" w:rsidRPr="009D70A0" w:rsidRDefault="00D45E29"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Как видно из таблицы 5, в рейтинге </w:t>
      </w:r>
      <w:r w:rsidRPr="009D70A0">
        <w:rPr>
          <w:rFonts w:ascii="Times New Roman" w:hAnsi="Times New Roman" w:cs="Times New Roman"/>
          <w:iCs/>
          <w:sz w:val="28"/>
          <w:szCs w:val="28"/>
          <w:lang w:val="en-US"/>
        </w:rPr>
        <w:t>GFCI</w:t>
      </w:r>
      <w:r w:rsidRPr="009D70A0">
        <w:rPr>
          <w:rFonts w:ascii="Times New Roman" w:hAnsi="Times New Roman" w:cs="Times New Roman"/>
          <w:iCs/>
          <w:sz w:val="28"/>
          <w:szCs w:val="28"/>
        </w:rPr>
        <w:t xml:space="preserve"> </w:t>
      </w:r>
      <w:r w:rsidRPr="009D70A0">
        <w:rPr>
          <w:rFonts w:ascii="Times New Roman" w:eastAsia="Times New Roman" w:hAnsi="Times New Roman" w:cs="Times New Roman"/>
          <w:sz w:val="28"/>
          <w:szCs w:val="28"/>
          <w:lang w:eastAsia="ru-RU"/>
        </w:rPr>
        <w:t>азиатскими лидерам выступают глобальные финансовые центры Гонконга, Токио, Сингапура и Шанхая, предоставляющие полный спектр финансовых услуг клиентам со всех концов мира</w:t>
      </w:r>
      <w:r w:rsidRPr="009D70A0">
        <w:rPr>
          <w:rFonts w:ascii="Times New Roman" w:hAnsi="Times New Roman" w:cs="Times New Roman"/>
          <w:sz w:val="28"/>
          <w:szCs w:val="28"/>
        </w:rPr>
        <w:t>. Российские финансовые центры заметно отстают от мировых лидеров. За анализируемый период, Москва показала лучший результат в 2021 г., заняв 50-е место, а Санкт-Петербург в 2020, заняв 104-е место в рейтинге. Такой рост позиций российских финансовых центров был связан с существенным ростом финансового сектора в 2021 г. Однако, в 2023 г. их позиции значительно ухудшились до 114-го и 118-го мест соответственно.</w:t>
      </w:r>
    </w:p>
    <w:p w14:paraId="58E0E778" w14:textId="1384CE90" w:rsidR="00E660ED"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lastRenderedPageBreak/>
        <w:t>Гонконг – это один из ведущих финансовых центров мира, обладающий, функционирующий по принципу «одна страна, две системы», он обладает способностью использовать и создавать возможности как для материкового Китая, так и мира в целом [</w:t>
      </w:r>
      <w:r w:rsidR="004C25D7" w:rsidRPr="001569E3">
        <w:rPr>
          <w:rFonts w:ascii="Times New Roman" w:eastAsia="Times New Roman" w:hAnsi="Times New Roman" w:cs="Times New Roman"/>
          <w:sz w:val="28"/>
          <w:szCs w:val="28"/>
          <w:lang w:eastAsia="ru-RU"/>
        </w:rPr>
        <w:t>40</w:t>
      </w:r>
      <w:r w:rsidR="00D11469">
        <w:rPr>
          <w:rFonts w:ascii="Times New Roman" w:eastAsia="Times New Roman" w:hAnsi="Times New Roman" w:cs="Times New Roman"/>
          <w:sz w:val="28"/>
          <w:szCs w:val="28"/>
          <w:lang w:eastAsia="ru-RU"/>
        </w:rPr>
        <w:t xml:space="preserve">, </w:t>
      </w:r>
      <w:r w:rsidR="00BA4AC4" w:rsidRPr="00BA4AC4">
        <w:rPr>
          <w:rFonts w:ascii="Times New Roman" w:eastAsia="Times New Roman" w:hAnsi="Times New Roman" w:cs="Times New Roman"/>
          <w:sz w:val="28"/>
          <w:szCs w:val="28"/>
          <w:lang w:eastAsia="ru-RU"/>
        </w:rPr>
        <w:t>85</w:t>
      </w:r>
      <w:r w:rsidRPr="001569E3">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eastAsia="ru-RU"/>
        </w:rPr>
        <w:t xml:space="preserve">Гонконг служит платформой для выхода на материковый Китай, который является крупнейшим в мире потребительским рынком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iCs/>
          <w:sz w:val="28"/>
          <w:szCs w:val="28"/>
          <w:lang w:eastAsia="ru-RU"/>
        </w:rPr>
        <w:t xml:space="preserve">. </w:t>
      </w:r>
      <w:r w:rsidRPr="009D70A0">
        <w:rPr>
          <w:rFonts w:ascii="Times New Roman" w:eastAsia="Times New Roman" w:hAnsi="Times New Roman" w:cs="Times New Roman"/>
          <w:sz w:val="28"/>
          <w:szCs w:val="28"/>
          <w:lang w:eastAsia="ru-RU"/>
        </w:rPr>
        <w:t xml:space="preserve">Гонконг, начиная с 2020 по 2023 г. улучшил свою позицию на 1, опередив Шанхай. </w:t>
      </w:r>
    </w:p>
    <w:p w14:paraId="081F143C" w14:textId="77777777" w:rsidR="00E660ED"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В настоящее время, Гонконг − это специальный административный район Гонконг (САРГ), который является ключевым финансовым центром Китайской народной республики (КНР) и Азии по управлению активами. Под его контролем в 2022 г. находились активы на сумму около 23 трлн гонконгских долларов, что составило 4,8 % от всех активов КНР. </w:t>
      </w:r>
    </w:p>
    <w:p w14:paraId="36188095" w14:textId="729A62AF" w:rsidR="00D45E29" w:rsidRPr="009D70A0" w:rsidRDefault="00D45E29" w:rsidP="00504463">
      <w:pPr>
        <w:spacing w:after="0" w:line="360" w:lineRule="auto"/>
        <w:ind w:firstLine="709"/>
        <w:jc w:val="both"/>
        <w:rPr>
          <w:rFonts w:ascii="Times New Roman" w:hAnsi="Times New Roman" w:cs="Times New Roman"/>
          <w:sz w:val="28"/>
          <w:szCs w:val="28"/>
        </w:rPr>
      </w:pPr>
      <w:r w:rsidRPr="009D70A0">
        <w:rPr>
          <w:rFonts w:ascii="Times New Roman" w:eastAsia="Times New Roman" w:hAnsi="Times New Roman" w:cs="Times New Roman"/>
          <w:sz w:val="28"/>
          <w:szCs w:val="28"/>
          <w:lang w:eastAsia="ru-RU"/>
        </w:rPr>
        <w:t>Более того, этот город также является крупнейшим в мире оффшорным бизнес-центром в юанях (</w:t>
      </w:r>
      <w:proofErr w:type="spellStart"/>
      <w:r w:rsidRPr="009D70A0">
        <w:rPr>
          <w:rFonts w:ascii="Times New Roman" w:eastAsia="Times New Roman" w:hAnsi="Times New Roman" w:cs="Times New Roman"/>
          <w:sz w:val="28"/>
          <w:szCs w:val="28"/>
          <w:lang w:eastAsia="ru-RU"/>
        </w:rPr>
        <w:t>renminbi</w:t>
      </w:r>
      <w:proofErr w:type="spellEnd"/>
      <w:r w:rsidRPr="009D70A0">
        <w:rPr>
          <w:rFonts w:ascii="Times New Roman" w:eastAsia="Times New Roman" w:hAnsi="Times New Roman" w:cs="Times New Roman"/>
          <w:sz w:val="28"/>
          <w:szCs w:val="28"/>
          <w:lang w:eastAsia="ru-RU"/>
        </w:rPr>
        <w:t>), обрабатывающим около 75 % глобальных оффшорных платежей [</w:t>
      </w:r>
      <w:r w:rsidR="000D69CF" w:rsidRPr="001569E3">
        <w:rPr>
          <w:rFonts w:ascii="Times New Roman" w:eastAsia="Times New Roman" w:hAnsi="Times New Roman" w:cs="Times New Roman"/>
          <w:sz w:val="28"/>
          <w:szCs w:val="28"/>
          <w:lang w:eastAsia="ru-RU"/>
        </w:rPr>
        <w:t>67</w:t>
      </w:r>
      <w:r w:rsidR="007A51D5">
        <w:rPr>
          <w:rFonts w:ascii="Times New Roman" w:eastAsia="Times New Roman" w:hAnsi="Times New Roman" w:cs="Times New Roman"/>
          <w:sz w:val="28"/>
          <w:szCs w:val="28"/>
          <w:lang w:eastAsia="ru-RU"/>
        </w:rPr>
        <w:t xml:space="preserve">, </w:t>
      </w:r>
      <w:r w:rsidR="00BA4AC4" w:rsidRPr="00BA4AC4">
        <w:rPr>
          <w:rFonts w:ascii="Times New Roman" w:eastAsia="Times New Roman" w:hAnsi="Times New Roman" w:cs="Times New Roman"/>
          <w:sz w:val="28"/>
          <w:szCs w:val="28"/>
          <w:lang w:eastAsia="ru-RU"/>
        </w:rPr>
        <w:t>85</w:t>
      </w:r>
      <w:r w:rsidRPr="009D70A0">
        <w:rPr>
          <w:rFonts w:ascii="Times New Roman" w:eastAsia="Times New Roman" w:hAnsi="Times New Roman" w:cs="Times New Roman"/>
          <w:sz w:val="28"/>
          <w:szCs w:val="28"/>
          <w:lang w:eastAsia="ru-RU"/>
        </w:rPr>
        <w:t>], поскольку Гонконг обладает разумным и надежным режимом финансового регулирования.</w:t>
      </w:r>
    </w:p>
    <w:p w14:paraId="559188E3" w14:textId="77777777" w:rsidR="00E660ED" w:rsidRDefault="00D45E29" w:rsidP="00E660ED">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Внедрение цифровых технологий служит наглядным отражением уровня развитости и использования инновационных достижений в различных секторах экономики, а также растущего использования интеллектуальных устройств, расширения возможностей подключения и спроса на высокое качество обслуживания конечных пользователей. </w:t>
      </w:r>
    </w:p>
    <w:p w14:paraId="4F5E456D" w14:textId="77777777" w:rsidR="00E660ED" w:rsidRDefault="00D45E29" w:rsidP="00E660ED">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Уровень внедрения </w:t>
      </w:r>
      <w:r w:rsidR="00502F38">
        <w:rPr>
          <w:rFonts w:ascii="Times New Roman" w:eastAsia="Times New Roman" w:hAnsi="Times New Roman" w:cs="Times New Roman"/>
          <w:iCs/>
          <w:sz w:val="28"/>
          <w:szCs w:val="28"/>
          <w:lang w:eastAsia="ru-RU"/>
        </w:rPr>
        <w:t>FinTech</w:t>
      </w:r>
      <w:r w:rsidRPr="009D70A0">
        <w:rPr>
          <w:rFonts w:ascii="Times New Roman" w:eastAsia="Times New Roman" w:hAnsi="Times New Roman" w:cs="Times New Roman"/>
          <w:sz w:val="28"/>
          <w:szCs w:val="28"/>
          <w:lang w:eastAsia="ru-RU"/>
        </w:rPr>
        <w:t xml:space="preserve"> можно оценить с помощью </w:t>
      </w:r>
      <w:r w:rsidRPr="009D70A0">
        <w:rPr>
          <w:rFonts w:ascii="Times New Roman" w:eastAsia="Times New Roman" w:hAnsi="Times New Roman" w:cs="Times New Roman"/>
          <w:iCs/>
          <w:sz w:val="28"/>
          <w:szCs w:val="28"/>
          <w:lang w:eastAsia="ru-RU"/>
        </w:rPr>
        <w:t>Глобального индекса финансовых технологий (</w:t>
      </w:r>
      <w:proofErr w:type="spellStart"/>
      <w:r w:rsidRPr="009D70A0">
        <w:rPr>
          <w:rFonts w:ascii="Times New Roman" w:eastAsia="Times New Roman" w:hAnsi="Times New Roman" w:cs="Times New Roman"/>
          <w:iCs/>
          <w:sz w:val="28"/>
          <w:szCs w:val="28"/>
          <w:lang w:eastAsia="ru-RU"/>
        </w:rPr>
        <w:t>Global</w:t>
      </w:r>
      <w:proofErr w:type="spellEnd"/>
      <w:r w:rsidRPr="009D70A0">
        <w:rPr>
          <w:rFonts w:ascii="Times New Roman" w:eastAsia="Times New Roman" w:hAnsi="Times New Roman" w:cs="Times New Roman"/>
          <w:iCs/>
          <w:sz w:val="28"/>
          <w:szCs w:val="28"/>
          <w:lang w:eastAsia="ru-RU"/>
        </w:rPr>
        <w:t xml:space="preserve"> </w:t>
      </w:r>
      <w:r w:rsidR="00502F38">
        <w:rPr>
          <w:rFonts w:ascii="Times New Roman" w:eastAsia="Times New Roman" w:hAnsi="Times New Roman" w:cs="Times New Roman"/>
          <w:iCs/>
          <w:sz w:val="28"/>
          <w:szCs w:val="28"/>
          <w:lang w:eastAsia="ru-RU"/>
        </w:rPr>
        <w:t>FinTech</w:t>
      </w:r>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Index</w:t>
      </w:r>
      <w:proofErr w:type="spellEnd"/>
      <w:r w:rsidRPr="009D70A0">
        <w:rPr>
          <w:rFonts w:ascii="Times New Roman" w:eastAsia="Times New Roman" w:hAnsi="Times New Roman" w:cs="Times New Roman"/>
          <w:iCs/>
          <w:sz w:val="28"/>
          <w:szCs w:val="28"/>
          <w:lang w:eastAsia="ru-RU"/>
        </w:rPr>
        <w:t>, GFI)</w:t>
      </w:r>
      <w:r w:rsidRPr="009D70A0">
        <w:rPr>
          <w:rFonts w:ascii="Times New Roman" w:eastAsia="Times New Roman" w:hAnsi="Times New Roman" w:cs="Times New Roman"/>
          <w:sz w:val="28"/>
          <w:szCs w:val="28"/>
          <w:lang w:eastAsia="ru-RU"/>
        </w:rPr>
        <w:t xml:space="preserve">, который показывает степень влияния финансовых технологий на финансовое развитие стран, регионов и городов. </w:t>
      </w:r>
    </w:p>
    <w:p w14:paraId="3B590353" w14:textId="704458AF" w:rsidR="00D45E29" w:rsidRPr="001569E3" w:rsidRDefault="00D45E29" w:rsidP="00E660ED">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Индекс основан на 3-х критериях: количестве </w:t>
      </w:r>
      <w:r w:rsidR="00502F38">
        <w:rPr>
          <w:rFonts w:ascii="Times New Roman" w:eastAsia="Times New Roman" w:hAnsi="Times New Roman" w:cs="Times New Roman"/>
          <w:iCs/>
          <w:sz w:val="28"/>
          <w:szCs w:val="28"/>
          <w:lang w:eastAsia="ru-RU"/>
        </w:rPr>
        <w:t>FinTech</w:t>
      </w:r>
      <w:r w:rsidRPr="009D70A0">
        <w:rPr>
          <w:rFonts w:ascii="Times New Roman" w:eastAsia="Times New Roman" w:hAnsi="Times New Roman" w:cs="Times New Roman"/>
          <w:sz w:val="28"/>
          <w:szCs w:val="28"/>
          <w:lang w:eastAsia="ru-RU"/>
        </w:rPr>
        <w:t xml:space="preserve"> -компаний, их достижениях и показателях рабочей среды по группам стран [</w:t>
      </w:r>
      <w:r w:rsidR="000D69CF" w:rsidRPr="001569E3">
        <w:rPr>
          <w:rFonts w:ascii="Times New Roman" w:eastAsia="Times New Roman" w:hAnsi="Times New Roman" w:cs="Times New Roman"/>
          <w:sz w:val="28"/>
          <w:szCs w:val="28"/>
          <w:lang w:eastAsia="ru-RU"/>
        </w:rPr>
        <w:t>48</w:t>
      </w:r>
      <w:r w:rsidRPr="001569E3">
        <w:rPr>
          <w:rFonts w:ascii="Times New Roman" w:eastAsia="Times New Roman" w:hAnsi="Times New Roman" w:cs="Times New Roman"/>
          <w:sz w:val="28"/>
          <w:szCs w:val="28"/>
          <w:lang w:eastAsia="ru-RU"/>
        </w:rPr>
        <w:t>].</w:t>
      </w:r>
    </w:p>
    <w:p w14:paraId="60E153F4" w14:textId="25F9377C" w:rsidR="00D45E29" w:rsidRPr="009D70A0" w:rsidRDefault="00D45E29" w:rsidP="00504463">
      <w:pPr>
        <w:spacing w:after="0" w:line="360" w:lineRule="auto"/>
        <w:ind w:firstLine="709"/>
        <w:jc w:val="both"/>
        <w:rPr>
          <w:rFonts w:ascii="Times New Roman" w:hAnsi="Times New Roman" w:cs="Times New Roman"/>
          <w:iCs/>
          <w:sz w:val="28"/>
          <w:szCs w:val="28"/>
        </w:rPr>
      </w:pPr>
      <w:r w:rsidRPr="009D70A0">
        <w:rPr>
          <w:rFonts w:ascii="Times New Roman" w:hAnsi="Times New Roman" w:cs="Times New Roman"/>
          <w:sz w:val="28"/>
          <w:szCs w:val="28"/>
        </w:rPr>
        <w:t xml:space="preserve">В таблице 6 представлено сравнение позиций городов-лидеров среди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w:t>
      </w:r>
      <w:proofErr w:type="spellStart"/>
      <w:r w:rsidRPr="009D70A0">
        <w:rPr>
          <w:rFonts w:ascii="Times New Roman" w:hAnsi="Times New Roman" w:cs="Times New Roman"/>
          <w:sz w:val="28"/>
          <w:szCs w:val="28"/>
        </w:rPr>
        <w:t>хабов</w:t>
      </w:r>
      <w:proofErr w:type="spellEnd"/>
      <w:r w:rsidRPr="009D70A0">
        <w:rPr>
          <w:rFonts w:ascii="Times New Roman" w:hAnsi="Times New Roman" w:cs="Times New Roman"/>
          <w:sz w:val="28"/>
          <w:szCs w:val="28"/>
        </w:rPr>
        <w:t xml:space="preserve"> и позиции Гонконга и Москвы.</w:t>
      </w:r>
    </w:p>
    <w:p w14:paraId="2FA4E734" w14:textId="5078BC0F" w:rsidR="00E660ED" w:rsidRDefault="00E660ED" w:rsidP="00E660ED">
      <w:pPr>
        <w:spacing w:after="0" w:line="360" w:lineRule="auto"/>
        <w:ind w:firstLine="709"/>
        <w:jc w:val="both"/>
        <w:rPr>
          <w:rFonts w:ascii="Times New Roman" w:hAnsi="Times New Roman" w:cs="Times New Roman"/>
          <w:sz w:val="28"/>
          <w:szCs w:val="28"/>
        </w:rPr>
      </w:pPr>
    </w:p>
    <w:p w14:paraId="73418946" w14:textId="1D378822" w:rsidR="00BE42D3" w:rsidRPr="00E660ED" w:rsidRDefault="00D45E29" w:rsidP="006405F3">
      <w:pPr>
        <w:spacing w:after="0" w:line="240" w:lineRule="auto"/>
        <w:jc w:val="both"/>
        <w:rPr>
          <w:rFonts w:ascii="Times New Roman" w:hAnsi="Times New Roman" w:cs="Times New Roman"/>
          <w:noProof/>
          <w:sz w:val="28"/>
          <w:szCs w:val="28"/>
        </w:rPr>
      </w:pPr>
      <w:r w:rsidRPr="009D70A0">
        <w:rPr>
          <w:rFonts w:ascii="Times New Roman" w:hAnsi="Times New Roman" w:cs="Times New Roman"/>
          <w:sz w:val="28"/>
          <w:szCs w:val="28"/>
        </w:rPr>
        <w:lastRenderedPageBreak/>
        <w:t xml:space="preserve">Таблица 6 – </w:t>
      </w:r>
      <w:r w:rsidRPr="009D70A0">
        <w:rPr>
          <w:rFonts w:ascii="Times New Roman" w:hAnsi="Times New Roman" w:cs="Times New Roman"/>
          <w:noProof/>
          <w:sz w:val="28"/>
          <w:szCs w:val="28"/>
        </w:rPr>
        <w:t xml:space="preserve">Рэнкинг городов в </w:t>
      </w:r>
      <w:r w:rsidRPr="009D70A0">
        <w:rPr>
          <w:rFonts w:ascii="Times New Roman" w:hAnsi="Times New Roman" w:cs="Times New Roman"/>
          <w:noProof/>
          <w:sz w:val="28"/>
          <w:szCs w:val="28"/>
          <w:lang w:val="en-US"/>
        </w:rPr>
        <w:t>GFI</w:t>
      </w:r>
      <w:r w:rsidRPr="009D70A0">
        <w:rPr>
          <w:rFonts w:ascii="Times New Roman" w:hAnsi="Times New Roman" w:cs="Times New Roman"/>
          <w:noProof/>
          <w:sz w:val="28"/>
          <w:szCs w:val="28"/>
        </w:rPr>
        <w:t xml:space="preserve"> в 2020 – 2021 гг.</w:t>
      </w:r>
      <w:r w:rsidR="00211B9F">
        <w:rPr>
          <w:rFonts w:ascii="Times New Roman" w:hAnsi="Times New Roman" w:cs="Times New Roman"/>
          <w:noProof/>
          <w:sz w:val="28"/>
          <w:szCs w:val="28"/>
        </w:rPr>
        <w:t xml:space="preserve"> </w:t>
      </w:r>
      <w:r w:rsidR="00211B9F" w:rsidRPr="00255A13">
        <w:rPr>
          <w:rFonts w:ascii="Times New Roman" w:hAnsi="Times New Roman" w:cs="Times New Roman"/>
          <w:noProof/>
          <w:sz w:val="28"/>
          <w:szCs w:val="28"/>
          <w:lang w:val="en-US"/>
        </w:rPr>
        <w:t>(</w:t>
      </w:r>
      <w:r w:rsidR="00211B9F">
        <w:rPr>
          <w:rFonts w:ascii="Times New Roman" w:hAnsi="Times New Roman" w:cs="Times New Roman"/>
          <w:noProof/>
          <w:sz w:val="28"/>
          <w:szCs w:val="28"/>
        </w:rPr>
        <w:t>составлено</w:t>
      </w:r>
      <w:r w:rsidR="00211B9F" w:rsidRPr="00255A13">
        <w:rPr>
          <w:rFonts w:ascii="Times New Roman" w:hAnsi="Times New Roman" w:cs="Times New Roman"/>
          <w:noProof/>
          <w:sz w:val="28"/>
          <w:szCs w:val="28"/>
          <w:lang w:val="en-US"/>
        </w:rPr>
        <w:t xml:space="preserve"> </w:t>
      </w:r>
      <w:r w:rsidR="00211B9F">
        <w:rPr>
          <w:rFonts w:ascii="Times New Roman" w:hAnsi="Times New Roman" w:cs="Times New Roman"/>
          <w:noProof/>
          <w:sz w:val="28"/>
          <w:szCs w:val="28"/>
        </w:rPr>
        <w:t>автором</w:t>
      </w:r>
      <w:r w:rsidR="00211B9F" w:rsidRPr="00255A13">
        <w:rPr>
          <w:rFonts w:ascii="Times New Roman" w:hAnsi="Times New Roman" w:cs="Times New Roman"/>
          <w:noProof/>
          <w:sz w:val="28"/>
          <w:szCs w:val="28"/>
          <w:lang w:val="en-US"/>
        </w:rPr>
        <w:t xml:space="preserve"> </w:t>
      </w:r>
      <w:r w:rsidR="00211B9F">
        <w:rPr>
          <w:rFonts w:ascii="Times New Roman" w:hAnsi="Times New Roman" w:cs="Times New Roman"/>
          <w:noProof/>
          <w:sz w:val="28"/>
          <w:szCs w:val="28"/>
        </w:rPr>
        <w:t>по</w:t>
      </w:r>
      <w:r w:rsidR="00211B9F" w:rsidRPr="00255A13">
        <w:rPr>
          <w:rFonts w:ascii="Times New Roman" w:hAnsi="Times New Roman" w:cs="Times New Roman"/>
          <w:noProof/>
          <w:sz w:val="28"/>
          <w:szCs w:val="28"/>
          <w:lang w:val="en-US"/>
        </w:rPr>
        <w:t xml:space="preserve"> </w:t>
      </w:r>
      <w:r w:rsidR="00211B9F">
        <w:rPr>
          <w:rFonts w:ascii="Times New Roman" w:hAnsi="Times New Roman" w:cs="Times New Roman"/>
          <w:noProof/>
          <w:sz w:val="28"/>
          <w:szCs w:val="28"/>
        </w:rPr>
        <w:t>материа</w:t>
      </w:r>
      <w:r w:rsidR="00D10952">
        <w:rPr>
          <w:rFonts w:ascii="Times New Roman" w:hAnsi="Times New Roman" w:cs="Times New Roman"/>
          <w:noProof/>
          <w:sz w:val="28"/>
          <w:szCs w:val="28"/>
        </w:rPr>
        <w:t>лам</w:t>
      </w:r>
      <w:r w:rsidR="00D10952" w:rsidRPr="00255A13">
        <w:rPr>
          <w:rFonts w:ascii="Times New Roman" w:hAnsi="Times New Roman" w:cs="Times New Roman"/>
          <w:noProof/>
          <w:sz w:val="28"/>
          <w:szCs w:val="28"/>
          <w:lang w:val="en-US"/>
        </w:rPr>
        <w:t xml:space="preserve"> </w:t>
      </w:r>
      <w:r w:rsidR="00D10952">
        <w:rPr>
          <w:rFonts w:ascii="Times New Roman" w:hAnsi="Times New Roman" w:cs="Times New Roman"/>
          <w:noProof/>
          <w:sz w:val="28"/>
          <w:szCs w:val="28"/>
          <w:lang w:val="en-US"/>
        </w:rPr>
        <w:t>[</w:t>
      </w:r>
      <w:r w:rsidR="000D69CF">
        <w:rPr>
          <w:rFonts w:ascii="Times New Roman" w:hAnsi="Times New Roman" w:cs="Times New Roman"/>
          <w:noProof/>
          <w:sz w:val="28"/>
          <w:szCs w:val="28"/>
          <w:lang w:val="en-US"/>
        </w:rPr>
        <w:t>66</w:t>
      </w:r>
      <w:r w:rsidR="007473FE">
        <w:rPr>
          <w:rFonts w:ascii="Times New Roman" w:hAnsi="Times New Roman" w:cs="Times New Roman"/>
          <w:noProof/>
          <w:sz w:val="28"/>
          <w:szCs w:val="28"/>
          <w:lang w:val="en-US"/>
        </w:rPr>
        <w:t xml:space="preserve">, </w:t>
      </w:r>
      <w:r w:rsidR="00BA4AC4">
        <w:rPr>
          <w:rFonts w:ascii="Times New Roman" w:hAnsi="Times New Roman" w:cs="Times New Roman"/>
          <w:noProof/>
          <w:sz w:val="28"/>
          <w:szCs w:val="28"/>
          <w:lang w:val="en-US"/>
        </w:rPr>
        <w:t>85</w:t>
      </w:r>
      <w:r w:rsidR="00E660ED">
        <w:rPr>
          <w:rFonts w:ascii="Times New Roman" w:hAnsi="Times New Roman" w:cs="Times New Roman"/>
          <w:noProof/>
          <w:sz w:val="28"/>
          <w:szCs w:val="28"/>
          <w:lang w:val="en-US"/>
        </w:rPr>
        <w:t>]</w:t>
      </w:r>
      <w:r w:rsidR="00E660ED">
        <w:rPr>
          <w:rFonts w:ascii="Times New Roman" w:hAnsi="Times New Roman" w:cs="Times New Roman"/>
          <w:noProof/>
          <w:sz w:val="28"/>
          <w:szCs w:val="28"/>
        </w:rPr>
        <w:t>)</w:t>
      </w:r>
    </w:p>
    <w:tbl>
      <w:tblPr>
        <w:tblStyle w:val="a5"/>
        <w:tblW w:w="5000" w:type="pct"/>
        <w:jc w:val="center"/>
        <w:tblLook w:val="04A0" w:firstRow="1" w:lastRow="0" w:firstColumn="1" w:lastColumn="0" w:noHBand="0" w:noVBand="1"/>
      </w:tblPr>
      <w:tblGrid>
        <w:gridCol w:w="776"/>
        <w:gridCol w:w="2666"/>
        <w:gridCol w:w="1637"/>
        <w:gridCol w:w="1413"/>
        <w:gridCol w:w="2852"/>
      </w:tblGrid>
      <w:tr w:rsidR="00D45E29" w:rsidRPr="009D70A0" w14:paraId="01B3FBA0" w14:textId="77777777" w:rsidTr="00F46A35">
        <w:trPr>
          <w:trHeight w:val="239"/>
          <w:jc w:val="center"/>
        </w:trPr>
        <w:tc>
          <w:tcPr>
            <w:tcW w:w="387" w:type="pct"/>
          </w:tcPr>
          <w:p w14:paraId="2B0B4154"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Ранг на 2021</w:t>
            </w:r>
          </w:p>
        </w:tc>
        <w:tc>
          <w:tcPr>
            <w:tcW w:w="1434" w:type="pct"/>
            <w:noWrap/>
            <w:hideMark/>
          </w:tcPr>
          <w:p w14:paraId="69D60D47"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Страна</w:t>
            </w:r>
          </w:p>
        </w:tc>
        <w:tc>
          <w:tcPr>
            <w:tcW w:w="883" w:type="pct"/>
            <w:noWrap/>
            <w:hideMark/>
          </w:tcPr>
          <w:p w14:paraId="53C84DDC"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2020</w:t>
            </w:r>
          </w:p>
        </w:tc>
        <w:tc>
          <w:tcPr>
            <w:tcW w:w="763" w:type="pct"/>
            <w:noWrap/>
            <w:hideMark/>
          </w:tcPr>
          <w:p w14:paraId="465FCE6F"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2021</w:t>
            </w:r>
          </w:p>
        </w:tc>
        <w:tc>
          <w:tcPr>
            <w:tcW w:w="1533" w:type="pct"/>
          </w:tcPr>
          <w:p w14:paraId="647F462C" w14:textId="4353BE98"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Изменение 2020 к 2021</w:t>
            </w:r>
            <w:r w:rsidR="00E660ED">
              <w:rPr>
                <w:rFonts w:ascii="Times New Roman" w:eastAsia="Times New Roman" w:hAnsi="Times New Roman" w:cs="Times New Roman"/>
                <w:sz w:val="28"/>
                <w:szCs w:val="28"/>
                <w:lang w:eastAsia="ru-RU"/>
              </w:rPr>
              <w:t>*</w:t>
            </w:r>
          </w:p>
        </w:tc>
      </w:tr>
      <w:tr w:rsidR="00D45E29" w:rsidRPr="009D70A0" w14:paraId="3FC14B9B" w14:textId="77777777" w:rsidTr="00F46A35">
        <w:trPr>
          <w:trHeight w:val="239"/>
          <w:jc w:val="center"/>
        </w:trPr>
        <w:tc>
          <w:tcPr>
            <w:tcW w:w="387" w:type="pct"/>
          </w:tcPr>
          <w:p w14:paraId="70C8E357"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1434" w:type="pct"/>
            <w:noWrap/>
            <w:hideMark/>
          </w:tcPr>
          <w:p w14:paraId="65C685FA"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Сан-Франциско</w:t>
            </w:r>
          </w:p>
        </w:tc>
        <w:tc>
          <w:tcPr>
            <w:tcW w:w="883" w:type="pct"/>
            <w:noWrap/>
          </w:tcPr>
          <w:p w14:paraId="0C0EC507"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763" w:type="pct"/>
            <w:noWrap/>
            <w:hideMark/>
          </w:tcPr>
          <w:p w14:paraId="2DA96507"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c>
          <w:tcPr>
            <w:tcW w:w="1533" w:type="pct"/>
          </w:tcPr>
          <w:p w14:paraId="56957BF5"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0</w:t>
            </w:r>
          </w:p>
        </w:tc>
      </w:tr>
      <w:tr w:rsidR="00D45E29" w:rsidRPr="009D70A0" w14:paraId="371C3CFF" w14:textId="77777777" w:rsidTr="00F46A35">
        <w:trPr>
          <w:trHeight w:val="239"/>
          <w:jc w:val="center"/>
        </w:trPr>
        <w:tc>
          <w:tcPr>
            <w:tcW w:w="387" w:type="pct"/>
          </w:tcPr>
          <w:p w14:paraId="757E5ED5"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1434" w:type="pct"/>
            <w:noWrap/>
            <w:hideMark/>
          </w:tcPr>
          <w:p w14:paraId="0C09164E"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Лондон</w:t>
            </w:r>
          </w:p>
        </w:tc>
        <w:tc>
          <w:tcPr>
            <w:tcW w:w="883" w:type="pct"/>
            <w:noWrap/>
          </w:tcPr>
          <w:p w14:paraId="53A96ACD"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763" w:type="pct"/>
            <w:noWrap/>
            <w:hideMark/>
          </w:tcPr>
          <w:p w14:paraId="25732AB8"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2</w:t>
            </w:r>
          </w:p>
        </w:tc>
        <w:tc>
          <w:tcPr>
            <w:tcW w:w="1533" w:type="pct"/>
          </w:tcPr>
          <w:p w14:paraId="4E3A8C11"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0</w:t>
            </w:r>
          </w:p>
        </w:tc>
      </w:tr>
      <w:tr w:rsidR="00D45E29" w:rsidRPr="009D70A0" w14:paraId="3724DA2E" w14:textId="77777777" w:rsidTr="00F46A35">
        <w:trPr>
          <w:trHeight w:val="239"/>
          <w:jc w:val="center"/>
        </w:trPr>
        <w:tc>
          <w:tcPr>
            <w:tcW w:w="387" w:type="pct"/>
          </w:tcPr>
          <w:p w14:paraId="515CCDCA"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3</w:t>
            </w:r>
          </w:p>
        </w:tc>
        <w:tc>
          <w:tcPr>
            <w:tcW w:w="1434" w:type="pct"/>
            <w:noWrap/>
            <w:hideMark/>
          </w:tcPr>
          <w:p w14:paraId="704F9F56"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Нью-Йорк</w:t>
            </w:r>
          </w:p>
        </w:tc>
        <w:tc>
          <w:tcPr>
            <w:tcW w:w="883" w:type="pct"/>
            <w:noWrap/>
          </w:tcPr>
          <w:p w14:paraId="39A0A818" w14:textId="77777777" w:rsidR="00D45E29" w:rsidRPr="009D70A0" w:rsidRDefault="00D45E29" w:rsidP="00504463">
            <w:pPr>
              <w:jc w:val="center"/>
              <w:rPr>
                <w:rFonts w:ascii="Times New Roman" w:eastAsia="Times New Roman" w:hAnsi="Times New Roman" w:cs="Times New Roman"/>
                <w:bCs/>
                <w:sz w:val="28"/>
                <w:szCs w:val="28"/>
                <w:lang w:eastAsia="ru-RU"/>
              </w:rPr>
            </w:pPr>
            <w:r w:rsidRPr="009D70A0">
              <w:rPr>
                <w:rFonts w:ascii="Times New Roman" w:eastAsia="Times New Roman" w:hAnsi="Times New Roman" w:cs="Times New Roman"/>
                <w:bCs/>
                <w:sz w:val="28"/>
                <w:szCs w:val="28"/>
                <w:lang w:eastAsia="ru-RU"/>
              </w:rPr>
              <w:t>3</w:t>
            </w:r>
          </w:p>
        </w:tc>
        <w:tc>
          <w:tcPr>
            <w:tcW w:w="763" w:type="pct"/>
            <w:noWrap/>
            <w:hideMark/>
          </w:tcPr>
          <w:p w14:paraId="635D7250" w14:textId="77777777" w:rsidR="00D45E29" w:rsidRPr="009D70A0" w:rsidRDefault="00D45E29" w:rsidP="00504463">
            <w:pPr>
              <w:jc w:val="center"/>
              <w:rPr>
                <w:rFonts w:ascii="Times New Roman" w:eastAsia="Times New Roman" w:hAnsi="Times New Roman" w:cs="Times New Roman"/>
                <w:bCs/>
                <w:sz w:val="28"/>
                <w:szCs w:val="28"/>
                <w:lang w:eastAsia="ru-RU"/>
              </w:rPr>
            </w:pPr>
            <w:r w:rsidRPr="009D70A0">
              <w:rPr>
                <w:rFonts w:ascii="Times New Roman" w:eastAsia="Times New Roman" w:hAnsi="Times New Roman" w:cs="Times New Roman"/>
                <w:bCs/>
                <w:sz w:val="28"/>
                <w:szCs w:val="28"/>
                <w:lang w:eastAsia="ru-RU"/>
              </w:rPr>
              <w:t>3</w:t>
            </w:r>
          </w:p>
        </w:tc>
        <w:tc>
          <w:tcPr>
            <w:tcW w:w="1533" w:type="pct"/>
          </w:tcPr>
          <w:p w14:paraId="12F75FDA"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0</w:t>
            </w:r>
          </w:p>
        </w:tc>
      </w:tr>
      <w:tr w:rsidR="00D45E29" w:rsidRPr="009D70A0" w14:paraId="4009CE19" w14:textId="77777777" w:rsidTr="00F46A35">
        <w:trPr>
          <w:trHeight w:val="239"/>
          <w:jc w:val="center"/>
        </w:trPr>
        <w:tc>
          <w:tcPr>
            <w:tcW w:w="387" w:type="pct"/>
          </w:tcPr>
          <w:p w14:paraId="1BD2E217"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1434" w:type="pct"/>
            <w:noWrap/>
            <w:hideMark/>
          </w:tcPr>
          <w:p w14:paraId="04385BDC"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Сан-Паулу</w:t>
            </w:r>
          </w:p>
        </w:tc>
        <w:tc>
          <w:tcPr>
            <w:tcW w:w="883" w:type="pct"/>
            <w:noWrap/>
          </w:tcPr>
          <w:p w14:paraId="0128AFB0"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763" w:type="pct"/>
            <w:noWrap/>
            <w:hideMark/>
          </w:tcPr>
          <w:p w14:paraId="10E89F39"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4</w:t>
            </w:r>
          </w:p>
        </w:tc>
        <w:tc>
          <w:tcPr>
            <w:tcW w:w="1533" w:type="pct"/>
          </w:tcPr>
          <w:p w14:paraId="47310E99"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w:t>
            </w:r>
          </w:p>
        </w:tc>
      </w:tr>
      <w:tr w:rsidR="00D45E29" w:rsidRPr="009D70A0" w14:paraId="5BED09A8" w14:textId="77777777" w:rsidTr="00F46A35">
        <w:trPr>
          <w:trHeight w:val="239"/>
          <w:jc w:val="center"/>
        </w:trPr>
        <w:tc>
          <w:tcPr>
            <w:tcW w:w="387" w:type="pct"/>
          </w:tcPr>
          <w:p w14:paraId="53347464"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1434" w:type="pct"/>
            <w:noWrap/>
          </w:tcPr>
          <w:p w14:paraId="1E61FBF8" w14:textId="77777777" w:rsidR="00D45E29" w:rsidRPr="009D70A0" w:rsidRDefault="00D45E29" w:rsidP="00504463">
            <w:pP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Тель-Авив</w:t>
            </w:r>
          </w:p>
        </w:tc>
        <w:tc>
          <w:tcPr>
            <w:tcW w:w="883" w:type="pct"/>
            <w:noWrap/>
          </w:tcPr>
          <w:p w14:paraId="300C1231"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18</w:t>
            </w:r>
          </w:p>
        </w:tc>
        <w:tc>
          <w:tcPr>
            <w:tcW w:w="763" w:type="pct"/>
            <w:noWrap/>
          </w:tcPr>
          <w:p w14:paraId="5A22A503"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5</w:t>
            </w:r>
          </w:p>
        </w:tc>
        <w:tc>
          <w:tcPr>
            <w:tcW w:w="1533" w:type="pct"/>
          </w:tcPr>
          <w:p w14:paraId="7E213B4E" w14:textId="77777777" w:rsidR="00D45E29" w:rsidRPr="009D70A0" w:rsidRDefault="00D45E29"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+13</w:t>
            </w:r>
          </w:p>
        </w:tc>
      </w:tr>
      <w:tr w:rsidR="00D45E29" w:rsidRPr="009D70A0" w14:paraId="0F085288" w14:textId="77777777" w:rsidTr="00F46A35">
        <w:trPr>
          <w:trHeight w:val="239"/>
          <w:jc w:val="center"/>
        </w:trPr>
        <w:tc>
          <w:tcPr>
            <w:tcW w:w="387" w:type="pct"/>
          </w:tcPr>
          <w:p w14:paraId="2F9868A5" w14:textId="77777777" w:rsidR="00D45E29" w:rsidRPr="009D70A0" w:rsidRDefault="00D45E29" w:rsidP="00504463">
            <w:pPr>
              <w:rPr>
                <w:rFonts w:ascii="Times New Roman" w:eastAsia="Times New Roman" w:hAnsi="Times New Roman" w:cs="Times New Roman"/>
                <w:b/>
                <w:bCs/>
                <w:sz w:val="28"/>
                <w:szCs w:val="28"/>
                <w:lang w:eastAsia="ru-RU"/>
              </w:rPr>
            </w:pPr>
            <w:r w:rsidRPr="009D70A0">
              <w:rPr>
                <w:rFonts w:ascii="Times New Roman" w:eastAsia="Times New Roman" w:hAnsi="Times New Roman" w:cs="Times New Roman"/>
                <w:b/>
                <w:bCs/>
                <w:sz w:val="28"/>
                <w:szCs w:val="28"/>
                <w:lang w:eastAsia="ru-RU"/>
              </w:rPr>
              <w:t>9</w:t>
            </w:r>
          </w:p>
        </w:tc>
        <w:tc>
          <w:tcPr>
            <w:tcW w:w="1434" w:type="pct"/>
            <w:noWrap/>
            <w:hideMark/>
          </w:tcPr>
          <w:p w14:paraId="04F34A07" w14:textId="77777777" w:rsidR="00D45E29" w:rsidRPr="009D70A0" w:rsidRDefault="00D45E29" w:rsidP="00504463">
            <w:pPr>
              <w:rPr>
                <w:rFonts w:ascii="Times New Roman" w:eastAsia="Times New Roman" w:hAnsi="Times New Roman" w:cs="Times New Roman"/>
                <w:b/>
                <w:bCs/>
                <w:sz w:val="28"/>
                <w:szCs w:val="28"/>
                <w:lang w:eastAsia="ru-RU"/>
              </w:rPr>
            </w:pPr>
            <w:r w:rsidRPr="009D70A0">
              <w:rPr>
                <w:rFonts w:ascii="Times New Roman" w:eastAsia="Times New Roman" w:hAnsi="Times New Roman" w:cs="Times New Roman"/>
                <w:b/>
                <w:bCs/>
                <w:sz w:val="28"/>
                <w:szCs w:val="28"/>
                <w:lang w:eastAsia="ru-RU"/>
              </w:rPr>
              <w:t>Гонконг</w:t>
            </w:r>
          </w:p>
        </w:tc>
        <w:tc>
          <w:tcPr>
            <w:tcW w:w="883" w:type="pct"/>
            <w:noWrap/>
          </w:tcPr>
          <w:p w14:paraId="046B97FB" w14:textId="77777777" w:rsidR="00D45E29" w:rsidRPr="009D70A0" w:rsidRDefault="00D45E29" w:rsidP="00504463">
            <w:pPr>
              <w:jc w:val="center"/>
              <w:rPr>
                <w:rFonts w:ascii="Times New Roman" w:eastAsia="Times New Roman" w:hAnsi="Times New Roman" w:cs="Times New Roman"/>
                <w:b/>
                <w:bCs/>
                <w:sz w:val="28"/>
                <w:szCs w:val="28"/>
                <w:lang w:eastAsia="ru-RU"/>
              </w:rPr>
            </w:pPr>
            <w:r w:rsidRPr="009D70A0">
              <w:rPr>
                <w:rFonts w:ascii="Times New Roman" w:eastAsia="Times New Roman" w:hAnsi="Times New Roman" w:cs="Times New Roman"/>
                <w:b/>
                <w:bCs/>
                <w:sz w:val="28"/>
                <w:szCs w:val="28"/>
                <w:lang w:eastAsia="ru-RU"/>
              </w:rPr>
              <w:t>11</w:t>
            </w:r>
          </w:p>
        </w:tc>
        <w:tc>
          <w:tcPr>
            <w:tcW w:w="763" w:type="pct"/>
            <w:noWrap/>
            <w:hideMark/>
          </w:tcPr>
          <w:p w14:paraId="2EB23CD2" w14:textId="77777777" w:rsidR="00D45E29" w:rsidRPr="009D70A0" w:rsidRDefault="00D45E29" w:rsidP="00504463">
            <w:pPr>
              <w:jc w:val="center"/>
              <w:rPr>
                <w:rFonts w:ascii="Times New Roman" w:eastAsia="Times New Roman" w:hAnsi="Times New Roman" w:cs="Times New Roman"/>
                <w:b/>
                <w:bCs/>
                <w:sz w:val="28"/>
                <w:szCs w:val="28"/>
                <w:lang w:eastAsia="ru-RU"/>
              </w:rPr>
            </w:pPr>
            <w:r w:rsidRPr="009D70A0">
              <w:rPr>
                <w:rFonts w:ascii="Times New Roman" w:eastAsia="Times New Roman" w:hAnsi="Times New Roman" w:cs="Times New Roman"/>
                <w:b/>
                <w:bCs/>
                <w:sz w:val="28"/>
                <w:szCs w:val="28"/>
                <w:lang w:eastAsia="ru-RU"/>
              </w:rPr>
              <w:t>9</w:t>
            </w:r>
          </w:p>
        </w:tc>
        <w:tc>
          <w:tcPr>
            <w:tcW w:w="1533" w:type="pct"/>
          </w:tcPr>
          <w:p w14:paraId="06D40674" w14:textId="77777777" w:rsidR="00D45E29" w:rsidRPr="009D70A0" w:rsidRDefault="00D45E29" w:rsidP="00504463">
            <w:pPr>
              <w:jc w:val="center"/>
              <w:rPr>
                <w:rFonts w:ascii="Times New Roman" w:eastAsia="Times New Roman" w:hAnsi="Times New Roman" w:cs="Times New Roman"/>
                <w:b/>
                <w:bCs/>
                <w:sz w:val="28"/>
                <w:szCs w:val="28"/>
                <w:lang w:eastAsia="ru-RU"/>
              </w:rPr>
            </w:pPr>
            <w:r w:rsidRPr="009D70A0">
              <w:rPr>
                <w:rFonts w:ascii="Times New Roman" w:eastAsia="Times New Roman" w:hAnsi="Times New Roman" w:cs="Times New Roman"/>
                <w:b/>
                <w:bCs/>
                <w:sz w:val="28"/>
                <w:szCs w:val="28"/>
                <w:lang w:eastAsia="ru-RU"/>
              </w:rPr>
              <w:t>+2</w:t>
            </w:r>
          </w:p>
        </w:tc>
      </w:tr>
      <w:tr w:rsidR="00D45E29" w:rsidRPr="009D70A0" w14:paraId="7F0FCB73" w14:textId="77777777" w:rsidTr="00F46A35">
        <w:trPr>
          <w:trHeight w:val="239"/>
          <w:jc w:val="center"/>
        </w:trPr>
        <w:tc>
          <w:tcPr>
            <w:tcW w:w="387" w:type="pct"/>
          </w:tcPr>
          <w:p w14:paraId="4D52DC55" w14:textId="77777777" w:rsidR="00D45E29" w:rsidRPr="009D70A0" w:rsidRDefault="00D45E29" w:rsidP="00504463">
            <w:pPr>
              <w:rPr>
                <w:rFonts w:ascii="Times New Roman" w:eastAsia="Times New Roman" w:hAnsi="Times New Roman" w:cs="Times New Roman"/>
                <w:b/>
                <w:bCs/>
                <w:sz w:val="28"/>
                <w:szCs w:val="28"/>
                <w:lang w:eastAsia="ru-RU"/>
              </w:rPr>
            </w:pPr>
            <w:r w:rsidRPr="009D70A0">
              <w:rPr>
                <w:rFonts w:ascii="Times New Roman" w:eastAsia="Times New Roman" w:hAnsi="Times New Roman" w:cs="Times New Roman"/>
                <w:b/>
                <w:bCs/>
                <w:sz w:val="28"/>
                <w:szCs w:val="28"/>
                <w:lang w:eastAsia="ru-RU"/>
              </w:rPr>
              <w:t>18</w:t>
            </w:r>
          </w:p>
        </w:tc>
        <w:tc>
          <w:tcPr>
            <w:tcW w:w="1434" w:type="pct"/>
            <w:noWrap/>
          </w:tcPr>
          <w:p w14:paraId="7EDB9A2B" w14:textId="77777777" w:rsidR="00D45E29" w:rsidRPr="009D70A0" w:rsidRDefault="00D45E29" w:rsidP="00504463">
            <w:pP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Москва</w:t>
            </w:r>
          </w:p>
        </w:tc>
        <w:tc>
          <w:tcPr>
            <w:tcW w:w="883" w:type="pct"/>
            <w:noWrap/>
          </w:tcPr>
          <w:p w14:paraId="49B65609" w14:textId="77777777" w:rsidR="00D45E29" w:rsidRPr="009D70A0" w:rsidRDefault="00D45E29" w:rsidP="00504463">
            <w:pPr>
              <w:jc w:val="cente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30</w:t>
            </w:r>
          </w:p>
        </w:tc>
        <w:tc>
          <w:tcPr>
            <w:tcW w:w="763" w:type="pct"/>
            <w:noWrap/>
          </w:tcPr>
          <w:p w14:paraId="730F7F31" w14:textId="77777777" w:rsidR="00D45E29" w:rsidRPr="009D70A0" w:rsidRDefault="00D45E29" w:rsidP="00504463">
            <w:pPr>
              <w:jc w:val="cente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18</w:t>
            </w:r>
          </w:p>
        </w:tc>
        <w:tc>
          <w:tcPr>
            <w:tcW w:w="1533" w:type="pct"/>
          </w:tcPr>
          <w:p w14:paraId="348F7888" w14:textId="77777777" w:rsidR="00D45E29" w:rsidRPr="009D70A0" w:rsidRDefault="00D45E29" w:rsidP="00504463">
            <w:pPr>
              <w:jc w:val="center"/>
              <w:rPr>
                <w:rFonts w:ascii="Times New Roman" w:eastAsia="Times New Roman" w:hAnsi="Times New Roman" w:cs="Times New Roman"/>
                <w:b/>
                <w:sz w:val="28"/>
                <w:szCs w:val="28"/>
                <w:lang w:eastAsia="ru-RU"/>
              </w:rPr>
            </w:pPr>
            <w:r w:rsidRPr="009D70A0">
              <w:rPr>
                <w:rFonts w:ascii="Times New Roman" w:eastAsia="Times New Roman" w:hAnsi="Times New Roman" w:cs="Times New Roman"/>
                <w:b/>
                <w:sz w:val="28"/>
                <w:szCs w:val="28"/>
                <w:lang w:eastAsia="ru-RU"/>
              </w:rPr>
              <w:t>+12</w:t>
            </w:r>
          </w:p>
        </w:tc>
      </w:tr>
    </w:tbl>
    <w:p w14:paraId="1BFCF703" w14:textId="456070F3" w:rsidR="00D45E29" w:rsidRPr="00E660ED" w:rsidRDefault="00E660ED" w:rsidP="00504463">
      <w:pPr>
        <w:spacing w:after="0" w:line="240" w:lineRule="auto"/>
        <w:jc w:val="both"/>
        <w:rPr>
          <w:rFonts w:ascii="Times New Roman" w:hAnsi="Times New Roman" w:cs="Times New Roman"/>
          <w:i/>
          <w:sz w:val="24"/>
          <w:szCs w:val="28"/>
        </w:rPr>
      </w:pPr>
      <w:r w:rsidRPr="00E660ED">
        <w:rPr>
          <w:rFonts w:ascii="Times New Roman" w:hAnsi="Times New Roman" w:cs="Times New Roman"/>
          <w:i/>
          <w:iCs/>
          <w:sz w:val="24"/>
          <w:szCs w:val="28"/>
        </w:rPr>
        <w:t>*</w:t>
      </w:r>
      <w:r w:rsidR="00DF2DB7" w:rsidRPr="00E660ED">
        <w:rPr>
          <w:rFonts w:ascii="Times New Roman" w:hAnsi="Times New Roman" w:cs="Times New Roman"/>
          <w:i/>
          <w:iCs/>
          <w:sz w:val="24"/>
          <w:szCs w:val="28"/>
        </w:rPr>
        <w:t>Прим</w:t>
      </w:r>
      <w:r>
        <w:rPr>
          <w:rFonts w:ascii="Times New Roman" w:hAnsi="Times New Roman" w:cs="Times New Roman"/>
          <w:i/>
          <w:iCs/>
          <w:sz w:val="24"/>
          <w:szCs w:val="28"/>
        </w:rPr>
        <w:t>ечание</w:t>
      </w:r>
      <w:r w:rsidR="00D45E29" w:rsidRPr="00E660ED">
        <w:rPr>
          <w:rFonts w:ascii="Times New Roman" w:hAnsi="Times New Roman" w:cs="Times New Roman"/>
          <w:i/>
          <w:sz w:val="24"/>
          <w:szCs w:val="28"/>
        </w:rPr>
        <w:t xml:space="preserve"> «+» </w:t>
      </w:r>
      <w:r w:rsidR="00D45E29" w:rsidRPr="00E660ED">
        <w:rPr>
          <w:rFonts w:ascii="Times New Roman" w:hAnsi="Times New Roman" w:cs="Times New Roman"/>
          <w:i/>
          <w:sz w:val="24"/>
          <w:szCs w:val="28"/>
        </w:rPr>
        <w:sym w:font="Symbol" w:char="F02D"/>
      </w:r>
      <w:r w:rsidR="00D45E29" w:rsidRPr="00E660ED">
        <w:rPr>
          <w:rFonts w:ascii="Times New Roman" w:hAnsi="Times New Roman" w:cs="Times New Roman"/>
          <w:i/>
          <w:sz w:val="24"/>
          <w:szCs w:val="28"/>
        </w:rPr>
        <w:t xml:space="preserve"> улучшение позиции, «</w:t>
      </w:r>
      <w:r w:rsidR="00D45E29" w:rsidRPr="00E660ED">
        <w:rPr>
          <w:rFonts w:ascii="Times New Roman" w:hAnsi="Times New Roman" w:cs="Times New Roman"/>
          <w:i/>
          <w:sz w:val="24"/>
          <w:szCs w:val="28"/>
        </w:rPr>
        <w:sym w:font="Symbol" w:char="F02D"/>
      </w:r>
      <w:r w:rsidR="00D45E29" w:rsidRPr="00E660ED">
        <w:rPr>
          <w:rFonts w:ascii="Times New Roman" w:hAnsi="Times New Roman" w:cs="Times New Roman"/>
          <w:i/>
          <w:sz w:val="24"/>
          <w:szCs w:val="28"/>
        </w:rPr>
        <w:t xml:space="preserve">» </w:t>
      </w:r>
      <w:r w:rsidR="00D45E29" w:rsidRPr="00E660ED">
        <w:rPr>
          <w:rFonts w:ascii="Times New Roman" w:hAnsi="Times New Roman" w:cs="Times New Roman"/>
          <w:i/>
          <w:sz w:val="24"/>
          <w:szCs w:val="28"/>
        </w:rPr>
        <w:sym w:font="Symbol" w:char="F02D"/>
      </w:r>
      <w:r>
        <w:rPr>
          <w:rFonts w:ascii="Times New Roman" w:hAnsi="Times New Roman" w:cs="Times New Roman"/>
          <w:i/>
          <w:sz w:val="24"/>
          <w:szCs w:val="28"/>
        </w:rPr>
        <w:t xml:space="preserve"> ухудшение позиции</w:t>
      </w:r>
    </w:p>
    <w:p w14:paraId="529CE7DC" w14:textId="77777777" w:rsidR="00D45E29" w:rsidRPr="009D70A0" w:rsidRDefault="00D45E29" w:rsidP="00E660ED">
      <w:pPr>
        <w:spacing w:after="0" w:line="360" w:lineRule="auto"/>
        <w:jc w:val="both"/>
        <w:rPr>
          <w:rFonts w:ascii="Times New Roman" w:hAnsi="Times New Roman" w:cs="Times New Roman"/>
          <w:sz w:val="28"/>
          <w:szCs w:val="28"/>
        </w:rPr>
      </w:pPr>
    </w:p>
    <w:p w14:paraId="7427CCAB" w14:textId="77777777" w:rsidR="00E660ED" w:rsidRDefault="00D45E29"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Согласно </w:t>
      </w:r>
      <w:r w:rsidRPr="009D70A0">
        <w:rPr>
          <w:rFonts w:ascii="Times New Roman" w:hAnsi="Times New Roman" w:cs="Times New Roman"/>
          <w:iCs/>
          <w:sz w:val="28"/>
          <w:szCs w:val="28"/>
          <w:lang w:val="en-US"/>
        </w:rPr>
        <w:t>GFI</w:t>
      </w:r>
      <w:r w:rsidRPr="009D70A0">
        <w:rPr>
          <w:rFonts w:ascii="Times New Roman" w:hAnsi="Times New Roman" w:cs="Times New Roman"/>
          <w:sz w:val="28"/>
          <w:szCs w:val="28"/>
        </w:rPr>
        <w:t xml:space="preserve">, за исследуемый период сохранить свои позиции удалось Сан-Франциско, Лондону и Нью-Йорку: 1-е – 3-е места соответственно. Усилил свои позиции Сан-Паулу (+1), а существенный прорыв показали Тель-Авив и Москва, поднявшись на 13 и 12 позиций соответственно. Позиции Гонконга являются достаточно высокими. Как видно из таблицы 6, в 2020 г. </w:t>
      </w:r>
    </w:p>
    <w:p w14:paraId="6877BE7B" w14:textId="3500A0DB" w:rsidR="00D45E29" w:rsidRPr="009D70A0"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hAnsi="Times New Roman" w:cs="Times New Roman"/>
          <w:sz w:val="28"/>
          <w:szCs w:val="28"/>
        </w:rPr>
        <w:t>Гонконг занимал 11-е место (среди из 238 рынков мира), а в 2021 г. его показатели повысились на 2-е строчки (из 220 рынков). Москва для сравнения также улучшила свои позиции, поднявшись за исследуемый период с 30-го на 18-е место.</w:t>
      </w:r>
    </w:p>
    <w:p w14:paraId="1FBFEC8B" w14:textId="77777777" w:rsidR="00E660ED" w:rsidRDefault="00D45E29" w:rsidP="00E660ED">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Другим важным показателем оценки уровня конкурентоспособности страны в современных условиях служит </w:t>
      </w:r>
      <w:r w:rsidRPr="009D70A0">
        <w:rPr>
          <w:rFonts w:ascii="Times New Roman" w:eastAsia="Times New Roman" w:hAnsi="Times New Roman" w:cs="Times New Roman"/>
          <w:iCs/>
          <w:sz w:val="28"/>
          <w:szCs w:val="28"/>
          <w:lang w:eastAsia="ru-RU"/>
        </w:rPr>
        <w:t xml:space="preserve">качество высшего образования в сфере </w:t>
      </w:r>
      <w:r w:rsidR="00502F38">
        <w:rPr>
          <w:rFonts w:ascii="Times New Roman" w:eastAsia="Times New Roman" w:hAnsi="Times New Roman" w:cs="Times New Roman"/>
          <w:iCs/>
          <w:sz w:val="28"/>
          <w:szCs w:val="28"/>
          <w:lang w:eastAsia="ru-RU"/>
        </w:rPr>
        <w:t>FinTech</w:t>
      </w:r>
      <w:r w:rsidRPr="009D70A0">
        <w:rPr>
          <w:rFonts w:ascii="Times New Roman" w:eastAsia="Times New Roman" w:hAnsi="Times New Roman" w:cs="Times New Roman"/>
          <w:sz w:val="28"/>
          <w:szCs w:val="28"/>
          <w:lang w:eastAsia="ru-RU"/>
        </w:rPr>
        <w:t xml:space="preserve">. Развитая система технологического образования страны выпускает высоко квалифицированных специалистов в таких областях, как разработка программного обеспечения, анализ больших данных искусственный интеллект, которые необходимы для создания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 xml:space="preserve">-продуктов. </w:t>
      </w:r>
    </w:p>
    <w:p w14:paraId="4F043C77" w14:textId="0D4C0D33" w:rsidR="00D45E29" w:rsidRPr="001569E3" w:rsidRDefault="00D45E29" w:rsidP="00E660ED">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В КНР именно Гонконг добился выдающихся успехов в области высшего образования в сфере финансов и информационно-коммуникационных технологий (ИКТ). В 2023 г. 3 университета (</w:t>
      </w:r>
      <w:proofErr w:type="spellStart"/>
      <w:r w:rsidRPr="009D70A0">
        <w:rPr>
          <w:rFonts w:ascii="Times New Roman" w:eastAsia="Times New Roman" w:hAnsi="Times New Roman" w:cs="Times New Roman"/>
          <w:iCs/>
          <w:sz w:val="28"/>
          <w:szCs w:val="28"/>
          <w:lang w:eastAsia="ru-RU"/>
        </w:rPr>
        <w:t>Hong</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Kong</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University</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of</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Science</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and</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Technology</w:t>
      </w:r>
      <w:proofErr w:type="spellEnd"/>
      <w:r w:rsidRPr="009D70A0">
        <w:rPr>
          <w:rFonts w:ascii="Times New Roman" w:eastAsia="Times New Roman" w:hAnsi="Times New Roman" w:cs="Times New Roman"/>
          <w:iCs/>
          <w:sz w:val="28"/>
          <w:szCs w:val="28"/>
          <w:lang w:eastAsia="ru-RU"/>
        </w:rPr>
        <w:t xml:space="preserve"> </w:t>
      </w:r>
      <w:r w:rsidRPr="009D70A0">
        <w:rPr>
          <w:rFonts w:ascii="Times New Roman" w:eastAsia="Times New Roman" w:hAnsi="Times New Roman" w:cs="Times New Roman"/>
          <w:sz w:val="28"/>
          <w:szCs w:val="28"/>
          <w:lang w:eastAsia="ru-RU"/>
        </w:rPr>
        <w:t>(43-е место)</w:t>
      </w:r>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University</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of</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Hong</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Kong</w:t>
      </w:r>
      <w:proofErr w:type="spellEnd"/>
      <w:r w:rsidRPr="009D70A0">
        <w:rPr>
          <w:rFonts w:ascii="Times New Roman" w:eastAsia="Times New Roman" w:hAnsi="Times New Roman" w:cs="Times New Roman"/>
          <w:iCs/>
          <w:sz w:val="28"/>
          <w:szCs w:val="28"/>
          <w:lang w:eastAsia="ru-RU"/>
        </w:rPr>
        <w:t xml:space="preserve"> </w:t>
      </w:r>
      <w:r w:rsidRPr="009D70A0">
        <w:rPr>
          <w:rFonts w:ascii="Times New Roman" w:eastAsia="Times New Roman" w:hAnsi="Times New Roman" w:cs="Times New Roman"/>
          <w:sz w:val="28"/>
          <w:szCs w:val="28"/>
          <w:lang w:eastAsia="ru-RU"/>
        </w:rPr>
        <w:t>(79-е место)</w:t>
      </w:r>
      <w:r w:rsidRPr="009D70A0">
        <w:rPr>
          <w:rFonts w:ascii="Times New Roman" w:eastAsia="Times New Roman" w:hAnsi="Times New Roman" w:cs="Times New Roman"/>
          <w:iCs/>
          <w:sz w:val="28"/>
          <w:szCs w:val="28"/>
          <w:lang w:eastAsia="ru-RU"/>
        </w:rPr>
        <w:t xml:space="preserve"> и </w:t>
      </w:r>
      <w:proofErr w:type="spellStart"/>
      <w:r w:rsidRPr="009D70A0">
        <w:rPr>
          <w:rFonts w:ascii="Times New Roman" w:eastAsia="Times New Roman" w:hAnsi="Times New Roman" w:cs="Times New Roman"/>
          <w:iCs/>
          <w:sz w:val="28"/>
          <w:szCs w:val="28"/>
          <w:lang w:eastAsia="ru-RU"/>
        </w:rPr>
        <w:t>Hong</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Kong</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Polytechnic</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University</w:t>
      </w:r>
      <w:proofErr w:type="spellEnd"/>
      <w:r w:rsidRPr="009D70A0">
        <w:rPr>
          <w:rFonts w:ascii="Times New Roman" w:eastAsia="Times New Roman" w:hAnsi="Times New Roman" w:cs="Times New Roman"/>
          <w:iCs/>
          <w:sz w:val="28"/>
          <w:szCs w:val="28"/>
          <w:lang w:eastAsia="ru-RU"/>
        </w:rPr>
        <w:t xml:space="preserve"> </w:t>
      </w:r>
      <w:r w:rsidRPr="009D70A0">
        <w:rPr>
          <w:rFonts w:ascii="Times New Roman" w:eastAsia="Times New Roman" w:hAnsi="Times New Roman" w:cs="Times New Roman"/>
          <w:sz w:val="28"/>
          <w:szCs w:val="28"/>
          <w:lang w:eastAsia="ru-RU"/>
        </w:rPr>
        <w:t xml:space="preserve">(90-е место)) были включены в ТОП-100 вузов мира в </w:t>
      </w:r>
      <w:r w:rsidRPr="009D70A0">
        <w:rPr>
          <w:rFonts w:ascii="Times New Roman" w:eastAsia="Times New Roman" w:hAnsi="Times New Roman" w:cs="Times New Roman"/>
          <w:sz w:val="28"/>
          <w:szCs w:val="28"/>
          <w:lang w:eastAsia="ru-RU"/>
        </w:rPr>
        <w:lastRenderedPageBreak/>
        <w:t xml:space="preserve">сфере инженерии и технологий в рейтинге университетов мира </w:t>
      </w:r>
      <w:r w:rsidRPr="009D70A0">
        <w:rPr>
          <w:rFonts w:ascii="Times New Roman" w:eastAsia="Times New Roman" w:hAnsi="Times New Roman" w:cs="Times New Roman"/>
          <w:iCs/>
          <w:sz w:val="28"/>
          <w:szCs w:val="28"/>
          <w:lang w:eastAsia="ru-RU"/>
        </w:rPr>
        <w:t xml:space="preserve">QS </w:t>
      </w:r>
      <w:proofErr w:type="spellStart"/>
      <w:r w:rsidRPr="009D70A0">
        <w:rPr>
          <w:rFonts w:ascii="Times New Roman" w:eastAsia="Times New Roman" w:hAnsi="Times New Roman" w:cs="Times New Roman"/>
          <w:iCs/>
          <w:sz w:val="28"/>
          <w:szCs w:val="28"/>
          <w:lang w:eastAsia="ru-RU"/>
        </w:rPr>
        <w:t>World</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University</w:t>
      </w:r>
      <w:proofErr w:type="spellEnd"/>
      <w:r w:rsidRPr="009D70A0">
        <w:rPr>
          <w:rFonts w:ascii="Times New Roman" w:eastAsia="Times New Roman" w:hAnsi="Times New Roman" w:cs="Times New Roman"/>
          <w:iCs/>
          <w:sz w:val="28"/>
          <w:szCs w:val="28"/>
          <w:lang w:eastAsia="ru-RU"/>
        </w:rPr>
        <w:t xml:space="preserve"> </w:t>
      </w:r>
      <w:proofErr w:type="spellStart"/>
      <w:r w:rsidRPr="009D70A0">
        <w:rPr>
          <w:rFonts w:ascii="Times New Roman" w:eastAsia="Times New Roman" w:hAnsi="Times New Roman" w:cs="Times New Roman"/>
          <w:iCs/>
          <w:sz w:val="28"/>
          <w:szCs w:val="28"/>
          <w:lang w:eastAsia="ru-RU"/>
        </w:rPr>
        <w:t>Rankings</w:t>
      </w:r>
      <w:proofErr w:type="spellEnd"/>
      <w:r w:rsidRPr="009D70A0">
        <w:rPr>
          <w:rFonts w:ascii="Times New Roman" w:eastAsia="Times New Roman" w:hAnsi="Times New Roman" w:cs="Times New Roman"/>
          <w:sz w:val="28"/>
          <w:szCs w:val="28"/>
          <w:lang w:eastAsia="ru-RU"/>
        </w:rPr>
        <w:t xml:space="preserve"> [</w:t>
      </w:r>
      <w:r w:rsidR="000D69CF" w:rsidRPr="001569E3">
        <w:rPr>
          <w:rFonts w:ascii="Times New Roman" w:eastAsia="Times New Roman" w:hAnsi="Times New Roman" w:cs="Times New Roman"/>
          <w:sz w:val="28"/>
          <w:szCs w:val="28"/>
          <w:lang w:eastAsia="ru-RU"/>
        </w:rPr>
        <w:t>40</w:t>
      </w:r>
      <w:r w:rsidRPr="001569E3">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eastAsia="ru-RU"/>
        </w:rPr>
        <w:t xml:space="preserve">Основными областями их научно-исследовательской деятельности являются: искусственный интеллект, </w:t>
      </w:r>
      <w:proofErr w:type="spellStart"/>
      <w:r w:rsidRPr="009D70A0">
        <w:rPr>
          <w:rFonts w:ascii="Times New Roman" w:eastAsia="Times New Roman" w:hAnsi="Times New Roman" w:cs="Times New Roman"/>
          <w:sz w:val="28"/>
          <w:szCs w:val="28"/>
          <w:lang w:eastAsia="ru-RU"/>
        </w:rPr>
        <w:t>кибербезопасность</w:t>
      </w:r>
      <w:proofErr w:type="spellEnd"/>
      <w:r w:rsidRPr="009D70A0">
        <w:rPr>
          <w:rFonts w:ascii="Times New Roman" w:eastAsia="Times New Roman" w:hAnsi="Times New Roman" w:cs="Times New Roman"/>
          <w:sz w:val="28"/>
          <w:szCs w:val="28"/>
          <w:lang w:eastAsia="ru-RU"/>
        </w:rPr>
        <w:t xml:space="preserve">, анализ данных, связь 5G, проектирование интегральных схем, Интернет вещей и цифровые развлечения, финансовые и «зеленые» технологии. Для сравнения в России в этот рейтинг вошел МГУ (57-е место). </w:t>
      </w:r>
    </w:p>
    <w:p w14:paraId="715B3862" w14:textId="07A4972A" w:rsidR="00D45E29" w:rsidRDefault="00EE7954" w:rsidP="00E660ED">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w:t>
      </w:r>
      <w:r w:rsidR="00D45E29" w:rsidRPr="009D70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первого этапа авторской</w:t>
      </w:r>
      <w:r w:rsidR="00D45E29" w:rsidRPr="009D70A0">
        <w:rPr>
          <w:rFonts w:ascii="Times New Roman" w:eastAsia="Times New Roman" w:hAnsi="Times New Roman" w:cs="Times New Roman"/>
          <w:sz w:val="28"/>
          <w:szCs w:val="28"/>
          <w:lang w:eastAsia="ru-RU"/>
        </w:rPr>
        <w:t xml:space="preserve"> методической оценки конкурентоспособности </w:t>
      </w:r>
      <w:r>
        <w:rPr>
          <w:rFonts w:ascii="Times New Roman" w:eastAsia="Times New Roman" w:hAnsi="Times New Roman" w:cs="Times New Roman"/>
          <w:sz w:val="28"/>
          <w:szCs w:val="28"/>
          <w:lang w:eastAsia="ru-RU"/>
        </w:rPr>
        <w:t>мирового</w:t>
      </w:r>
      <w:r w:rsidR="00D45E29" w:rsidRPr="009D70A0">
        <w:rPr>
          <w:rFonts w:ascii="Times New Roman" w:eastAsia="Times New Roman" w:hAnsi="Times New Roman" w:cs="Times New Roman"/>
          <w:sz w:val="28"/>
          <w:szCs w:val="28"/>
          <w:lang w:eastAsia="ru-RU"/>
        </w:rPr>
        <w:t xml:space="preserve"> </w:t>
      </w:r>
      <w:r w:rsidR="00502F38">
        <w:rPr>
          <w:rFonts w:ascii="Times New Roman" w:eastAsia="Times New Roman" w:hAnsi="Times New Roman" w:cs="Times New Roman"/>
          <w:sz w:val="28"/>
          <w:szCs w:val="28"/>
          <w:lang w:eastAsia="ru-RU"/>
        </w:rPr>
        <w:t>FinTech</w:t>
      </w:r>
      <w:r>
        <w:rPr>
          <w:rFonts w:ascii="Times New Roman" w:eastAsia="Times New Roman" w:hAnsi="Times New Roman" w:cs="Times New Roman"/>
          <w:sz w:val="28"/>
          <w:szCs w:val="28"/>
          <w:lang w:eastAsia="ru-RU"/>
        </w:rPr>
        <w:t>-</w:t>
      </w:r>
      <w:r w:rsidR="00D45E29" w:rsidRPr="009D70A0">
        <w:rPr>
          <w:rFonts w:ascii="Times New Roman" w:eastAsia="Times New Roman" w:hAnsi="Times New Roman" w:cs="Times New Roman"/>
          <w:sz w:val="28"/>
          <w:szCs w:val="28"/>
          <w:lang w:eastAsia="ru-RU"/>
        </w:rPr>
        <w:t xml:space="preserve">рынка </w:t>
      </w:r>
      <w:r>
        <w:rPr>
          <w:rFonts w:ascii="Times New Roman" w:eastAsia="Times New Roman" w:hAnsi="Times New Roman" w:cs="Times New Roman"/>
          <w:sz w:val="28"/>
          <w:szCs w:val="28"/>
          <w:lang w:eastAsia="ru-RU"/>
        </w:rPr>
        <w:t>было выяв</w:t>
      </w:r>
      <w:r w:rsidR="00D45E29" w:rsidRPr="009D70A0">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ено</w:t>
      </w:r>
      <w:r w:rsidR="00D45E29" w:rsidRPr="009D70A0">
        <w:rPr>
          <w:rFonts w:ascii="Times New Roman" w:eastAsia="Times New Roman" w:hAnsi="Times New Roman" w:cs="Times New Roman"/>
          <w:sz w:val="28"/>
          <w:szCs w:val="28"/>
          <w:lang w:eastAsia="ru-RU"/>
        </w:rPr>
        <w:t xml:space="preserve">, что лидирующим </w:t>
      </w:r>
      <w:r>
        <w:rPr>
          <w:rFonts w:ascii="Times New Roman" w:eastAsia="Times New Roman" w:hAnsi="Times New Roman" w:cs="Times New Roman"/>
          <w:sz w:val="28"/>
          <w:szCs w:val="28"/>
          <w:lang w:eastAsia="ru-RU"/>
        </w:rPr>
        <w:t>центром</w:t>
      </w:r>
      <w:r w:rsidR="00D45E29" w:rsidRPr="009D70A0">
        <w:rPr>
          <w:rFonts w:ascii="Times New Roman" w:eastAsia="Times New Roman" w:hAnsi="Times New Roman" w:cs="Times New Roman"/>
          <w:sz w:val="28"/>
          <w:szCs w:val="28"/>
          <w:lang w:eastAsia="ru-RU"/>
        </w:rPr>
        <w:t xml:space="preserve"> Азии в сфере </w:t>
      </w:r>
      <w:r w:rsidR="00502F38">
        <w:rPr>
          <w:rFonts w:ascii="Times New Roman" w:eastAsia="Times New Roman" w:hAnsi="Times New Roman" w:cs="Times New Roman"/>
          <w:sz w:val="28"/>
          <w:szCs w:val="28"/>
          <w:lang w:eastAsia="ru-RU"/>
        </w:rPr>
        <w:t>FinTech</w:t>
      </w:r>
      <w:r w:rsidR="00D45E29" w:rsidRPr="009D70A0">
        <w:rPr>
          <w:rFonts w:ascii="Times New Roman" w:eastAsia="Times New Roman" w:hAnsi="Times New Roman" w:cs="Times New Roman"/>
          <w:sz w:val="28"/>
          <w:szCs w:val="28"/>
          <w:lang w:eastAsia="ru-RU"/>
        </w:rPr>
        <w:t xml:space="preserve"> выступает Гонконг. Анализ показал, что САРГ – конкурентоспособный финансовый центр, с развитой цифровой экономикой, который активно применяет и внедряет </w:t>
      </w:r>
      <w:r w:rsidR="00502F38">
        <w:rPr>
          <w:rFonts w:ascii="Times New Roman" w:eastAsia="Times New Roman" w:hAnsi="Times New Roman" w:cs="Times New Roman"/>
          <w:sz w:val="28"/>
          <w:szCs w:val="28"/>
          <w:lang w:eastAsia="ru-RU"/>
        </w:rPr>
        <w:t>FinTech</w:t>
      </w:r>
      <w:r w:rsidR="00D45E29" w:rsidRPr="009D70A0">
        <w:rPr>
          <w:rFonts w:ascii="Times New Roman" w:eastAsia="Times New Roman" w:hAnsi="Times New Roman" w:cs="Times New Roman"/>
          <w:sz w:val="28"/>
          <w:szCs w:val="28"/>
          <w:lang w:eastAsia="ru-RU"/>
        </w:rPr>
        <w:t xml:space="preserve">-инновации, что делает его ключевым игроком в сфере финансовых технологий. </w:t>
      </w:r>
    </w:p>
    <w:p w14:paraId="2E67228D" w14:textId="77777777" w:rsidR="00BE42D3" w:rsidRPr="009D70A0" w:rsidRDefault="00BE42D3" w:rsidP="00E660ED">
      <w:pPr>
        <w:spacing w:after="0" w:line="360" w:lineRule="auto"/>
        <w:ind w:firstLine="709"/>
        <w:contextualSpacing/>
        <w:jc w:val="both"/>
        <w:rPr>
          <w:rFonts w:ascii="Times New Roman" w:eastAsia="Times New Roman" w:hAnsi="Times New Roman" w:cs="Times New Roman"/>
          <w:sz w:val="28"/>
          <w:szCs w:val="28"/>
          <w:lang w:eastAsia="ru-RU"/>
        </w:rPr>
      </w:pPr>
    </w:p>
    <w:p w14:paraId="2D14EAA9" w14:textId="7205559C" w:rsidR="00D45E29" w:rsidRDefault="00DD1BCA" w:rsidP="00F208C5">
      <w:pPr>
        <w:spacing w:after="0" w:line="360" w:lineRule="auto"/>
        <w:ind w:firstLine="709"/>
        <w:contextualSpacing/>
        <w:jc w:val="both"/>
        <w:outlineLvl w:val="0"/>
        <w:rPr>
          <w:rFonts w:ascii="Times New Roman" w:hAnsi="Times New Roman" w:cs="Times New Roman"/>
          <w:b/>
          <w:sz w:val="28"/>
          <w:szCs w:val="28"/>
        </w:rPr>
      </w:pPr>
      <w:r>
        <w:rPr>
          <w:rFonts w:ascii="Times New Roman" w:hAnsi="Times New Roman" w:cs="Times New Roman"/>
          <w:b/>
          <w:sz w:val="28"/>
          <w:szCs w:val="28"/>
        </w:rPr>
        <w:t>2.2 Сравнительная о</w:t>
      </w:r>
      <w:r w:rsidR="00D45E29" w:rsidRPr="00BE42D3">
        <w:rPr>
          <w:rFonts w:ascii="Times New Roman" w:hAnsi="Times New Roman" w:cs="Times New Roman"/>
          <w:b/>
          <w:sz w:val="28"/>
          <w:szCs w:val="28"/>
        </w:rPr>
        <w:t xml:space="preserve">ценка уровня развития </w:t>
      </w:r>
      <w:r w:rsidR="00502F38">
        <w:rPr>
          <w:rFonts w:ascii="Times New Roman" w:hAnsi="Times New Roman" w:cs="Times New Roman"/>
          <w:b/>
          <w:sz w:val="28"/>
          <w:szCs w:val="28"/>
        </w:rPr>
        <w:t>FinTech</w:t>
      </w:r>
      <w:r w:rsidR="00D45E29" w:rsidRPr="00BE42D3">
        <w:rPr>
          <w:rFonts w:ascii="Times New Roman" w:hAnsi="Times New Roman" w:cs="Times New Roman"/>
          <w:b/>
          <w:sz w:val="28"/>
          <w:szCs w:val="28"/>
        </w:rPr>
        <w:t xml:space="preserve"> Гонконга и РФ</w:t>
      </w:r>
    </w:p>
    <w:p w14:paraId="4AB6F42F" w14:textId="77777777" w:rsidR="00BE42D3" w:rsidRPr="00BE42D3" w:rsidRDefault="00BE42D3" w:rsidP="00F819E3">
      <w:pPr>
        <w:spacing w:after="0" w:line="360" w:lineRule="auto"/>
        <w:ind w:firstLine="709"/>
        <w:contextualSpacing/>
        <w:jc w:val="center"/>
        <w:rPr>
          <w:rFonts w:ascii="Times New Roman" w:hAnsi="Times New Roman" w:cs="Times New Roman"/>
          <w:b/>
          <w:sz w:val="28"/>
          <w:szCs w:val="28"/>
        </w:rPr>
      </w:pPr>
    </w:p>
    <w:p w14:paraId="3B2FAEC9" w14:textId="6D4A0A6B" w:rsidR="00F819E3" w:rsidRPr="00F819E3" w:rsidRDefault="00D45E29" w:rsidP="00F819E3">
      <w:pPr>
        <w:pStyle w:val="af2"/>
        <w:spacing w:after="0" w:line="360" w:lineRule="auto"/>
        <w:ind w:firstLine="709"/>
        <w:contextualSpacing/>
        <w:jc w:val="both"/>
        <w:rPr>
          <w:rFonts w:ascii="Times New Roman" w:hAnsi="Times New Roman" w:cs="Times New Roman"/>
          <w:i w:val="0"/>
          <w:color w:val="auto"/>
          <w:sz w:val="28"/>
          <w:szCs w:val="28"/>
        </w:rPr>
      </w:pPr>
      <w:r w:rsidRPr="009D70A0">
        <w:rPr>
          <w:rFonts w:ascii="Times New Roman" w:hAnsi="Times New Roman" w:cs="Times New Roman"/>
          <w:i w:val="0"/>
          <w:color w:val="auto"/>
          <w:sz w:val="28"/>
          <w:szCs w:val="28"/>
        </w:rPr>
        <w:t xml:space="preserve">Гонконг демонстрирует высокие результаты в образовании </w:t>
      </w:r>
      <w:r w:rsidRPr="009D70A0">
        <w:rPr>
          <w:rFonts w:ascii="Times New Roman" w:eastAsia="Times New Roman" w:hAnsi="Times New Roman" w:cs="Times New Roman"/>
          <w:i w:val="0"/>
          <w:color w:val="auto"/>
          <w:sz w:val="28"/>
          <w:szCs w:val="28"/>
          <w:lang w:eastAsia="ru-RU"/>
        </w:rPr>
        <w:t xml:space="preserve">в сфере финансов и ИКТ. </w:t>
      </w:r>
      <w:r w:rsidRPr="009D70A0">
        <w:rPr>
          <w:rFonts w:ascii="Times New Roman" w:hAnsi="Times New Roman" w:cs="Times New Roman"/>
          <w:i w:val="0"/>
          <w:color w:val="auto"/>
          <w:sz w:val="28"/>
          <w:szCs w:val="28"/>
        </w:rPr>
        <w:t xml:space="preserve"> </w:t>
      </w:r>
      <w:r w:rsidRPr="00F819E3">
        <w:rPr>
          <w:rFonts w:ascii="Times New Roman" w:hAnsi="Times New Roman" w:cs="Times New Roman"/>
          <w:i w:val="0"/>
          <w:color w:val="auto"/>
          <w:sz w:val="28"/>
          <w:szCs w:val="28"/>
        </w:rPr>
        <w:t>Достижения такого уровня обеспечиваются государственной поддержкой и достаточно высоким уровнем развитости технологической инфраструктуры, связанной с  созданием Фонда инноваций и технологий (</w:t>
      </w:r>
      <w:r w:rsidRPr="00F819E3">
        <w:rPr>
          <w:rFonts w:ascii="Times New Roman" w:hAnsi="Times New Roman" w:cs="Times New Roman"/>
          <w:i w:val="0"/>
          <w:iCs w:val="0"/>
          <w:color w:val="auto"/>
          <w:sz w:val="28"/>
          <w:szCs w:val="28"/>
          <w:lang w:val="en-US"/>
        </w:rPr>
        <w:t>Innovation</w:t>
      </w:r>
      <w:r w:rsidRPr="00F819E3">
        <w:rPr>
          <w:rFonts w:ascii="Times New Roman" w:hAnsi="Times New Roman" w:cs="Times New Roman"/>
          <w:i w:val="0"/>
          <w:iCs w:val="0"/>
          <w:color w:val="auto"/>
          <w:sz w:val="28"/>
          <w:szCs w:val="28"/>
        </w:rPr>
        <w:t xml:space="preserve"> </w:t>
      </w:r>
      <w:r w:rsidRPr="00F819E3">
        <w:rPr>
          <w:rFonts w:ascii="Times New Roman" w:hAnsi="Times New Roman" w:cs="Times New Roman"/>
          <w:i w:val="0"/>
          <w:iCs w:val="0"/>
          <w:color w:val="auto"/>
          <w:sz w:val="28"/>
          <w:szCs w:val="28"/>
          <w:lang w:val="en-US"/>
        </w:rPr>
        <w:t>and</w:t>
      </w:r>
      <w:r w:rsidRPr="00F819E3">
        <w:rPr>
          <w:rFonts w:ascii="Times New Roman" w:hAnsi="Times New Roman" w:cs="Times New Roman"/>
          <w:i w:val="0"/>
          <w:iCs w:val="0"/>
          <w:color w:val="auto"/>
          <w:sz w:val="28"/>
          <w:szCs w:val="28"/>
        </w:rPr>
        <w:t xml:space="preserve"> </w:t>
      </w:r>
      <w:r w:rsidRPr="00F819E3">
        <w:rPr>
          <w:rFonts w:ascii="Times New Roman" w:hAnsi="Times New Roman" w:cs="Times New Roman"/>
          <w:i w:val="0"/>
          <w:iCs w:val="0"/>
          <w:color w:val="auto"/>
          <w:sz w:val="28"/>
          <w:szCs w:val="28"/>
          <w:lang w:val="en-US"/>
        </w:rPr>
        <w:t>Technology</w:t>
      </w:r>
      <w:r w:rsidRPr="00F819E3">
        <w:rPr>
          <w:rFonts w:ascii="Times New Roman" w:hAnsi="Times New Roman" w:cs="Times New Roman"/>
          <w:i w:val="0"/>
          <w:iCs w:val="0"/>
          <w:color w:val="auto"/>
          <w:sz w:val="28"/>
          <w:szCs w:val="28"/>
        </w:rPr>
        <w:t xml:space="preserve"> </w:t>
      </w:r>
      <w:r w:rsidRPr="00F819E3">
        <w:rPr>
          <w:rFonts w:ascii="Times New Roman" w:hAnsi="Times New Roman" w:cs="Times New Roman"/>
          <w:i w:val="0"/>
          <w:iCs w:val="0"/>
          <w:color w:val="auto"/>
          <w:sz w:val="28"/>
          <w:szCs w:val="28"/>
          <w:lang w:val="en-US"/>
        </w:rPr>
        <w:t>Fund</w:t>
      </w:r>
      <w:r w:rsidRPr="00F819E3">
        <w:rPr>
          <w:rFonts w:ascii="Times New Roman" w:hAnsi="Times New Roman" w:cs="Times New Roman"/>
          <w:i w:val="0"/>
          <w:iCs w:val="0"/>
          <w:color w:val="auto"/>
          <w:sz w:val="28"/>
          <w:szCs w:val="28"/>
        </w:rPr>
        <w:t xml:space="preserve">, </w:t>
      </w:r>
      <w:r w:rsidRPr="00F819E3">
        <w:rPr>
          <w:rFonts w:ascii="Times New Roman" w:hAnsi="Times New Roman" w:cs="Times New Roman"/>
          <w:i w:val="0"/>
          <w:iCs w:val="0"/>
          <w:color w:val="auto"/>
          <w:sz w:val="28"/>
          <w:szCs w:val="28"/>
          <w:lang w:val="en-US"/>
        </w:rPr>
        <w:t>ITF</w:t>
      </w:r>
      <w:r w:rsidRPr="00F819E3">
        <w:rPr>
          <w:rFonts w:ascii="Times New Roman" w:hAnsi="Times New Roman" w:cs="Times New Roman"/>
          <w:i w:val="0"/>
          <w:color w:val="auto"/>
          <w:sz w:val="28"/>
          <w:szCs w:val="28"/>
        </w:rPr>
        <w:t>), основанием Гонконгского научно‑исследовательского института прикладной науки и технологий (</w:t>
      </w:r>
      <w:proofErr w:type="spellStart"/>
      <w:r w:rsidRPr="00F819E3">
        <w:rPr>
          <w:rFonts w:ascii="Times New Roman" w:hAnsi="Times New Roman" w:cs="Times New Roman"/>
          <w:i w:val="0"/>
          <w:iCs w:val="0"/>
          <w:color w:val="auto"/>
          <w:sz w:val="28"/>
          <w:szCs w:val="28"/>
        </w:rPr>
        <w:t>Hong</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Kong</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Applied</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Science</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and</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Technology</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Research</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Institute</w:t>
      </w:r>
      <w:proofErr w:type="spellEnd"/>
      <w:r w:rsidRPr="00F819E3">
        <w:rPr>
          <w:rFonts w:ascii="Times New Roman" w:hAnsi="Times New Roman" w:cs="Times New Roman"/>
          <w:i w:val="0"/>
          <w:iCs w:val="0"/>
          <w:color w:val="auto"/>
          <w:sz w:val="28"/>
          <w:szCs w:val="28"/>
        </w:rPr>
        <w:t>, ASTRI</w:t>
      </w:r>
      <w:r w:rsidRPr="00F819E3">
        <w:rPr>
          <w:rFonts w:ascii="Times New Roman" w:hAnsi="Times New Roman" w:cs="Times New Roman"/>
          <w:i w:val="0"/>
          <w:color w:val="auto"/>
          <w:sz w:val="28"/>
          <w:szCs w:val="28"/>
        </w:rPr>
        <w:t>), Гонконгского научного парка (</w:t>
      </w:r>
      <w:bookmarkStart w:id="1" w:name="_Hlk157016647"/>
      <w:proofErr w:type="spellStart"/>
      <w:r w:rsidRPr="00F819E3">
        <w:rPr>
          <w:rFonts w:ascii="Times New Roman" w:hAnsi="Times New Roman" w:cs="Times New Roman"/>
          <w:i w:val="0"/>
          <w:iCs w:val="0"/>
          <w:color w:val="auto"/>
          <w:sz w:val="28"/>
          <w:szCs w:val="28"/>
        </w:rPr>
        <w:t>Hong</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Kong</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Science</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Park</w:t>
      </w:r>
      <w:bookmarkEnd w:id="1"/>
      <w:proofErr w:type="spellEnd"/>
      <w:r w:rsidRPr="00F819E3">
        <w:rPr>
          <w:rFonts w:ascii="Times New Roman" w:hAnsi="Times New Roman" w:cs="Times New Roman"/>
          <w:i w:val="0"/>
          <w:color w:val="auto"/>
          <w:sz w:val="28"/>
          <w:szCs w:val="28"/>
        </w:rPr>
        <w:t xml:space="preserve">) и </w:t>
      </w:r>
      <w:proofErr w:type="spellStart"/>
      <w:r w:rsidRPr="00F819E3">
        <w:rPr>
          <w:rFonts w:ascii="Times New Roman" w:hAnsi="Times New Roman" w:cs="Times New Roman"/>
          <w:i w:val="0"/>
          <w:color w:val="auto"/>
          <w:sz w:val="28"/>
          <w:szCs w:val="28"/>
        </w:rPr>
        <w:t>Киберпорта</w:t>
      </w:r>
      <w:proofErr w:type="spellEnd"/>
      <w:r w:rsidRPr="00F819E3">
        <w:rPr>
          <w:rFonts w:ascii="Times New Roman" w:hAnsi="Times New Roman" w:cs="Times New Roman"/>
          <w:i w:val="0"/>
          <w:color w:val="auto"/>
          <w:sz w:val="28"/>
          <w:szCs w:val="28"/>
        </w:rPr>
        <w:t xml:space="preserve"> (</w:t>
      </w:r>
      <w:r w:rsidRPr="00F819E3">
        <w:rPr>
          <w:rFonts w:ascii="Times New Roman" w:hAnsi="Times New Roman" w:cs="Times New Roman"/>
          <w:i w:val="0"/>
          <w:iCs w:val="0"/>
          <w:color w:val="auto"/>
          <w:sz w:val="28"/>
          <w:szCs w:val="28"/>
          <w:lang w:val="en-US"/>
        </w:rPr>
        <w:t>Hong</w:t>
      </w:r>
      <w:r w:rsidRPr="00F819E3">
        <w:rPr>
          <w:rFonts w:ascii="Times New Roman" w:hAnsi="Times New Roman" w:cs="Times New Roman"/>
          <w:i w:val="0"/>
          <w:iCs w:val="0"/>
          <w:color w:val="auto"/>
          <w:sz w:val="28"/>
          <w:szCs w:val="28"/>
        </w:rPr>
        <w:t xml:space="preserve"> </w:t>
      </w:r>
      <w:r w:rsidRPr="00F819E3">
        <w:rPr>
          <w:rFonts w:ascii="Times New Roman" w:hAnsi="Times New Roman" w:cs="Times New Roman"/>
          <w:i w:val="0"/>
          <w:iCs w:val="0"/>
          <w:color w:val="auto"/>
          <w:sz w:val="28"/>
          <w:szCs w:val="28"/>
          <w:lang w:val="en-US"/>
        </w:rPr>
        <w:t>Kong</w:t>
      </w:r>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lang w:val="en-US"/>
        </w:rPr>
        <w:t>Cyberport</w:t>
      </w:r>
      <w:proofErr w:type="spellEnd"/>
      <w:r w:rsidRPr="00F819E3">
        <w:rPr>
          <w:rFonts w:ascii="Times New Roman" w:hAnsi="Times New Roman" w:cs="Times New Roman"/>
          <w:i w:val="0"/>
          <w:color w:val="auto"/>
          <w:sz w:val="28"/>
          <w:szCs w:val="28"/>
        </w:rPr>
        <w:t xml:space="preserve">) и Регуляторная </w:t>
      </w:r>
      <w:r w:rsidR="00502F38" w:rsidRPr="00F819E3">
        <w:rPr>
          <w:rFonts w:ascii="Times New Roman" w:eastAsia="Times New Roman" w:hAnsi="Times New Roman" w:cs="Times New Roman"/>
          <w:i w:val="0"/>
          <w:color w:val="auto"/>
          <w:sz w:val="28"/>
          <w:szCs w:val="28"/>
          <w:lang w:eastAsia="ru-RU"/>
        </w:rPr>
        <w:t>FinTech</w:t>
      </w:r>
      <w:r w:rsidRPr="00F819E3">
        <w:rPr>
          <w:rFonts w:ascii="Times New Roman" w:eastAsia="Times New Roman" w:hAnsi="Times New Roman" w:cs="Times New Roman"/>
          <w:i w:val="0"/>
          <w:color w:val="auto"/>
          <w:sz w:val="28"/>
          <w:szCs w:val="28"/>
          <w:lang w:eastAsia="ru-RU"/>
        </w:rPr>
        <w:t>-</w:t>
      </w:r>
      <w:r w:rsidRPr="00F819E3">
        <w:rPr>
          <w:rFonts w:ascii="Times New Roman" w:hAnsi="Times New Roman" w:cs="Times New Roman"/>
          <w:i w:val="0"/>
          <w:color w:val="auto"/>
          <w:sz w:val="28"/>
          <w:szCs w:val="28"/>
        </w:rPr>
        <w:t>песочница (</w:t>
      </w:r>
      <w:r w:rsidR="00502F38" w:rsidRPr="00F819E3">
        <w:rPr>
          <w:rFonts w:ascii="Times New Roman" w:hAnsi="Times New Roman" w:cs="Times New Roman"/>
          <w:i w:val="0"/>
          <w:iCs w:val="0"/>
          <w:color w:val="auto"/>
          <w:sz w:val="28"/>
          <w:szCs w:val="28"/>
        </w:rPr>
        <w:t>FinTech</w:t>
      </w:r>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Supervisory</w:t>
      </w:r>
      <w:proofErr w:type="spellEnd"/>
      <w:r w:rsidRPr="00F819E3">
        <w:rPr>
          <w:rFonts w:ascii="Times New Roman" w:hAnsi="Times New Roman" w:cs="Times New Roman"/>
          <w:i w:val="0"/>
          <w:iCs w:val="0"/>
          <w:color w:val="auto"/>
          <w:sz w:val="28"/>
          <w:szCs w:val="28"/>
        </w:rPr>
        <w:t xml:space="preserve"> </w:t>
      </w:r>
      <w:proofErr w:type="spellStart"/>
      <w:r w:rsidRPr="00F819E3">
        <w:rPr>
          <w:rFonts w:ascii="Times New Roman" w:hAnsi="Times New Roman" w:cs="Times New Roman"/>
          <w:i w:val="0"/>
          <w:iCs w:val="0"/>
          <w:color w:val="auto"/>
          <w:sz w:val="28"/>
          <w:szCs w:val="28"/>
        </w:rPr>
        <w:t>Sandbox</w:t>
      </w:r>
      <w:proofErr w:type="spellEnd"/>
      <w:r w:rsidRPr="00F819E3">
        <w:rPr>
          <w:rFonts w:ascii="Times New Roman" w:hAnsi="Times New Roman" w:cs="Times New Roman"/>
          <w:i w:val="0"/>
          <w:iCs w:val="0"/>
          <w:color w:val="auto"/>
          <w:sz w:val="28"/>
          <w:szCs w:val="28"/>
        </w:rPr>
        <w:t>, FSS</w:t>
      </w:r>
      <w:r w:rsidRPr="00F819E3">
        <w:rPr>
          <w:rFonts w:ascii="Times New Roman" w:hAnsi="Times New Roman" w:cs="Times New Roman"/>
          <w:i w:val="0"/>
          <w:color w:val="auto"/>
          <w:sz w:val="28"/>
          <w:szCs w:val="28"/>
        </w:rPr>
        <w:t>) (табл. 7).</w:t>
      </w:r>
    </w:p>
    <w:p w14:paraId="703BCA21" w14:textId="3A64B8D6" w:rsidR="00E660ED" w:rsidRPr="00F819E3" w:rsidRDefault="00F819E3" w:rsidP="00F819E3">
      <w:pPr>
        <w:spacing w:after="0" w:line="360" w:lineRule="auto"/>
        <w:ind w:firstLine="709"/>
        <w:jc w:val="both"/>
        <w:rPr>
          <w:rFonts w:ascii="Times New Roman" w:hAnsi="Times New Roman" w:cs="Times New Roman"/>
          <w:iCs/>
          <w:sz w:val="28"/>
          <w:szCs w:val="28"/>
        </w:rPr>
      </w:pPr>
      <w:r w:rsidRPr="00F819E3">
        <w:rPr>
          <w:rFonts w:ascii="Times New Roman" w:hAnsi="Times New Roman" w:cs="Times New Roman"/>
          <w:sz w:val="28"/>
          <w:szCs w:val="28"/>
        </w:rPr>
        <w:t>Как видно из таблицы 7, правительство и регулирующие органы САРГ поддерживают профессиональные квалификации в сфере FinTech посредством создания необходимой инфраструктуры, развития международного сотрудничества, а также предоставления субсидий и грантов.</w:t>
      </w:r>
    </w:p>
    <w:p w14:paraId="420E8040" w14:textId="77777777" w:rsidR="00E660ED" w:rsidRPr="00F819E3" w:rsidRDefault="00E660ED" w:rsidP="00F819E3">
      <w:pPr>
        <w:spacing w:after="0" w:line="360" w:lineRule="auto"/>
        <w:ind w:firstLine="709"/>
        <w:jc w:val="both"/>
        <w:rPr>
          <w:rFonts w:ascii="Times New Roman" w:hAnsi="Times New Roman" w:cs="Times New Roman"/>
          <w:iCs/>
          <w:sz w:val="28"/>
          <w:szCs w:val="28"/>
        </w:rPr>
      </w:pPr>
    </w:p>
    <w:p w14:paraId="604527B7" w14:textId="77777777" w:rsidR="00E660ED" w:rsidRDefault="00E660ED" w:rsidP="00E660ED">
      <w:pPr>
        <w:spacing w:after="0" w:line="240" w:lineRule="auto"/>
        <w:jc w:val="both"/>
        <w:rPr>
          <w:rFonts w:ascii="Times New Roman" w:hAnsi="Times New Roman" w:cs="Times New Roman"/>
          <w:iCs/>
          <w:sz w:val="28"/>
          <w:szCs w:val="28"/>
        </w:rPr>
      </w:pPr>
    </w:p>
    <w:p w14:paraId="6E5470F0" w14:textId="15018670" w:rsidR="00D45E29" w:rsidRPr="001569E3" w:rsidRDefault="00D45E29" w:rsidP="00E660ED">
      <w:pPr>
        <w:spacing w:after="0" w:line="240" w:lineRule="auto"/>
        <w:jc w:val="both"/>
        <w:rPr>
          <w:rFonts w:ascii="Times New Roman" w:hAnsi="Times New Roman" w:cs="Times New Roman"/>
          <w:color w:val="5B9BD5" w:themeColor="accent1"/>
          <w:sz w:val="28"/>
          <w:szCs w:val="28"/>
        </w:rPr>
      </w:pPr>
      <w:r w:rsidRPr="009D70A0">
        <w:rPr>
          <w:rFonts w:ascii="Times New Roman" w:hAnsi="Times New Roman" w:cs="Times New Roman"/>
          <w:iCs/>
          <w:sz w:val="28"/>
          <w:szCs w:val="28"/>
        </w:rPr>
        <w:lastRenderedPageBreak/>
        <w:t xml:space="preserve">Таблица 7 – </w:t>
      </w:r>
      <w:r w:rsidRPr="009D70A0">
        <w:rPr>
          <w:rFonts w:ascii="Times New Roman" w:hAnsi="Times New Roman" w:cs="Times New Roman"/>
          <w:noProof/>
          <w:sz w:val="28"/>
          <w:szCs w:val="28"/>
        </w:rPr>
        <w:t>Институты и фонды, формирующую технологическую инфраструктуру САРГ (</w:t>
      </w:r>
      <w:r w:rsidR="00211B9F">
        <w:rPr>
          <w:rFonts w:ascii="Times New Roman" w:hAnsi="Times New Roman" w:cs="Times New Roman"/>
          <w:sz w:val="28"/>
          <w:szCs w:val="28"/>
        </w:rPr>
        <w:t>составлено автором по материалам</w:t>
      </w:r>
      <w:r w:rsidR="0037135F">
        <w:rPr>
          <w:rFonts w:ascii="Times New Roman" w:hAnsi="Times New Roman" w:cs="Times New Roman"/>
          <w:sz w:val="28"/>
          <w:szCs w:val="28"/>
        </w:rPr>
        <w:t xml:space="preserve"> </w:t>
      </w:r>
      <w:r w:rsidR="000D69CF">
        <w:rPr>
          <w:rFonts w:ascii="Times New Roman" w:hAnsi="Times New Roman" w:cs="Times New Roman"/>
          <w:sz w:val="28"/>
          <w:szCs w:val="28"/>
        </w:rPr>
        <w:t>[68</w:t>
      </w:r>
      <w:r w:rsidRPr="009D70A0">
        <w:rPr>
          <w:rFonts w:ascii="Times New Roman" w:hAnsi="Times New Roman" w:cs="Times New Roman"/>
          <w:sz w:val="28"/>
          <w:szCs w:val="28"/>
        </w:rPr>
        <w:t>]</w:t>
      </w:r>
      <w:r w:rsidRPr="009D70A0">
        <w:rPr>
          <w:rFonts w:ascii="Times New Roman" w:hAnsi="Times New Roman" w:cs="Times New Roman"/>
          <w:noProof/>
          <w:sz w:val="28"/>
          <w:szCs w:val="28"/>
        </w:rPr>
        <w:t>)</w:t>
      </w:r>
    </w:p>
    <w:tbl>
      <w:tblPr>
        <w:tblStyle w:val="a5"/>
        <w:tblW w:w="0" w:type="auto"/>
        <w:tblLook w:val="04A0" w:firstRow="1" w:lastRow="0" w:firstColumn="1" w:lastColumn="0" w:noHBand="0" w:noVBand="1"/>
      </w:tblPr>
      <w:tblGrid>
        <w:gridCol w:w="1788"/>
        <w:gridCol w:w="3068"/>
        <w:gridCol w:w="4488"/>
      </w:tblGrid>
      <w:tr w:rsidR="00D45E29" w:rsidRPr="00E660ED" w14:paraId="16B788D3" w14:textId="77777777" w:rsidTr="00F46A35">
        <w:tc>
          <w:tcPr>
            <w:tcW w:w="1838" w:type="dxa"/>
          </w:tcPr>
          <w:p w14:paraId="387DA6CB" w14:textId="77777777" w:rsidR="00D45E29" w:rsidRPr="00E660ED" w:rsidRDefault="00D45E29" w:rsidP="00E660ED">
            <w:pPr>
              <w:suppressAutoHyphens/>
              <w:contextualSpacing/>
              <w:jc w:val="center"/>
              <w:rPr>
                <w:rFonts w:ascii="Times New Roman" w:hAnsi="Times New Roman" w:cs="Times New Roman"/>
                <w:sz w:val="24"/>
                <w:szCs w:val="28"/>
              </w:rPr>
            </w:pPr>
            <w:r w:rsidRPr="00E660ED">
              <w:rPr>
                <w:rFonts w:ascii="Times New Roman" w:hAnsi="Times New Roman" w:cs="Times New Roman"/>
                <w:sz w:val="24"/>
                <w:szCs w:val="28"/>
              </w:rPr>
              <w:t>Название института / фонд</w:t>
            </w:r>
          </w:p>
        </w:tc>
        <w:tc>
          <w:tcPr>
            <w:tcW w:w="3119" w:type="dxa"/>
          </w:tcPr>
          <w:p w14:paraId="47747A1C" w14:textId="77777777" w:rsidR="00D45E29" w:rsidRPr="00E660ED" w:rsidRDefault="00D45E29" w:rsidP="00E660ED">
            <w:pPr>
              <w:suppressAutoHyphens/>
              <w:contextualSpacing/>
              <w:jc w:val="center"/>
              <w:rPr>
                <w:rFonts w:ascii="Times New Roman" w:hAnsi="Times New Roman" w:cs="Times New Roman"/>
                <w:sz w:val="24"/>
                <w:szCs w:val="28"/>
              </w:rPr>
            </w:pPr>
            <w:r w:rsidRPr="00E660ED">
              <w:rPr>
                <w:rFonts w:ascii="Times New Roman" w:hAnsi="Times New Roman" w:cs="Times New Roman"/>
                <w:sz w:val="24"/>
                <w:szCs w:val="28"/>
              </w:rPr>
              <w:t>Краткая характеристика</w:t>
            </w:r>
          </w:p>
        </w:tc>
        <w:tc>
          <w:tcPr>
            <w:tcW w:w="4671" w:type="dxa"/>
          </w:tcPr>
          <w:p w14:paraId="5A7D5F22" w14:textId="77777777" w:rsidR="00D45E29" w:rsidRPr="00E660ED" w:rsidRDefault="00D45E29" w:rsidP="00E660ED">
            <w:pPr>
              <w:suppressAutoHyphens/>
              <w:contextualSpacing/>
              <w:jc w:val="center"/>
              <w:rPr>
                <w:rFonts w:ascii="Times New Roman" w:hAnsi="Times New Roman" w:cs="Times New Roman"/>
                <w:sz w:val="24"/>
                <w:szCs w:val="28"/>
              </w:rPr>
            </w:pPr>
            <w:r w:rsidRPr="00E660ED">
              <w:rPr>
                <w:rFonts w:ascii="Times New Roman" w:hAnsi="Times New Roman" w:cs="Times New Roman"/>
                <w:sz w:val="24"/>
                <w:szCs w:val="28"/>
              </w:rPr>
              <w:t>Сферы поддержки</w:t>
            </w:r>
          </w:p>
        </w:tc>
      </w:tr>
      <w:tr w:rsidR="00D45E29" w:rsidRPr="00E660ED" w14:paraId="58A6F27F" w14:textId="77777777" w:rsidTr="00F46A35">
        <w:tc>
          <w:tcPr>
            <w:tcW w:w="1838" w:type="dxa"/>
          </w:tcPr>
          <w:p w14:paraId="1A08C898" w14:textId="77777777" w:rsidR="00D45E29" w:rsidRPr="00E660ED" w:rsidRDefault="00D45E29" w:rsidP="00E660ED">
            <w:pPr>
              <w:suppressAutoHyphens/>
              <w:contextualSpacing/>
              <w:rPr>
                <w:rFonts w:ascii="Times New Roman" w:hAnsi="Times New Roman" w:cs="Times New Roman"/>
                <w:iCs/>
                <w:sz w:val="24"/>
                <w:szCs w:val="28"/>
                <w:lang w:val="en-US"/>
              </w:rPr>
            </w:pPr>
            <w:r w:rsidRPr="00E660ED">
              <w:rPr>
                <w:rFonts w:ascii="Times New Roman" w:hAnsi="Times New Roman" w:cs="Times New Roman"/>
                <w:iCs/>
                <w:sz w:val="24"/>
                <w:szCs w:val="28"/>
                <w:lang w:val="en-US"/>
              </w:rPr>
              <w:t>ITF</w:t>
            </w:r>
          </w:p>
        </w:tc>
        <w:tc>
          <w:tcPr>
            <w:tcW w:w="3119" w:type="dxa"/>
          </w:tcPr>
          <w:p w14:paraId="5E041CB3"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t>фонд, осуществляющий финансирование проектов для развития инноваций и модернизации технологий в обрабатывающей промышленности и сфере услуг</w:t>
            </w:r>
          </w:p>
        </w:tc>
        <w:tc>
          <w:tcPr>
            <w:tcW w:w="4671" w:type="dxa"/>
          </w:tcPr>
          <w:p w14:paraId="5ECDE2AE"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поддержка научных исследований и разработок;</w:t>
            </w:r>
          </w:p>
          <w:p w14:paraId="1B7E1D62" w14:textId="29D39D06"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содействие внедрению результатов НИОКР техно- и </w:t>
            </w:r>
            <w:r w:rsidR="00502F38" w:rsidRPr="00E660ED">
              <w:rPr>
                <w:rFonts w:ascii="Times New Roman" w:eastAsia="Times New Roman" w:hAnsi="Times New Roman" w:cs="Times New Roman"/>
                <w:sz w:val="24"/>
                <w:szCs w:val="28"/>
                <w:lang w:eastAsia="ru-RU"/>
              </w:rPr>
              <w:t>FinTech</w:t>
            </w:r>
            <w:r w:rsidRPr="00E660ED">
              <w:rPr>
                <w:rFonts w:ascii="Times New Roman" w:hAnsi="Times New Roman" w:cs="Times New Roman"/>
                <w:sz w:val="24"/>
                <w:szCs w:val="28"/>
              </w:rPr>
              <w:t>-стартапов;</w:t>
            </w:r>
          </w:p>
          <w:p w14:paraId="5039E8DB"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воспитание талантов и содействие развитию культуры IT</w:t>
            </w:r>
          </w:p>
        </w:tc>
      </w:tr>
      <w:tr w:rsidR="00D45E29" w:rsidRPr="00E660ED" w14:paraId="70E8AB5A" w14:textId="77777777" w:rsidTr="00F46A35">
        <w:tc>
          <w:tcPr>
            <w:tcW w:w="1838" w:type="dxa"/>
          </w:tcPr>
          <w:p w14:paraId="17B1E348" w14:textId="77777777" w:rsidR="00D45E29" w:rsidRPr="00E660ED" w:rsidRDefault="00D45E29" w:rsidP="00E660ED">
            <w:pPr>
              <w:suppressAutoHyphens/>
              <w:contextualSpacing/>
              <w:rPr>
                <w:rFonts w:ascii="Times New Roman" w:hAnsi="Times New Roman" w:cs="Times New Roman"/>
                <w:iCs/>
                <w:sz w:val="24"/>
                <w:szCs w:val="28"/>
                <w:lang w:val="en-US"/>
              </w:rPr>
            </w:pPr>
            <w:r w:rsidRPr="00E660ED">
              <w:rPr>
                <w:rFonts w:ascii="Times New Roman" w:hAnsi="Times New Roman" w:cs="Times New Roman"/>
                <w:iCs/>
                <w:sz w:val="24"/>
                <w:szCs w:val="28"/>
              </w:rPr>
              <w:t>ASTRI</w:t>
            </w:r>
          </w:p>
        </w:tc>
        <w:tc>
          <w:tcPr>
            <w:tcW w:w="3119" w:type="dxa"/>
          </w:tcPr>
          <w:p w14:paraId="1E68FF46"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t>центр, осуществляющий научно-исследовательскую деятельность в области ИКТ</w:t>
            </w:r>
          </w:p>
        </w:tc>
        <w:tc>
          <w:tcPr>
            <w:tcW w:w="4671" w:type="dxa"/>
          </w:tcPr>
          <w:p w14:paraId="3D15EA29"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создание портфеля интеллектуальной собственности;</w:t>
            </w:r>
          </w:p>
          <w:p w14:paraId="0CC4F68C"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поддержка развития технологических предпринимателей и талантов;</w:t>
            </w:r>
          </w:p>
          <w:p w14:paraId="7B330F8E"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содействие сотрудничества в сфере ИКТ между ведущими университетами, НИИ и промышленными предприятиями</w:t>
            </w:r>
          </w:p>
        </w:tc>
      </w:tr>
      <w:tr w:rsidR="00D45E29" w:rsidRPr="00E660ED" w14:paraId="1197E06F" w14:textId="77777777" w:rsidTr="00F46A35">
        <w:tc>
          <w:tcPr>
            <w:tcW w:w="1838" w:type="dxa"/>
          </w:tcPr>
          <w:p w14:paraId="290283C6" w14:textId="77777777" w:rsidR="00D45E29" w:rsidRPr="00E660ED" w:rsidRDefault="00D45E29" w:rsidP="00E660ED">
            <w:pPr>
              <w:suppressAutoHyphens/>
              <w:contextualSpacing/>
              <w:rPr>
                <w:rFonts w:ascii="Times New Roman" w:hAnsi="Times New Roman" w:cs="Times New Roman"/>
                <w:sz w:val="24"/>
                <w:szCs w:val="28"/>
                <w:lang w:val="en-US"/>
              </w:rPr>
            </w:pPr>
            <w:r w:rsidRPr="00E660ED">
              <w:rPr>
                <w:rFonts w:ascii="Times New Roman" w:hAnsi="Times New Roman" w:cs="Times New Roman"/>
                <w:iCs/>
                <w:sz w:val="24"/>
                <w:szCs w:val="28"/>
                <w:lang w:val="en-US"/>
              </w:rPr>
              <w:t>Hong Kong Science Park</w:t>
            </w:r>
          </w:p>
        </w:tc>
        <w:tc>
          <w:tcPr>
            <w:tcW w:w="3119" w:type="dxa"/>
          </w:tcPr>
          <w:p w14:paraId="608601F1"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t>центр, включающий 1400 технологических компаний-резидентов</w:t>
            </w:r>
          </w:p>
        </w:tc>
        <w:tc>
          <w:tcPr>
            <w:tcW w:w="4671" w:type="dxa"/>
          </w:tcPr>
          <w:p w14:paraId="1005718A"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lang w:val="en-US"/>
              </w:rPr>
              <w:sym w:font="Symbol" w:char="F02D"/>
            </w:r>
            <w:r w:rsidRPr="00E660ED">
              <w:rPr>
                <w:rFonts w:ascii="Times New Roman" w:hAnsi="Times New Roman" w:cs="Times New Roman"/>
                <w:sz w:val="24"/>
                <w:szCs w:val="28"/>
                <w:lang w:val="en-US"/>
              </w:rPr>
              <w:t> </w:t>
            </w:r>
            <w:r w:rsidRPr="00E660ED">
              <w:rPr>
                <w:rFonts w:ascii="Times New Roman" w:hAnsi="Times New Roman" w:cs="Times New Roman"/>
                <w:sz w:val="24"/>
                <w:szCs w:val="28"/>
              </w:rPr>
              <w:t>предоставление доступа к передовому оборудованию и программным платформам для поддержки НИОКР резидентов;</w:t>
            </w:r>
          </w:p>
          <w:p w14:paraId="3BE17FB1"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испытательный полигон для НИОКР резидентов;</w:t>
            </w:r>
          </w:p>
          <w:p w14:paraId="54EC8ADB"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стимулирование обмена результатами НИОКР и их коммерциализации</w:t>
            </w:r>
          </w:p>
        </w:tc>
      </w:tr>
      <w:tr w:rsidR="00D45E29" w:rsidRPr="00E660ED" w14:paraId="0275E219" w14:textId="77777777" w:rsidTr="00F46A35">
        <w:tc>
          <w:tcPr>
            <w:tcW w:w="1838" w:type="dxa"/>
          </w:tcPr>
          <w:p w14:paraId="0A89B2E2" w14:textId="77777777" w:rsidR="00D45E29" w:rsidRPr="00E660ED" w:rsidRDefault="00D45E29" w:rsidP="00E660ED">
            <w:pPr>
              <w:suppressAutoHyphens/>
              <w:contextualSpacing/>
              <w:rPr>
                <w:rFonts w:ascii="Times New Roman" w:hAnsi="Times New Roman" w:cs="Times New Roman"/>
                <w:sz w:val="24"/>
                <w:szCs w:val="28"/>
              </w:rPr>
            </w:pPr>
            <w:proofErr w:type="spellStart"/>
            <w:r w:rsidRPr="00E660ED">
              <w:rPr>
                <w:rFonts w:ascii="Times New Roman" w:hAnsi="Times New Roman" w:cs="Times New Roman"/>
                <w:iCs/>
                <w:sz w:val="24"/>
                <w:szCs w:val="28"/>
                <w:lang w:val="en-US"/>
              </w:rPr>
              <w:t>Cyberport</w:t>
            </w:r>
            <w:proofErr w:type="spellEnd"/>
          </w:p>
        </w:tc>
        <w:tc>
          <w:tcPr>
            <w:tcW w:w="3119" w:type="dxa"/>
          </w:tcPr>
          <w:p w14:paraId="5FA03030"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t>государственный флагман цифровых технологий и инкубатор предпринимательства, резидентами которого являются свыше 900 локальных и около 1100 иностранных стартапов и технологических компаний</w:t>
            </w:r>
          </w:p>
        </w:tc>
        <w:tc>
          <w:tcPr>
            <w:tcW w:w="4671" w:type="dxa"/>
          </w:tcPr>
          <w:p w14:paraId="1F658219"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развитие сотрудничества с крупными иностранными организациями (</w:t>
            </w:r>
            <w:r w:rsidRPr="00E660ED">
              <w:rPr>
                <w:rFonts w:ascii="Times New Roman" w:hAnsi="Times New Roman" w:cs="Times New Roman"/>
                <w:sz w:val="24"/>
                <w:szCs w:val="28"/>
                <w:lang w:val="en-US"/>
              </w:rPr>
              <w:t>Bloomberg</w:t>
            </w:r>
            <w:r w:rsidRPr="00E660ED">
              <w:rPr>
                <w:rFonts w:ascii="Times New Roman" w:hAnsi="Times New Roman" w:cs="Times New Roman"/>
                <w:sz w:val="24"/>
                <w:szCs w:val="28"/>
              </w:rPr>
              <w:t xml:space="preserve">, </w:t>
            </w:r>
            <w:r w:rsidRPr="00E660ED">
              <w:rPr>
                <w:rFonts w:ascii="Times New Roman" w:hAnsi="Times New Roman" w:cs="Times New Roman"/>
                <w:sz w:val="24"/>
                <w:szCs w:val="28"/>
                <w:lang w:val="en-US"/>
              </w:rPr>
              <w:t>VISA</w:t>
            </w:r>
            <w:r w:rsidRPr="00E660ED">
              <w:rPr>
                <w:rFonts w:ascii="Times New Roman" w:hAnsi="Times New Roman" w:cs="Times New Roman"/>
                <w:sz w:val="24"/>
                <w:szCs w:val="28"/>
              </w:rPr>
              <w:t xml:space="preserve">, </w:t>
            </w:r>
            <w:r w:rsidRPr="00E660ED">
              <w:rPr>
                <w:rFonts w:ascii="Times New Roman" w:hAnsi="Times New Roman" w:cs="Times New Roman"/>
                <w:sz w:val="24"/>
                <w:szCs w:val="28"/>
                <w:lang w:val="en-US"/>
              </w:rPr>
              <w:t>Microsoft</w:t>
            </w:r>
            <w:r w:rsidRPr="00E660ED">
              <w:rPr>
                <w:rFonts w:ascii="Times New Roman" w:hAnsi="Times New Roman" w:cs="Times New Roman"/>
                <w:sz w:val="24"/>
                <w:szCs w:val="28"/>
              </w:rPr>
              <w:t xml:space="preserve"> и </w:t>
            </w:r>
            <w:r w:rsidRPr="00E660ED">
              <w:rPr>
                <w:rFonts w:ascii="Times New Roman" w:hAnsi="Times New Roman" w:cs="Times New Roman"/>
                <w:sz w:val="24"/>
                <w:szCs w:val="28"/>
                <w:lang w:val="en-US"/>
              </w:rPr>
              <w:t>IBM</w:t>
            </w:r>
            <w:r w:rsidRPr="00E660ED">
              <w:rPr>
                <w:rFonts w:ascii="Times New Roman" w:hAnsi="Times New Roman" w:cs="Times New Roman"/>
                <w:sz w:val="24"/>
                <w:szCs w:val="28"/>
              </w:rPr>
              <w:t>), а также с фондами прямых инвестиций и инвесторами-ангелами, венчурными капиталистами;</w:t>
            </w:r>
          </w:p>
          <w:p w14:paraId="143CB8B3"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поддержка развития талантов, стартапов и молодёжного предпринимательства;</w:t>
            </w:r>
          </w:p>
          <w:p w14:paraId="788666AB"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содействие развития промышленности</w:t>
            </w:r>
          </w:p>
          <w:p w14:paraId="571D9E70"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взаимодействие с местными и международными партнерами;</w:t>
            </w:r>
          </w:p>
          <w:p w14:paraId="26541351" w14:textId="77777777"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содействие интеграции цифровой трансформации в государственном и частном секторах</w:t>
            </w:r>
          </w:p>
        </w:tc>
      </w:tr>
      <w:tr w:rsidR="00D45E29" w:rsidRPr="00E660ED" w14:paraId="5F27F8C1" w14:textId="77777777" w:rsidTr="00F46A35">
        <w:tc>
          <w:tcPr>
            <w:tcW w:w="1838" w:type="dxa"/>
          </w:tcPr>
          <w:p w14:paraId="7F6F7A1F" w14:textId="77777777" w:rsidR="00D45E29" w:rsidRPr="00E660ED" w:rsidRDefault="00D45E29" w:rsidP="00E660ED">
            <w:pPr>
              <w:suppressAutoHyphens/>
              <w:contextualSpacing/>
              <w:rPr>
                <w:rFonts w:ascii="Times New Roman" w:hAnsi="Times New Roman" w:cs="Times New Roman"/>
                <w:sz w:val="24"/>
                <w:szCs w:val="28"/>
                <w:lang w:val="en-US"/>
              </w:rPr>
            </w:pPr>
            <w:r w:rsidRPr="00E660ED">
              <w:rPr>
                <w:rFonts w:ascii="Times New Roman" w:hAnsi="Times New Roman" w:cs="Times New Roman"/>
                <w:sz w:val="24"/>
                <w:szCs w:val="28"/>
                <w:lang w:val="en-US"/>
              </w:rPr>
              <w:t>FSS</w:t>
            </w:r>
          </w:p>
        </w:tc>
        <w:tc>
          <w:tcPr>
            <w:tcW w:w="3119" w:type="dxa"/>
          </w:tcPr>
          <w:p w14:paraId="72ACFB6F" w14:textId="2E1D1C2E"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t>созданная Гонконгским монетарным ведомством (</w:t>
            </w:r>
            <w:r w:rsidRPr="00E660ED">
              <w:rPr>
                <w:rFonts w:ascii="Times New Roman" w:hAnsi="Times New Roman" w:cs="Times New Roman"/>
                <w:sz w:val="24"/>
                <w:szCs w:val="28"/>
                <w:lang w:val="en-US"/>
              </w:rPr>
              <w:t>Hong</w:t>
            </w:r>
            <w:r w:rsidRPr="00E660ED">
              <w:rPr>
                <w:rFonts w:ascii="Times New Roman" w:hAnsi="Times New Roman" w:cs="Times New Roman"/>
                <w:sz w:val="24"/>
                <w:szCs w:val="28"/>
              </w:rPr>
              <w:t xml:space="preserve"> </w:t>
            </w:r>
            <w:r w:rsidRPr="00E660ED">
              <w:rPr>
                <w:rFonts w:ascii="Times New Roman" w:hAnsi="Times New Roman" w:cs="Times New Roman"/>
                <w:sz w:val="24"/>
                <w:szCs w:val="28"/>
                <w:lang w:val="en-US"/>
              </w:rPr>
              <w:t>Kong</w:t>
            </w:r>
            <w:r w:rsidRPr="00E660ED">
              <w:rPr>
                <w:rFonts w:ascii="Times New Roman" w:hAnsi="Times New Roman" w:cs="Times New Roman"/>
                <w:sz w:val="24"/>
                <w:szCs w:val="28"/>
              </w:rPr>
              <w:t xml:space="preserve"> </w:t>
            </w:r>
            <w:r w:rsidRPr="00E660ED">
              <w:rPr>
                <w:rFonts w:ascii="Times New Roman" w:hAnsi="Times New Roman" w:cs="Times New Roman"/>
                <w:sz w:val="24"/>
                <w:szCs w:val="28"/>
                <w:lang w:val="en-US"/>
              </w:rPr>
              <w:t>Monetary</w:t>
            </w:r>
            <w:r w:rsidRPr="00E660ED">
              <w:rPr>
                <w:rFonts w:ascii="Times New Roman" w:hAnsi="Times New Roman" w:cs="Times New Roman"/>
                <w:sz w:val="24"/>
                <w:szCs w:val="28"/>
              </w:rPr>
              <w:t xml:space="preserve"> </w:t>
            </w:r>
            <w:r w:rsidRPr="00E660ED">
              <w:rPr>
                <w:rFonts w:ascii="Times New Roman" w:hAnsi="Times New Roman" w:cs="Times New Roman"/>
                <w:sz w:val="24"/>
                <w:szCs w:val="28"/>
                <w:lang w:val="en-US"/>
              </w:rPr>
              <w:t>Authority</w:t>
            </w:r>
            <w:r w:rsidRPr="00E660ED">
              <w:rPr>
                <w:rFonts w:ascii="Times New Roman" w:hAnsi="Times New Roman" w:cs="Times New Roman"/>
                <w:sz w:val="24"/>
                <w:szCs w:val="28"/>
              </w:rPr>
              <w:t xml:space="preserve">) тестовая среда для </w:t>
            </w:r>
            <w:r w:rsidR="00502F38" w:rsidRPr="00E660ED">
              <w:rPr>
                <w:rFonts w:ascii="Times New Roman" w:eastAsia="Times New Roman" w:hAnsi="Times New Roman" w:cs="Times New Roman"/>
                <w:sz w:val="24"/>
                <w:szCs w:val="28"/>
                <w:lang w:eastAsia="ru-RU"/>
              </w:rPr>
              <w:t>FinTech</w:t>
            </w:r>
            <w:r w:rsidR="00147945" w:rsidRPr="00E660ED">
              <w:rPr>
                <w:rFonts w:ascii="Times New Roman" w:hAnsi="Times New Roman" w:cs="Times New Roman"/>
                <w:sz w:val="24"/>
                <w:szCs w:val="28"/>
              </w:rPr>
              <w:t>-стартапов</w:t>
            </w:r>
            <w:r w:rsidRPr="00E660ED">
              <w:rPr>
                <w:rFonts w:ascii="Times New Roman" w:hAnsi="Times New Roman" w:cs="Times New Roman"/>
                <w:sz w:val="24"/>
                <w:szCs w:val="28"/>
              </w:rPr>
              <w:t xml:space="preserve"> </w:t>
            </w:r>
          </w:p>
        </w:tc>
        <w:tc>
          <w:tcPr>
            <w:tcW w:w="4671" w:type="dxa"/>
          </w:tcPr>
          <w:p w14:paraId="7136D220" w14:textId="746547C6" w:rsidR="00D45E29" w:rsidRPr="00E660ED" w:rsidRDefault="00D45E29" w:rsidP="00E660ED">
            <w:pPr>
              <w:suppressAutoHyphens/>
              <w:contextualSpacing/>
              <w:jc w:val="both"/>
              <w:rPr>
                <w:rFonts w:ascii="Times New Roman" w:hAnsi="Times New Roman" w:cs="Times New Roman"/>
                <w:sz w:val="24"/>
                <w:szCs w:val="28"/>
              </w:rPr>
            </w:pPr>
            <w:r w:rsidRPr="00E660ED">
              <w:rPr>
                <w:rFonts w:ascii="Times New Roman" w:hAnsi="Times New Roman" w:cs="Times New Roman"/>
                <w:sz w:val="24"/>
                <w:szCs w:val="28"/>
              </w:rPr>
              <w:sym w:font="Symbol" w:char="F02D"/>
            </w:r>
            <w:r w:rsidRPr="00E660ED">
              <w:rPr>
                <w:rFonts w:ascii="Times New Roman" w:hAnsi="Times New Roman" w:cs="Times New Roman"/>
                <w:sz w:val="24"/>
                <w:szCs w:val="28"/>
              </w:rPr>
              <w:t xml:space="preserve"> содействие и помощь в разработке новых продуктов и услуг </w:t>
            </w:r>
            <w:r w:rsidR="00502F38" w:rsidRPr="00E660ED">
              <w:rPr>
                <w:rFonts w:ascii="Times New Roman" w:eastAsia="Times New Roman" w:hAnsi="Times New Roman" w:cs="Times New Roman"/>
                <w:sz w:val="24"/>
                <w:szCs w:val="28"/>
                <w:lang w:eastAsia="ru-RU"/>
              </w:rPr>
              <w:t>FinTech</w:t>
            </w:r>
            <w:r w:rsidRPr="00E660ED">
              <w:rPr>
                <w:rFonts w:ascii="Times New Roman" w:eastAsia="Times New Roman" w:hAnsi="Times New Roman" w:cs="Times New Roman"/>
                <w:sz w:val="24"/>
                <w:szCs w:val="28"/>
                <w:lang w:eastAsia="ru-RU"/>
              </w:rPr>
              <w:t>-</w:t>
            </w:r>
            <w:r w:rsidRPr="00E660ED">
              <w:rPr>
                <w:rFonts w:ascii="Times New Roman" w:hAnsi="Times New Roman" w:cs="Times New Roman"/>
                <w:sz w:val="24"/>
                <w:szCs w:val="28"/>
              </w:rPr>
              <w:t xml:space="preserve">стартапов </w:t>
            </w:r>
          </w:p>
        </w:tc>
      </w:tr>
    </w:tbl>
    <w:p w14:paraId="1B7EE9F2" w14:textId="77777777" w:rsidR="00D45E29" w:rsidRPr="009D70A0" w:rsidRDefault="00D45E29" w:rsidP="00504463">
      <w:pPr>
        <w:spacing w:after="0" w:line="360" w:lineRule="auto"/>
        <w:ind w:left="360"/>
        <w:jc w:val="both"/>
        <w:rPr>
          <w:rFonts w:ascii="Times New Roman" w:eastAsia="Times New Roman" w:hAnsi="Times New Roman" w:cs="Times New Roman"/>
          <w:sz w:val="28"/>
          <w:szCs w:val="28"/>
          <w:lang w:eastAsia="ru-RU"/>
        </w:rPr>
      </w:pPr>
    </w:p>
    <w:p w14:paraId="6EE1969E" w14:textId="6479A6A8" w:rsidR="00D45E29" w:rsidRPr="009D70A0" w:rsidRDefault="00D45E29"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lastRenderedPageBreak/>
        <w:t>Например, Валютное Управление Гонконга (</w:t>
      </w:r>
      <w:proofErr w:type="spellStart"/>
      <w:r w:rsidRPr="009D70A0">
        <w:rPr>
          <w:rFonts w:ascii="Times New Roman" w:hAnsi="Times New Roman" w:cs="Times New Roman"/>
          <w:sz w:val="28"/>
          <w:szCs w:val="28"/>
        </w:rPr>
        <w:t>Hong</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Kong</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Monetary</w:t>
      </w:r>
      <w:proofErr w:type="spellEnd"/>
      <w:r w:rsidRPr="009D70A0">
        <w:rPr>
          <w:rFonts w:ascii="Times New Roman" w:hAnsi="Times New Roman" w:cs="Times New Roman"/>
          <w:sz w:val="28"/>
          <w:szCs w:val="28"/>
        </w:rPr>
        <w:t xml:space="preserve"> </w:t>
      </w:r>
      <w:proofErr w:type="spellStart"/>
      <w:r w:rsidRPr="009D70A0">
        <w:rPr>
          <w:rFonts w:ascii="Times New Roman" w:hAnsi="Times New Roman" w:cs="Times New Roman"/>
          <w:sz w:val="28"/>
          <w:szCs w:val="28"/>
        </w:rPr>
        <w:t>Authority</w:t>
      </w:r>
      <w:proofErr w:type="spellEnd"/>
      <w:r w:rsidRPr="009D70A0">
        <w:rPr>
          <w:rFonts w:ascii="Times New Roman" w:hAnsi="Times New Roman" w:cs="Times New Roman"/>
          <w:sz w:val="28"/>
          <w:szCs w:val="28"/>
        </w:rPr>
        <w:t>) предоставляет субсидию на обучение для специалистов в области финансовых технологий, в рамках которой будет возмещено 80 % расходов на обучение (максимальный лимит 25 тыс. гонконгских долл.) [</w:t>
      </w:r>
      <w:r w:rsidR="004C25D7" w:rsidRPr="001569E3">
        <w:rPr>
          <w:rFonts w:ascii="Times New Roman" w:hAnsi="Times New Roman" w:cs="Times New Roman"/>
          <w:sz w:val="28"/>
          <w:szCs w:val="28"/>
        </w:rPr>
        <w:t>39</w:t>
      </w:r>
      <w:r w:rsidRPr="009D70A0">
        <w:rPr>
          <w:rFonts w:ascii="Times New Roman" w:hAnsi="Times New Roman" w:cs="Times New Roman"/>
          <w:sz w:val="28"/>
          <w:szCs w:val="28"/>
        </w:rPr>
        <w:t>].</w:t>
      </w:r>
    </w:p>
    <w:p w14:paraId="5F5C23F5" w14:textId="58B3242A" w:rsidR="00D45E29" w:rsidRDefault="00D45E29" w:rsidP="00504463">
      <w:pPr>
        <w:spacing w:after="0" w:line="360" w:lineRule="auto"/>
        <w:ind w:firstLine="709"/>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 xml:space="preserve">Важным фактором, повышающим уровень международной конкурентоспособности страны и региона в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color w:val="000000"/>
          <w:sz w:val="28"/>
          <w:szCs w:val="28"/>
          <w:lang w:eastAsia="ru-RU"/>
        </w:rPr>
        <w:t xml:space="preserve"> сфере, является наличие </w:t>
      </w:r>
      <w:r w:rsidRPr="009D70A0">
        <w:rPr>
          <w:rFonts w:ascii="Times New Roman" w:eastAsia="Times New Roman" w:hAnsi="Times New Roman" w:cs="Times New Roman"/>
          <w:iCs/>
          <w:color w:val="000000"/>
          <w:sz w:val="28"/>
          <w:szCs w:val="28"/>
          <w:lang w:eastAsia="ru-RU"/>
        </w:rPr>
        <w:t>эффективной системы налогообложения</w:t>
      </w:r>
      <w:r w:rsidRPr="009D70A0">
        <w:rPr>
          <w:rFonts w:ascii="Times New Roman" w:eastAsia="Times New Roman" w:hAnsi="Times New Roman" w:cs="Times New Roman"/>
          <w:color w:val="000000"/>
          <w:sz w:val="28"/>
          <w:szCs w:val="28"/>
          <w:lang w:eastAsia="ru-RU"/>
        </w:rPr>
        <w:t>. Так, в Гонконге отсутствует налог на добавленную стоимость (НДС), а налог на прибыль (в размере от 8,5 до 16,5 %) считается одни</w:t>
      </w:r>
      <w:r w:rsidR="00ED2749">
        <w:rPr>
          <w:rFonts w:ascii="Times New Roman" w:eastAsia="Times New Roman" w:hAnsi="Times New Roman" w:cs="Times New Roman"/>
          <w:color w:val="000000"/>
          <w:sz w:val="28"/>
          <w:szCs w:val="28"/>
          <w:lang w:eastAsia="ru-RU"/>
        </w:rPr>
        <w:t>м из самых низких в мире (рис. </w:t>
      </w:r>
      <w:r w:rsidR="00867DA2">
        <w:rPr>
          <w:rFonts w:ascii="Times New Roman" w:eastAsia="Times New Roman" w:hAnsi="Times New Roman" w:cs="Times New Roman"/>
          <w:color w:val="000000"/>
          <w:sz w:val="28"/>
          <w:szCs w:val="28"/>
          <w:lang w:eastAsia="ru-RU"/>
        </w:rPr>
        <w:t>6</w:t>
      </w:r>
      <w:r w:rsidRPr="009D70A0">
        <w:rPr>
          <w:rFonts w:ascii="Times New Roman" w:eastAsia="Times New Roman" w:hAnsi="Times New Roman" w:cs="Times New Roman"/>
          <w:color w:val="000000"/>
          <w:sz w:val="28"/>
          <w:szCs w:val="28"/>
          <w:lang w:eastAsia="ru-RU"/>
        </w:rPr>
        <w:t xml:space="preserve">). </w:t>
      </w:r>
    </w:p>
    <w:p w14:paraId="6B7F3533" w14:textId="77777777" w:rsidR="00E660ED" w:rsidRPr="009D70A0" w:rsidRDefault="00E660ED" w:rsidP="00504463">
      <w:pPr>
        <w:spacing w:after="0" w:line="360" w:lineRule="auto"/>
        <w:ind w:firstLine="709"/>
        <w:jc w:val="both"/>
        <w:rPr>
          <w:rFonts w:ascii="Times New Roman" w:eastAsia="Times New Roman" w:hAnsi="Times New Roman" w:cs="Times New Roman"/>
          <w:color w:val="000000"/>
          <w:sz w:val="28"/>
          <w:szCs w:val="28"/>
          <w:lang w:eastAsia="ru-RU"/>
        </w:rPr>
      </w:pPr>
    </w:p>
    <w:p w14:paraId="6CDC51E2" w14:textId="77777777" w:rsidR="00D45E29" w:rsidRPr="009D70A0" w:rsidRDefault="00D45E29" w:rsidP="00E660ED">
      <w:pPr>
        <w:spacing w:after="0" w:line="240" w:lineRule="auto"/>
        <w:contextualSpacing/>
        <w:jc w:val="center"/>
        <w:rPr>
          <w:rFonts w:ascii="Times New Roman" w:hAnsi="Times New Roman" w:cs="Times New Roman"/>
          <w:color w:val="FF0000"/>
          <w:sz w:val="28"/>
          <w:szCs w:val="28"/>
        </w:rPr>
      </w:pPr>
      <w:r w:rsidRPr="009D70A0">
        <w:rPr>
          <w:rFonts w:ascii="Times New Roman" w:hAnsi="Times New Roman" w:cs="Times New Roman"/>
          <w:noProof/>
          <w:color w:val="FF0000"/>
          <w:sz w:val="28"/>
          <w:szCs w:val="28"/>
          <w:lang w:eastAsia="ru-RU"/>
        </w:rPr>
        <w:drawing>
          <wp:inline distT="0" distB="0" distL="0" distR="0" wp14:anchorId="5B7A6B0A" wp14:editId="0A62BA49">
            <wp:extent cx="6180666" cy="3200400"/>
            <wp:effectExtent l="0" t="0" r="10795" b="0"/>
            <wp:docPr id="20459257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E1B519" w14:textId="77777777" w:rsidR="00BA4AC4" w:rsidRPr="00BA4AC4" w:rsidRDefault="00031198" w:rsidP="00E660ED">
      <w:pPr>
        <w:spacing w:after="0" w:line="240" w:lineRule="auto"/>
        <w:contextualSpacing/>
        <w:jc w:val="center"/>
        <w:rPr>
          <w:rFonts w:ascii="Times New Roman" w:hAnsi="Times New Roman" w:cs="Times New Roman"/>
          <w:sz w:val="28"/>
          <w:szCs w:val="28"/>
        </w:rPr>
      </w:pPr>
      <w:r w:rsidRPr="009D70A0">
        <w:rPr>
          <w:rFonts w:ascii="Times New Roman" w:hAnsi="Times New Roman" w:cs="Times New Roman"/>
          <w:iCs/>
          <w:sz w:val="28"/>
          <w:szCs w:val="28"/>
        </w:rPr>
        <w:t>Рисунок </w:t>
      </w:r>
      <w:r w:rsidR="00867DA2">
        <w:rPr>
          <w:rFonts w:ascii="Times New Roman" w:hAnsi="Times New Roman" w:cs="Times New Roman"/>
          <w:iCs/>
          <w:sz w:val="28"/>
          <w:szCs w:val="28"/>
        </w:rPr>
        <w:t>6</w:t>
      </w:r>
      <w:r w:rsidR="00D45E29" w:rsidRPr="009D70A0">
        <w:rPr>
          <w:rFonts w:ascii="Times New Roman" w:hAnsi="Times New Roman" w:cs="Times New Roman"/>
          <w:sz w:val="28"/>
          <w:szCs w:val="28"/>
        </w:rPr>
        <w:t xml:space="preserve"> – Сравнение ставок налогов в Гонконге, Шанхае, Сингапуре </w:t>
      </w:r>
    </w:p>
    <w:p w14:paraId="7AD6DAD0" w14:textId="7795DA0F" w:rsidR="00D45E29" w:rsidRPr="00771B1F" w:rsidRDefault="00D45E29" w:rsidP="00E660ED">
      <w:pPr>
        <w:spacing w:after="0" w:line="240" w:lineRule="auto"/>
        <w:contextualSpacing/>
        <w:jc w:val="center"/>
        <w:rPr>
          <w:rFonts w:ascii="Times New Roman" w:hAnsi="Times New Roman" w:cs="Times New Roman"/>
          <w:sz w:val="28"/>
          <w:szCs w:val="28"/>
        </w:rPr>
      </w:pPr>
      <w:r w:rsidRPr="009D70A0">
        <w:rPr>
          <w:rFonts w:ascii="Times New Roman" w:hAnsi="Times New Roman" w:cs="Times New Roman"/>
          <w:sz w:val="28"/>
          <w:szCs w:val="28"/>
        </w:rPr>
        <w:t>и РФ</w:t>
      </w:r>
      <w:r w:rsidR="00BA4AC4" w:rsidRPr="00BA4AC4">
        <w:rPr>
          <w:rFonts w:ascii="Times New Roman" w:hAnsi="Times New Roman" w:cs="Times New Roman"/>
          <w:sz w:val="28"/>
          <w:szCs w:val="28"/>
        </w:rPr>
        <w:t xml:space="preserve"> </w:t>
      </w:r>
      <w:r w:rsidR="00BA4AC4" w:rsidRPr="00771B1F">
        <w:rPr>
          <w:rFonts w:ascii="Times New Roman" w:hAnsi="Times New Roman" w:cs="Times New Roman"/>
          <w:sz w:val="28"/>
          <w:szCs w:val="28"/>
        </w:rPr>
        <w:t>[85]</w:t>
      </w:r>
    </w:p>
    <w:p w14:paraId="01BDA5F0" w14:textId="77777777" w:rsidR="00E660ED" w:rsidRPr="009D70A0" w:rsidRDefault="00E660ED" w:rsidP="00504463">
      <w:pPr>
        <w:spacing w:after="0" w:line="360" w:lineRule="auto"/>
        <w:ind w:firstLine="709"/>
        <w:jc w:val="both"/>
        <w:rPr>
          <w:rFonts w:ascii="Times New Roman" w:hAnsi="Times New Roman" w:cs="Times New Roman"/>
          <w:sz w:val="28"/>
          <w:szCs w:val="28"/>
        </w:rPr>
      </w:pPr>
    </w:p>
    <w:p w14:paraId="1F955DFE" w14:textId="3757F2F6" w:rsidR="00D45E29" w:rsidRPr="009D70A0" w:rsidRDefault="00D45E29" w:rsidP="0050446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 xml:space="preserve">В </w:t>
      </w:r>
      <w:r w:rsidR="00723306">
        <w:rPr>
          <w:rFonts w:ascii="Times New Roman" w:eastAsia="Times New Roman" w:hAnsi="Times New Roman" w:cs="Times New Roman"/>
          <w:color w:val="000000"/>
          <w:sz w:val="28"/>
          <w:szCs w:val="28"/>
          <w:lang w:eastAsia="ru-RU"/>
        </w:rPr>
        <w:t xml:space="preserve">отличие от Гонконга, в </w:t>
      </w:r>
      <w:r w:rsidRPr="009D70A0">
        <w:rPr>
          <w:rFonts w:ascii="Times New Roman" w:eastAsia="Times New Roman" w:hAnsi="Times New Roman" w:cs="Times New Roman"/>
          <w:color w:val="000000"/>
          <w:sz w:val="28"/>
          <w:szCs w:val="28"/>
          <w:lang w:eastAsia="ru-RU"/>
        </w:rPr>
        <w:t>РФ очень высоки косвенные налоги для бизнеса (30 %). Однако для IT-предпринимателей предусмотрена возможность снижения ставки до 14 % в зависимости от размера фонда оплаты труда (ФОТ). Кроме того, предусмотрено 3-месячное освобождение от уплаты НДС для стартапов, если размер их выручки не превысил 2 млн руб. Льготы по отмене уплаты НДС имеют разработчики продукции в сфере НИОКР. Для рези</w:t>
      </w:r>
      <w:r w:rsidRPr="009D70A0">
        <w:rPr>
          <w:rFonts w:ascii="Times New Roman" w:eastAsia="Times New Roman" w:hAnsi="Times New Roman" w:cs="Times New Roman"/>
          <w:color w:val="000000"/>
          <w:sz w:val="28"/>
          <w:szCs w:val="28"/>
          <w:lang w:eastAsia="ru-RU"/>
        </w:rPr>
        <w:lastRenderedPageBreak/>
        <w:t>дентов центра «</w:t>
      </w:r>
      <w:proofErr w:type="spellStart"/>
      <w:r w:rsidRPr="009D70A0">
        <w:rPr>
          <w:rFonts w:ascii="Times New Roman" w:eastAsia="Times New Roman" w:hAnsi="Times New Roman" w:cs="Times New Roman"/>
          <w:color w:val="000000"/>
          <w:sz w:val="28"/>
          <w:szCs w:val="28"/>
          <w:lang w:eastAsia="ru-RU"/>
        </w:rPr>
        <w:t>Сколково</w:t>
      </w:r>
      <w:proofErr w:type="spellEnd"/>
      <w:r w:rsidRPr="009D70A0">
        <w:rPr>
          <w:rFonts w:ascii="Times New Roman" w:eastAsia="Times New Roman" w:hAnsi="Times New Roman" w:cs="Times New Roman"/>
          <w:color w:val="000000"/>
          <w:sz w:val="28"/>
          <w:szCs w:val="28"/>
          <w:lang w:eastAsia="ru-RU"/>
        </w:rPr>
        <w:t>» предусмотрены следующие налоговые преференции [</w:t>
      </w:r>
      <w:r w:rsidR="007473FE">
        <w:rPr>
          <w:rFonts w:ascii="Times New Roman" w:eastAsia="Times New Roman" w:hAnsi="Times New Roman" w:cs="Times New Roman"/>
          <w:color w:val="000000"/>
          <w:sz w:val="28"/>
          <w:szCs w:val="28"/>
          <w:lang w:eastAsia="ru-RU"/>
        </w:rPr>
        <w:t xml:space="preserve">85, </w:t>
      </w:r>
      <w:r w:rsidR="000D69CF" w:rsidRPr="001569E3">
        <w:rPr>
          <w:rFonts w:ascii="Times New Roman" w:eastAsia="Times New Roman" w:hAnsi="Times New Roman" w:cs="Times New Roman"/>
          <w:color w:val="000000"/>
          <w:sz w:val="28"/>
          <w:szCs w:val="28"/>
          <w:lang w:eastAsia="ru-RU"/>
        </w:rPr>
        <w:t>87</w:t>
      </w:r>
      <w:r w:rsidRPr="009D70A0">
        <w:rPr>
          <w:rFonts w:ascii="Times New Roman" w:eastAsia="Times New Roman" w:hAnsi="Times New Roman" w:cs="Times New Roman"/>
          <w:color w:val="000000"/>
          <w:sz w:val="28"/>
          <w:szCs w:val="28"/>
          <w:lang w:eastAsia="ru-RU"/>
        </w:rPr>
        <w:t>]: 10-летнее освобождение от уплаты НДС (при условии, если максимальный размер выручки не превысит 1 млрд. руб., а размер прибыли – 300 млн руб.); 10-летнее освобождение от уплаты налога на прибыль (при условии, если максимальный размер выручки не превысит 1 млрд. руб.); снижение ставки социальных выплат до 14 % от размера ФОТ, либо до 0 % от ФОТ, в случае превышения порога по заработной плате; предоставление субсидии на уплату ввозной таможенной пошлины и ввозного НДС и иные льготы.</w:t>
      </w:r>
    </w:p>
    <w:p w14:paraId="404399A3" w14:textId="65B90D75" w:rsidR="00D45E29" w:rsidRPr="009D70A0" w:rsidRDefault="00D45E29" w:rsidP="00504463">
      <w:pPr>
        <w:spacing w:after="0" w:line="360" w:lineRule="auto"/>
        <w:ind w:firstLine="709"/>
        <w:contextualSpacing/>
        <w:jc w:val="both"/>
        <w:rPr>
          <w:rFonts w:ascii="Times New Roman" w:eastAsia="Times New Roman" w:hAnsi="Times New Roman" w:cs="Times New Roman"/>
          <w:iCs/>
          <w:color w:val="000000"/>
          <w:sz w:val="28"/>
          <w:szCs w:val="28"/>
          <w:lang w:eastAsia="ru-RU"/>
        </w:rPr>
      </w:pPr>
      <w:r w:rsidRPr="009D70A0">
        <w:rPr>
          <w:rFonts w:ascii="Times New Roman" w:eastAsia="Times New Roman" w:hAnsi="Times New Roman" w:cs="Times New Roman"/>
          <w:iCs/>
          <w:color w:val="000000"/>
          <w:sz w:val="28"/>
          <w:szCs w:val="28"/>
          <w:lang w:eastAsia="ru-RU"/>
        </w:rPr>
        <w:t>Уровень развития виртуального банкинга</w:t>
      </w:r>
      <w:r w:rsidRPr="009D70A0">
        <w:rPr>
          <w:rFonts w:ascii="Times New Roman" w:eastAsia="Times New Roman" w:hAnsi="Times New Roman" w:cs="Times New Roman"/>
          <w:color w:val="000000"/>
          <w:sz w:val="28"/>
          <w:szCs w:val="28"/>
          <w:lang w:eastAsia="ru-RU"/>
        </w:rPr>
        <w:t xml:space="preserve"> также является важной составляющей оценки эффективности функционирования рынка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color w:val="000000"/>
          <w:sz w:val="28"/>
          <w:szCs w:val="28"/>
          <w:lang w:eastAsia="ru-RU"/>
        </w:rPr>
        <w:t>. Виртуальный</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банк</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iCs/>
          <w:color w:val="000000"/>
          <w:sz w:val="28"/>
          <w:szCs w:val="28"/>
          <w:lang w:val="en-US" w:eastAsia="ru-RU"/>
        </w:rPr>
        <w:t>Virtual</w:t>
      </w:r>
      <w:r w:rsidRPr="001569E3">
        <w:rPr>
          <w:rFonts w:ascii="Times New Roman" w:eastAsia="Times New Roman" w:hAnsi="Times New Roman" w:cs="Times New Roman"/>
          <w:iCs/>
          <w:color w:val="000000"/>
          <w:sz w:val="28"/>
          <w:szCs w:val="28"/>
          <w:lang w:eastAsia="ru-RU"/>
        </w:rPr>
        <w:t xml:space="preserve"> </w:t>
      </w:r>
      <w:r w:rsidRPr="009D70A0">
        <w:rPr>
          <w:rFonts w:ascii="Times New Roman" w:eastAsia="Times New Roman" w:hAnsi="Times New Roman" w:cs="Times New Roman"/>
          <w:iCs/>
          <w:color w:val="000000"/>
          <w:sz w:val="28"/>
          <w:szCs w:val="28"/>
          <w:lang w:val="en-US" w:eastAsia="ru-RU"/>
        </w:rPr>
        <w:t>bank</w:t>
      </w:r>
      <w:r w:rsidRPr="001569E3">
        <w:rPr>
          <w:rFonts w:ascii="Times New Roman" w:eastAsia="Times New Roman" w:hAnsi="Times New Roman" w:cs="Times New Roman"/>
          <w:iCs/>
          <w:color w:val="000000"/>
          <w:sz w:val="28"/>
          <w:szCs w:val="28"/>
          <w:lang w:eastAsia="ru-RU"/>
        </w:rPr>
        <w:t xml:space="preserve">, </w:t>
      </w:r>
      <w:r w:rsidRPr="009D70A0">
        <w:rPr>
          <w:rFonts w:ascii="Times New Roman" w:eastAsia="Times New Roman" w:hAnsi="Times New Roman" w:cs="Times New Roman"/>
          <w:iCs/>
          <w:color w:val="000000"/>
          <w:sz w:val="28"/>
          <w:szCs w:val="28"/>
          <w:lang w:val="en-US" w:eastAsia="ru-RU"/>
        </w:rPr>
        <w:t>Neo</w:t>
      </w:r>
      <w:r w:rsidRPr="001569E3">
        <w:rPr>
          <w:rFonts w:ascii="Times New Roman" w:eastAsia="Times New Roman" w:hAnsi="Times New Roman" w:cs="Times New Roman"/>
          <w:iCs/>
          <w:color w:val="000000"/>
          <w:sz w:val="28"/>
          <w:szCs w:val="28"/>
          <w:lang w:eastAsia="ru-RU"/>
        </w:rPr>
        <w:t xml:space="preserve"> </w:t>
      </w:r>
      <w:r w:rsidRPr="009D70A0">
        <w:rPr>
          <w:rFonts w:ascii="Times New Roman" w:eastAsia="Times New Roman" w:hAnsi="Times New Roman" w:cs="Times New Roman"/>
          <w:iCs/>
          <w:color w:val="000000"/>
          <w:sz w:val="28"/>
          <w:szCs w:val="28"/>
          <w:lang w:val="en-US" w:eastAsia="ru-RU"/>
        </w:rPr>
        <w:t>bank</w:t>
      </w:r>
      <w:r w:rsidRPr="001569E3">
        <w:rPr>
          <w:rFonts w:ascii="Times New Roman" w:eastAsia="Times New Roman" w:hAnsi="Times New Roman" w:cs="Times New Roman"/>
          <w:color w:val="000000"/>
          <w:sz w:val="28"/>
          <w:szCs w:val="28"/>
          <w:lang w:eastAsia="ru-RU"/>
        </w:rPr>
        <w:t xml:space="preserve">) − </w:t>
      </w:r>
      <w:r w:rsidRPr="009D70A0">
        <w:rPr>
          <w:rFonts w:ascii="Times New Roman" w:eastAsia="Times New Roman" w:hAnsi="Times New Roman" w:cs="Times New Roman"/>
          <w:color w:val="000000"/>
          <w:sz w:val="28"/>
          <w:szCs w:val="28"/>
          <w:lang w:eastAsia="ru-RU"/>
        </w:rPr>
        <w:t>это</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цифровой</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банк</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работающий</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только</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онлайн</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у</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которого</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нет</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физических</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филиалов</w:t>
      </w:r>
      <w:r w:rsidRPr="001569E3">
        <w:rPr>
          <w:rFonts w:ascii="Times New Roman" w:eastAsia="Times New Roman" w:hAnsi="Times New Roman" w:cs="Times New Roman"/>
          <w:color w:val="000000"/>
          <w:sz w:val="28"/>
          <w:szCs w:val="28"/>
          <w:lang w:eastAsia="ru-RU"/>
        </w:rPr>
        <w:t xml:space="preserve"> [</w:t>
      </w:r>
      <w:r w:rsidR="000D69CF" w:rsidRPr="001569E3">
        <w:rPr>
          <w:rFonts w:ascii="Times New Roman" w:eastAsia="Times New Roman" w:hAnsi="Times New Roman" w:cs="Times New Roman"/>
          <w:color w:val="000000"/>
          <w:sz w:val="28"/>
          <w:szCs w:val="28"/>
          <w:lang w:eastAsia="ru-RU"/>
        </w:rPr>
        <w:t>53</w:t>
      </w:r>
      <w:r w:rsidR="00493C77">
        <w:rPr>
          <w:rFonts w:ascii="Times New Roman" w:eastAsia="Times New Roman" w:hAnsi="Times New Roman" w:cs="Times New Roman"/>
          <w:color w:val="000000"/>
          <w:sz w:val="28"/>
          <w:szCs w:val="28"/>
          <w:lang w:eastAsia="ru-RU"/>
        </w:rPr>
        <w:t xml:space="preserve">, </w:t>
      </w:r>
      <w:r w:rsidR="00BA4AC4" w:rsidRPr="00BA4AC4">
        <w:rPr>
          <w:rFonts w:ascii="Times New Roman" w:eastAsia="Times New Roman" w:hAnsi="Times New Roman" w:cs="Times New Roman"/>
          <w:color w:val="000000"/>
          <w:sz w:val="28"/>
          <w:szCs w:val="28"/>
          <w:lang w:eastAsia="ru-RU"/>
        </w:rPr>
        <w:t>85</w:t>
      </w:r>
      <w:r w:rsidRPr="009D70A0">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iCs/>
          <w:color w:val="000000"/>
          <w:sz w:val="28"/>
          <w:szCs w:val="28"/>
          <w:lang w:eastAsia="ru-RU"/>
        </w:rPr>
        <w:t xml:space="preserve">Стремительный прогресс в области технологий, а также благоприятная нормативно-правовая среда и инициативы, направленные на стимулирование инноваций в финансовом секторе, предоставляют </w:t>
      </w:r>
      <w:r w:rsidR="00502F38">
        <w:rPr>
          <w:rFonts w:ascii="Times New Roman" w:eastAsia="Times New Roman" w:hAnsi="Times New Roman" w:cs="Times New Roman"/>
          <w:iCs/>
          <w:color w:val="000000"/>
          <w:sz w:val="28"/>
          <w:szCs w:val="28"/>
          <w:lang w:val="en-US" w:eastAsia="ru-RU"/>
        </w:rPr>
        <w:t>FinTech</w:t>
      </w:r>
      <w:r w:rsidRPr="009D70A0">
        <w:rPr>
          <w:rFonts w:ascii="Times New Roman" w:eastAsia="Times New Roman" w:hAnsi="Times New Roman" w:cs="Times New Roman"/>
          <w:iCs/>
          <w:color w:val="000000"/>
          <w:sz w:val="28"/>
          <w:szCs w:val="28"/>
          <w:lang w:eastAsia="ru-RU"/>
        </w:rPr>
        <w:t>-стартапам возможности для тестирования новых продуктов и услуг, в том числе и виртуальный банкинг.</w:t>
      </w:r>
    </w:p>
    <w:p w14:paraId="7C69DD2D" w14:textId="23BF76A8" w:rsidR="00D45E29" w:rsidRPr="009D70A0" w:rsidRDefault="00D45E29" w:rsidP="00504463">
      <w:pPr>
        <w:spacing w:after="0" w:line="360" w:lineRule="auto"/>
        <w:ind w:firstLine="709"/>
        <w:contextualSpacing/>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color w:val="000000"/>
          <w:sz w:val="28"/>
          <w:szCs w:val="28"/>
          <w:lang w:eastAsia="ru-RU"/>
        </w:rPr>
        <w:t xml:space="preserve">В Гонконге 1-ый </w:t>
      </w:r>
      <w:proofErr w:type="spellStart"/>
      <w:r w:rsidRPr="009D70A0">
        <w:rPr>
          <w:rFonts w:ascii="Times New Roman" w:eastAsia="Times New Roman" w:hAnsi="Times New Roman" w:cs="Times New Roman"/>
          <w:color w:val="000000"/>
          <w:sz w:val="28"/>
          <w:szCs w:val="28"/>
          <w:lang w:eastAsia="ru-RU"/>
        </w:rPr>
        <w:t>необанк</w:t>
      </w:r>
      <w:proofErr w:type="spellEnd"/>
      <w:r w:rsidRPr="009D70A0">
        <w:rPr>
          <w:rFonts w:ascii="Times New Roman" w:eastAsia="Times New Roman" w:hAnsi="Times New Roman" w:cs="Times New Roman"/>
          <w:color w:val="000000"/>
          <w:sz w:val="28"/>
          <w:szCs w:val="28"/>
          <w:lang w:eastAsia="ru-RU"/>
        </w:rPr>
        <w:t xml:space="preserve"> появился в 2018 г. Сегодня уже успешно функционируют 8 </w:t>
      </w:r>
      <w:proofErr w:type="spellStart"/>
      <w:r w:rsidRPr="009D70A0">
        <w:rPr>
          <w:rFonts w:ascii="Times New Roman" w:eastAsia="Times New Roman" w:hAnsi="Times New Roman" w:cs="Times New Roman"/>
          <w:color w:val="000000"/>
          <w:sz w:val="28"/>
          <w:szCs w:val="28"/>
          <w:lang w:eastAsia="ru-RU"/>
        </w:rPr>
        <w:t>необанков</w:t>
      </w:r>
      <w:proofErr w:type="spellEnd"/>
      <w:r w:rsidRPr="009D70A0">
        <w:rPr>
          <w:rFonts w:ascii="Times New Roman" w:eastAsia="Times New Roman" w:hAnsi="Times New Roman" w:cs="Times New Roman"/>
          <w:color w:val="000000"/>
          <w:sz w:val="28"/>
          <w:szCs w:val="28"/>
          <w:lang w:eastAsia="ru-RU"/>
        </w:rPr>
        <w:t>. В пользу дальнейшей акселерации развития виртуального банкинга служит тот факт, что ежемесячные издержки на содержание физического банковского отделения на самом дорогом рынке недвижимости мира очень высокие (до 1 млн гонконгских дол</w:t>
      </w:r>
      <w:proofErr w:type="gramStart"/>
      <w:r w:rsidRPr="009D70A0">
        <w:rPr>
          <w:rFonts w:ascii="Times New Roman" w:eastAsia="Times New Roman" w:hAnsi="Times New Roman" w:cs="Times New Roman"/>
          <w:color w:val="000000"/>
          <w:sz w:val="28"/>
          <w:szCs w:val="28"/>
          <w:lang w:eastAsia="ru-RU"/>
        </w:rPr>
        <w:t>.</w:t>
      </w:r>
      <w:proofErr w:type="gramEnd"/>
      <w:r w:rsidRPr="009D70A0">
        <w:rPr>
          <w:rFonts w:ascii="Times New Roman" w:eastAsia="Times New Roman" w:hAnsi="Times New Roman" w:cs="Times New Roman"/>
          <w:color w:val="000000"/>
          <w:sz w:val="28"/>
          <w:szCs w:val="28"/>
          <w:lang w:eastAsia="ru-RU"/>
        </w:rPr>
        <w:t xml:space="preserve"> или около 128 тыс. дол. США). Это обстоятельство делает практически невыгодными кредиты на сумму менее 200 тыс. гонконгских долл. </w:t>
      </w:r>
      <w:r w:rsidRPr="001569E3">
        <w:rPr>
          <w:rFonts w:ascii="Times New Roman" w:eastAsia="Times New Roman" w:hAnsi="Times New Roman" w:cs="Times New Roman"/>
          <w:color w:val="000000"/>
          <w:sz w:val="28"/>
          <w:szCs w:val="28"/>
          <w:lang w:eastAsia="ru-RU"/>
        </w:rPr>
        <w:t>(</w:t>
      </w:r>
      <w:r w:rsidRPr="009D70A0">
        <w:rPr>
          <w:rFonts w:ascii="Times New Roman" w:eastAsia="Times New Roman" w:hAnsi="Times New Roman" w:cs="Times New Roman"/>
          <w:color w:val="000000"/>
          <w:sz w:val="28"/>
          <w:szCs w:val="28"/>
          <w:lang w:eastAsia="ru-RU"/>
        </w:rPr>
        <w:t>до</w:t>
      </w:r>
      <w:r w:rsidRPr="001569E3">
        <w:rPr>
          <w:rFonts w:ascii="Times New Roman" w:eastAsia="Times New Roman" w:hAnsi="Times New Roman" w:cs="Times New Roman"/>
          <w:color w:val="000000"/>
          <w:sz w:val="28"/>
          <w:szCs w:val="28"/>
          <w:lang w:eastAsia="ru-RU"/>
        </w:rPr>
        <w:t xml:space="preserve"> 26 </w:t>
      </w:r>
      <w:r w:rsidRPr="009D70A0">
        <w:rPr>
          <w:rFonts w:ascii="Times New Roman" w:eastAsia="Times New Roman" w:hAnsi="Times New Roman" w:cs="Times New Roman"/>
          <w:color w:val="000000"/>
          <w:sz w:val="28"/>
          <w:szCs w:val="28"/>
          <w:lang w:eastAsia="ru-RU"/>
        </w:rPr>
        <w:t>тыс</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дол</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США</w:t>
      </w:r>
      <w:r w:rsidRPr="001569E3">
        <w:rPr>
          <w:rFonts w:ascii="Times New Roman" w:eastAsia="Times New Roman" w:hAnsi="Times New Roman" w:cs="Times New Roman"/>
          <w:color w:val="000000"/>
          <w:sz w:val="28"/>
          <w:szCs w:val="28"/>
          <w:lang w:eastAsia="ru-RU"/>
        </w:rPr>
        <w:t>) [</w:t>
      </w:r>
      <w:r w:rsidR="004C25D7" w:rsidRPr="001569E3">
        <w:rPr>
          <w:rFonts w:ascii="Times New Roman" w:eastAsia="Times New Roman" w:hAnsi="Times New Roman" w:cs="Times New Roman"/>
          <w:color w:val="000000"/>
          <w:sz w:val="28"/>
          <w:szCs w:val="28"/>
          <w:lang w:eastAsia="ru-RU"/>
        </w:rPr>
        <w:t>26</w:t>
      </w:r>
      <w:r w:rsidR="00493C77">
        <w:rPr>
          <w:rFonts w:ascii="Times New Roman" w:eastAsia="Times New Roman" w:hAnsi="Times New Roman" w:cs="Times New Roman"/>
          <w:color w:val="000000"/>
          <w:sz w:val="28"/>
          <w:szCs w:val="28"/>
          <w:lang w:eastAsia="ru-RU"/>
        </w:rPr>
        <w:t xml:space="preserve">, </w:t>
      </w:r>
      <w:r w:rsidR="00BA4AC4" w:rsidRPr="00771B1F">
        <w:rPr>
          <w:rFonts w:ascii="Times New Roman" w:eastAsia="Times New Roman" w:hAnsi="Times New Roman" w:cs="Times New Roman"/>
          <w:color w:val="000000"/>
          <w:sz w:val="28"/>
          <w:szCs w:val="28"/>
          <w:lang w:eastAsia="ru-RU"/>
        </w:rPr>
        <w:t>85</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 xml:space="preserve">В результате представители малого и среднего предпринимательства (МСП) недостаточно обеспечены банковскими услугами, поскольку банки предпочитают отдавать приоритет крупным клиентам. Для сравнения, в 2023 г. в РФ функционирует лишь 2 </w:t>
      </w:r>
      <w:proofErr w:type="spellStart"/>
      <w:r w:rsidRPr="009D70A0">
        <w:rPr>
          <w:rFonts w:ascii="Times New Roman" w:eastAsia="Times New Roman" w:hAnsi="Times New Roman" w:cs="Times New Roman"/>
          <w:color w:val="000000"/>
          <w:sz w:val="28"/>
          <w:szCs w:val="28"/>
          <w:lang w:eastAsia="ru-RU"/>
        </w:rPr>
        <w:t>необанка</w:t>
      </w:r>
      <w:proofErr w:type="spellEnd"/>
      <w:r w:rsidRPr="009D70A0">
        <w:rPr>
          <w:rFonts w:ascii="Times New Roman" w:eastAsia="Times New Roman" w:hAnsi="Times New Roman" w:cs="Times New Roman"/>
          <w:color w:val="000000"/>
          <w:sz w:val="28"/>
          <w:szCs w:val="28"/>
          <w:lang w:eastAsia="ru-RU"/>
        </w:rPr>
        <w:t>: «Тинькофф», «</w:t>
      </w:r>
      <w:proofErr w:type="spellStart"/>
      <w:r w:rsidRPr="009D70A0">
        <w:rPr>
          <w:rFonts w:ascii="Times New Roman" w:eastAsia="Times New Roman" w:hAnsi="Times New Roman" w:cs="Times New Roman"/>
          <w:color w:val="000000"/>
          <w:sz w:val="28"/>
          <w:szCs w:val="28"/>
          <w:lang w:eastAsia="ru-RU"/>
        </w:rPr>
        <w:t>Мегафон.Банк</w:t>
      </w:r>
      <w:proofErr w:type="spellEnd"/>
      <w:r w:rsidRPr="009D70A0">
        <w:rPr>
          <w:rFonts w:ascii="Times New Roman" w:eastAsia="Times New Roman" w:hAnsi="Times New Roman" w:cs="Times New Roman"/>
          <w:color w:val="000000"/>
          <w:sz w:val="28"/>
          <w:szCs w:val="28"/>
          <w:lang w:eastAsia="ru-RU"/>
        </w:rPr>
        <w:t>» [</w:t>
      </w:r>
      <w:r w:rsidR="00493C77">
        <w:rPr>
          <w:rFonts w:ascii="Times New Roman" w:eastAsia="Times New Roman" w:hAnsi="Times New Roman" w:cs="Times New Roman"/>
          <w:color w:val="000000"/>
          <w:sz w:val="28"/>
          <w:szCs w:val="28"/>
          <w:lang w:eastAsia="ru-RU"/>
        </w:rPr>
        <w:t xml:space="preserve">85, </w:t>
      </w:r>
      <w:r w:rsidR="000D69CF" w:rsidRPr="001569E3">
        <w:rPr>
          <w:rFonts w:ascii="Times New Roman" w:eastAsia="Times New Roman" w:hAnsi="Times New Roman" w:cs="Times New Roman"/>
          <w:color w:val="000000"/>
          <w:sz w:val="28"/>
          <w:szCs w:val="28"/>
          <w:lang w:eastAsia="ru-RU"/>
        </w:rPr>
        <w:t>94</w:t>
      </w:r>
      <w:r w:rsidRPr="009D70A0">
        <w:rPr>
          <w:rFonts w:ascii="Times New Roman" w:eastAsia="Times New Roman" w:hAnsi="Times New Roman" w:cs="Times New Roman"/>
          <w:color w:val="000000"/>
          <w:sz w:val="28"/>
          <w:szCs w:val="28"/>
          <w:lang w:eastAsia="ru-RU"/>
        </w:rPr>
        <w:t>].</w:t>
      </w:r>
    </w:p>
    <w:p w14:paraId="0456F4D2" w14:textId="346A0D6A" w:rsidR="00D45E29" w:rsidRPr="001569E3" w:rsidRDefault="00D45E29" w:rsidP="00504463">
      <w:pPr>
        <w:spacing w:after="0" w:line="360" w:lineRule="auto"/>
        <w:ind w:firstLine="709"/>
        <w:contextualSpacing/>
        <w:jc w:val="both"/>
        <w:rPr>
          <w:rFonts w:ascii="Times New Roman" w:hAnsi="Times New Roman" w:cs="Times New Roman"/>
          <w:sz w:val="28"/>
          <w:szCs w:val="28"/>
        </w:rPr>
      </w:pPr>
      <w:r w:rsidRPr="009D70A0">
        <w:rPr>
          <w:rFonts w:ascii="Times New Roman" w:hAnsi="Times New Roman" w:cs="Times New Roman"/>
          <w:sz w:val="28"/>
          <w:szCs w:val="28"/>
        </w:rPr>
        <w:t xml:space="preserve">В развитии и адаптации качественно новых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 xml:space="preserve">-продуктов значительную роль играет уровень осведомленности (информативности) о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 xml:space="preserve">-услугах. Так, в Гонконге уровень осведомленности о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 xml:space="preserve">-услугах очень </w:t>
      </w:r>
      <w:r w:rsidRPr="009D70A0">
        <w:rPr>
          <w:rFonts w:ascii="Times New Roman" w:eastAsia="Times New Roman" w:hAnsi="Times New Roman" w:cs="Times New Roman"/>
          <w:sz w:val="28"/>
          <w:szCs w:val="28"/>
          <w:lang w:eastAsia="ru-RU"/>
        </w:rPr>
        <w:lastRenderedPageBreak/>
        <w:t xml:space="preserve">высокий. В 2023 г. свыше 90 % населения внедрили цифровые платежи и 74 % респондентов в Гонконге пользовались как минимум двумя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-сервисами [</w:t>
      </w:r>
      <w:r w:rsidR="000D69CF" w:rsidRPr="001569E3">
        <w:rPr>
          <w:rFonts w:ascii="Times New Roman" w:eastAsia="Times New Roman" w:hAnsi="Times New Roman" w:cs="Times New Roman"/>
          <w:sz w:val="28"/>
          <w:szCs w:val="28"/>
          <w:lang w:eastAsia="ru-RU"/>
        </w:rPr>
        <w:t>39</w:t>
      </w:r>
      <w:r w:rsidR="00493C77">
        <w:rPr>
          <w:rFonts w:ascii="Times New Roman" w:eastAsia="Times New Roman" w:hAnsi="Times New Roman" w:cs="Times New Roman"/>
          <w:sz w:val="28"/>
          <w:szCs w:val="28"/>
          <w:lang w:eastAsia="ru-RU"/>
        </w:rPr>
        <w:t xml:space="preserve">, </w:t>
      </w:r>
      <w:r w:rsidR="00BA4AC4" w:rsidRPr="00BA4AC4">
        <w:rPr>
          <w:rFonts w:ascii="Times New Roman" w:eastAsia="Times New Roman" w:hAnsi="Times New Roman" w:cs="Times New Roman"/>
          <w:sz w:val="28"/>
          <w:szCs w:val="28"/>
          <w:lang w:eastAsia="ru-RU"/>
        </w:rPr>
        <w:t>85</w:t>
      </w:r>
      <w:r w:rsidRPr="001569E3">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eastAsia="ru-RU"/>
        </w:rPr>
        <w:t xml:space="preserve">Для сравнения в 2022 г. в России уровень информированности потребителей (граждан) о существовании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-сервисов, включающих в себя услуги по осуществлению платежей и переводу денежных средств, был очень высокий и составил 99,5 % [</w:t>
      </w:r>
      <w:r w:rsidR="000D69CF" w:rsidRPr="001569E3">
        <w:rPr>
          <w:rFonts w:ascii="Times New Roman" w:eastAsia="Times New Roman" w:hAnsi="Times New Roman" w:cs="Times New Roman"/>
          <w:sz w:val="28"/>
          <w:szCs w:val="28"/>
          <w:lang w:eastAsia="ru-RU"/>
        </w:rPr>
        <w:t>82</w:t>
      </w:r>
      <w:r w:rsidR="00493C77">
        <w:rPr>
          <w:rFonts w:ascii="Times New Roman" w:eastAsia="Times New Roman" w:hAnsi="Times New Roman" w:cs="Times New Roman"/>
          <w:sz w:val="28"/>
          <w:szCs w:val="28"/>
          <w:lang w:eastAsia="ru-RU"/>
        </w:rPr>
        <w:t xml:space="preserve">, </w:t>
      </w:r>
      <w:r w:rsidR="00BA4AC4" w:rsidRPr="00BA4AC4">
        <w:rPr>
          <w:rFonts w:ascii="Times New Roman" w:eastAsia="Times New Roman" w:hAnsi="Times New Roman" w:cs="Times New Roman"/>
          <w:sz w:val="28"/>
          <w:szCs w:val="28"/>
          <w:lang w:eastAsia="ru-RU"/>
        </w:rPr>
        <w:t>85</w:t>
      </w:r>
      <w:r w:rsidRPr="001569E3">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eastAsia="ru-RU"/>
        </w:rPr>
        <w:t>Такой высокий показатель объясняется значительным интересом крупных банковских учреждений и альтернативных поставщиков к денежным переводам и обмену валюты онлайн [</w:t>
      </w:r>
      <w:r w:rsidR="004C25D7" w:rsidRPr="001569E3">
        <w:rPr>
          <w:rFonts w:ascii="Times New Roman" w:eastAsia="Times New Roman" w:hAnsi="Times New Roman" w:cs="Times New Roman"/>
          <w:sz w:val="28"/>
          <w:szCs w:val="28"/>
          <w:lang w:eastAsia="ru-RU"/>
        </w:rPr>
        <w:t>34</w:t>
      </w:r>
      <w:r w:rsidR="00493C77">
        <w:rPr>
          <w:rFonts w:ascii="Times New Roman" w:eastAsia="Times New Roman" w:hAnsi="Times New Roman" w:cs="Times New Roman"/>
          <w:sz w:val="28"/>
          <w:szCs w:val="28"/>
          <w:lang w:eastAsia="ru-RU"/>
        </w:rPr>
        <w:t xml:space="preserve">, </w:t>
      </w:r>
      <w:r w:rsidR="00BA4AC4" w:rsidRPr="00BA4AC4">
        <w:rPr>
          <w:rFonts w:ascii="Times New Roman" w:eastAsia="Times New Roman" w:hAnsi="Times New Roman" w:cs="Times New Roman"/>
          <w:sz w:val="28"/>
          <w:szCs w:val="28"/>
          <w:lang w:eastAsia="ru-RU"/>
        </w:rPr>
        <w:t>85</w:t>
      </w:r>
      <w:r w:rsidRPr="001569E3">
        <w:rPr>
          <w:rFonts w:ascii="Times New Roman" w:eastAsia="Times New Roman" w:hAnsi="Times New Roman" w:cs="Times New Roman"/>
          <w:sz w:val="28"/>
          <w:szCs w:val="28"/>
          <w:lang w:eastAsia="ru-RU"/>
        </w:rPr>
        <w:t>].</w:t>
      </w:r>
    </w:p>
    <w:p w14:paraId="16FADE4E" w14:textId="0AEA0D56" w:rsidR="00D45E29" w:rsidRPr="009D70A0" w:rsidRDefault="00D45E29" w:rsidP="0050446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 xml:space="preserve">ИКТ − неотъемлемый элемент индустрии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color w:val="000000"/>
          <w:sz w:val="28"/>
          <w:szCs w:val="28"/>
          <w:lang w:eastAsia="ru-RU"/>
        </w:rPr>
        <w:t>. От степени развития ИКТ зависит уровень доступности финансовых услуг в стране и развитости цифровой платежной системы. Развитие ИКТ сделало популярными Интернет и мобильные телефоны, что позволило финансовым услугам преодолеть временные и пространственные ограничения и значительно снизить стоимость финансовых услуг [</w:t>
      </w:r>
      <w:r w:rsidR="000D69CF" w:rsidRPr="001569E3">
        <w:rPr>
          <w:rFonts w:ascii="Times New Roman" w:eastAsia="Times New Roman" w:hAnsi="Times New Roman" w:cs="Times New Roman"/>
          <w:color w:val="000000"/>
          <w:sz w:val="28"/>
          <w:szCs w:val="28"/>
          <w:lang w:eastAsia="ru-RU"/>
        </w:rPr>
        <w:t>49</w:t>
      </w:r>
      <w:r w:rsidR="00493C77">
        <w:rPr>
          <w:rFonts w:ascii="Times New Roman" w:eastAsia="Times New Roman" w:hAnsi="Times New Roman" w:cs="Times New Roman"/>
          <w:color w:val="000000"/>
          <w:sz w:val="28"/>
          <w:szCs w:val="28"/>
          <w:lang w:eastAsia="ru-RU"/>
        </w:rPr>
        <w:t xml:space="preserve">, </w:t>
      </w:r>
      <w:r w:rsidR="00BA4AC4" w:rsidRPr="00BA4AC4">
        <w:rPr>
          <w:rFonts w:ascii="Times New Roman" w:eastAsia="Times New Roman" w:hAnsi="Times New Roman" w:cs="Times New Roman"/>
          <w:color w:val="000000"/>
          <w:sz w:val="28"/>
          <w:szCs w:val="28"/>
          <w:lang w:eastAsia="ru-RU"/>
        </w:rPr>
        <w:t>85</w:t>
      </w:r>
      <w:r w:rsidRPr="009D70A0">
        <w:rPr>
          <w:rFonts w:ascii="Times New Roman" w:eastAsia="Times New Roman" w:hAnsi="Times New Roman" w:cs="Times New Roman"/>
          <w:color w:val="000000"/>
          <w:sz w:val="28"/>
          <w:szCs w:val="28"/>
          <w:lang w:eastAsia="ru-RU"/>
        </w:rPr>
        <w:t>].</w:t>
      </w:r>
    </w:p>
    <w:p w14:paraId="312F0AC9" w14:textId="4FCA17C0" w:rsidR="00D45E29" w:rsidRPr="001569E3" w:rsidRDefault="00D45E29" w:rsidP="00504463">
      <w:pPr>
        <w:spacing w:after="0" w:line="360" w:lineRule="auto"/>
        <w:ind w:firstLine="709"/>
        <w:contextualSpacing/>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color w:val="000000"/>
          <w:sz w:val="28"/>
          <w:szCs w:val="28"/>
          <w:lang w:eastAsia="ru-RU"/>
        </w:rPr>
        <w:t xml:space="preserve">Лидирующая роль Гонконга как мирового делового центра Азии во многом обусловлена его развитой инфраструктурой ИКТ и активным ее регулированием со стороны государства. В век электронной коммерции рост </w:t>
      </w:r>
      <w:r w:rsidRPr="009D70A0">
        <w:rPr>
          <w:rFonts w:ascii="Times New Roman" w:eastAsia="Times New Roman" w:hAnsi="Times New Roman" w:cs="Times New Roman"/>
          <w:iCs/>
          <w:color w:val="000000"/>
          <w:sz w:val="28"/>
          <w:szCs w:val="28"/>
          <w:lang w:eastAsia="ru-RU"/>
        </w:rPr>
        <w:t>вклада отрасли ИКТ в ВВП</w:t>
      </w:r>
      <w:r w:rsidRPr="009D70A0">
        <w:rPr>
          <w:rFonts w:ascii="Times New Roman" w:eastAsia="Times New Roman" w:hAnsi="Times New Roman" w:cs="Times New Roman"/>
          <w:color w:val="000000"/>
          <w:sz w:val="28"/>
          <w:szCs w:val="28"/>
          <w:lang w:eastAsia="ru-RU"/>
        </w:rPr>
        <w:t xml:space="preserve"> становится жизненно важным показателем конкурентоспособности стран. За 2020–2022 гг. вклад доли отрасли ИКТ в ВВП Гонконга не превысил 3,7 %. Достижение такого результата было достигнуто в результате государственных инициатив по стимулированию развития индустрии ИКТ. К примеру, в проекте «Умный город 2.0» Правительством САРГ был предложено 130 инициатив, среди которых можно выделить проекты для развития цифровой инфраструктуры, внедрения системы ускоренных платежей, установки бесплатных общественных точек доступа </w:t>
      </w:r>
      <w:proofErr w:type="spellStart"/>
      <w:r w:rsidRPr="009D70A0">
        <w:rPr>
          <w:rFonts w:ascii="Times New Roman" w:eastAsia="Times New Roman" w:hAnsi="Times New Roman" w:cs="Times New Roman"/>
          <w:iCs/>
          <w:color w:val="000000"/>
          <w:sz w:val="28"/>
          <w:szCs w:val="28"/>
          <w:lang w:eastAsia="ru-RU"/>
        </w:rPr>
        <w:t>Wi-Fi</w:t>
      </w:r>
      <w:proofErr w:type="spellEnd"/>
      <w:r w:rsidRPr="009D70A0">
        <w:rPr>
          <w:rFonts w:ascii="Times New Roman" w:eastAsia="Times New Roman" w:hAnsi="Times New Roman" w:cs="Times New Roman"/>
          <w:color w:val="000000"/>
          <w:sz w:val="28"/>
          <w:szCs w:val="28"/>
          <w:lang w:eastAsia="ru-RU"/>
        </w:rPr>
        <w:t xml:space="preserve"> и создание универсальной платформы персонализированных цифровых услуг “</w:t>
      </w:r>
      <w:proofErr w:type="spellStart"/>
      <w:r w:rsidRPr="009D70A0">
        <w:rPr>
          <w:rFonts w:ascii="Times New Roman" w:eastAsia="Times New Roman" w:hAnsi="Times New Roman" w:cs="Times New Roman"/>
          <w:iCs/>
          <w:color w:val="000000"/>
          <w:sz w:val="28"/>
          <w:szCs w:val="28"/>
          <w:lang w:eastAsia="ru-RU"/>
        </w:rPr>
        <w:t>iAM</w:t>
      </w:r>
      <w:proofErr w:type="spellEnd"/>
      <w:r w:rsidRPr="009D70A0">
        <w:rPr>
          <w:rFonts w:ascii="Times New Roman" w:eastAsia="Times New Roman" w:hAnsi="Times New Roman" w:cs="Times New Roman"/>
          <w:iCs/>
          <w:color w:val="000000"/>
          <w:sz w:val="28"/>
          <w:szCs w:val="28"/>
          <w:lang w:eastAsia="ru-RU"/>
        </w:rPr>
        <w:t xml:space="preserve"> </w:t>
      </w:r>
      <w:proofErr w:type="spellStart"/>
      <w:r w:rsidRPr="009D70A0">
        <w:rPr>
          <w:rFonts w:ascii="Times New Roman" w:eastAsia="Times New Roman" w:hAnsi="Times New Roman" w:cs="Times New Roman"/>
          <w:iCs/>
          <w:color w:val="000000"/>
          <w:sz w:val="28"/>
          <w:szCs w:val="28"/>
          <w:lang w:eastAsia="ru-RU"/>
        </w:rPr>
        <w:t>Smart</w:t>
      </w:r>
      <w:proofErr w:type="spellEnd"/>
      <w:r w:rsidRPr="009D70A0">
        <w:rPr>
          <w:rFonts w:ascii="Times New Roman" w:eastAsia="Times New Roman" w:hAnsi="Times New Roman" w:cs="Times New Roman"/>
          <w:color w:val="000000"/>
          <w:sz w:val="28"/>
          <w:szCs w:val="28"/>
          <w:lang w:eastAsia="ru-RU"/>
        </w:rPr>
        <w:t>” [</w:t>
      </w:r>
      <w:r w:rsidR="004C25D7" w:rsidRPr="001569E3">
        <w:rPr>
          <w:rFonts w:ascii="Times New Roman" w:eastAsia="Times New Roman" w:hAnsi="Times New Roman" w:cs="Times New Roman"/>
          <w:color w:val="000000"/>
          <w:sz w:val="28"/>
          <w:szCs w:val="28"/>
          <w:lang w:eastAsia="ru-RU"/>
        </w:rPr>
        <w:t>39</w:t>
      </w:r>
      <w:r w:rsidR="00493C77">
        <w:rPr>
          <w:rFonts w:ascii="Times New Roman" w:eastAsia="Times New Roman" w:hAnsi="Times New Roman" w:cs="Times New Roman"/>
          <w:color w:val="000000"/>
          <w:sz w:val="28"/>
          <w:szCs w:val="28"/>
          <w:lang w:eastAsia="ru-RU"/>
        </w:rPr>
        <w:t xml:space="preserve">, </w:t>
      </w:r>
      <w:r w:rsidR="00BA4AC4" w:rsidRPr="00BA4AC4">
        <w:rPr>
          <w:rFonts w:ascii="Times New Roman" w:eastAsia="Times New Roman" w:hAnsi="Times New Roman" w:cs="Times New Roman"/>
          <w:color w:val="000000"/>
          <w:sz w:val="28"/>
          <w:szCs w:val="28"/>
          <w:lang w:eastAsia="ru-RU"/>
        </w:rPr>
        <w:t>85</w:t>
      </w:r>
      <w:r w:rsidRPr="001569E3">
        <w:rPr>
          <w:rFonts w:ascii="Times New Roman" w:eastAsia="Times New Roman" w:hAnsi="Times New Roman" w:cs="Times New Roman"/>
          <w:color w:val="000000"/>
          <w:sz w:val="28"/>
          <w:szCs w:val="28"/>
          <w:lang w:eastAsia="ru-RU"/>
        </w:rPr>
        <w:t>].</w:t>
      </w:r>
    </w:p>
    <w:p w14:paraId="74BDA08D" w14:textId="146AA85B" w:rsidR="00D45E29" w:rsidRPr="009D70A0" w:rsidRDefault="00D45E29" w:rsidP="0050446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Для сравнения, вклад сектора ИКТ в РФ в период 2020–2022 гг. был ниже показателя Гонконга и не превысил 3 % [</w:t>
      </w:r>
      <w:r w:rsidR="00493C77">
        <w:rPr>
          <w:rFonts w:ascii="Times New Roman" w:eastAsia="Times New Roman" w:hAnsi="Times New Roman" w:cs="Times New Roman"/>
          <w:color w:val="000000"/>
          <w:sz w:val="28"/>
          <w:szCs w:val="28"/>
          <w:lang w:eastAsia="ru-RU"/>
        </w:rPr>
        <w:t xml:space="preserve">85, </w:t>
      </w:r>
      <w:r w:rsidR="000D69CF" w:rsidRPr="001569E3">
        <w:rPr>
          <w:rFonts w:ascii="Times New Roman" w:eastAsia="Times New Roman" w:hAnsi="Times New Roman" w:cs="Times New Roman"/>
          <w:color w:val="000000"/>
          <w:sz w:val="28"/>
          <w:szCs w:val="28"/>
          <w:lang w:eastAsia="ru-RU"/>
        </w:rPr>
        <w:t>91</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 xml:space="preserve">Несмотря на негативные последствия западных санкций и ухода зарубежных компаний и иностранных </w:t>
      </w:r>
      <w:r w:rsidRPr="009D70A0">
        <w:rPr>
          <w:rFonts w:ascii="Times New Roman" w:eastAsia="Times New Roman" w:hAnsi="Times New Roman" w:cs="Times New Roman"/>
          <w:color w:val="000000"/>
          <w:sz w:val="28"/>
          <w:szCs w:val="28"/>
          <w:lang w:eastAsia="ru-RU"/>
        </w:rPr>
        <w:lastRenderedPageBreak/>
        <w:t>инвесторов, отечественные разработчики и ИКТ-компании сумели не только сохранить, но и повысить конкурентоспособность российских технологий.</w:t>
      </w:r>
    </w:p>
    <w:p w14:paraId="29C531C4" w14:textId="4EAFFCD8" w:rsidR="00D45E29" w:rsidRDefault="00D45E29" w:rsidP="00504463">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 xml:space="preserve">Важным показателем, влияющим на развитие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color w:val="000000"/>
          <w:sz w:val="28"/>
          <w:szCs w:val="28"/>
          <w:lang w:eastAsia="ru-RU"/>
        </w:rPr>
        <w:t xml:space="preserve"> и ИКТ, является </w:t>
      </w:r>
      <w:r w:rsidRPr="009D70A0">
        <w:rPr>
          <w:rFonts w:ascii="Times New Roman" w:eastAsia="Times New Roman" w:hAnsi="Times New Roman" w:cs="Times New Roman"/>
          <w:iCs/>
          <w:color w:val="000000"/>
          <w:sz w:val="28"/>
          <w:szCs w:val="28"/>
          <w:lang w:eastAsia="ru-RU"/>
        </w:rPr>
        <w:t>скорость широкополосного Интернета</w:t>
      </w:r>
      <w:r w:rsidRPr="009D70A0">
        <w:rPr>
          <w:rFonts w:ascii="Times New Roman" w:eastAsia="Times New Roman" w:hAnsi="Times New Roman" w:cs="Times New Roman"/>
          <w:color w:val="000000"/>
          <w:sz w:val="28"/>
          <w:szCs w:val="28"/>
          <w:lang w:eastAsia="ru-RU"/>
        </w:rPr>
        <w:t xml:space="preserve">. Более высокая скорость Интернета позволяет обрабатывать финансовые транзакции, такие как платежи, переводы средств и т.д. в режиме реального времени, предоставляя мгновенный доступ к финансовым услугам. Высокоскоростной доступ также расширяет охват рынка, позволяя </w:t>
      </w:r>
      <w:r w:rsidR="00502F38">
        <w:rPr>
          <w:rFonts w:ascii="Times New Roman" w:eastAsia="Times New Roman" w:hAnsi="Times New Roman" w:cs="Times New Roman"/>
          <w:color w:val="000000"/>
          <w:sz w:val="28"/>
          <w:szCs w:val="28"/>
          <w:lang w:val="en-US" w:eastAsia="ru-RU"/>
        </w:rPr>
        <w:t>FinTech</w:t>
      </w:r>
      <w:r w:rsidRPr="009D70A0">
        <w:rPr>
          <w:rFonts w:ascii="Times New Roman" w:eastAsia="Times New Roman" w:hAnsi="Times New Roman" w:cs="Times New Roman"/>
          <w:color w:val="000000"/>
          <w:sz w:val="28"/>
          <w:szCs w:val="28"/>
          <w:lang w:eastAsia="ru-RU"/>
        </w:rPr>
        <w:t xml:space="preserve">-компаниям обслуживать более широкую аудиторию без географических ограничений. Так, согласно </w:t>
      </w:r>
      <w:proofErr w:type="spellStart"/>
      <w:r w:rsidRPr="009D70A0">
        <w:rPr>
          <w:rFonts w:ascii="Times New Roman" w:eastAsia="Times New Roman" w:hAnsi="Times New Roman" w:cs="Times New Roman"/>
          <w:color w:val="000000"/>
          <w:sz w:val="28"/>
          <w:szCs w:val="28"/>
          <w:lang w:eastAsia="ru-RU"/>
        </w:rPr>
        <w:t>субрейтингу</w:t>
      </w:r>
      <w:proofErr w:type="spellEnd"/>
      <w:r w:rsidRPr="009D70A0">
        <w:rPr>
          <w:rFonts w:ascii="Times New Roman" w:eastAsia="Times New Roman" w:hAnsi="Times New Roman" w:cs="Times New Roman"/>
          <w:color w:val="000000"/>
          <w:sz w:val="28"/>
          <w:szCs w:val="28"/>
          <w:lang w:eastAsia="ru-RU"/>
        </w:rPr>
        <w:t xml:space="preserve"> </w:t>
      </w:r>
      <w:proofErr w:type="spellStart"/>
      <w:r w:rsidRPr="009D70A0">
        <w:rPr>
          <w:rFonts w:ascii="Times New Roman" w:eastAsia="Times New Roman" w:hAnsi="Times New Roman" w:cs="Times New Roman"/>
          <w:iCs/>
          <w:color w:val="000000"/>
          <w:sz w:val="28"/>
          <w:szCs w:val="28"/>
          <w:lang w:eastAsia="ru-RU"/>
        </w:rPr>
        <w:t>Ookla</w:t>
      </w:r>
      <w:proofErr w:type="spellEnd"/>
      <w:r w:rsidRPr="009D70A0">
        <w:rPr>
          <w:rFonts w:ascii="Times New Roman" w:eastAsia="Times New Roman" w:hAnsi="Times New Roman" w:cs="Times New Roman"/>
          <w:iCs/>
          <w:color w:val="000000"/>
          <w:sz w:val="28"/>
          <w:szCs w:val="28"/>
          <w:lang w:eastAsia="ru-RU"/>
        </w:rPr>
        <w:t xml:space="preserve"> </w:t>
      </w:r>
      <w:proofErr w:type="spellStart"/>
      <w:r w:rsidRPr="009D70A0">
        <w:rPr>
          <w:rFonts w:ascii="Times New Roman" w:eastAsia="Times New Roman" w:hAnsi="Times New Roman" w:cs="Times New Roman"/>
          <w:iCs/>
          <w:color w:val="000000"/>
          <w:sz w:val="28"/>
          <w:szCs w:val="28"/>
          <w:lang w:eastAsia="ru-RU"/>
        </w:rPr>
        <w:t>Speedtest</w:t>
      </w:r>
      <w:proofErr w:type="spellEnd"/>
      <w:r w:rsidRPr="009D70A0">
        <w:rPr>
          <w:rFonts w:ascii="Times New Roman" w:eastAsia="Times New Roman" w:hAnsi="Times New Roman" w:cs="Times New Roman"/>
          <w:iCs/>
          <w:color w:val="000000"/>
          <w:sz w:val="28"/>
          <w:szCs w:val="28"/>
          <w:lang w:eastAsia="ru-RU"/>
        </w:rPr>
        <w:t xml:space="preserve"> </w:t>
      </w:r>
      <w:proofErr w:type="spellStart"/>
      <w:r w:rsidRPr="009D70A0">
        <w:rPr>
          <w:rFonts w:ascii="Times New Roman" w:eastAsia="Times New Roman" w:hAnsi="Times New Roman" w:cs="Times New Roman"/>
          <w:iCs/>
          <w:color w:val="000000"/>
          <w:sz w:val="28"/>
          <w:szCs w:val="28"/>
          <w:lang w:eastAsia="ru-RU"/>
        </w:rPr>
        <w:t>Global</w:t>
      </w:r>
      <w:proofErr w:type="spellEnd"/>
      <w:r w:rsidRPr="009D70A0">
        <w:rPr>
          <w:rFonts w:ascii="Times New Roman" w:eastAsia="Times New Roman" w:hAnsi="Times New Roman" w:cs="Times New Roman"/>
          <w:iCs/>
          <w:color w:val="000000"/>
          <w:sz w:val="28"/>
          <w:szCs w:val="28"/>
          <w:lang w:eastAsia="ru-RU"/>
        </w:rPr>
        <w:t xml:space="preserve"> </w:t>
      </w:r>
      <w:proofErr w:type="spellStart"/>
      <w:r w:rsidRPr="009D70A0">
        <w:rPr>
          <w:rFonts w:ascii="Times New Roman" w:eastAsia="Times New Roman" w:hAnsi="Times New Roman" w:cs="Times New Roman"/>
          <w:iCs/>
          <w:color w:val="000000"/>
          <w:sz w:val="28"/>
          <w:szCs w:val="28"/>
          <w:lang w:eastAsia="ru-RU"/>
        </w:rPr>
        <w:t>Index</w:t>
      </w:r>
      <w:proofErr w:type="spellEnd"/>
      <w:r w:rsidRPr="009D70A0">
        <w:rPr>
          <w:rFonts w:ascii="Times New Roman" w:eastAsia="Times New Roman" w:hAnsi="Times New Roman" w:cs="Times New Roman"/>
          <w:color w:val="000000"/>
          <w:sz w:val="28"/>
          <w:szCs w:val="28"/>
          <w:lang w:eastAsia="ru-RU"/>
        </w:rPr>
        <w:t xml:space="preserve"> в 2021–2023 гг., наилучшие результаты среди стран Азии, показали Сингапур, Гонконг и материковый Китай, войдя в топ-5 стран и крупнейших мировых лидеров по скорости фиксированного широкополосного Интернета (табл. 8). </w:t>
      </w:r>
    </w:p>
    <w:p w14:paraId="2932CEBF" w14:textId="77777777" w:rsidR="00BE42D3" w:rsidRPr="009D70A0" w:rsidRDefault="00BE42D3" w:rsidP="00504463">
      <w:pPr>
        <w:spacing w:after="0" w:line="360" w:lineRule="auto"/>
        <w:ind w:firstLine="709"/>
        <w:jc w:val="both"/>
        <w:rPr>
          <w:rFonts w:ascii="Times New Roman" w:eastAsia="Times New Roman" w:hAnsi="Times New Roman" w:cs="Times New Roman"/>
          <w:sz w:val="28"/>
          <w:szCs w:val="28"/>
          <w:lang w:eastAsia="ru-RU"/>
        </w:rPr>
      </w:pPr>
    </w:p>
    <w:p w14:paraId="2CDEB10D" w14:textId="24C529E8" w:rsidR="00D45E29" w:rsidRPr="00211B9F" w:rsidRDefault="00D45E29" w:rsidP="008A0472">
      <w:pPr>
        <w:spacing w:after="0" w:line="240" w:lineRule="auto"/>
        <w:jc w:val="both"/>
        <w:rPr>
          <w:rFonts w:ascii="Times New Roman" w:eastAsia="Times New Roman" w:hAnsi="Times New Roman" w:cs="Times New Roman"/>
          <w:sz w:val="28"/>
          <w:szCs w:val="28"/>
          <w:lang w:val="en-US" w:eastAsia="ru-RU"/>
        </w:rPr>
      </w:pPr>
      <w:r w:rsidRPr="009D70A0">
        <w:rPr>
          <w:rFonts w:ascii="Times New Roman" w:eastAsia="Times New Roman" w:hAnsi="Times New Roman" w:cs="Times New Roman"/>
          <w:color w:val="000000"/>
          <w:sz w:val="28"/>
          <w:szCs w:val="28"/>
          <w:lang w:eastAsia="ru-RU"/>
        </w:rPr>
        <w:t xml:space="preserve">Таблица 8 − </w:t>
      </w:r>
      <w:proofErr w:type="spellStart"/>
      <w:r w:rsidRPr="009D70A0">
        <w:rPr>
          <w:rFonts w:ascii="Times New Roman" w:eastAsia="Times New Roman" w:hAnsi="Times New Roman" w:cs="Times New Roman"/>
          <w:color w:val="000000"/>
          <w:sz w:val="28"/>
          <w:szCs w:val="28"/>
          <w:lang w:eastAsia="ru-RU"/>
        </w:rPr>
        <w:t>Рэнкинг</w:t>
      </w:r>
      <w:proofErr w:type="spellEnd"/>
      <w:r w:rsidRPr="009D70A0">
        <w:rPr>
          <w:rFonts w:ascii="Times New Roman" w:eastAsia="Times New Roman" w:hAnsi="Times New Roman" w:cs="Times New Roman"/>
          <w:color w:val="000000"/>
          <w:sz w:val="28"/>
          <w:szCs w:val="28"/>
          <w:lang w:eastAsia="ru-RU"/>
        </w:rPr>
        <w:t xml:space="preserve"> стран-лидеров и РФ в сравнении со странами-лидерами</w:t>
      </w:r>
      <w:r w:rsidRPr="009D70A0">
        <w:rPr>
          <w:rFonts w:ascii="Times New Roman" w:eastAsia="Times New Roman" w:hAnsi="Times New Roman" w:cs="Times New Roman"/>
          <w:color w:val="000000"/>
          <w:sz w:val="28"/>
          <w:szCs w:val="28"/>
          <w:lang w:eastAsia="ru-RU"/>
        </w:rPr>
        <w:br/>
        <w:t xml:space="preserve">по скорости </w:t>
      </w:r>
      <w:proofErr w:type="spellStart"/>
      <w:r w:rsidRPr="009D70A0">
        <w:rPr>
          <w:rFonts w:ascii="Times New Roman" w:eastAsia="Times New Roman" w:hAnsi="Times New Roman" w:cs="Times New Roman"/>
          <w:color w:val="000000"/>
          <w:sz w:val="28"/>
          <w:szCs w:val="28"/>
          <w:lang w:eastAsia="ru-RU"/>
        </w:rPr>
        <w:t>широкополостного</w:t>
      </w:r>
      <w:proofErr w:type="spellEnd"/>
      <w:r w:rsidRPr="009D70A0">
        <w:rPr>
          <w:rFonts w:ascii="Times New Roman" w:eastAsia="Times New Roman" w:hAnsi="Times New Roman" w:cs="Times New Roman"/>
          <w:color w:val="000000"/>
          <w:sz w:val="28"/>
          <w:szCs w:val="28"/>
          <w:lang w:eastAsia="ru-RU"/>
        </w:rPr>
        <w:t xml:space="preserve"> Интернета за 2021−202</w:t>
      </w:r>
      <w:r w:rsidR="00211B9F">
        <w:rPr>
          <w:rFonts w:ascii="Times New Roman" w:eastAsia="Times New Roman" w:hAnsi="Times New Roman" w:cs="Times New Roman"/>
          <w:color w:val="000000"/>
          <w:sz w:val="28"/>
          <w:szCs w:val="28"/>
          <w:lang w:eastAsia="ru-RU"/>
        </w:rPr>
        <w:t xml:space="preserve">3 гг. </w:t>
      </w:r>
      <w:r w:rsidR="00211B9F" w:rsidRPr="00255A13">
        <w:rPr>
          <w:rFonts w:ascii="Times New Roman" w:eastAsia="Times New Roman" w:hAnsi="Times New Roman" w:cs="Times New Roman"/>
          <w:color w:val="000000"/>
          <w:sz w:val="28"/>
          <w:szCs w:val="28"/>
          <w:lang w:val="en-US" w:eastAsia="ru-RU"/>
        </w:rPr>
        <w:t>(</w:t>
      </w:r>
      <w:r w:rsidR="00211B9F">
        <w:rPr>
          <w:rFonts w:ascii="Times New Roman" w:eastAsia="Times New Roman" w:hAnsi="Times New Roman" w:cs="Times New Roman"/>
          <w:color w:val="000000"/>
          <w:sz w:val="28"/>
          <w:szCs w:val="28"/>
          <w:lang w:eastAsia="ru-RU"/>
        </w:rPr>
        <w:t>медиана</w:t>
      </w:r>
      <w:r w:rsidR="00211B9F" w:rsidRPr="00255A13">
        <w:rPr>
          <w:rFonts w:ascii="Times New Roman" w:eastAsia="Times New Roman" w:hAnsi="Times New Roman" w:cs="Times New Roman"/>
          <w:color w:val="000000"/>
          <w:sz w:val="28"/>
          <w:szCs w:val="28"/>
          <w:lang w:val="en-US" w:eastAsia="ru-RU"/>
        </w:rPr>
        <w:t>)</w:t>
      </w:r>
      <w:r w:rsidR="00211B9F" w:rsidRPr="00255A13">
        <w:rPr>
          <w:rFonts w:ascii="Times New Roman" w:eastAsia="Times New Roman" w:hAnsi="Times New Roman" w:cs="Times New Roman"/>
          <w:color w:val="000000"/>
          <w:sz w:val="28"/>
          <w:szCs w:val="28"/>
          <w:lang w:val="en-US" w:eastAsia="ru-RU"/>
        </w:rPr>
        <w:br/>
      </w:r>
      <w:r w:rsidR="00211B9F">
        <w:rPr>
          <w:rFonts w:ascii="Times New Roman" w:eastAsia="Times New Roman" w:hAnsi="Times New Roman" w:cs="Times New Roman"/>
          <w:color w:val="000000"/>
          <w:sz w:val="28"/>
          <w:szCs w:val="28"/>
          <w:lang w:eastAsia="ru-RU"/>
        </w:rPr>
        <w:t>и</w:t>
      </w:r>
      <w:r w:rsidR="00211B9F" w:rsidRPr="00255A13">
        <w:rPr>
          <w:rFonts w:ascii="Times New Roman" w:eastAsia="Times New Roman" w:hAnsi="Times New Roman" w:cs="Times New Roman"/>
          <w:color w:val="000000"/>
          <w:sz w:val="28"/>
          <w:szCs w:val="28"/>
          <w:lang w:val="en-US" w:eastAsia="ru-RU"/>
        </w:rPr>
        <w:t xml:space="preserve"> </w:t>
      </w:r>
      <w:r w:rsidR="00211B9F">
        <w:rPr>
          <w:rFonts w:ascii="Times New Roman" w:eastAsia="Times New Roman" w:hAnsi="Times New Roman" w:cs="Times New Roman"/>
          <w:color w:val="000000"/>
          <w:sz w:val="28"/>
          <w:szCs w:val="28"/>
          <w:lang w:eastAsia="ru-RU"/>
        </w:rPr>
        <w:t>дек</w:t>
      </w:r>
      <w:r w:rsidR="00211B9F" w:rsidRPr="00255A13">
        <w:rPr>
          <w:rFonts w:ascii="Times New Roman" w:eastAsia="Times New Roman" w:hAnsi="Times New Roman" w:cs="Times New Roman"/>
          <w:color w:val="000000"/>
          <w:sz w:val="28"/>
          <w:szCs w:val="28"/>
          <w:lang w:val="en-US" w:eastAsia="ru-RU"/>
        </w:rPr>
        <w:t>. 2023 </w:t>
      </w:r>
      <w:r w:rsidR="00211B9F">
        <w:rPr>
          <w:rFonts w:ascii="Times New Roman" w:eastAsia="Times New Roman" w:hAnsi="Times New Roman" w:cs="Times New Roman"/>
          <w:color w:val="000000"/>
          <w:sz w:val="28"/>
          <w:szCs w:val="28"/>
          <w:lang w:eastAsia="ru-RU"/>
        </w:rPr>
        <w:t>г</w:t>
      </w:r>
      <w:r w:rsidR="00211B9F" w:rsidRPr="00255A13">
        <w:rPr>
          <w:rFonts w:ascii="Times New Roman" w:eastAsia="Times New Roman" w:hAnsi="Times New Roman" w:cs="Times New Roman"/>
          <w:color w:val="000000"/>
          <w:sz w:val="28"/>
          <w:szCs w:val="28"/>
          <w:lang w:val="en-US" w:eastAsia="ru-RU"/>
        </w:rPr>
        <w:t xml:space="preserve">. </w:t>
      </w:r>
      <w:r w:rsidR="00C1142A">
        <w:rPr>
          <w:rFonts w:ascii="Times New Roman" w:eastAsia="Times New Roman" w:hAnsi="Times New Roman" w:cs="Times New Roman"/>
          <w:sz w:val="28"/>
          <w:szCs w:val="28"/>
          <w:lang w:val="en-US" w:eastAsia="ru-RU"/>
        </w:rPr>
        <w:t>[69</w:t>
      </w:r>
      <w:r w:rsidR="00493C77">
        <w:rPr>
          <w:rFonts w:ascii="Times New Roman" w:eastAsia="Times New Roman" w:hAnsi="Times New Roman" w:cs="Times New Roman"/>
          <w:sz w:val="28"/>
          <w:szCs w:val="28"/>
          <w:lang w:val="en-US" w:eastAsia="ru-RU"/>
        </w:rPr>
        <w:t xml:space="preserve">, </w:t>
      </w:r>
      <w:r w:rsidR="00BA4AC4">
        <w:rPr>
          <w:rFonts w:ascii="Times New Roman" w:eastAsia="Times New Roman" w:hAnsi="Times New Roman" w:cs="Times New Roman"/>
          <w:sz w:val="28"/>
          <w:szCs w:val="28"/>
          <w:lang w:val="en-US" w:eastAsia="ru-RU"/>
        </w:rPr>
        <w:t>85</w:t>
      </w:r>
      <w:r w:rsidR="00211B9F">
        <w:rPr>
          <w:rFonts w:ascii="Times New Roman" w:eastAsia="Times New Roman" w:hAnsi="Times New Roman" w:cs="Times New Roman"/>
          <w:color w:val="000000"/>
          <w:sz w:val="28"/>
          <w:szCs w:val="28"/>
          <w:lang w:val="en-US" w:eastAsia="ru-RU"/>
        </w:rPr>
        <w:t>]</w:t>
      </w:r>
    </w:p>
    <w:tbl>
      <w:tblPr>
        <w:tblW w:w="0" w:type="auto"/>
        <w:jc w:val="center"/>
        <w:tblLook w:val="04A0" w:firstRow="1" w:lastRow="0" w:firstColumn="1" w:lastColumn="0" w:noHBand="0" w:noVBand="1"/>
      </w:tblPr>
      <w:tblGrid>
        <w:gridCol w:w="692"/>
        <w:gridCol w:w="1078"/>
        <w:gridCol w:w="735"/>
        <w:gridCol w:w="1004"/>
        <w:gridCol w:w="735"/>
        <w:gridCol w:w="1004"/>
        <w:gridCol w:w="735"/>
        <w:gridCol w:w="1004"/>
        <w:gridCol w:w="1193"/>
        <w:gridCol w:w="1154"/>
      </w:tblGrid>
      <w:tr w:rsidR="007C3330" w:rsidRPr="007C3330" w14:paraId="54C483EB" w14:textId="77777777" w:rsidTr="00FA51E8">
        <w:trPr>
          <w:trHeight w:val="1405"/>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63B0421" w14:textId="77777777" w:rsidR="00D45E29" w:rsidRPr="007C3330" w:rsidRDefault="00D45E29"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Ранг</w:t>
            </w:r>
          </w:p>
          <w:p w14:paraId="511A5FF9" w14:textId="77777777" w:rsidR="00D45E29" w:rsidRPr="007C3330" w:rsidRDefault="00D45E29"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на 2023 </w:t>
            </w: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BE0A234" w14:textId="77777777" w:rsidR="00D45E29" w:rsidRPr="007C3330" w:rsidRDefault="00D45E29"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Страна</w:t>
            </w:r>
          </w:p>
        </w:tc>
        <w:tc>
          <w:tcPr>
            <w:tcW w:w="204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3BBA16B" w14:textId="77777777" w:rsidR="00D45E29" w:rsidRPr="007C3330" w:rsidRDefault="00D45E29"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2021</w:t>
            </w:r>
          </w:p>
        </w:tc>
        <w:tc>
          <w:tcPr>
            <w:tcW w:w="1430"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02C81E2" w14:textId="77777777" w:rsidR="00D45E29" w:rsidRPr="007C3330" w:rsidRDefault="00D45E29"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2022</w:t>
            </w:r>
          </w:p>
        </w:tc>
        <w:tc>
          <w:tcPr>
            <w:tcW w:w="1739"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67F5FE4" w14:textId="77777777" w:rsidR="00D45E29" w:rsidRPr="007C3330" w:rsidRDefault="00D45E29"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2023</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F8E8ECA" w14:textId="7F8D4383" w:rsidR="00D45E29" w:rsidRPr="007C3330" w:rsidRDefault="008A0472"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Изменение пози</w:t>
            </w:r>
            <w:r w:rsidR="00D45E29" w:rsidRPr="007C3330">
              <w:rPr>
                <w:rFonts w:ascii="Times New Roman" w:eastAsia="Times New Roman" w:hAnsi="Times New Roman" w:cs="Times New Roman"/>
                <w:color w:val="000000"/>
                <w:lang w:eastAsia="ru-RU"/>
              </w:rPr>
              <w:t>ции страны в 2023 к 2021</w:t>
            </w:r>
            <w:r w:rsidRPr="007C3330">
              <w:rPr>
                <w:rFonts w:ascii="Times New Roman" w:eastAsia="Times New Roman" w:hAnsi="Times New Roman" w:cs="Times New Roman"/>
                <w:color w:val="000000"/>
                <w:lang w:eastAsia="ru-RU"/>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B089EE5" w14:textId="2892A0BB" w:rsidR="00D45E29" w:rsidRPr="007C3330" w:rsidRDefault="008A0472" w:rsidP="007C3330">
            <w:pPr>
              <w:suppressAutoHyphens/>
              <w:spacing w:after="0" w:line="240" w:lineRule="auto"/>
              <w:contextualSpacing/>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Рост / снижение скорости Интер</w:t>
            </w:r>
            <w:r w:rsidR="00D45E29" w:rsidRPr="007C3330">
              <w:rPr>
                <w:rFonts w:ascii="Times New Roman" w:eastAsia="Times New Roman" w:hAnsi="Times New Roman" w:cs="Times New Roman"/>
                <w:color w:val="000000"/>
                <w:lang w:eastAsia="ru-RU"/>
              </w:rPr>
              <w:t>нета страны 2023 к 2021</w:t>
            </w:r>
          </w:p>
        </w:tc>
      </w:tr>
      <w:tr w:rsidR="007C3330" w:rsidRPr="007C3330" w14:paraId="5306A1CC" w14:textId="77777777" w:rsidTr="00FA51E8">
        <w:trPr>
          <w:trHeight w:val="324"/>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205A837"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E12F149" w14:textId="77777777" w:rsidR="00D45E29" w:rsidRPr="007C3330" w:rsidRDefault="00D45E29" w:rsidP="007C3330">
            <w:pPr>
              <w:suppressAutoHyphens/>
              <w:spacing w:after="0" w:line="240" w:lineRule="auto"/>
              <w:rPr>
                <w:rFonts w:ascii="Times New Roman" w:hAnsi="Times New Roman" w:cs="Times New Roman"/>
                <w:lang w:eastAsia="ru-RU"/>
              </w:rPr>
            </w:pPr>
          </w:p>
        </w:tc>
        <w:tc>
          <w:tcPr>
            <w:tcW w:w="7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7BF7D46"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место</w:t>
            </w:r>
          </w:p>
        </w:tc>
        <w:tc>
          <w:tcPr>
            <w:tcW w:w="13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835B4BB"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proofErr w:type="spellStart"/>
            <w:r w:rsidRPr="007C3330">
              <w:rPr>
                <w:rFonts w:ascii="Times New Roman" w:eastAsia="Times New Roman" w:hAnsi="Times New Roman" w:cs="Times New Roman"/>
                <w:color w:val="000000"/>
                <w:lang w:eastAsia="ru-RU"/>
              </w:rPr>
              <w:t>cкорость</w:t>
            </w:r>
            <w:proofErr w:type="spellEnd"/>
            <w:r w:rsidRPr="007C3330">
              <w:rPr>
                <w:rFonts w:ascii="Times New Roman" w:eastAsia="Times New Roman" w:hAnsi="Times New Roman" w:cs="Times New Roman"/>
                <w:color w:val="000000"/>
                <w:lang w:eastAsia="ru-RU"/>
              </w:rPr>
              <w:t xml:space="preserve"> (Мб/с) </w:t>
            </w:r>
          </w:p>
        </w:tc>
        <w:tc>
          <w:tcPr>
            <w:tcW w:w="42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F633CA7"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место</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D1AC0E4"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proofErr w:type="spellStart"/>
            <w:r w:rsidRPr="007C3330">
              <w:rPr>
                <w:rFonts w:ascii="Times New Roman" w:eastAsia="Times New Roman" w:hAnsi="Times New Roman" w:cs="Times New Roman"/>
                <w:color w:val="000000"/>
                <w:lang w:eastAsia="ru-RU"/>
              </w:rPr>
              <w:t>cкорость</w:t>
            </w:r>
            <w:proofErr w:type="spellEnd"/>
            <w:r w:rsidRPr="007C3330">
              <w:rPr>
                <w:rFonts w:ascii="Times New Roman" w:eastAsia="Times New Roman" w:hAnsi="Times New Roman" w:cs="Times New Roman"/>
                <w:color w:val="000000"/>
                <w:lang w:eastAsia="ru-RU"/>
              </w:rPr>
              <w:t xml:space="preserve"> (Мб/с)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666A5B8"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место</w:t>
            </w:r>
          </w:p>
        </w:tc>
        <w:tc>
          <w:tcPr>
            <w:tcW w:w="100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AF07B34"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proofErr w:type="spellStart"/>
            <w:r w:rsidRPr="007C3330">
              <w:rPr>
                <w:rFonts w:ascii="Times New Roman" w:eastAsia="Times New Roman" w:hAnsi="Times New Roman" w:cs="Times New Roman"/>
                <w:color w:val="000000"/>
                <w:lang w:eastAsia="ru-RU"/>
              </w:rPr>
              <w:t>cкорость</w:t>
            </w:r>
            <w:proofErr w:type="spellEnd"/>
            <w:r w:rsidRPr="007C3330">
              <w:rPr>
                <w:rFonts w:ascii="Times New Roman" w:eastAsia="Times New Roman" w:hAnsi="Times New Roman" w:cs="Times New Roman"/>
                <w:color w:val="000000"/>
                <w:lang w:eastAsia="ru-RU"/>
              </w:rPr>
              <w:t xml:space="preserve"> (Мб/с)</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6B3615E"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AAB2712"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раз</w:t>
            </w:r>
          </w:p>
        </w:tc>
      </w:tr>
      <w:tr w:rsidR="007C3330" w:rsidRPr="007C3330" w14:paraId="4868D35E" w14:textId="77777777" w:rsidTr="00FA51E8">
        <w:trPr>
          <w:trHeight w:val="368"/>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079FB28"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w:t>
            </w: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2A50486"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Сингапур</w:t>
            </w:r>
          </w:p>
        </w:tc>
        <w:tc>
          <w:tcPr>
            <w:tcW w:w="7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FAB5E19"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w:t>
            </w:r>
          </w:p>
        </w:tc>
        <w:tc>
          <w:tcPr>
            <w:tcW w:w="13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C45C19E"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184,65 </w:t>
            </w:r>
          </w:p>
        </w:tc>
        <w:tc>
          <w:tcPr>
            <w:tcW w:w="42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B21B0BF"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686943C"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214,23 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3F19D97"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w:t>
            </w:r>
          </w:p>
        </w:tc>
        <w:tc>
          <w:tcPr>
            <w:tcW w:w="100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7374A86"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270,62 </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F32D803"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0</w:t>
            </w: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C95C30E"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1,47</w:t>
            </w:r>
          </w:p>
        </w:tc>
      </w:tr>
      <w:tr w:rsidR="007C3330" w:rsidRPr="007C3330" w14:paraId="0EC00EEA" w14:textId="77777777" w:rsidTr="00FA51E8">
        <w:trPr>
          <w:trHeight w:val="5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8818A8C"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2</w:t>
            </w: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CAD0F0D"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Гонконг</w:t>
            </w:r>
          </w:p>
        </w:tc>
        <w:tc>
          <w:tcPr>
            <w:tcW w:w="7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62738AB"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4</w:t>
            </w:r>
          </w:p>
        </w:tc>
        <w:tc>
          <w:tcPr>
            <w:tcW w:w="13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9B5D4E3"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153,96 </w:t>
            </w:r>
          </w:p>
        </w:tc>
        <w:tc>
          <w:tcPr>
            <w:tcW w:w="42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FB4B6FE"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2DD26C3"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194,35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924BD4F"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2</w:t>
            </w:r>
          </w:p>
        </w:tc>
        <w:tc>
          <w:tcPr>
            <w:tcW w:w="100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17F81EE"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266,63 </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3A8462D"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+2</w:t>
            </w: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9990776"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1,73</w:t>
            </w:r>
          </w:p>
        </w:tc>
      </w:tr>
      <w:tr w:rsidR="007C3330" w:rsidRPr="007C3330" w14:paraId="144B5D02" w14:textId="77777777" w:rsidTr="00FA51E8">
        <w:trPr>
          <w:trHeight w:val="5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908E0B3"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3</w:t>
            </w: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4A12DFC"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Монако</w:t>
            </w:r>
          </w:p>
        </w:tc>
        <w:tc>
          <w:tcPr>
            <w:tcW w:w="7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66DF93C"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7</w:t>
            </w:r>
          </w:p>
        </w:tc>
        <w:tc>
          <w:tcPr>
            <w:tcW w:w="13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3FF40BA"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141,63 </w:t>
            </w:r>
          </w:p>
        </w:tc>
        <w:tc>
          <w:tcPr>
            <w:tcW w:w="42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262CF73"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3BD4B3D"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181,26 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FFC428B"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3</w:t>
            </w:r>
          </w:p>
        </w:tc>
        <w:tc>
          <w:tcPr>
            <w:tcW w:w="100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B91B11A"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264,97 </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F440DC8"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+4</w:t>
            </w: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0D19B9B"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1,87</w:t>
            </w:r>
          </w:p>
        </w:tc>
      </w:tr>
      <w:tr w:rsidR="007C3330" w:rsidRPr="007C3330" w14:paraId="25FD0DE7" w14:textId="77777777" w:rsidTr="00FA51E8">
        <w:trPr>
          <w:trHeight w:val="5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A3BC515"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4</w:t>
            </w: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20488AD"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Чили</w:t>
            </w:r>
          </w:p>
        </w:tc>
        <w:tc>
          <w:tcPr>
            <w:tcW w:w="7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2FC2AB8"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w:t>
            </w:r>
          </w:p>
        </w:tc>
        <w:tc>
          <w:tcPr>
            <w:tcW w:w="13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EFF8E76"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173,08 </w:t>
            </w:r>
          </w:p>
        </w:tc>
        <w:tc>
          <w:tcPr>
            <w:tcW w:w="42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D0938DB"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5D70A4A"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216,46 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5B2A5D4"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4</w:t>
            </w:r>
          </w:p>
        </w:tc>
        <w:tc>
          <w:tcPr>
            <w:tcW w:w="100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19093E7"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256,67 </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286CF3E"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w:t>
            </w: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8C984EB"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1,48</w:t>
            </w:r>
          </w:p>
        </w:tc>
      </w:tr>
      <w:tr w:rsidR="007C3330" w:rsidRPr="007C3330" w14:paraId="47B744F5" w14:textId="77777777" w:rsidTr="00FA51E8">
        <w:trPr>
          <w:trHeight w:val="5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80B2B49"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5</w:t>
            </w: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F887D96"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Китай</w:t>
            </w:r>
          </w:p>
        </w:tc>
        <w:tc>
          <w:tcPr>
            <w:tcW w:w="7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246DD41"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6</w:t>
            </w:r>
          </w:p>
        </w:tc>
        <w:tc>
          <w:tcPr>
            <w:tcW w:w="13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3A2C075"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146,62 </w:t>
            </w:r>
          </w:p>
        </w:tc>
        <w:tc>
          <w:tcPr>
            <w:tcW w:w="42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5BE2B09"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B85CCA3"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214,58</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7087749"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5</w:t>
            </w:r>
          </w:p>
        </w:tc>
        <w:tc>
          <w:tcPr>
            <w:tcW w:w="100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AD4FEE9"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256,32 </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8443737"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w:t>
            </w: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C071B83"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1,75</w:t>
            </w:r>
          </w:p>
        </w:tc>
      </w:tr>
      <w:tr w:rsidR="007C3330" w:rsidRPr="007C3330" w14:paraId="1251CF45" w14:textId="77777777" w:rsidTr="00FA51E8">
        <w:trPr>
          <w:trHeight w:val="53"/>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CDD5912"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58</w:t>
            </w:r>
          </w:p>
        </w:tc>
        <w:tc>
          <w:tcPr>
            <w:tcW w:w="107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2AF0139" w14:textId="77777777" w:rsidR="00D45E29" w:rsidRPr="007C3330" w:rsidRDefault="00D45E29" w:rsidP="007C3330">
            <w:pPr>
              <w:suppressAutoHyphens/>
              <w:spacing w:after="0" w:line="240" w:lineRule="auto"/>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Россия</w:t>
            </w:r>
          </w:p>
        </w:tc>
        <w:tc>
          <w:tcPr>
            <w:tcW w:w="7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ECEC0F1"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w:t>
            </w:r>
          </w:p>
        </w:tc>
        <w:tc>
          <w:tcPr>
            <w:tcW w:w="131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CCCEA90"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color w:val="000000"/>
                <w:lang w:eastAsia="ru-RU"/>
              </w:rPr>
              <w:t>−</w:t>
            </w:r>
          </w:p>
        </w:tc>
        <w:tc>
          <w:tcPr>
            <w:tcW w:w="42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C4F90D2"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55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373A174"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81,87 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605BED4"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58</w:t>
            </w:r>
          </w:p>
        </w:tc>
        <w:tc>
          <w:tcPr>
            <w:tcW w:w="100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5767CC4"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90,55 </w:t>
            </w:r>
          </w:p>
        </w:tc>
        <w:tc>
          <w:tcPr>
            <w:tcW w:w="119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D9D5C6B"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-3</w:t>
            </w:r>
          </w:p>
        </w:tc>
        <w:tc>
          <w:tcPr>
            <w:tcW w:w="115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8EF6064" w14:textId="77777777" w:rsidR="00D45E29" w:rsidRPr="007C3330" w:rsidRDefault="00D45E29" w:rsidP="007C3330">
            <w:pPr>
              <w:suppressAutoHyphens/>
              <w:spacing w:after="0" w:line="240" w:lineRule="auto"/>
              <w:jc w:val="center"/>
              <w:rPr>
                <w:rFonts w:ascii="Times New Roman" w:eastAsia="Times New Roman" w:hAnsi="Times New Roman" w:cs="Times New Roman"/>
                <w:lang w:eastAsia="ru-RU"/>
              </w:rPr>
            </w:pPr>
            <w:r w:rsidRPr="007C3330">
              <w:rPr>
                <w:rFonts w:ascii="Times New Roman" w:eastAsia="Times New Roman" w:hAnsi="Times New Roman" w:cs="Times New Roman"/>
                <w:b/>
                <w:bCs/>
                <w:color w:val="000000"/>
                <w:lang w:eastAsia="ru-RU"/>
              </w:rPr>
              <w:t>1,1</w:t>
            </w:r>
          </w:p>
        </w:tc>
      </w:tr>
    </w:tbl>
    <w:p w14:paraId="6789561E" w14:textId="137178F5" w:rsidR="00D45E29" w:rsidRPr="008A0472" w:rsidRDefault="008A0472" w:rsidP="00504463">
      <w:pPr>
        <w:spacing w:after="0" w:line="240" w:lineRule="auto"/>
        <w:jc w:val="both"/>
        <w:rPr>
          <w:rFonts w:ascii="Times New Roman" w:eastAsia="Times New Roman" w:hAnsi="Times New Roman" w:cs="Times New Roman"/>
          <w:i/>
          <w:sz w:val="24"/>
          <w:szCs w:val="28"/>
          <w:lang w:eastAsia="ru-RU"/>
        </w:rPr>
      </w:pPr>
      <w:r>
        <w:rPr>
          <w:rFonts w:ascii="Times New Roman" w:eastAsia="Times New Roman" w:hAnsi="Times New Roman" w:cs="Times New Roman"/>
          <w:i/>
          <w:iCs/>
          <w:color w:val="000000"/>
          <w:sz w:val="24"/>
          <w:szCs w:val="28"/>
          <w:lang w:eastAsia="ru-RU"/>
        </w:rPr>
        <w:t>*Примечание</w:t>
      </w:r>
      <w:r w:rsidR="00D45E29" w:rsidRPr="008A0472">
        <w:rPr>
          <w:rFonts w:ascii="Times New Roman" w:eastAsia="Times New Roman" w:hAnsi="Times New Roman" w:cs="Times New Roman"/>
          <w:i/>
          <w:iCs/>
          <w:color w:val="000000"/>
          <w:sz w:val="24"/>
          <w:szCs w:val="28"/>
          <w:lang w:eastAsia="ru-RU"/>
        </w:rPr>
        <w:t>:</w:t>
      </w:r>
      <w:r w:rsidR="00D45E29" w:rsidRPr="008A0472">
        <w:rPr>
          <w:rFonts w:ascii="Times New Roman" w:eastAsia="Times New Roman" w:hAnsi="Times New Roman" w:cs="Times New Roman"/>
          <w:i/>
          <w:color w:val="000000"/>
          <w:sz w:val="24"/>
          <w:szCs w:val="28"/>
          <w:lang w:eastAsia="ru-RU"/>
        </w:rPr>
        <w:t xml:space="preserve"> «+» − улучшение п</w:t>
      </w:r>
      <w:r w:rsidRPr="008A0472">
        <w:rPr>
          <w:rFonts w:ascii="Times New Roman" w:eastAsia="Times New Roman" w:hAnsi="Times New Roman" w:cs="Times New Roman"/>
          <w:i/>
          <w:color w:val="000000"/>
          <w:sz w:val="24"/>
          <w:szCs w:val="28"/>
          <w:lang w:eastAsia="ru-RU"/>
        </w:rPr>
        <w:t>озиции, «−» − ухудшение позиции</w:t>
      </w:r>
    </w:p>
    <w:p w14:paraId="1AB9A4C0" w14:textId="77777777" w:rsidR="00D45E29" w:rsidRPr="009D70A0" w:rsidRDefault="00D45E29" w:rsidP="00504463">
      <w:pPr>
        <w:spacing w:after="0" w:line="360" w:lineRule="auto"/>
        <w:ind w:firstLine="709"/>
        <w:jc w:val="both"/>
        <w:rPr>
          <w:rFonts w:ascii="Times New Roman" w:eastAsia="Times New Roman" w:hAnsi="Times New Roman" w:cs="Times New Roman"/>
          <w:sz w:val="28"/>
          <w:szCs w:val="28"/>
          <w:lang w:eastAsia="ru-RU"/>
        </w:rPr>
      </w:pPr>
    </w:p>
    <w:p w14:paraId="5EF22A26" w14:textId="77777777" w:rsidR="00D45E29" w:rsidRPr="009D70A0" w:rsidRDefault="00D45E29" w:rsidP="00504463">
      <w:pPr>
        <w:spacing w:after="0" w:line="360" w:lineRule="auto"/>
        <w:ind w:firstLine="709"/>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 xml:space="preserve">Как видно из выше представленной таблицы, за 2021–2023 гг. лидирующие позиции занимали Сингапур, Гонконг, Монако, Чили и Китай. Неизменными остались показатели Сингапура. При этом скорость широкополосного </w:t>
      </w:r>
      <w:r w:rsidRPr="009D70A0">
        <w:rPr>
          <w:rFonts w:ascii="Times New Roman" w:eastAsia="Times New Roman" w:hAnsi="Times New Roman" w:cs="Times New Roman"/>
          <w:color w:val="000000"/>
          <w:sz w:val="28"/>
          <w:szCs w:val="28"/>
          <w:lang w:eastAsia="ru-RU"/>
        </w:rPr>
        <w:lastRenderedPageBreak/>
        <w:t>Интернета выросла практически в 1,5 раза. В 2023 г. по отношению к 2021 г. ухудшили свои показатели Чили (-2) и Россия (-3), а положительные изменения продемонстрировали Китай (+1), Гонконг (+2) и Монако (+4).</w:t>
      </w:r>
    </w:p>
    <w:p w14:paraId="0B47C9D3" w14:textId="6236F428" w:rsidR="00D45E29" w:rsidRPr="009D70A0" w:rsidRDefault="00D45E29" w:rsidP="00504463">
      <w:pPr>
        <w:spacing w:after="0" w:line="360" w:lineRule="auto"/>
        <w:ind w:firstLine="709"/>
        <w:jc w:val="both"/>
        <w:rPr>
          <w:rFonts w:ascii="Times New Roman" w:eastAsia="Times New Roman" w:hAnsi="Times New Roman" w:cs="Times New Roman"/>
          <w:color w:val="00B0F0"/>
          <w:sz w:val="28"/>
          <w:szCs w:val="28"/>
          <w:lang w:eastAsia="ru-RU"/>
        </w:rPr>
      </w:pPr>
      <w:r w:rsidRPr="009D70A0">
        <w:rPr>
          <w:rFonts w:ascii="Times New Roman" w:eastAsia="Times New Roman" w:hAnsi="Times New Roman" w:cs="Times New Roman"/>
          <w:color w:val="000000"/>
          <w:sz w:val="28"/>
          <w:szCs w:val="28"/>
          <w:lang w:eastAsia="ru-RU"/>
        </w:rPr>
        <w:t xml:space="preserve">Уровень развития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iCs/>
          <w:color w:val="000000"/>
          <w:sz w:val="28"/>
          <w:szCs w:val="28"/>
          <w:lang w:eastAsia="ru-RU"/>
        </w:rPr>
        <w:t xml:space="preserve"> выражается еще и в таком </w:t>
      </w:r>
      <w:r w:rsidRPr="009D70A0">
        <w:rPr>
          <w:rFonts w:ascii="Times New Roman" w:eastAsia="Times New Roman" w:hAnsi="Times New Roman" w:cs="Times New Roman"/>
          <w:color w:val="000000"/>
          <w:sz w:val="28"/>
          <w:szCs w:val="28"/>
          <w:lang w:eastAsia="ru-RU"/>
        </w:rPr>
        <w:t xml:space="preserve">статистически значимом показателе, как </w:t>
      </w:r>
      <w:r w:rsidRPr="009D70A0">
        <w:rPr>
          <w:rFonts w:ascii="Times New Roman" w:eastAsia="Times New Roman" w:hAnsi="Times New Roman" w:cs="Times New Roman"/>
          <w:iCs/>
          <w:color w:val="000000"/>
          <w:sz w:val="28"/>
          <w:szCs w:val="28"/>
          <w:lang w:eastAsia="ru-RU"/>
        </w:rPr>
        <w:t>количество работников в области ИКТ</w:t>
      </w:r>
      <w:r w:rsidRPr="009D70A0">
        <w:rPr>
          <w:rFonts w:ascii="Times New Roman" w:eastAsia="Times New Roman" w:hAnsi="Times New Roman" w:cs="Times New Roman"/>
          <w:color w:val="000000"/>
          <w:sz w:val="28"/>
          <w:szCs w:val="28"/>
          <w:lang w:eastAsia="ru-RU"/>
        </w:rPr>
        <w:t xml:space="preserve">. Опытные специалисты в области ИКТ вносят свой вклад в разработку новых финансовых продуктов, услуг и технологических решений, которые двигают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color w:val="000000"/>
          <w:sz w:val="28"/>
          <w:szCs w:val="28"/>
          <w:lang w:eastAsia="ru-RU"/>
        </w:rPr>
        <w:t xml:space="preserve"> вперед. В Гонконге работает большой штат квалифицированных ИКТ-специалистов. По состоянию на апрель 2022 г. в Гонконге в индустрии ИКТ было занято свыше 112 тыс. чел. (включая </w:t>
      </w:r>
      <w:proofErr w:type="spellStart"/>
      <w:r w:rsidRPr="009D70A0">
        <w:rPr>
          <w:rFonts w:ascii="Times New Roman" w:eastAsia="Times New Roman" w:hAnsi="Times New Roman" w:cs="Times New Roman"/>
          <w:color w:val="000000"/>
          <w:sz w:val="28"/>
          <w:szCs w:val="28"/>
          <w:lang w:eastAsia="ru-RU"/>
        </w:rPr>
        <w:t>фрилансеров</w:t>
      </w:r>
      <w:proofErr w:type="spellEnd"/>
      <w:r w:rsidRPr="009D70A0">
        <w:rPr>
          <w:rFonts w:ascii="Times New Roman" w:eastAsia="Times New Roman" w:hAnsi="Times New Roman" w:cs="Times New Roman"/>
          <w:color w:val="000000"/>
          <w:sz w:val="28"/>
          <w:szCs w:val="28"/>
          <w:lang w:eastAsia="ru-RU"/>
        </w:rPr>
        <w:t xml:space="preserve">), что составляло 3 % от всех занятых в провинции </w:t>
      </w:r>
      <w:proofErr w:type="spellStart"/>
      <w:r w:rsidRPr="009D70A0">
        <w:rPr>
          <w:rFonts w:ascii="Times New Roman" w:eastAsia="Times New Roman" w:hAnsi="Times New Roman" w:cs="Times New Roman"/>
          <w:color w:val="000000"/>
          <w:sz w:val="28"/>
          <w:szCs w:val="28"/>
          <w:lang w:eastAsia="ru-RU"/>
        </w:rPr>
        <w:t>Гуандун</w:t>
      </w:r>
      <w:proofErr w:type="spellEnd"/>
      <w:r w:rsidRPr="009D70A0">
        <w:rPr>
          <w:rFonts w:ascii="Times New Roman" w:eastAsia="Times New Roman" w:hAnsi="Times New Roman" w:cs="Times New Roman"/>
          <w:color w:val="000000"/>
          <w:sz w:val="28"/>
          <w:szCs w:val="28"/>
          <w:lang w:eastAsia="ru-RU"/>
        </w:rPr>
        <w:t xml:space="preserve"> [</w:t>
      </w:r>
      <w:r w:rsidR="00C1142A" w:rsidRPr="001569E3">
        <w:rPr>
          <w:rFonts w:ascii="Times New Roman" w:eastAsia="Times New Roman" w:hAnsi="Times New Roman" w:cs="Times New Roman"/>
          <w:color w:val="000000"/>
          <w:sz w:val="28"/>
          <w:szCs w:val="28"/>
          <w:lang w:eastAsia="ru-RU"/>
        </w:rPr>
        <w:t>81</w:t>
      </w:r>
      <w:r w:rsidR="00493C77">
        <w:rPr>
          <w:rFonts w:ascii="Times New Roman" w:eastAsia="Times New Roman" w:hAnsi="Times New Roman" w:cs="Times New Roman"/>
          <w:color w:val="000000"/>
          <w:sz w:val="28"/>
          <w:szCs w:val="28"/>
          <w:lang w:eastAsia="ru-RU"/>
        </w:rPr>
        <w:t xml:space="preserve">, </w:t>
      </w:r>
      <w:r w:rsidR="00BA4AC4" w:rsidRPr="00BA4AC4">
        <w:rPr>
          <w:rFonts w:ascii="Times New Roman" w:eastAsia="Times New Roman" w:hAnsi="Times New Roman" w:cs="Times New Roman"/>
          <w:color w:val="000000"/>
          <w:sz w:val="28"/>
          <w:szCs w:val="28"/>
          <w:lang w:eastAsia="ru-RU"/>
        </w:rPr>
        <w:t>85</w:t>
      </w:r>
      <w:r w:rsidRPr="009D70A0">
        <w:rPr>
          <w:rFonts w:ascii="Times New Roman" w:eastAsia="Times New Roman" w:hAnsi="Times New Roman" w:cs="Times New Roman"/>
          <w:color w:val="000000"/>
          <w:sz w:val="28"/>
          <w:szCs w:val="28"/>
          <w:lang w:eastAsia="ru-RU"/>
        </w:rPr>
        <w:t xml:space="preserve">]. Наличие достаточного количества специалистов в области ИКТ обеспечивает бесперебойную работу и техническое обслуживание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color w:val="000000"/>
          <w:sz w:val="28"/>
          <w:szCs w:val="28"/>
          <w:lang w:eastAsia="ru-RU"/>
        </w:rPr>
        <w:t xml:space="preserve">-платформ. </w:t>
      </w:r>
    </w:p>
    <w:p w14:paraId="5C166B35" w14:textId="22C3F58F" w:rsidR="00D45E29" w:rsidRPr="009D70A0" w:rsidRDefault="00D45E29" w:rsidP="00504463">
      <w:pPr>
        <w:spacing w:after="0" w:line="360" w:lineRule="auto"/>
        <w:ind w:firstLine="709"/>
        <w:jc w:val="both"/>
        <w:rPr>
          <w:rFonts w:ascii="Times New Roman" w:eastAsia="Times New Roman" w:hAnsi="Times New Roman" w:cs="Times New Roman"/>
          <w:color w:val="00B0F0"/>
          <w:sz w:val="28"/>
          <w:szCs w:val="28"/>
          <w:lang w:eastAsia="ru-RU"/>
        </w:rPr>
      </w:pPr>
      <w:r w:rsidRPr="009D70A0">
        <w:rPr>
          <w:rFonts w:ascii="Times New Roman" w:eastAsia="Times New Roman" w:hAnsi="Times New Roman" w:cs="Times New Roman"/>
          <w:color w:val="000000"/>
          <w:sz w:val="28"/>
          <w:szCs w:val="28"/>
          <w:lang w:eastAsia="ru-RU"/>
        </w:rPr>
        <w:t>Для сравнения РФ в 2022 г. среднесписочная численность работников отрасли ИКТ составила 1332,4 тыс. чел. или 1,6 % от трудоспособного населения страны [</w:t>
      </w:r>
      <w:r w:rsidR="00493C77">
        <w:rPr>
          <w:rFonts w:ascii="Times New Roman" w:eastAsia="Times New Roman" w:hAnsi="Times New Roman" w:cs="Times New Roman"/>
          <w:color w:val="000000"/>
          <w:sz w:val="28"/>
          <w:szCs w:val="28"/>
          <w:lang w:eastAsia="ru-RU"/>
        </w:rPr>
        <w:t xml:space="preserve">85, </w:t>
      </w:r>
      <w:r w:rsidR="00C1142A" w:rsidRPr="001569E3">
        <w:rPr>
          <w:rFonts w:ascii="Times New Roman" w:eastAsia="Times New Roman" w:hAnsi="Times New Roman" w:cs="Times New Roman"/>
          <w:color w:val="000000"/>
          <w:sz w:val="28"/>
          <w:szCs w:val="28"/>
          <w:lang w:eastAsia="ru-RU"/>
        </w:rPr>
        <w:t>91</w:t>
      </w:r>
      <w:r w:rsidRPr="001569E3">
        <w:rPr>
          <w:rFonts w:ascii="Times New Roman" w:eastAsia="Times New Roman" w:hAnsi="Times New Roman" w:cs="Times New Roman"/>
          <w:color w:val="000000"/>
          <w:sz w:val="28"/>
          <w:szCs w:val="28"/>
          <w:lang w:eastAsia="ru-RU"/>
        </w:rPr>
        <w:t xml:space="preserve">]. </w:t>
      </w:r>
      <w:r w:rsidRPr="009D70A0">
        <w:rPr>
          <w:rFonts w:ascii="Times New Roman" w:eastAsia="Times New Roman" w:hAnsi="Times New Roman" w:cs="Times New Roman"/>
          <w:color w:val="000000"/>
          <w:sz w:val="28"/>
          <w:szCs w:val="28"/>
          <w:lang w:eastAsia="ru-RU"/>
        </w:rPr>
        <w:t xml:space="preserve">Это свидетельствует о том, что для ускоренного развития сферы </w:t>
      </w:r>
      <w:r w:rsidR="00502F38">
        <w:rPr>
          <w:rFonts w:ascii="Times New Roman" w:eastAsia="Times New Roman" w:hAnsi="Times New Roman" w:cs="Times New Roman"/>
          <w:iCs/>
          <w:color w:val="000000"/>
          <w:sz w:val="28"/>
          <w:szCs w:val="28"/>
          <w:lang w:eastAsia="ru-RU"/>
        </w:rPr>
        <w:t>FinTech</w:t>
      </w:r>
      <w:r w:rsidRPr="009D70A0">
        <w:rPr>
          <w:rFonts w:ascii="Times New Roman" w:eastAsia="Times New Roman" w:hAnsi="Times New Roman" w:cs="Times New Roman"/>
          <w:color w:val="000000"/>
          <w:sz w:val="28"/>
          <w:szCs w:val="28"/>
          <w:lang w:eastAsia="ru-RU"/>
        </w:rPr>
        <w:t xml:space="preserve"> и ИКТ в РФ целесообразно наращивать количество специалистов, расширив горизонты и возможности для их обучения или переквалификации в вузах страны и курсах переподготовки кадров.</w:t>
      </w:r>
    </w:p>
    <w:p w14:paraId="631BBC00" w14:textId="7D2EA3A5" w:rsidR="00D45E29" w:rsidRPr="009D70A0" w:rsidRDefault="00D45E29" w:rsidP="00504463">
      <w:pPr>
        <w:spacing w:after="0" w:line="360" w:lineRule="auto"/>
        <w:ind w:firstLine="709"/>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В заключении, для целостного понимания сферы ИКТ следует проанализировать развитие торговли товарами и услугами ИКТ в динамике. Традиционно, экспорт ИКТ-товаров включает: компьютеры и периферийное оборудование, оборудование для связи, бытовую электронику, электронные компоненты [</w:t>
      </w:r>
      <w:r w:rsidR="00C1142A" w:rsidRPr="001569E3">
        <w:rPr>
          <w:rFonts w:ascii="Times New Roman" w:eastAsia="Times New Roman" w:hAnsi="Times New Roman" w:cs="Times New Roman"/>
          <w:color w:val="000000"/>
          <w:sz w:val="28"/>
          <w:szCs w:val="28"/>
          <w:lang w:eastAsia="ru-RU"/>
        </w:rPr>
        <w:t>93</w:t>
      </w:r>
      <w:r w:rsidRPr="009D70A0">
        <w:rPr>
          <w:rFonts w:ascii="Times New Roman" w:eastAsia="Times New Roman" w:hAnsi="Times New Roman" w:cs="Times New Roman"/>
          <w:color w:val="000000"/>
          <w:sz w:val="28"/>
          <w:szCs w:val="28"/>
          <w:lang w:eastAsia="ru-RU"/>
        </w:rPr>
        <w:t>]. Экспорт товаров в области ИКТ свидетельствует об опыте страны в разработке и производстве передовых технологических продуктов, а также о сильном глобальном присутствии страны, наличии хорошо налаженных торговых отношений и доступа на мировые рынки.</w:t>
      </w:r>
    </w:p>
    <w:p w14:paraId="25982DF4" w14:textId="3CF6ADBF" w:rsidR="004B5B8D" w:rsidRDefault="00D45E29" w:rsidP="00504463">
      <w:pPr>
        <w:spacing w:after="0" w:line="360" w:lineRule="auto"/>
        <w:ind w:firstLine="709"/>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Такие регионы Азии, как Гонконг, Филиппины и Сингапур выступают мировыми лидерами по объёму экспорта товаров ИКТ от общего</w:t>
      </w:r>
      <w:r w:rsidR="00867DA2">
        <w:rPr>
          <w:rFonts w:ascii="Times New Roman" w:eastAsia="Times New Roman" w:hAnsi="Times New Roman" w:cs="Times New Roman"/>
          <w:color w:val="000000"/>
          <w:sz w:val="28"/>
          <w:szCs w:val="28"/>
          <w:lang w:eastAsia="ru-RU"/>
        </w:rPr>
        <w:t xml:space="preserve"> объема экспорта товаров (рис. 7</w:t>
      </w:r>
      <w:r w:rsidRPr="009D70A0">
        <w:rPr>
          <w:rFonts w:ascii="Times New Roman" w:eastAsia="Times New Roman" w:hAnsi="Times New Roman" w:cs="Times New Roman"/>
          <w:color w:val="000000"/>
          <w:sz w:val="28"/>
          <w:szCs w:val="28"/>
          <w:lang w:eastAsia="ru-RU"/>
        </w:rPr>
        <w:t xml:space="preserve">). Постоянный рост экспорта стран-лидеров указывает на </w:t>
      </w:r>
      <w:r w:rsidRPr="009D70A0">
        <w:rPr>
          <w:rFonts w:ascii="Times New Roman" w:eastAsia="Times New Roman" w:hAnsi="Times New Roman" w:cs="Times New Roman"/>
          <w:color w:val="000000"/>
          <w:sz w:val="28"/>
          <w:szCs w:val="28"/>
          <w:lang w:eastAsia="ru-RU"/>
        </w:rPr>
        <w:lastRenderedPageBreak/>
        <w:t>высокий уровень их производственных мощностей в сфере ИКТ. Экспорт товаров высокого качества приводит к вливанию денежных средств в Азиатский регион, стимулируя потребительские расходы и рост экономик его стран.</w:t>
      </w:r>
    </w:p>
    <w:p w14:paraId="5E7442DD" w14:textId="77777777" w:rsidR="008A0472" w:rsidRDefault="008A0472" w:rsidP="00504463">
      <w:pPr>
        <w:spacing w:after="0" w:line="360" w:lineRule="auto"/>
        <w:ind w:firstLine="709"/>
        <w:jc w:val="both"/>
        <w:rPr>
          <w:rFonts w:ascii="Times New Roman" w:eastAsia="Times New Roman" w:hAnsi="Times New Roman" w:cs="Times New Roman"/>
          <w:color w:val="000000"/>
          <w:sz w:val="28"/>
          <w:szCs w:val="28"/>
          <w:lang w:eastAsia="ru-RU"/>
        </w:rPr>
      </w:pPr>
    </w:p>
    <w:p w14:paraId="41184388" w14:textId="2144DD0D" w:rsidR="00BE42D3" w:rsidRDefault="00D45E29" w:rsidP="008A0472">
      <w:pPr>
        <w:spacing w:after="0" w:line="240" w:lineRule="auto"/>
        <w:jc w:val="center"/>
        <w:rPr>
          <w:rFonts w:ascii="Times New Roman" w:hAnsi="Times New Roman" w:cs="Times New Roman"/>
          <w:sz w:val="28"/>
          <w:szCs w:val="28"/>
        </w:rPr>
      </w:pPr>
      <w:r w:rsidRPr="009D70A0">
        <w:rPr>
          <w:rFonts w:ascii="Times New Roman" w:hAnsi="Times New Roman" w:cs="Times New Roman"/>
          <w:noProof/>
          <w:sz w:val="28"/>
          <w:szCs w:val="28"/>
          <w:lang w:eastAsia="ru-RU"/>
        </w:rPr>
        <w:drawing>
          <wp:inline distT="0" distB="0" distL="0" distR="0" wp14:anchorId="1A29A5D0" wp14:editId="62173248">
            <wp:extent cx="5939790" cy="4610911"/>
            <wp:effectExtent l="0" t="0" r="3810" b="184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C5AD96" w14:textId="26D50640" w:rsidR="00D45E29" w:rsidRDefault="00867DA2" w:rsidP="008A04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7</w:t>
      </w:r>
      <w:r w:rsidR="00D45E29" w:rsidRPr="009D70A0">
        <w:rPr>
          <w:rFonts w:ascii="Times New Roman" w:hAnsi="Times New Roman" w:cs="Times New Roman"/>
          <w:sz w:val="28"/>
          <w:szCs w:val="28"/>
        </w:rPr>
        <w:t xml:space="preserve"> – Экспорт товаров ИКТ, % от общего объема экспорта товаров </w:t>
      </w:r>
      <w:r w:rsidR="00D45E29" w:rsidRPr="009D70A0">
        <w:rPr>
          <w:rFonts w:ascii="Times New Roman" w:hAnsi="Times New Roman" w:cs="Times New Roman"/>
          <w:sz w:val="28"/>
          <w:szCs w:val="28"/>
          <w:lang w:val="en-US"/>
        </w:rPr>
        <w:t>c</w:t>
      </w:r>
      <w:proofErr w:type="spellStart"/>
      <w:r w:rsidR="00D45E29" w:rsidRPr="009D70A0">
        <w:rPr>
          <w:rFonts w:ascii="Times New Roman" w:hAnsi="Times New Roman" w:cs="Times New Roman"/>
          <w:sz w:val="28"/>
          <w:szCs w:val="28"/>
        </w:rPr>
        <w:t>тран</w:t>
      </w:r>
      <w:proofErr w:type="spellEnd"/>
      <w:r w:rsidR="00D45E29" w:rsidRPr="009D70A0">
        <w:rPr>
          <w:rFonts w:ascii="Times New Roman" w:hAnsi="Times New Roman" w:cs="Times New Roman"/>
          <w:sz w:val="28"/>
          <w:szCs w:val="28"/>
        </w:rPr>
        <w:t xml:space="preserve">-лидеров и РФ </w:t>
      </w:r>
      <w:r w:rsidR="00D45E29" w:rsidRPr="009D70A0">
        <w:rPr>
          <w:rFonts w:ascii="Times New Roman" w:hAnsi="Times New Roman" w:cs="Times New Roman"/>
          <w:iCs/>
          <w:sz w:val="28"/>
          <w:szCs w:val="28"/>
        </w:rPr>
        <w:t>за 2011-2021 гг.</w:t>
      </w:r>
      <w:r w:rsidR="00D45E29" w:rsidRPr="009D70A0">
        <w:rPr>
          <w:rFonts w:ascii="Times New Roman" w:hAnsi="Times New Roman" w:cs="Times New Roman"/>
          <w:noProof/>
          <w:sz w:val="28"/>
          <w:szCs w:val="28"/>
        </w:rPr>
        <w:t xml:space="preserve"> </w:t>
      </w:r>
      <w:r w:rsidR="00D45E29" w:rsidRPr="009D70A0">
        <w:rPr>
          <w:rFonts w:ascii="Times New Roman" w:hAnsi="Times New Roman" w:cs="Times New Roman"/>
          <w:sz w:val="28"/>
          <w:szCs w:val="28"/>
        </w:rPr>
        <w:t>(</w:t>
      </w:r>
      <w:r w:rsidR="00211B9F">
        <w:rPr>
          <w:rFonts w:ascii="Times New Roman" w:hAnsi="Times New Roman" w:cs="Times New Roman"/>
          <w:sz w:val="28"/>
          <w:szCs w:val="28"/>
        </w:rPr>
        <w:t>составлено автором по материалам</w:t>
      </w:r>
      <w:r w:rsidR="00D45E29" w:rsidRPr="009D70A0">
        <w:rPr>
          <w:rFonts w:ascii="Times New Roman" w:hAnsi="Times New Roman" w:cs="Times New Roman"/>
          <w:sz w:val="28"/>
          <w:szCs w:val="28"/>
        </w:rPr>
        <w:t xml:space="preserve"> [</w:t>
      </w:r>
      <w:r w:rsidR="00C1142A" w:rsidRPr="001569E3">
        <w:rPr>
          <w:rFonts w:ascii="Times New Roman" w:hAnsi="Times New Roman" w:cs="Times New Roman"/>
          <w:sz w:val="28"/>
          <w:szCs w:val="28"/>
        </w:rPr>
        <w:t>65</w:t>
      </w:r>
      <w:r w:rsidR="00D45E29" w:rsidRPr="009D70A0">
        <w:rPr>
          <w:rFonts w:ascii="Times New Roman" w:hAnsi="Times New Roman" w:cs="Times New Roman"/>
          <w:sz w:val="28"/>
          <w:szCs w:val="28"/>
        </w:rPr>
        <w:t>])</w:t>
      </w:r>
    </w:p>
    <w:p w14:paraId="6D418953" w14:textId="77777777" w:rsidR="008A0472" w:rsidRPr="009D70A0" w:rsidRDefault="008A0472" w:rsidP="00504463">
      <w:pPr>
        <w:spacing w:after="0" w:line="240" w:lineRule="auto"/>
        <w:jc w:val="center"/>
        <w:rPr>
          <w:rFonts w:ascii="Times New Roman" w:hAnsi="Times New Roman" w:cs="Times New Roman"/>
          <w:sz w:val="28"/>
          <w:szCs w:val="28"/>
        </w:rPr>
      </w:pPr>
    </w:p>
    <w:p w14:paraId="48A12E88" w14:textId="6A1D0DC9" w:rsidR="00D45E29" w:rsidRPr="009D70A0" w:rsidRDefault="00D45E29" w:rsidP="00504463">
      <w:pPr>
        <w:spacing w:after="0" w:line="360" w:lineRule="auto"/>
        <w:ind w:firstLine="709"/>
        <w:jc w:val="both"/>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 xml:space="preserve">Анализ </w:t>
      </w:r>
      <w:r w:rsidR="00FA7B08">
        <w:rPr>
          <w:rFonts w:ascii="Times New Roman" w:eastAsia="Times New Roman" w:hAnsi="Times New Roman" w:cs="Times New Roman"/>
          <w:color w:val="000000"/>
          <w:sz w:val="28"/>
          <w:szCs w:val="28"/>
          <w:lang w:eastAsia="ru-RU"/>
        </w:rPr>
        <w:t>данных, представленных на</w:t>
      </w:r>
      <w:r w:rsidRPr="009D70A0">
        <w:rPr>
          <w:rFonts w:ascii="Times New Roman" w:eastAsia="Times New Roman" w:hAnsi="Times New Roman" w:cs="Times New Roman"/>
          <w:color w:val="000000"/>
          <w:sz w:val="28"/>
          <w:szCs w:val="28"/>
          <w:lang w:eastAsia="ru-RU"/>
        </w:rPr>
        <w:t xml:space="preserve"> рисунк</w:t>
      </w:r>
      <w:r w:rsidR="00FA7B08">
        <w:rPr>
          <w:rFonts w:ascii="Times New Roman" w:eastAsia="Times New Roman" w:hAnsi="Times New Roman" w:cs="Times New Roman"/>
          <w:color w:val="000000"/>
          <w:sz w:val="28"/>
          <w:szCs w:val="28"/>
          <w:lang w:eastAsia="ru-RU"/>
        </w:rPr>
        <w:t>е</w:t>
      </w:r>
      <w:r w:rsidRPr="009D70A0">
        <w:rPr>
          <w:rFonts w:ascii="Times New Roman" w:eastAsia="Times New Roman" w:hAnsi="Times New Roman" w:cs="Times New Roman"/>
          <w:color w:val="000000"/>
          <w:sz w:val="28"/>
          <w:szCs w:val="28"/>
          <w:lang w:eastAsia="ru-RU"/>
        </w:rPr>
        <w:t xml:space="preserve"> показал, что доля товаров ИКТ от общего объема экспорта товаров Гонконга на 2021 год </w:t>
      </w:r>
      <w:r w:rsidR="00FA7B08">
        <w:rPr>
          <w:rFonts w:ascii="Times New Roman" w:eastAsia="Times New Roman" w:hAnsi="Times New Roman" w:cs="Times New Roman"/>
          <w:color w:val="000000"/>
          <w:sz w:val="28"/>
          <w:szCs w:val="28"/>
          <w:lang w:eastAsia="ru-RU"/>
        </w:rPr>
        <w:t>составила</w:t>
      </w:r>
      <w:r w:rsidRPr="009D70A0">
        <w:rPr>
          <w:rFonts w:ascii="Times New Roman" w:eastAsia="Times New Roman" w:hAnsi="Times New Roman" w:cs="Times New Roman"/>
          <w:color w:val="000000"/>
          <w:sz w:val="28"/>
          <w:szCs w:val="28"/>
          <w:lang w:eastAsia="ru-RU"/>
        </w:rPr>
        <w:t xml:space="preserve"> 61,2% со средним темпом роста 3,7 % в год. Для сравнения, в РФ этот показатель более, чем в 100 раз меньше и </w:t>
      </w:r>
      <w:r w:rsidR="00FA7B08">
        <w:rPr>
          <w:rFonts w:ascii="Times New Roman" w:eastAsia="Times New Roman" w:hAnsi="Times New Roman" w:cs="Times New Roman"/>
          <w:color w:val="000000"/>
          <w:sz w:val="28"/>
          <w:szCs w:val="28"/>
          <w:lang w:eastAsia="ru-RU"/>
        </w:rPr>
        <w:t>составил</w:t>
      </w:r>
      <w:r w:rsidRPr="009D70A0">
        <w:rPr>
          <w:rFonts w:ascii="Times New Roman" w:eastAsia="Times New Roman" w:hAnsi="Times New Roman" w:cs="Times New Roman"/>
          <w:color w:val="000000"/>
          <w:sz w:val="28"/>
          <w:szCs w:val="28"/>
          <w:lang w:eastAsia="ru-RU"/>
        </w:rPr>
        <w:t xml:space="preserve"> 0,52% на 2021 год, однако темп роста в среднем за год </w:t>
      </w:r>
      <w:r w:rsidR="00FA7B08">
        <w:rPr>
          <w:rFonts w:ascii="Times New Roman" w:eastAsia="Times New Roman" w:hAnsi="Times New Roman" w:cs="Times New Roman"/>
          <w:color w:val="000000"/>
          <w:sz w:val="28"/>
          <w:szCs w:val="28"/>
          <w:lang w:eastAsia="ru-RU"/>
        </w:rPr>
        <w:t xml:space="preserve">был </w:t>
      </w:r>
      <w:r w:rsidRPr="009D70A0">
        <w:rPr>
          <w:rFonts w:ascii="Times New Roman" w:eastAsia="Times New Roman" w:hAnsi="Times New Roman" w:cs="Times New Roman"/>
          <w:color w:val="000000"/>
          <w:sz w:val="28"/>
          <w:szCs w:val="28"/>
          <w:lang w:eastAsia="ru-RU"/>
        </w:rPr>
        <w:t>выше – 6,2%.</w:t>
      </w:r>
    </w:p>
    <w:p w14:paraId="6A82E57B" w14:textId="3889FF51" w:rsidR="00D45E29" w:rsidRPr="009D70A0" w:rsidRDefault="00D45E29"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И наконец, заканчивая исследование рынка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нельзя не отметить введенные Коллективным Западом санкции, затрагивающие технологическую сферу. На рисунке </w:t>
      </w:r>
      <w:r w:rsidR="00867DA2">
        <w:rPr>
          <w:rFonts w:ascii="Times New Roman" w:hAnsi="Times New Roman" w:cs="Times New Roman"/>
          <w:sz w:val="28"/>
          <w:szCs w:val="28"/>
        </w:rPr>
        <w:t>8</w:t>
      </w:r>
      <w:r w:rsidRPr="009D70A0">
        <w:rPr>
          <w:rFonts w:ascii="Times New Roman" w:hAnsi="Times New Roman" w:cs="Times New Roman"/>
          <w:sz w:val="28"/>
          <w:szCs w:val="28"/>
        </w:rPr>
        <w:t xml:space="preserve"> представлена динамика количества санкций в области высоких технологий, наложенных на Россию. </w:t>
      </w:r>
    </w:p>
    <w:p w14:paraId="689DA393" w14:textId="1CB51311" w:rsidR="00C7128A" w:rsidRDefault="00DE10EC" w:rsidP="00591366">
      <w:pPr>
        <w:suppressAutoHyphens/>
        <w:spacing w:after="0" w:line="240" w:lineRule="auto"/>
        <w:contextualSpacing/>
        <w:jc w:val="center"/>
        <w:rPr>
          <w:rFonts w:ascii="Times New Roman" w:hAnsi="Times New Roman" w:cs="Times New Roman"/>
          <w:sz w:val="28"/>
          <w:szCs w:val="28"/>
        </w:rPr>
      </w:pPr>
      <w:r>
        <w:rPr>
          <w:noProof/>
          <w:lang w:eastAsia="ru-RU"/>
        </w:rPr>
        <w:lastRenderedPageBreak/>
        <w:drawing>
          <wp:inline distT="0" distB="0" distL="0" distR="0" wp14:anchorId="7DF3B2A2" wp14:editId="4F6EB2BF">
            <wp:extent cx="5940000" cy="2743200"/>
            <wp:effectExtent l="0" t="0" r="381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90CECA" w14:textId="6CC763AC" w:rsidR="00B44F81" w:rsidRDefault="00867DA2" w:rsidP="00591366">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8</w:t>
      </w:r>
      <w:r w:rsidR="00D45E29" w:rsidRPr="009D70A0">
        <w:rPr>
          <w:rFonts w:ascii="Times New Roman" w:hAnsi="Times New Roman" w:cs="Times New Roman"/>
          <w:sz w:val="28"/>
          <w:szCs w:val="28"/>
        </w:rPr>
        <w:t xml:space="preserve"> – Количество санкций в области высоких технологий</w:t>
      </w:r>
    </w:p>
    <w:p w14:paraId="3A918981" w14:textId="4E846053" w:rsidR="00D45E29" w:rsidRDefault="00B44F81" w:rsidP="00591366">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iCs/>
          <w:sz w:val="28"/>
          <w:szCs w:val="28"/>
        </w:rPr>
        <w:t>за 2018-2022</w:t>
      </w:r>
      <w:r w:rsidR="00D45E29" w:rsidRPr="009D70A0">
        <w:rPr>
          <w:rFonts w:ascii="Times New Roman" w:hAnsi="Times New Roman" w:cs="Times New Roman"/>
          <w:iCs/>
          <w:sz w:val="28"/>
          <w:szCs w:val="28"/>
        </w:rPr>
        <w:t>гг.</w:t>
      </w:r>
      <w:r w:rsidR="00D45E29" w:rsidRPr="009D70A0">
        <w:rPr>
          <w:rFonts w:ascii="Times New Roman" w:hAnsi="Times New Roman" w:cs="Times New Roman"/>
          <w:noProof/>
          <w:sz w:val="28"/>
          <w:szCs w:val="28"/>
        </w:rPr>
        <w:t xml:space="preserve"> </w:t>
      </w:r>
      <w:r w:rsidR="00D45E29" w:rsidRPr="009D70A0">
        <w:rPr>
          <w:rFonts w:ascii="Times New Roman" w:hAnsi="Times New Roman" w:cs="Times New Roman"/>
          <w:sz w:val="28"/>
          <w:szCs w:val="28"/>
        </w:rPr>
        <w:t>(</w:t>
      </w:r>
      <w:r w:rsidR="00211B9F">
        <w:rPr>
          <w:rFonts w:ascii="Times New Roman" w:hAnsi="Times New Roman" w:cs="Times New Roman"/>
          <w:sz w:val="28"/>
          <w:szCs w:val="28"/>
        </w:rPr>
        <w:t>составлено автором по материалам</w:t>
      </w:r>
      <w:r w:rsidR="00D45E29" w:rsidRPr="009D70A0">
        <w:rPr>
          <w:rFonts w:ascii="Times New Roman" w:hAnsi="Times New Roman" w:cs="Times New Roman"/>
          <w:sz w:val="28"/>
          <w:szCs w:val="28"/>
        </w:rPr>
        <w:t xml:space="preserve"> [</w:t>
      </w:r>
      <w:r w:rsidR="00C1142A" w:rsidRPr="001569E3">
        <w:rPr>
          <w:rFonts w:ascii="Times New Roman" w:hAnsi="Times New Roman" w:cs="Times New Roman"/>
          <w:sz w:val="28"/>
          <w:szCs w:val="28"/>
        </w:rPr>
        <w:t>83</w:t>
      </w:r>
      <w:r w:rsidR="00D45E29" w:rsidRPr="009D70A0">
        <w:rPr>
          <w:rFonts w:ascii="Times New Roman" w:hAnsi="Times New Roman" w:cs="Times New Roman"/>
          <w:sz w:val="28"/>
          <w:szCs w:val="28"/>
        </w:rPr>
        <w:t>])</w:t>
      </w:r>
    </w:p>
    <w:p w14:paraId="2576066D" w14:textId="77777777" w:rsidR="008A0472" w:rsidRPr="009D70A0" w:rsidRDefault="008A0472" w:rsidP="00504463">
      <w:pPr>
        <w:spacing w:after="0" w:line="240" w:lineRule="auto"/>
        <w:jc w:val="center"/>
        <w:rPr>
          <w:rFonts w:ascii="Times New Roman" w:hAnsi="Times New Roman" w:cs="Times New Roman"/>
          <w:sz w:val="28"/>
          <w:szCs w:val="28"/>
        </w:rPr>
      </w:pPr>
    </w:p>
    <w:p w14:paraId="7C54F9FE" w14:textId="6CD0CA67" w:rsidR="00D45E29" w:rsidRPr="009D70A0" w:rsidRDefault="00F819E3"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8</w:t>
      </w:r>
      <w:r w:rsidR="00D45E29" w:rsidRPr="009D70A0">
        <w:rPr>
          <w:rFonts w:ascii="Times New Roman" w:hAnsi="Times New Roman" w:cs="Times New Roman"/>
          <w:sz w:val="28"/>
          <w:szCs w:val="28"/>
        </w:rPr>
        <w:t xml:space="preserve">, количество санкций росло с каждым годом, однако это не остановило развитие рынка </w:t>
      </w:r>
      <w:r w:rsidR="00502F38">
        <w:rPr>
          <w:rFonts w:ascii="Times New Roman" w:hAnsi="Times New Roman" w:cs="Times New Roman"/>
          <w:iCs/>
          <w:sz w:val="28"/>
          <w:szCs w:val="28"/>
          <w:lang w:val="en-US"/>
        </w:rPr>
        <w:t>FinTech</w:t>
      </w:r>
      <w:r w:rsidR="00D45E29" w:rsidRPr="009D70A0">
        <w:rPr>
          <w:rFonts w:ascii="Times New Roman" w:hAnsi="Times New Roman" w:cs="Times New Roman"/>
          <w:iCs/>
          <w:sz w:val="28"/>
          <w:szCs w:val="28"/>
        </w:rPr>
        <w:t xml:space="preserve">. </w:t>
      </w:r>
      <w:r w:rsidR="00D45E29" w:rsidRPr="009D70A0">
        <w:rPr>
          <w:rFonts w:ascii="Times New Roman" w:hAnsi="Times New Roman" w:cs="Times New Roman"/>
          <w:sz w:val="28"/>
          <w:szCs w:val="28"/>
        </w:rPr>
        <w:t xml:space="preserve">Санкции побудили РФ сосредоточиться на развитии и совершенствовании своей внутренней технологической инфраструктуры и переориентации на политику импортозамещения, с целью снижения зависимости от иностранных технологий.  </w:t>
      </w:r>
    </w:p>
    <w:p w14:paraId="3F9D12EC" w14:textId="17D478A0" w:rsidR="006F4D66" w:rsidRDefault="00D45E29"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По результатам второго и третьего этапа </w:t>
      </w:r>
      <w:r w:rsidRPr="009D70A0">
        <w:rPr>
          <w:rFonts w:ascii="Times New Roman" w:eastAsia="Times New Roman" w:hAnsi="Times New Roman" w:cs="Times New Roman"/>
          <w:sz w:val="28"/>
          <w:szCs w:val="28"/>
          <w:lang w:eastAsia="ru-RU"/>
        </w:rPr>
        <w:t xml:space="preserve">оценки конкурентоспособности азиатского </w:t>
      </w:r>
      <w:r w:rsidR="00502F38">
        <w:rPr>
          <w:rFonts w:ascii="Times New Roman" w:eastAsia="Times New Roman" w:hAnsi="Times New Roman" w:cs="Times New Roman"/>
          <w:sz w:val="28"/>
          <w:szCs w:val="28"/>
          <w:lang w:eastAsia="ru-RU"/>
        </w:rPr>
        <w:t>FinTech</w:t>
      </w:r>
      <w:r w:rsidR="00B44F81">
        <w:rPr>
          <w:rFonts w:ascii="Times New Roman" w:eastAsia="Times New Roman" w:hAnsi="Times New Roman" w:cs="Times New Roman"/>
          <w:sz w:val="28"/>
          <w:szCs w:val="28"/>
          <w:lang w:eastAsia="ru-RU"/>
        </w:rPr>
        <w:t>-рынка</w:t>
      </w:r>
      <w:r w:rsidRPr="009D70A0">
        <w:rPr>
          <w:rFonts w:ascii="Times New Roman" w:eastAsia="Times New Roman" w:hAnsi="Times New Roman" w:cs="Times New Roman"/>
          <w:sz w:val="28"/>
          <w:szCs w:val="28"/>
          <w:lang w:eastAsia="ru-RU"/>
        </w:rPr>
        <w:t xml:space="preserve"> </w:t>
      </w:r>
      <w:r w:rsidR="00B44F81">
        <w:rPr>
          <w:rFonts w:ascii="Times New Roman" w:eastAsia="Times New Roman" w:hAnsi="Times New Roman" w:cs="Times New Roman"/>
          <w:sz w:val="28"/>
          <w:szCs w:val="28"/>
          <w:lang w:eastAsia="ru-RU"/>
        </w:rPr>
        <w:t xml:space="preserve">на основе </w:t>
      </w:r>
      <w:r w:rsidR="00B44F81">
        <w:rPr>
          <w:rFonts w:ascii="Times New Roman" w:hAnsi="Times New Roman" w:cs="Times New Roman"/>
          <w:sz w:val="28"/>
          <w:szCs w:val="28"/>
        </w:rPr>
        <w:t xml:space="preserve">авторского </w:t>
      </w:r>
      <w:r w:rsidR="00B44F81" w:rsidRPr="009D70A0">
        <w:rPr>
          <w:rFonts w:ascii="Times New Roman" w:eastAsia="Times New Roman" w:hAnsi="Times New Roman" w:cs="Times New Roman"/>
          <w:sz w:val="28"/>
          <w:szCs w:val="28"/>
          <w:lang w:eastAsia="ru-RU"/>
        </w:rPr>
        <w:t>методическо</w:t>
      </w:r>
      <w:r w:rsidR="00B44F81">
        <w:rPr>
          <w:rFonts w:ascii="Times New Roman" w:eastAsia="Times New Roman" w:hAnsi="Times New Roman" w:cs="Times New Roman"/>
          <w:sz w:val="28"/>
          <w:szCs w:val="28"/>
          <w:lang w:eastAsia="ru-RU"/>
        </w:rPr>
        <w:t>го подхода</w:t>
      </w:r>
      <w:r w:rsidR="00B44F81" w:rsidRPr="009D70A0">
        <w:rPr>
          <w:rFonts w:ascii="Times New Roman" w:eastAsia="Times New Roman" w:hAnsi="Times New Roman" w:cs="Times New Roman"/>
          <w:sz w:val="28"/>
          <w:szCs w:val="28"/>
          <w:lang w:eastAsia="ru-RU"/>
        </w:rPr>
        <w:t xml:space="preserve"> </w:t>
      </w:r>
      <w:r w:rsidRPr="009D70A0">
        <w:rPr>
          <w:rFonts w:ascii="Times New Roman" w:eastAsia="Times New Roman" w:hAnsi="Times New Roman" w:cs="Times New Roman"/>
          <w:sz w:val="28"/>
          <w:szCs w:val="28"/>
          <w:lang w:eastAsia="ru-RU"/>
        </w:rPr>
        <w:t xml:space="preserve">было выявлено, что </w:t>
      </w:r>
      <w:r w:rsidRPr="009D70A0">
        <w:rPr>
          <w:rFonts w:ascii="Times New Roman" w:hAnsi="Times New Roman" w:cs="Times New Roman"/>
          <w:sz w:val="28"/>
          <w:szCs w:val="28"/>
        </w:rPr>
        <w:t xml:space="preserve">Гонконг демонстрирует высокие результаты в развитии образования в области финансов и информационно-коммуникационных технологий (ИКТ). Такого рода достижения подкрепляются государственной поддержкой и развитой технологической инфраструктурой, которая включает в себя инновационные фонды, научные институты и цифровые инкубаторы, способствующие активному развитию сектора финансовых технологий в регионе. Эффективная система налогообложения, в частности, отсутствие налога на добавленную стоимость (НДС) и низкая ставка налога на прибыль, способствуют развитию конкурентоспособности сферы </w:t>
      </w:r>
      <w:r w:rsidR="00502F38">
        <w:rPr>
          <w:rFonts w:ascii="Times New Roman" w:eastAsia="Times New Roman" w:hAnsi="Times New Roman" w:cs="Times New Roman"/>
          <w:sz w:val="28"/>
          <w:szCs w:val="28"/>
          <w:lang w:eastAsia="ru-RU"/>
        </w:rPr>
        <w:t>FinTech</w:t>
      </w:r>
      <w:r w:rsidRPr="009D70A0">
        <w:rPr>
          <w:rFonts w:ascii="Times New Roman" w:hAnsi="Times New Roman" w:cs="Times New Roman"/>
          <w:sz w:val="28"/>
          <w:szCs w:val="28"/>
        </w:rPr>
        <w:t xml:space="preserve">. </w:t>
      </w:r>
    </w:p>
    <w:p w14:paraId="63078733" w14:textId="071B4DC1" w:rsidR="00D45E29" w:rsidRPr="009D70A0"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hAnsi="Times New Roman" w:cs="Times New Roman"/>
          <w:sz w:val="28"/>
          <w:szCs w:val="28"/>
        </w:rPr>
        <w:t xml:space="preserve">В России, напротив, высокие уровни косвенных налогов для бизнеса могут создавать значительные бремена для предпринимательства. Однако, для </w:t>
      </w:r>
      <w:r w:rsidRPr="009D70A0">
        <w:rPr>
          <w:rFonts w:ascii="Times New Roman" w:hAnsi="Times New Roman" w:cs="Times New Roman"/>
          <w:sz w:val="28"/>
          <w:szCs w:val="28"/>
        </w:rPr>
        <w:lastRenderedPageBreak/>
        <w:t xml:space="preserve">IT-предпринимателей предусмотрены некоторые льготы, такие как сниженные ставки налога с доходов в зависимости от размера фонда оплаты труда и возможность освобождения от уплаты НДС для стартапов определенного размера выручки. Высокий уровень развития виртуального банкинга и готовность населения к внедрению новых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-продуктов также способствуют повышению конкурентоспособности Гонконга на рынке финансовых технологий.</w:t>
      </w:r>
    </w:p>
    <w:p w14:paraId="4BC53B17" w14:textId="31F41303" w:rsidR="00D62F74"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Роль Гонконга как ключевого делового центра в Азии подчеркивает значимость развитой инфраструктуры ИКТ и активного регулирования этой сферы со стороны государства. Гонконг сумел достичь достаточно вклада отрасли ИКТ в ВВП благодаря государственным инициативам, в сравнении с Россией, где вклад сектора ИКТ – небольшой. На фоне негативного влияния санкций и оттока иностранных компаний, однако, отечественные разработчики смогли укрепить конкурентоспособность российских технологий. Высокие показатели скорости широкополосного Интернета в Гонконге обеспечивают мгновенный доступ к финансовым услугам, стимулируя развитие </w:t>
      </w:r>
      <w:r w:rsidRPr="009D70A0">
        <w:rPr>
          <w:rFonts w:ascii="Times New Roman" w:hAnsi="Times New Roman" w:cs="Times New Roman"/>
          <w:sz w:val="28"/>
          <w:szCs w:val="28"/>
        </w:rPr>
        <w:t xml:space="preserve">рынка </w:t>
      </w:r>
      <w:r w:rsidR="00502F38">
        <w:rPr>
          <w:rFonts w:ascii="Times New Roman" w:hAnsi="Times New Roman" w:cs="Times New Roman"/>
          <w:iCs/>
          <w:sz w:val="28"/>
          <w:szCs w:val="28"/>
          <w:lang w:val="en-US"/>
        </w:rPr>
        <w:t>FinTech</w:t>
      </w:r>
      <w:r w:rsidRPr="009D70A0">
        <w:rPr>
          <w:rFonts w:ascii="Times New Roman" w:hAnsi="Times New Roman" w:cs="Times New Roman"/>
          <w:iCs/>
          <w:sz w:val="28"/>
          <w:szCs w:val="28"/>
        </w:rPr>
        <w:t>.</w:t>
      </w:r>
      <w:r w:rsidRPr="009D70A0">
        <w:rPr>
          <w:rFonts w:ascii="Times New Roman" w:eastAsia="Times New Roman" w:hAnsi="Times New Roman" w:cs="Times New Roman"/>
          <w:sz w:val="28"/>
          <w:szCs w:val="28"/>
          <w:lang w:eastAsia="ru-RU"/>
        </w:rPr>
        <w:t xml:space="preserve"> Россия, в свою очередь, демонстрируя невысокие результаты, продолжает стремиться к увеличению скорости Интернета. Значительное вклад в развитие </w:t>
      </w:r>
      <w:r w:rsidR="00502F38">
        <w:rPr>
          <w:rFonts w:ascii="Times New Roman" w:hAnsi="Times New Roman" w:cs="Times New Roman"/>
          <w:iCs/>
          <w:sz w:val="28"/>
          <w:szCs w:val="28"/>
          <w:lang w:val="en-US"/>
        </w:rPr>
        <w:t>FinTech</w:t>
      </w:r>
      <w:r w:rsidRPr="009D70A0">
        <w:rPr>
          <w:rFonts w:ascii="Times New Roman" w:hAnsi="Times New Roman" w:cs="Times New Roman"/>
          <w:iCs/>
          <w:sz w:val="28"/>
          <w:szCs w:val="28"/>
        </w:rPr>
        <w:t xml:space="preserve"> </w:t>
      </w:r>
      <w:r w:rsidRPr="009D70A0">
        <w:rPr>
          <w:rFonts w:ascii="Times New Roman" w:eastAsia="Times New Roman" w:hAnsi="Times New Roman" w:cs="Times New Roman"/>
          <w:sz w:val="28"/>
          <w:szCs w:val="28"/>
          <w:lang w:eastAsia="ru-RU"/>
        </w:rPr>
        <w:t xml:space="preserve">демонстрирует большой штат квалифицированных ИКТ-специалистов Гонконга. </w:t>
      </w:r>
    </w:p>
    <w:p w14:paraId="54A37537" w14:textId="7DBDDCBC" w:rsidR="00D62F74"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В России среднесписочная численность работников в отрасли ИКТ в два раза меньше, чем в САРГ, что указывает на потребность в дальнейшем увеличении количества специалистов для роста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 xml:space="preserve"> и ИКТ. Гонконг занимает ведущую позицию по объему экспорта ИКТ-товаров, что свидетельствует о высоком уровне производственных мощностей в сфере ИКТ.</w:t>
      </w:r>
    </w:p>
    <w:p w14:paraId="32DA882B" w14:textId="2096272E" w:rsidR="00D45E29" w:rsidRPr="009D70A0" w:rsidRDefault="00D45E29" w:rsidP="00504463">
      <w:pPr>
        <w:spacing w:after="0" w:line="360" w:lineRule="auto"/>
        <w:ind w:firstLine="709"/>
        <w:jc w:val="both"/>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Россия имеет более низкий показатель, однако демонстрирует более высокий годовой темп роста. Значительные различия в степени участия стран в мировом экспорте ИКТ-товаров и их динамике, подчеркивает важность развития этой сферы для роста </w:t>
      </w:r>
      <w:r w:rsidR="00502F38">
        <w:rPr>
          <w:rFonts w:ascii="Times New Roman" w:eastAsia="Times New Roman" w:hAnsi="Times New Roman" w:cs="Times New Roman"/>
          <w:sz w:val="28"/>
          <w:szCs w:val="28"/>
          <w:lang w:eastAsia="ru-RU"/>
        </w:rPr>
        <w:t>FinTech</w:t>
      </w:r>
      <w:r w:rsidRPr="009D70A0">
        <w:rPr>
          <w:rFonts w:ascii="Times New Roman" w:eastAsia="Times New Roman" w:hAnsi="Times New Roman" w:cs="Times New Roman"/>
          <w:sz w:val="28"/>
          <w:szCs w:val="28"/>
          <w:lang w:eastAsia="ru-RU"/>
        </w:rPr>
        <w:t xml:space="preserve">, особенно в условиях санкционного давления. </w:t>
      </w:r>
    </w:p>
    <w:p w14:paraId="04A6AEE5" w14:textId="63665AA0" w:rsidR="00D45E29" w:rsidRPr="0031256B" w:rsidRDefault="00D45E29" w:rsidP="00504463">
      <w:pPr>
        <w:spacing w:after="0" w:line="360" w:lineRule="auto"/>
        <w:ind w:firstLine="709"/>
        <w:jc w:val="both"/>
        <w:rPr>
          <w:rFonts w:ascii="Times New Roman" w:hAnsi="Times New Roman" w:cs="Times New Roman"/>
          <w:sz w:val="28"/>
          <w:szCs w:val="28"/>
        </w:rPr>
      </w:pPr>
      <w:r w:rsidRPr="0031256B">
        <w:rPr>
          <w:rFonts w:ascii="Times New Roman" w:hAnsi="Times New Roman" w:cs="Times New Roman"/>
          <w:sz w:val="28"/>
          <w:szCs w:val="28"/>
        </w:rPr>
        <w:lastRenderedPageBreak/>
        <w:t xml:space="preserve">Таким образом, исходя из проведённого детального сравнительного анализа индустрии </w:t>
      </w:r>
      <w:r w:rsidR="00502F38">
        <w:rPr>
          <w:rFonts w:ascii="Times New Roman" w:hAnsi="Times New Roman" w:cs="Times New Roman"/>
          <w:iCs/>
          <w:sz w:val="28"/>
          <w:szCs w:val="28"/>
          <w:lang w:val="en-US"/>
        </w:rPr>
        <w:t>FinTech</w:t>
      </w:r>
      <w:r w:rsidRPr="0031256B">
        <w:rPr>
          <w:rFonts w:ascii="Times New Roman" w:hAnsi="Times New Roman" w:cs="Times New Roman"/>
          <w:sz w:val="28"/>
          <w:szCs w:val="28"/>
        </w:rPr>
        <w:t xml:space="preserve"> Гонконга и РФ, можно сделать следующие выводы.</w:t>
      </w:r>
    </w:p>
    <w:p w14:paraId="09902F6E" w14:textId="331A4ABA" w:rsidR="00D45E29" w:rsidRPr="0031256B" w:rsidRDefault="00D45E29" w:rsidP="00D23985">
      <w:pPr>
        <w:pStyle w:val="a3"/>
        <w:numPr>
          <w:ilvl w:val="0"/>
          <w:numId w:val="2"/>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 xml:space="preserve">Гонконг выступает одним из ведущих лидеров по отрасли </w:t>
      </w:r>
      <w:r w:rsidR="00502F38">
        <w:rPr>
          <w:rFonts w:ascii="Times New Roman" w:hAnsi="Times New Roman" w:cs="Times New Roman"/>
          <w:iCs/>
          <w:sz w:val="28"/>
          <w:szCs w:val="28"/>
          <w:lang w:val="en-US"/>
        </w:rPr>
        <w:t>FinTech</w:t>
      </w:r>
      <w:r w:rsidRPr="0031256B">
        <w:rPr>
          <w:rFonts w:ascii="Times New Roman" w:hAnsi="Times New Roman" w:cs="Times New Roman"/>
          <w:sz w:val="28"/>
          <w:szCs w:val="28"/>
        </w:rPr>
        <w:t xml:space="preserve"> Азии, которая развивается ускоренными темпами при активном участии государства. По мере развития индустрии ИКТ и цифровых технологий Правительство Гонконга поступательно внедряло и продолжает разрабатывать меры (инициативы) по внедрению и ускоренному развитию информационных технологий в финансовую систему страны. Эти меры способствуют:</w:t>
      </w:r>
    </w:p>
    <w:p w14:paraId="5E5B7502" w14:textId="77777777" w:rsidR="003744F1" w:rsidRDefault="00D45E29" w:rsidP="009161FF">
      <w:pPr>
        <w:pStyle w:val="a3"/>
        <w:numPr>
          <w:ilvl w:val="0"/>
          <w:numId w:val="25"/>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 xml:space="preserve">адаптации и повышению эффективности деятельности всех субъектов финансового рынка (от </w:t>
      </w:r>
      <w:r w:rsidR="00502F38">
        <w:rPr>
          <w:rFonts w:ascii="Times New Roman" w:hAnsi="Times New Roman" w:cs="Times New Roman"/>
          <w:sz w:val="28"/>
          <w:szCs w:val="28"/>
          <w:lang w:val="en-US"/>
        </w:rPr>
        <w:t>FinTech</w:t>
      </w:r>
      <w:r w:rsidRPr="0031256B">
        <w:rPr>
          <w:rFonts w:ascii="Times New Roman" w:hAnsi="Times New Roman" w:cs="Times New Roman"/>
          <w:sz w:val="28"/>
          <w:szCs w:val="28"/>
        </w:rPr>
        <w:t>-стартапов до банков, транснациональных корпораций и сам</w:t>
      </w:r>
      <w:r w:rsidR="003744F1">
        <w:rPr>
          <w:rFonts w:ascii="Times New Roman" w:hAnsi="Times New Roman" w:cs="Times New Roman"/>
          <w:sz w:val="28"/>
          <w:szCs w:val="28"/>
        </w:rPr>
        <w:t>их государственных институтов);</w:t>
      </w:r>
    </w:p>
    <w:p w14:paraId="52B5D089" w14:textId="5B0B5F7F" w:rsidR="00D45E29" w:rsidRPr="003744F1" w:rsidRDefault="00D45E29" w:rsidP="009161FF">
      <w:pPr>
        <w:pStyle w:val="a3"/>
        <w:numPr>
          <w:ilvl w:val="0"/>
          <w:numId w:val="25"/>
        </w:numPr>
        <w:spacing w:after="0" w:line="360" w:lineRule="auto"/>
        <w:ind w:left="0" w:firstLine="709"/>
        <w:contextualSpacing w:val="0"/>
        <w:jc w:val="both"/>
        <w:rPr>
          <w:rFonts w:ascii="Times New Roman" w:hAnsi="Times New Roman" w:cs="Times New Roman"/>
          <w:sz w:val="28"/>
          <w:szCs w:val="28"/>
        </w:rPr>
      </w:pPr>
      <w:r w:rsidRPr="003744F1">
        <w:rPr>
          <w:rFonts w:ascii="Times New Roman" w:hAnsi="Times New Roman" w:cs="Times New Roman"/>
          <w:sz w:val="28"/>
          <w:szCs w:val="28"/>
        </w:rPr>
        <w:t>росту и привлечению талантов со всего мира для работы и реализации своих идей на территории Гонконга.</w:t>
      </w:r>
    </w:p>
    <w:p w14:paraId="240DFA9A" w14:textId="6447F149" w:rsidR="00D45E29" w:rsidRPr="0031256B" w:rsidRDefault="00D45E29" w:rsidP="00D23985">
      <w:pPr>
        <w:pStyle w:val="a3"/>
        <w:numPr>
          <w:ilvl w:val="0"/>
          <w:numId w:val="2"/>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 xml:space="preserve">Проведенный анализ конкурентоспособности Гонконга в сфере </w:t>
      </w:r>
      <w:r w:rsidR="00502F38">
        <w:rPr>
          <w:rFonts w:ascii="Times New Roman" w:hAnsi="Times New Roman" w:cs="Times New Roman"/>
          <w:iCs/>
          <w:sz w:val="28"/>
          <w:szCs w:val="28"/>
          <w:lang w:val="en-US"/>
        </w:rPr>
        <w:t>FinTech</w:t>
      </w:r>
      <w:r w:rsidRPr="0031256B">
        <w:rPr>
          <w:rFonts w:ascii="Times New Roman" w:hAnsi="Times New Roman" w:cs="Times New Roman"/>
          <w:sz w:val="28"/>
          <w:szCs w:val="28"/>
        </w:rPr>
        <w:t xml:space="preserve"> за 2018–2023 гг. показал, что благоприятному развитию индустрии </w:t>
      </w:r>
      <w:r w:rsidR="00502F38">
        <w:rPr>
          <w:rFonts w:ascii="Times New Roman" w:hAnsi="Times New Roman" w:cs="Times New Roman"/>
          <w:iCs/>
          <w:sz w:val="28"/>
          <w:szCs w:val="28"/>
          <w:lang w:val="en-US"/>
        </w:rPr>
        <w:t>FinTech</w:t>
      </w:r>
      <w:r w:rsidRPr="0031256B">
        <w:rPr>
          <w:rFonts w:ascii="Times New Roman" w:hAnsi="Times New Roman" w:cs="Times New Roman"/>
          <w:sz w:val="28"/>
          <w:szCs w:val="28"/>
        </w:rPr>
        <w:t xml:space="preserve"> и ИКТ способствуют:</w:t>
      </w:r>
    </w:p>
    <w:p w14:paraId="4753AFD3" w14:textId="7B7084CE" w:rsidR="00D45E29" w:rsidRPr="0031256B" w:rsidRDefault="00D45E29" w:rsidP="009161FF">
      <w:pPr>
        <w:pStyle w:val="a3"/>
        <w:numPr>
          <w:ilvl w:val="0"/>
          <w:numId w:val="26"/>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благоприятные условия государственной и частной поддержки и наличие необходимой технологической инфраструктуры;</w:t>
      </w:r>
    </w:p>
    <w:p w14:paraId="708D0F3C" w14:textId="350C5C76" w:rsidR="00D45E29" w:rsidRPr="0031256B" w:rsidRDefault="00D45E29" w:rsidP="009161FF">
      <w:pPr>
        <w:pStyle w:val="a3"/>
        <w:numPr>
          <w:ilvl w:val="0"/>
          <w:numId w:val="26"/>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 xml:space="preserve">высокий уровень образования и научных исследований в области внедрения и </w:t>
      </w:r>
      <w:r w:rsidRPr="0031256B">
        <w:rPr>
          <w:rFonts w:ascii="Times New Roman" w:hAnsi="Times New Roman" w:cs="Times New Roman"/>
          <w:iCs/>
          <w:sz w:val="28"/>
          <w:szCs w:val="28"/>
        </w:rPr>
        <w:t>использования инновационных достижений</w:t>
      </w:r>
      <w:r w:rsidRPr="0031256B">
        <w:rPr>
          <w:rFonts w:ascii="Times New Roman" w:hAnsi="Times New Roman" w:cs="Times New Roman"/>
          <w:sz w:val="28"/>
          <w:szCs w:val="28"/>
        </w:rPr>
        <w:t xml:space="preserve"> финансовых технологий;</w:t>
      </w:r>
    </w:p>
    <w:p w14:paraId="6E8E6BFA" w14:textId="6A834517" w:rsidR="00D45E29" w:rsidRPr="0031256B" w:rsidRDefault="00D45E29" w:rsidP="009161FF">
      <w:pPr>
        <w:pStyle w:val="a3"/>
        <w:numPr>
          <w:ilvl w:val="0"/>
          <w:numId w:val="26"/>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высокий уровень занятости в секторе ИКТ;</w:t>
      </w:r>
    </w:p>
    <w:p w14:paraId="68D14756" w14:textId="3699620E" w:rsidR="00D45E29" w:rsidRPr="0031256B" w:rsidRDefault="00D45E29" w:rsidP="009161FF">
      <w:pPr>
        <w:pStyle w:val="a3"/>
        <w:numPr>
          <w:ilvl w:val="0"/>
          <w:numId w:val="26"/>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высокая скорость широкополосного Интернета, развитая информационно-телекоммуникационная инфраструктура;</w:t>
      </w:r>
    </w:p>
    <w:p w14:paraId="3FAA8F46" w14:textId="48FE7A44" w:rsidR="00D45E29" w:rsidRPr="0031256B" w:rsidRDefault="00D45E29" w:rsidP="009161FF">
      <w:pPr>
        <w:pStyle w:val="a3"/>
        <w:numPr>
          <w:ilvl w:val="0"/>
          <w:numId w:val="26"/>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 xml:space="preserve">растущее количество пользователей Интернета и </w:t>
      </w:r>
      <w:r w:rsidR="00502F38">
        <w:rPr>
          <w:rFonts w:ascii="Times New Roman" w:hAnsi="Times New Roman" w:cs="Times New Roman"/>
          <w:sz w:val="28"/>
          <w:szCs w:val="28"/>
          <w:lang w:val="en-US"/>
        </w:rPr>
        <w:t>FinTech</w:t>
      </w:r>
      <w:r w:rsidR="00502F38">
        <w:rPr>
          <w:rFonts w:ascii="Times New Roman" w:hAnsi="Times New Roman" w:cs="Times New Roman"/>
          <w:sz w:val="28"/>
          <w:szCs w:val="28"/>
        </w:rPr>
        <w:t>-</w:t>
      </w:r>
      <w:r w:rsidRPr="0031256B">
        <w:rPr>
          <w:rFonts w:ascii="Times New Roman" w:hAnsi="Times New Roman" w:cs="Times New Roman"/>
          <w:sz w:val="28"/>
          <w:szCs w:val="28"/>
        </w:rPr>
        <w:t>услуг, в том числе в области цифрового банкинга.</w:t>
      </w:r>
    </w:p>
    <w:p w14:paraId="0D4752E4" w14:textId="67016650" w:rsidR="00D45E29" w:rsidRPr="0031256B" w:rsidRDefault="00D45E29" w:rsidP="00D23985">
      <w:pPr>
        <w:pStyle w:val="a3"/>
        <w:numPr>
          <w:ilvl w:val="0"/>
          <w:numId w:val="2"/>
        </w:numPr>
        <w:tabs>
          <w:tab w:val="left" w:pos="709"/>
        </w:tabs>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 xml:space="preserve">Рынок </w:t>
      </w:r>
      <w:r w:rsidR="00502F38">
        <w:rPr>
          <w:rFonts w:ascii="Times New Roman" w:hAnsi="Times New Roman" w:cs="Times New Roman"/>
          <w:iCs/>
          <w:sz w:val="28"/>
          <w:szCs w:val="28"/>
          <w:lang w:val="en-US"/>
        </w:rPr>
        <w:t>FinTech</w:t>
      </w:r>
      <w:r w:rsidRPr="0031256B">
        <w:rPr>
          <w:rFonts w:ascii="Times New Roman" w:hAnsi="Times New Roman" w:cs="Times New Roman"/>
          <w:sz w:val="28"/>
          <w:szCs w:val="28"/>
        </w:rPr>
        <w:t xml:space="preserve"> Гонконга обладает высоким потенциалом для дальнейшего закрепления позиций как ведущего мирового финансового центра, позволяющего генерировать устойчивые инновации в области финансовых технологий и стимулировать их ускоренную коммерциализацию.</w:t>
      </w:r>
    </w:p>
    <w:p w14:paraId="04439BDF" w14:textId="55DD093E" w:rsidR="00D45E29" w:rsidRPr="0031256B" w:rsidRDefault="00D45E29" w:rsidP="00504463">
      <w:pPr>
        <w:spacing w:after="0" w:line="360" w:lineRule="auto"/>
        <w:ind w:firstLine="709"/>
        <w:jc w:val="both"/>
        <w:rPr>
          <w:rFonts w:ascii="Times New Roman" w:hAnsi="Times New Roman" w:cs="Times New Roman"/>
          <w:sz w:val="28"/>
          <w:szCs w:val="28"/>
        </w:rPr>
      </w:pPr>
      <w:r w:rsidRPr="0031256B">
        <w:rPr>
          <w:rFonts w:ascii="Times New Roman" w:hAnsi="Times New Roman" w:cs="Times New Roman"/>
          <w:sz w:val="28"/>
          <w:szCs w:val="28"/>
        </w:rPr>
        <w:lastRenderedPageBreak/>
        <w:t xml:space="preserve">4. Россия, несмотря на потенциал и хорошие показатели в области налогообложения </w:t>
      </w:r>
      <w:r w:rsidRPr="0031256B">
        <w:rPr>
          <w:rFonts w:ascii="Times New Roman" w:hAnsi="Times New Roman" w:cs="Times New Roman"/>
          <w:sz w:val="28"/>
          <w:szCs w:val="28"/>
          <w:lang w:val="en-US"/>
        </w:rPr>
        <w:t>IT</w:t>
      </w:r>
      <w:r w:rsidRPr="0031256B">
        <w:rPr>
          <w:rFonts w:ascii="Times New Roman" w:hAnsi="Times New Roman" w:cs="Times New Roman"/>
          <w:sz w:val="28"/>
          <w:szCs w:val="28"/>
        </w:rPr>
        <w:t>-сферы, развитие осведомленности о финансовых и ИКТ услугах, а также уже сложившегося и достаточно развитого сектора финансовых технологий в экономике, все еще существ</w:t>
      </w:r>
      <w:r w:rsidR="00F72074" w:rsidRPr="0031256B">
        <w:rPr>
          <w:rFonts w:ascii="Times New Roman" w:hAnsi="Times New Roman" w:cs="Times New Roman"/>
          <w:sz w:val="28"/>
          <w:szCs w:val="28"/>
        </w:rPr>
        <w:t>енно отстаёт от результатов САРГ</w:t>
      </w:r>
      <w:r w:rsidRPr="0031256B">
        <w:rPr>
          <w:rFonts w:ascii="Times New Roman" w:hAnsi="Times New Roman" w:cs="Times New Roman"/>
          <w:sz w:val="28"/>
          <w:szCs w:val="28"/>
        </w:rPr>
        <w:t xml:space="preserve"> в следующих показателях:</w:t>
      </w:r>
    </w:p>
    <w:p w14:paraId="30BF5F7A" w14:textId="6D29E85C" w:rsidR="00D45E29" w:rsidRPr="003744F1" w:rsidRDefault="00D45E29" w:rsidP="009161FF">
      <w:pPr>
        <w:pStyle w:val="a3"/>
        <w:numPr>
          <w:ilvl w:val="0"/>
          <w:numId w:val="27"/>
        </w:numPr>
        <w:spacing w:after="0" w:line="360" w:lineRule="auto"/>
        <w:ind w:left="0" w:firstLine="709"/>
        <w:jc w:val="both"/>
        <w:rPr>
          <w:rFonts w:ascii="Times New Roman" w:hAnsi="Times New Roman" w:cs="Times New Roman"/>
          <w:sz w:val="28"/>
          <w:szCs w:val="28"/>
        </w:rPr>
      </w:pPr>
      <w:r w:rsidRPr="003744F1">
        <w:rPr>
          <w:rFonts w:ascii="Times New Roman" w:hAnsi="Times New Roman" w:cs="Times New Roman"/>
          <w:sz w:val="28"/>
          <w:szCs w:val="28"/>
        </w:rPr>
        <w:t>по степени готовности страны к внедрению цифровых технологий с целью экономических модификаций;</w:t>
      </w:r>
    </w:p>
    <w:p w14:paraId="38BE9E44" w14:textId="780B3C44" w:rsidR="00D45E29" w:rsidRPr="0031256B" w:rsidRDefault="00D45E29" w:rsidP="009161FF">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низкому уровню конкурентоспособности операционной деятельности финансовых центров (Москва и Санкт-Петербург);</w:t>
      </w:r>
    </w:p>
    <w:p w14:paraId="1313B161" w14:textId="75C9936B" w:rsidR="003744F1" w:rsidRDefault="00D45E29" w:rsidP="009161FF">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31256B">
        <w:rPr>
          <w:rFonts w:ascii="Times New Roman" w:hAnsi="Times New Roman" w:cs="Times New Roman"/>
          <w:sz w:val="28"/>
          <w:szCs w:val="28"/>
        </w:rPr>
        <w:t xml:space="preserve">низкому уровню внедрения </w:t>
      </w:r>
      <w:proofErr w:type="spellStart"/>
      <w:r w:rsidRPr="0031256B">
        <w:rPr>
          <w:rFonts w:ascii="Times New Roman" w:hAnsi="Times New Roman" w:cs="Times New Roman"/>
          <w:sz w:val="28"/>
          <w:szCs w:val="28"/>
        </w:rPr>
        <w:t>необанкинга</w:t>
      </w:r>
      <w:proofErr w:type="spellEnd"/>
      <w:r w:rsidRPr="0031256B">
        <w:rPr>
          <w:rFonts w:ascii="Times New Roman" w:hAnsi="Times New Roman" w:cs="Times New Roman"/>
          <w:sz w:val="28"/>
          <w:szCs w:val="28"/>
        </w:rPr>
        <w:t xml:space="preserve"> и скорости широкополосного Интернета;</w:t>
      </w:r>
    </w:p>
    <w:p w14:paraId="08BC7121" w14:textId="61910257" w:rsidR="00D45E29" w:rsidRPr="003744F1" w:rsidRDefault="00D45E29" w:rsidP="009161FF">
      <w:pPr>
        <w:pStyle w:val="a3"/>
        <w:numPr>
          <w:ilvl w:val="0"/>
          <w:numId w:val="27"/>
        </w:numPr>
        <w:spacing w:after="0" w:line="360" w:lineRule="auto"/>
        <w:ind w:left="0" w:firstLine="709"/>
        <w:contextualSpacing w:val="0"/>
        <w:jc w:val="both"/>
        <w:rPr>
          <w:rFonts w:ascii="Times New Roman" w:hAnsi="Times New Roman" w:cs="Times New Roman"/>
          <w:sz w:val="28"/>
          <w:szCs w:val="28"/>
        </w:rPr>
      </w:pPr>
      <w:r w:rsidRPr="003744F1">
        <w:rPr>
          <w:rFonts w:ascii="Times New Roman" w:hAnsi="Times New Roman" w:cs="Times New Roman"/>
          <w:sz w:val="28"/>
          <w:szCs w:val="28"/>
        </w:rPr>
        <w:t>недостаточности количества специалистов в сфере ИКТ, что связано с нехваткой образовательных программ в вузах страны.</w:t>
      </w:r>
    </w:p>
    <w:p w14:paraId="5ADE4AC0" w14:textId="621BEB30" w:rsidR="002A754E" w:rsidRPr="009D70A0" w:rsidRDefault="002A754E" w:rsidP="00504463">
      <w:pPr>
        <w:pStyle w:val="a3"/>
        <w:spacing w:after="0" w:line="360" w:lineRule="auto"/>
        <w:ind w:left="0" w:firstLine="709"/>
        <w:contextualSpacing w:val="0"/>
        <w:jc w:val="both"/>
        <w:rPr>
          <w:rFonts w:ascii="Times New Roman" w:hAnsi="Times New Roman" w:cs="Times New Roman"/>
          <w:sz w:val="28"/>
          <w:szCs w:val="28"/>
        </w:rPr>
      </w:pPr>
    </w:p>
    <w:p w14:paraId="641A80AE" w14:textId="77777777" w:rsidR="002A754E" w:rsidRPr="009D70A0" w:rsidRDefault="002A754E" w:rsidP="00504463">
      <w:pPr>
        <w:spacing w:after="0"/>
        <w:rPr>
          <w:rFonts w:ascii="Times New Roman" w:hAnsi="Times New Roman" w:cs="Times New Roman"/>
          <w:sz w:val="28"/>
          <w:szCs w:val="28"/>
        </w:rPr>
      </w:pPr>
      <w:r w:rsidRPr="009D70A0">
        <w:rPr>
          <w:rFonts w:ascii="Times New Roman" w:hAnsi="Times New Roman" w:cs="Times New Roman"/>
          <w:sz w:val="28"/>
          <w:szCs w:val="28"/>
        </w:rPr>
        <w:br w:type="page"/>
      </w:r>
    </w:p>
    <w:p w14:paraId="06E7D402" w14:textId="18CE64A1" w:rsidR="00C7128A" w:rsidRDefault="00C7128A" w:rsidP="00F208C5">
      <w:pPr>
        <w:suppressAutoHyphens/>
        <w:spacing w:after="0" w:line="360" w:lineRule="auto"/>
        <w:ind w:firstLine="709"/>
        <w:contextualSpacing/>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3</w:t>
      </w:r>
      <w:r w:rsidR="002A754E" w:rsidRPr="00C7128A">
        <w:rPr>
          <w:rFonts w:ascii="Times New Roman" w:hAnsi="Times New Roman" w:cs="Times New Roman"/>
          <w:b/>
          <w:sz w:val="28"/>
          <w:szCs w:val="28"/>
        </w:rPr>
        <w:tab/>
      </w:r>
      <w:r w:rsidR="00DD1BCA" w:rsidRPr="00DD1BCA">
        <w:rPr>
          <w:rFonts w:ascii="Times New Roman" w:hAnsi="Times New Roman" w:cs="Times New Roman"/>
          <w:b/>
          <w:sz w:val="28"/>
          <w:szCs w:val="28"/>
        </w:rPr>
        <w:t>Перспективные элементы дальнейшего развития сферы финансовых технологий в Российской Федерации с учетом передового опыта стран Азии (на примере Гонконга)</w:t>
      </w:r>
      <w:r w:rsidR="00DD1BCA">
        <w:rPr>
          <w:rFonts w:ascii="Times New Roman" w:hAnsi="Times New Roman" w:cs="Times New Roman"/>
          <w:b/>
          <w:sz w:val="28"/>
          <w:szCs w:val="28"/>
        </w:rPr>
        <w:t xml:space="preserve"> </w:t>
      </w:r>
    </w:p>
    <w:p w14:paraId="40F7415D" w14:textId="77777777" w:rsidR="003744F1" w:rsidRDefault="003744F1" w:rsidP="003744F1">
      <w:pPr>
        <w:suppressAutoHyphens/>
        <w:spacing w:after="0" w:line="360" w:lineRule="auto"/>
        <w:ind w:firstLine="709"/>
        <w:contextualSpacing/>
        <w:jc w:val="both"/>
        <w:rPr>
          <w:rFonts w:ascii="Times New Roman" w:hAnsi="Times New Roman" w:cs="Times New Roman"/>
          <w:b/>
          <w:sz w:val="28"/>
          <w:szCs w:val="28"/>
        </w:rPr>
      </w:pPr>
    </w:p>
    <w:p w14:paraId="2CA29F73" w14:textId="280F44AF" w:rsidR="002A754E" w:rsidRPr="00C7128A" w:rsidRDefault="00C7128A" w:rsidP="00F208C5">
      <w:pPr>
        <w:suppressAutoHyphens/>
        <w:spacing w:after="0" w:line="360" w:lineRule="auto"/>
        <w:ind w:firstLine="709"/>
        <w:contextualSpacing/>
        <w:jc w:val="both"/>
        <w:outlineLvl w:val="1"/>
        <w:rPr>
          <w:rFonts w:ascii="Times New Roman" w:hAnsi="Times New Roman" w:cs="Times New Roman"/>
          <w:b/>
          <w:sz w:val="28"/>
          <w:szCs w:val="28"/>
        </w:rPr>
      </w:pPr>
      <w:r>
        <w:rPr>
          <w:rFonts w:ascii="Times New Roman" w:hAnsi="Times New Roman" w:cs="Times New Roman"/>
          <w:b/>
          <w:sz w:val="28"/>
          <w:szCs w:val="28"/>
        </w:rPr>
        <w:t>3.1</w:t>
      </w:r>
      <w:r w:rsidR="002A754E" w:rsidRPr="00C7128A">
        <w:rPr>
          <w:rFonts w:ascii="Times New Roman" w:hAnsi="Times New Roman" w:cs="Times New Roman"/>
          <w:b/>
          <w:sz w:val="28"/>
          <w:szCs w:val="28"/>
        </w:rPr>
        <w:tab/>
      </w:r>
      <w:r w:rsidR="00DD1BCA">
        <w:rPr>
          <w:rFonts w:ascii="Times New Roman" w:hAnsi="Times New Roman" w:cs="Times New Roman"/>
          <w:b/>
          <w:sz w:val="28"/>
          <w:szCs w:val="28"/>
        </w:rPr>
        <w:t>Разработка алгоритма для идентификации проблем</w:t>
      </w:r>
      <w:r w:rsidR="002A754E" w:rsidRPr="00C7128A">
        <w:rPr>
          <w:rFonts w:ascii="Times New Roman" w:hAnsi="Times New Roman" w:cs="Times New Roman"/>
          <w:b/>
          <w:sz w:val="28"/>
          <w:szCs w:val="28"/>
        </w:rPr>
        <w:t xml:space="preserve"> развития сектора </w:t>
      </w:r>
      <w:r w:rsidR="00502F38">
        <w:rPr>
          <w:rFonts w:ascii="Times New Roman" w:hAnsi="Times New Roman" w:cs="Times New Roman"/>
          <w:b/>
          <w:sz w:val="28"/>
          <w:szCs w:val="28"/>
          <w:lang w:val="en-US"/>
        </w:rPr>
        <w:t>FinTech</w:t>
      </w:r>
      <w:r w:rsidR="002A754E" w:rsidRPr="00C7128A">
        <w:rPr>
          <w:rFonts w:ascii="Times New Roman" w:hAnsi="Times New Roman" w:cs="Times New Roman"/>
          <w:b/>
          <w:sz w:val="28"/>
          <w:szCs w:val="28"/>
        </w:rPr>
        <w:t xml:space="preserve"> в</w:t>
      </w:r>
      <w:r w:rsidR="00DD1BCA">
        <w:rPr>
          <w:rFonts w:ascii="Times New Roman" w:hAnsi="Times New Roman" w:cs="Times New Roman"/>
          <w:b/>
          <w:sz w:val="28"/>
          <w:szCs w:val="28"/>
        </w:rPr>
        <w:t xml:space="preserve"> Гонконге и</w:t>
      </w:r>
      <w:r w:rsidR="002A754E" w:rsidRPr="00C7128A">
        <w:rPr>
          <w:rFonts w:ascii="Times New Roman" w:hAnsi="Times New Roman" w:cs="Times New Roman"/>
          <w:b/>
          <w:sz w:val="28"/>
          <w:szCs w:val="28"/>
        </w:rPr>
        <w:t xml:space="preserve"> РФ</w:t>
      </w:r>
    </w:p>
    <w:p w14:paraId="1C4E6C34" w14:textId="77777777" w:rsidR="008F23B5" w:rsidRPr="009D70A0" w:rsidRDefault="008F23B5" w:rsidP="00504463">
      <w:pPr>
        <w:spacing w:after="0" w:line="360" w:lineRule="auto"/>
        <w:ind w:firstLine="709"/>
        <w:jc w:val="both"/>
        <w:rPr>
          <w:rFonts w:ascii="Times New Roman" w:hAnsi="Times New Roman" w:cs="Times New Roman"/>
          <w:sz w:val="28"/>
          <w:szCs w:val="28"/>
        </w:rPr>
      </w:pPr>
    </w:p>
    <w:p w14:paraId="75CBD6D1" w14:textId="30ACD95F" w:rsidR="002A754E" w:rsidRPr="009D70A0" w:rsidRDefault="00502F38"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FinTech</w:t>
      </w:r>
      <w:r w:rsidR="002A754E" w:rsidRPr="009D70A0">
        <w:rPr>
          <w:rFonts w:ascii="Times New Roman" w:hAnsi="Times New Roman" w:cs="Times New Roman"/>
          <w:sz w:val="28"/>
          <w:szCs w:val="28"/>
        </w:rPr>
        <w:t xml:space="preserve">-рынок растет и развивается во многом благодаря растущему спросу на цифровые финансовые услуги и достижениям в области технологий. </w:t>
      </w:r>
      <w:r>
        <w:rPr>
          <w:rFonts w:ascii="Times New Roman" w:hAnsi="Times New Roman" w:cs="Times New Roman"/>
          <w:sz w:val="28"/>
          <w:szCs w:val="28"/>
          <w:lang w:val="en-US"/>
        </w:rPr>
        <w:t>FinTech</w:t>
      </w:r>
      <w:r w:rsidR="002A754E" w:rsidRPr="009D70A0">
        <w:rPr>
          <w:rFonts w:ascii="Times New Roman" w:hAnsi="Times New Roman" w:cs="Times New Roman"/>
          <w:sz w:val="28"/>
          <w:szCs w:val="28"/>
        </w:rPr>
        <w:t xml:space="preserve">, как ключевой элемент цифровой экономики страны обладает потенциалом для преобразования традиционных способов предоставления финансовых услуг, повышая их эффективность, рентабельность и доступность. </w:t>
      </w:r>
    </w:p>
    <w:p w14:paraId="5519DE7A" w14:textId="32AAFE2E" w:rsidR="004D234A"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Однако, несмотря на многообещающие перспективы роста, российский рынок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-рынок сталкивается с рядом проблем, которые препятствуют его</w:t>
      </w:r>
      <w:r w:rsidR="004D234A">
        <w:rPr>
          <w:rFonts w:ascii="Times New Roman" w:hAnsi="Times New Roman" w:cs="Times New Roman"/>
          <w:sz w:val="28"/>
          <w:szCs w:val="28"/>
        </w:rPr>
        <w:t xml:space="preserve"> устойчивому</w:t>
      </w:r>
      <w:r w:rsidRPr="009D70A0">
        <w:rPr>
          <w:rFonts w:ascii="Times New Roman" w:hAnsi="Times New Roman" w:cs="Times New Roman"/>
          <w:sz w:val="28"/>
          <w:szCs w:val="28"/>
        </w:rPr>
        <w:t xml:space="preserve"> развитию и конкурентоспособности. </w:t>
      </w:r>
    </w:p>
    <w:p w14:paraId="2F1659B4" w14:textId="1B81E132" w:rsidR="002A754E" w:rsidRPr="009D70A0" w:rsidRDefault="002A754E" w:rsidP="00F254CC">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Проведенный анализ и всесторонний обзор текущего состояния азиатского и российского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-рынка</w:t>
      </w:r>
      <w:r w:rsidR="004D234A">
        <w:rPr>
          <w:rFonts w:ascii="Times New Roman" w:hAnsi="Times New Roman" w:cs="Times New Roman"/>
          <w:sz w:val="28"/>
          <w:szCs w:val="28"/>
        </w:rPr>
        <w:t xml:space="preserve"> (</w:t>
      </w:r>
      <w:proofErr w:type="spellStart"/>
      <w:r w:rsidR="006405F3">
        <w:rPr>
          <w:rFonts w:ascii="Times New Roman" w:hAnsi="Times New Roman" w:cs="Times New Roman"/>
          <w:sz w:val="28"/>
          <w:szCs w:val="28"/>
        </w:rPr>
        <w:t>п</w:t>
      </w:r>
      <w:r w:rsidR="00A8498A">
        <w:rPr>
          <w:rFonts w:ascii="Times New Roman" w:hAnsi="Times New Roman" w:cs="Times New Roman"/>
          <w:sz w:val="28"/>
          <w:szCs w:val="28"/>
        </w:rPr>
        <w:t>п</w:t>
      </w:r>
      <w:proofErr w:type="spellEnd"/>
      <w:r w:rsidR="00A8498A">
        <w:rPr>
          <w:rFonts w:ascii="Times New Roman" w:hAnsi="Times New Roman" w:cs="Times New Roman"/>
          <w:sz w:val="28"/>
          <w:szCs w:val="28"/>
        </w:rPr>
        <w:t>. 2.1-</w:t>
      </w:r>
      <w:r w:rsidR="004D234A">
        <w:rPr>
          <w:rFonts w:ascii="Times New Roman" w:hAnsi="Times New Roman" w:cs="Times New Roman"/>
          <w:sz w:val="28"/>
          <w:szCs w:val="28"/>
        </w:rPr>
        <w:t>2.2)</w:t>
      </w:r>
      <w:r w:rsidRPr="009D70A0">
        <w:rPr>
          <w:rFonts w:ascii="Times New Roman" w:hAnsi="Times New Roman" w:cs="Times New Roman"/>
          <w:sz w:val="28"/>
          <w:szCs w:val="28"/>
        </w:rPr>
        <w:t xml:space="preserve">, позволил определить позиции </w:t>
      </w:r>
      <w:r w:rsidR="00EA1451">
        <w:rPr>
          <w:rFonts w:ascii="Times New Roman" w:hAnsi="Times New Roman" w:cs="Times New Roman"/>
          <w:sz w:val="28"/>
          <w:szCs w:val="28"/>
        </w:rPr>
        <w:t xml:space="preserve">Гонконга и РФ в мировых рейтингах, а также </w:t>
      </w:r>
      <w:r w:rsidR="00940075">
        <w:rPr>
          <w:rFonts w:ascii="Times New Roman" w:hAnsi="Times New Roman" w:cs="Times New Roman"/>
          <w:sz w:val="28"/>
          <w:szCs w:val="28"/>
        </w:rPr>
        <w:t>дать балльную оценку значимости</w:t>
      </w:r>
      <w:r w:rsidRPr="009D70A0">
        <w:rPr>
          <w:rFonts w:ascii="Times New Roman" w:hAnsi="Times New Roman" w:cs="Times New Roman"/>
          <w:sz w:val="28"/>
          <w:szCs w:val="28"/>
        </w:rPr>
        <w:t xml:space="preserve"> исследованных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п</w:t>
      </w:r>
      <w:r w:rsidR="00940075">
        <w:rPr>
          <w:rFonts w:ascii="Times New Roman" w:hAnsi="Times New Roman" w:cs="Times New Roman"/>
          <w:sz w:val="28"/>
          <w:szCs w:val="28"/>
        </w:rPr>
        <w:t>оказателей, которая</w:t>
      </w:r>
      <w:r w:rsidR="00CC78FF">
        <w:rPr>
          <w:rFonts w:ascii="Times New Roman" w:hAnsi="Times New Roman" w:cs="Times New Roman"/>
          <w:sz w:val="28"/>
          <w:szCs w:val="28"/>
        </w:rPr>
        <w:t xml:space="preserve"> был</w:t>
      </w:r>
      <w:r w:rsidR="00940075">
        <w:rPr>
          <w:rFonts w:ascii="Times New Roman" w:hAnsi="Times New Roman" w:cs="Times New Roman"/>
          <w:sz w:val="28"/>
          <w:szCs w:val="28"/>
        </w:rPr>
        <w:t>а</w:t>
      </w:r>
      <w:r w:rsidR="00CC78FF">
        <w:rPr>
          <w:rFonts w:ascii="Times New Roman" w:hAnsi="Times New Roman" w:cs="Times New Roman"/>
          <w:sz w:val="28"/>
          <w:szCs w:val="28"/>
        </w:rPr>
        <w:t xml:space="preserve"> получен</w:t>
      </w:r>
      <w:r w:rsidR="00940075">
        <w:rPr>
          <w:rFonts w:ascii="Times New Roman" w:hAnsi="Times New Roman" w:cs="Times New Roman"/>
          <w:sz w:val="28"/>
          <w:szCs w:val="28"/>
        </w:rPr>
        <w:t>а</w:t>
      </w:r>
      <w:r w:rsidR="00CC78FF">
        <w:rPr>
          <w:rFonts w:ascii="Times New Roman" w:hAnsi="Times New Roman" w:cs="Times New Roman"/>
          <w:sz w:val="28"/>
          <w:szCs w:val="28"/>
        </w:rPr>
        <w:t xml:space="preserve"> на основе</w:t>
      </w:r>
      <w:r w:rsidRPr="009D70A0">
        <w:rPr>
          <w:rFonts w:ascii="Times New Roman" w:hAnsi="Times New Roman" w:cs="Times New Roman"/>
          <w:sz w:val="28"/>
          <w:szCs w:val="28"/>
        </w:rPr>
        <w:t xml:space="preserve"> алгоритм</w:t>
      </w:r>
      <w:r w:rsidR="00CC78FF">
        <w:rPr>
          <w:rFonts w:ascii="Times New Roman" w:hAnsi="Times New Roman" w:cs="Times New Roman"/>
          <w:sz w:val="28"/>
          <w:szCs w:val="28"/>
        </w:rPr>
        <w:t>а</w:t>
      </w:r>
      <w:r w:rsidRPr="009D70A0">
        <w:rPr>
          <w:rFonts w:ascii="Times New Roman" w:hAnsi="Times New Roman" w:cs="Times New Roman"/>
          <w:sz w:val="28"/>
          <w:szCs w:val="28"/>
        </w:rPr>
        <w:t xml:space="preserve"> (</w:t>
      </w:r>
      <w:r w:rsidR="00CC78FF">
        <w:rPr>
          <w:rFonts w:ascii="Times New Roman" w:hAnsi="Times New Roman" w:cs="Times New Roman"/>
          <w:sz w:val="28"/>
          <w:szCs w:val="28"/>
        </w:rPr>
        <w:t>рис.</w:t>
      </w:r>
      <w:r w:rsidRPr="009D70A0">
        <w:rPr>
          <w:rFonts w:ascii="Times New Roman" w:hAnsi="Times New Roman" w:cs="Times New Roman"/>
          <w:sz w:val="28"/>
          <w:szCs w:val="28"/>
        </w:rPr>
        <w:t xml:space="preserve"> </w:t>
      </w:r>
      <w:r w:rsidR="00867DA2">
        <w:rPr>
          <w:rFonts w:ascii="Times New Roman" w:hAnsi="Times New Roman" w:cs="Times New Roman"/>
          <w:sz w:val="28"/>
          <w:szCs w:val="28"/>
        </w:rPr>
        <w:t>9</w:t>
      </w:r>
      <w:r w:rsidR="00CC78FF">
        <w:rPr>
          <w:rFonts w:ascii="Times New Roman" w:hAnsi="Times New Roman" w:cs="Times New Roman"/>
          <w:sz w:val="28"/>
          <w:szCs w:val="28"/>
        </w:rPr>
        <w:t xml:space="preserve">). Данный алгоритм состоит из </w:t>
      </w:r>
      <w:r w:rsidR="0059518A">
        <w:rPr>
          <w:rFonts w:ascii="Times New Roman" w:hAnsi="Times New Roman" w:cs="Times New Roman"/>
          <w:sz w:val="28"/>
          <w:szCs w:val="28"/>
        </w:rPr>
        <w:t>пяти</w:t>
      </w:r>
      <w:r w:rsidR="00CC78FF">
        <w:rPr>
          <w:rFonts w:ascii="Times New Roman" w:hAnsi="Times New Roman" w:cs="Times New Roman"/>
          <w:sz w:val="28"/>
          <w:szCs w:val="28"/>
        </w:rPr>
        <w:t xml:space="preserve"> этапов</w:t>
      </w:r>
      <w:r w:rsidRPr="009D70A0">
        <w:rPr>
          <w:rFonts w:ascii="Times New Roman" w:hAnsi="Times New Roman" w:cs="Times New Roman"/>
          <w:sz w:val="28"/>
          <w:szCs w:val="28"/>
        </w:rPr>
        <w:t>:</w:t>
      </w:r>
    </w:p>
    <w:p w14:paraId="077C2191" w14:textId="013FDEA3" w:rsidR="002A754E" w:rsidRPr="009D70A0" w:rsidRDefault="003744F1" w:rsidP="00D23985">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2A754E" w:rsidRPr="009D70A0">
        <w:rPr>
          <w:rFonts w:ascii="Times New Roman" w:hAnsi="Times New Roman" w:cs="Times New Roman"/>
          <w:sz w:val="28"/>
          <w:szCs w:val="28"/>
        </w:rPr>
        <w:t xml:space="preserve">ыбор рейтинга/показателя оценки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 xml:space="preserve"> страны или региона (глобальные рейтинги, </w:t>
      </w:r>
      <w:proofErr w:type="spellStart"/>
      <w:r w:rsidR="002A754E" w:rsidRPr="009D70A0">
        <w:rPr>
          <w:rFonts w:ascii="Times New Roman" w:hAnsi="Times New Roman" w:cs="Times New Roman"/>
          <w:sz w:val="28"/>
          <w:szCs w:val="28"/>
        </w:rPr>
        <w:t>рэнкинг</w:t>
      </w:r>
      <w:proofErr w:type="spellEnd"/>
      <w:r w:rsidR="002A754E" w:rsidRPr="009D70A0">
        <w:rPr>
          <w:rFonts w:ascii="Times New Roman" w:hAnsi="Times New Roman" w:cs="Times New Roman"/>
          <w:sz w:val="28"/>
          <w:szCs w:val="28"/>
        </w:rPr>
        <w:t xml:space="preserve"> университетов, уровень осведомленности о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 доля работник, занятых в индустрии ИКТ);</w:t>
      </w:r>
    </w:p>
    <w:p w14:paraId="40205C9E" w14:textId="1014672B" w:rsidR="002A754E" w:rsidRPr="009D70A0" w:rsidRDefault="003744F1" w:rsidP="00D23985">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w:t>
      </w:r>
      <w:r w:rsidR="00EF345E">
        <w:rPr>
          <w:rFonts w:ascii="Times New Roman" w:hAnsi="Times New Roman" w:cs="Times New Roman"/>
          <w:sz w:val="28"/>
          <w:szCs w:val="28"/>
        </w:rPr>
        <w:t>сследование</w:t>
      </w:r>
      <w:r w:rsidR="00CC78FF">
        <w:rPr>
          <w:rFonts w:ascii="Times New Roman" w:hAnsi="Times New Roman" w:cs="Times New Roman"/>
          <w:sz w:val="28"/>
          <w:szCs w:val="28"/>
        </w:rPr>
        <w:t xml:space="preserve"> изменения</w:t>
      </w:r>
      <w:r w:rsidR="002A754E" w:rsidRPr="009D70A0">
        <w:rPr>
          <w:rFonts w:ascii="Times New Roman" w:hAnsi="Times New Roman" w:cs="Times New Roman"/>
          <w:sz w:val="28"/>
          <w:szCs w:val="28"/>
        </w:rPr>
        <w:t xml:space="preserve"> места </w:t>
      </w:r>
      <w:r w:rsidR="00CC78FF">
        <w:rPr>
          <w:rFonts w:ascii="Times New Roman" w:hAnsi="Times New Roman" w:cs="Times New Roman"/>
          <w:sz w:val="28"/>
          <w:szCs w:val="28"/>
        </w:rPr>
        <w:t xml:space="preserve">страны </w:t>
      </w:r>
      <w:r w:rsidR="002A754E" w:rsidRPr="009D70A0">
        <w:rPr>
          <w:rFonts w:ascii="Times New Roman" w:hAnsi="Times New Roman" w:cs="Times New Roman"/>
          <w:sz w:val="28"/>
          <w:szCs w:val="28"/>
        </w:rPr>
        <w:t>в рейтинге или значения показателя на основании проведённого ранее анализа</w:t>
      </w:r>
      <w:r w:rsidR="00CC78FF">
        <w:rPr>
          <w:rFonts w:ascii="Times New Roman" w:hAnsi="Times New Roman" w:cs="Times New Roman"/>
          <w:sz w:val="28"/>
          <w:szCs w:val="28"/>
        </w:rPr>
        <w:t xml:space="preserve"> в динамике</w:t>
      </w:r>
      <w:r w:rsidR="002A754E" w:rsidRPr="009D70A0">
        <w:rPr>
          <w:rFonts w:ascii="Times New Roman" w:hAnsi="Times New Roman" w:cs="Times New Roman"/>
          <w:sz w:val="28"/>
          <w:szCs w:val="28"/>
        </w:rPr>
        <w:t>;</w:t>
      </w:r>
    </w:p>
    <w:p w14:paraId="348DE1EE" w14:textId="2DB2FA3E" w:rsidR="002A754E" w:rsidRPr="009D70A0" w:rsidRDefault="003744F1" w:rsidP="00D23985">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2A754E" w:rsidRPr="009D70A0">
        <w:rPr>
          <w:rFonts w:ascii="Times New Roman" w:hAnsi="Times New Roman" w:cs="Times New Roman"/>
          <w:sz w:val="28"/>
          <w:szCs w:val="28"/>
        </w:rPr>
        <w:t xml:space="preserve">рисваивание </w:t>
      </w:r>
      <w:r w:rsidR="007E04D7">
        <w:rPr>
          <w:rFonts w:ascii="Times New Roman" w:hAnsi="Times New Roman" w:cs="Times New Roman"/>
          <w:sz w:val="28"/>
          <w:szCs w:val="28"/>
        </w:rPr>
        <w:t>баллов (веса)</w:t>
      </w:r>
      <w:r w:rsidR="002A754E" w:rsidRPr="009D70A0">
        <w:rPr>
          <w:rFonts w:ascii="Times New Roman" w:hAnsi="Times New Roman" w:cs="Times New Roman"/>
          <w:sz w:val="28"/>
          <w:szCs w:val="28"/>
        </w:rPr>
        <w:t xml:space="preserve"> выбранному показателю</w:t>
      </w:r>
      <w:r w:rsidR="00CC78FF">
        <w:rPr>
          <w:rFonts w:ascii="Times New Roman" w:hAnsi="Times New Roman" w:cs="Times New Roman"/>
          <w:sz w:val="28"/>
          <w:szCs w:val="28"/>
        </w:rPr>
        <w:t>,</w:t>
      </w:r>
      <w:r w:rsidR="002A754E" w:rsidRPr="009D70A0">
        <w:rPr>
          <w:rFonts w:ascii="Times New Roman" w:hAnsi="Times New Roman" w:cs="Times New Roman"/>
          <w:sz w:val="28"/>
          <w:szCs w:val="28"/>
        </w:rPr>
        <w:t xml:space="preserve"> на основе экспертных оценок, определенных с учетом результатов стран, регионов и городов в глобальных рейтингах и показателях оценки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w:t>
      </w:r>
    </w:p>
    <w:p w14:paraId="42213AB5" w14:textId="41BE61DF" w:rsidR="002A754E" w:rsidRPr="003C32AA" w:rsidRDefault="003744F1" w:rsidP="00D23985">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ф</w:t>
      </w:r>
      <w:r w:rsidR="002A754E" w:rsidRPr="009D70A0">
        <w:rPr>
          <w:rFonts w:ascii="Times New Roman" w:hAnsi="Times New Roman" w:cs="Times New Roman"/>
          <w:sz w:val="28"/>
          <w:szCs w:val="28"/>
        </w:rPr>
        <w:t>ормирование таблицы результат</w:t>
      </w:r>
      <w:r w:rsidR="003C32AA">
        <w:rPr>
          <w:rFonts w:ascii="Times New Roman" w:hAnsi="Times New Roman" w:cs="Times New Roman"/>
          <w:sz w:val="28"/>
          <w:szCs w:val="28"/>
        </w:rPr>
        <w:t>ов оценки по каждому показателю</w:t>
      </w:r>
      <w:r w:rsidR="003C32AA" w:rsidRPr="003C32AA">
        <w:rPr>
          <w:rFonts w:ascii="Times New Roman" w:hAnsi="Times New Roman" w:cs="Times New Roman"/>
          <w:sz w:val="28"/>
          <w:szCs w:val="28"/>
        </w:rPr>
        <w:t>;</w:t>
      </w:r>
    </w:p>
    <w:p w14:paraId="4487D498" w14:textId="795C88D7" w:rsidR="003C32AA" w:rsidRDefault="003744F1" w:rsidP="00D23985">
      <w:pPr>
        <w:pStyle w:val="a3"/>
        <w:numPr>
          <w:ilvl w:val="0"/>
          <w:numId w:val="15"/>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р</w:t>
      </w:r>
      <w:r w:rsidR="003C32AA">
        <w:rPr>
          <w:rFonts w:ascii="Times New Roman" w:hAnsi="Times New Roman" w:cs="Times New Roman"/>
          <w:sz w:val="28"/>
          <w:szCs w:val="28"/>
        </w:rPr>
        <w:t xml:space="preserve">асчет по формуле итоговой балльной оценки уровня развития </w:t>
      </w:r>
      <w:r w:rsidR="00502F38">
        <w:rPr>
          <w:rFonts w:ascii="Times New Roman" w:hAnsi="Times New Roman" w:cs="Times New Roman"/>
          <w:sz w:val="28"/>
          <w:szCs w:val="28"/>
          <w:lang w:val="en-US"/>
        </w:rPr>
        <w:t>FinTech</w:t>
      </w:r>
      <w:r w:rsidR="003C32AA">
        <w:rPr>
          <w:rFonts w:ascii="Times New Roman" w:hAnsi="Times New Roman" w:cs="Times New Roman"/>
          <w:sz w:val="28"/>
          <w:szCs w:val="28"/>
        </w:rPr>
        <w:t xml:space="preserve"> стран.</w:t>
      </w:r>
    </w:p>
    <w:p w14:paraId="6DFA985D" w14:textId="77777777" w:rsidR="003744F1" w:rsidRPr="009D70A0" w:rsidRDefault="003744F1" w:rsidP="003744F1">
      <w:pPr>
        <w:pStyle w:val="a3"/>
        <w:spacing w:after="0" w:line="360" w:lineRule="auto"/>
        <w:ind w:left="709"/>
        <w:contextualSpacing w:val="0"/>
        <w:jc w:val="both"/>
        <w:rPr>
          <w:rFonts w:ascii="Times New Roman" w:hAnsi="Times New Roman" w:cs="Times New Roman"/>
          <w:sz w:val="28"/>
          <w:szCs w:val="28"/>
        </w:rPr>
      </w:pPr>
    </w:p>
    <w:p w14:paraId="3C6EF915" w14:textId="60303C62" w:rsidR="001D0726" w:rsidRPr="003744F1" w:rsidRDefault="002A754E" w:rsidP="003744F1">
      <w:pPr>
        <w:spacing w:after="0" w:line="240" w:lineRule="auto"/>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noProof/>
          <w:sz w:val="28"/>
          <w:szCs w:val="28"/>
          <w:lang w:eastAsia="ru-RU"/>
        </w:rPr>
        <w:drawing>
          <wp:inline distT="0" distB="0" distL="0" distR="0" wp14:anchorId="5132B9E8" wp14:editId="2FACBC9B">
            <wp:extent cx="5638165" cy="7048500"/>
            <wp:effectExtent l="0" t="0" r="635" b="0"/>
            <wp:docPr id="4" name="Рисунок 4" descr="C:\Users\User\AppData\Local\Packages\Microsoft.Windows.Photos_8wekyb3d8bbwe\TempState\ShareServiceTempFolder\diagram-export-22.05.2024-16_41_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diagram-export-22.05.2024-16_41_00.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442" b="1957"/>
                    <a:stretch/>
                  </pic:blipFill>
                  <pic:spPr bwMode="auto">
                    <a:xfrm>
                      <a:off x="0" y="0"/>
                      <a:ext cx="5638165" cy="7048500"/>
                    </a:xfrm>
                    <a:prstGeom prst="rect">
                      <a:avLst/>
                    </a:prstGeom>
                    <a:noFill/>
                    <a:ln>
                      <a:noFill/>
                    </a:ln>
                    <a:extLst>
                      <a:ext uri="{53640926-AAD7-44D8-BBD7-CCE9431645EC}">
                        <a14:shadowObscured xmlns:a14="http://schemas.microsoft.com/office/drawing/2010/main"/>
                      </a:ext>
                    </a:extLst>
                  </pic:spPr>
                </pic:pic>
              </a:graphicData>
            </a:graphic>
          </wp:inline>
        </w:drawing>
      </w:r>
    </w:p>
    <w:p w14:paraId="206544F4" w14:textId="1D07AB14" w:rsidR="002A754E" w:rsidRDefault="002A754E" w:rsidP="003744F1">
      <w:pPr>
        <w:spacing w:after="0" w:line="240" w:lineRule="auto"/>
        <w:jc w:val="center"/>
        <w:rPr>
          <w:rFonts w:ascii="Times New Roman" w:hAnsi="Times New Roman" w:cs="Times New Roman"/>
          <w:sz w:val="28"/>
          <w:szCs w:val="28"/>
        </w:rPr>
      </w:pPr>
      <w:r w:rsidRPr="009D70A0">
        <w:rPr>
          <w:rFonts w:ascii="Times New Roman" w:hAnsi="Times New Roman" w:cs="Times New Roman"/>
          <w:sz w:val="28"/>
          <w:szCs w:val="28"/>
        </w:rPr>
        <w:t xml:space="preserve">Рисунок </w:t>
      </w:r>
      <w:r w:rsidR="00867DA2">
        <w:rPr>
          <w:rFonts w:ascii="Times New Roman" w:hAnsi="Times New Roman" w:cs="Times New Roman"/>
          <w:sz w:val="28"/>
          <w:szCs w:val="28"/>
        </w:rPr>
        <w:t>9</w:t>
      </w:r>
      <w:r w:rsidRPr="009D70A0">
        <w:rPr>
          <w:rFonts w:ascii="Times New Roman" w:hAnsi="Times New Roman" w:cs="Times New Roman"/>
          <w:sz w:val="28"/>
          <w:szCs w:val="28"/>
        </w:rPr>
        <w:t xml:space="preserve"> – Алгоритм оценки результатов рейтингов и показателей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w:t>
      </w:r>
      <w:r w:rsidR="00211B9F">
        <w:rPr>
          <w:rFonts w:ascii="Times New Roman" w:hAnsi="Times New Roman" w:cs="Times New Roman"/>
          <w:sz w:val="28"/>
          <w:szCs w:val="28"/>
        </w:rPr>
        <w:t>составлено автором</w:t>
      </w:r>
      <w:r w:rsidRPr="009D70A0">
        <w:rPr>
          <w:rFonts w:ascii="Times New Roman" w:hAnsi="Times New Roman" w:cs="Times New Roman"/>
          <w:sz w:val="28"/>
          <w:szCs w:val="28"/>
        </w:rPr>
        <w:t>)</w:t>
      </w:r>
    </w:p>
    <w:p w14:paraId="34C33914" w14:textId="77777777" w:rsidR="00E557F2" w:rsidRPr="009D70A0" w:rsidRDefault="00E557F2" w:rsidP="00504463">
      <w:pPr>
        <w:spacing w:after="0" w:line="360" w:lineRule="auto"/>
        <w:jc w:val="center"/>
        <w:rPr>
          <w:rFonts w:ascii="Times New Roman" w:hAnsi="Times New Roman" w:cs="Times New Roman"/>
          <w:sz w:val="28"/>
          <w:szCs w:val="28"/>
        </w:rPr>
      </w:pPr>
    </w:p>
    <w:p w14:paraId="45716506" w14:textId="34C2A79A" w:rsidR="00B6359A" w:rsidRDefault="002A754E" w:rsidP="003744F1">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lastRenderedPageBreak/>
        <w:t xml:space="preserve">Приведенный выше алгоритм </w:t>
      </w:r>
      <w:r w:rsidR="00E14DA0">
        <w:rPr>
          <w:rFonts w:ascii="Times New Roman" w:hAnsi="Times New Roman" w:cs="Times New Roman"/>
          <w:sz w:val="28"/>
          <w:szCs w:val="28"/>
        </w:rPr>
        <w:t xml:space="preserve">балльной </w:t>
      </w:r>
      <w:r w:rsidR="00CC78FF">
        <w:rPr>
          <w:rFonts w:ascii="Times New Roman" w:hAnsi="Times New Roman" w:cs="Times New Roman"/>
          <w:sz w:val="28"/>
          <w:szCs w:val="28"/>
        </w:rPr>
        <w:t>оценки</w:t>
      </w:r>
      <w:r w:rsidRPr="009D70A0">
        <w:rPr>
          <w:rFonts w:ascii="Times New Roman" w:hAnsi="Times New Roman" w:cs="Times New Roman"/>
          <w:sz w:val="28"/>
          <w:szCs w:val="28"/>
        </w:rPr>
        <w:t xml:space="preserve"> показателей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-рынка, позволяет сравнить показатели различных стран и</w:t>
      </w:r>
      <w:r w:rsidR="00CC78FF">
        <w:rPr>
          <w:rFonts w:ascii="Times New Roman" w:hAnsi="Times New Roman" w:cs="Times New Roman"/>
          <w:sz w:val="28"/>
          <w:szCs w:val="28"/>
        </w:rPr>
        <w:t>ли</w:t>
      </w:r>
      <w:r w:rsidRPr="009D70A0">
        <w:rPr>
          <w:rFonts w:ascii="Times New Roman" w:hAnsi="Times New Roman" w:cs="Times New Roman"/>
          <w:sz w:val="28"/>
          <w:szCs w:val="28"/>
        </w:rPr>
        <w:t xml:space="preserve"> регионов, выявить степень отставания, определить наиболее значимые факторы</w:t>
      </w:r>
      <w:r w:rsidR="00E14DA0">
        <w:rPr>
          <w:rFonts w:ascii="Times New Roman" w:hAnsi="Times New Roman" w:cs="Times New Roman"/>
          <w:sz w:val="28"/>
          <w:szCs w:val="28"/>
        </w:rPr>
        <w:t xml:space="preserve"> влияния</w:t>
      </w:r>
      <w:r w:rsidR="00CC78FF">
        <w:rPr>
          <w:rFonts w:ascii="Times New Roman" w:hAnsi="Times New Roman" w:cs="Times New Roman"/>
          <w:sz w:val="28"/>
          <w:szCs w:val="28"/>
        </w:rPr>
        <w:t>, а также</w:t>
      </w:r>
      <w:r w:rsidRPr="009D70A0">
        <w:rPr>
          <w:rFonts w:ascii="Times New Roman" w:hAnsi="Times New Roman" w:cs="Times New Roman"/>
          <w:sz w:val="28"/>
          <w:szCs w:val="28"/>
        </w:rPr>
        <w:t xml:space="preserve"> возможные проблемы </w:t>
      </w:r>
      <w:r w:rsidR="00647858">
        <w:rPr>
          <w:rFonts w:ascii="Times New Roman" w:hAnsi="Times New Roman" w:cs="Times New Roman"/>
          <w:sz w:val="28"/>
          <w:szCs w:val="28"/>
        </w:rPr>
        <w:t>развития</w:t>
      </w:r>
      <w:r w:rsidRPr="009D70A0">
        <w:rPr>
          <w:rFonts w:ascii="Times New Roman" w:hAnsi="Times New Roman" w:cs="Times New Roman"/>
          <w:sz w:val="28"/>
          <w:szCs w:val="28"/>
        </w:rPr>
        <w:t xml:space="preserve"> данной сферы в каждой стране. </w:t>
      </w:r>
      <w:r w:rsidR="001D7708">
        <w:rPr>
          <w:rFonts w:ascii="Times New Roman" w:hAnsi="Times New Roman" w:cs="Times New Roman"/>
          <w:sz w:val="28"/>
          <w:szCs w:val="28"/>
        </w:rPr>
        <w:t xml:space="preserve">Для </w:t>
      </w:r>
      <w:r w:rsidR="00B6359A">
        <w:rPr>
          <w:rFonts w:ascii="Times New Roman" w:hAnsi="Times New Roman" w:cs="Times New Roman"/>
          <w:sz w:val="28"/>
          <w:szCs w:val="28"/>
        </w:rPr>
        <w:t>выставления</w:t>
      </w:r>
      <w:r w:rsidR="00C47550">
        <w:rPr>
          <w:rFonts w:ascii="Times New Roman" w:hAnsi="Times New Roman" w:cs="Times New Roman"/>
          <w:sz w:val="28"/>
          <w:szCs w:val="28"/>
        </w:rPr>
        <w:t xml:space="preserve"> итоговой</w:t>
      </w:r>
      <w:r w:rsidR="001D7708">
        <w:rPr>
          <w:rFonts w:ascii="Times New Roman" w:hAnsi="Times New Roman" w:cs="Times New Roman"/>
          <w:sz w:val="28"/>
          <w:szCs w:val="28"/>
        </w:rPr>
        <w:t xml:space="preserve"> </w:t>
      </w:r>
      <w:r w:rsidR="001D7708" w:rsidRPr="009D70A0">
        <w:rPr>
          <w:rFonts w:ascii="Times New Roman" w:hAnsi="Times New Roman" w:cs="Times New Roman"/>
          <w:sz w:val="28"/>
          <w:szCs w:val="28"/>
        </w:rPr>
        <w:t>ба</w:t>
      </w:r>
      <w:r w:rsidR="001D7708">
        <w:rPr>
          <w:rFonts w:ascii="Times New Roman" w:hAnsi="Times New Roman" w:cs="Times New Roman"/>
          <w:sz w:val="28"/>
          <w:szCs w:val="28"/>
        </w:rPr>
        <w:t>л</w:t>
      </w:r>
      <w:r w:rsidR="001D7708" w:rsidRPr="009D70A0">
        <w:rPr>
          <w:rFonts w:ascii="Times New Roman" w:hAnsi="Times New Roman" w:cs="Times New Roman"/>
          <w:sz w:val="28"/>
          <w:szCs w:val="28"/>
        </w:rPr>
        <w:t xml:space="preserve">льной оценки </w:t>
      </w:r>
      <w:r w:rsidR="00B6359A">
        <w:rPr>
          <w:rFonts w:ascii="Times New Roman" w:hAnsi="Times New Roman" w:cs="Times New Roman"/>
          <w:sz w:val="28"/>
          <w:szCs w:val="28"/>
        </w:rPr>
        <w:t xml:space="preserve">уровня </w:t>
      </w:r>
      <w:r w:rsidR="001D7708" w:rsidRPr="009D70A0">
        <w:rPr>
          <w:rFonts w:ascii="Times New Roman" w:hAnsi="Times New Roman" w:cs="Times New Roman"/>
          <w:sz w:val="28"/>
          <w:szCs w:val="28"/>
        </w:rPr>
        <w:t xml:space="preserve">развития сферы </w:t>
      </w:r>
      <w:r w:rsidR="00502F38">
        <w:rPr>
          <w:rFonts w:ascii="Times New Roman" w:hAnsi="Times New Roman" w:cs="Times New Roman"/>
          <w:sz w:val="28"/>
          <w:szCs w:val="28"/>
          <w:lang w:val="en-US"/>
        </w:rPr>
        <w:t>FinTech</w:t>
      </w:r>
      <w:r w:rsidR="001D7708">
        <w:rPr>
          <w:rFonts w:ascii="Times New Roman" w:hAnsi="Times New Roman" w:cs="Times New Roman"/>
          <w:sz w:val="28"/>
          <w:szCs w:val="28"/>
        </w:rPr>
        <w:t xml:space="preserve"> используются расчетная формула</w:t>
      </w:r>
      <w:r w:rsidR="00007969">
        <w:rPr>
          <w:rFonts w:ascii="Times New Roman" w:hAnsi="Times New Roman" w:cs="Times New Roman"/>
          <w:sz w:val="28"/>
          <w:szCs w:val="28"/>
        </w:rPr>
        <w:t xml:space="preserve"> (1)</w:t>
      </w:r>
      <w:r w:rsidR="001D7708">
        <w:rPr>
          <w:rFonts w:ascii="Times New Roman" w:hAnsi="Times New Roman" w:cs="Times New Roman"/>
          <w:sz w:val="28"/>
          <w:szCs w:val="28"/>
        </w:rPr>
        <w:t xml:space="preserve"> </w:t>
      </w:r>
      <w:r w:rsidR="00AA4B8B">
        <w:rPr>
          <w:rFonts w:ascii="Times New Roman" w:hAnsi="Times New Roman" w:cs="Times New Roman"/>
          <w:sz w:val="28"/>
          <w:szCs w:val="28"/>
        </w:rPr>
        <w:t xml:space="preserve">и </w:t>
      </w:r>
      <w:proofErr w:type="spellStart"/>
      <w:r w:rsidR="00262CF5">
        <w:rPr>
          <w:rFonts w:ascii="Times New Roman" w:hAnsi="Times New Roman" w:cs="Times New Roman"/>
          <w:sz w:val="28"/>
          <w:szCs w:val="28"/>
        </w:rPr>
        <w:t>пенташ</w:t>
      </w:r>
      <w:r w:rsidR="001D7708">
        <w:rPr>
          <w:rFonts w:ascii="Times New Roman" w:hAnsi="Times New Roman" w:cs="Times New Roman"/>
          <w:sz w:val="28"/>
          <w:szCs w:val="28"/>
        </w:rPr>
        <w:t>кала</w:t>
      </w:r>
      <w:proofErr w:type="spellEnd"/>
      <w:r w:rsidR="001D7708">
        <w:rPr>
          <w:rFonts w:ascii="Times New Roman" w:hAnsi="Times New Roman" w:cs="Times New Roman"/>
          <w:sz w:val="28"/>
          <w:szCs w:val="28"/>
        </w:rPr>
        <w:t xml:space="preserve"> перевода позиционирования</w:t>
      </w:r>
      <w:r w:rsidR="00DD4A0E">
        <w:rPr>
          <w:rFonts w:ascii="Times New Roman" w:hAnsi="Times New Roman" w:cs="Times New Roman"/>
          <w:sz w:val="28"/>
          <w:szCs w:val="28"/>
        </w:rPr>
        <w:t xml:space="preserve"> страны или региона</w:t>
      </w:r>
      <w:r w:rsidR="001D7708">
        <w:rPr>
          <w:rFonts w:ascii="Times New Roman" w:hAnsi="Times New Roman" w:cs="Times New Roman"/>
          <w:sz w:val="28"/>
          <w:szCs w:val="28"/>
        </w:rPr>
        <w:t xml:space="preserve"> в глобальных рейтингах и значения </w:t>
      </w:r>
      <w:r w:rsidR="000052D6">
        <w:rPr>
          <w:rFonts w:ascii="Times New Roman" w:hAnsi="Times New Roman" w:cs="Times New Roman"/>
          <w:sz w:val="28"/>
          <w:szCs w:val="28"/>
        </w:rPr>
        <w:t xml:space="preserve">ее </w:t>
      </w:r>
      <w:r w:rsidR="001D7708">
        <w:rPr>
          <w:rFonts w:ascii="Times New Roman" w:hAnsi="Times New Roman" w:cs="Times New Roman"/>
          <w:sz w:val="28"/>
          <w:szCs w:val="28"/>
        </w:rPr>
        <w:t xml:space="preserve">показателей </w:t>
      </w:r>
      <w:r w:rsidR="00502F38">
        <w:rPr>
          <w:rFonts w:ascii="Times New Roman" w:hAnsi="Times New Roman" w:cs="Times New Roman"/>
          <w:sz w:val="28"/>
          <w:szCs w:val="28"/>
          <w:lang w:val="en-US"/>
        </w:rPr>
        <w:t>FinTech</w:t>
      </w:r>
      <w:r w:rsidR="003014BF">
        <w:rPr>
          <w:rFonts w:ascii="Times New Roman" w:hAnsi="Times New Roman" w:cs="Times New Roman"/>
          <w:sz w:val="28"/>
          <w:szCs w:val="28"/>
        </w:rPr>
        <w:t xml:space="preserve"> в баллы</w:t>
      </w:r>
      <w:r w:rsidR="001D7708">
        <w:rPr>
          <w:rFonts w:ascii="Times New Roman" w:hAnsi="Times New Roman" w:cs="Times New Roman"/>
          <w:sz w:val="28"/>
          <w:szCs w:val="28"/>
        </w:rPr>
        <w:t xml:space="preserve"> (табл. </w:t>
      </w:r>
      <w:r w:rsidR="00007969">
        <w:rPr>
          <w:rFonts w:ascii="Times New Roman" w:hAnsi="Times New Roman" w:cs="Times New Roman"/>
          <w:sz w:val="28"/>
          <w:szCs w:val="28"/>
        </w:rPr>
        <w:t>9</w:t>
      </w:r>
      <w:r w:rsidR="001D7708">
        <w:rPr>
          <w:rFonts w:ascii="Times New Roman" w:hAnsi="Times New Roman" w:cs="Times New Roman"/>
          <w:sz w:val="28"/>
          <w:szCs w:val="28"/>
        </w:rPr>
        <w:t>).</w:t>
      </w:r>
    </w:p>
    <w:p w14:paraId="2AA48C0C" w14:textId="77777777" w:rsidR="003744F1" w:rsidRDefault="003744F1" w:rsidP="003744F1">
      <w:pPr>
        <w:spacing w:after="0" w:line="360" w:lineRule="auto"/>
        <w:ind w:firstLine="709"/>
        <w:jc w:val="both"/>
        <w:rPr>
          <w:rFonts w:ascii="Times New Roman" w:hAnsi="Times New Roman" w:cs="Times New Roman"/>
          <w:sz w:val="28"/>
          <w:szCs w:val="28"/>
        </w:rPr>
      </w:pPr>
    </w:p>
    <w:p w14:paraId="13FE1D5D" w14:textId="4FC80697" w:rsidR="001C784D" w:rsidRPr="00D763AE" w:rsidRDefault="00F254CC" w:rsidP="00F254CC">
      <w:pPr>
        <w:spacing w:after="0" w:line="360" w:lineRule="auto"/>
        <w:ind w:firstLine="1134"/>
        <w:rPr>
          <w:rFonts w:ascii="Times New Roman" w:hAnsi="Times New Roman" w:cs="Times New Roman"/>
          <w:sz w:val="28"/>
          <w:szCs w:val="28"/>
        </w:rPr>
      </w:pPr>
      <w:r>
        <w:rPr>
          <w:rFonts w:ascii="Times New Roman" w:hAnsi="Times New Roman" w:cs="Times New Roman"/>
          <w:sz w:val="28"/>
          <w:szCs w:val="28"/>
        </w:rPr>
        <w:t xml:space="preserve">                                </w:t>
      </w:r>
      <w:r w:rsidR="00B6359A">
        <w:rPr>
          <w:rFonts w:ascii="Times New Roman" w:hAnsi="Times New Roman" w:cs="Times New Roman"/>
          <w:sz w:val="28"/>
          <w:szCs w:val="28"/>
        </w:rPr>
        <w:t xml:space="preserve">УР = </w:t>
      </w:r>
      <w:r w:rsidR="00C46B58">
        <w:rPr>
          <w:rFonts w:ascii="Times New Roman" w:hAnsi="Times New Roman" w:cs="Times New Roman"/>
          <w:sz w:val="28"/>
          <w:szCs w:val="28"/>
        </w:rPr>
        <w:t>ГР</w:t>
      </w:r>
      <w:r w:rsidR="00B6359A">
        <w:rPr>
          <w:rFonts w:ascii="Times New Roman" w:hAnsi="Times New Roman" w:cs="Times New Roman"/>
          <w:sz w:val="28"/>
          <w:szCs w:val="28"/>
          <w:vertAlign w:val="subscript"/>
          <w:lang w:val="en-US"/>
        </w:rPr>
        <w:t>n</w:t>
      </w:r>
      <w:r w:rsidR="00B6359A" w:rsidRPr="00D763AE">
        <w:rPr>
          <w:rFonts w:ascii="Times New Roman" w:hAnsi="Times New Roman" w:cs="Times New Roman"/>
          <w:sz w:val="28"/>
          <w:szCs w:val="28"/>
        </w:rPr>
        <w:t>+</w:t>
      </w:r>
      <w:r w:rsidR="00C46B58">
        <w:rPr>
          <w:rFonts w:ascii="Times New Roman" w:hAnsi="Times New Roman" w:cs="Times New Roman"/>
          <w:sz w:val="28"/>
          <w:szCs w:val="28"/>
        </w:rPr>
        <w:t>РУ</w:t>
      </w:r>
      <w:r w:rsidR="00B6359A" w:rsidRPr="00D763AE">
        <w:rPr>
          <w:rFonts w:ascii="Times New Roman" w:hAnsi="Times New Roman" w:cs="Times New Roman"/>
          <w:sz w:val="28"/>
          <w:szCs w:val="28"/>
        </w:rPr>
        <w:t>+</w:t>
      </w:r>
      <w:r w:rsidR="00C46B58">
        <w:rPr>
          <w:rFonts w:ascii="Times New Roman" w:hAnsi="Times New Roman" w:cs="Times New Roman"/>
          <w:sz w:val="28"/>
          <w:szCs w:val="28"/>
        </w:rPr>
        <w:t>УО</w:t>
      </w:r>
      <w:r w:rsidR="00B6359A" w:rsidRPr="00D763AE">
        <w:rPr>
          <w:rFonts w:ascii="Times New Roman" w:hAnsi="Times New Roman" w:cs="Times New Roman"/>
          <w:sz w:val="28"/>
          <w:szCs w:val="28"/>
        </w:rPr>
        <w:t>+</w:t>
      </w:r>
      <w:r w:rsidR="00C46B58">
        <w:rPr>
          <w:rFonts w:ascii="Times New Roman" w:hAnsi="Times New Roman" w:cs="Times New Roman"/>
          <w:sz w:val="28"/>
          <w:szCs w:val="28"/>
        </w:rPr>
        <w:t>ДР</w:t>
      </w:r>
      <w:r w:rsidR="00C46B58">
        <w:rPr>
          <w:rFonts w:ascii="Times New Roman" w:hAnsi="Times New Roman" w:cs="Times New Roman"/>
          <w:sz w:val="28"/>
          <w:szCs w:val="28"/>
          <w:vertAlign w:val="subscript"/>
        </w:rPr>
        <w:t>ИКТ</w:t>
      </w:r>
      <w:r w:rsidR="00B6359A" w:rsidRPr="00D763AE">
        <w:rPr>
          <w:rFonts w:ascii="Times New Roman" w:hAnsi="Times New Roman" w:cs="Times New Roman"/>
          <w:sz w:val="28"/>
          <w:szCs w:val="28"/>
        </w:rPr>
        <w:t xml:space="preserve"> </w:t>
      </w:r>
      <w:r>
        <w:rPr>
          <w:rFonts w:ascii="Times New Roman" w:hAnsi="Times New Roman" w:cs="Times New Roman"/>
          <w:sz w:val="28"/>
          <w:szCs w:val="28"/>
        </w:rPr>
        <w:t xml:space="preserve">                                    </w:t>
      </w:r>
      <w:r w:rsidR="00B6359A" w:rsidRPr="00D763AE">
        <w:rPr>
          <w:rFonts w:ascii="Times New Roman" w:hAnsi="Times New Roman" w:cs="Times New Roman"/>
          <w:sz w:val="28"/>
          <w:szCs w:val="28"/>
        </w:rPr>
        <w:t>(1)</w:t>
      </w:r>
    </w:p>
    <w:p w14:paraId="098C99E9" w14:textId="60B9F26F" w:rsidR="001D7708" w:rsidRDefault="00DD4A0E" w:rsidP="001D77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14:paraId="5FC1B83E" w14:textId="3E5E7401" w:rsidR="00D763AE" w:rsidRPr="00D763AE" w:rsidRDefault="00D763AE" w:rsidP="00DD4A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УР – Уровень развития </w:t>
      </w:r>
      <w:r w:rsidRPr="009D70A0">
        <w:rPr>
          <w:rFonts w:ascii="Times New Roman" w:hAnsi="Times New Roman" w:cs="Times New Roman"/>
          <w:sz w:val="28"/>
          <w:szCs w:val="28"/>
        </w:rPr>
        <w:t xml:space="preserve">сферы </w:t>
      </w:r>
      <w:r w:rsidR="00502F38">
        <w:rPr>
          <w:rFonts w:ascii="Times New Roman" w:hAnsi="Times New Roman" w:cs="Times New Roman"/>
          <w:sz w:val="28"/>
          <w:szCs w:val="28"/>
          <w:lang w:val="en-US"/>
        </w:rPr>
        <w:t>FinTech</w:t>
      </w:r>
      <w:r w:rsidRPr="00D763AE">
        <w:rPr>
          <w:rFonts w:ascii="Times New Roman" w:hAnsi="Times New Roman" w:cs="Times New Roman"/>
          <w:sz w:val="28"/>
          <w:szCs w:val="28"/>
        </w:rPr>
        <w:t>;</w:t>
      </w:r>
    </w:p>
    <w:p w14:paraId="28A392B1" w14:textId="00257C58" w:rsidR="00D763AE" w:rsidRDefault="00D763AE" w:rsidP="00DD4A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w:t>
      </w:r>
      <w:r>
        <w:rPr>
          <w:rFonts w:ascii="Times New Roman" w:hAnsi="Times New Roman" w:cs="Times New Roman"/>
          <w:sz w:val="28"/>
          <w:szCs w:val="28"/>
          <w:vertAlign w:val="subscript"/>
          <w:lang w:val="en-US"/>
        </w:rPr>
        <w:t>n</w:t>
      </w:r>
      <w:r w:rsidRPr="00D763AE">
        <w:rPr>
          <w:rFonts w:ascii="Times New Roman" w:hAnsi="Times New Roman" w:cs="Times New Roman"/>
          <w:sz w:val="28"/>
          <w:szCs w:val="28"/>
          <w:vertAlign w:val="subscript"/>
        </w:rPr>
        <w:t xml:space="preserve"> </w:t>
      </w:r>
      <w:r w:rsidRPr="00D763AE">
        <w:rPr>
          <w:rFonts w:ascii="Times New Roman" w:hAnsi="Times New Roman" w:cs="Times New Roman"/>
          <w:sz w:val="28"/>
          <w:szCs w:val="28"/>
          <w:vertAlign w:val="subscript"/>
        </w:rPr>
        <w:softHyphen/>
      </w:r>
      <w:r w:rsidRPr="00D763AE">
        <w:rPr>
          <w:rFonts w:ascii="Times New Roman" w:hAnsi="Times New Roman" w:cs="Times New Roman"/>
          <w:sz w:val="28"/>
          <w:szCs w:val="28"/>
        </w:rPr>
        <w:t xml:space="preserve">– </w:t>
      </w:r>
      <w:r>
        <w:rPr>
          <w:rFonts w:ascii="Times New Roman" w:hAnsi="Times New Roman" w:cs="Times New Roman"/>
          <w:sz w:val="28"/>
          <w:szCs w:val="28"/>
        </w:rPr>
        <w:t>Оценка позиционирования в глобальных рейтингах</w:t>
      </w:r>
      <w:r w:rsidRPr="00D763AE">
        <w:rPr>
          <w:rFonts w:ascii="Times New Roman" w:hAnsi="Times New Roman" w:cs="Times New Roman"/>
          <w:sz w:val="28"/>
          <w:szCs w:val="28"/>
        </w:rPr>
        <w:t>;</w:t>
      </w:r>
    </w:p>
    <w:p w14:paraId="513FF436" w14:textId="36700D2B" w:rsidR="00D763AE" w:rsidRPr="00D763AE" w:rsidRDefault="00D763AE" w:rsidP="00DD4A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 –</w:t>
      </w:r>
      <w:r w:rsidRPr="00D763AE">
        <w:rPr>
          <w:rFonts w:ascii="Times New Roman" w:hAnsi="Times New Roman" w:cs="Times New Roman"/>
          <w:sz w:val="28"/>
          <w:szCs w:val="28"/>
        </w:rPr>
        <w:t xml:space="preserve"> </w:t>
      </w:r>
      <w:r>
        <w:rPr>
          <w:rFonts w:ascii="Times New Roman" w:hAnsi="Times New Roman" w:cs="Times New Roman"/>
          <w:sz w:val="28"/>
          <w:szCs w:val="28"/>
        </w:rPr>
        <w:t xml:space="preserve">Оценка позиционирования в </w:t>
      </w:r>
      <w:proofErr w:type="spellStart"/>
      <w:r>
        <w:rPr>
          <w:rFonts w:ascii="Times New Roman" w:hAnsi="Times New Roman" w:cs="Times New Roman"/>
          <w:sz w:val="28"/>
          <w:szCs w:val="28"/>
        </w:rPr>
        <w:t>рэкнинге</w:t>
      </w:r>
      <w:proofErr w:type="spellEnd"/>
      <w:r>
        <w:rPr>
          <w:rFonts w:ascii="Times New Roman" w:hAnsi="Times New Roman" w:cs="Times New Roman"/>
          <w:sz w:val="28"/>
          <w:szCs w:val="28"/>
        </w:rPr>
        <w:t xml:space="preserve"> университетов</w:t>
      </w:r>
      <w:r w:rsidRPr="00D763AE">
        <w:rPr>
          <w:rFonts w:ascii="Times New Roman" w:hAnsi="Times New Roman" w:cs="Times New Roman"/>
          <w:sz w:val="28"/>
          <w:szCs w:val="28"/>
        </w:rPr>
        <w:t>;</w:t>
      </w:r>
    </w:p>
    <w:p w14:paraId="0F41DDBF" w14:textId="19E30FDD" w:rsidR="00D763AE" w:rsidRPr="00D81BD6" w:rsidRDefault="00D763AE" w:rsidP="00DD4A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УО</w:t>
      </w:r>
      <w:r w:rsidRPr="00D763AE">
        <w:rPr>
          <w:rFonts w:ascii="Times New Roman" w:hAnsi="Times New Roman" w:cs="Times New Roman"/>
          <w:sz w:val="28"/>
          <w:szCs w:val="28"/>
        </w:rPr>
        <w:t xml:space="preserve"> – </w:t>
      </w:r>
      <w:r w:rsidRPr="00B6359A">
        <w:rPr>
          <w:rFonts w:ascii="Times New Roman" w:eastAsia="Times New Roman" w:hAnsi="Times New Roman" w:cs="Times New Roman"/>
          <w:color w:val="000000"/>
          <w:sz w:val="28"/>
          <w:szCs w:val="28"/>
          <w:lang w:eastAsia="ru-RU"/>
        </w:rPr>
        <w:t xml:space="preserve">Уровень осведомленности о </w:t>
      </w:r>
      <w:r w:rsidR="00502F38">
        <w:rPr>
          <w:rFonts w:ascii="Times New Roman" w:eastAsia="Times New Roman" w:hAnsi="Times New Roman" w:cs="Times New Roman"/>
          <w:color w:val="000000"/>
          <w:sz w:val="28"/>
          <w:szCs w:val="28"/>
          <w:lang w:eastAsia="ru-RU"/>
        </w:rPr>
        <w:t>FinTech</w:t>
      </w:r>
      <w:r w:rsidR="00D81BD6" w:rsidRPr="00D81BD6">
        <w:rPr>
          <w:rFonts w:ascii="Times New Roman" w:eastAsia="Times New Roman" w:hAnsi="Times New Roman" w:cs="Times New Roman"/>
          <w:color w:val="000000"/>
          <w:sz w:val="28"/>
          <w:szCs w:val="28"/>
          <w:lang w:eastAsia="ru-RU"/>
        </w:rPr>
        <w:t>;</w:t>
      </w:r>
    </w:p>
    <w:p w14:paraId="7A9F60DB" w14:textId="2E3A8D48" w:rsidR="003C32AA" w:rsidRPr="00D81BD6" w:rsidRDefault="00D763AE" w:rsidP="00DD4A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ДР</w:t>
      </w:r>
      <w:r>
        <w:rPr>
          <w:rFonts w:ascii="Times New Roman" w:hAnsi="Times New Roman" w:cs="Times New Roman"/>
          <w:sz w:val="28"/>
          <w:szCs w:val="28"/>
          <w:vertAlign w:val="subscript"/>
        </w:rPr>
        <w:t>ИКТ</w:t>
      </w:r>
      <w:r w:rsidR="00D81BD6" w:rsidRPr="00D81BD6">
        <w:rPr>
          <w:rFonts w:ascii="Times New Roman" w:hAnsi="Times New Roman" w:cs="Times New Roman"/>
          <w:sz w:val="28"/>
          <w:szCs w:val="28"/>
          <w:vertAlign w:val="subscript"/>
        </w:rPr>
        <w:t xml:space="preserve"> </w:t>
      </w:r>
      <w:r w:rsidRPr="00D763AE">
        <w:rPr>
          <w:rFonts w:ascii="Times New Roman" w:hAnsi="Times New Roman" w:cs="Times New Roman"/>
          <w:sz w:val="28"/>
          <w:szCs w:val="28"/>
        </w:rPr>
        <w:t xml:space="preserve">– </w:t>
      </w:r>
      <w:r w:rsidR="00D81BD6" w:rsidRPr="00B6359A">
        <w:rPr>
          <w:rFonts w:ascii="Times New Roman" w:eastAsia="Times New Roman" w:hAnsi="Times New Roman" w:cs="Times New Roman"/>
          <w:color w:val="000000"/>
          <w:sz w:val="28"/>
          <w:szCs w:val="28"/>
          <w:lang w:eastAsia="ru-RU"/>
        </w:rPr>
        <w:t>Доля работников, занятых в индустрии ИКТ</w:t>
      </w:r>
      <w:r w:rsidR="00D81BD6" w:rsidRPr="00D81BD6">
        <w:rPr>
          <w:rFonts w:ascii="Times New Roman" w:eastAsia="Times New Roman" w:hAnsi="Times New Roman" w:cs="Times New Roman"/>
          <w:color w:val="000000"/>
          <w:sz w:val="28"/>
          <w:szCs w:val="28"/>
          <w:lang w:eastAsia="ru-RU"/>
        </w:rPr>
        <w:t>.</w:t>
      </w:r>
    </w:p>
    <w:p w14:paraId="49F4A3FC" w14:textId="6F49C037" w:rsidR="003C32AA" w:rsidRPr="001D7708" w:rsidRDefault="002B3257" w:rsidP="003C32AA">
      <w:pPr>
        <w:spacing w:line="360" w:lineRule="auto"/>
        <w:ind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Пенташкала</w:t>
      </w:r>
      <w:proofErr w:type="spellEnd"/>
      <w:r w:rsidR="003C32AA">
        <w:rPr>
          <w:rFonts w:ascii="Times New Roman" w:hAnsi="Times New Roman" w:cs="Times New Roman"/>
          <w:sz w:val="28"/>
          <w:szCs w:val="28"/>
        </w:rPr>
        <w:t xml:space="preserve"> перевода </w:t>
      </w:r>
      <w:r w:rsidR="00F5725E" w:rsidRPr="00B6359A">
        <w:rPr>
          <w:rFonts w:ascii="Times New Roman" w:hAnsi="Times New Roman" w:cs="Times New Roman"/>
          <w:sz w:val="28"/>
          <w:szCs w:val="28"/>
        </w:rPr>
        <w:t xml:space="preserve">рейтингов и показателей </w:t>
      </w:r>
      <w:r w:rsidR="00502F38">
        <w:rPr>
          <w:rFonts w:ascii="Times New Roman" w:hAnsi="Times New Roman" w:cs="Times New Roman"/>
          <w:sz w:val="28"/>
          <w:szCs w:val="28"/>
        </w:rPr>
        <w:t>FinTech</w:t>
      </w:r>
      <w:r w:rsidR="00F5725E">
        <w:rPr>
          <w:rFonts w:ascii="Times New Roman" w:hAnsi="Times New Roman" w:cs="Times New Roman"/>
          <w:sz w:val="28"/>
          <w:szCs w:val="28"/>
        </w:rPr>
        <w:t xml:space="preserve"> (табл. 9)</w:t>
      </w:r>
      <w:r w:rsidR="00F5725E" w:rsidRPr="00B6359A">
        <w:rPr>
          <w:rFonts w:ascii="Times New Roman" w:hAnsi="Times New Roman" w:cs="Times New Roman"/>
          <w:sz w:val="28"/>
          <w:szCs w:val="28"/>
        </w:rPr>
        <w:t xml:space="preserve"> </w:t>
      </w:r>
      <w:r w:rsidR="003C32AA">
        <w:rPr>
          <w:rFonts w:ascii="Times New Roman" w:hAnsi="Times New Roman" w:cs="Times New Roman"/>
          <w:sz w:val="28"/>
          <w:szCs w:val="28"/>
        </w:rPr>
        <w:t xml:space="preserve">разработана с учетом результатов стран, регионов и городов в глобальных рейтингах и показателях оценки </w:t>
      </w:r>
      <w:r w:rsidR="00502F38">
        <w:rPr>
          <w:rFonts w:ascii="Times New Roman" w:hAnsi="Times New Roman" w:cs="Times New Roman"/>
          <w:sz w:val="28"/>
          <w:szCs w:val="28"/>
          <w:lang w:val="en-US"/>
        </w:rPr>
        <w:t>FinTech</w:t>
      </w:r>
      <w:r w:rsidR="003C32AA">
        <w:rPr>
          <w:rFonts w:ascii="Times New Roman" w:hAnsi="Times New Roman" w:cs="Times New Roman"/>
          <w:sz w:val="28"/>
          <w:szCs w:val="28"/>
        </w:rPr>
        <w:t xml:space="preserve"> </w:t>
      </w:r>
      <w:r w:rsidR="003C32AA" w:rsidRPr="003744F1">
        <w:rPr>
          <w:rFonts w:ascii="Times New Roman" w:hAnsi="Times New Roman" w:cs="Times New Roman"/>
          <w:sz w:val="28"/>
          <w:szCs w:val="28"/>
        </w:rPr>
        <w:t>[</w:t>
      </w:r>
      <w:r w:rsidR="001E7BB2">
        <w:rPr>
          <w:rFonts w:ascii="Times New Roman" w:hAnsi="Times New Roman" w:cs="Times New Roman"/>
          <w:sz w:val="28"/>
          <w:szCs w:val="28"/>
        </w:rPr>
        <w:t>85</w:t>
      </w:r>
      <w:r w:rsidR="003C32AA" w:rsidRPr="003744F1">
        <w:rPr>
          <w:rFonts w:ascii="Times New Roman" w:hAnsi="Times New Roman" w:cs="Times New Roman"/>
          <w:sz w:val="28"/>
          <w:szCs w:val="28"/>
        </w:rPr>
        <w:t>].</w:t>
      </w:r>
      <w:r w:rsidR="003C32AA">
        <w:rPr>
          <w:rFonts w:ascii="Times New Roman" w:hAnsi="Times New Roman" w:cs="Times New Roman"/>
          <w:sz w:val="28"/>
          <w:szCs w:val="28"/>
        </w:rPr>
        <w:t xml:space="preserve"> </w:t>
      </w:r>
    </w:p>
    <w:p w14:paraId="5D4CA19F" w14:textId="77777777" w:rsidR="00D763AE" w:rsidRPr="00D763AE" w:rsidRDefault="00D763AE" w:rsidP="00D763AE">
      <w:pPr>
        <w:spacing w:after="0" w:line="360" w:lineRule="auto"/>
        <w:ind w:firstLine="709"/>
        <w:jc w:val="both"/>
        <w:rPr>
          <w:rFonts w:ascii="Times New Roman" w:hAnsi="Times New Roman" w:cs="Times New Roman"/>
          <w:sz w:val="28"/>
          <w:szCs w:val="28"/>
        </w:rPr>
      </w:pPr>
    </w:p>
    <w:p w14:paraId="503E3E95" w14:textId="3BCD242C" w:rsidR="001D7708" w:rsidRDefault="001D7708" w:rsidP="003744F1">
      <w:pPr>
        <w:suppressAutoHyphen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9 – </w:t>
      </w:r>
      <w:proofErr w:type="spellStart"/>
      <w:r w:rsidR="002B3257">
        <w:rPr>
          <w:rFonts w:ascii="Times New Roman" w:hAnsi="Times New Roman" w:cs="Times New Roman"/>
          <w:sz w:val="28"/>
          <w:szCs w:val="28"/>
        </w:rPr>
        <w:t>Пенташ</w:t>
      </w:r>
      <w:r w:rsidRPr="001D7708">
        <w:rPr>
          <w:rFonts w:ascii="Times New Roman" w:hAnsi="Times New Roman" w:cs="Times New Roman"/>
          <w:sz w:val="28"/>
          <w:szCs w:val="28"/>
        </w:rPr>
        <w:t>кала</w:t>
      </w:r>
      <w:proofErr w:type="spellEnd"/>
      <w:r w:rsidRPr="001D7708">
        <w:rPr>
          <w:rFonts w:ascii="Times New Roman" w:hAnsi="Times New Roman" w:cs="Times New Roman"/>
          <w:sz w:val="28"/>
          <w:szCs w:val="28"/>
        </w:rPr>
        <w:t xml:space="preserve"> перевода </w:t>
      </w:r>
      <w:r w:rsidR="00B6359A" w:rsidRPr="00B6359A">
        <w:rPr>
          <w:rFonts w:ascii="Times New Roman" w:hAnsi="Times New Roman" w:cs="Times New Roman"/>
          <w:sz w:val="28"/>
          <w:szCs w:val="28"/>
        </w:rPr>
        <w:t xml:space="preserve">рейтингов и показателей </w:t>
      </w:r>
      <w:r w:rsidR="00502F38">
        <w:rPr>
          <w:rFonts w:ascii="Times New Roman" w:hAnsi="Times New Roman" w:cs="Times New Roman"/>
          <w:sz w:val="28"/>
          <w:szCs w:val="28"/>
        </w:rPr>
        <w:t>FinTech</w:t>
      </w:r>
      <w:r w:rsidR="00B6359A" w:rsidRPr="00B6359A">
        <w:rPr>
          <w:rFonts w:ascii="Times New Roman" w:hAnsi="Times New Roman" w:cs="Times New Roman"/>
          <w:sz w:val="28"/>
          <w:szCs w:val="28"/>
        </w:rPr>
        <w:t xml:space="preserve"> </w:t>
      </w:r>
      <w:r w:rsidR="003C32AA">
        <w:rPr>
          <w:rFonts w:ascii="Times New Roman" w:hAnsi="Times New Roman" w:cs="Times New Roman"/>
          <w:sz w:val="28"/>
          <w:szCs w:val="28"/>
        </w:rPr>
        <w:t xml:space="preserve">стран </w:t>
      </w:r>
      <w:r>
        <w:rPr>
          <w:rFonts w:ascii="Times New Roman" w:hAnsi="Times New Roman" w:cs="Times New Roman"/>
          <w:sz w:val="28"/>
          <w:szCs w:val="28"/>
        </w:rPr>
        <w:t xml:space="preserve">(составлено автором) </w:t>
      </w:r>
    </w:p>
    <w:tbl>
      <w:tblPr>
        <w:tblStyle w:val="a5"/>
        <w:tblW w:w="0" w:type="auto"/>
        <w:tblLook w:val="04A0" w:firstRow="1" w:lastRow="0" w:firstColumn="1" w:lastColumn="0" w:noHBand="0" w:noVBand="1"/>
      </w:tblPr>
      <w:tblGrid>
        <w:gridCol w:w="1100"/>
        <w:gridCol w:w="636"/>
        <w:gridCol w:w="1265"/>
        <w:gridCol w:w="636"/>
        <w:gridCol w:w="1819"/>
        <w:gridCol w:w="984"/>
        <w:gridCol w:w="1783"/>
        <w:gridCol w:w="1121"/>
      </w:tblGrid>
      <w:tr w:rsidR="001D7708" w:rsidRPr="003744F1" w14:paraId="35391CFF" w14:textId="77777777" w:rsidTr="00B6359A">
        <w:trPr>
          <w:trHeight w:val="852"/>
        </w:trPr>
        <w:tc>
          <w:tcPr>
            <w:tcW w:w="0" w:type="auto"/>
            <w:gridSpan w:val="2"/>
            <w:noWrap/>
            <w:vAlign w:val="center"/>
            <w:hideMark/>
          </w:tcPr>
          <w:p w14:paraId="167E2A8A" w14:textId="77777777" w:rsidR="00B6359A"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 xml:space="preserve">Глобальные </w:t>
            </w:r>
          </w:p>
          <w:p w14:paraId="7EF3B35D" w14:textId="11521F0F"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рейтинги</w:t>
            </w:r>
          </w:p>
        </w:tc>
        <w:tc>
          <w:tcPr>
            <w:tcW w:w="0" w:type="auto"/>
            <w:gridSpan w:val="2"/>
            <w:noWrap/>
            <w:vAlign w:val="center"/>
            <w:hideMark/>
          </w:tcPr>
          <w:p w14:paraId="00CBACEB" w14:textId="77777777" w:rsidR="00141BB5" w:rsidRPr="003744F1" w:rsidRDefault="00141BB5"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 xml:space="preserve">QS </w:t>
            </w:r>
            <w:proofErr w:type="spellStart"/>
            <w:r w:rsidRPr="003744F1">
              <w:rPr>
                <w:rFonts w:ascii="Times New Roman" w:eastAsia="Times New Roman" w:hAnsi="Times New Roman" w:cs="Times New Roman"/>
                <w:color w:val="000000"/>
                <w:sz w:val="24"/>
                <w:szCs w:val="24"/>
                <w:lang w:eastAsia="ru-RU"/>
              </w:rPr>
              <w:t>World</w:t>
            </w:r>
            <w:proofErr w:type="spellEnd"/>
            <w:r w:rsidRPr="003744F1">
              <w:rPr>
                <w:rFonts w:ascii="Times New Roman" w:eastAsia="Times New Roman" w:hAnsi="Times New Roman" w:cs="Times New Roman"/>
                <w:color w:val="000000"/>
                <w:sz w:val="24"/>
                <w:szCs w:val="24"/>
                <w:lang w:eastAsia="ru-RU"/>
              </w:rPr>
              <w:t xml:space="preserve"> </w:t>
            </w:r>
          </w:p>
          <w:p w14:paraId="7195E70B" w14:textId="77777777" w:rsidR="00141BB5" w:rsidRPr="003744F1" w:rsidRDefault="00141BB5" w:rsidP="00B6359A">
            <w:pPr>
              <w:jc w:val="center"/>
              <w:rPr>
                <w:rFonts w:ascii="Times New Roman" w:eastAsia="Times New Roman" w:hAnsi="Times New Roman" w:cs="Times New Roman"/>
                <w:color w:val="000000"/>
                <w:sz w:val="24"/>
                <w:szCs w:val="24"/>
                <w:lang w:eastAsia="ru-RU"/>
              </w:rPr>
            </w:pPr>
            <w:proofErr w:type="spellStart"/>
            <w:r w:rsidRPr="003744F1">
              <w:rPr>
                <w:rFonts w:ascii="Times New Roman" w:eastAsia="Times New Roman" w:hAnsi="Times New Roman" w:cs="Times New Roman"/>
                <w:color w:val="000000"/>
                <w:sz w:val="24"/>
                <w:szCs w:val="24"/>
                <w:lang w:eastAsia="ru-RU"/>
              </w:rPr>
              <w:t>University</w:t>
            </w:r>
            <w:proofErr w:type="spellEnd"/>
            <w:r w:rsidRPr="003744F1">
              <w:rPr>
                <w:rFonts w:ascii="Times New Roman" w:eastAsia="Times New Roman" w:hAnsi="Times New Roman" w:cs="Times New Roman"/>
                <w:color w:val="000000"/>
                <w:sz w:val="24"/>
                <w:szCs w:val="24"/>
                <w:lang w:eastAsia="ru-RU"/>
              </w:rPr>
              <w:t xml:space="preserve"> </w:t>
            </w:r>
          </w:p>
          <w:p w14:paraId="663503CC" w14:textId="25A2CCC2" w:rsidR="001D7708" w:rsidRPr="003744F1" w:rsidRDefault="00141BB5" w:rsidP="00B6359A">
            <w:pPr>
              <w:jc w:val="center"/>
              <w:rPr>
                <w:rFonts w:ascii="Times New Roman" w:eastAsia="Times New Roman" w:hAnsi="Times New Roman" w:cs="Times New Roman"/>
                <w:color w:val="000000"/>
                <w:sz w:val="24"/>
                <w:szCs w:val="24"/>
                <w:lang w:eastAsia="ru-RU"/>
              </w:rPr>
            </w:pPr>
            <w:proofErr w:type="spellStart"/>
            <w:r w:rsidRPr="003744F1">
              <w:rPr>
                <w:rFonts w:ascii="Times New Roman" w:eastAsia="Times New Roman" w:hAnsi="Times New Roman" w:cs="Times New Roman"/>
                <w:color w:val="000000"/>
                <w:sz w:val="24"/>
                <w:szCs w:val="24"/>
                <w:lang w:eastAsia="ru-RU"/>
              </w:rPr>
              <w:t>Rankings</w:t>
            </w:r>
            <w:proofErr w:type="spellEnd"/>
          </w:p>
        </w:tc>
        <w:tc>
          <w:tcPr>
            <w:tcW w:w="0" w:type="auto"/>
            <w:gridSpan w:val="2"/>
            <w:vAlign w:val="center"/>
            <w:hideMark/>
          </w:tcPr>
          <w:p w14:paraId="1ADFA39F" w14:textId="16856E64"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 xml:space="preserve">Уровень осведомленности о </w:t>
            </w:r>
            <w:r w:rsidR="00502F38" w:rsidRPr="003744F1">
              <w:rPr>
                <w:rFonts w:ascii="Times New Roman" w:eastAsia="Times New Roman" w:hAnsi="Times New Roman" w:cs="Times New Roman"/>
                <w:color w:val="000000"/>
                <w:sz w:val="24"/>
                <w:szCs w:val="24"/>
                <w:lang w:eastAsia="ru-RU"/>
              </w:rPr>
              <w:t>FinTech</w:t>
            </w:r>
          </w:p>
        </w:tc>
        <w:tc>
          <w:tcPr>
            <w:tcW w:w="0" w:type="auto"/>
            <w:gridSpan w:val="2"/>
            <w:vAlign w:val="center"/>
          </w:tcPr>
          <w:p w14:paraId="1094BD91"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Доля работников, занятых в индустрии ИКТ</w:t>
            </w:r>
          </w:p>
        </w:tc>
      </w:tr>
      <w:tr w:rsidR="001D7708" w:rsidRPr="003744F1" w14:paraId="03B7D7F6" w14:textId="77777777" w:rsidTr="00B6359A">
        <w:trPr>
          <w:trHeight w:val="288"/>
        </w:trPr>
        <w:tc>
          <w:tcPr>
            <w:tcW w:w="0" w:type="auto"/>
            <w:noWrap/>
            <w:vAlign w:val="center"/>
          </w:tcPr>
          <w:p w14:paraId="6B1A3AC0"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Позиция</w:t>
            </w:r>
          </w:p>
        </w:tc>
        <w:tc>
          <w:tcPr>
            <w:tcW w:w="0" w:type="auto"/>
            <w:noWrap/>
            <w:vAlign w:val="center"/>
          </w:tcPr>
          <w:p w14:paraId="684CC8F7" w14:textId="4CAC72D3" w:rsidR="001D7708" w:rsidRPr="003744F1" w:rsidRDefault="00B6359A" w:rsidP="00B6359A">
            <w:pPr>
              <w:jc w:val="center"/>
              <w:rPr>
                <w:rFonts w:ascii="Times New Roman" w:eastAsia="Times New Roman" w:hAnsi="Times New Roman" w:cs="Times New Roman"/>
                <w:color w:val="000000"/>
                <w:sz w:val="24"/>
                <w:szCs w:val="24"/>
                <w:lang w:val="en-US" w:eastAsia="ru-RU"/>
              </w:rPr>
            </w:pPr>
            <w:r w:rsidRPr="003744F1">
              <w:rPr>
                <w:rFonts w:ascii="Times New Roman" w:eastAsia="Times New Roman" w:hAnsi="Times New Roman" w:cs="Times New Roman"/>
                <w:color w:val="000000"/>
                <w:sz w:val="24"/>
                <w:szCs w:val="24"/>
                <w:lang w:val="en-US" w:eastAsia="ru-RU"/>
              </w:rPr>
              <w:t>A</w:t>
            </w:r>
          </w:p>
        </w:tc>
        <w:tc>
          <w:tcPr>
            <w:tcW w:w="0" w:type="auto"/>
            <w:noWrap/>
            <w:vAlign w:val="center"/>
          </w:tcPr>
          <w:p w14:paraId="64C69740"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Позиция</w:t>
            </w:r>
          </w:p>
        </w:tc>
        <w:tc>
          <w:tcPr>
            <w:tcW w:w="0" w:type="auto"/>
            <w:noWrap/>
            <w:vAlign w:val="center"/>
          </w:tcPr>
          <w:p w14:paraId="31A56531" w14:textId="611496A7" w:rsidR="001D7708" w:rsidRPr="003744F1" w:rsidRDefault="00B6359A" w:rsidP="00B6359A">
            <w:pPr>
              <w:jc w:val="center"/>
              <w:rPr>
                <w:rFonts w:ascii="Times New Roman" w:eastAsia="Times New Roman" w:hAnsi="Times New Roman" w:cs="Times New Roman"/>
                <w:color w:val="000000"/>
                <w:sz w:val="24"/>
                <w:szCs w:val="24"/>
                <w:lang w:val="en-US" w:eastAsia="ru-RU"/>
              </w:rPr>
            </w:pPr>
            <w:r w:rsidRPr="003744F1">
              <w:rPr>
                <w:rFonts w:ascii="Times New Roman" w:eastAsia="Times New Roman" w:hAnsi="Times New Roman" w:cs="Times New Roman"/>
                <w:color w:val="000000"/>
                <w:sz w:val="24"/>
                <w:szCs w:val="24"/>
                <w:lang w:val="en-US" w:eastAsia="ru-RU"/>
              </w:rPr>
              <w:t>B</w:t>
            </w:r>
          </w:p>
        </w:tc>
        <w:tc>
          <w:tcPr>
            <w:tcW w:w="0" w:type="auto"/>
            <w:noWrap/>
            <w:vAlign w:val="center"/>
          </w:tcPr>
          <w:p w14:paraId="3127D4B4"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Значение</w:t>
            </w:r>
          </w:p>
        </w:tc>
        <w:tc>
          <w:tcPr>
            <w:tcW w:w="0" w:type="auto"/>
            <w:noWrap/>
            <w:vAlign w:val="center"/>
          </w:tcPr>
          <w:p w14:paraId="6017D74E" w14:textId="54624731" w:rsidR="001D7708" w:rsidRPr="003744F1" w:rsidRDefault="00B6359A" w:rsidP="00B6359A">
            <w:pPr>
              <w:jc w:val="center"/>
              <w:rPr>
                <w:rFonts w:ascii="Times New Roman" w:eastAsia="Times New Roman" w:hAnsi="Times New Roman" w:cs="Times New Roman"/>
                <w:color w:val="000000"/>
                <w:sz w:val="24"/>
                <w:szCs w:val="24"/>
                <w:lang w:val="en-US" w:eastAsia="ru-RU"/>
              </w:rPr>
            </w:pPr>
            <w:r w:rsidRPr="003744F1">
              <w:rPr>
                <w:rFonts w:ascii="Times New Roman" w:eastAsia="Times New Roman" w:hAnsi="Times New Roman" w:cs="Times New Roman"/>
                <w:color w:val="000000"/>
                <w:sz w:val="24"/>
                <w:szCs w:val="24"/>
                <w:lang w:val="en-US" w:eastAsia="ru-RU"/>
              </w:rPr>
              <w:t>C</w:t>
            </w:r>
          </w:p>
        </w:tc>
        <w:tc>
          <w:tcPr>
            <w:tcW w:w="0" w:type="auto"/>
            <w:vAlign w:val="center"/>
          </w:tcPr>
          <w:p w14:paraId="0DABA3FB"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Значение</w:t>
            </w:r>
          </w:p>
        </w:tc>
        <w:tc>
          <w:tcPr>
            <w:tcW w:w="0" w:type="auto"/>
            <w:vAlign w:val="center"/>
          </w:tcPr>
          <w:p w14:paraId="0CBE8318" w14:textId="7135BEE4" w:rsidR="001D7708" w:rsidRPr="003744F1" w:rsidRDefault="00B6359A" w:rsidP="00B6359A">
            <w:pPr>
              <w:jc w:val="center"/>
              <w:rPr>
                <w:rFonts w:ascii="Times New Roman" w:eastAsia="Times New Roman" w:hAnsi="Times New Roman" w:cs="Times New Roman"/>
                <w:color w:val="000000"/>
                <w:sz w:val="24"/>
                <w:szCs w:val="24"/>
                <w:lang w:val="en-US" w:eastAsia="ru-RU"/>
              </w:rPr>
            </w:pPr>
            <w:r w:rsidRPr="003744F1">
              <w:rPr>
                <w:rFonts w:ascii="Times New Roman" w:eastAsia="Times New Roman" w:hAnsi="Times New Roman" w:cs="Times New Roman"/>
                <w:color w:val="000000"/>
                <w:sz w:val="24"/>
                <w:szCs w:val="24"/>
                <w:lang w:val="en-US" w:eastAsia="ru-RU"/>
              </w:rPr>
              <w:t>D</w:t>
            </w:r>
          </w:p>
        </w:tc>
      </w:tr>
      <w:tr w:rsidR="001D7708" w:rsidRPr="003744F1" w14:paraId="75AA24C6" w14:textId="77777777" w:rsidTr="00B6359A">
        <w:trPr>
          <w:trHeight w:val="312"/>
        </w:trPr>
        <w:tc>
          <w:tcPr>
            <w:tcW w:w="0" w:type="auto"/>
            <w:noWrap/>
            <w:vAlign w:val="center"/>
          </w:tcPr>
          <w:p w14:paraId="3EE49A3C"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Топ-5</w:t>
            </w:r>
          </w:p>
        </w:tc>
        <w:tc>
          <w:tcPr>
            <w:tcW w:w="0" w:type="auto"/>
            <w:noWrap/>
            <w:vAlign w:val="center"/>
          </w:tcPr>
          <w:p w14:paraId="62FDCD88"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1</w:t>
            </w:r>
          </w:p>
        </w:tc>
        <w:tc>
          <w:tcPr>
            <w:tcW w:w="0" w:type="auto"/>
            <w:noWrap/>
            <w:vAlign w:val="center"/>
          </w:tcPr>
          <w:p w14:paraId="3DC2BD2A"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Топ-25</w:t>
            </w:r>
          </w:p>
        </w:tc>
        <w:tc>
          <w:tcPr>
            <w:tcW w:w="0" w:type="auto"/>
            <w:noWrap/>
            <w:vAlign w:val="center"/>
          </w:tcPr>
          <w:p w14:paraId="72DFB72A"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1</w:t>
            </w:r>
          </w:p>
        </w:tc>
        <w:tc>
          <w:tcPr>
            <w:tcW w:w="0" w:type="auto"/>
            <w:noWrap/>
            <w:vAlign w:val="center"/>
          </w:tcPr>
          <w:p w14:paraId="0B82CE55"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&gt;90%</w:t>
            </w:r>
          </w:p>
        </w:tc>
        <w:tc>
          <w:tcPr>
            <w:tcW w:w="0" w:type="auto"/>
            <w:noWrap/>
            <w:vAlign w:val="center"/>
          </w:tcPr>
          <w:p w14:paraId="343240F6"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1</w:t>
            </w:r>
          </w:p>
        </w:tc>
        <w:tc>
          <w:tcPr>
            <w:tcW w:w="0" w:type="auto"/>
            <w:vAlign w:val="center"/>
          </w:tcPr>
          <w:p w14:paraId="06F2EC0C"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&gt;9%</w:t>
            </w:r>
          </w:p>
        </w:tc>
        <w:tc>
          <w:tcPr>
            <w:tcW w:w="0" w:type="auto"/>
            <w:vAlign w:val="center"/>
          </w:tcPr>
          <w:p w14:paraId="30563132"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1</w:t>
            </w:r>
          </w:p>
        </w:tc>
      </w:tr>
      <w:tr w:rsidR="001D7708" w:rsidRPr="003744F1" w14:paraId="18725CAB" w14:textId="77777777" w:rsidTr="00B6359A">
        <w:trPr>
          <w:trHeight w:val="312"/>
        </w:trPr>
        <w:tc>
          <w:tcPr>
            <w:tcW w:w="0" w:type="auto"/>
            <w:noWrap/>
            <w:vAlign w:val="center"/>
            <w:hideMark/>
          </w:tcPr>
          <w:p w14:paraId="1B51C96D"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Топ-10</w:t>
            </w:r>
          </w:p>
        </w:tc>
        <w:tc>
          <w:tcPr>
            <w:tcW w:w="0" w:type="auto"/>
            <w:noWrap/>
            <w:vAlign w:val="center"/>
            <w:hideMark/>
          </w:tcPr>
          <w:p w14:paraId="2BA91A10"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0,75</w:t>
            </w:r>
          </w:p>
        </w:tc>
        <w:tc>
          <w:tcPr>
            <w:tcW w:w="0" w:type="auto"/>
            <w:noWrap/>
            <w:vAlign w:val="center"/>
            <w:hideMark/>
          </w:tcPr>
          <w:p w14:paraId="1159ABE3"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Топ-50</w:t>
            </w:r>
          </w:p>
        </w:tc>
        <w:tc>
          <w:tcPr>
            <w:tcW w:w="0" w:type="auto"/>
            <w:noWrap/>
            <w:vAlign w:val="center"/>
            <w:hideMark/>
          </w:tcPr>
          <w:p w14:paraId="3823CF4C"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0,75</w:t>
            </w:r>
          </w:p>
        </w:tc>
        <w:tc>
          <w:tcPr>
            <w:tcW w:w="0" w:type="auto"/>
            <w:noWrap/>
            <w:vAlign w:val="center"/>
            <w:hideMark/>
          </w:tcPr>
          <w:p w14:paraId="50D47A6A"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70%-90%</w:t>
            </w:r>
          </w:p>
        </w:tc>
        <w:tc>
          <w:tcPr>
            <w:tcW w:w="0" w:type="auto"/>
            <w:noWrap/>
            <w:vAlign w:val="center"/>
            <w:hideMark/>
          </w:tcPr>
          <w:p w14:paraId="02690C41"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0,75</w:t>
            </w:r>
          </w:p>
        </w:tc>
        <w:tc>
          <w:tcPr>
            <w:tcW w:w="0" w:type="auto"/>
            <w:vAlign w:val="center"/>
          </w:tcPr>
          <w:p w14:paraId="1307C1A1"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7%-9%</w:t>
            </w:r>
          </w:p>
        </w:tc>
        <w:tc>
          <w:tcPr>
            <w:tcW w:w="0" w:type="auto"/>
            <w:vAlign w:val="center"/>
          </w:tcPr>
          <w:p w14:paraId="2B9BF0D1"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0,75</w:t>
            </w:r>
          </w:p>
        </w:tc>
      </w:tr>
      <w:tr w:rsidR="001D7708" w:rsidRPr="003744F1" w14:paraId="4CEC862F" w14:textId="77777777" w:rsidTr="00B6359A">
        <w:trPr>
          <w:trHeight w:val="936"/>
        </w:trPr>
        <w:tc>
          <w:tcPr>
            <w:tcW w:w="0" w:type="auto"/>
            <w:noWrap/>
            <w:vAlign w:val="center"/>
            <w:hideMark/>
          </w:tcPr>
          <w:p w14:paraId="7659BE52"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Топ-15</w:t>
            </w:r>
          </w:p>
        </w:tc>
        <w:tc>
          <w:tcPr>
            <w:tcW w:w="0" w:type="auto"/>
            <w:noWrap/>
            <w:vAlign w:val="center"/>
            <w:hideMark/>
          </w:tcPr>
          <w:p w14:paraId="6BE74473"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0,5</w:t>
            </w:r>
          </w:p>
        </w:tc>
        <w:tc>
          <w:tcPr>
            <w:tcW w:w="0" w:type="auto"/>
            <w:noWrap/>
            <w:vAlign w:val="center"/>
            <w:hideMark/>
          </w:tcPr>
          <w:p w14:paraId="2239E8F0"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Топ-75</w:t>
            </w:r>
          </w:p>
        </w:tc>
        <w:tc>
          <w:tcPr>
            <w:tcW w:w="0" w:type="auto"/>
            <w:noWrap/>
            <w:vAlign w:val="center"/>
            <w:hideMark/>
          </w:tcPr>
          <w:p w14:paraId="22AA0E17"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0,5</w:t>
            </w:r>
          </w:p>
        </w:tc>
        <w:tc>
          <w:tcPr>
            <w:tcW w:w="0" w:type="auto"/>
            <w:noWrap/>
            <w:vAlign w:val="center"/>
            <w:hideMark/>
          </w:tcPr>
          <w:p w14:paraId="70EB4618"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50%-70%</w:t>
            </w:r>
          </w:p>
        </w:tc>
        <w:tc>
          <w:tcPr>
            <w:tcW w:w="0" w:type="auto"/>
            <w:noWrap/>
            <w:vAlign w:val="center"/>
            <w:hideMark/>
          </w:tcPr>
          <w:p w14:paraId="0CECFA56"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0,5</w:t>
            </w:r>
          </w:p>
        </w:tc>
        <w:tc>
          <w:tcPr>
            <w:tcW w:w="0" w:type="auto"/>
            <w:vAlign w:val="center"/>
          </w:tcPr>
          <w:p w14:paraId="7A4C7334"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5%-7%</w:t>
            </w:r>
          </w:p>
        </w:tc>
        <w:tc>
          <w:tcPr>
            <w:tcW w:w="0" w:type="auto"/>
            <w:vAlign w:val="center"/>
          </w:tcPr>
          <w:p w14:paraId="61EC9A69"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0,5</w:t>
            </w:r>
          </w:p>
        </w:tc>
      </w:tr>
      <w:tr w:rsidR="001D7708" w:rsidRPr="003744F1" w14:paraId="42932F63" w14:textId="77777777" w:rsidTr="00B6359A">
        <w:trPr>
          <w:trHeight w:val="624"/>
        </w:trPr>
        <w:tc>
          <w:tcPr>
            <w:tcW w:w="0" w:type="auto"/>
            <w:noWrap/>
            <w:vAlign w:val="center"/>
            <w:hideMark/>
          </w:tcPr>
          <w:p w14:paraId="28E4A353"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Топ-20</w:t>
            </w:r>
          </w:p>
        </w:tc>
        <w:tc>
          <w:tcPr>
            <w:tcW w:w="0" w:type="auto"/>
            <w:noWrap/>
            <w:vAlign w:val="center"/>
            <w:hideMark/>
          </w:tcPr>
          <w:p w14:paraId="665A705B"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0,25</w:t>
            </w:r>
          </w:p>
        </w:tc>
        <w:tc>
          <w:tcPr>
            <w:tcW w:w="0" w:type="auto"/>
            <w:noWrap/>
            <w:vAlign w:val="center"/>
            <w:hideMark/>
          </w:tcPr>
          <w:p w14:paraId="36953EA8"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Топ-100</w:t>
            </w:r>
          </w:p>
        </w:tc>
        <w:tc>
          <w:tcPr>
            <w:tcW w:w="0" w:type="auto"/>
            <w:noWrap/>
            <w:vAlign w:val="center"/>
            <w:hideMark/>
          </w:tcPr>
          <w:p w14:paraId="16918694"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0,25</w:t>
            </w:r>
          </w:p>
        </w:tc>
        <w:tc>
          <w:tcPr>
            <w:tcW w:w="0" w:type="auto"/>
            <w:noWrap/>
            <w:vAlign w:val="center"/>
            <w:hideMark/>
          </w:tcPr>
          <w:p w14:paraId="67E4A38B"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25%-50%</w:t>
            </w:r>
          </w:p>
        </w:tc>
        <w:tc>
          <w:tcPr>
            <w:tcW w:w="0" w:type="auto"/>
            <w:noWrap/>
            <w:vAlign w:val="center"/>
            <w:hideMark/>
          </w:tcPr>
          <w:p w14:paraId="49630C26"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0,25</w:t>
            </w:r>
          </w:p>
        </w:tc>
        <w:tc>
          <w:tcPr>
            <w:tcW w:w="0" w:type="auto"/>
            <w:vAlign w:val="center"/>
          </w:tcPr>
          <w:p w14:paraId="77D5E2EC"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2%-5%</w:t>
            </w:r>
          </w:p>
        </w:tc>
        <w:tc>
          <w:tcPr>
            <w:tcW w:w="0" w:type="auto"/>
            <w:vAlign w:val="center"/>
          </w:tcPr>
          <w:p w14:paraId="636F5EC2"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0,25</w:t>
            </w:r>
          </w:p>
        </w:tc>
      </w:tr>
      <w:tr w:rsidR="001D7708" w:rsidRPr="003744F1" w14:paraId="71CC1E0D" w14:textId="77777777" w:rsidTr="00B6359A">
        <w:trPr>
          <w:trHeight w:val="624"/>
        </w:trPr>
        <w:tc>
          <w:tcPr>
            <w:tcW w:w="0" w:type="auto"/>
            <w:noWrap/>
            <w:vAlign w:val="center"/>
            <w:hideMark/>
          </w:tcPr>
          <w:p w14:paraId="238DCCEC" w14:textId="2DFF8378" w:rsidR="001D7708" w:rsidRPr="003744F1" w:rsidRDefault="006954A0"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val="en-US" w:eastAsia="ru-RU"/>
              </w:rPr>
              <w:t>&gt;</w:t>
            </w:r>
            <w:r w:rsidRPr="003744F1">
              <w:rPr>
                <w:rFonts w:ascii="Times New Roman" w:eastAsia="Times New Roman" w:hAnsi="Times New Roman" w:cs="Times New Roman"/>
                <w:color w:val="000000"/>
                <w:sz w:val="24"/>
                <w:szCs w:val="24"/>
                <w:lang w:eastAsia="ru-RU"/>
              </w:rPr>
              <w:t>Топ-20</w:t>
            </w:r>
          </w:p>
        </w:tc>
        <w:tc>
          <w:tcPr>
            <w:tcW w:w="0" w:type="auto"/>
            <w:noWrap/>
            <w:vAlign w:val="center"/>
            <w:hideMark/>
          </w:tcPr>
          <w:p w14:paraId="11FB390D"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w:t>
            </w:r>
          </w:p>
        </w:tc>
        <w:tc>
          <w:tcPr>
            <w:tcW w:w="0" w:type="auto"/>
            <w:noWrap/>
            <w:vAlign w:val="center"/>
            <w:hideMark/>
          </w:tcPr>
          <w:p w14:paraId="6DC86DDA" w14:textId="57A22700" w:rsidR="001D7708" w:rsidRPr="003744F1" w:rsidRDefault="006954A0"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Не входит</w:t>
            </w:r>
          </w:p>
        </w:tc>
        <w:tc>
          <w:tcPr>
            <w:tcW w:w="0" w:type="auto"/>
            <w:noWrap/>
            <w:vAlign w:val="center"/>
            <w:hideMark/>
          </w:tcPr>
          <w:p w14:paraId="3D2B44FF"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w:t>
            </w:r>
          </w:p>
        </w:tc>
        <w:tc>
          <w:tcPr>
            <w:tcW w:w="0" w:type="auto"/>
            <w:noWrap/>
            <w:vAlign w:val="center"/>
            <w:hideMark/>
          </w:tcPr>
          <w:p w14:paraId="4002CDC4" w14:textId="4DDC74EC" w:rsidR="001D7708" w:rsidRPr="003744F1" w:rsidRDefault="006954A0" w:rsidP="00B6359A">
            <w:pPr>
              <w:jc w:val="center"/>
              <w:rPr>
                <w:rFonts w:ascii="Times New Roman" w:eastAsia="Times New Roman" w:hAnsi="Times New Roman" w:cs="Times New Roman"/>
                <w:color w:val="000000"/>
                <w:sz w:val="24"/>
                <w:szCs w:val="24"/>
                <w:lang w:val="en-US" w:eastAsia="ru-RU"/>
              </w:rPr>
            </w:pPr>
            <w:r w:rsidRPr="003744F1">
              <w:rPr>
                <w:rFonts w:ascii="Times New Roman" w:eastAsia="Times New Roman" w:hAnsi="Times New Roman" w:cs="Times New Roman"/>
                <w:color w:val="000000"/>
                <w:sz w:val="24"/>
                <w:szCs w:val="24"/>
                <w:lang w:val="en-US" w:eastAsia="ru-RU"/>
              </w:rPr>
              <w:t>&lt;25%</w:t>
            </w:r>
          </w:p>
        </w:tc>
        <w:tc>
          <w:tcPr>
            <w:tcW w:w="0" w:type="auto"/>
            <w:noWrap/>
            <w:vAlign w:val="center"/>
            <w:hideMark/>
          </w:tcPr>
          <w:p w14:paraId="469CBDF5"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w:t>
            </w:r>
          </w:p>
        </w:tc>
        <w:tc>
          <w:tcPr>
            <w:tcW w:w="0" w:type="auto"/>
            <w:vAlign w:val="center"/>
          </w:tcPr>
          <w:p w14:paraId="06302D1C" w14:textId="4E185041" w:rsidR="001D7708" w:rsidRPr="003744F1" w:rsidRDefault="006954A0"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val="en-US" w:eastAsia="ru-RU"/>
              </w:rPr>
              <w:t>&lt;2%</w:t>
            </w:r>
          </w:p>
        </w:tc>
        <w:tc>
          <w:tcPr>
            <w:tcW w:w="0" w:type="auto"/>
            <w:vAlign w:val="center"/>
          </w:tcPr>
          <w:p w14:paraId="013F3B21" w14:textId="77777777" w:rsidR="001D7708" w:rsidRPr="003744F1" w:rsidRDefault="001D7708" w:rsidP="00B6359A">
            <w:pPr>
              <w:jc w:val="center"/>
              <w:rPr>
                <w:rFonts w:ascii="Times New Roman" w:eastAsia="Times New Roman" w:hAnsi="Times New Roman" w:cs="Times New Roman"/>
                <w:color w:val="000000"/>
                <w:sz w:val="24"/>
                <w:szCs w:val="24"/>
                <w:lang w:eastAsia="ru-RU"/>
              </w:rPr>
            </w:pPr>
            <w:r w:rsidRPr="003744F1">
              <w:rPr>
                <w:rFonts w:ascii="Times New Roman" w:eastAsia="Times New Roman" w:hAnsi="Times New Roman" w:cs="Times New Roman"/>
                <w:color w:val="000000"/>
                <w:sz w:val="24"/>
                <w:szCs w:val="24"/>
                <w:lang w:eastAsia="ru-RU"/>
              </w:rPr>
              <w:t>0</w:t>
            </w:r>
          </w:p>
        </w:tc>
      </w:tr>
    </w:tbl>
    <w:p w14:paraId="3F969117" w14:textId="4E4D67CB" w:rsidR="002A754E"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lastRenderedPageBreak/>
        <w:t xml:space="preserve">Результаты оценки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-рынка</w:t>
      </w:r>
      <w:r w:rsidR="00CC78FF">
        <w:rPr>
          <w:rFonts w:ascii="Times New Roman" w:hAnsi="Times New Roman" w:cs="Times New Roman"/>
          <w:sz w:val="28"/>
          <w:szCs w:val="28"/>
        </w:rPr>
        <w:t xml:space="preserve"> Гонконга и РФ по исследуемым показателям </w:t>
      </w:r>
      <w:r w:rsidRPr="009D70A0">
        <w:rPr>
          <w:rFonts w:ascii="Times New Roman" w:hAnsi="Times New Roman" w:cs="Times New Roman"/>
          <w:sz w:val="28"/>
          <w:szCs w:val="28"/>
        </w:rPr>
        <w:t xml:space="preserve">наглядно </w:t>
      </w:r>
      <w:r w:rsidR="00007969">
        <w:rPr>
          <w:rFonts w:ascii="Times New Roman" w:hAnsi="Times New Roman" w:cs="Times New Roman"/>
          <w:sz w:val="28"/>
          <w:szCs w:val="28"/>
        </w:rPr>
        <w:t>представлены в таблице 10</w:t>
      </w:r>
      <w:r w:rsidR="00A90539">
        <w:rPr>
          <w:rFonts w:ascii="Times New Roman" w:hAnsi="Times New Roman" w:cs="Times New Roman"/>
          <w:sz w:val="28"/>
          <w:szCs w:val="28"/>
        </w:rPr>
        <w:t xml:space="preserve"> и демонстрируют</w:t>
      </w:r>
      <w:r w:rsidRPr="009D70A0">
        <w:rPr>
          <w:rFonts w:ascii="Times New Roman" w:hAnsi="Times New Roman" w:cs="Times New Roman"/>
          <w:sz w:val="28"/>
          <w:szCs w:val="28"/>
        </w:rPr>
        <w:t xml:space="preserve"> </w:t>
      </w:r>
      <w:r w:rsidR="004A5813">
        <w:rPr>
          <w:rFonts w:ascii="Times New Roman" w:hAnsi="Times New Roman" w:cs="Times New Roman"/>
          <w:sz w:val="28"/>
          <w:szCs w:val="28"/>
        </w:rPr>
        <w:t>степень значимости</w:t>
      </w:r>
      <w:r w:rsidR="00DC5C80" w:rsidRPr="009D70A0">
        <w:rPr>
          <w:rFonts w:ascii="Times New Roman" w:hAnsi="Times New Roman" w:cs="Times New Roman"/>
          <w:sz w:val="28"/>
          <w:szCs w:val="28"/>
        </w:rPr>
        <w:t xml:space="preserve"> проанализированных показателей </w:t>
      </w:r>
      <w:r w:rsidR="004A5813">
        <w:rPr>
          <w:rFonts w:ascii="Times New Roman" w:hAnsi="Times New Roman" w:cs="Times New Roman"/>
          <w:sz w:val="28"/>
          <w:szCs w:val="28"/>
        </w:rPr>
        <w:t xml:space="preserve">для </w:t>
      </w:r>
      <w:r w:rsidR="00DC5C80" w:rsidRPr="009D70A0">
        <w:rPr>
          <w:rFonts w:ascii="Times New Roman" w:hAnsi="Times New Roman" w:cs="Times New Roman"/>
          <w:sz w:val="28"/>
          <w:szCs w:val="28"/>
        </w:rPr>
        <w:t xml:space="preserve">развития </w:t>
      </w:r>
      <w:r w:rsidR="00A90539">
        <w:rPr>
          <w:rFonts w:ascii="Times New Roman" w:hAnsi="Times New Roman" w:cs="Times New Roman"/>
          <w:sz w:val="28"/>
          <w:szCs w:val="28"/>
        </w:rPr>
        <w:t xml:space="preserve">их </w:t>
      </w:r>
      <w:r w:rsidR="00502F38">
        <w:rPr>
          <w:rFonts w:ascii="Times New Roman" w:hAnsi="Times New Roman" w:cs="Times New Roman"/>
          <w:sz w:val="28"/>
          <w:szCs w:val="28"/>
          <w:lang w:val="en-US"/>
        </w:rPr>
        <w:t>FinTech</w:t>
      </w:r>
      <w:r w:rsidR="00DC5C80" w:rsidRPr="009D70A0">
        <w:rPr>
          <w:rFonts w:ascii="Times New Roman" w:hAnsi="Times New Roman" w:cs="Times New Roman"/>
          <w:sz w:val="28"/>
          <w:szCs w:val="28"/>
        </w:rPr>
        <w:t>-рынков</w:t>
      </w:r>
      <w:r w:rsidRPr="009D70A0">
        <w:rPr>
          <w:rFonts w:ascii="Times New Roman" w:hAnsi="Times New Roman" w:cs="Times New Roman"/>
          <w:sz w:val="28"/>
          <w:szCs w:val="28"/>
        </w:rPr>
        <w:t xml:space="preserve">. </w:t>
      </w:r>
    </w:p>
    <w:p w14:paraId="13667FDB" w14:textId="77777777" w:rsidR="00614C82" w:rsidRPr="009D70A0" w:rsidRDefault="00614C82" w:rsidP="00504463">
      <w:pPr>
        <w:spacing w:after="0" w:line="360" w:lineRule="auto"/>
        <w:ind w:firstLine="709"/>
        <w:jc w:val="both"/>
        <w:rPr>
          <w:rFonts w:ascii="Times New Roman" w:hAnsi="Times New Roman" w:cs="Times New Roman"/>
          <w:sz w:val="28"/>
          <w:szCs w:val="28"/>
        </w:rPr>
      </w:pPr>
    </w:p>
    <w:p w14:paraId="0E48F587" w14:textId="605D0B7B" w:rsidR="002A754E" w:rsidRPr="009D70A0" w:rsidRDefault="002A754E" w:rsidP="003744F1">
      <w:pPr>
        <w:spacing w:after="0" w:line="240" w:lineRule="auto"/>
        <w:jc w:val="both"/>
        <w:rPr>
          <w:rFonts w:ascii="Times New Roman" w:hAnsi="Times New Roman" w:cs="Times New Roman"/>
          <w:sz w:val="28"/>
          <w:szCs w:val="28"/>
        </w:rPr>
      </w:pPr>
      <w:r w:rsidRPr="009D70A0">
        <w:rPr>
          <w:rFonts w:ascii="Times New Roman" w:hAnsi="Times New Roman" w:cs="Times New Roman"/>
          <w:sz w:val="28"/>
          <w:szCs w:val="28"/>
        </w:rPr>
        <w:t xml:space="preserve">Таблица </w:t>
      </w:r>
      <w:r w:rsidR="00007969">
        <w:rPr>
          <w:rFonts w:ascii="Times New Roman" w:hAnsi="Times New Roman" w:cs="Times New Roman"/>
          <w:sz w:val="28"/>
          <w:szCs w:val="28"/>
        </w:rPr>
        <w:t>10</w:t>
      </w:r>
      <w:r w:rsidRPr="009D70A0">
        <w:rPr>
          <w:rFonts w:ascii="Times New Roman" w:hAnsi="Times New Roman" w:cs="Times New Roman"/>
          <w:sz w:val="28"/>
          <w:szCs w:val="28"/>
        </w:rPr>
        <w:t xml:space="preserve"> – Оценка уровня развития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в Гонконге и РФ</w:t>
      </w:r>
      <w:r w:rsidR="00A90539">
        <w:rPr>
          <w:rFonts w:ascii="Times New Roman" w:hAnsi="Times New Roman" w:cs="Times New Roman"/>
          <w:sz w:val="28"/>
          <w:szCs w:val="28"/>
        </w:rPr>
        <w:t xml:space="preserve"> (</w:t>
      </w:r>
      <w:r w:rsidR="00211B9F">
        <w:rPr>
          <w:rFonts w:ascii="Times New Roman" w:hAnsi="Times New Roman" w:cs="Times New Roman"/>
          <w:sz w:val="28"/>
          <w:szCs w:val="28"/>
        </w:rPr>
        <w:t>составлено</w:t>
      </w:r>
      <w:r w:rsidR="00A90539">
        <w:rPr>
          <w:rFonts w:ascii="Times New Roman" w:hAnsi="Times New Roman" w:cs="Times New Roman"/>
          <w:sz w:val="28"/>
          <w:szCs w:val="28"/>
        </w:rPr>
        <w:t xml:space="preserve"> </w:t>
      </w:r>
      <w:r w:rsidR="00211B9F">
        <w:rPr>
          <w:rFonts w:ascii="Times New Roman" w:hAnsi="Times New Roman" w:cs="Times New Roman"/>
          <w:sz w:val="28"/>
          <w:szCs w:val="28"/>
        </w:rPr>
        <w:t>а</w:t>
      </w:r>
      <w:r w:rsidR="00A90539">
        <w:rPr>
          <w:rFonts w:ascii="Times New Roman" w:hAnsi="Times New Roman" w:cs="Times New Roman"/>
          <w:sz w:val="28"/>
          <w:szCs w:val="28"/>
        </w:rPr>
        <w:t>втором)</w:t>
      </w:r>
    </w:p>
    <w:tbl>
      <w:tblPr>
        <w:tblStyle w:val="a5"/>
        <w:tblW w:w="0" w:type="auto"/>
        <w:tblLook w:val="04A0" w:firstRow="1" w:lastRow="0" w:firstColumn="1" w:lastColumn="0" w:noHBand="0" w:noVBand="1"/>
      </w:tblPr>
      <w:tblGrid>
        <w:gridCol w:w="3656"/>
        <w:gridCol w:w="1583"/>
        <w:gridCol w:w="1209"/>
        <w:gridCol w:w="1484"/>
        <w:gridCol w:w="1412"/>
      </w:tblGrid>
      <w:tr w:rsidR="002A754E" w:rsidRPr="009D70A0" w14:paraId="50A1A570" w14:textId="77777777" w:rsidTr="00F46A35">
        <w:trPr>
          <w:trHeight w:val="312"/>
        </w:trPr>
        <w:tc>
          <w:tcPr>
            <w:tcW w:w="0" w:type="auto"/>
            <w:vMerge w:val="restart"/>
            <w:noWrap/>
            <w:vAlign w:val="center"/>
            <w:hideMark/>
          </w:tcPr>
          <w:p w14:paraId="5E903DE0" w14:textId="77777777" w:rsidR="00FA5552" w:rsidRDefault="002A754E" w:rsidP="00504463">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Наименование</w:t>
            </w:r>
          </w:p>
          <w:p w14:paraId="1FFFEB2D" w14:textId="35187047" w:rsidR="002A754E" w:rsidRPr="009D70A0" w:rsidRDefault="002A754E" w:rsidP="00D45972">
            <w:pPr>
              <w:jc w:val="center"/>
              <w:rPr>
                <w:rFonts w:ascii="Times New Roman" w:eastAsia="Times New Roman" w:hAnsi="Times New Roman" w:cs="Times New Roman"/>
                <w:sz w:val="28"/>
                <w:szCs w:val="28"/>
                <w:lang w:eastAsia="ru-RU"/>
              </w:rPr>
            </w:pPr>
            <w:r w:rsidRPr="009D70A0">
              <w:rPr>
                <w:rFonts w:ascii="Times New Roman" w:eastAsia="Times New Roman" w:hAnsi="Times New Roman" w:cs="Times New Roman"/>
                <w:sz w:val="28"/>
                <w:szCs w:val="28"/>
                <w:lang w:eastAsia="ru-RU"/>
              </w:rPr>
              <w:t xml:space="preserve"> показателя</w:t>
            </w:r>
            <w:r w:rsidRPr="009D70A0">
              <w:rPr>
                <w:rFonts w:ascii="Times New Roman" w:eastAsia="Times New Roman" w:hAnsi="Times New Roman" w:cs="Times New Roman"/>
                <w:sz w:val="28"/>
                <w:szCs w:val="28"/>
                <w:lang w:val="en-US" w:eastAsia="ru-RU"/>
              </w:rPr>
              <w:t>/</w:t>
            </w:r>
            <w:r w:rsidR="00D45972">
              <w:rPr>
                <w:rFonts w:ascii="Times New Roman" w:eastAsia="Times New Roman" w:hAnsi="Times New Roman" w:cs="Times New Roman"/>
                <w:sz w:val="28"/>
                <w:szCs w:val="28"/>
                <w:lang w:eastAsia="ru-RU"/>
              </w:rPr>
              <w:t>рейтинга</w:t>
            </w:r>
            <w:r w:rsidR="003744F1">
              <w:rPr>
                <w:rFonts w:ascii="Times New Roman" w:eastAsia="Times New Roman" w:hAnsi="Times New Roman" w:cs="Times New Roman"/>
                <w:sz w:val="28"/>
                <w:szCs w:val="28"/>
                <w:lang w:eastAsia="ru-RU"/>
              </w:rPr>
              <w:t>*</w:t>
            </w:r>
          </w:p>
        </w:tc>
        <w:tc>
          <w:tcPr>
            <w:tcW w:w="0" w:type="auto"/>
            <w:gridSpan w:val="2"/>
            <w:noWrap/>
            <w:vAlign w:val="center"/>
          </w:tcPr>
          <w:p w14:paraId="37EDDA7D"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Гонконг</w:t>
            </w:r>
          </w:p>
        </w:tc>
        <w:tc>
          <w:tcPr>
            <w:tcW w:w="0" w:type="auto"/>
            <w:gridSpan w:val="2"/>
            <w:noWrap/>
            <w:vAlign w:val="center"/>
          </w:tcPr>
          <w:p w14:paraId="3AE3CFA4"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Россия</w:t>
            </w:r>
          </w:p>
        </w:tc>
      </w:tr>
      <w:tr w:rsidR="002A754E" w:rsidRPr="009D70A0" w14:paraId="2FF7ED0C" w14:textId="77777777" w:rsidTr="00F46A35">
        <w:trPr>
          <w:trHeight w:val="312"/>
        </w:trPr>
        <w:tc>
          <w:tcPr>
            <w:tcW w:w="0" w:type="auto"/>
            <w:vMerge/>
            <w:noWrap/>
            <w:vAlign w:val="center"/>
          </w:tcPr>
          <w:p w14:paraId="645491E0" w14:textId="77777777" w:rsidR="002A754E" w:rsidRPr="009D70A0" w:rsidRDefault="002A754E" w:rsidP="00504463">
            <w:pPr>
              <w:jc w:val="center"/>
              <w:rPr>
                <w:rFonts w:ascii="Times New Roman" w:eastAsia="Times New Roman" w:hAnsi="Times New Roman" w:cs="Times New Roman"/>
                <w:sz w:val="28"/>
                <w:szCs w:val="28"/>
                <w:lang w:eastAsia="ru-RU"/>
              </w:rPr>
            </w:pPr>
          </w:p>
        </w:tc>
        <w:tc>
          <w:tcPr>
            <w:tcW w:w="1583" w:type="dxa"/>
            <w:noWrap/>
            <w:vAlign w:val="center"/>
          </w:tcPr>
          <w:p w14:paraId="1B6D3690"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Значение показателя</w:t>
            </w:r>
          </w:p>
        </w:tc>
        <w:tc>
          <w:tcPr>
            <w:tcW w:w="1209" w:type="dxa"/>
            <w:noWrap/>
            <w:vAlign w:val="center"/>
          </w:tcPr>
          <w:p w14:paraId="47D2F346"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Вес</w:t>
            </w:r>
          </w:p>
        </w:tc>
        <w:tc>
          <w:tcPr>
            <w:tcW w:w="1484" w:type="dxa"/>
            <w:noWrap/>
            <w:vAlign w:val="center"/>
          </w:tcPr>
          <w:p w14:paraId="02CBB0C8"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Значение показателя</w:t>
            </w:r>
          </w:p>
        </w:tc>
        <w:tc>
          <w:tcPr>
            <w:tcW w:w="1412" w:type="dxa"/>
            <w:noWrap/>
            <w:vAlign w:val="center"/>
          </w:tcPr>
          <w:p w14:paraId="5B498ECB"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Вес</w:t>
            </w:r>
          </w:p>
        </w:tc>
      </w:tr>
      <w:tr w:rsidR="002A754E" w:rsidRPr="009D70A0" w14:paraId="32E47A29" w14:textId="77777777" w:rsidTr="00F46A35">
        <w:trPr>
          <w:trHeight w:val="936"/>
        </w:trPr>
        <w:tc>
          <w:tcPr>
            <w:tcW w:w="0" w:type="auto"/>
            <w:vAlign w:val="center"/>
            <w:hideMark/>
          </w:tcPr>
          <w:p w14:paraId="554DB408" w14:textId="77777777" w:rsidR="002A754E" w:rsidRPr="003744F1" w:rsidRDefault="002A754E" w:rsidP="00504463">
            <w:pPr>
              <w:rPr>
                <w:rFonts w:ascii="Times New Roman" w:eastAsia="Times New Roman" w:hAnsi="Times New Roman" w:cs="Times New Roman"/>
                <w:color w:val="000000"/>
                <w:sz w:val="28"/>
                <w:szCs w:val="28"/>
                <w:lang w:val="en-US" w:eastAsia="ru-RU"/>
              </w:rPr>
            </w:pPr>
            <w:r w:rsidRPr="003744F1">
              <w:rPr>
                <w:rFonts w:ascii="Times New Roman" w:eastAsia="Times New Roman" w:hAnsi="Times New Roman" w:cs="Times New Roman"/>
                <w:color w:val="000000"/>
                <w:sz w:val="28"/>
                <w:szCs w:val="28"/>
                <w:lang w:val="en-US" w:eastAsia="ru-RU"/>
              </w:rPr>
              <w:t>World Digital Competitiveness Ranking, WDCR</w:t>
            </w:r>
          </w:p>
        </w:tc>
        <w:tc>
          <w:tcPr>
            <w:tcW w:w="1583" w:type="dxa"/>
            <w:noWrap/>
            <w:vAlign w:val="center"/>
            <w:hideMark/>
          </w:tcPr>
          <w:p w14:paraId="21008C79"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2</w:t>
            </w:r>
          </w:p>
        </w:tc>
        <w:tc>
          <w:tcPr>
            <w:tcW w:w="1209" w:type="dxa"/>
            <w:noWrap/>
            <w:vAlign w:val="center"/>
            <w:hideMark/>
          </w:tcPr>
          <w:p w14:paraId="2D19B136"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w:t>
            </w:r>
          </w:p>
        </w:tc>
        <w:tc>
          <w:tcPr>
            <w:tcW w:w="1484" w:type="dxa"/>
            <w:noWrap/>
            <w:vAlign w:val="center"/>
            <w:hideMark/>
          </w:tcPr>
          <w:p w14:paraId="4DB02162"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42</w:t>
            </w:r>
          </w:p>
        </w:tc>
        <w:tc>
          <w:tcPr>
            <w:tcW w:w="1412" w:type="dxa"/>
            <w:noWrap/>
            <w:vAlign w:val="center"/>
            <w:hideMark/>
          </w:tcPr>
          <w:p w14:paraId="78FD925A"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w:t>
            </w:r>
          </w:p>
        </w:tc>
      </w:tr>
      <w:tr w:rsidR="002A754E" w:rsidRPr="009D70A0" w14:paraId="7A4CB9C9" w14:textId="77777777" w:rsidTr="00F46A35">
        <w:trPr>
          <w:trHeight w:val="624"/>
        </w:trPr>
        <w:tc>
          <w:tcPr>
            <w:tcW w:w="0" w:type="auto"/>
            <w:vAlign w:val="center"/>
            <w:hideMark/>
          </w:tcPr>
          <w:p w14:paraId="022F4D4A" w14:textId="77777777" w:rsidR="002A754E" w:rsidRPr="003744F1" w:rsidRDefault="002A754E" w:rsidP="00504463">
            <w:pPr>
              <w:rPr>
                <w:rFonts w:ascii="Times New Roman" w:eastAsia="Times New Roman" w:hAnsi="Times New Roman" w:cs="Times New Roman"/>
                <w:color w:val="000000"/>
                <w:sz w:val="28"/>
                <w:szCs w:val="28"/>
                <w:lang w:val="en-US" w:eastAsia="ru-RU"/>
              </w:rPr>
            </w:pPr>
            <w:r w:rsidRPr="003744F1">
              <w:rPr>
                <w:rFonts w:ascii="Times New Roman" w:eastAsia="Times New Roman" w:hAnsi="Times New Roman" w:cs="Times New Roman"/>
                <w:color w:val="000000"/>
                <w:sz w:val="28"/>
                <w:szCs w:val="28"/>
                <w:lang w:val="en-US" w:eastAsia="ru-RU"/>
              </w:rPr>
              <w:t xml:space="preserve">Global Financial </w:t>
            </w:r>
            <w:proofErr w:type="spellStart"/>
            <w:r w:rsidRPr="003744F1">
              <w:rPr>
                <w:rFonts w:ascii="Times New Roman" w:eastAsia="Times New Roman" w:hAnsi="Times New Roman" w:cs="Times New Roman"/>
                <w:color w:val="000000"/>
                <w:sz w:val="28"/>
                <w:szCs w:val="28"/>
                <w:lang w:val="en-US" w:eastAsia="ru-RU"/>
              </w:rPr>
              <w:t>Centres</w:t>
            </w:r>
            <w:proofErr w:type="spellEnd"/>
            <w:r w:rsidRPr="003744F1">
              <w:rPr>
                <w:rFonts w:ascii="Times New Roman" w:eastAsia="Times New Roman" w:hAnsi="Times New Roman" w:cs="Times New Roman"/>
                <w:color w:val="000000"/>
                <w:sz w:val="28"/>
                <w:szCs w:val="28"/>
                <w:lang w:val="en-US" w:eastAsia="ru-RU"/>
              </w:rPr>
              <w:t xml:space="preserve"> Index, GFCI</w:t>
            </w:r>
          </w:p>
        </w:tc>
        <w:tc>
          <w:tcPr>
            <w:tcW w:w="1583" w:type="dxa"/>
            <w:noWrap/>
            <w:vAlign w:val="center"/>
            <w:hideMark/>
          </w:tcPr>
          <w:p w14:paraId="6BB4D3EA"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4</w:t>
            </w:r>
          </w:p>
        </w:tc>
        <w:tc>
          <w:tcPr>
            <w:tcW w:w="1209" w:type="dxa"/>
            <w:noWrap/>
            <w:vAlign w:val="center"/>
            <w:hideMark/>
          </w:tcPr>
          <w:p w14:paraId="1332B585"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w:t>
            </w:r>
          </w:p>
        </w:tc>
        <w:tc>
          <w:tcPr>
            <w:tcW w:w="1484" w:type="dxa"/>
            <w:noWrap/>
            <w:vAlign w:val="center"/>
            <w:hideMark/>
          </w:tcPr>
          <w:p w14:paraId="1B6A5CF3"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114</w:t>
            </w:r>
          </w:p>
        </w:tc>
        <w:tc>
          <w:tcPr>
            <w:tcW w:w="1412" w:type="dxa"/>
            <w:noWrap/>
            <w:vAlign w:val="center"/>
            <w:hideMark/>
          </w:tcPr>
          <w:p w14:paraId="5A7CA181"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w:t>
            </w:r>
          </w:p>
        </w:tc>
      </w:tr>
      <w:tr w:rsidR="002A754E" w:rsidRPr="009D70A0" w14:paraId="01213445" w14:textId="77777777" w:rsidTr="00F46A35">
        <w:trPr>
          <w:trHeight w:val="312"/>
        </w:trPr>
        <w:tc>
          <w:tcPr>
            <w:tcW w:w="0" w:type="auto"/>
            <w:vAlign w:val="center"/>
            <w:hideMark/>
          </w:tcPr>
          <w:p w14:paraId="6C8051BF" w14:textId="2A1B48B0" w:rsidR="002A754E" w:rsidRPr="003744F1" w:rsidRDefault="002A754E" w:rsidP="00504463">
            <w:pPr>
              <w:rPr>
                <w:rFonts w:ascii="Times New Roman" w:eastAsia="Times New Roman" w:hAnsi="Times New Roman" w:cs="Times New Roman"/>
                <w:color w:val="000000"/>
                <w:sz w:val="28"/>
                <w:szCs w:val="28"/>
                <w:lang w:eastAsia="ru-RU"/>
              </w:rPr>
            </w:pPr>
            <w:proofErr w:type="spellStart"/>
            <w:r w:rsidRPr="003744F1">
              <w:rPr>
                <w:rFonts w:ascii="Times New Roman" w:eastAsia="Times New Roman" w:hAnsi="Times New Roman" w:cs="Times New Roman"/>
                <w:color w:val="000000"/>
                <w:sz w:val="28"/>
                <w:szCs w:val="28"/>
                <w:lang w:eastAsia="ru-RU"/>
              </w:rPr>
              <w:t>Global</w:t>
            </w:r>
            <w:proofErr w:type="spellEnd"/>
            <w:r w:rsidRPr="003744F1">
              <w:rPr>
                <w:rFonts w:ascii="Times New Roman" w:eastAsia="Times New Roman" w:hAnsi="Times New Roman" w:cs="Times New Roman"/>
                <w:color w:val="000000"/>
                <w:sz w:val="28"/>
                <w:szCs w:val="28"/>
                <w:lang w:eastAsia="ru-RU"/>
              </w:rPr>
              <w:t xml:space="preserve"> </w:t>
            </w:r>
            <w:r w:rsidR="00502F38" w:rsidRPr="003744F1">
              <w:rPr>
                <w:rFonts w:ascii="Times New Roman" w:eastAsia="Times New Roman" w:hAnsi="Times New Roman" w:cs="Times New Roman"/>
                <w:color w:val="000000"/>
                <w:sz w:val="28"/>
                <w:szCs w:val="28"/>
                <w:lang w:eastAsia="ru-RU"/>
              </w:rPr>
              <w:t>FinTech</w:t>
            </w:r>
            <w:r w:rsidRPr="003744F1">
              <w:rPr>
                <w:rFonts w:ascii="Times New Roman" w:eastAsia="Times New Roman" w:hAnsi="Times New Roman" w:cs="Times New Roman"/>
                <w:color w:val="000000"/>
                <w:sz w:val="28"/>
                <w:szCs w:val="28"/>
                <w:lang w:eastAsia="ru-RU"/>
              </w:rPr>
              <w:t xml:space="preserve"> </w:t>
            </w:r>
            <w:proofErr w:type="spellStart"/>
            <w:r w:rsidRPr="003744F1">
              <w:rPr>
                <w:rFonts w:ascii="Times New Roman" w:eastAsia="Times New Roman" w:hAnsi="Times New Roman" w:cs="Times New Roman"/>
                <w:color w:val="000000"/>
                <w:sz w:val="28"/>
                <w:szCs w:val="28"/>
                <w:lang w:eastAsia="ru-RU"/>
              </w:rPr>
              <w:t>Index</w:t>
            </w:r>
            <w:proofErr w:type="spellEnd"/>
            <w:r w:rsidRPr="003744F1">
              <w:rPr>
                <w:rFonts w:ascii="Times New Roman" w:eastAsia="Times New Roman" w:hAnsi="Times New Roman" w:cs="Times New Roman"/>
                <w:color w:val="000000"/>
                <w:sz w:val="28"/>
                <w:szCs w:val="28"/>
                <w:lang w:eastAsia="ru-RU"/>
              </w:rPr>
              <w:t>, GFI</w:t>
            </w:r>
          </w:p>
        </w:tc>
        <w:tc>
          <w:tcPr>
            <w:tcW w:w="1583" w:type="dxa"/>
            <w:noWrap/>
            <w:vAlign w:val="center"/>
            <w:hideMark/>
          </w:tcPr>
          <w:p w14:paraId="11CD04CD"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9</w:t>
            </w:r>
          </w:p>
        </w:tc>
        <w:tc>
          <w:tcPr>
            <w:tcW w:w="1209" w:type="dxa"/>
            <w:noWrap/>
            <w:vAlign w:val="center"/>
            <w:hideMark/>
          </w:tcPr>
          <w:p w14:paraId="013DDC0E"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0,5</w:t>
            </w:r>
          </w:p>
        </w:tc>
        <w:tc>
          <w:tcPr>
            <w:tcW w:w="1484" w:type="dxa"/>
            <w:noWrap/>
            <w:vAlign w:val="center"/>
            <w:hideMark/>
          </w:tcPr>
          <w:p w14:paraId="3D2FC5AD"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18</w:t>
            </w:r>
          </w:p>
        </w:tc>
        <w:tc>
          <w:tcPr>
            <w:tcW w:w="1412" w:type="dxa"/>
            <w:noWrap/>
            <w:vAlign w:val="center"/>
            <w:hideMark/>
          </w:tcPr>
          <w:p w14:paraId="6CBF475A"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0,15</w:t>
            </w:r>
          </w:p>
        </w:tc>
      </w:tr>
      <w:tr w:rsidR="002A754E" w:rsidRPr="009D70A0" w14:paraId="420DC75F" w14:textId="77777777" w:rsidTr="00F46A35">
        <w:trPr>
          <w:trHeight w:val="624"/>
        </w:trPr>
        <w:tc>
          <w:tcPr>
            <w:tcW w:w="0" w:type="auto"/>
            <w:vAlign w:val="center"/>
            <w:hideMark/>
          </w:tcPr>
          <w:p w14:paraId="71DEF62F" w14:textId="77777777" w:rsidR="002A754E" w:rsidRPr="003744F1" w:rsidRDefault="002A754E" w:rsidP="00504463">
            <w:pPr>
              <w:rPr>
                <w:rFonts w:ascii="Times New Roman" w:eastAsia="Times New Roman" w:hAnsi="Times New Roman" w:cs="Times New Roman"/>
                <w:color w:val="000000"/>
                <w:sz w:val="28"/>
                <w:szCs w:val="28"/>
                <w:lang w:eastAsia="ru-RU"/>
              </w:rPr>
            </w:pPr>
            <w:r w:rsidRPr="003744F1">
              <w:rPr>
                <w:rFonts w:ascii="Times New Roman" w:eastAsia="Times New Roman" w:hAnsi="Times New Roman" w:cs="Times New Roman"/>
                <w:color w:val="000000"/>
                <w:sz w:val="28"/>
                <w:szCs w:val="28"/>
                <w:lang w:eastAsia="ru-RU"/>
              </w:rPr>
              <w:t xml:space="preserve">QS </w:t>
            </w:r>
            <w:proofErr w:type="spellStart"/>
            <w:r w:rsidRPr="003744F1">
              <w:rPr>
                <w:rFonts w:ascii="Times New Roman" w:eastAsia="Times New Roman" w:hAnsi="Times New Roman" w:cs="Times New Roman"/>
                <w:color w:val="000000"/>
                <w:sz w:val="28"/>
                <w:szCs w:val="28"/>
                <w:lang w:eastAsia="ru-RU"/>
              </w:rPr>
              <w:t>World</w:t>
            </w:r>
            <w:proofErr w:type="spellEnd"/>
            <w:r w:rsidRPr="003744F1">
              <w:rPr>
                <w:rFonts w:ascii="Times New Roman" w:eastAsia="Times New Roman" w:hAnsi="Times New Roman" w:cs="Times New Roman"/>
                <w:color w:val="000000"/>
                <w:sz w:val="28"/>
                <w:szCs w:val="28"/>
                <w:lang w:eastAsia="ru-RU"/>
              </w:rPr>
              <w:t xml:space="preserve"> </w:t>
            </w:r>
            <w:proofErr w:type="spellStart"/>
            <w:r w:rsidRPr="003744F1">
              <w:rPr>
                <w:rFonts w:ascii="Times New Roman" w:eastAsia="Times New Roman" w:hAnsi="Times New Roman" w:cs="Times New Roman"/>
                <w:color w:val="000000"/>
                <w:sz w:val="28"/>
                <w:szCs w:val="28"/>
                <w:lang w:eastAsia="ru-RU"/>
              </w:rPr>
              <w:t>University</w:t>
            </w:r>
            <w:proofErr w:type="spellEnd"/>
            <w:r w:rsidRPr="003744F1">
              <w:rPr>
                <w:rFonts w:ascii="Times New Roman" w:eastAsia="Times New Roman" w:hAnsi="Times New Roman" w:cs="Times New Roman"/>
                <w:color w:val="000000"/>
                <w:sz w:val="28"/>
                <w:szCs w:val="28"/>
                <w:lang w:eastAsia="ru-RU"/>
              </w:rPr>
              <w:t xml:space="preserve"> </w:t>
            </w:r>
            <w:proofErr w:type="spellStart"/>
            <w:r w:rsidRPr="003744F1">
              <w:rPr>
                <w:rFonts w:ascii="Times New Roman" w:eastAsia="Times New Roman" w:hAnsi="Times New Roman" w:cs="Times New Roman"/>
                <w:color w:val="000000"/>
                <w:sz w:val="28"/>
                <w:szCs w:val="28"/>
                <w:lang w:eastAsia="ru-RU"/>
              </w:rPr>
              <w:t>Rankings</w:t>
            </w:r>
            <w:proofErr w:type="spellEnd"/>
          </w:p>
        </w:tc>
        <w:tc>
          <w:tcPr>
            <w:tcW w:w="1583" w:type="dxa"/>
            <w:noWrap/>
            <w:vAlign w:val="center"/>
            <w:hideMark/>
          </w:tcPr>
          <w:p w14:paraId="11974EFB"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43</w:t>
            </w:r>
          </w:p>
        </w:tc>
        <w:tc>
          <w:tcPr>
            <w:tcW w:w="1209" w:type="dxa"/>
            <w:noWrap/>
            <w:vAlign w:val="center"/>
            <w:hideMark/>
          </w:tcPr>
          <w:p w14:paraId="74BDB365"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0,5</w:t>
            </w:r>
          </w:p>
        </w:tc>
        <w:tc>
          <w:tcPr>
            <w:tcW w:w="1484" w:type="dxa"/>
            <w:noWrap/>
            <w:vAlign w:val="center"/>
            <w:hideMark/>
          </w:tcPr>
          <w:p w14:paraId="2C981D15"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57</w:t>
            </w:r>
          </w:p>
        </w:tc>
        <w:tc>
          <w:tcPr>
            <w:tcW w:w="1412" w:type="dxa"/>
            <w:noWrap/>
            <w:vAlign w:val="center"/>
            <w:hideMark/>
          </w:tcPr>
          <w:p w14:paraId="62A07DFA"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0,25</w:t>
            </w:r>
          </w:p>
        </w:tc>
      </w:tr>
      <w:tr w:rsidR="002A754E" w:rsidRPr="009D70A0" w14:paraId="50EC3FE8" w14:textId="77777777" w:rsidTr="00F46A35">
        <w:trPr>
          <w:trHeight w:val="624"/>
        </w:trPr>
        <w:tc>
          <w:tcPr>
            <w:tcW w:w="0" w:type="auto"/>
            <w:vAlign w:val="center"/>
            <w:hideMark/>
          </w:tcPr>
          <w:p w14:paraId="25A66267" w14:textId="77777777" w:rsidR="002A754E" w:rsidRPr="003744F1" w:rsidRDefault="002A754E" w:rsidP="00504463">
            <w:pPr>
              <w:rPr>
                <w:rFonts w:ascii="Times New Roman" w:eastAsia="Times New Roman" w:hAnsi="Times New Roman" w:cs="Times New Roman"/>
                <w:color w:val="000000"/>
                <w:sz w:val="28"/>
                <w:szCs w:val="28"/>
                <w:lang w:eastAsia="ru-RU"/>
              </w:rPr>
            </w:pPr>
            <w:proofErr w:type="spellStart"/>
            <w:r w:rsidRPr="003744F1">
              <w:rPr>
                <w:rFonts w:ascii="Times New Roman" w:eastAsia="Times New Roman" w:hAnsi="Times New Roman" w:cs="Times New Roman"/>
                <w:color w:val="000000"/>
                <w:sz w:val="28"/>
                <w:szCs w:val="28"/>
                <w:lang w:eastAsia="ru-RU"/>
              </w:rPr>
              <w:t>Ookla</w:t>
            </w:r>
            <w:proofErr w:type="spellEnd"/>
            <w:r w:rsidRPr="003744F1">
              <w:rPr>
                <w:rFonts w:ascii="Times New Roman" w:eastAsia="Times New Roman" w:hAnsi="Times New Roman" w:cs="Times New Roman"/>
                <w:color w:val="000000"/>
                <w:sz w:val="28"/>
                <w:szCs w:val="28"/>
                <w:lang w:eastAsia="ru-RU"/>
              </w:rPr>
              <w:t xml:space="preserve"> </w:t>
            </w:r>
            <w:proofErr w:type="spellStart"/>
            <w:r w:rsidRPr="003744F1">
              <w:rPr>
                <w:rFonts w:ascii="Times New Roman" w:eastAsia="Times New Roman" w:hAnsi="Times New Roman" w:cs="Times New Roman"/>
                <w:color w:val="000000"/>
                <w:sz w:val="28"/>
                <w:szCs w:val="28"/>
                <w:lang w:eastAsia="ru-RU"/>
              </w:rPr>
              <w:t>Speedtest</w:t>
            </w:r>
            <w:proofErr w:type="spellEnd"/>
            <w:r w:rsidRPr="003744F1">
              <w:rPr>
                <w:rFonts w:ascii="Times New Roman" w:eastAsia="Times New Roman" w:hAnsi="Times New Roman" w:cs="Times New Roman"/>
                <w:color w:val="000000"/>
                <w:sz w:val="28"/>
                <w:szCs w:val="28"/>
                <w:lang w:eastAsia="ru-RU"/>
              </w:rPr>
              <w:t xml:space="preserve"> </w:t>
            </w:r>
            <w:proofErr w:type="spellStart"/>
            <w:r w:rsidRPr="003744F1">
              <w:rPr>
                <w:rFonts w:ascii="Times New Roman" w:eastAsia="Times New Roman" w:hAnsi="Times New Roman" w:cs="Times New Roman"/>
                <w:color w:val="000000"/>
                <w:sz w:val="28"/>
                <w:szCs w:val="28"/>
                <w:lang w:eastAsia="ru-RU"/>
              </w:rPr>
              <w:t>Global</w:t>
            </w:r>
            <w:proofErr w:type="spellEnd"/>
            <w:r w:rsidRPr="003744F1">
              <w:rPr>
                <w:rFonts w:ascii="Times New Roman" w:eastAsia="Times New Roman" w:hAnsi="Times New Roman" w:cs="Times New Roman"/>
                <w:color w:val="000000"/>
                <w:sz w:val="28"/>
                <w:szCs w:val="28"/>
                <w:lang w:eastAsia="ru-RU"/>
              </w:rPr>
              <w:t xml:space="preserve"> </w:t>
            </w:r>
            <w:proofErr w:type="spellStart"/>
            <w:r w:rsidRPr="003744F1">
              <w:rPr>
                <w:rFonts w:ascii="Times New Roman" w:eastAsia="Times New Roman" w:hAnsi="Times New Roman" w:cs="Times New Roman"/>
                <w:color w:val="000000"/>
                <w:sz w:val="28"/>
                <w:szCs w:val="28"/>
                <w:lang w:eastAsia="ru-RU"/>
              </w:rPr>
              <w:t>Index</w:t>
            </w:r>
            <w:proofErr w:type="spellEnd"/>
          </w:p>
        </w:tc>
        <w:tc>
          <w:tcPr>
            <w:tcW w:w="1583" w:type="dxa"/>
            <w:noWrap/>
            <w:vAlign w:val="center"/>
            <w:hideMark/>
          </w:tcPr>
          <w:p w14:paraId="7B19C98E"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2</w:t>
            </w:r>
          </w:p>
        </w:tc>
        <w:tc>
          <w:tcPr>
            <w:tcW w:w="1209" w:type="dxa"/>
            <w:noWrap/>
            <w:vAlign w:val="center"/>
            <w:hideMark/>
          </w:tcPr>
          <w:p w14:paraId="27563902"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w:t>
            </w:r>
          </w:p>
        </w:tc>
        <w:tc>
          <w:tcPr>
            <w:tcW w:w="1484" w:type="dxa"/>
            <w:noWrap/>
            <w:vAlign w:val="center"/>
            <w:hideMark/>
          </w:tcPr>
          <w:p w14:paraId="31D5D546"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58</w:t>
            </w:r>
          </w:p>
        </w:tc>
        <w:tc>
          <w:tcPr>
            <w:tcW w:w="1412" w:type="dxa"/>
            <w:noWrap/>
            <w:vAlign w:val="center"/>
            <w:hideMark/>
          </w:tcPr>
          <w:p w14:paraId="7363A635"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w:t>
            </w:r>
          </w:p>
        </w:tc>
      </w:tr>
      <w:tr w:rsidR="002A754E" w:rsidRPr="009D70A0" w14:paraId="66D7DAB7" w14:textId="77777777" w:rsidTr="00F46A35">
        <w:trPr>
          <w:trHeight w:val="840"/>
        </w:trPr>
        <w:tc>
          <w:tcPr>
            <w:tcW w:w="0" w:type="auto"/>
            <w:vAlign w:val="center"/>
            <w:hideMark/>
          </w:tcPr>
          <w:p w14:paraId="125C7C7A" w14:textId="35432EAD" w:rsidR="002A754E" w:rsidRPr="003744F1" w:rsidRDefault="002A754E" w:rsidP="00504463">
            <w:pPr>
              <w:rPr>
                <w:rFonts w:ascii="Times New Roman" w:eastAsia="Times New Roman" w:hAnsi="Times New Roman" w:cs="Times New Roman"/>
                <w:color w:val="000000"/>
                <w:sz w:val="28"/>
                <w:szCs w:val="28"/>
                <w:lang w:eastAsia="ru-RU"/>
              </w:rPr>
            </w:pPr>
            <w:r w:rsidRPr="003744F1">
              <w:rPr>
                <w:rFonts w:ascii="Times New Roman" w:eastAsia="Times New Roman" w:hAnsi="Times New Roman" w:cs="Times New Roman"/>
                <w:color w:val="000000"/>
                <w:sz w:val="28"/>
                <w:szCs w:val="28"/>
                <w:lang w:eastAsia="ru-RU"/>
              </w:rPr>
              <w:t xml:space="preserve">Уровень осведомленности о </w:t>
            </w:r>
            <w:r w:rsidR="00502F38" w:rsidRPr="003744F1">
              <w:rPr>
                <w:rFonts w:ascii="Times New Roman" w:eastAsia="Times New Roman" w:hAnsi="Times New Roman" w:cs="Times New Roman"/>
                <w:color w:val="000000"/>
                <w:sz w:val="28"/>
                <w:szCs w:val="28"/>
                <w:lang w:eastAsia="ru-RU"/>
              </w:rPr>
              <w:t>FinTech</w:t>
            </w:r>
          </w:p>
        </w:tc>
        <w:tc>
          <w:tcPr>
            <w:tcW w:w="1583" w:type="dxa"/>
            <w:vAlign w:val="center"/>
            <w:hideMark/>
          </w:tcPr>
          <w:p w14:paraId="01201BF5"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90%</w:t>
            </w:r>
          </w:p>
        </w:tc>
        <w:tc>
          <w:tcPr>
            <w:tcW w:w="1209" w:type="dxa"/>
            <w:noWrap/>
            <w:vAlign w:val="center"/>
            <w:hideMark/>
          </w:tcPr>
          <w:p w14:paraId="47DD2BFE"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w:t>
            </w:r>
          </w:p>
        </w:tc>
        <w:tc>
          <w:tcPr>
            <w:tcW w:w="1484" w:type="dxa"/>
            <w:noWrap/>
            <w:vAlign w:val="center"/>
            <w:hideMark/>
          </w:tcPr>
          <w:p w14:paraId="0AED8CA4"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99,5</w:t>
            </w:r>
          </w:p>
        </w:tc>
        <w:tc>
          <w:tcPr>
            <w:tcW w:w="1412" w:type="dxa"/>
            <w:noWrap/>
            <w:vAlign w:val="center"/>
            <w:hideMark/>
          </w:tcPr>
          <w:p w14:paraId="56391497"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w:t>
            </w:r>
          </w:p>
        </w:tc>
      </w:tr>
      <w:tr w:rsidR="002A754E" w:rsidRPr="009D70A0" w14:paraId="7B10FDE7" w14:textId="77777777" w:rsidTr="00F46A35">
        <w:trPr>
          <w:trHeight w:val="840"/>
        </w:trPr>
        <w:tc>
          <w:tcPr>
            <w:tcW w:w="0" w:type="auto"/>
            <w:vAlign w:val="center"/>
          </w:tcPr>
          <w:p w14:paraId="01EE93F9" w14:textId="53957454" w:rsidR="002A754E" w:rsidRPr="003744F1" w:rsidRDefault="00C45026" w:rsidP="00504463">
            <w:pPr>
              <w:rPr>
                <w:rFonts w:ascii="Times New Roman" w:eastAsia="Times New Roman" w:hAnsi="Times New Roman" w:cs="Times New Roman"/>
                <w:color w:val="000000"/>
                <w:sz w:val="28"/>
                <w:szCs w:val="28"/>
                <w:lang w:eastAsia="ru-RU"/>
              </w:rPr>
            </w:pPr>
            <w:r w:rsidRPr="003744F1">
              <w:rPr>
                <w:rFonts w:ascii="Times New Roman" w:eastAsia="Times New Roman" w:hAnsi="Times New Roman" w:cs="Times New Roman"/>
                <w:color w:val="000000"/>
                <w:sz w:val="28"/>
                <w:szCs w:val="28"/>
                <w:lang w:eastAsia="ru-RU"/>
              </w:rPr>
              <w:t>Доля работников, занятых в индустрии ИКТ</w:t>
            </w:r>
          </w:p>
        </w:tc>
        <w:tc>
          <w:tcPr>
            <w:tcW w:w="1583" w:type="dxa"/>
            <w:vAlign w:val="center"/>
          </w:tcPr>
          <w:p w14:paraId="38AF63BE"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3%</w:t>
            </w:r>
          </w:p>
        </w:tc>
        <w:tc>
          <w:tcPr>
            <w:tcW w:w="1209" w:type="dxa"/>
            <w:noWrap/>
            <w:vAlign w:val="center"/>
          </w:tcPr>
          <w:p w14:paraId="3B9230EA"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0,25</w:t>
            </w:r>
          </w:p>
        </w:tc>
        <w:tc>
          <w:tcPr>
            <w:tcW w:w="1484" w:type="dxa"/>
            <w:noWrap/>
            <w:vAlign w:val="center"/>
          </w:tcPr>
          <w:p w14:paraId="726B5706"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1,6%</w:t>
            </w:r>
          </w:p>
        </w:tc>
        <w:tc>
          <w:tcPr>
            <w:tcW w:w="1412" w:type="dxa"/>
            <w:noWrap/>
            <w:vAlign w:val="center"/>
          </w:tcPr>
          <w:p w14:paraId="1AF66F1A" w14:textId="77777777" w:rsidR="002A754E" w:rsidRPr="009D70A0" w:rsidRDefault="002A754E" w:rsidP="00504463">
            <w:pPr>
              <w:jc w:val="center"/>
              <w:rPr>
                <w:rFonts w:ascii="Times New Roman" w:eastAsia="Times New Roman" w:hAnsi="Times New Roman" w:cs="Times New Roman"/>
                <w:color w:val="000000"/>
                <w:sz w:val="28"/>
                <w:szCs w:val="28"/>
                <w:lang w:eastAsia="ru-RU"/>
              </w:rPr>
            </w:pPr>
            <w:r w:rsidRPr="009D70A0">
              <w:rPr>
                <w:rFonts w:ascii="Times New Roman" w:eastAsia="Times New Roman" w:hAnsi="Times New Roman" w:cs="Times New Roman"/>
                <w:color w:val="000000"/>
                <w:sz w:val="28"/>
                <w:szCs w:val="28"/>
                <w:lang w:eastAsia="ru-RU"/>
              </w:rPr>
              <w:t>0</w:t>
            </w:r>
          </w:p>
        </w:tc>
      </w:tr>
      <w:tr w:rsidR="002A754E" w:rsidRPr="009D70A0" w14:paraId="5F0879E1" w14:textId="77777777" w:rsidTr="00F46A35">
        <w:trPr>
          <w:trHeight w:val="840"/>
        </w:trPr>
        <w:tc>
          <w:tcPr>
            <w:tcW w:w="0" w:type="auto"/>
            <w:vAlign w:val="center"/>
          </w:tcPr>
          <w:p w14:paraId="55E96F5E" w14:textId="5D111AA6" w:rsidR="002A754E" w:rsidRPr="00E527CD" w:rsidRDefault="00E527CD" w:rsidP="009362C4">
            <w:pPr>
              <w:jc w:val="right"/>
              <w:rPr>
                <w:rFonts w:ascii="Times New Roman" w:hAnsi="Times New Roman" w:cs="Times New Roman"/>
                <w:color w:val="000000"/>
                <w:sz w:val="28"/>
                <w:szCs w:val="28"/>
              </w:rPr>
            </w:pPr>
            <w:r>
              <w:rPr>
                <w:rFonts w:ascii="Times New Roman" w:hAnsi="Times New Roman" w:cs="Times New Roman"/>
                <w:sz w:val="28"/>
                <w:szCs w:val="28"/>
              </w:rPr>
              <w:t>УР</w:t>
            </w:r>
            <w:r w:rsidR="00AF4226">
              <w:rPr>
                <w:rFonts w:ascii="Times New Roman" w:hAnsi="Times New Roman" w:cs="Times New Roman"/>
                <w:sz w:val="28"/>
                <w:szCs w:val="28"/>
              </w:rPr>
              <w:t xml:space="preserve"> (в баллах)</w:t>
            </w:r>
          </w:p>
        </w:tc>
        <w:tc>
          <w:tcPr>
            <w:tcW w:w="1583" w:type="dxa"/>
            <w:vAlign w:val="center"/>
          </w:tcPr>
          <w:p w14:paraId="77624B14" w14:textId="77777777" w:rsidR="002A754E" w:rsidRPr="009D70A0" w:rsidRDefault="002A754E" w:rsidP="00504463">
            <w:pPr>
              <w:jc w:val="center"/>
              <w:rPr>
                <w:rFonts w:ascii="Times New Roman" w:hAnsi="Times New Roman" w:cs="Times New Roman"/>
                <w:color w:val="000000"/>
                <w:sz w:val="28"/>
                <w:szCs w:val="28"/>
              </w:rPr>
            </w:pPr>
          </w:p>
        </w:tc>
        <w:tc>
          <w:tcPr>
            <w:tcW w:w="1209" w:type="dxa"/>
            <w:noWrap/>
            <w:vAlign w:val="center"/>
          </w:tcPr>
          <w:p w14:paraId="10E7279E" w14:textId="77777777" w:rsidR="002A754E" w:rsidRPr="009D70A0" w:rsidRDefault="002A754E" w:rsidP="00504463">
            <w:pPr>
              <w:jc w:val="center"/>
              <w:rPr>
                <w:rFonts w:ascii="Times New Roman" w:hAnsi="Times New Roman" w:cs="Times New Roman"/>
                <w:color w:val="000000"/>
                <w:sz w:val="28"/>
                <w:szCs w:val="28"/>
              </w:rPr>
            </w:pPr>
            <w:r w:rsidRPr="009D70A0">
              <w:rPr>
                <w:rFonts w:ascii="Times New Roman" w:hAnsi="Times New Roman" w:cs="Times New Roman"/>
                <w:color w:val="000000"/>
                <w:sz w:val="28"/>
                <w:szCs w:val="28"/>
              </w:rPr>
              <w:t>5,25</w:t>
            </w:r>
          </w:p>
        </w:tc>
        <w:tc>
          <w:tcPr>
            <w:tcW w:w="1484" w:type="dxa"/>
            <w:noWrap/>
            <w:vAlign w:val="center"/>
          </w:tcPr>
          <w:p w14:paraId="0EE79ADD" w14:textId="77777777" w:rsidR="002A754E" w:rsidRPr="009D70A0" w:rsidRDefault="002A754E" w:rsidP="00504463">
            <w:pPr>
              <w:jc w:val="center"/>
              <w:rPr>
                <w:rFonts w:ascii="Times New Roman" w:hAnsi="Times New Roman" w:cs="Times New Roman"/>
                <w:color w:val="000000"/>
                <w:sz w:val="28"/>
                <w:szCs w:val="28"/>
              </w:rPr>
            </w:pPr>
          </w:p>
        </w:tc>
        <w:tc>
          <w:tcPr>
            <w:tcW w:w="1412" w:type="dxa"/>
            <w:noWrap/>
            <w:vAlign w:val="center"/>
          </w:tcPr>
          <w:p w14:paraId="662CC82E" w14:textId="77777777" w:rsidR="002A754E" w:rsidRPr="009D70A0" w:rsidRDefault="002A754E" w:rsidP="00504463">
            <w:pPr>
              <w:jc w:val="center"/>
              <w:rPr>
                <w:rFonts w:ascii="Times New Roman" w:hAnsi="Times New Roman" w:cs="Times New Roman"/>
                <w:color w:val="000000"/>
                <w:sz w:val="28"/>
                <w:szCs w:val="28"/>
              </w:rPr>
            </w:pPr>
            <w:r w:rsidRPr="009D70A0">
              <w:rPr>
                <w:rFonts w:ascii="Times New Roman" w:hAnsi="Times New Roman" w:cs="Times New Roman"/>
                <w:color w:val="000000"/>
                <w:sz w:val="28"/>
                <w:szCs w:val="28"/>
              </w:rPr>
              <w:t>1,4</w:t>
            </w:r>
          </w:p>
        </w:tc>
      </w:tr>
    </w:tbl>
    <w:p w14:paraId="6BDDD75B" w14:textId="368D228E" w:rsidR="002B498D" w:rsidRPr="003744F1" w:rsidRDefault="003744F1" w:rsidP="003744F1">
      <w:pPr>
        <w:suppressAutoHyphens/>
        <w:spacing w:after="0" w:line="240" w:lineRule="auto"/>
        <w:rPr>
          <w:rFonts w:ascii="Times New Roman" w:eastAsia="Times New Roman" w:hAnsi="Times New Roman" w:cs="Times New Roman"/>
          <w:i/>
          <w:color w:val="000000"/>
          <w:sz w:val="24"/>
          <w:szCs w:val="28"/>
          <w:lang w:eastAsia="ru-RU"/>
        </w:rPr>
      </w:pPr>
      <w:r>
        <w:rPr>
          <w:rFonts w:ascii="Times New Roman" w:hAnsi="Times New Roman" w:cs="Times New Roman"/>
          <w:i/>
          <w:sz w:val="24"/>
          <w:szCs w:val="28"/>
        </w:rPr>
        <w:t>*</w:t>
      </w:r>
      <w:r w:rsidRPr="003744F1">
        <w:rPr>
          <w:rFonts w:ascii="Times New Roman" w:hAnsi="Times New Roman" w:cs="Times New Roman"/>
          <w:i/>
          <w:sz w:val="24"/>
          <w:szCs w:val="28"/>
        </w:rPr>
        <w:t>Примечание:</w:t>
      </w:r>
      <w:r w:rsidR="002B498D" w:rsidRPr="003744F1">
        <w:rPr>
          <w:rFonts w:ascii="Times New Roman" w:hAnsi="Times New Roman" w:cs="Times New Roman"/>
          <w:i/>
          <w:sz w:val="24"/>
          <w:szCs w:val="28"/>
        </w:rPr>
        <w:t xml:space="preserve"> Позиции в рейтингах и значения показателей взяты за разные годы: в </w:t>
      </w:r>
      <w:r w:rsidR="002B498D" w:rsidRPr="003744F1">
        <w:rPr>
          <w:rFonts w:ascii="Times New Roman" w:eastAsia="Times New Roman" w:hAnsi="Times New Roman" w:cs="Times New Roman"/>
          <w:i/>
          <w:sz w:val="24"/>
          <w:szCs w:val="28"/>
          <w:lang w:eastAsia="ru-RU"/>
        </w:rPr>
        <w:t xml:space="preserve">рейтинге </w:t>
      </w:r>
      <w:r w:rsidR="002B498D" w:rsidRPr="003744F1">
        <w:rPr>
          <w:rFonts w:ascii="Times New Roman" w:eastAsia="Times New Roman" w:hAnsi="Times New Roman" w:cs="Times New Roman"/>
          <w:i/>
          <w:iCs/>
          <w:sz w:val="24"/>
          <w:szCs w:val="28"/>
          <w:lang w:eastAsia="ru-RU"/>
        </w:rPr>
        <w:t>WDCR</w:t>
      </w:r>
      <w:r w:rsidR="002B498D" w:rsidRPr="003744F1">
        <w:rPr>
          <w:rFonts w:ascii="Times New Roman" w:eastAsia="Times New Roman" w:hAnsi="Times New Roman" w:cs="Times New Roman"/>
          <w:i/>
          <w:sz w:val="24"/>
          <w:szCs w:val="28"/>
          <w:lang w:eastAsia="ru-RU"/>
        </w:rPr>
        <w:t xml:space="preserve"> взят 2021 г.; в рейтинге </w:t>
      </w:r>
      <w:r w:rsidR="002B498D" w:rsidRPr="003744F1">
        <w:rPr>
          <w:rFonts w:ascii="Times New Roman" w:hAnsi="Times New Roman" w:cs="Times New Roman"/>
          <w:i/>
          <w:iCs/>
          <w:sz w:val="24"/>
          <w:szCs w:val="28"/>
        </w:rPr>
        <w:t xml:space="preserve">GFCI взят 2023 г.; </w:t>
      </w:r>
      <w:r w:rsidR="002B498D" w:rsidRPr="003744F1">
        <w:rPr>
          <w:rFonts w:ascii="Times New Roman" w:eastAsia="Times New Roman" w:hAnsi="Times New Roman" w:cs="Times New Roman"/>
          <w:i/>
          <w:sz w:val="24"/>
          <w:szCs w:val="28"/>
          <w:lang w:eastAsia="ru-RU"/>
        </w:rPr>
        <w:t>в рейтинге</w:t>
      </w:r>
      <w:r w:rsidR="002B498D" w:rsidRPr="003744F1">
        <w:rPr>
          <w:rFonts w:ascii="Times New Roman" w:hAnsi="Times New Roman" w:cs="Times New Roman"/>
          <w:i/>
          <w:iCs/>
          <w:noProof/>
          <w:sz w:val="24"/>
          <w:szCs w:val="28"/>
        </w:rPr>
        <w:t xml:space="preserve"> </w:t>
      </w:r>
      <w:r w:rsidR="002B498D" w:rsidRPr="003744F1">
        <w:rPr>
          <w:rFonts w:ascii="Times New Roman" w:hAnsi="Times New Roman" w:cs="Times New Roman"/>
          <w:i/>
          <w:iCs/>
          <w:noProof/>
          <w:sz w:val="24"/>
          <w:szCs w:val="28"/>
          <w:lang w:val="en-US"/>
        </w:rPr>
        <w:t>GFI</w:t>
      </w:r>
      <w:r w:rsidR="002B498D" w:rsidRPr="003744F1">
        <w:rPr>
          <w:rFonts w:ascii="Times New Roman" w:eastAsia="Times New Roman" w:hAnsi="Times New Roman" w:cs="Times New Roman"/>
          <w:i/>
          <w:sz w:val="24"/>
          <w:szCs w:val="28"/>
          <w:lang w:eastAsia="ru-RU"/>
        </w:rPr>
        <w:t xml:space="preserve"> взят 2021 г.; </w:t>
      </w:r>
      <w:r w:rsidR="00141BB5" w:rsidRPr="003744F1">
        <w:rPr>
          <w:rFonts w:ascii="Times New Roman" w:eastAsia="Times New Roman" w:hAnsi="Times New Roman" w:cs="Times New Roman"/>
          <w:i/>
          <w:color w:val="000000"/>
          <w:sz w:val="24"/>
          <w:szCs w:val="28"/>
          <w:lang w:eastAsia="ru-RU"/>
        </w:rPr>
        <w:t xml:space="preserve">QS </w:t>
      </w:r>
      <w:proofErr w:type="spellStart"/>
      <w:r w:rsidR="00141BB5" w:rsidRPr="003744F1">
        <w:rPr>
          <w:rFonts w:ascii="Times New Roman" w:eastAsia="Times New Roman" w:hAnsi="Times New Roman" w:cs="Times New Roman"/>
          <w:i/>
          <w:color w:val="000000"/>
          <w:sz w:val="24"/>
          <w:szCs w:val="28"/>
          <w:lang w:eastAsia="ru-RU"/>
        </w:rPr>
        <w:t>World</w:t>
      </w:r>
      <w:proofErr w:type="spellEnd"/>
      <w:r w:rsidR="00141BB5" w:rsidRPr="003744F1">
        <w:rPr>
          <w:rFonts w:ascii="Times New Roman" w:eastAsia="Times New Roman" w:hAnsi="Times New Roman" w:cs="Times New Roman"/>
          <w:i/>
          <w:color w:val="000000"/>
          <w:sz w:val="24"/>
          <w:szCs w:val="28"/>
          <w:lang w:eastAsia="ru-RU"/>
        </w:rPr>
        <w:t xml:space="preserve"> </w:t>
      </w:r>
      <w:proofErr w:type="spellStart"/>
      <w:r w:rsidR="00141BB5" w:rsidRPr="003744F1">
        <w:rPr>
          <w:rFonts w:ascii="Times New Roman" w:eastAsia="Times New Roman" w:hAnsi="Times New Roman" w:cs="Times New Roman"/>
          <w:i/>
          <w:color w:val="000000"/>
          <w:sz w:val="24"/>
          <w:szCs w:val="28"/>
          <w:lang w:eastAsia="ru-RU"/>
        </w:rPr>
        <w:t>University</w:t>
      </w:r>
      <w:proofErr w:type="spellEnd"/>
      <w:r w:rsidR="00141BB5" w:rsidRPr="003744F1">
        <w:rPr>
          <w:rFonts w:ascii="Times New Roman" w:eastAsia="Times New Roman" w:hAnsi="Times New Roman" w:cs="Times New Roman"/>
          <w:i/>
          <w:color w:val="000000"/>
          <w:sz w:val="24"/>
          <w:szCs w:val="28"/>
          <w:lang w:eastAsia="ru-RU"/>
        </w:rPr>
        <w:t xml:space="preserve"> </w:t>
      </w:r>
      <w:proofErr w:type="spellStart"/>
      <w:r w:rsidR="00141BB5" w:rsidRPr="003744F1">
        <w:rPr>
          <w:rFonts w:ascii="Times New Roman" w:eastAsia="Times New Roman" w:hAnsi="Times New Roman" w:cs="Times New Roman"/>
          <w:i/>
          <w:color w:val="000000"/>
          <w:sz w:val="24"/>
          <w:szCs w:val="28"/>
          <w:lang w:eastAsia="ru-RU"/>
        </w:rPr>
        <w:t>Rankings</w:t>
      </w:r>
      <w:proofErr w:type="spellEnd"/>
      <w:r w:rsidR="00141BB5" w:rsidRPr="003744F1">
        <w:rPr>
          <w:rFonts w:ascii="Times New Roman" w:eastAsia="Times New Roman" w:hAnsi="Times New Roman" w:cs="Times New Roman"/>
          <w:i/>
          <w:sz w:val="24"/>
          <w:szCs w:val="28"/>
          <w:lang w:eastAsia="ru-RU"/>
        </w:rPr>
        <w:t xml:space="preserve"> </w:t>
      </w:r>
      <w:r w:rsidR="002B498D" w:rsidRPr="003744F1">
        <w:rPr>
          <w:rFonts w:ascii="Times New Roman" w:eastAsia="Times New Roman" w:hAnsi="Times New Roman" w:cs="Times New Roman"/>
          <w:i/>
          <w:sz w:val="24"/>
          <w:szCs w:val="28"/>
          <w:lang w:eastAsia="ru-RU"/>
        </w:rPr>
        <w:t xml:space="preserve">взят за 2023 г.; </w:t>
      </w:r>
      <w:proofErr w:type="spellStart"/>
      <w:r w:rsidR="00290375" w:rsidRPr="003744F1">
        <w:rPr>
          <w:rFonts w:ascii="Times New Roman" w:eastAsia="Times New Roman" w:hAnsi="Times New Roman" w:cs="Times New Roman"/>
          <w:i/>
          <w:color w:val="000000"/>
          <w:sz w:val="24"/>
          <w:szCs w:val="28"/>
          <w:lang w:eastAsia="ru-RU"/>
        </w:rPr>
        <w:t>Ookla</w:t>
      </w:r>
      <w:proofErr w:type="spellEnd"/>
      <w:r w:rsidR="00290375" w:rsidRPr="003744F1">
        <w:rPr>
          <w:rFonts w:ascii="Times New Roman" w:eastAsia="Times New Roman" w:hAnsi="Times New Roman" w:cs="Times New Roman"/>
          <w:i/>
          <w:color w:val="000000"/>
          <w:sz w:val="24"/>
          <w:szCs w:val="28"/>
          <w:lang w:eastAsia="ru-RU"/>
        </w:rPr>
        <w:t xml:space="preserve"> </w:t>
      </w:r>
      <w:proofErr w:type="spellStart"/>
      <w:r w:rsidR="00290375" w:rsidRPr="003744F1">
        <w:rPr>
          <w:rFonts w:ascii="Times New Roman" w:eastAsia="Times New Roman" w:hAnsi="Times New Roman" w:cs="Times New Roman"/>
          <w:i/>
          <w:color w:val="000000"/>
          <w:sz w:val="24"/>
          <w:szCs w:val="28"/>
          <w:lang w:eastAsia="ru-RU"/>
        </w:rPr>
        <w:t>Speedtest</w:t>
      </w:r>
      <w:proofErr w:type="spellEnd"/>
      <w:r w:rsidR="00290375" w:rsidRPr="003744F1">
        <w:rPr>
          <w:rFonts w:ascii="Times New Roman" w:eastAsia="Times New Roman" w:hAnsi="Times New Roman" w:cs="Times New Roman"/>
          <w:i/>
          <w:color w:val="000000"/>
          <w:sz w:val="24"/>
          <w:szCs w:val="28"/>
          <w:lang w:eastAsia="ru-RU"/>
        </w:rPr>
        <w:t xml:space="preserve"> </w:t>
      </w:r>
      <w:proofErr w:type="spellStart"/>
      <w:r w:rsidR="00290375" w:rsidRPr="003744F1">
        <w:rPr>
          <w:rFonts w:ascii="Times New Roman" w:eastAsia="Times New Roman" w:hAnsi="Times New Roman" w:cs="Times New Roman"/>
          <w:i/>
          <w:color w:val="000000"/>
          <w:sz w:val="24"/>
          <w:szCs w:val="28"/>
          <w:lang w:eastAsia="ru-RU"/>
        </w:rPr>
        <w:t>Global</w:t>
      </w:r>
      <w:proofErr w:type="spellEnd"/>
      <w:r w:rsidR="00290375" w:rsidRPr="003744F1">
        <w:rPr>
          <w:rFonts w:ascii="Times New Roman" w:eastAsia="Times New Roman" w:hAnsi="Times New Roman" w:cs="Times New Roman"/>
          <w:i/>
          <w:color w:val="000000"/>
          <w:sz w:val="24"/>
          <w:szCs w:val="28"/>
          <w:lang w:eastAsia="ru-RU"/>
        </w:rPr>
        <w:t xml:space="preserve"> </w:t>
      </w:r>
      <w:proofErr w:type="spellStart"/>
      <w:r w:rsidR="00290375" w:rsidRPr="003744F1">
        <w:rPr>
          <w:rFonts w:ascii="Times New Roman" w:eastAsia="Times New Roman" w:hAnsi="Times New Roman" w:cs="Times New Roman"/>
          <w:i/>
          <w:color w:val="000000"/>
          <w:sz w:val="24"/>
          <w:szCs w:val="28"/>
          <w:lang w:eastAsia="ru-RU"/>
        </w:rPr>
        <w:t>Index</w:t>
      </w:r>
      <w:proofErr w:type="spellEnd"/>
      <w:r w:rsidR="00290375" w:rsidRPr="003744F1">
        <w:rPr>
          <w:rFonts w:ascii="Times New Roman" w:eastAsia="Times New Roman" w:hAnsi="Times New Roman" w:cs="Times New Roman"/>
          <w:i/>
          <w:sz w:val="24"/>
          <w:szCs w:val="28"/>
          <w:lang w:eastAsia="ru-RU"/>
        </w:rPr>
        <w:t xml:space="preserve"> взят за 2023 г.; </w:t>
      </w:r>
      <w:r w:rsidR="002B498D" w:rsidRPr="003744F1">
        <w:rPr>
          <w:rFonts w:ascii="Times New Roman" w:eastAsia="Times New Roman" w:hAnsi="Times New Roman" w:cs="Times New Roman"/>
          <w:i/>
          <w:sz w:val="24"/>
          <w:szCs w:val="28"/>
          <w:lang w:eastAsia="ru-RU"/>
        </w:rPr>
        <w:t xml:space="preserve">уровень </w:t>
      </w:r>
      <w:r w:rsidR="002B498D" w:rsidRPr="003744F1">
        <w:rPr>
          <w:rFonts w:ascii="Times New Roman" w:eastAsia="Times New Roman" w:hAnsi="Times New Roman" w:cs="Times New Roman"/>
          <w:i/>
          <w:color w:val="000000"/>
          <w:sz w:val="24"/>
          <w:szCs w:val="28"/>
          <w:lang w:eastAsia="ru-RU"/>
        </w:rPr>
        <w:t xml:space="preserve">осведомленности о </w:t>
      </w:r>
      <w:r w:rsidR="00502F38" w:rsidRPr="003744F1">
        <w:rPr>
          <w:rFonts w:ascii="Times New Roman" w:eastAsia="Times New Roman" w:hAnsi="Times New Roman" w:cs="Times New Roman"/>
          <w:i/>
          <w:color w:val="000000"/>
          <w:sz w:val="24"/>
          <w:szCs w:val="28"/>
          <w:lang w:eastAsia="ru-RU"/>
        </w:rPr>
        <w:t>FinTech</w:t>
      </w:r>
      <w:r w:rsidR="002B498D" w:rsidRPr="003744F1">
        <w:rPr>
          <w:rFonts w:ascii="Times New Roman" w:eastAsia="Times New Roman" w:hAnsi="Times New Roman" w:cs="Times New Roman"/>
          <w:i/>
          <w:color w:val="000000"/>
          <w:sz w:val="24"/>
          <w:szCs w:val="28"/>
          <w:lang w:eastAsia="ru-RU"/>
        </w:rPr>
        <w:t xml:space="preserve"> в Гонконге взят за 2023 г., в РФ за 2022 г.</w:t>
      </w:r>
      <w:r w:rsidR="00C45026" w:rsidRPr="003744F1">
        <w:rPr>
          <w:rFonts w:ascii="Times New Roman" w:eastAsia="Times New Roman" w:hAnsi="Times New Roman" w:cs="Times New Roman"/>
          <w:i/>
          <w:color w:val="000000"/>
          <w:sz w:val="24"/>
          <w:szCs w:val="28"/>
          <w:lang w:eastAsia="ru-RU"/>
        </w:rPr>
        <w:t>; доля работников, занятых в индустрии ИКТ взят</w:t>
      </w:r>
      <w:r w:rsidR="005B1E7F" w:rsidRPr="003744F1">
        <w:rPr>
          <w:rFonts w:ascii="Times New Roman" w:eastAsia="Times New Roman" w:hAnsi="Times New Roman" w:cs="Times New Roman"/>
          <w:i/>
          <w:color w:val="000000"/>
          <w:sz w:val="24"/>
          <w:szCs w:val="28"/>
          <w:lang w:eastAsia="ru-RU"/>
        </w:rPr>
        <w:t xml:space="preserve"> 2022 г.</w:t>
      </w:r>
    </w:p>
    <w:p w14:paraId="54DDC167" w14:textId="77777777" w:rsidR="003744F1" w:rsidRPr="00C45026" w:rsidRDefault="003744F1" w:rsidP="002B498D">
      <w:pPr>
        <w:spacing w:after="0" w:line="240" w:lineRule="auto"/>
        <w:rPr>
          <w:rFonts w:ascii="Times New Roman" w:hAnsi="Times New Roman" w:cs="Times New Roman"/>
          <w:sz w:val="28"/>
          <w:szCs w:val="28"/>
        </w:rPr>
      </w:pPr>
    </w:p>
    <w:p w14:paraId="79B8E541" w14:textId="5F42387C" w:rsidR="00A90539"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В результате анализа ба</w:t>
      </w:r>
      <w:r w:rsidR="00A90539">
        <w:rPr>
          <w:rFonts w:ascii="Times New Roman" w:hAnsi="Times New Roman" w:cs="Times New Roman"/>
          <w:sz w:val="28"/>
          <w:szCs w:val="28"/>
        </w:rPr>
        <w:t>л</w:t>
      </w:r>
      <w:r w:rsidRPr="009D70A0">
        <w:rPr>
          <w:rFonts w:ascii="Times New Roman" w:hAnsi="Times New Roman" w:cs="Times New Roman"/>
          <w:sz w:val="28"/>
          <w:szCs w:val="28"/>
        </w:rPr>
        <w:t xml:space="preserve">льной оценки развития сферы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можно сделать вывод, что общая оценка</w:t>
      </w:r>
      <w:r w:rsidR="000462B6">
        <w:rPr>
          <w:rFonts w:ascii="Times New Roman" w:hAnsi="Times New Roman" w:cs="Times New Roman"/>
          <w:sz w:val="28"/>
          <w:szCs w:val="28"/>
        </w:rPr>
        <w:t xml:space="preserve"> уровня</w:t>
      </w:r>
      <w:r w:rsidRPr="009D70A0">
        <w:rPr>
          <w:rFonts w:ascii="Times New Roman" w:hAnsi="Times New Roman" w:cs="Times New Roman"/>
          <w:sz w:val="28"/>
          <w:szCs w:val="28"/>
        </w:rPr>
        <w:t xml:space="preserve"> развития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в Гонконге составляет 5,25 балла, что указывает на успешную и зрелую экосистему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в этом регионе. Значительная разница результатов </w:t>
      </w:r>
      <w:r w:rsidR="00A90539">
        <w:rPr>
          <w:rFonts w:ascii="Times New Roman" w:hAnsi="Times New Roman" w:cs="Times New Roman"/>
          <w:sz w:val="28"/>
          <w:szCs w:val="28"/>
        </w:rPr>
        <w:t xml:space="preserve">Гонконга при сравнении </w:t>
      </w:r>
      <w:r w:rsidRPr="009D70A0">
        <w:rPr>
          <w:rFonts w:ascii="Times New Roman" w:hAnsi="Times New Roman" w:cs="Times New Roman"/>
          <w:sz w:val="28"/>
          <w:szCs w:val="28"/>
        </w:rPr>
        <w:t xml:space="preserve">с Россией, набравшей 1,4 балла, свидетельствует о наличии ограничивающих ее </w:t>
      </w:r>
      <w:r w:rsidRPr="009D70A0">
        <w:rPr>
          <w:rFonts w:ascii="Times New Roman" w:hAnsi="Times New Roman" w:cs="Times New Roman"/>
          <w:sz w:val="28"/>
          <w:szCs w:val="28"/>
        </w:rPr>
        <w:lastRenderedPageBreak/>
        <w:t xml:space="preserve">рост проблем и необходимости внедрения стимулирующих развитие инициатив в сфере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w:t>
      </w:r>
    </w:p>
    <w:p w14:paraId="218361C7" w14:textId="171E3A50" w:rsidR="0007575E" w:rsidRPr="009D70A0"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Наиболее значимые проблемы российского </w:t>
      </w:r>
      <w:r w:rsidR="00502F38">
        <w:rPr>
          <w:rFonts w:ascii="Times New Roman" w:hAnsi="Times New Roman" w:cs="Times New Roman"/>
          <w:sz w:val="28"/>
          <w:szCs w:val="28"/>
        </w:rPr>
        <w:t>FinTech</w:t>
      </w:r>
      <w:r w:rsidR="00D73ED2">
        <w:rPr>
          <w:rFonts w:ascii="Times New Roman" w:hAnsi="Times New Roman" w:cs="Times New Roman"/>
          <w:sz w:val="28"/>
          <w:szCs w:val="28"/>
        </w:rPr>
        <w:t>-рынка представлены</w:t>
      </w:r>
      <w:r w:rsidR="00867DA2">
        <w:rPr>
          <w:rFonts w:ascii="Times New Roman" w:hAnsi="Times New Roman" w:cs="Times New Roman"/>
          <w:sz w:val="28"/>
          <w:szCs w:val="28"/>
        </w:rPr>
        <w:t xml:space="preserve"> на рисунке 10</w:t>
      </w:r>
      <w:r w:rsidRPr="009D70A0">
        <w:rPr>
          <w:rFonts w:ascii="Times New Roman" w:hAnsi="Times New Roman" w:cs="Times New Roman"/>
          <w:sz w:val="28"/>
          <w:szCs w:val="28"/>
        </w:rPr>
        <w:t>.</w:t>
      </w:r>
      <w:r w:rsidR="00DC5C80" w:rsidRPr="009D70A0">
        <w:rPr>
          <w:rFonts w:ascii="Times New Roman" w:hAnsi="Times New Roman" w:cs="Times New Roman"/>
          <w:sz w:val="28"/>
          <w:szCs w:val="28"/>
        </w:rPr>
        <w:t xml:space="preserve"> </w:t>
      </w:r>
    </w:p>
    <w:p w14:paraId="0E4CE260" w14:textId="75E60B63" w:rsidR="002A754E" w:rsidRPr="009D70A0" w:rsidRDefault="002A754E" w:rsidP="00504463">
      <w:pPr>
        <w:spacing w:after="0" w:line="360" w:lineRule="auto"/>
        <w:ind w:firstLine="709"/>
        <w:jc w:val="both"/>
        <w:rPr>
          <w:rFonts w:ascii="Times New Roman" w:hAnsi="Times New Roman" w:cs="Times New Roman"/>
          <w:sz w:val="28"/>
          <w:szCs w:val="28"/>
        </w:rPr>
      </w:pPr>
    </w:p>
    <w:p w14:paraId="369538AB" w14:textId="77777777" w:rsidR="002A754E" w:rsidRPr="009D70A0" w:rsidRDefault="002A754E" w:rsidP="003744F1">
      <w:pPr>
        <w:suppressAutoHyphens/>
        <w:spacing w:after="0" w:line="240" w:lineRule="auto"/>
        <w:jc w:val="center"/>
        <w:rPr>
          <w:rFonts w:ascii="Times New Roman" w:hAnsi="Times New Roman" w:cs="Times New Roman"/>
          <w:sz w:val="28"/>
          <w:szCs w:val="28"/>
        </w:rPr>
      </w:pPr>
      <w:r w:rsidRPr="009D70A0">
        <w:rPr>
          <w:rFonts w:ascii="Times New Roman" w:hAnsi="Times New Roman" w:cs="Times New Roman"/>
          <w:noProof/>
          <w:sz w:val="28"/>
          <w:szCs w:val="28"/>
          <w:lang w:eastAsia="ru-RU"/>
        </w:rPr>
        <w:drawing>
          <wp:inline distT="0" distB="0" distL="0" distR="0" wp14:anchorId="4B0B71F6" wp14:editId="4325BC67">
            <wp:extent cx="5940000" cy="3200400"/>
            <wp:effectExtent l="0" t="0" r="381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bookmarkStart w:id="2" w:name="_GoBack"/>
      <w:bookmarkEnd w:id="2"/>
    </w:p>
    <w:p w14:paraId="15ABD004" w14:textId="59C44571" w:rsidR="002A754E" w:rsidRPr="009D70A0" w:rsidRDefault="00867DA2" w:rsidP="003744F1">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10</w:t>
      </w:r>
      <w:r w:rsidR="002A754E" w:rsidRPr="009B1D61">
        <w:rPr>
          <w:rFonts w:ascii="Times New Roman" w:hAnsi="Times New Roman" w:cs="Times New Roman"/>
          <w:sz w:val="28"/>
          <w:szCs w:val="28"/>
        </w:rPr>
        <w:t xml:space="preserve"> – Проблемы российского </w:t>
      </w:r>
      <w:r w:rsidR="00502F38">
        <w:rPr>
          <w:rFonts w:ascii="Times New Roman" w:hAnsi="Times New Roman" w:cs="Times New Roman"/>
          <w:sz w:val="28"/>
          <w:szCs w:val="28"/>
        </w:rPr>
        <w:t>FinTech</w:t>
      </w:r>
      <w:r w:rsidR="002A754E" w:rsidRPr="009B1D61">
        <w:rPr>
          <w:rFonts w:ascii="Times New Roman" w:hAnsi="Times New Roman" w:cs="Times New Roman"/>
          <w:sz w:val="28"/>
          <w:szCs w:val="28"/>
        </w:rPr>
        <w:t>-рынка</w:t>
      </w:r>
      <w:r w:rsidR="00A90539" w:rsidRPr="009B1D61">
        <w:rPr>
          <w:rFonts w:ascii="Times New Roman" w:hAnsi="Times New Roman" w:cs="Times New Roman"/>
          <w:sz w:val="28"/>
          <w:szCs w:val="28"/>
        </w:rPr>
        <w:t xml:space="preserve"> за </w:t>
      </w:r>
      <w:r w:rsidR="009B1D61" w:rsidRPr="009B1D61">
        <w:rPr>
          <w:rFonts w:ascii="Times New Roman" w:hAnsi="Times New Roman" w:cs="Times New Roman"/>
          <w:sz w:val="28"/>
          <w:szCs w:val="28"/>
        </w:rPr>
        <w:t>2023 г.</w:t>
      </w:r>
      <w:r w:rsidR="00211B9F">
        <w:rPr>
          <w:rFonts w:ascii="Times New Roman" w:hAnsi="Times New Roman" w:cs="Times New Roman"/>
          <w:sz w:val="28"/>
          <w:szCs w:val="28"/>
        </w:rPr>
        <w:t xml:space="preserve"> (составлено автором)</w:t>
      </w:r>
    </w:p>
    <w:p w14:paraId="7B57DF66" w14:textId="77777777" w:rsidR="002A754E" w:rsidRPr="009D70A0" w:rsidRDefault="002A754E" w:rsidP="00504463">
      <w:pPr>
        <w:spacing w:after="0" w:line="360" w:lineRule="auto"/>
        <w:ind w:firstLine="709"/>
        <w:jc w:val="both"/>
        <w:rPr>
          <w:rFonts w:ascii="Times New Roman" w:hAnsi="Times New Roman" w:cs="Times New Roman"/>
          <w:sz w:val="28"/>
          <w:szCs w:val="28"/>
        </w:rPr>
      </w:pPr>
    </w:p>
    <w:p w14:paraId="64506C06" w14:textId="2677D09E" w:rsidR="007159AB" w:rsidRDefault="002A754E" w:rsidP="001713C0">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В ходе бал</w:t>
      </w:r>
      <w:r w:rsidR="00C47550">
        <w:rPr>
          <w:rFonts w:ascii="Times New Roman" w:hAnsi="Times New Roman" w:cs="Times New Roman"/>
          <w:sz w:val="28"/>
          <w:szCs w:val="28"/>
        </w:rPr>
        <w:t>л</w:t>
      </w:r>
      <w:r w:rsidRPr="009D70A0">
        <w:rPr>
          <w:rFonts w:ascii="Times New Roman" w:hAnsi="Times New Roman" w:cs="Times New Roman"/>
          <w:sz w:val="28"/>
          <w:szCs w:val="28"/>
        </w:rPr>
        <w:t>ьной оценки</w:t>
      </w:r>
      <w:r w:rsidR="00A90539">
        <w:rPr>
          <w:rFonts w:ascii="Times New Roman" w:hAnsi="Times New Roman" w:cs="Times New Roman"/>
          <w:sz w:val="28"/>
          <w:szCs w:val="28"/>
        </w:rPr>
        <w:t xml:space="preserve"> РФ</w:t>
      </w:r>
      <w:r w:rsidRPr="009D70A0">
        <w:rPr>
          <w:rFonts w:ascii="Times New Roman" w:hAnsi="Times New Roman" w:cs="Times New Roman"/>
          <w:sz w:val="28"/>
          <w:szCs w:val="28"/>
        </w:rPr>
        <w:t>, нулевой вес был присв</w:t>
      </w:r>
      <w:r w:rsidR="00DA4F64">
        <w:rPr>
          <w:rFonts w:ascii="Times New Roman" w:hAnsi="Times New Roman" w:cs="Times New Roman"/>
          <w:sz w:val="28"/>
          <w:szCs w:val="28"/>
        </w:rPr>
        <w:t xml:space="preserve">оен </w:t>
      </w:r>
      <w:r w:rsidR="00A90539">
        <w:rPr>
          <w:rFonts w:ascii="Times New Roman" w:hAnsi="Times New Roman" w:cs="Times New Roman"/>
          <w:sz w:val="28"/>
          <w:szCs w:val="28"/>
        </w:rPr>
        <w:t xml:space="preserve">по </w:t>
      </w:r>
      <w:r w:rsidR="00DA4F64">
        <w:rPr>
          <w:rFonts w:ascii="Times New Roman" w:hAnsi="Times New Roman" w:cs="Times New Roman"/>
          <w:sz w:val="28"/>
          <w:szCs w:val="28"/>
        </w:rPr>
        <w:t>четырем показателям из семи:</w:t>
      </w:r>
      <w:r w:rsidRPr="009D70A0">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World</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Digital</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Competitiveness</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Ranking</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Global</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Financial</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Centres</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Index</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Ookla</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Speedtest</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Global</w:t>
      </w:r>
      <w:proofErr w:type="spellEnd"/>
      <w:r w:rsidR="00664F42" w:rsidRPr="00664F42">
        <w:rPr>
          <w:rFonts w:ascii="Times New Roman" w:hAnsi="Times New Roman" w:cs="Times New Roman"/>
          <w:sz w:val="28"/>
          <w:szCs w:val="28"/>
        </w:rPr>
        <w:t xml:space="preserve"> </w:t>
      </w:r>
      <w:proofErr w:type="spellStart"/>
      <w:r w:rsidR="00664F42" w:rsidRPr="00664F42">
        <w:rPr>
          <w:rFonts w:ascii="Times New Roman" w:hAnsi="Times New Roman" w:cs="Times New Roman"/>
          <w:sz w:val="28"/>
          <w:szCs w:val="28"/>
        </w:rPr>
        <w:t>Index</w:t>
      </w:r>
      <w:proofErr w:type="spellEnd"/>
      <w:r w:rsidR="00664F42">
        <w:rPr>
          <w:rFonts w:ascii="Times New Roman" w:hAnsi="Times New Roman" w:cs="Times New Roman"/>
          <w:sz w:val="28"/>
          <w:szCs w:val="28"/>
        </w:rPr>
        <w:t>,</w:t>
      </w:r>
      <w:r w:rsidR="00664F42" w:rsidRPr="00664F42">
        <w:rPr>
          <w:rFonts w:ascii="Times New Roman" w:hAnsi="Times New Roman" w:cs="Times New Roman"/>
          <w:sz w:val="28"/>
          <w:szCs w:val="28"/>
        </w:rPr>
        <w:t xml:space="preserve"> Количество работников, занятых в индустрии ИКТ</w:t>
      </w:r>
      <w:r w:rsidR="001713C0">
        <w:rPr>
          <w:rFonts w:ascii="Times New Roman" w:hAnsi="Times New Roman" w:cs="Times New Roman"/>
          <w:sz w:val="28"/>
          <w:szCs w:val="28"/>
        </w:rPr>
        <w:t xml:space="preserve">. </w:t>
      </w:r>
      <w:r w:rsidRPr="009D70A0">
        <w:rPr>
          <w:rFonts w:ascii="Times New Roman" w:hAnsi="Times New Roman" w:cs="Times New Roman"/>
          <w:sz w:val="28"/>
          <w:szCs w:val="28"/>
        </w:rPr>
        <w:t>Низкий уровень достижений конкурентоспособности цифровой экономики</w:t>
      </w:r>
      <w:r w:rsidR="00A90539">
        <w:rPr>
          <w:rFonts w:ascii="Times New Roman" w:hAnsi="Times New Roman" w:cs="Times New Roman"/>
          <w:sz w:val="28"/>
          <w:szCs w:val="28"/>
        </w:rPr>
        <w:t xml:space="preserve"> РФ</w:t>
      </w:r>
      <w:r w:rsidRPr="009D70A0">
        <w:rPr>
          <w:rFonts w:ascii="Times New Roman" w:hAnsi="Times New Roman" w:cs="Times New Roman"/>
          <w:sz w:val="28"/>
          <w:szCs w:val="28"/>
        </w:rPr>
        <w:t xml:space="preserve"> </w:t>
      </w:r>
      <w:r w:rsidR="00A90539">
        <w:rPr>
          <w:rFonts w:ascii="Times New Roman" w:hAnsi="Times New Roman" w:cs="Times New Roman"/>
          <w:sz w:val="28"/>
          <w:szCs w:val="28"/>
        </w:rPr>
        <w:t>указывает на</w:t>
      </w:r>
      <w:r w:rsidRPr="009D70A0">
        <w:rPr>
          <w:rFonts w:ascii="Times New Roman" w:hAnsi="Times New Roman" w:cs="Times New Roman"/>
          <w:sz w:val="28"/>
          <w:szCs w:val="28"/>
        </w:rPr>
        <w:t xml:space="preserve"> </w:t>
      </w:r>
      <w:r w:rsidR="00A90539">
        <w:rPr>
          <w:rFonts w:ascii="Times New Roman" w:hAnsi="Times New Roman" w:cs="Times New Roman"/>
          <w:sz w:val="28"/>
          <w:szCs w:val="28"/>
        </w:rPr>
        <w:t>недостаточную развитость</w:t>
      </w:r>
      <w:r w:rsidRPr="009D70A0">
        <w:rPr>
          <w:rFonts w:ascii="Times New Roman" w:hAnsi="Times New Roman" w:cs="Times New Roman"/>
          <w:sz w:val="28"/>
          <w:szCs w:val="28"/>
        </w:rPr>
        <w:t xml:space="preserve"> технологической инфраструктуры, оцифровки финансовых услуг и цифровых навыков</w:t>
      </w:r>
      <w:r w:rsidR="00A90539">
        <w:rPr>
          <w:rFonts w:ascii="Times New Roman" w:hAnsi="Times New Roman" w:cs="Times New Roman"/>
          <w:sz w:val="28"/>
          <w:szCs w:val="28"/>
        </w:rPr>
        <w:t xml:space="preserve"> у</w:t>
      </w:r>
      <w:r w:rsidR="001713C0">
        <w:rPr>
          <w:rFonts w:ascii="Times New Roman" w:hAnsi="Times New Roman" w:cs="Times New Roman"/>
          <w:sz w:val="28"/>
          <w:szCs w:val="28"/>
        </w:rPr>
        <w:t xml:space="preserve"> рабочей силы. </w:t>
      </w:r>
      <w:r w:rsidRPr="009D70A0">
        <w:rPr>
          <w:rFonts w:ascii="Times New Roman" w:hAnsi="Times New Roman" w:cs="Times New Roman"/>
          <w:sz w:val="28"/>
          <w:szCs w:val="28"/>
        </w:rPr>
        <w:t xml:space="preserve">Нулевой вес по показателю конкурентоспособности финансовых центров </w:t>
      </w:r>
      <w:r w:rsidR="00A90539">
        <w:rPr>
          <w:rFonts w:ascii="Times New Roman" w:hAnsi="Times New Roman" w:cs="Times New Roman"/>
          <w:sz w:val="28"/>
          <w:szCs w:val="28"/>
        </w:rPr>
        <w:t>указывает на</w:t>
      </w:r>
      <w:r w:rsidRPr="009D70A0">
        <w:rPr>
          <w:rFonts w:ascii="Times New Roman" w:hAnsi="Times New Roman" w:cs="Times New Roman"/>
          <w:sz w:val="28"/>
          <w:szCs w:val="28"/>
        </w:rPr>
        <w:t xml:space="preserve"> потребность в пересмотре нормативно-правовой базы, касающейся финансовой сферы,</w:t>
      </w:r>
      <w:r w:rsidR="00A90539">
        <w:rPr>
          <w:rFonts w:ascii="Times New Roman" w:hAnsi="Times New Roman" w:cs="Times New Roman"/>
          <w:sz w:val="28"/>
          <w:szCs w:val="28"/>
        </w:rPr>
        <w:t xml:space="preserve"> а также</w:t>
      </w:r>
      <w:r w:rsidRPr="009D70A0">
        <w:rPr>
          <w:rFonts w:ascii="Times New Roman" w:hAnsi="Times New Roman" w:cs="Times New Roman"/>
          <w:sz w:val="28"/>
          <w:szCs w:val="28"/>
        </w:rPr>
        <w:t xml:space="preserve"> модернизации современной инфраструктуры, в том числе посредством обеспечения финансовых учреждений высокоскоростным подключением к Интернету </w:t>
      </w:r>
      <w:r w:rsidR="00A90539">
        <w:rPr>
          <w:rFonts w:ascii="Times New Roman" w:hAnsi="Times New Roman" w:cs="Times New Roman"/>
          <w:sz w:val="28"/>
          <w:szCs w:val="28"/>
        </w:rPr>
        <w:t>и обновлении</w:t>
      </w:r>
      <w:r w:rsidRPr="009D70A0">
        <w:rPr>
          <w:rFonts w:ascii="Times New Roman" w:hAnsi="Times New Roman" w:cs="Times New Roman"/>
          <w:sz w:val="28"/>
          <w:szCs w:val="28"/>
        </w:rPr>
        <w:t xml:space="preserve"> кадрового резерва квалифицированными специалистами. </w:t>
      </w:r>
    </w:p>
    <w:p w14:paraId="752243DD" w14:textId="5EC848CF" w:rsidR="002A754E" w:rsidRPr="009D70A0" w:rsidRDefault="002A754E" w:rsidP="001713C0">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lastRenderedPageBreak/>
        <w:t xml:space="preserve">Низкая скорость широкополосного Интернета влияет на различные аспекты, такие как цифровой банкинг, электронная коммерция, удаленная работа, скорость внедрения инноваций и развития ИКТ сектора, производительность бизнеса, доступ к обучающим онлайн-ресурсам, дистанционному обучению и т.д. В </w:t>
      </w:r>
      <w:r w:rsidR="007159AB">
        <w:rPr>
          <w:rFonts w:ascii="Times New Roman" w:hAnsi="Times New Roman" w:cs="Times New Roman"/>
          <w:sz w:val="28"/>
          <w:szCs w:val="28"/>
        </w:rPr>
        <w:t>этом</w:t>
      </w:r>
      <w:r w:rsidRPr="009D70A0">
        <w:rPr>
          <w:rFonts w:ascii="Times New Roman" w:hAnsi="Times New Roman" w:cs="Times New Roman"/>
          <w:sz w:val="28"/>
          <w:szCs w:val="28"/>
        </w:rPr>
        <w:t xml:space="preserve"> случае формируется спрос на расширение Интернет-инфраструктуры, такой как волоконно-оптические кабели и сети 5G для увеличения пропускной сп</w:t>
      </w:r>
      <w:r w:rsidR="001713C0">
        <w:rPr>
          <w:rFonts w:ascii="Times New Roman" w:hAnsi="Times New Roman" w:cs="Times New Roman"/>
          <w:sz w:val="28"/>
          <w:szCs w:val="28"/>
        </w:rPr>
        <w:t xml:space="preserve">особности и повышения скорости. </w:t>
      </w:r>
      <w:r w:rsidRPr="009D70A0">
        <w:rPr>
          <w:rFonts w:ascii="Times New Roman" w:hAnsi="Times New Roman" w:cs="Times New Roman"/>
          <w:sz w:val="28"/>
          <w:szCs w:val="28"/>
        </w:rPr>
        <w:t>Низкое значение данного показателя свидетельствует о низком инновационном потенциале</w:t>
      </w:r>
      <w:r w:rsidR="0091709C">
        <w:rPr>
          <w:rFonts w:ascii="Times New Roman" w:hAnsi="Times New Roman" w:cs="Times New Roman"/>
          <w:sz w:val="28"/>
          <w:szCs w:val="28"/>
        </w:rPr>
        <w:t xml:space="preserve"> кадров</w:t>
      </w:r>
      <w:r w:rsidRPr="009D70A0">
        <w:rPr>
          <w:rFonts w:ascii="Times New Roman" w:hAnsi="Times New Roman" w:cs="Times New Roman"/>
          <w:sz w:val="28"/>
          <w:szCs w:val="28"/>
        </w:rPr>
        <w:t xml:space="preserve">, поскольку данная отрасль </w:t>
      </w:r>
      <w:r w:rsidR="0091709C">
        <w:rPr>
          <w:rFonts w:ascii="Times New Roman" w:hAnsi="Times New Roman" w:cs="Times New Roman"/>
          <w:sz w:val="28"/>
          <w:szCs w:val="28"/>
        </w:rPr>
        <w:t>драйвером</w:t>
      </w:r>
      <w:r w:rsidRPr="009D70A0">
        <w:rPr>
          <w:rFonts w:ascii="Times New Roman" w:hAnsi="Times New Roman" w:cs="Times New Roman"/>
          <w:sz w:val="28"/>
          <w:szCs w:val="28"/>
        </w:rPr>
        <w:t xml:space="preserve"> экономического роста, находясь</w:t>
      </w:r>
      <w:r w:rsidR="0091709C">
        <w:rPr>
          <w:rFonts w:ascii="Times New Roman" w:hAnsi="Times New Roman" w:cs="Times New Roman"/>
          <w:sz w:val="28"/>
          <w:szCs w:val="28"/>
        </w:rPr>
        <w:t xml:space="preserve"> сегодня</w:t>
      </w:r>
      <w:r w:rsidRPr="009D70A0">
        <w:rPr>
          <w:rFonts w:ascii="Times New Roman" w:hAnsi="Times New Roman" w:cs="Times New Roman"/>
          <w:sz w:val="28"/>
          <w:szCs w:val="28"/>
        </w:rPr>
        <w:t xml:space="preserve"> в авангарде инноваций и НИОКР.</w:t>
      </w:r>
      <w:r w:rsidR="0091709C">
        <w:rPr>
          <w:rFonts w:ascii="Times New Roman" w:hAnsi="Times New Roman" w:cs="Times New Roman"/>
          <w:sz w:val="28"/>
          <w:szCs w:val="28"/>
        </w:rPr>
        <w:t xml:space="preserve"> В настоящее время в РФ ф</w:t>
      </w:r>
      <w:r w:rsidRPr="009D70A0">
        <w:rPr>
          <w:rFonts w:ascii="Times New Roman" w:hAnsi="Times New Roman" w:cs="Times New Roman"/>
          <w:sz w:val="28"/>
          <w:szCs w:val="28"/>
        </w:rPr>
        <w:t xml:space="preserve">ормируется потребность в </w:t>
      </w:r>
      <w:r w:rsidR="0091709C">
        <w:rPr>
          <w:rFonts w:ascii="Times New Roman" w:hAnsi="Times New Roman" w:cs="Times New Roman"/>
          <w:sz w:val="28"/>
          <w:szCs w:val="28"/>
        </w:rPr>
        <w:t xml:space="preserve">расширенном </w:t>
      </w:r>
      <w:r w:rsidRPr="009D70A0">
        <w:rPr>
          <w:rFonts w:ascii="Times New Roman" w:hAnsi="Times New Roman" w:cs="Times New Roman"/>
          <w:sz w:val="28"/>
          <w:szCs w:val="28"/>
        </w:rPr>
        <w:t>финансировании технологического образования в сфере ИКТ</w:t>
      </w:r>
      <w:r w:rsidR="0091709C">
        <w:rPr>
          <w:rFonts w:ascii="Times New Roman" w:hAnsi="Times New Roman" w:cs="Times New Roman"/>
          <w:sz w:val="28"/>
          <w:szCs w:val="28"/>
        </w:rPr>
        <w:t xml:space="preserve"> при помощи программ поддержки, коучинга и</w:t>
      </w:r>
      <w:r w:rsidRPr="009D70A0">
        <w:rPr>
          <w:rFonts w:ascii="Times New Roman" w:hAnsi="Times New Roman" w:cs="Times New Roman"/>
          <w:sz w:val="28"/>
          <w:szCs w:val="28"/>
        </w:rPr>
        <w:t xml:space="preserve"> наставничества, н</w:t>
      </w:r>
      <w:r w:rsidR="0091709C">
        <w:rPr>
          <w:rFonts w:ascii="Times New Roman" w:hAnsi="Times New Roman" w:cs="Times New Roman"/>
          <w:sz w:val="28"/>
          <w:szCs w:val="28"/>
        </w:rPr>
        <w:t>алаживании партнерских отношений</w:t>
      </w:r>
      <w:r w:rsidRPr="009D70A0">
        <w:rPr>
          <w:rFonts w:ascii="Times New Roman" w:hAnsi="Times New Roman" w:cs="Times New Roman"/>
          <w:sz w:val="28"/>
          <w:szCs w:val="28"/>
        </w:rPr>
        <w:t xml:space="preserve"> между </w:t>
      </w:r>
      <w:r w:rsidR="0091709C">
        <w:rPr>
          <w:rFonts w:ascii="Times New Roman" w:hAnsi="Times New Roman" w:cs="Times New Roman"/>
          <w:sz w:val="28"/>
          <w:szCs w:val="28"/>
        </w:rPr>
        <w:t xml:space="preserve">высшими </w:t>
      </w:r>
      <w:r w:rsidRPr="009D70A0">
        <w:rPr>
          <w:rFonts w:ascii="Times New Roman" w:hAnsi="Times New Roman" w:cs="Times New Roman"/>
          <w:sz w:val="28"/>
          <w:szCs w:val="28"/>
        </w:rPr>
        <w:t xml:space="preserve">учебными заведениями и промышленностью для предоставления соответствующих программ обучения и повышения квалификации для лиц, </w:t>
      </w:r>
      <w:r w:rsidR="0091709C">
        <w:rPr>
          <w:rFonts w:ascii="Times New Roman" w:hAnsi="Times New Roman" w:cs="Times New Roman"/>
          <w:sz w:val="28"/>
          <w:szCs w:val="28"/>
        </w:rPr>
        <w:t>которые стремятся</w:t>
      </w:r>
      <w:r w:rsidRPr="009D70A0">
        <w:rPr>
          <w:rFonts w:ascii="Times New Roman" w:hAnsi="Times New Roman" w:cs="Times New Roman"/>
          <w:sz w:val="28"/>
          <w:szCs w:val="28"/>
        </w:rPr>
        <w:t xml:space="preserve"> попасть в сектор ИКТ, </w:t>
      </w:r>
      <w:r w:rsidR="0091709C">
        <w:rPr>
          <w:rFonts w:ascii="Times New Roman" w:hAnsi="Times New Roman" w:cs="Times New Roman"/>
          <w:sz w:val="28"/>
          <w:szCs w:val="28"/>
        </w:rPr>
        <w:t xml:space="preserve">при взаимном </w:t>
      </w:r>
      <w:r w:rsidRPr="009D70A0">
        <w:rPr>
          <w:rFonts w:ascii="Times New Roman" w:hAnsi="Times New Roman" w:cs="Times New Roman"/>
          <w:sz w:val="28"/>
          <w:szCs w:val="28"/>
        </w:rPr>
        <w:t>сотрудничестве между правительством, научными кругами и заинтересованными сторонами отрасли.</w:t>
      </w:r>
      <w:r w:rsidR="0007575E" w:rsidRPr="009D70A0">
        <w:rPr>
          <w:rFonts w:ascii="Times New Roman" w:hAnsi="Times New Roman" w:cs="Times New Roman"/>
          <w:sz w:val="28"/>
          <w:szCs w:val="28"/>
        </w:rPr>
        <w:t xml:space="preserve"> </w:t>
      </w:r>
    </w:p>
    <w:p w14:paraId="4DE82499" w14:textId="3CCC0D1F" w:rsidR="008E0053" w:rsidRDefault="002A754E" w:rsidP="001713C0">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Таким образом, предложен алгоритм для </w:t>
      </w:r>
      <w:r w:rsidR="008F1EA8">
        <w:rPr>
          <w:rFonts w:ascii="Times New Roman" w:hAnsi="Times New Roman" w:cs="Times New Roman"/>
          <w:sz w:val="28"/>
          <w:szCs w:val="28"/>
        </w:rPr>
        <w:t xml:space="preserve">балльной </w:t>
      </w:r>
      <w:r w:rsidRPr="009D70A0">
        <w:rPr>
          <w:rFonts w:ascii="Times New Roman" w:hAnsi="Times New Roman" w:cs="Times New Roman"/>
          <w:sz w:val="28"/>
          <w:szCs w:val="28"/>
        </w:rPr>
        <w:t xml:space="preserve">оценки </w:t>
      </w:r>
      <w:r w:rsidR="008F1EA8">
        <w:rPr>
          <w:rFonts w:ascii="Times New Roman" w:hAnsi="Times New Roman" w:cs="Times New Roman"/>
          <w:sz w:val="28"/>
          <w:szCs w:val="28"/>
        </w:rPr>
        <w:t>значимости</w:t>
      </w:r>
      <w:r w:rsidRPr="009D70A0">
        <w:rPr>
          <w:rFonts w:ascii="Times New Roman" w:hAnsi="Times New Roman" w:cs="Times New Roman"/>
          <w:sz w:val="28"/>
          <w:szCs w:val="28"/>
        </w:rPr>
        <w:t xml:space="preserve"> и сравнения показателей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между различными странами. Данный а</w:t>
      </w:r>
      <w:r w:rsidR="00041119">
        <w:rPr>
          <w:rFonts w:ascii="Times New Roman" w:hAnsi="Times New Roman" w:cs="Times New Roman"/>
          <w:sz w:val="28"/>
          <w:szCs w:val="28"/>
        </w:rPr>
        <w:t>вторский а</w:t>
      </w:r>
      <w:r w:rsidRPr="009D70A0">
        <w:rPr>
          <w:rFonts w:ascii="Times New Roman" w:hAnsi="Times New Roman" w:cs="Times New Roman"/>
          <w:sz w:val="28"/>
          <w:szCs w:val="28"/>
        </w:rPr>
        <w:t xml:space="preserve">лгоритм позволяет </w:t>
      </w:r>
      <w:r w:rsidR="00041119">
        <w:rPr>
          <w:rFonts w:ascii="Times New Roman" w:hAnsi="Times New Roman" w:cs="Times New Roman"/>
          <w:sz w:val="28"/>
          <w:szCs w:val="28"/>
        </w:rPr>
        <w:t>проводить балльную оценку выделенных в работе</w:t>
      </w:r>
      <w:r w:rsidRPr="009D70A0">
        <w:rPr>
          <w:rFonts w:ascii="Times New Roman" w:hAnsi="Times New Roman" w:cs="Times New Roman"/>
          <w:sz w:val="28"/>
          <w:szCs w:val="28"/>
        </w:rPr>
        <w:t xml:space="preserve"> факторов,</w:t>
      </w:r>
      <w:r w:rsidR="00041119">
        <w:rPr>
          <w:rFonts w:ascii="Times New Roman" w:hAnsi="Times New Roman" w:cs="Times New Roman"/>
          <w:sz w:val="28"/>
          <w:szCs w:val="28"/>
        </w:rPr>
        <w:t xml:space="preserve"> а также определя</w:t>
      </w:r>
      <w:r w:rsidRPr="009D70A0">
        <w:rPr>
          <w:rFonts w:ascii="Times New Roman" w:hAnsi="Times New Roman" w:cs="Times New Roman"/>
          <w:sz w:val="28"/>
          <w:szCs w:val="28"/>
        </w:rPr>
        <w:t xml:space="preserve">ть проблемные области, которые могут затруднять развитие </w:t>
      </w:r>
      <w:r w:rsidR="00041119">
        <w:rPr>
          <w:rFonts w:ascii="Times New Roman" w:hAnsi="Times New Roman" w:cs="Times New Roman"/>
          <w:sz w:val="28"/>
          <w:szCs w:val="28"/>
        </w:rPr>
        <w:t xml:space="preserve">сферы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w:t>
      </w:r>
      <w:r w:rsidR="00041119">
        <w:rPr>
          <w:rFonts w:ascii="Times New Roman" w:hAnsi="Times New Roman" w:cs="Times New Roman"/>
          <w:sz w:val="28"/>
          <w:szCs w:val="28"/>
        </w:rPr>
        <w:t>в конкретной стране или</w:t>
      </w:r>
      <w:r w:rsidRPr="009D70A0">
        <w:rPr>
          <w:rFonts w:ascii="Times New Roman" w:hAnsi="Times New Roman" w:cs="Times New Roman"/>
          <w:sz w:val="28"/>
          <w:szCs w:val="28"/>
        </w:rPr>
        <w:t xml:space="preserve"> регионе. Формирование </w:t>
      </w:r>
      <w:r w:rsidR="00701559">
        <w:rPr>
          <w:rFonts w:ascii="Times New Roman" w:hAnsi="Times New Roman" w:cs="Times New Roman"/>
          <w:sz w:val="28"/>
          <w:szCs w:val="28"/>
        </w:rPr>
        <w:t xml:space="preserve">сводной </w:t>
      </w:r>
      <w:r w:rsidRPr="009D70A0">
        <w:rPr>
          <w:rFonts w:ascii="Times New Roman" w:hAnsi="Times New Roman" w:cs="Times New Roman"/>
          <w:sz w:val="28"/>
          <w:szCs w:val="28"/>
        </w:rPr>
        <w:t xml:space="preserve">таблицы результатов </w:t>
      </w:r>
      <w:r w:rsidR="00701559">
        <w:rPr>
          <w:rFonts w:ascii="Times New Roman" w:hAnsi="Times New Roman" w:cs="Times New Roman"/>
          <w:sz w:val="28"/>
          <w:szCs w:val="28"/>
        </w:rPr>
        <w:t xml:space="preserve">итоговой </w:t>
      </w:r>
      <w:r w:rsidRPr="009D70A0">
        <w:rPr>
          <w:rFonts w:ascii="Times New Roman" w:hAnsi="Times New Roman" w:cs="Times New Roman"/>
          <w:sz w:val="28"/>
          <w:szCs w:val="28"/>
        </w:rPr>
        <w:t xml:space="preserve">оценки по каждому показателю с использованием данного алгоритма дает полное представление о состоянии </w:t>
      </w:r>
      <w:r w:rsidR="00502F38">
        <w:rPr>
          <w:rFonts w:ascii="Times New Roman" w:hAnsi="Times New Roman" w:cs="Times New Roman"/>
          <w:sz w:val="28"/>
          <w:szCs w:val="28"/>
          <w:lang w:val="en-US"/>
        </w:rPr>
        <w:t>FinTech</w:t>
      </w:r>
      <w:r w:rsidR="008E5F0C">
        <w:rPr>
          <w:rFonts w:ascii="Times New Roman" w:hAnsi="Times New Roman" w:cs="Times New Roman"/>
          <w:sz w:val="28"/>
          <w:szCs w:val="28"/>
        </w:rPr>
        <w:t>-</w:t>
      </w:r>
      <w:r w:rsidR="008E5F0C" w:rsidRPr="009D70A0">
        <w:rPr>
          <w:rFonts w:ascii="Times New Roman" w:hAnsi="Times New Roman" w:cs="Times New Roman"/>
          <w:sz w:val="28"/>
          <w:szCs w:val="28"/>
        </w:rPr>
        <w:t>рынка</w:t>
      </w:r>
      <w:r w:rsidR="008E5F0C">
        <w:rPr>
          <w:rFonts w:ascii="Times New Roman" w:hAnsi="Times New Roman" w:cs="Times New Roman"/>
          <w:sz w:val="28"/>
          <w:szCs w:val="28"/>
        </w:rPr>
        <w:t xml:space="preserve"> </w:t>
      </w:r>
      <w:r w:rsidR="00701559">
        <w:rPr>
          <w:rFonts w:ascii="Times New Roman" w:hAnsi="Times New Roman" w:cs="Times New Roman"/>
          <w:sz w:val="28"/>
          <w:szCs w:val="28"/>
        </w:rPr>
        <w:t xml:space="preserve">РФ в </w:t>
      </w:r>
      <w:r w:rsidRPr="009D70A0">
        <w:rPr>
          <w:rFonts w:ascii="Times New Roman" w:hAnsi="Times New Roman" w:cs="Times New Roman"/>
          <w:sz w:val="28"/>
          <w:szCs w:val="28"/>
        </w:rPr>
        <w:t>сравнении с другими странами</w:t>
      </w:r>
      <w:r w:rsidR="008E1DFF">
        <w:rPr>
          <w:rFonts w:ascii="Times New Roman" w:hAnsi="Times New Roman" w:cs="Times New Roman"/>
          <w:sz w:val="28"/>
          <w:szCs w:val="28"/>
        </w:rPr>
        <w:t xml:space="preserve">, а </w:t>
      </w:r>
      <w:r w:rsidR="008E0053">
        <w:rPr>
          <w:rFonts w:ascii="Times New Roman" w:hAnsi="Times New Roman" w:cs="Times New Roman"/>
          <w:sz w:val="28"/>
          <w:szCs w:val="28"/>
        </w:rPr>
        <w:t xml:space="preserve">также </w:t>
      </w:r>
      <w:r w:rsidR="006942A7">
        <w:rPr>
          <w:rFonts w:ascii="Times New Roman" w:hAnsi="Times New Roman" w:cs="Times New Roman"/>
          <w:sz w:val="28"/>
          <w:szCs w:val="28"/>
        </w:rPr>
        <w:t xml:space="preserve">позволяет выявить </w:t>
      </w:r>
      <w:r w:rsidR="008E0053" w:rsidRPr="009D70A0">
        <w:rPr>
          <w:rFonts w:ascii="Times New Roman" w:hAnsi="Times New Roman" w:cs="Times New Roman"/>
          <w:sz w:val="28"/>
          <w:szCs w:val="28"/>
        </w:rPr>
        <w:t>области</w:t>
      </w:r>
      <w:r w:rsidR="001713C0">
        <w:rPr>
          <w:rFonts w:ascii="Times New Roman" w:hAnsi="Times New Roman" w:cs="Times New Roman"/>
          <w:sz w:val="28"/>
          <w:szCs w:val="28"/>
        </w:rPr>
        <w:t xml:space="preserve"> для улучшения и развития. </w:t>
      </w:r>
      <w:r w:rsidRPr="009D70A0">
        <w:rPr>
          <w:rFonts w:ascii="Times New Roman" w:hAnsi="Times New Roman" w:cs="Times New Roman"/>
          <w:sz w:val="28"/>
          <w:szCs w:val="28"/>
        </w:rPr>
        <w:t xml:space="preserve">По результатам оценки развития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w:t>
      </w:r>
      <w:r w:rsidR="00F12036">
        <w:rPr>
          <w:rFonts w:ascii="Times New Roman" w:hAnsi="Times New Roman" w:cs="Times New Roman"/>
          <w:sz w:val="28"/>
          <w:szCs w:val="28"/>
        </w:rPr>
        <w:t>на</w:t>
      </w:r>
      <w:r w:rsidR="008E0053">
        <w:rPr>
          <w:rFonts w:ascii="Times New Roman" w:hAnsi="Times New Roman" w:cs="Times New Roman"/>
          <w:sz w:val="28"/>
          <w:szCs w:val="28"/>
        </w:rPr>
        <w:t xml:space="preserve"> основе алгоритма, </w:t>
      </w:r>
      <w:r w:rsidRPr="009D70A0">
        <w:rPr>
          <w:rFonts w:ascii="Times New Roman" w:hAnsi="Times New Roman" w:cs="Times New Roman"/>
          <w:sz w:val="28"/>
          <w:szCs w:val="28"/>
        </w:rPr>
        <w:t>Гонконг оценен на 5,25 балла, что свидетельствует об успеш</w:t>
      </w:r>
      <w:r w:rsidR="008E0053">
        <w:rPr>
          <w:rFonts w:ascii="Times New Roman" w:hAnsi="Times New Roman" w:cs="Times New Roman"/>
          <w:sz w:val="28"/>
          <w:szCs w:val="28"/>
        </w:rPr>
        <w:t xml:space="preserve">ной и зрелой экосистеме </w:t>
      </w:r>
      <w:r w:rsidR="00502F38">
        <w:rPr>
          <w:rFonts w:ascii="Times New Roman" w:hAnsi="Times New Roman" w:cs="Times New Roman"/>
          <w:sz w:val="28"/>
          <w:szCs w:val="28"/>
        </w:rPr>
        <w:t>FinTech</w:t>
      </w:r>
      <w:r w:rsidR="008E0053">
        <w:rPr>
          <w:rFonts w:ascii="Times New Roman" w:hAnsi="Times New Roman" w:cs="Times New Roman"/>
          <w:sz w:val="28"/>
          <w:szCs w:val="28"/>
        </w:rPr>
        <w:t>.</w:t>
      </w:r>
      <w:r w:rsidRPr="009D70A0">
        <w:rPr>
          <w:rFonts w:ascii="Times New Roman" w:hAnsi="Times New Roman" w:cs="Times New Roman"/>
          <w:sz w:val="28"/>
          <w:szCs w:val="28"/>
        </w:rPr>
        <w:t xml:space="preserve"> </w:t>
      </w:r>
      <w:r w:rsidR="008E0053">
        <w:rPr>
          <w:rFonts w:ascii="Times New Roman" w:hAnsi="Times New Roman" w:cs="Times New Roman"/>
          <w:sz w:val="28"/>
          <w:szCs w:val="28"/>
        </w:rPr>
        <w:t>В</w:t>
      </w:r>
      <w:r w:rsidRPr="009D70A0">
        <w:rPr>
          <w:rFonts w:ascii="Times New Roman" w:hAnsi="Times New Roman" w:cs="Times New Roman"/>
          <w:sz w:val="28"/>
          <w:szCs w:val="28"/>
        </w:rPr>
        <w:t xml:space="preserve"> то время как Россия получила 1,4 балла, </w:t>
      </w:r>
      <w:r w:rsidR="008E0053">
        <w:rPr>
          <w:rFonts w:ascii="Times New Roman" w:hAnsi="Times New Roman" w:cs="Times New Roman"/>
          <w:sz w:val="28"/>
          <w:szCs w:val="28"/>
        </w:rPr>
        <w:t>что указывает</w:t>
      </w:r>
      <w:r w:rsidRPr="009D70A0">
        <w:rPr>
          <w:rFonts w:ascii="Times New Roman" w:hAnsi="Times New Roman" w:cs="Times New Roman"/>
          <w:sz w:val="28"/>
          <w:szCs w:val="28"/>
        </w:rPr>
        <w:t xml:space="preserve"> на наличие огранич</w:t>
      </w:r>
      <w:r w:rsidR="008E0053">
        <w:rPr>
          <w:rFonts w:ascii="Times New Roman" w:hAnsi="Times New Roman" w:cs="Times New Roman"/>
          <w:sz w:val="28"/>
          <w:szCs w:val="28"/>
        </w:rPr>
        <w:t xml:space="preserve">ений в развитии </w:t>
      </w:r>
      <w:r w:rsidR="00502F38">
        <w:rPr>
          <w:rFonts w:ascii="Times New Roman" w:hAnsi="Times New Roman" w:cs="Times New Roman"/>
          <w:sz w:val="28"/>
          <w:szCs w:val="28"/>
        </w:rPr>
        <w:t>FinTech</w:t>
      </w:r>
      <w:r w:rsidR="008E0053">
        <w:rPr>
          <w:rFonts w:ascii="Times New Roman" w:hAnsi="Times New Roman" w:cs="Times New Roman"/>
          <w:sz w:val="28"/>
          <w:szCs w:val="28"/>
        </w:rPr>
        <w:t xml:space="preserve"> сектора. К ним относятся:</w:t>
      </w:r>
    </w:p>
    <w:p w14:paraId="4661F644" w14:textId="77777777" w:rsidR="008E0053" w:rsidRDefault="002A754E" w:rsidP="009161FF">
      <w:pPr>
        <w:pStyle w:val="a3"/>
        <w:numPr>
          <w:ilvl w:val="0"/>
          <w:numId w:val="28"/>
        </w:numPr>
        <w:spacing w:after="0" w:line="360" w:lineRule="auto"/>
        <w:ind w:left="0" w:firstLine="709"/>
        <w:jc w:val="both"/>
        <w:rPr>
          <w:rFonts w:ascii="Times New Roman" w:hAnsi="Times New Roman" w:cs="Times New Roman"/>
          <w:sz w:val="28"/>
          <w:szCs w:val="28"/>
        </w:rPr>
      </w:pPr>
      <w:r w:rsidRPr="008E0053">
        <w:rPr>
          <w:rFonts w:ascii="Times New Roman" w:hAnsi="Times New Roman" w:cs="Times New Roman"/>
          <w:sz w:val="28"/>
          <w:szCs w:val="28"/>
        </w:rPr>
        <w:lastRenderedPageBreak/>
        <w:t>недостаточное развитие технологической инфраструктуры</w:t>
      </w:r>
      <w:r w:rsidR="008E0053" w:rsidRPr="008E0053">
        <w:rPr>
          <w:rFonts w:ascii="Times New Roman" w:hAnsi="Times New Roman" w:cs="Times New Roman"/>
          <w:sz w:val="28"/>
          <w:szCs w:val="28"/>
        </w:rPr>
        <w:t>;</w:t>
      </w:r>
      <w:r w:rsidRPr="008E0053">
        <w:rPr>
          <w:rFonts w:ascii="Times New Roman" w:hAnsi="Times New Roman" w:cs="Times New Roman"/>
          <w:sz w:val="28"/>
          <w:szCs w:val="28"/>
        </w:rPr>
        <w:t xml:space="preserve"> </w:t>
      </w:r>
    </w:p>
    <w:p w14:paraId="41D73B46" w14:textId="77777777" w:rsidR="008E0053" w:rsidRDefault="002A754E" w:rsidP="009161FF">
      <w:pPr>
        <w:pStyle w:val="a3"/>
        <w:numPr>
          <w:ilvl w:val="0"/>
          <w:numId w:val="28"/>
        </w:numPr>
        <w:spacing w:after="0" w:line="360" w:lineRule="auto"/>
        <w:ind w:left="0" w:firstLine="709"/>
        <w:jc w:val="both"/>
        <w:rPr>
          <w:rFonts w:ascii="Times New Roman" w:hAnsi="Times New Roman" w:cs="Times New Roman"/>
          <w:sz w:val="28"/>
          <w:szCs w:val="28"/>
        </w:rPr>
      </w:pPr>
      <w:r w:rsidRPr="008E0053">
        <w:rPr>
          <w:rFonts w:ascii="Times New Roman" w:hAnsi="Times New Roman" w:cs="Times New Roman"/>
          <w:sz w:val="28"/>
          <w:szCs w:val="28"/>
        </w:rPr>
        <w:t>нехватк</w:t>
      </w:r>
      <w:r w:rsidR="008E0053">
        <w:rPr>
          <w:rFonts w:ascii="Times New Roman" w:hAnsi="Times New Roman" w:cs="Times New Roman"/>
          <w:sz w:val="28"/>
          <w:szCs w:val="28"/>
        </w:rPr>
        <w:t>а цифровых навыков рабочей силы;</w:t>
      </w:r>
      <w:r w:rsidRPr="008E0053">
        <w:rPr>
          <w:rFonts w:ascii="Times New Roman" w:hAnsi="Times New Roman" w:cs="Times New Roman"/>
          <w:sz w:val="28"/>
          <w:szCs w:val="28"/>
        </w:rPr>
        <w:t xml:space="preserve"> </w:t>
      </w:r>
    </w:p>
    <w:p w14:paraId="6F72E96F" w14:textId="4D19FE5B" w:rsidR="008E0053" w:rsidRPr="008E0053" w:rsidRDefault="002A754E" w:rsidP="009161FF">
      <w:pPr>
        <w:pStyle w:val="a3"/>
        <w:numPr>
          <w:ilvl w:val="0"/>
          <w:numId w:val="28"/>
        </w:numPr>
        <w:spacing w:after="0" w:line="360" w:lineRule="auto"/>
        <w:ind w:left="0" w:firstLine="709"/>
        <w:jc w:val="both"/>
        <w:rPr>
          <w:rFonts w:ascii="Times New Roman" w:hAnsi="Times New Roman" w:cs="Times New Roman"/>
          <w:sz w:val="28"/>
          <w:szCs w:val="28"/>
        </w:rPr>
      </w:pPr>
      <w:r w:rsidRPr="008E0053">
        <w:rPr>
          <w:rFonts w:ascii="Times New Roman" w:hAnsi="Times New Roman" w:cs="Times New Roman"/>
          <w:sz w:val="28"/>
          <w:szCs w:val="28"/>
        </w:rPr>
        <w:t>низкая скор</w:t>
      </w:r>
      <w:r w:rsidR="008E0053">
        <w:rPr>
          <w:rFonts w:ascii="Times New Roman" w:hAnsi="Times New Roman" w:cs="Times New Roman"/>
          <w:sz w:val="28"/>
          <w:szCs w:val="28"/>
        </w:rPr>
        <w:t xml:space="preserve">ость широкополосного </w:t>
      </w:r>
      <w:r w:rsidR="00237B87">
        <w:rPr>
          <w:rFonts w:ascii="Times New Roman" w:hAnsi="Times New Roman" w:cs="Times New Roman"/>
          <w:sz w:val="28"/>
          <w:szCs w:val="28"/>
        </w:rPr>
        <w:t>И</w:t>
      </w:r>
      <w:r w:rsidR="008E0053">
        <w:rPr>
          <w:rFonts w:ascii="Times New Roman" w:hAnsi="Times New Roman" w:cs="Times New Roman"/>
          <w:sz w:val="28"/>
          <w:szCs w:val="28"/>
        </w:rPr>
        <w:t>нтернета</w:t>
      </w:r>
      <w:r w:rsidR="008E0053">
        <w:rPr>
          <w:rFonts w:ascii="Times New Roman" w:hAnsi="Times New Roman" w:cs="Times New Roman"/>
          <w:sz w:val="28"/>
          <w:szCs w:val="28"/>
          <w:lang w:val="en-US"/>
        </w:rPr>
        <w:t>;</w:t>
      </w:r>
    </w:p>
    <w:p w14:paraId="75CFE3C8" w14:textId="77777777" w:rsidR="008E0053" w:rsidRDefault="008E0053" w:rsidP="009161FF">
      <w:pPr>
        <w:pStyle w:val="a3"/>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w:t>
      </w:r>
      <w:r w:rsidR="002A754E" w:rsidRPr="008E0053">
        <w:rPr>
          <w:rFonts w:ascii="Times New Roman" w:hAnsi="Times New Roman" w:cs="Times New Roman"/>
          <w:sz w:val="28"/>
          <w:szCs w:val="28"/>
        </w:rPr>
        <w:t>достаточного количества высококвалифицированных специалистов в области ИКТ</w:t>
      </w:r>
      <w:r w:rsidRPr="008E0053">
        <w:rPr>
          <w:rFonts w:ascii="Times New Roman" w:hAnsi="Times New Roman" w:cs="Times New Roman"/>
          <w:sz w:val="28"/>
          <w:szCs w:val="28"/>
        </w:rPr>
        <w:t>;</w:t>
      </w:r>
      <w:r w:rsidR="002A754E" w:rsidRPr="008E0053">
        <w:rPr>
          <w:rFonts w:ascii="Times New Roman" w:hAnsi="Times New Roman" w:cs="Times New Roman"/>
          <w:sz w:val="28"/>
          <w:szCs w:val="28"/>
        </w:rPr>
        <w:t xml:space="preserve"> </w:t>
      </w:r>
    </w:p>
    <w:p w14:paraId="3E926035" w14:textId="2B1A1C49" w:rsidR="002A754E" w:rsidRDefault="002A754E" w:rsidP="009161FF">
      <w:pPr>
        <w:pStyle w:val="a3"/>
        <w:numPr>
          <w:ilvl w:val="0"/>
          <w:numId w:val="28"/>
        </w:numPr>
        <w:spacing w:after="0" w:line="360" w:lineRule="auto"/>
        <w:ind w:left="0" w:firstLine="709"/>
        <w:jc w:val="both"/>
        <w:rPr>
          <w:rFonts w:ascii="Times New Roman" w:hAnsi="Times New Roman" w:cs="Times New Roman"/>
          <w:sz w:val="28"/>
          <w:szCs w:val="28"/>
        </w:rPr>
      </w:pPr>
      <w:r w:rsidRPr="008E0053">
        <w:rPr>
          <w:rFonts w:ascii="Times New Roman" w:hAnsi="Times New Roman" w:cs="Times New Roman"/>
          <w:sz w:val="28"/>
          <w:szCs w:val="28"/>
        </w:rPr>
        <w:t xml:space="preserve">недостаток конкурентоспособных </w:t>
      </w:r>
      <w:r w:rsidR="00237B87">
        <w:rPr>
          <w:rFonts w:ascii="Times New Roman" w:hAnsi="Times New Roman" w:cs="Times New Roman"/>
          <w:sz w:val="28"/>
          <w:szCs w:val="28"/>
        </w:rPr>
        <w:t xml:space="preserve">высших </w:t>
      </w:r>
      <w:r w:rsidRPr="008E0053">
        <w:rPr>
          <w:rFonts w:ascii="Times New Roman" w:hAnsi="Times New Roman" w:cs="Times New Roman"/>
          <w:sz w:val="28"/>
          <w:szCs w:val="28"/>
        </w:rPr>
        <w:t xml:space="preserve">образовательных учреждений в области технологий и ИКТ. </w:t>
      </w:r>
    </w:p>
    <w:p w14:paraId="61F60D67" w14:textId="0460F6E4" w:rsidR="00237B87" w:rsidRPr="00237B87" w:rsidRDefault="00237B87" w:rsidP="00237B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выявленные проблемы затрудняю</w:t>
      </w:r>
      <w:r w:rsidRPr="00237B87">
        <w:rPr>
          <w:rFonts w:ascii="Times New Roman" w:hAnsi="Times New Roman" w:cs="Times New Roman"/>
          <w:sz w:val="28"/>
          <w:szCs w:val="28"/>
        </w:rPr>
        <w:t>т развитие цифровых сервисо</w:t>
      </w:r>
      <w:r>
        <w:rPr>
          <w:rFonts w:ascii="Times New Roman" w:hAnsi="Times New Roman" w:cs="Times New Roman"/>
          <w:sz w:val="28"/>
          <w:szCs w:val="28"/>
        </w:rPr>
        <w:t>в и инноваций в финансовой сфере</w:t>
      </w:r>
      <w:r w:rsidR="00C47885">
        <w:rPr>
          <w:rFonts w:ascii="Times New Roman" w:hAnsi="Times New Roman" w:cs="Times New Roman"/>
          <w:sz w:val="28"/>
          <w:szCs w:val="28"/>
        </w:rPr>
        <w:t xml:space="preserve"> в РФ</w:t>
      </w:r>
      <w:r>
        <w:rPr>
          <w:rFonts w:ascii="Times New Roman" w:hAnsi="Times New Roman" w:cs="Times New Roman"/>
          <w:sz w:val="28"/>
          <w:szCs w:val="28"/>
        </w:rPr>
        <w:t>.</w:t>
      </w:r>
    </w:p>
    <w:p w14:paraId="486D5288" w14:textId="77777777" w:rsidR="00CC3CA3" w:rsidRPr="009D70A0" w:rsidRDefault="00CC3CA3" w:rsidP="00504463">
      <w:pPr>
        <w:spacing w:after="0" w:line="360" w:lineRule="auto"/>
        <w:ind w:firstLine="709"/>
        <w:jc w:val="both"/>
        <w:rPr>
          <w:rFonts w:ascii="Times New Roman" w:hAnsi="Times New Roman" w:cs="Times New Roman"/>
          <w:sz w:val="28"/>
          <w:szCs w:val="28"/>
        </w:rPr>
      </w:pPr>
    </w:p>
    <w:p w14:paraId="1081B2E4" w14:textId="46D63810" w:rsidR="002A754E" w:rsidRPr="001D0726" w:rsidRDefault="002A754E" w:rsidP="003744F1">
      <w:pPr>
        <w:pStyle w:val="a3"/>
        <w:numPr>
          <w:ilvl w:val="1"/>
          <w:numId w:val="3"/>
        </w:numPr>
        <w:suppressAutoHyphens/>
        <w:spacing w:after="0" w:line="360" w:lineRule="auto"/>
        <w:ind w:left="0" w:firstLine="709"/>
        <w:contextualSpacing w:val="0"/>
        <w:jc w:val="both"/>
        <w:outlineLvl w:val="1"/>
        <w:rPr>
          <w:rFonts w:ascii="Times New Roman" w:hAnsi="Times New Roman" w:cs="Times New Roman"/>
          <w:b/>
          <w:sz w:val="28"/>
          <w:szCs w:val="28"/>
        </w:rPr>
      </w:pPr>
      <w:r w:rsidRPr="001D0726">
        <w:rPr>
          <w:rFonts w:ascii="Times New Roman" w:hAnsi="Times New Roman" w:cs="Times New Roman"/>
          <w:b/>
          <w:sz w:val="28"/>
          <w:szCs w:val="28"/>
        </w:rPr>
        <w:t xml:space="preserve">Адаптация </w:t>
      </w:r>
      <w:r w:rsidR="00DD1BCA">
        <w:rPr>
          <w:rFonts w:ascii="Times New Roman" w:hAnsi="Times New Roman" w:cs="Times New Roman"/>
          <w:b/>
          <w:sz w:val="28"/>
          <w:szCs w:val="28"/>
        </w:rPr>
        <w:t xml:space="preserve">перспективных </w:t>
      </w:r>
      <w:r w:rsidRPr="001D0726">
        <w:rPr>
          <w:rFonts w:ascii="Times New Roman" w:hAnsi="Times New Roman" w:cs="Times New Roman"/>
          <w:b/>
          <w:sz w:val="28"/>
          <w:szCs w:val="28"/>
        </w:rPr>
        <w:t xml:space="preserve">элементов модели Гонконга для </w:t>
      </w:r>
      <w:r w:rsidR="00DD1BCA">
        <w:rPr>
          <w:rFonts w:ascii="Times New Roman" w:hAnsi="Times New Roman" w:cs="Times New Roman"/>
          <w:b/>
          <w:sz w:val="28"/>
          <w:szCs w:val="28"/>
        </w:rPr>
        <w:t xml:space="preserve">ускоренного </w:t>
      </w:r>
      <w:r w:rsidRPr="001D0726">
        <w:rPr>
          <w:rFonts w:ascii="Times New Roman" w:hAnsi="Times New Roman" w:cs="Times New Roman"/>
          <w:b/>
          <w:sz w:val="28"/>
          <w:szCs w:val="28"/>
        </w:rPr>
        <w:t xml:space="preserve">развития финансовых технологий в России </w:t>
      </w:r>
    </w:p>
    <w:p w14:paraId="75ADF96B" w14:textId="77777777" w:rsidR="001D0726" w:rsidRDefault="001D0726" w:rsidP="00504463">
      <w:pPr>
        <w:spacing w:after="0" w:line="360" w:lineRule="auto"/>
        <w:ind w:firstLine="709"/>
        <w:jc w:val="both"/>
        <w:rPr>
          <w:rFonts w:ascii="Times New Roman" w:hAnsi="Times New Roman" w:cs="Times New Roman"/>
          <w:sz w:val="28"/>
          <w:szCs w:val="28"/>
        </w:rPr>
      </w:pPr>
    </w:p>
    <w:p w14:paraId="7228E827" w14:textId="2C8DD590" w:rsidR="002A754E" w:rsidRDefault="002A754E" w:rsidP="001713C0">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В настоящее время развитие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 стало ключевым фактором инноваций и экономического роста во многих странах мира. </w:t>
      </w:r>
      <w:r w:rsidR="00722BF0">
        <w:rPr>
          <w:rFonts w:ascii="Times New Roman" w:hAnsi="Times New Roman" w:cs="Times New Roman"/>
          <w:sz w:val="28"/>
          <w:szCs w:val="28"/>
        </w:rPr>
        <w:t>Участники финансового</w:t>
      </w:r>
      <w:r w:rsidR="00EB1A4C" w:rsidRPr="009D70A0">
        <w:rPr>
          <w:rFonts w:ascii="Times New Roman" w:hAnsi="Times New Roman" w:cs="Times New Roman"/>
          <w:sz w:val="28"/>
          <w:szCs w:val="28"/>
        </w:rPr>
        <w:t xml:space="preserve"> сектор</w:t>
      </w:r>
      <w:r w:rsidR="00722BF0">
        <w:rPr>
          <w:rFonts w:ascii="Times New Roman" w:hAnsi="Times New Roman" w:cs="Times New Roman"/>
          <w:sz w:val="28"/>
          <w:szCs w:val="28"/>
        </w:rPr>
        <w:t>а</w:t>
      </w:r>
      <w:r w:rsidR="00EB1A4C" w:rsidRPr="009D70A0">
        <w:rPr>
          <w:rFonts w:ascii="Times New Roman" w:hAnsi="Times New Roman" w:cs="Times New Roman"/>
          <w:sz w:val="28"/>
          <w:szCs w:val="28"/>
        </w:rPr>
        <w:t xml:space="preserve"> России активно изучает потенциал </w:t>
      </w:r>
      <w:r w:rsidR="00502F38">
        <w:rPr>
          <w:rFonts w:ascii="Times New Roman" w:hAnsi="Times New Roman" w:cs="Times New Roman"/>
          <w:sz w:val="28"/>
          <w:szCs w:val="28"/>
          <w:lang w:val="en-US"/>
        </w:rPr>
        <w:t>FinTech</w:t>
      </w:r>
      <w:r w:rsidR="00EB1A4C" w:rsidRPr="009D70A0">
        <w:rPr>
          <w:rFonts w:ascii="Times New Roman" w:hAnsi="Times New Roman" w:cs="Times New Roman"/>
          <w:sz w:val="28"/>
          <w:szCs w:val="28"/>
        </w:rPr>
        <w:t xml:space="preserve"> для повышения своей конкурентоспособности, эффективности и расширения доступа к финансовым услугам.</w:t>
      </w:r>
      <w:r w:rsidR="001713C0">
        <w:rPr>
          <w:rFonts w:ascii="Times New Roman" w:hAnsi="Times New Roman" w:cs="Times New Roman"/>
          <w:sz w:val="28"/>
          <w:szCs w:val="28"/>
        </w:rPr>
        <w:t xml:space="preserve"> </w:t>
      </w:r>
      <w:r w:rsidR="0007575E" w:rsidRPr="009D70A0">
        <w:rPr>
          <w:rFonts w:ascii="Times New Roman" w:hAnsi="Times New Roman" w:cs="Times New Roman"/>
          <w:sz w:val="28"/>
          <w:szCs w:val="28"/>
        </w:rPr>
        <w:t xml:space="preserve">В целях преодоления </w:t>
      </w:r>
      <w:r w:rsidR="001761AB">
        <w:rPr>
          <w:rFonts w:ascii="Times New Roman" w:hAnsi="Times New Roman" w:cs="Times New Roman"/>
          <w:sz w:val="28"/>
          <w:szCs w:val="28"/>
        </w:rPr>
        <w:t xml:space="preserve">выделенных в </w:t>
      </w:r>
      <w:proofErr w:type="spellStart"/>
      <w:r w:rsidR="001761AB">
        <w:rPr>
          <w:rFonts w:ascii="Times New Roman" w:hAnsi="Times New Roman" w:cs="Times New Roman"/>
          <w:sz w:val="28"/>
          <w:szCs w:val="28"/>
        </w:rPr>
        <w:t>пп</w:t>
      </w:r>
      <w:proofErr w:type="spellEnd"/>
      <w:r w:rsidR="001761AB">
        <w:rPr>
          <w:rFonts w:ascii="Times New Roman" w:hAnsi="Times New Roman" w:cs="Times New Roman"/>
          <w:sz w:val="28"/>
          <w:szCs w:val="28"/>
        </w:rPr>
        <w:t xml:space="preserve">. </w:t>
      </w:r>
      <w:r w:rsidR="00664AA1">
        <w:rPr>
          <w:rFonts w:ascii="Times New Roman" w:hAnsi="Times New Roman" w:cs="Times New Roman"/>
          <w:sz w:val="28"/>
          <w:szCs w:val="28"/>
        </w:rPr>
        <w:t>3.1</w:t>
      </w:r>
      <w:r w:rsidR="0007575E" w:rsidRPr="009D70A0">
        <w:rPr>
          <w:rFonts w:ascii="Times New Roman" w:hAnsi="Times New Roman" w:cs="Times New Roman"/>
          <w:sz w:val="28"/>
          <w:szCs w:val="28"/>
        </w:rPr>
        <w:t xml:space="preserve"> проблем развития российского рынка </w:t>
      </w:r>
      <w:r w:rsidR="00502F38">
        <w:rPr>
          <w:rFonts w:ascii="Times New Roman" w:hAnsi="Times New Roman" w:cs="Times New Roman"/>
          <w:sz w:val="28"/>
          <w:szCs w:val="28"/>
          <w:lang w:val="en-US"/>
        </w:rPr>
        <w:t>FinTech</w:t>
      </w:r>
      <w:r w:rsidR="0007575E" w:rsidRPr="009D70A0">
        <w:rPr>
          <w:rFonts w:ascii="Times New Roman" w:hAnsi="Times New Roman" w:cs="Times New Roman"/>
          <w:sz w:val="28"/>
          <w:szCs w:val="28"/>
        </w:rPr>
        <w:t xml:space="preserve"> по опыту Гонконга</w:t>
      </w:r>
      <w:r w:rsidR="00664AA1">
        <w:rPr>
          <w:rFonts w:ascii="Times New Roman" w:hAnsi="Times New Roman" w:cs="Times New Roman"/>
          <w:sz w:val="28"/>
          <w:szCs w:val="28"/>
        </w:rPr>
        <w:t xml:space="preserve"> в работе</w:t>
      </w:r>
      <w:r w:rsidR="0007575E" w:rsidRPr="009D70A0">
        <w:rPr>
          <w:rFonts w:ascii="Times New Roman" w:hAnsi="Times New Roman" w:cs="Times New Roman"/>
          <w:sz w:val="28"/>
          <w:szCs w:val="28"/>
        </w:rPr>
        <w:t xml:space="preserve"> предложены рекомендации, которые </w:t>
      </w:r>
      <w:r w:rsidR="00664AA1">
        <w:rPr>
          <w:rFonts w:ascii="Times New Roman" w:hAnsi="Times New Roman" w:cs="Times New Roman"/>
          <w:sz w:val="28"/>
          <w:szCs w:val="28"/>
        </w:rPr>
        <w:t>могут послужить</w:t>
      </w:r>
      <w:r w:rsidR="0007575E" w:rsidRPr="009D70A0">
        <w:rPr>
          <w:rFonts w:ascii="Times New Roman" w:hAnsi="Times New Roman" w:cs="Times New Roman"/>
          <w:sz w:val="28"/>
          <w:szCs w:val="28"/>
        </w:rPr>
        <w:t xml:space="preserve"> отправной точкой для участников </w:t>
      </w:r>
      <w:r w:rsidR="00664AA1">
        <w:rPr>
          <w:rFonts w:ascii="Times New Roman" w:hAnsi="Times New Roman" w:cs="Times New Roman"/>
          <w:sz w:val="28"/>
          <w:szCs w:val="28"/>
        </w:rPr>
        <w:t xml:space="preserve">российской </w:t>
      </w:r>
      <w:r w:rsidR="00502F38">
        <w:rPr>
          <w:rFonts w:ascii="Times New Roman" w:hAnsi="Times New Roman" w:cs="Times New Roman"/>
          <w:sz w:val="28"/>
          <w:szCs w:val="28"/>
          <w:lang w:val="en-US"/>
        </w:rPr>
        <w:t>FinTech</w:t>
      </w:r>
      <w:r w:rsidR="0007575E" w:rsidRPr="009D70A0">
        <w:rPr>
          <w:rFonts w:ascii="Times New Roman" w:hAnsi="Times New Roman" w:cs="Times New Roman"/>
          <w:sz w:val="28"/>
          <w:szCs w:val="28"/>
        </w:rPr>
        <w:t xml:space="preserve">-экосистемы, </w:t>
      </w:r>
      <w:r w:rsidR="00664AA1">
        <w:rPr>
          <w:rFonts w:ascii="Times New Roman" w:hAnsi="Times New Roman" w:cs="Times New Roman"/>
          <w:sz w:val="28"/>
          <w:szCs w:val="28"/>
        </w:rPr>
        <w:t xml:space="preserve">в </w:t>
      </w:r>
      <w:proofErr w:type="spellStart"/>
      <w:r w:rsidR="00664AA1">
        <w:rPr>
          <w:rFonts w:ascii="Times New Roman" w:hAnsi="Times New Roman" w:cs="Times New Roman"/>
          <w:sz w:val="28"/>
          <w:szCs w:val="28"/>
        </w:rPr>
        <w:t>т.ч</w:t>
      </w:r>
      <w:proofErr w:type="spellEnd"/>
      <w:r w:rsidR="00664AA1">
        <w:rPr>
          <w:rFonts w:ascii="Times New Roman" w:hAnsi="Times New Roman" w:cs="Times New Roman"/>
          <w:sz w:val="28"/>
          <w:szCs w:val="28"/>
        </w:rPr>
        <w:t>. для</w:t>
      </w:r>
      <w:r w:rsidR="0007575E" w:rsidRPr="009D70A0">
        <w:rPr>
          <w:rFonts w:ascii="Times New Roman" w:hAnsi="Times New Roman" w:cs="Times New Roman"/>
          <w:sz w:val="28"/>
          <w:szCs w:val="28"/>
        </w:rPr>
        <w:t xml:space="preserve"> правительства, </w:t>
      </w:r>
      <w:r w:rsidR="0007575E" w:rsidRPr="009D70A0">
        <w:rPr>
          <w:rFonts w:ascii="Times New Roman" w:hAnsi="Times New Roman" w:cs="Times New Roman"/>
          <w:sz w:val="28"/>
          <w:szCs w:val="28"/>
          <w:lang w:val="en-US"/>
        </w:rPr>
        <w:t>IT</w:t>
      </w:r>
      <w:r w:rsidR="0007575E" w:rsidRPr="009D70A0">
        <w:rPr>
          <w:rFonts w:ascii="Times New Roman" w:hAnsi="Times New Roman" w:cs="Times New Roman"/>
          <w:sz w:val="28"/>
          <w:szCs w:val="28"/>
        </w:rPr>
        <w:t xml:space="preserve">-разработчиков, традиционных финансовых институтов, </w:t>
      </w:r>
      <w:r w:rsidR="00502F38">
        <w:rPr>
          <w:rFonts w:ascii="Times New Roman" w:hAnsi="Times New Roman" w:cs="Times New Roman"/>
          <w:sz w:val="28"/>
          <w:szCs w:val="28"/>
          <w:lang w:val="en-US"/>
        </w:rPr>
        <w:t>FinTech</w:t>
      </w:r>
      <w:r w:rsidR="0007575E" w:rsidRPr="009D70A0">
        <w:rPr>
          <w:rFonts w:ascii="Times New Roman" w:hAnsi="Times New Roman" w:cs="Times New Roman"/>
          <w:sz w:val="28"/>
          <w:szCs w:val="28"/>
        </w:rPr>
        <w:t xml:space="preserve">-стартапов, а также высших учебных заведений, стремящихся содействовать росту и развитию российского </w:t>
      </w:r>
      <w:r w:rsidR="00502F38">
        <w:rPr>
          <w:rFonts w:ascii="Times New Roman" w:hAnsi="Times New Roman" w:cs="Times New Roman"/>
          <w:sz w:val="28"/>
          <w:szCs w:val="28"/>
          <w:lang w:val="en-US"/>
        </w:rPr>
        <w:t>FinTech</w:t>
      </w:r>
      <w:r w:rsidR="001713C0">
        <w:rPr>
          <w:rFonts w:ascii="Times New Roman" w:hAnsi="Times New Roman" w:cs="Times New Roman"/>
          <w:sz w:val="28"/>
          <w:szCs w:val="28"/>
        </w:rPr>
        <w:t xml:space="preserve">-рынка. </w:t>
      </w:r>
      <w:r w:rsidR="008F23B5" w:rsidRPr="009D70A0">
        <w:rPr>
          <w:rFonts w:ascii="Times New Roman" w:hAnsi="Times New Roman" w:cs="Times New Roman"/>
          <w:sz w:val="28"/>
          <w:szCs w:val="28"/>
        </w:rPr>
        <w:t>А</w:t>
      </w:r>
      <w:r w:rsidRPr="009D70A0">
        <w:rPr>
          <w:rFonts w:ascii="Times New Roman" w:hAnsi="Times New Roman" w:cs="Times New Roman"/>
          <w:sz w:val="28"/>
          <w:szCs w:val="28"/>
        </w:rPr>
        <w:t xml:space="preserve">даптация </w:t>
      </w:r>
      <w:r w:rsidR="00664AA1">
        <w:rPr>
          <w:rFonts w:ascii="Times New Roman" w:hAnsi="Times New Roman" w:cs="Times New Roman"/>
          <w:sz w:val="28"/>
          <w:szCs w:val="28"/>
        </w:rPr>
        <w:t xml:space="preserve">перспективных </w:t>
      </w:r>
      <w:r w:rsidRPr="009D70A0">
        <w:rPr>
          <w:rFonts w:ascii="Times New Roman" w:hAnsi="Times New Roman" w:cs="Times New Roman"/>
          <w:sz w:val="28"/>
          <w:szCs w:val="28"/>
        </w:rPr>
        <w:t xml:space="preserve">элементов гонконгской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-модели для развития российского рынка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w:t>
      </w:r>
      <w:r w:rsidR="000F654A" w:rsidRPr="009D70A0">
        <w:rPr>
          <w:rFonts w:ascii="Times New Roman" w:hAnsi="Times New Roman" w:cs="Times New Roman"/>
          <w:sz w:val="28"/>
          <w:szCs w:val="28"/>
        </w:rPr>
        <w:t>дифференцирована на</w:t>
      </w:r>
      <w:r w:rsidR="00664AA1">
        <w:rPr>
          <w:rFonts w:ascii="Times New Roman" w:hAnsi="Times New Roman" w:cs="Times New Roman"/>
          <w:sz w:val="28"/>
          <w:szCs w:val="28"/>
        </w:rPr>
        <w:t>ми на</w:t>
      </w:r>
      <w:r w:rsidR="000F654A" w:rsidRPr="009D70A0">
        <w:rPr>
          <w:rFonts w:ascii="Times New Roman" w:hAnsi="Times New Roman" w:cs="Times New Roman"/>
          <w:sz w:val="28"/>
          <w:szCs w:val="28"/>
        </w:rPr>
        <w:t xml:space="preserve"> две категории: рекомендации по развитию </w:t>
      </w:r>
      <w:r w:rsidR="00502F38">
        <w:rPr>
          <w:rFonts w:ascii="Times New Roman" w:hAnsi="Times New Roman" w:cs="Times New Roman"/>
          <w:sz w:val="28"/>
          <w:szCs w:val="28"/>
          <w:lang w:val="en-US"/>
        </w:rPr>
        <w:t>FinTech</w:t>
      </w:r>
      <w:r w:rsidR="000F654A" w:rsidRPr="009D70A0">
        <w:rPr>
          <w:rFonts w:ascii="Times New Roman" w:hAnsi="Times New Roman" w:cs="Times New Roman"/>
          <w:sz w:val="28"/>
          <w:szCs w:val="28"/>
        </w:rPr>
        <w:t xml:space="preserve">-инфраструктуры и рекомендации по совершенствованию </w:t>
      </w:r>
      <w:r w:rsidR="0008515F">
        <w:rPr>
          <w:rFonts w:ascii="Times New Roman" w:hAnsi="Times New Roman" w:cs="Times New Roman"/>
          <w:sz w:val="28"/>
          <w:szCs w:val="28"/>
        </w:rPr>
        <w:t xml:space="preserve">работ высших </w:t>
      </w:r>
      <w:r w:rsidR="000F654A" w:rsidRPr="009D70A0">
        <w:rPr>
          <w:rFonts w:ascii="Times New Roman" w:hAnsi="Times New Roman" w:cs="Times New Roman"/>
          <w:sz w:val="28"/>
          <w:szCs w:val="28"/>
        </w:rPr>
        <w:t xml:space="preserve">учебных программ развития </w:t>
      </w:r>
      <w:r w:rsidR="00502F38">
        <w:rPr>
          <w:rFonts w:ascii="Times New Roman" w:hAnsi="Times New Roman" w:cs="Times New Roman"/>
          <w:sz w:val="28"/>
          <w:szCs w:val="28"/>
        </w:rPr>
        <w:t>FinTech</w:t>
      </w:r>
      <w:r w:rsidR="000F654A" w:rsidRPr="009D70A0">
        <w:rPr>
          <w:rFonts w:ascii="Times New Roman" w:hAnsi="Times New Roman" w:cs="Times New Roman"/>
          <w:sz w:val="28"/>
          <w:szCs w:val="28"/>
        </w:rPr>
        <w:t xml:space="preserve"> (таблицы 1</w:t>
      </w:r>
      <w:r w:rsidR="00007969">
        <w:rPr>
          <w:rFonts w:ascii="Times New Roman" w:hAnsi="Times New Roman" w:cs="Times New Roman"/>
          <w:sz w:val="28"/>
          <w:szCs w:val="28"/>
        </w:rPr>
        <w:t>1,12</w:t>
      </w:r>
      <w:r w:rsidR="000F654A" w:rsidRPr="009D70A0">
        <w:rPr>
          <w:rFonts w:ascii="Times New Roman" w:hAnsi="Times New Roman" w:cs="Times New Roman"/>
          <w:sz w:val="28"/>
          <w:szCs w:val="28"/>
        </w:rPr>
        <w:t>).</w:t>
      </w:r>
    </w:p>
    <w:p w14:paraId="27DD167D" w14:textId="77777777" w:rsidR="001D0726" w:rsidRPr="009D70A0" w:rsidRDefault="001D0726" w:rsidP="00504463">
      <w:pPr>
        <w:spacing w:after="0" w:line="360" w:lineRule="auto"/>
        <w:ind w:firstLine="709"/>
        <w:jc w:val="both"/>
        <w:rPr>
          <w:rFonts w:ascii="Times New Roman" w:hAnsi="Times New Roman" w:cs="Times New Roman"/>
          <w:sz w:val="28"/>
          <w:szCs w:val="28"/>
        </w:rPr>
      </w:pPr>
    </w:p>
    <w:p w14:paraId="265F23AB" w14:textId="69FC7EDB" w:rsidR="002A754E" w:rsidRPr="009D70A0" w:rsidRDefault="00007969" w:rsidP="003744F1">
      <w:pPr>
        <w:suppressAutoHyphen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Таблица 11</w:t>
      </w:r>
      <w:r w:rsidR="002A754E" w:rsidRPr="009D70A0">
        <w:rPr>
          <w:rFonts w:ascii="Times New Roman" w:hAnsi="Times New Roman" w:cs="Times New Roman"/>
          <w:sz w:val="28"/>
          <w:szCs w:val="28"/>
        </w:rPr>
        <w:t xml:space="preserve"> – Комплекс рекомендаций по стимулированию развития </w:t>
      </w:r>
      <w:r w:rsidR="00502F38">
        <w:rPr>
          <w:rFonts w:ascii="Times New Roman" w:hAnsi="Times New Roman" w:cs="Times New Roman"/>
          <w:sz w:val="28"/>
          <w:szCs w:val="28"/>
          <w:lang w:val="en-US"/>
        </w:rPr>
        <w:t>FinTech</w:t>
      </w:r>
      <w:r w:rsidR="000F654A" w:rsidRPr="009D70A0">
        <w:rPr>
          <w:rFonts w:ascii="Times New Roman" w:hAnsi="Times New Roman" w:cs="Times New Roman"/>
          <w:sz w:val="28"/>
          <w:szCs w:val="28"/>
        </w:rPr>
        <w:t>-</w:t>
      </w:r>
      <w:r w:rsidR="002A754E" w:rsidRPr="009D70A0">
        <w:rPr>
          <w:rFonts w:ascii="Times New Roman" w:hAnsi="Times New Roman" w:cs="Times New Roman"/>
          <w:sz w:val="28"/>
          <w:szCs w:val="28"/>
        </w:rPr>
        <w:t xml:space="preserve"> инфраструктуры России по опыту Гонконга</w:t>
      </w:r>
      <w:r w:rsidR="00211B9F">
        <w:rPr>
          <w:rFonts w:ascii="Times New Roman" w:hAnsi="Times New Roman" w:cs="Times New Roman"/>
          <w:sz w:val="28"/>
          <w:szCs w:val="28"/>
        </w:rPr>
        <w:t xml:space="preserve"> (составлено автором)</w:t>
      </w:r>
    </w:p>
    <w:tbl>
      <w:tblPr>
        <w:tblStyle w:val="a5"/>
        <w:tblW w:w="0" w:type="auto"/>
        <w:tblLook w:val="0420" w:firstRow="1" w:lastRow="0" w:firstColumn="0" w:lastColumn="0" w:noHBand="0" w:noVBand="1"/>
      </w:tblPr>
      <w:tblGrid>
        <w:gridCol w:w="445"/>
        <w:gridCol w:w="2847"/>
        <w:gridCol w:w="2911"/>
        <w:gridCol w:w="3141"/>
      </w:tblGrid>
      <w:tr w:rsidR="002A754E" w:rsidRPr="003744F1" w14:paraId="56F90835" w14:textId="77777777" w:rsidTr="001713C0">
        <w:trPr>
          <w:trHeight w:val="433"/>
        </w:trPr>
        <w:tc>
          <w:tcPr>
            <w:tcW w:w="445" w:type="dxa"/>
            <w:hideMark/>
          </w:tcPr>
          <w:p w14:paraId="2AE82892" w14:textId="77777777" w:rsidR="002A754E" w:rsidRPr="003744F1" w:rsidRDefault="002A754E" w:rsidP="003744F1">
            <w:pPr>
              <w:suppressAutoHyphens/>
              <w:contextualSpacing/>
              <w:jc w:val="center"/>
              <w:rPr>
                <w:rFonts w:ascii="Times New Roman" w:hAnsi="Times New Roman" w:cs="Times New Roman"/>
                <w:sz w:val="24"/>
                <w:szCs w:val="28"/>
              </w:rPr>
            </w:pPr>
            <w:r w:rsidRPr="003744F1">
              <w:rPr>
                <w:rFonts w:ascii="Times New Roman" w:hAnsi="Times New Roman" w:cs="Times New Roman"/>
                <w:bCs/>
                <w:sz w:val="24"/>
                <w:szCs w:val="28"/>
              </w:rPr>
              <w:t>№</w:t>
            </w:r>
          </w:p>
        </w:tc>
        <w:tc>
          <w:tcPr>
            <w:tcW w:w="2847" w:type="dxa"/>
            <w:hideMark/>
          </w:tcPr>
          <w:p w14:paraId="27692D86" w14:textId="77777777" w:rsidR="002A754E" w:rsidRPr="003744F1" w:rsidRDefault="002A754E" w:rsidP="003744F1">
            <w:pPr>
              <w:suppressAutoHyphens/>
              <w:contextualSpacing/>
              <w:jc w:val="center"/>
              <w:rPr>
                <w:rFonts w:ascii="Times New Roman" w:hAnsi="Times New Roman" w:cs="Times New Roman"/>
                <w:sz w:val="24"/>
                <w:szCs w:val="28"/>
              </w:rPr>
            </w:pPr>
            <w:r w:rsidRPr="003744F1">
              <w:rPr>
                <w:rFonts w:ascii="Times New Roman" w:hAnsi="Times New Roman" w:cs="Times New Roman"/>
                <w:bCs/>
                <w:sz w:val="24"/>
                <w:szCs w:val="28"/>
              </w:rPr>
              <w:t>Предложенная рекомендация</w:t>
            </w:r>
          </w:p>
        </w:tc>
        <w:tc>
          <w:tcPr>
            <w:tcW w:w="2911" w:type="dxa"/>
            <w:hideMark/>
          </w:tcPr>
          <w:p w14:paraId="09044846" w14:textId="77777777" w:rsidR="002A754E" w:rsidRPr="003744F1" w:rsidRDefault="002A754E" w:rsidP="003744F1">
            <w:pPr>
              <w:suppressAutoHyphens/>
              <w:contextualSpacing/>
              <w:jc w:val="center"/>
              <w:rPr>
                <w:rFonts w:ascii="Times New Roman" w:hAnsi="Times New Roman" w:cs="Times New Roman"/>
                <w:sz w:val="24"/>
                <w:szCs w:val="28"/>
              </w:rPr>
            </w:pPr>
            <w:r w:rsidRPr="003744F1">
              <w:rPr>
                <w:rFonts w:ascii="Times New Roman" w:hAnsi="Times New Roman" w:cs="Times New Roman"/>
                <w:bCs/>
                <w:sz w:val="24"/>
                <w:szCs w:val="28"/>
              </w:rPr>
              <w:t>Шаги по внедрению</w:t>
            </w:r>
          </w:p>
        </w:tc>
        <w:tc>
          <w:tcPr>
            <w:tcW w:w="3141" w:type="dxa"/>
            <w:hideMark/>
          </w:tcPr>
          <w:p w14:paraId="045549B3" w14:textId="297F6C63" w:rsidR="002A754E" w:rsidRPr="003744F1" w:rsidRDefault="002A754E" w:rsidP="003744F1">
            <w:pPr>
              <w:suppressAutoHyphens/>
              <w:contextualSpacing/>
              <w:jc w:val="center"/>
              <w:rPr>
                <w:rFonts w:ascii="Times New Roman" w:hAnsi="Times New Roman" w:cs="Times New Roman"/>
                <w:sz w:val="24"/>
                <w:szCs w:val="28"/>
              </w:rPr>
            </w:pPr>
            <w:r w:rsidRPr="003744F1">
              <w:rPr>
                <w:rFonts w:ascii="Times New Roman" w:hAnsi="Times New Roman" w:cs="Times New Roman"/>
                <w:bCs/>
                <w:sz w:val="24"/>
                <w:szCs w:val="28"/>
              </w:rPr>
              <w:t xml:space="preserve">Ожидаемый </w:t>
            </w:r>
            <w:r w:rsidR="002E2917" w:rsidRPr="003744F1">
              <w:rPr>
                <w:rFonts w:ascii="Times New Roman" w:hAnsi="Times New Roman" w:cs="Times New Roman"/>
                <w:bCs/>
                <w:sz w:val="24"/>
                <w:szCs w:val="28"/>
              </w:rPr>
              <w:t xml:space="preserve">экономический </w:t>
            </w:r>
            <w:r w:rsidRPr="003744F1">
              <w:rPr>
                <w:rFonts w:ascii="Times New Roman" w:hAnsi="Times New Roman" w:cs="Times New Roman"/>
                <w:bCs/>
                <w:sz w:val="24"/>
                <w:szCs w:val="28"/>
              </w:rPr>
              <w:t>эффект</w:t>
            </w:r>
          </w:p>
        </w:tc>
      </w:tr>
      <w:tr w:rsidR="006A5EE7" w:rsidRPr="003744F1" w14:paraId="63E85BEF" w14:textId="77777777" w:rsidTr="001713C0">
        <w:trPr>
          <w:trHeight w:val="70"/>
        </w:trPr>
        <w:tc>
          <w:tcPr>
            <w:tcW w:w="445" w:type="dxa"/>
          </w:tcPr>
          <w:p w14:paraId="173F27EE" w14:textId="77777777" w:rsidR="006A5EE7" w:rsidRPr="003744F1" w:rsidRDefault="006A5EE7" w:rsidP="003744F1">
            <w:pPr>
              <w:suppressAutoHyphens/>
              <w:contextualSpacing/>
              <w:jc w:val="center"/>
              <w:rPr>
                <w:rFonts w:ascii="Times New Roman" w:hAnsi="Times New Roman" w:cs="Times New Roman"/>
                <w:bCs/>
                <w:sz w:val="24"/>
                <w:szCs w:val="28"/>
              </w:rPr>
            </w:pPr>
          </w:p>
        </w:tc>
        <w:tc>
          <w:tcPr>
            <w:tcW w:w="2847" w:type="dxa"/>
          </w:tcPr>
          <w:p w14:paraId="6CEB9C1E" w14:textId="1F7276FF" w:rsidR="006A5EE7" w:rsidRPr="003744F1" w:rsidRDefault="006A5EE7" w:rsidP="003744F1">
            <w:pPr>
              <w:suppressAutoHyphens/>
              <w:contextualSpacing/>
              <w:jc w:val="center"/>
              <w:rPr>
                <w:rFonts w:ascii="Times New Roman" w:hAnsi="Times New Roman" w:cs="Times New Roman"/>
                <w:bCs/>
                <w:sz w:val="24"/>
                <w:szCs w:val="28"/>
              </w:rPr>
            </w:pPr>
            <w:r w:rsidRPr="003744F1">
              <w:rPr>
                <w:rFonts w:ascii="Times New Roman" w:hAnsi="Times New Roman" w:cs="Times New Roman"/>
                <w:bCs/>
                <w:sz w:val="24"/>
                <w:szCs w:val="28"/>
              </w:rPr>
              <w:t>1</w:t>
            </w:r>
          </w:p>
        </w:tc>
        <w:tc>
          <w:tcPr>
            <w:tcW w:w="2911" w:type="dxa"/>
          </w:tcPr>
          <w:p w14:paraId="25D10FC1" w14:textId="42C48F11" w:rsidR="006A5EE7" w:rsidRPr="003744F1" w:rsidRDefault="006A5EE7" w:rsidP="003744F1">
            <w:pPr>
              <w:suppressAutoHyphens/>
              <w:contextualSpacing/>
              <w:jc w:val="center"/>
              <w:rPr>
                <w:rFonts w:ascii="Times New Roman" w:hAnsi="Times New Roman" w:cs="Times New Roman"/>
                <w:bCs/>
                <w:sz w:val="24"/>
                <w:szCs w:val="28"/>
              </w:rPr>
            </w:pPr>
            <w:r w:rsidRPr="003744F1">
              <w:rPr>
                <w:rFonts w:ascii="Times New Roman" w:hAnsi="Times New Roman" w:cs="Times New Roman"/>
                <w:bCs/>
                <w:sz w:val="24"/>
                <w:szCs w:val="28"/>
              </w:rPr>
              <w:t>2</w:t>
            </w:r>
          </w:p>
        </w:tc>
        <w:tc>
          <w:tcPr>
            <w:tcW w:w="3141" w:type="dxa"/>
          </w:tcPr>
          <w:p w14:paraId="60562578" w14:textId="1D71AF17" w:rsidR="006A5EE7" w:rsidRPr="003744F1" w:rsidRDefault="006A5EE7" w:rsidP="003744F1">
            <w:pPr>
              <w:suppressAutoHyphens/>
              <w:contextualSpacing/>
              <w:jc w:val="center"/>
              <w:rPr>
                <w:rFonts w:ascii="Times New Roman" w:hAnsi="Times New Roman" w:cs="Times New Roman"/>
                <w:bCs/>
                <w:sz w:val="24"/>
                <w:szCs w:val="28"/>
              </w:rPr>
            </w:pPr>
            <w:r w:rsidRPr="003744F1">
              <w:rPr>
                <w:rFonts w:ascii="Times New Roman" w:hAnsi="Times New Roman" w:cs="Times New Roman"/>
                <w:bCs/>
                <w:sz w:val="24"/>
                <w:szCs w:val="28"/>
              </w:rPr>
              <w:t>3</w:t>
            </w:r>
          </w:p>
        </w:tc>
      </w:tr>
      <w:tr w:rsidR="002A754E" w:rsidRPr="003744F1" w14:paraId="49FCC894" w14:textId="77777777" w:rsidTr="001713C0">
        <w:trPr>
          <w:trHeight w:val="983"/>
        </w:trPr>
        <w:tc>
          <w:tcPr>
            <w:tcW w:w="445" w:type="dxa"/>
            <w:hideMark/>
          </w:tcPr>
          <w:p w14:paraId="2ABCAB3A" w14:textId="77777777" w:rsidR="002A754E" w:rsidRPr="003744F1" w:rsidRDefault="002A754E" w:rsidP="003744F1">
            <w:pPr>
              <w:suppressAutoHyphens/>
              <w:contextualSpacing/>
              <w:rPr>
                <w:rFonts w:ascii="Times New Roman" w:hAnsi="Times New Roman" w:cs="Times New Roman"/>
                <w:sz w:val="24"/>
                <w:szCs w:val="28"/>
              </w:rPr>
            </w:pPr>
            <w:r w:rsidRPr="003744F1">
              <w:rPr>
                <w:rFonts w:ascii="Times New Roman" w:hAnsi="Times New Roman" w:cs="Times New Roman"/>
                <w:sz w:val="24"/>
                <w:szCs w:val="28"/>
              </w:rPr>
              <w:t>1</w:t>
            </w:r>
          </w:p>
        </w:tc>
        <w:tc>
          <w:tcPr>
            <w:tcW w:w="2847" w:type="dxa"/>
            <w:hideMark/>
          </w:tcPr>
          <w:p w14:paraId="23019EF9" w14:textId="77777777" w:rsidR="002A754E" w:rsidRPr="003744F1" w:rsidRDefault="002A754E" w:rsidP="003744F1">
            <w:pPr>
              <w:suppressAutoHyphens/>
              <w:contextualSpacing/>
              <w:rPr>
                <w:rFonts w:ascii="Times New Roman" w:hAnsi="Times New Roman" w:cs="Times New Roman"/>
                <w:sz w:val="24"/>
                <w:szCs w:val="28"/>
              </w:rPr>
            </w:pPr>
            <w:r w:rsidRPr="003744F1">
              <w:rPr>
                <w:rFonts w:ascii="Times New Roman" w:hAnsi="Times New Roman" w:cs="Times New Roman"/>
                <w:bCs/>
                <w:sz w:val="24"/>
                <w:szCs w:val="28"/>
              </w:rPr>
              <w:t>Внедрение высокопроизводительной и функциональной инфраструктуры обработки данных,</w:t>
            </w:r>
            <w:r w:rsidRPr="003744F1">
              <w:rPr>
                <w:rFonts w:ascii="Times New Roman" w:hAnsi="Times New Roman" w:cs="Times New Roman"/>
                <w:sz w:val="24"/>
                <w:szCs w:val="28"/>
              </w:rPr>
              <w:t xml:space="preserve"> </w:t>
            </w:r>
            <w:r w:rsidRPr="003744F1">
              <w:rPr>
                <w:rFonts w:ascii="Times New Roman" w:hAnsi="Times New Roman" w:cs="Times New Roman"/>
                <w:bCs/>
                <w:sz w:val="24"/>
                <w:szCs w:val="28"/>
              </w:rPr>
              <w:t>включающей обмен коммерческими данными, цифровую корпоративную идентификацию и платформу обмена кредитными данными на основе технологии распределенного реестра</w:t>
            </w:r>
          </w:p>
        </w:tc>
        <w:tc>
          <w:tcPr>
            <w:tcW w:w="2911" w:type="dxa"/>
            <w:hideMark/>
          </w:tcPr>
          <w:p w14:paraId="103C7434" w14:textId="77777777" w:rsidR="002A754E" w:rsidRPr="003744F1" w:rsidRDefault="002A754E" w:rsidP="003744F1">
            <w:pPr>
              <w:numPr>
                <w:ilvl w:val="0"/>
                <w:numId w:val="4"/>
              </w:numPr>
              <w:tabs>
                <w:tab w:val="clear" w:pos="720"/>
                <w:tab w:val="num" w:pos="393"/>
              </w:tabs>
              <w:suppressAutoHyphens/>
              <w:ind w:left="0" w:hanging="33"/>
              <w:contextualSpacing/>
              <w:jc w:val="both"/>
              <w:rPr>
                <w:rFonts w:ascii="Times New Roman" w:hAnsi="Times New Roman" w:cs="Times New Roman"/>
                <w:sz w:val="24"/>
                <w:szCs w:val="28"/>
              </w:rPr>
            </w:pPr>
            <w:r w:rsidRPr="003744F1">
              <w:rPr>
                <w:rFonts w:ascii="Times New Roman" w:hAnsi="Times New Roman" w:cs="Times New Roman"/>
                <w:sz w:val="24"/>
                <w:szCs w:val="28"/>
              </w:rPr>
              <w:t>Разработка проекта новой платформы для обмена коммерческими данными на основе технологии распределенного реестра в контексте российского рынка, потребностей российских компаний и организаций и в соответствии с Федеральным законом "О персональных данных" от 27.07.2006 N 152-ФЗ;</w:t>
            </w:r>
          </w:p>
          <w:p w14:paraId="7A4295C6" w14:textId="77777777" w:rsidR="002A754E" w:rsidRPr="003744F1" w:rsidRDefault="002A754E" w:rsidP="003744F1">
            <w:pPr>
              <w:numPr>
                <w:ilvl w:val="0"/>
                <w:numId w:val="4"/>
              </w:numPr>
              <w:tabs>
                <w:tab w:val="clear" w:pos="720"/>
                <w:tab w:val="num" w:pos="393"/>
              </w:tabs>
              <w:suppressAutoHyphens/>
              <w:ind w:left="0" w:hanging="33"/>
              <w:contextualSpacing/>
              <w:jc w:val="both"/>
              <w:rPr>
                <w:rFonts w:ascii="Times New Roman" w:hAnsi="Times New Roman" w:cs="Times New Roman"/>
                <w:sz w:val="24"/>
                <w:szCs w:val="28"/>
              </w:rPr>
            </w:pPr>
            <w:r w:rsidRPr="003744F1">
              <w:rPr>
                <w:rFonts w:ascii="Times New Roman" w:hAnsi="Times New Roman" w:cs="Times New Roman"/>
                <w:sz w:val="24"/>
                <w:szCs w:val="28"/>
              </w:rPr>
              <w:t>Разработка требований и стандартов к обмену коммерческими данными, кредитными данными, разработка цифровой корпоративной идентификации для обеспечения единого стиля и безопасности данных, а также определение сроков внедрения необходимых стандартов;</w:t>
            </w:r>
          </w:p>
          <w:p w14:paraId="6778D78C" w14:textId="77777777" w:rsidR="002A754E" w:rsidRPr="003744F1" w:rsidRDefault="002A754E" w:rsidP="003744F1">
            <w:pPr>
              <w:numPr>
                <w:ilvl w:val="0"/>
                <w:numId w:val="4"/>
              </w:numPr>
              <w:tabs>
                <w:tab w:val="clear" w:pos="720"/>
                <w:tab w:val="num" w:pos="393"/>
              </w:tabs>
              <w:suppressAutoHyphens/>
              <w:ind w:left="0" w:hanging="33"/>
              <w:contextualSpacing/>
              <w:jc w:val="both"/>
              <w:rPr>
                <w:rFonts w:ascii="Times New Roman" w:hAnsi="Times New Roman" w:cs="Times New Roman"/>
                <w:sz w:val="24"/>
                <w:szCs w:val="28"/>
              </w:rPr>
            </w:pPr>
            <w:r w:rsidRPr="003744F1">
              <w:rPr>
                <w:rFonts w:ascii="Times New Roman" w:hAnsi="Times New Roman" w:cs="Times New Roman"/>
                <w:sz w:val="24"/>
                <w:szCs w:val="28"/>
              </w:rPr>
              <w:t>Обеспечение безопасности цифрового и физического доступа к информации, внедрение многоуровневой системы контроля доступа к данным и ресурсам системы, использования безопасных протоколов шифрования при передаче данных между узлами системы, а также размещение серверов и центров обработки данных в защищенных помещениях с ограниченным доступом и физическими мерами безопасности</w:t>
            </w:r>
          </w:p>
        </w:tc>
        <w:tc>
          <w:tcPr>
            <w:tcW w:w="3141" w:type="dxa"/>
            <w:hideMark/>
          </w:tcPr>
          <w:p w14:paraId="21F1F133" w14:textId="4EFAF67B" w:rsidR="002A754E" w:rsidRPr="003744F1" w:rsidRDefault="002A754E" w:rsidP="003744F1">
            <w:pPr>
              <w:numPr>
                <w:ilvl w:val="0"/>
                <w:numId w:val="5"/>
              </w:numPr>
              <w:tabs>
                <w:tab w:val="clear" w:pos="720"/>
              </w:tabs>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Сокращение сроков одобрения кредитов</w:t>
            </w:r>
            <w:r w:rsidR="007D06E7" w:rsidRPr="003744F1">
              <w:rPr>
                <w:rFonts w:ascii="Times New Roman" w:hAnsi="Times New Roman" w:cs="Times New Roman"/>
                <w:sz w:val="24"/>
                <w:szCs w:val="28"/>
              </w:rPr>
              <w:t xml:space="preserve"> на 40%</w:t>
            </w:r>
            <w:r w:rsidR="00D44E69" w:rsidRPr="003744F1">
              <w:rPr>
                <w:rFonts w:ascii="Times New Roman" w:hAnsi="Times New Roman" w:cs="Times New Roman"/>
                <w:sz w:val="24"/>
                <w:szCs w:val="28"/>
              </w:rPr>
              <w:t xml:space="preserve"> [</w:t>
            </w:r>
            <w:r w:rsidR="004C25D7" w:rsidRPr="001569E3">
              <w:rPr>
                <w:rFonts w:ascii="Times New Roman" w:hAnsi="Times New Roman" w:cs="Times New Roman"/>
                <w:sz w:val="24"/>
                <w:szCs w:val="28"/>
              </w:rPr>
              <w:t>19</w:t>
            </w:r>
            <w:r w:rsidR="00D44E69" w:rsidRPr="003744F1">
              <w:rPr>
                <w:rFonts w:ascii="Times New Roman" w:hAnsi="Times New Roman" w:cs="Times New Roman"/>
                <w:sz w:val="24"/>
                <w:szCs w:val="28"/>
              </w:rPr>
              <w:t>]</w:t>
            </w:r>
            <w:r w:rsidRPr="003744F1">
              <w:rPr>
                <w:rFonts w:ascii="Times New Roman" w:hAnsi="Times New Roman" w:cs="Times New Roman"/>
                <w:sz w:val="24"/>
                <w:szCs w:val="28"/>
              </w:rPr>
              <w:t>;</w:t>
            </w:r>
          </w:p>
          <w:p w14:paraId="59BEF51D" w14:textId="08AFC23F" w:rsidR="002A754E" w:rsidRPr="003744F1" w:rsidRDefault="002A754E" w:rsidP="003744F1">
            <w:pPr>
              <w:numPr>
                <w:ilvl w:val="0"/>
                <w:numId w:val="5"/>
              </w:numPr>
              <w:tabs>
                <w:tab w:val="clear" w:pos="720"/>
              </w:tabs>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Увеличение точности оценки кредитоспособности заемщика</w:t>
            </w:r>
            <w:r w:rsidR="001E3554" w:rsidRPr="003744F1">
              <w:rPr>
                <w:rFonts w:ascii="Times New Roman" w:hAnsi="Times New Roman" w:cs="Times New Roman"/>
                <w:sz w:val="24"/>
                <w:szCs w:val="28"/>
              </w:rPr>
              <w:t>, особенности МСП</w:t>
            </w:r>
            <w:r w:rsidRPr="003744F1">
              <w:rPr>
                <w:rFonts w:ascii="Times New Roman" w:hAnsi="Times New Roman" w:cs="Times New Roman"/>
                <w:sz w:val="24"/>
                <w:szCs w:val="28"/>
              </w:rPr>
              <w:t>;</w:t>
            </w:r>
          </w:p>
          <w:p w14:paraId="0DCE2D3C" w14:textId="77777777" w:rsidR="002A754E" w:rsidRPr="003744F1" w:rsidRDefault="002A754E" w:rsidP="003744F1">
            <w:pPr>
              <w:numPr>
                <w:ilvl w:val="0"/>
                <w:numId w:val="5"/>
              </w:numPr>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Создание персонализированных финансовых консультационных продуктов услуг с помощью гиперперсонализированного маркетингового подхода;</w:t>
            </w:r>
          </w:p>
          <w:p w14:paraId="39AA0627" w14:textId="77777777" w:rsidR="002A754E" w:rsidRPr="003744F1" w:rsidRDefault="002A754E" w:rsidP="003744F1">
            <w:pPr>
              <w:numPr>
                <w:ilvl w:val="0"/>
                <w:numId w:val="5"/>
              </w:numPr>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Упрощение административных бумажных процессов и снижение затрат на обслуживание клиентов;</w:t>
            </w:r>
          </w:p>
          <w:p w14:paraId="4ABAD837" w14:textId="1E6AFA0F" w:rsidR="002A754E" w:rsidRPr="003744F1" w:rsidRDefault="002A754E" w:rsidP="003744F1">
            <w:pPr>
              <w:numPr>
                <w:ilvl w:val="0"/>
                <w:numId w:val="5"/>
              </w:numPr>
              <w:tabs>
                <w:tab w:val="clear" w:pos="720"/>
              </w:tabs>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Расширение доступа к финансовым услугам</w:t>
            </w:r>
            <w:r w:rsidR="002E2917" w:rsidRPr="003744F1">
              <w:rPr>
                <w:rFonts w:ascii="Times New Roman" w:hAnsi="Times New Roman" w:cs="Times New Roman"/>
                <w:sz w:val="24"/>
                <w:szCs w:val="28"/>
              </w:rPr>
              <w:t xml:space="preserve"> для широкого круга лиц</w:t>
            </w:r>
            <w:r w:rsidRPr="003744F1">
              <w:rPr>
                <w:rFonts w:ascii="Times New Roman" w:hAnsi="Times New Roman" w:cs="Times New Roman"/>
                <w:sz w:val="24"/>
                <w:szCs w:val="28"/>
              </w:rPr>
              <w:t>;</w:t>
            </w:r>
          </w:p>
          <w:p w14:paraId="7D058BD8" w14:textId="77777777" w:rsidR="002A754E" w:rsidRPr="003744F1" w:rsidRDefault="002A754E" w:rsidP="003744F1">
            <w:pPr>
              <w:numPr>
                <w:ilvl w:val="0"/>
                <w:numId w:val="5"/>
              </w:numPr>
              <w:tabs>
                <w:tab w:val="clear" w:pos="720"/>
              </w:tabs>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Ускорение процесса открытия корпоративного счета;</w:t>
            </w:r>
          </w:p>
          <w:p w14:paraId="58D2E3D0" w14:textId="49767A75" w:rsidR="002A754E" w:rsidRPr="003744F1" w:rsidRDefault="002A754E" w:rsidP="003744F1">
            <w:pPr>
              <w:numPr>
                <w:ilvl w:val="0"/>
                <w:numId w:val="5"/>
              </w:numPr>
              <w:tabs>
                <w:tab w:val="clear" w:pos="720"/>
              </w:tabs>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Рост</w:t>
            </w:r>
            <w:r w:rsidR="002E2917" w:rsidRPr="003744F1">
              <w:rPr>
                <w:rFonts w:ascii="Times New Roman" w:hAnsi="Times New Roman" w:cs="Times New Roman"/>
                <w:sz w:val="24"/>
                <w:szCs w:val="28"/>
              </w:rPr>
              <w:t xml:space="preserve"> доли</w:t>
            </w:r>
            <w:r w:rsidRPr="003744F1">
              <w:rPr>
                <w:rFonts w:ascii="Times New Roman" w:hAnsi="Times New Roman" w:cs="Times New Roman"/>
                <w:sz w:val="24"/>
                <w:szCs w:val="28"/>
              </w:rPr>
              <w:t xml:space="preserve"> одобрение заявок на получение</w:t>
            </w:r>
            <w:r w:rsidR="001210BA" w:rsidRPr="003744F1">
              <w:rPr>
                <w:rFonts w:ascii="Times New Roman" w:hAnsi="Times New Roman" w:cs="Times New Roman"/>
                <w:sz w:val="24"/>
                <w:szCs w:val="28"/>
              </w:rPr>
              <w:t xml:space="preserve"> кредитов для малого и среднего бизнеса</w:t>
            </w:r>
            <w:r w:rsidRPr="003744F1">
              <w:rPr>
                <w:rFonts w:ascii="Times New Roman" w:hAnsi="Times New Roman" w:cs="Times New Roman"/>
                <w:sz w:val="24"/>
                <w:szCs w:val="28"/>
              </w:rPr>
              <w:t>;</w:t>
            </w:r>
          </w:p>
          <w:p w14:paraId="52F15FD3" w14:textId="77777777" w:rsidR="002A754E" w:rsidRPr="003744F1" w:rsidRDefault="002A754E" w:rsidP="003744F1">
            <w:pPr>
              <w:numPr>
                <w:ilvl w:val="0"/>
                <w:numId w:val="5"/>
              </w:numPr>
              <w:suppressAutoHyphens/>
              <w:ind w:left="0" w:firstLine="0"/>
              <w:contextualSpacing/>
              <w:rPr>
                <w:rFonts w:ascii="Times New Roman" w:hAnsi="Times New Roman" w:cs="Times New Roman"/>
                <w:sz w:val="24"/>
                <w:szCs w:val="28"/>
              </w:rPr>
            </w:pPr>
            <w:r w:rsidRPr="003744F1">
              <w:rPr>
                <w:rFonts w:ascii="Times New Roman" w:hAnsi="Times New Roman" w:cs="Times New Roman"/>
                <w:sz w:val="24"/>
                <w:szCs w:val="28"/>
              </w:rPr>
              <w:t>Облегчение обмена данными между государственным и банковским секторами</w:t>
            </w:r>
          </w:p>
          <w:p w14:paraId="10F60A7B" w14:textId="77777777" w:rsidR="002A754E" w:rsidRPr="003744F1" w:rsidRDefault="002A754E" w:rsidP="003744F1">
            <w:pPr>
              <w:suppressAutoHyphens/>
              <w:contextualSpacing/>
              <w:rPr>
                <w:rFonts w:ascii="Times New Roman" w:hAnsi="Times New Roman" w:cs="Times New Roman"/>
                <w:sz w:val="24"/>
                <w:szCs w:val="28"/>
              </w:rPr>
            </w:pPr>
          </w:p>
        </w:tc>
      </w:tr>
    </w:tbl>
    <w:p w14:paraId="7C295E27" w14:textId="1215F6B9" w:rsidR="001713C0" w:rsidRPr="001713C0" w:rsidRDefault="001713C0" w:rsidP="001713C0">
      <w:pPr>
        <w:spacing w:after="0" w:line="240" w:lineRule="auto"/>
        <w:contextualSpacing/>
        <w:jc w:val="both"/>
        <w:rPr>
          <w:rFonts w:ascii="Times New Roman" w:hAnsi="Times New Roman" w:cs="Times New Roman"/>
          <w:sz w:val="28"/>
          <w:szCs w:val="28"/>
        </w:rPr>
      </w:pPr>
      <w:r w:rsidRPr="001713C0">
        <w:rPr>
          <w:rFonts w:ascii="Times New Roman" w:hAnsi="Times New Roman" w:cs="Times New Roman"/>
          <w:sz w:val="28"/>
          <w:szCs w:val="28"/>
        </w:rPr>
        <w:lastRenderedPageBreak/>
        <w:t>Продолжение таблицы 11</w:t>
      </w:r>
    </w:p>
    <w:tbl>
      <w:tblPr>
        <w:tblStyle w:val="a5"/>
        <w:tblW w:w="0" w:type="auto"/>
        <w:tblLook w:val="0420" w:firstRow="1" w:lastRow="0" w:firstColumn="0" w:lastColumn="0" w:noHBand="0" w:noVBand="1"/>
      </w:tblPr>
      <w:tblGrid>
        <w:gridCol w:w="424"/>
        <w:gridCol w:w="2054"/>
        <w:gridCol w:w="3753"/>
        <w:gridCol w:w="3113"/>
      </w:tblGrid>
      <w:tr w:rsidR="00F254CC" w:rsidRPr="003744F1" w14:paraId="21CAC2D7" w14:textId="77777777" w:rsidTr="00F254CC">
        <w:trPr>
          <w:trHeight w:val="235"/>
        </w:trPr>
        <w:tc>
          <w:tcPr>
            <w:tcW w:w="424" w:type="dxa"/>
          </w:tcPr>
          <w:p w14:paraId="531B5985" w14:textId="77777777" w:rsidR="00F254CC" w:rsidRPr="003744F1" w:rsidRDefault="00F254CC" w:rsidP="00BB1FE0">
            <w:pPr>
              <w:suppressAutoHyphens/>
              <w:contextualSpacing/>
              <w:jc w:val="center"/>
              <w:rPr>
                <w:rFonts w:ascii="Times New Roman" w:hAnsi="Times New Roman" w:cs="Times New Roman"/>
                <w:sz w:val="24"/>
                <w:szCs w:val="28"/>
              </w:rPr>
            </w:pPr>
          </w:p>
        </w:tc>
        <w:tc>
          <w:tcPr>
            <w:tcW w:w="2054" w:type="dxa"/>
          </w:tcPr>
          <w:p w14:paraId="5B461942" w14:textId="15F5E18B" w:rsidR="00F254CC" w:rsidRPr="003744F1" w:rsidRDefault="00F254CC" w:rsidP="00BB1FE0">
            <w:pPr>
              <w:suppressAutoHyphens/>
              <w:contextualSpacing/>
              <w:jc w:val="center"/>
              <w:rPr>
                <w:rFonts w:ascii="Times New Roman" w:hAnsi="Times New Roman" w:cs="Times New Roman"/>
                <w:bCs/>
                <w:sz w:val="24"/>
                <w:szCs w:val="28"/>
              </w:rPr>
            </w:pPr>
            <w:r w:rsidRPr="003744F1">
              <w:rPr>
                <w:rFonts w:ascii="Times New Roman" w:hAnsi="Times New Roman" w:cs="Times New Roman"/>
                <w:bCs/>
                <w:sz w:val="24"/>
                <w:szCs w:val="28"/>
              </w:rPr>
              <w:t>1</w:t>
            </w:r>
          </w:p>
        </w:tc>
        <w:tc>
          <w:tcPr>
            <w:tcW w:w="3753" w:type="dxa"/>
          </w:tcPr>
          <w:p w14:paraId="2B43DFEE" w14:textId="14DA5F59" w:rsidR="00F254CC" w:rsidRPr="003744F1" w:rsidRDefault="00F254CC" w:rsidP="00BB1FE0">
            <w:pPr>
              <w:suppressAutoHyphens/>
              <w:contextualSpacing/>
              <w:jc w:val="center"/>
              <w:rPr>
                <w:rFonts w:ascii="Times New Roman" w:hAnsi="Times New Roman" w:cs="Times New Roman"/>
                <w:sz w:val="24"/>
                <w:szCs w:val="28"/>
              </w:rPr>
            </w:pPr>
            <w:r w:rsidRPr="003744F1">
              <w:rPr>
                <w:rFonts w:ascii="Times New Roman" w:hAnsi="Times New Roman" w:cs="Times New Roman"/>
                <w:bCs/>
                <w:sz w:val="24"/>
                <w:szCs w:val="28"/>
              </w:rPr>
              <w:t>2</w:t>
            </w:r>
          </w:p>
        </w:tc>
        <w:tc>
          <w:tcPr>
            <w:tcW w:w="3113" w:type="dxa"/>
          </w:tcPr>
          <w:p w14:paraId="65F276F7" w14:textId="1888A89C" w:rsidR="00F254CC" w:rsidRPr="003744F1" w:rsidRDefault="00F254CC" w:rsidP="00BB1FE0">
            <w:pPr>
              <w:suppressAutoHyphens/>
              <w:contextualSpacing/>
              <w:jc w:val="center"/>
              <w:rPr>
                <w:rFonts w:ascii="Times New Roman" w:hAnsi="Times New Roman" w:cs="Times New Roman"/>
                <w:sz w:val="24"/>
                <w:szCs w:val="28"/>
              </w:rPr>
            </w:pPr>
            <w:r w:rsidRPr="003744F1">
              <w:rPr>
                <w:rFonts w:ascii="Times New Roman" w:hAnsi="Times New Roman" w:cs="Times New Roman"/>
                <w:bCs/>
                <w:sz w:val="24"/>
                <w:szCs w:val="28"/>
              </w:rPr>
              <w:t>3</w:t>
            </w:r>
          </w:p>
        </w:tc>
      </w:tr>
      <w:tr w:rsidR="00F254CC" w:rsidRPr="003744F1" w14:paraId="1E592246" w14:textId="77777777" w:rsidTr="00F254CC">
        <w:trPr>
          <w:trHeight w:val="2804"/>
        </w:trPr>
        <w:tc>
          <w:tcPr>
            <w:tcW w:w="424" w:type="dxa"/>
            <w:hideMark/>
          </w:tcPr>
          <w:p w14:paraId="01A7C2F1" w14:textId="77777777" w:rsidR="00F254CC" w:rsidRPr="003744F1" w:rsidRDefault="00F254CC" w:rsidP="00F254CC">
            <w:pPr>
              <w:suppressAutoHyphens/>
              <w:contextualSpacing/>
              <w:rPr>
                <w:rFonts w:ascii="Times New Roman" w:hAnsi="Times New Roman" w:cs="Times New Roman"/>
                <w:sz w:val="24"/>
                <w:szCs w:val="28"/>
              </w:rPr>
            </w:pPr>
            <w:r w:rsidRPr="003744F1">
              <w:rPr>
                <w:rFonts w:ascii="Times New Roman" w:hAnsi="Times New Roman" w:cs="Times New Roman"/>
                <w:sz w:val="24"/>
                <w:szCs w:val="28"/>
              </w:rPr>
              <w:t>2</w:t>
            </w:r>
          </w:p>
        </w:tc>
        <w:tc>
          <w:tcPr>
            <w:tcW w:w="2054" w:type="dxa"/>
            <w:hideMark/>
          </w:tcPr>
          <w:p w14:paraId="1BEE3D9E" w14:textId="2CE595A7" w:rsidR="00F254CC" w:rsidRPr="003744F1" w:rsidRDefault="00F254CC" w:rsidP="00F254CC">
            <w:pPr>
              <w:suppressAutoHyphens/>
              <w:contextualSpacing/>
              <w:rPr>
                <w:rFonts w:ascii="Times New Roman" w:hAnsi="Times New Roman" w:cs="Times New Roman"/>
                <w:sz w:val="24"/>
                <w:szCs w:val="28"/>
              </w:rPr>
            </w:pPr>
            <w:r w:rsidRPr="003744F1">
              <w:rPr>
                <w:rFonts w:ascii="Times New Roman" w:hAnsi="Times New Roman" w:cs="Times New Roman"/>
                <w:bCs/>
                <w:sz w:val="24"/>
                <w:szCs w:val="28"/>
              </w:rPr>
              <w:t xml:space="preserve">Создание центра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 xml:space="preserve">-знаний, способствующего </w:t>
            </w:r>
            <w:r w:rsidRPr="003744F1">
              <w:rPr>
                <w:rFonts w:ascii="Times New Roman" w:hAnsi="Times New Roman" w:cs="Times New Roman"/>
                <w:sz w:val="24"/>
                <w:szCs w:val="28"/>
              </w:rPr>
              <w:t xml:space="preserve">общему пониманию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-решений</w:t>
            </w:r>
          </w:p>
        </w:tc>
        <w:tc>
          <w:tcPr>
            <w:tcW w:w="3753" w:type="dxa"/>
            <w:hideMark/>
          </w:tcPr>
          <w:p w14:paraId="1DBE945E" w14:textId="4C0ED3B1" w:rsidR="00F254CC" w:rsidRPr="003744F1" w:rsidRDefault="00F254CC" w:rsidP="00F254CC">
            <w:pPr>
              <w:numPr>
                <w:ilvl w:val="0"/>
                <w:numId w:val="6"/>
              </w:numPr>
              <w:tabs>
                <w:tab w:val="clear" w:pos="720"/>
              </w:tabs>
              <w:suppressAutoHyphens/>
              <w:ind w:left="0" w:firstLine="21"/>
              <w:contextualSpacing/>
              <w:jc w:val="both"/>
              <w:rPr>
                <w:rFonts w:ascii="Times New Roman" w:hAnsi="Times New Roman" w:cs="Times New Roman"/>
                <w:sz w:val="24"/>
                <w:szCs w:val="28"/>
              </w:rPr>
            </w:pPr>
            <w:r w:rsidRPr="003744F1">
              <w:rPr>
                <w:rFonts w:ascii="Times New Roman" w:hAnsi="Times New Roman" w:cs="Times New Roman"/>
                <w:sz w:val="24"/>
                <w:szCs w:val="28"/>
              </w:rPr>
              <w:t xml:space="preserve">Разработка проекта создания центра знаний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 xml:space="preserve">, </w:t>
            </w:r>
            <w:r w:rsidRPr="003744F1">
              <w:rPr>
                <w:rFonts w:ascii="Times New Roman" w:hAnsi="Times New Roman" w:cs="Times New Roman"/>
                <w:sz w:val="24"/>
                <w:szCs w:val="28"/>
              </w:rPr>
              <w:t xml:space="preserve">обеспечивающего доступ к актуальной информации о сфере </w:t>
            </w:r>
            <w:r w:rsidRPr="003744F1">
              <w:rPr>
                <w:rFonts w:ascii="Times New Roman" w:hAnsi="Times New Roman" w:cs="Times New Roman"/>
                <w:sz w:val="24"/>
                <w:szCs w:val="28"/>
                <w:lang w:val="en-US"/>
              </w:rPr>
              <w:t>FinTech</w:t>
            </w:r>
            <w:r w:rsidRPr="003744F1">
              <w:rPr>
                <w:rFonts w:ascii="Times New Roman" w:hAnsi="Times New Roman" w:cs="Times New Roman"/>
                <w:sz w:val="24"/>
                <w:szCs w:val="28"/>
              </w:rPr>
              <w:t>;</w:t>
            </w:r>
          </w:p>
          <w:p w14:paraId="334EA172" w14:textId="69102A78" w:rsidR="00F254CC" w:rsidRPr="003744F1" w:rsidRDefault="00F254CC" w:rsidP="00F254CC">
            <w:pPr>
              <w:numPr>
                <w:ilvl w:val="0"/>
                <w:numId w:val="6"/>
              </w:numPr>
              <w:suppressAutoHyphens/>
              <w:ind w:left="0" w:firstLine="21"/>
              <w:contextualSpacing/>
              <w:jc w:val="both"/>
              <w:rPr>
                <w:rFonts w:ascii="Times New Roman" w:hAnsi="Times New Roman" w:cs="Times New Roman"/>
                <w:sz w:val="24"/>
                <w:szCs w:val="28"/>
              </w:rPr>
            </w:pPr>
            <w:r w:rsidRPr="003744F1">
              <w:rPr>
                <w:rFonts w:ascii="Times New Roman" w:hAnsi="Times New Roman" w:cs="Times New Roman"/>
                <w:sz w:val="24"/>
                <w:szCs w:val="28"/>
              </w:rPr>
              <w:t xml:space="preserve">Разработка справочника контактов для пользователей и поставщиков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 xml:space="preserve"> в России, учитывающего специфику рынка и направлений деятельности;</w:t>
            </w:r>
          </w:p>
          <w:p w14:paraId="6A945296" w14:textId="4F67A38B" w:rsidR="00F254CC" w:rsidRPr="003744F1" w:rsidRDefault="00F254CC" w:rsidP="00F254CC">
            <w:pPr>
              <w:numPr>
                <w:ilvl w:val="0"/>
                <w:numId w:val="6"/>
              </w:numPr>
              <w:suppressAutoHyphens/>
              <w:ind w:left="0" w:firstLine="21"/>
              <w:contextualSpacing/>
              <w:jc w:val="both"/>
              <w:rPr>
                <w:rFonts w:ascii="Times New Roman" w:hAnsi="Times New Roman" w:cs="Times New Roman"/>
                <w:sz w:val="24"/>
                <w:szCs w:val="28"/>
              </w:rPr>
            </w:pPr>
            <w:r w:rsidRPr="003744F1">
              <w:rPr>
                <w:rFonts w:ascii="Times New Roman" w:hAnsi="Times New Roman" w:cs="Times New Roman"/>
                <w:sz w:val="24"/>
                <w:szCs w:val="28"/>
              </w:rPr>
              <w:t xml:space="preserve">Создание каталога поставщиков обучающих программ в сфере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 xml:space="preserve"> и их актуализированных курсов для специалистов, заинтересованных в развитии компетенций;</w:t>
            </w:r>
          </w:p>
          <w:p w14:paraId="57314794" w14:textId="6E44ACE5" w:rsidR="00F254CC" w:rsidRPr="003744F1" w:rsidRDefault="00F254CC" w:rsidP="00F254CC">
            <w:pPr>
              <w:numPr>
                <w:ilvl w:val="0"/>
                <w:numId w:val="6"/>
              </w:numPr>
              <w:suppressAutoHyphens/>
              <w:ind w:left="0" w:firstLine="21"/>
              <w:contextualSpacing/>
              <w:jc w:val="both"/>
              <w:rPr>
                <w:rFonts w:ascii="Times New Roman" w:hAnsi="Times New Roman" w:cs="Times New Roman"/>
                <w:sz w:val="24"/>
                <w:szCs w:val="28"/>
              </w:rPr>
            </w:pPr>
            <w:r w:rsidRPr="003744F1">
              <w:rPr>
                <w:rFonts w:ascii="Times New Roman" w:hAnsi="Times New Roman" w:cs="Times New Roman"/>
                <w:sz w:val="24"/>
                <w:szCs w:val="28"/>
              </w:rPr>
              <w:t xml:space="preserve">Обеспечение доступа к образовательным программам для специалистов и участников рынка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 xml:space="preserve"> в России</w:t>
            </w:r>
          </w:p>
        </w:tc>
        <w:tc>
          <w:tcPr>
            <w:tcW w:w="3113" w:type="dxa"/>
            <w:hideMark/>
          </w:tcPr>
          <w:p w14:paraId="1893DD52" w14:textId="5948BA90" w:rsidR="00F254CC" w:rsidRPr="003744F1" w:rsidRDefault="00F254CC" w:rsidP="00F254CC">
            <w:pPr>
              <w:numPr>
                <w:ilvl w:val="0"/>
                <w:numId w:val="7"/>
              </w:numPr>
              <w:tabs>
                <w:tab w:val="clear" w:pos="720"/>
              </w:tabs>
              <w:suppressAutoHyphens/>
              <w:ind w:left="0" w:hanging="46"/>
              <w:contextualSpacing/>
              <w:rPr>
                <w:rFonts w:ascii="Times New Roman" w:hAnsi="Times New Roman" w:cs="Times New Roman"/>
                <w:sz w:val="24"/>
                <w:szCs w:val="28"/>
              </w:rPr>
            </w:pPr>
            <w:r w:rsidRPr="003744F1">
              <w:rPr>
                <w:rFonts w:ascii="Times New Roman" w:hAnsi="Times New Roman" w:cs="Times New Roman"/>
                <w:sz w:val="24"/>
                <w:szCs w:val="28"/>
              </w:rPr>
              <w:t xml:space="preserve">Облегчение доступа к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 xml:space="preserve">-контенту для участников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-экосистемы;</w:t>
            </w:r>
          </w:p>
          <w:p w14:paraId="7B9E637C" w14:textId="2787E4FC" w:rsidR="00F254CC" w:rsidRPr="003744F1" w:rsidRDefault="00F254CC" w:rsidP="00F254CC">
            <w:pPr>
              <w:numPr>
                <w:ilvl w:val="0"/>
                <w:numId w:val="7"/>
              </w:numPr>
              <w:tabs>
                <w:tab w:val="clear" w:pos="720"/>
              </w:tabs>
              <w:suppressAutoHyphens/>
              <w:ind w:left="0" w:hanging="46"/>
              <w:contextualSpacing/>
              <w:rPr>
                <w:rFonts w:ascii="Times New Roman" w:hAnsi="Times New Roman" w:cs="Times New Roman"/>
                <w:sz w:val="24"/>
                <w:szCs w:val="28"/>
              </w:rPr>
            </w:pPr>
            <w:r w:rsidRPr="003744F1">
              <w:rPr>
                <w:rFonts w:ascii="Times New Roman" w:hAnsi="Times New Roman" w:cs="Times New Roman"/>
                <w:sz w:val="24"/>
                <w:szCs w:val="28"/>
              </w:rPr>
              <w:t xml:space="preserve">Представление новых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-продуктов поставщиками;</w:t>
            </w:r>
          </w:p>
          <w:p w14:paraId="065B7DF1" w14:textId="7537FE26" w:rsidR="00F254CC" w:rsidRPr="003744F1" w:rsidRDefault="00F254CC" w:rsidP="00F254CC">
            <w:pPr>
              <w:numPr>
                <w:ilvl w:val="0"/>
                <w:numId w:val="7"/>
              </w:numPr>
              <w:tabs>
                <w:tab w:val="clear" w:pos="720"/>
              </w:tabs>
              <w:suppressAutoHyphens/>
              <w:ind w:left="0" w:hanging="46"/>
              <w:contextualSpacing/>
              <w:rPr>
                <w:rFonts w:ascii="Times New Roman" w:hAnsi="Times New Roman" w:cs="Times New Roman"/>
                <w:sz w:val="24"/>
                <w:szCs w:val="28"/>
              </w:rPr>
            </w:pPr>
            <w:r w:rsidRPr="003744F1">
              <w:rPr>
                <w:rFonts w:ascii="Times New Roman" w:hAnsi="Times New Roman" w:cs="Times New Roman"/>
                <w:sz w:val="24"/>
                <w:szCs w:val="28"/>
              </w:rPr>
              <w:t xml:space="preserve">Формирование адресных запросов пользователей на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-решения;</w:t>
            </w:r>
          </w:p>
          <w:p w14:paraId="7EFB3D9F" w14:textId="4461CB0F" w:rsidR="00F254CC" w:rsidRPr="003744F1" w:rsidRDefault="00F254CC" w:rsidP="00F254CC">
            <w:pPr>
              <w:numPr>
                <w:ilvl w:val="0"/>
                <w:numId w:val="7"/>
              </w:numPr>
              <w:tabs>
                <w:tab w:val="clear" w:pos="720"/>
              </w:tabs>
              <w:suppressAutoHyphens/>
              <w:ind w:left="0" w:hanging="46"/>
              <w:contextualSpacing/>
              <w:rPr>
                <w:rFonts w:ascii="Times New Roman" w:hAnsi="Times New Roman" w:cs="Times New Roman"/>
                <w:sz w:val="24"/>
                <w:szCs w:val="28"/>
              </w:rPr>
            </w:pPr>
            <w:r w:rsidRPr="003744F1">
              <w:rPr>
                <w:rFonts w:ascii="Times New Roman" w:hAnsi="Times New Roman" w:cs="Times New Roman"/>
                <w:sz w:val="24"/>
                <w:szCs w:val="28"/>
              </w:rPr>
              <w:t xml:space="preserve">Установление тесных связей между пользователями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 xml:space="preserve">-продуктов и услуг и поставщиками </w:t>
            </w:r>
            <w:r w:rsidRPr="003744F1">
              <w:rPr>
                <w:rFonts w:ascii="Times New Roman" w:hAnsi="Times New Roman" w:cs="Times New Roman"/>
                <w:bCs/>
                <w:sz w:val="24"/>
                <w:szCs w:val="28"/>
                <w:lang w:val="en-US"/>
              </w:rPr>
              <w:t>FinTech</w:t>
            </w:r>
            <w:r w:rsidRPr="003744F1">
              <w:rPr>
                <w:rFonts w:ascii="Times New Roman" w:hAnsi="Times New Roman" w:cs="Times New Roman"/>
                <w:sz w:val="24"/>
                <w:szCs w:val="28"/>
              </w:rPr>
              <w:t>-решений</w:t>
            </w:r>
          </w:p>
          <w:p w14:paraId="0777EA03" w14:textId="77777777" w:rsidR="00F254CC" w:rsidRPr="003744F1" w:rsidRDefault="00F254CC" w:rsidP="00F254CC">
            <w:pPr>
              <w:suppressAutoHyphens/>
              <w:contextualSpacing/>
              <w:rPr>
                <w:rFonts w:ascii="Times New Roman" w:hAnsi="Times New Roman" w:cs="Times New Roman"/>
                <w:sz w:val="24"/>
                <w:szCs w:val="28"/>
              </w:rPr>
            </w:pPr>
          </w:p>
        </w:tc>
      </w:tr>
      <w:tr w:rsidR="00F254CC" w:rsidRPr="003744F1" w14:paraId="50F55CCB" w14:textId="77777777" w:rsidTr="00F254CC">
        <w:trPr>
          <w:trHeight w:val="853"/>
        </w:trPr>
        <w:tc>
          <w:tcPr>
            <w:tcW w:w="424" w:type="dxa"/>
            <w:hideMark/>
          </w:tcPr>
          <w:p w14:paraId="5C849F36" w14:textId="77777777" w:rsidR="00F254CC" w:rsidRPr="003744F1" w:rsidRDefault="00F254CC" w:rsidP="00F254CC">
            <w:pPr>
              <w:suppressAutoHyphens/>
              <w:contextualSpacing/>
              <w:rPr>
                <w:rFonts w:ascii="Times New Roman" w:hAnsi="Times New Roman" w:cs="Times New Roman"/>
                <w:sz w:val="24"/>
                <w:szCs w:val="28"/>
              </w:rPr>
            </w:pPr>
            <w:r w:rsidRPr="003744F1">
              <w:rPr>
                <w:rFonts w:ascii="Times New Roman" w:hAnsi="Times New Roman" w:cs="Times New Roman"/>
                <w:sz w:val="24"/>
                <w:szCs w:val="28"/>
              </w:rPr>
              <w:t>3</w:t>
            </w:r>
          </w:p>
        </w:tc>
        <w:tc>
          <w:tcPr>
            <w:tcW w:w="2054" w:type="dxa"/>
            <w:hideMark/>
          </w:tcPr>
          <w:p w14:paraId="66DCB4E7" w14:textId="30CEA729" w:rsidR="00F254CC" w:rsidRPr="003744F1" w:rsidRDefault="00F254CC" w:rsidP="00F254CC">
            <w:pPr>
              <w:suppressAutoHyphens/>
              <w:contextualSpacing/>
              <w:rPr>
                <w:rFonts w:ascii="Times New Roman" w:hAnsi="Times New Roman" w:cs="Times New Roman"/>
                <w:sz w:val="24"/>
                <w:szCs w:val="28"/>
              </w:rPr>
            </w:pPr>
            <w:r w:rsidRPr="003744F1">
              <w:rPr>
                <w:rFonts w:ascii="Times New Roman" w:hAnsi="Times New Roman" w:cs="Times New Roman"/>
                <w:bCs/>
                <w:sz w:val="24"/>
                <w:szCs w:val="28"/>
              </w:rPr>
              <w:t xml:space="preserve">Создание регуляторных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 xml:space="preserve">-песочниц с целью проведения банкам и их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 xml:space="preserve"> фирмам-партнерам пилотных испытаний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 xml:space="preserve">-инициатив в регионах в условиях безопасной среды </w:t>
            </w:r>
          </w:p>
        </w:tc>
        <w:tc>
          <w:tcPr>
            <w:tcW w:w="3753" w:type="dxa"/>
            <w:hideMark/>
          </w:tcPr>
          <w:p w14:paraId="3C14FD66" w14:textId="3EE7E7A0" w:rsidR="00F254CC" w:rsidRPr="003744F1" w:rsidRDefault="00F254CC" w:rsidP="00F254CC">
            <w:pPr>
              <w:pStyle w:val="a3"/>
              <w:numPr>
                <w:ilvl w:val="0"/>
                <w:numId w:val="12"/>
              </w:numPr>
              <w:suppressAutoHyphens/>
              <w:ind w:left="0" w:firstLine="74"/>
              <w:rPr>
                <w:rFonts w:ascii="Times New Roman" w:hAnsi="Times New Roman" w:cs="Times New Roman"/>
                <w:sz w:val="24"/>
                <w:szCs w:val="28"/>
              </w:rPr>
            </w:pPr>
            <w:r w:rsidRPr="003744F1">
              <w:rPr>
                <w:rFonts w:ascii="Times New Roman" w:hAnsi="Times New Roman" w:cs="Times New Roman"/>
                <w:sz w:val="24"/>
                <w:szCs w:val="28"/>
              </w:rPr>
              <w:t xml:space="preserve">Разработка проекта регуляторных </w:t>
            </w:r>
            <w:r w:rsidRPr="003744F1">
              <w:rPr>
                <w:rFonts w:ascii="Times New Roman" w:hAnsi="Times New Roman" w:cs="Times New Roman"/>
                <w:bCs/>
                <w:sz w:val="24"/>
                <w:szCs w:val="28"/>
                <w:lang w:val="en-US"/>
              </w:rPr>
              <w:t>FinTech</w:t>
            </w:r>
            <w:r w:rsidRPr="003744F1">
              <w:rPr>
                <w:rFonts w:ascii="Times New Roman" w:hAnsi="Times New Roman" w:cs="Times New Roman"/>
                <w:bCs/>
                <w:sz w:val="24"/>
                <w:szCs w:val="28"/>
              </w:rPr>
              <w:t>-песочниц в соответствии с установленным законом полномочиям регулирующего органа и основными правовыми и нормативными требованиям;</w:t>
            </w:r>
          </w:p>
          <w:p w14:paraId="0C4A1916" w14:textId="3FB9BBDB" w:rsidR="00F254CC" w:rsidRPr="003744F1" w:rsidRDefault="00F254CC" w:rsidP="00F254CC">
            <w:pPr>
              <w:pStyle w:val="a3"/>
              <w:numPr>
                <w:ilvl w:val="0"/>
                <w:numId w:val="12"/>
              </w:numPr>
              <w:suppressAutoHyphens/>
              <w:ind w:left="0" w:firstLine="74"/>
              <w:rPr>
                <w:rFonts w:ascii="Times New Roman" w:hAnsi="Times New Roman" w:cs="Times New Roman"/>
                <w:sz w:val="24"/>
                <w:szCs w:val="28"/>
              </w:rPr>
            </w:pPr>
            <w:r w:rsidRPr="003744F1">
              <w:rPr>
                <w:rFonts w:ascii="Times New Roman" w:hAnsi="Times New Roman" w:cs="Times New Roman"/>
                <w:sz w:val="24"/>
                <w:szCs w:val="28"/>
              </w:rPr>
              <w:t xml:space="preserve">Определение сферы применения </w:t>
            </w:r>
            <w:r w:rsidRPr="003744F1">
              <w:rPr>
                <w:rFonts w:ascii="Times New Roman" w:hAnsi="Times New Roman" w:cs="Times New Roman"/>
                <w:sz w:val="24"/>
                <w:szCs w:val="28"/>
                <w:lang w:val="en-US"/>
              </w:rPr>
              <w:t>FinTech</w:t>
            </w:r>
            <w:r w:rsidRPr="003744F1">
              <w:rPr>
                <w:rFonts w:ascii="Times New Roman" w:hAnsi="Times New Roman" w:cs="Times New Roman"/>
                <w:sz w:val="24"/>
                <w:szCs w:val="28"/>
              </w:rPr>
              <w:t xml:space="preserve">-песочницы, с учетом типов </w:t>
            </w:r>
            <w:r w:rsidRPr="003744F1">
              <w:rPr>
                <w:rFonts w:ascii="Times New Roman" w:hAnsi="Times New Roman" w:cs="Times New Roman"/>
                <w:sz w:val="24"/>
                <w:szCs w:val="28"/>
                <w:lang w:val="en-US"/>
              </w:rPr>
              <w:t>FinTech</w:t>
            </w:r>
            <w:r w:rsidRPr="003744F1">
              <w:rPr>
                <w:rFonts w:ascii="Times New Roman" w:hAnsi="Times New Roman" w:cs="Times New Roman"/>
                <w:sz w:val="24"/>
                <w:szCs w:val="28"/>
              </w:rPr>
              <w:t>-инноваций, которые будут тестироваться, типов финансовых учреждений, которые будут участвовать, и их географическое расположение;</w:t>
            </w:r>
          </w:p>
          <w:p w14:paraId="11B10B1B" w14:textId="77777777" w:rsidR="00F254CC" w:rsidRPr="003744F1" w:rsidRDefault="00F254CC" w:rsidP="00F254CC">
            <w:pPr>
              <w:pStyle w:val="a3"/>
              <w:numPr>
                <w:ilvl w:val="0"/>
                <w:numId w:val="12"/>
              </w:numPr>
              <w:suppressAutoHyphens/>
              <w:ind w:left="0" w:firstLine="74"/>
              <w:rPr>
                <w:rFonts w:ascii="Times New Roman" w:hAnsi="Times New Roman" w:cs="Times New Roman"/>
                <w:sz w:val="24"/>
                <w:szCs w:val="28"/>
              </w:rPr>
            </w:pPr>
            <w:r w:rsidRPr="003744F1">
              <w:rPr>
                <w:rFonts w:ascii="Times New Roman" w:hAnsi="Times New Roman" w:cs="Times New Roman"/>
                <w:sz w:val="24"/>
                <w:szCs w:val="28"/>
              </w:rPr>
              <w:t>Установление пороговых требований для участия в программе, ограничений деятельности в соответствии с законодательством и регулирующим органом, системы оценки для оценки эффективности каждого пилотного проекта, а также условий для выхода из программы</w:t>
            </w:r>
          </w:p>
        </w:tc>
        <w:tc>
          <w:tcPr>
            <w:tcW w:w="3113" w:type="dxa"/>
            <w:hideMark/>
          </w:tcPr>
          <w:p w14:paraId="5003C16E" w14:textId="6BA812E0" w:rsidR="00F254CC" w:rsidRPr="003744F1" w:rsidRDefault="00F254CC" w:rsidP="00F254CC">
            <w:pPr>
              <w:numPr>
                <w:ilvl w:val="0"/>
                <w:numId w:val="8"/>
              </w:numPr>
              <w:tabs>
                <w:tab w:val="clear" w:pos="720"/>
              </w:tabs>
              <w:suppressAutoHyphens/>
              <w:ind w:left="0" w:hanging="48"/>
              <w:contextualSpacing/>
              <w:rPr>
                <w:rFonts w:ascii="Times New Roman" w:hAnsi="Times New Roman" w:cs="Times New Roman"/>
                <w:sz w:val="24"/>
                <w:szCs w:val="28"/>
              </w:rPr>
            </w:pPr>
            <w:r w:rsidRPr="003744F1">
              <w:rPr>
                <w:rFonts w:ascii="Times New Roman" w:hAnsi="Times New Roman" w:cs="Times New Roman"/>
                <w:sz w:val="24"/>
                <w:szCs w:val="28"/>
              </w:rPr>
              <w:t xml:space="preserve">Уменьшение потенциального риска от выпуска на рынок новых </w:t>
            </w:r>
            <w:r w:rsidRPr="003744F1">
              <w:rPr>
                <w:rFonts w:ascii="Times New Roman" w:hAnsi="Times New Roman" w:cs="Times New Roman"/>
                <w:sz w:val="24"/>
                <w:szCs w:val="28"/>
                <w:lang w:val="en-US"/>
              </w:rPr>
              <w:t>FinTech</w:t>
            </w:r>
            <w:r w:rsidRPr="003744F1">
              <w:rPr>
                <w:rFonts w:ascii="Times New Roman" w:hAnsi="Times New Roman" w:cs="Times New Roman"/>
                <w:sz w:val="24"/>
                <w:szCs w:val="28"/>
              </w:rPr>
              <w:t>-продуктов;</w:t>
            </w:r>
          </w:p>
          <w:p w14:paraId="3B2082C3" w14:textId="77777777" w:rsidR="00F254CC" w:rsidRPr="003744F1" w:rsidRDefault="00F254CC" w:rsidP="00F254CC">
            <w:pPr>
              <w:numPr>
                <w:ilvl w:val="0"/>
                <w:numId w:val="8"/>
              </w:numPr>
              <w:tabs>
                <w:tab w:val="clear" w:pos="720"/>
              </w:tabs>
              <w:suppressAutoHyphens/>
              <w:ind w:left="0" w:hanging="48"/>
              <w:contextualSpacing/>
              <w:rPr>
                <w:rFonts w:ascii="Times New Roman" w:hAnsi="Times New Roman" w:cs="Times New Roman"/>
                <w:sz w:val="24"/>
                <w:szCs w:val="28"/>
              </w:rPr>
            </w:pPr>
            <w:r w:rsidRPr="003744F1">
              <w:rPr>
                <w:rFonts w:ascii="Times New Roman" w:hAnsi="Times New Roman" w:cs="Times New Roman"/>
                <w:sz w:val="24"/>
                <w:szCs w:val="28"/>
              </w:rPr>
              <w:t>Повышение эффективности принятия управленческих решений на основании целостных результатов, полученных в условиях изолированной среды гарантирующей, полноту и точность собранных данных;</w:t>
            </w:r>
          </w:p>
          <w:p w14:paraId="69453899" w14:textId="2C9F87F8" w:rsidR="00F254CC" w:rsidRPr="003744F1" w:rsidRDefault="00F254CC" w:rsidP="00F254CC">
            <w:pPr>
              <w:numPr>
                <w:ilvl w:val="0"/>
                <w:numId w:val="8"/>
              </w:numPr>
              <w:tabs>
                <w:tab w:val="clear" w:pos="720"/>
              </w:tabs>
              <w:suppressAutoHyphens/>
              <w:ind w:left="0" w:hanging="48"/>
              <w:contextualSpacing/>
              <w:rPr>
                <w:rFonts w:ascii="Times New Roman" w:hAnsi="Times New Roman" w:cs="Times New Roman"/>
                <w:sz w:val="24"/>
                <w:szCs w:val="28"/>
              </w:rPr>
            </w:pPr>
            <w:r w:rsidRPr="003744F1">
              <w:rPr>
                <w:rFonts w:ascii="Times New Roman" w:hAnsi="Times New Roman" w:cs="Times New Roman"/>
                <w:sz w:val="24"/>
                <w:szCs w:val="28"/>
              </w:rPr>
              <w:t xml:space="preserve">Совершенствование системы стандартизация и оценки </w:t>
            </w:r>
            <w:r w:rsidRPr="003744F1">
              <w:rPr>
                <w:rFonts w:ascii="Times New Roman" w:hAnsi="Times New Roman" w:cs="Times New Roman"/>
                <w:sz w:val="24"/>
                <w:szCs w:val="28"/>
                <w:lang w:val="en-US"/>
              </w:rPr>
              <w:t>FinTech</w:t>
            </w:r>
            <w:r w:rsidRPr="003744F1">
              <w:rPr>
                <w:rFonts w:ascii="Times New Roman" w:hAnsi="Times New Roman" w:cs="Times New Roman"/>
                <w:sz w:val="24"/>
                <w:szCs w:val="28"/>
              </w:rPr>
              <w:t xml:space="preserve">-продуктов и процессов, связанных с операционной деятельность участников рынка </w:t>
            </w:r>
            <w:r w:rsidRPr="003744F1">
              <w:rPr>
                <w:rFonts w:ascii="Times New Roman" w:hAnsi="Times New Roman" w:cs="Times New Roman"/>
                <w:sz w:val="24"/>
                <w:szCs w:val="28"/>
                <w:lang w:val="en-US"/>
              </w:rPr>
              <w:t>FinTech</w:t>
            </w:r>
            <w:r w:rsidRPr="003744F1">
              <w:rPr>
                <w:rFonts w:ascii="Times New Roman" w:hAnsi="Times New Roman" w:cs="Times New Roman"/>
                <w:sz w:val="24"/>
                <w:szCs w:val="28"/>
              </w:rPr>
              <w:t>;</w:t>
            </w:r>
          </w:p>
          <w:p w14:paraId="1F99238B" w14:textId="6CE88FF9" w:rsidR="00F254CC" w:rsidRPr="003744F1" w:rsidRDefault="00F254CC" w:rsidP="00F254CC">
            <w:pPr>
              <w:numPr>
                <w:ilvl w:val="0"/>
                <w:numId w:val="8"/>
              </w:numPr>
              <w:tabs>
                <w:tab w:val="clear" w:pos="720"/>
                <w:tab w:val="num" w:pos="389"/>
              </w:tabs>
              <w:suppressAutoHyphens/>
              <w:ind w:left="0" w:hanging="48"/>
              <w:contextualSpacing/>
              <w:rPr>
                <w:rFonts w:ascii="Times New Roman" w:hAnsi="Times New Roman" w:cs="Times New Roman"/>
                <w:sz w:val="24"/>
                <w:szCs w:val="28"/>
              </w:rPr>
            </w:pPr>
            <w:r w:rsidRPr="003744F1">
              <w:rPr>
                <w:rFonts w:ascii="Times New Roman" w:hAnsi="Times New Roman" w:cs="Times New Roman"/>
                <w:sz w:val="24"/>
                <w:szCs w:val="28"/>
              </w:rPr>
              <w:t xml:space="preserve">Снижение финансовой нестабильности посредством апробации возможных последствий внедрения </w:t>
            </w:r>
            <w:r w:rsidRPr="003744F1">
              <w:rPr>
                <w:rFonts w:ascii="Times New Roman" w:hAnsi="Times New Roman" w:cs="Times New Roman"/>
                <w:sz w:val="24"/>
                <w:szCs w:val="28"/>
                <w:lang w:val="en-US"/>
              </w:rPr>
              <w:t>FinTech</w:t>
            </w:r>
            <w:r w:rsidRPr="003744F1">
              <w:rPr>
                <w:rFonts w:ascii="Times New Roman" w:hAnsi="Times New Roman" w:cs="Times New Roman"/>
                <w:sz w:val="24"/>
                <w:szCs w:val="28"/>
              </w:rPr>
              <w:t>-продуктов</w:t>
            </w:r>
          </w:p>
        </w:tc>
      </w:tr>
    </w:tbl>
    <w:p w14:paraId="67752F6E" w14:textId="77777777" w:rsidR="001713C0" w:rsidRDefault="001713C0" w:rsidP="00504463">
      <w:pPr>
        <w:spacing w:after="0" w:line="360" w:lineRule="auto"/>
        <w:ind w:firstLine="709"/>
        <w:jc w:val="both"/>
        <w:rPr>
          <w:rFonts w:ascii="Times New Roman" w:hAnsi="Times New Roman" w:cs="Times New Roman"/>
          <w:sz w:val="28"/>
          <w:szCs w:val="28"/>
        </w:rPr>
      </w:pPr>
    </w:p>
    <w:p w14:paraId="402073DD" w14:textId="5F6494BD" w:rsidR="002A754E" w:rsidRPr="009D70A0"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Предложенные </w:t>
      </w:r>
      <w:r w:rsidR="00365E22">
        <w:rPr>
          <w:rFonts w:ascii="Times New Roman" w:hAnsi="Times New Roman" w:cs="Times New Roman"/>
          <w:sz w:val="28"/>
          <w:szCs w:val="28"/>
        </w:rPr>
        <w:t xml:space="preserve">практические </w:t>
      </w:r>
      <w:r w:rsidRPr="009D70A0">
        <w:rPr>
          <w:rFonts w:ascii="Times New Roman" w:hAnsi="Times New Roman" w:cs="Times New Roman"/>
          <w:sz w:val="28"/>
          <w:szCs w:val="28"/>
        </w:rPr>
        <w:t xml:space="preserve">рекомендации по разработке высокопроизводительной и функциональной инфраструктуры для обработки данных, </w:t>
      </w:r>
      <w:r w:rsidRPr="009D70A0">
        <w:rPr>
          <w:rFonts w:ascii="Times New Roman" w:hAnsi="Times New Roman" w:cs="Times New Roman"/>
          <w:sz w:val="28"/>
          <w:szCs w:val="28"/>
        </w:rPr>
        <w:lastRenderedPageBreak/>
        <w:t xml:space="preserve">включая обмен коммерческими данными, цифровую корпоративную идентификацию и платформу обмена кредитными данными на основе технологии распределенного реестра тщательно проработаны и соответствует современным </w:t>
      </w:r>
      <w:r w:rsidR="00365E22">
        <w:rPr>
          <w:rFonts w:ascii="Times New Roman" w:hAnsi="Times New Roman" w:cs="Times New Roman"/>
          <w:sz w:val="28"/>
          <w:szCs w:val="28"/>
        </w:rPr>
        <w:t xml:space="preserve">мировым </w:t>
      </w:r>
      <w:r w:rsidRPr="009D70A0">
        <w:rPr>
          <w:rFonts w:ascii="Times New Roman" w:hAnsi="Times New Roman" w:cs="Times New Roman"/>
          <w:sz w:val="28"/>
          <w:szCs w:val="28"/>
        </w:rPr>
        <w:t xml:space="preserve">тенденциям. </w:t>
      </w:r>
    </w:p>
    <w:p w14:paraId="4DA3318C" w14:textId="77777777" w:rsidR="001713C0" w:rsidRDefault="00365E22" w:rsidP="008F0145">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По опыту Гонконга </w:t>
      </w:r>
      <w:r>
        <w:rPr>
          <w:rFonts w:ascii="Times New Roman" w:hAnsi="Times New Roman" w:cs="Times New Roman"/>
          <w:sz w:val="28"/>
          <w:szCs w:val="28"/>
        </w:rPr>
        <w:t>в</w:t>
      </w:r>
      <w:r w:rsidR="002A754E" w:rsidRPr="009D70A0">
        <w:rPr>
          <w:rFonts w:ascii="Times New Roman" w:hAnsi="Times New Roman" w:cs="Times New Roman"/>
          <w:sz w:val="28"/>
          <w:szCs w:val="28"/>
        </w:rPr>
        <w:t xml:space="preserve">недрение </w:t>
      </w:r>
      <w:r>
        <w:rPr>
          <w:rFonts w:ascii="Times New Roman" w:hAnsi="Times New Roman" w:cs="Times New Roman"/>
          <w:sz w:val="28"/>
          <w:szCs w:val="28"/>
        </w:rPr>
        <w:t xml:space="preserve">модели, </w:t>
      </w:r>
      <w:r w:rsidR="002A754E" w:rsidRPr="009D70A0">
        <w:rPr>
          <w:rFonts w:ascii="Times New Roman" w:hAnsi="Times New Roman" w:cs="Times New Roman"/>
          <w:sz w:val="28"/>
          <w:szCs w:val="28"/>
        </w:rPr>
        <w:t xml:space="preserve">предложенной </w:t>
      </w:r>
      <w:r w:rsidR="00502F38">
        <w:rPr>
          <w:rFonts w:ascii="Times New Roman" w:hAnsi="Times New Roman" w:cs="Times New Roman"/>
          <w:sz w:val="28"/>
          <w:szCs w:val="28"/>
          <w:lang w:val="en-US"/>
        </w:rPr>
        <w:t>FinTech</w:t>
      </w:r>
      <w:r>
        <w:rPr>
          <w:rFonts w:ascii="Times New Roman" w:hAnsi="Times New Roman" w:cs="Times New Roman"/>
          <w:sz w:val="28"/>
          <w:szCs w:val="28"/>
        </w:rPr>
        <w:t>-</w:t>
      </w:r>
      <w:r w:rsidR="002A754E" w:rsidRPr="009D70A0">
        <w:rPr>
          <w:rFonts w:ascii="Times New Roman" w:hAnsi="Times New Roman" w:cs="Times New Roman"/>
          <w:sz w:val="28"/>
          <w:szCs w:val="28"/>
        </w:rPr>
        <w:t xml:space="preserve">инфраструктуры в РФ позволит сократить время, необходимое для одобрения кредита, ускоряя получение доступа к кредитам для физических лиц и </w:t>
      </w:r>
      <w:r>
        <w:rPr>
          <w:rFonts w:ascii="Times New Roman" w:hAnsi="Times New Roman" w:cs="Times New Roman"/>
          <w:sz w:val="28"/>
          <w:szCs w:val="28"/>
        </w:rPr>
        <w:t xml:space="preserve">субъектов </w:t>
      </w:r>
      <w:r w:rsidR="002A754E" w:rsidRPr="009D70A0">
        <w:rPr>
          <w:rFonts w:ascii="Times New Roman" w:hAnsi="Times New Roman" w:cs="Times New Roman"/>
          <w:sz w:val="28"/>
          <w:szCs w:val="28"/>
        </w:rPr>
        <w:t xml:space="preserve">МСП. Используя передовые алгоритмы и методы анализа данных, </w:t>
      </w:r>
      <w:r>
        <w:rPr>
          <w:rFonts w:ascii="Times New Roman" w:hAnsi="Times New Roman" w:cs="Times New Roman"/>
          <w:sz w:val="28"/>
          <w:szCs w:val="28"/>
        </w:rPr>
        <w:t xml:space="preserve">на основе </w:t>
      </w:r>
      <w:r w:rsidR="003B7D42">
        <w:rPr>
          <w:rFonts w:ascii="Times New Roman" w:hAnsi="Times New Roman" w:cs="Times New Roman"/>
          <w:sz w:val="28"/>
          <w:szCs w:val="28"/>
        </w:rPr>
        <w:t xml:space="preserve">искусственного интеллекта </w:t>
      </w:r>
      <w:r>
        <w:rPr>
          <w:rFonts w:ascii="Times New Roman" w:hAnsi="Times New Roman" w:cs="Times New Roman"/>
          <w:sz w:val="28"/>
          <w:szCs w:val="28"/>
        </w:rPr>
        <w:t>(</w:t>
      </w:r>
      <w:r>
        <w:rPr>
          <w:rFonts w:ascii="Times New Roman" w:hAnsi="Times New Roman" w:cs="Times New Roman"/>
          <w:sz w:val="28"/>
          <w:szCs w:val="28"/>
          <w:lang w:val="en-US"/>
        </w:rPr>
        <w:t>AI</w:t>
      </w:r>
      <w:r>
        <w:rPr>
          <w:rFonts w:ascii="Times New Roman" w:hAnsi="Times New Roman" w:cs="Times New Roman"/>
          <w:sz w:val="28"/>
          <w:szCs w:val="28"/>
        </w:rPr>
        <w:t>),</w:t>
      </w:r>
      <w:r w:rsidRPr="00365E22">
        <w:rPr>
          <w:rFonts w:ascii="Times New Roman" w:hAnsi="Times New Roman" w:cs="Times New Roman"/>
          <w:sz w:val="28"/>
          <w:szCs w:val="28"/>
        </w:rPr>
        <w:t xml:space="preserve"> </w:t>
      </w:r>
      <w:r w:rsidR="002A754E" w:rsidRPr="009D70A0">
        <w:rPr>
          <w:rFonts w:ascii="Times New Roman" w:hAnsi="Times New Roman" w:cs="Times New Roman"/>
          <w:sz w:val="28"/>
          <w:szCs w:val="28"/>
        </w:rPr>
        <w:t>современная платформа для обмена коммерческими данными предоставит кредитным и фина</w:t>
      </w:r>
      <w:r w:rsidR="0027320A">
        <w:rPr>
          <w:rFonts w:ascii="Times New Roman" w:hAnsi="Times New Roman" w:cs="Times New Roman"/>
          <w:sz w:val="28"/>
          <w:szCs w:val="28"/>
        </w:rPr>
        <w:t>нсовым организациям более точный</w:t>
      </w:r>
      <w:r w:rsidR="002A754E" w:rsidRPr="009D70A0">
        <w:rPr>
          <w:rFonts w:ascii="Times New Roman" w:hAnsi="Times New Roman" w:cs="Times New Roman"/>
          <w:sz w:val="28"/>
          <w:szCs w:val="28"/>
        </w:rPr>
        <w:t xml:space="preserve"> кредитный рейтинг заемщик</w:t>
      </w:r>
      <w:r w:rsidR="0027320A">
        <w:rPr>
          <w:rFonts w:ascii="Times New Roman" w:hAnsi="Times New Roman" w:cs="Times New Roman"/>
          <w:sz w:val="28"/>
          <w:szCs w:val="28"/>
        </w:rPr>
        <w:t>ов</w:t>
      </w:r>
      <w:r w:rsidR="002A754E" w:rsidRPr="009D70A0">
        <w:rPr>
          <w:rFonts w:ascii="Times New Roman" w:hAnsi="Times New Roman" w:cs="Times New Roman"/>
          <w:sz w:val="28"/>
          <w:szCs w:val="28"/>
        </w:rPr>
        <w:t xml:space="preserve">, снижая риск невозврата кредитов. Использование маркетинговых стратегий </w:t>
      </w:r>
      <w:proofErr w:type="spellStart"/>
      <w:r w:rsidR="002A754E" w:rsidRPr="009D70A0">
        <w:rPr>
          <w:rFonts w:ascii="Times New Roman" w:hAnsi="Times New Roman" w:cs="Times New Roman"/>
          <w:sz w:val="28"/>
          <w:szCs w:val="28"/>
        </w:rPr>
        <w:t>гиперперсонализации</w:t>
      </w:r>
      <w:proofErr w:type="spellEnd"/>
      <w:r w:rsidR="002A754E" w:rsidRPr="009D70A0">
        <w:rPr>
          <w:rFonts w:ascii="Times New Roman" w:hAnsi="Times New Roman" w:cs="Times New Roman"/>
          <w:sz w:val="28"/>
          <w:szCs w:val="28"/>
        </w:rPr>
        <w:t xml:space="preserve">, позволит функциональной инфраструктуре обработки данных предоставлять индивидуальные финансовые продукты и услуги, которые отвечают </w:t>
      </w:r>
      <w:r w:rsidR="00D365CA">
        <w:rPr>
          <w:rFonts w:ascii="Times New Roman" w:hAnsi="Times New Roman" w:cs="Times New Roman"/>
          <w:sz w:val="28"/>
          <w:szCs w:val="28"/>
        </w:rPr>
        <w:t>всем</w:t>
      </w:r>
      <w:r w:rsidR="002A754E" w:rsidRPr="009D70A0">
        <w:rPr>
          <w:rFonts w:ascii="Times New Roman" w:hAnsi="Times New Roman" w:cs="Times New Roman"/>
          <w:sz w:val="28"/>
          <w:szCs w:val="28"/>
        </w:rPr>
        <w:t xml:space="preserve"> потребностям потребителей. </w:t>
      </w:r>
    </w:p>
    <w:p w14:paraId="3809AF3D" w14:textId="7850C504" w:rsidR="002A754E" w:rsidRPr="009D70A0" w:rsidRDefault="002A754E" w:rsidP="008F0145">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Автоматизация операционных процедур посредством ликвидации ненужных шагов и этапов позволит функциональной инфраструктуре обработки данных снизить административную нагрузку на финансовые учреждения, открыв доступ </w:t>
      </w:r>
      <w:proofErr w:type="spellStart"/>
      <w:r w:rsidRPr="009D70A0">
        <w:rPr>
          <w:rFonts w:ascii="Times New Roman" w:hAnsi="Times New Roman" w:cs="Times New Roman"/>
          <w:sz w:val="28"/>
          <w:szCs w:val="28"/>
        </w:rPr>
        <w:t>бо́льшему</w:t>
      </w:r>
      <w:proofErr w:type="spellEnd"/>
      <w:r w:rsidRPr="009D70A0">
        <w:rPr>
          <w:rFonts w:ascii="Times New Roman" w:hAnsi="Times New Roman" w:cs="Times New Roman"/>
          <w:sz w:val="28"/>
          <w:szCs w:val="28"/>
        </w:rPr>
        <w:t xml:space="preserve"> числу частных лиц и предприятий к финансовым услугам, способствуя инклюзивному и устойчивому развитию финансового сектора. Возможности искусственного интеллекта </w:t>
      </w:r>
      <w:r w:rsidR="003B7D42">
        <w:rPr>
          <w:rFonts w:ascii="Times New Roman" w:hAnsi="Times New Roman" w:cs="Times New Roman"/>
          <w:sz w:val="28"/>
          <w:szCs w:val="28"/>
        </w:rPr>
        <w:t>(</w:t>
      </w:r>
      <w:r w:rsidR="003B7D42">
        <w:rPr>
          <w:rFonts w:ascii="Times New Roman" w:hAnsi="Times New Roman" w:cs="Times New Roman"/>
          <w:sz w:val="28"/>
          <w:szCs w:val="28"/>
          <w:lang w:val="en-US"/>
        </w:rPr>
        <w:t>AI</w:t>
      </w:r>
      <w:r w:rsidR="003B7D42">
        <w:rPr>
          <w:rFonts w:ascii="Times New Roman" w:hAnsi="Times New Roman" w:cs="Times New Roman"/>
          <w:sz w:val="28"/>
          <w:szCs w:val="28"/>
        </w:rPr>
        <w:t xml:space="preserve">) </w:t>
      </w:r>
      <w:r w:rsidRPr="009D70A0">
        <w:rPr>
          <w:rFonts w:ascii="Times New Roman" w:hAnsi="Times New Roman" w:cs="Times New Roman"/>
          <w:sz w:val="28"/>
          <w:szCs w:val="28"/>
        </w:rPr>
        <w:t>и машинного обучения позволят платформе более точно идентифицировать потенциальных заемщиков</w:t>
      </w:r>
      <w:r w:rsidR="00E628B7">
        <w:rPr>
          <w:rFonts w:ascii="Times New Roman" w:hAnsi="Times New Roman" w:cs="Times New Roman"/>
          <w:sz w:val="28"/>
          <w:szCs w:val="28"/>
        </w:rPr>
        <w:t xml:space="preserve"> с высокими рисками</w:t>
      </w:r>
      <w:r w:rsidRPr="009D70A0">
        <w:rPr>
          <w:rFonts w:ascii="Times New Roman" w:hAnsi="Times New Roman" w:cs="Times New Roman"/>
          <w:sz w:val="28"/>
          <w:szCs w:val="28"/>
        </w:rPr>
        <w:t>,</w:t>
      </w:r>
      <w:r w:rsidR="00E628B7">
        <w:rPr>
          <w:rFonts w:ascii="Times New Roman" w:hAnsi="Times New Roman" w:cs="Times New Roman"/>
          <w:sz w:val="28"/>
          <w:szCs w:val="28"/>
        </w:rPr>
        <w:t xml:space="preserve"> тем самым</w:t>
      </w:r>
      <w:r w:rsidRPr="009D70A0">
        <w:rPr>
          <w:rFonts w:ascii="Times New Roman" w:hAnsi="Times New Roman" w:cs="Times New Roman"/>
          <w:sz w:val="28"/>
          <w:szCs w:val="28"/>
        </w:rPr>
        <w:t xml:space="preserve"> повышая </w:t>
      </w:r>
      <w:r w:rsidR="0065405F">
        <w:rPr>
          <w:rFonts w:ascii="Times New Roman" w:hAnsi="Times New Roman" w:cs="Times New Roman"/>
          <w:sz w:val="28"/>
          <w:szCs w:val="28"/>
        </w:rPr>
        <w:t xml:space="preserve">объем </w:t>
      </w:r>
      <w:r w:rsidR="00351A22">
        <w:rPr>
          <w:rFonts w:ascii="Times New Roman" w:hAnsi="Times New Roman" w:cs="Times New Roman"/>
          <w:sz w:val="28"/>
          <w:szCs w:val="28"/>
        </w:rPr>
        <w:t>одобренных</w:t>
      </w:r>
      <w:r w:rsidRPr="009D70A0">
        <w:rPr>
          <w:rFonts w:ascii="Times New Roman" w:hAnsi="Times New Roman" w:cs="Times New Roman"/>
          <w:sz w:val="28"/>
          <w:szCs w:val="28"/>
        </w:rPr>
        <w:t xml:space="preserve"> кредитных заявок</w:t>
      </w:r>
      <w:r w:rsidR="00E628B7">
        <w:rPr>
          <w:rFonts w:ascii="Times New Roman" w:hAnsi="Times New Roman" w:cs="Times New Roman"/>
          <w:sz w:val="28"/>
          <w:szCs w:val="28"/>
        </w:rPr>
        <w:t xml:space="preserve"> </w:t>
      </w:r>
      <w:r w:rsidR="00755A46">
        <w:rPr>
          <w:rFonts w:ascii="Times New Roman" w:hAnsi="Times New Roman" w:cs="Times New Roman"/>
          <w:sz w:val="28"/>
          <w:szCs w:val="28"/>
        </w:rPr>
        <w:t xml:space="preserve">(в </w:t>
      </w:r>
      <w:r w:rsidR="00755A46" w:rsidRPr="00195208">
        <w:rPr>
          <w:rFonts w:ascii="Times New Roman" w:hAnsi="Times New Roman" w:cs="Times New Roman"/>
          <w:sz w:val="28"/>
          <w:szCs w:val="28"/>
        </w:rPr>
        <w:t>Гонконге за 2023 г. на 1,51 млрд долл. США</w:t>
      </w:r>
      <w:r w:rsidR="00755A46">
        <w:rPr>
          <w:rFonts w:ascii="Times New Roman" w:hAnsi="Times New Roman" w:cs="Times New Roman"/>
          <w:sz w:val="28"/>
          <w:szCs w:val="28"/>
        </w:rPr>
        <w:t>)</w:t>
      </w:r>
      <w:r w:rsidRPr="00755A46">
        <w:rPr>
          <w:rFonts w:ascii="Times New Roman" w:hAnsi="Times New Roman" w:cs="Times New Roman"/>
          <w:sz w:val="28"/>
          <w:szCs w:val="28"/>
        </w:rPr>
        <w:t>.</w:t>
      </w:r>
      <w:r w:rsidRPr="009D70A0">
        <w:rPr>
          <w:rFonts w:ascii="Times New Roman" w:hAnsi="Times New Roman" w:cs="Times New Roman"/>
          <w:sz w:val="28"/>
          <w:szCs w:val="28"/>
        </w:rPr>
        <w:t xml:space="preserve"> Функциональная инфраструктура обработки данных обеспечит беспрепятственный обмен данными между государственным и банковским секторами, способствуя сотрудничеству и повышая общую эффективность финансовой системы.</w:t>
      </w:r>
    </w:p>
    <w:p w14:paraId="492C0062" w14:textId="2AB3F60F" w:rsidR="004A3B3D" w:rsidRDefault="0054538A"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с</w:t>
      </w:r>
      <w:r w:rsidR="002A754E" w:rsidRPr="009D70A0">
        <w:rPr>
          <w:rFonts w:ascii="Times New Roman" w:hAnsi="Times New Roman" w:cs="Times New Roman"/>
          <w:sz w:val="28"/>
          <w:szCs w:val="28"/>
        </w:rPr>
        <w:t xml:space="preserve">оздание Центра знаний в сфере </w:t>
      </w:r>
      <w:r w:rsidR="00502F38">
        <w:rPr>
          <w:rFonts w:ascii="Times New Roman" w:hAnsi="Times New Roman" w:cs="Times New Roman"/>
          <w:sz w:val="28"/>
          <w:szCs w:val="28"/>
        </w:rPr>
        <w:t>FinTech</w:t>
      </w:r>
      <w:r w:rsidR="002A754E" w:rsidRPr="009D70A0">
        <w:rPr>
          <w:rFonts w:ascii="Times New Roman" w:hAnsi="Times New Roman" w:cs="Times New Roman"/>
          <w:sz w:val="28"/>
          <w:szCs w:val="28"/>
        </w:rPr>
        <w:t xml:space="preserve">, обеспечивающего доступ к </w:t>
      </w:r>
      <w:r w:rsidR="00852FBD">
        <w:rPr>
          <w:rFonts w:ascii="Times New Roman" w:hAnsi="Times New Roman" w:cs="Times New Roman"/>
          <w:sz w:val="28"/>
          <w:szCs w:val="28"/>
        </w:rPr>
        <w:t xml:space="preserve">актуальному </w:t>
      </w:r>
      <w:r w:rsidR="00502F38">
        <w:rPr>
          <w:rFonts w:ascii="Times New Roman" w:hAnsi="Times New Roman" w:cs="Times New Roman"/>
          <w:sz w:val="28"/>
          <w:szCs w:val="28"/>
        </w:rPr>
        <w:t>FinTech</w:t>
      </w:r>
      <w:r w:rsidR="00852FBD">
        <w:rPr>
          <w:rFonts w:ascii="Times New Roman" w:hAnsi="Times New Roman" w:cs="Times New Roman"/>
          <w:sz w:val="28"/>
          <w:szCs w:val="28"/>
        </w:rPr>
        <w:t>-контенту,</w:t>
      </w:r>
      <w:r w:rsidR="002A754E" w:rsidRPr="009D70A0">
        <w:rPr>
          <w:rFonts w:ascii="Times New Roman" w:hAnsi="Times New Roman" w:cs="Times New Roman"/>
          <w:sz w:val="28"/>
          <w:szCs w:val="28"/>
        </w:rPr>
        <w:t xml:space="preserve"> </w:t>
      </w:r>
      <w:r w:rsidR="000638C1">
        <w:rPr>
          <w:rFonts w:ascii="Times New Roman" w:hAnsi="Times New Roman" w:cs="Times New Roman"/>
          <w:sz w:val="28"/>
          <w:szCs w:val="28"/>
        </w:rPr>
        <w:t>должно представлять</w:t>
      </w:r>
      <w:r w:rsidR="002A754E" w:rsidRPr="009D70A0">
        <w:rPr>
          <w:rFonts w:ascii="Times New Roman" w:hAnsi="Times New Roman" w:cs="Times New Roman"/>
          <w:sz w:val="28"/>
          <w:szCs w:val="28"/>
        </w:rPr>
        <w:t xml:space="preserve"> </w:t>
      </w:r>
      <w:r w:rsidR="002A754E" w:rsidRPr="009D70A0">
        <w:rPr>
          <w:rFonts w:ascii="Times New Roman" w:hAnsi="Times New Roman" w:cs="Times New Roman"/>
          <w:sz w:val="28"/>
          <w:szCs w:val="28"/>
        </w:rPr>
        <w:lastRenderedPageBreak/>
        <w:t>центральную платформу для доступа к широкому спектру информации</w:t>
      </w:r>
      <w:r w:rsidR="00852FBD">
        <w:rPr>
          <w:rFonts w:ascii="Times New Roman" w:hAnsi="Times New Roman" w:cs="Times New Roman"/>
          <w:sz w:val="28"/>
          <w:szCs w:val="28"/>
        </w:rPr>
        <w:t xml:space="preserve"> о </w:t>
      </w:r>
      <w:r w:rsidR="000638C1">
        <w:rPr>
          <w:rFonts w:ascii="Times New Roman" w:hAnsi="Times New Roman" w:cs="Times New Roman"/>
          <w:sz w:val="28"/>
          <w:szCs w:val="28"/>
        </w:rPr>
        <w:t xml:space="preserve">финансовых </w:t>
      </w:r>
      <w:r w:rsidR="00852FBD">
        <w:rPr>
          <w:rFonts w:ascii="Times New Roman" w:hAnsi="Times New Roman" w:cs="Times New Roman"/>
          <w:sz w:val="28"/>
          <w:szCs w:val="28"/>
        </w:rPr>
        <w:t>продуктах</w:t>
      </w:r>
      <w:r w:rsidR="002A754E" w:rsidRPr="009D70A0">
        <w:rPr>
          <w:rFonts w:ascii="Times New Roman" w:hAnsi="Times New Roman" w:cs="Times New Roman"/>
          <w:sz w:val="28"/>
          <w:szCs w:val="28"/>
        </w:rPr>
        <w:t xml:space="preserve"> и услуг</w:t>
      </w:r>
      <w:r w:rsidR="00852FBD">
        <w:rPr>
          <w:rFonts w:ascii="Times New Roman" w:hAnsi="Times New Roman" w:cs="Times New Roman"/>
          <w:sz w:val="28"/>
          <w:szCs w:val="28"/>
        </w:rPr>
        <w:t>ах</w:t>
      </w:r>
      <w:r w:rsidR="002A754E" w:rsidRPr="009D70A0">
        <w:rPr>
          <w:rFonts w:ascii="Times New Roman" w:hAnsi="Times New Roman" w:cs="Times New Roman"/>
          <w:sz w:val="28"/>
          <w:szCs w:val="28"/>
        </w:rPr>
        <w:t xml:space="preserve">, связанных с финансовыми технологиями. </w:t>
      </w:r>
      <w:r w:rsidR="000638C1">
        <w:rPr>
          <w:rFonts w:ascii="Times New Roman" w:hAnsi="Times New Roman" w:cs="Times New Roman"/>
          <w:sz w:val="28"/>
          <w:szCs w:val="28"/>
        </w:rPr>
        <w:t xml:space="preserve">Такой </w:t>
      </w:r>
      <w:r w:rsidR="002A754E" w:rsidRPr="009D70A0">
        <w:rPr>
          <w:rFonts w:ascii="Times New Roman" w:hAnsi="Times New Roman" w:cs="Times New Roman"/>
          <w:sz w:val="28"/>
          <w:szCs w:val="28"/>
        </w:rPr>
        <w:t xml:space="preserve">Центр знаний выступит в качестве централизованной площадки для демонстрации поставщиками </w:t>
      </w:r>
      <w:r w:rsidR="00502F38">
        <w:rPr>
          <w:rFonts w:ascii="Times New Roman" w:hAnsi="Times New Roman" w:cs="Times New Roman"/>
          <w:sz w:val="28"/>
          <w:szCs w:val="28"/>
        </w:rPr>
        <w:t>FinTech</w:t>
      </w:r>
      <w:r w:rsidR="002A754E" w:rsidRPr="009D70A0">
        <w:rPr>
          <w:rFonts w:ascii="Times New Roman" w:hAnsi="Times New Roman" w:cs="Times New Roman"/>
          <w:sz w:val="28"/>
          <w:szCs w:val="28"/>
        </w:rPr>
        <w:t xml:space="preserve">-инноваций своих новых продуктов и услуг, предоставляя </w:t>
      </w:r>
      <w:r w:rsidR="000638C1">
        <w:rPr>
          <w:rFonts w:ascii="Times New Roman" w:hAnsi="Times New Roman" w:cs="Times New Roman"/>
          <w:sz w:val="28"/>
          <w:szCs w:val="28"/>
        </w:rPr>
        <w:t xml:space="preserve">им </w:t>
      </w:r>
      <w:r w:rsidR="002A754E" w:rsidRPr="009D70A0">
        <w:rPr>
          <w:rFonts w:ascii="Times New Roman" w:hAnsi="Times New Roman" w:cs="Times New Roman"/>
          <w:sz w:val="28"/>
          <w:szCs w:val="28"/>
        </w:rPr>
        <w:t xml:space="preserve">возможности для тестирования и валидации их инноваций, предоставления </w:t>
      </w:r>
      <w:r w:rsidR="000638C1" w:rsidRPr="009D70A0">
        <w:rPr>
          <w:rFonts w:ascii="Times New Roman" w:hAnsi="Times New Roman" w:cs="Times New Roman"/>
          <w:sz w:val="28"/>
          <w:szCs w:val="28"/>
        </w:rPr>
        <w:t xml:space="preserve">о них </w:t>
      </w:r>
      <w:r w:rsidR="002A754E" w:rsidRPr="009D70A0">
        <w:rPr>
          <w:rFonts w:ascii="Times New Roman" w:hAnsi="Times New Roman" w:cs="Times New Roman"/>
          <w:sz w:val="28"/>
          <w:szCs w:val="28"/>
        </w:rPr>
        <w:t xml:space="preserve">информации, включая демонстрации, видеоролики и тематические исследования. Такая демонстрация повысит уровень узнаваемости и осведомленности о новых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 xml:space="preserve">-продуктах. </w:t>
      </w:r>
    </w:p>
    <w:p w14:paraId="3981A74D" w14:textId="4360F44E" w:rsidR="004A3B3D"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Справочник поставщиков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-решений в России, ранжированных с учетом специфики рынка и направлений деятельности предприятий упростит поиск потенциальных партнеров, поможет определить ключевых игроков и основные рыночные тенденции в данной сфере, а также поддержит узнаваемость национальной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-экосистемы. </w:t>
      </w:r>
    </w:p>
    <w:p w14:paraId="66949BB6" w14:textId="1D0B398D" w:rsidR="002A754E" w:rsidRPr="009D70A0"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Каталог обучающих программ предоставит централизованный доступ к перечню учебных заведений и курсов в сфере </w:t>
      </w:r>
      <w:r w:rsidR="00502F38">
        <w:rPr>
          <w:rFonts w:ascii="Times New Roman" w:hAnsi="Times New Roman" w:cs="Times New Roman"/>
          <w:sz w:val="28"/>
          <w:szCs w:val="28"/>
        </w:rPr>
        <w:t>FinTech</w:t>
      </w:r>
      <w:r w:rsidRPr="009D70A0">
        <w:rPr>
          <w:rFonts w:ascii="Times New Roman" w:hAnsi="Times New Roman" w:cs="Times New Roman"/>
          <w:sz w:val="28"/>
          <w:szCs w:val="28"/>
        </w:rPr>
        <w:t>, подробную информацию о каждом учебном заведении, включая специфику курсов и цели программ, ожидаемые результаты обучения, цены, рейтинги и отзывы. Данный справочник также выступит стимулом для поддержания высокого уровня образования и конкурентоспособности учебных заведений.</w:t>
      </w:r>
    </w:p>
    <w:p w14:paraId="6E268C2D" w14:textId="63A0139B" w:rsidR="002A754E" w:rsidRDefault="002A754E" w:rsidP="00504463">
      <w:pPr>
        <w:spacing w:after="0" w:line="360" w:lineRule="auto"/>
        <w:ind w:firstLine="709"/>
        <w:jc w:val="both"/>
        <w:rPr>
          <w:rFonts w:ascii="Times New Roman" w:hAnsi="Times New Roman" w:cs="Times New Roman"/>
          <w:sz w:val="28"/>
          <w:szCs w:val="28"/>
        </w:rPr>
      </w:pPr>
      <w:r w:rsidRPr="00C554D7">
        <w:rPr>
          <w:rFonts w:ascii="Times New Roman" w:hAnsi="Times New Roman" w:cs="Times New Roman"/>
          <w:sz w:val="28"/>
          <w:szCs w:val="28"/>
        </w:rPr>
        <w:t xml:space="preserve">Создание регуляторных </w:t>
      </w:r>
      <w:r w:rsidR="00502F38">
        <w:rPr>
          <w:rFonts w:ascii="Times New Roman" w:hAnsi="Times New Roman" w:cs="Times New Roman"/>
          <w:sz w:val="28"/>
          <w:szCs w:val="28"/>
        </w:rPr>
        <w:t>FinTech</w:t>
      </w:r>
      <w:r w:rsidRPr="00C554D7">
        <w:rPr>
          <w:rFonts w:ascii="Times New Roman" w:hAnsi="Times New Roman" w:cs="Times New Roman"/>
          <w:sz w:val="28"/>
          <w:szCs w:val="28"/>
        </w:rPr>
        <w:t>-песочниц</w:t>
      </w:r>
      <w:r w:rsidR="004A3B3D" w:rsidRPr="00C554D7">
        <w:rPr>
          <w:rFonts w:ascii="Times New Roman" w:hAnsi="Times New Roman" w:cs="Times New Roman"/>
          <w:sz w:val="28"/>
          <w:szCs w:val="28"/>
        </w:rPr>
        <w:t xml:space="preserve"> (рис.</w:t>
      </w:r>
      <w:r w:rsidR="00867DA2">
        <w:rPr>
          <w:rFonts w:ascii="Times New Roman" w:hAnsi="Times New Roman" w:cs="Times New Roman"/>
          <w:sz w:val="28"/>
          <w:szCs w:val="28"/>
        </w:rPr>
        <w:t xml:space="preserve"> 11</w:t>
      </w:r>
      <w:r w:rsidR="004A3B3D" w:rsidRPr="00C554D7">
        <w:rPr>
          <w:rFonts w:ascii="Times New Roman" w:hAnsi="Times New Roman" w:cs="Times New Roman"/>
          <w:sz w:val="28"/>
          <w:szCs w:val="28"/>
        </w:rPr>
        <w:t>)</w:t>
      </w:r>
      <w:r w:rsidRPr="00C554D7">
        <w:rPr>
          <w:rFonts w:ascii="Times New Roman" w:hAnsi="Times New Roman" w:cs="Times New Roman"/>
          <w:sz w:val="28"/>
          <w:szCs w:val="28"/>
        </w:rPr>
        <w:t xml:space="preserve"> позволит государ</w:t>
      </w:r>
      <w:r w:rsidRPr="009D70A0">
        <w:rPr>
          <w:rFonts w:ascii="Times New Roman" w:hAnsi="Times New Roman" w:cs="Times New Roman"/>
          <w:sz w:val="28"/>
          <w:szCs w:val="28"/>
        </w:rPr>
        <w:t>ственным и частным финансовым учреждениям тестировать</w:t>
      </w:r>
      <w:r w:rsidR="004A3B3D">
        <w:rPr>
          <w:rFonts w:ascii="Times New Roman" w:hAnsi="Times New Roman" w:cs="Times New Roman"/>
          <w:sz w:val="28"/>
          <w:szCs w:val="28"/>
        </w:rPr>
        <w:t xml:space="preserve"> в регионах</w:t>
      </w:r>
      <w:r w:rsidRPr="009D70A0">
        <w:rPr>
          <w:rFonts w:ascii="Times New Roman" w:hAnsi="Times New Roman" w:cs="Times New Roman"/>
          <w:sz w:val="28"/>
          <w:szCs w:val="28"/>
        </w:rPr>
        <w:t xml:space="preserve"> инновации в контролируемой среде, выявлять и снижать потенциальные риски перед расширением масштабов с учетом оценки технической осуществимости проекта, его масштабируемости и влияния </w:t>
      </w:r>
      <w:r w:rsidR="004A3B3D">
        <w:rPr>
          <w:rFonts w:ascii="Times New Roman" w:hAnsi="Times New Roman" w:cs="Times New Roman"/>
          <w:sz w:val="28"/>
          <w:szCs w:val="28"/>
        </w:rPr>
        <w:t>в регионе</w:t>
      </w:r>
      <w:r w:rsidRPr="009D70A0">
        <w:rPr>
          <w:rFonts w:ascii="Times New Roman" w:hAnsi="Times New Roman" w:cs="Times New Roman"/>
          <w:sz w:val="28"/>
          <w:szCs w:val="28"/>
        </w:rPr>
        <w:t xml:space="preserve">. Данные песочницы обеспечивают безопасное пространство для экспериментов, позволяя участникам совершенствовать свои продукты и услуги, не подвергая </w:t>
      </w:r>
      <w:r w:rsidR="00502F38">
        <w:rPr>
          <w:rFonts w:ascii="Times New Roman" w:hAnsi="Times New Roman" w:cs="Times New Roman"/>
          <w:sz w:val="28"/>
          <w:szCs w:val="28"/>
        </w:rPr>
        <w:t>FinTech</w:t>
      </w:r>
      <w:r w:rsidRPr="009D70A0">
        <w:rPr>
          <w:rFonts w:ascii="Times New Roman" w:hAnsi="Times New Roman" w:cs="Times New Roman"/>
          <w:sz w:val="28"/>
          <w:szCs w:val="28"/>
        </w:rPr>
        <w:t>-экосистем</w:t>
      </w:r>
      <w:r w:rsidR="004A3B3D">
        <w:rPr>
          <w:rFonts w:ascii="Times New Roman" w:hAnsi="Times New Roman" w:cs="Times New Roman"/>
          <w:sz w:val="28"/>
          <w:szCs w:val="28"/>
        </w:rPr>
        <w:t xml:space="preserve">у потенциальным рискам. Это </w:t>
      </w:r>
      <w:r w:rsidRPr="009D70A0">
        <w:rPr>
          <w:rFonts w:ascii="Times New Roman" w:hAnsi="Times New Roman" w:cs="Times New Roman"/>
          <w:sz w:val="28"/>
          <w:szCs w:val="28"/>
        </w:rPr>
        <w:t>позволяет быстрее выйти на</w:t>
      </w:r>
      <w:r w:rsidR="004A3B3D">
        <w:rPr>
          <w:rFonts w:ascii="Times New Roman" w:hAnsi="Times New Roman" w:cs="Times New Roman"/>
          <w:sz w:val="28"/>
          <w:szCs w:val="28"/>
        </w:rPr>
        <w:t xml:space="preserve"> финансовый</w:t>
      </w:r>
      <w:r w:rsidRPr="009D70A0">
        <w:rPr>
          <w:rFonts w:ascii="Times New Roman" w:hAnsi="Times New Roman" w:cs="Times New Roman"/>
          <w:sz w:val="28"/>
          <w:szCs w:val="28"/>
        </w:rPr>
        <w:t xml:space="preserve"> рынок, избежать дорогостоящих</w:t>
      </w:r>
      <w:r w:rsidR="004A3B3D">
        <w:rPr>
          <w:rFonts w:ascii="Times New Roman" w:hAnsi="Times New Roman" w:cs="Times New Roman"/>
          <w:sz w:val="28"/>
          <w:szCs w:val="28"/>
        </w:rPr>
        <w:t xml:space="preserve"> операционных</w:t>
      </w:r>
      <w:r w:rsidRPr="009D70A0">
        <w:rPr>
          <w:rFonts w:ascii="Times New Roman" w:hAnsi="Times New Roman" w:cs="Times New Roman"/>
          <w:sz w:val="28"/>
          <w:szCs w:val="28"/>
        </w:rPr>
        <w:t xml:space="preserve"> ошибок и</w:t>
      </w:r>
      <w:r w:rsidR="004A3B3D">
        <w:rPr>
          <w:rFonts w:ascii="Times New Roman" w:hAnsi="Times New Roman" w:cs="Times New Roman"/>
          <w:sz w:val="28"/>
          <w:szCs w:val="28"/>
        </w:rPr>
        <w:t xml:space="preserve"> ущерба репутации. Такой подход, на наш взгляд, обеспечивае</w:t>
      </w:r>
      <w:r w:rsidRPr="009D70A0">
        <w:rPr>
          <w:rFonts w:ascii="Times New Roman" w:hAnsi="Times New Roman" w:cs="Times New Roman"/>
          <w:sz w:val="28"/>
          <w:szCs w:val="28"/>
        </w:rPr>
        <w:t>т структурированный процесс тестирова</w:t>
      </w:r>
      <w:r w:rsidRPr="009D70A0">
        <w:rPr>
          <w:rFonts w:ascii="Times New Roman" w:hAnsi="Times New Roman" w:cs="Times New Roman"/>
          <w:sz w:val="28"/>
          <w:szCs w:val="28"/>
        </w:rPr>
        <w:lastRenderedPageBreak/>
        <w:t xml:space="preserve">ния и оценки инновационных финансовых продуктов, сокращая время, затрачиваемое на тестирование и оценку новых продуктов.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-песочницы </w:t>
      </w:r>
      <w:r w:rsidR="00E8412C">
        <w:rPr>
          <w:rFonts w:ascii="Times New Roman" w:hAnsi="Times New Roman" w:cs="Times New Roman"/>
          <w:sz w:val="28"/>
          <w:szCs w:val="28"/>
        </w:rPr>
        <w:t xml:space="preserve">также </w:t>
      </w:r>
      <w:r w:rsidRPr="009D70A0">
        <w:rPr>
          <w:rFonts w:ascii="Times New Roman" w:hAnsi="Times New Roman" w:cs="Times New Roman"/>
          <w:sz w:val="28"/>
          <w:szCs w:val="28"/>
        </w:rPr>
        <w:t xml:space="preserve">способствуют разработке стандартизированных критериев оценки продуктов и услуг, которые гарантируют равные условия оценки проектов для всех участников. Стандартизация позволяет разрабатывать </w:t>
      </w:r>
      <w:r w:rsidR="00C43D67">
        <w:rPr>
          <w:rFonts w:ascii="Times New Roman" w:hAnsi="Times New Roman" w:cs="Times New Roman"/>
          <w:sz w:val="28"/>
          <w:szCs w:val="28"/>
        </w:rPr>
        <w:t>единые</w:t>
      </w:r>
      <w:r w:rsidRPr="009D70A0">
        <w:rPr>
          <w:rFonts w:ascii="Times New Roman" w:hAnsi="Times New Roman" w:cs="Times New Roman"/>
          <w:sz w:val="28"/>
          <w:szCs w:val="28"/>
        </w:rPr>
        <w:t xml:space="preserve"> нормы и рекомендации по проектированию, тестированию и оценке </w:t>
      </w:r>
      <w:r w:rsidR="00C43D67">
        <w:rPr>
          <w:rFonts w:ascii="Times New Roman" w:hAnsi="Times New Roman" w:cs="Times New Roman"/>
          <w:sz w:val="28"/>
          <w:szCs w:val="28"/>
        </w:rPr>
        <w:t xml:space="preserve">отдельных категорий </w:t>
      </w:r>
      <w:r w:rsidR="00502F38">
        <w:rPr>
          <w:rFonts w:ascii="Times New Roman" w:hAnsi="Times New Roman" w:cs="Times New Roman"/>
          <w:sz w:val="28"/>
          <w:szCs w:val="28"/>
          <w:lang w:val="en-US"/>
        </w:rPr>
        <w:t>FinTech</w:t>
      </w:r>
      <w:r w:rsidRPr="009D70A0">
        <w:rPr>
          <w:rFonts w:ascii="Times New Roman" w:hAnsi="Times New Roman" w:cs="Times New Roman"/>
          <w:sz w:val="28"/>
          <w:szCs w:val="28"/>
        </w:rPr>
        <w:t xml:space="preserve">-продуктов. </w:t>
      </w:r>
    </w:p>
    <w:p w14:paraId="0F1D19DF" w14:textId="77777777" w:rsidR="001713C0" w:rsidRDefault="001713C0" w:rsidP="00504463">
      <w:pPr>
        <w:spacing w:after="0" w:line="360" w:lineRule="auto"/>
        <w:ind w:firstLine="709"/>
        <w:jc w:val="both"/>
        <w:rPr>
          <w:rFonts w:ascii="Times New Roman" w:hAnsi="Times New Roman" w:cs="Times New Roman"/>
          <w:sz w:val="28"/>
          <w:szCs w:val="28"/>
        </w:rPr>
      </w:pPr>
    </w:p>
    <w:p w14:paraId="3029D9B7" w14:textId="54C2D1ED" w:rsidR="00B65553" w:rsidRPr="00F8104C" w:rsidRDefault="00B65553" w:rsidP="001713C0">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97A03F5" wp14:editId="33141AF8">
            <wp:extent cx="5939790" cy="3524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9790" cy="3524250"/>
                    </a:xfrm>
                    <a:prstGeom prst="rect">
                      <a:avLst/>
                    </a:prstGeom>
                  </pic:spPr>
                </pic:pic>
              </a:graphicData>
            </a:graphic>
          </wp:inline>
        </w:drawing>
      </w:r>
    </w:p>
    <w:p w14:paraId="50FC5AD2" w14:textId="00948651" w:rsidR="00B65553" w:rsidRDefault="00B65553" w:rsidP="001713C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554D7">
        <w:rPr>
          <w:rFonts w:ascii="Times New Roman" w:hAnsi="Times New Roman" w:cs="Times New Roman"/>
          <w:sz w:val="28"/>
          <w:szCs w:val="28"/>
        </w:rPr>
        <w:t>1</w:t>
      </w:r>
      <w:r w:rsidR="00867DA2">
        <w:rPr>
          <w:rFonts w:ascii="Times New Roman" w:hAnsi="Times New Roman" w:cs="Times New Roman"/>
          <w:sz w:val="28"/>
          <w:szCs w:val="28"/>
        </w:rPr>
        <w:t>1</w:t>
      </w:r>
      <w:r w:rsidR="00C554D7">
        <w:rPr>
          <w:rFonts w:ascii="Times New Roman" w:hAnsi="Times New Roman" w:cs="Times New Roman"/>
          <w:sz w:val="28"/>
          <w:szCs w:val="28"/>
        </w:rPr>
        <w:t xml:space="preserve"> </w:t>
      </w:r>
      <w:r>
        <w:rPr>
          <w:rFonts w:ascii="Times New Roman" w:hAnsi="Times New Roman" w:cs="Times New Roman"/>
          <w:sz w:val="28"/>
          <w:szCs w:val="28"/>
        </w:rPr>
        <w:t xml:space="preserve">– Модель регуляторной </w:t>
      </w:r>
      <w:r w:rsidR="00502F38">
        <w:rPr>
          <w:rFonts w:ascii="Times New Roman" w:hAnsi="Times New Roman" w:cs="Times New Roman"/>
          <w:sz w:val="28"/>
          <w:szCs w:val="28"/>
          <w:lang w:val="en-US"/>
        </w:rPr>
        <w:t>FinTech</w:t>
      </w:r>
      <w:r w:rsidRPr="00B65553">
        <w:rPr>
          <w:rFonts w:ascii="Times New Roman" w:hAnsi="Times New Roman" w:cs="Times New Roman"/>
          <w:sz w:val="28"/>
          <w:szCs w:val="28"/>
        </w:rPr>
        <w:t>-</w:t>
      </w:r>
      <w:r>
        <w:rPr>
          <w:rFonts w:ascii="Times New Roman" w:hAnsi="Times New Roman" w:cs="Times New Roman"/>
          <w:sz w:val="28"/>
          <w:szCs w:val="28"/>
        </w:rPr>
        <w:t>песочницы (</w:t>
      </w:r>
      <w:r w:rsidR="00211B9F">
        <w:rPr>
          <w:rFonts w:ascii="Times New Roman" w:hAnsi="Times New Roman" w:cs="Times New Roman"/>
          <w:sz w:val="28"/>
          <w:szCs w:val="28"/>
        </w:rPr>
        <w:t>составлено</w:t>
      </w:r>
      <w:r>
        <w:rPr>
          <w:rFonts w:ascii="Times New Roman" w:hAnsi="Times New Roman" w:cs="Times New Roman"/>
          <w:sz w:val="28"/>
          <w:szCs w:val="28"/>
        </w:rPr>
        <w:t xml:space="preserve"> автором)</w:t>
      </w:r>
    </w:p>
    <w:p w14:paraId="28CAAD6E" w14:textId="77777777" w:rsidR="00B65553" w:rsidRPr="00BA0B1A" w:rsidRDefault="00B65553" w:rsidP="00B65553">
      <w:pPr>
        <w:spacing w:after="0" w:line="360" w:lineRule="auto"/>
        <w:jc w:val="center"/>
        <w:rPr>
          <w:rFonts w:ascii="Times New Roman" w:hAnsi="Times New Roman" w:cs="Times New Roman"/>
          <w:sz w:val="28"/>
          <w:szCs w:val="28"/>
        </w:rPr>
      </w:pPr>
    </w:p>
    <w:p w14:paraId="57DC8C3D" w14:textId="2A06FC6E" w:rsidR="002A754E" w:rsidRDefault="00510CE7" w:rsidP="005044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9D70A0">
        <w:rPr>
          <w:rFonts w:ascii="Times New Roman" w:hAnsi="Times New Roman" w:cs="Times New Roman"/>
          <w:sz w:val="28"/>
          <w:szCs w:val="28"/>
        </w:rPr>
        <w:t xml:space="preserve">о опыту Гонконга </w:t>
      </w:r>
      <w:r>
        <w:rPr>
          <w:rFonts w:ascii="Times New Roman" w:hAnsi="Times New Roman" w:cs="Times New Roman"/>
          <w:sz w:val="28"/>
          <w:szCs w:val="28"/>
        </w:rPr>
        <w:t>п</w:t>
      </w:r>
      <w:r w:rsidR="002A754E" w:rsidRPr="009D70A0">
        <w:rPr>
          <w:rFonts w:ascii="Times New Roman" w:hAnsi="Times New Roman" w:cs="Times New Roman"/>
          <w:sz w:val="28"/>
          <w:szCs w:val="28"/>
        </w:rPr>
        <w:t xml:space="preserve">оддержание конкурентоспособности и инновационного развития участниками российской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 xml:space="preserve">-экосистемы осуществимо посредством адаптации элементов </w:t>
      </w:r>
      <w:r>
        <w:rPr>
          <w:rFonts w:ascii="Times New Roman" w:hAnsi="Times New Roman" w:cs="Times New Roman"/>
          <w:sz w:val="28"/>
          <w:szCs w:val="28"/>
        </w:rPr>
        <w:t>развитой</w:t>
      </w:r>
      <w:r w:rsidR="002A754E" w:rsidRPr="009D70A0">
        <w:rPr>
          <w:rFonts w:ascii="Times New Roman" w:hAnsi="Times New Roman" w:cs="Times New Roman"/>
          <w:sz w:val="28"/>
          <w:szCs w:val="28"/>
        </w:rPr>
        <w:t xml:space="preserve"> образовательной системы, способной выпускать высококвалифицированных специалистов </w:t>
      </w:r>
      <w:r>
        <w:rPr>
          <w:rFonts w:ascii="Times New Roman" w:hAnsi="Times New Roman" w:cs="Times New Roman"/>
          <w:sz w:val="28"/>
          <w:szCs w:val="28"/>
        </w:rPr>
        <w:t xml:space="preserve">мирового уровня </w:t>
      </w:r>
      <w:r w:rsidR="002A754E" w:rsidRPr="009D70A0">
        <w:rPr>
          <w:rFonts w:ascii="Times New Roman" w:hAnsi="Times New Roman" w:cs="Times New Roman"/>
          <w:sz w:val="28"/>
          <w:szCs w:val="28"/>
        </w:rPr>
        <w:t xml:space="preserve">сферы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 xml:space="preserve">. Совершенствованию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 xml:space="preserve">-образования в России по опыту САРГ заключается во внедрении акселерационных программ, инкубаторов и модели тройной спирали </w:t>
      </w:r>
      <w:r w:rsidR="00174385">
        <w:rPr>
          <w:rFonts w:ascii="Times New Roman" w:hAnsi="Times New Roman" w:cs="Times New Roman"/>
          <w:sz w:val="28"/>
          <w:szCs w:val="28"/>
        </w:rPr>
        <w:t xml:space="preserve">регионального </w:t>
      </w:r>
      <w:r w:rsidR="002A754E" w:rsidRPr="009D70A0">
        <w:rPr>
          <w:rFonts w:ascii="Times New Roman" w:hAnsi="Times New Roman" w:cs="Times New Roman"/>
          <w:sz w:val="28"/>
          <w:szCs w:val="28"/>
        </w:rPr>
        <w:t>сотрудничества между образованием, правительством и промышлен</w:t>
      </w:r>
      <w:r w:rsidR="00EC6113">
        <w:rPr>
          <w:rFonts w:ascii="Times New Roman" w:hAnsi="Times New Roman" w:cs="Times New Roman"/>
          <w:sz w:val="28"/>
          <w:szCs w:val="28"/>
        </w:rPr>
        <w:t>ностью. Приведенные в таблице 12</w:t>
      </w:r>
      <w:r w:rsidR="00174385">
        <w:rPr>
          <w:rFonts w:ascii="Times New Roman" w:hAnsi="Times New Roman" w:cs="Times New Roman"/>
          <w:sz w:val="28"/>
          <w:szCs w:val="28"/>
        </w:rPr>
        <w:t xml:space="preserve"> авторские</w:t>
      </w:r>
      <w:r w:rsidR="002A754E" w:rsidRPr="009D70A0">
        <w:rPr>
          <w:rFonts w:ascii="Times New Roman" w:hAnsi="Times New Roman" w:cs="Times New Roman"/>
          <w:sz w:val="28"/>
          <w:szCs w:val="28"/>
        </w:rPr>
        <w:t xml:space="preserve"> </w:t>
      </w:r>
      <w:r w:rsidR="002A754E" w:rsidRPr="009D70A0">
        <w:rPr>
          <w:rFonts w:ascii="Times New Roman" w:hAnsi="Times New Roman" w:cs="Times New Roman"/>
          <w:sz w:val="28"/>
          <w:szCs w:val="28"/>
        </w:rPr>
        <w:lastRenderedPageBreak/>
        <w:t xml:space="preserve">рекомендации направлены на совершенствование образовательных </w:t>
      </w:r>
      <w:r w:rsidR="00502F38">
        <w:rPr>
          <w:rFonts w:ascii="Times New Roman" w:hAnsi="Times New Roman" w:cs="Times New Roman"/>
          <w:sz w:val="28"/>
          <w:szCs w:val="28"/>
          <w:lang w:val="en-US"/>
        </w:rPr>
        <w:t>FinTech</w:t>
      </w:r>
      <w:r w:rsidR="002A754E" w:rsidRPr="009D70A0">
        <w:rPr>
          <w:rFonts w:ascii="Times New Roman" w:hAnsi="Times New Roman" w:cs="Times New Roman"/>
          <w:sz w:val="28"/>
          <w:szCs w:val="28"/>
        </w:rPr>
        <w:t>-программ в России</w:t>
      </w:r>
      <w:r w:rsidR="00174385">
        <w:rPr>
          <w:rFonts w:ascii="Times New Roman" w:hAnsi="Times New Roman" w:cs="Times New Roman"/>
          <w:sz w:val="28"/>
          <w:szCs w:val="28"/>
        </w:rPr>
        <w:t xml:space="preserve"> с учетом национальных особенностей</w:t>
      </w:r>
      <w:r w:rsidR="002A754E" w:rsidRPr="009D70A0">
        <w:rPr>
          <w:rFonts w:ascii="Times New Roman" w:hAnsi="Times New Roman" w:cs="Times New Roman"/>
          <w:sz w:val="28"/>
          <w:szCs w:val="28"/>
        </w:rPr>
        <w:t>.</w:t>
      </w:r>
    </w:p>
    <w:p w14:paraId="690ECC98" w14:textId="77777777" w:rsidR="00F254CC" w:rsidRDefault="00F254CC" w:rsidP="00504463">
      <w:pPr>
        <w:spacing w:after="0" w:line="360" w:lineRule="auto"/>
        <w:ind w:firstLine="709"/>
        <w:jc w:val="both"/>
        <w:rPr>
          <w:rFonts w:ascii="Times New Roman" w:hAnsi="Times New Roman" w:cs="Times New Roman"/>
          <w:sz w:val="28"/>
          <w:szCs w:val="28"/>
        </w:rPr>
      </w:pPr>
    </w:p>
    <w:p w14:paraId="61B09234" w14:textId="204C7F70" w:rsidR="001D0726" w:rsidRPr="009D70A0" w:rsidRDefault="00007969" w:rsidP="001713C0">
      <w:pPr>
        <w:suppressAutoHyphen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12</w:t>
      </w:r>
      <w:r w:rsidR="002A754E" w:rsidRPr="009D70A0">
        <w:rPr>
          <w:rFonts w:ascii="Times New Roman" w:hAnsi="Times New Roman" w:cs="Times New Roman"/>
          <w:sz w:val="28"/>
          <w:szCs w:val="28"/>
        </w:rPr>
        <w:t xml:space="preserve"> – Комплекс рекомендаций по совершенствованию учебных программ развития </w:t>
      </w:r>
      <w:r w:rsidR="00502F38">
        <w:rPr>
          <w:rFonts w:ascii="Times New Roman" w:hAnsi="Times New Roman" w:cs="Times New Roman"/>
          <w:sz w:val="28"/>
          <w:szCs w:val="28"/>
        </w:rPr>
        <w:t>FinTech</w:t>
      </w:r>
      <w:r w:rsidR="002A754E" w:rsidRPr="009D70A0">
        <w:rPr>
          <w:rFonts w:ascii="Times New Roman" w:hAnsi="Times New Roman" w:cs="Times New Roman"/>
          <w:sz w:val="28"/>
          <w:szCs w:val="28"/>
        </w:rPr>
        <w:t xml:space="preserve"> России по опыту Гонконга</w:t>
      </w:r>
      <w:r w:rsidR="00211B9F">
        <w:rPr>
          <w:rFonts w:ascii="Times New Roman" w:hAnsi="Times New Roman" w:cs="Times New Roman"/>
          <w:sz w:val="28"/>
          <w:szCs w:val="28"/>
        </w:rPr>
        <w:t xml:space="preserve"> (составлено автором)</w:t>
      </w:r>
    </w:p>
    <w:tbl>
      <w:tblPr>
        <w:tblStyle w:val="a5"/>
        <w:tblW w:w="5000" w:type="pct"/>
        <w:tblLook w:val="0420" w:firstRow="1" w:lastRow="0" w:firstColumn="0" w:lastColumn="0" w:noHBand="0" w:noVBand="1"/>
      </w:tblPr>
      <w:tblGrid>
        <w:gridCol w:w="1691"/>
        <w:gridCol w:w="1949"/>
        <w:gridCol w:w="2965"/>
        <w:gridCol w:w="2739"/>
      </w:tblGrid>
      <w:tr w:rsidR="002A754E" w:rsidRPr="001713C0" w14:paraId="3EFF9C5A" w14:textId="77777777" w:rsidTr="00A2442E">
        <w:trPr>
          <w:trHeight w:val="407"/>
        </w:trPr>
        <w:tc>
          <w:tcPr>
            <w:tcW w:w="757" w:type="pct"/>
            <w:vAlign w:val="center"/>
            <w:hideMark/>
          </w:tcPr>
          <w:p w14:paraId="79CDFD76" w14:textId="72758F38"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Направление адаптации</w:t>
            </w:r>
          </w:p>
        </w:tc>
        <w:tc>
          <w:tcPr>
            <w:tcW w:w="682" w:type="pct"/>
            <w:tcBorders>
              <w:bottom w:val="single" w:sz="4" w:space="0" w:color="auto"/>
            </w:tcBorders>
            <w:vAlign w:val="center"/>
            <w:hideMark/>
          </w:tcPr>
          <w:p w14:paraId="6E8191A0" w14:textId="77777777"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Рекомендация</w:t>
            </w:r>
          </w:p>
        </w:tc>
        <w:tc>
          <w:tcPr>
            <w:tcW w:w="1972" w:type="pct"/>
            <w:tcBorders>
              <w:bottom w:val="single" w:sz="4" w:space="0" w:color="auto"/>
            </w:tcBorders>
            <w:vAlign w:val="center"/>
            <w:hideMark/>
          </w:tcPr>
          <w:p w14:paraId="7BBC8768" w14:textId="77777777"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Этапы внедрения</w:t>
            </w:r>
          </w:p>
        </w:tc>
        <w:tc>
          <w:tcPr>
            <w:tcW w:w="1589" w:type="pct"/>
            <w:tcBorders>
              <w:bottom w:val="single" w:sz="4" w:space="0" w:color="auto"/>
            </w:tcBorders>
            <w:vAlign w:val="center"/>
            <w:hideMark/>
          </w:tcPr>
          <w:p w14:paraId="0AA38A5C" w14:textId="58318063"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 xml:space="preserve">Ожидаемый </w:t>
            </w:r>
            <w:r w:rsidR="00CB6720" w:rsidRPr="001713C0">
              <w:rPr>
                <w:rFonts w:ascii="Times New Roman" w:hAnsi="Times New Roman" w:cs="Times New Roman"/>
                <w:bCs/>
                <w:sz w:val="24"/>
                <w:szCs w:val="24"/>
              </w:rPr>
              <w:t xml:space="preserve">социальный и экономический </w:t>
            </w:r>
            <w:r w:rsidRPr="001713C0">
              <w:rPr>
                <w:rFonts w:ascii="Times New Roman" w:hAnsi="Times New Roman" w:cs="Times New Roman"/>
                <w:bCs/>
                <w:sz w:val="24"/>
                <w:szCs w:val="24"/>
              </w:rPr>
              <w:t>эффект</w:t>
            </w:r>
          </w:p>
        </w:tc>
      </w:tr>
      <w:tr w:rsidR="002A754E" w:rsidRPr="001713C0" w14:paraId="1FBB5EE1" w14:textId="77777777" w:rsidTr="00A2442E">
        <w:trPr>
          <w:trHeight w:val="407"/>
        </w:trPr>
        <w:tc>
          <w:tcPr>
            <w:tcW w:w="757" w:type="pct"/>
          </w:tcPr>
          <w:p w14:paraId="6F1DF39F" w14:textId="77777777"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1</w:t>
            </w:r>
          </w:p>
        </w:tc>
        <w:tc>
          <w:tcPr>
            <w:tcW w:w="682" w:type="pct"/>
            <w:tcBorders>
              <w:bottom w:val="single" w:sz="4" w:space="0" w:color="auto"/>
            </w:tcBorders>
          </w:tcPr>
          <w:p w14:paraId="6B180D2D" w14:textId="77777777"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2</w:t>
            </w:r>
          </w:p>
        </w:tc>
        <w:tc>
          <w:tcPr>
            <w:tcW w:w="1972" w:type="pct"/>
            <w:tcBorders>
              <w:bottom w:val="single" w:sz="4" w:space="0" w:color="auto"/>
            </w:tcBorders>
          </w:tcPr>
          <w:p w14:paraId="14BE5F47" w14:textId="77777777"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3</w:t>
            </w:r>
          </w:p>
        </w:tc>
        <w:tc>
          <w:tcPr>
            <w:tcW w:w="1589" w:type="pct"/>
            <w:tcBorders>
              <w:bottom w:val="single" w:sz="4" w:space="0" w:color="auto"/>
            </w:tcBorders>
          </w:tcPr>
          <w:p w14:paraId="6659D7DE" w14:textId="77777777" w:rsidR="002A754E" w:rsidRPr="001713C0" w:rsidRDefault="002A754E" w:rsidP="001713C0">
            <w:pPr>
              <w:suppressAutoHyphens/>
              <w:jc w:val="center"/>
              <w:rPr>
                <w:rFonts w:ascii="Times New Roman" w:hAnsi="Times New Roman" w:cs="Times New Roman"/>
                <w:bCs/>
                <w:sz w:val="24"/>
                <w:szCs w:val="24"/>
              </w:rPr>
            </w:pPr>
            <w:r w:rsidRPr="001713C0">
              <w:rPr>
                <w:rFonts w:ascii="Times New Roman" w:hAnsi="Times New Roman" w:cs="Times New Roman"/>
                <w:bCs/>
                <w:sz w:val="24"/>
                <w:szCs w:val="24"/>
              </w:rPr>
              <w:t>4</w:t>
            </w:r>
          </w:p>
        </w:tc>
      </w:tr>
      <w:tr w:rsidR="00ED7A57" w:rsidRPr="001713C0" w14:paraId="5A691DA4" w14:textId="77777777" w:rsidTr="00A2442E">
        <w:trPr>
          <w:trHeight w:val="10383"/>
        </w:trPr>
        <w:tc>
          <w:tcPr>
            <w:tcW w:w="757" w:type="pct"/>
            <w:hideMark/>
          </w:tcPr>
          <w:p w14:paraId="7233A18C" w14:textId="520EFF8B" w:rsidR="00ED7A57" w:rsidRPr="001713C0" w:rsidRDefault="00ED7A57" w:rsidP="001713C0">
            <w:pPr>
              <w:suppressAutoHyphens/>
              <w:rPr>
                <w:rFonts w:ascii="Times New Roman" w:hAnsi="Times New Roman" w:cs="Times New Roman"/>
                <w:bCs/>
                <w:sz w:val="24"/>
                <w:szCs w:val="24"/>
              </w:rPr>
            </w:pPr>
            <w:r w:rsidRPr="001713C0">
              <w:rPr>
                <w:rFonts w:ascii="Times New Roman" w:hAnsi="Times New Roman" w:cs="Times New Roman"/>
                <w:bCs/>
                <w:sz w:val="24"/>
                <w:szCs w:val="24"/>
              </w:rPr>
              <w:t xml:space="preserve">Усиление </w:t>
            </w:r>
            <w:r w:rsidRPr="001713C0">
              <w:rPr>
                <w:rFonts w:ascii="Times New Roman" w:hAnsi="Times New Roman" w:cs="Times New Roman"/>
                <w:sz w:val="24"/>
                <w:szCs w:val="24"/>
              </w:rPr>
              <w:t xml:space="preserve">благоприятной среды для роста, развития и </w:t>
            </w:r>
            <w:r w:rsidRPr="001713C0">
              <w:rPr>
                <w:rFonts w:ascii="Times New Roman" w:hAnsi="Times New Roman" w:cs="Times New Roman"/>
                <w:bCs/>
                <w:sz w:val="24"/>
                <w:szCs w:val="24"/>
              </w:rPr>
              <w:t>поддержки стартапов</w:t>
            </w:r>
          </w:p>
        </w:tc>
        <w:tc>
          <w:tcPr>
            <w:tcW w:w="682" w:type="pct"/>
            <w:tcBorders>
              <w:bottom w:val="single" w:sz="4" w:space="0" w:color="auto"/>
            </w:tcBorders>
            <w:hideMark/>
          </w:tcPr>
          <w:p w14:paraId="41C96076" w14:textId="6E540549" w:rsidR="00ED7A57" w:rsidRPr="001713C0" w:rsidRDefault="00ED7A57" w:rsidP="001713C0">
            <w:pPr>
              <w:suppressAutoHyphens/>
              <w:rPr>
                <w:rFonts w:ascii="Times New Roman" w:hAnsi="Times New Roman" w:cs="Times New Roman"/>
                <w:bCs/>
                <w:sz w:val="24"/>
                <w:szCs w:val="24"/>
              </w:rPr>
            </w:pPr>
            <w:r w:rsidRPr="001713C0">
              <w:rPr>
                <w:rFonts w:ascii="Times New Roman" w:hAnsi="Times New Roman" w:cs="Times New Roman"/>
                <w:bCs/>
                <w:sz w:val="24"/>
                <w:szCs w:val="24"/>
              </w:rPr>
              <w:t xml:space="preserve">Внедрение для стартапов акселерационных </w:t>
            </w:r>
            <w:r w:rsidR="00502F38" w:rsidRPr="001713C0">
              <w:rPr>
                <w:rFonts w:ascii="Times New Roman" w:hAnsi="Times New Roman" w:cs="Times New Roman"/>
                <w:sz w:val="24"/>
                <w:szCs w:val="24"/>
                <w:lang w:val="en-US"/>
              </w:rPr>
              <w:t>FinTech</w:t>
            </w:r>
            <w:r w:rsidRPr="001713C0">
              <w:rPr>
                <w:rFonts w:ascii="Times New Roman" w:hAnsi="Times New Roman" w:cs="Times New Roman"/>
                <w:bCs/>
                <w:sz w:val="24"/>
                <w:szCs w:val="24"/>
              </w:rPr>
              <w:t xml:space="preserve"> программ на базе университетов в регионах</w:t>
            </w:r>
          </w:p>
        </w:tc>
        <w:tc>
          <w:tcPr>
            <w:tcW w:w="1972" w:type="pct"/>
            <w:hideMark/>
          </w:tcPr>
          <w:p w14:paraId="65865838" w14:textId="6254B143" w:rsidR="00ED7A57" w:rsidRPr="001713C0" w:rsidRDefault="00ED7A57" w:rsidP="00C22741">
            <w:pPr>
              <w:pStyle w:val="a3"/>
              <w:numPr>
                <w:ilvl w:val="0"/>
                <w:numId w:val="14"/>
              </w:numPr>
              <w:suppressAutoHyphens/>
              <w:ind w:left="0" w:hanging="14"/>
              <w:contextualSpacing w:val="0"/>
              <w:rPr>
                <w:rFonts w:ascii="Times New Roman" w:hAnsi="Times New Roman" w:cs="Times New Roman"/>
                <w:sz w:val="24"/>
                <w:szCs w:val="24"/>
              </w:rPr>
            </w:pPr>
            <w:r w:rsidRPr="001713C0">
              <w:rPr>
                <w:rFonts w:ascii="Times New Roman" w:hAnsi="Times New Roman" w:cs="Times New Roman"/>
                <w:sz w:val="24"/>
                <w:szCs w:val="24"/>
              </w:rPr>
              <w:t xml:space="preserve">Разработка проекта акселерационной программы </w:t>
            </w:r>
            <w:r w:rsidR="00502F38" w:rsidRPr="001713C0">
              <w:rPr>
                <w:rFonts w:ascii="Times New Roman" w:hAnsi="Times New Roman" w:cs="Times New Roman"/>
                <w:sz w:val="24"/>
                <w:szCs w:val="24"/>
                <w:lang w:val="en-US"/>
              </w:rPr>
              <w:t>FinTech</w:t>
            </w:r>
            <w:r w:rsidRPr="001713C0">
              <w:rPr>
                <w:rFonts w:ascii="Times New Roman" w:hAnsi="Times New Roman" w:cs="Times New Roman"/>
                <w:sz w:val="24"/>
                <w:szCs w:val="24"/>
              </w:rPr>
              <w:t>-стартапов;</w:t>
            </w:r>
          </w:p>
          <w:p w14:paraId="6DF355E0" w14:textId="49CA2416" w:rsidR="00ED7A57" w:rsidRPr="001713C0" w:rsidRDefault="00ED7A57" w:rsidP="00C22741">
            <w:pPr>
              <w:pStyle w:val="a3"/>
              <w:numPr>
                <w:ilvl w:val="0"/>
                <w:numId w:val="14"/>
              </w:numPr>
              <w:suppressAutoHyphens/>
              <w:ind w:left="0" w:hanging="14"/>
              <w:contextualSpacing w:val="0"/>
              <w:rPr>
                <w:rFonts w:ascii="Times New Roman" w:hAnsi="Times New Roman" w:cs="Times New Roman"/>
                <w:sz w:val="24"/>
                <w:szCs w:val="24"/>
              </w:rPr>
            </w:pPr>
            <w:r w:rsidRPr="001713C0">
              <w:rPr>
                <w:rFonts w:ascii="Times New Roman" w:hAnsi="Times New Roman" w:cs="Times New Roman"/>
                <w:sz w:val="24"/>
                <w:szCs w:val="24"/>
              </w:rPr>
              <w:t>Запуск пилотной программы с ограниченным количеством стартапов и при помощи высококвалифицированных менторов;</w:t>
            </w:r>
          </w:p>
          <w:p w14:paraId="4D871588" w14:textId="77777777" w:rsidR="00ED7A57" w:rsidRPr="001713C0" w:rsidRDefault="00ED7A57" w:rsidP="00C22741">
            <w:pPr>
              <w:pStyle w:val="a3"/>
              <w:numPr>
                <w:ilvl w:val="0"/>
                <w:numId w:val="14"/>
              </w:numPr>
              <w:suppressAutoHyphens/>
              <w:ind w:left="0" w:hanging="14"/>
              <w:contextualSpacing w:val="0"/>
              <w:rPr>
                <w:rFonts w:ascii="Times New Roman" w:hAnsi="Times New Roman" w:cs="Times New Roman"/>
                <w:sz w:val="24"/>
                <w:szCs w:val="24"/>
              </w:rPr>
            </w:pPr>
            <w:r w:rsidRPr="001713C0">
              <w:rPr>
                <w:rFonts w:ascii="Times New Roman" w:hAnsi="Times New Roman" w:cs="Times New Roman"/>
                <w:sz w:val="24"/>
                <w:szCs w:val="24"/>
              </w:rPr>
              <w:t xml:space="preserve">Определение ключевых параметров программы: основные направления (цифровой банкинг, платежные системы, цифровые кошельки, </w:t>
            </w:r>
            <w:proofErr w:type="spellStart"/>
            <w:r w:rsidRPr="001713C0">
              <w:rPr>
                <w:rFonts w:ascii="Times New Roman" w:hAnsi="Times New Roman" w:cs="Times New Roman"/>
                <w:sz w:val="24"/>
                <w:szCs w:val="24"/>
              </w:rPr>
              <w:t>кибербезопасность</w:t>
            </w:r>
            <w:proofErr w:type="spellEnd"/>
            <w:r w:rsidRPr="001713C0">
              <w:rPr>
                <w:rFonts w:ascii="Times New Roman" w:hAnsi="Times New Roman" w:cs="Times New Roman"/>
                <w:sz w:val="24"/>
                <w:szCs w:val="24"/>
              </w:rPr>
              <w:t>, страховые технологии и т.д.);</w:t>
            </w:r>
          </w:p>
          <w:p w14:paraId="68D07A7C" w14:textId="5DC5F3CB" w:rsidR="00ED7A57" w:rsidRPr="001713C0" w:rsidRDefault="00ED7A57" w:rsidP="00C22741">
            <w:pPr>
              <w:pStyle w:val="a3"/>
              <w:numPr>
                <w:ilvl w:val="0"/>
                <w:numId w:val="14"/>
              </w:numPr>
              <w:suppressAutoHyphens/>
              <w:ind w:left="0" w:hanging="14"/>
              <w:contextualSpacing w:val="0"/>
              <w:rPr>
                <w:rFonts w:ascii="Times New Roman" w:hAnsi="Times New Roman" w:cs="Times New Roman"/>
                <w:sz w:val="24"/>
                <w:szCs w:val="24"/>
              </w:rPr>
            </w:pPr>
            <w:r w:rsidRPr="001713C0">
              <w:rPr>
                <w:rFonts w:ascii="Times New Roman" w:hAnsi="Times New Roman" w:cs="Times New Roman"/>
                <w:sz w:val="24"/>
                <w:szCs w:val="24"/>
              </w:rPr>
              <w:t xml:space="preserve">Формирование </w:t>
            </w:r>
            <w:r w:rsidR="009D63AD" w:rsidRPr="001713C0">
              <w:rPr>
                <w:rFonts w:ascii="Times New Roman" w:hAnsi="Times New Roman" w:cs="Times New Roman"/>
                <w:sz w:val="24"/>
                <w:szCs w:val="24"/>
              </w:rPr>
              <w:t>критерие</w:t>
            </w:r>
            <w:r w:rsidRPr="001713C0">
              <w:rPr>
                <w:rFonts w:ascii="Times New Roman" w:hAnsi="Times New Roman" w:cs="Times New Roman"/>
                <w:sz w:val="24"/>
                <w:szCs w:val="24"/>
              </w:rPr>
              <w:t>в отбора</w:t>
            </w:r>
          </w:p>
          <w:p w14:paraId="4448EDDD" w14:textId="3CDCC483" w:rsidR="009D63AD" w:rsidRPr="001713C0" w:rsidRDefault="009D63AD" w:rsidP="00C22741">
            <w:pPr>
              <w:pStyle w:val="a3"/>
              <w:suppressAutoHyphens/>
              <w:ind w:left="0" w:hanging="14"/>
              <w:contextualSpacing w:val="0"/>
              <w:rPr>
                <w:rFonts w:ascii="Times New Roman" w:hAnsi="Times New Roman" w:cs="Times New Roman"/>
                <w:sz w:val="24"/>
                <w:szCs w:val="24"/>
              </w:rPr>
            </w:pPr>
            <w:r w:rsidRPr="001713C0">
              <w:rPr>
                <w:rFonts w:ascii="Times New Roman" w:hAnsi="Times New Roman" w:cs="Times New Roman"/>
                <w:sz w:val="24"/>
                <w:szCs w:val="24"/>
              </w:rPr>
              <w:t>участников, определение продолжительности</w:t>
            </w:r>
            <w:r w:rsidR="00ED7A57" w:rsidRPr="001713C0">
              <w:rPr>
                <w:rFonts w:ascii="Times New Roman" w:hAnsi="Times New Roman" w:cs="Times New Roman"/>
                <w:sz w:val="24"/>
                <w:szCs w:val="24"/>
              </w:rPr>
              <w:t xml:space="preserve"> программы</w:t>
            </w:r>
            <w:r w:rsidRPr="001713C0">
              <w:rPr>
                <w:rFonts w:ascii="Times New Roman" w:hAnsi="Times New Roman" w:cs="Times New Roman"/>
                <w:sz w:val="24"/>
                <w:szCs w:val="24"/>
              </w:rPr>
              <w:t>, источников</w:t>
            </w:r>
            <w:r w:rsidR="00ED7A57" w:rsidRPr="001713C0">
              <w:rPr>
                <w:rFonts w:ascii="Times New Roman" w:hAnsi="Times New Roman" w:cs="Times New Roman"/>
                <w:sz w:val="24"/>
                <w:szCs w:val="24"/>
              </w:rPr>
              <w:t xml:space="preserve"> и размер</w:t>
            </w:r>
            <w:r w:rsidRPr="001713C0">
              <w:rPr>
                <w:rFonts w:ascii="Times New Roman" w:hAnsi="Times New Roman" w:cs="Times New Roman"/>
                <w:sz w:val="24"/>
                <w:szCs w:val="24"/>
              </w:rPr>
              <w:t>а</w:t>
            </w:r>
            <w:r w:rsidR="00ED7A57" w:rsidRPr="001713C0">
              <w:rPr>
                <w:rFonts w:ascii="Times New Roman" w:hAnsi="Times New Roman" w:cs="Times New Roman"/>
                <w:sz w:val="24"/>
                <w:szCs w:val="24"/>
              </w:rPr>
              <w:t xml:space="preserve"> финансирования;</w:t>
            </w:r>
          </w:p>
          <w:p w14:paraId="20F7D5B8" w14:textId="0B52BA45" w:rsidR="00ED7A57" w:rsidRPr="001713C0" w:rsidRDefault="009D63AD" w:rsidP="00C22741">
            <w:pPr>
              <w:pStyle w:val="a3"/>
              <w:suppressAutoHyphens/>
              <w:ind w:left="0" w:hanging="14"/>
              <w:contextualSpacing w:val="0"/>
              <w:rPr>
                <w:rFonts w:ascii="Times New Roman" w:hAnsi="Times New Roman" w:cs="Times New Roman"/>
                <w:sz w:val="24"/>
                <w:szCs w:val="24"/>
              </w:rPr>
            </w:pPr>
            <w:r w:rsidRPr="001713C0">
              <w:rPr>
                <w:rFonts w:ascii="Times New Roman" w:hAnsi="Times New Roman" w:cs="Times New Roman"/>
                <w:sz w:val="24"/>
                <w:szCs w:val="24"/>
              </w:rPr>
              <w:t xml:space="preserve">5) </w:t>
            </w:r>
            <w:r w:rsidR="00ED7A57" w:rsidRPr="001713C0">
              <w:rPr>
                <w:rFonts w:ascii="Times New Roman" w:hAnsi="Times New Roman" w:cs="Times New Roman"/>
                <w:sz w:val="24"/>
                <w:szCs w:val="24"/>
              </w:rPr>
              <w:t>Установление партнерских отношений и сотрудничества с заинтересованными сторонами (инвестор</w:t>
            </w:r>
            <w:r w:rsidRPr="001713C0">
              <w:rPr>
                <w:rFonts w:ascii="Times New Roman" w:hAnsi="Times New Roman" w:cs="Times New Roman"/>
                <w:sz w:val="24"/>
                <w:szCs w:val="24"/>
              </w:rPr>
              <w:t>ами, консультантами и наставниками</w:t>
            </w:r>
            <w:r w:rsidR="00ED7A57" w:rsidRPr="001713C0">
              <w:rPr>
                <w:rFonts w:ascii="Times New Roman" w:hAnsi="Times New Roman" w:cs="Times New Roman"/>
                <w:sz w:val="24"/>
                <w:szCs w:val="24"/>
              </w:rPr>
              <w:t>);</w:t>
            </w:r>
          </w:p>
          <w:p w14:paraId="5ECEB22F" w14:textId="218E86BA" w:rsidR="00ED7A57" w:rsidRPr="001713C0" w:rsidRDefault="009D63AD" w:rsidP="00C22741">
            <w:pPr>
              <w:suppressAutoHyphens/>
              <w:ind w:hanging="14"/>
              <w:rPr>
                <w:rFonts w:ascii="Times New Roman" w:hAnsi="Times New Roman" w:cs="Times New Roman"/>
                <w:sz w:val="24"/>
                <w:szCs w:val="24"/>
              </w:rPr>
            </w:pPr>
            <w:r w:rsidRPr="001713C0">
              <w:rPr>
                <w:rFonts w:ascii="Times New Roman" w:hAnsi="Times New Roman" w:cs="Times New Roman"/>
                <w:sz w:val="24"/>
                <w:szCs w:val="24"/>
              </w:rPr>
              <w:t>6</w:t>
            </w:r>
            <w:r w:rsidR="00ED7A57" w:rsidRPr="001713C0">
              <w:rPr>
                <w:rFonts w:ascii="Times New Roman" w:hAnsi="Times New Roman" w:cs="Times New Roman"/>
                <w:sz w:val="24"/>
                <w:szCs w:val="24"/>
              </w:rPr>
              <w:t>) Определение критериев оценки эффективности стартапа (компании);</w:t>
            </w:r>
          </w:p>
          <w:p w14:paraId="4734C29A" w14:textId="40E64546" w:rsidR="00ED7A57" w:rsidRPr="001713C0" w:rsidRDefault="009D63AD" w:rsidP="00C22741">
            <w:pPr>
              <w:suppressAutoHyphens/>
              <w:rPr>
                <w:rFonts w:ascii="Times New Roman" w:hAnsi="Times New Roman" w:cs="Times New Roman"/>
                <w:sz w:val="24"/>
                <w:szCs w:val="24"/>
              </w:rPr>
            </w:pPr>
            <w:r w:rsidRPr="001713C0">
              <w:rPr>
                <w:rFonts w:ascii="Times New Roman" w:hAnsi="Times New Roman" w:cs="Times New Roman"/>
                <w:sz w:val="24"/>
                <w:szCs w:val="24"/>
              </w:rPr>
              <w:t>7</w:t>
            </w:r>
            <w:r w:rsidR="00ED7A57" w:rsidRPr="001713C0">
              <w:rPr>
                <w:rFonts w:ascii="Times New Roman" w:hAnsi="Times New Roman" w:cs="Times New Roman"/>
                <w:sz w:val="24"/>
                <w:szCs w:val="24"/>
              </w:rPr>
              <w:t>) Запуск программы на постоянной основе</w:t>
            </w:r>
          </w:p>
        </w:tc>
        <w:tc>
          <w:tcPr>
            <w:tcW w:w="1589" w:type="pct"/>
            <w:tcBorders>
              <w:bottom w:val="single" w:sz="4" w:space="0" w:color="auto"/>
            </w:tcBorders>
            <w:hideMark/>
          </w:tcPr>
          <w:p w14:paraId="4E1A6829" w14:textId="77777777" w:rsidR="00ED7A57" w:rsidRPr="001713C0" w:rsidRDefault="00ED7A57" w:rsidP="00A2442E">
            <w:pPr>
              <w:numPr>
                <w:ilvl w:val="0"/>
                <w:numId w:val="9"/>
              </w:numPr>
              <w:tabs>
                <w:tab w:val="clear" w:pos="720"/>
                <w:tab w:val="num" w:pos="360"/>
              </w:tabs>
              <w:suppressAutoHyphens/>
              <w:ind w:left="-56" w:firstLine="30"/>
              <w:rPr>
                <w:rFonts w:ascii="Times New Roman" w:hAnsi="Times New Roman" w:cs="Times New Roman"/>
                <w:sz w:val="24"/>
                <w:szCs w:val="24"/>
              </w:rPr>
            </w:pPr>
            <w:r w:rsidRPr="001713C0">
              <w:rPr>
                <w:rFonts w:ascii="Times New Roman" w:hAnsi="Times New Roman" w:cs="Times New Roman"/>
                <w:sz w:val="24"/>
                <w:szCs w:val="24"/>
              </w:rPr>
              <w:t>Персонализированная поддержка стартапов на начальном этапе;</w:t>
            </w:r>
          </w:p>
          <w:p w14:paraId="661ABB0B" w14:textId="77777777" w:rsidR="00ED7A57" w:rsidRPr="001713C0" w:rsidRDefault="00ED7A57" w:rsidP="00A2442E">
            <w:pPr>
              <w:numPr>
                <w:ilvl w:val="0"/>
                <w:numId w:val="9"/>
              </w:numPr>
              <w:tabs>
                <w:tab w:val="clear" w:pos="720"/>
                <w:tab w:val="num" w:pos="360"/>
              </w:tabs>
              <w:suppressAutoHyphens/>
              <w:ind w:left="-56" w:firstLine="30"/>
              <w:rPr>
                <w:rFonts w:ascii="Times New Roman" w:hAnsi="Times New Roman" w:cs="Times New Roman"/>
                <w:sz w:val="24"/>
                <w:szCs w:val="24"/>
              </w:rPr>
            </w:pPr>
            <w:r w:rsidRPr="001713C0">
              <w:rPr>
                <w:rFonts w:ascii="Times New Roman" w:hAnsi="Times New Roman" w:cs="Times New Roman"/>
                <w:sz w:val="24"/>
                <w:szCs w:val="24"/>
              </w:rPr>
              <w:t>Повышение благосостояния конкретных регионов за счет решения региональных проблемы и расширения доступа к финансовым услугам;</w:t>
            </w:r>
          </w:p>
          <w:p w14:paraId="2A868025" w14:textId="41AB7160" w:rsidR="00ED7A57" w:rsidRPr="001713C0" w:rsidRDefault="00ED7A57" w:rsidP="00A2442E">
            <w:pPr>
              <w:numPr>
                <w:ilvl w:val="0"/>
                <w:numId w:val="9"/>
              </w:numPr>
              <w:tabs>
                <w:tab w:val="clear" w:pos="720"/>
                <w:tab w:val="num" w:pos="360"/>
              </w:tabs>
              <w:suppressAutoHyphens/>
              <w:ind w:left="-56" w:firstLine="30"/>
              <w:rPr>
                <w:rFonts w:ascii="Times New Roman" w:hAnsi="Times New Roman" w:cs="Times New Roman"/>
                <w:sz w:val="24"/>
                <w:szCs w:val="24"/>
              </w:rPr>
            </w:pPr>
            <w:r w:rsidRPr="001713C0">
              <w:rPr>
                <w:rFonts w:ascii="Times New Roman" w:hAnsi="Times New Roman" w:cs="Times New Roman"/>
                <w:sz w:val="24"/>
                <w:szCs w:val="24"/>
              </w:rPr>
              <w:t>Преодоление дефицита финансирования в регионах за счет кооперации стартапов с венчурными компаниями, бизнес-ангелами и корпоративными венчурными подразделениями;</w:t>
            </w:r>
          </w:p>
          <w:p w14:paraId="04EEDB8B" w14:textId="279B6782" w:rsidR="00ED7A57" w:rsidRPr="001713C0" w:rsidRDefault="00E22DCD" w:rsidP="00A2442E">
            <w:pPr>
              <w:numPr>
                <w:ilvl w:val="0"/>
                <w:numId w:val="9"/>
              </w:numPr>
              <w:tabs>
                <w:tab w:val="clear" w:pos="720"/>
                <w:tab w:val="num" w:pos="360"/>
              </w:tabs>
              <w:suppressAutoHyphens/>
              <w:ind w:left="-56" w:firstLine="30"/>
              <w:rPr>
                <w:rFonts w:ascii="Times New Roman" w:hAnsi="Times New Roman" w:cs="Times New Roman"/>
                <w:sz w:val="24"/>
                <w:szCs w:val="24"/>
              </w:rPr>
            </w:pPr>
            <w:r w:rsidRPr="001713C0">
              <w:rPr>
                <w:rFonts w:ascii="Times New Roman" w:hAnsi="Times New Roman" w:cs="Times New Roman"/>
                <w:sz w:val="24"/>
                <w:szCs w:val="24"/>
              </w:rPr>
              <w:t>В регионах создание региональной</w:t>
            </w:r>
            <w:r w:rsidR="00ED7A57" w:rsidRPr="001713C0">
              <w:rPr>
                <w:rFonts w:ascii="Times New Roman" w:hAnsi="Times New Roman" w:cs="Times New Roman"/>
                <w:sz w:val="24"/>
                <w:szCs w:val="24"/>
              </w:rPr>
              <w:t xml:space="preserve"> </w:t>
            </w:r>
            <w:r w:rsidR="00502F38" w:rsidRPr="001713C0">
              <w:rPr>
                <w:rFonts w:ascii="Times New Roman" w:hAnsi="Times New Roman" w:cs="Times New Roman"/>
                <w:sz w:val="24"/>
                <w:szCs w:val="24"/>
                <w:lang w:val="en-US"/>
              </w:rPr>
              <w:t>FinTech</w:t>
            </w:r>
            <w:r w:rsidR="00ED7A57" w:rsidRPr="001713C0">
              <w:rPr>
                <w:rFonts w:ascii="Times New Roman" w:hAnsi="Times New Roman" w:cs="Times New Roman"/>
                <w:sz w:val="24"/>
                <w:szCs w:val="24"/>
              </w:rPr>
              <w:t>-экосистем</w:t>
            </w:r>
            <w:r w:rsidRPr="001713C0">
              <w:rPr>
                <w:rFonts w:ascii="Times New Roman" w:hAnsi="Times New Roman" w:cs="Times New Roman"/>
                <w:sz w:val="24"/>
                <w:szCs w:val="24"/>
              </w:rPr>
              <w:t>ы</w:t>
            </w:r>
          </w:p>
        </w:tc>
      </w:tr>
    </w:tbl>
    <w:p w14:paraId="1B2F0687" w14:textId="667FEB6D" w:rsidR="00F208C5" w:rsidRDefault="00F208C5"/>
    <w:p w14:paraId="618E35BC" w14:textId="0EEF14D6" w:rsidR="00F208C5" w:rsidRDefault="00F208C5" w:rsidP="00F208C5">
      <w:pPr>
        <w:spacing w:after="0" w:line="240" w:lineRule="auto"/>
        <w:contextualSpacing/>
        <w:rPr>
          <w:rFonts w:ascii="Times New Roman" w:hAnsi="Times New Roman" w:cs="Times New Roman"/>
          <w:sz w:val="28"/>
          <w:szCs w:val="28"/>
        </w:rPr>
      </w:pPr>
      <w:r w:rsidRPr="00F208C5">
        <w:rPr>
          <w:rFonts w:ascii="Times New Roman" w:hAnsi="Times New Roman" w:cs="Times New Roman"/>
          <w:sz w:val="28"/>
          <w:szCs w:val="28"/>
        </w:rPr>
        <w:lastRenderedPageBreak/>
        <w:t>Продолжение таблицы 12</w:t>
      </w:r>
    </w:p>
    <w:tbl>
      <w:tblPr>
        <w:tblStyle w:val="a5"/>
        <w:tblW w:w="0" w:type="auto"/>
        <w:tblLayout w:type="fixed"/>
        <w:tblLook w:val="0420" w:firstRow="1" w:lastRow="0" w:firstColumn="0" w:lastColumn="0" w:noHBand="0" w:noVBand="1"/>
      </w:tblPr>
      <w:tblGrid>
        <w:gridCol w:w="1129"/>
        <w:gridCol w:w="1985"/>
        <w:gridCol w:w="3118"/>
        <w:gridCol w:w="3112"/>
      </w:tblGrid>
      <w:tr w:rsidR="00901275" w:rsidRPr="001713C0" w14:paraId="78FC01B8" w14:textId="77777777" w:rsidTr="00901275">
        <w:trPr>
          <w:trHeight w:val="235"/>
        </w:trPr>
        <w:tc>
          <w:tcPr>
            <w:tcW w:w="1129" w:type="dxa"/>
          </w:tcPr>
          <w:p w14:paraId="27D1DA84" w14:textId="582E0C65" w:rsidR="00901275" w:rsidRPr="001713C0" w:rsidRDefault="00901275" w:rsidP="007A59EB">
            <w:pPr>
              <w:suppressAutoHyphens/>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tcBorders>
          </w:tcPr>
          <w:p w14:paraId="38B8BCF1" w14:textId="612FDE86" w:rsidR="00901275" w:rsidRPr="001713C0" w:rsidRDefault="00901275" w:rsidP="007A59EB">
            <w:pPr>
              <w:suppressAutoHyphens/>
              <w:contextualSpacing/>
              <w:jc w:val="center"/>
              <w:rPr>
                <w:rFonts w:ascii="Times New Roman" w:hAnsi="Times New Roman" w:cs="Times New Roman"/>
                <w:bCs/>
                <w:sz w:val="24"/>
                <w:szCs w:val="24"/>
              </w:rPr>
            </w:pPr>
            <w:r>
              <w:rPr>
                <w:rFonts w:ascii="Times New Roman" w:hAnsi="Times New Roman" w:cs="Times New Roman"/>
                <w:bCs/>
                <w:sz w:val="24"/>
                <w:szCs w:val="24"/>
              </w:rPr>
              <w:t>2</w:t>
            </w:r>
          </w:p>
        </w:tc>
        <w:tc>
          <w:tcPr>
            <w:tcW w:w="3118" w:type="dxa"/>
            <w:tcBorders>
              <w:bottom w:val="single" w:sz="4" w:space="0" w:color="auto"/>
            </w:tcBorders>
          </w:tcPr>
          <w:p w14:paraId="22352BDD" w14:textId="3AAC80C5" w:rsidR="00901275" w:rsidRPr="001713C0" w:rsidRDefault="00901275" w:rsidP="007A59EB">
            <w:pPr>
              <w:suppressAutoHyphens/>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112" w:type="dxa"/>
            <w:tcBorders>
              <w:top w:val="single" w:sz="4" w:space="0" w:color="auto"/>
            </w:tcBorders>
          </w:tcPr>
          <w:p w14:paraId="5928456B" w14:textId="47E0C587" w:rsidR="00901275" w:rsidRPr="001713C0" w:rsidRDefault="00901275" w:rsidP="007A59EB">
            <w:pPr>
              <w:suppressAutoHyphens/>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901275" w:rsidRPr="001713C0" w14:paraId="4DA49402" w14:textId="77777777" w:rsidTr="00901275">
        <w:trPr>
          <w:trHeight w:val="1550"/>
        </w:trPr>
        <w:tc>
          <w:tcPr>
            <w:tcW w:w="1129" w:type="dxa"/>
          </w:tcPr>
          <w:p w14:paraId="77B8D29D" w14:textId="77777777" w:rsidR="00901275" w:rsidRPr="001713C0" w:rsidRDefault="00901275" w:rsidP="00901275">
            <w:pPr>
              <w:suppressAutoHyphens/>
              <w:contextualSpacing/>
              <w:rPr>
                <w:rFonts w:ascii="Times New Roman" w:hAnsi="Times New Roman" w:cs="Times New Roman"/>
                <w:sz w:val="24"/>
                <w:szCs w:val="24"/>
              </w:rPr>
            </w:pPr>
          </w:p>
        </w:tc>
        <w:tc>
          <w:tcPr>
            <w:tcW w:w="1985" w:type="dxa"/>
            <w:tcBorders>
              <w:top w:val="single" w:sz="4" w:space="0" w:color="auto"/>
            </w:tcBorders>
          </w:tcPr>
          <w:p w14:paraId="0874C1E2" w14:textId="4E6C75C0" w:rsidR="00901275" w:rsidRPr="001713C0" w:rsidRDefault="00901275" w:rsidP="00901275">
            <w:pPr>
              <w:suppressAutoHyphens/>
              <w:contextualSpacing/>
              <w:rPr>
                <w:rFonts w:ascii="Times New Roman" w:hAnsi="Times New Roman" w:cs="Times New Roman"/>
                <w:bCs/>
                <w:sz w:val="24"/>
                <w:szCs w:val="24"/>
              </w:rPr>
            </w:pPr>
            <w:r w:rsidRPr="001713C0">
              <w:rPr>
                <w:rFonts w:ascii="Times New Roman" w:hAnsi="Times New Roman" w:cs="Times New Roman"/>
                <w:bCs/>
                <w:sz w:val="24"/>
                <w:szCs w:val="24"/>
              </w:rPr>
              <w:t>Внедрение инкубационных программ на базе Фонда Инновационного Развития</w:t>
            </w:r>
          </w:p>
        </w:tc>
        <w:tc>
          <w:tcPr>
            <w:tcW w:w="3118" w:type="dxa"/>
            <w:tcBorders>
              <w:bottom w:val="single" w:sz="4" w:space="0" w:color="auto"/>
            </w:tcBorders>
          </w:tcPr>
          <w:p w14:paraId="023E9D7F" w14:textId="77777777" w:rsidR="00901275" w:rsidRPr="001713C0" w:rsidRDefault="00901275" w:rsidP="00901275">
            <w:pPr>
              <w:suppressAutoHyphens/>
              <w:contextualSpacing/>
              <w:rPr>
                <w:rFonts w:ascii="Times New Roman" w:hAnsi="Times New Roman" w:cs="Times New Roman"/>
                <w:sz w:val="24"/>
                <w:szCs w:val="24"/>
              </w:rPr>
            </w:pPr>
          </w:p>
        </w:tc>
        <w:tc>
          <w:tcPr>
            <w:tcW w:w="3112" w:type="dxa"/>
            <w:tcBorders>
              <w:top w:val="single" w:sz="4" w:space="0" w:color="auto"/>
            </w:tcBorders>
          </w:tcPr>
          <w:p w14:paraId="31EE2E27" w14:textId="3EA6FCC8"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Ускорение цифровой трансформации российского финансового сектора, способствуя внедрению инновационных технологий и улучшению потребительского опыта;</w:t>
            </w:r>
          </w:p>
          <w:p w14:paraId="196D5B1F" w14:textId="4D8448AF"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 xml:space="preserve">Расширение нормативной базы в рамках сферы </w:t>
            </w:r>
            <w:r w:rsidRPr="001713C0">
              <w:rPr>
                <w:rFonts w:ascii="Times New Roman" w:hAnsi="Times New Roman" w:cs="Times New Roman"/>
                <w:sz w:val="24"/>
                <w:szCs w:val="24"/>
                <w:lang w:val="en-US"/>
              </w:rPr>
              <w:t>FinTech</w:t>
            </w:r>
            <w:r w:rsidRPr="001713C0">
              <w:rPr>
                <w:rFonts w:ascii="Times New Roman" w:hAnsi="Times New Roman" w:cs="Times New Roman"/>
                <w:sz w:val="24"/>
                <w:szCs w:val="24"/>
              </w:rPr>
              <w:t xml:space="preserve">, в частности разработка нормативных актов, поддерживающих </w:t>
            </w:r>
            <w:r w:rsidRPr="001713C0">
              <w:rPr>
                <w:rFonts w:ascii="Times New Roman" w:hAnsi="Times New Roman" w:cs="Times New Roman"/>
                <w:sz w:val="24"/>
                <w:szCs w:val="24"/>
                <w:lang w:val="en-US"/>
              </w:rPr>
              <w:t>FinTech</w:t>
            </w:r>
            <w:r w:rsidRPr="001713C0">
              <w:rPr>
                <w:rFonts w:ascii="Times New Roman" w:hAnsi="Times New Roman" w:cs="Times New Roman"/>
                <w:sz w:val="24"/>
                <w:szCs w:val="24"/>
              </w:rPr>
              <w:t>-МСП и способствующих созданию более инновационной и предпринимательской среды;</w:t>
            </w:r>
          </w:p>
          <w:p w14:paraId="134D7CA5" w14:textId="290C22E2"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 xml:space="preserve">Увеличение количества рабочих мест в сфере финансовых технологий на 10,6% </w:t>
            </w:r>
            <w:r w:rsidRPr="004C25D7">
              <w:rPr>
                <w:rFonts w:ascii="Times New Roman" w:hAnsi="Times New Roman" w:cs="Times New Roman"/>
                <w:sz w:val="24"/>
                <w:szCs w:val="24"/>
              </w:rPr>
              <w:t>[</w:t>
            </w:r>
            <w:r w:rsidRPr="001569E3">
              <w:rPr>
                <w:rFonts w:ascii="Times New Roman" w:hAnsi="Times New Roman" w:cs="Times New Roman"/>
                <w:sz w:val="24"/>
                <w:szCs w:val="24"/>
              </w:rPr>
              <w:t>39</w:t>
            </w:r>
            <w:r w:rsidRPr="004C25D7">
              <w:rPr>
                <w:rFonts w:ascii="Times New Roman" w:hAnsi="Times New Roman" w:cs="Times New Roman"/>
                <w:sz w:val="24"/>
                <w:szCs w:val="24"/>
              </w:rPr>
              <w:t>];</w:t>
            </w:r>
          </w:p>
          <w:p w14:paraId="372CD2ED" w14:textId="1A55FE07"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 xml:space="preserve">Увеличение количества инструментов </w:t>
            </w:r>
            <w:proofErr w:type="spellStart"/>
            <w:r w:rsidRPr="001713C0">
              <w:rPr>
                <w:rFonts w:ascii="Times New Roman" w:hAnsi="Times New Roman" w:cs="Times New Roman"/>
                <w:sz w:val="24"/>
                <w:szCs w:val="24"/>
              </w:rPr>
              <w:t>кибербезопасности</w:t>
            </w:r>
            <w:proofErr w:type="spellEnd"/>
          </w:p>
        </w:tc>
      </w:tr>
      <w:tr w:rsidR="00901275" w:rsidRPr="001713C0" w14:paraId="42C44A2A" w14:textId="77777777" w:rsidTr="00901275">
        <w:trPr>
          <w:trHeight w:val="1265"/>
        </w:trPr>
        <w:tc>
          <w:tcPr>
            <w:tcW w:w="1129" w:type="dxa"/>
          </w:tcPr>
          <w:p w14:paraId="76DAE69A" w14:textId="4DA76C87" w:rsidR="00901275" w:rsidRPr="001713C0" w:rsidRDefault="00901275" w:rsidP="00901275">
            <w:pPr>
              <w:suppressAutoHyphens/>
              <w:contextualSpacing/>
              <w:rPr>
                <w:rFonts w:ascii="Times New Roman" w:hAnsi="Times New Roman" w:cs="Times New Roman"/>
                <w:sz w:val="24"/>
                <w:szCs w:val="24"/>
              </w:rPr>
            </w:pPr>
            <w:proofErr w:type="spellStart"/>
            <w:r w:rsidRPr="001713C0">
              <w:rPr>
                <w:rFonts w:ascii="Times New Roman" w:hAnsi="Times New Roman" w:cs="Times New Roman"/>
                <w:bCs/>
                <w:sz w:val="24"/>
                <w:szCs w:val="24"/>
              </w:rPr>
              <w:t>Внедре</w:t>
            </w:r>
            <w:r>
              <w:rPr>
                <w:rFonts w:ascii="Times New Roman" w:hAnsi="Times New Roman" w:cs="Times New Roman"/>
                <w:bCs/>
                <w:sz w:val="24"/>
                <w:szCs w:val="24"/>
              </w:rPr>
              <w:t>-</w:t>
            </w:r>
            <w:r w:rsidRPr="001713C0">
              <w:rPr>
                <w:rFonts w:ascii="Times New Roman" w:hAnsi="Times New Roman" w:cs="Times New Roman"/>
                <w:bCs/>
                <w:sz w:val="24"/>
                <w:szCs w:val="24"/>
              </w:rPr>
              <w:t>ние</w:t>
            </w:r>
            <w:proofErr w:type="spellEnd"/>
            <w:r w:rsidRPr="001713C0">
              <w:rPr>
                <w:rFonts w:ascii="Times New Roman" w:hAnsi="Times New Roman" w:cs="Times New Roman"/>
                <w:bCs/>
                <w:sz w:val="24"/>
                <w:szCs w:val="24"/>
              </w:rPr>
              <w:t xml:space="preserve"> модели тройной спирали в </w:t>
            </w:r>
            <w:proofErr w:type="spellStart"/>
            <w:r w:rsidRPr="001713C0">
              <w:rPr>
                <w:rFonts w:ascii="Times New Roman" w:hAnsi="Times New Roman" w:cs="Times New Roman"/>
                <w:bCs/>
                <w:sz w:val="24"/>
                <w:szCs w:val="24"/>
              </w:rPr>
              <w:t>прак</w:t>
            </w:r>
            <w:proofErr w:type="spellEnd"/>
            <w:r>
              <w:rPr>
                <w:rFonts w:ascii="Times New Roman" w:hAnsi="Times New Roman" w:cs="Times New Roman"/>
                <w:bCs/>
                <w:sz w:val="24"/>
                <w:szCs w:val="24"/>
              </w:rPr>
              <w:t>-</w:t>
            </w:r>
            <w:r w:rsidRPr="001713C0">
              <w:rPr>
                <w:rFonts w:ascii="Times New Roman" w:hAnsi="Times New Roman" w:cs="Times New Roman"/>
                <w:bCs/>
                <w:sz w:val="24"/>
                <w:szCs w:val="24"/>
              </w:rPr>
              <w:t>тику РФ</w:t>
            </w:r>
          </w:p>
        </w:tc>
        <w:tc>
          <w:tcPr>
            <w:tcW w:w="1985" w:type="dxa"/>
          </w:tcPr>
          <w:p w14:paraId="46CD9E67" w14:textId="77777777" w:rsidR="00901275" w:rsidRPr="001713C0" w:rsidRDefault="00901275" w:rsidP="00901275">
            <w:pPr>
              <w:suppressAutoHyphens/>
              <w:contextualSpacing/>
              <w:rPr>
                <w:rFonts w:ascii="Times New Roman" w:hAnsi="Times New Roman" w:cs="Times New Roman"/>
                <w:bCs/>
                <w:sz w:val="24"/>
                <w:szCs w:val="24"/>
              </w:rPr>
            </w:pPr>
            <w:r w:rsidRPr="001713C0">
              <w:rPr>
                <w:rFonts w:ascii="Times New Roman" w:hAnsi="Times New Roman" w:cs="Times New Roman"/>
                <w:bCs/>
                <w:sz w:val="24"/>
                <w:szCs w:val="24"/>
              </w:rPr>
              <w:t xml:space="preserve">Внедрение </w:t>
            </w:r>
            <w:r w:rsidRPr="001713C0">
              <w:rPr>
                <w:rFonts w:ascii="Times New Roman" w:hAnsi="Times New Roman" w:cs="Times New Roman"/>
                <w:sz w:val="24"/>
                <w:szCs w:val="24"/>
              </w:rPr>
              <w:t>модели сотрудничества, в рамках которой образование, правительство и промышленность объединяют усилия с целью внедрения финансовых и цифровых инновации и развития исследовательского потенциала на национальном и региональном уровне в сфере высшего образования</w:t>
            </w:r>
          </w:p>
        </w:tc>
        <w:tc>
          <w:tcPr>
            <w:tcW w:w="3118" w:type="dxa"/>
            <w:tcBorders>
              <w:top w:val="single" w:sz="4" w:space="0" w:color="auto"/>
            </w:tcBorders>
          </w:tcPr>
          <w:p w14:paraId="5942A404" w14:textId="1DBC4FFF" w:rsidR="00901275" w:rsidRPr="001713C0" w:rsidRDefault="00901275" w:rsidP="00901275">
            <w:pPr>
              <w:pStyle w:val="a3"/>
              <w:suppressAutoHyphens/>
              <w:ind w:left="0"/>
              <w:rPr>
                <w:rFonts w:ascii="Times New Roman" w:hAnsi="Times New Roman" w:cs="Times New Roman"/>
                <w:sz w:val="24"/>
                <w:szCs w:val="24"/>
              </w:rPr>
            </w:pPr>
            <w:r>
              <w:rPr>
                <w:rFonts w:ascii="Times New Roman" w:hAnsi="Times New Roman" w:cs="Times New Roman"/>
                <w:sz w:val="24"/>
                <w:szCs w:val="24"/>
              </w:rPr>
              <w:t xml:space="preserve">1) </w:t>
            </w:r>
            <w:r w:rsidRPr="001713C0">
              <w:rPr>
                <w:rFonts w:ascii="Times New Roman" w:hAnsi="Times New Roman" w:cs="Times New Roman"/>
                <w:sz w:val="24"/>
                <w:szCs w:val="24"/>
              </w:rPr>
              <w:t xml:space="preserve">Разработка проекта по созданию </w:t>
            </w:r>
            <w:proofErr w:type="gramStart"/>
            <w:r w:rsidRPr="001713C0">
              <w:rPr>
                <w:rFonts w:ascii="Times New Roman" w:hAnsi="Times New Roman" w:cs="Times New Roman"/>
                <w:sz w:val="24"/>
                <w:szCs w:val="24"/>
              </w:rPr>
              <w:t>исследователь</w:t>
            </w:r>
            <w:r>
              <w:rPr>
                <w:rFonts w:ascii="Times New Roman" w:hAnsi="Times New Roman" w:cs="Times New Roman"/>
                <w:sz w:val="24"/>
                <w:szCs w:val="24"/>
              </w:rPr>
              <w:t>-</w:t>
            </w:r>
            <w:proofErr w:type="spellStart"/>
            <w:r w:rsidRPr="001713C0">
              <w:rPr>
                <w:rFonts w:ascii="Times New Roman" w:hAnsi="Times New Roman" w:cs="Times New Roman"/>
                <w:sz w:val="24"/>
                <w:szCs w:val="24"/>
              </w:rPr>
              <w:t>ского</w:t>
            </w:r>
            <w:proofErr w:type="spellEnd"/>
            <w:proofErr w:type="gramEnd"/>
            <w:r w:rsidRPr="001713C0">
              <w:rPr>
                <w:rFonts w:ascii="Times New Roman" w:hAnsi="Times New Roman" w:cs="Times New Roman"/>
                <w:sz w:val="24"/>
                <w:szCs w:val="24"/>
              </w:rPr>
              <w:t xml:space="preserve"> альянса, содействую</w:t>
            </w:r>
            <w:r>
              <w:rPr>
                <w:rFonts w:ascii="Times New Roman" w:hAnsi="Times New Roman" w:cs="Times New Roman"/>
                <w:sz w:val="24"/>
                <w:szCs w:val="24"/>
              </w:rPr>
              <w:t>-</w:t>
            </w:r>
            <w:proofErr w:type="spellStart"/>
            <w:r w:rsidRPr="001713C0">
              <w:rPr>
                <w:rFonts w:ascii="Times New Roman" w:hAnsi="Times New Roman" w:cs="Times New Roman"/>
                <w:sz w:val="24"/>
                <w:szCs w:val="24"/>
              </w:rPr>
              <w:t>щего</w:t>
            </w:r>
            <w:proofErr w:type="spellEnd"/>
            <w:r w:rsidRPr="001713C0">
              <w:rPr>
                <w:rFonts w:ascii="Times New Roman" w:hAnsi="Times New Roman" w:cs="Times New Roman"/>
                <w:sz w:val="24"/>
                <w:szCs w:val="24"/>
              </w:rPr>
              <w:t xml:space="preserve"> становлению университетов центрами инноваций и </w:t>
            </w:r>
            <w:proofErr w:type="spellStart"/>
            <w:r w:rsidRPr="001713C0">
              <w:rPr>
                <w:rFonts w:ascii="Times New Roman" w:hAnsi="Times New Roman" w:cs="Times New Roman"/>
                <w:sz w:val="24"/>
                <w:szCs w:val="24"/>
              </w:rPr>
              <w:t>предпринима</w:t>
            </w:r>
            <w:r>
              <w:rPr>
                <w:rFonts w:ascii="Times New Roman" w:hAnsi="Times New Roman" w:cs="Times New Roman"/>
                <w:sz w:val="24"/>
                <w:szCs w:val="24"/>
              </w:rPr>
              <w:t>-</w:t>
            </w:r>
            <w:r w:rsidRPr="001713C0">
              <w:rPr>
                <w:rFonts w:ascii="Times New Roman" w:hAnsi="Times New Roman" w:cs="Times New Roman"/>
                <w:sz w:val="24"/>
                <w:szCs w:val="24"/>
              </w:rPr>
              <w:t>тельства</w:t>
            </w:r>
            <w:proofErr w:type="spellEnd"/>
            <w:r w:rsidRPr="001713C0">
              <w:rPr>
                <w:rFonts w:ascii="Times New Roman" w:hAnsi="Times New Roman" w:cs="Times New Roman"/>
                <w:sz w:val="24"/>
                <w:szCs w:val="24"/>
              </w:rPr>
              <w:t xml:space="preserve">, способствующего сотрудничеству с </w:t>
            </w:r>
            <w:proofErr w:type="spellStart"/>
            <w:r w:rsidRPr="001713C0">
              <w:rPr>
                <w:rFonts w:ascii="Times New Roman" w:hAnsi="Times New Roman" w:cs="Times New Roman"/>
                <w:sz w:val="24"/>
                <w:szCs w:val="24"/>
              </w:rPr>
              <w:t>предприя</w:t>
            </w:r>
            <w:r>
              <w:rPr>
                <w:rFonts w:ascii="Times New Roman" w:hAnsi="Times New Roman" w:cs="Times New Roman"/>
                <w:sz w:val="24"/>
                <w:szCs w:val="24"/>
              </w:rPr>
              <w:t>-</w:t>
            </w:r>
            <w:r w:rsidRPr="001713C0">
              <w:rPr>
                <w:rFonts w:ascii="Times New Roman" w:hAnsi="Times New Roman" w:cs="Times New Roman"/>
                <w:sz w:val="24"/>
                <w:szCs w:val="24"/>
              </w:rPr>
              <w:t>тиями</w:t>
            </w:r>
            <w:proofErr w:type="spellEnd"/>
            <w:r w:rsidRPr="001713C0">
              <w:rPr>
                <w:rFonts w:ascii="Times New Roman" w:hAnsi="Times New Roman" w:cs="Times New Roman"/>
                <w:sz w:val="24"/>
                <w:szCs w:val="24"/>
              </w:rPr>
              <w:t xml:space="preserve"> и государственными учреждениями;</w:t>
            </w:r>
          </w:p>
          <w:p w14:paraId="6C9B1C0B" w14:textId="50E88989" w:rsidR="00901275" w:rsidRPr="001713C0" w:rsidRDefault="00901275" w:rsidP="00901275">
            <w:pPr>
              <w:pStyle w:val="a3"/>
              <w:suppressAutoHyphens/>
              <w:ind w:left="0"/>
              <w:rPr>
                <w:rFonts w:ascii="Times New Roman" w:hAnsi="Times New Roman" w:cs="Times New Roman"/>
                <w:sz w:val="24"/>
                <w:szCs w:val="24"/>
              </w:rPr>
            </w:pPr>
            <w:r>
              <w:rPr>
                <w:rFonts w:ascii="Times New Roman" w:hAnsi="Times New Roman" w:cs="Times New Roman"/>
                <w:sz w:val="24"/>
                <w:szCs w:val="24"/>
              </w:rPr>
              <w:t xml:space="preserve">2) </w:t>
            </w:r>
            <w:r w:rsidRPr="001713C0">
              <w:rPr>
                <w:rFonts w:ascii="Times New Roman" w:hAnsi="Times New Roman" w:cs="Times New Roman"/>
                <w:sz w:val="24"/>
                <w:szCs w:val="24"/>
              </w:rPr>
              <w:t xml:space="preserve">Разработка партнерских программ для проведения совместных </w:t>
            </w:r>
            <w:proofErr w:type="gramStart"/>
            <w:r w:rsidRPr="001713C0">
              <w:rPr>
                <w:rFonts w:ascii="Times New Roman" w:hAnsi="Times New Roman" w:cs="Times New Roman"/>
                <w:sz w:val="24"/>
                <w:szCs w:val="24"/>
              </w:rPr>
              <w:t>исследователь</w:t>
            </w:r>
            <w:r>
              <w:rPr>
                <w:rFonts w:ascii="Times New Roman" w:hAnsi="Times New Roman" w:cs="Times New Roman"/>
                <w:sz w:val="24"/>
                <w:szCs w:val="24"/>
              </w:rPr>
              <w:t>-</w:t>
            </w:r>
            <w:proofErr w:type="spellStart"/>
            <w:r w:rsidRPr="001713C0">
              <w:rPr>
                <w:rFonts w:ascii="Times New Roman" w:hAnsi="Times New Roman" w:cs="Times New Roman"/>
                <w:sz w:val="24"/>
                <w:szCs w:val="24"/>
              </w:rPr>
              <w:t>ских</w:t>
            </w:r>
            <w:proofErr w:type="spellEnd"/>
            <w:proofErr w:type="gramEnd"/>
            <w:r w:rsidRPr="001713C0">
              <w:rPr>
                <w:rFonts w:ascii="Times New Roman" w:hAnsi="Times New Roman" w:cs="Times New Roman"/>
                <w:sz w:val="24"/>
                <w:szCs w:val="24"/>
              </w:rPr>
              <w:t xml:space="preserve"> проектов, в рамках которых участникам предоставляется необходимая </w:t>
            </w:r>
            <w:proofErr w:type="spellStart"/>
            <w:r w:rsidRPr="001713C0">
              <w:rPr>
                <w:rFonts w:ascii="Times New Roman" w:hAnsi="Times New Roman" w:cs="Times New Roman"/>
                <w:sz w:val="24"/>
                <w:szCs w:val="24"/>
              </w:rPr>
              <w:t>инфраструкту</w:t>
            </w:r>
            <w:r>
              <w:rPr>
                <w:rFonts w:ascii="Times New Roman" w:hAnsi="Times New Roman" w:cs="Times New Roman"/>
                <w:sz w:val="24"/>
                <w:szCs w:val="24"/>
              </w:rPr>
              <w:t>-</w:t>
            </w:r>
            <w:r w:rsidRPr="001713C0">
              <w:rPr>
                <w:rFonts w:ascii="Times New Roman" w:hAnsi="Times New Roman" w:cs="Times New Roman"/>
                <w:sz w:val="24"/>
                <w:szCs w:val="24"/>
              </w:rPr>
              <w:t>ра</w:t>
            </w:r>
            <w:proofErr w:type="spellEnd"/>
            <w:r w:rsidRPr="001713C0">
              <w:rPr>
                <w:rFonts w:ascii="Times New Roman" w:hAnsi="Times New Roman" w:cs="Times New Roman"/>
                <w:sz w:val="24"/>
                <w:szCs w:val="24"/>
              </w:rPr>
              <w:t xml:space="preserve"> и ресурсы для разработки новых </w:t>
            </w:r>
            <w:r w:rsidRPr="001713C0">
              <w:rPr>
                <w:rFonts w:ascii="Times New Roman" w:hAnsi="Times New Roman" w:cs="Times New Roman"/>
                <w:sz w:val="24"/>
                <w:szCs w:val="24"/>
                <w:lang w:val="en-US"/>
              </w:rPr>
              <w:t>FinTech</w:t>
            </w:r>
            <w:r w:rsidRPr="001713C0">
              <w:rPr>
                <w:rFonts w:ascii="Times New Roman" w:hAnsi="Times New Roman" w:cs="Times New Roman"/>
                <w:sz w:val="24"/>
                <w:szCs w:val="24"/>
              </w:rPr>
              <w:t xml:space="preserve"> технологий;</w:t>
            </w:r>
          </w:p>
          <w:p w14:paraId="158FD619" w14:textId="16A8BFB7" w:rsidR="00901275" w:rsidRPr="001713C0" w:rsidRDefault="00901275" w:rsidP="00901275">
            <w:pPr>
              <w:pStyle w:val="a3"/>
              <w:suppressAutoHyphens/>
              <w:ind w:left="0"/>
              <w:rPr>
                <w:rFonts w:ascii="Times New Roman" w:hAnsi="Times New Roman" w:cs="Times New Roman"/>
                <w:sz w:val="24"/>
                <w:szCs w:val="24"/>
              </w:rPr>
            </w:pPr>
            <w:r>
              <w:rPr>
                <w:rFonts w:ascii="Times New Roman" w:hAnsi="Times New Roman" w:cs="Times New Roman"/>
                <w:sz w:val="24"/>
                <w:szCs w:val="24"/>
              </w:rPr>
              <w:t xml:space="preserve">3) </w:t>
            </w:r>
            <w:r w:rsidRPr="001713C0">
              <w:rPr>
                <w:rFonts w:ascii="Times New Roman" w:hAnsi="Times New Roman" w:cs="Times New Roman"/>
                <w:sz w:val="24"/>
                <w:szCs w:val="24"/>
              </w:rPr>
              <w:t>Определение видов лицензируемой деятельности для составления перечня направлений партнёрских программ</w:t>
            </w:r>
          </w:p>
        </w:tc>
        <w:tc>
          <w:tcPr>
            <w:tcW w:w="3112" w:type="dxa"/>
          </w:tcPr>
          <w:p w14:paraId="4A15398D" w14:textId="3B03E95E"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 xml:space="preserve">Ускорение разработки необходимых промышленности инновационных продуктов в сфере </w:t>
            </w:r>
            <w:r w:rsidRPr="001713C0">
              <w:rPr>
                <w:rFonts w:ascii="Times New Roman" w:hAnsi="Times New Roman" w:cs="Times New Roman"/>
                <w:sz w:val="24"/>
                <w:szCs w:val="24"/>
                <w:lang w:val="en-US"/>
              </w:rPr>
              <w:t>FinTech</w:t>
            </w:r>
            <w:r w:rsidRPr="001713C0">
              <w:rPr>
                <w:rFonts w:ascii="Times New Roman" w:hAnsi="Times New Roman" w:cs="Times New Roman"/>
                <w:sz w:val="24"/>
                <w:szCs w:val="24"/>
              </w:rPr>
              <w:t>;</w:t>
            </w:r>
          </w:p>
          <w:p w14:paraId="2B4DA01B" w14:textId="6D73CF36"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 xml:space="preserve">Повышение </w:t>
            </w:r>
            <w:proofErr w:type="spellStart"/>
            <w:proofErr w:type="gramStart"/>
            <w:r w:rsidRPr="001713C0">
              <w:rPr>
                <w:rFonts w:ascii="Times New Roman" w:hAnsi="Times New Roman" w:cs="Times New Roman"/>
                <w:sz w:val="24"/>
                <w:szCs w:val="24"/>
              </w:rPr>
              <w:t>исследова</w:t>
            </w:r>
            <w:r>
              <w:rPr>
                <w:rFonts w:ascii="Times New Roman" w:hAnsi="Times New Roman" w:cs="Times New Roman"/>
                <w:sz w:val="24"/>
                <w:szCs w:val="24"/>
              </w:rPr>
              <w:t>-</w:t>
            </w:r>
            <w:r w:rsidRPr="001713C0">
              <w:rPr>
                <w:rFonts w:ascii="Times New Roman" w:hAnsi="Times New Roman" w:cs="Times New Roman"/>
                <w:sz w:val="24"/>
                <w:szCs w:val="24"/>
              </w:rPr>
              <w:t>тельского</w:t>
            </w:r>
            <w:proofErr w:type="spellEnd"/>
            <w:proofErr w:type="gramEnd"/>
            <w:r w:rsidRPr="001713C0">
              <w:rPr>
                <w:rFonts w:ascii="Times New Roman" w:hAnsi="Times New Roman" w:cs="Times New Roman"/>
                <w:sz w:val="24"/>
                <w:szCs w:val="24"/>
              </w:rPr>
              <w:t xml:space="preserve"> потенциала учебных заведений;</w:t>
            </w:r>
          </w:p>
          <w:p w14:paraId="5C03E308" w14:textId="5AE05028"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 xml:space="preserve">Увеличение </w:t>
            </w:r>
            <w:proofErr w:type="gramStart"/>
            <w:r w:rsidRPr="001713C0">
              <w:rPr>
                <w:rFonts w:ascii="Times New Roman" w:hAnsi="Times New Roman" w:cs="Times New Roman"/>
                <w:sz w:val="24"/>
                <w:szCs w:val="24"/>
              </w:rPr>
              <w:t>производи</w:t>
            </w:r>
            <w:r>
              <w:rPr>
                <w:rFonts w:ascii="Times New Roman" w:hAnsi="Times New Roman" w:cs="Times New Roman"/>
                <w:sz w:val="24"/>
                <w:szCs w:val="24"/>
              </w:rPr>
              <w:t>-</w:t>
            </w:r>
            <w:proofErr w:type="spellStart"/>
            <w:r w:rsidRPr="001713C0">
              <w:rPr>
                <w:rFonts w:ascii="Times New Roman" w:hAnsi="Times New Roman" w:cs="Times New Roman"/>
                <w:sz w:val="24"/>
                <w:szCs w:val="24"/>
              </w:rPr>
              <w:t>тельности</w:t>
            </w:r>
            <w:proofErr w:type="spellEnd"/>
            <w:proofErr w:type="gramEnd"/>
            <w:r w:rsidRPr="001713C0">
              <w:rPr>
                <w:rFonts w:ascii="Times New Roman" w:hAnsi="Times New Roman" w:cs="Times New Roman"/>
                <w:sz w:val="24"/>
                <w:szCs w:val="24"/>
              </w:rPr>
              <w:t xml:space="preserve"> и повышение конкурентоспособ</w:t>
            </w:r>
            <w:r>
              <w:rPr>
                <w:rFonts w:ascii="Times New Roman" w:hAnsi="Times New Roman" w:cs="Times New Roman"/>
                <w:sz w:val="24"/>
                <w:szCs w:val="24"/>
              </w:rPr>
              <w:t>ности национальных компаний;</w:t>
            </w:r>
          </w:p>
          <w:p w14:paraId="1C297EBA" w14:textId="7298F153"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Укрепление сотрудничества между государственными учреждениями;</w:t>
            </w:r>
          </w:p>
          <w:p w14:paraId="7EEF70B8" w14:textId="4159762D" w:rsidR="00901275" w:rsidRPr="001713C0" w:rsidRDefault="00901275" w:rsidP="00901275">
            <w:pPr>
              <w:suppressAutoHyphens/>
              <w:contextualSpacing/>
              <w:rPr>
                <w:rFonts w:ascii="Times New Roman" w:hAnsi="Times New Roman" w:cs="Times New Roman"/>
                <w:sz w:val="24"/>
                <w:szCs w:val="24"/>
              </w:rPr>
            </w:pPr>
            <w:r>
              <w:rPr>
                <w:rFonts w:ascii="Times New Roman" w:hAnsi="Times New Roman" w:cs="Times New Roman"/>
                <w:sz w:val="24"/>
                <w:szCs w:val="24"/>
              </w:rPr>
              <w:t xml:space="preserve">– </w:t>
            </w:r>
            <w:r w:rsidRPr="001713C0">
              <w:rPr>
                <w:rFonts w:ascii="Times New Roman" w:hAnsi="Times New Roman" w:cs="Times New Roman"/>
                <w:sz w:val="24"/>
                <w:szCs w:val="24"/>
              </w:rPr>
              <w:t>Формирование потенциала для создания новой предпринимательской и инновационной экономики, ориентированной на местные потребности и адаптированной к потребностям региона</w:t>
            </w:r>
          </w:p>
        </w:tc>
      </w:tr>
    </w:tbl>
    <w:p w14:paraId="61457435" w14:textId="37BAFB15" w:rsidR="002A754E" w:rsidRPr="009D70A0"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lastRenderedPageBreak/>
        <w:t xml:space="preserve">В рамках совершенствования учебных программ </w:t>
      </w:r>
      <w:r w:rsidR="002A54AC">
        <w:rPr>
          <w:rFonts w:ascii="Times New Roman" w:hAnsi="Times New Roman" w:cs="Times New Roman"/>
          <w:sz w:val="28"/>
          <w:szCs w:val="28"/>
        </w:rPr>
        <w:t>обучения в сфере</w:t>
      </w:r>
      <w:r w:rsidRPr="009D70A0">
        <w:rPr>
          <w:rFonts w:ascii="Times New Roman" w:hAnsi="Times New Roman" w:cs="Times New Roman"/>
          <w:sz w:val="28"/>
          <w:szCs w:val="28"/>
        </w:rPr>
        <w:t xml:space="preserve">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 России по опыту Гонконга рекомендуется внедрение акселерационных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-программ в университетах регионов, направленное на содействие созданию благоприятной среды для роста, развития и поддержки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-стартапов. Акселерационные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-программы оказывают персонализированную поддержку стартапам на начальном этапе развития. Индивидуальная поддержка основывается на: предоставлении опытными наставниками рекомендаций по конкретным задачам, таким как соблюдение нормативных требований, развитие технологий и доступ на рынок; проведении специализированных тренингов и семинаров-практикумов, адаптированных к потребностям стартапов, с акцентом на такие темы, как разработка продукта, маркетинг и финансовое планирование; предоставлении стартапам доступа к передовым технологиям, исследовательскому оборудованию и сетевой инфраструктуре, а также к общим офисам и </w:t>
      </w:r>
      <w:proofErr w:type="spellStart"/>
      <w:r w:rsidRPr="009D70A0">
        <w:rPr>
          <w:rFonts w:ascii="Times New Roman" w:hAnsi="Times New Roman" w:cs="Times New Roman"/>
          <w:sz w:val="28"/>
          <w:szCs w:val="28"/>
        </w:rPr>
        <w:t>коворкингам</w:t>
      </w:r>
      <w:proofErr w:type="spellEnd"/>
      <w:r w:rsidRPr="009D70A0">
        <w:rPr>
          <w:rFonts w:ascii="Times New Roman" w:hAnsi="Times New Roman" w:cs="Times New Roman"/>
          <w:sz w:val="28"/>
          <w:szCs w:val="28"/>
        </w:rPr>
        <w:t>. Разв</w:t>
      </w:r>
      <w:r w:rsidR="005E01F0">
        <w:rPr>
          <w:rFonts w:ascii="Times New Roman" w:hAnsi="Times New Roman" w:cs="Times New Roman"/>
          <w:sz w:val="28"/>
          <w:szCs w:val="28"/>
        </w:rPr>
        <w:t xml:space="preserve">итие региональных акселераторов, поддерживающих молодежные </w:t>
      </w:r>
      <w:r w:rsidR="00502F38">
        <w:rPr>
          <w:rFonts w:ascii="Times New Roman" w:hAnsi="Times New Roman" w:cs="Times New Roman"/>
          <w:sz w:val="28"/>
          <w:szCs w:val="28"/>
          <w:lang w:val="en-US"/>
        </w:rPr>
        <w:t>FinTech</w:t>
      </w:r>
      <w:r w:rsidR="005E01F0" w:rsidRPr="005E01F0">
        <w:rPr>
          <w:rFonts w:ascii="Times New Roman" w:hAnsi="Times New Roman" w:cs="Times New Roman"/>
          <w:sz w:val="28"/>
          <w:szCs w:val="28"/>
        </w:rPr>
        <w:t>-</w:t>
      </w:r>
      <w:r w:rsidR="005E01F0">
        <w:rPr>
          <w:rFonts w:ascii="Times New Roman" w:hAnsi="Times New Roman" w:cs="Times New Roman"/>
          <w:sz w:val="28"/>
          <w:szCs w:val="28"/>
        </w:rPr>
        <w:t xml:space="preserve">стартапы, </w:t>
      </w:r>
      <w:r w:rsidRPr="009D70A0">
        <w:rPr>
          <w:rFonts w:ascii="Times New Roman" w:hAnsi="Times New Roman" w:cs="Times New Roman"/>
          <w:sz w:val="28"/>
          <w:szCs w:val="28"/>
        </w:rPr>
        <w:t xml:space="preserve">способствует преодолению дефицита финансирования в регионах путем сотрудничества с венчурными компаниями, бизнес-ангелами и корпоративными венчурными подразделениями, которые могут предоставить </w:t>
      </w:r>
      <w:r w:rsidR="00C76878">
        <w:rPr>
          <w:rFonts w:ascii="Times New Roman" w:hAnsi="Times New Roman" w:cs="Times New Roman"/>
          <w:sz w:val="28"/>
          <w:szCs w:val="28"/>
        </w:rPr>
        <w:t xml:space="preserve">молодежным </w:t>
      </w:r>
      <w:r w:rsidR="00502F38">
        <w:rPr>
          <w:rFonts w:ascii="Times New Roman" w:hAnsi="Times New Roman" w:cs="Times New Roman"/>
          <w:sz w:val="28"/>
          <w:szCs w:val="28"/>
          <w:lang w:val="en-US"/>
        </w:rPr>
        <w:t>FinTech</w:t>
      </w:r>
      <w:r w:rsidR="00C76878" w:rsidRPr="00C76878">
        <w:rPr>
          <w:rFonts w:ascii="Times New Roman" w:hAnsi="Times New Roman" w:cs="Times New Roman"/>
          <w:sz w:val="28"/>
          <w:szCs w:val="28"/>
        </w:rPr>
        <w:t>-</w:t>
      </w:r>
      <w:r w:rsidRPr="009D70A0">
        <w:rPr>
          <w:rFonts w:ascii="Times New Roman" w:hAnsi="Times New Roman" w:cs="Times New Roman"/>
          <w:sz w:val="28"/>
          <w:szCs w:val="28"/>
        </w:rPr>
        <w:t xml:space="preserve">стартапам необходимые ресурсы для развития и масштабирования их бизнеса, тем самым стимулируя расширение доступа к финансовым услугам, повышая благосостояние и конкретных регионов. Также, растущие региональные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-экосистемы, стимулируют создание более динамичной и инновационной среды, привлекающей </w:t>
      </w:r>
      <w:r w:rsidR="005E01F0">
        <w:rPr>
          <w:rFonts w:ascii="Times New Roman" w:hAnsi="Times New Roman" w:cs="Times New Roman"/>
          <w:sz w:val="28"/>
          <w:szCs w:val="28"/>
        </w:rPr>
        <w:t xml:space="preserve">молодые </w:t>
      </w:r>
      <w:r w:rsidRPr="009D70A0">
        <w:rPr>
          <w:rFonts w:ascii="Times New Roman" w:hAnsi="Times New Roman" w:cs="Times New Roman"/>
          <w:sz w:val="28"/>
          <w:szCs w:val="28"/>
        </w:rPr>
        <w:t>таланты, инвесторов и предприятия.</w:t>
      </w:r>
    </w:p>
    <w:p w14:paraId="22F86CD2" w14:textId="621A40F0" w:rsidR="009046B4"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Реализация инкубационных программ на базе Фонда инновационного развития схожа с внедрением акселерационных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-программ в университетах, однако, следует отметить, что акселераторы работают со стартапам на ранних стадиях развития, помогая им вырасти до уровня, когда они будут готовы привлекать серьезные инвестиции от венчурных фондов. Акселераторы фокусируются на разработке бизнес-модели, продукта и стратегии, а также на </w:t>
      </w:r>
      <w:r w:rsidRPr="009D70A0">
        <w:rPr>
          <w:rFonts w:ascii="Times New Roman" w:hAnsi="Times New Roman" w:cs="Times New Roman"/>
          <w:sz w:val="28"/>
          <w:szCs w:val="28"/>
        </w:rPr>
        <w:lastRenderedPageBreak/>
        <w:t>обучении</w:t>
      </w:r>
      <w:r w:rsidR="00E95489">
        <w:rPr>
          <w:rFonts w:ascii="Times New Roman" w:hAnsi="Times New Roman" w:cs="Times New Roman"/>
          <w:sz w:val="28"/>
          <w:szCs w:val="28"/>
        </w:rPr>
        <w:t xml:space="preserve">, в </w:t>
      </w:r>
      <w:proofErr w:type="spellStart"/>
      <w:r w:rsidR="00E95489">
        <w:rPr>
          <w:rFonts w:ascii="Times New Roman" w:hAnsi="Times New Roman" w:cs="Times New Roman"/>
          <w:sz w:val="28"/>
          <w:szCs w:val="28"/>
        </w:rPr>
        <w:t>т.ч</w:t>
      </w:r>
      <w:proofErr w:type="spellEnd"/>
      <w:r w:rsidR="00E95489">
        <w:rPr>
          <w:rFonts w:ascii="Times New Roman" w:hAnsi="Times New Roman" w:cs="Times New Roman"/>
          <w:sz w:val="28"/>
          <w:szCs w:val="28"/>
        </w:rPr>
        <w:t>. с помощью коучинга</w:t>
      </w:r>
      <w:r w:rsidRPr="009D70A0">
        <w:rPr>
          <w:rFonts w:ascii="Times New Roman" w:hAnsi="Times New Roman" w:cs="Times New Roman"/>
          <w:sz w:val="28"/>
          <w:szCs w:val="28"/>
        </w:rPr>
        <w:t xml:space="preserve">. В данном случае целесообразнее осуществлять внедрение в университетах. </w:t>
      </w:r>
    </w:p>
    <w:p w14:paraId="4087F5C3" w14:textId="00B5564C" w:rsidR="002A754E" w:rsidRPr="009D70A0"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 xml:space="preserve">Инкубаторы, в свою очередь, сконцентрированы на ускорении роста уже существующих предприятий, помогая им быстрее масштабироваться и привлекать инвестиции. Реализация программ </w:t>
      </w:r>
      <w:r w:rsidR="009046B4">
        <w:rPr>
          <w:rFonts w:ascii="Times New Roman" w:hAnsi="Times New Roman" w:cs="Times New Roman"/>
          <w:sz w:val="28"/>
          <w:szCs w:val="28"/>
        </w:rPr>
        <w:t xml:space="preserve">в рамках инкубаторов </w:t>
      </w:r>
      <w:r w:rsidRPr="009D70A0">
        <w:rPr>
          <w:rFonts w:ascii="Times New Roman" w:hAnsi="Times New Roman" w:cs="Times New Roman"/>
          <w:sz w:val="28"/>
          <w:szCs w:val="28"/>
        </w:rPr>
        <w:t>целесообразна на базе Фонда инновационного развития, поскольку это государственная организация, которая поддерживает инновации и предпринимательство в России. Организуя инкубационные программы, Фонд может способствовать внедрению своих инициатив в соответствие с национальной инновационной стратегией, гарантируя, что инициативы инкубаторов будут направлены на удовлетворение насущных национальных потребностей и вызовов. Фонд имеет доступ к более широкому спектру источников финансирования и ресурсов, в том числе, к государственной поддержке, также программа Фонда может быть расширена и распространена в другие регионы.</w:t>
      </w:r>
    </w:p>
    <w:p w14:paraId="3AEC11E2" w14:textId="21BACE6B" w:rsidR="002A754E" w:rsidRPr="009D70A0" w:rsidRDefault="002A754E" w:rsidP="00504463">
      <w:pPr>
        <w:spacing w:after="0" w:line="360" w:lineRule="auto"/>
        <w:ind w:firstLine="709"/>
        <w:jc w:val="both"/>
        <w:rPr>
          <w:rFonts w:ascii="Times New Roman" w:hAnsi="Times New Roman" w:cs="Times New Roman"/>
          <w:sz w:val="28"/>
          <w:szCs w:val="28"/>
        </w:rPr>
      </w:pPr>
      <w:r w:rsidRPr="009D70A0">
        <w:rPr>
          <w:rFonts w:ascii="Times New Roman" w:hAnsi="Times New Roman" w:cs="Times New Roman"/>
          <w:sz w:val="28"/>
          <w:szCs w:val="28"/>
        </w:rPr>
        <w:t>Зачастую программы</w:t>
      </w:r>
      <w:r w:rsidR="009046B4">
        <w:rPr>
          <w:rFonts w:ascii="Times New Roman" w:hAnsi="Times New Roman" w:cs="Times New Roman"/>
          <w:sz w:val="28"/>
          <w:szCs w:val="28"/>
        </w:rPr>
        <w:t xml:space="preserve"> в рамках инкубатора</w:t>
      </w:r>
      <w:r w:rsidRPr="009D70A0">
        <w:rPr>
          <w:rFonts w:ascii="Times New Roman" w:hAnsi="Times New Roman" w:cs="Times New Roman"/>
          <w:sz w:val="28"/>
          <w:szCs w:val="28"/>
        </w:rPr>
        <w:t xml:space="preserve"> отличаются сжатыми сроками, высокой интенсивностью, фокусом на инвестициях, структурировании сделок и коммуникации с инвесторами. </w:t>
      </w:r>
      <w:r w:rsidR="009046B4">
        <w:rPr>
          <w:rFonts w:ascii="Times New Roman" w:hAnsi="Times New Roman" w:cs="Times New Roman"/>
          <w:sz w:val="28"/>
          <w:szCs w:val="28"/>
        </w:rPr>
        <w:t>Таким образом,</w:t>
      </w:r>
      <w:r w:rsidRPr="009D70A0">
        <w:rPr>
          <w:rFonts w:ascii="Times New Roman" w:hAnsi="Times New Roman" w:cs="Times New Roman"/>
          <w:sz w:val="28"/>
          <w:szCs w:val="28"/>
        </w:rPr>
        <w:t xml:space="preserve">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-программы </w:t>
      </w:r>
      <w:r w:rsidR="009046B4">
        <w:rPr>
          <w:rFonts w:ascii="Times New Roman" w:hAnsi="Times New Roman" w:cs="Times New Roman"/>
          <w:sz w:val="28"/>
          <w:szCs w:val="28"/>
        </w:rPr>
        <w:t xml:space="preserve">инкубаторов </w:t>
      </w:r>
      <w:r w:rsidRPr="009D70A0">
        <w:rPr>
          <w:rFonts w:ascii="Times New Roman" w:hAnsi="Times New Roman" w:cs="Times New Roman"/>
          <w:sz w:val="28"/>
          <w:szCs w:val="28"/>
        </w:rPr>
        <w:t xml:space="preserve">способствуют созданию новых рабочих мест для молодых специалистов по мере роста и масштабирования стартапов, предоставляя предпринимателям и молодым специалистам возможности для обучения, наставничества и профессионального роста. Проведение встреч с отраслевыми экспертами, инвесторами и предпринимателями стимулирует налаживание контактов, получения уникальной практической информации и потенциального выявления новых возможностей для бизнеса. </w:t>
      </w:r>
      <w:r w:rsidR="00502F38">
        <w:rPr>
          <w:rFonts w:ascii="Times New Roman" w:hAnsi="Times New Roman" w:cs="Times New Roman"/>
          <w:sz w:val="28"/>
          <w:szCs w:val="28"/>
        </w:rPr>
        <w:t>FinTech</w:t>
      </w:r>
      <w:r w:rsidRPr="009D70A0">
        <w:rPr>
          <w:rFonts w:ascii="Times New Roman" w:hAnsi="Times New Roman" w:cs="Times New Roman"/>
          <w:sz w:val="28"/>
          <w:szCs w:val="28"/>
        </w:rPr>
        <w:t xml:space="preserve">-программы </w:t>
      </w:r>
      <w:r w:rsidR="009046B4">
        <w:rPr>
          <w:rFonts w:ascii="Times New Roman" w:hAnsi="Times New Roman" w:cs="Times New Roman"/>
          <w:sz w:val="28"/>
          <w:szCs w:val="28"/>
        </w:rPr>
        <w:t xml:space="preserve">в рамках инкубатора </w:t>
      </w:r>
      <w:r w:rsidRPr="009D70A0">
        <w:rPr>
          <w:rFonts w:ascii="Times New Roman" w:hAnsi="Times New Roman" w:cs="Times New Roman"/>
          <w:sz w:val="28"/>
          <w:szCs w:val="28"/>
        </w:rPr>
        <w:t>способствуют</w:t>
      </w:r>
      <w:r w:rsidR="009046B4" w:rsidRPr="009046B4">
        <w:rPr>
          <w:rFonts w:ascii="Times New Roman" w:hAnsi="Times New Roman" w:cs="Times New Roman"/>
          <w:sz w:val="28"/>
          <w:szCs w:val="28"/>
        </w:rPr>
        <w:t xml:space="preserve"> </w:t>
      </w:r>
      <w:r w:rsidR="009046B4">
        <w:rPr>
          <w:rFonts w:ascii="Times New Roman" w:hAnsi="Times New Roman" w:cs="Times New Roman"/>
          <w:sz w:val="28"/>
          <w:szCs w:val="28"/>
        </w:rPr>
        <w:t>дальнейшему</w:t>
      </w:r>
      <w:r w:rsidRPr="009D70A0">
        <w:rPr>
          <w:rFonts w:ascii="Times New Roman" w:hAnsi="Times New Roman" w:cs="Times New Roman"/>
          <w:sz w:val="28"/>
          <w:szCs w:val="28"/>
        </w:rPr>
        <w:t xml:space="preserve"> развитию цифровой экономики, содействуют внедрению цифровых технологий, созданию новых цифровых услуг и повышению конкурентоспособности российского бизнеса.</w:t>
      </w:r>
    </w:p>
    <w:p w14:paraId="0D76CEFD" w14:textId="5C02B7FD" w:rsidR="002A754E" w:rsidRDefault="002A754E" w:rsidP="00504463">
      <w:pPr>
        <w:spacing w:after="0" w:line="360" w:lineRule="auto"/>
        <w:ind w:firstLine="709"/>
        <w:jc w:val="both"/>
        <w:rPr>
          <w:rFonts w:ascii="Times New Roman" w:hAnsi="Times New Roman" w:cs="Times New Roman"/>
          <w:sz w:val="28"/>
          <w:szCs w:val="28"/>
        </w:rPr>
      </w:pPr>
      <w:r w:rsidRPr="00C554D7">
        <w:rPr>
          <w:rFonts w:ascii="Times New Roman" w:hAnsi="Times New Roman" w:cs="Times New Roman"/>
          <w:sz w:val="28"/>
          <w:szCs w:val="28"/>
        </w:rPr>
        <w:t>Модель тройной спирали</w:t>
      </w:r>
      <w:r w:rsidR="00013D5C" w:rsidRPr="00C554D7">
        <w:rPr>
          <w:rFonts w:ascii="Times New Roman" w:hAnsi="Times New Roman" w:cs="Times New Roman"/>
          <w:sz w:val="28"/>
          <w:szCs w:val="28"/>
        </w:rPr>
        <w:t xml:space="preserve"> (рис. </w:t>
      </w:r>
      <w:r w:rsidR="00867DA2">
        <w:rPr>
          <w:rFonts w:ascii="Times New Roman" w:hAnsi="Times New Roman" w:cs="Times New Roman"/>
          <w:sz w:val="28"/>
          <w:szCs w:val="28"/>
        </w:rPr>
        <w:t>12</w:t>
      </w:r>
      <w:r w:rsidR="00013D5C" w:rsidRPr="00C554D7">
        <w:rPr>
          <w:rFonts w:ascii="Times New Roman" w:hAnsi="Times New Roman" w:cs="Times New Roman"/>
          <w:sz w:val="28"/>
          <w:szCs w:val="28"/>
        </w:rPr>
        <w:t>)</w:t>
      </w:r>
      <w:r w:rsidR="000B0572">
        <w:rPr>
          <w:rFonts w:ascii="Times New Roman" w:hAnsi="Times New Roman" w:cs="Times New Roman"/>
          <w:sz w:val="28"/>
          <w:szCs w:val="28"/>
        </w:rPr>
        <w:t xml:space="preserve"> заключается </w:t>
      </w:r>
      <w:r w:rsidRPr="00C554D7">
        <w:rPr>
          <w:rFonts w:ascii="Times New Roman" w:hAnsi="Times New Roman" w:cs="Times New Roman"/>
          <w:sz w:val="28"/>
          <w:szCs w:val="28"/>
        </w:rPr>
        <w:t>в сотрудничестве,</w:t>
      </w:r>
      <w:r w:rsidRPr="009D70A0">
        <w:rPr>
          <w:rFonts w:ascii="Times New Roman" w:hAnsi="Times New Roman" w:cs="Times New Roman"/>
          <w:sz w:val="28"/>
          <w:szCs w:val="28"/>
        </w:rPr>
        <w:t xml:space="preserve"> которое объединяет образование, правительство и промышленность</w:t>
      </w:r>
      <w:r w:rsidR="00780EC3">
        <w:rPr>
          <w:rFonts w:ascii="Times New Roman" w:hAnsi="Times New Roman" w:cs="Times New Roman"/>
          <w:sz w:val="28"/>
          <w:szCs w:val="28"/>
        </w:rPr>
        <w:t>. Эта модель</w:t>
      </w:r>
      <w:r w:rsidRPr="009D70A0">
        <w:rPr>
          <w:rFonts w:ascii="Times New Roman" w:hAnsi="Times New Roman" w:cs="Times New Roman"/>
          <w:sz w:val="28"/>
          <w:szCs w:val="28"/>
        </w:rPr>
        <w:t xml:space="preserve"> была успешно внедрена в Гонкон</w:t>
      </w:r>
      <w:r w:rsidR="00780EC3">
        <w:rPr>
          <w:rFonts w:ascii="Times New Roman" w:hAnsi="Times New Roman" w:cs="Times New Roman"/>
          <w:sz w:val="28"/>
          <w:szCs w:val="28"/>
        </w:rPr>
        <w:t>ге и привела</w:t>
      </w:r>
      <w:r w:rsidRPr="009D70A0">
        <w:rPr>
          <w:rFonts w:ascii="Times New Roman" w:hAnsi="Times New Roman" w:cs="Times New Roman"/>
          <w:sz w:val="28"/>
          <w:szCs w:val="28"/>
        </w:rPr>
        <w:t xml:space="preserve"> к значительным достижениям в </w:t>
      </w:r>
      <w:r w:rsidRPr="009D70A0">
        <w:rPr>
          <w:rFonts w:ascii="Times New Roman" w:hAnsi="Times New Roman" w:cs="Times New Roman"/>
          <w:sz w:val="28"/>
          <w:szCs w:val="28"/>
        </w:rPr>
        <w:lastRenderedPageBreak/>
        <w:t xml:space="preserve">области </w:t>
      </w:r>
      <w:r w:rsidR="00502F38">
        <w:rPr>
          <w:rFonts w:ascii="Times New Roman" w:hAnsi="Times New Roman" w:cs="Times New Roman"/>
          <w:sz w:val="28"/>
          <w:szCs w:val="28"/>
        </w:rPr>
        <w:t>FinTech</w:t>
      </w:r>
      <w:r w:rsidR="00D560EC">
        <w:rPr>
          <w:rFonts w:ascii="Times New Roman" w:hAnsi="Times New Roman" w:cs="Times New Roman"/>
          <w:sz w:val="28"/>
          <w:szCs w:val="28"/>
        </w:rPr>
        <w:t>-исследований</w:t>
      </w:r>
      <w:r w:rsidRPr="009D70A0">
        <w:rPr>
          <w:rFonts w:ascii="Times New Roman" w:hAnsi="Times New Roman" w:cs="Times New Roman"/>
          <w:sz w:val="28"/>
          <w:szCs w:val="28"/>
        </w:rPr>
        <w:t xml:space="preserve">, </w:t>
      </w:r>
      <w:r w:rsidR="00D560EC" w:rsidRPr="009D70A0">
        <w:rPr>
          <w:rFonts w:ascii="Times New Roman" w:hAnsi="Times New Roman" w:cs="Times New Roman"/>
          <w:sz w:val="28"/>
          <w:szCs w:val="28"/>
        </w:rPr>
        <w:t xml:space="preserve">инноваций </w:t>
      </w:r>
      <w:r w:rsidRPr="009D70A0">
        <w:rPr>
          <w:rFonts w:ascii="Times New Roman" w:hAnsi="Times New Roman" w:cs="Times New Roman"/>
          <w:sz w:val="28"/>
          <w:szCs w:val="28"/>
        </w:rPr>
        <w:t xml:space="preserve">и экономическому росту. Внедрение модели тройной спирали в РФ будет способствовать развитию сотрудничества между университетами, предприятиями и государственными учреждениями, ускоряя разработку основных </w:t>
      </w:r>
      <w:r w:rsidR="00502F38">
        <w:rPr>
          <w:rFonts w:ascii="Times New Roman" w:hAnsi="Times New Roman" w:cs="Times New Roman"/>
          <w:sz w:val="28"/>
          <w:szCs w:val="28"/>
        </w:rPr>
        <w:t>FinTech</w:t>
      </w:r>
      <w:r w:rsidRPr="009D70A0">
        <w:rPr>
          <w:rFonts w:ascii="Times New Roman" w:hAnsi="Times New Roman" w:cs="Times New Roman"/>
          <w:sz w:val="28"/>
          <w:szCs w:val="28"/>
        </w:rPr>
        <w:t>-продуктов посредством передачи практического опыта для увеличения исследовательского потенциала российских университетов, что</w:t>
      </w:r>
      <w:r w:rsidR="004119F0">
        <w:rPr>
          <w:rFonts w:ascii="Times New Roman" w:hAnsi="Times New Roman" w:cs="Times New Roman"/>
          <w:sz w:val="28"/>
          <w:szCs w:val="28"/>
        </w:rPr>
        <w:t>,</w:t>
      </w:r>
      <w:r w:rsidRPr="009D70A0">
        <w:rPr>
          <w:rFonts w:ascii="Times New Roman" w:hAnsi="Times New Roman" w:cs="Times New Roman"/>
          <w:sz w:val="28"/>
          <w:szCs w:val="28"/>
        </w:rPr>
        <w:t xml:space="preserve"> в свою очередь</w:t>
      </w:r>
      <w:r w:rsidR="004119F0">
        <w:rPr>
          <w:rFonts w:ascii="Times New Roman" w:hAnsi="Times New Roman" w:cs="Times New Roman"/>
          <w:sz w:val="28"/>
          <w:szCs w:val="28"/>
        </w:rPr>
        <w:t>,</w:t>
      </w:r>
      <w:r w:rsidRPr="009D70A0">
        <w:rPr>
          <w:rFonts w:ascii="Times New Roman" w:hAnsi="Times New Roman" w:cs="Times New Roman"/>
          <w:sz w:val="28"/>
          <w:szCs w:val="28"/>
        </w:rPr>
        <w:t xml:space="preserve"> приведет к повышению производительности и конкурентоспособности российских компаний, усилению их присутствия на мировом </w:t>
      </w:r>
      <w:r w:rsidR="00502F38">
        <w:rPr>
          <w:rFonts w:ascii="Times New Roman" w:hAnsi="Times New Roman" w:cs="Times New Roman"/>
          <w:sz w:val="28"/>
          <w:szCs w:val="28"/>
        </w:rPr>
        <w:t>FinTech</w:t>
      </w:r>
      <w:r w:rsidRPr="009D70A0">
        <w:rPr>
          <w:rFonts w:ascii="Times New Roman" w:hAnsi="Times New Roman" w:cs="Times New Roman"/>
          <w:sz w:val="28"/>
          <w:szCs w:val="28"/>
        </w:rPr>
        <w:t>-рынке. Модель тройной спирали</w:t>
      </w:r>
      <w:r w:rsidR="004119F0">
        <w:rPr>
          <w:rFonts w:ascii="Times New Roman" w:hAnsi="Times New Roman" w:cs="Times New Roman"/>
          <w:sz w:val="28"/>
          <w:szCs w:val="28"/>
        </w:rPr>
        <w:t xml:space="preserve"> также</w:t>
      </w:r>
      <w:r w:rsidRPr="009D70A0">
        <w:rPr>
          <w:rFonts w:ascii="Times New Roman" w:hAnsi="Times New Roman" w:cs="Times New Roman"/>
          <w:sz w:val="28"/>
          <w:szCs w:val="28"/>
        </w:rPr>
        <w:t xml:space="preserve"> способствует сотрудничеству между государственными и негосударственными учреждениями и предприятиями, учитывая потребности промышленности. </w:t>
      </w:r>
    </w:p>
    <w:p w14:paraId="0819FA55" w14:textId="433726CA" w:rsidR="00BA0B1A" w:rsidRPr="003F6E04" w:rsidRDefault="00E15BAA" w:rsidP="00F208C5">
      <w:pPr>
        <w:suppressAutoHyphen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5D7E6A1" wp14:editId="63FE5A38">
            <wp:extent cx="4566300" cy="4651651"/>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5555555.png"/>
                    <pic:cNvPicPr/>
                  </pic:nvPicPr>
                  <pic:blipFill>
                    <a:blip r:embed="rId36">
                      <a:extLst>
                        <a:ext uri="{28A0092B-C50C-407E-A947-70E740481C1C}">
                          <a14:useLocalDpi xmlns:a14="http://schemas.microsoft.com/office/drawing/2010/main" val="0"/>
                        </a:ext>
                      </a:extLst>
                    </a:blip>
                    <a:stretch>
                      <a:fillRect/>
                    </a:stretch>
                  </pic:blipFill>
                  <pic:spPr>
                    <a:xfrm>
                      <a:off x="0" y="0"/>
                      <a:ext cx="4566300" cy="4651651"/>
                    </a:xfrm>
                    <a:prstGeom prst="rect">
                      <a:avLst/>
                    </a:prstGeom>
                  </pic:spPr>
                </pic:pic>
              </a:graphicData>
            </a:graphic>
          </wp:inline>
        </w:drawing>
      </w:r>
    </w:p>
    <w:p w14:paraId="1B0B34F0" w14:textId="15CA8982" w:rsidR="00BA0B1A" w:rsidRDefault="00BA0B1A" w:rsidP="00F208C5">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C554D7">
        <w:rPr>
          <w:rFonts w:ascii="Times New Roman" w:hAnsi="Times New Roman" w:cs="Times New Roman"/>
          <w:sz w:val="28"/>
          <w:szCs w:val="28"/>
        </w:rPr>
        <w:t xml:space="preserve"> 1</w:t>
      </w:r>
      <w:r w:rsidR="00867DA2">
        <w:rPr>
          <w:rFonts w:ascii="Times New Roman" w:hAnsi="Times New Roman" w:cs="Times New Roman"/>
          <w:sz w:val="28"/>
          <w:szCs w:val="28"/>
        </w:rPr>
        <w:t>2</w:t>
      </w:r>
      <w:r>
        <w:rPr>
          <w:rFonts w:ascii="Times New Roman" w:hAnsi="Times New Roman" w:cs="Times New Roman"/>
          <w:sz w:val="28"/>
          <w:szCs w:val="28"/>
        </w:rPr>
        <w:t xml:space="preserve"> – Модель тройной спирали (</w:t>
      </w:r>
      <w:r w:rsidR="00211B9F">
        <w:rPr>
          <w:rFonts w:ascii="Times New Roman" w:hAnsi="Times New Roman" w:cs="Times New Roman"/>
          <w:sz w:val="28"/>
          <w:szCs w:val="28"/>
        </w:rPr>
        <w:t>составлено</w:t>
      </w:r>
      <w:r>
        <w:rPr>
          <w:rFonts w:ascii="Times New Roman" w:hAnsi="Times New Roman" w:cs="Times New Roman"/>
          <w:sz w:val="28"/>
          <w:szCs w:val="28"/>
        </w:rPr>
        <w:t xml:space="preserve"> автором)</w:t>
      </w:r>
    </w:p>
    <w:p w14:paraId="352FD635" w14:textId="77777777" w:rsidR="00BA0B1A" w:rsidRPr="009D70A0" w:rsidRDefault="00BA0B1A" w:rsidP="00BA0B1A">
      <w:pPr>
        <w:spacing w:after="0" w:line="360" w:lineRule="auto"/>
        <w:jc w:val="center"/>
        <w:rPr>
          <w:rFonts w:ascii="Times New Roman" w:hAnsi="Times New Roman" w:cs="Times New Roman"/>
          <w:sz w:val="28"/>
          <w:szCs w:val="28"/>
        </w:rPr>
      </w:pPr>
    </w:p>
    <w:p w14:paraId="21EF891E" w14:textId="579A25C4" w:rsidR="002A754E" w:rsidRPr="00C554D7" w:rsidRDefault="001F71F7" w:rsidP="00504463">
      <w:pPr>
        <w:spacing w:after="0" w:line="360" w:lineRule="auto"/>
        <w:ind w:firstLine="709"/>
        <w:jc w:val="both"/>
        <w:rPr>
          <w:rFonts w:ascii="Times New Roman" w:hAnsi="Times New Roman" w:cs="Times New Roman"/>
          <w:sz w:val="28"/>
          <w:szCs w:val="28"/>
        </w:rPr>
      </w:pPr>
      <w:r w:rsidRPr="00C554D7">
        <w:rPr>
          <w:rFonts w:ascii="Times New Roman" w:hAnsi="Times New Roman" w:cs="Times New Roman"/>
          <w:sz w:val="28"/>
          <w:szCs w:val="28"/>
        </w:rPr>
        <w:t>В заключении исследования можно сделать следующие обобщения</w:t>
      </w:r>
      <w:r w:rsidR="002A754E" w:rsidRPr="00C554D7">
        <w:rPr>
          <w:rFonts w:ascii="Times New Roman" w:hAnsi="Times New Roman" w:cs="Times New Roman"/>
          <w:sz w:val="28"/>
          <w:szCs w:val="28"/>
        </w:rPr>
        <w:t>:</w:t>
      </w:r>
    </w:p>
    <w:p w14:paraId="1AAB1660" w14:textId="4F780072" w:rsidR="00361040" w:rsidRPr="00E206BC" w:rsidRDefault="002A754E" w:rsidP="009161FF">
      <w:pPr>
        <w:pStyle w:val="a3"/>
        <w:numPr>
          <w:ilvl w:val="0"/>
          <w:numId w:val="18"/>
        </w:numPr>
        <w:spacing w:after="0" w:line="360" w:lineRule="auto"/>
        <w:ind w:left="0" w:firstLine="709"/>
        <w:contextualSpacing w:val="0"/>
        <w:jc w:val="both"/>
        <w:rPr>
          <w:rFonts w:ascii="Times New Roman" w:hAnsi="Times New Roman" w:cs="Times New Roman"/>
          <w:sz w:val="28"/>
          <w:szCs w:val="28"/>
        </w:rPr>
      </w:pPr>
      <w:r w:rsidRPr="00C554D7">
        <w:rPr>
          <w:rFonts w:ascii="Times New Roman" w:hAnsi="Times New Roman" w:cs="Times New Roman"/>
          <w:sz w:val="28"/>
          <w:szCs w:val="28"/>
        </w:rPr>
        <w:lastRenderedPageBreak/>
        <w:t xml:space="preserve">Российский </w:t>
      </w:r>
      <w:r w:rsidR="00502F38">
        <w:rPr>
          <w:rFonts w:ascii="Times New Roman" w:hAnsi="Times New Roman" w:cs="Times New Roman"/>
          <w:sz w:val="28"/>
          <w:szCs w:val="28"/>
        </w:rPr>
        <w:t>FinTech</w:t>
      </w:r>
      <w:r w:rsidRPr="00C554D7">
        <w:rPr>
          <w:rFonts w:ascii="Times New Roman" w:hAnsi="Times New Roman" w:cs="Times New Roman"/>
          <w:sz w:val="28"/>
          <w:szCs w:val="28"/>
        </w:rPr>
        <w:t>-рынок все еще находится на ранней стадии развития и значительно отстает от национальных экономик Азиатско-Тихоокеанского региона, в особенности от</w:t>
      </w:r>
      <w:r w:rsidR="00E74912" w:rsidRPr="00C554D7">
        <w:rPr>
          <w:rFonts w:ascii="Times New Roman" w:hAnsi="Times New Roman" w:cs="Times New Roman"/>
          <w:sz w:val="28"/>
          <w:szCs w:val="28"/>
        </w:rPr>
        <w:t xml:space="preserve"> его лидера –</w:t>
      </w:r>
      <w:r w:rsidRPr="00C554D7">
        <w:rPr>
          <w:rFonts w:ascii="Times New Roman" w:hAnsi="Times New Roman" w:cs="Times New Roman"/>
          <w:sz w:val="28"/>
          <w:szCs w:val="28"/>
        </w:rPr>
        <w:t xml:space="preserve"> Гонконга, который зарекомендовал себя как глобальный центр финансовых технолог</w:t>
      </w:r>
      <w:r w:rsidR="0083171E" w:rsidRPr="00C554D7">
        <w:rPr>
          <w:rFonts w:ascii="Times New Roman" w:hAnsi="Times New Roman" w:cs="Times New Roman"/>
          <w:sz w:val="28"/>
          <w:szCs w:val="28"/>
        </w:rPr>
        <w:t>ий</w:t>
      </w:r>
      <w:r w:rsidR="000A530F" w:rsidRPr="00C554D7">
        <w:rPr>
          <w:rFonts w:ascii="Times New Roman" w:hAnsi="Times New Roman" w:cs="Times New Roman"/>
          <w:sz w:val="28"/>
          <w:szCs w:val="28"/>
        </w:rPr>
        <w:t xml:space="preserve"> и</w:t>
      </w:r>
      <w:r w:rsidR="0083171E" w:rsidRPr="00C554D7">
        <w:rPr>
          <w:rFonts w:ascii="Times New Roman" w:hAnsi="Times New Roman" w:cs="Times New Roman"/>
          <w:sz w:val="28"/>
          <w:szCs w:val="28"/>
        </w:rPr>
        <w:t xml:space="preserve"> </w:t>
      </w:r>
      <w:r w:rsidR="00502F38">
        <w:rPr>
          <w:rFonts w:ascii="Times New Roman" w:hAnsi="Times New Roman" w:cs="Times New Roman"/>
          <w:sz w:val="28"/>
          <w:szCs w:val="28"/>
        </w:rPr>
        <w:t>FinTech</w:t>
      </w:r>
      <w:r w:rsidR="0083171E" w:rsidRPr="00C554D7">
        <w:rPr>
          <w:rFonts w:ascii="Times New Roman" w:hAnsi="Times New Roman" w:cs="Times New Roman"/>
          <w:sz w:val="28"/>
          <w:szCs w:val="28"/>
        </w:rPr>
        <w:t>-инноваций</w:t>
      </w:r>
      <w:r w:rsidRPr="00C554D7">
        <w:rPr>
          <w:rFonts w:ascii="Times New Roman" w:hAnsi="Times New Roman" w:cs="Times New Roman"/>
          <w:sz w:val="28"/>
          <w:szCs w:val="28"/>
        </w:rPr>
        <w:t>. Отсутствие</w:t>
      </w:r>
      <w:r w:rsidR="0056338B" w:rsidRPr="00C554D7">
        <w:rPr>
          <w:rFonts w:ascii="Times New Roman" w:hAnsi="Times New Roman" w:cs="Times New Roman"/>
          <w:sz w:val="28"/>
          <w:szCs w:val="28"/>
        </w:rPr>
        <w:t xml:space="preserve"> в РФ</w:t>
      </w:r>
      <w:r w:rsidRPr="00C554D7">
        <w:rPr>
          <w:rFonts w:ascii="Times New Roman" w:hAnsi="Times New Roman" w:cs="Times New Roman"/>
          <w:sz w:val="28"/>
          <w:szCs w:val="28"/>
        </w:rPr>
        <w:t xml:space="preserve"> устоявшейся </w:t>
      </w:r>
      <w:r w:rsidR="00502F38">
        <w:rPr>
          <w:rFonts w:ascii="Times New Roman" w:hAnsi="Times New Roman" w:cs="Times New Roman"/>
          <w:sz w:val="28"/>
          <w:szCs w:val="28"/>
        </w:rPr>
        <w:t>FinTech</w:t>
      </w:r>
      <w:r w:rsidR="0056338B" w:rsidRPr="00C554D7">
        <w:rPr>
          <w:rFonts w:ascii="Times New Roman" w:hAnsi="Times New Roman" w:cs="Times New Roman"/>
          <w:sz w:val="28"/>
          <w:szCs w:val="28"/>
        </w:rPr>
        <w:t>-</w:t>
      </w:r>
      <w:r w:rsidRPr="00C554D7">
        <w:rPr>
          <w:rFonts w:ascii="Times New Roman" w:hAnsi="Times New Roman" w:cs="Times New Roman"/>
          <w:sz w:val="28"/>
          <w:szCs w:val="28"/>
        </w:rPr>
        <w:t xml:space="preserve">экосистемы, ограниченные ресурсы </w:t>
      </w:r>
      <w:r w:rsidRPr="00E206BC">
        <w:rPr>
          <w:rFonts w:ascii="Times New Roman" w:hAnsi="Times New Roman" w:cs="Times New Roman"/>
          <w:sz w:val="28"/>
          <w:szCs w:val="28"/>
        </w:rPr>
        <w:t xml:space="preserve">и неопределенность в </w:t>
      </w:r>
      <w:r w:rsidR="0056338B" w:rsidRPr="00E206BC">
        <w:rPr>
          <w:rFonts w:ascii="Times New Roman" w:hAnsi="Times New Roman" w:cs="Times New Roman"/>
          <w:sz w:val="28"/>
          <w:szCs w:val="28"/>
        </w:rPr>
        <w:t xml:space="preserve">государственном </w:t>
      </w:r>
      <w:r w:rsidRPr="00E206BC">
        <w:rPr>
          <w:rFonts w:ascii="Times New Roman" w:hAnsi="Times New Roman" w:cs="Times New Roman"/>
          <w:sz w:val="28"/>
          <w:szCs w:val="28"/>
        </w:rPr>
        <w:t xml:space="preserve">регулировании препятствуют росту </w:t>
      </w:r>
      <w:r w:rsidR="00502F38">
        <w:rPr>
          <w:rFonts w:ascii="Times New Roman" w:hAnsi="Times New Roman" w:cs="Times New Roman"/>
          <w:sz w:val="28"/>
          <w:szCs w:val="28"/>
          <w:lang w:val="en-US"/>
        </w:rPr>
        <w:t>FinTech</w:t>
      </w:r>
      <w:r w:rsidR="0056338B" w:rsidRPr="00E206BC">
        <w:rPr>
          <w:rFonts w:ascii="Times New Roman" w:hAnsi="Times New Roman" w:cs="Times New Roman"/>
          <w:sz w:val="28"/>
          <w:szCs w:val="28"/>
        </w:rPr>
        <w:t>-рынка</w:t>
      </w:r>
      <w:r w:rsidRPr="00E206BC">
        <w:rPr>
          <w:rFonts w:ascii="Times New Roman" w:hAnsi="Times New Roman" w:cs="Times New Roman"/>
          <w:sz w:val="28"/>
          <w:szCs w:val="28"/>
        </w:rPr>
        <w:t xml:space="preserve"> в России, затрудняя стартапам и предпринимателям выход на рынок и масштабирование своего бизнеса.</w:t>
      </w:r>
    </w:p>
    <w:p w14:paraId="69A131C3" w14:textId="6F1E4AA5" w:rsidR="00802372" w:rsidRDefault="00CF381F" w:rsidP="009161FF">
      <w:pPr>
        <w:pStyle w:val="a3"/>
        <w:numPr>
          <w:ilvl w:val="0"/>
          <w:numId w:val="18"/>
        </w:numPr>
        <w:spacing w:after="0" w:line="360" w:lineRule="auto"/>
        <w:ind w:left="0" w:firstLine="709"/>
        <w:contextualSpacing w:val="0"/>
        <w:jc w:val="both"/>
        <w:rPr>
          <w:rFonts w:ascii="Times New Roman" w:hAnsi="Times New Roman" w:cs="Times New Roman"/>
          <w:sz w:val="28"/>
          <w:szCs w:val="28"/>
        </w:rPr>
      </w:pPr>
      <w:r w:rsidRPr="00E206BC">
        <w:rPr>
          <w:rFonts w:ascii="Times New Roman" w:hAnsi="Times New Roman" w:cs="Times New Roman"/>
          <w:sz w:val="28"/>
          <w:szCs w:val="28"/>
        </w:rPr>
        <w:t>Предложенные</w:t>
      </w:r>
      <w:r w:rsidR="002A754E" w:rsidRPr="00E206BC">
        <w:rPr>
          <w:rFonts w:ascii="Times New Roman" w:hAnsi="Times New Roman" w:cs="Times New Roman"/>
          <w:sz w:val="28"/>
          <w:szCs w:val="28"/>
        </w:rPr>
        <w:t xml:space="preserve"> рекомендации по адаптации </w:t>
      </w:r>
      <w:r w:rsidRPr="00E206BC">
        <w:rPr>
          <w:rFonts w:ascii="Times New Roman" w:hAnsi="Times New Roman" w:cs="Times New Roman"/>
          <w:sz w:val="28"/>
          <w:szCs w:val="28"/>
        </w:rPr>
        <w:t xml:space="preserve">перспективных </w:t>
      </w:r>
      <w:r w:rsidR="002A754E" w:rsidRPr="00E206BC">
        <w:rPr>
          <w:rFonts w:ascii="Times New Roman" w:hAnsi="Times New Roman" w:cs="Times New Roman"/>
          <w:sz w:val="28"/>
          <w:szCs w:val="28"/>
        </w:rPr>
        <w:t xml:space="preserve">элементов </w:t>
      </w:r>
      <w:r w:rsidR="00502F38">
        <w:rPr>
          <w:rFonts w:ascii="Times New Roman" w:hAnsi="Times New Roman" w:cs="Times New Roman"/>
          <w:sz w:val="28"/>
          <w:szCs w:val="28"/>
          <w:lang w:val="en-US"/>
        </w:rPr>
        <w:t>FinTech</w:t>
      </w:r>
      <w:r w:rsidR="002A754E" w:rsidRPr="00E206BC">
        <w:rPr>
          <w:rFonts w:ascii="Times New Roman" w:hAnsi="Times New Roman" w:cs="Times New Roman"/>
          <w:sz w:val="28"/>
          <w:szCs w:val="28"/>
        </w:rPr>
        <w:t xml:space="preserve">-модели Гонконга для преодоления существующих </w:t>
      </w:r>
      <w:r w:rsidRPr="00E206BC">
        <w:rPr>
          <w:rFonts w:ascii="Times New Roman" w:hAnsi="Times New Roman" w:cs="Times New Roman"/>
          <w:sz w:val="28"/>
          <w:szCs w:val="28"/>
        </w:rPr>
        <w:t xml:space="preserve">инфраструктурных </w:t>
      </w:r>
      <w:r w:rsidR="002A754E" w:rsidRPr="00E206BC">
        <w:rPr>
          <w:rFonts w:ascii="Times New Roman" w:hAnsi="Times New Roman" w:cs="Times New Roman"/>
          <w:sz w:val="28"/>
          <w:szCs w:val="28"/>
        </w:rPr>
        <w:t xml:space="preserve">проблем российского </w:t>
      </w:r>
      <w:r w:rsidR="00502F38">
        <w:rPr>
          <w:rFonts w:ascii="Times New Roman" w:hAnsi="Times New Roman" w:cs="Times New Roman"/>
          <w:sz w:val="28"/>
          <w:szCs w:val="28"/>
        </w:rPr>
        <w:t>FinTech</w:t>
      </w:r>
      <w:r w:rsidR="002A754E" w:rsidRPr="00E206BC">
        <w:rPr>
          <w:rFonts w:ascii="Times New Roman" w:hAnsi="Times New Roman" w:cs="Times New Roman"/>
          <w:sz w:val="28"/>
          <w:szCs w:val="28"/>
        </w:rPr>
        <w:t>-рынка направлены на внедрение и развитие высокопроизводительной и функциональной инфраструктуры</w:t>
      </w:r>
      <w:r w:rsidRPr="00E206BC">
        <w:rPr>
          <w:rFonts w:ascii="Times New Roman" w:hAnsi="Times New Roman" w:cs="Times New Roman"/>
          <w:sz w:val="28"/>
          <w:szCs w:val="28"/>
        </w:rPr>
        <w:t xml:space="preserve">, включающей: единую платформу обработки </w:t>
      </w:r>
      <w:r w:rsidR="00282C5C" w:rsidRPr="00E206BC">
        <w:rPr>
          <w:rFonts w:ascii="Times New Roman" w:hAnsi="Times New Roman" w:cs="Times New Roman"/>
          <w:sz w:val="28"/>
          <w:szCs w:val="28"/>
        </w:rPr>
        <w:t>и</w:t>
      </w:r>
      <w:r w:rsidRPr="00E206BC">
        <w:rPr>
          <w:rFonts w:ascii="Times New Roman" w:hAnsi="Times New Roman" w:cs="Times New Roman"/>
          <w:sz w:val="28"/>
          <w:szCs w:val="28"/>
        </w:rPr>
        <w:t xml:space="preserve"> </w:t>
      </w:r>
      <w:r w:rsidR="002A754E" w:rsidRPr="00E206BC">
        <w:rPr>
          <w:rFonts w:ascii="Times New Roman" w:hAnsi="Times New Roman" w:cs="Times New Roman"/>
          <w:sz w:val="28"/>
          <w:szCs w:val="28"/>
        </w:rPr>
        <w:t>обмен</w:t>
      </w:r>
      <w:r w:rsidR="00282C5C" w:rsidRPr="00E206BC">
        <w:rPr>
          <w:rFonts w:ascii="Times New Roman" w:hAnsi="Times New Roman" w:cs="Times New Roman"/>
          <w:sz w:val="28"/>
          <w:szCs w:val="28"/>
        </w:rPr>
        <w:t>а</w:t>
      </w:r>
      <w:r w:rsidR="002A754E" w:rsidRPr="00E206BC">
        <w:rPr>
          <w:rFonts w:ascii="Times New Roman" w:hAnsi="Times New Roman" w:cs="Times New Roman"/>
          <w:sz w:val="28"/>
          <w:szCs w:val="28"/>
        </w:rPr>
        <w:t xml:space="preserve"> коммерческими данными, цифровую корпоративную идентификацию и платформу обмена кредитными данными на основе те</w:t>
      </w:r>
      <w:r w:rsidR="00282C5C" w:rsidRPr="00E206BC">
        <w:rPr>
          <w:rFonts w:ascii="Times New Roman" w:hAnsi="Times New Roman" w:cs="Times New Roman"/>
          <w:sz w:val="28"/>
          <w:szCs w:val="28"/>
        </w:rPr>
        <w:t>хнологии распределенного</w:t>
      </w:r>
      <w:r w:rsidR="00443490" w:rsidRPr="00E206BC">
        <w:rPr>
          <w:rFonts w:ascii="Times New Roman" w:hAnsi="Times New Roman" w:cs="Times New Roman"/>
          <w:sz w:val="28"/>
          <w:szCs w:val="28"/>
        </w:rPr>
        <w:t xml:space="preserve"> реестра,</w:t>
      </w:r>
      <w:r w:rsidR="00282C5C" w:rsidRPr="00E206BC">
        <w:rPr>
          <w:rFonts w:ascii="Times New Roman" w:hAnsi="Times New Roman" w:cs="Times New Roman"/>
          <w:sz w:val="28"/>
          <w:szCs w:val="28"/>
        </w:rPr>
        <w:t xml:space="preserve"> Центр</w:t>
      </w:r>
      <w:r w:rsidR="002A754E" w:rsidRPr="00E206BC">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282C5C" w:rsidRPr="00E206BC">
        <w:rPr>
          <w:rFonts w:ascii="Times New Roman" w:hAnsi="Times New Roman" w:cs="Times New Roman"/>
          <w:sz w:val="28"/>
          <w:szCs w:val="28"/>
        </w:rPr>
        <w:t>-знаний и регуляторные</w:t>
      </w:r>
      <w:r w:rsidR="002A754E" w:rsidRPr="00E206BC">
        <w:rPr>
          <w:rFonts w:ascii="Times New Roman" w:hAnsi="Times New Roman" w:cs="Times New Roman"/>
          <w:sz w:val="28"/>
          <w:szCs w:val="28"/>
        </w:rPr>
        <w:t xml:space="preserve"> </w:t>
      </w:r>
      <w:r w:rsidR="00502F38">
        <w:rPr>
          <w:rFonts w:ascii="Times New Roman" w:hAnsi="Times New Roman" w:cs="Times New Roman"/>
          <w:sz w:val="28"/>
          <w:szCs w:val="28"/>
        </w:rPr>
        <w:t>FinTech</w:t>
      </w:r>
      <w:r w:rsidR="002A754E" w:rsidRPr="00E206BC">
        <w:rPr>
          <w:rFonts w:ascii="Times New Roman" w:hAnsi="Times New Roman" w:cs="Times New Roman"/>
          <w:sz w:val="28"/>
          <w:szCs w:val="28"/>
        </w:rPr>
        <w:t>-песочниц</w:t>
      </w:r>
      <w:r w:rsidR="00282C5C" w:rsidRPr="00E206BC">
        <w:rPr>
          <w:rFonts w:ascii="Times New Roman" w:hAnsi="Times New Roman" w:cs="Times New Roman"/>
          <w:sz w:val="28"/>
          <w:szCs w:val="28"/>
        </w:rPr>
        <w:t>ы. С</w:t>
      </w:r>
      <w:r w:rsidR="002A754E" w:rsidRPr="00E206BC">
        <w:rPr>
          <w:rFonts w:ascii="Times New Roman" w:hAnsi="Times New Roman" w:cs="Times New Roman"/>
          <w:sz w:val="28"/>
          <w:szCs w:val="28"/>
        </w:rPr>
        <w:t xml:space="preserve">овершенствование учебных программ развития </w:t>
      </w:r>
      <w:r w:rsidR="00502F38">
        <w:rPr>
          <w:rFonts w:ascii="Times New Roman" w:hAnsi="Times New Roman" w:cs="Times New Roman"/>
          <w:sz w:val="28"/>
          <w:szCs w:val="28"/>
        </w:rPr>
        <w:t>FinTech</w:t>
      </w:r>
      <w:r w:rsidR="00443490" w:rsidRPr="00E206BC">
        <w:rPr>
          <w:rFonts w:ascii="Times New Roman" w:hAnsi="Times New Roman" w:cs="Times New Roman"/>
          <w:sz w:val="28"/>
          <w:szCs w:val="28"/>
        </w:rPr>
        <w:t xml:space="preserve"> включает,</w:t>
      </w:r>
      <w:r w:rsidR="002A754E" w:rsidRPr="00E206BC">
        <w:rPr>
          <w:rFonts w:ascii="Times New Roman" w:hAnsi="Times New Roman" w:cs="Times New Roman"/>
          <w:sz w:val="28"/>
          <w:szCs w:val="28"/>
        </w:rPr>
        <w:t xml:space="preserve"> акселерационны</w:t>
      </w:r>
      <w:r w:rsidR="00282C5C" w:rsidRPr="00E206BC">
        <w:rPr>
          <w:rFonts w:ascii="Times New Roman" w:hAnsi="Times New Roman" w:cs="Times New Roman"/>
          <w:sz w:val="28"/>
          <w:szCs w:val="28"/>
        </w:rPr>
        <w:t>е</w:t>
      </w:r>
      <w:r w:rsidR="002A754E" w:rsidRPr="00E206BC">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2A754E" w:rsidRPr="00E206BC">
        <w:rPr>
          <w:rFonts w:ascii="Times New Roman" w:hAnsi="Times New Roman" w:cs="Times New Roman"/>
          <w:sz w:val="28"/>
          <w:szCs w:val="28"/>
        </w:rPr>
        <w:t>-программ</w:t>
      </w:r>
      <w:r w:rsidR="00282C5C" w:rsidRPr="00E206BC">
        <w:rPr>
          <w:rFonts w:ascii="Times New Roman" w:hAnsi="Times New Roman" w:cs="Times New Roman"/>
          <w:sz w:val="28"/>
          <w:szCs w:val="28"/>
        </w:rPr>
        <w:t>ы</w:t>
      </w:r>
      <w:r w:rsidR="002A754E" w:rsidRPr="00E206BC">
        <w:rPr>
          <w:rFonts w:ascii="Times New Roman" w:hAnsi="Times New Roman" w:cs="Times New Roman"/>
          <w:sz w:val="28"/>
          <w:szCs w:val="28"/>
        </w:rPr>
        <w:t xml:space="preserve"> н</w:t>
      </w:r>
      <w:r w:rsidR="00443490" w:rsidRPr="00E206BC">
        <w:rPr>
          <w:rFonts w:ascii="Times New Roman" w:hAnsi="Times New Roman" w:cs="Times New Roman"/>
          <w:sz w:val="28"/>
          <w:szCs w:val="28"/>
        </w:rPr>
        <w:t>а базе университетов в регионах,</w:t>
      </w:r>
      <w:r w:rsidR="002A754E" w:rsidRPr="00E206BC">
        <w:rPr>
          <w:rFonts w:ascii="Times New Roman" w:hAnsi="Times New Roman" w:cs="Times New Roman"/>
          <w:sz w:val="28"/>
          <w:szCs w:val="28"/>
        </w:rPr>
        <w:t xml:space="preserve"> инкубационных программ на базе Фонда Инновационного Развития, а также внедрение модели тройной спирали.</w:t>
      </w:r>
      <w:r w:rsidR="00F94662" w:rsidRPr="00E206BC">
        <w:rPr>
          <w:rFonts w:ascii="Times New Roman" w:hAnsi="Times New Roman" w:cs="Times New Roman"/>
          <w:sz w:val="28"/>
          <w:szCs w:val="28"/>
        </w:rPr>
        <w:t xml:space="preserve"> </w:t>
      </w:r>
      <w:r w:rsidR="00E206BC" w:rsidRPr="00E206BC">
        <w:rPr>
          <w:rFonts w:ascii="Times New Roman" w:hAnsi="Times New Roman" w:cs="Times New Roman"/>
          <w:sz w:val="28"/>
          <w:szCs w:val="28"/>
        </w:rPr>
        <w:t>Это позволит</w:t>
      </w:r>
      <w:r w:rsidR="00802372">
        <w:rPr>
          <w:rFonts w:ascii="Times New Roman" w:hAnsi="Times New Roman" w:cs="Times New Roman"/>
          <w:sz w:val="28"/>
          <w:szCs w:val="28"/>
        </w:rPr>
        <w:t xml:space="preserve"> расширить и укрепить сотрудничество и обмен знаниями в сфере </w:t>
      </w:r>
      <w:r w:rsidR="00502F38">
        <w:rPr>
          <w:rFonts w:ascii="Times New Roman" w:hAnsi="Times New Roman" w:cs="Times New Roman"/>
          <w:sz w:val="28"/>
          <w:szCs w:val="28"/>
          <w:lang w:val="en-US"/>
        </w:rPr>
        <w:t>FinTech</w:t>
      </w:r>
      <w:r w:rsidR="00802372">
        <w:rPr>
          <w:rFonts w:ascii="Times New Roman" w:hAnsi="Times New Roman" w:cs="Times New Roman"/>
          <w:sz w:val="28"/>
          <w:szCs w:val="28"/>
        </w:rPr>
        <w:t xml:space="preserve">, обучить квалифицированных специалистов, способных стимулировать разработку инноваций, повышать их соответствие нормативным требованиям, снижая </w:t>
      </w:r>
      <w:r w:rsidR="009805D7">
        <w:rPr>
          <w:rFonts w:ascii="Times New Roman" w:hAnsi="Times New Roman" w:cs="Times New Roman"/>
          <w:sz w:val="28"/>
          <w:szCs w:val="28"/>
        </w:rPr>
        <w:t xml:space="preserve">инвестиционные и </w:t>
      </w:r>
      <w:r w:rsidR="00802372">
        <w:rPr>
          <w:rFonts w:ascii="Times New Roman" w:hAnsi="Times New Roman" w:cs="Times New Roman"/>
          <w:sz w:val="28"/>
          <w:szCs w:val="28"/>
        </w:rPr>
        <w:t xml:space="preserve">финансовые </w:t>
      </w:r>
      <w:r w:rsidR="009805D7">
        <w:rPr>
          <w:rFonts w:ascii="Times New Roman" w:hAnsi="Times New Roman" w:cs="Times New Roman"/>
          <w:sz w:val="28"/>
          <w:szCs w:val="28"/>
        </w:rPr>
        <w:t>риски.</w:t>
      </w:r>
    </w:p>
    <w:p w14:paraId="285C7DC8" w14:textId="77777777" w:rsidR="009805D7" w:rsidRDefault="009805D7">
      <w:pPr>
        <w:rPr>
          <w:rFonts w:ascii="Times New Roman" w:hAnsi="Times New Roman" w:cs="Times New Roman"/>
          <w:b/>
          <w:sz w:val="28"/>
          <w:szCs w:val="28"/>
        </w:rPr>
      </w:pPr>
      <w:r>
        <w:rPr>
          <w:rFonts w:ascii="Times New Roman" w:hAnsi="Times New Roman" w:cs="Times New Roman"/>
          <w:b/>
          <w:sz w:val="28"/>
          <w:szCs w:val="28"/>
        </w:rPr>
        <w:br w:type="page"/>
      </w:r>
    </w:p>
    <w:p w14:paraId="0AF88C7B" w14:textId="31DDE30F" w:rsidR="00181E8D" w:rsidRDefault="00182391" w:rsidP="00F208C5">
      <w:pPr>
        <w:spacing w:after="0" w:line="360" w:lineRule="auto"/>
        <w:ind w:firstLine="709"/>
        <w:contextualSpacing/>
        <w:jc w:val="center"/>
        <w:outlineLvl w:val="0"/>
        <w:rPr>
          <w:rFonts w:ascii="Times New Roman" w:hAnsi="Times New Roman" w:cs="Times New Roman"/>
          <w:b/>
          <w:sz w:val="28"/>
          <w:szCs w:val="28"/>
        </w:rPr>
      </w:pPr>
      <w:r w:rsidRPr="00182391">
        <w:rPr>
          <w:rFonts w:ascii="Times New Roman" w:hAnsi="Times New Roman" w:cs="Times New Roman"/>
          <w:b/>
          <w:sz w:val="28"/>
          <w:szCs w:val="28"/>
        </w:rPr>
        <w:lastRenderedPageBreak/>
        <w:t>ЗАКЛЮЧЕНИЕ</w:t>
      </w:r>
    </w:p>
    <w:p w14:paraId="13C3251A" w14:textId="77777777" w:rsidR="00AC23F9" w:rsidRDefault="00AC23F9" w:rsidP="00F208C5">
      <w:pPr>
        <w:spacing w:after="0" w:line="360" w:lineRule="auto"/>
        <w:ind w:firstLine="709"/>
        <w:contextualSpacing/>
        <w:jc w:val="both"/>
        <w:rPr>
          <w:rFonts w:ascii="Times New Roman" w:hAnsi="Times New Roman" w:cs="Times New Roman"/>
          <w:sz w:val="28"/>
          <w:szCs w:val="28"/>
        </w:rPr>
      </w:pPr>
    </w:p>
    <w:p w14:paraId="3C816490" w14:textId="74A0AB17" w:rsidR="0015442F" w:rsidRDefault="00D222EF" w:rsidP="00F208C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выполненного </w:t>
      </w:r>
      <w:r w:rsidR="00BC3677">
        <w:rPr>
          <w:rFonts w:ascii="Times New Roman" w:hAnsi="Times New Roman" w:cs="Times New Roman"/>
          <w:sz w:val="28"/>
          <w:szCs w:val="28"/>
        </w:rPr>
        <w:t xml:space="preserve">исследования </w:t>
      </w:r>
      <w:r>
        <w:rPr>
          <w:rFonts w:ascii="Times New Roman" w:hAnsi="Times New Roman" w:cs="Times New Roman"/>
          <w:sz w:val="28"/>
          <w:szCs w:val="28"/>
        </w:rPr>
        <w:t>в работе были получены основные выводы и предложены следующие рекомендации.</w:t>
      </w:r>
    </w:p>
    <w:p w14:paraId="24B6A312" w14:textId="21D9A8AC" w:rsidR="00DD032E" w:rsidRPr="0015442F" w:rsidRDefault="004524AB" w:rsidP="001544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Во-первых,</w:t>
      </w:r>
      <w:r w:rsidR="00EF17CC" w:rsidRPr="0015442F">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06469B" w:rsidRPr="0015442F">
        <w:rPr>
          <w:rFonts w:ascii="Times New Roman" w:hAnsi="Times New Roman" w:cs="Times New Roman"/>
          <w:sz w:val="28"/>
          <w:szCs w:val="28"/>
        </w:rPr>
        <w:t xml:space="preserve"> отражает использование технологических инноваций для улучшения и оптимизации традиционных банковских и финансовых услуг. Сфера </w:t>
      </w:r>
      <w:r w:rsidR="00502F38">
        <w:rPr>
          <w:rFonts w:ascii="Times New Roman" w:hAnsi="Times New Roman" w:cs="Times New Roman"/>
          <w:sz w:val="28"/>
          <w:szCs w:val="28"/>
          <w:lang w:val="en-US"/>
        </w:rPr>
        <w:t>FinTech</w:t>
      </w:r>
      <w:r w:rsidR="0006469B" w:rsidRPr="0015442F">
        <w:rPr>
          <w:rFonts w:ascii="Times New Roman" w:hAnsi="Times New Roman" w:cs="Times New Roman"/>
          <w:sz w:val="28"/>
          <w:szCs w:val="28"/>
        </w:rPr>
        <w:t xml:space="preserve"> претерпела значительную трансформацию</w:t>
      </w:r>
      <w:r w:rsidR="00892BD7" w:rsidRPr="0015442F">
        <w:rPr>
          <w:rFonts w:ascii="Times New Roman" w:hAnsi="Times New Roman" w:cs="Times New Roman"/>
          <w:sz w:val="28"/>
          <w:szCs w:val="28"/>
        </w:rPr>
        <w:t xml:space="preserve"> благодаря таким</w:t>
      </w:r>
      <w:r w:rsidR="0006469B" w:rsidRPr="0015442F">
        <w:rPr>
          <w:rFonts w:ascii="Times New Roman" w:hAnsi="Times New Roman" w:cs="Times New Roman"/>
          <w:sz w:val="28"/>
          <w:szCs w:val="28"/>
        </w:rPr>
        <w:t xml:space="preserve"> технологиче</w:t>
      </w:r>
      <w:r w:rsidR="00892BD7" w:rsidRPr="0015442F">
        <w:rPr>
          <w:rFonts w:ascii="Times New Roman" w:hAnsi="Times New Roman" w:cs="Times New Roman"/>
          <w:sz w:val="28"/>
          <w:szCs w:val="28"/>
        </w:rPr>
        <w:t>ским</w:t>
      </w:r>
      <w:r w:rsidR="0006469B" w:rsidRPr="0015442F">
        <w:rPr>
          <w:rFonts w:ascii="Times New Roman" w:hAnsi="Times New Roman" w:cs="Times New Roman"/>
          <w:sz w:val="28"/>
          <w:szCs w:val="28"/>
        </w:rPr>
        <w:t xml:space="preserve"> достижения</w:t>
      </w:r>
      <w:r w:rsidR="00892BD7" w:rsidRPr="0015442F">
        <w:rPr>
          <w:rFonts w:ascii="Times New Roman" w:hAnsi="Times New Roman" w:cs="Times New Roman"/>
          <w:sz w:val="28"/>
          <w:szCs w:val="28"/>
        </w:rPr>
        <w:t>м</w:t>
      </w:r>
      <w:r w:rsidR="0006469B" w:rsidRPr="0015442F">
        <w:rPr>
          <w:rFonts w:ascii="Times New Roman" w:hAnsi="Times New Roman" w:cs="Times New Roman"/>
          <w:sz w:val="28"/>
          <w:szCs w:val="28"/>
        </w:rPr>
        <w:t>, как блокчейн, большие данные, искусственный и</w:t>
      </w:r>
      <w:r w:rsidR="00892BD7" w:rsidRPr="0015442F">
        <w:rPr>
          <w:rFonts w:ascii="Times New Roman" w:hAnsi="Times New Roman" w:cs="Times New Roman"/>
          <w:sz w:val="28"/>
          <w:szCs w:val="28"/>
        </w:rPr>
        <w:t xml:space="preserve">нтеллект и облачные вычисления, изменившим </w:t>
      </w:r>
      <w:r w:rsidR="0006469B" w:rsidRPr="0015442F">
        <w:rPr>
          <w:rFonts w:ascii="Times New Roman" w:hAnsi="Times New Roman" w:cs="Times New Roman"/>
          <w:sz w:val="28"/>
          <w:szCs w:val="28"/>
        </w:rPr>
        <w:t xml:space="preserve">способ предоставления финансовых услуг, сделав их более доступными, эффективными и рентабельными. </w:t>
      </w:r>
      <w:r w:rsidR="00132DA2">
        <w:rPr>
          <w:rFonts w:ascii="Times New Roman" w:hAnsi="Times New Roman" w:cs="Times New Roman"/>
          <w:sz w:val="28"/>
          <w:szCs w:val="28"/>
        </w:rPr>
        <w:t>Цифровая</w:t>
      </w:r>
      <w:r w:rsidR="00543CDA" w:rsidRPr="0015442F">
        <w:rPr>
          <w:rFonts w:ascii="Times New Roman" w:hAnsi="Times New Roman" w:cs="Times New Roman"/>
          <w:sz w:val="28"/>
          <w:szCs w:val="28"/>
        </w:rPr>
        <w:t xml:space="preserve"> трансформаци</w:t>
      </w:r>
      <w:r w:rsidR="00132DA2">
        <w:rPr>
          <w:rFonts w:ascii="Times New Roman" w:hAnsi="Times New Roman" w:cs="Times New Roman"/>
          <w:sz w:val="28"/>
          <w:szCs w:val="28"/>
        </w:rPr>
        <w:t>я</w:t>
      </w:r>
      <w:r w:rsidR="00543CDA" w:rsidRPr="0015442F">
        <w:rPr>
          <w:rFonts w:ascii="Times New Roman" w:hAnsi="Times New Roman" w:cs="Times New Roman"/>
          <w:sz w:val="28"/>
          <w:szCs w:val="28"/>
        </w:rPr>
        <w:t xml:space="preserve"> финансовой </w:t>
      </w:r>
      <w:r w:rsidR="00132DA2">
        <w:rPr>
          <w:rFonts w:ascii="Times New Roman" w:hAnsi="Times New Roman" w:cs="Times New Roman"/>
          <w:sz w:val="28"/>
          <w:szCs w:val="28"/>
        </w:rPr>
        <w:t>системы способствовала</w:t>
      </w:r>
      <w:r w:rsidR="00543CDA" w:rsidRPr="0015442F">
        <w:rPr>
          <w:rFonts w:ascii="Times New Roman" w:hAnsi="Times New Roman" w:cs="Times New Roman"/>
          <w:sz w:val="28"/>
          <w:szCs w:val="28"/>
        </w:rPr>
        <w:t xml:space="preserve"> появлению </w:t>
      </w:r>
      <w:r w:rsidR="00502F38">
        <w:rPr>
          <w:rFonts w:ascii="Times New Roman" w:hAnsi="Times New Roman" w:cs="Times New Roman"/>
          <w:sz w:val="28"/>
          <w:szCs w:val="28"/>
          <w:lang w:val="en-US"/>
        </w:rPr>
        <w:t>FinTech</w:t>
      </w:r>
      <w:r w:rsidR="00543CDA" w:rsidRPr="0015442F">
        <w:rPr>
          <w:rFonts w:ascii="Times New Roman" w:hAnsi="Times New Roman" w:cs="Times New Roman"/>
          <w:sz w:val="28"/>
          <w:szCs w:val="28"/>
        </w:rPr>
        <w:t xml:space="preserve">-экосистемы, </w:t>
      </w:r>
      <w:r w:rsidR="00106FA0" w:rsidRPr="0015442F">
        <w:rPr>
          <w:rFonts w:ascii="Times New Roman" w:hAnsi="Times New Roman" w:cs="Times New Roman"/>
          <w:sz w:val="28"/>
          <w:szCs w:val="28"/>
        </w:rPr>
        <w:t xml:space="preserve">участники которой </w:t>
      </w:r>
      <w:r w:rsidR="00132DA2">
        <w:rPr>
          <w:rFonts w:ascii="Times New Roman" w:hAnsi="Times New Roman" w:cs="Times New Roman"/>
          <w:sz w:val="28"/>
          <w:szCs w:val="28"/>
        </w:rPr>
        <w:t>стали играть</w:t>
      </w:r>
      <w:r w:rsidR="00543CDA" w:rsidRPr="0015442F">
        <w:rPr>
          <w:rFonts w:ascii="Times New Roman" w:hAnsi="Times New Roman" w:cs="Times New Roman"/>
          <w:sz w:val="28"/>
          <w:szCs w:val="28"/>
        </w:rPr>
        <w:t xml:space="preserve"> ключевую роль в продвижении </w:t>
      </w:r>
      <w:r w:rsidR="00132DA2">
        <w:rPr>
          <w:rFonts w:ascii="Times New Roman" w:hAnsi="Times New Roman" w:cs="Times New Roman"/>
          <w:sz w:val="28"/>
          <w:szCs w:val="28"/>
        </w:rPr>
        <w:t xml:space="preserve">финансовых и цифровых </w:t>
      </w:r>
      <w:r w:rsidR="00543CDA" w:rsidRPr="0015442F">
        <w:rPr>
          <w:rFonts w:ascii="Times New Roman" w:hAnsi="Times New Roman" w:cs="Times New Roman"/>
          <w:sz w:val="28"/>
          <w:szCs w:val="28"/>
        </w:rPr>
        <w:t xml:space="preserve">инноваций и росте </w:t>
      </w:r>
      <w:r w:rsidR="000B1157">
        <w:rPr>
          <w:rFonts w:ascii="Times New Roman" w:hAnsi="Times New Roman" w:cs="Times New Roman"/>
          <w:sz w:val="28"/>
          <w:szCs w:val="28"/>
        </w:rPr>
        <w:t>данной сферы</w:t>
      </w:r>
      <w:r w:rsidR="00543CDA" w:rsidRPr="0015442F">
        <w:rPr>
          <w:rFonts w:ascii="Times New Roman" w:hAnsi="Times New Roman" w:cs="Times New Roman"/>
          <w:sz w:val="28"/>
          <w:szCs w:val="28"/>
        </w:rPr>
        <w:t>.</w:t>
      </w:r>
    </w:p>
    <w:p w14:paraId="5CEEDF4E" w14:textId="6E45E134" w:rsidR="00EF17CC" w:rsidRDefault="004524AB" w:rsidP="00311E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w:t>
      </w:r>
      <w:r w:rsidR="00502F38">
        <w:rPr>
          <w:rFonts w:ascii="Times New Roman" w:hAnsi="Times New Roman" w:cs="Times New Roman"/>
          <w:sz w:val="28"/>
          <w:szCs w:val="28"/>
          <w:lang w:val="en-US"/>
        </w:rPr>
        <w:t>FinTech</w:t>
      </w:r>
      <w:r w:rsidR="00EF17CC" w:rsidRPr="00EF17CC">
        <w:rPr>
          <w:rFonts w:ascii="Times New Roman" w:hAnsi="Times New Roman" w:cs="Times New Roman"/>
          <w:sz w:val="28"/>
          <w:szCs w:val="28"/>
        </w:rPr>
        <w:t>-стартапы</w:t>
      </w:r>
      <w:r w:rsidR="00574928">
        <w:rPr>
          <w:rFonts w:ascii="Times New Roman" w:hAnsi="Times New Roman" w:cs="Times New Roman"/>
          <w:sz w:val="28"/>
          <w:szCs w:val="28"/>
        </w:rPr>
        <w:t>, как показало исследование,</w:t>
      </w:r>
      <w:r w:rsidR="00EF17CC" w:rsidRPr="00EF17CC">
        <w:rPr>
          <w:rFonts w:ascii="Times New Roman" w:hAnsi="Times New Roman" w:cs="Times New Roman"/>
          <w:sz w:val="28"/>
          <w:szCs w:val="28"/>
        </w:rPr>
        <w:t xml:space="preserve"> стали важной частью </w:t>
      </w:r>
      <w:r w:rsidR="00502F38">
        <w:rPr>
          <w:rFonts w:ascii="Times New Roman" w:hAnsi="Times New Roman" w:cs="Times New Roman"/>
          <w:sz w:val="28"/>
          <w:szCs w:val="28"/>
          <w:lang w:val="en-US"/>
        </w:rPr>
        <w:t>FinTech</w:t>
      </w:r>
      <w:r w:rsidR="00311EFC">
        <w:rPr>
          <w:rFonts w:ascii="Times New Roman" w:hAnsi="Times New Roman" w:cs="Times New Roman"/>
          <w:sz w:val="28"/>
          <w:szCs w:val="28"/>
        </w:rPr>
        <w:t>-</w:t>
      </w:r>
      <w:r w:rsidR="00EF17CC" w:rsidRPr="00EF17CC">
        <w:rPr>
          <w:rFonts w:ascii="Times New Roman" w:hAnsi="Times New Roman" w:cs="Times New Roman"/>
          <w:sz w:val="28"/>
          <w:szCs w:val="28"/>
        </w:rPr>
        <w:t xml:space="preserve">экосистемы, предлагая </w:t>
      </w:r>
      <w:r w:rsidR="00574928">
        <w:rPr>
          <w:rFonts w:ascii="Times New Roman" w:hAnsi="Times New Roman" w:cs="Times New Roman"/>
          <w:sz w:val="28"/>
          <w:szCs w:val="28"/>
        </w:rPr>
        <w:t>инновационные продукты и услуги и</w:t>
      </w:r>
      <w:r w:rsidR="00EF17CC" w:rsidRPr="00EF17CC">
        <w:rPr>
          <w:rFonts w:ascii="Times New Roman" w:hAnsi="Times New Roman" w:cs="Times New Roman"/>
          <w:sz w:val="28"/>
          <w:szCs w:val="28"/>
        </w:rPr>
        <w:t xml:space="preserve"> </w:t>
      </w:r>
      <w:r w:rsidR="00311EFC">
        <w:rPr>
          <w:rFonts w:ascii="Times New Roman" w:hAnsi="Times New Roman" w:cs="Times New Roman"/>
          <w:sz w:val="28"/>
          <w:szCs w:val="28"/>
        </w:rPr>
        <w:t xml:space="preserve">конкурируя с </w:t>
      </w:r>
      <w:r w:rsidR="00311EFC" w:rsidRPr="00EF17CC">
        <w:rPr>
          <w:rFonts w:ascii="Times New Roman" w:hAnsi="Times New Roman" w:cs="Times New Roman"/>
          <w:sz w:val="28"/>
          <w:szCs w:val="28"/>
        </w:rPr>
        <w:t>традиционными</w:t>
      </w:r>
      <w:r w:rsidR="00EF17CC" w:rsidRPr="00EF17CC">
        <w:rPr>
          <w:rFonts w:ascii="Times New Roman" w:hAnsi="Times New Roman" w:cs="Times New Roman"/>
          <w:sz w:val="28"/>
          <w:szCs w:val="28"/>
        </w:rPr>
        <w:t xml:space="preserve"> финансовым</w:t>
      </w:r>
      <w:r w:rsidR="00311EFC">
        <w:rPr>
          <w:rFonts w:ascii="Times New Roman" w:hAnsi="Times New Roman" w:cs="Times New Roman"/>
          <w:sz w:val="28"/>
          <w:szCs w:val="28"/>
        </w:rPr>
        <w:t>и</w:t>
      </w:r>
      <w:r w:rsidR="00EF17CC" w:rsidRPr="00EF17CC">
        <w:rPr>
          <w:rFonts w:ascii="Times New Roman" w:hAnsi="Times New Roman" w:cs="Times New Roman"/>
          <w:sz w:val="28"/>
          <w:szCs w:val="28"/>
        </w:rPr>
        <w:t xml:space="preserve"> институтам</w:t>
      </w:r>
      <w:r w:rsidR="00574928">
        <w:rPr>
          <w:rFonts w:ascii="Times New Roman" w:hAnsi="Times New Roman" w:cs="Times New Roman"/>
          <w:sz w:val="28"/>
          <w:szCs w:val="28"/>
        </w:rPr>
        <w:t>, изменив</w:t>
      </w:r>
      <w:r w:rsidR="00EF17CC" w:rsidRPr="00EF17CC">
        <w:rPr>
          <w:rFonts w:ascii="Times New Roman" w:hAnsi="Times New Roman" w:cs="Times New Roman"/>
          <w:sz w:val="28"/>
          <w:szCs w:val="28"/>
        </w:rPr>
        <w:t xml:space="preserve"> способ</w:t>
      </w:r>
      <w:r w:rsidR="00574928">
        <w:rPr>
          <w:rFonts w:ascii="Times New Roman" w:hAnsi="Times New Roman" w:cs="Times New Roman"/>
          <w:sz w:val="28"/>
          <w:szCs w:val="28"/>
        </w:rPr>
        <w:t>ы</w:t>
      </w:r>
      <w:r w:rsidR="00EF17CC" w:rsidRPr="00EF17CC">
        <w:rPr>
          <w:rFonts w:ascii="Times New Roman" w:hAnsi="Times New Roman" w:cs="Times New Roman"/>
          <w:sz w:val="28"/>
          <w:szCs w:val="28"/>
        </w:rPr>
        <w:t xml:space="preserve"> взаимодействия </w:t>
      </w:r>
      <w:r w:rsidR="0015442F">
        <w:rPr>
          <w:rFonts w:ascii="Times New Roman" w:hAnsi="Times New Roman" w:cs="Times New Roman"/>
          <w:sz w:val="28"/>
          <w:szCs w:val="28"/>
        </w:rPr>
        <w:t>потребителей</w:t>
      </w:r>
      <w:r w:rsidR="00EF17CC" w:rsidRPr="00EF17CC">
        <w:rPr>
          <w:rFonts w:ascii="Times New Roman" w:hAnsi="Times New Roman" w:cs="Times New Roman"/>
          <w:sz w:val="28"/>
          <w:szCs w:val="28"/>
        </w:rPr>
        <w:t xml:space="preserve"> с финансовыми услугами.</w:t>
      </w:r>
      <w:r w:rsidR="00311EFC">
        <w:rPr>
          <w:rFonts w:ascii="Times New Roman" w:hAnsi="Times New Roman" w:cs="Times New Roman"/>
          <w:sz w:val="28"/>
          <w:szCs w:val="28"/>
        </w:rPr>
        <w:t xml:space="preserve"> Дифференциация</w:t>
      </w:r>
      <w:r w:rsidR="00443983">
        <w:rPr>
          <w:rFonts w:ascii="Times New Roman" w:hAnsi="Times New Roman" w:cs="Times New Roman"/>
          <w:sz w:val="28"/>
          <w:szCs w:val="28"/>
        </w:rPr>
        <w:t xml:space="preserve"> видов</w:t>
      </w:r>
      <w:r w:rsidR="00311EFC">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311EFC">
        <w:rPr>
          <w:rFonts w:ascii="Times New Roman" w:hAnsi="Times New Roman" w:cs="Times New Roman"/>
          <w:sz w:val="28"/>
          <w:szCs w:val="28"/>
        </w:rPr>
        <w:t xml:space="preserve">-стартапов </w:t>
      </w:r>
      <w:r w:rsidR="00443983">
        <w:rPr>
          <w:rFonts w:ascii="Times New Roman" w:hAnsi="Times New Roman" w:cs="Times New Roman"/>
          <w:sz w:val="28"/>
          <w:szCs w:val="28"/>
        </w:rPr>
        <w:t>в зависимости от</w:t>
      </w:r>
      <w:r w:rsidR="00311EFC">
        <w:rPr>
          <w:rFonts w:ascii="Times New Roman" w:hAnsi="Times New Roman" w:cs="Times New Roman"/>
          <w:sz w:val="28"/>
          <w:szCs w:val="28"/>
        </w:rPr>
        <w:t xml:space="preserve"> </w:t>
      </w:r>
      <w:r w:rsidR="00443983">
        <w:rPr>
          <w:rFonts w:ascii="Times New Roman" w:hAnsi="Times New Roman" w:cs="Times New Roman"/>
          <w:sz w:val="28"/>
          <w:szCs w:val="28"/>
        </w:rPr>
        <w:t xml:space="preserve">уровня их </w:t>
      </w:r>
      <w:r w:rsidR="00311EFC" w:rsidRPr="00311EFC">
        <w:rPr>
          <w:rFonts w:ascii="Times New Roman" w:hAnsi="Times New Roman" w:cs="Times New Roman"/>
          <w:sz w:val="28"/>
          <w:szCs w:val="28"/>
        </w:rPr>
        <w:t xml:space="preserve">финансовой </w:t>
      </w:r>
      <w:r w:rsidR="00443983">
        <w:rPr>
          <w:rFonts w:ascii="Times New Roman" w:hAnsi="Times New Roman" w:cs="Times New Roman"/>
          <w:sz w:val="28"/>
          <w:szCs w:val="28"/>
        </w:rPr>
        <w:t>результативности и стратегий ведения бизнеса,</w:t>
      </w:r>
      <w:r w:rsidR="00311EFC">
        <w:rPr>
          <w:rFonts w:ascii="Times New Roman" w:hAnsi="Times New Roman" w:cs="Times New Roman"/>
          <w:sz w:val="28"/>
          <w:szCs w:val="28"/>
        </w:rPr>
        <w:t xml:space="preserve"> </w:t>
      </w:r>
      <w:r w:rsidR="00311EFC" w:rsidRPr="00311EFC">
        <w:rPr>
          <w:rFonts w:ascii="Times New Roman" w:hAnsi="Times New Roman" w:cs="Times New Roman"/>
          <w:sz w:val="28"/>
          <w:szCs w:val="28"/>
        </w:rPr>
        <w:t>способству</w:t>
      </w:r>
      <w:r w:rsidR="00443983">
        <w:rPr>
          <w:rFonts w:ascii="Times New Roman" w:hAnsi="Times New Roman" w:cs="Times New Roman"/>
          <w:sz w:val="28"/>
          <w:szCs w:val="28"/>
        </w:rPr>
        <w:t>е</w:t>
      </w:r>
      <w:r w:rsidR="00311EFC" w:rsidRPr="00311EFC">
        <w:rPr>
          <w:rFonts w:ascii="Times New Roman" w:hAnsi="Times New Roman" w:cs="Times New Roman"/>
          <w:sz w:val="28"/>
          <w:szCs w:val="28"/>
        </w:rPr>
        <w:t xml:space="preserve">т более глубокому пониманию </w:t>
      </w:r>
      <w:r w:rsidR="00443983">
        <w:rPr>
          <w:rFonts w:ascii="Times New Roman" w:hAnsi="Times New Roman" w:cs="Times New Roman"/>
          <w:sz w:val="28"/>
          <w:szCs w:val="28"/>
        </w:rPr>
        <w:t xml:space="preserve">поведения и потребностей </w:t>
      </w:r>
      <w:r w:rsidR="00311EFC" w:rsidRPr="00311EFC">
        <w:rPr>
          <w:rFonts w:ascii="Times New Roman" w:hAnsi="Times New Roman" w:cs="Times New Roman"/>
          <w:sz w:val="28"/>
          <w:szCs w:val="28"/>
        </w:rPr>
        <w:t>участников</w:t>
      </w:r>
      <w:r w:rsidR="00311EFC">
        <w:rPr>
          <w:rFonts w:ascii="Times New Roman" w:hAnsi="Times New Roman" w:cs="Times New Roman"/>
          <w:sz w:val="28"/>
          <w:szCs w:val="28"/>
        </w:rPr>
        <w:t xml:space="preserve"> рынка</w:t>
      </w:r>
      <w:r w:rsidR="00311EFC" w:rsidRPr="00311EFC">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311EFC" w:rsidRPr="00311EFC">
        <w:rPr>
          <w:rFonts w:ascii="Times New Roman" w:hAnsi="Times New Roman" w:cs="Times New Roman"/>
          <w:sz w:val="28"/>
          <w:szCs w:val="28"/>
        </w:rPr>
        <w:t>.</w:t>
      </w:r>
      <w:r w:rsidR="00311EFC">
        <w:rPr>
          <w:rFonts w:ascii="Times New Roman" w:hAnsi="Times New Roman" w:cs="Times New Roman"/>
          <w:sz w:val="28"/>
          <w:szCs w:val="28"/>
        </w:rPr>
        <w:t xml:space="preserve"> В качестве </w:t>
      </w:r>
      <w:r w:rsidR="00443983">
        <w:rPr>
          <w:rFonts w:ascii="Times New Roman" w:hAnsi="Times New Roman" w:cs="Times New Roman"/>
          <w:sz w:val="28"/>
          <w:szCs w:val="28"/>
        </w:rPr>
        <w:t>критерия систематизации</w:t>
      </w:r>
      <w:r w:rsidR="00311EFC">
        <w:rPr>
          <w:rFonts w:ascii="Times New Roman" w:hAnsi="Times New Roman" w:cs="Times New Roman"/>
          <w:sz w:val="28"/>
          <w:szCs w:val="28"/>
        </w:rPr>
        <w:t xml:space="preserve"> стартапов проводится аналогия с </w:t>
      </w:r>
      <w:r w:rsidR="006765B1">
        <w:rPr>
          <w:rFonts w:ascii="Times New Roman" w:hAnsi="Times New Roman" w:cs="Times New Roman"/>
          <w:sz w:val="28"/>
          <w:szCs w:val="28"/>
        </w:rPr>
        <w:t xml:space="preserve">животным миром: </w:t>
      </w:r>
      <w:r w:rsidR="00311EFC">
        <w:rPr>
          <w:rFonts w:ascii="Times New Roman" w:hAnsi="Times New Roman" w:cs="Times New Roman"/>
          <w:sz w:val="28"/>
          <w:szCs w:val="28"/>
        </w:rPr>
        <w:t>вымышленным</w:t>
      </w:r>
      <w:r w:rsidR="00D65B7C">
        <w:rPr>
          <w:rFonts w:ascii="Times New Roman" w:hAnsi="Times New Roman" w:cs="Times New Roman"/>
          <w:sz w:val="28"/>
          <w:szCs w:val="28"/>
        </w:rPr>
        <w:t xml:space="preserve"> (например, единороги, </w:t>
      </w:r>
      <w:proofErr w:type="spellStart"/>
      <w:r w:rsidR="00D65B7C">
        <w:rPr>
          <w:rFonts w:ascii="Times New Roman" w:hAnsi="Times New Roman" w:cs="Times New Roman"/>
          <w:sz w:val="28"/>
          <w:szCs w:val="28"/>
        </w:rPr>
        <w:t>декакорны</w:t>
      </w:r>
      <w:proofErr w:type="spellEnd"/>
      <w:r w:rsidR="00D65B7C">
        <w:rPr>
          <w:rFonts w:ascii="Times New Roman" w:hAnsi="Times New Roman" w:cs="Times New Roman"/>
          <w:sz w:val="28"/>
          <w:szCs w:val="28"/>
        </w:rPr>
        <w:t>, кентавры и драконы)</w:t>
      </w:r>
      <w:r w:rsidR="00311EFC">
        <w:rPr>
          <w:rFonts w:ascii="Times New Roman" w:hAnsi="Times New Roman" w:cs="Times New Roman"/>
          <w:sz w:val="28"/>
          <w:szCs w:val="28"/>
        </w:rPr>
        <w:t xml:space="preserve"> и реальным</w:t>
      </w:r>
      <w:r w:rsidR="00D65B7C">
        <w:rPr>
          <w:rFonts w:ascii="Times New Roman" w:hAnsi="Times New Roman" w:cs="Times New Roman"/>
          <w:sz w:val="28"/>
          <w:szCs w:val="28"/>
        </w:rPr>
        <w:t xml:space="preserve"> (</w:t>
      </w:r>
      <w:r w:rsidR="000C7A05">
        <w:rPr>
          <w:rFonts w:ascii="Times New Roman" w:hAnsi="Times New Roman" w:cs="Times New Roman"/>
          <w:sz w:val="28"/>
          <w:szCs w:val="28"/>
        </w:rPr>
        <w:t>например</w:t>
      </w:r>
      <w:r w:rsidR="00D65B7C">
        <w:rPr>
          <w:rFonts w:ascii="Times New Roman" w:hAnsi="Times New Roman" w:cs="Times New Roman"/>
          <w:sz w:val="28"/>
          <w:szCs w:val="28"/>
        </w:rPr>
        <w:t>, зебры, верблюды и газели)</w:t>
      </w:r>
      <w:r w:rsidR="00311EFC">
        <w:rPr>
          <w:rFonts w:ascii="Times New Roman" w:hAnsi="Times New Roman" w:cs="Times New Roman"/>
          <w:sz w:val="28"/>
          <w:szCs w:val="28"/>
        </w:rPr>
        <w:t>.</w:t>
      </w:r>
    </w:p>
    <w:p w14:paraId="0722BB68" w14:textId="204186A8" w:rsidR="003C688B" w:rsidRPr="009D70A0" w:rsidRDefault="00856EF0" w:rsidP="00E30F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В-третьих</w:t>
      </w:r>
      <w:r w:rsidR="004524AB">
        <w:rPr>
          <w:rFonts w:ascii="Times New Roman" w:hAnsi="Times New Roman" w:cs="Times New Roman"/>
          <w:sz w:val="28"/>
          <w:szCs w:val="28"/>
        </w:rPr>
        <w:t xml:space="preserve">, </w:t>
      </w:r>
      <w:r w:rsidR="00ED1B91">
        <w:rPr>
          <w:rFonts w:ascii="Times New Roman" w:hAnsi="Times New Roman" w:cs="Times New Roman"/>
          <w:sz w:val="28"/>
          <w:szCs w:val="28"/>
        </w:rPr>
        <w:t>ц</w:t>
      </w:r>
      <w:r w:rsidR="003C688B">
        <w:rPr>
          <w:rFonts w:ascii="Times New Roman" w:hAnsi="Times New Roman" w:cs="Times New Roman"/>
          <w:sz w:val="28"/>
          <w:szCs w:val="28"/>
        </w:rPr>
        <w:t>ифровая трансформация затрагивает различ</w:t>
      </w:r>
      <w:r w:rsidR="00122FD6">
        <w:rPr>
          <w:rFonts w:ascii="Times New Roman" w:hAnsi="Times New Roman" w:cs="Times New Roman"/>
          <w:sz w:val="28"/>
          <w:szCs w:val="28"/>
        </w:rPr>
        <w:t xml:space="preserve">ные сферы, в том числе финансы, онлайн и </w:t>
      </w:r>
      <w:proofErr w:type="spellStart"/>
      <w:r w:rsidR="00122FD6">
        <w:rPr>
          <w:rFonts w:ascii="Times New Roman" w:hAnsi="Times New Roman" w:cs="Times New Roman"/>
          <w:sz w:val="28"/>
          <w:szCs w:val="28"/>
        </w:rPr>
        <w:t>нео</w:t>
      </w:r>
      <w:r w:rsidR="003C688B">
        <w:rPr>
          <w:rFonts w:ascii="Times New Roman" w:hAnsi="Times New Roman" w:cs="Times New Roman"/>
          <w:sz w:val="28"/>
          <w:szCs w:val="28"/>
        </w:rPr>
        <w:t>банкинг</w:t>
      </w:r>
      <w:proofErr w:type="spellEnd"/>
      <w:r w:rsidR="003C688B">
        <w:rPr>
          <w:rFonts w:ascii="Times New Roman" w:hAnsi="Times New Roman" w:cs="Times New Roman"/>
          <w:sz w:val="28"/>
          <w:szCs w:val="28"/>
        </w:rPr>
        <w:t xml:space="preserve">. </w:t>
      </w:r>
      <w:r w:rsidR="00B700D0">
        <w:rPr>
          <w:rFonts w:ascii="Times New Roman" w:hAnsi="Times New Roman" w:cs="Times New Roman"/>
          <w:sz w:val="28"/>
          <w:szCs w:val="28"/>
        </w:rPr>
        <w:t xml:space="preserve">Цифровая трансформация финансового сектора начинается с использования цифровых технологий государственными и частными финансовыми учреждениями для повышения эффективности своих операционных процессов, значительно меняя </w:t>
      </w:r>
      <w:r w:rsidR="00122FD6">
        <w:rPr>
          <w:rFonts w:ascii="Times New Roman" w:hAnsi="Times New Roman" w:cs="Times New Roman"/>
          <w:sz w:val="28"/>
          <w:szCs w:val="28"/>
        </w:rPr>
        <w:t>структуру</w:t>
      </w:r>
      <w:r w:rsidR="00B700D0">
        <w:rPr>
          <w:rFonts w:ascii="Times New Roman" w:hAnsi="Times New Roman" w:cs="Times New Roman"/>
          <w:sz w:val="28"/>
          <w:szCs w:val="28"/>
        </w:rPr>
        <w:t xml:space="preserve"> финансо</w:t>
      </w:r>
      <w:r w:rsidR="00B700D0">
        <w:rPr>
          <w:rFonts w:ascii="Times New Roman" w:hAnsi="Times New Roman" w:cs="Times New Roman"/>
          <w:sz w:val="28"/>
          <w:szCs w:val="28"/>
        </w:rPr>
        <w:lastRenderedPageBreak/>
        <w:t>вых услуг во всем мире</w:t>
      </w:r>
      <w:r w:rsidR="00122FD6">
        <w:rPr>
          <w:rFonts w:ascii="Times New Roman" w:hAnsi="Times New Roman" w:cs="Times New Roman"/>
          <w:sz w:val="28"/>
          <w:szCs w:val="28"/>
        </w:rPr>
        <w:t xml:space="preserve"> и в странах Азии</w:t>
      </w:r>
      <w:r w:rsidR="00B700D0">
        <w:rPr>
          <w:rFonts w:ascii="Times New Roman" w:hAnsi="Times New Roman" w:cs="Times New Roman"/>
          <w:sz w:val="28"/>
          <w:szCs w:val="28"/>
        </w:rPr>
        <w:t xml:space="preserve">. </w:t>
      </w:r>
      <w:r w:rsidR="00311EFC" w:rsidRPr="00311EFC">
        <w:rPr>
          <w:rFonts w:ascii="Times New Roman" w:hAnsi="Times New Roman" w:cs="Times New Roman"/>
          <w:sz w:val="28"/>
          <w:szCs w:val="28"/>
        </w:rPr>
        <w:t xml:space="preserve">На протяжении всего своего развития </w:t>
      </w:r>
      <w:r w:rsidR="008E6598">
        <w:rPr>
          <w:rFonts w:ascii="Times New Roman" w:hAnsi="Times New Roman" w:cs="Times New Roman"/>
          <w:sz w:val="28"/>
          <w:szCs w:val="28"/>
        </w:rPr>
        <w:t>сфера</w:t>
      </w:r>
      <w:r w:rsidR="00311EFC">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sidR="00311EFC" w:rsidRPr="00311EFC">
        <w:rPr>
          <w:rFonts w:ascii="Times New Roman" w:hAnsi="Times New Roman" w:cs="Times New Roman"/>
          <w:sz w:val="28"/>
          <w:szCs w:val="28"/>
        </w:rPr>
        <w:t xml:space="preserve"> </w:t>
      </w:r>
      <w:r w:rsidR="00311EFC">
        <w:rPr>
          <w:rFonts w:ascii="Times New Roman" w:hAnsi="Times New Roman" w:cs="Times New Roman"/>
          <w:sz w:val="28"/>
          <w:szCs w:val="28"/>
        </w:rPr>
        <w:t>формировалась</w:t>
      </w:r>
      <w:r w:rsidR="00311EFC" w:rsidRPr="00311EFC">
        <w:rPr>
          <w:rFonts w:ascii="Times New Roman" w:hAnsi="Times New Roman" w:cs="Times New Roman"/>
          <w:sz w:val="28"/>
          <w:szCs w:val="28"/>
        </w:rPr>
        <w:t xml:space="preserve"> под влиянием технологических достижений, изменений в поведении </w:t>
      </w:r>
      <w:r w:rsidR="003C1AF4">
        <w:rPr>
          <w:rFonts w:ascii="Times New Roman" w:hAnsi="Times New Roman" w:cs="Times New Roman"/>
          <w:sz w:val="28"/>
          <w:szCs w:val="28"/>
        </w:rPr>
        <w:t>и предпочтений</w:t>
      </w:r>
      <w:r w:rsidR="00122FD6">
        <w:rPr>
          <w:rFonts w:ascii="Times New Roman" w:hAnsi="Times New Roman" w:cs="Times New Roman"/>
          <w:sz w:val="28"/>
          <w:szCs w:val="28"/>
        </w:rPr>
        <w:t xml:space="preserve"> </w:t>
      </w:r>
      <w:r w:rsidR="00311EFC" w:rsidRPr="00311EFC">
        <w:rPr>
          <w:rFonts w:ascii="Times New Roman" w:hAnsi="Times New Roman" w:cs="Times New Roman"/>
          <w:sz w:val="28"/>
          <w:szCs w:val="28"/>
        </w:rPr>
        <w:t xml:space="preserve">потребителей и </w:t>
      </w:r>
      <w:r w:rsidR="00E62B39">
        <w:rPr>
          <w:rFonts w:ascii="Times New Roman" w:hAnsi="Times New Roman" w:cs="Times New Roman"/>
          <w:sz w:val="28"/>
          <w:szCs w:val="28"/>
        </w:rPr>
        <w:t>из</w:t>
      </w:r>
      <w:r w:rsidR="00311EFC" w:rsidRPr="00311EFC">
        <w:rPr>
          <w:rFonts w:ascii="Times New Roman" w:hAnsi="Times New Roman" w:cs="Times New Roman"/>
          <w:sz w:val="28"/>
          <w:szCs w:val="28"/>
        </w:rPr>
        <w:t xml:space="preserve">меняющейся нормативно-правовой базы. </w:t>
      </w:r>
      <w:r w:rsidR="00E62B39">
        <w:rPr>
          <w:rFonts w:ascii="Times New Roman" w:hAnsi="Times New Roman" w:cs="Times New Roman"/>
          <w:sz w:val="28"/>
          <w:szCs w:val="28"/>
        </w:rPr>
        <w:t>Ц</w:t>
      </w:r>
      <w:r w:rsidR="00311EFC">
        <w:rPr>
          <w:rFonts w:ascii="Times New Roman" w:hAnsi="Times New Roman" w:cs="Times New Roman"/>
          <w:sz w:val="28"/>
          <w:szCs w:val="28"/>
        </w:rPr>
        <w:t xml:space="preserve">ифровая трансформация и </w:t>
      </w:r>
      <w:r w:rsidR="00502F38">
        <w:rPr>
          <w:rFonts w:ascii="Times New Roman" w:hAnsi="Times New Roman" w:cs="Times New Roman"/>
          <w:sz w:val="28"/>
          <w:szCs w:val="28"/>
          <w:lang w:val="en-US"/>
        </w:rPr>
        <w:t>FinTech</w:t>
      </w:r>
      <w:r w:rsidR="00E62B39">
        <w:rPr>
          <w:rFonts w:ascii="Times New Roman" w:hAnsi="Times New Roman" w:cs="Times New Roman"/>
          <w:sz w:val="28"/>
          <w:szCs w:val="28"/>
        </w:rPr>
        <w:t xml:space="preserve"> тесно связаны.</w:t>
      </w:r>
      <w:r w:rsidR="00311EFC">
        <w:rPr>
          <w:rFonts w:ascii="Times New Roman" w:hAnsi="Times New Roman" w:cs="Times New Roman"/>
          <w:sz w:val="28"/>
          <w:szCs w:val="28"/>
        </w:rPr>
        <w:t xml:space="preserve"> </w:t>
      </w:r>
      <w:r w:rsidR="00E62B39">
        <w:rPr>
          <w:rFonts w:ascii="Times New Roman" w:hAnsi="Times New Roman" w:cs="Times New Roman"/>
          <w:sz w:val="28"/>
          <w:szCs w:val="28"/>
        </w:rPr>
        <w:t>По мере роста прорывных технологий</w:t>
      </w:r>
      <w:r w:rsidR="00311EFC" w:rsidRPr="00311EFC">
        <w:rPr>
          <w:rFonts w:ascii="Times New Roman" w:hAnsi="Times New Roman" w:cs="Times New Roman"/>
          <w:sz w:val="28"/>
          <w:szCs w:val="28"/>
        </w:rPr>
        <w:t xml:space="preserve"> </w:t>
      </w:r>
      <w:r w:rsidR="00376BEF">
        <w:rPr>
          <w:rFonts w:ascii="Times New Roman" w:hAnsi="Times New Roman" w:cs="Times New Roman"/>
          <w:sz w:val="28"/>
          <w:szCs w:val="28"/>
        </w:rPr>
        <w:t>эволюцию</w:t>
      </w:r>
      <w:r w:rsidR="00311EFC">
        <w:rPr>
          <w:rFonts w:ascii="Times New Roman" w:hAnsi="Times New Roman" w:cs="Times New Roman"/>
          <w:sz w:val="28"/>
          <w:szCs w:val="28"/>
        </w:rPr>
        <w:t xml:space="preserve"> </w:t>
      </w:r>
      <w:r w:rsidR="00A40005">
        <w:rPr>
          <w:rFonts w:ascii="Times New Roman" w:hAnsi="Times New Roman" w:cs="Times New Roman"/>
          <w:sz w:val="28"/>
          <w:szCs w:val="28"/>
        </w:rPr>
        <w:t>жизненного</w:t>
      </w:r>
      <w:r w:rsidR="00311EFC" w:rsidRPr="00311EFC">
        <w:rPr>
          <w:rFonts w:ascii="Times New Roman" w:hAnsi="Times New Roman" w:cs="Times New Roman"/>
          <w:sz w:val="28"/>
          <w:szCs w:val="28"/>
        </w:rPr>
        <w:t xml:space="preserve"> ци</w:t>
      </w:r>
      <w:r w:rsidR="00A40005">
        <w:rPr>
          <w:rFonts w:ascii="Times New Roman" w:hAnsi="Times New Roman" w:cs="Times New Roman"/>
          <w:sz w:val="28"/>
          <w:szCs w:val="28"/>
        </w:rPr>
        <w:t>кла и этапов развития</w:t>
      </w:r>
      <w:r w:rsidR="00311EFC" w:rsidRPr="00311EFC">
        <w:rPr>
          <w:rFonts w:ascii="Times New Roman" w:hAnsi="Times New Roman" w:cs="Times New Roman"/>
          <w:sz w:val="28"/>
          <w:szCs w:val="28"/>
        </w:rPr>
        <w:t xml:space="preserve"> финансовых технологий</w:t>
      </w:r>
      <w:r w:rsidR="00376BEF">
        <w:rPr>
          <w:rFonts w:ascii="Times New Roman" w:hAnsi="Times New Roman" w:cs="Times New Roman"/>
          <w:sz w:val="28"/>
          <w:szCs w:val="28"/>
        </w:rPr>
        <w:t>,</w:t>
      </w:r>
      <w:r w:rsidR="00311EFC" w:rsidRPr="00311EFC">
        <w:rPr>
          <w:rFonts w:ascii="Times New Roman" w:hAnsi="Times New Roman" w:cs="Times New Roman"/>
          <w:sz w:val="28"/>
          <w:szCs w:val="28"/>
        </w:rPr>
        <w:t xml:space="preserve"> </w:t>
      </w:r>
      <w:r w:rsidR="00A40005">
        <w:rPr>
          <w:rFonts w:ascii="Times New Roman" w:hAnsi="Times New Roman" w:cs="Times New Roman"/>
          <w:sz w:val="28"/>
          <w:szCs w:val="28"/>
        </w:rPr>
        <w:t>прошедших</w:t>
      </w:r>
      <w:r w:rsidR="00E30F0F">
        <w:rPr>
          <w:rFonts w:ascii="Times New Roman" w:hAnsi="Times New Roman" w:cs="Times New Roman"/>
          <w:sz w:val="28"/>
          <w:szCs w:val="28"/>
        </w:rPr>
        <w:t xml:space="preserve"> пять исторических этапов</w:t>
      </w:r>
      <w:r w:rsidR="00376BEF">
        <w:rPr>
          <w:rFonts w:ascii="Times New Roman" w:hAnsi="Times New Roman" w:cs="Times New Roman"/>
          <w:sz w:val="28"/>
          <w:szCs w:val="28"/>
        </w:rPr>
        <w:t>,</w:t>
      </w:r>
      <w:r w:rsidR="00E30F0F">
        <w:rPr>
          <w:rFonts w:ascii="Times New Roman" w:hAnsi="Times New Roman" w:cs="Times New Roman"/>
          <w:sz w:val="28"/>
          <w:szCs w:val="28"/>
        </w:rPr>
        <w:t xml:space="preserve"> </w:t>
      </w:r>
      <w:r w:rsidR="00376BEF">
        <w:rPr>
          <w:rFonts w:ascii="Times New Roman" w:hAnsi="Times New Roman" w:cs="Times New Roman"/>
          <w:sz w:val="28"/>
          <w:szCs w:val="28"/>
        </w:rPr>
        <w:t>можно проследить</w:t>
      </w:r>
      <w:r w:rsidR="00311EFC" w:rsidRPr="00311EFC">
        <w:rPr>
          <w:rFonts w:ascii="Times New Roman" w:hAnsi="Times New Roman" w:cs="Times New Roman"/>
          <w:sz w:val="28"/>
          <w:szCs w:val="28"/>
        </w:rPr>
        <w:t xml:space="preserve"> </w:t>
      </w:r>
      <w:r w:rsidR="00E30F0F">
        <w:rPr>
          <w:rFonts w:ascii="Times New Roman" w:hAnsi="Times New Roman" w:cs="Times New Roman"/>
          <w:sz w:val="28"/>
          <w:szCs w:val="28"/>
        </w:rPr>
        <w:t>от</w:t>
      </w:r>
      <w:r w:rsidR="00311EFC">
        <w:rPr>
          <w:rFonts w:ascii="Times New Roman" w:hAnsi="Times New Roman" w:cs="Times New Roman"/>
          <w:sz w:val="28"/>
          <w:szCs w:val="28"/>
        </w:rPr>
        <w:t xml:space="preserve"> начала </w:t>
      </w:r>
      <w:r w:rsidR="00311EFC">
        <w:rPr>
          <w:rFonts w:ascii="Times New Roman" w:hAnsi="Times New Roman" w:cs="Times New Roman"/>
          <w:sz w:val="28"/>
          <w:szCs w:val="28"/>
          <w:lang w:val="en-US"/>
        </w:rPr>
        <w:t>XIX</w:t>
      </w:r>
      <w:r w:rsidR="00D5204A">
        <w:rPr>
          <w:rFonts w:ascii="Times New Roman" w:hAnsi="Times New Roman" w:cs="Times New Roman"/>
          <w:sz w:val="28"/>
          <w:szCs w:val="28"/>
        </w:rPr>
        <w:t xml:space="preserve"> века</w:t>
      </w:r>
      <w:r w:rsidR="00A40005">
        <w:rPr>
          <w:rFonts w:ascii="Times New Roman" w:hAnsi="Times New Roman" w:cs="Times New Roman"/>
          <w:sz w:val="28"/>
          <w:szCs w:val="28"/>
        </w:rPr>
        <w:t>, связанного с созданием финансовой</w:t>
      </w:r>
      <w:r w:rsidR="00D5204A">
        <w:rPr>
          <w:rFonts w:ascii="Times New Roman" w:hAnsi="Times New Roman" w:cs="Times New Roman"/>
          <w:sz w:val="28"/>
          <w:szCs w:val="28"/>
        </w:rPr>
        <w:t xml:space="preserve"> </w:t>
      </w:r>
      <w:r w:rsidR="00A40005">
        <w:rPr>
          <w:rFonts w:ascii="Times New Roman" w:hAnsi="Times New Roman" w:cs="Times New Roman"/>
          <w:sz w:val="28"/>
          <w:szCs w:val="28"/>
        </w:rPr>
        <w:t>телекоммуникационной инфраструктуры до</w:t>
      </w:r>
      <w:r w:rsidR="00D5204A">
        <w:rPr>
          <w:rFonts w:ascii="Times New Roman" w:hAnsi="Times New Roman" w:cs="Times New Roman"/>
          <w:sz w:val="28"/>
          <w:szCs w:val="28"/>
        </w:rPr>
        <w:t xml:space="preserve"> </w:t>
      </w:r>
      <w:r w:rsidR="00376BEF">
        <w:rPr>
          <w:rFonts w:ascii="Times New Roman" w:hAnsi="Times New Roman" w:cs="Times New Roman"/>
          <w:sz w:val="28"/>
          <w:szCs w:val="28"/>
        </w:rPr>
        <w:t xml:space="preserve">повсеместного использования </w:t>
      </w:r>
      <w:r w:rsidR="00E30F0F">
        <w:rPr>
          <w:rFonts w:ascii="Times New Roman" w:hAnsi="Times New Roman" w:cs="Times New Roman"/>
          <w:sz w:val="28"/>
          <w:szCs w:val="28"/>
        </w:rPr>
        <w:t>Интерн</w:t>
      </w:r>
      <w:r w:rsidR="00376BEF">
        <w:rPr>
          <w:rFonts w:ascii="Times New Roman" w:hAnsi="Times New Roman" w:cs="Times New Roman"/>
          <w:sz w:val="28"/>
          <w:szCs w:val="28"/>
        </w:rPr>
        <w:t>ета вещей, мобильного банкинга,</w:t>
      </w:r>
      <w:r w:rsidR="00E30F0F">
        <w:rPr>
          <w:rFonts w:ascii="Times New Roman" w:hAnsi="Times New Roman" w:cs="Times New Roman"/>
          <w:sz w:val="28"/>
          <w:szCs w:val="28"/>
        </w:rPr>
        <w:t xml:space="preserve"> цифровых</w:t>
      </w:r>
      <w:r w:rsidR="00E30F0F" w:rsidRPr="009D70A0">
        <w:rPr>
          <w:rFonts w:ascii="Times New Roman" w:hAnsi="Times New Roman" w:cs="Times New Roman"/>
          <w:sz w:val="28"/>
          <w:szCs w:val="28"/>
        </w:rPr>
        <w:t xml:space="preserve"> платеж</w:t>
      </w:r>
      <w:r w:rsidR="00E30F0F">
        <w:rPr>
          <w:rFonts w:ascii="Times New Roman" w:hAnsi="Times New Roman" w:cs="Times New Roman"/>
          <w:sz w:val="28"/>
          <w:szCs w:val="28"/>
        </w:rPr>
        <w:t xml:space="preserve">ей и </w:t>
      </w:r>
      <w:r w:rsidR="00E30F0F" w:rsidRPr="009D70A0">
        <w:rPr>
          <w:rFonts w:ascii="Times New Roman" w:hAnsi="Times New Roman" w:cs="Times New Roman"/>
          <w:sz w:val="28"/>
          <w:szCs w:val="28"/>
        </w:rPr>
        <w:t>NFT</w:t>
      </w:r>
      <w:r w:rsidR="00376BEF">
        <w:rPr>
          <w:rFonts w:ascii="Times New Roman" w:hAnsi="Times New Roman" w:cs="Times New Roman"/>
          <w:sz w:val="28"/>
          <w:szCs w:val="28"/>
        </w:rPr>
        <w:t xml:space="preserve"> </w:t>
      </w:r>
      <w:r w:rsidR="00A40005">
        <w:rPr>
          <w:rFonts w:ascii="Times New Roman" w:hAnsi="Times New Roman" w:cs="Times New Roman"/>
          <w:sz w:val="28"/>
          <w:szCs w:val="28"/>
        </w:rPr>
        <w:t>на</w:t>
      </w:r>
      <w:r w:rsidR="00376BEF">
        <w:rPr>
          <w:rFonts w:ascii="Times New Roman" w:hAnsi="Times New Roman" w:cs="Times New Roman"/>
          <w:sz w:val="28"/>
          <w:szCs w:val="28"/>
        </w:rPr>
        <w:t xml:space="preserve"> современном </w:t>
      </w:r>
      <w:r w:rsidR="00A40005">
        <w:rPr>
          <w:rFonts w:ascii="Times New Roman" w:hAnsi="Times New Roman" w:cs="Times New Roman"/>
          <w:sz w:val="28"/>
          <w:szCs w:val="28"/>
        </w:rPr>
        <w:t>этапе</w:t>
      </w:r>
      <w:r w:rsidR="00E30F0F" w:rsidRPr="009D70A0">
        <w:rPr>
          <w:rFonts w:ascii="Times New Roman" w:hAnsi="Times New Roman" w:cs="Times New Roman"/>
          <w:sz w:val="28"/>
          <w:szCs w:val="28"/>
        </w:rPr>
        <w:t>.</w:t>
      </w:r>
    </w:p>
    <w:p w14:paraId="78C4C6C0" w14:textId="49204DBF" w:rsidR="00A55108" w:rsidRDefault="008E6598" w:rsidP="00A53B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B15EF">
        <w:rPr>
          <w:rFonts w:ascii="Times New Roman" w:hAnsi="Times New Roman" w:cs="Times New Roman"/>
          <w:sz w:val="28"/>
          <w:szCs w:val="28"/>
        </w:rPr>
        <w:t xml:space="preserve">Для </w:t>
      </w:r>
      <w:r w:rsidR="00A55108">
        <w:rPr>
          <w:rFonts w:ascii="Times New Roman" w:hAnsi="Times New Roman" w:cs="Times New Roman"/>
          <w:sz w:val="28"/>
          <w:szCs w:val="28"/>
        </w:rPr>
        <w:t>а</w:t>
      </w:r>
      <w:r w:rsidR="00A55108" w:rsidRPr="00710CD3">
        <w:rPr>
          <w:rFonts w:ascii="Times New Roman" w:hAnsi="Times New Roman" w:cs="Times New Roman"/>
          <w:sz w:val="28"/>
          <w:szCs w:val="28"/>
        </w:rPr>
        <w:t>нализ</w:t>
      </w:r>
      <w:r w:rsidR="00A55108">
        <w:rPr>
          <w:rFonts w:ascii="Times New Roman" w:hAnsi="Times New Roman" w:cs="Times New Roman"/>
          <w:sz w:val="28"/>
          <w:szCs w:val="28"/>
        </w:rPr>
        <w:t>а</w:t>
      </w:r>
      <w:r w:rsidR="00A55108" w:rsidRPr="00710CD3">
        <w:rPr>
          <w:rFonts w:ascii="Times New Roman" w:hAnsi="Times New Roman" w:cs="Times New Roman"/>
          <w:sz w:val="28"/>
          <w:szCs w:val="28"/>
        </w:rPr>
        <w:t xml:space="preserve"> развития рынка финансовых технологий стран </w:t>
      </w:r>
      <w:r w:rsidR="002F71A4">
        <w:rPr>
          <w:rFonts w:ascii="Times New Roman" w:hAnsi="Times New Roman" w:cs="Times New Roman"/>
          <w:sz w:val="28"/>
          <w:szCs w:val="28"/>
        </w:rPr>
        <w:t xml:space="preserve">Азии и РФ </w:t>
      </w:r>
      <w:r w:rsidR="00A55108">
        <w:rPr>
          <w:rFonts w:ascii="Times New Roman" w:hAnsi="Times New Roman" w:cs="Times New Roman"/>
          <w:sz w:val="28"/>
          <w:szCs w:val="28"/>
        </w:rPr>
        <w:t>в динамике</w:t>
      </w:r>
      <w:r w:rsidR="00FA451E">
        <w:rPr>
          <w:rFonts w:ascii="Times New Roman" w:hAnsi="Times New Roman" w:cs="Times New Roman"/>
          <w:sz w:val="28"/>
          <w:szCs w:val="28"/>
        </w:rPr>
        <w:t xml:space="preserve"> </w:t>
      </w:r>
      <w:r w:rsidR="002F71A4">
        <w:rPr>
          <w:rFonts w:ascii="Times New Roman" w:hAnsi="Times New Roman" w:cs="Times New Roman"/>
          <w:sz w:val="28"/>
          <w:szCs w:val="28"/>
        </w:rPr>
        <w:t xml:space="preserve">в работе </w:t>
      </w:r>
      <w:r w:rsidR="00FA451E">
        <w:rPr>
          <w:rFonts w:ascii="Times New Roman" w:hAnsi="Times New Roman" w:cs="Times New Roman"/>
          <w:sz w:val="28"/>
          <w:szCs w:val="28"/>
        </w:rPr>
        <w:t>был</w:t>
      </w:r>
      <w:r w:rsidR="00A55108">
        <w:rPr>
          <w:rFonts w:ascii="Times New Roman" w:hAnsi="Times New Roman" w:cs="Times New Roman"/>
          <w:sz w:val="28"/>
          <w:szCs w:val="28"/>
        </w:rPr>
        <w:t xml:space="preserve"> предложен методический подход к оценке конкурентоспособности сферы </w:t>
      </w:r>
      <w:r w:rsidR="00502F38">
        <w:rPr>
          <w:rFonts w:ascii="Times New Roman" w:hAnsi="Times New Roman" w:cs="Times New Roman"/>
          <w:sz w:val="28"/>
          <w:szCs w:val="28"/>
          <w:lang w:val="en-US"/>
        </w:rPr>
        <w:t>FinTech</w:t>
      </w:r>
      <w:r w:rsidR="00A55108" w:rsidRPr="00A55108">
        <w:rPr>
          <w:rFonts w:ascii="Times New Roman" w:hAnsi="Times New Roman" w:cs="Times New Roman"/>
          <w:sz w:val="28"/>
          <w:szCs w:val="28"/>
        </w:rPr>
        <w:t xml:space="preserve"> </w:t>
      </w:r>
      <w:r w:rsidR="002F71A4">
        <w:rPr>
          <w:rFonts w:ascii="Times New Roman" w:hAnsi="Times New Roman" w:cs="Times New Roman"/>
          <w:sz w:val="28"/>
          <w:szCs w:val="28"/>
        </w:rPr>
        <w:t xml:space="preserve">с применением </w:t>
      </w:r>
      <w:r w:rsidR="00A55108">
        <w:rPr>
          <w:rFonts w:ascii="Times New Roman" w:hAnsi="Times New Roman" w:cs="Times New Roman"/>
          <w:sz w:val="28"/>
          <w:szCs w:val="28"/>
        </w:rPr>
        <w:t>международных рейтинг</w:t>
      </w:r>
      <w:r w:rsidR="002F71A4">
        <w:rPr>
          <w:rFonts w:ascii="Times New Roman" w:hAnsi="Times New Roman" w:cs="Times New Roman"/>
          <w:sz w:val="28"/>
          <w:szCs w:val="28"/>
        </w:rPr>
        <w:t>ов и показателей развитости ИКТ: методика включает с себя</w:t>
      </w:r>
      <w:r w:rsidR="00A55108">
        <w:rPr>
          <w:rFonts w:ascii="Times New Roman" w:hAnsi="Times New Roman" w:cs="Times New Roman"/>
          <w:sz w:val="28"/>
          <w:szCs w:val="28"/>
        </w:rPr>
        <w:t xml:space="preserve"> </w:t>
      </w:r>
      <w:r w:rsidR="002F71A4">
        <w:rPr>
          <w:rFonts w:ascii="Times New Roman" w:hAnsi="Times New Roman" w:cs="Times New Roman"/>
          <w:sz w:val="28"/>
          <w:szCs w:val="28"/>
        </w:rPr>
        <w:t>3 этапа</w:t>
      </w:r>
      <w:r w:rsidR="00A55108">
        <w:rPr>
          <w:rFonts w:ascii="Times New Roman" w:hAnsi="Times New Roman" w:cs="Times New Roman"/>
          <w:sz w:val="28"/>
          <w:szCs w:val="28"/>
        </w:rPr>
        <w:t xml:space="preserve">:  </w:t>
      </w:r>
    </w:p>
    <w:p w14:paraId="7ACE61C2" w14:textId="06FFBA47" w:rsidR="005B0D0F" w:rsidRPr="00A55108" w:rsidRDefault="00F208C5" w:rsidP="009161FF">
      <w:pPr>
        <w:pStyle w:val="a3"/>
        <w:numPr>
          <w:ilvl w:val="0"/>
          <w:numId w:val="3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5B0D0F" w:rsidRPr="00A55108">
        <w:rPr>
          <w:rFonts w:ascii="Times New Roman" w:hAnsi="Times New Roman" w:cs="Times New Roman"/>
          <w:sz w:val="28"/>
          <w:szCs w:val="28"/>
        </w:rPr>
        <w:t xml:space="preserve">нализ динамики развитости сферы </w:t>
      </w:r>
      <w:r w:rsidR="00502F38">
        <w:rPr>
          <w:rFonts w:ascii="Times New Roman" w:hAnsi="Times New Roman" w:cs="Times New Roman"/>
          <w:sz w:val="28"/>
          <w:szCs w:val="28"/>
        </w:rPr>
        <w:t>FinTech</w:t>
      </w:r>
      <w:r w:rsidR="005B0D0F" w:rsidRPr="00A55108">
        <w:rPr>
          <w:rFonts w:ascii="Times New Roman" w:hAnsi="Times New Roman" w:cs="Times New Roman"/>
          <w:sz w:val="28"/>
          <w:szCs w:val="28"/>
        </w:rPr>
        <w:t xml:space="preserve"> стран Азии и РФ; </w:t>
      </w:r>
    </w:p>
    <w:p w14:paraId="13E97FB6" w14:textId="13B39BF4" w:rsidR="005B0D0F" w:rsidRPr="005B0D0F" w:rsidRDefault="00F208C5" w:rsidP="009161FF">
      <w:pPr>
        <w:pStyle w:val="a3"/>
        <w:numPr>
          <w:ilvl w:val="0"/>
          <w:numId w:val="3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5B0D0F" w:rsidRPr="005B0D0F">
        <w:rPr>
          <w:rFonts w:ascii="Times New Roman" w:hAnsi="Times New Roman" w:cs="Times New Roman"/>
          <w:sz w:val="28"/>
          <w:szCs w:val="28"/>
        </w:rPr>
        <w:t xml:space="preserve">нализ количественных показателей оценки степени развития </w:t>
      </w:r>
      <w:r w:rsidR="00502F38">
        <w:rPr>
          <w:rFonts w:ascii="Times New Roman" w:hAnsi="Times New Roman" w:cs="Times New Roman"/>
          <w:sz w:val="28"/>
          <w:szCs w:val="28"/>
        </w:rPr>
        <w:t>FinTech</w:t>
      </w:r>
      <w:r w:rsidR="005B0D0F" w:rsidRPr="005B0D0F">
        <w:rPr>
          <w:rFonts w:ascii="Times New Roman" w:hAnsi="Times New Roman" w:cs="Times New Roman"/>
          <w:sz w:val="28"/>
          <w:szCs w:val="28"/>
        </w:rPr>
        <w:t xml:space="preserve">; </w:t>
      </w:r>
    </w:p>
    <w:p w14:paraId="19DA593F" w14:textId="7EC76EB3" w:rsidR="005B0D0F" w:rsidRDefault="00F208C5" w:rsidP="009161FF">
      <w:pPr>
        <w:pStyle w:val="a3"/>
        <w:numPr>
          <w:ilvl w:val="0"/>
          <w:numId w:val="3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5B0D0F" w:rsidRPr="005B0D0F">
        <w:rPr>
          <w:rFonts w:ascii="Times New Roman" w:hAnsi="Times New Roman" w:cs="Times New Roman"/>
          <w:sz w:val="28"/>
          <w:szCs w:val="28"/>
        </w:rPr>
        <w:t>нализ показателей и индексов оценки развития информационно-коммуникационных технологий (ИКТ) в динамике.</w:t>
      </w:r>
    </w:p>
    <w:p w14:paraId="5A772A7F" w14:textId="2F796E98" w:rsidR="00A55108" w:rsidRDefault="00A55108" w:rsidP="00A53B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преимуществами </w:t>
      </w:r>
      <w:r w:rsidR="008C58C0">
        <w:rPr>
          <w:rFonts w:ascii="Times New Roman" w:hAnsi="Times New Roman" w:cs="Times New Roman"/>
          <w:sz w:val="28"/>
          <w:szCs w:val="28"/>
        </w:rPr>
        <w:t>предложенного</w:t>
      </w:r>
      <w:r>
        <w:rPr>
          <w:rFonts w:ascii="Times New Roman" w:hAnsi="Times New Roman" w:cs="Times New Roman"/>
          <w:sz w:val="28"/>
          <w:szCs w:val="28"/>
        </w:rPr>
        <w:t xml:space="preserve"> методического подхода являются: </w:t>
      </w:r>
    </w:p>
    <w:p w14:paraId="416D8C43" w14:textId="246C4C94" w:rsidR="009F048A" w:rsidRPr="00AF6A21" w:rsidRDefault="00F208C5" w:rsidP="009161FF">
      <w:pPr>
        <w:pStyle w:val="a3"/>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8C58C0">
        <w:rPr>
          <w:rFonts w:ascii="Times New Roman" w:hAnsi="Times New Roman" w:cs="Times New Roman"/>
          <w:sz w:val="28"/>
          <w:szCs w:val="28"/>
        </w:rPr>
        <w:t>омплексный подход позволяет совмещать</w:t>
      </w:r>
      <w:r w:rsidR="00AF6A21">
        <w:rPr>
          <w:rFonts w:ascii="Times New Roman" w:hAnsi="Times New Roman" w:cs="Times New Roman"/>
          <w:sz w:val="28"/>
          <w:szCs w:val="28"/>
        </w:rPr>
        <w:t xml:space="preserve"> международные рейтинги и количественные показатели</w:t>
      </w:r>
      <w:r w:rsidR="00AF6A21" w:rsidRPr="00AF6A21">
        <w:rPr>
          <w:rFonts w:ascii="Times New Roman" w:hAnsi="Times New Roman" w:cs="Times New Roman"/>
          <w:sz w:val="28"/>
          <w:szCs w:val="28"/>
        </w:rPr>
        <w:t>;</w:t>
      </w:r>
    </w:p>
    <w:p w14:paraId="34AA37AB" w14:textId="0E77BF65" w:rsidR="00AF6A21" w:rsidRPr="002C3C4C" w:rsidRDefault="00F208C5" w:rsidP="009161FF">
      <w:pPr>
        <w:pStyle w:val="a3"/>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C58C0">
        <w:rPr>
          <w:rFonts w:ascii="Times New Roman" w:hAnsi="Times New Roman" w:cs="Times New Roman"/>
          <w:sz w:val="28"/>
          <w:szCs w:val="28"/>
        </w:rPr>
        <w:t>а основе сравнительной</w:t>
      </w:r>
      <w:r w:rsidR="00E3585A" w:rsidRPr="002C3C4C">
        <w:rPr>
          <w:rFonts w:ascii="Times New Roman" w:hAnsi="Times New Roman" w:cs="Times New Roman"/>
          <w:sz w:val="28"/>
          <w:szCs w:val="28"/>
        </w:rPr>
        <w:t xml:space="preserve"> оценк</w:t>
      </w:r>
      <w:r w:rsidR="008C58C0">
        <w:rPr>
          <w:rFonts w:ascii="Times New Roman" w:hAnsi="Times New Roman" w:cs="Times New Roman"/>
          <w:sz w:val="28"/>
          <w:szCs w:val="28"/>
        </w:rPr>
        <w:t>и</w:t>
      </w:r>
      <w:r w:rsidR="00E3585A" w:rsidRPr="002C3C4C">
        <w:rPr>
          <w:rFonts w:ascii="Times New Roman" w:hAnsi="Times New Roman" w:cs="Times New Roman"/>
          <w:sz w:val="28"/>
          <w:szCs w:val="28"/>
        </w:rPr>
        <w:t xml:space="preserve"> конкурентоспособности сферы </w:t>
      </w:r>
      <w:r w:rsidR="00502F38">
        <w:rPr>
          <w:rFonts w:ascii="Times New Roman" w:hAnsi="Times New Roman" w:cs="Times New Roman"/>
          <w:sz w:val="28"/>
          <w:szCs w:val="28"/>
          <w:lang w:val="en-US"/>
        </w:rPr>
        <w:t>FinTech</w:t>
      </w:r>
      <w:r w:rsidR="00E3585A" w:rsidRPr="002C3C4C">
        <w:rPr>
          <w:rFonts w:ascii="Times New Roman" w:hAnsi="Times New Roman" w:cs="Times New Roman"/>
          <w:sz w:val="28"/>
          <w:szCs w:val="28"/>
        </w:rPr>
        <w:t xml:space="preserve"> стран </w:t>
      </w:r>
      <w:r w:rsidR="008C58C0">
        <w:rPr>
          <w:rFonts w:ascii="Times New Roman" w:hAnsi="Times New Roman" w:cs="Times New Roman"/>
          <w:sz w:val="28"/>
          <w:szCs w:val="28"/>
        </w:rPr>
        <w:t xml:space="preserve">методика </w:t>
      </w:r>
      <w:r w:rsidR="009B444C" w:rsidRPr="002C3C4C">
        <w:rPr>
          <w:rFonts w:ascii="Times New Roman" w:hAnsi="Times New Roman" w:cs="Times New Roman"/>
          <w:sz w:val="28"/>
          <w:szCs w:val="28"/>
        </w:rPr>
        <w:t>позволяет</w:t>
      </w:r>
      <w:r w:rsidR="00E3585A" w:rsidRPr="002C3C4C">
        <w:rPr>
          <w:rFonts w:ascii="Times New Roman" w:hAnsi="Times New Roman" w:cs="Times New Roman"/>
          <w:sz w:val="28"/>
          <w:szCs w:val="28"/>
        </w:rPr>
        <w:t xml:space="preserve"> </w:t>
      </w:r>
      <w:r w:rsidR="008C58C0">
        <w:rPr>
          <w:rFonts w:ascii="Times New Roman" w:hAnsi="Times New Roman" w:cs="Times New Roman"/>
          <w:sz w:val="28"/>
          <w:szCs w:val="28"/>
        </w:rPr>
        <w:t>выявлять</w:t>
      </w:r>
      <w:r w:rsidR="002C3C4C" w:rsidRPr="002C3C4C">
        <w:rPr>
          <w:rFonts w:ascii="Times New Roman" w:hAnsi="Times New Roman" w:cs="Times New Roman"/>
          <w:sz w:val="28"/>
          <w:szCs w:val="28"/>
        </w:rPr>
        <w:t xml:space="preserve"> факторы</w:t>
      </w:r>
      <w:r w:rsidR="008C58C0">
        <w:rPr>
          <w:rFonts w:ascii="Times New Roman" w:hAnsi="Times New Roman" w:cs="Times New Roman"/>
          <w:sz w:val="28"/>
          <w:szCs w:val="28"/>
        </w:rPr>
        <w:t xml:space="preserve"> отставания и конкурентоспособности</w:t>
      </w:r>
      <w:r w:rsidR="002C3C4C" w:rsidRPr="002C3C4C">
        <w:rPr>
          <w:rFonts w:ascii="Times New Roman" w:hAnsi="Times New Roman" w:cs="Times New Roman"/>
          <w:sz w:val="28"/>
          <w:szCs w:val="28"/>
        </w:rPr>
        <w:t xml:space="preserve">, которые </w:t>
      </w:r>
      <w:r w:rsidR="002C3C4C">
        <w:rPr>
          <w:rFonts w:ascii="Times New Roman" w:hAnsi="Times New Roman" w:cs="Times New Roman"/>
          <w:sz w:val="28"/>
          <w:szCs w:val="28"/>
        </w:rPr>
        <w:t xml:space="preserve">положительно </w:t>
      </w:r>
      <w:r w:rsidR="002C3C4C" w:rsidRPr="002C3C4C">
        <w:rPr>
          <w:rFonts w:ascii="Times New Roman" w:hAnsi="Times New Roman" w:cs="Times New Roman"/>
          <w:sz w:val="28"/>
          <w:szCs w:val="28"/>
        </w:rPr>
        <w:t xml:space="preserve">влияют на рост </w:t>
      </w:r>
      <w:r w:rsidR="002C3C4C">
        <w:rPr>
          <w:rFonts w:ascii="Times New Roman" w:hAnsi="Times New Roman" w:cs="Times New Roman"/>
          <w:sz w:val="28"/>
          <w:szCs w:val="28"/>
        </w:rPr>
        <w:t>сектора</w:t>
      </w:r>
      <w:r w:rsidR="008C58C0" w:rsidRPr="008C58C0">
        <w:rPr>
          <w:rFonts w:ascii="Times New Roman" w:hAnsi="Times New Roman" w:cs="Times New Roman"/>
          <w:sz w:val="28"/>
          <w:szCs w:val="28"/>
        </w:rPr>
        <w:t xml:space="preserve"> </w:t>
      </w:r>
      <w:r w:rsidR="00502F38">
        <w:rPr>
          <w:rFonts w:ascii="Times New Roman" w:hAnsi="Times New Roman" w:cs="Times New Roman"/>
          <w:sz w:val="28"/>
          <w:szCs w:val="28"/>
        </w:rPr>
        <w:t>FinTech</w:t>
      </w:r>
      <w:r w:rsidR="00E3585A" w:rsidRPr="002C3C4C">
        <w:rPr>
          <w:rFonts w:ascii="Times New Roman" w:hAnsi="Times New Roman" w:cs="Times New Roman"/>
          <w:sz w:val="28"/>
          <w:szCs w:val="28"/>
        </w:rPr>
        <w:t>;</w:t>
      </w:r>
    </w:p>
    <w:p w14:paraId="2417AF67" w14:textId="0DBCAD37" w:rsidR="00E3585A" w:rsidRPr="00AF6A21" w:rsidRDefault="00F208C5" w:rsidP="009161FF">
      <w:pPr>
        <w:pStyle w:val="a3"/>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CE376E">
        <w:rPr>
          <w:rFonts w:ascii="Times New Roman" w:hAnsi="Times New Roman" w:cs="Times New Roman"/>
          <w:sz w:val="28"/>
          <w:szCs w:val="28"/>
        </w:rPr>
        <w:t>озможности выявления</w:t>
      </w:r>
      <w:r w:rsidR="006F5DC0">
        <w:rPr>
          <w:rFonts w:ascii="Times New Roman" w:hAnsi="Times New Roman" w:cs="Times New Roman"/>
          <w:sz w:val="28"/>
          <w:szCs w:val="28"/>
        </w:rPr>
        <w:t xml:space="preserve"> </w:t>
      </w:r>
      <w:r w:rsidR="002C3C4C">
        <w:rPr>
          <w:rFonts w:ascii="Times New Roman" w:hAnsi="Times New Roman" w:cs="Times New Roman"/>
          <w:sz w:val="28"/>
          <w:szCs w:val="28"/>
        </w:rPr>
        <w:t>тенденци</w:t>
      </w:r>
      <w:r w:rsidR="00CE376E">
        <w:rPr>
          <w:rFonts w:ascii="Times New Roman" w:hAnsi="Times New Roman" w:cs="Times New Roman"/>
          <w:sz w:val="28"/>
          <w:szCs w:val="28"/>
        </w:rPr>
        <w:t>й и</w:t>
      </w:r>
      <w:r w:rsidR="002C3C4C">
        <w:rPr>
          <w:rFonts w:ascii="Times New Roman" w:hAnsi="Times New Roman" w:cs="Times New Roman"/>
          <w:sz w:val="28"/>
          <w:szCs w:val="28"/>
        </w:rPr>
        <w:t xml:space="preserve"> </w:t>
      </w:r>
      <w:r w:rsidR="00CE376E">
        <w:rPr>
          <w:rFonts w:ascii="Times New Roman" w:hAnsi="Times New Roman" w:cs="Times New Roman"/>
          <w:sz w:val="28"/>
          <w:szCs w:val="28"/>
        </w:rPr>
        <w:t>закономерностей</w:t>
      </w:r>
      <w:r w:rsidR="002C3C4C">
        <w:rPr>
          <w:rFonts w:ascii="Times New Roman" w:hAnsi="Times New Roman" w:cs="Times New Roman"/>
          <w:sz w:val="28"/>
          <w:szCs w:val="28"/>
        </w:rPr>
        <w:t xml:space="preserve"> </w:t>
      </w:r>
      <w:proofErr w:type="spellStart"/>
      <w:r w:rsidR="00CE376E">
        <w:rPr>
          <w:rFonts w:ascii="Times New Roman" w:hAnsi="Times New Roman" w:cs="Times New Roman"/>
          <w:sz w:val="28"/>
          <w:szCs w:val="28"/>
        </w:rPr>
        <w:t>межстранового</w:t>
      </w:r>
      <w:proofErr w:type="spellEnd"/>
      <w:r w:rsidR="00CE376E">
        <w:rPr>
          <w:rFonts w:ascii="Times New Roman" w:hAnsi="Times New Roman" w:cs="Times New Roman"/>
          <w:sz w:val="28"/>
          <w:szCs w:val="28"/>
        </w:rPr>
        <w:t xml:space="preserve"> развития </w:t>
      </w:r>
      <w:r w:rsidR="00502F38">
        <w:rPr>
          <w:rFonts w:ascii="Times New Roman" w:hAnsi="Times New Roman" w:cs="Times New Roman"/>
          <w:sz w:val="28"/>
          <w:szCs w:val="28"/>
        </w:rPr>
        <w:t>FinTech</w:t>
      </w:r>
      <w:r w:rsidR="00FA451E">
        <w:rPr>
          <w:rFonts w:ascii="Times New Roman" w:hAnsi="Times New Roman" w:cs="Times New Roman"/>
          <w:sz w:val="28"/>
          <w:szCs w:val="28"/>
        </w:rPr>
        <w:t xml:space="preserve">.  </w:t>
      </w:r>
    </w:p>
    <w:p w14:paraId="700A1811" w14:textId="63616BBB" w:rsidR="00FA451E" w:rsidRDefault="00A53B6A" w:rsidP="00A53B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ключевым недостатка</w:t>
      </w:r>
      <w:r w:rsidR="002E4D91">
        <w:rPr>
          <w:rFonts w:ascii="Times New Roman" w:hAnsi="Times New Roman" w:cs="Times New Roman"/>
          <w:sz w:val="28"/>
          <w:szCs w:val="28"/>
        </w:rPr>
        <w:t>м методического подхода относится субъективность</w:t>
      </w:r>
      <w:r>
        <w:rPr>
          <w:rFonts w:ascii="Times New Roman" w:hAnsi="Times New Roman" w:cs="Times New Roman"/>
          <w:sz w:val="28"/>
          <w:szCs w:val="28"/>
        </w:rPr>
        <w:t xml:space="preserve"> </w:t>
      </w:r>
      <w:r w:rsidR="002E4D91">
        <w:rPr>
          <w:rFonts w:ascii="Times New Roman" w:hAnsi="Times New Roman" w:cs="Times New Roman"/>
          <w:sz w:val="28"/>
          <w:szCs w:val="28"/>
        </w:rPr>
        <w:t xml:space="preserve">научных и </w:t>
      </w:r>
      <w:r w:rsidR="00C329D4">
        <w:rPr>
          <w:rFonts w:ascii="Times New Roman" w:hAnsi="Times New Roman" w:cs="Times New Roman"/>
          <w:sz w:val="28"/>
          <w:szCs w:val="28"/>
        </w:rPr>
        <w:t>рейтинговых центров</w:t>
      </w:r>
      <w:r w:rsidR="002E4D91">
        <w:rPr>
          <w:rFonts w:ascii="Times New Roman" w:hAnsi="Times New Roman" w:cs="Times New Roman"/>
          <w:sz w:val="28"/>
          <w:szCs w:val="28"/>
        </w:rPr>
        <w:t xml:space="preserve"> в отношении РФ и развивающихся стран, приводящая к </w:t>
      </w:r>
      <w:r w:rsidR="0005290A">
        <w:rPr>
          <w:rFonts w:ascii="Times New Roman" w:hAnsi="Times New Roman" w:cs="Times New Roman"/>
          <w:sz w:val="28"/>
          <w:szCs w:val="28"/>
        </w:rPr>
        <w:t>недооценке уровня</w:t>
      </w:r>
      <w:r w:rsidR="002E4D91">
        <w:rPr>
          <w:rFonts w:ascii="Times New Roman" w:hAnsi="Times New Roman" w:cs="Times New Roman"/>
          <w:sz w:val="28"/>
          <w:szCs w:val="28"/>
        </w:rPr>
        <w:t xml:space="preserve"> развития их </w:t>
      </w:r>
      <w:r>
        <w:rPr>
          <w:rFonts w:ascii="Times New Roman" w:hAnsi="Times New Roman" w:cs="Times New Roman"/>
          <w:sz w:val="28"/>
          <w:szCs w:val="28"/>
        </w:rPr>
        <w:t>экономик.</w:t>
      </w:r>
    </w:p>
    <w:p w14:paraId="616E1A86" w14:textId="493AB2E0" w:rsidR="00DB15EF" w:rsidRDefault="0005290A" w:rsidP="00DB15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авторского методического подхода для</w:t>
      </w:r>
      <w:r w:rsidR="00DB15EF">
        <w:rPr>
          <w:rFonts w:ascii="Times New Roman" w:hAnsi="Times New Roman" w:cs="Times New Roman"/>
          <w:sz w:val="28"/>
          <w:szCs w:val="28"/>
        </w:rPr>
        <w:t xml:space="preserve"> а</w:t>
      </w:r>
      <w:r w:rsidR="00DB15EF" w:rsidRPr="00710CD3">
        <w:rPr>
          <w:rFonts w:ascii="Times New Roman" w:hAnsi="Times New Roman" w:cs="Times New Roman"/>
          <w:sz w:val="28"/>
          <w:szCs w:val="28"/>
        </w:rPr>
        <w:t>нализ</w:t>
      </w:r>
      <w:r w:rsidR="00DB15EF">
        <w:rPr>
          <w:rFonts w:ascii="Times New Roman" w:hAnsi="Times New Roman" w:cs="Times New Roman"/>
          <w:sz w:val="28"/>
          <w:szCs w:val="28"/>
        </w:rPr>
        <w:t>а</w:t>
      </w:r>
      <w:r w:rsidR="00DB15EF" w:rsidRPr="00710CD3">
        <w:rPr>
          <w:rFonts w:ascii="Times New Roman" w:hAnsi="Times New Roman" w:cs="Times New Roman"/>
          <w:sz w:val="28"/>
          <w:szCs w:val="28"/>
        </w:rPr>
        <w:t xml:space="preserve"> </w:t>
      </w:r>
      <w:r w:rsidR="00DB15EF">
        <w:rPr>
          <w:rFonts w:ascii="Times New Roman" w:hAnsi="Times New Roman" w:cs="Times New Roman"/>
          <w:sz w:val="28"/>
          <w:szCs w:val="28"/>
        </w:rPr>
        <w:t xml:space="preserve">сферы </w:t>
      </w:r>
      <w:r w:rsidR="00502F38">
        <w:rPr>
          <w:rFonts w:ascii="Times New Roman" w:hAnsi="Times New Roman" w:cs="Times New Roman"/>
          <w:sz w:val="28"/>
          <w:szCs w:val="28"/>
          <w:lang w:val="en-US"/>
        </w:rPr>
        <w:t>FinTech</w:t>
      </w:r>
      <w:r w:rsidR="00DB15EF" w:rsidRPr="00DB15EF">
        <w:rPr>
          <w:rFonts w:ascii="Times New Roman" w:hAnsi="Times New Roman" w:cs="Times New Roman"/>
          <w:sz w:val="28"/>
          <w:szCs w:val="28"/>
        </w:rPr>
        <w:t xml:space="preserve"> </w:t>
      </w:r>
      <w:r w:rsidR="00DB15EF" w:rsidRPr="00710CD3">
        <w:rPr>
          <w:rFonts w:ascii="Times New Roman" w:hAnsi="Times New Roman" w:cs="Times New Roman"/>
          <w:sz w:val="28"/>
          <w:szCs w:val="28"/>
        </w:rPr>
        <w:t>стран Азии</w:t>
      </w:r>
      <w:r w:rsidR="00DB15EF">
        <w:rPr>
          <w:rFonts w:ascii="Times New Roman" w:hAnsi="Times New Roman" w:cs="Times New Roman"/>
          <w:sz w:val="28"/>
          <w:szCs w:val="28"/>
        </w:rPr>
        <w:t xml:space="preserve"> и РФ </w:t>
      </w:r>
      <w:r w:rsidR="00D21805">
        <w:rPr>
          <w:rFonts w:ascii="Times New Roman" w:hAnsi="Times New Roman" w:cs="Times New Roman"/>
          <w:sz w:val="28"/>
          <w:szCs w:val="28"/>
        </w:rPr>
        <w:t>были получены следующие выводы</w:t>
      </w:r>
      <w:r w:rsidR="00DB15EF">
        <w:rPr>
          <w:rFonts w:ascii="Times New Roman" w:hAnsi="Times New Roman" w:cs="Times New Roman"/>
          <w:sz w:val="28"/>
          <w:szCs w:val="28"/>
        </w:rPr>
        <w:t xml:space="preserve">:  </w:t>
      </w:r>
    </w:p>
    <w:p w14:paraId="09C81FAA" w14:textId="1B64B6F9" w:rsidR="005B0D0F" w:rsidRDefault="00D21805" w:rsidP="00A53B6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F208C5">
        <w:rPr>
          <w:rFonts w:ascii="Times New Roman" w:hAnsi="Times New Roman" w:cs="Times New Roman"/>
          <w:sz w:val="28"/>
          <w:szCs w:val="28"/>
        </w:rPr>
        <w:t>)</w:t>
      </w:r>
      <w:r w:rsidR="005B0D0F">
        <w:rPr>
          <w:rFonts w:ascii="Times New Roman" w:hAnsi="Times New Roman" w:cs="Times New Roman"/>
          <w:sz w:val="28"/>
          <w:szCs w:val="28"/>
        </w:rPr>
        <w:t xml:space="preserve"> </w:t>
      </w:r>
      <w:r w:rsidR="005B0D0F" w:rsidRPr="005B0D0F">
        <w:rPr>
          <w:rFonts w:ascii="Times New Roman" w:hAnsi="Times New Roman" w:cs="Times New Roman"/>
          <w:sz w:val="28"/>
          <w:szCs w:val="28"/>
        </w:rPr>
        <w:t xml:space="preserve">Гонконг является ведущим </w:t>
      </w:r>
      <w:r w:rsidR="00502F38">
        <w:rPr>
          <w:rFonts w:ascii="Times New Roman" w:hAnsi="Times New Roman" w:cs="Times New Roman"/>
          <w:sz w:val="28"/>
          <w:szCs w:val="28"/>
          <w:lang w:val="en-US"/>
        </w:rPr>
        <w:t>FinTech</w:t>
      </w:r>
      <w:r w:rsidR="005B0D0F" w:rsidRPr="005B0D0F">
        <w:rPr>
          <w:rFonts w:ascii="Times New Roman" w:hAnsi="Times New Roman" w:cs="Times New Roman"/>
          <w:sz w:val="28"/>
          <w:szCs w:val="28"/>
        </w:rPr>
        <w:t xml:space="preserve">-центром в Азии, благодаря активному участию правительства и стимулам к цифровым инновациям. Анализ конкурентоспособности </w:t>
      </w:r>
      <w:r w:rsidR="004515B8">
        <w:rPr>
          <w:rFonts w:ascii="Times New Roman" w:hAnsi="Times New Roman" w:cs="Times New Roman"/>
          <w:sz w:val="28"/>
          <w:szCs w:val="28"/>
        </w:rPr>
        <w:t xml:space="preserve">сферы </w:t>
      </w:r>
      <w:r w:rsidR="00502F38">
        <w:rPr>
          <w:rFonts w:ascii="Times New Roman" w:hAnsi="Times New Roman" w:cs="Times New Roman"/>
          <w:sz w:val="28"/>
          <w:szCs w:val="28"/>
        </w:rPr>
        <w:t>FinTech</w:t>
      </w:r>
      <w:r w:rsidR="004515B8">
        <w:rPr>
          <w:rFonts w:ascii="Times New Roman" w:hAnsi="Times New Roman" w:cs="Times New Roman"/>
          <w:sz w:val="28"/>
          <w:szCs w:val="28"/>
        </w:rPr>
        <w:t xml:space="preserve"> </w:t>
      </w:r>
      <w:r w:rsidR="005B0D0F" w:rsidRPr="005B0D0F">
        <w:rPr>
          <w:rFonts w:ascii="Times New Roman" w:hAnsi="Times New Roman" w:cs="Times New Roman"/>
          <w:sz w:val="28"/>
          <w:szCs w:val="28"/>
        </w:rPr>
        <w:t xml:space="preserve">Гонконга за период с 2018 по 2023 год показывает, что благоприятные условия, включая государственную и частную поддержку, технологическую инфраструктуру, образование и научные исследования, способствовали росту </w:t>
      </w:r>
      <w:r w:rsidR="00D7296B">
        <w:rPr>
          <w:rFonts w:ascii="Times New Roman" w:hAnsi="Times New Roman" w:cs="Times New Roman"/>
          <w:sz w:val="28"/>
          <w:szCs w:val="28"/>
        </w:rPr>
        <w:t xml:space="preserve">этой </w:t>
      </w:r>
      <w:r w:rsidR="005B0D0F" w:rsidRPr="005B0D0F">
        <w:rPr>
          <w:rFonts w:ascii="Times New Roman" w:hAnsi="Times New Roman" w:cs="Times New Roman"/>
          <w:sz w:val="28"/>
          <w:szCs w:val="28"/>
        </w:rPr>
        <w:t>отрасли.</w:t>
      </w:r>
    </w:p>
    <w:p w14:paraId="490B86D7" w14:textId="13C67923" w:rsidR="00F660FB" w:rsidRDefault="00F208C5" w:rsidP="004547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783131">
        <w:rPr>
          <w:rFonts w:ascii="Times New Roman" w:hAnsi="Times New Roman" w:cs="Times New Roman"/>
          <w:sz w:val="28"/>
          <w:szCs w:val="28"/>
        </w:rPr>
        <w:t xml:space="preserve"> </w:t>
      </w:r>
      <w:r w:rsidR="00F660FB">
        <w:rPr>
          <w:rFonts w:ascii="Times New Roman" w:hAnsi="Times New Roman" w:cs="Times New Roman"/>
          <w:sz w:val="28"/>
          <w:szCs w:val="28"/>
        </w:rPr>
        <w:t xml:space="preserve">В Гонконге отсутствует государственный контроль за движением капиталов и НДС, а также применяются одни из самых низких в мире налоговых ставок на прибыль. Выбор </w:t>
      </w:r>
      <w:r w:rsidR="00F660FB" w:rsidRPr="00082E50">
        <w:rPr>
          <w:rFonts w:ascii="Times New Roman" w:hAnsi="Times New Roman" w:cs="Times New Roman"/>
          <w:sz w:val="28"/>
          <w:szCs w:val="28"/>
        </w:rPr>
        <w:t>Гонконг</w:t>
      </w:r>
      <w:r w:rsidR="00F660FB">
        <w:rPr>
          <w:rFonts w:ascii="Times New Roman" w:hAnsi="Times New Roman" w:cs="Times New Roman"/>
          <w:sz w:val="28"/>
          <w:szCs w:val="28"/>
        </w:rPr>
        <w:t xml:space="preserve">а для адаптации перспективных элементов модели </w:t>
      </w:r>
      <w:r w:rsidR="00502F38">
        <w:rPr>
          <w:rFonts w:ascii="Times New Roman" w:hAnsi="Times New Roman" w:cs="Times New Roman"/>
          <w:bCs/>
          <w:sz w:val="28"/>
          <w:szCs w:val="28"/>
          <w:lang w:val="en-US"/>
        </w:rPr>
        <w:t>FinTech</w:t>
      </w:r>
      <w:r w:rsidR="00F660FB">
        <w:rPr>
          <w:rFonts w:ascii="Times New Roman" w:hAnsi="Times New Roman" w:cs="Times New Roman"/>
          <w:bCs/>
          <w:sz w:val="28"/>
          <w:szCs w:val="28"/>
        </w:rPr>
        <w:t xml:space="preserve"> к российской практике обусловлен тем, что САРГ</w:t>
      </w:r>
      <w:r w:rsidR="00F660FB" w:rsidRPr="00082E50">
        <w:rPr>
          <w:rFonts w:ascii="Times New Roman" w:hAnsi="Times New Roman" w:cs="Times New Roman"/>
          <w:sz w:val="28"/>
          <w:szCs w:val="28"/>
        </w:rPr>
        <w:t xml:space="preserve"> является одним из ведущих и всемирно признанных </w:t>
      </w:r>
      <w:r w:rsidR="00F660FB">
        <w:rPr>
          <w:rFonts w:ascii="Times New Roman" w:hAnsi="Times New Roman" w:cs="Times New Roman"/>
          <w:sz w:val="28"/>
          <w:szCs w:val="28"/>
        </w:rPr>
        <w:t xml:space="preserve">мировых </w:t>
      </w:r>
      <w:r w:rsidR="00F660FB" w:rsidRPr="00082E50">
        <w:rPr>
          <w:rFonts w:ascii="Times New Roman" w:hAnsi="Times New Roman" w:cs="Times New Roman"/>
          <w:sz w:val="28"/>
          <w:szCs w:val="28"/>
        </w:rPr>
        <w:t xml:space="preserve">центров финансовых. </w:t>
      </w:r>
    </w:p>
    <w:p w14:paraId="0FA8DCA8" w14:textId="53ADE942" w:rsidR="004547A9" w:rsidRDefault="00EE0B47" w:rsidP="004547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F208C5">
        <w:rPr>
          <w:rFonts w:ascii="Times New Roman" w:hAnsi="Times New Roman" w:cs="Times New Roman"/>
          <w:sz w:val="28"/>
          <w:szCs w:val="28"/>
        </w:rPr>
        <w:t xml:space="preserve">) </w:t>
      </w:r>
      <w:r>
        <w:rPr>
          <w:rFonts w:ascii="Times New Roman" w:hAnsi="Times New Roman" w:cs="Times New Roman"/>
          <w:sz w:val="28"/>
          <w:szCs w:val="28"/>
        </w:rPr>
        <w:t>Сфера</w:t>
      </w:r>
      <w:r w:rsidRPr="00EE0B47">
        <w:rPr>
          <w:rFonts w:ascii="Times New Roman" w:hAnsi="Times New Roman" w:cs="Times New Roman"/>
          <w:sz w:val="28"/>
          <w:szCs w:val="28"/>
        </w:rPr>
        <w:t xml:space="preserve"> </w:t>
      </w:r>
      <w:r w:rsidR="00502F38">
        <w:rPr>
          <w:rFonts w:ascii="Times New Roman" w:hAnsi="Times New Roman" w:cs="Times New Roman"/>
          <w:sz w:val="28"/>
          <w:szCs w:val="28"/>
          <w:lang w:val="en-US"/>
        </w:rPr>
        <w:t>FinTech</w:t>
      </w:r>
      <w:r>
        <w:rPr>
          <w:rFonts w:ascii="Times New Roman" w:hAnsi="Times New Roman" w:cs="Times New Roman"/>
          <w:sz w:val="28"/>
          <w:szCs w:val="28"/>
        </w:rPr>
        <w:t xml:space="preserve"> в </w:t>
      </w:r>
      <w:r w:rsidR="00821317">
        <w:rPr>
          <w:rFonts w:ascii="Times New Roman" w:hAnsi="Times New Roman" w:cs="Times New Roman"/>
          <w:sz w:val="28"/>
          <w:szCs w:val="28"/>
        </w:rPr>
        <w:t>Росси</w:t>
      </w:r>
      <w:r>
        <w:rPr>
          <w:rFonts w:ascii="Times New Roman" w:hAnsi="Times New Roman" w:cs="Times New Roman"/>
          <w:sz w:val="28"/>
          <w:szCs w:val="28"/>
        </w:rPr>
        <w:t>и, н</w:t>
      </w:r>
      <w:r w:rsidRPr="00EE0B47">
        <w:rPr>
          <w:rFonts w:ascii="Times New Roman" w:hAnsi="Times New Roman" w:cs="Times New Roman"/>
          <w:sz w:val="28"/>
          <w:szCs w:val="28"/>
        </w:rPr>
        <w:t xml:space="preserve">есмотря на </w:t>
      </w:r>
      <w:r>
        <w:rPr>
          <w:rFonts w:ascii="Times New Roman" w:hAnsi="Times New Roman" w:cs="Times New Roman"/>
          <w:sz w:val="28"/>
          <w:szCs w:val="28"/>
        </w:rPr>
        <w:t>положительную тенденц</w:t>
      </w:r>
      <w:r w:rsidR="00D94A9F">
        <w:rPr>
          <w:rFonts w:ascii="Times New Roman" w:hAnsi="Times New Roman" w:cs="Times New Roman"/>
          <w:sz w:val="28"/>
          <w:szCs w:val="28"/>
        </w:rPr>
        <w:t>ию к росту по многим параметрам</w:t>
      </w:r>
      <w:r>
        <w:rPr>
          <w:rFonts w:ascii="Times New Roman" w:hAnsi="Times New Roman" w:cs="Times New Roman"/>
          <w:sz w:val="28"/>
          <w:szCs w:val="28"/>
        </w:rPr>
        <w:t xml:space="preserve"> </w:t>
      </w:r>
      <w:r w:rsidR="00D94A9F">
        <w:rPr>
          <w:rFonts w:ascii="Times New Roman" w:hAnsi="Times New Roman" w:cs="Times New Roman"/>
          <w:sz w:val="28"/>
          <w:szCs w:val="28"/>
        </w:rPr>
        <w:t>(например,</w:t>
      </w:r>
      <w:r w:rsidRPr="00EE0B47">
        <w:rPr>
          <w:rFonts w:ascii="Times New Roman" w:hAnsi="Times New Roman" w:cs="Times New Roman"/>
          <w:sz w:val="28"/>
          <w:szCs w:val="28"/>
        </w:rPr>
        <w:t xml:space="preserve"> </w:t>
      </w:r>
      <w:r>
        <w:rPr>
          <w:rFonts w:ascii="Times New Roman" w:hAnsi="Times New Roman" w:cs="Times New Roman"/>
          <w:sz w:val="28"/>
          <w:szCs w:val="28"/>
        </w:rPr>
        <w:t>льготное налогообложение</w:t>
      </w:r>
      <w:r w:rsidR="006D5D34">
        <w:rPr>
          <w:rFonts w:ascii="Times New Roman" w:hAnsi="Times New Roman" w:cs="Times New Roman"/>
          <w:sz w:val="28"/>
          <w:szCs w:val="28"/>
        </w:rPr>
        <w:t xml:space="preserve"> в IT-секторе и</w:t>
      </w:r>
      <w:r w:rsidRPr="00EE0B47">
        <w:rPr>
          <w:rFonts w:ascii="Times New Roman" w:hAnsi="Times New Roman" w:cs="Times New Roman"/>
          <w:sz w:val="28"/>
          <w:szCs w:val="28"/>
        </w:rPr>
        <w:t xml:space="preserve"> </w:t>
      </w:r>
      <w:r>
        <w:rPr>
          <w:rFonts w:ascii="Times New Roman" w:hAnsi="Times New Roman" w:cs="Times New Roman"/>
          <w:sz w:val="28"/>
          <w:szCs w:val="28"/>
        </w:rPr>
        <w:t>высокий уровень</w:t>
      </w:r>
      <w:r w:rsidRPr="00EE0B47">
        <w:rPr>
          <w:rFonts w:ascii="Times New Roman" w:hAnsi="Times New Roman" w:cs="Times New Roman"/>
          <w:sz w:val="28"/>
          <w:szCs w:val="28"/>
        </w:rPr>
        <w:t xml:space="preserve"> осведомленности о </w:t>
      </w:r>
      <w:r w:rsidR="00502F38">
        <w:rPr>
          <w:rFonts w:ascii="Times New Roman" w:hAnsi="Times New Roman" w:cs="Times New Roman"/>
          <w:sz w:val="28"/>
          <w:szCs w:val="28"/>
          <w:lang w:val="en-US"/>
        </w:rPr>
        <w:t>FinTech</w:t>
      </w:r>
      <w:r>
        <w:rPr>
          <w:rFonts w:ascii="Times New Roman" w:hAnsi="Times New Roman" w:cs="Times New Roman"/>
          <w:sz w:val="28"/>
          <w:szCs w:val="28"/>
        </w:rPr>
        <w:t>-сервисах</w:t>
      </w:r>
      <w:r w:rsidR="00D94A9F">
        <w:rPr>
          <w:rFonts w:ascii="Times New Roman" w:hAnsi="Times New Roman" w:cs="Times New Roman"/>
          <w:sz w:val="28"/>
          <w:szCs w:val="28"/>
        </w:rPr>
        <w:t>)</w:t>
      </w:r>
      <w:r>
        <w:rPr>
          <w:rFonts w:ascii="Times New Roman" w:hAnsi="Times New Roman" w:cs="Times New Roman"/>
          <w:sz w:val="28"/>
          <w:szCs w:val="28"/>
        </w:rPr>
        <w:t xml:space="preserve">, </w:t>
      </w:r>
      <w:r w:rsidR="00821317">
        <w:rPr>
          <w:rFonts w:ascii="Times New Roman" w:hAnsi="Times New Roman" w:cs="Times New Roman"/>
          <w:sz w:val="28"/>
          <w:szCs w:val="28"/>
        </w:rPr>
        <w:t>в значительной степен</w:t>
      </w:r>
      <w:r>
        <w:rPr>
          <w:rFonts w:ascii="Times New Roman" w:hAnsi="Times New Roman" w:cs="Times New Roman"/>
          <w:sz w:val="28"/>
          <w:szCs w:val="28"/>
        </w:rPr>
        <w:t>и</w:t>
      </w:r>
      <w:r w:rsidR="00D94A9F">
        <w:rPr>
          <w:rFonts w:ascii="Times New Roman" w:hAnsi="Times New Roman" w:cs="Times New Roman"/>
          <w:sz w:val="28"/>
          <w:szCs w:val="28"/>
        </w:rPr>
        <w:t>, как показало исследование,</w:t>
      </w:r>
      <w:r w:rsidR="00821317">
        <w:rPr>
          <w:rFonts w:ascii="Times New Roman" w:hAnsi="Times New Roman" w:cs="Times New Roman"/>
          <w:sz w:val="28"/>
          <w:szCs w:val="28"/>
        </w:rPr>
        <w:t xml:space="preserve"> отстает от Гонконга в силу </w:t>
      </w:r>
      <w:r w:rsidR="00D94A9F">
        <w:rPr>
          <w:rFonts w:ascii="Times New Roman" w:hAnsi="Times New Roman" w:cs="Times New Roman"/>
          <w:sz w:val="28"/>
          <w:szCs w:val="28"/>
        </w:rPr>
        <w:t>следующих</w:t>
      </w:r>
      <w:r w:rsidR="00821317">
        <w:rPr>
          <w:rFonts w:ascii="Times New Roman" w:hAnsi="Times New Roman" w:cs="Times New Roman"/>
          <w:sz w:val="28"/>
          <w:szCs w:val="28"/>
        </w:rPr>
        <w:t xml:space="preserve"> ограничений: </w:t>
      </w:r>
    </w:p>
    <w:p w14:paraId="73A4F1E0" w14:textId="0C574A54" w:rsidR="004547A9" w:rsidRDefault="00F208C5" w:rsidP="009161FF">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4515B8" w:rsidRPr="00821317">
        <w:rPr>
          <w:rFonts w:ascii="Times New Roman" w:hAnsi="Times New Roman" w:cs="Times New Roman"/>
          <w:sz w:val="28"/>
          <w:szCs w:val="28"/>
        </w:rPr>
        <w:t>едостаточно</w:t>
      </w:r>
      <w:r w:rsidR="004547A9">
        <w:rPr>
          <w:rFonts w:ascii="Times New Roman" w:hAnsi="Times New Roman" w:cs="Times New Roman"/>
          <w:sz w:val="28"/>
          <w:szCs w:val="28"/>
        </w:rPr>
        <w:t>е</w:t>
      </w:r>
      <w:r w:rsidR="00821317">
        <w:rPr>
          <w:rFonts w:ascii="Times New Roman" w:hAnsi="Times New Roman" w:cs="Times New Roman"/>
          <w:sz w:val="28"/>
          <w:szCs w:val="28"/>
        </w:rPr>
        <w:t xml:space="preserve"> развити</w:t>
      </w:r>
      <w:r w:rsidR="004547A9">
        <w:rPr>
          <w:rFonts w:ascii="Times New Roman" w:hAnsi="Times New Roman" w:cs="Times New Roman"/>
          <w:sz w:val="28"/>
          <w:szCs w:val="28"/>
        </w:rPr>
        <w:t>е</w:t>
      </w:r>
      <w:r w:rsidR="004515B8" w:rsidRPr="00821317">
        <w:rPr>
          <w:rFonts w:ascii="Times New Roman" w:hAnsi="Times New Roman" w:cs="Times New Roman"/>
          <w:sz w:val="28"/>
          <w:szCs w:val="28"/>
        </w:rPr>
        <w:t xml:space="preserve"> технологической инфраструктуры</w:t>
      </w:r>
      <w:r w:rsidR="00821317">
        <w:rPr>
          <w:rFonts w:ascii="Times New Roman" w:hAnsi="Times New Roman" w:cs="Times New Roman"/>
          <w:sz w:val="28"/>
          <w:szCs w:val="28"/>
        </w:rPr>
        <w:t xml:space="preserve">; </w:t>
      </w:r>
    </w:p>
    <w:p w14:paraId="4D84B7A4" w14:textId="3F5BC892" w:rsidR="004547A9" w:rsidRDefault="00F208C5" w:rsidP="009161FF">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5E08F3">
        <w:rPr>
          <w:rFonts w:ascii="Times New Roman" w:hAnsi="Times New Roman" w:cs="Times New Roman"/>
          <w:sz w:val="28"/>
          <w:szCs w:val="28"/>
        </w:rPr>
        <w:t>ехватка</w:t>
      </w:r>
      <w:r w:rsidR="004515B8" w:rsidRPr="004515B8">
        <w:rPr>
          <w:rFonts w:ascii="Times New Roman" w:hAnsi="Times New Roman" w:cs="Times New Roman"/>
          <w:sz w:val="28"/>
          <w:szCs w:val="28"/>
        </w:rPr>
        <w:t xml:space="preserve"> цифровых навыков у </w:t>
      </w:r>
      <w:r w:rsidR="005E08F3">
        <w:rPr>
          <w:rFonts w:ascii="Times New Roman" w:hAnsi="Times New Roman" w:cs="Times New Roman"/>
          <w:sz w:val="28"/>
          <w:szCs w:val="28"/>
        </w:rPr>
        <w:t>сотрудников компаний</w:t>
      </w:r>
      <w:r w:rsidR="00821317" w:rsidRPr="00821317">
        <w:rPr>
          <w:rFonts w:ascii="Times New Roman" w:hAnsi="Times New Roman" w:cs="Times New Roman"/>
          <w:sz w:val="28"/>
          <w:szCs w:val="28"/>
        </w:rPr>
        <w:t>;</w:t>
      </w:r>
      <w:r w:rsidR="00821317">
        <w:rPr>
          <w:rFonts w:ascii="Times New Roman" w:hAnsi="Times New Roman" w:cs="Times New Roman"/>
          <w:sz w:val="28"/>
          <w:szCs w:val="28"/>
        </w:rPr>
        <w:t xml:space="preserve"> </w:t>
      </w:r>
    </w:p>
    <w:p w14:paraId="47FC9462" w14:textId="6B62AA0A" w:rsidR="004547A9" w:rsidRDefault="00F208C5" w:rsidP="009161FF">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4515B8" w:rsidRPr="004515B8">
        <w:rPr>
          <w:rFonts w:ascii="Times New Roman" w:hAnsi="Times New Roman" w:cs="Times New Roman"/>
          <w:sz w:val="28"/>
          <w:szCs w:val="28"/>
        </w:rPr>
        <w:t xml:space="preserve">изкая скорость </w:t>
      </w:r>
      <w:r w:rsidR="004547A9">
        <w:rPr>
          <w:rFonts w:ascii="Times New Roman" w:hAnsi="Times New Roman" w:cs="Times New Roman"/>
          <w:sz w:val="28"/>
          <w:szCs w:val="28"/>
        </w:rPr>
        <w:t xml:space="preserve">широкополосного </w:t>
      </w:r>
      <w:r w:rsidR="00F267A5">
        <w:rPr>
          <w:rFonts w:ascii="Times New Roman" w:hAnsi="Times New Roman" w:cs="Times New Roman"/>
          <w:sz w:val="28"/>
          <w:szCs w:val="28"/>
        </w:rPr>
        <w:t>Интернета</w:t>
      </w:r>
      <w:r w:rsidR="00821317" w:rsidRPr="00821317">
        <w:rPr>
          <w:rFonts w:ascii="Times New Roman" w:hAnsi="Times New Roman" w:cs="Times New Roman"/>
          <w:sz w:val="28"/>
          <w:szCs w:val="28"/>
        </w:rPr>
        <w:t>;</w:t>
      </w:r>
      <w:r w:rsidR="00821317">
        <w:rPr>
          <w:rFonts w:ascii="Times New Roman" w:hAnsi="Times New Roman" w:cs="Times New Roman"/>
          <w:sz w:val="28"/>
          <w:szCs w:val="28"/>
        </w:rPr>
        <w:t xml:space="preserve"> </w:t>
      </w:r>
    </w:p>
    <w:p w14:paraId="615B83EB" w14:textId="02369970" w:rsidR="004547A9" w:rsidRDefault="00F208C5" w:rsidP="009161FF">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F267A5" w:rsidRPr="004515B8">
        <w:rPr>
          <w:rFonts w:ascii="Times New Roman" w:hAnsi="Times New Roman" w:cs="Times New Roman"/>
          <w:sz w:val="28"/>
          <w:szCs w:val="28"/>
        </w:rPr>
        <w:t xml:space="preserve">едостаточное количество высококвалифицированных специалистов в области </w:t>
      </w:r>
      <w:r w:rsidR="00F267A5">
        <w:rPr>
          <w:rFonts w:ascii="Times New Roman" w:hAnsi="Times New Roman" w:cs="Times New Roman"/>
          <w:sz w:val="28"/>
          <w:szCs w:val="28"/>
        </w:rPr>
        <w:t>ИКТ</w:t>
      </w:r>
      <w:r w:rsidR="00821317" w:rsidRPr="00821317">
        <w:rPr>
          <w:rFonts w:ascii="Times New Roman" w:hAnsi="Times New Roman" w:cs="Times New Roman"/>
          <w:sz w:val="28"/>
          <w:szCs w:val="28"/>
        </w:rPr>
        <w:t>;</w:t>
      </w:r>
      <w:r w:rsidR="00821317">
        <w:rPr>
          <w:rFonts w:ascii="Times New Roman" w:hAnsi="Times New Roman" w:cs="Times New Roman"/>
          <w:sz w:val="28"/>
          <w:szCs w:val="28"/>
        </w:rPr>
        <w:t xml:space="preserve"> </w:t>
      </w:r>
    </w:p>
    <w:p w14:paraId="0962DE62" w14:textId="1EDBA78C" w:rsidR="004515B8" w:rsidRDefault="00821317" w:rsidP="009161FF">
      <w:pPr>
        <w:pStyle w:val="a3"/>
        <w:numPr>
          <w:ilvl w:val="0"/>
          <w:numId w:val="2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4515B8" w:rsidRPr="004515B8">
        <w:rPr>
          <w:rFonts w:ascii="Times New Roman" w:hAnsi="Times New Roman" w:cs="Times New Roman"/>
          <w:sz w:val="28"/>
          <w:szCs w:val="28"/>
        </w:rPr>
        <w:t>тсутствие конкурентоспособных образовательных учреждений в области технологий и ИКТ</w:t>
      </w:r>
      <w:r w:rsidR="00524DA3">
        <w:rPr>
          <w:rFonts w:ascii="Times New Roman" w:hAnsi="Times New Roman" w:cs="Times New Roman"/>
          <w:sz w:val="28"/>
          <w:szCs w:val="28"/>
        </w:rPr>
        <w:t xml:space="preserve"> (за исключением МГУ)</w:t>
      </w:r>
      <w:r>
        <w:rPr>
          <w:rFonts w:ascii="Times New Roman" w:hAnsi="Times New Roman" w:cs="Times New Roman"/>
          <w:sz w:val="28"/>
          <w:szCs w:val="28"/>
        </w:rPr>
        <w:t>.</w:t>
      </w:r>
    </w:p>
    <w:p w14:paraId="5A352EBD" w14:textId="7B414C2E" w:rsidR="00FA5A3C" w:rsidRDefault="0078540D" w:rsidP="006A0A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выявления п</w:t>
      </w:r>
      <w:r w:rsidRPr="0078540D">
        <w:rPr>
          <w:rFonts w:ascii="Times New Roman" w:hAnsi="Times New Roman" w:cs="Times New Roman"/>
          <w:sz w:val="28"/>
          <w:szCs w:val="28"/>
        </w:rPr>
        <w:t>ерспективны</w:t>
      </w:r>
      <w:r>
        <w:rPr>
          <w:rFonts w:ascii="Times New Roman" w:hAnsi="Times New Roman" w:cs="Times New Roman"/>
          <w:sz w:val="28"/>
          <w:szCs w:val="28"/>
        </w:rPr>
        <w:t>х элементов</w:t>
      </w:r>
      <w:r w:rsidR="00524DA3">
        <w:rPr>
          <w:rFonts w:ascii="Times New Roman" w:hAnsi="Times New Roman" w:cs="Times New Roman"/>
          <w:sz w:val="28"/>
          <w:szCs w:val="28"/>
        </w:rPr>
        <w:t xml:space="preserve"> по адаптации</w:t>
      </w:r>
      <w:r>
        <w:rPr>
          <w:rFonts w:ascii="Times New Roman" w:hAnsi="Times New Roman" w:cs="Times New Roman"/>
          <w:sz w:val="28"/>
          <w:szCs w:val="28"/>
        </w:rPr>
        <w:t xml:space="preserve"> гонконгской модели </w:t>
      </w:r>
      <w:r w:rsidR="00502F38">
        <w:rPr>
          <w:rFonts w:ascii="Times New Roman" w:hAnsi="Times New Roman" w:cs="Times New Roman"/>
          <w:sz w:val="28"/>
          <w:szCs w:val="28"/>
          <w:lang w:val="en-US"/>
        </w:rPr>
        <w:t>FinTech</w:t>
      </w:r>
      <w:r w:rsidR="00524DA3">
        <w:rPr>
          <w:rFonts w:ascii="Times New Roman" w:hAnsi="Times New Roman" w:cs="Times New Roman"/>
          <w:sz w:val="28"/>
          <w:szCs w:val="28"/>
        </w:rPr>
        <w:t>,</w:t>
      </w:r>
      <w:r w:rsidRPr="0078540D">
        <w:rPr>
          <w:rFonts w:ascii="Times New Roman" w:hAnsi="Times New Roman" w:cs="Times New Roman"/>
          <w:sz w:val="28"/>
          <w:szCs w:val="28"/>
        </w:rPr>
        <w:t xml:space="preserve"> </w:t>
      </w:r>
      <w:r>
        <w:rPr>
          <w:rFonts w:ascii="Times New Roman" w:hAnsi="Times New Roman" w:cs="Times New Roman"/>
          <w:sz w:val="28"/>
          <w:szCs w:val="28"/>
        </w:rPr>
        <w:t xml:space="preserve">для дальнейшего развития </w:t>
      </w:r>
      <w:r w:rsidR="00524DA3">
        <w:rPr>
          <w:rFonts w:ascii="Times New Roman" w:hAnsi="Times New Roman" w:cs="Times New Roman"/>
          <w:sz w:val="28"/>
          <w:szCs w:val="28"/>
        </w:rPr>
        <w:t xml:space="preserve">сферы </w:t>
      </w:r>
      <w:r>
        <w:rPr>
          <w:rFonts w:ascii="Times New Roman" w:hAnsi="Times New Roman" w:cs="Times New Roman"/>
          <w:sz w:val="28"/>
          <w:szCs w:val="28"/>
        </w:rPr>
        <w:t xml:space="preserve">финансовых технологий в </w:t>
      </w:r>
      <w:r>
        <w:rPr>
          <w:rFonts w:ascii="Times New Roman" w:hAnsi="Times New Roman" w:cs="Times New Roman"/>
          <w:sz w:val="28"/>
          <w:szCs w:val="28"/>
        </w:rPr>
        <w:lastRenderedPageBreak/>
        <w:t>РФ был</w:t>
      </w:r>
      <w:r w:rsidR="006A0A0B">
        <w:rPr>
          <w:rFonts w:ascii="Times New Roman" w:hAnsi="Times New Roman" w:cs="Times New Roman"/>
          <w:sz w:val="28"/>
          <w:szCs w:val="28"/>
        </w:rPr>
        <w:t xml:space="preserve"> предложен а</w:t>
      </w:r>
      <w:r w:rsidR="00FA5A3C">
        <w:rPr>
          <w:rFonts w:ascii="Times New Roman" w:hAnsi="Times New Roman" w:cs="Times New Roman"/>
          <w:sz w:val="28"/>
          <w:szCs w:val="28"/>
        </w:rPr>
        <w:t xml:space="preserve">лгоритм </w:t>
      </w:r>
      <w:r w:rsidR="006A0A0B">
        <w:rPr>
          <w:rFonts w:ascii="Times New Roman" w:hAnsi="Times New Roman" w:cs="Times New Roman"/>
          <w:sz w:val="28"/>
          <w:szCs w:val="28"/>
        </w:rPr>
        <w:t>балльной оценки</w:t>
      </w:r>
      <w:r w:rsidR="00FA5A3C">
        <w:rPr>
          <w:rFonts w:ascii="Times New Roman" w:hAnsi="Times New Roman" w:cs="Times New Roman"/>
          <w:sz w:val="28"/>
          <w:szCs w:val="28"/>
        </w:rPr>
        <w:t xml:space="preserve"> исследуемых </w:t>
      </w:r>
      <w:r w:rsidR="00502F38">
        <w:rPr>
          <w:rFonts w:ascii="Times New Roman" w:hAnsi="Times New Roman" w:cs="Times New Roman"/>
          <w:sz w:val="28"/>
          <w:szCs w:val="28"/>
          <w:lang w:val="en-US"/>
        </w:rPr>
        <w:t>FinTech</w:t>
      </w:r>
      <w:r w:rsidR="00FA5A3C">
        <w:rPr>
          <w:rFonts w:ascii="Times New Roman" w:hAnsi="Times New Roman" w:cs="Times New Roman"/>
          <w:sz w:val="28"/>
          <w:szCs w:val="28"/>
        </w:rPr>
        <w:t>-факторов</w:t>
      </w:r>
      <w:r w:rsidR="00FA5A3C" w:rsidRPr="00FA5A3C">
        <w:rPr>
          <w:rFonts w:ascii="Times New Roman" w:hAnsi="Times New Roman" w:cs="Times New Roman"/>
          <w:sz w:val="28"/>
          <w:szCs w:val="28"/>
        </w:rPr>
        <w:t xml:space="preserve">, </w:t>
      </w:r>
      <w:r w:rsidR="006A0A0B">
        <w:rPr>
          <w:rFonts w:ascii="Times New Roman" w:hAnsi="Times New Roman" w:cs="Times New Roman"/>
          <w:sz w:val="28"/>
          <w:szCs w:val="28"/>
        </w:rPr>
        <w:t xml:space="preserve">на основе </w:t>
      </w:r>
      <w:proofErr w:type="spellStart"/>
      <w:r w:rsidR="006A0A0B">
        <w:rPr>
          <w:rFonts w:ascii="Times New Roman" w:hAnsi="Times New Roman" w:cs="Times New Roman"/>
          <w:sz w:val="28"/>
          <w:szCs w:val="28"/>
        </w:rPr>
        <w:t>пенташкалы</w:t>
      </w:r>
      <w:proofErr w:type="spellEnd"/>
      <w:r w:rsidR="006A0A0B">
        <w:rPr>
          <w:rFonts w:ascii="Times New Roman" w:hAnsi="Times New Roman" w:cs="Times New Roman"/>
          <w:sz w:val="28"/>
          <w:szCs w:val="28"/>
        </w:rPr>
        <w:t xml:space="preserve"> перевода позиций в рейтингах и значения показателей развитости ИКТ и </w:t>
      </w:r>
      <w:r w:rsidR="00502F38">
        <w:rPr>
          <w:rFonts w:ascii="Times New Roman" w:hAnsi="Times New Roman" w:cs="Times New Roman"/>
          <w:sz w:val="28"/>
          <w:szCs w:val="28"/>
          <w:lang w:val="en-US"/>
        </w:rPr>
        <w:t>FinTech</w:t>
      </w:r>
      <w:r w:rsidR="006A0A0B" w:rsidRPr="00C04134">
        <w:rPr>
          <w:rFonts w:ascii="Times New Roman" w:hAnsi="Times New Roman" w:cs="Times New Roman"/>
          <w:sz w:val="28"/>
          <w:szCs w:val="28"/>
        </w:rPr>
        <w:t xml:space="preserve"> </w:t>
      </w:r>
      <w:r w:rsidR="006A0A0B">
        <w:rPr>
          <w:rFonts w:ascii="Times New Roman" w:hAnsi="Times New Roman" w:cs="Times New Roman"/>
          <w:sz w:val="28"/>
          <w:szCs w:val="28"/>
        </w:rPr>
        <w:t xml:space="preserve">страны или региона в баллы, </w:t>
      </w:r>
      <w:r w:rsidR="00FA5A3C">
        <w:rPr>
          <w:rFonts w:ascii="Times New Roman" w:hAnsi="Times New Roman" w:cs="Times New Roman"/>
          <w:sz w:val="28"/>
          <w:szCs w:val="28"/>
        </w:rPr>
        <w:t>позволяющий выявить</w:t>
      </w:r>
      <w:r w:rsidR="00FA5A3C" w:rsidRPr="00FA5A3C">
        <w:rPr>
          <w:rFonts w:ascii="Times New Roman" w:hAnsi="Times New Roman" w:cs="Times New Roman"/>
          <w:sz w:val="28"/>
          <w:szCs w:val="28"/>
        </w:rPr>
        <w:t xml:space="preserve"> </w:t>
      </w:r>
      <w:r w:rsidR="00FA5A3C">
        <w:rPr>
          <w:rFonts w:ascii="Times New Roman" w:hAnsi="Times New Roman" w:cs="Times New Roman"/>
          <w:sz w:val="28"/>
          <w:szCs w:val="28"/>
        </w:rPr>
        <w:t xml:space="preserve">наиболее значимые сильные и слабые области сферы </w:t>
      </w:r>
      <w:r w:rsidR="00502F38">
        <w:rPr>
          <w:rFonts w:ascii="Times New Roman" w:hAnsi="Times New Roman" w:cs="Times New Roman"/>
          <w:sz w:val="28"/>
          <w:szCs w:val="28"/>
          <w:lang w:val="en-US"/>
        </w:rPr>
        <w:t>FinTech</w:t>
      </w:r>
      <w:r w:rsidR="00FA5A3C" w:rsidRPr="00FA5A3C">
        <w:rPr>
          <w:rFonts w:ascii="Times New Roman" w:hAnsi="Times New Roman" w:cs="Times New Roman"/>
          <w:sz w:val="28"/>
          <w:szCs w:val="28"/>
        </w:rPr>
        <w:t xml:space="preserve"> </w:t>
      </w:r>
      <w:r w:rsidR="00FA5A3C">
        <w:rPr>
          <w:rFonts w:ascii="Times New Roman" w:hAnsi="Times New Roman" w:cs="Times New Roman"/>
          <w:sz w:val="28"/>
          <w:szCs w:val="28"/>
        </w:rPr>
        <w:t>стран, для предложения рекомендаций по их развитию с учетом национальных особенностей</w:t>
      </w:r>
      <w:r w:rsidR="00FA5A3C" w:rsidRPr="00FA5A3C">
        <w:rPr>
          <w:rFonts w:ascii="Times New Roman" w:hAnsi="Times New Roman" w:cs="Times New Roman"/>
          <w:sz w:val="28"/>
          <w:szCs w:val="28"/>
        </w:rPr>
        <w:t>.</w:t>
      </w:r>
      <w:r w:rsidR="0059518A">
        <w:rPr>
          <w:rFonts w:ascii="Times New Roman" w:hAnsi="Times New Roman" w:cs="Times New Roman"/>
          <w:sz w:val="28"/>
          <w:szCs w:val="28"/>
        </w:rPr>
        <w:t xml:space="preserve"> Алгоритм состоит из пяти этапов: </w:t>
      </w:r>
    </w:p>
    <w:p w14:paraId="416F0A92" w14:textId="54688EFC" w:rsidR="0059518A" w:rsidRPr="009D70A0" w:rsidRDefault="00F208C5" w:rsidP="009161FF">
      <w:pPr>
        <w:pStyle w:val="a3"/>
        <w:numPr>
          <w:ilvl w:val="0"/>
          <w:numId w:val="1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59518A" w:rsidRPr="009D70A0">
        <w:rPr>
          <w:rFonts w:ascii="Times New Roman" w:hAnsi="Times New Roman" w:cs="Times New Roman"/>
          <w:sz w:val="28"/>
          <w:szCs w:val="28"/>
        </w:rPr>
        <w:t xml:space="preserve">ыбор рейтинга/показателя оценки </w:t>
      </w:r>
      <w:r w:rsidR="00502F38">
        <w:rPr>
          <w:rFonts w:ascii="Times New Roman" w:hAnsi="Times New Roman" w:cs="Times New Roman"/>
          <w:sz w:val="28"/>
          <w:szCs w:val="28"/>
          <w:lang w:val="en-US"/>
        </w:rPr>
        <w:t>FinTech</w:t>
      </w:r>
      <w:r w:rsidR="0059518A">
        <w:rPr>
          <w:rFonts w:ascii="Times New Roman" w:hAnsi="Times New Roman" w:cs="Times New Roman"/>
          <w:sz w:val="28"/>
          <w:szCs w:val="28"/>
        </w:rPr>
        <w:t xml:space="preserve"> страны или региона</w:t>
      </w:r>
      <w:r w:rsidR="0059518A" w:rsidRPr="009D70A0">
        <w:rPr>
          <w:rFonts w:ascii="Times New Roman" w:hAnsi="Times New Roman" w:cs="Times New Roman"/>
          <w:sz w:val="28"/>
          <w:szCs w:val="28"/>
        </w:rPr>
        <w:t>;</w:t>
      </w:r>
    </w:p>
    <w:p w14:paraId="5BF56D96" w14:textId="1875FB29" w:rsidR="0059518A" w:rsidRPr="009D70A0" w:rsidRDefault="00F208C5" w:rsidP="009161FF">
      <w:pPr>
        <w:pStyle w:val="a3"/>
        <w:numPr>
          <w:ilvl w:val="0"/>
          <w:numId w:val="1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и</w:t>
      </w:r>
      <w:r w:rsidR="00F10942">
        <w:rPr>
          <w:rFonts w:ascii="Times New Roman" w:hAnsi="Times New Roman" w:cs="Times New Roman"/>
          <w:sz w:val="28"/>
          <w:szCs w:val="28"/>
        </w:rPr>
        <w:t>сследование</w:t>
      </w:r>
      <w:r w:rsidR="0059518A">
        <w:rPr>
          <w:rFonts w:ascii="Times New Roman" w:hAnsi="Times New Roman" w:cs="Times New Roman"/>
          <w:sz w:val="28"/>
          <w:szCs w:val="28"/>
        </w:rPr>
        <w:t xml:space="preserve"> изменения</w:t>
      </w:r>
      <w:r w:rsidR="0059518A" w:rsidRPr="009D70A0">
        <w:rPr>
          <w:rFonts w:ascii="Times New Roman" w:hAnsi="Times New Roman" w:cs="Times New Roman"/>
          <w:sz w:val="28"/>
          <w:szCs w:val="28"/>
        </w:rPr>
        <w:t xml:space="preserve"> места </w:t>
      </w:r>
      <w:r w:rsidR="0059518A">
        <w:rPr>
          <w:rFonts w:ascii="Times New Roman" w:hAnsi="Times New Roman" w:cs="Times New Roman"/>
          <w:sz w:val="28"/>
          <w:szCs w:val="28"/>
        </w:rPr>
        <w:t xml:space="preserve">страны </w:t>
      </w:r>
      <w:r w:rsidR="0059518A" w:rsidRPr="009D70A0">
        <w:rPr>
          <w:rFonts w:ascii="Times New Roman" w:hAnsi="Times New Roman" w:cs="Times New Roman"/>
          <w:sz w:val="28"/>
          <w:szCs w:val="28"/>
        </w:rPr>
        <w:t xml:space="preserve">в </w:t>
      </w:r>
      <w:r w:rsidR="007951C1">
        <w:rPr>
          <w:rFonts w:ascii="Times New Roman" w:hAnsi="Times New Roman" w:cs="Times New Roman"/>
          <w:sz w:val="28"/>
          <w:szCs w:val="28"/>
        </w:rPr>
        <w:t xml:space="preserve">конкретном международном </w:t>
      </w:r>
      <w:r w:rsidR="0059518A" w:rsidRPr="009D70A0">
        <w:rPr>
          <w:rFonts w:ascii="Times New Roman" w:hAnsi="Times New Roman" w:cs="Times New Roman"/>
          <w:sz w:val="28"/>
          <w:szCs w:val="28"/>
        </w:rPr>
        <w:t xml:space="preserve">рейтинге или значения показателя </w:t>
      </w:r>
      <w:r w:rsidR="0059518A">
        <w:rPr>
          <w:rFonts w:ascii="Times New Roman" w:hAnsi="Times New Roman" w:cs="Times New Roman"/>
          <w:sz w:val="28"/>
          <w:szCs w:val="28"/>
        </w:rPr>
        <w:t>в динамике</w:t>
      </w:r>
      <w:r w:rsidR="0059518A" w:rsidRPr="009D70A0">
        <w:rPr>
          <w:rFonts w:ascii="Times New Roman" w:hAnsi="Times New Roman" w:cs="Times New Roman"/>
          <w:sz w:val="28"/>
          <w:szCs w:val="28"/>
        </w:rPr>
        <w:t>;</w:t>
      </w:r>
    </w:p>
    <w:p w14:paraId="7179F891" w14:textId="3AA9E111" w:rsidR="0059518A" w:rsidRPr="009D70A0" w:rsidRDefault="00F208C5" w:rsidP="009161FF">
      <w:pPr>
        <w:pStyle w:val="a3"/>
        <w:numPr>
          <w:ilvl w:val="0"/>
          <w:numId w:val="1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59518A" w:rsidRPr="009D70A0">
        <w:rPr>
          <w:rFonts w:ascii="Times New Roman" w:hAnsi="Times New Roman" w:cs="Times New Roman"/>
          <w:sz w:val="28"/>
          <w:szCs w:val="28"/>
        </w:rPr>
        <w:t xml:space="preserve">рисваивание </w:t>
      </w:r>
      <w:r w:rsidR="007951C1">
        <w:rPr>
          <w:rFonts w:ascii="Times New Roman" w:hAnsi="Times New Roman" w:cs="Times New Roman"/>
          <w:sz w:val="28"/>
          <w:szCs w:val="28"/>
        </w:rPr>
        <w:t>баллов</w:t>
      </w:r>
      <w:r w:rsidR="0059518A" w:rsidRPr="009D70A0">
        <w:rPr>
          <w:rFonts w:ascii="Times New Roman" w:hAnsi="Times New Roman" w:cs="Times New Roman"/>
          <w:sz w:val="28"/>
          <w:szCs w:val="28"/>
        </w:rPr>
        <w:t xml:space="preserve"> выбранному показателю</w:t>
      </w:r>
      <w:r w:rsidR="0059518A">
        <w:rPr>
          <w:rFonts w:ascii="Times New Roman" w:hAnsi="Times New Roman" w:cs="Times New Roman"/>
          <w:sz w:val="28"/>
          <w:szCs w:val="28"/>
        </w:rPr>
        <w:t>,</w:t>
      </w:r>
      <w:r w:rsidR="0059518A" w:rsidRPr="009D70A0">
        <w:rPr>
          <w:rFonts w:ascii="Times New Roman" w:hAnsi="Times New Roman" w:cs="Times New Roman"/>
          <w:sz w:val="28"/>
          <w:szCs w:val="28"/>
        </w:rPr>
        <w:t xml:space="preserve"> определенных на основе </w:t>
      </w:r>
      <w:r w:rsidR="006C2F31">
        <w:rPr>
          <w:rFonts w:ascii="Times New Roman" w:hAnsi="Times New Roman" w:cs="Times New Roman"/>
          <w:sz w:val="28"/>
          <w:szCs w:val="28"/>
        </w:rPr>
        <w:t xml:space="preserve">метода </w:t>
      </w:r>
      <w:r w:rsidR="0059518A" w:rsidRPr="009D70A0">
        <w:rPr>
          <w:rFonts w:ascii="Times New Roman" w:hAnsi="Times New Roman" w:cs="Times New Roman"/>
          <w:sz w:val="28"/>
          <w:szCs w:val="28"/>
        </w:rPr>
        <w:t xml:space="preserve">экспертных оценок, определенных с учетом результатов стран, регионов и городов в глобальных рейтингах и показателях оценки </w:t>
      </w:r>
      <w:r w:rsidR="00502F38">
        <w:rPr>
          <w:rFonts w:ascii="Times New Roman" w:hAnsi="Times New Roman" w:cs="Times New Roman"/>
          <w:sz w:val="28"/>
          <w:szCs w:val="28"/>
          <w:lang w:val="en-US"/>
        </w:rPr>
        <w:t>FinTech</w:t>
      </w:r>
      <w:r w:rsidR="0059518A" w:rsidRPr="009D70A0">
        <w:rPr>
          <w:rFonts w:ascii="Times New Roman" w:hAnsi="Times New Roman" w:cs="Times New Roman"/>
          <w:sz w:val="28"/>
          <w:szCs w:val="28"/>
        </w:rPr>
        <w:t>;</w:t>
      </w:r>
    </w:p>
    <w:p w14:paraId="6F41D426" w14:textId="7C8BF2CB" w:rsidR="0059518A" w:rsidRPr="003C32AA" w:rsidRDefault="00F208C5" w:rsidP="009161FF">
      <w:pPr>
        <w:pStyle w:val="a3"/>
        <w:numPr>
          <w:ilvl w:val="0"/>
          <w:numId w:val="1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ф</w:t>
      </w:r>
      <w:r w:rsidR="0059518A" w:rsidRPr="009D70A0">
        <w:rPr>
          <w:rFonts w:ascii="Times New Roman" w:hAnsi="Times New Roman" w:cs="Times New Roman"/>
          <w:sz w:val="28"/>
          <w:szCs w:val="28"/>
        </w:rPr>
        <w:t>ормирование таблицы результат</w:t>
      </w:r>
      <w:r w:rsidR="0059518A">
        <w:rPr>
          <w:rFonts w:ascii="Times New Roman" w:hAnsi="Times New Roman" w:cs="Times New Roman"/>
          <w:sz w:val="28"/>
          <w:szCs w:val="28"/>
        </w:rPr>
        <w:t>ов оценки по каждому показателю</w:t>
      </w:r>
      <w:r w:rsidR="0059518A" w:rsidRPr="003C32AA">
        <w:rPr>
          <w:rFonts w:ascii="Times New Roman" w:hAnsi="Times New Roman" w:cs="Times New Roman"/>
          <w:sz w:val="28"/>
          <w:szCs w:val="28"/>
        </w:rPr>
        <w:t>;</w:t>
      </w:r>
    </w:p>
    <w:p w14:paraId="4B74B136" w14:textId="141390C1" w:rsidR="0059518A" w:rsidRPr="009D70A0" w:rsidRDefault="00F208C5" w:rsidP="009161FF">
      <w:pPr>
        <w:pStyle w:val="a3"/>
        <w:numPr>
          <w:ilvl w:val="0"/>
          <w:numId w:val="1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w:t>
      </w:r>
      <w:r w:rsidR="0059518A">
        <w:rPr>
          <w:rFonts w:ascii="Times New Roman" w:hAnsi="Times New Roman" w:cs="Times New Roman"/>
          <w:sz w:val="28"/>
          <w:szCs w:val="28"/>
        </w:rPr>
        <w:t xml:space="preserve">асчет по формуле итоговой балльной оценки уровня развития </w:t>
      </w:r>
      <w:r w:rsidR="00502F38">
        <w:rPr>
          <w:rFonts w:ascii="Times New Roman" w:hAnsi="Times New Roman" w:cs="Times New Roman"/>
          <w:sz w:val="28"/>
          <w:szCs w:val="28"/>
          <w:lang w:val="en-US"/>
        </w:rPr>
        <w:t>FinTech</w:t>
      </w:r>
      <w:r w:rsidR="0059518A">
        <w:rPr>
          <w:rFonts w:ascii="Times New Roman" w:hAnsi="Times New Roman" w:cs="Times New Roman"/>
          <w:sz w:val="28"/>
          <w:szCs w:val="28"/>
        </w:rPr>
        <w:t xml:space="preserve"> стран.</w:t>
      </w:r>
    </w:p>
    <w:p w14:paraId="003E3A27" w14:textId="05065150" w:rsidR="00692FF1" w:rsidRPr="00CF381F" w:rsidRDefault="00692FF1" w:rsidP="0007317D">
      <w:pPr>
        <w:spacing w:after="0" w:line="360" w:lineRule="auto"/>
        <w:ind w:firstLine="709"/>
        <w:jc w:val="both"/>
        <w:rPr>
          <w:rFonts w:ascii="Times New Roman" w:hAnsi="Times New Roman" w:cs="Times New Roman"/>
          <w:sz w:val="28"/>
          <w:szCs w:val="28"/>
        </w:rPr>
      </w:pPr>
      <w:r w:rsidRPr="00692FF1">
        <w:rPr>
          <w:rFonts w:ascii="Times New Roman" w:hAnsi="Times New Roman" w:cs="Times New Roman"/>
          <w:sz w:val="28"/>
          <w:szCs w:val="28"/>
        </w:rPr>
        <w:t xml:space="preserve">На основе предложенного алгоритма оценки показателей развития </w:t>
      </w:r>
      <w:r w:rsidR="00502F38">
        <w:rPr>
          <w:rFonts w:ascii="Times New Roman" w:hAnsi="Times New Roman" w:cs="Times New Roman"/>
          <w:sz w:val="28"/>
          <w:szCs w:val="28"/>
        </w:rPr>
        <w:t>FinTech</w:t>
      </w:r>
      <w:r w:rsidRPr="00692FF1">
        <w:rPr>
          <w:rFonts w:ascii="Times New Roman" w:hAnsi="Times New Roman" w:cs="Times New Roman"/>
          <w:sz w:val="28"/>
          <w:szCs w:val="28"/>
        </w:rPr>
        <w:t xml:space="preserve">-рынка в РФ было выявлено, что к наиболее значимым проблемам отечественного </w:t>
      </w:r>
      <w:r w:rsidR="00502F38">
        <w:rPr>
          <w:rFonts w:ascii="Times New Roman" w:hAnsi="Times New Roman" w:cs="Times New Roman"/>
          <w:sz w:val="28"/>
          <w:szCs w:val="28"/>
        </w:rPr>
        <w:t>FinTech</w:t>
      </w:r>
      <w:r w:rsidRPr="00692FF1">
        <w:rPr>
          <w:rFonts w:ascii="Times New Roman" w:hAnsi="Times New Roman" w:cs="Times New Roman"/>
          <w:sz w:val="28"/>
          <w:szCs w:val="28"/>
        </w:rPr>
        <w:t xml:space="preserve">-рынка относятся: </w:t>
      </w:r>
      <w:r w:rsidRPr="00CF381F">
        <w:rPr>
          <w:rFonts w:ascii="Times New Roman" w:hAnsi="Times New Roman" w:cs="Times New Roman"/>
          <w:sz w:val="28"/>
          <w:szCs w:val="28"/>
        </w:rPr>
        <w:t>слаборазвитая цифровая технологическая инфраструктура</w:t>
      </w:r>
      <w:r w:rsidR="0007317D">
        <w:rPr>
          <w:rFonts w:ascii="Times New Roman" w:hAnsi="Times New Roman" w:cs="Times New Roman"/>
          <w:sz w:val="28"/>
          <w:szCs w:val="28"/>
        </w:rPr>
        <w:t xml:space="preserve"> (с весом – </w:t>
      </w:r>
      <w:r w:rsidR="00C93BD9">
        <w:rPr>
          <w:rFonts w:ascii="Times New Roman" w:hAnsi="Times New Roman" w:cs="Times New Roman"/>
          <w:sz w:val="28"/>
          <w:szCs w:val="28"/>
        </w:rPr>
        <w:t>0</w:t>
      </w:r>
      <w:r w:rsidR="0007317D">
        <w:rPr>
          <w:rFonts w:ascii="Times New Roman" w:hAnsi="Times New Roman" w:cs="Times New Roman"/>
          <w:sz w:val="28"/>
          <w:szCs w:val="28"/>
        </w:rPr>
        <w:t xml:space="preserve">), </w:t>
      </w:r>
      <w:r w:rsidRPr="00CF381F">
        <w:rPr>
          <w:rFonts w:ascii="Times New Roman" w:hAnsi="Times New Roman" w:cs="Times New Roman"/>
          <w:sz w:val="28"/>
          <w:szCs w:val="28"/>
        </w:rPr>
        <w:t>недостаток квалифицированных специалистов в сфере цифровой экономики и ИКТ</w:t>
      </w:r>
      <w:r w:rsidR="00C93BD9">
        <w:rPr>
          <w:rFonts w:ascii="Times New Roman" w:hAnsi="Times New Roman" w:cs="Times New Roman"/>
          <w:sz w:val="28"/>
          <w:szCs w:val="28"/>
        </w:rPr>
        <w:t xml:space="preserve"> </w:t>
      </w:r>
      <w:r w:rsidR="0007317D">
        <w:rPr>
          <w:rFonts w:ascii="Times New Roman" w:hAnsi="Times New Roman" w:cs="Times New Roman"/>
          <w:sz w:val="28"/>
          <w:szCs w:val="28"/>
        </w:rPr>
        <w:t xml:space="preserve">(с весом – </w:t>
      </w:r>
      <w:r w:rsidR="00C93BD9">
        <w:rPr>
          <w:rFonts w:ascii="Times New Roman" w:hAnsi="Times New Roman" w:cs="Times New Roman"/>
          <w:sz w:val="28"/>
          <w:szCs w:val="28"/>
        </w:rPr>
        <w:t>0,15</w:t>
      </w:r>
      <w:r w:rsidR="0007317D">
        <w:rPr>
          <w:rFonts w:ascii="Times New Roman" w:hAnsi="Times New Roman" w:cs="Times New Roman"/>
          <w:sz w:val="28"/>
          <w:szCs w:val="28"/>
        </w:rPr>
        <w:t>),</w:t>
      </w:r>
      <w:r w:rsidRPr="00CF381F">
        <w:rPr>
          <w:rFonts w:ascii="Times New Roman" w:hAnsi="Times New Roman" w:cs="Times New Roman"/>
          <w:sz w:val="28"/>
          <w:szCs w:val="28"/>
        </w:rPr>
        <w:t xml:space="preserve"> недостаточное количество конкурентоспособных учебных заведений в сфере технологий и ИКТ</w:t>
      </w:r>
      <w:r w:rsidR="00050C5D">
        <w:rPr>
          <w:rFonts w:ascii="Times New Roman" w:hAnsi="Times New Roman" w:cs="Times New Roman"/>
          <w:sz w:val="28"/>
          <w:szCs w:val="28"/>
        </w:rPr>
        <w:t xml:space="preserve"> </w:t>
      </w:r>
      <w:r w:rsidR="0007317D">
        <w:rPr>
          <w:rFonts w:ascii="Times New Roman" w:hAnsi="Times New Roman" w:cs="Times New Roman"/>
          <w:sz w:val="28"/>
          <w:szCs w:val="28"/>
        </w:rPr>
        <w:t xml:space="preserve">(с весом – </w:t>
      </w:r>
      <w:r w:rsidR="00C93BD9">
        <w:rPr>
          <w:rFonts w:ascii="Times New Roman" w:hAnsi="Times New Roman" w:cs="Times New Roman"/>
          <w:sz w:val="28"/>
          <w:szCs w:val="28"/>
        </w:rPr>
        <w:t>0,25</w:t>
      </w:r>
      <w:r w:rsidR="0007317D">
        <w:rPr>
          <w:rFonts w:ascii="Times New Roman" w:hAnsi="Times New Roman" w:cs="Times New Roman"/>
          <w:sz w:val="28"/>
          <w:szCs w:val="28"/>
        </w:rPr>
        <w:t xml:space="preserve">), </w:t>
      </w:r>
      <w:r w:rsidRPr="00CF381F">
        <w:rPr>
          <w:rFonts w:ascii="Times New Roman" w:hAnsi="Times New Roman" w:cs="Times New Roman"/>
          <w:sz w:val="28"/>
          <w:szCs w:val="28"/>
        </w:rPr>
        <w:t>низкая скорость широкополосного Интернета</w:t>
      </w:r>
      <w:r w:rsidR="006677CF">
        <w:rPr>
          <w:rFonts w:ascii="Times New Roman" w:hAnsi="Times New Roman" w:cs="Times New Roman"/>
          <w:sz w:val="28"/>
          <w:szCs w:val="28"/>
        </w:rPr>
        <w:t xml:space="preserve"> </w:t>
      </w:r>
      <w:r w:rsidR="0007317D">
        <w:rPr>
          <w:rFonts w:ascii="Times New Roman" w:hAnsi="Times New Roman" w:cs="Times New Roman"/>
          <w:sz w:val="28"/>
          <w:szCs w:val="28"/>
        </w:rPr>
        <w:t xml:space="preserve">(с весом – </w:t>
      </w:r>
      <w:r w:rsidR="00C93BD9">
        <w:rPr>
          <w:rFonts w:ascii="Times New Roman" w:hAnsi="Times New Roman" w:cs="Times New Roman"/>
          <w:sz w:val="28"/>
          <w:szCs w:val="28"/>
        </w:rPr>
        <w:t>0</w:t>
      </w:r>
      <w:r w:rsidR="0007317D">
        <w:rPr>
          <w:rFonts w:ascii="Times New Roman" w:hAnsi="Times New Roman" w:cs="Times New Roman"/>
          <w:sz w:val="28"/>
          <w:szCs w:val="28"/>
        </w:rPr>
        <w:t>)</w:t>
      </w:r>
      <w:r w:rsidRPr="00CF381F">
        <w:rPr>
          <w:rFonts w:ascii="Times New Roman" w:hAnsi="Times New Roman" w:cs="Times New Roman"/>
          <w:sz w:val="28"/>
          <w:szCs w:val="28"/>
        </w:rPr>
        <w:t>.</w:t>
      </w:r>
    </w:p>
    <w:p w14:paraId="337DE2D9" w14:textId="5AAD3002" w:rsidR="009E1770" w:rsidRDefault="005F205B" w:rsidP="009E177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преодоления </w:t>
      </w:r>
      <w:r w:rsidR="001E72C3">
        <w:rPr>
          <w:rFonts w:ascii="Times New Roman" w:hAnsi="Times New Roman" w:cs="Times New Roman"/>
          <w:sz w:val="28"/>
          <w:szCs w:val="28"/>
        </w:rPr>
        <w:t>выявленных</w:t>
      </w:r>
      <w:r w:rsidRPr="005F205B">
        <w:rPr>
          <w:rFonts w:ascii="Times New Roman" w:hAnsi="Times New Roman" w:cs="Times New Roman"/>
          <w:sz w:val="28"/>
          <w:szCs w:val="28"/>
        </w:rPr>
        <w:t xml:space="preserve"> проблем в развитии российского </w:t>
      </w:r>
      <w:r w:rsidR="00502F38">
        <w:rPr>
          <w:rFonts w:ascii="Times New Roman" w:hAnsi="Times New Roman" w:cs="Times New Roman"/>
          <w:sz w:val="28"/>
          <w:szCs w:val="28"/>
          <w:lang w:val="en-US"/>
        </w:rPr>
        <w:t>FinTech</w:t>
      </w:r>
      <w:r w:rsidR="00714621">
        <w:rPr>
          <w:rFonts w:ascii="Times New Roman" w:hAnsi="Times New Roman" w:cs="Times New Roman"/>
          <w:sz w:val="28"/>
          <w:szCs w:val="28"/>
        </w:rPr>
        <w:t>-рынка на основе п</w:t>
      </w:r>
      <w:r w:rsidR="00714621" w:rsidRPr="00710CD3">
        <w:rPr>
          <w:rFonts w:ascii="Times New Roman" w:hAnsi="Times New Roman" w:cs="Times New Roman"/>
          <w:sz w:val="28"/>
          <w:szCs w:val="28"/>
        </w:rPr>
        <w:t>ерспективны</w:t>
      </w:r>
      <w:r w:rsidR="00714621">
        <w:rPr>
          <w:rFonts w:ascii="Times New Roman" w:hAnsi="Times New Roman" w:cs="Times New Roman"/>
          <w:sz w:val="28"/>
          <w:szCs w:val="28"/>
        </w:rPr>
        <w:t>х</w:t>
      </w:r>
      <w:r w:rsidR="00714621" w:rsidRPr="00710CD3">
        <w:rPr>
          <w:rFonts w:ascii="Times New Roman" w:hAnsi="Times New Roman" w:cs="Times New Roman"/>
          <w:sz w:val="28"/>
          <w:szCs w:val="28"/>
        </w:rPr>
        <w:t xml:space="preserve"> </w:t>
      </w:r>
      <w:r w:rsidR="00714621">
        <w:rPr>
          <w:rFonts w:ascii="Times New Roman" w:hAnsi="Times New Roman" w:cs="Times New Roman"/>
          <w:sz w:val="28"/>
          <w:szCs w:val="28"/>
        </w:rPr>
        <w:t xml:space="preserve">элементов </w:t>
      </w:r>
      <w:r w:rsidR="00991BA9">
        <w:rPr>
          <w:rFonts w:ascii="Times New Roman" w:hAnsi="Times New Roman" w:cs="Times New Roman"/>
          <w:sz w:val="28"/>
          <w:szCs w:val="28"/>
        </w:rPr>
        <w:t>передового опыта Гонконга</w:t>
      </w:r>
      <w:r w:rsidR="00714621">
        <w:rPr>
          <w:rFonts w:ascii="Times New Roman" w:hAnsi="Times New Roman" w:cs="Times New Roman"/>
          <w:sz w:val="28"/>
          <w:szCs w:val="28"/>
        </w:rPr>
        <w:t xml:space="preserve"> </w:t>
      </w:r>
      <w:r w:rsidR="00714621" w:rsidRPr="00710CD3">
        <w:rPr>
          <w:rFonts w:ascii="Times New Roman" w:hAnsi="Times New Roman" w:cs="Times New Roman"/>
          <w:sz w:val="28"/>
          <w:szCs w:val="28"/>
        </w:rPr>
        <w:t xml:space="preserve">с учетом </w:t>
      </w:r>
      <w:r w:rsidR="00714621">
        <w:rPr>
          <w:rFonts w:ascii="Times New Roman" w:hAnsi="Times New Roman" w:cs="Times New Roman"/>
          <w:sz w:val="28"/>
          <w:szCs w:val="28"/>
        </w:rPr>
        <w:t xml:space="preserve">национальных особенностей </w:t>
      </w:r>
      <w:r>
        <w:rPr>
          <w:rFonts w:ascii="Times New Roman" w:hAnsi="Times New Roman" w:cs="Times New Roman"/>
          <w:sz w:val="28"/>
          <w:szCs w:val="28"/>
        </w:rPr>
        <w:t>предложены</w:t>
      </w:r>
      <w:r w:rsidRPr="005F205B">
        <w:rPr>
          <w:rFonts w:ascii="Times New Roman" w:hAnsi="Times New Roman" w:cs="Times New Roman"/>
          <w:sz w:val="28"/>
          <w:szCs w:val="28"/>
        </w:rPr>
        <w:t xml:space="preserve"> </w:t>
      </w:r>
      <w:r w:rsidR="0051201B">
        <w:rPr>
          <w:rFonts w:ascii="Times New Roman" w:hAnsi="Times New Roman" w:cs="Times New Roman"/>
          <w:sz w:val="28"/>
          <w:szCs w:val="28"/>
        </w:rPr>
        <w:t xml:space="preserve">две </w:t>
      </w:r>
      <w:r w:rsidR="00796330">
        <w:rPr>
          <w:rFonts w:ascii="Times New Roman" w:hAnsi="Times New Roman" w:cs="Times New Roman"/>
          <w:sz w:val="28"/>
          <w:szCs w:val="28"/>
        </w:rPr>
        <w:t>группы</w:t>
      </w:r>
      <w:r w:rsidR="0051201B">
        <w:rPr>
          <w:rFonts w:ascii="Times New Roman" w:hAnsi="Times New Roman" w:cs="Times New Roman"/>
          <w:sz w:val="28"/>
          <w:szCs w:val="28"/>
        </w:rPr>
        <w:t xml:space="preserve"> рекомендаций</w:t>
      </w:r>
      <w:r>
        <w:rPr>
          <w:rFonts w:ascii="Times New Roman" w:hAnsi="Times New Roman" w:cs="Times New Roman"/>
          <w:sz w:val="28"/>
          <w:szCs w:val="28"/>
        </w:rPr>
        <w:t xml:space="preserve">: </w:t>
      </w:r>
      <w:r w:rsidR="00796330">
        <w:rPr>
          <w:rFonts w:ascii="Times New Roman" w:hAnsi="Times New Roman" w:cs="Times New Roman"/>
          <w:sz w:val="28"/>
          <w:szCs w:val="28"/>
        </w:rPr>
        <w:t>первая</w:t>
      </w:r>
      <w:r w:rsidR="00D263E8">
        <w:rPr>
          <w:rFonts w:ascii="Times New Roman" w:hAnsi="Times New Roman" w:cs="Times New Roman"/>
          <w:sz w:val="28"/>
          <w:szCs w:val="28"/>
        </w:rPr>
        <w:t xml:space="preserve"> группа</w:t>
      </w:r>
      <w:r w:rsidR="00796330">
        <w:rPr>
          <w:rFonts w:ascii="Times New Roman" w:hAnsi="Times New Roman" w:cs="Times New Roman"/>
          <w:sz w:val="28"/>
          <w:szCs w:val="28"/>
        </w:rPr>
        <w:t xml:space="preserve"> – </w:t>
      </w:r>
      <w:r w:rsidRPr="005F205B">
        <w:rPr>
          <w:rFonts w:ascii="Times New Roman" w:hAnsi="Times New Roman" w:cs="Times New Roman"/>
          <w:sz w:val="28"/>
          <w:szCs w:val="28"/>
        </w:rPr>
        <w:t xml:space="preserve">рекомендации по развитию </w:t>
      </w:r>
      <w:r w:rsidR="00502F38">
        <w:rPr>
          <w:rFonts w:ascii="Times New Roman" w:hAnsi="Times New Roman" w:cs="Times New Roman"/>
          <w:sz w:val="28"/>
          <w:szCs w:val="28"/>
          <w:lang w:val="en-US"/>
        </w:rPr>
        <w:t>FinTech</w:t>
      </w:r>
      <w:r w:rsidRPr="005F205B">
        <w:rPr>
          <w:rFonts w:ascii="Times New Roman" w:hAnsi="Times New Roman" w:cs="Times New Roman"/>
          <w:sz w:val="28"/>
          <w:szCs w:val="28"/>
        </w:rPr>
        <w:t>-инфраструктуры</w:t>
      </w:r>
      <w:r w:rsidR="00796330" w:rsidRPr="00796330">
        <w:rPr>
          <w:rFonts w:ascii="Times New Roman" w:hAnsi="Times New Roman" w:cs="Times New Roman"/>
          <w:sz w:val="28"/>
          <w:szCs w:val="28"/>
        </w:rPr>
        <w:t xml:space="preserve">; </w:t>
      </w:r>
      <w:r w:rsidR="00796330">
        <w:rPr>
          <w:rFonts w:ascii="Times New Roman" w:hAnsi="Times New Roman" w:cs="Times New Roman"/>
          <w:sz w:val="28"/>
          <w:szCs w:val="28"/>
        </w:rPr>
        <w:t xml:space="preserve">вторая </w:t>
      </w:r>
      <w:r w:rsidR="00D263E8">
        <w:rPr>
          <w:rFonts w:ascii="Times New Roman" w:hAnsi="Times New Roman" w:cs="Times New Roman"/>
          <w:sz w:val="28"/>
          <w:szCs w:val="28"/>
        </w:rPr>
        <w:t xml:space="preserve">группа </w:t>
      </w:r>
      <w:r w:rsidR="00796330">
        <w:rPr>
          <w:rFonts w:ascii="Times New Roman" w:hAnsi="Times New Roman" w:cs="Times New Roman"/>
          <w:sz w:val="28"/>
          <w:szCs w:val="28"/>
        </w:rPr>
        <w:t>–</w:t>
      </w:r>
      <w:r w:rsidRPr="005F205B">
        <w:rPr>
          <w:rFonts w:ascii="Times New Roman" w:hAnsi="Times New Roman" w:cs="Times New Roman"/>
          <w:sz w:val="28"/>
          <w:szCs w:val="28"/>
        </w:rPr>
        <w:t xml:space="preserve"> рекомендации по совершенствованию образовательных программ для развития </w:t>
      </w:r>
      <w:r w:rsidR="00502F38">
        <w:rPr>
          <w:rFonts w:ascii="Times New Roman" w:hAnsi="Times New Roman" w:cs="Times New Roman"/>
          <w:sz w:val="28"/>
          <w:szCs w:val="28"/>
          <w:lang w:val="en-US"/>
        </w:rPr>
        <w:t>FinTech</w:t>
      </w:r>
      <w:r w:rsidR="00796330">
        <w:rPr>
          <w:rFonts w:ascii="Times New Roman" w:hAnsi="Times New Roman" w:cs="Times New Roman"/>
          <w:sz w:val="28"/>
          <w:szCs w:val="28"/>
        </w:rPr>
        <w:t>.</w:t>
      </w:r>
    </w:p>
    <w:p w14:paraId="785F5279" w14:textId="0901D4D0" w:rsidR="00796330" w:rsidRPr="00796330" w:rsidRDefault="00796330" w:rsidP="009E177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первой группе рекомендаций относятся:</w:t>
      </w:r>
    </w:p>
    <w:p w14:paraId="4434AAAC" w14:textId="55259D5E" w:rsidR="009E1770" w:rsidRDefault="00F208C5" w:rsidP="009161FF">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9E1770" w:rsidRPr="009E1770">
        <w:rPr>
          <w:rFonts w:ascii="Times New Roman" w:hAnsi="Times New Roman" w:cs="Times New Roman"/>
          <w:sz w:val="28"/>
          <w:szCs w:val="28"/>
        </w:rPr>
        <w:t>недрение высокопроизводительной и функциональной инфраструктуры обработки данных;</w:t>
      </w:r>
    </w:p>
    <w:p w14:paraId="4C776406" w14:textId="41606229" w:rsidR="009E1770" w:rsidRPr="009E1770" w:rsidRDefault="00F208C5" w:rsidP="009161FF">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9E1770" w:rsidRPr="009E1770">
        <w:rPr>
          <w:rFonts w:ascii="Times New Roman" w:hAnsi="Times New Roman" w:cs="Times New Roman"/>
          <w:bCs/>
          <w:sz w:val="28"/>
          <w:szCs w:val="28"/>
        </w:rPr>
        <w:t xml:space="preserve">оздание центра знаний о финансовых технологиях, способствующего всестороннему пониманию решений и инноваций </w:t>
      </w:r>
      <w:r w:rsidR="009E1770">
        <w:rPr>
          <w:rFonts w:ascii="Times New Roman" w:hAnsi="Times New Roman" w:cs="Times New Roman"/>
          <w:bCs/>
          <w:sz w:val="28"/>
          <w:szCs w:val="28"/>
        </w:rPr>
        <w:t>в области финансовых технологий</w:t>
      </w:r>
      <w:r w:rsidR="009E1770" w:rsidRPr="009E1770">
        <w:rPr>
          <w:rFonts w:ascii="Times New Roman" w:hAnsi="Times New Roman" w:cs="Times New Roman"/>
          <w:bCs/>
          <w:sz w:val="28"/>
          <w:szCs w:val="28"/>
        </w:rPr>
        <w:t>;</w:t>
      </w:r>
    </w:p>
    <w:p w14:paraId="34F8FE0E" w14:textId="0E7E3840" w:rsidR="009E1770" w:rsidRPr="00796330" w:rsidRDefault="00F208C5" w:rsidP="009161FF">
      <w:pPr>
        <w:pStyle w:val="a3"/>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9E1770" w:rsidRPr="009E1770">
        <w:rPr>
          <w:rFonts w:ascii="Times New Roman" w:hAnsi="Times New Roman" w:cs="Times New Roman"/>
          <w:bCs/>
          <w:sz w:val="28"/>
          <w:szCs w:val="28"/>
        </w:rPr>
        <w:t xml:space="preserve">оздание регуляторных </w:t>
      </w:r>
      <w:r w:rsidR="00502F38">
        <w:rPr>
          <w:rFonts w:ascii="Times New Roman" w:hAnsi="Times New Roman" w:cs="Times New Roman"/>
          <w:bCs/>
          <w:sz w:val="28"/>
          <w:szCs w:val="28"/>
          <w:lang w:val="en-US"/>
        </w:rPr>
        <w:t>FinTech</w:t>
      </w:r>
      <w:r w:rsidR="009E1770" w:rsidRPr="009E1770">
        <w:rPr>
          <w:rFonts w:ascii="Times New Roman" w:hAnsi="Times New Roman" w:cs="Times New Roman"/>
          <w:bCs/>
          <w:sz w:val="28"/>
          <w:szCs w:val="28"/>
        </w:rPr>
        <w:t>-песочниц</w:t>
      </w:r>
      <w:r w:rsidR="009E1770">
        <w:rPr>
          <w:rFonts w:ascii="Times New Roman" w:hAnsi="Times New Roman" w:cs="Times New Roman"/>
          <w:bCs/>
          <w:sz w:val="28"/>
          <w:szCs w:val="28"/>
        </w:rPr>
        <w:t>, п</w:t>
      </w:r>
      <w:r w:rsidR="009E1770" w:rsidRPr="009E1770">
        <w:rPr>
          <w:rFonts w:ascii="Times New Roman" w:hAnsi="Times New Roman" w:cs="Times New Roman"/>
          <w:bCs/>
          <w:sz w:val="28"/>
          <w:szCs w:val="28"/>
        </w:rPr>
        <w:t xml:space="preserve">озволяющих </w:t>
      </w:r>
      <w:r w:rsidR="009E1770">
        <w:rPr>
          <w:rFonts w:ascii="Times New Roman" w:hAnsi="Times New Roman" w:cs="Times New Roman"/>
          <w:bCs/>
          <w:sz w:val="28"/>
          <w:szCs w:val="28"/>
        </w:rPr>
        <w:t xml:space="preserve">финансовым и технологическим организациям </w:t>
      </w:r>
      <w:r w:rsidR="009E1770" w:rsidRPr="009E1770">
        <w:rPr>
          <w:rFonts w:ascii="Times New Roman" w:hAnsi="Times New Roman" w:cs="Times New Roman"/>
          <w:bCs/>
          <w:sz w:val="28"/>
          <w:szCs w:val="28"/>
        </w:rPr>
        <w:t xml:space="preserve">проводить пилотное тестирование инновационных </w:t>
      </w:r>
      <w:r w:rsidR="00502F38">
        <w:rPr>
          <w:rFonts w:ascii="Times New Roman" w:hAnsi="Times New Roman" w:cs="Times New Roman"/>
          <w:sz w:val="28"/>
          <w:szCs w:val="28"/>
          <w:lang w:val="en-US"/>
        </w:rPr>
        <w:t>FinTech</w:t>
      </w:r>
      <w:r w:rsidR="009E1770" w:rsidRPr="009E1770">
        <w:rPr>
          <w:rFonts w:ascii="Times New Roman" w:hAnsi="Times New Roman" w:cs="Times New Roman"/>
          <w:bCs/>
          <w:sz w:val="28"/>
          <w:szCs w:val="28"/>
        </w:rPr>
        <w:t>-инициатив на региональных рынках в безопасной и контролируемой ср</w:t>
      </w:r>
      <w:r w:rsidR="009E1770">
        <w:rPr>
          <w:rFonts w:ascii="Times New Roman" w:hAnsi="Times New Roman" w:cs="Times New Roman"/>
          <w:bCs/>
          <w:sz w:val="28"/>
          <w:szCs w:val="28"/>
        </w:rPr>
        <w:t>еде</w:t>
      </w:r>
      <w:r w:rsidR="009E1770" w:rsidRPr="009E1770">
        <w:rPr>
          <w:rFonts w:ascii="Times New Roman" w:hAnsi="Times New Roman" w:cs="Times New Roman"/>
          <w:bCs/>
          <w:sz w:val="28"/>
          <w:szCs w:val="28"/>
        </w:rPr>
        <w:t>;</w:t>
      </w:r>
    </w:p>
    <w:p w14:paraId="0CF372D0" w14:textId="37F6FB13" w:rsidR="00796330" w:rsidRPr="00796330" w:rsidRDefault="00796330" w:rsidP="00796330">
      <w:pPr>
        <w:spacing w:after="0" w:line="360" w:lineRule="auto"/>
        <w:ind w:firstLine="709"/>
        <w:jc w:val="both"/>
        <w:rPr>
          <w:rFonts w:ascii="Times New Roman" w:hAnsi="Times New Roman" w:cs="Times New Roman"/>
          <w:sz w:val="28"/>
          <w:szCs w:val="28"/>
        </w:rPr>
      </w:pPr>
      <w:r w:rsidRPr="00796330">
        <w:rPr>
          <w:rFonts w:ascii="Times New Roman" w:hAnsi="Times New Roman" w:cs="Times New Roman"/>
          <w:sz w:val="28"/>
          <w:szCs w:val="28"/>
        </w:rPr>
        <w:t>К</w:t>
      </w:r>
      <w:r>
        <w:rPr>
          <w:rFonts w:ascii="Times New Roman" w:hAnsi="Times New Roman" w:cs="Times New Roman"/>
          <w:sz w:val="28"/>
          <w:szCs w:val="28"/>
        </w:rPr>
        <w:t>о второй</w:t>
      </w:r>
      <w:r w:rsidRPr="00796330">
        <w:rPr>
          <w:rFonts w:ascii="Times New Roman" w:hAnsi="Times New Roman" w:cs="Times New Roman"/>
          <w:sz w:val="28"/>
          <w:szCs w:val="28"/>
        </w:rPr>
        <w:t xml:space="preserve"> </w:t>
      </w:r>
      <w:r>
        <w:rPr>
          <w:rFonts w:ascii="Times New Roman" w:hAnsi="Times New Roman" w:cs="Times New Roman"/>
          <w:sz w:val="28"/>
          <w:szCs w:val="28"/>
        </w:rPr>
        <w:t>группе</w:t>
      </w:r>
      <w:r w:rsidRPr="00796330">
        <w:rPr>
          <w:rFonts w:ascii="Times New Roman" w:hAnsi="Times New Roman" w:cs="Times New Roman"/>
          <w:sz w:val="28"/>
          <w:szCs w:val="28"/>
        </w:rPr>
        <w:t xml:space="preserve"> рекомендаций относятся:</w:t>
      </w:r>
    </w:p>
    <w:p w14:paraId="79500FAB" w14:textId="0F73826C" w:rsidR="007B0883" w:rsidRPr="007B0883" w:rsidRDefault="00F208C5" w:rsidP="009161FF">
      <w:pPr>
        <w:pStyle w:val="a3"/>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в</w:t>
      </w:r>
      <w:r w:rsidR="007B0883" w:rsidRPr="007B0883">
        <w:rPr>
          <w:rFonts w:ascii="Times New Roman" w:hAnsi="Times New Roman" w:cs="Times New Roman"/>
          <w:bCs/>
          <w:sz w:val="28"/>
          <w:szCs w:val="28"/>
        </w:rPr>
        <w:t xml:space="preserve">недрение акселерационных программ для </w:t>
      </w:r>
      <w:r w:rsidR="00502F38">
        <w:rPr>
          <w:rFonts w:ascii="Times New Roman" w:hAnsi="Times New Roman" w:cs="Times New Roman"/>
          <w:sz w:val="28"/>
          <w:szCs w:val="28"/>
          <w:lang w:val="en-US"/>
        </w:rPr>
        <w:t>FinTech</w:t>
      </w:r>
      <w:r w:rsidR="007B0883" w:rsidRPr="007B0883">
        <w:rPr>
          <w:rFonts w:ascii="Times New Roman" w:hAnsi="Times New Roman" w:cs="Times New Roman"/>
          <w:bCs/>
          <w:sz w:val="28"/>
          <w:szCs w:val="28"/>
        </w:rPr>
        <w:t>-стартапов на базе университетов в регионах;</w:t>
      </w:r>
    </w:p>
    <w:p w14:paraId="4BBD5A4C" w14:textId="09967CC4" w:rsidR="007B0883" w:rsidRPr="007B0883" w:rsidRDefault="00F208C5" w:rsidP="009161FF">
      <w:pPr>
        <w:pStyle w:val="a3"/>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в</w:t>
      </w:r>
      <w:r w:rsidR="007B0883" w:rsidRPr="007B0883">
        <w:rPr>
          <w:rFonts w:ascii="Times New Roman" w:hAnsi="Times New Roman" w:cs="Times New Roman"/>
          <w:bCs/>
          <w:sz w:val="28"/>
          <w:szCs w:val="28"/>
        </w:rPr>
        <w:t xml:space="preserve">недрение инкубационных </w:t>
      </w:r>
      <w:r w:rsidR="00502F38">
        <w:rPr>
          <w:rFonts w:ascii="Times New Roman" w:hAnsi="Times New Roman" w:cs="Times New Roman"/>
          <w:sz w:val="28"/>
          <w:szCs w:val="28"/>
          <w:lang w:val="en-US"/>
        </w:rPr>
        <w:t>FinTech</w:t>
      </w:r>
      <w:r w:rsidR="007B0883" w:rsidRPr="007B0883">
        <w:rPr>
          <w:rFonts w:ascii="Times New Roman" w:hAnsi="Times New Roman" w:cs="Times New Roman"/>
          <w:bCs/>
          <w:sz w:val="28"/>
          <w:szCs w:val="28"/>
        </w:rPr>
        <w:t>-программ на базе Фонда Инновационного Развития;</w:t>
      </w:r>
    </w:p>
    <w:p w14:paraId="6DF83E69" w14:textId="0621F43F" w:rsidR="00864F87" w:rsidRPr="006E4AA5" w:rsidRDefault="00F208C5" w:rsidP="009161FF">
      <w:pPr>
        <w:pStyle w:val="a3"/>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в</w:t>
      </w:r>
      <w:r w:rsidR="007B0883" w:rsidRPr="006E4AA5">
        <w:rPr>
          <w:rFonts w:ascii="Times New Roman" w:hAnsi="Times New Roman" w:cs="Times New Roman"/>
          <w:bCs/>
          <w:sz w:val="28"/>
          <w:szCs w:val="28"/>
        </w:rPr>
        <w:t xml:space="preserve">недрение </w:t>
      </w:r>
      <w:r w:rsidR="007B0883" w:rsidRPr="006E4AA5">
        <w:rPr>
          <w:rFonts w:ascii="Times New Roman" w:hAnsi="Times New Roman" w:cs="Times New Roman"/>
          <w:sz w:val="28"/>
          <w:szCs w:val="28"/>
        </w:rPr>
        <w:t>модели тройной спирали, в рамках которой осуществляется сотрудничество</w:t>
      </w:r>
      <w:r w:rsidR="00723E56">
        <w:rPr>
          <w:rFonts w:ascii="Times New Roman" w:hAnsi="Times New Roman" w:cs="Times New Roman"/>
          <w:sz w:val="28"/>
          <w:szCs w:val="28"/>
        </w:rPr>
        <w:t xml:space="preserve"> в сфере </w:t>
      </w:r>
      <w:r w:rsidR="00723E56">
        <w:rPr>
          <w:rFonts w:ascii="Times New Roman" w:hAnsi="Times New Roman" w:cs="Times New Roman"/>
          <w:sz w:val="28"/>
          <w:szCs w:val="28"/>
          <w:lang w:val="en-US"/>
        </w:rPr>
        <w:t>FinTech</w:t>
      </w:r>
      <w:r w:rsidR="007B0883" w:rsidRPr="006E4AA5">
        <w:rPr>
          <w:rFonts w:ascii="Times New Roman" w:hAnsi="Times New Roman" w:cs="Times New Roman"/>
          <w:sz w:val="28"/>
          <w:szCs w:val="28"/>
        </w:rPr>
        <w:t xml:space="preserve"> между образованием, правительством и промышленностью.</w:t>
      </w:r>
    </w:p>
    <w:p w14:paraId="33B59732" w14:textId="19C8BD78" w:rsidR="00990E0F" w:rsidRDefault="00864F87" w:rsidP="009A5EF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Ключевым аспектом стратегического </w:t>
      </w:r>
      <w:r w:rsidRPr="00864F87">
        <w:rPr>
          <w:rFonts w:ascii="Times New Roman" w:hAnsi="Times New Roman" w:cs="Times New Roman"/>
          <w:sz w:val="28"/>
          <w:szCs w:val="28"/>
        </w:rPr>
        <w:t xml:space="preserve">развития </w:t>
      </w:r>
      <w:r>
        <w:rPr>
          <w:rFonts w:ascii="Times New Roman" w:hAnsi="Times New Roman" w:cs="Times New Roman"/>
          <w:sz w:val="28"/>
          <w:szCs w:val="28"/>
        </w:rPr>
        <w:t xml:space="preserve">национальной </w:t>
      </w:r>
      <w:r w:rsidRPr="00864F87">
        <w:rPr>
          <w:rFonts w:ascii="Times New Roman" w:hAnsi="Times New Roman" w:cs="Times New Roman"/>
          <w:sz w:val="28"/>
          <w:szCs w:val="28"/>
        </w:rPr>
        <w:t xml:space="preserve">технологической </w:t>
      </w:r>
      <w:r w:rsidR="009A5EFB">
        <w:rPr>
          <w:rFonts w:ascii="Times New Roman" w:hAnsi="Times New Roman" w:cs="Times New Roman"/>
          <w:sz w:val="28"/>
          <w:szCs w:val="28"/>
          <w:lang w:val="en-US"/>
        </w:rPr>
        <w:t>FinTech</w:t>
      </w:r>
      <w:r w:rsidR="009A5EFB" w:rsidRPr="009A5EFB">
        <w:rPr>
          <w:rFonts w:ascii="Times New Roman" w:hAnsi="Times New Roman" w:cs="Times New Roman"/>
          <w:sz w:val="28"/>
          <w:szCs w:val="28"/>
        </w:rPr>
        <w:t>-</w:t>
      </w:r>
      <w:r w:rsidRPr="00864F87">
        <w:rPr>
          <w:rFonts w:ascii="Times New Roman" w:hAnsi="Times New Roman" w:cs="Times New Roman"/>
          <w:sz w:val="28"/>
          <w:szCs w:val="28"/>
        </w:rPr>
        <w:t xml:space="preserve">инфраструктуры и сотрудничества </w:t>
      </w:r>
      <w:r w:rsidR="009A5EFB">
        <w:rPr>
          <w:rFonts w:ascii="Times New Roman" w:hAnsi="Times New Roman" w:cs="Times New Roman"/>
          <w:sz w:val="28"/>
          <w:szCs w:val="28"/>
        </w:rPr>
        <w:t>правительства и промышленности</w:t>
      </w:r>
      <w:r w:rsidRPr="00864F87">
        <w:rPr>
          <w:rFonts w:ascii="Times New Roman" w:hAnsi="Times New Roman" w:cs="Times New Roman"/>
          <w:sz w:val="28"/>
          <w:szCs w:val="28"/>
        </w:rPr>
        <w:t xml:space="preserve"> </w:t>
      </w:r>
      <w:r w:rsidR="009A5EFB">
        <w:rPr>
          <w:rFonts w:ascii="Times New Roman" w:hAnsi="Times New Roman" w:cs="Times New Roman"/>
          <w:sz w:val="28"/>
          <w:szCs w:val="28"/>
        </w:rPr>
        <w:t>с высшим образованием (у</w:t>
      </w:r>
      <w:r w:rsidRPr="00864F87">
        <w:rPr>
          <w:rFonts w:ascii="Times New Roman" w:hAnsi="Times New Roman" w:cs="Times New Roman"/>
          <w:sz w:val="28"/>
          <w:szCs w:val="28"/>
        </w:rPr>
        <w:t>ниверситетами</w:t>
      </w:r>
      <w:r w:rsidR="009A5EFB">
        <w:rPr>
          <w:rFonts w:ascii="Times New Roman" w:hAnsi="Times New Roman" w:cs="Times New Roman"/>
          <w:sz w:val="28"/>
          <w:szCs w:val="28"/>
        </w:rPr>
        <w:t>)</w:t>
      </w:r>
      <w:r w:rsidRPr="00864F87">
        <w:rPr>
          <w:rFonts w:ascii="Times New Roman" w:hAnsi="Times New Roman" w:cs="Times New Roman"/>
          <w:sz w:val="28"/>
          <w:szCs w:val="28"/>
        </w:rPr>
        <w:t xml:space="preserve"> в РФ</w:t>
      </w:r>
      <w:r w:rsidR="009A5EFB">
        <w:rPr>
          <w:rFonts w:ascii="Times New Roman" w:hAnsi="Times New Roman" w:cs="Times New Roman"/>
          <w:sz w:val="28"/>
          <w:szCs w:val="28"/>
        </w:rPr>
        <w:t xml:space="preserve"> является подготовка квалифицированных кадров в области цифровых финансовых инноваций и </w:t>
      </w:r>
      <w:r w:rsidR="00A113F2">
        <w:rPr>
          <w:rFonts w:ascii="Times New Roman" w:hAnsi="Times New Roman" w:cs="Times New Roman"/>
          <w:sz w:val="28"/>
          <w:szCs w:val="28"/>
        </w:rPr>
        <w:t>решение проблемы</w:t>
      </w:r>
      <w:r w:rsidR="009A5EFB">
        <w:rPr>
          <w:rFonts w:ascii="Times New Roman" w:hAnsi="Times New Roman" w:cs="Times New Roman"/>
          <w:sz w:val="28"/>
          <w:szCs w:val="28"/>
        </w:rPr>
        <w:t xml:space="preserve"> «утечки</w:t>
      </w:r>
      <w:r w:rsidR="00A113F2">
        <w:rPr>
          <w:rFonts w:ascii="Times New Roman" w:hAnsi="Times New Roman" w:cs="Times New Roman"/>
          <w:sz w:val="28"/>
          <w:szCs w:val="28"/>
        </w:rPr>
        <w:t xml:space="preserve"> мозгов</w:t>
      </w:r>
      <w:r w:rsidR="009A5EFB">
        <w:rPr>
          <w:rFonts w:ascii="Times New Roman" w:hAnsi="Times New Roman" w:cs="Times New Roman"/>
          <w:sz w:val="28"/>
          <w:szCs w:val="28"/>
        </w:rPr>
        <w:t xml:space="preserve">» за рубеж. Данная мера соответствует </w:t>
      </w:r>
      <w:r w:rsidR="009A5EFB" w:rsidRPr="003F3EFC">
        <w:rPr>
          <w:rFonts w:ascii="Times New Roman" w:hAnsi="Times New Roman" w:cs="Times New Roman"/>
          <w:sz w:val="28"/>
          <w:szCs w:val="28"/>
        </w:rPr>
        <w:t>«Концепции технолог</w:t>
      </w:r>
      <w:r w:rsidR="009A5EFB">
        <w:rPr>
          <w:rFonts w:ascii="Times New Roman" w:hAnsi="Times New Roman" w:cs="Times New Roman"/>
          <w:sz w:val="28"/>
          <w:szCs w:val="28"/>
        </w:rPr>
        <w:t>ического развития до 2030 года» и</w:t>
      </w:r>
      <w:r w:rsidR="003F3EFC" w:rsidRPr="003F3EFC">
        <w:rPr>
          <w:rFonts w:ascii="Times New Roman" w:hAnsi="Times New Roman" w:cs="Times New Roman"/>
          <w:sz w:val="28"/>
          <w:szCs w:val="28"/>
        </w:rPr>
        <w:t xml:space="preserve"> «Стратегии научно-технологического развития РФ»</w:t>
      </w:r>
      <w:r w:rsidR="009A5EFB">
        <w:rPr>
          <w:rFonts w:ascii="Times New Roman" w:hAnsi="Times New Roman" w:cs="Times New Roman"/>
          <w:sz w:val="28"/>
          <w:szCs w:val="28"/>
        </w:rPr>
        <w:t>.</w:t>
      </w:r>
      <w:r w:rsidR="003F3EFC" w:rsidRPr="003F3EFC">
        <w:rPr>
          <w:rFonts w:ascii="Times New Roman" w:hAnsi="Times New Roman" w:cs="Times New Roman"/>
          <w:sz w:val="28"/>
          <w:szCs w:val="28"/>
        </w:rPr>
        <w:t xml:space="preserve"> </w:t>
      </w:r>
      <w:r w:rsidR="009A5EFB">
        <w:rPr>
          <w:rFonts w:ascii="Times New Roman" w:hAnsi="Times New Roman" w:cs="Times New Roman"/>
          <w:sz w:val="28"/>
          <w:szCs w:val="28"/>
        </w:rPr>
        <w:t xml:space="preserve">В этой связи первостепенное значение имеет привлечение молодых специалистов в области финансов и цифровых технологий для работы над инновационными проектами в рамках модели тройной спирали путем </w:t>
      </w:r>
      <w:r w:rsidR="00407E64">
        <w:rPr>
          <w:rFonts w:ascii="Times New Roman" w:hAnsi="Times New Roman" w:cs="Times New Roman"/>
          <w:sz w:val="28"/>
          <w:szCs w:val="28"/>
        </w:rPr>
        <w:t xml:space="preserve">разработки </w:t>
      </w:r>
      <w:r w:rsidR="008B2657">
        <w:rPr>
          <w:rFonts w:ascii="Times New Roman" w:hAnsi="Times New Roman" w:cs="Times New Roman"/>
          <w:sz w:val="28"/>
          <w:szCs w:val="28"/>
        </w:rPr>
        <w:t xml:space="preserve">специализированных </w:t>
      </w:r>
      <w:r w:rsidR="00407E64">
        <w:rPr>
          <w:rFonts w:ascii="Times New Roman" w:hAnsi="Times New Roman" w:cs="Times New Roman"/>
          <w:sz w:val="28"/>
          <w:szCs w:val="28"/>
        </w:rPr>
        <w:t xml:space="preserve">образовательных </w:t>
      </w:r>
      <w:r w:rsidR="00407E64">
        <w:rPr>
          <w:rFonts w:ascii="Times New Roman" w:hAnsi="Times New Roman" w:cs="Times New Roman"/>
          <w:sz w:val="28"/>
          <w:szCs w:val="28"/>
          <w:lang w:val="en-US"/>
        </w:rPr>
        <w:t>FinTech</w:t>
      </w:r>
      <w:r w:rsidR="00407E64" w:rsidRPr="00407E64">
        <w:rPr>
          <w:rFonts w:ascii="Times New Roman" w:hAnsi="Times New Roman" w:cs="Times New Roman"/>
          <w:sz w:val="28"/>
          <w:szCs w:val="28"/>
        </w:rPr>
        <w:t>-</w:t>
      </w:r>
      <w:r w:rsidR="00407E64">
        <w:rPr>
          <w:rFonts w:ascii="Times New Roman" w:hAnsi="Times New Roman" w:cs="Times New Roman"/>
          <w:sz w:val="28"/>
          <w:szCs w:val="28"/>
        </w:rPr>
        <w:t xml:space="preserve">программ. </w:t>
      </w:r>
      <w:r w:rsidR="003F3EFC" w:rsidRPr="003F3EFC">
        <w:rPr>
          <w:rFonts w:ascii="Times New Roman" w:hAnsi="Times New Roman" w:cs="Times New Roman"/>
          <w:sz w:val="28"/>
          <w:szCs w:val="28"/>
        </w:rPr>
        <w:t xml:space="preserve"> </w:t>
      </w:r>
    </w:p>
    <w:p w14:paraId="3CA3D986" w14:textId="0C7FF299" w:rsidR="003D0738" w:rsidRDefault="003D0738">
      <w:pPr>
        <w:rPr>
          <w:rFonts w:ascii="Times New Roman" w:hAnsi="Times New Roman" w:cs="Times New Roman"/>
          <w:sz w:val="28"/>
          <w:szCs w:val="28"/>
        </w:rPr>
      </w:pPr>
      <w:r>
        <w:rPr>
          <w:rFonts w:ascii="Times New Roman" w:hAnsi="Times New Roman" w:cs="Times New Roman"/>
          <w:sz w:val="28"/>
          <w:szCs w:val="28"/>
        </w:rPr>
        <w:br w:type="page"/>
      </w:r>
    </w:p>
    <w:p w14:paraId="6DDEAB7A" w14:textId="2240E5A9" w:rsidR="0015442F" w:rsidRDefault="00F208C5" w:rsidP="00F208C5">
      <w:pPr>
        <w:suppressAutoHyphens/>
        <w:spacing w:after="0" w:line="360" w:lineRule="auto"/>
        <w:ind w:firstLine="709"/>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П</w:t>
      </w:r>
      <w:r w:rsidR="00F254CC">
        <w:rPr>
          <w:rFonts w:ascii="Times New Roman" w:hAnsi="Times New Roman" w:cs="Times New Roman"/>
          <w:b/>
          <w:sz w:val="28"/>
          <w:szCs w:val="28"/>
        </w:rPr>
        <w:t>РИЛОЖЕНИЕ</w:t>
      </w:r>
      <w:r>
        <w:rPr>
          <w:rFonts w:ascii="Times New Roman" w:hAnsi="Times New Roman" w:cs="Times New Roman"/>
          <w:b/>
          <w:sz w:val="28"/>
          <w:szCs w:val="28"/>
        </w:rPr>
        <w:t xml:space="preserve"> А</w:t>
      </w:r>
    </w:p>
    <w:p w14:paraId="7A8FBAD0" w14:textId="77777777" w:rsidR="00F208C5" w:rsidRPr="00F208C5" w:rsidRDefault="00F208C5" w:rsidP="00F208C5">
      <w:pPr>
        <w:suppressAutoHyphens/>
        <w:spacing w:after="0" w:line="360" w:lineRule="auto"/>
        <w:ind w:firstLine="709"/>
        <w:jc w:val="center"/>
        <w:outlineLvl w:val="0"/>
        <w:rPr>
          <w:rFonts w:ascii="Times New Roman" w:hAnsi="Times New Roman" w:cs="Times New Roman"/>
          <w:b/>
          <w:sz w:val="28"/>
          <w:szCs w:val="28"/>
        </w:rPr>
      </w:pPr>
    </w:p>
    <w:p w14:paraId="1FF3D608" w14:textId="4E6E18F9" w:rsidR="003D0738" w:rsidRDefault="003D0738" w:rsidP="00F208C5">
      <w:pPr>
        <w:suppressAutoHyphens/>
        <w:spacing w:line="360" w:lineRule="auto"/>
        <w:jc w:val="center"/>
        <w:rPr>
          <w:rFonts w:ascii="Times New Roman" w:hAnsi="Times New Roman" w:cs="Times New Roman"/>
          <w:b/>
          <w:sz w:val="28"/>
          <w:szCs w:val="28"/>
        </w:rPr>
      </w:pPr>
      <w:r w:rsidRPr="00F208C5">
        <w:rPr>
          <w:rFonts w:ascii="Times New Roman" w:hAnsi="Times New Roman" w:cs="Times New Roman"/>
          <w:b/>
          <w:sz w:val="28"/>
          <w:szCs w:val="28"/>
        </w:rPr>
        <w:t xml:space="preserve">Основные направления услуг, предоставляемых </w:t>
      </w:r>
      <w:r w:rsidR="00502F38" w:rsidRPr="00F208C5">
        <w:rPr>
          <w:rFonts w:ascii="Times New Roman" w:hAnsi="Times New Roman" w:cs="Times New Roman"/>
          <w:b/>
          <w:sz w:val="28"/>
          <w:szCs w:val="28"/>
          <w:lang w:val="en-US"/>
        </w:rPr>
        <w:t>FinTech</w:t>
      </w:r>
      <w:r w:rsidRPr="00F208C5">
        <w:rPr>
          <w:rFonts w:ascii="Times New Roman" w:hAnsi="Times New Roman" w:cs="Times New Roman"/>
          <w:b/>
          <w:sz w:val="28"/>
          <w:szCs w:val="28"/>
        </w:rPr>
        <w:t>-компаниями</w:t>
      </w:r>
    </w:p>
    <w:p w14:paraId="70C0FA58" w14:textId="77777777" w:rsidR="00F208C5" w:rsidRPr="00F208C5" w:rsidRDefault="00F208C5" w:rsidP="00F208C5">
      <w:pPr>
        <w:suppressAutoHyphens/>
        <w:spacing w:line="360" w:lineRule="auto"/>
        <w:jc w:val="center"/>
        <w:rPr>
          <w:rFonts w:ascii="Times New Roman" w:hAnsi="Times New Roman" w:cs="Times New Roman"/>
          <w:b/>
          <w:sz w:val="28"/>
          <w:szCs w:val="28"/>
        </w:rPr>
      </w:pPr>
    </w:p>
    <w:tbl>
      <w:tblPr>
        <w:tblStyle w:val="a5"/>
        <w:tblW w:w="5000" w:type="pct"/>
        <w:jc w:val="center"/>
        <w:tblLayout w:type="fixed"/>
        <w:tblLook w:val="04A0" w:firstRow="1" w:lastRow="0" w:firstColumn="1" w:lastColumn="0" w:noHBand="0" w:noVBand="1"/>
      </w:tblPr>
      <w:tblGrid>
        <w:gridCol w:w="993"/>
        <w:gridCol w:w="1986"/>
        <w:gridCol w:w="1329"/>
        <w:gridCol w:w="2681"/>
        <w:gridCol w:w="2360"/>
      </w:tblGrid>
      <w:tr w:rsidR="003D0738" w:rsidRPr="0006042C" w14:paraId="6D941736" w14:textId="77777777" w:rsidTr="00155554">
        <w:trPr>
          <w:trHeight w:val="288"/>
          <w:jc w:val="center"/>
        </w:trPr>
        <w:tc>
          <w:tcPr>
            <w:tcW w:w="531" w:type="pct"/>
            <w:tcBorders>
              <w:top w:val="nil"/>
              <w:left w:val="nil"/>
              <w:bottom w:val="nil"/>
              <w:right w:val="single" w:sz="4" w:space="0" w:color="auto"/>
            </w:tcBorders>
            <w:shd w:val="clear" w:color="auto" w:fill="auto"/>
            <w:noWrap/>
            <w:vAlign w:val="center"/>
            <w:hideMark/>
          </w:tcPr>
          <w:p w14:paraId="6866ABA6" w14:textId="77777777" w:rsidR="003D0738" w:rsidRPr="0006042C" w:rsidRDefault="003D0738" w:rsidP="00155554">
            <w:pPr>
              <w:jc w:val="center"/>
              <w:rPr>
                <w:rFonts w:ascii="Times New Roman" w:eastAsia="Times New Roman" w:hAnsi="Times New Roman" w:cs="Times New Roman"/>
                <w:sz w:val="24"/>
                <w:szCs w:val="24"/>
                <w:lang w:eastAsia="ru-RU"/>
              </w:rPr>
            </w:pPr>
          </w:p>
        </w:tc>
        <w:tc>
          <w:tcPr>
            <w:tcW w:w="4469" w:type="pct"/>
            <w:gridSpan w:val="4"/>
            <w:tcBorders>
              <w:left w:val="single" w:sz="4" w:space="0" w:color="auto"/>
              <w:bottom w:val="single" w:sz="4" w:space="0" w:color="auto"/>
            </w:tcBorders>
            <w:noWrap/>
            <w:vAlign w:val="center"/>
            <w:hideMark/>
          </w:tcPr>
          <w:p w14:paraId="45D3E8BB"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Отраслевые инновации</w:t>
            </w:r>
          </w:p>
        </w:tc>
      </w:tr>
      <w:tr w:rsidR="003D0738" w:rsidRPr="0006042C" w14:paraId="70785586" w14:textId="77777777" w:rsidTr="00155554">
        <w:trPr>
          <w:trHeight w:val="288"/>
          <w:jc w:val="center"/>
        </w:trPr>
        <w:tc>
          <w:tcPr>
            <w:tcW w:w="531" w:type="pct"/>
            <w:tcBorders>
              <w:top w:val="nil"/>
              <w:left w:val="nil"/>
              <w:bottom w:val="nil"/>
              <w:right w:val="nil"/>
            </w:tcBorders>
            <w:shd w:val="clear" w:color="auto" w:fill="auto"/>
            <w:noWrap/>
            <w:vAlign w:val="center"/>
          </w:tcPr>
          <w:p w14:paraId="654B652E" w14:textId="77777777" w:rsidR="003D0738" w:rsidRPr="0006042C" w:rsidRDefault="003D0738" w:rsidP="00155554">
            <w:pPr>
              <w:jc w:val="center"/>
              <w:rPr>
                <w:rFonts w:ascii="Times New Roman" w:eastAsia="Times New Roman" w:hAnsi="Times New Roman" w:cs="Times New Roman"/>
                <w:sz w:val="24"/>
                <w:szCs w:val="24"/>
                <w:lang w:eastAsia="ru-RU"/>
              </w:rPr>
            </w:pPr>
          </w:p>
        </w:tc>
        <w:tc>
          <w:tcPr>
            <w:tcW w:w="4469" w:type="pct"/>
            <w:gridSpan w:val="4"/>
            <w:tcBorders>
              <w:left w:val="nil"/>
              <w:right w:val="nil"/>
            </w:tcBorders>
            <w:noWrap/>
            <w:vAlign w:val="center"/>
          </w:tcPr>
          <w:p w14:paraId="18758B93"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r>
      <w:tr w:rsidR="005C1084" w:rsidRPr="0006042C" w14:paraId="1DD146CE" w14:textId="77777777" w:rsidTr="00155554">
        <w:trPr>
          <w:trHeight w:val="924"/>
          <w:jc w:val="center"/>
        </w:trPr>
        <w:tc>
          <w:tcPr>
            <w:tcW w:w="531" w:type="pct"/>
            <w:tcBorders>
              <w:top w:val="nil"/>
              <w:left w:val="nil"/>
              <w:bottom w:val="nil"/>
              <w:right w:val="single" w:sz="4" w:space="0" w:color="auto"/>
            </w:tcBorders>
            <w:shd w:val="clear" w:color="auto" w:fill="auto"/>
            <w:noWrap/>
            <w:vAlign w:val="center"/>
            <w:hideMark/>
          </w:tcPr>
          <w:p w14:paraId="5375EEB0"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062" w:type="pct"/>
            <w:tcBorders>
              <w:left w:val="single" w:sz="4" w:space="0" w:color="auto"/>
              <w:bottom w:val="single" w:sz="4" w:space="0" w:color="auto"/>
            </w:tcBorders>
            <w:vAlign w:val="center"/>
            <w:hideMark/>
          </w:tcPr>
          <w:p w14:paraId="07AAC9E4" w14:textId="1A9972CC"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Услуги по</w:t>
            </w:r>
          </w:p>
          <w:p w14:paraId="235DA69E" w14:textId="0BD5B07D"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кредитованию,</w:t>
            </w:r>
          </w:p>
          <w:p w14:paraId="6F0EE605" w14:textId="1FE05D9D"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депозитам и</w:t>
            </w:r>
          </w:p>
          <w:p w14:paraId="5F1DB048" w14:textId="7D741E55"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привлечению</w:t>
            </w:r>
          </w:p>
          <w:p w14:paraId="6E52BD43" w14:textId="5F83D20A"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капитала</w:t>
            </w:r>
          </w:p>
        </w:tc>
        <w:tc>
          <w:tcPr>
            <w:tcW w:w="2145" w:type="pct"/>
            <w:gridSpan w:val="2"/>
            <w:tcBorders>
              <w:bottom w:val="single" w:sz="4" w:space="0" w:color="auto"/>
            </w:tcBorders>
            <w:vAlign w:val="center"/>
            <w:hideMark/>
          </w:tcPr>
          <w:p w14:paraId="543961C4" w14:textId="6ABC9BF6"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Платежные, клиринговые и</w:t>
            </w:r>
          </w:p>
          <w:p w14:paraId="77339FAF" w14:textId="15E6D9AC"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расчётные услуги</w:t>
            </w:r>
          </w:p>
        </w:tc>
        <w:tc>
          <w:tcPr>
            <w:tcW w:w="1263" w:type="pct"/>
            <w:tcBorders>
              <w:bottom w:val="single" w:sz="4" w:space="0" w:color="auto"/>
            </w:tcBorders>
            <w:vAlign w:val="center"/>
            <w:hideMark/>
          </w:tcPr>
          <w:p w14:paraId="1339B881" w14:textId="60B81A96"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Услуги по</w:t>
            </w:r>
          </w:p>
          <w:p w14:paraId="141B6C74" w14:textId="11E0CDC1"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управлению</w:t>
            </w:r>
          </w:p>
          <w:p w14:paraId="1281EF98" w14:textId="016B8008"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инвестициями</w:t>
            </w:r>
          </w:p>
        </w:tc>
      </w:tr>
      <w:tr w:rsidR="005C1084" w:rsidRPr="0006042C" w14:paraId="2B24CB8D" w14:textId="77777777" w:rsidTr="00155554">
        <w:trPr>
          <w:trHeight w:val="98"/>
          <w:jc w:val="center"/>
        </w:trPr>
        <w:tc>
          <w:tcPr>
            <w:tcW w:w="531" w:type="pct"/>
            <w:tcBorders>
              <w:top w:val="nil"/>
              <w:left w:val="nil"/>
              <w:bottom w:val="nil"/>
              <w:right w:val="nil"/>
            </w:tcBorders>
            <w:shd w:val="clear" w:color="auto" w:fill="auto"/>
            <w:noWrap/>
            <w:vAlign w:val="center"/>
          </w:tcPr>
          <w:p w14:paraId="0096033D"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062" w:type="pct"/>
            <w:tcBorders>
              <w:left w:val="nil"/>
              <w:right w:val="nil"/>
            </w:tcBorders>
            <w:vAlign w:val="center"/>
          </w:tcPr>
          <w:p w14:paraId="1606E9B2"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2145" w:type="pct"/>
            <w:gridSpan w:val="2"/>
            <w:tcBorders>
              <w:left w:val="nil"/>
              <w:right w:val="nil"/>
            </w:tcBorders>
            <w:vAlign w:val="center"/>
          </w:tcPr>
          <w:p w14:paraId="223FFD6D"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263" w:type="pct"/>
            <w:tcBorders>
              <w:left w:val="nil"/>
              <w:right w:val="nil"/>
            </w:tcBorders>
            <w:vAlign w:val="center"/>
          </w:tcPr>
          <w:p w14:paraId="0BEA0093"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r>
      <w:tr w:rsidR="005C1084" w:rsidRPr="0006042C" w14:paraId="5507F27C" w14:textId="77777777" w:rsidTr="00155554">
        <w:trPr>
          <w:trHeight w:val="288"/>
          <w:jc w:val="center"/>
        </w:trPr>
        <w:tc>
          <w:tcPr>
            <w:tcW w:w="531" w:type="pct"/>
            <w:tcBorders>
              <w:top w:val="nil"/>
              <w:left w:val="nil"/>
              <w:bottom w:val="nil"/>
              <w:right w:val="single" w:sz="4" w:space="0" w:color="auto"/>
            </w:tcBorders>
            <w:shd w:val="clear" w:color="auto" w:fill="auto"/>
            <w:noWrap/>
            <w:vAlign w:val="center"/>
            <w:hideMark/>
          </w:tcPr>
          <w:p w14:paraId="3DA1AEA3"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062" w:type="pct"/>
            <w:tcBorders>
              <w:left w:val="single" w:sz="4" w:space="0" w:color="auto"/>
            </w:tcBorders>
            <w:noWrap/>
            <w:vAlign w:val="center"/>
            <w:hideMark/>
          </w:tcPr>
          <w:p w14:paraId="7EB56D34"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Краудфандинг</w:t>
            </w:r>
          </w:p>
        </w:tc>
        <w:tc>
          <w:tcPr>
            <w:tcW w:w="711" w:type="pct"/>
            <w:noWrap/>
            <w:vAlign w:val="center"/>
            <w:hideMark/>
          </w:tcPr>
          <w:p w14:paraId="0BDB5E4F" w14:textId="78420FBF" w:rsidR="00213BBB"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Розничная</w:t>
            </w:r>
          </w:p>
          <w:p w14:paraId="112B5F13" w14:textId="3F9680E3"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торговля</w:t>
            </w:r>
          </w:p>
        </w:tc>
        <w:tc>
          <w:tcPr>
            <w:tcW w:w="1434" w:type="pct"/>
            <w:noWrap/>
            <w:vAlign w:val="center"/>
            <w:hideMark/>
          </w:tcPr>
          <w:p w14:paraId="47EB270E"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Оптовая торговля</w:t>
            </w:r>
          </w:p>
        </w:tc>
        <w:tc>
          <w:tcPr>
            <w:tcW w:w="1263" w:type="pct"/>
            <w:noWrap/>
            <w:vAlign w:val="center"/>
            <w:hideMark/>
          </w:tcPr>
          <w:p w14:paraId="2346250C"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Высокочастотная торговля</w:t>
            </w:r>
          </w:p>
        </w:tc>
      </w:tr>
      <w:tr w:rsidR="005C1084" w:rsidRPr="0006042C" w14:paraId="283DF08B" w14:textId="77777777" w:rsidTr="00155554">
        <w:trPr>
          <w:trHeight w:val="288"/>
          <w:jc w:val="center"/>
        </w:trPr>
        <w:tc>
          <w:tcPr>
            <w:tcW w:w="531" w:type="pct"/>
            <w:tcBorders>
              <w:top w:val="nil"/>
              <w:left w:val="nil"/>
              <w:bottom w:val="nil"/>
              <w:right w:val="single" w:sz="4" w:space="0" w:color="auto"/>
            </w:tcBorders>
            <w:shd w:val="clear" w:color="auto" w:fill="auto"/>
            <w:noWrap/>
            <w:vAlign w:val="center"/>
            <w:hideMark/>
          </w:tcPr>
          <w:p w14:paraId="2CEE5092"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062" w:type="pct"/>
            <w:tcBorders>
              <w:left w:val="single" w:sz="4" w:space="0" w:color="auto"/>
            </w:tcBorders>
            <w:noWrap/>
            <w:vAlign w:val="center"/>
            <w:hideMark/>
          </w:tcPr>
          <w:p w14:paraId="222469E9" w14:textId="1962F9CA" w:rsidR="00213BBB"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Рыночное</w:t>
            </w:r>
          </w:p>
          <w:p w14:paraId="4D95BC7E" w14:textId="39E85C29"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кредитование</w:t>
            </w:r>
          </w:p>
        </w:tc>
        <w:tc>
          <w:tcPr>
            <w:tcW w:w="711" w:type="pct"/>
            <w:noWrap/>
            <w:vAlign w:val="center"/>
            <w:hideMark/>
          </w:tcPr>
          <w:p w14:paraId="3A396869" w14:textId="6130D773" w:rsidR="00213BBB" w:rsidRDefault="00213BBB" w:rsidP="0015555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Цифровые</w:t>
            </w:r>
          </w:p>
          <w:p w14:paraId="046D043F" w14:textId="458FD70A"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кошельки</w:t>
            </w:r>
          </w:p>
        </w:tc>
        <w:tc>
          <w:tcPr>
            <w:tcW w:w="1434" w:type="pct"/>
            <w:noWrap/>
            <w:vAlign w:val="center"/>
            <w:hideMark/>
          </w:tcPr>
          <w:p w14:paraId="6A777F9C" w14:textId="05158757"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Сеть денежных</w:t>
            </w:r>
          </w:p>
          <w:p w14:paraId="65488986" w14:textId="25F5B6A0"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переводов</w:t>
            </w:r>
          </w:p>
        </w:tc>
        <w:tc>
          <w:tcPr>
            <w:tcW w:w="1263" w:type="pct"/>
            <w:noWrap/>
            <w:vAlign w:val="center"/>
            <w:hideMark/>
          </w:tcPr>
          <w:p w14:paraId="2AD0D311"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Копитрейдинг</w:t>
            </w:r>
          </w:p>
        </w:tc>
      </w:tr>
      <w:tr w:rsidR="005C1084" w:rsidRPr="0006042C" w14:paraId="4808A325" w14:textId="77777777" w:rsidTr="00155554">
        <w:trPr>
          <w:trHeight w:val="288"/>
          <w:jc w:val="center"/>
        </w:trPr>
        <w:tc>
          <w:tcPr>
            <w:tcW w:w="531" w:type="pct"/>
            <w:tcBorders>
              <w:top w:val="nil"/>
              <w:left w:val="nil"/>
              <w:bottom w:val="nil"/>
              <w:right w:val="single" w:sz="4" w:space="0" w:color="auto"/>
            </w:tcBorders>
            <w:shd w:val="clear" w:color="auto" w:fill="auto"/>
            <w:noWrap/>
            <w:vAlign w:val="center"/>
            <w:hideMark/>
          </w:tcPr>
          <w:p w14:paraId="6B41D544"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062" w:type="pct"/>
            <w:tcBorders>
              <w:left w:val="single" w:sz="4" w:space="0" w:color="auto"/>
            </w:tcBorders>
            <w:noWrap/>
            <w:vAlign w:val="center"/>
            <w:hideMark/>
          </w:tcPr>
          <w:p w14:paraId="579F8A90"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Мобильные банки</w:t>
            </w:r>
          </w:p>
        </w:tc>
        <w:tc>
          <w:tcPr>
            <w:tcW w:w="711" w:type="pct"/>
            <w:noWrap/>
            <w:vAlign w:val="center"/>
            <w:hideMark/>
          </w:tcPr>
          <w:p w14:paraId="1E938FB4" w14:textId="01FC90A1" w:rsidR="003D0738" w:rsidRPr="0006042C" w:rsidRDefault="00A35DD1" w:rsidP="0015555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P2P-</w:t>
            </w:r>
            <w:r w:rsidR="003D0738" w:rsidRPr="0006042C">
              <w:rPr>
                <w:rFonts w:ascii="Times New Roman" w:eastAsia="Times New Roman" w:hAnsi="Times New Roman" w:cs="Times New Roman"/>
                <w:color w:val="000000"/>
                <w:sz w:val="24"/>
                <w:szCs w:val="24"/>
                <w:lang w:eastAsia="ru-RU"/>
              </w:rPr>
              <w:t>переводы</w:t>
            </w:r>
          </w:p>
        </w:tc>
        <w:tc>
          <w:tcPr>
            <w:tcW w:w="1434" w:type="pct"/>
            <w:noWrap/>
            <w:vAlign w:val="center"/>
            <w:hideMark/>
          </w:tcPr>
          <w:p w14:paraId="1DFCBA9E"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Оптовая торговля валютой</w:t>
            </w:r>
          </w:p>
        </w:tc>
        <w:tc>
          <w:tcPr>
            <w:tcW w:w="1263" w:type="pct"/>
            <w:noWrap/>
            <w:vAlign w:val="center"/>
            <w:hideMark/>
          </w:tcPr>
          <w:p w14:paraId="2F473227" w14:textId="5E6BDD6F" w:rsidR="00A35DD1"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Электронная</w:t>
            </w:r>
          </w:p>
          <w:p w14:paraId="03900B28" w14:textId="416DE06B"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торговля</w:t>
            </w:r>
          </w:p>
        </w:tc>
      </w:tr>
      <w:tr w:rsidR="005C1084" w:rsidRPr="0006042C" w14:paraId="608914F1" w14:textId="77777777" w:rsidTr="00155554">
        <w:trPr>
          <w:trHeight w:val="288"/>
          <w:jc w:val="center"/>
        </w:trPr>
        <w:tc>
          <w:tcPr>
            <w:tcW w:w="531" w:type="pct"/>
            <w:tcBorders>
              <w:top w:val="nil"/>
              <w:left w:val="nil"/>
              <w:bottom w:val="nil"/>
              <w:right w:val="single" w:sz="4" w:space="0" w:color="auto"/>
            </w:tcBorders>
            <w:shd w:val="clear" w:color="auto" w:fill="auto"/>
            <w:noWrap/>
            <w:vAlign w:val="center"/>
            <w:hideMark/>
          </w:tcPr>
          <w:p w14:paraId="0E67A354"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062" w:type="pct"/>
            <w:tcBorders>
              <w:left w:val="single" w:sz="4" w:space="0" w:color="auto"/>
              <w:bottom w:val="single" w:sz="4" w:space="0" w:color="auto"/>
            </w:tcBorders>
            <w:noWrap/>
            <w:vAlign w:val="center"/>
            <w:hideMark/>
          </w:tcPr>
          <w:p w14:paraId="38F17BAC"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Кредитный рейтинг</w:t>
            </w:r>
          </w:p>
        </w:tc>
        <w:tc>
          <w:tcPr>
            <w:tcW w:w="711" w:type="pct"/>
            <w:tcBorders>
              <w:bottom w:val="single" w:sz="4" w:space="0" w:color="auto"/>
            </w:tcBorders>
            <w:noWrap/>
            <w:vAlign w:val="center"/>
            <w:hideMark/>
          </w:tcPr>
          <w:p w14:paraId="23224B21"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Цифровые валюты</w:t>
            </w:r>
          </w:p>
        </w:tc>
        <w:tc>
          <w:tcPr>
            <w:tcW w:w="1434" w:type="pct"/>
            <w:tcBorders>
              <w:bottom w:val="single" w:sz="4" w:space="0" w:color="auto"/>
            </w:tcBorders>
            <w:noWrap/>
            <w:vAlign w:val="center"/>
            <w:hideMark/>
          </w:tcPr>
          <w:p w14:paraId="75A8FC10"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Платформы цифрового обмена</w:t>
            </w:r>
          </w:p>
        </w:tc>
        <w:tc>
          <w:tcPr>
            <w:tcW w:w="1263" w:type="pct"/>
            <w:tcBorders>
              <w:bottom w:val="single" w:sz="4" w:space="0" w:color="auto"/>
            </w:tcBorders>
            <w:noWrap/>
            <w:vAlign w:val="center"/>
            <w:hideMark/>
          </w:tcPr>
          <w:p w14:paraId="45731437" w14:textId="6B1AC5D6" w:rsidR="005C1084"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Робот</w:t>
            </w:r>
            <w:r w:rsidR="005C1084">
              <w:rPr>
                <w:rFonts w:ascii="Times New Roman" w:eastAsia="Times New Roman" w:hAnsi="Times New Roman" w:cs="Times New Roman"/>
                <w:color w:val="000000"/>
                <w:sz w:val="24"/>
                <w:szCs w:val="24"/>
                <w:lang w:eastAsia="ru-RU"/>
              </w:rPr>
              <w:t>изированное</w:t>
            </w:r>
          </w:p>
          <w:p w14:paraId="6EDAF22A" w14:textId="2A6024DE" w:rsidR="003D0738" w:rsidRPr="0006042C" w:rsidRDefault="005C1084" w:rsidP="0015555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консультирование</w:t>
            </w:r>
          </w:p>
        </w:tc>
      </w:tr>
      <w:tr w:rsidR="005C1084" w:rsidRPr="0006042C" w14:paraId="022FA0A5" w14:textId="77777777" w:rsidTr="00155554">
        <w:trPr>
          <w:trHeight w:val="288"/>
          <w:jc w:val="center"/>
        </w:trPr>
        <w:tc>
          <w:tcPr>
            <w:tcW w:w="531" w:type="pct"/>
            <w:tcBorders>
              <w:top w:val="nil"/>
              <w:left w:val="nil"/>
              <w:bottom w:val="single" w:sz="4" w:space="0" w:color="auto"/>
              <w:right w:val="nil"/>
            </w:tcBorders>
            <w:shd w:val="clear" w:color="auto" w:fill="auto"/>
            <w:noWrap/>
            <w:vAlign w:val="center"/>
          </w:tcPr>
          <w:p w14:paraId="05F539BF"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062" w:type="pct"/>
            <w:tcBorders>
              <w:top w:val="single" w:sz="4" w:space="0" w:color="auto"/>
              <w:left w:val="nil"/>
              <w:bottom w:val="single" w:sz="4" w:space="0" w:color="auto"/>
              <w:right w:val="nil"/>
            </w:tcBorders>
            <w:noWrap/>
            <w:vAlign w:val="center"/>
          </w:tcPr>
          <w:p w14:paraId="2BB4FFD9"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711" w:type="pct"/>
            <w:tcBorders>
              <w:top w:val="single" w:sz="4" w:space="0" w:color="auto"/>
              <w:left w:val="nil"/>
              <w:bottom w:val="single" w:sz="4" w:space="0" w:color="auto"/>
              <w:right w:val="nil"/>
            </w:tcBorders>
            <w:noWrap/>
            <w:vAlign w:val="center"/>
          </w:tcPr>
          <w:p w14:paraId="59C7E8CB"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434" w:type="pct"/>
            <w:tcBorders>
              <w:top w:val="single" w:sz="4" w:space="0" w:color="auto"/>
              <w:left w:val="nil"/>
              <w:bottom w:val="single" w:sz="4" w:space="0" w:color="auto"/>
              <w:right w:val="nil"/>
            </w:tcBorders>
            <w:noWrap/>
            <w:vAlign w:val="center"/>
          </w:tcPr>
          <w:p w14:paraId="653AA017"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1263" w:type="pct"/>
            <w:tcBorders>
              <w:top w:val="single" w:sz="4" w:space="0" w:color="auto"/>
              <w:left w:val="nil"/>
              <w:bottom w:val="single" w:sz="4" w:space="0" w:color="auto"/>
              <w:right w:val="nil"/>
            </w:tcBorders>
            <w:noWrap/>
            <w:vAlign w:val="center"/>
          </w:tcPr>
          <w:p w14:paraId="151C8539"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r>
      <w:tr w:rsidR="003D0738" w:rsidRPr="0006042C" w14:paraId="4129D5D7" w14:textId="77777777" w:rsidTr="00155554">
        <w:trPr>
          <w:trHeight w:val="288"/>
          <w:jc w:val="center"/>
        </w:trPr>
        <w:tc>
          <w:tcPr>
            <w:tcW w:w="531" w:type="pct"/>
            <w:vMerge w:val="restart"/>
            <w:tcBorders>
              <w:top w:val="single" w:sz="4" w:space="0" w:color="auto"/>
            </w:tcBorders>
            <w:vAlign w:val="center"/>
            <w:hideMark/>
          </w:tcPr>
          <w:p w14:paraId="7832919C" w14:textId="36238141"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Услуги по поддержке рынка</w:t>
            </w:r>
          </w:p>
        </w:tc>
        <w:tc>
          <w:tcPr>
            <w:tcW w:w="4469" w:type="pct"/>
            <w:gridSpan w:val="4"/>
            <w:tcBorders>
              <w:top w:val="single" w:sz="4" w:space="0" w:color="auto"/>
            </w:tcBorders>
            <w:noWrap/>
            <w:vAlign w:val="center"/>
            <w:hideMark/>
          </w:tcPr>
          <w:p w14:paraId="47090C4E"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Порталы и агрегаторы данных</w:t>
            </w:r>
          </w:p>
        </w:tc>
      </w:tr>
      <w:tr w:rsidR="003D0738" w:rsidRPr="0006042C" w14:paraId="5BEC9659" w14:textId="77777777" w:rsidTr="00155554">
        <w:trPr>
          <w:trHeight w:val="288"/>
          <w:jc w:val="center"/>
        </w:trPr>
        <w:tc>
          <w:tcPr>
            <w:tcW w:w="531" w:type="pct"/>
            <w:vMerge/>
            <w:vAlign w:val="center"/>
            <w:hideMark/>
          </w:tcPr>
          <w:p w14:paraId="7CFD7A36"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4469" w:type="pct"/>
            <w:gridSpan w:val="4"/>
            <w:noWrap/>
            <w:vAlign w:val="center"/>
            <w:hideMark/>
          </w:tcPr>
          <w:p w14:paraId="2346530B"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Экосистемы (инфраструктура, open source, API)</w:t>
            </w:r>
          </w:p>
        </w:tc>
      </w:tr>
      <w:tr w:rsidR="003D0738" w:rsidRPr="0006042C" w14:paraId="38F0C12C" w14:textId="77777777" w:rsidTr="00155554">
        <w:trPr>
          <w:trHeight w:val="288"/>
          <w:jc w:val="center"/>
        </w:trPr>
        <w:tc>
          <w:tcPr>
            <w:tcW w:w="531" w:type="pct"/>
            <w:vMerge/>
            <w:vAlign w:val="center"/>
            <w:hideMark/>
          </w:tcPr>
          <w:p w14:paraId="1E50CDDE"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4469" w:type="pct"/>
            <w:gridSpan w:val="4"/>
            <w:vAlign w:val="center"/>
            <w:hideMark/>
          </w:tcPr>
          <w:p w14:paraId="1CF688F4"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Приложения для обработки данных (анализ больших данных, машинное обучение, прогнозное моделирование)</w:t>
            </w:r>
          </w:p>
        </w:tc>
      </w:tr>
      <w:tr w:rsidR="003D0738" w:rsidRPr="0006042C" w14:paraId="5CD61129" w14:textId="77777777" w:rsidTr="00155554">
        <w:trPr>
          <w:trHeight w:val="288"/>
          <w:jc w:val="center"/>
        </w:trPr>
        <w:tc>
          <w:tcPr>
            <w:tcW w:w="531" w:type="pct"/>
            <w:vMerge/>
            <w:vAlign w:val="center"/>
            <w:hideMark/>
          </w:tcPr>
          <w:p w14:paraId="072F883C"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4469" w:type="pct"/>
            <w:gridSpan w:val="4"/>
            <w:noWrap/>
            <w:vAlign w:val="center"/>
            <w:hideMark/>
          </w:tcPr>
          <w:p w14:paraId="458A11B4"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Технология распределенных реестров (блокчейн, смарт-контракты)</w:t>
            </w:r>
          </w:p>
        </w:tc>
      </w:tr>
      <w:tr w:rsidR="003D0738" w:rsidRPr="0006042C" w14:paraId="34892294" w14:textId="77777777" w:rsidTr="00155554">
        <w:trPr>
          <w:trHeight w:val="288"/>
          <w:jc w:val="center"/>
        </w:trPr>
        <w:tc>
          <w:tcPr>
            <w:tcW w:w="531" w:type="pct"/>
            <w:vMerge/>
            <w:vAlign w:val="center"/>
            <w:hideMark/>
          </w:tcPr>
          <w:p w14:paraId="1B5D4BE1"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4469" w:type="pct"/>
            <w:gridSpan w:val="4"/>
            <w:noWrap/>
            <w:vAlign w:val="center"/>
            <w:hideMark/>
          </w:tcPr>
          <w:p w14:paraId="6534C57C"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Безопасность (идентификация и аутентификация клиентов)</w:t>
            </w:r>
          </w:p>
        </w:tc>
      </w:tr>
      <w:tr w:rsidR="003D0738" w:rsidRPr="0006042C" w14:paraId="67E1A0EA" w14:textId="77777777" w:rsidTr="00155554">
        <w:trPr>
          <w:trHeight w:val="288"/>
          <w:jc w:val="center"/>
        </w:trPr>
        <w:tc>
          <w:tcPr>
            <w:tcW w:w="531" w:type="pct"/>
            <w:vMerge/>
            <w:vAlign w:val="center"/>
            <w:hideMark/>
          </w:tcPr>
          <w:p w14:paraId="0C005D43"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4469" w:type="pct"/>
            <w:gridSpan w:val="4"/>
            <w:noWrap/>
            <w:vAlign w:val="center"/>
            <w:hideMark/>
          </w:tcPr>
          <w:p w14:paraId="0506907C"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Облачные вычисления</w:t>
            </w:r>
          </w:p>
        </w:tc>
      </w:tr>
      <w:tr w:rsidR="003D0738" w:rsidRPr="0006042C" w14:paraId="0C92FCEE" w14:textId="77777777" w:rsidTr="00155554">
        <w:trPr>
          <w:trHeight w:val="288"/>
          <w:jc w:val="center"/>
        </w:trPr>
        <w:tc>
          <w:tcPr>
            <w:tcW w:w="531" w:type="pct"/>
            <w:vMerge/>
            <w:vAlign w:val="center"/>
            <w:hideMark/>
          </w:tcPr>
          <w:p w14:paraId="55E70FDE"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4469" w:type="pct"/>
            <w:gridSpan w:val="4"/>
            <w:noWrap/>
            <w:vAlign w:val="center"/>
            <w:hideMark/>
          </w:tcPr>
          <w:p w14:paraId="1C588FD7"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Интернет вещей / мобильные технологии</w:t>
            </w:r>
          </w:p>
        </w:tc>
      </w:tr>
      <w:tr w:rsidR="003D0738" w:rsidRPr="0006042C" w14:paraId="7B79DEC7" w14:textId="77777777" w:rsidTr="00155554">
        <w:trPr>
          <w:trHeight w:val="288"/>
          <w:jc w:val="center"/>
        </w:trPr>
        <w:tc>
          <w:tcPr>
            <w:tcW w:w="531" w:type="pct"/>
            <w:vMerge/>
            <w:vAlign w:val="center"/>
            <w:hideMark/>
          </w:tcPr>
          <w:p w14:paraId="7DFDF76C"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p>
        </w:tc>
        <w:tc>
          <w:tcPr>
            <w:tcW w:w="4469" w:type="pct"/>
            <w:gridSpan w:val="4"/>
            <w:noWrap/>
            <w:vAlign w:val="center"/>
            <w:hideMark/>
          </w:tcPr>
          <w:p w14:paraId="1309D695" w14:textId="77777777" w:rsidR="003D0738" w:rsidRPr="0006042C" w:rsidRDefault="003D0738" w:rsidP="00155554">
            <w:pPr>
              <w:jc w:val="center"/>
              <w:rPr>
                <w:rFonts w:ascii="Times New Roman" w:eastAsia="Times New Roman" w:hAnsi="Times New Roman" w:cs="Times New Roman"/>
                <w:color w:val="000000"/>
                <w:sz w:val="24"/>
                <w:szCs w:val="24"/>
                <w:lang w:eastAsia="ru-RU"/>
              </w:rPr>
            </w:pPr>
            <w:r w:rsidRPr="0006042C">
              <w:rPr>
                <w:rFonts w:ascii="Times New Roman" w:eastAsia="Times New Roman" w:hAnsi="Times New Roman" w:cs="Times New Roman"/>
                <w:color w:val="000000"/>
                <w:sz w:val="24"/>
                <w:szCs w:val="24"/>
                <w:lang w:eastAsia="ru-RU"/>
              </w:rPr>
              <w:t>Искусственный интеллект (боты, автоматизация в финансах, алгоритмы)</w:t>
            </w:r>
          </w:p>
        </w:tc>
      </w:tr>
    </w:tbl>
    <w:p w14:paraId="0D647188" w14:textId="758852C8" w:rsidR="0074076A" w:rsidRDefault="0074076A" w:rsidP="003D0738">
      <w:pPr>
        <w:spacing w:line="360" w:lineRule="auto"/>
        <w:ind w:firstLine="709"/>
        <w:jc w:val="both"/>
        <w:rPr>
          <w:rFonts w:ascii="Times New Roman" w:hAnsi="Times New Roman" w:cs="Times New Roman"/>
          <w:sz w:val="28"/>
          <w:szCs w:val="28"/>
        </w:rPr>
      </w:pPr>
    </w:p>
    <w:p w14:paraId="09DCAA36" w14:textId="77777777" w:rsidR="0074076A" w:rsidRDefault="0074076A">
      <w:pPr>
        <w:rPr>
          <w:rFonts w:ascii="Times New Roman" w:hAnsi="Times New Roman" w:cs="Times New Roman"/>
          <w:sz w:val="28"/>
          <w:szCs w:val="28"/>
        </w:rPr>
      </w:pPr>
      <w:r>
        <w:rPr>
          <w:rFonts w:ascii="Times New Roman" w:hAnsi="Times New Roman" w:cs="Times New Roman"/>
          <w:sz w:val="28"/>
          <w:szCs w:val="28"/>
        </w:rPr>
        <w:br w:type="page"/>
      </w:r>
    </w:p>
    <w:p w14:paraId="56574B92" w14:textId="4F300504" w:rsidR="003363FB" w:rsidRPr="00E50EB1" w:rsidRDefault="00F254CC" w:rsidP="00771B1F">
      <w:pPr>
        <w:spacing w:after="0" w:line="360" w:lineRule="auto"/>
        <w:ind w:firstLine="709"/>
        <w:contextualSpacing/>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14:paraId="31D4A832" w14:textId="77777777" w:rsidR="00E50EB1" w:rsidRPr="00E50EB1" w:rsidRDefault="00E50EB1" w:rsidP="00E50EB1">
      <w:pPr>
        <w:spacing w:after="0" w:line="360" w:lineRule="auto"/>
        <w:ind w:firstLine="709"/>
        <w:contextualSpacing/>
        <w:jc w:val="both"/>
        <w:rPr>
          <w:rFonts w:ascii="Times New Roman" w:hAnsi="Times New Roman" w:cs="Times New Roman"/>
          <w:sz w:val="28"/>
          <w:szCs w:val="28"/>
          <w:lang w:val="en-US"/>
        </w:rPr>
      </w:pPr>
    </w:p>
    <w:p w14:paraId="46456386"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lang w:val="en-US"/>
        </w:rPr>
      </w:pPr>
      <w:r w:rsidRPr="00E50EB1">
        <w:rPr>
          <w:rFonts w:ascii="Times New Roman" w:hAnsi="Times New Roman" w:cs="Times New Roman"/>
          <w:sz w:val="28"/>
          <w:szCs w:val="28"/>
          <w:lang w:val="en-US"/>
        </w:rPr>
        <w:t xml:space="preserve">2023 Is The Year </w:t>
      </w:r>
      <w:proofErr w:type="gramStart"/>
      <w:r w:rsidRPr="00E50EB1">
        <w:rPr>
          <w:rFonts w:ascii="Times New Roman" w:hAnsi="Times New Roman" w:cs="Times New Roman"/>
          <w:sz w:val="28"/>
          <w:szCs w:val="28"/>
          <w:lang w:val="en-US"/>
        </w:rPr>
        <w:t>Of</w:t>
      </w:r>
      <w:proofErr w:type="gramEnd"/>
      <w:r w:rsidRPr="00E50EB1">
        <w:rPr>
          <w:rFonts w:ascii="Times New Roman" w:hAnsi="Times New Roman" w:cs="Times New Roman"/>
          <w:sz w:val="28"/>
          <w:szCs w:val="28"/>
          <w:lang w:val="en-US"/>
        </w:rPr>
        <w:t xml:space="preserve"> Camel Startups</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Forbes</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официальный</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сайт</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URL</w:t>
      </w:r>
      <w:r w:rsidRPr="001569E3">
        <w:rPr>
          <w:rFonts w:ascii="Times New Roman" w:hAnsi="Times New Roman" w:cs="Times New Roman"/>
          <w:sz w:val="28"/>
          <w:szCs w:val="28"/>
          <w:lang w:val="en-US"/>
        </w:rPr>
        <w:t>: https://www.forbes.com/sites/forbestechcouncil/2023/02/21/2023-is-the-year-of-camel-startups/?sh=3600cf0310ec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25.04.2024).</w:t>
      </w:r>
    </w:p>
    <w:p w14:paraId="6F07F1F4" w14:textId="7501469B"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Aalders</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R. Buy now, pay later: redefining indebted users as responsible consumers</w:t>
      </w:r>
      <w:r w:rsidRPr="001569E3">
        <w:rPr>
          <w:rFonts w:ascii="Times New Roman" w:hAnsi="Times New Roman" w:cs="Times New Roman"/>
          <w:sz w:val="28"/>
          <w:szCs w:val="28"/>
          <w:shd w:val="clear" w:color="auto" w:fill="FFFFFF"/>
          <w:lang w:val="en-US"/>
        </w:rPr>
        <w:t xml:space="preserve"> / </w:t>
      </w:r>
      <w:r w:rsidRPr="00E50EB1">
        <w:rPr>
          <w:rFonts w:ascii="Times New Roman" w:hAnsi="Times New Roman" w:cs="Times New Roman"/>
          <w:sz w:val="28"/>
          <w:szCs w:val="28"/>
          <w:shd w:val="clear" w:color="auto" w:fill="FFFFFF"/>
          <w:lang w:val="en-US"/>
        </w:rPr>
        <w:t xml:space="preserve">R.  </w:t>
      </w:r>
      <w:proofErr w:type="spellStart"/>
      <w:r w:rsidRPr="00E50EB1">
        <w:rPr>
          <w:rFonts w:ascii="Times New Roman" w:hAnsi="Times New Roman" w:cs="Times New Roman"/>
          <w:sz w:val="28"/>
          <w:szCs w:val="28"/>
          <w:shd w:val="clear" w:color="auto" w:fill="FFFFFF"/>
          <w:lang w:val="en-US"/>
        </w:rPr>
        <w:t>Aalders</w:t>
      </w:r>
      <w:proofErr w:type="spellEnd"/>
      <w:r w:rsidRPr="00E50EB1">
        <w:rPr>
          <w:rFonts w:ascii="Times New Roman" w:hAnsi="Times New Roman" w:cs="Times New Roman"/>
          <w:sz w:val="28"/>
          <w:szCs w:val="28"/>
          <w:shd w:val="clear" w:color="auto" w:fill="FFFFFF"/>
          <w:lang w:val="en-US"/>
        </w:rPr>
        <w:t xml:space="preserve"> //Information, Communication &amp; Society. – 2023.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26. – №. 5.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941-956</w:t>
      </w:r>
      <w:r>
        <w:rPr>
          <w:rFonts w:ascii="Times New Roman" w:hAnsi="Times New Roman" w:cs="Times New Roman"/>
          <w:sz w:val="28"/>
          <w:szCs w:val="28"/>
          <w:shd w:val="clear" w:color="auto" w:fill="FFFFFF"/>
        </w:rPr>
        <w:t>.</w:t>
      </w:r>
    </w:p>
    <w:p w14:paraId="1EDA1B86" w14:textId="6289CDE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Abdillah</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L. A. Digital Transformation of Zakat Collection through Marketplace and FinTech in Pandemic Era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L. A. </w:t>
      </w:r>
      <w:proofErr w:type="spellStart"/>
      <w:r w:rsidRPr="00E50EB1">
        <w:rPr>
          <w:rFonts w:ascii="Times New Roman" w:hAnsi="Times New Roman" w:cs="Times New Roman"/>
          <w:sz w:val="28"/>
          <w:szCs w:val="28"/>
          <w:shd w:val="clear" w:color="auto" w:fill="FFFFFF"/>
          <w:lang w:val="en-US"/>
        </w:rPr>
        <w:t>Abdillah</w:t>
      </w:r>
      <w:proofErr w:type="spellEnd"/>
      <w:r w:rsidRPr="00E50EB1">
        <w:rPr>
          <w:rFonts w:ascii="Times New Roman" w:hAnsi="Times New Roman" w:cs="Times New Roman"/>
          <w:sz w:val="28"/>
          <w:szCs w:val="28"/>
          <w:shd w:val="clear" w:color="auto" w:fill="FFFFFF"/>
          <w:lang w:val="en-US"/>
        </w:rPr>
        <w:t xml:space="preserve"> //Indonesian Conference of Zakat-Proceedings. – 2021.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587-592</w:t>
      </w:r>
      <w:r w:rsidRPr="001569E3">
        <w:rPr>
          <w:rFonts w:ascii="Times New Roman" w:hAnsi="Times New Roman" w:cs="Times New Roman"/>
          <w:sz w:val="28"/>
          <w:szCs w:val="28"/>
          <w:shd w:val="clear" w:color="auto" w:fill="FFFFFF"/>
          <w:lang w:val="en-US"/>
        </w:rPr>
        <w:t>.</w:t>
      </w:r>
    </w:p>
    <w:p w14:paraId="305E9D27"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 xml:space="preserve">About </w:t>
      </w:r>
      <w:proofErr w:type="spellStart"/>
      <w:r w:rsidRPr="00E50EB1">
        <w:rPr>
          <w:rFonts w:ascii="Times New Roman" w:hAnsi="Times New Roman" w:cs="Times New Roman"/>
          <w:sz w:val="28"/>
          <w:szCs w:val="28"/>
          <w:lang w:val="en-US"/>
        </w:rPr>
        <w:t>Cyberport</w:t>
      </w:r>
      <w:proofErr w:type="spellEnd"/>
      <w:r w:rsidRPr="00E50EB1">
        <w:rPr>
          <w:rFonts w:ascii="Times New Roman" w:hAnsi="Times New Roman" w:cs="Times New Roman"/>
          <w:sz w:val="28"/>
          <w:szCs w:val="28"/>
          <w:lang w:val="en-US"/>
        </w:rPr>
        <w:t xml:space="preserve"> Hong Kong / Official site </w:t>
      </w:r>
      <w:proofErr w:type="spellStart"/>
      <w:r w:rsidRPr="00E50EB1">
        <w:rPr>
          <w:rFonts w:ascii="Times New Roman" w:hAnsi="Times New Roman" w:cs="Times New Roman"/>
          <w:sz w:val="28"/>
          <w:szCs w:val="28"/>
          <w:lang w:val="en-US"/>
        </w:rPr>
        <w:t>Cyberport</w:t>
      </w:r>
      <w:proofErr w:type="spellEnd"/>
      <w:r w:rsidRPr="00E50EB1">
        <w:rPr>
          <w:rFonts w:ascii="Times New Roman" w:hAnsi="Times New Roman" w:cs="Times New Roman"/>
          <w:sz w:val="28"/>
          <w:szCs w:val="28"/>
          <w:lang w:val="en-US"/>
        </w:rPr>
        <w:t xml:space="preserve"> // URL: https://www.cyberport.hk/en/about_cyberport/about_overview/cyberport-FinTech</w:t>
      </w:r>
      <w:r w:rsidRPr="001569E3">
        <w:rPr>
          <w:rStyle w:val="a4"/>
          <w:rFonts w:ascii="Times New Roman" w:hAnsi="Times New Roman" w:cs="Times New Roman"/>
          <w:color w:val="auto"/>
          <w:sz w:val="28"/>
          <w:szCs w:val="28"/>
          <w:lang w:val="en-US"/>
        </w:rPr>
        <w:t xml:space="preserve"> </w:t>
      </w:r>
      <w:r w:rsidRPr="001569E3">
        <w:rPr>
          <w:rStyle w:val="a4"/>
          <w:rFonts w:ascii="Times New Roman" w:hAnsi="Times New Roman" w:cs="Times New Roman"/>
          <w:color w:val="auto"/>
          <w:sz w:val="28"/>
          <w:szCs w:val="28"/>
          <w:u w:val="none"/>
          <w:lang w:val="en-US"/>
        </w:rPr>
        <w:t>(</w:t>
      </w:r>
      <w:r w:rsidRPr="00E50EB1">
        <w:rPr>
          <w:rStyle w:val="a4"/>
          <w:rFonts w:ascii="Times New Roman" w:hAnsi="Times New Roman" w:cs="Times New Roman"/>
          <w:color w:val="auto"/>
          <w:sz w:val="28"/>
          <w:szCs w:val="28"/>
          <w:u w:val="none"/>
        </w:rPr>
        <w:t>дата</w:t>
      </w:r>
      <w:r w:rsidRPr="001569E3">
        <w:rPr>
          <w:rStyle w:val="a4"/>
          <w:rFonts w:ascii="Times New Roman" w:hAnsi="Times New Roman" w:cs="Times New Roman"/>
          <w:color w:val="auto"/>
          <w:sz w:val="28"/>
          <w:szCs w:val="28"/>
          <w:u w:val="none"/>
          <w:lang w:val="en-US"/>
        </w:rPr>
        <w:t xml:space="preserve"> </w:t>
      </w:r>
      <w:r w:rsidRPr="00E50EB1">
        <w:rPr>
          <w:rStyle w:val="a4"/>
          <w:rFonts w:ascii="Times New Roman" w:hAnsi="Times New Roman" w:cs="Times New Roman"/>
          <w:color w:val="auto"/>
          <w:sz w:val="28"/>
          <w:szCs w:val="28"/>
          <w:u w:val="none"/>
        </w:rPr>
        <w:t>обращения</w:t>
      </w:r>
      <w:r w:rsidRPr="001569E3">
        <w:rPr>
          <w:rStyle w:val="a4"/>
          <w:rFonts w:ascii="Times New Roman" w:hAnsi="Times New Roman" w:cs="Times New Roman"/>
          <w:color w:val="auto"/>
          <w:sz w:val="28"/>
          <w:szCs w:val="28"/>
          <w:u w:val="none"/>
          <w:lang w:val="en-US"/>
        </w:rPr>
        <w:t>: 05.04.2024).</w:t>
      </w:r>
    </w:p>
    <w:p w14:paraId="38BFA0DC"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u w:val="none"/>
          <w:lang w:val="en-US"/>
        </w:rPr>
      </w:pPr>
      <w:r w:rsidRPr="00E50EB1">
        <w:rPr>
          <w:rFonts w:ascii="Times New Roman" w:hAnsi="Times New Roman" w:cs="Times New Roman"/>
          <w:sz w:val="28"/>
          <w:szCs w:val="28"/>
          <w:lang w:val="en-US"/>
        </w:rPr>
        <w:t>About. Official site ASTRI // URL: https://www.astri.org/about/vision-and-mission/</w:t>
      </w:r>
      <w:r w:rsidRPr="001569E3">
        <w:rPr>
          <w:rStyle w:val="a4"/>
          <w:rFonts w:ascii="Times New Roman" w:hAnsi="Times New Roman" w:cs="Times New Roman"/>
          <w:color w:val="auto"/>
          <w:sz w:val="28"/>
          <w:szCs w:val="28"/>
          <w:u w:val="none"/>
          <w:lang w:val="en-US"/>
        </w:rPr>
        <w:t xml:space="preserve"> (</w:t>
      </w:r>
      <w:r w:rsidRPr="00E50EB1">
        <w:rPr>
          <w:rStyle w:val="a4"/>
          <w:rFonts w:ascii="Times New Roman" w:hAnsi="Times New Roman" w:cs="Times New Roman"/>
          <w:color w:val="auto"/>
          <w:sz w:val="28"/>
          <w:szCs w:val="28"/>
          <w:u w:val="none"/>
        </w:rPr>
        <w:t>дата</w:t>
      </w:r>
      <w:r w:rsidRPr="001569E3">
        <w:rPr>
          <w:rStyle w:val="a4"/>
          <w:rFonts w:ascii="Times New Roman" w:hAnsi="Times New Roman" w:cs="Times New Roman"/>
          <w:color w:val="auto"/>
          <w:sz w:val="28"/>
          <w:szCs w:val="28"/>
          <w:u w:val="none"/>
          <w:lang w:val="en-US"/>
        </w:rPr>
        <w:t xml:space="preserve"> </w:t>
      </w:r>
      <w:r w:rsidRPr="00E50EB1">
        <w:rPr>
          <w:rStyle w:val="a4"/>
          <w:rFonts w:ascii="Times New Roman" w:hAnsi="Times New Roman" w:cs="Times New Roman"/>
          <w:color w:val="auto"/>
          <w:sz w:val="28"/>
          <w:szCs w:val="28"/>
          <w:u w:val="none"/>
        </w:rPr>
        <w:t>обращения</w:t>
      </w:r>
      <w:r w:rsidRPr="001569E3">
        <w:rPr>
          <w:rStyle w:val="a4"/>
          <w:rFonts w:ascii="Times New Roman" w:hAnsi="Times New Roman" w:cs="Times New Roman"/>
          <w:color w:val="auto"/>
          <w:sz w:val="28"/>
          <w:szCs w:val="28"/>
          <w:u w:val="none"/>
          <w:lang w:val="en-US"/>
        </w:rPr>
        <w:t>: 15.04.2024).</w:t>
      </w:r>
    </w:p>
    <w:p w14:paraId="2A8ADA89"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Agarwal</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P. Artificial intelligence adoption in the post COVID-19 new-normal and role of smart technologies in transforming business: a review</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 xml:space="preserve">P. Agarwal, S. Swami, S. K.  Malhotra //Journal of Science and Technology Policy Management. – 2024.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15. – №. 3.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506-529</w:t>
      </w:r>
      <w:r w:rsidRPr="001569E3">
        <w:rPr>
          <w:rFonts w:ascii="Times New Roman" w:hAnsi="Times New Roman" w:cs="Times New Roman"/>
          <w:sz w:val="28"/>
          <w:szCs w:val="28"/>
          <w:lang w:val="en-US"/>
        </w:rPr>
        <w:t>.</w:t>
      </w:r>
    </w:p>
    <w:p w14:paraId="2BEE7F9B"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Agrawal</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S. Integrating Digital Wallets: Advancements in Contactless Payment Technologies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S. Agrawal //International Journal of Intelligent Automation and Computing. – 2021.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4. – №. 8.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1-14</w:t>
      </w:r>
      <w:r w:rsidRPr="00E50EB1">
        <w:rPr>
          <w:rFonts w:ascii="Times New Roman" w:hAnsi="Times New Roman" w:cs="Times New Roman"/>
          <w:sz w:val="28"/>
          <w:szCs w:val="28"/>
          <w:shd w:val="clear" w:color="auto" w:fill="FFFFFF"/>
        </w:rPr>
        <w:t>.</w:t>
      </w:r>
    </w:p>
    <w:p w14:paraId="77A21BDF"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Akhtaruzzaman</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M. Hedging precious metals with impact investing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M. </w:t>
      </w:r>
      <w:proofErr w:type="spellStart"/>
      <w:r w:rsidRPr="00E50EB1">
        <w:rPr>
          <w:rFonts w:ascii="Times New Roman" w:hAnsi="Times New Roman" w:cs="Times New Roman"/>
          <w:sz w:val="28"/>
          <w:szCs w:val="28"/>
          <w:shd w:val="clear" w:color="auto" w:fill="FFFFFF"/>
          <w:lang w:val="en-US"/>
        </w:rPr>
        <w:t>Akhtaruzzaman</w:t>
      </w:r>
      <w:proofErr w:type="spellEnd"/>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//International Review of Economics &amp; Finance. – 2024.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89.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651-664</w:t>
      </w:r>
      <w:r w:rsidRPr="001569E3">
        <w:rPr>
          <w:rFonts w:ascii="Times New Roman" w:hAnsi="Times New Roman" w:cs="Times New Roman"/>
          <w:sz w:val="28"/>
          <w:szCs w:val="28"/>
          <w:shd w:val="clear" w:color="auto" w:fill="FFFFFF"/>
          <w:lang w:val="en-US"/>
        </w:rPr>
        <w:t>.</w:t>
      </w:r>
    </w:p>
    <w:p w14:paraId="21142D8E"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 xml:space="preserve">Allen, F. A Survey of FinTech Research and Policy Discussion / F. Allen, X. </w:t>
      </w:r>
      <w:proofErr w:type="spellStart"/>
      <w:r w:rsidRPr="00E50EB1">
        <w:rPr>
          <w:rFonts w:ascii="Times New Roman" w:hAnsi="Times New Roman" w:cs="Times New Roman"/>
          <w:sz w:val="28"/>
          <w:szCs w:val="28"/>
          <w:lang w:val="en-US"/>
        </w:rPr>
        <w:t>Gu</w:t>
      </w:r>
      <w:proofErr w:type="spellEnd"/>
      <w:r w:rsidRPr="00E50EB1">
        <w:rPr>
          <w:rFonts w:ascii="Times New Roman" w:hAnsi="Times New Roman" w:cs="Times New Roman"/>
          <w:sz w:val="28"/>
          <w:szCs w:val="28"/>
          <w:lang w:val="en-US"/>
        </w:rPr>
        <w:t xml:space="preserve">, J. </w:t>
      </w:r>
      <w:proofErr w:type="spellStart"/>
      <w:r w:rsidRPr="00E50EB1">
        <w:rPr>
          <w:rFonts w:ascii="Times New Roman" w:hAnsi="Times New Roman" w:cs="Times New Roman"/>
          <w:sz w:val="28"/>
          <w:szCs w:val="28"/>
          <w:lang w:val="en-US"/>
        </w:rPr>
        <w:t>Jagtiani</w:t>
      </w:r>
      <w:proofErr w:type="spellEnd"/>
      <w:r w:rsidRPr="00E50EB1">
        <w:rPr>
          <w:rFonts w:ascii="Times New Roman" w:hAnsi="Times New Roman" w:cs="Times New Roman"/>
          <w:sz w:val="28"/>
          <w:szCs w:val="28"/>
          <w:lang w:val="en-US"/>
        </w:rPr>
        <w:t xml:space="preserve"> // Working Papers. 20–21. Revised. Federal Reserve Bank of Philadelphia. Consume Finance Institute. February 2021. 78 p.</w:t>
      </w:r>
    </w:p>
    <w:p w14:paraId="1E2457A9"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lastRenderedPageBreak/>
        <w:t>Alsmadi</w:t>
      </w:r>
      <w:proofErr w:type="spellEnd"/>
      <w:r w:rsidRPr="00E50EB1">
        <w:rPr>
          <w:rFonts w:ascii="Times New Roman" w:hAnsi="Times New Roman" w:cs="Times New Roman"/>
          <w:sz w:val="28"/>
          <w:szCs w:val="28"/>
          <w:lang w:val="en-US"/>
        </w:rPr>
        <w:t>, A. A. Banking services transformation and financial technology role</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 xml:space="preserve">A. A.  </w:t>
      </w:r>
      <w:proofErr w:type="spellStart"/>
      <w:r w:rsidRPr="00E50EB1">
        <w:rPr>
          <w:rFonts w:ascii="Times New Roman" w:hAnsi="Times New Roman" w:cs="Times New Roman"/>
          <w:sz w:val="28"/>
          <w:szCs w:val="28"/>
          <w:lang w:val="en-US"/>
        </w:rPr>
        <w:t>Alsmadi</w:t>
      </w:r>
      <w:proofErr w:type="spellEnd"/>
      <w:r w:rsidRPr="00E50EB1">
        <w:rPr>
          <w:rFonts w:ascii="Times New Roman" w:hAnsi="Times New Roman" w:cs="Times New Roman"/>
          <w:sz w:val="28"/>
          <w:szCs w:val="28"/>
          <w:lang w:val="en-US"/>
        </w:rPr>
        <w:t xml:space="preserve"> //Information Sciences Letters.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12. – №. 1.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315-324</w:t>
      </w:r>
      <w:r w:rsidRPr="00E50EB1">
        <w:rPr>
          <w:rFonts w:ascii="Times New Roman" w:hAnsi="Times New Roman" w:cs="Times New Roman"/>
          <w:sz w:val="28"/>
          <w:szCs w:val="28"/>
        </w:rPr>
        <w:t>.</w:t>
      </w:r>
    </w:p>
    <w:p w14:paraId="7343B546" w14:textId="30939F9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Altrock</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S. Being Human in the Digitally Enabled Workplace: Insights from the </w:t>
      </w:r>
      <w:proofErr w:type="spellStart"/>
      <w:r w:rsidRPr="00E50EB1">
        <w:rPr>
          <w:rFonts w:ascii="Times New Roman" w:hAnsi="Times New Roman" w:cs="Times New Roman"/>
          <w:sz w:val="28"/>
          <w:szCs w:val="28"/>
          <w:lang w:val="en-US"/>
        </w:rPr>
        <w:t>Robo</w:t>
      </w:r>
      <w:proofErr w:type="spellEnd"/>
      <w:r w:rsidRPr="00E50EB1">
        <w:rPr>
          <w:rFonts w:ascii="Times New Roman" w:hAnsi="Times New Roman" w:cs="Times New Roman"/>
          <w:sz w:val="28"/>
          <w:szCs w:val="28"/>
          <w:lang w:val="en-US"/>
        </w:rPr>
        <w:t xml:space="preserve">-Advice Literature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S. </w:t>
      </w:r>
      <w:proofErr w:type="spellStart"/>
      <w:r w:rsidRPr="00E50EB1">
        <w:rPr>
          <w:rFonts w:ascii="Times New Roman" w:hAnsi="Times New Roman" w:cs="Times New Roman"/>
          <w:sz w:val="28"/>
          <w:szCs w:val="28"/>
          <w:lang w:val="en-US"/>
        </w:rPr>
        <w:t>Altrock</w:t>
      </w:r>
      <w:proofErr w:type="spellEnd"/>
      <w:r w:rsidRPr="00E50EB1">
        <w:rPr>
          <w:rFonts w:ascii="Times New Roman" w:hAnsi="Times New Roman" w:cs="Times New Roman"/>
          <w:sz w:val="28"/>
          <w:szCs w:val="28"/>
          <w:lang w:val="en-US"/>
        </w:rPr>
        <w:t xml:space="preserve"> //IEEE Transactions on Engineering Management. – 2023</w:t>
      </w:r>
      <w:r w:rsidRPr="001569E3">
        <w:rPr>
          <w:rFonts w:ascii="Times New Roman" w:hAnsi="Times New Roman" w:cs="Times New Roman"/>
          <w:sz w:val="28"/>
          <w:szCs w:val="28"/>
          <w:lang w:val="en-US"/>
        </w:rPr>
        <w:t>.</w:t>
      </w:r>
    </w:p>
    <w:p w14:paraId="078E3831"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Amin S. Society 5.0: Feasibilities and challenges of the implementation of FinTech in small and medium industries</w:t>
      </w:r>
      <w:r w:rsidRPr="001569E3">
        <w:rPr>
          <w:rFonts w:ascii="Times New Roman" w:hAnsi="Times New Roman" w:cs="Times New Roman"/>
          <w:sz w:val="28"/>
          <w:szCs w:val="28"/>
          <w:shd w:val="clear" w:color="auto" w:fill="FFFFFF"/>
          <w:lang w:val="en-US"/>
        </w:rPr>
        <w:t xml:space="preserve"> / </w:t>
      </w:r>
      <w:r w:rsidRPr="00E50EB1">
        <w:rPr>
          <w:rFonts w:ascii="Times New Roman" w:hAnsi="Times New Roman" w:cs="Times New Roman"/>
          <w:sz w:val="28"/>
          <w:szCs w:val="28"/>
          <w:shd w:val="clear" w:color="auto" w:fill="FFFFFF"/>
          <w:lang w:val="en-US"/>
        </w:rPr>
        <w:t xml:space="preserve">S.  Amin //Journal of Physics: Conference </w:t>
      </w:r>
      <w:proofErr w:type="gramStart"/>
      <w:r w:rsidRPr="00E50EB1">
        <w:rPr>
          <w:rFonts w:ascii="Times New Roman" w:hAnsi="Times New Roman" w:cs="Times New Roman"/>
          <w:sz w:val="28"/>
          <w:szCs w:val="28"/>
          <w:shd w:val="clear" w:color="auto" w:fill="FFFFFF"/>
          <w:lang w:val="en-US"/>
        </w:rPr>
        <w:t>Series,.</w:t>
      </w:r>
      <w:proofErr w:type="gramEnd"/>
      <w:r w:rsidRPr="00E50EB1">
        <w:rPr>
          <w:rFonts w:ascii="Times New Roman" w:hAnsi="Times New Roman" w:cs="Times New Roman"/>
          <w:sz w:val="28"/>
          <w:szCs w:val="28"/>
          <w:shd w:val="clear" w:color="auto" w:fill="FFFFFF"/>
          <w:lang w:val="en-US"/>
        </w:rPr>
        <w:t xml:space="preserve"> – IOP Publishing Ltd, 2019.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1402. – №. issue7.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1-5</w:t>
      </w:r>
      <w:r w:rsidRPr="001569E3">
        <w:rPr>
          <w:rFonts w:ascii="Times New Roman" w:hAnsi="Times New Roman" w:cs="Times New Roman"/>
          <w:sz w:val="28"/>
          <w:szCs w:val="28"/>
          <w:shd w:val="clear" w:color="auto" w:fill="FFFFFF"/>
          <w:lang w:val="en-US"/>
        </w:rPr>
        <w:t>.</w:t>
      </w:r>
    </w:p>
    <w:p w14:paraId="760E69B8" w14:textId="47BE7C58"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An</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J. Finance, technology and disruption</w:t>
      </w:r>
      <w:r w:rsidRPr="001569E3">
        <w:rPr>
          <w:rFonts w:ascii="Times New Roman" w:hAnsi="Times New Roman" w:cs="Times New Roman"/>
          <w:sz w:val="28"/>
          <w:szCs w:val="28"/>
          <w:shd w:val="clear" w:color="auto" w:fill="FFFFFF"/>
          <w:lang w:val="en-US"/>
        </w:rPr>
        <w:t xml:space="preserve"> / </w:t>
      </w:r>
      <w:r w:rsidRPr="00E50EB1">
        <w:rPr>
          <w:rFonts w:ascii="Times New Roman" w:hAnsi="Times New Roman" w:cs="Times New Roman"/>
          <w:sz w:val="28"/>
          <w:szCs w:val="28"/>
          <w:shd w:val="clear" w:color="auto" w:fill="FFFFFF"/>
          <w:lang w:val="en-US"/>
        </w:rPr>
        <w:t xml:space="preserve">J. An, R.  Rau //The European Journal of Finance. – 2021.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27. – №. 4-5.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334-345</w:t>
      </w:r>
      <w:r>
        <w:rPr>
          <w:rFonts w:ascii="Times New Roman" w:hAnsi="Times New Roman" w:cs="Times New Roman"/>
          <w:sz w:val="28"/>
          <w:szCs w:val="28"/>
          <w:shd w:val="clear" w:color="auto" w:fill="FFFFFF"/>
        </w:rPr>
        <w:t>.</w:t>
      </w:r>
    </w:p>
    <w:p w14:paraId="21FAA158" w14:textId="35A95666"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Arkanuddin</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M. F. The key role of the financial regulation in FinTech ecosystem: a model validation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M. F. </w:t>
      </w:r>
      <w:proofErr w:type="spellStart"/>
      <w:r w:rsidRPr="00E50EB1">
        <w:rPr>
          <w:rFonts w:ascii="Times New Roman" w:hAnsi="Times New Roman" w:cs="Times New Roman"/>
          <w:sz w:val="28"/>
          <w:szCs w:val="28"/>
          <w:shd w:val="clear" w:color="auto" w:fill="FFFFFF"/>
          <w:lang w:val="en-US"/>
        </w:rPr>
        <w:t>Arkanuddin</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F. D. </w:t>
      </w:r>
      <w:proofErr w:type="spellStart"/>
      <w:r w:rsidRPr="00E50EB1">
        <w:rPr>
          <w:rFonts w:ascii="Times New Roman" w:hAnsi="Times New Roman" w:cs="Times New Roman"/>
          <w:sz w:val="28"/>
          <w:szCs w:val="28"/>
          <w:shd w:val="clear" w:color="auto" w:fill="FFFFFF"/>
          <w:lang w:val="en-US"/>
        </w:rPr>
        <w:t>Saragih</w:t>
      </w:r>
      <w:proofErr w:type="spellEnd"/>
      <w:r w:rsidRPr="00E50EB1">
        <w:rPr>
          <w:rFonts w:ascii="Times New Roman" w:hAnsi="Times New Roman" w:cs="Times New Roman"/>
          <w:sz w:val="28"/>
          <w:szCs w:val="28"/>
          <w:shd w:val="clear" w:color="auto" w:fill="FFFFFF"/>
          <w:lang w:val="en-US"/>
        </w:rPr>
        <w:t xml:space="preserve">, B. Y. </w:t>
      </w:r>
      <w:proofErr w:type="spellStart"/>
      <w:r w:rsidRPr="00E50EB1">
        <w:rPr>
          <w:rFonts w:ascii="Times New Roman" w:hAnsi="Times New Roman" w:cs="Times New Roman"/>
          <w:sz w:val="28"/>
          <w:szCs w:val="28"/>
          <w:shd w:val="clear" w:color="auto" w:fill="FFFFFF"/>
          <w:lang w:val="en-US"/>
        </w:rPr>
        <w:t>Nugroho</w:t>
      </w:r>
      <w:proofErr w:type="spellEnd"/>
      <w:r w:rsidRPr="00E50EB1">
        <w:rPr>
          <w:rFonts w:ascii="Times New Roman" w:hAnsi="Times New Roman" w:cs="Times New Roman"/>
          <w:sz w:val="28"/>
          <w:szCs w:val="28"/>
          <w:shd w:val="clear" w:color="auto" w:fill="FFFFFF"/>
          <w:lang w:val="en-US"/>
        </w:rPr>
        <w:t xml:space="preserve"> //Studies of Applied Economics. – 2021.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39. – №. 12</w:t>
      </w:r>
      <w:r>
        <w:rPr>
          <w:rFonts w:ascii="Times New Roman" w:hAnsi="Times New Roman" w:cs="Times New Roman"/>
          <w:sz w:val="28"/>
          <w:szCs w:val="28"/>
          <w:shd w:val="clear" w:color="auto" w:fill="FFFFFF"/>
        </w:rPr>
        <w:t>.</w:t>
      </w:r>
    </w:p>
    <w:p w14:paraId="270C7D38" w14:textId="42E11B0D"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Arner</w:t>
      </w:r>
      <w:proofErr w:type="spellEnd"/>
      <w:r w:rsidRPr="00E50EB1">
        <w:rPr>
          <w:rFonts w:ascii="Times New Roman" w:hAnsi="Times New Roman" w:cs="Times New Roman"/>
          <w:sz w:val="28"/>
          <w:szCs w:val="28"/>
          <w:shd w:val="clear" w:color="auto" w:fill="FFFFFF"/>
          <w:lang w:val="en-US"/>
        </w:rPr>
        <w:t xml:space="preserve">, D. W. FinTech and financial inclusion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D. W. </w:t>
      </w:r>
      <w:proofErr w:type="spellStart"/>
      <w:r w:rsidRPr="00E50EB1">
        <w:rPr>
          <w:rFonts w:ascii="Times New Roman" w:hAnsi="Times New Roman" w:cs="Times New Roman"/>
          <w:sz w:val="28"/>
          <w:szCs w:val="28"/>
          <w:shd w:val="clear" w:color="auto" w:fill="FFFFFF"/>
          <w:lang w:val="en-US"/>
        </w:rPr>
        <w:t>Arner</w:t>
      </w:r>
      <w:proofErr w:type="spellEnd"/>
      <w:r w:rsidRPr="00E50EB1">
        <w:rPr>
          <w:rFonts w:ascii="Times New Roman" w:hAnsi="Times New Roman" w:cs="Times New Roman"/>
          <w:sz w:val="28"/>
          <w:szCs w:val="28"/>
          <w:shd w:val="clear" w:color="auto" w:fill="FFFFFF"/>
          <w:lang w:val="en-US"/>
        </w:rPr>
        <w:t xml:space="preserve">, //European Business Organization Law Review. – 2020.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21.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7-35</w:t>
      </w:r>
      <w:r w:rsidRPr="001569E3">
        <w:rPr>
          <w:rFonts w:ascii="Times New Roman" w:hAnsi="Times New Roman" w:cs="Times New Roman"/>
          <w:sz w:val="28"/>
          <w:szCs w:val="28"/>
          <w:shd w:val="clear" w:color="auto" w:fill="FFFFFF"/>
          <w:lang w:val="en-US"/>
        </w:rPr>
        <w:t>.</w:t>
      </w:r>
    </w:p>
    <w:p w14:paraId="252C956D" w14:textId="2BDA987D"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Barroso</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M. Digital transformation and the emergence of the FinTech sector: Systematic literature review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M. Barroso</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J. </w:t>
      </w:r>
      <w:proofErr w:type="spellStart"/>
      <w:r w:rsidRPr="00E50EB1">
        <w:rPr>
          <w:rFonts w:ascii="Times New Roman" w:hAnsi="Times New Roman" w:cs="Times New Roman"/>
          <w:sz w:val="28"/>
          <w:szCs w:val="28"/>
          <w:shd w:val="clear" w:color="auto" w:fill="FFFFFF"/>
          <w:lang w:val="en-US"/>
        </w:rPr>
        <w:t>Laborda</w:t>
      </w:r>
      <w:proofErr w:type="spellEnd"/>
      <w:r w:rsidRPr="00E50EB1">
        <w:rPr>
          <w:rFonts w:ascii="Times New Roman" w:hAnsi="Times New Roman" w:cs="Times New Roman"/>
          <w:sz w:val="28"/>
          <w:szCs w:val="28"/>
          <w:shd w:val="clear" w:color="auto" w:fill="FFFFFF"/>
          <w:lang w:val="en-US"/>
        </w:rPr>
        <w:t xml:space="preserve"> //Digital Business. – 2022.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2. – №. 2.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10</w:t>
      </w:r>
      <w:r>
        <w:rPr>
          <w:rFonts w:ascii="Times New Roman" w:hAnsi="Times New Roman" w:cs="Times New Roman"/>
          <w:sz w:val="28"/>
          <w:szCs w:val="28"/>
          <w:shd w:val="clear" w:color="auto" w:fill="FFFFFF"/>
        </w:rPr>
        <w:t>.</w:t>
      </w:r>
    </w:p>
    <w:p w14:paraId="3A6D4666"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rPr>
      </w:pPr>
      <w:r w:rsidRPr="00E50EB1">
        <w:rPr>
          <w:rFonts w:ascii="Times New Roman" w:hAnsi="Times New Roman" w:cs="Times New Roman"/>
          <w:sz w:val="28"/>
          <w:szCs w:val="28"/>
          <w:lang w:val="en-US"/>
        </w:rPr>
        <w:t>Barroso, M., Digital transformation and the emergence of the FinTech sector: Systematic literature review</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 xml:space="preserve">M. Barroso, J. </w:t>
      </w:r>
      <w:proofErr w:type="spellStart"/>
      <w:r w:rsidRPr="00E50EB1">
        <w:rPr>
          <w:rFonts w:ascii="Times New Roman" w:hAnsi="Times New Roman" w:cs="Times New Roman"/>
          <w:sz w:val="28"/>
          <w:szCs w:val="28"/>
          <w:lang w:val="en-US"/>
        </w:rPr>
        <w:t>Laborda</w:t>
      </w:r>
      <w:proofErr w:type="spellEnd"/>
      <w:r w:rsidRPr="00E50EB1">
        <w:rPr>
          <w:rFonts w:ascii="Times New Roman" w:hAnsi="Times New Roman" w:cs="Times New Roman"/>
          <w:sz w:val="28"/>
          <w:szCs w:val="28"/>
          <w:lang w:val="en-US"/>
        </w:rPr>
        <w:t xml:space="preserve"> // Digital Business. </w:t>
      </w:r>
      <w:r w:rsidRPr="00E50EB1">
        <w:rPr>
          <w:rFonts w:ascii="Times New Roman" w:hAnsi="Times New Roman" w:cs="Times New Roman"/>
          <w:sz w:val="28"/>
          <w:szCs w:val="28"/>
        </w:rPr>
        <w:t xml:space="preserve">2022. </w:t>
      </w:r>
      <w:r w:rsidRPr="00E50EB1">
        <w:rPr>
          <w:rFonts w:ascii="Times New Roman" w:hAnsi="Times New Roman" w:cs="Times New Roman"/>
          <w:sz w:val="28"/>
          <w:szCs w:val="28"/>
          <w:lang w:val="en-US"/>
        </w:rPr>
        <w:t>Vol</w:t>
      </w:r>
      <w:r w:rsidRPr="00E50EB1">
        <w:rPr>
          <w:rFonts w:ascii="Times New Roman" w:hAnsi="Times New Roman" w:cs="Times New Roman"/>
          <w:sz w:val="28"/>
          <w:szCs w:val="28"/>
        </w:rPr>
        <w:t xml:space="preserve">. 2. </w:t>
      </w:r>
      <w:proofErr w:type="spellStart"/>
      <w:r w:rsidRPr="00E50EB1">
        <w:rPr>
          <w:rFonts w:ascii="Times New Roman" w:hAnsi="Times New Roman" w:cs="Times New Roman"/>
          <w:sz w:val="28"/>
          <w:szCs w:val="28"/>
          <w:lang w:val="en-US"/>
        </w:rPr>
        <w:t>Iss</w:t>
      </w:r>
      <w:proofErr w:type="spellEnd"/>
      <w:r w:rsidRPr="00E50EB1">
        <w:rPr>
          <w:rFonts w:ascii="Times New Roman" w:hAnsi="Times New Roman" w:cs="Times New Roman"/>
          <w:sz w:val="28"/>
          <w:szCs w:val="28"/>
        </w:rPr>
        <w:t xml:space="preserve">. 2. 100028. </w:t>
      </w:r>
      <w:r w:rsidRPr="00E50EB1">
        <w:rPr>
          <w:rFonts w:ascii="Times New Roman" w:hAnsi="Times New Roman" w:cs="Times New Roman"/>
          <w:sz w:val="28"/>
          <w:szCs w:val="28"/>
          <w:lang w:val="en-US"/>
        </w:rPr>
        <w:t>URL</w:t>
      </w:r>
      <w:r w:rsidRPr="00E50EB1">
        <w:rPr>
          <w:rFonts w:ascii="Times New Roman" w:hAnsi="Times New Roman" w:cs="Times New Roman"/>
          <w:sz w:val="28"/>
          <w:szCs w:val="28"/>
        </w:rPr>
        <w:t>:https://www.sciencedirect.com/science/article/pii/S2666954422000084 (дата обращения: 22.03.2024).</w:t>
      </w:r>
    </w:p>
    <w:p w14:paraId="0D327BB1"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Beck</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T. FinTech and financial inclusion / T. Beck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Opportunities and pitfalls. – ADBI working paper series, 2020. – №. 1165.</w:t>
      </w:r>
    </w:p>
    <w:p w14:paraId="64BFF776"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lang w:val="en-US"/>
        </w:rPr>
      </w:pPr>
      <w:r w:rsidRPr="00E50EB1">
        <w:rPr>
          <w:rFonts w:ascii="Times New Roman" w:hAnsi="Times New Roman" w:cs="Times New Roman"/>
          <w:sz w:val="28"/>
          <w:szCs w:val="28"/>
          <w:lang w:val="en-US"/>
        </w:rPr>
        <w:t xml:space="preserve">Can HKMA’s CDI Benefit More Than Banks? / </w:t>
      </w:r>
      <w:proofErr w:type="spellStart"/>
      <w:r w:rsidRPr="00E50EB1">
        <w:rPr>
          <w:rFonts w:ascii="Times New Roman" w:hAnsi="Times New Roman" w:cs="Times New Roman"/>
          <w:sz w:val="28"/>
          <w:szCs w:val="28"/>
          <w:lang w:val="en-US"/>
        </w:rPr>
        <w:t>CDOTrends</w:t>
      </w:r>
      <w:proofErr w:type="spellEnd"/>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официальный</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сайт</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URL</w:t>
      </w:r>
      <w:r w:rsidRPr="001569E3">
        <w:rPr>
          <w:rFonts w:ascii="Times New Roman" w:hAnsi="Times New Roman" w:cs="Times New Roman"/>
          <w:sz w:val="28"/>
          <w:szCs w:val="28"/>
          <w:lang w:val="en-US"/>
        </w:rPr>
        <w:t>: https://www.cdotrends.com/story/18165/can-hkma%E2%80%99s-cdi-benefit-more-banks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01.05.2024).</w:t>
      </w:r>
    </w:p>
    <w:p w14:paraId="3385529E" w14:textId="3A5A94E0"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lastRenderedPageBreak/>
        <w:t>Capponi</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Personalized </w:t>
      </w:r>
      <w:proofErr w:type="spellStart"/>
      <w:r w:rsidRPr="00E50EB1">
        <w:rPr>
          <w:rFonts w:ascii="Times New Roman" w:hAnsi="Times New Roman" w:cs="Times New Roman"/>
          <w:sz w:val="28"/>
          <w:szCs w:val="28"/>
          <w:lang w:val="en-US"/>
        </w:rPr>
        <w:t>robo</w:t>
      </w:r>
      <w:proofErr w:type="spellEnd"/>
      <w:r w:rsidRPr="00E50EB1">
        <w:rPr>
          <w:rFonts w:ascii="Times New Roman" w:hAnsi="Times New Roman" w:cs="Times New Roman"/>
          <w:sz w:val="28"/>
          <w:szCs w:val="28"/>
          <w:lang w:val="en-US"/>
        </w:rPr>
        <w:t xml:space="preserve">-advising: Enhancing investment through client interaction </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w:t>
      </w:r>
      <w:proofErr w:type="spellStart"/>
      <w:proofErr w:type="gramStart"/>
      <w:r w:rsidRPr="00E50EB1">
        <w:rPr>
          <w:rFonts w:ascii="Times New Roman" w:hAnsi="Times New Roman" w:cs="Times New Roman"/>
          <w:sz w:val="28"/>
          <w:szCs w:val="28"/>
          <w:lang w:val="en-US"/>
        </w:rPr>
        <w:t>Capponi</w:t>
      </w:r>
      <w:proofErr w:type="spellEnd"/>
      <w:r w:rsidRPr="00E50EB1">
        <w:rPr>
          <w:rFonts w:ascii="Times New Roman" w:hAnsi="Times New Roman" w:cs="Times New Roman"/>
          <w:sz w:val="28"/>
          <w:szCs w:val="28"/>
          <w:lang w:val="en-US"/>
        </w:rPr>
        <w:t xml:space="preserve">,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S.</w:t>
      </w:r>
      <w:proofErr w:type="gramEnd"/>
      <w:r w:rsidRPr="00E50EB1">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Olafsson</w:t>
      </w:r>
      <w:proofErr w:type="spellEnd"/>
      <w:r w:rsidRPr="00E50EB1">
        <w:rPr>
          <w:rFonts w:ascii="Times New Roman" w:hAnsi="Times New Roman" w:cs="Times New Roman"/>
          <w:sz w:val="28"/>
          <w:szCs w:val="28"/>
          <w:lang w:val="en-US"/>
        </w:rPr>
        <w:t xml:space="preserve">, T. </w:t>
      </w:r>
      <w:proofErr w:type="spellStart"/>
      <w:r w:rsidRPr="00E50EB1">
        <w:rPr>
          <w:rFonts w:ascii="Times New Roman" w:hAnsi="Times New Roman" w:cs="Times New Roman"/>
          <w:sz w:val="28"/>
          <w:szCs w:val="28"/>
          <w:lang w:val="en-US"/>
        </w:rPr>
        <w:t>Zariphopoulou</w:t>
      </w:r>
      <w:proofErr w:type="spellEnd"/>
      <w:r w:rsidRPr="00E50EB1">
        <w:rPr>
          <w:rFonts w:ascii="Times New Roman" w:hAnsi="Times New Roman" w:cs="Times New Roman"/>
          <w:sz w:val="28"/>
          <w:szCs w:val="28"/>
          <w:lang w:val="en-US"/>
        </w:rPr>
        <w:t xml:space="preserve"> //Management Science. – 2022.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68. – №. 4.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2485-2512</w:t>
      </w:r>
      <w:r>
        <w:rPr>
          <w:rFonts w:ascii="Times New Roman" w:hAnsi="Times New Roman" w:cs="Times New Roman"/>
          <w:sz w:val="28"/>
          <w:szCs w:val="28"/>
        </w:rPr>
        <w:t>.</w:t>
      </w:r>
    </w:p>
    <w:p w14:paraId="1CBF4EB1" w14:textId="57A23BF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Chulawate</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N. Success Factors Influencing Peer-to-Peer Lending to Support Financial Innovation</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 N. </w:t>
      </w:r>
      <w:proofErr w:type="spellStart"/>
      <w:r w:rsidRPr="00E50EB1">
        <w:rPr>
          <w:rFonts w:ascii="Times New Roman" w:hAnsi="Times New Roman" w:cs="Times New Roman"/>
          <w:sz w:val="28"/>
          <w:szCs w:val="28"/>
          <w:lang w:val="en-US"/>
        </w:rPr>
        <w:t>Chulawate</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S. </w:t>
      </w:r>
      <w:proofErr w:type="spellStart"/>
      <w:r w:rsidRPr="00E50EB1">
        <w:rPr>
          <w:rFonts w:ascii="Times New Roman" w:hAnsi="Times New Roman" w:cs="Times New Roman"/>
          <w:sz w:val="28"/>
          <w:szCs w:val="28"/>
          <w:lang w:val="en-US"/>
        </w:rPr>
        <w:t>Kiattisin</w:t>
      </w:r>
      <w:proofErr w:type="spellEnd"/>
      <w:r w:rsidRPr="00E50EB1">
        <w:rPr>
          <w:rFonts w:ascii="Times New Roman" w:hAnsi="Times New Roman" w:cs="Times New Roman"/>
          <w:sz w:val="28"/>
          <w:szCs w:val="28"/>
          <w:lang w:val="en-US"/>
        </w:rPr>
        <w:t xml:space="preserve"> //Sustainability.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15. – №. 5.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4028</w:t>
      </w:r>
      <w:r>
        <w:rPr>
          <w:rFonts w:ascii="Times New Roman" w:hAnsi="Times New Roman" w:cs="Times New Roman"/>
          <w:sz w:val="28"/>
          <w:szCs w:val="28"/>
        </w:rPr>
        <w:t>.</w:t>
      </w:r>
    </w:p>
    <w:p w14:paraId="723AA73A" w14:textId="77777777" w:rsidR="00E50EB1" w:rsidRPr="00E50EB1" w:rsidRDefault="009C161E"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u w:val="none"/>
          <w:lang w:val="en-US"/>
        </w:rPr>
      </w:pPr>
      <w:hyperlink r:id="rId37" w:history="1">
        <w:r w:rsidR="00E50EB1" w:rsidRPr="00E50EB1">
          <w:rPr>
            <w:rStyle w:val="a4"/>
            <w:rFonts w:ascii="Times New Roman" w:hAnsi="Times New Roman" w:cs="Times New Roman"/>
            <w:color w:val="auto"/>
            <w:sz w:val="28"/>
            <w:szCs w:val="28"/>
            <w:u w:val="none"/>
            <w:lang w:val="en-US"/>
          </w:rPr>
          <w:t>Crunchbase Unicorn Company List</w:t>
        </w:r>
      </w:hyperlink>
      <w:r w:rsidR="00E50EB1" w:rsidRPr="001569E3">
        <w:rPr>
          <w:rStyle w:val="a4"/>
          <w:rFonts w:ascii="Times New Roman" w:hAnsi="Times New Roman" w:cs="Times New Roman"/>
          <w:color w:val="auto"/>
          <w:sz w:val="28"/>
          <w:szCs w:val="28"/>
          <w:u w:val="none"/>
          <w:lang w:val="en-US"/>
        </w:rPr>
        <w:t xml:space="preserve"> // </w:t>
      </w:r>
      <w:r w:rsidR="00E50EB1" w:rsidRPr="00E50EB1">
        <w:rPr>
          <w:rStyle w:val="a4"/>
          <w:rFonts w:ascii="Times New Roman" w:hAnsi="Times New Roman" w:cs="Times New Roman"/>
          <w:color w:val="auto"/>
          <w:sz w:val="28"/>
          <w:szCs w:val="28"/>
          <w:u w:val="none"/>
          <w:lang w:val="en-US"/>
        </w:rPr>
        <w:t>URL</w:t>
      </w:r>
      <w:r w:rsidR="00E50EB1" w:rsidRPr="001569E3">
        <w:rPr>
          <w:rStyle w:val="a4"/>
          <w:rFonts w:ascii="Times New Roman" w:hAnsi="Times New Roman" w:cs="Times New Roman"/>
          <w:color w:val="auto"/>
          <w:sz w:val="28"/>
          <w:szCs w:val="28"/>
          <w:u w:val="none"/>
          <w:lang w:val="en-US"/>
        </w:rPr>
        <w:t>: https://news.crunchbase.com/unicorn-company-list/ (</w:t>
      </w:r>
      <w:r w:rsidR="00E50EB1" w:rsidRPr="00E50EB1">
        <w:rPr>
          <w:rStyle w:val="a4"/>
          <w:rFonts w:ascii="Times New Roman" w:hAnsi="Times New Roman" w:cs="Times New Roman"/>
          <w:color w:val="auto"/>
          <w:sz w:val="28"/>
          <w:szCs w:val="28"/>
          <w:u w:val="none"/>
        </w:rPr>
        <w:t>дата</w:t>
      </w:r>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обращения</w:t>
      </w:r>
      <w:r w:rsidR="00E50EB1" w:rsidRPr="001569E3">
        <w:rPr>
          <w:rStyle w:val="a4"/>
          <w:rFonts w:ascii="Times New Roman" w:hAnsi="Times New Roman" w:cs="Times New Roman"/>
          <w:color w:val="auto"/>
          <w:sz w:val="28"/>
          <w:szCs w:val="28"/>
          <w:u w:val="none"/>
          <w:lang w:val="en-US"/>
        </w:rPr>
        <w:t>: 21.02.2024)</w:t>
      </w:r>
    </w:p>
    <w:p w14:paraId="4F2E4E7C" w14:textId="0054456E"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Dafri</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W. Challenges and opportunities to enhance digital financial transformation in crisis management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W. </w:t>
      </w:r>
      <w:proofErr w:type="spellStart"/>
      <w:r w:rsidRPr="00E50EB1">
        <w:rPr>
          <w:rFonts w:ascii="Times New Roman" w:hAnsi="Times New Roman" w:cs="Times New Roman"/>
          <w:sz w:val="28"/>
          <w:szCs w:val="28"/>
          <w:lang w:val="en-US"/>
        </w:rPr>
        <w:t>Dafri</w:t>
      </w:r>
      <w:proofErr w:type="spellEnd"/>
      <w:r w:rsidRPr="00E50EB1">
        <w:rPr>
          <w:rFonts w:ascii="Times New Roman" w:hAnsi="Times New Roman" w:cs="Times New Roman"/>
          <w:sz w:val="28"/>
          <w:szCs w:val="28"/>
          <w:lang w:val="en-US"/>
        </w:rPr>
        <w:t xml:space="preserve"> //Social Sciences &amp; Humanities Open.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8. – №. 1.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100662</w:t>
      </w:r>
      <w:r>
        <w:rPr>
          <w:rFonts w:ascii="Times New Roman" w:hAnsi="Times New Roman" w:cs="Times New Roman"/>
          <w:sz w:val="28"/>
          <w:szCs w:val="28"/>
        </w:rPr>
        <w:t>.</w:t>
      </w:r>
    </w:p>
    <w:p w14:paraId="3E85D2F9" w14:textId="3174404E"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Dahlmann</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F. Developing unicorns and </w:t>
      </w:r>
      <w:proofErr w:type="spellStart"/>
      <w:r w:rsidRPr="00E50EB1">
        <w:rPr>
          <w:rFonts w:ascii="Times New Roman" w:hAnsi="Times New Roman" w:cs="Times New Roman"/>
          <w:sz w:val="28"/>
          <w:szCs w:val="28"/>
          <w:lang w:val="en-US"/>
        </w:rPr>
        <w:t>gigacorns</w:t>
      </w:r>
      <w:proofErr w:type="spellEnd"/>
      <w:r w:rsidRPr="00E50EB1">
        <w:rPr>
          <w:rFonts w:ascii="Times New Roman" w:hAnsi="Times New Roman" w:cs="Times New Roman"/>
          <w:sz w:val="28"/>
          <w:szCs w:val="28"/>
          <w:lang w:val="en-US"/>
        </w:rPr>
        <w:t xml:space="preserve">: challenges and choices for creating a purpose-driven innovation ecosystem in British Columbia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F. </w:t>
      </w:r>
      <w:proofErr w:type="spellStart"/>
      <w:r w:rsidRPr="00E50EB1">
        <w:rPr>
          <w:rFonts w:ascii="Times New Roman" w:hAnsi="Times New Roman" w:cs="Times New Roman"/>
          <w:sz w:val="28"/>
          <w:szCs w:val="28"/>
          <w:lang w:val="en-US"/>
        </w:rPr>
        <w:t>Dahlmann</w:t>
      </w:r>
      <w:proofErr w:type="spellEnd"/>
      <w:r w:rsidRPr="00E50EB1">
        <w:rPr>
          <w:rFonts w:ascii="Times New Roman" w:hAnsi="Times New Roman" w:cs="Times New Roman"/>
          <w:sz w:val="28"/>
          <w:szCs w:val="28"/>
          <w:lang w:val="en-US"/>
        </w:rPr>
        <w:t xml:space="preserve"> // Summary report for The </w:t>
      </w:r>
      <w:proofErr w:type="spellStart"/>
      <w:r w:rsidRPr="00E50EB1">
        <w:rPr>
          <w:rFonts w:ascii="Times New Roman" w:hAnsi="Times New Roman" w:cs="Times New Roman"/>
          <w:sz w:val="28"/>
          <w:szCs w:val="28"/>
          <w:lang w:val="en-US"/>
        </w:rPr>
        <w:t>Leverhulme</w:t>
      </w:r>
      <w:proofErr w:type="spellEnd"/>
      <w:r w:rsidRPr="00E50EB1">
        <w:rPr>
          <w:rFonts w:ascii="Times New Roman" w:hAnsi="Times New Roman" w:cs="Times New Roman"/>
          <w:sz w:val="28"/>
          <w:szCs w:val="28"/>
          <w:lang w:val="en-US"/>
        </w:rPr>
        <w:t xml:space="preserve"> Trust. – 2023</w:t>
      </w:r>
      <w:r w:rsidRPr="001569E3">
        <w:rPr>
          <w:rFonts w:ascii="Times New Roman" w:hAnsi="Times New Roman" w:cs="Times New Roman"/>
          <w:sz w:val="28"/>
          <w:szCs w:val="28"/>
          <w:lang w:val="en-US"/>
        </w:rPr>
        <w:t>.</w:t>
      </w:r>
    </w:p>
    <w:p w14:paraId="2EFB71D3" w14:textId="3CA9E912"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Elia</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G. B. Investigating the role of FinTech in the banking industry: what do we know?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G. Elia</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V. </w:t>
      </w:r>
      <w:proofErr w:type="spellStart"/>
      <w:r w:rsidRPr="00E50EB1">
        <w:rPr>
          <w:rFonts w:ascii="Times New Roman" w:hAnsi="Times New Roman" w:cs="Times New Roman"/>
          <w:sz w:val="28"/>
          <w:szCs w:val="28"/>
          <w:lang w:val="en-US"/>
        </w:rPr>
        <w:t>Stefanelli</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G</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Ferilli</w:t>
      </w:r>
      <w:proofErr w:type="spellEnd"/>
      <w:r w:rsidRPr="00E50EB1">
        <w:rPr>
          <w:rFonts w:ascii="Times New Roman" w:hAnsi="Times New Roman" w:cs="Times New Roman"/>
          <w:sz w:val="28"/>
          <w:szCs w:val="28"/>
          <w:lang w:val="en-US"/>
        </w:rPr>
        <w:t xml:space="preserve"> //European Journal of Innovation Management.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26. – №. 5.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1365-1393</w:t>
      </w:r>
      <w:r>
        <w:rPr>
          <w:rFonts w:ascii="Times New Roman" w:hAnsi="Times New Roman" w:cs="Times New Roman"/>
          <w:sz w:val="28"/>
          <w:szCs w:val="28"/>
        </w:rPr>
        <w:t>.</w:t>
      </w:r>
    </w:p>
    <w:p w14:paraId="7F4A7D8C"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r w:rsidRPr="00E50EB1">
        <w:rPr>
          <w:rFonts w:ascii="Times New Roman" w:eastAsia="Times New Roman" w:hAnsi="Times New Roman" w:cs="Times New Roman"/>
          <w:sz w:val="28"/>
          <w:szCs w:val="28"/>
          <w:lang w:val="en-US" w:eastAsia="ru-RU"/>
        </w:rPr>
        <w:t>Enoch</w:t>
      </w:r>
      <w:r w:rsidRPr="001569E3">
        <w:rPr>
          <w:rFonts w:ascii="Times New Roman" w:eastAsia="Times New Roman" w:hAnsi="Times New Roman" w:cs="Times New Roman"/>
          <w:sz w:val="28"/>
          <w:szCs w:val="28"/>
          <w:lang w:val="en-US" w:eastAsia="ru-RU"/>
        </w:rPr>
        <w:t>,</w:t>
      </w:r>
      <w:r w:rsidRPr="00E50EB1">
        <w:rPr>
          <w:rFonts w:ascii="Times New Roman" w:eastAsia="Times New Roman" w:hAnsi="Times New Roman" w:cs="Times New Roman"/>
          <w:sz w:val="28"/>
          <w:szCs w:val="28"/>
          <w:lang w:val="en-US" w:eastAsia="ru-RU"/>
        </w:rPr>
        <w:t xml:space="preserve"> Y</w:t>
      </w:r>
      <w:r w:rsidRPr="001569E3">
        <w:rPr>
          <w:rFonts w:ascii="Times New Roman" w:eastAsia="Times New Roman" w:hAnsi="Times New Roman" w:cs="Times New Roman"/>
          <w:sz w:val="28"/>
          <w:szCs w:val="28"/>
          <w:lang w:val="en-US" w:eastAsia="ru-RU"/>
        </w:rPr>
        <w:t>.</w:t>
      </w:r>
      <w:r w:rsidRPr="00E50EB1">
        <w:rPr>
          <w:rFonts w:ascii="Times New Roman" w:eastAsia="Times New Roman" w:hAnsi="Times New Roman" w:cs="Times New Roman"/>
          <w:sz w:val="28"/>
          <w:szCs w:val="28"/>
          <w:lang w:val="en-US" w:eastAsia="ru-RU"/>
        </w:rPr>
        <w:t xml:space="preserve"> South China Morning Post. Hong Kong’s </w:t>
      </w:r>
      <w:proofErr w:type="spellStart"/>
      <w:r w:rsidRPr="00E50EB1">
        <w:rPr>
          <w:rFonts w:ascii="Times New Roman" w:eastAsia="Times New Roman" w:hAnsi="Times New Roman" w:cs="Times New Roman"/>
          <w:sz w:val="28"/>
          <w:szCs w:val="28"/>
          <w:lang w:val="en-US" w:eastAsia="ru-RU"/>
        </w:rPr>
        <w:t>cheques</w:t>
      </w:r>
      <w:proofErr w:type="spellEnd"/>
      <w:r w:rsidRPr="00E50EB1">
        <w:rPr>
          <w:rFonts w:ascii="Times New Roman" w:eastAsia="Times New Roman" w:hAnsi="Times New Roman" w:cs="Times New Roman"/>
          <w:sz w:val="28"/>
          <w:szCs w:val="28"/>
          <w:lang w:val="en-US" w:eastAsia="ru-RU"/>
        </w:rPr>
        <w:t xml:space="preserve"> are heading for the dust heap of history even if branches remain in the age of virtual banks</w:t>
      </w:r>
      <w:r w:rsidRPr="001569E3">
        <w:rPr>
          <w:rFonts w:ascii="Times New Roman" w:eastAsia="Times New Roman" w:hAnsi="Times New Roman" w:cs="Times New Roman"/>
          <w:sz w:val="28"/>
          <w:szCs w:val="28"/>
          <w:lang w:val="en-US" w:eastAsia="ru-RU"/>
        </w:rPr>
        <w:t xml:space="preserve"> / </w:t>
      </w:r>
      <w:r w:rsidRPr="00E50EB1">
        <w:rPr>
          <w:rFonts w:ascii="Times New Roman" w:eastAsia="Times New Roman" w:hAnsi="Times New Roman" w:cs="Times New Roman"/>
          <w:sz w:val="28"/>
          <w:szCs w:val="28"/>
          <w:lang w:val="en-US" w:eastAsia="ru-RU"/>
        </w:rPr>
        <w:t>Y</w:t>
      </w:r>
      <w:r w:rsidRPr="001569E3">
        <w:rPr>
          <w:rFonts w:ascii="Times New Roman" w:eastAsia="Times New Roman" w:hAnsi="Times New Roman" w:cs="Times New Roman"/>
          <w:sz w:val="28"/>
          <w:szCs w:val="28"/>
          <w:lang w:val="en-US" w:eastAsia="ru-RU"/>
        </w:rPr>
        <w:t>.</w:t>
      </w:r>
      <w:r w:rsidRPr="00E50EB1">
        <w:rPr>
          <w:rFonts w:ascii="Times New Roman" w:eastAsia="Times New Roman" w:hAnsi="Times New Roman" w:cs="Times New Roman"/>
          <w:sz w:val="28"/>
          <w:szCs w:val="28"/>
          <w:lang w:val="en-US" w:eastAsia="ru-RU"/>
        </w:rPr>
        <w:t xml:space="preserve">  Enoch // South China Morning Post // URL: https://www.scmp.com/business/banking-finance/article/3137555/hong-kongs-cheques-are-heading-dust-heap-history-even-if?campaign=3137555&amp;module=perpetual_scroll_0&amp;pgtype=article</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дата</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обращения</w:t>
      </w:r>
      <w:r w:rsidRPr="001569E3">
        <w:rPr>
          <w:rFonts w:ascii="Times New Roman" w:eastAsia="Times New Roman" w:hAnsi="Times New Roman" w:cs="Times New Roman"/>
          <w:sz w:val="28"/>
          <w:szCs w:val="28"/>
          <w:lang w:val="en-US" w:eastAsia="ru-RU"/>
        </w:rPr>
        <w:t>: 06.04.2024).</w:t>
      </w:r>
    </w:p>
    <w:p w14:paraId="67BF5227" w14:textId="4A117674"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Ezangina</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I. A., The venture capital market in a pandemic: Realities of time and future prospects</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 I. A. </w:t>
      </w:r>
      <w:proofErr w:type="spellStart"/>
      <w:r w:rsidRPr="00E50EB1">
        <w:rPr>
          <w:rFonts w:ascii="Times New Roman" w:hAnsi="Times New Roman" w:cs="Times New Roman"/>
          <w:sz w:val="28"/>
          <w:szCs w:val="28"/>
          <w:shd w:val="clear" w:color="auto" w:fill="FFFFFF"/>
          <w:lang w:val="en-US"/>
        </w:rPr>
        <w:t>Ezangina</w:t>
      </w:r>
      <w:proofErr w:type="spellEnd"/>
      <w:r w:rsidRPr="00E50EB1">
        <w:rPr>
          <w:rFonts w:ascii="Times New Roman" w:hAnsi="Times New Roman" w:cs="Times New Roman"/>
          <w:sz w:val="28"/>
          <w:szCs w:val="28"/>
          <w:shd w:val="clear" w:color="auto" w:fill="FFFFFF"/>
          <w:lang w:val="en-US"/>
        </w:rPr>
        <w:t xml:space="preserve">, A. E. </w:t>
      </w:r>
      <w:proofErr w:type="spellStart"/>
      <w:r w:rsidRPr="00E50EB1">
        <w:rPr>
          <w:rFonts w:ascii="Times New Roman" w:hAnsi="Times New Roman" w:cs="Times New Roman"/>
          <w:sz w:val="28"/>
          <w:szCs w:val="28"/>
          <w:shd w:val="clear" w:color="auto" w:fill="FFFFFF"/>
          <w:lang w:val="en-US"/>
        </w:rPr>
        <w:t>Malovichko</w:t>
      </w:r>
      <w:proofErr w:type="spellEnd"/>
      <w:r w:rsidRPr="00E50EB1">
        <w:rPr>
          <w:rFonts w:ascii="Times New Roman" w:hAnsi="Times New Roman" w:cs="Times New Roman"/>
          <w:sz w:val="28"/>
          <w:szCs w:val="28"/>
          <w:shd w:val="clear" w:color="auto" w:fill="FFFFFF"/>
          <w:lang w:val="en-US"/>
        </w:rPr>
        <w:t xml:space="preserve"> //Finance: Theory and Practice. – 2021.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25. – №. 5.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92-116</w:t>
      </w:r>
      <w:r>
        <w:rPr>
          <w:rFonts w:ascii="Times New Roman" w:hAnsi="Times New Roman" w:cs="Times New Roman"/>
          <w:sz w:val="28"/>
          <w:szCs w:val="28"/>
          <w:shd w:val="clear" w:color="auto" w:fill="FFFFFF"/>
        </w:rPr>
        <w:t>.</w:t>
      </w:r>
    </w:p>
    <w:p w14:paraId="31BF8A65"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r w:rsidRPr="00E50EB1">
        <w:rPr>
          <w:rFonts w:ascii="Times New Roman" w:eastAsia="Times New Roman" w:hAnsi="Times New Roman" w:cs="Times New Roman"/>
          <w:sz w:val="28"/>
          <w:szCs w:val="28"/>
          <w:lang w:val="en-US" w:eastAsia="ru-RU"/>
        </w:rPr>
        <w:t>Fact sheet: Hong Kong FinTech landscape / FinTech HK // URL: https://www.hongkong-FinTech.hk/media/3mhj2s1k/hk-FinTech-factsheet_en_20240122.pdf</w:t>
      </w:r>
      <w:r w:rsidRPr="001569E3">
        <w:rPr>
          <w:rStyle w:val="a4"/>
          <w:rFonts w:ascii="Times New Roman" w:eastAsia="Times New Roman" w:hAnsi="Times New Roman" w:cs="Times New Roman"/>
          <w:color w:val="auto"/>
          <w:sz w:val="28"/>
          <w:szCs w:val="28"/>
          <w:u w:val="none"/>
          <w:lang w:val="en-US" w:eastAsia="ru-RU"/>
        </w:rPr>
        <w:t xml:space="preserve"> (</w:t>
      </w:r>
      <w:r w:rsidRPr="00E50EB1">
        <w:rPr>
          <w:rStyle w:val="a4"/>
          <w:rFonts w:ascii="Times New Roman" w:eastAsia="Times New Roman" w:hAnsi="Times New Roman" w:cs="Times New Roman"/>
          <w:color w:val="auto"/>
          <w:sz w:val="28"/>
          <w:szCs w:val="28"/>
          <w:u w:val="none"/>
          <w:lang w:eastAsia="ru-RU"/>
        </w:rPr>
        <w:t>дата</w:t>
      </w:r>
      <w:r w:rsidRPr="001569E3">
        <w:rPr>
          <w:rStyle w:val="a4"/>
          <w:rFonts w:ascii="Times New Roman" w:eastAsia="Times New Roman" w:hAnsi="Times New Roman" w:cs="Times New Roman"/>
          <w:color w:val="auto"/>
          <w:sz w:val="28"/>
          <w:szCs w:val="28"/>
          <w:u w:val="none"/>
          <w:lang w:val="en-US" w:eastAsia="ru-RU"/>
        </w:rPr>
        <w:t xml:space="preserve"> </w:t>
      </w:r>
      <w:r w:rsidRPr="00E50EB1">
        <w:rPr>
          <w:rStyle w:val="a4"/>
          <w:rFonts w:ascii="Times New Roman" w:eastAsia="Times New Roman" w:hAnsi="Times New Roman" w:cs="Times New Roman"/>
          <w:color w:val="auto"/>
          <w:sz w:val="28"/>
          <w:szCs w:val="28"/>
          <w:u w:val="none"/>
          <w:lang w:eastAsia="ru-RU"/>
        </w:rPr>
        <w:t>обращения</w:t>
      </w:r>
      <w:r w:rsidRPr="001569E3">
        <w:rPr>
          <w:rStyle w:val="a4"/>
          <w:rFonts w:ascii="Times New Roman" w:eastAsia="Times New Roman" w:hAnsi="Times New Roman" w:cs="Times New Roman"/>
          <w:color w:val="auto"/>
          <w:sz w:val="28"/>
          <w:szCs w:val="28"/>
          <w:u w:val="none"/>
          <w:lang w:val="en-US" w:eastAsia="ru-RU"/>
        </w:rPr>
        <w:t>: 06.04.2024).</w:t>
      </w:r>
    </w:p>
    <w:p w14:paraId="1C2D1192"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lastRenderedPageBreak/>
        <w:t>Feyen</w:t>
      </w:r>
      <w:proofErr w:type="spellEnd"/>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E</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FinTech and the digital transformation of financial services: implications for market structure and public policy</w:t>
      </w:r>
      <w:r w:rsidRPr="001569E3">
        <w:rPr>
          <w:rFonts w:ascii="Times New Roman" w:hAnsi="Times New Roman" w:cs="Times New Roman"/>
          <w:sz w:val="28"/>
          <w:szCs w:val="28"/>
          <w:shd w:val="clear" w:color="auto" w:fill="FFFFFF"/>
          <w:lang w:val="en-US"/>
        </w:rPr>
        <w:t xml:space="preserve"> / </w:t>
      </w:r>
      <w:r w:rsidRPr="00E50EB1">
        <w:rPr>
          <w:rFonts w:ascii="Times New Roman" w:hAnsi="Times New Roman" w:cs="Times New Roman"/>
          <w:sz w:val="28"/>
          <w:szCs w:val="28"/>
          <w:shd w:val="clear" w:color="auto" w:fill="FFFFFF"/>
          <w:lang w:val="en-US"/>
        </w:rPr>
        <w:t>E</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w:t>
      </w:r>
      <w:proofErr w:type="spellStart"/>
      <w:r w:rsidRPr="00E50EB1">
        <w:rPr>
          <w:rFonts w:ascii="Times New Roman" w:hAnsi="Times New Roman" w:cs="Times New Roman"/>
          <w:sz w:val="28"/>
          <w:szCs w:val="28"/>
          <w:shd w:val="clear" w:color="auto" w:fill="FFFFFF"/>
          <w:lang w:val="en-US"/>
        </w:rPr>
        <w:t>Feyen</w:t>
      </w:r>
      <w:proofErr w:type="spellEnd"/>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//BIS papers. – 2021</w:t>
      </w:r>
      <w:r w:rsidRPr="001569E3">
        <w:rPr>
          <w:rFonts w:ascii="Times New Roman" w:hAnsi="Times New Roman" w:cs="Times New Roman"/>
          <w:sz w:val="28"/>
          <w:szCs w:val="28"/>
          <w:shd w:val="clear" w:color="auto" w:fill="FFFFFF"/>
          <w:lang w:val="en-US"/>
        </w:rPr>
        <w:t>.</w:t>
      </w:r>
    </w:p>
    <w:p w14:paraId="0807CF75"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FinTech Supervisory Sandbox</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FSS</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официальный</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сайт</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URL: https://www.hkma.gov.hk/eng/key-functions/international-financial-centre/FinTech/FinTech-supervisory-sandbox-fss/</w:t>
      </w:r>
      <w:r w:rsidRPr="001569E3">
        <w:rPr>
          <w:rStyle w:val="a4"/>
          <w:rFonts w:ascii="Times New Roman" w:hAnsi="Times New Roman" w:cs="Times New Roman"/>
          <w:color w:val="auto"/>
          <w:sz w:val="28"/>
          <w:szCs w:val="28"/>
          <w:u w:val="none"/>
          <w:lang w:val="en-US"/>
        </w:rPr>
        <w:t xml:space="preserve"> (</w:t>
      </w:r>
      <w:r w:rsidRPr="00E50EB1">
        <w:rPr>
          <w:rStyle w:val="a4"/>
          <w:rFonts w:ascii="Times New Roman" w:hAnsi="Times New Roman" w:cs="Times New Roman"/>
          <w:color w:val="auto"/>
          <w:sz w:val="28"/>
          <w:szCs w:val="28"/>
          <w:u w:val="none"/>
        </w:rPr>
        <w:t>дата</w:t>
      </w:r>
      <w:r w:rsidRPr="001569E3">
        <w:rPr>
          <w:rStyle w:val="a4"/>
          <w:rFonts w:ascii="Times New Roman" w:hAnsi="Times New Roman" w:cs="Times New Roman"/>
          <w:color w:val="auto"/>
          <w:sz w:val="28"/>
          <w:szCs w:val="28"/>
          <w:u w:val="none"/>
          <w:lang w:val="en-US"/>
        </w:rPr>
        <w:t xml:space="preserve"> </w:t>
      </w:r>
      <w:r w:rsidRPr="00E50EB1">
        <w:rPr>
          <w:rStyle w:val="a4"/>
          <w:rFonts w:ascii="Times New Roman" w:hAnsi="Times New Roman" w:cs="Times New Roman"/>
          <w:color w:val="auto"/>
          <w:sz w:val="28"/>
          <w:szCs w:val="28"/>
          <w:u w:val="none"/>
        </w:rPr>
        <w:t>обращения</w:t>
      </w:r>
      <w:r w:rsidRPr="001569E3">
        <w:rPr>
          <w:rStyle w:val="a4"/>
          <w:rFonts w:ascii="Times New Roman" w:hAnsi="Times New Roman" w:cs="Times New Roman"/>
          <w:color w:val="auto"/>
          <w:sz w:val="28"/>
          <w:szCs w:val="28"/>
          <w:u w:val="none"/>
          <w:lang w:val="en-US"/>
        </w:rPr>
        <w:t>: 08.04.2024).</w:t>
      </w:r>
    </w:p>
    <w:p w14:paraId="2EAE5E92" w14:textId="193F1C4A"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Fischer</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M., Orr L. Startup Business Types and Their Leaders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M. Fischer //American Journal of Management.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23. – №. 5</w:t>
      </w:r>
      <w:r>
        <w:rPr>
          <w:rFonts w:ascii="Times New Roman" w:hAnsi="Times New Roman" w:cs="Times New Roman"/>
          <w:sz w:val="28"/>
          <w:szCs w:val="28"/>
        </w:rPr>
        <w:t>.</w:t>
      </w:r>
    </w:p>
    <w:p w14:paraId="726EE12D" w14:textId="57F6BB0E"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Fragnito</w:t>
      </w:r>
      <w:proofErr w:type="spellEnd"/>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F. </w:t>
      </w:r>
      <w:proofErr w:type="spellStart"/>
      <w:r w:rsidRPr="00E50EB1">
        <w:rPr>
          <w:rFonts w:ascii="Times New Roman" w:hAnsi="Times New Roman" w:cs="Times New Roman"/>
          <w:sz w:val="28"/>
          <w:szCs w:val="28"/>
          <w:shd w:val="clear" w:color="auto" w:fill="FFFFFF"/>
          <w:lang w:val="en-US"/>
        </w:rPr>
        <w:t>Copytrading</w:t>
      </w:r>
      <w:proofErr w:type="spellEnd"/>
      <w:r w:rsidRPr="00E50EB1">
        <w:rPr>
          <w:rFonts w:ascii="Times New Roman" w:hAnsi="Times New Roman" w:cs="Times New Roman"/>
          <w:sz w:val="28"/>
          <w:szCs w:val="28"/>
          <w:shd w:val="clear" w:color="auto" w:fill="FFFFFF"/>
          <w:lang w:val="en-US"/>
        </w:rPr>
        <w:t xml:space="preserve"> a New Phenomenon: Comparative Economic and Legal Over-view</w:t>
      </w:r>
      <w:r w:rsidRPr="001569E3">
        <w:rPr>
          <w:rFonts w:ascii="Times New Roman" w:hAnsi="Times New Roman" w:cs="Times New Roman"/>
          <w:sz w:val="28"/>
          <w:szCs w:val="28"/>
          <w:shd w:val="clear" w:color="auto" w:fill="FFFFFF"/>
          <w:lang w:val="en-US"/>
        </w:rPr>
        <w:t xml:space="preserve"> / </w:t>
      </w:r>
      <w:r w:rsidRPr="00E50EB1">
        <w:rPr>
          <w:rFonts w:ascii="Times New Roman" w:hAnsi="Times New Roman" w:cs="Times New Roman"/>
          <w:sz w:val="28"/>
          <w:szCs w:val="28"/>
          <w:shd w:val="clear" w:color="auto" w:fill="FFFFFF"/>
          <w:lang w:val="en-US"/>
        </w:rPr>
        <w:t xml:space="preserve">F.  </w:t>
      </w:r>
      <w:proofErr w:type="spellStart"/>
      <w:r w:rsidRPr="00E50EB1">
        <w:rPr>
          <w:rFonts w:ascii="Times New Roman" w:hAnsi="Times New Roman" w:cs="Times New Roman"/>
          <w:sz w:val="28"/>
          <w:szCs w:val="28"/>
          <w:shd w:val="clear" w:color="auto" w:fill="FFFFFF"/>
          <w:lang w:val="en-US"/>
        </w:rPr>
        <w:t>Fragnito</w:t>
      </w:r>
      <w:proofErr w:type="spellEnd"/>
      <w:r w:rsidRPr="00E50EB1">
        <w:rPr>
          <w:rFonts w:ascii="Times New Roman" w:hAnsi="Times New Roman" w:cs="Times New Roman"/>
          <w:sz w:val="28"/>
          <w:szCs w:val="28"/>
          <w:shd w:val="clear" w:color="auto" w:fill="FFFFFF"/>
          <w:lang w:val="en-US"/>
        </w:rPr>
        <w:t xml:space="preserve"> //</w:t>
      </w:r>
      <w:proofErr w:type="spellStart"/>
      <w:r w:rsidRPr="00E50EB1">
        <w:rPr>
          <w:rFonts w:ascii="Times New Roman" w:hAnsi="Times New Roman" w:cs="Times New Roman"/>
          <w:sz w:val="28"/>
          <w:szCs w:val="28"/>
          <w:shd w:val="clear" w:color="auto" w:fill="FFFFFF"/>
        </w:rPr>
        <w:t>Икономическа</w:t>
      </w:r>
      <w:proofErr w:type="spellEnd"/>
      <w:r w:rsidRPr="00E50EB1">
        <w:rPr>
          <w:rFonts w:ascii="Times New Roman" w:hAnsi="Times New Roman" w:cs="Times New Roman"/>
          <w:sz w:val="28"/>
          <w:szCs w:val="28"/>
          <w:shd w:val="clear" w:color="auto" w:fill="FFFFFF"/>
          <w:lang w:val="en-US"/>
        </w:rPr>
        <w:t xml:space="preserve"> </w:t>
      </w:r>
      <w:proofErr w:type="spellStart"/>
      <w:r w:rsidRPr="00E50EB1">
        <w:rPr>
          <w:rFonts w:ascii="Times New Roman" w:hAnsi="Times New Roman" w:cs="Times New Roman"/>
          <w:sz w:val="28"/>
          <w:szCs w:val="28"/>
          <w:shd w:val="clear" w:color="auto" w:fill="FFFFFF"/>
        </w:rPr>
        <w:t>мисъл</w:t>
      </w:r>
      <w:proofErr w:type="spellEnd"/>
      <w:r w:rsidRPr="00E50EB1">
        <w:rPr>
          <w:rFonts w:ascii="Times New Roman" w:hAnsi="Times New Roman" w:cs="Times New Roman"/>
          <w:sz w:val="28"/>
          <w:szCs w:val="28"/>
          <w:shd w:val="clear" w:color="auto" w:fill="FFFFFF"/>
          <w:lang w:val="en-US"/>
        </w:rPr>
        <w:t xml:space="preserve">. – 2023. – №. 4.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431-445</w:t>
      </w:r>
      <w:r>
        <w:rPr>
          <w:rFonts w:ascii="Times New Roman" w:hAnsi="Times New Roman" w:cs="Times New Roman"/>
          <w:sz w:val="28"/>
          <w:szCs w:val="28"/>
          <w:shd w:val="clear" w:color="auto" w:fill="FFFFFF"/>
        </w:rPr>
        <w:t>.</w:t>
      </w:r>
    </w:p>
    <w:p w14:paraId="22C168E5"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Giglio</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F. FinTech: A literature review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F. </w:t>
      </w:r>
      <w:proofErr w:type="spellStart"/>
      <w:r w:rsidRPr="00E50EB1">
        <w:rPr>
          <w:rFonts w:ascii="Times New Roman" w:hAnsi="Times New Roman" w:cs="Times New Roman"/>
          <w:sz w:val="28"/>
          <w:szCs w:val="28"/>
          <w:shd w:val="clear" w:color="auto" w:fill="FFFFFF"/>
          <w:lang w:val="en-US"/>
        </w:rPr>
        <w:t>Giglio</w:t>
      </w:r>
      <w:proofErr w:type="spellEnd"/>
      <w:r w:rsidRPr="00E50EB1">
        <w:rPr>
          <w:rFonts w:ascii="Times New Roman" w:hAnsi="Times New Roman" w:cs="Times New Roman"/>
          <w:sz w:val="28"/>
          <w:szCs w:val="28"/>
          <w:shd w:val="clear" w:color="auto" w:fill="FFFFFF"/>
          <w:lang w:val="en-US"/>
        </w:rPr>
        <w:t xml:space="preserve">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European Research Studies Journal. – 2021.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24. – №. 2B.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600-627</w:t>
      </w:r>
      <w:r w:rsidRPr="00E50EB1">
        <w:rPr>
          <w:rFonts w:ascii="Times New Roman" w:hAnsi="Times New Roman" w:cs="Times New Roman"/>
          <w:sz w:val="28"/>
          <w:szCs w:val="28"/>
          <w:shd w:val="clear" w:color="auto" w:fill="FFFFFF"/>
        </w:rPr>
        <w:t>.</w:t>
      </w:r>
    </w:p>
    <w:p w14:paraId="70E1E23E"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r w:rsidRPr="00E50EB1">
        <w:rPr>
          <w:rFonts w:ascii="Times New Roman" w:eastAsia="Times New Roman" w:hAnsi="Times New Roman" w:cs="Times New Roman"/>
          <w:sz w:val="28"/>
          <w:szCs w:val="28"/>
          <w:lang w:val="en-US" w:eastAsia="ru-RU"/>
        </w:rPr>
        <w:t>Global FinTech Adoption Index 2019</w:t>
      </w:r>
      <w:r w:rsidRPr="001569E3">
        <w:rPr>
          <w:rFonts w:ascii="Times New Roman" w:eastAsia="Times New Roman" w:hAnsi="Times New Roman" w:cs="Times New Roman"/>
          <w:sz w:val="28"/>
          <w:szCs w:val="28"/>
          <w:lang w:val="en-US" w:eastAsia="ru-RU"/>
        </w:rPr>
        <w:t xml:space="preserve"> / </w:t>
      </w:r>
      <w:r w:rsidRPr="00E50EB1">
        <w:rPr>
          <w:rFonts w:ascii="Times New Roman" w:eastAsia="Times New Roman" w:hAnsi="Times New Roman" w:cs="Times New Roman"/>
          <w:sz w:val="28"/>
          <w:szCs w:val="28"/>
          <w:lang w:val="en-US" w:eastAsia="ru-RU"/>
        </w:rPr>
        <w:t>URL: https://assets.ey.com/content/dam/ey-sites/ey-com/en_gl/topics/banking-and-capital-markets/ey-global-FinTech-adoption-index.pdf</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дата</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обращения</w:t>
      </w:r>
      <w:r w:rsidRPr="001569E3">
        <w:rPr>
          <w:rFonts w:ascii="Times New Roman" w:eastAsia="Times New Roman" w:hAnsi="Times New Roman" w:cs="Times New Roman"/>
          <w:sz w:val="28"/>
          <w:szCs w:val="28"/>
          <w:lang w:val="en-US" w:eastAsia="ru-RU"/>
        </w:rPr>
        <w:t>: 06.05.2024).</w:t>
      </w:r>
    </w:p>
    <w:p w14:paraId="24B1688D"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 xml:space="preserve">Guide to assessments of FinTech credit institution </w:t>
      </w:r>
      <w:proofErr w:type="spellStart"/>
      <w:r w:rsidRPr="00E50EB1">
        <w:rPr>
          <w:rFonts w:ascii="Times New Roman" w:hAnsi="Times New Roman" w:cs="Times New Roman"/>
          <w:sz w:val="28"/>
          <w:szCs w:val="28"/>
          <w:lang w:val="en-US"/>
        </w:rPr>
        <w:t>licence</w:t>
      </w:r>
      <w:proofErr w:type="spellEnd"/>
      <w:r w:rsidRPr="00E50EB1">
        <w:rPr>
          <w:rFonts w:ascii="Times New Roman" w:hAnsi="Times New Roman" w:cs="Times New Roman"/>
          <w:sz w:val="28"/>
          <w:szCs w:val="28"/>
          <w:lang w:val="en-US"/>
        </w:rPr>
        <w:t xml:space="preserve"> applications / URL: https://www.bankingsupervision.europa.eu/ecb/pub/pdf/ssm.201803_guide_assessment_fintech_credit_inst_licensing.en.pdf</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:21.03.2024)</w:t>
      </w:r>
      <w:r w:rsidRPr="00E50EB1">
        <w:rPr>
          <w:rFonts w:ascii="Times New Roman" w:hAnsi="Times New Roman" w:cs="Times New Roman"/>
          <w:sz w:val="28"/>
          <w:szCs w:val="28"/>
          <w:lang w:val="en-US"/>
        </w:rPr>
        <w:t xml:space="preserve"> </w:t>
      </w:r>
    </w:p>
    <w:p w14:paraId="45049ECC"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Gupta</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V. P.</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FinTech: the financial sector's digital reformation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V. P.</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Gupta, A. K. Arora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Revolutionary challenges and opportunities of FinTech. – 2024</w:t>
      </w:r>
      <w:r w:rsidRPr="001569E3">
        <w:rPr>
          <w:rFonts w:ascii="Times New Roman" w:hAnsi="Times New Roman" w:cs="Times New Roman"/>
          <w:sz w:val="28"/>
          <w:szCs w:val="28"/>
          <w:shd w:val="clear" w:color="auto" w:fill="FFFFFF"/>
          <w:lang w:val="en-US"/>
        </w:rPr>
        <w:t>.</w:t>
      </w:r>
    </w:p>
    <w:p w14:paraId="5D4CCD14"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Havrylchyk</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O. The expansion of peer-to-peer lending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O. </w:t>
      </w:r>
      <w:proofErr w:type="spellStart"/>
      <w:r w:rsidRPr="00E50EB1">
        <w:rPr>
          <w:rFonts w:ascii="Times New Roman" w:hAnsi="Times New Roman" w:cs="Times New Roman"/>
          <w:sz w:val="28"/>
          <w:szCs w:val="28"/>
          <w:shd w:val="clear" w:color="auto" w:fill="FFFFFF"/>
          <w:lang w:val="en-US"/>
        </w:rPr>
        <w:t>Havrylchyk</w:t>
      </w:r>
      <w:proofErr w:type="spellEnd"/>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//Review of Network Economics. – 2021.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19. – №. 3.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145-187</w:t>
      </w:r>
      <w:r w:rsidRPr="00E50EB1">
        <w:rPr>
          <w:rFonts w:ascii="Times New Roman" w:hAnsi="Times New Roman" w:cs="Times New Roman"/>
          <w:sz w:val="28"/>
          <w:szCs w:val="28"/>
          <w:shd w:val="clear" w:color="auto" w:fill="FFFFFF"/>
        </w:rPr>
        <w:t>.</w:t>
      </w:r>
    </w:p>
    <w:p w14:paraId="6664515A" w14:textId="77777777" w:rsidR="00E50EB1" w:rsidRPr="00E50EB1" w:rsidRDefault="00E50EB1" w:rsidP="00E50EB1">
      <w:pPr>
        <w:pStyle w:val="ab"/>
        <w:numPr>
          <w:ilvl w:val="0"/>
          <w:numId w:val="30"/>
        </w:numPr>
        <w:spacing w:after="0" w:line="360" w:lineRule="auto"/>
        <w:ind w:left="0" w:firstLine="709"/>
        <w:contextualSpacing/>
        <w:jc w:val="both"/>
        <w:rPr>
          <w:rFonts w:ascii="Times New Roman" w:hAnsi="Times New Roman" w:cs="Times New Roman"/>
          <w:sz w:val="28"/>
          <w:szCs w:val="28"/>
          <w:lang w:val="en-US"/>
        </w:rPr>
      </w:pPr>
      <w:r w:rsidRPr="00E50EB1">
        <w:rPr>
          <w:rFonts w:ascii="Times New Roman" w:hAnsi="Times New Roman" w:cs="Times New Roman"/>
          <w:iCs/>
          <w:sz w:val="28"/>
          <w:szCs w:val="28"/>
          <w:lang w:val="en-US"/>
        </w:rPr>
        <w:t>Henry</w:t>
      </w:r>
      <w:r w:rsidRPr="001569E3">
        <w:rPr>
          <w:rFonts w:ascii="Times New Roman" w:hAnsi="Times New Roman" w:cs="Times New Roman"/>
          <w:iCs/>
          <w:sz w:val="28"/>
          <w:szCs w:val="28"/>
          <w:lang w:val="en-US"/>
        </w:rPr>
        <w:t>,</w:t>
      </w:r>
      <w:r w:rsidRPr="00E50EB1">
        <w:rPr>
          <w:rFonts w:ascii="Times New Roman" w:hAnsi="Times New Roman" w:cs="Times New Roman"/>
          <w:iCs/>
          <w:sz w:val="28"/>
          <w:szCs w:val="28"/>
          <w:lang w:val="en-US"/>
        </w:rPr>
        <w:t xml:space="preserve"> C</w:t>
      </w:r>
      <w:r w:rsidRPr="001569E3">
        <w:rPr>
          <w:rFonts w:ascii="Times New Roman" w:hAnsi="Times New Roman" w:cs="Times New Roman"/>
          <w:iCs/>
          <w:sz w:val="28"/>
          <w:szCs w:val="28"/>
          <w:lang w:val="en-US"/>
        </w:rPr>
        <w:t xml:space="preserve">. </w:t>
      </w:r>
      <w:r w:rsidRPr="00E50EB1">
        <w:rPr>
          <w:rFonts w:ascii="Times New Roman" w:hAnsi="Times New Roman" w:cs="Times New Roman"/>
          <w:sz w:val="28"/>
          <w:szCs w:val="28"/>
          <w:lang w:val="en-US"/>
        </w:rPr>
        <w:t xml:space="preserve">Innovation and Technology Industry in Hong Kong. Hong Kong Trade Development Council / </w:t>
      </w:r>
      <w:r w:rsidRPr="00E50EB1">
        <w:rPr>
          <w:rFonts w:ascii="Times New Roman" w:hAnsi="Times New Roman" w:cs="Times New Roman"/>
          <w:iCs/>
          <w:sz w:val="28"/>
          <w:szCs w:val="28"/>
          <w:lang w:val="en-US"/>
        </w:rPr>
        <w:t>C</w:t>
      </w:r>
      <w:r w:rsidRPr="001569E3">
        <w:rPr>
          <w:rFonts w:ascii="Times New Roman" w:hAnsi="Times New Roman" w:cs="Times New Roman"/>
          <w:iCs/>
          <w:sz w:val="28"/>
          <w:szCs w:val="28"/>
          <w:lang w:val="en-US"/>
        </w:rPr>
        <w:t xml:space="preserve">. </w:t>
      </w:r>
      <w:r w:rsidRPr="00E50EB1">
        <w:rPr>
          <w:rFonts w:ascii="Times New Roman" w:hAnsi="Times New Roman" w:cs="Times New Roman"/>
          <w:iCs/>
          <w:sz w:val="28"/>
          <w:szCs w:val="28"/>
          <w:lang w:val="en-US"/>
        </w:rPr>
        <w:t>Henry</w:t>
      </w:r>
      <w:r w:rsidRPr="001569E3">
        <w:rPr>
          <w:rFonts w:ascii="Times New Roman" w:hAnsi="Times New Roman" w:cs="Times New Roman"/>
          <w:iCs/>
          <w:sz w:val="28"/>
          <w:szCs w:val="28"/>
          <w:lang w:val="en-US"/>
        </w:rPr>
        <w:t xml:space="preserve"> //</w:t>
      </w:r>
      <w:r w:rsidRPr="00E50EB1">
        <w:rPr>
          <w:rFonts w:ascii="Times New Roman" w:hAnsi="Times New Roman" w:cs="Times New Roman"/>
          <w:iCs/>
          <w:sz w:val="28"/>
          <w:szCs w:val="28"/>
          <w:lang w:val="en-US"/>
        </w:rPr>
        <w:t xml:space="preserve"> </w:t>
      </w:r>
      <w:r w:rsidRPr="00E50EB1">
        <w:rPr>
          <w:rFonts w:ascii="Times New Roman" w:hAnsi="Times New Roman" w:cs="Times New Roman"/>
          <w:sz w:val="28"/>
          <w:szCs w:val="28"/>
          <w:lang w:val="en-US"/>
        </w:rPr>
        <w:t>URL: https://research.hktdc.com/en/article/MzEzOTIwMDI</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10.04.2024).</w:t>
      </w:r>
    </w:p>
    <w:p w14:paraId="3191E8C6"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lang w:val="en-US"/>
        </w:rPr>
      </w:pPr>
      <w:r w:rsidRPr="00E50EB1">
        <w:rPr>
          <w:rFonts w:ascii="Times New Roman" w:hAnsi="Times New Roman" w:cs="Times New Roman"/>
          <w:sz w:val="28"/>
          <w:szCs w:val="28"/>
          <w:lang w:val="en-US"/>
        </w:rPr>
        <w:t xml:space="preserve">Hong Kong's Startup Ecosystem: Prospects and Limitations for Aspiring Founders / </w:t>
      </w:r>
      <w:proofErr w:type="spellStart"/>
      <w:r w:rsidRPr="00E50EB1">
        <w:rPr>
          <w:rFonts w:ascii="Times New Roman" w:hAnsi="Times New Roman" w:cs="Times New Roman"/>
          <w:sz w:val="28"/>
          <w:szCs w:val="28"/>
          <w:lang w:val="en-US"/>
        </w:rPr>
        <w:t>Eqvista</w:t>
      </w:r>
      <w:proofErr w:type="spellEnd"/>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официальный</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сайт</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URL</w:t>
      </w:r>
      <w:r w:rsidRPr="001569E3">
        <w:rPr>
          <w:rFonts w:ascii="Times New Roman" w:hAnsi="Times New Roman" w:cs="Times New Roman"/>
          <w:sz w:val="28"/>
          <w:szCs w:val="28"/>
          <w:lang w:val="en-US"/>
        </w:rPr>
        <w:t>: https://eqvista.com/startup-fundraising/hong-kongs-startup-ecosystem/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03.05.2024).</w:t>
      </w:r>
    </w:p>
    <w:p w14:paraId="058DCC1B"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r w:rsidRPr="00E50EB1">
        <w:rPr>
          <w:rFonts w:ascii="Times New Roman" w:eastAsia="Times New Roman" w:hAnsi="Times New Roman" w:cs="Times New Roman"/>
          <w:sz w:val="28"/>
          <w:szCs w:val="28"/>
          <w:lang w:val="en-US" w:eastAsia="ru-RU"/>
        </w:rPr>
        <w:lastRenderedPageBreak/>
        <w:t>Invest HK. Innovation and Technology /</w:t>
      </w:r>
      <w:r w:rsidRPr="001569E3">
        <w:rPr>
          <w:rFonts w:ascii="Times New Roman" w:eastAsia="Times New Roman" w:hAnsi="Times New Roman" w:cs="Times New Roman"/>
          <w:sz w:val="28"/>
          <w:szCs w:val="28"/>
          <w:lang w:val="en-US" w:eastAsia="ru-RU"/>
        </w:rPr>
        <w:t>/</w:t>
      </w:r>
      <w:r w:rsidRPr="00E50EB1">
        <w:rPr>
          <w:rFonts w:ascii="Times New Roman" w:eastAsia="Times New Roman" w:hAnsi="Times New Roman" w:cs="Times New Roman"/>
          <w:sz w:val="28"/>
          <w:szCs w:val="28"/>
          <w:lang w:val="en-US" w:eastAsia="ru-RU"/>
        </w:rPr>
        <w:t xml:space="preserve"> URL: https://innotech.investhk.gov.hk/en/overview/talent/</w:t>
      </w:r>
      <w:r w:rsidRPr="001569E3">
        <w:rPr>
          <w:rStyle w:val="a4"/>
          <w:rFonts w:ascii="Times New Roman" w:eastAsia="Times New Roman" w:hAnsi="Times New Roman" w:cs="Times New Roman"/>
          <w:color w:val="auto"/>
          <w:sz w:val="28"/>
          <w:szCs w:val="28"/>
          <w:u w:val="none"/>
          <w:lang w:val="en-US" w:eastAsia="ru-RU"/>
        </w:rPr>
        <w:t xml:space="preserve"> (</w:t>
      </w:r>
      <w:r w:rsidRPr="00E50EB1">
        <w:rPr>
          <w:rStyle w:val="a4"/>
          <w:rFonts w:ascii="Times New Roman" w:eastAsia="Times New Roman" w:hAnsi="Times New Roman" w:cs="Times New Roman"/>
          <w:color w:val="auto"/>
          <w:sz w:val="28"/>
          <w:szCs w:val="28"/>
          <w:u w:val="none"/>
          <w:lang w:eastAsia="ru-RU"/>
        </w:rPr>
        <w:t>дата</w:t>
      </w:r>
      <w:r w:rsidRPr="001569E3">
        <w:rPr>
          <w:rStyle w:val="a4"/>
          <w:rFonts w:ascii="Times New Roman" w:eastAsia="Times New Roman" w:hAnsi="Times New Roman" w:cs="Times New Roman"/>
          <w:color w:val="auto"/>
          <w:sz w:val="28"/>
          <w:szCs w:val="28"/>
          <w:u w:val="none"/>
          <w:lang w:val="en-US" w:eastAsia="ru-RU"/>
        </w:rPr>
        <w:t xml:space="preserve"> </w:t>
      </w:r>
      <w:r w:rsidRPr="00E50EB1">
        <w:rPr>
          <w:rStyle w:val="a4"/>
          <w:rFonts w:ascii="Times New Roman" w:eastAsia="Times New Roman" w:hAnsi="Times New Roman" w:cs="Times New Roman"/>
          <w:color w:val="auto"/>
          <w:sz w:val="28"/>
          <w:szCs w:val="28"/>
          <w:u w:val="none"/>
          <w:lang w:eastAsia="ru-RU"/>
        </w:rPr>
        <w:t>обращения</w:t>
      </w:r>
      <w:r w:rsidRPr="001569E3">
        <w:rPr>
          <w:rStyle w:val="a4"/>
          <w:rFonts w:ascii="Times New Roman" w:eastAsia="Times New Roman" w:hAnsi="Times New Roman" w:cs="Times New Roman"/>
          <w:color w:val="auto"/>
          <w:sz w:val="28"/>
          <w:szCs w:val="28"/>
          <w:u w:val="none"/>
          <w:lang w:val="en-US" w:eastAsia="ru-RU"/>
        </w:rPr>
        <w:t>: 05.04.2024).</w:t>
      </w:r>
    </w:p>
    <w:p w14:paraId="2BDBCA0D" w14:textId="6FA87476"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 xml:space="preserve">Jarvis, R. FinTech innovation: Review and future research directions / R. Jarvis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International Journal </w:t>
      </w:r>
      <w:proofErr w:type="gramStart"/>
      <w:r w:rsidRPr="00E50EB1">
        <w:rPr>
          <w:rFonts w:ascii="Times New Roman" w:hAnsi="Times New Roman" w:cs="Times New Roman"/>
          <w:sz w:val="28"/>
          <w:szCs w:val="28"/>
          <w:lang w:val="en-US"/>
        </w:rPr>
        <w:t>of  Banking</w:t>
      </w:r>
      <w:proofErr w:type="gramEnd"/>
      <w:r w:rsidRPr="00E50EB1">
        <w:rPr>
          <w:rFonts w:ascii="Times New Roman" w:hAnsi="Times New Roman" w:cs="Times New Roman"/>
          <w:sz w:val="28"/>
          <w:szCs w:val="28"/>
          <w:lang w:val="en-US"/>
        </w:rPr>
        <w:t>, Finance and Insurance Technologies, 1(1), 79-102</w:t>
      </w:r>
      <w:r w:rsidRPr="001569E3">
        <w:rPr>
          <w:rFonts w:ascii="Times New Roman" w:hAnsi="Times New Roman" w:cs="Times New Roman"/>
          <w:sz w:val="28"/>
          <w:szCs w:val="28"/>
          <w:lang w:val="en-US"/>
        </w:rPr>
        <w:t>.</w:t>
      </w:r>
    </w:p>
    <w:p w14:paraId="29E32EF0" w14:textId="01E35E26"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Kaur</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N. et al. FinTech Evolution to Revolution in India-From </w:t>
      </w:r>
      <w:proofErr w:type="spellStart"/>
      <w:r w:rsidRPr="00E50EB1">
        <w:rPr>
          <w:rFonts w:ascii="Times New Roman" w:hAnsi="Times New Roman" w:cs="Times New Roman"/>
          <w:sz w:val="28"/>
          <w:szCs w:val="28"/>
          <w:shd w:val="clear" w:color="auto" w:fill="FFFFFF"/>
          <w:lang w:val="en-US"/>
        </w:rPr>
        <w:t>Minicorns</w:t>
      </w:r>
      <w:proofErr w:type="spellEnd"/>
      <w:r w:rsidRPr="00E50EB1">
        <w:rPr>
          <w:rFonts w:ascii="Times New Roman" w:hAnsi="Times New Roman" w:cs="Times New Roman"/>
          <w:sz w:val="28"/>
          <w:szCs w:val="28"/>
          <w:shd w:val="clear" w:color="auto" w:fill="FFFFFF"/>
          <w:lang w:val="en-US"/>
        </w:rPr>
        <w:t xml:space="preserve"> to </w:t>
      </w:r>
      <w:proofErr w:type="spellStart"/>
      <w:r w:rsidRPr="00E50EB1">
        <w:rPr>
          <w:rFonts w:ascii="Times New Roman" w:hAnsi="Times New Roman" w:cs="Times New Roman"/>
          <w:sz w:val="28"/>
          <w:szCs w:val="28"/>
          <w:shd w:val="clear" w:color="auto" w:fill="FFFFFF"/>
          <w:lang w:val="en-US"/>
        </w:rPr>
        <w:t>Soonicorns</w:t>
      </w:r>
      <w:proofErr w:type="spellEnd"/>
      <w:r w:rsidRPr="00E50EB1">
        <w:rPr>
          <w:rFonts w:ascii="Times New Roman" w:hAnsi="Times New Roman" w:cs="Times New Roman"/>
          <w:sz w:val="28"/>
          <w:szCs w:val="28"/>
          <w:shd w:val="clear" w:color="auto" w:fill="FFFFFF"/>
          <w:lang w:val="en-US"/>
        </w:rPr>
        <w:t xml:space="preserve"> to Unicorns</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 N. Kaur</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//2021 9th International Conference on Reliability, </w:t>
      </w:r>
      <w:proofErr w:type="spellStart"/>
      <w:r w:rsidRPr="00E50EB1">
        <w:rPr>
          <w:rFonts w:ascii="Times New Roman" w:hAnsi="Times New Roman" w:cs="Times New Roman"/>
          <w:sz w:val="28"/>
          <w:szCs w:val="28"/>
          <w:shd w:val="clear" w:color="auto" w:fill="FFFFFF"/>
          <w:lang w:val="en-US"/>
        </w:rPr>
        <w:t>Infocom</w:t>
      </w:r>
      <w:proofErr w:type="spellEnd"/>
      <w:r w:rsidRPr="00E50EB1">
        <w:rPr>
          <w:rFonts w:ascii="Times New Roman" w:hAnsi="Times New Roman" w:cs="Times New Roman"/>
          <w:sz w:val="28"/>
          <w:szCs w:val="28"/>
          <w:shd w:val="clear" w:color="auto" w:fill="FFFFFF"/>
          <w:lang w:val="en-US"/>
        </w:rPr>
        <w:t xml:space="preserve"> Technologies and Optimization (Trends and Future </w:t>
      </w:r>
      <w:proofErr w:type="gramStart"/>
      <w:r w:rsidRPr="00E50EB1">
        <w:rPr>
          <w:rFonts w:ascii="Times New Roman" w:hAnsi="Times New Roman" w:cs="Times New Roman"/>
          <w:sz w:val="28"/>
          <w:szCs w:val="28"/>
          <w:shd w:val="clear" w:color="auto" w:fill="FFFFFF"/>
          <w:lang w:val="en-US"/>
        </w:rPr>
        <w:t>Directions)(</w:t>
      </w:r>
      <w:proofErr w:type="gramEnd"/>
      <w:r w:rsidRPr="00E50EB1">
        <w:rPr>
          <w:rFonts w:ascii="Times New Roman" w:hAnsi="Times New Roman" w:cs="Times New Roman"/>
          <w:sz w:val="28"/>
          <w:szCs w:val="28"/>
          <w:shd w:val="clear" w:color="auto" w:fill="FFFFFF"/>
          <w:lang w:val="en-US"/>
        </w:rPr>
        <w:t xml:space="preserve">ICRITO). – IEEE, 2021.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1-6</w:t>
      </w:r>
      <w:r w:rsidRPr="001569E3">
        <w:rPr>
          <w:rFonts w:ascii="Times New Roman" w:hAnsi="Times New Roman" w:cs="Times New Roman"/>
          <w:sz w:val="28"/>
          <w:szCs w:val="28"/>
          <w:shd w:val="clear" w:color="auto" w:fill="FFFFFF"/>
          <w:lang w:val="en-US"/>
        </w:rPr>
        <w:t>.</w:t>
      </w:r>
    </w:p>
    <w:p w14:paraId="0B8C7B57"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Kedah</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Z. Use of e-commerce in the world of business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Z. Kedah</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w:t>
      </w:r>
      <w:proofErr w:type="spellStart"/>
      <w:r w:rsidRPr="00E50EB1">
        <w:rPr>
          <w:rFonts w:ascii="Times New Roman" w:hAnsi="Times New Roman" w:cs="Times New Roman"/>
          <w:sz w:val="28"/>
          <w:szCs w:val="28"/>
          <w:lang w:val="en-US"/>
        </w:rPr>
        <w:t>Startupreneur</w:t>
      </w:r>
      <w:proofErr w:type="spellEnd"/>
      <w:r w:rsidRPr="00E50EB1">
        <w:rPr>
          <w:rFonts w:ascii="Times New Roman" w:hAnsi="Times New Roman" w:cs="Times New Roman"/>
          <w:sz w:val="28"/>
          <w:szCs w:val="28"/>
          <w:lang w:val="en-US"/>
        </w:rPr>
        <w:t xml:space="preserve"> Business Digital (SABDA Journal).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2. – №. 1.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51-60</w:t>
      </w:r>
      <w:r w:rsidRPr="00E50EB1">
        <w:rPr>
          <w:rFonts w:ascii="Times New Roman" w:hAnsi="Times New Roman" w:cs="Times New Roman"/>
          <w:sz w:val="28"/>
          <w:szCs w:val="28"/>
        </w:rPr>
        <w:t>.</w:t>
      </w:r>
    </w:p>
    <w:p w14:paraId="27647D64" w14:textId="41EAB556"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Kotha</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S. Time to unicorn status: An exploratory examination of new ventures with extreme valuations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S. </w:t>
      </w:r>
      <w:proofErr w:type="spellStart"/>
      <w:r w:rsidRPr="00E50EB1">
        <w:rPr>
          <w:rFonts w:ascii="Times New Roman" w:hAnsi="Times New Roman" w:cs="Times New Roman"/>
          <w:sz w:val="28"/>
          <w:szCs w:val="28"/>
          <w:lang w:val="en-US"/>
        </w:rPr>
        <w:t>Kotha</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S. J. Shin, G. Fisher //Strategic Entrepreneurship Journal. – 2022.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16. – №. 3.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460-490</w:t>
      </w:r>
      <w:r>
        <w:rPr>
          <w:rFonts w:ascii="Times New Roman" w:hAnsi="Times New Roman" w:cs="Times New Roman"/>
          <w:sz w:val="28"/>
          <w:szCs w:val="28"/>
        </w:rPr>
        <w:t>.</w:t>
      </w:r>
    </w:p>
    <w:p w14:paraId="552B356D"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rPr>
      </w:pPr>
      <w:proofErr w:type="spellStart"/>
      <w:r w:rsidRPr="00E50EB1">
        <w:rPr>
          <w:rFonts w:ascii="Times New Roman" w:hAnsi="Times New Roman" w:cs="Times New Roman"/>
          <w:sz w:val="28"/>
          <w:szCs w:val="28"/>
          <w:shd w:val="clear" w:color="auto" w:fill="FFFFFF"/>
          <w:lang w:val="en-US"/>
        </w:rPr>
        <w:t>Kräussl</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R. Non‐fungible tokens (NFTs): A review of pricing determinants, applications and opportunities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R. </w:t>
      </w:r>
      <w:proofErr w:type="spellStart"/>
      <w:r w:rsidRPr="00E50EB1">
        <w:rPr>
          <w:rFonts w:ascii="Times New Roman" w:hAnsi="Times New Roman" w:cs="Times New Roman"/>
          <w:sz w:val="28"/>
          <w:szCs w:val="28"/>
          <w:shd w:val="clear" w:color="auto" w:fill="FFFFFF"/>
          <w:lang w:val="en-US"/>
        </w:rPr>
        <w:t>Kräussl</w:t>
      </w:r>
      <w:proofErr w:type="spellEnd"/>
      <w:r w:rsidRPr="00E50EB1">
        <w:rPr>
          <w:rFonts w:ascii="Times New Roman" w:hAnsi="Times New Roman" w:cs="Times New Roman"/>
          <w:sz w:val="28"/>
          <w:szCs w:val="28"/>
          <w:shd w:val="clear" w:color="auto" w:fill="FFFFFF"/>
          <w:lang w:val="en-US"/>
        </w:rPr>
        <w:t xml:space="preserve">, A. </w:t>
      </w:r>
      <w:proofErr w:type="spellStart"/>
      <w:r w:rsidRPr="00E50EB1">
        <w:rPr>
          <w:rFonts w:ascii="Times New Roman" w:hAnsi="Times New Roman" w:cs="Times New Roman"/>
          <w:sz w:val="28"/>
          <w:szCs w:val="28"/>
          <w:shd w:val="clear" w:color="auto" w:fill="FFFFFF"/>
          <w:lang w:val="en-US"/>
        </w:rPr>
        <w:t>Tugnetti</w:t>
      </w:r>
      <w:proofErr w:type="spellEnd"/>
      <w:r w:rsidRPr="00E50EB1">
        <w:rPr>
          <w:rFonts w:ascii="Times New Roman" w:hAnsi="Times New Roman" w:cs="Times New Roman"/>
          <w:sz w:val="28"/>
          <w:szCs w:val="28"/>
          <w:shd w:val="clear" w:color="auto" w:fill="FFFFFF"/>
          <w:lang w:val="en-US"/>
        </w:rPr>
        <w:t xml:space="preserve"> //Journal of Economic Surveys. – 2024.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38. – №. </w:t>
      </w:r>
      <w:r w:rsidRPr="00E50EB1">
        <w:rPr>
          <w:rFonts w:ascii="Times New Roman" w:hAnsi="Times New Roman" w:cs="Times New Roman"/>
          <w:sz w:val="28"/>
          <w:szCs w:val="28"/>
          <w:shd w:val="clear" w:color="auto" w:fill="FFFFFF"/>
        </w:rPr>
        <w:t>2. – С. 555-574.</w:t>
      </w:r>
    </w:p>
    <w:p w14:paraId="75AD771A" w14:textId="1D4C5928"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Kuckertz</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Chasing mythical creatures–A (not-so-sympathetic) critique of entrepreneurship's obsession with unicorn startups </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w:t>
      </w:r>
      <w:r w:rsidRPr="001569E3">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Kuckertz</w:t>
      </w:r>
      <w:proofErr w:type="spellEnd"/>
      <w:r w:rsidRPr="00E50EB1">
        <w:rPr>
          <w:rFonts w:ascii="Times New Roman" w:hAnsi="Times New Roman" w:cs="Times New Roman"/>
          <w:sz w:val="28"/>
          <w:szCs w:val="28"/>
          <w:lang w:val="en-US"/>
        </w:rPr>
        <w:t xml:space="preserve">, M. Scheu, P. </w:t>
      </w:r>
      <w:proofErr w:type="spellStart"/>
      <w:r w:rsidRPr="00E50EB1">
        <w:rPr>
          <w:rFonts w:ascii="Times New Roman" w:hAnsi="Times New Roman" w:cs="Times New Roman"/>
          <w:sz w:val="28"/>
          <w:szCs w:val="28"/>
          <w:lang w:val="en-US"/>
        </w:rPr>
        <w:t>Davidsson</w:t>
      </w:r>
      <w:proofErr w:type="spellEnd"/>
      <w:r w:rsidRPr="00E50EB1">
        <w:rPr>
          <w:rFonts w:ascii="Times New Roman" w:hAnsi="Times New Roman" w:cs="Times New Roman"/>
          <w:sz w:val="28"/>
          <w:szCs w:val="28"/>
          <w:lang w:val="en-US"/>
        </w:rPr>
        <w:t xml:space="preserve"> //Journal of Business Venturing Insights.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19. – </w:t>
      </w:r>
      <w:r w:rsidRPr="00E50EB1">
        <w:rPr>
          <w:rFonts w:ascii="Times New Roman" w:hAnsi="Times New Roman" w:cs="Times New Roman"/>
          <w:sz w:val="28"/>
          <w:szCs w:val="28"/>
        </w:rPr>
        <w:t>С</w:t>
      </w:r>
      <w:r>
        <w:rPr>
          <w:rFonts w:ascii="Times New Roman" w:hAnsi="Times New Roman" w:cs="Times New Roman"/>
          <w:sz w:val="28"/>
          <w:szCs w:val="28"/>
          <w:lang w:val="en-US"/>
        </w:rPr>
        <w:t>.</w:t>
      </w:r>
    </w:p>
    <w:p w14:paraId="1ABF1EDA"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Lähteenmäki</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I. Digitalization-enabled evolution of customer value creation: An executive view in financial services</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 I. </w:t>
      </w:r>
      <w:proofErr w:type="spellStart"/>
      <w:r w:rsidRPr="00E50EB1">
        <w:rPr>
          <w:rFonts w:ascii="Times New Roman" w:hAnsi="Times New Roman" w:cs="Times New Roman"/>
          <w:sz w:val="28"/>
          <w:szCs w:val="28"/>
          <w:lang w:val="en-US"/>
        </w:rPr>
        <w:t>Lähteenmäki</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S. </w:t>
      </w:r>
      <w:proofErr w:type="spellStart"/>
      <w:r w:rsidRPr="00E50EB1">
        <w:rPr>
          <w:rFonts w:ascii="Times New Roman" w:hAnsi="Times New Roman" w:cs="Times New Roman"/>
          <w:sz w:val="28"/>
          <w:szCs w:val="28"/>
          <w:lang w:val="en-US"/>
        </w:rPr>
        <w:t>Nätti</w:t>
      </w:r>
      <w:proofErr w:type="spellEnd"/>
      <w:r w:rsidRPr="00E50EB1">
        <w:rPr>
          <w:rFonts w:ascii="Times New Roman" w:hAnsi="Times New Roman" w:cs="Times New Roman"/>
          <w:sz w:val="28"/>
          <w:szCs w:val="28"/>
          <w:lang w:val="en-US"/>
        </w:rPr>
        <w:t xml:space="preserve">, S. </w:t>
      </w:r>
      <w:proofErr w:type="spellStart"/>
      <w:r w:rsidRPr="00E50EB1">
        <w:rPr>
          <w:rFonts w:ascii="Times New Roman" w:hAnsi="Times New Roman" w:cs="Times New Roman"/>
          <w:sz w:val="28"/>
          <w:szCs w:val="28"/>
          <w:lang w:val="en-US"/>
        </w:rPr>
        <w:t>Saraniemi</w:t>
      </w:r>
      <w:proofErr w:type="spellEnd"/>
      <w:r w:rsidRPr="00E50EB1">
        <w:rPr>
          <w:rFonts w:ascii="Times New Roman" w:hAnsi="Times New Roman" w:cs="Times New Roman"/>
          <w:sz w:val="28"/>
          <w:szCs w:val="28"/>
          <w:lang w:val="en-US"/>
        </w:rPr>
        <w:t xml:space="preserve"> //Journal of business research. – 2022. – Т. 146. – С. 504-517.</w:t>
      </w:r>
    </w:p>
    <w:p w14:paraId="310F5528"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proofErr w:type="spellStart"/>
      <w:r w:rsidRPr="00E50EB1">
        <w:rPr>
          <w:rFonts w:ascii="Times New Roman" w:eastAsia="Times New Roman" w:hAnsi="Times New Roman" w:cs="Times New Roman"/>
          <w:sz w:val="28"/>
          <w:szCs w:val="28"/>
          <w:lang w:val="en-US" w:eastAsia="ru-RU"/>
        </w:rPr>
        <w:t>Lavrinenko</w:t>
      </w:r>
      <w:proofErr w:type="spellEnd"/>
      <w:r w:rsidRPr="00E50EB1">
        <w:rPr>
          <w:rFonts w:ascii="Times New Roman" w:eastAsia="Times New Roman" w:hAnsi="Times New Roman" w:cs="Times New Roman"/>
          <w:sz w:val="28"/>
          <w:szCs w:val="28"/>
          <w:lang w:val="en-US" w:eastAsia="ru-RU"/>
        </w:rPr>
        <w:t xml:space="preserve">, O. Financial Technology (FinTech) as a Financial Development Factor in the EU Countries / O. </w:t>
      </w:r>
      <w:proofErr w:type="spellStart"/>
      <w:r w:rsidRPr="00E50EB1">
        <w:rPr>
          <w:rFonts w:ascii="Times New Roman" w:eastAsia="Times New Roman" w:hAnsi="Times New Roman" w:cs="Times New Roman"/>
          <w:sz w:val="28"/>
          <w:szCs w:val="28"/>
          <w:lang w:val="en-US" w:eastAsia="ru-RU"/>
        </w:rPr>
        <w:t>Lavrinenko</w:t>
      </w:r>
      <w:proofErr w:type="spellEnd"/>
      <w:r w:rsidRPr="00E50EB1">
        <w:rPr>
          <w:rFonts w:ascii="Times New Roman" w:eastAsia="Times New Roman" w:hAnsi="Times New Roman" w:cs="Times New Roman"/>
          <w:sz w:val="28"/>
          <w:szCs w:val="28"/>
          <w:lang w:val="en-US" w:eastAsia="ru-RU"/>
        </w:rPr>
        <w:t xml:space="preserve">, S. </w:t>
      </w:r>
      <w:proofErr w:type="spellStart"/>
      <w:r w:rsidRPr="00E50EB1">
        <w:rPr>
          <w:rFonts w:ascii="Times New Roman" w:eastAsia="Times New Roman" w:hAnsi="Times New Roman" w:cs="Times New Roman"/>
          <w:sz w:val="28"/>
          <w:szCs w:val="28"/>
          <w:lang w:val="en-US" w:eastAsia="ru-RU"/>
        </w:rPr>
        <w:t>Ignatjeva</w:t>
      </w:r>
      <w:proofErr w:type="spellEnd"/>
      <w:r w:rsidRPr="00E50EB1">
        <w:rPr>
          <w:rFonts w:ascii="Times New Roman" w:eastAsia="Times New Roman" w:hAnsi="Times New Roman" w:cs="Times New Roman"/>
          <w:sz w:val="28"/>
          <w:szCs w:val="28"/>
          <w:lang w:val="en-US" w:eastAsia="ru-RU"/>
        </w:rPr>
        <w:t xml:space="preserve">, A. </w:t>
      </w:r>
      <w:proofErr w:type="spellStart"/>
      <w:r w:rsidRPr="00E50EB1">
        <w:rPr>
          <w:rFonts w:ascii="Times New Roman" w:eastAsia="Times New Roman" w:hAnsi="Times New Roman" w:cs="Times New Roman"/>
          <w:sz w:val="28"/>
          <w:szCs w:val="28"/>
          <w:lang w:val="en-US" w:eastAsia="ru-RU"/>
        </w:rPr>
        <w:t>Danileviča</w:t>
      </w:r>
      <w:proofErr w:type="spellEnd"/>
      <w:r w:rsidRPr="00E50EB1">
        <w:rPr>
          <w:rFonts w:ascii="Times New Roman" w:eastAsia="Times New Roman" w:hAnsi="Times New Roman" w:cs="Times New Roman"/>
          <w:sz w:val="28"/>
          <w:szCs w:val="28"/>
          <w:lang w:val="en-US" w:eastAsia="ru-RU"/>
        </w:rPr>
        <w:t xml:space="preserve"> // Economies. 2023. Vol. 11. №. 2. 45. Pp.1−20. </w:t>
      </w:r>
    </w:p>
    <w:p w14:paraId="3442AFB5"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Li, Z. The impact of information and communication technology on financial inclusion—based on a global perspective / Z. Li, B. Chen, S. Lu // AIMS Mathematics. 2022. Vol. 7. №. 12.</w:t>
      </w:r>
    </w:p>
    <w:p w14:paraId="7D5B73DD"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lastRenderedPageBreak/>
        <w:t>Mah</w:t>
      </w:r>
      <w:proofErr w:type="spellEnd"/>
      <w:r w:rsidRPr="00E50EB1">
        <w:rPr>
          <w:rFonts w:ascii="Times New Roman" w:hAnsi="Times New Roman" w:cs="Times New Roman"/>
          <w:sz w:val="28"/>
          <w:szCs w:val="28"/>
          <w:shd w:val="clear" w:color="auto" w:fill="FFFFFF"/>
          <w:lang w:val="en-US"/>
        </w:rPr>
        <w:t xml:space="preserve">, P. M. Analysis of natural language processing in the FinTech models of mid-21st Century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P. M. </w:t>
      </w:r>
      <w:proofErr w:type="spellStart"/>
      <w:r w:rsidRPr="00E50EB1">
        <w:rPr>
          <w:rFonts w:ascii="Times New Roman" w:hAnsi="Times New Roman" w:cs="Times New Roman"/>
          <w:sz w:val="28"/>
          <w:szCs w:val="28"/>
          <w:shd w:val="clear" w:color="auto" w:fill="FFFFFF"/>
          <w:lang w:val="en-US"/>
        </w:rPr>
        <w:t>Mah</w:t>
      </w:r>
      <w:proofErr w:type="spellEnd"/>
      <w:r w:rsidRPr="00E50EB1">
        <w:rPr>
          <w:rFonts w:ascii="Times New Roman" w:hAnsi="Times New Roman" w:cs="Times New Roman"/>
          <w:sz w:val="28"/>
          <w:szCs w:val="28"/>
          <w:shd w:val="clear" w:color="auto" w:fill="FFFFFF"/>
          <w:lang w:val="en-US"/>
        </w:rPr>
        <w:t xml:space="preserve"> //Journal of Information Technology and Digital World. – 2022.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4. – №. 3.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183-211.</w:t>
      </w:r>
    </w:p>
    <w:p w14:paraId="3878DF92"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Mention</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A. L. The future of FinTech</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 A. L.  Mention //Research-Technology Management. – 2019.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62. – №. 4.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59-63.</w:t>
      </w:r>
    </w:p>
    <w:p w14:paraId="0FB657A9" w14:textId="7B6762FC"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Milian</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E. Z. </w:t>
      </w:r>
      <w:proofErr w:type="spellStart"/>
      <w:r w:rsidRPr="00E50EB1">
        <w:rPr>
          <w:rFonts w:ascii="Times New Roman" w:hAnsi="Times New Roman" w:cs="Times New Roman"/>
          <w:sz w:val="28"/>
          <w:szCs w:val="28"/>
          <w:shd w:val="clear" w:color="auto" w:fill="FFFFFF"/>
          <w:lang w:val="en-US"/>
        </w:rPr>
        <w:t>FinTechs</w:t>
      </w:r>
      <w:proofErr w:type="spellEnd"/>
      <w:r w:rsidRPr="00E50EB1">
        <w:rPr>
          <w:rFonts w:ascii="Times New Roman" w:hAnsi="Times New Roman" w:cs="Times New Roman"/>
          <w:sz w:val="28"/>
          <w:szCs w:val="28"/>
          <w:shd w:val="clear" w:color="auto" w:fill="FFFFFF"/>
          <w:lang w:val="en-US"/>
        </w:rPr>
        <w:t>: A literature review and research agenda</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 E. Z. </w:t>
      </w:r>
      <w:proofErr w:type="spellStart"/>
      <w:r w:rsidRPr="00E50EB1">
        <w:rPr>
          <w:rFonts w:ascii="Times New Roman" w:hAnsi="Times New Roman" w:cs="Times New Roman"/>
          <w:sz w:val="28"/>
          <w:szCs w:val="28"/>
          <w:shd w:val="clear" w:color="auto" w:fill="FFFFFF"/>
          <w:lang w:val="en-US"/>
        </w:rPr>
        <w:t>Milian</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M. M. </w:t>
      </w:r>
      <w:proofErr w:type="spellStart"/>
      <w:r w:rsidRPr="00E50EB1">
        <w:rPr>
          <w:rFonts w:ascii="Times New Roman" w:hAnsi="Times New Roman" w:cs="Times New Roman"/>
          <w:sz w:val="28"/>
          <w:szCs w:val="28"/>
          <w:shd w:val="clear" w:color="auto" w:fill="FFFFFF"/>
          <w:lang w:val="en-US"/>
        </w:rPr>
        <w:t>Spinola</w:t>
      </w:r>
      <w:proofErr w:type="spellEnd"/>
      <w:r w:rsidRPr="00E50EB1">
        <w:rPr>
          <w:rFonts w:ascii="Times New Roman" w:hAnsi="Times New Roman" w:cs="Times New Roman"/>
          <w:sz w:val="28"/>
          <w:szCs w:val="28"/>
          <w:shd w:val="clear" w:color="auto" w:fill="FFFFFF"/>
          <w:lang w:val="en-US"/>
        </w:rPr>
        <w:t>, M.M.</w:t>
      </w:r>
      <w:r w:rsidRPr="001569E3">
        <w:rPr>
          <w:rFonts w:ascii="Times New Roman" w:hAnsi="Times New Roman" w:cs="Times New Roman"/>
          <w:sz w:val="28"/>
          <w:szCs w:val="28"/>
          <w:shd w:val="clear" w:color="auto" w:fill="FFFFFF"/>
          <w:lang w:val="en-US"/>
        </w:rPr>
        <w:t xml:space="preserve"> </w:t>
      </w:r>
      <w:proofErr w:type="spellStart"/>
      <w:r w:rsidRPr="00E50EB1">
        <w:rPr>
          <w:rFonts w:ascii="Times New Roman" w:hAnsi="Times New Roman" w:cs="Times New Roman"/>
          <w:sz w:val="28"/>
          <w:szCs w:val="28"/>
          <w:shd w:val="clear" w:color="auto" w:fill="FFFFFF"/>
          <w:lang w:val="en-US"/>
        </w:rPr>
        <w:t>Carvalho</w:t>
      </w:r>
      <w:proofErr w:type="spellEnd"/>
      <w:r w:rsidRPr="00E50EB1">
        <w:rPr>
          <w:rFonts w:ascii="Times New Roman" w:hAnsi="Times New Roman" w:cs="Times New Roman"/>
          <w:sz w:val="28"/>
          <w:szCs w:val="28"/>
          <w:shd w:val="clear" w:color="auto" w:fill="FFFFFF"/>
          <w:lang w:val="en-US"/>
        </w:rPr>
        <w:t xml:space="preserve"> //Electronic commerce research and applications. – 2019.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34.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103</w:t>
      </w:r>
      <w:r w:rsidRPr="001569E3">
        <w:rPr>
          <w:rFonts w:ascii="Times New Roman" w:hAnsi="Times New Roman" w:cs="Times New Roman"/>
          <w:sz w:val="28"/>
          <w:szCs w:val="28"/>
          <w:shd w:val="clear" w:color="auto" w:fill="FFFFFF"/>
          <w:lang w:val="en-US"/>
        </w:rPr>
        <w:t>.</w:t>
      </w:r>
    </w:p>
    <w:p w14:paraId="614D9F05"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rPr>
      </w:pPr>
      <w:proofErr w:type="spellStart"/>
      <w:r w:rsidRPr="00E50EB1">
        <w:rPr>
          <w:rFonts w:ascii="Times New Roman" w:hAnsi="Times New Roman" w:cs="Times New Roman"/>
          <w:sz w:val="28"/>
          <w:szCs w:val="28"/>
          <w:lang w:val="en-US"/>
        </w:rPr>
        <w:t>Monis</w:t>
      </w:r>
      <w:proofErr w:type="spellEnd"/>
      <w:r w:rsidRPr="00E50EB1">
        <w:rPr>
          <w:rFonts w:ascii="Times New Roman" w:hAnsi="Times New Roman" w:cs="Times New Roman"/>
          <w:sz w:val="28"/>
          <w:szCs w:val="28"/>
          <w:lang w:val="en-US"/>
        </w:rPr>
        <w:t xml:space="preserve">, E., Neo </w:t>
      </w:r>
      <w:proofErr w:type="spellStart"/>
      <w:proofErr w:type="gramStart"/>
      <w:r w:rsidRPr="00E50EB1">
        <w:rPr>
          <w:rFonts w:ascii="Times New Roman" w:hAnsi="Times New Roman" w:cs="Times New Roman"/>
          <w:sz w:val="28"/>
          <w:szCs w:val="28"/>
          <w:lang w:val="en-US"/>
        </w:rPr>
        <w:t>Banks:A</w:t>
      </w:r>
      <w:proofErr w:type="spellEnd"/>
      <w:proofErr w:type="gramEnd"/>
      <w:r w:rsidRPr="00E50EB1">
        <w:rPr>
          <w:rFonts w:ascii="Times New Roman" w:hAnsi="Times New Roman" w:cs="Times New Roman"/>
          <w:sz w:val="28"/>
          <w:szCs w:val="28"/>
          <w:lang w:val="en-US"/>
        </w:rPr>
        <w:t xml:space="preserve"> Paradigm Shift in Banking</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 E.</w:t>
      </w:r>
      <w:r w:rsidRPr="001569E3">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Monis</w:t>
      </w:r>
      <w:proofErr w:type="spellEnd"/>
      <w:r w:rsidRPr="00E50EB1">
        <w:rPr>
          <w:rFonts w:ascii="Times New Roman" w:hAnsi="Times New Roman" w:cs="Times New Roman"/>
          <w:sz w:val="28"/>
          <w:szCs w:val="28"/>
          <w:lang w:val="en-US"/>
        </w:rPr>
        <w:t xml:space="preserve">, R. </w:t>
      </w:r>
      <w:proofErr w:type="spellStart"/>
      <w:r w:rsidRPr="00E50EB1">
        <w:rPr>
          <w:rFonts w:ascii="Times New Roman" w:hAnsi="Times New Roman" w:cs="Times New Roman"/>
          <w:sz w:val="28"/>
          <w:szCs w:val="28"/>
          <w:lang w:val="en-US"/>
        </w:rPr>
        <w:t>Pai</w:t>
      </w:r>
      <w:proofErr w:type="spellEnd"/>
      <w:r w:rsidRPr="00E50EB1">
        <w:rPr>
          <w:rFonts w:ascii="Times New Roman" w:hAnsi="Times New Roman" w:cs="Times New Roman"/>
          <w:sz w:val="28"/>
          <w:szCs w:val="28"/>
          <w:lang w:val="en-US"/>
        </w:rPr>
        <w:t xml:space="preserve"> // International Journal of Case Studies in Business, IT, and Education. </w:t>
      </w:r>
      <w:r w:rsidRPr="00E50EB1">
        <w:rPr>
          <w:rFonts w:ascii="Times New Roman" w:hAnsi="Times New Roman" w:cs="Times New Roman"/>
          <w:sz w:val="28"/>
          <w:szCs w:val="28"/>
        </w:rPr>
        <w:t xml:space="preserve">2023. </w:t>
      </w:r>
      <w:proofErr w:type="spellStart"/>
      <w:r w:rsidRPr="00E50EB1">
        <w:rPr>
          <w:rFonts w:ascii="Times New Roman" w:hAnsi="Times New Roman" w:cs="Times New Roman"/>
          <w:sz w:val="28"/>
          <w:szCs w:val="28"/>
        </w:rPr>
        <w:t>Vol</w:t>
      </w:r>
      <w:proofErr w:type="spellEnd"/>
      <w:r w:rsidRPr="00E50EB1">
        <w:rPr>
          <w:rFonts w:ascii="Times New Roman" w:hAnsi="Times New Roman" w:cs="Times New Roman"/>
          <w:sz w:val="28"/>
          <w:szCs w:val="28"/>
        </w:rPr>
        <w:t xml:space="preserve">. 7 (2). </w:t>
      </w:r>
      <w:proofErr w:type="spellStart"/>
      <w:r w:rsidRPr="00E50EB1">
        <w:rPr>
          <w:rFonts w:ascii="Times New Roman" w:hAnsi="Times New Roman" w:cs="Times New Roman"/>
          <w:sz w:val="28"/>
          <w:szCs w:val="28"/>
        </w:rPr>
        <w:t>Pp</w:t>
      </w:r>
      <w:proofErr w:type="spellEnd"/>
      <w:r w:rsidRPr="00E50EB1">
        <w:rPr>
          <w:rFonts w:ascii="Times New Roman" w:hAnsi="Times New Roman" w:cs="Times New Roman"/>
          <w:sz w:val="28"/>
          <w:szCs w:val="28"/>
        </w:rPr>
        <w:t xml:space="preserve">. 318–332. </w:t>
      </w:r>
    </w:p>
    <w:p w14:paraId="4E37901E" w14:textId="77777777" w:rsidR="00E50EB1" w:rsidRPr="00E50EB1" w:rsidRDefault="00E50EB1" w:rsidP="00E50EB1">
      <w:pPr>
        <w:pStyle w:val="af2"/>
        <w:numPr>
          <w:ilvl w:val="0"/>
          <w:numId w:val="30"/>
        </w:numPr>
        <w:spacing w:after="0" w:line="360" w:lineRule="auto"/>
        <w:ind w:left="0" w:firstLine="709"/>
        <w:contextualSpacing/>
        <w:jc w:val="both"/>
        <w:rPr>
          <w:rFonts w:ascii="Times New Roman" w:hAnsi="Times New Roman" w:cs="Times New Roman"/>
          <w:i w:val="0"/>
          <w:color w:val="auto"/>
          <w:sz w:val="28"/>
          <w:szCs w:val="28"/>
          <w:lang w:val="en-US"/>
        </w:rPr>
      </w:pPr>
      <w:r w:rsidRPr="00E50EB1">
        <w:rPr>
          <w:rFonts w:ascii="Times New Roman" w:hAnsi="Times New Roman" w:cs="Times New Roman"/>
          <w:i w:val="0"/>
          <w:color w:val="auto"/>
          <w:sz w:val="28"/>
          <w:szCs w:val="28"/>
          <w:lang w:val="en-US"/>
        </w:rPr>
        <w:t xml:space="preserve">Morris, </w:t>
      </w:r>
      <w:r w:rsidRPr="00E50EB1">
        <w:rPr>
          <w:rFonts w:ascii="Times New Roman" w:hAnsi="Times New Roman" w:cs="Times New Roman"/>
          <w:i w:val="0"/>
          <w:color w:val="auto"/>
          <w:sz w:val="28"/>
          <w:szCs w:val="28"/>
        </w:rPr>
        <w:t>Н</w:t>
      </w:r>
      <w:r w:rsidRPr="00E50EB1">
        <w:rPr>
          <w:rFonts w:ascii="Times New Roman" w:hAnsi="Times New Roman" w:cs="Times New Roman"/>
          <w:i w:val="0"/>
          <w:color w:val="auto"/>
          <w:sz w:val="28"/>
          <w:szCs w:val="28"/>
          <w:lang w:val="en-US"/>
        </w:rPr>
        <w:t xml:space="preserve">. The Global Financial </w:t>
      </w:r>
      <w:proofErr w:type="spellStart"/>
      <w:r w:rsidRPr="00E50EB1">
        <w:rPr>
          <w:rFonts w:ascii="Times New Roman" w:hAnsi="Times New Roman" w:cs="Times New Roman"/>
          <w:i w:val="0"/>
          <w:color w:val="auto"/>
          <w:sz w:val="28"/>
          <w:szCs w:val="28"/>
          <w:lang w:val="en-US"/>
        </w:rPr>
        <w:t>Centres</w:t>
      </w:r>
      <w:proofErr w:type="spellEnd"/>
      <w:r w:rsidRPr="00E50EB1">
        <w:rPr>
          <w:rFonts w:ascii="Times New Roman" w:hAnsi="Times New Roman" w:cs="Times New Roman"/>
          <w:i w:val="0"/>
          <w:color w:val="auto"/>
          <w:sz w:val="28"/>
          <w:szCs w:val="28"/>
          <w:lang w:val="en-US"/>
        </w:rPr>
        <w:t xml:space="preserve"> Index 2020</w:t>
      </w:r>
      <w:r w:rsidRPr="001569E3">
        <w:rPr>
          <w:rFonts w:ascii="Times New Roman" w:hAnsi="Times New Roman" w:cs="Times New Roman"/>
          <w:i w:val="0"/>
          <w:color w:val="auto"/>
          <w:sz w:val="28"/>
          <w:szCs w:val="28"/>
          <w:lang w:val="en-US"/>
        </w:rPr>
        <w:t xml:space="preserve"> / </w:t>
      </w:r>
      <w:r w:rsidRPr="00E50EB1">
        <w:rPr>
          <w:rFonts w:ascii="Times New Roman" w:hAnsi="Times New Roman" w:cs="Times New Roman"/>
          <w:i w:val="0"/>
          <w:color w:val="auto"/>
          <w:sz w:val="28"/>
          <w:szCs w:val="28"/>
        </w:rPr>
        <w:t>Н</w:t>
      </w:r>
      <w:r w:rsidRPr="00E50EB1">
        <w:rPr>
          <w:rFonts w:ascii="Times New Roman" w:hAnsi="Times New Roman" w:cs="Times New Roman"/>
          <w:i w:val="0"/>
          <w:color w:val="auto"/>
          <w:sz w:val="28"/>
          <w:szCs w:val="28"/>
          <w:lang w:val="en-US"/>
        </w:rPr>
        <w:t xml:space="preserve">. Morris, M. Wardle, M.  </w:t>
      </w:r>
      <w:proofErr w:type="spellStart"/>
      <w:proofErr w:type="gramStart"/>
      <w:r w:rsidRPr="00E50EB1">
        <w:rPr>
          <w:rFonts w:ascii="Times New Roman" w:hAnsi="Times New Roman" w:cs="Times New Roman"/>
          <w:i w:val="0"/>
          <w:color w:val="auto"/>
          <w:sz w:val="28"/>
          <w:szCs w:val="28"/>
          <w:lang w:val="en-US"/>
        </w:rPr>
        <w:t>Mainelli</w:t>
      </w:r>
      <w:proofErr w:type="spellEnd"/>
      <w:r w:rsidRPr="00E50EB1">
        <w:rPr>
          <w:rFonts w:ascii="Times New Roman" w:hAnsi="Times New Roman" w:cs="Times New Roman"/>
          <w:i w:val="0"/>
          <w:color w:val="auto"/>
          <w:sz w:val="28"/>
          <w:szCs w:val="28"/>
          <w:lang w:val="en-US"/>
        </w:rPr>
        <w:t>,/</w:t>
      </w:r>
      <w:proofErr w:type="gramEnd"/>
      <w:r w:rsidRPr="00E50EB1">
        <w:rPr>
          <w:rFonts w:ascii="Times New Roman" w:hAnsi="Times New Roman" w:cs="Times New Roman"/>
          <w:i w:val="0"/>
          <w:color w:val="auto"/>
          <w:sz w:val="28"/>
          <w:szCs w:val="28"/>
          <w:lang w:val="en-US"/>
        </w:rPr>
        <w:t>/ URL: https://papers.ssrn.com/sol3/papers.cfm?abstract_id=3701489</w:t>
      </w:r>
      <w:r w:rsidRPr="001569E3">
        <w:rPr>
          <w:rFonts w:ascii="Times New Roman" w:hAnsi="Times New Roman" w:cs="Times New Roman"/>
          <w:i w:val="0"/>
          <w:color w:val="auto"/>
          <w:sz w:val="28"/>
          <w:szCs w:val="28"/>
          <w:lang w:val="en-US"/>
        </w:rPr>
        <w:t>.</w:t>
      </w:r>
    </w:p>
    <w:p w14:paraId="44A0B553"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Mungoli</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N. </w:t>
      </w:r>
      <w:proofErr w:type="spellStart"/>
      <w:r w:rsidRPr="00E50EB1">
        <w:rPr>
          <w:rFonts w:ascii="Times New Roman" w:hAnsi="Times New Roman" w:cs="Times New Roman"/>
          <w:sz w:val="28"/>
          <w:szCs w:val="28"/>
          <w:shd w:val="clear" w:color="auto" w:fill="FFFFFF"/>
          <w:lang w:val="en-US"/>
        </w:rPr>
        <w:t>HybridCoin</w:t>
      </w:r>
      <w:proofErr w:type="spellEnd"/>
      <w:r w:rsidRPr="00E50EB1">
        <w:rPr>
          <w:rFonts w:ascii="Times New Roman" w:hAnsi="Times New Roman" w:cs="Times New Roman"/>
          <w:sz w:val="28"/>
          <w:szCs w:val="28"/>
          <w:shd w:val="clear" w:color="auto" w:fill="FFFFFF"/>
          <w:lang w:val="en-US"/>
        </w:rPr>
        <w:t xml:space="preserve">: Unifying the Advantages of Bitcoin and </w:t>
      </w:r>
      <w:proofErr w:type="spellStart"/>
      <w:r w:rsidRPr="00E50EB1">
        <w:rPr>
          <w:rFonts w:ascii="Times New Roman" w:hAnsi="Times New Roman" w:cs="Times New Roman"/>
          <w:sz w:val="28"/>
          <w:szCs w:val="28"/>
          <w:shd w:val="clear" w:color="auto" w:fill="FFFFFF"/>
          <w:lang w:val="en-US"/>
        </w:rPr>
        <w:t>Ethereum</w:t>
      </w:r>
      <w:proofErr w:type="spellEnd"/>
      <w:r w:rsidRPr="00E50EB1">
        <w:rPr>
          <w:rFonts w:ascii="Times New Roman" w:hAnsi="Times New Roman" w:cs="Times New Roman"/>
          <w:sz w:val="28"/>
          <w:szCs w:val="28"/>
          <w:shd w:val="clear" w:color="auto" w:fill="FFFFFF"/>
          <w:lang w:val="en-US"/>
        </w:rPr>
        <w:t xml:space="preserve"> in a Next-Generation Cryptocurrency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N. </w:t>
      </w:r>
      <w:proofErr w:type="spellStart"/>
      <w:r w:rsidRPr="00E50EB1">
        <w:rPr>
          <w:rFonts w:ascii="Times New Roman" w:hAnsi="Times New Roman" w:cs="Times New Roman"/>
          <w:sz w:val="28"/>
          <w:szCs w:val="28"/>
          <w:shd w:val="clear" w:color="auto" w:fill="FFFFFF"/>
          <w:lang w:val="en-US"/>
        </w:rPr>
        <w:t>Mungoli</w:t>
      </w:r>
      <w:proofErr w:type="spellEnd"/>
      <w:r w:rsidRPr="00E50EB1">
        <w:rPr>
          <w:rFonts w:ascii="Times New Roman" w:hAnsi="Times New Roman" w:cs="Times New Roman"/>
          <w:sz w:val="28"/>
          <w:szCs w:val="28"/>
          <w:shd w:val="clear" w:color="auto" w:fill="FFFFFF"/>
          <w:lang w:val="en-US"/>
        </w:rPr>
        <w:t xml:space="preserve">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International journal of computer science and technology. – 2023.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7. – №. 2.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235-250</w:t>
      </w:r>
      <w:r w:rsidRPr="00E50EB1">
        <w:rPr>
          <w:rFonts w:ascii="Times New Roman" w:hAnsi="Times New Roman" w:cs="Times New Roman"/>
          <w:sz w:val="28"/>
          <w:szCs w:val="28"/>
          <w:shd w:val="clear" w:color="auto" w:fill="FFFFFF"/>
        </w:rPr>
        <w:t>.</w:t>
      </w:r>
    </w:p>
    <w:p w14:paraId="6459169A"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Oyewole</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T. Cybersecurity risks in online banking: A detailed review and preventive strategies application</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 xml:space="preserve">A. T.  </w:t>
      </w:r>
      <w:proofErr w:type="spellStart"/>
      <w:r w:rsidRPr="00E50EB1">
        <w:rPr>
          <w:rFonts w:ascii="Times New Roman" w:hAnsi="Times New Roman" w:cs="Times New Roman"/>
          <w:sz w:val="28"/>
          <w:szCs w:val="28"/>
          <w:lang w:val="en-US"/>
        </w:rPr>
        <w:t>Oyewole</w:t>
      </w:r>
      <w:proofErr w:type="spellEnd"/>
      <w:r w:rsidRPr="00E50EB1">
        <w:rPr>
          <w:rFonts w:ascii="Times New Roman" w:hAnsi="Times New Roman" w:cs="Times New Roman"/>
          <w:sz w:val="28"/>
          <w:szCs w:val="28"/>
          <w:lang w:val="en-US"/>
        </w:rPr>
        <w:t xml:space="preserve"> //World Journal of Advanced Research and Reviews. – 2024.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21. – №. 3.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625-643</w:t>
      </w:r>
      <w:r w:rsidRPr="001569E3">
        <w:rPr>
          <w:rFonts w:ascii="Times New Roman" w:hAnsi="Times New Roman" w:cs="Times New Roman"/>
          <w:sz w:val="28"/>
          <w:szCs w:val="28"/>
          <w:lang w:val="en-US"/>
        </w:rPr>
        <w:t>.</w:t>
      </w:r>
    </w:p>
    <w:p w14:paraId="48C50FE6"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Pushpa</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A. Adoption of FinTech: A Paradigm Shift Among Millennials as a Next Normal </w:t>
      </w:r>
      <w:proofErr w:type="spellStart"/>
      <w:r w:rsidRPr="00E50EB1">
        <w:rPr>
          <w:rFonts w:ascii="Times New Roman" w:hAnsi="Times New Roman" w:cs="Times New Roman"/>
          <w:sz w:val="28"/>
          <w:szCs w:val="28"/>
          <w:shd w:val="clear" w:color="auto" w:fill="FFFFFF"/>
          <w:lang w:val="en-US"/>
        </w:rPr>
        <w:t>Behaviour</w:t>
      </w:r>
      <w:proofErr w:type="spellEnd"/>
      <w:r w:rsidRPr="00E50EB1">
        <w:rPr>
          <w:rFonts w:ascii="Times New Roman" w:hAnsi="Times New Roman" w:cs="Times New Roman"/>
          <w:sz w:val="28"/>
          <w:szCs w:val="28"/>
          <w:shd w:val="clear" w:color="auto" w:fill="FFFFFF"/>
          <w:lang w:val="en-US"/>
        </w:rPr>
        <w:t xml:space="preserve">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A. </w:t>
      </w:r>
      <w:proofErr w:type="spellStart"/>
      <w:r w:rsidRPr="00E50EB1">
        <w:rPr>
          <w:rFonts w:ascii="Times New Roman" w:hAnsi="Times New Roman" w:cs="Times New Roman"/>
          <w:sz w:val="28"/>
          <w:szCs w:val="28"/>
          <w:shd w:val="clear" w:color="auto" w:fill="FFFFFF"/>
          <w:lang w:val="en-US"/>
        </w:rPr>
        <w:t>Pushpa</w:t>
      </w:r>
      <w:proofErr w:type="spellEnd"/>
      <w:r w:rsidRPr="00E50EB1">
        <w:rPr>
          <w:rFonts w:ascii="Times New Roman" w:hAnsi="Times New Roman" w:cs="Times New Roman"/>
          <w:sz w:val="28"/>
          <w:szCs w:val="28"/>
          <w:shd w:val="clear" w:color="auto" w:fill="FFFFFF"/>
          <w:lang w:val="en-US"/>
        </w:rPr>
        <w:t xml:space="preserve"> //FinTech and Cryptocurrency. – 2023.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59-89</w:t>
      </w:r>
      <w:r w:rsidRPr="001569E3">
        <w:rPr>
          <w:rFonts w:ascii="Times New Roman" w:hAnsi="Times New Roman" w:cs="Times New Roman"/>
          <w:sz w:val="28"/>
          <w:szCs w:val="28"/>
          <w:shd w:val="clear" w:color="auto" w:fill="FFFFFF"/>
          <w:lang w:val="en-US"/>
        </w:rPr>
        <w:t>.</w:t>
      </w:r>
    </w:p>
    <w:p w14:paraId="4AFFD15B"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r w:rsidRPr="00E50EB1">
        <w:rPr>
          <w:rFonts w:ascii="Times New Roman" w:eastAsia="Times New Roman" w:hAnsi="Times New Roman" w:cs="Times New Roman"/>
          <w:sz w:val="28"/>
          <w:szCs w:val="28"/>
          <w:lang w:val="en-US" w:eastAsia="ru-RU"/>
        </w:rPr>
        <w:t>QS World University Rankings by Subject 2023: Engineering &amp; Technology 2023 // URL: https://www.qschina.cn/en/university-rankings/university-subject-rankings/2023/engineering-technology</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дата</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обращения</w:t>
      </w:r>
      <w:r w:rsidRPr="001569E3">
        <w:rPr>
          <w:rFonts w:ascii="Times New Roman" w:eastAsia="Times New Roman" w:hAnsi="Times New Roman" w:cs="Times New Roman"/>
          <w:sz w:val="28"/>
          <w:szCs w:val="28"/>
          <w:lang w:val="en-US" w:eastAsia="ru-RU"/>
        </w:rPr>
        <w:t>: 20.04.2024).</w:t>
      </w:r>
    </w:p>
    <w:p w14:paraId="530F71FD"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Robinson</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G. Global networks of money and information at the crossroads: Correspondent banking and SWIFT </w:t>
      </w:r>
      <w:r w:rsidRPr="001569E3">
        <w:rPr>
          <w:rFonts w:ascii="Times New Roman" w:hAnsi="Times New Roman" w:cs="Times New Roman"/>
          <w:sz w:val="28"/>
          <w:szCs w:val="28"/>
          <w:shd w:val="clear" w:color="auto" w:fill="FFFFFF"/>
          <w:lang w:val="en-US"/>
        </w:rPr>
        <w:t xml:space="preserve">/ </w:t>
      </w:r>
      <w:r w:rsidRPr="00E50EB1">
        <w:rPr>
          <w:rFonts w:ascii="Times New Roman" w:hAnsi="Times New Roman" w:cs="Times New Roman"/>
          <w:sz w:val="28"/>
          <w:szCs w:val="28"/>
          <w:shd w:val="clear" w:color="auto" w:fill="FFFFFF"/>
          <w:lang w:val="en-US"/>
        </w:rPr>
        <w:t xml:space="preserve">G. Robinson, S. </w:t>
      </w:r>
      <w:proofErr w:type="spellStart"/>
      <w:r w:rsidRPr="00E50EB1">
        <w:rPr>
          <w:rFonts w:ascii="Times New Roman" w:hAnsi="Times New Roman" w:cs="Times New Roman"/>
          <w:sz w:val="28"/>
          <w:szCs w:val="28"/>
          <w:shd w:val="clear" w:color="auto" w:fill="FFFFFF"/>
          <w:lang w:val="en-US"/>
        </w:rPr>
        <w:t>Dörry</w:t>
      </w:r>
      <w:proofErr w:type="spellEnd"/>
      <w:r w:rsidRPr="00E50EB1">
        <w:rPr>
          <w:rFonts w:ascii="Times New Roman" w:hAnsi="Times New Roman" w:cs="Times New Roman"/>
          <w:sz w:val="28"/>
          <w:szCs w:val="28"/>
          <w:shd w:val="clear" w:color="auto" w:fill="FFFFFF"/>
          <w:lang w:val="en-US"/>
        </w:rPr>
        <w:t xml:space="preserve">, B. </w:t>
      </w:r>
      <w:proofErr w:type="spellStart"/>
      <w:r w:rsidRPr="00E50EB1">
        <w:rPr>
          <w:rFonts w:ascii="Times New Roman" w:hAnsi="Times New Roman" w:cs="Times New Roman"/>
          <w:sz w:val="28"/>
          <w:szCs w:val="28"/>
          <w:shd w:val="clear" w:color="auto" w:fill="FFFFFF"/>
          <w:lang w:val="en-US"/>
        </w:rPr>
        <w:t>Derudder</w:t>
      </w:r>
      <w:proofErr w:type="spellEnd"/>
      <w:r w:rsidRPr="00E50EB1">
        <w:rPr>
          <w:rFonts w:ascii="Times New Roman" w:hAnsi="Times New Roman" w:cs="Times New Roman"/>
          <w:sz w:val="28"/>
          <w:szCs w:val="28"/>
          <w:shd w:val="clear" w:color="auto" w:fill="FFFFFF"/>
          <w:lang w:val="en-US"/>
        </w:rPr>
        <w:t xml:space="preserve"> //Global Networks. – 2023.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23. – №. 2.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478-493</w:t>
      </w:r>
      <w:r w:rsidRPr="00E50EB1">
        <w:rPr>
          <w:rFonts w:ascii="Times New Roman" w:hAnsi="Times New Roman" w:cs="Times New Roman"/>
          <w:sz w:val="28"/>
          <w:szCs w:val="28"/>
          <w:shd w:val="clear" w:color="auto" w:fill="FFFFFF"/>
        </w:rPr>
        <w:t>.</w:t>
      </w:r>
    </w:p>
    <w:p w14:paraId="1294E043"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lastRenderedPageBreak/>
        <w:t>Saibaba</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S. Examining the Determinants of Mobile Banking App Continuance Intention in India: An Extension of the IS Success Model</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 xml:space="preserve">S. </w:t>
      </w:r>
      <w:proofErr w:type="spellStart"/>
      <w:r w:rsidRPr="00E50EB1">
        <w:rPr>
          <w:rFonts w:ascii="Times New Roman" w:hAnsi="Times New Roman" w:cs="Times New Roman"/>
          <w:sz w:val="28"/>
          <w:szCs w:val="28"/>
          <w:lang w:val="en-US"/>
        </w:rPr>
        <w:t>Saibaba</w:t>
      </w:r>
      <w:proofErr w:type="spellEnd"/>
      <w:r w:rsidRPr="00E50EB1">
        <w:rPr>
          <w:rFonts w:ascii="Times New Roman" w:hAnsi="Times New Roman" w:cs="Times New Roman"/>
          <w:sz w:val="28"/>
          <w:szCs w:val="28"/>
          <w:lang w:val="en-US"/>
        </w:rPr>
        <w:t xml:space="preserve"> //Journal of Internet Commerce. – 2024.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23. – №. 1.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50-89</w:t>
      </w:r>
      <w:r w:rsidRPr="00E50EB1">
        <w:rPr>
          <w:rFonts w:ascii="Times New Roman" w:hAnsi="Times New Roman" w:cs="Times New Roman"/>
          <w:sz w:val="28"/>
          <w:szCs w:val="28"/>
        </w:rPr>
        <w:t>.</w:t>
      </w:r>
    </w:p>
    <w:p w14:paraId="746C2CA6"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Schroder</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How digital platforms with a social purpose trigger change towards sustainable supply chains</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 xml:space="preserve">A. Schroder, G. </w:t>
      </w:r>
      <w:proofErr w:type="spellStart"/>
      <w:r w:rsidRPr="00E50EB1">
        <w:rPr>
          <w:rFonts w:ascii="Times New Roman" w:hAnsi="Times New Roman" w:cs="Times New Roman"/>
          <w:sz w:val="28"/>
          <w:szCs w:val="28"/>
          <w:lang w:val="en-US"/>
        </w:rPr>
        <w:t>Prockl</w:t>
      </w:r>
      <w:proofErr w:type="spellEnd"/>
      <w:r w:rsidRPr="00E50EB1">
        <w:rPr>
          <w:rFonts w:ascii="Times New Roman" w:hAnsi="Times New Roman" w:cs="Times New Roman"/>
          <w:sz w:val="28"/>
          <w:szCs w:val="28"/>
          <w:lang w:val="en-US"/>
        </w:rPr>
        <w:t>, I.</w:t>
      </w:r>
      <w:r w:rsidRPr="001569E3">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Constantiou</w:t>
      </w:r>
      <w:proofErr w:type="spellEnd"/>
      <w:r w:rsidRPr="00E50EB1">
        <w:rPr>
          <w:rFonts w:ascii="Times New Roman" w:hAnsi="Times New Roman" w:cs="Times New Roman"/>
          <w:sz w:val="28"/>
          <w:szCs w:val="28"/>
          <w:lang w:val="en-US"/>
        </w:rPr>
        <w:t xml:space="preserve"> – 2021</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89.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640.</w:t>
      </w:r>
    </w:p>
    <w:p w14:paraId="74F9D2FD" w14:textId="6D9F2D6A"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proofErr w:type="spellStart"/>
      <w:r w:rsidRPr="00E50EB1">
        <w:rPr>
          <w:rFonts w:ascii="Times New Roman" w:hAnsi="Times New Roman" w:cs="Times New Roman"/>
          <w:sz w:val="28"/>
          <w:szCs w:val="28"/>
          <w:shd w:val="clear" w:color="auto" w:fill="FFFFFF"/>
          <w:lang w:val="en-US"/>
        </w:rPr>
        <w:t>Suryono</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R. R. Challenges and trends of financial technology (FinTech): a systematic literature review</w:t>
      </w:r>
      <w:r w:rsidRPr="001569E3">
        <w:rPr>
          <w:rFonts w:ascii="Times New Roman" w:hAnsi="Times New Roman" w:cs="Times New Roman"/>
          <w:sz w:val="28"/>
          <w:szCs w:val="28"/>
          <w:shd w:val="clear" w:color="auto" w:fill="FFFFFF"/>
          <w:lang w:val="en-US"/>
        </w:rPr>
        <w:t xml:space="preserve"> / </w:t>
      </w:r>
      <w:r w:rsidRPr="00E50EB1">
        <w:rPr>
          <w:rFonts w:ascii="Times New Roman" w:hAnsi="Times New Roman" w:cs="Times New Roman"/>
          <w:sz w:val="28"/>
          <w:szCs w:val="28"/>
          <w:shd w:val="clear" w:color="auto" w:fill="FFFFFF"/>
          <w:lang w:val="en-US"/>
        </w:rPr>
        <w:t xml:space="preserve">R. R. </w:t>
      </w:r>
      <w:proofErr w:type="spellStart"/>
      <w:r w:rsidRPr="00E50EB1">
        <w:rPr>
          <w:rFonts w:ascii="Times New Roman" w:hAnsi="Times New Roman" w:cs="Times New Roman"/>
          <w:sz w:val="28"/>
          <w:szCs w:val="28"/>
          <w:shd w:val="clear" w:color="auto" w:fill="FFFFFF"/>
          <w:lang w:val="en-US"/>
        </w:rPr>
        <w:t>Suryono</w:t>
      </w:r>
      <w:proofErr w:type="spellEnd"/>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I. Budi</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B. </w:t>
      </w:r>
      <w:proofErr w:type="spellStart"/>
      <w:r w:rsidRPr="00E50EB1">
        <w:rPr>
          <w:rFonts w:ascii="Times New Roman" w:hAnsi="Times New Roman" w:cs="Times New Roman"/>
          <w:sz w:val="28"/>
          <w:szCs w:val="28"/>
          <w:shd w:val="clear" w:color="auto" w:fill="FFFFFF"/>
          <w:lang w:val="en-US"/>
        </w:rPr>
        <w:t>Purwandari</w:t>
      </w:r>
      <w:proofErr w:type="spellEnd"/>
      <w:r w:rsidRPr="00E50EB1">
        <w:rPr>
          <w:rFonts w:ascii="Times New Roman" w:hAnsi="Times New Roman" w:cs="Times New Roman"/>
          <w:sz w:val="28"/>
          <w:szCs w:val="28"/>
          <w:shd w:val="clear" w:color="auto" w:fill="FFFFFF"/>
          <w:lang w:val="en-US"/>
        </w:rPr>
        <w:t xml:space="preserve"> //Information. – 2020. – </w:t>
      </w:r>
      <w:r w:rsidRPr="00E50EB1">
        <w:rPr>
          <w:rFonts w:ascii="Times New Roman" w:hAnsi="Times New Roman" w:cs="Times New Roman"/>
          <w:sz w:val="28"/>
          <w:szCs w:val="28"/>
          <w:shd w:val="clear" w:color="auto" w:fill="FFFFFF"/>
        </w:rPr>
        <w:t>Т</w:t>
      </w:r>
      <w:r w:rsidRPr="00E50EB1">
        <w:rPr>
          <w:rFonts w:ascii="Times New Roman" w:hAnsi="Times New Roman" w:cs="Times New Roman"/>
          <w:sz w:val="28"/>
          <w:szCs w:val="28"/>
          <w:shd w:val="clear" w:color="auto" w:fill="FFFFFF"/>
          <w:lang w:val="en-US"/>
        </w:rPr>
        <w:t xml:space="preserve">. 11. – №. 12. – </w:t>
      </w:r>
      <w:r w:rsidRPr="00E50EB1">
        <w:rPr>
          <w:rFonts w:ascii="Times New Roman" w:hAnsi="Times New Roman" w:cs="Times New Roman"/>
          <w:sz w:val="28"/>
          <w:szCs w:val="28"/>
          <w:shd w:val="clear" w:color="auto" w:fill="FFFFFF"/>
        </w:rPr>
        <w:t>С</w:t>
      </w:r>
      <w:r w:rsidRPr="00E50EB1">
        <w:rPr>
          <w:rFonts w:ascii="Times New Roman" w:hAnsi="Times New Roman" w:cs="Times New Roman"/>
          <w:sz w:val="28"/>
          <w:szCs w:val="28"/>
          <w:shd w:val="clear" w:color="auto" w:fill="FFFFFF"/>
          <w:lang w:val="en-US"/>
        </w:rPr>
        <w:t>. 590</w:t>
      </w:r>
      <w:r>
        <w:rPr>
          <w:rFonts w:ascii="Times New Roman" w:hAnsi="Times New Roman" w:cs="Times New Roman"/>
          <w:sz w:val="28"/>
          <w:szCs w:val="28"/>
          <w:shd w:val="clear" w:color="auto" w:fill="FFFFFF"/>
        </w:rPr>
        <w:t>.</w:t>
      </w:r>
    </w:p>
    <w:p w14:paraId="2F202953"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Thakor</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V. FinTech and banking: What do we know?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A. V.</w:t>
      </w:r>
      <w:r w:rsidRPr="001569E3">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Thakor</w:t>
      </w:r>
      <w:proofErr w:type="spellEnd"/>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Journal of financial intermediation. – 2020.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41.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133.</w:t>
      </w:r>
    </w:p>
    <w:p w14:paraId="7FDE20E7"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lang w:val="en-US"/>
        </w:rPr>
      </w:pPr>
      <w:r w:rsidRPr="00E50EB1">
        <w:rPr>
          <w:rFonts w:ascii="Times New Roman" w:hAnsi="Times New Roman" w:cs="Times New Roman"/>
          <w:sz w:val="28"/>
          <w:szCs w:val="28"/>
          <w:lang w:val="en-US"/>
        </w:rPr>
        <w:t xml:space="preserve">The Centaur Report // Bessemer Venture Partners: </w:t>
      </w:r>
      <w:proofErr w:type="spellStart"/>
      <w:r w:rsidRPr="00E50EB1">
        <w:rPr>
          <w:rFonts w:ascii="Times New Roman" w:hAnsi="Times New Roman" w:cs="Times New Roman"/>
          <w:sz w:val="28"/>
          <w:szCs w:val="28"/>
          <w:lang w:val="en-US"/>
        </w:rPr>
        <w:t>официальный</w:t>
      </w:r>
      <w:proofErr w:type="spellEnd"/>
      <w:r w:rsidRPr="00E50EB1">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сайт</w:t>
      </w:r>
      <w:proofErr w:type="spellEnd"/>
      <w:r w:rsidRPr="00E50EB1">
        <w:rPr>
          <w:rFonts w:ascii="Times New Roman" w:hAnsi="Times New Roman" w:cs="Times New Roman"/>
          <w:sz w:val="28"/>
          <w:szCs w:val="28"/>
          <w:lang w:val="en-US"/>
        </w:rPr>
        <w:t xml:space="preserve"> // URL</w:t>
      </w:r>
      <w:r w:rsidRPr="001569E3">
        <w:rPr>
          <w:rFonts w:ascii="Times New Roman" w:hAnsi="Times New Roman" w:cs="Times New Roman"/>
          <w:sz w:val="28"/>
          <w:szCs w:val="28"/>
          <w:lang w:val="en-US"/>
        </w:rPr>
        <w:t>: https://www.bvp.com/atlas/the-centaur-report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21.04.2024).</w:t>
      </w:r>
    </w:p>
    <w:p w14:paraId="07A13043"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 xml:space="preserve">The Global Financial </w:t>
      </w:r>
      <w:proofErr w:type="spellStart"/>
      <w:r w:rsidRPr="00E50EB1">
        <w:rPr>
          <w:rFonts w:ascii="Times New Roman" w:hAnsi="Times New Roman" w:cs="Times New Roman"/>
          <w:sz w:val="28"/>
          <w:szCs w:val="28"/>
          <w:lang w:val="en-US"/>
        </w:rPr>
        <w:t>Centres</w:t>
      </w:r>
      <w:proofErr w:type="spellEnd"/>
      <w:r w:rsidRPr="00E50EB1">
        <w:rPr>
          <w:rFonts w:ascii="Times New Roman" w:hAnsi="Times New Roman" w:cs="Times New Roman"/>
          <w:sz w:val="28"/>
          <w:szCs w:val="28"/>
          <w:lang w:val="en-US"/>
        </w:rPr>
        <w:t xml:space="preserve"> Index 2021−2023 / URL: https://www.longfinance.net/programmes/financial-centre-futures/global-financial-centres-index/gfci-publications/</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23.04.2024).</w:t>
      </w:r>
    </w:p>
    <w:p w14:paraId="4DC53502" w14:textId="77777777" w:rsidR="00E50EB1" w:rsidRPr="00E50EB1" w:rsidRDefault="00E50EB1" w:rsidP="00E50EB1">
      <w:pPr>
        <w:pStyle w:val="a3"/>
        <w:numPr>
          <w:ilvl w:val="0"/>
          <w:numId w:val="30"/>
        </w:numPr>
        <w:spacing w:after="0" w:line="360" w:lineRule="auto"/>
        <w:ind w:left="0" w:firstLine="709"/>
        <w:jc w:val="both"/>
        <w:rPr>
          <w:rStyle w:val="a4"/>
          <w:rFonts w:ascii="Times New Roman" w:eastAsia="Times New Roman" w:hAnsi="Times New Roman" w:cs="Times New Roman"/>
          <w:color w:val="auto"/>
          <w:sz w:val="28"/>
          <w:szCs w:val="28"/>
          <w:lang w:val="en-US" w:eastAsia="ru-RU"/>
        </w:rPr>
      </w:pPr>
      <w:r w:rsidRPr="00E50EB1">
        <w:rPr>
          <w:rFonts w:ascii="Times New Roman" w:eastAsia="Times New Roman" w:hAnsi="Times New Roman" w:cs="Times New Roman"/>
          <w:sz w:val="28"/>
          <w:szCs w:val="28"/>
          <w:lang w:val="en-US" w:eastAsia="ru-RU"/>
        </w:rPr>
        <w:t>The Global FinTech Index 2020−2021 /</w:t>
      </w:r>
      <w:r w:rsidRPr="001569E3">
        <w:rPr>
          <w:rFonts w:ascii="Times New Roman" w:eastAsia="Times New Roman" w:hAnsi="Times New Roman" w:cs="Times New Roman"/>
          <w:sz w:val="28"/>
          <w:szCs w:val="28"/>
          <w:lang w:val="en-US" w:eastAsia="ru-RU"/>
        </w:rPr>
        <w:t>/</w:t>
      </w:r>
      <w:r w:rsidRPr="00E50EB1">
        <w:rPr>
          <w:rFonts w:ascii="Times New Roman" w:eastAsia="Times New Roman" w:hAnsi="Times New Roman" w:cs="Times New Roman"/>
          <w:sz w:val="28"/>
          <w:szCs w:val="28"/>
          <w:lang w:val="en-US" w:eastAsia="ru-RU"/>
        </w:rPr>
        <w:t xml:space="preserve"> URL: https://en.ac-mos.ru/ratings/findexable-the-global-FinTech-index/</w:t>
      </w:r>
      <w:r w:rsidRPr="001569E3">
        <w:rPr>
          <w:rStyle w:val="a4"/>
          <w:rFonts w:ascii="Times New Roman" w:eastAsia="Times New Roman" w:hAnsi="Times New Roman" w:cs="Times New Roman"/>
          <w:color w:val="auto"/>
          <w:sz w:val="28"/>
          <w:szCs w:val="28"/>
          <w:u w:val="none"/>
          <w:lang w:val="en-US" w:eastAsia="ru-RU"/>
        </w:rPr>
        <w:t xml:space="preserve"> (</w:t>
      </w:r>
      <w:r w:rsidRPr="00E50EB1">
        <w:rPr>
          <w:rStyle w:val="a4"/>
          <w:rFonts w:ascii="Times New Roman" w:eastAsia="Times New Roman" w:hAnsi="Times New Roman" w:cs="Times New Roman"/>
          <w:color w:val="auto"/>
          <w:sz w:val="28"/>
          <w:szCs w:val="28"/>
          <w:u w:val="none"/>
          <w:lang w:eastAsia="ru-RU"/>
        </w:rPr>
        <w:t>дата</w:t>
      </w:r>
      <w:r w:rsidRPr="001569E3">
        <w:rPr>
          <w:rStyle w:val="a4"/>
          <w:rFonts w:ascii="Times New Roman" w:eastAsia="Times New Roman" w:hAnsi="Times New Roman" w:cs="Times New Roman"/>
          <w:color w:val="auto"/>
          <w:sz w:val="28"/>
          <w:szCs w:val="28"/>
          <w:u w:val="none"/>
          <w:lang w:val="en-US" w:eastAsia="ru-RU"/>
        </w:rPr>
        <w:t xml:space="preserve"> </w:t>
      </w:r>
      <w:r w:rsidRPr="00E50EB1">
        <w:rPr>
          <w:rStyle w:val="a4"/>
          <w:rFonts w:ascii="Times New Roman" w:eastAsia="Times New Roman" w:hAnsi="Times New Roman" w:cs="Times New Roman"/>
          <w:color w:val="auto"/>
          <w:sz w:val="28"/>
          <w:szCs w:val="28"/>
          <w:u w:val="none"/>
          <w:lang w:eastAsia="ru-RU"/>
        </w:rPr>
        <w:t>обращения</w:t>
      </w:r>
      <w:r w:rsidRPr="001569E3">
        <w:rPr>
          <w:rStyle w:val="a4"/>
          <w:rFonts w:ascii="Times New Roman" w:eastAsia="Times New Roman" w:hAnsi="Times New Roman" w:cs="Times New Roman"/>
          <w:color w:val="auto"/>
          <w:sz w:val="28"/>
          <w:szCs w:val="28"/>
          <w:u w:val="none"/>
          <w:lang w:val="en-US" w:eastAsia="ru-RU"/>
        </w:rPr>
        <w:t>: 02.04.2024).</w:t>
      </w:r>
    </w:p>
    <w:p w14:paraId="218F702F"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r w:rsidRPr="00E50EB1">
        <w:rPr>
          <w:rFonts w:ascii="Times New Roman" w:eastAsia="Times New Roman" w:hAnsi="Times New Roman" w:cs="Times New Roman"/>
          <w:sz w:val="28"/>
          <w:szCs w:val="28"/>
          <w:lang w:val="en-US" w:eastAsia="ru-RU"/>
        </w:rPr>
        <w:t>The Government of the Hong Kong Special Administrative Region. Press Release. URL: https://www.info.gov.hk/gia/general/202306/28/P2023062800407.htm</w:t>
      </w:r>
      <w:r w:rsidRPr="00E50EB1">
        <w:rPr>
          <w:rStyle w:val="a4"/>
          <w:rFonts w:ascii="Times New Roman" w:eastAsia="Times New Roman" w:hAnsi="Times New Roman" w:cs="Times New Roman"/>
          <w:color w:val="auto"/>
          <w:sz w:val="28"/>
          <w:szCs w:val="28"/>
          <w:u w:val="none"/>
          <w:lang w:eastAsia="ru-RU"/>
        </w:rPr>
        <w:t xml:space="preserve"> (дата обращения: 23.05.2024).</w:t>
      </w:r>
    </w:p>
    <w:p w14:paraId="16CF887A"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u w:val="none"/>
          <w:lang w:val="en-US"/>
        </w:rPr>
      </w:pPr>
      <w:r w:rsidRPr="00E50EB1">
        <w:rPr>
          <w:rFonts w:ascii="Times New Roman" w:hAnsi="Times New Roman" w:cs="Times New Roman"/>
          <w:sz w:val="28"/>
          <w:szCs w:val="28"/>
          <w:lang w:val="en-US"/>
        </w:rPr>
        <w:t>The Innovation and Technology Fund // URL: https://www.itf.gov.hk/en/funding-programmes/index.html#fund_2</w:t>
      </w:r>
      <w:r w:rsidRPr="001569E3">
        <w:rPr>
          <w:rStyle w:val="a4"/>
          <w:rFonts w:ascii="Times New Roman" w:hAnsi="Times New Roman" w:cs="Times New Roman"/>
          <w:color w:val="auto"/>
          <w:sz w:val="28"/>
          <w:szCs w:val="28"/>
          <w:u w:val="none"/>
          <w:lang w:val="en-US"/>
        </w:rPr>
        <w:t xml:space="preserve"> (</w:t>
      </w:r>
      <w:r w:rsidRPr="00E50EB1">
        <w:rPr>
          <w:rStyle w:val="a4"/>
          <w:rFonts w:ascii="Times New Roman" w:hAnsi="Times New Roman" w:cs="Times New Roman"/>
          <w:color w:val="auto"/>
          <w:sz w:val="28"/>
          <w:szCs w:val="28"/>
          <w:u w:val="none"/>
        </w:rPr>
        <w:t>дата</w:t>
      </w:r>
      <w:r w:rsidRPr="001569E3">
        <w:rPr>
          <w:rStyle w:val="a4"/>
          <w:rFonts w:ascii="Times New Roman" w:hAnsi="Times New Roman" w:cs="Times New Roman"/>
          <w:color w:val="auto"/>
          <w:sz w:val="28"/>
          <w:szCs w:val="28"/>
          <w:u w:val="none"/>
          <w:lang w:val="en-US"/>
        </w:rPr>
        <w:t xml:space="preserve"> </w:t>
      </w:r>
      <w:r w:rsidRPr="00E50EB1">
        <w:rPr>
          <w:rStyle w:val="a4"/>
          <w:rFonts w:ascii="Times New Roman" w:hAnsi="Times New Roman" w:cs="Times New Roman"/>
          <w:color w:val="auto"/>
          <w:sz w:val="28"/>
          <w:szCs w:val="28"/>
          <w:u w:val="none"/>
        </w:rPr>
        <w:t>обращения</w:t>
      </w:r>
      <w:r w:rsidRPr="001569E3">
        <w:rPr>
          <w:rStyle w:val="a4"/>
          <w:rFonts w:ascii="Times New Roman" w:hAnsi="Times New Roman" w:cs="Times New Roman"/>
          <w:color w:val="auto"/>
          <w:sz w:val="28"/>
          <w:szCs w:val="28"/>
          <w:u w:val="none"/>
          <w:lang w:val="en-US"/>
        </w:rPr>
        <w:t>: 23.04.2024).</w:t>
      </w:r>
    </w:p>
    <w:p w14:paraId="32B37C26"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 xml:space="preserve">The </w:t>
      </w:r>
      <w:proofErr w:type="spellStart"/>
      <w:r w:rsidRPr="00E50EB1">
        <w:rPr>
          <w:rFonts w:ascii="Times New Roman" w:hAnsi="Times New Roman" w:cs="Times New Roman"/>
          <w:sz w:val="28"/>
          <w:szCs w:val="28"/>
          <w:lang w:val="en-US"/>
        </w:rPr>
        <w:t>Speedtest</w:t>
      </w:r>
      <w:proofErr w:type="spellEnd"/>
      <w:r w:rsidRPr="00E50EB1">
        <w:rPr>
          <w:rFonts w:ascii="Times New Roman" w:hAnsi="Times New Roman" w:cs="Times New Roman"/>
          <w:sz w:val="28"/>
          <w:szCs w:val="28"/>
          <w:lang w:val="en-US"/>
        </w:rPr>
        <w:t xml:space="preserve"> Global Index Shows These Countries Sped Forward for Internet Experience in 2022 / </w:t>
      </w:r>
      <w:proofErr w:type="spellStart"/>
      <w:r w:rsidRPr="00E50EB1">
        <w:rPr>
          <w:rFonts w:ascii="Times New Roman" w:hAnsi="Times New Roman" w:cs="Times New Roman"/>
          <w:sz w:val="28"/>
          <w:szCs w:val="28"/>
          <w:lang w:val="en-US"/>
        </w:rPr>
        <w:t>Ookla</w:t>
      </w:r>
      <w:proofErr w:type="spellEnd"/>
      <w:r w:rsidRPr="00E50EB1">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официальный</w:t>
      </w:r>
      <w:proofErr w:type="spellEnd"/>
      <w:r w:rsidRPr="00E50EB1">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сайт</w:t>
      </w:r>
      <w:proofErr w:type="spellEnd"/>
      <w:r w:rsidRPr="00E50EB1">
        <w:rPr>
          <w:rFonts w:ascii="Times New Roman" w:hAnsi="Times New Roman" w:cs="Times New Roman"/>
          <w:sz w:val="28"/>
          <w:szCs w:val="28"/>
          <w:lang w:val="en-US"/>
        </w:rPr>
        <w:t xml:space="preserve"> // URL: https://www.ookla.com/articles/global-index-internet-speed-growth-2022</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03.03.2024).</w:t>
      </w:r>
    </w:p>
    <w:p w14:paraId="2AAE90C0"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lastRenderedPageBreak/>
        <w:t>Tinmaz</w:t>
      </w:r>
      <w:proofErr w:type="spellEnd"/>
      <w:r w:rsidRPr="00E50EB1">
        <w:rPr>
          <w:rFonts w:ascii="Times New Roman" w:hAnsi="Times New Roman" w:cs="Times New Roman"/>
          <w:sz w:val="28"/>
          <w:szCs w:val="28"/>
          <w:lang w:val="en-US"/>
        </w:rPr>
        <w:t xml:space="preserve"> H., User perceptions of WeChat and WeChat pay in China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H. </w:t>
      </w:r>
      <w:proofErr w:type="spellStart"/>
      <w:r w:rsidRPr="00E50EB1">
        <w:rPr>
          <w:rFonts w:ascii="Times New Roman" w:hAnsi="Times New Roman" w:cs="Times New Roman"/>
          <w:sz w:val="28"/>
          <w:szCs w:val="28"/>
          <w:lang w:val="en-US"/>
        </w:rPr>
        <w:t>Tinmaz</w:t>
      </w:r>
      <w:proofErr w:type="spellEnd"/>
      <w:r w:rsidRPr="00E50EB1">
        <w:rPr>
          <w:rFonts w:ascii="Times New Roman" w:hAnsi="Times New Roman" w:cs="Times New Roman"/>
          <w:sz w:val="28"/>
          <w:szCs w:val="28"/>
          <w:lang w:val="en-US"/>
        </w:rPr>
        <w:t xml:space="preserve">, V.P. Doan //Global Knowledge, Memory and Communication.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72. – №. 8/9.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797-812</w:t>
      </w:r>
      <w:r w:rsidRPr="00E50EB1">
        <w:rPr>
          <w:rFonts w:ascii="Times New Roman" w:hAnsi="Times New Roman" w:cs="Times New Roman"/>
          <w:sz w:val="28"/>
          <w:szCs w:val="28"/>
        </w:rPr>
        <w:t>.</w:t>
      </w:r>
    </w:p>
    <w:p w14:paraId="05F3F284" w14:textId="77777777" w:rsidR="00E50EB1" w:rsidRPr="00E50EB1" w:rsidRDefault="009C161E"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u w:val="none"/>
          <w:lang w:val="en-US"/>
        </w:rPr>
      </w:pPr>
      <w:hyperlink r:id="rId38" w:history="1">
        <w:r w:rsidR="00E50EB1" w:rsidRPr="00E50EB1">
          <w:rPr>
            <w:rStyle w:val="a4"/>
            <w:rFonts w:ascii="Times New Roman" w:hAnsi="Times New Roman" w:cs="Times New Roman"/>
            <w:color w:val="auto"/>
            <w:sz w:val="28"/>
            <w:szCs w:val="28"/>
            <w:u w:val="none"/>
            <w:lang w:val="en-US"/>
          </w:rPr>
          <w:t>Unicorns vs Dragons -  Why breed Dragons in 2023? // Venturenox</w:t>
        </w:r>
      </w:hyperlink>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официальный</w:t>
      </w:r>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сайт</w:t>
      </w:r>
      <w:r w:rsidR="00E50EB1" w:rsidRPr="001569E3">
        <w:rPr>
          <w:rStyle w:val="a4"/>
          <w:rFonts w:ascii="Times New Roman" w:hAnsi="Times New Roman" w:cs="Times New Roman"/>
          <w:color w:val="auto"/>
          <w:sz w:val="28"/>
          <w:szCs w:val="28"/>
          <w:u w:val="none"/>
          <w:lang w:val="en-US"/>
        </w:rPr>
        <w:t xml:space="preserve"> // </w:t>
      </w:r>
      <w:r w:rsidR="00E50EB1" w:rsidRPr="00E50EB1">
        <w:rPr>
          <w:rStyle w:val="a4"/>
          <w:rFonts w:ascii="Times New Roman" w:hAnsi="Times New Roman" w:cs="Times New Roman"/>
          <w:color w:val="auto"/>
          <w:sz w:val="28"/>
          <w:szCs w:val="28"/>
          <w:u w:val="none"/>
          <w:lang w:val="en-US"/>
        </w:rPr>
        <w:t>URL</w:t>
      </w:r>
      <w:r w:rsidR="00E50EB1" w:rsidRPr="001569E3">
        <w:rPr>
          <w:rStyle w:val="a4"/>
          <w:rFonts w:ascii="Times New Roman" w:hAnsi="Times New Roman" w:cs="Times New Roman"/>
          <w:color w:val="auto"/>
          <w:sz w:val="28"/>
          <w:szCs w:val="28"/>
          <w:u w:val="none"/>
          <w:lang w:val="en-US"/>
        </w:rPr>
        <w:t xml:space="preserve">: </w:t>
      </w:r>
      <w:r w:rsidR="00E50EB1" w:rsidRPr="001569E3">
        <w:rPr>
          <w:rFonts w:ascii="Times New Roman" w:hAnsi="Times New Roman" w:cs="Times New Roman"/>
          <w:sz w:val="28"/>
          <w:szCs w:val="28"/>
          <w:lang w:val="en-US"/>
        </w:rPr>
        <w:t>https://venturenox.com/blog/unicorns-vs-dragons-why-breed-dragons-in-2023/</w:t>
      </w:r>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дата</w:t>
      </w:r>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обращения</w:t>
      </w:r>
      <w:r w:rsidR="00E50EB1" w:rsidRPr="001569E3">
        <w:rPr>
          <w:rStyle w:val="a4"/>
          <w:rFonts w:ascii="Times New Roman" w:hAnsi="Times New Roman" w:cs="Times New Roman"/>
          <w:color w:val="auto"/>
          <w:sz w:val="28"/>
          <w:szCs w:val="28"/>
          <w:u w:val="none"/>
          <w:lang w:val="en-US"/>
        </w:rPr>
        <w:t>: 21.04.2024).</w:t>
      </w:r>
    </w:p>
    <w:p w14:paraId="7AAB607B" w14:textId="56D6FE05"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Vijay</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K. et al. Industry 4.0: Linking </w:t>
      </w:r>
      <w:proofErr w:type="gramStart"/>
      <w:r w:rsidRPr="00E50EB1">
        <w:rPr>
          <w:rFonts w:ascii="Times New Roman" w:hAnsi="Times New Roman" w:cs="Times New Roman"/>
          <w:sz w:val="28"/>
          <w:szCs w:val="28"/>
          <w:lang w:val="en-US"/>
        </w:rPr>
        <w:t>With</w:t>
      </w:r>
      <w:proofErr w:type="gramEnd"/>
      <w:r w:rsidRPr="00E50EB1">
        <w:rPr>
          <w:rFonts w:ascii="Times New Roman" w:hAnsi="Times New Roman" w:cs="Times New Roman"/>
          <w:sz w:val="28"/>
          <w:szCs w:val="28"/>
          <w:lang w:val="en-US"/>
        </w:rPr>
        <w:t xml:space="preserve"> Different Technologies–</w:t>
      </w:r>
      <w:proofErr w:type="spellStart"/>
      <w:r w:rsidRPr="00E50EB1">
        <w:rPr>
          <w:rFonts w:ascii="Times New Roman" w:hAnsi="Times New Roman" w:cs="Times New Roman"/>
          <w:sz w:val="28"/>
          <w:szCs w:val="28"/>
          <w:lang w:val="en-US"/>
        </w:rPr>
        <w:t>IoT</w:t>
      </w:r>
      <w:proofErr w:type="spellEnd"/>
      <w:r w:rsidRPr="00E50EB1">
        <w:rPr>
          <w:rFonts w:ascii="Times New Roman" w:hAnsi="Times New Roman" w:cs="Times New Roman"/>
          <w:sz w:val="28"/>
          <w:szCs w:val="28"/>
          <w:lang w:val="en-US"/>
        </w:rPr>
        <w:t xml:space="preserve">, Big Data, AR and VR, and </w:t>
      </w:r>
      <w:proofErr w:type="spellStart"/>
      <w:r w:rsidRPr="00E50EB1">
        <w:rPr>
          <w:rFonts w:ascii="Times New Roman" w:hAnsi="Times New Roman" w:cs="Times New Roman"/>
          <w:sz w:val="28"/>
          <w:szCs w:val="28"/>
          <w:lang w:val="en-US"/>
        </w:rPr>
        <w:t>Blockchain</w:t>
      </w:r>
      <w:proofErr w:type="spellEnd"/>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 K</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 Vijay //Emerging Technologies and Security in Cloud Computing. – IGI Global, 2024.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395-421</w:t>
      </w:r>
      <w:r w:rsidRPr="001569E3">
        <w:rPr>
          <w:rFonts w:ascii="Times New Roman" w:hAnsi="Times New Roman" w:cs="Times New Roman"/>
          <w:sz w:val="28"/>
          <w:szCs w:val="28"/>
          <w:lang w:val="en-US"/>
        </w:rPr>
        <w:t>.</w:t>
      </w:r>
    </w:p>
    <w:p w14:paraId="1BA1472C" w14:textId="3D69AAF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Vyas</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w:t>
      </w:r>
      <w:proofErr w:type="spellStart"/>
      <w:r w:rsidRPr="00E50EB1">
        <w:rPr>
          <w:rFonts w:ascii="Times New Roman" w:hAnsi="Times New Roman" w:cs="Times New Roman"/>
          <w:sz w:val="28"/>
          <w:szCs w:val="28"/>
          <w:lang w:val="en-US"/>
        </w:rPr>
        <w:t>Robo</w:t>
      </w:r>
      <w:proofErr w:type="spellEnd"/>
      <w:r w:rsidRPr="00E50EB1">
        <w:rPr>
          <w:rFonts w:ascii="Times New Roman" w:hAnsi="Times New Roman" w:cs="Times New Roman"/>
          <w:sz w:val="28"/>
          <w:szCs w:val="28"/>
          <w:lang w:val="en-US"/>
        </w:rPr>
        <w:t xml:space="preserve">-advisors as Automatic Personal Financial Advisors: Opportunities and Challenges Based on Recent Results and Case Studies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A. Vyas</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A. Sharma //Journal of Management Research. – 2023.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15. – №. 1.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2-9</w:t>
      </w:r>
      <w:r>
        <w:rPr>
          <w:rFonts w:ascii="Times New Roman" w:hAnsi="Times New Roman" w:cs="Times New Roman"/>
          <w:sz w:val="28"/>
          <w:szCs w:val="28"/>
        </w:rPr>
        <w:t>.</w:t>
      </w:r>
    </w:p>
    <w:p w14:paraId="15341976"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shd w:val="clear" w:color="auto" w:fill="FFFFFF"/>
          <w:lang w:val="en-US"/>
        </w:rPr>
      </w:pPr>
      <w:r w:rsidRPr="00E50EB1">
        <w:rPr>
          <w:rFonts w:ascii="Times New Roman" w:hAnsi="Times New Roman" w:cs="Times New Roman"/>
          <w:sz w:val="28"/>
          <w:szCs w:val="28"/>
          <w:shd w:val="clear" w:color="auto" w:fill="FFFFFF"/>
          <w:lang w:val="en-US"/>
        </w:rPr>
        <w:t>Wang</w:t>
      </w:r>
      <w:r w:rsidRPr="001569E3">
        <w:rPr>
          <w:rFonts w:ascii="Times New Roman" w:hAnsi="Times New Roman" w:cs="Times New Roman"/>
          <w:sz w:val="28"/>
          <w:szCs w:val="28"/>
          <w:shd w:val="clear" w:color="auto" w:fill="FFFFFF"/>
          <w:lang w:val="en-US"/>
        </w:rPr>
        <w:t>,</w:t>
      </w:r>
      <w:r w:rsidRPr="00E50EB1">
        <w:rPr>
          <w:rFonts w:ascii="Times New Roman" w:hAnsi="Times New Roman" w:cs="Times New Roman"/>
          <w:sz w:val="28"/>
          <w:szCs w:val="28"/>
          <w:shd w:val="clear" w:color="auto" w:fill="FFFFFF"/>
          <w:lang w:val="en-US"/>
        </w:rPr>
        <w:t xml:space="preserve"> J. S. Exploring biometric identification in FinTech applications based on the modified TAM / J. S., Wang</w:t>
      </w:r>
      <w:r w:rsidRPr="001569E3">
        <w:rPr>
          <w:rFonts w:ascii="Times New Roman" w:hAnsi="Times New Roman" w:cs="Times New Roman"/>
          <w:sz w:val="28"/>
          <w:szCs w:val="28"/>
          <w:shd w:val="clear" w:color="auto" w:fill="FFFFFF"/>
          <w:lang w:val="en-US"/>
        </w:rPr>
        <w:t xml:space="preserve"> // </w:t>
      </w:r>
      <w:r w:rsidRPr="00E50EB1">
        <w:rPr>
          <w:rFonts w:ascii="Times New Roman" w:hAnsi="Times New Roman" w:cs="Times New Roman"/>
          <w:sz w:val="28"/>
          <w:szCs w:val="28"/>
          <w:shd w:val="clear" w:color="auto" w:fill="FFFFFF"/>
          <w:lang w:val="en-US"/>
        </w:rPr>
        <w:t>Financial Innovation, 7 (1), 1–24. – 2021</w:t>
      </w:r>
      <w:r w:rsidRPr="001569E3">
        <w:rPr>
          <w:rFonts w:ascii="Times New Roman" w:hAnsi="Times New Roman" w:cs="Times New Roman"/>
          <w:sz w:val="28"/>
          <w:szCs w:val="28"/>
          <w:shd w:val="clear" w:color="auto" w:fill="FFFFFF"/>
          <w:lang w:val="en-US"/>
        </w:rPr>
        <w:t>.</w:t>
      </w:r>
    </w:p>
    <w:p w14:paraId="0AC1795F" w14:textId="77181D75"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lang w:val="en-US"/>
        </w:rPr>
        <w:t xml:space="preserve">Wei J. Operational analysis of crowdfunding on business: A perspective of product competition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J. Wei</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X. Gong, X. Cao //International Review of Financial Analysis. – 2024.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93.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103</w:t>
      </w:r>
      <w:r w:rsidRPr="001569E3">
        <w:rPr>
          <w:rFonts w:ascii="Times New Roman" w:hAnsi="Times New Roman" w:cs="Times New Roman"/>
          <w:sz w:val="28"/>
          <w:szCs w:val="28"/>
          <w:lang w:val="en-US"/>
        </w:rPr>
        <w:t>.</w:t>
      </w:r>
    </w:p>
    <w:p w14:paraId="3B59D926" w14:textId="77777777"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lang w:val="en-US"/>
        </w:rPr>
      </w:pPr>
      <w:r w:rsidRPr="00E50EB1">
        <w:rPr>
          <w:rFonts w:ascii="Times New Roman" w:hAnsi="Times New Roman" w:cs="Times New Roman"/>
          <w:sz w:val="28"/>
          <w:szCs w:val="28"/>
          <w:lang w:val="en-US"/>
        </w:rPr>
        <w:t>What it means to be a unicorn, zebra, or camel in the startup space:vulcanpost.com</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официальный</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сайт</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URL</w:t>
      </w:r>
      <w:r w:rsidRPr="001569E3">
        <w:rPr>
          <w:rFonts w:ascii="Times New Roman" w:hAnsi="Times New Roman" w:cs="Times New Roman"/>
          <w:sz w:val="28"/>
          <w:szCs w:val="28"/>
          <w:lang w:val="en-US"/>
        </w:rPr>
        <w:t>: https://vulcanpost.com/836863/unicorn-zebra-camel-startup-meaning-entrepreneur-business-investor/</w:t>
      </w:r>
      <w:r w:rsidRPr="00E50EB1">
        <w:rPr>
          <w:rFonts w:ascii="Times New Roman" w:hAnsi="Times New Roman" w:cs="Times New Roman"/>
          <w:sz w:val="28"/>
          <w:szCs w:val="28"/>
          <w:lang w:val="en-US"/>
        </w:rPr>
        <w:t xml:space="preserve"> </w:t>
      </w:r>
      <w:r w:rsidRPr="001569E3">
        <w:rPr>
          <w:rFonts w:ascii="Times New Roman" w:hAnsi="Times New Roman" w:cs="Times New Roman"/>
          <w:sz w:val="28"/>
          <w:szCs w:val="28"/>
          <w:lang w:val="en-US"/>
        </w:rPr>
        <w:t>(</w:t>
      </w:r>
      <w:r w:rsidRPr="00E50EB1">
        <w:rPr>
          <w:rFonts w:ascii="Times New Roman" w:hAnsi="Times New Roman" w:cs="Times New Roman"/>
          <w:sz w:val="28"/>
          <w:szCs w:val="28"/>
        </w:rPr>
        <w:t>дата</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обращения</w:t>
      </w:r>
      <w:r w:rsidRPr="001569E3">
        <w:rPr>
          <w:rFonts w:ascii="Times New Roman" w:hAnsi="Times New Roman" w:cs="Times New Roman"/>
          <w:sz w:val="28"/>
          <w:szCs w:val="28"/>
          <w:lang w:val="en-US"/>
        </w:rPr>
        <w:t>: 21.04.2024).</w:t>
      </w:r>
    </w:p>
    <w:p w14:paraId="00EC6405" w14:textId="77777777" w:rsidR="00E50EB1" w:rsidRPr="00E50EB1" w:rsidRDefault="009C161E"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u w:val="none"/>
          <w:lang w:val="en-US"/>
        </w:rPr>
      </w:pPr>
      <w:hyperlink r:id="rId39" w:history="1">
        <w:r w:rsidR="00E50EB1" w:rsidRPr="00E50EB1">
          <w:rPr>
            <w:rStyle w:val="a4"/>
            <w:rFonts w:ascii="Times New Roman" w:hAnsi="Times New Roman" w:cs="Times New Roman"/>
            <w:color w:val="auto"/>
            <w:sz w:val="28"/>
            <w:szCs w:val="28"/>
            <w:u w:val="none"/>
            <w:lang w:val="en-US"/>
          </w:rPr>
          <w:t>Why dragons are replacing unicorns at the top of startup valuations / Escalon</w:t>
        </w:r>
      </w:hyperlink>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официальный</w:t>
      </w:r>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сайт</w:t>
      </w:r>
      <w:r w:rsidR="00E50EB1" w:rsidRPr="001569E3">
        <w:rPr>
          <w:rStyle w:val="a4"/>
          <w:rFonts w:ascii="Times New Roman" w:hAnsi="Times New Roman" w:cs="Times New Roman"/>
          <w:color w:val="auto"/>
          <w:sz w:val="28"/>
          <w:szCs w:val="28"/>
          <w:u w:val="none"/>
          <w:lang w:val="en-US"/>
        </w:rPr>
        <w:t xml:space="preserve"> // </w:t>
      </w:r>
      <w:r w:rsidR="00E50EB1" w:rsidRPr="00E50EB1">
        <w:rPr>
          <w:rStyle w:val="a4"/>
          <w:rFonts w:ascii="Times New Roman" w:hAnsi="Times New Roman" w:cs="Times New Roman"/>
          <w:color w:val="auto"/>
          <w:sz w:val="28"/>
          <w:szCs w:val="28"/>
          <w:u w:val="none"/>
          <w:lang w:val="en-US"/>
        </w:rPr>
        <w:t>URL: https://escalon.services/blog/why-dragons-are-replacing-unicorns-at-the-top-of-startup-valuations/</w:t>
      </w:r>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дата</w:t>
      </w:r>
      <w:r w:rsidR="00E50EB1" w:rsidRPr="001569E3">
        <w:rPr>
          <w:rStyle w:val="a4"/>
          <w:rFonts w:ascii="Times New Roman" w:hAnsi="Times New Roman" w:cs="Times New Roman"/>
          <w:color w:val="auto"/>
          <w:sz w:val="28"/>
          <w:szCs w:val="28"/>
          <w:u w:val="none"/>
          <w:lang w:val="en-US"/>
        </w:rPr>
        <w:t xml:space="preserve"> </w:t>
      </w:r>
      <w:r w:rsidR="00E50EB1" w:rsidRPr="00E50EB1">
        <w:rPr>
          <w:rStyle w:val="a4"/>
          <w:rFonts w:ascii="Times New Roman" w:hAnsi="Times New Roman" w:cs="Times New Roman"/>
          <w:color w:val="auto"/>
          <w:sz w:val="28"/>
          <w:szCs w:val="28"/>
          <w:u w:val="none"/>
        </w:rPr>
        <w:t>обращения</w:t>
      </w:r>
      <w:r w:rsidR="00E50EB1" w:rsidRPr="001569E3">
        <w:rPr>
          <w:rStyle w:val="a4"/>
          <w:rFonts w:ascii="Times New Roman" w:hAnsi="Times New Roman" w:cs="Times New Roman"/>
          <w:color w:val="auto"/>
          <w:sz w:val="28"/>
          <w:szCs w:val="28"/>
          <w:u w:val="none"/>
          <w:lang w:val="en-US"/>
        </w:rPr>
        <w:t>: 23.03.2024).</w:t>
      </w:r>
    </w:p>
    <w:p w14:paraId="07C5C5CC"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Wibowo</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N. А. Opportunities and Challenges of Digital Transformation for Creative Economy Development: Study Literature Review</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N.</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rPr>
        <w:t>А</w:t>
      </w:r>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w:t>
      </w:r>
      <w:proofErr w:type="spellStart"/>
      <w:r w:rsidRPr="00E50EB1">
        <w:rPr>
          <w:rFonts w:ascii="Times New Roman" w:hAnsi="Times New Roman" w:cs="Times New Roman"/>
          <w:sz w:val="28"/>
          <w:szCs w:val="28"/>
          <w:lang w:val="en-US"/>
        </w:rPr>
        <w:t>Wibowo</w:t>
      </w:r>
      <w:proofErr w:type="spellEnd"/>
      <w:r w:rsidRPr="00E50EB1">
        <w:rPr>
          <w:rFonts w:ascii="Times New Roman" w:hAnsi="Times New Roman" w:cs="Times New Roman"/>
          <w:sz w:val="28"/>
          <w:szCs w:val="28"/>
          <w:lang w:val="en-US"/>
        </w:rPr>
        <w:t xml:space="preserve"> //</w:t>
      </w:r>
      <w:r w:rsidRPr="001569E3">
        <w:rPr>
          <w:rFonts w:ascii="Times New Roman" w:hAnsi="Times New Roman" w:cs="Times New Roman"/>
          <w:sz w:val="28"/>
          <w:szCs w:val="28"/>
          <w:lang w:val="en-US"/>
        </w:rPr>
        <w:t xml:space="preserve"> </w:t>
      </w:r>
      <w:r w:rsidRPr="00E50EB1">
        <w:rPr>
          <w:rFonts w:ascii="Times New Roman" w:hAnsi="Times New Roman" w:cs="Times New Roman"/>
          <w:sz w:val="28"/>
          <w:szCs w:val="28"/>
          <w:lang w:val="en-US"/>
        </w:rPr>
        <w:t xml:space="preserve">International Journal of Business, Law, and Education. – 2024.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5. – №. 1. –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1369-1380</w:t>
      </w:r>
      <w:r w:rsidRPr="00E50EB1">
        <w:rPr>
          <w:rFonts w:ascii="Times New Roman" w:hAnsi="Times New Roman" w:cs="Times New Roman"/>
          <w:sz w:val="28"/>
          <w:szCs w:val="28"/>
        </w:rPr>
        <w:t>.</w:t>
      </w:r>
    </w:p>
    <w:p w14:paraId="4941DC81"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val="en-US" w:eastAsia="ru-RU"/>
        </w:rPr>
      </w:pPr>
      <w:r w:rsidRPr="00E50EB1">
        <w:rPr>
          <w:rFonts w:ascii="Times New Roman" w:eastAsia="Times New Roman" w:hAnsi="Times New Roman" w:cs="Times New Roman"/>
          <w:sz w:val="28"/>
          <w:szCs w:val="28"/>
          <w:lang w:val="en-US" w:eastAsia="ru-RU"/>
        </w:rPr>
        <w:lastRenderedPageBreak/>
        <w:t xml:space="preserve">World Digital Competitiveness Ranking / IMD: </w:t>
      </w:r>
      <w:proofErr w:type="spellStart"/>
      <w:r w:rsidRPr="00E50EB1">
        <w:rPr>
          <w:rFonts w:ascii="Times New Roman" w:eastAsia="Times New Roman" w:hAnsi="Times New Roman" w:cs="Times New Roman"/>
          <w:sz w:val="28"/>
          <w:szCs w:val="28"/>
          <w:lang w:val="en-US" w:eastAsia="ru-RU"/>
        </w:rPr>
        <w:t>офиц</w:t>
      </w:r>
      <w:proofErr w:type="spellEnd"/>
      <w:r w:rsidRPr="00E50EB1">
        <w:rPr>
          <w:rFonts w:ascii="Times New Roman" w:eastAsia="Times New Roman" w:hAnsi="Times New Roman" w:cs="Times New Roman"/>
          <w:sz w:val="28"/>
          <w:szCs w:val="28"/>
          <w:lang w:eastAsia="ru-RU"/>
        </w:rPr>
        <w:t>и</w:t>
      </w:r>
      <w:proofErr w:type="spellStart"/>
      <w:r w:rsidRPr="00E50EB1">
        <w:rPr>
          <w:rFonts w:ascii="Times New Roman" w:eastAsia="Times New Roman" w:hAnsi="Times New Roman" w:cs="Times New Roman"/>
          <w:sz w:val="28"/>
          <w:szCs w:val="28"/>
          <w:lang w:val="en-US" w:eastAsia="ru-RU"/>
        </w:rPr>
        <w:t>альный</w:t>
      </w:r>
      <w:proofErr w:type="spellEnd"/>
      <w:r w:rsidRPr="00E50EB1">
        <w:rPr>
          <w:rFonts w:ascii="Times New Roman" w:eastAsia="Times New Roman" w:hAnsi="Times New Roman" w:cs="Times New Roman"/>
          <w:sz w:val="28"/>
          <w:szCs w:val="28"/>
          <w:lang w:val="en-US" w:eastAsia="ru-RU"/>
        </w:rPr>
        <w:t xml:space="preserve"> </w:t>
      </w:r>
      <w:proofErr w:type="spellStart"/>
      <w:r w:rsidRPr="00E50EB1">
        <w:rPr>
          <w:rFonts w:ascii="Times New Roman" w:eastAsia="Times New Roman" w:hAnsi="Times New Roman" w:cs="Times New Roman"/>
          <w:sz w:val="28"/>
          <w:szCs w:val="28"/>
          <w:lang w:val="en-US" w:eastAsia="ru-RU"/>
        </w:rPr>
        <w:t>сайт</w:t>
      </w:r>
      <w:proofErr w:type="spellEnd"/>
      <w:r w:rsidRPr="00E50EB1">
        <w:rPr>
          <w:rFonts w:ascii="Times New Roman" w:eastAsia="Times New Roman" w:hAnsi="Times New Roman" w:cs="Times New Roman"/>
          <w:sz w:val="28"/>
          <w:szCs w:val="28"/>
          <w:lang w:val="en-US" w:eastAsia="ru-RU"/>
        </w:rPr>
        <w:t xml:space="preserve"> </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val="en-US" w:eastAsia="ru-RU"/>
        </w:rPr>
        <w:t>URL: https://www.imd.org/centers/wcc/world-competitiveness-center/rankings/world-digital-competitiveness-ranking</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дата</w:t>
      </w:r>
      <w:r w:rsidRPr="001569E3">
        <w:rPr>
          <w:rFonts w:ascii="Times New Roman" w:eastAsia="Times New Roman" w:hAnsi="Times New Roman" w:cs="Times New Roman"/>
          <w:sz w:val="28"/>
          <w:szCs w:val="28"/>
          <w:lang w:val="en-US" w:eastAsia="ru-RU"/>
        </w:rPr>
        <w:t xml:space="preserve"> </w:t>
      </w:r>
      <w:r w:rsidRPr="00E50EB1">
        <w:rPr>
          <w:rFonts w:ascii="Times New Roman" w:eastAsia="Times New Roman" w:hAnsi="Times New Roman" w:cs="Times New Roman"/>
          <w:sz w:val="28"/>
          <w:szCs w:val="28"/>
          <w:lang w:eastAsia="ru-RU"/>
        </w:rPr>
        <w:t>обращения</w:t>
      </w:r>
      <w:r w:rsidRPr="001569E3">
        <w:rPr>
          <w:rFonts w:ascii="Times New Roman" w:eastAsia="Times New Roman" w:hAnsi="Times New Roman" w:cs="Times New Roman"/>
          <w:sz w:val="28"/>
          <w:szCs w:val="28"/>
          <w:lang w:val="en-US" w:eastAsia="ru-RU"/>
        </w:rPr>
        <w:t>: 21.03.2024).</w:t>
      </w:r>
    </w:p>
    <w:p w14:paraId="7EB52B72" w14:textId="550C1926"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proofErr w:type="spellStart"/>
      <w:r w:rsidRPr="00E50EB1">
        <w:rPr>
          <w:rFonts w:ascii="Times New Roman" w:hAnsi="Times New Roman" w:cs="Times New Roman"/>
          <w:sz w:val="28"/>
          <w:szCs w:val="28"/>
          <w:lang w:val="en-US"/>
        </w:rPr>
        <w:t>Yeh</w:t>
      </w:r>
      <w:proofErr w:type="spellEnd"/>
      <w:r w:rsidRPr="001569E3">
        <w:rPr>
          <w:rFonts w:ascii="Times New Roman" w:hAnsi="Times New Roman" w:cs="Times New Roman"/>
          <w:sz w:val="28"/>
          <w:szCs w:val="28"/>
          <w:lang w:val="en-US"/>
        </w:rPr>
        <w:t>,</w:t>
      </w:r>
      <w:r w:rsidRPr="00E50EB1">
        <w:rPr>
          <w:rFonts w:ascii="Times New Roman" w:hAnsi="Times New Roman" w:cs="Times New Roman"/>
          <w:sz w:val="28"/>
          <w:szCs w:val="28"/>
          <w:lang w:val="en-US"/>
        </w:rPr>
        <w:t xml:space="preserve"> J. Exploring the actual implementation of e-wallet application in Malaysia</w:t>
      </w:r>
      <w:r w:rsidRPr="001569E3">
        <w:rPr>
          <w:rFonts w:ascii="Times New Roman" w:hAnsi="Times New Roman" w:cs="Times New Roman"/>
          <w:sz w:val="28"/>
          <w:szCs w:val="28"/>
          <w:lang w:val="en-US"/>
        </w:rPr>
        <w:t xml:space="preserve"> / </w:t>
      </w:r>
      <w:r w:rsidRPr="00E50EB1">
        <w:rPr>
          <w:rFonts w:ascii="Times New Roman" w:hAnsi="Times New Roman" w:cs="Times New Roman"/>
          <w:sz w:val="28"/>
          <w:szCs w:val="28"/>
          <w:lang w:val="en-US"/>
        </w:rPr>
        <w:t xml:space="preserve">J.  </w:t>
      </w:r>
      <w:proofErr w:type="spellStart"/>
      <w:r w:rsidRPr="00E50EB1">
        <w:rPr>
          <w:rFonts w:ascii="Times New Roman" w:hAnsi="Times New Roman" w:cs="Times New Roman"/>
          <w:sz w:val="28"/>
          <w:szCs w:val="28"/>
          <w:lang w:val="en-US"/>
        </w:rPr>
        <w:t>Yeh</w:t>
      </w:r>
      <w:proofErr w:type="spellEnd"/>
      <w:r w:rsidRPr="00E50EB1">
        <w:rPr>
          <w:rFonts w:ascii="Times New Roman" w:hAnsi="Times New Roman" w:cs="Times New Roman"/>
          <w:sz w:val="28"/>
          <w:szCs w:val="28"/>
          <w:lang w:val="en-US"/>
        </w:rPr>
        <w:t xml:space="preserve"> //Baghdad Science Journal. – 2024. – </w:t>
      </w:r>
      <w:r w:rsidRPr="00E50EB1">
        <w:rPr>
          <w:rFonts w:ascii="Times New Roman" w:hAnsi="Times New Roman" w:cs="Times New Roman"/>
          <w:sz w:val="28"/>
          <w:szCs w:val="28"/>
        </w:rPr>
        <w:t>Т</w:t>
      </w:r>
      <w:r w:rsidRPr="00E50EB1">
        <w:rPr>
          <w:rFonts w:ascii="Times New Roman" w:hAnsi="Times New Roman" w:cs="Times New Roman"/>
          <w:sz w:val="28"/>
          <w:szCs w:val="28"/>
          <w:lang w:val="en-US"/>
        </w:rPr>
        <w:t xml:space="preserve">. 21. – №. 2 (SI). – </w:t>
      </w:r>
      <w:r w:rsidRPr="00E50EB1">
        <w:rPr>
          <w:rFonts w:ascii="Times New Roman" w:hAnsi="Times New Roman" w:cs="Times New Roman"/>
          <w:sz w:val="28"/>
          <w:szCs w:val="28"/>
        </w:rPr>
        <w:t>С</w:t>
      </w:r>
      <w:r>
        <w:rPr>
          <w:rFonts w:ascii="Times New Roman" w:hAnsi="Times New Roman" w:cs="Times New Roman"/>
          <w:sz w:val="28"/>
          <w:szCs w:val="28"/>
          <w:lang w:val="en-US"/>
        </w:rPr>
        <w:t>.20.</w:t>
      </w:r>
    </w:p>
    <w:p w14:paraId="0750B033"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eastAsia="ru-RU"/>
        </w:rPr>
      </w:pPr>
      <w:proofErr w:type="spellStart"/>
      <w:r w:rsidRPr="00E50EB1">
        <w:rPr>
          <w:rFonts w:ascii="Times New Roman" w:eastAsia="Times New Roman" w:hAnsi="Times New Roman" w:cs="Times New Roman"/>
          <w:sz w:val="28"/>
          <w:szCs w:val="28"/>
          <w:lang w:eastAsia="ru-RU"/>
        </w:rPr>
        <w:t>Абдрахманова</w:t>
      </w:r>
      <w:proofErr w:type="spellEnd"/>
      <w:r w:rsidRPr="00E50EB1">
        <w:rPr>
          <w:rFonts w:ascii="Times New Roman" w:eastAsia="Times New Roman" w:hAnsi="Times New Roman" w:cs="Times New Roman"/>
          <w:sz w:val="28"/>
          <w:szCs w:val="28"/>
          <w:lang w:eastAsia="ru-RU"/>
        </w:rPr>
        <w:t xml:space="preserve">, Г.И. Российский сектор ИКТ: ключевые показатели 2022 года / Г.И. </w:t>
      </w:r>
      <w:proofErr w:type="spellStart"/>
      <w:r w:rsidRPr="00E50EB1">
        <w:rPr>
          <w:rFonts w:ascii="Times New Roman" w:eastAsia="Times New Roman" w:hAnsi="Times New Roman" w:cs="Times New Roman"/>
          <w:sz w:val="28"/>
          <w:szCs w:val="28"/>
          <w:lang w:eastAsia="ru-RU"/>
        </w:rPr>
        <w:t>Абдрахманова</w:t>
      </w:r>
      <w:proofErr w:type="spellEnd"/>
      <w:r w:rsidRPr="00E50EB1">
        <w:rPr>
          <w:rFonts w:ascii="Times New Roman" w:eastAsia="Times New Roman" w:hAnsi="Times New Roman" w:cs="Times New Roman"/>
          <w:sz w:val="28"/>
          <w:szCs w:val="28"/>
          <w:lang w:eastAsia="ru-RU"/>
        </w:rPr>
        <w:t xml:space="preserve">, Л.М. </w:t>
      </w:r>
      <w:proofErr w:type="spellStart"/>
      <w:r w:rsidRPr="00E50EB1">
        <w:rPr>
          <w:rFonts w:ascii="Times New Roman" w:eastAsia="Times New Roman" w:hAnsi="Times New Roman" w:cs="Times New Roman"/>
          <w:sz w:val="28"/>
          <w:szCs w:val="28"/>
          <w:lang w:eastAsia="ru-RU"/>
        </w:rPr>
        <w:t>Гохберг</w:t>
      </w:r>
      <w:proofErr w:type="spellEnd"/>
      <w:r w:rsidRPr="00E50EB1">
        <w:rPr>
          <w:rFonts w:ascii="Times New Roman" w:eastAsia="Times New Roman" w:hAnsi="Times New Roman" w:cs="Times New Roman"/>
          <w:sz w:val="28"/>
          <w:szCs w:val="28"/>
          <w:lang w:eastAsia="ru-RU"/>
        </w:rPr>
        <w:t>, А.В. Демьянова [и др.] // Квартальный дайджест НИУ ВШЭ. 2023. 32 c.</w:t>
      </w:r>
    </w:p>
    <w:p w14:paraId="3D844AB3" w14:textId="77777777" w:rsidR="00E50EB1" w:rsidRPr="001569E3"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eastAsia="ru-RU"/>
        </w:rPr>
      </w:pPr>
      <w:r w:rsidRPr="00E50EB1">
        <w:rPr>
          <w:rFonts w:ascii="Times New Roman" w:eastAsia="Times New Roman" w:hAnsi="Times New Roman" w:cs="Times New Roman"/>
          <w:sz w:val="28"/>
          <w:szCs w:val="28"/>
          <w:lang w:eastAsia="ru-RU"/>
        </w:rPr>
        <w:t xml:space="preserve">Венгеренко, Н. Система быстрых платежей для бизнеса: как работает и как подключить к сайту / Н.  Венгеренко // </w:t>
      </w:r>
      <w:r w:rsidRPr="00E50EB1">
        <w:rPr>
          <w:rFonts w:ascii="Times New Roman" w:eastAsia="Times New Roman" w:hAnsi="Times New Roman" w:cs="Times New Roman"/>
          <w:sz w:val="28"/>
          <w:szCs w:val="28"/>
          <w:lang w:val="en-US" w:eastAsia="ru-RU"/>
        </w:rPr>
        <w:t>URL</w:t>
      </w:r>
      <w:r w:rsidRPr="001569E3">
        <w:rPr>
          <w:rFonts w:ascii="Times New Roman" w:eastAsia="Times New Roman" w:hAnsi="Times New Roman" w:cs="Times New Roman"/>
          <w:sz w:val="28"/>
          <w:szCs w:val="28"/>
          <w:lang w:eastAsia="ru-RU"/>
        </w:rPr>
        <w:t xml:space="preserve">: </w:t>
      </w:r>
      <w:r w:rsidRPr="00E50EB1">
        <w:rPr>
          <w:rFonts w:ascii="Times New Roman" w:eastAsia="Times New Roman" w:hAnsi="Times New Roman" w:cs="Times New Roman"/>
          <w:sz w:val="28"/>
          <w:szCs w:val="28"/>
          <w:lang w:val="en-US" w:eastAsia="ru-RU"/>
        </w:rPr>
        <w:t>https</w:t>
      </w:r>
      <w:r w:rsidRPr="001569E3">
        <w:rPr>
          <w:rFonts w:ascii="Times New Roman" w:eastAsia="Times New Roman" w:hAnsi="Times New Roman" w:cs="Times New Roman"/>
          <w:sz w:val="28"/>
          <w:szCs w:val="28"/>
          <w:lang w:eastAsia="ru-RU"/>
        </w:rPr>
        <w:t>://</w:t>
      </w:r>
      <w:r w:rsidRPr="00E50EB1">
        <w:rPr>
          <w:rFonts w:ascii="Times New Roman" w:eastAsia="Times New Roman" w:hAnsi="Times New Roman" w:cs="Times New Roman"/>
          <w:sz w:val="28"/>
          <w:szCs w:val="28"/>
          <w:lang w:val="en-US" w:eastAsia="ru-RU"/>
        </w:rPr>
        <w:t>workspace</w:t>
      </w:r>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ru</w:t>
      </w:r>
      <w:proofErr w:type="spellEnd"/>
      <w:r w:rsidRPr="001569E3">
        <w:rPr>
          <w:rFonts w:ascii="Times New Roman" w:eastAsia="Times New Roman" w:hAnsi="Times New Roman" w:cs="Times New Roman"/>
          <w:sz w:val="28"/>
          <w:szCs w:val="28"/>
          <w:lang w:eastAsia="ru-RU"/>
        </w:rPr>
        <w:t>/</w:t>
      </w:r>
      <w:r w:rsidRPr="00E50EB1">
        <w:rPr>
          <w:rFonts w:ascii="Times New Roman" w:eastAsia="Times New Roman" w:hAnsi="Times New Roman" w:cs="Times New Roman"/>
          <w:sz w:val="28"/>
          <w:szCs w:val="28"/>
          <w:lang w:val="en-US" w:eastAsia="ru-RU"/>
        </w:rPr>
        <w:t>blog</w:t>
      </w:r>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sistema</w:t>
      </w:r>
      <w:proofErr w:type="spellEnd"/>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bystrykh</w:t>
      </w:r>
      <w:proofErr w:type="spellEnd"/>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platezhey</w:t>
      </w:r>
      <w:proofErr w:type="spellEnd"/>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dlya</w:t>
      </w:r>
      <w:proofErr w:type="spellEnd"/>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biznesa</w:t>
      </w:r>
      <w:proofErr w:type="spellEnd"/>
      <w:r w:rsidRPr="001569E3">
        <w:rPr>
          <w:rFonts w:ascii="Times New Roman" w:eastAsia="Times New Roman" w:hAnsi="Times New Roman" w:cs="Times New Roman"/>
          <w:sz w:val="28"/>
          <w:szCs w:val="28"/>
          <w:lang w:eastAsia="ru-RU"/>
        </w:rPr>
        <w:t>/</w:t>
      </w:r>
      <w:r w:rsidRPr="00E50EB1">
        <w:rPr>
          <w:rFonts w:ascii="Times New Roman" w:eastAsia="Times New Roman" w:hAnsi="Times New Roman" w:cs="Times New Roman"/>
          <w:sz w:val="28"/>
          <w:szCs w:val="28"/>
          <w:lang w:eastAsia="ru-RU"/>
        </w:rPr>
        <w:t xml:space="preserve"> (дата обращения: 07.05.2024).</w:t>
      </w:r>
    </w:p>
    <w:p w14:paraId="17329B62"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rPr>
        <w:t xml:space="preserve">Дорошенко, И.А. Развитие </w:t>
      </w:r>
      <w:proofErr w:type="spellStart"/>
      <w:r w:rsidRPr="00E50EB1">
        <w:rPr>
          <w:rFonts w:ascii="Times New Roman" w:hAnsi="Times New Roman" w:cs="Times New Roman"/>
          <w:sz w:val="28"/>
          <w:szCs w:val="28"/>
        </w:rPr>
        <w:t>финтех</w:t>
      </w:r>
      <w:proofErr w:type="spellEnd"/>
      <w:r w:rsidRPr="00E50EB1">
        <w:rPr>
          <w:rFonts w:ascii="Times New Roman" w:hAnsi="Times New Roman" w:cs="Times New Roman"/>
          <w:sz w:val="28"/>
          <w:szCs w:val="28"/>
        </w:rPr>
        <w:t xml:space="preserve">-индустрии в Российской Федерации в условиях международных санкций / И.А.  Дорошенко // Финансовые рынки и банки. </w:t>
      </w:r>
      <w:r w:rsidRPr="00E50EB1">
        <w:rPr>
          <w:rFonts w:ascii="Times New Roman" w:hAnsi="Times New Roman" w:cs="Times New Roman"/>
          <w:sz w:val="28"/>
          <w:szCs w:val="28"/>
          <w:lang w:val="en-US"/>
        </w:rPr>
        <w:t xml:space="preserve">2023. № 8.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35–41</w:t>
      </w:r>
      <w:r w:rsidRPr="00E50EB1">
        <w:rPr>
          <w:rFonts w:ascii="Times New Roman" w:hAnsi="Times New Roman" w:cs="Times New Roman"/>
          <w:sz w:val="28"/>
          <w:szCs w:val="28"/>
        </w:rPr>
        <w:t>.</w:t>
      </w:r>
    </w:p>
    <w:p w14:paraId="3D91B2EB" w14:textId="69650D34"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rPr>
      </w:pPr>
      <w:proofErr w:type="spellStart"/>
      <w:r w:rsidRPr="00E50EB1">
        <w:rPr>
          <w:rFonts w:ascii="Times New Roman" w:hAnsi="Times New Roman" w:cs="Times New Roman"/>
          <w:sz w:val="28"/>
          <w:szCs w:val="28"/>
        </w:rPr>
        <w:t>Ештокин</w:t>
      </w:r>
      <w:proofErr w:type="spellEnd"/>
      <w:r w:rsidRPr="00E50EB1">
        <w:rPr>
          <w:rFonts w:ascii="Times New Roman" w:hAnsi="Times New Roman" w:cs="Times New Roman"/>
          <w:sz w:val="28"/>
          <w:szCs w:val="28"/>
        </w:rPr>
        <w:t xml:space="preserve">, С. В. Оценка конкурентоспособности банка в цифровой экономике: количественный и качественный подходы / С. В. </w:t>
      </w:r>
      <w:proofErr w:type="spellStart"/>
      <w:r w:rsidRPr="00E50EB1">
        <w:rPr>
          <w:rFonts w:ascii="Times New Roman" w:hAnsi="Times New Roman" w:cs="Times New Roman"/>
          <w:sz w:val="28"/>
          <w:szCs w:val="28"/>
        </w:rPr>
        <w:t>Ештокин</w:t>
      </w:r>
      <w:proofErr w:type="spellEnd"/>
      <w:r w:rsidRPr="00E50EB1">
        <w:rPr>
          <w:rFonts w:ascii="Times New Roman" w:hAnsi="Times New Roman" w:cs="Times New Roman"/>
          <w:sz w:val="28"/>
          <w:szCs w:val="28"/>
        </w:rPr>
        <w:t xml:space="preserve"> // </w:t>
      </w:r>
      <w:proofErr w:type="spellStart"/>
      <w:r w:rsidRPr="00E50EB1">
        <w:rPr>
          <w:rFonts w:ascii="Times New Roman" w:hAnsi="Times New Roman" w:cs="Times New Roman"/>
          <w:sz w:val="28"/>
          <w:szCs w:val="28"/>
        </w:rPr>
        <w:t>Beneficium</w:t>
      </w:r>
      <w:proofErr w:type="spellEnd"/>
      <w:r w:rsidRPr="00E50EB1">
        <w:rPr>
          <w:rFonts w:ascii="Times New Roman" w:hAnsi="Times New Roman" w:cs="Times New Roman"/>
          <w:sz w:val="28"/>
          <w:szCs w:val="28"/>
        </w:rPr>
        <w:t>. – 2021. – № 1(38). – С. 16-27. – DOI 10.3468</w:t>
      </w:r>
      <w:r>
        <w:rPr>
          <w:rFonts w:ascii="Times New Roman" w:hAnsi="Times New Roman" w:cs="Times New Roman"/>
          <w:sz w:val="28"/>
          <w:szCs w:val="28"/>
        </w:rPr>
        <w:t>0/BENEFICIUM.2021.1(38).16-27</w:t>
      </w:r>
      <w:r w:rsidRPr="00E50EB1">
        <w:rPr>
          <w:rFonts w:ascii="Times New Roman" w:hAnsi="Times New Roman" w:cs="Times New Roman"/>
          <w:sz w:val="28"/>
          <w:szCs w:val="28"/>
        </w:rPr>
        <w:t xml:space="preserve">. </w:t>
      </w:r>
    </w:p>
    <w:p w14:paraId="1989C7CD" w14:textId="7777777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rPr>
      </w:pPr>
      <w:r w:rsidRPr="00E50EB1">
        <w:rPr>
          <w:rFonts w:ascii="Times New Roman" w:hAnsi="Times New Roman" w:cs="Times New Roman"/>
          <w:sz w:val="28"/>
          <w:szCs w:val="28"/>
        </w:rPr>
        <w:t>Заболоцкая В.В. Оценка конкурентоспособности развития индустрии финансовых технологий Гонконга и РФ / В.В. Заболоцкая, Д.К Костенко // Экономика: теория и практика. - 2024. - №73. - С. 54-64.</w:t>
      </w:r>
    </w:p>
    <w:p w14:paraId="2BAEE5E8" w14:textId="554AC934"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lang w:val="en-US"/>
        </w:rPr>
      </w:pPr>
      <w:r w:rsidRPr="00E50EB1">
        <w:rPr>
          <w:rFonts w:ascii="Times New Roman" w:hAnsi="Times New Roman" w:cs="Times New Roman"/>
          <w:sz w:val="28"/>
          <w:szCs w:val="28"/>
        </w:rPr>
        <w:t xml:space="preserve">Ильина, Т.Г. Сравнительный анализ </w:t>
      </w:r>
      <w:proofErr w:type="spellStart"/>
      <w:r w:rsidRPr="00E50EB1">
        <w:rPr>
          <w:rFonts w:ascii="Times New Roman" w:hAnsi="Times New Roman" w:cs="Times New Roman"/>
          <w:sz w:val="28"/>
          <w:szCs w:val="28"/>
        </w:rPr>
        <w:t>финтех</w:t>
      </w:r>
      <w:proofErr w:type="spellEnd"/>
      <w:r w:rsidRPr="00E50EB1">
        <w:rPr>
          <w:rFonts w:ascii="Times New Roman" w:hAnsi="Times New Roman" w:cs="Times New Roman"/>
          <w:sz w:val="28"/>
          <w:szCs w:val="28"/>
        </w:rPr>
        <w:t>-рынков (FinTech) в России и Китае / Т.Г. Ильина // Вестник Томского государственного университета. Экономика</w:t>
      </w:r>
      <w:r w:rsidRPr="00E50EB1">
        <w:rPr>
          <w:rFonts w:ascii="Times New Roman" w:hAnsi="Times New Roman" w:cs="Times New Roman"/>
          <w:sz w:val="28"/>
          <w:szCs w:val="28"/>
          <w:lang w:val="en-US"/>
        </w:rPr>
        <w:t xml:space="preserve">. 2023. № 63. </w:t>
      </w:r>
      <w:r w:rsidRPr="00E50EB1">
        <w:rPr>
          <w:rFonts w:ascii="Times New Roman" w:hAnsi="Times New Roman" w:cs="Times New Roman"/>
          <w:sz w:val="28"/>
          <w:szCs w:val="28"/>
        </w:rPr>
        <w:t>С</w:t>
      </w:r>
      <w:r w:rsidRPr="00E50EB1">
        <w:rPr>
          <w:rFonts w:ascii="Times New Roman" w:hAnsi="Times New Roman" w:cs="Times New Roman"/>
          <w:sz w:val="28"/>
          <w:szCs w:val="28"/>
          <w:lang w:val="en-US"/>
        </w:rPr>
        <w:t>. 22</w:t>
      </w:r>
      <w:r>
        <w:rPr>
          <w:rFonts w:ascii="Times New Roman" w:hAnsi="Times New Roman" w:cs="Times New Roman"/>
          <w:sz w:val="28"/>
          <w:szCs w:val="28"/>
          <w:lang w:val="en-US"/>
        </w:rPr>
        <w:t>1–233.</w:t>
      </w:r>
    </w:p>
    <w:p w14:paraId="6FB6B5B8" w14:textId="77777777" w:rsidR="00E50EB1" w:rsidRPr="00E50EB1"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eastAsia="ru-RU"/>
        </w:rPr>
      </w:pPr>
      <w:r w:rsidRPr="00E50EB1">
        <w:rPr>
          <w:rFonts w:ascii="Times New Roman" w:eastAsia="Times New Roman" w:hAnsi="Times New Roman" w:cs="Times New Roman"/>
          <w:sz w:val="28"/>
          <w:szCs w:val="28"/>
          <w:lang w:eastAsia="ru-RU"/>
        </w:rPr>
        <w:t xml:space="preserve">Как </w:t>
      </w:r>
      <w:proofErr w:type="spellStart"/>
      <w:r w:rsidRPr="00E50EB1">
        <w:rPr>
          <w:rFonts w:ascii="Times New Roman" w:eastAsia="Times New Roman" w:hAnsi="Times New Roman" w:cs="Times New Roman"/>
          <w:sz w:val="28"/>
          <w:szCs w:val="28"/>
          <w:lang w:eastAsia="ru-RU"/>
        </w:rPr>
        <w:t>финтех</w:t>
      </w:r>
      <w:proofErr w:type="spellEnd"/>
      <w:r w:rsidRPr="00E50EB1">
        <w:rPr>
          <w:rFonts w:ascii="Times New Roman" w:eastAsia="Times New Roman" w:hAnsi="Times New Roman" w:cs="Times New Roman"/>
          <w:sz w:val="28"/>
          <w:szCs w:val="28"/>
          <w:lang w:eastAsia="ru-RU"/>
        </w:rPr>
        <w:t xml:space="preserve"> может экономить до 30 % выручки на налогах / </w:t>
      </w:r>
      <w:proofErr w:type="spellStart"/>
      <w:r w:rsidRPr="00E50EB1">
        <w:rPr>
          <w:rFonts w:ascii="Times New Roman" w:eastAsia="Times New Roman" w:hAnsi="Times New Roman" w:cs="Times New Roman"/>
          <w:sz w:val="28"/>
          <w:szCs w:val="28"/>
          <w:lang w:eastAsia="ru-RU"/>
        </w:rPr>
        <w:t>Сколково</w:t>
      </w:r>
      <w:proofErr w:type="spellEnd"/>
      <w:r w:rsidRPr="00E50EB1">
        <w:rPr>
          <w:rFonts w:ascii="Times New Roman" w:eastAsia="Times New Roman" w:hAnsi="Times New Roman" w:cs="Times New Roman"/>
          <w:sz w:val="28"/>
          <w:szCs w:val="28"/>
          <w:lang w:eastAsia="ru-RU"/>
        </w:rPr>
        <w:t xml:space="preserve">: официальный сайт // </w:t>
      </w:r>
      <w:r w:rsidRPr="00E50EB1">
        <w:rPr>
          <w:rFonts w:ascii="Times New Roman" w:eastAsia="Times New Roman" w:hAnsi="Times New Roman" w:cs="Times New Roman"/>
          <w:sz w:val="28"/>
          <w:szCs w:val="28"/>
          <w:lang w:val="en-US" w:eastAsia="ru-RU"/>
        </w:rPr>
        <w:t>URL</w:t>
      </w:r>
      <w:r w:rsidRPr="00E50EB1">
        <w:rPr>
          <w:rFonts w:ascii="Times New Roman" w:eastAsia="Times New Roman" w:hAnsi="Times New Roman" w:cs="Times New Roman"/>
          <w:sz w:val="28"/>
          <w:szCs w:val="28"/>
          <w:lang w:eastAsia="ru-RU"/>
        </w:rPr>
        <w:t xml:space="preserve">: </w:t>
      </w:r>
      <w:hyperlink r:id="rId40" w:history="1">
        <w:r w:rsidRPr="00E50EB1">
          <w:rPr>
            <w:rStyle w:val="a4"/>
            <w:rFonts w:ascii="Times New Roman" w:eastAsia="Times New Roman" w:hAnsi="Times New Roman" w:cs="Times New Roman"/>
            <w:color w:val="auto"/>
            <w:sz w:val="28"/>
            <w:szCs w:val="28"/>
            <w:u w:val="none"/>
            <w:lang w:val="en-US" w:eastAsia="ru-RU"/>
          </w:rPr>
          <w:t>https</w:t>
        </w:r>
        <w:r w:rsidRPr="00E50EB1">
          <w:rPr>
            <w:rStyle w:val="a4"/>
            <w:rFonts w:ascii="Times New Roman" w:eastAsia="Times New Roman" w:hAnsi="Times New Roman" w:cs="Times New Roman"/>
            <w:color w:val="auto"/>
            <w:sz w:val="28"/>
            <w:szCs w:val="28"/>
            <w:u w:val="none"/>
            <w:lang w:eastAsia="ru-RU"/>
          </w:rPr>
          <w:t>://</w:t>
        </w:r>
        <w:r w:rsidRPr="00E50EB1">
          <w:rPr>
            <w:rStyle w:val="a4"/>
            <w:rFonts w:ascii="Times New Roman" w:eastAsia="Times New Roman" w:hAnsi="Times New Roman" w:cs="Times New Roman"/>
            <w:color w:val="auto"/>
            <w:sz w:val="28"/>
            <w:szCs w:val="28"/>
            <w:u w:val="none"/>
            <w:lang w:val="en-US" w:eastAsia="ru-RU"/>
          </w:rPr>
          <w:t>old</w:t>
        </w:r>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sk</w:t>
        </w:r>
        <w:proofErr w:type="spellEnd"/>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ru</w:t>
        </w:r>
        <w:proofErr w:type="spellEnd"/>
        <w:r w:rsidRPr="00E50EB1">
          <w:rPr>
            <w:rStyle w:val="a4"/>
            <w:rFonts w:ascii="Times New Roman" w:eastAsia="Times New Roman" w:hAnsi="Times New Roman" w:cs="Times New Roman"/>
            <w:color w:val="auto"/>
            <w:sz w:val="28"/>
            <w:szCs w:val="28"/>
            <w:u w:val="none"/>
            <w:lang w:eastAsia="ru-RU"/>
          </w:rPr>
          <w:t>/</w:t>
        </w:r>
        <w:r w:rsidRPr="00E50EB1">
          <w:rPr>
            <w:rStyle w:val="a4"/>
            <w:rFonts w:ascii="Times New Roman" w:eastAsia="Times New Roman" w:hAnsi="Times New Roman" w:cs="Times New Roman"/>
            <w:color w:val="auto"/>
            <w:sz w:val="28"/>
            <w:szCs w:val="28"/>
            <w:u w:val="none"/>
            <w:lang w:val="en-US" w:eastAsia="ru-RU"/>
          </w:rPr>
          <w:t>news</w:t>
        </w:r>
        <w:r w:rsidRPr="00E50EB1">
          <w:rPr>
            <w:rStyle w:val="a4"/>
            <w:rFonts w:ascii="Times New Roman" w:eastAsia="Times New Roman" w:hAnsi="Times New Roman" w:cs="Times New Roman"/>
            <w:color w:val="auto"/>
            <w:sz w:val="28"/>
            <w:szCs w:val="28"/>
            <w:u w:val="none"/>
            <w:lang w:eastAsia="ru-RU"/>
          </w:rPr>
          <w:t>/</w:t>
        </w:r>
        <w:r w:rsidRPr="00E50EB1">
          <w:rPr>
            <w:rStyle w:val="a4"/>
            <w:rFonts w:ascii="Times New Roman" w:eastAsia="Times New Roman" w:hAnsi="Times New Roman" w:cs="Times New Roman"/>
            <w:color w:val="auto"/>
            <w:sz w:val="28"/>
            <w:szCs w:val="28"/>
            <w:u w:val="none"/>
            <w:lang w:val="en-US" w:eastAsia="ru-RU"/>
          </w:rPr>
          <w:t>b</w:t>
        </w:r>
        <w:r w:rsidRPr="00E50EB1">
          <w:rPr>
            <w:rStyle w:val="a4"/>
            <w:rFonts w:ascii="Times New Roman" w:eastAsia="Times New Roman" w:hAnsi="Times New Roman" w:cs="Times New Roman"/>
            <w:color w:val="auto"/>
            <w:sz w:val="28"/>
            <w:szCs w:val="28"/>
            <w:u w:val="none"/>
            <w:lang w:eastAsia="ru-RU"/>
          </w:rPr>
          <w:t>/</w:t>
        </w:r>
        <w:r w:rsidRPr="00E50EB1">
          <w:rPr>
            <w:rStyle w:val="a4"/>
            <w:rFonts w:ascii="Times New Roman" w:eastAsia="Times New Roman" w:hAnsi="Times New Roman" w:cs="Times New Roman"/>
            <w:color w:val="auto"/>
            <w:sz w:val="28"/>
            <w:szCs w:val="28"/>
            <w:u w:val="none"/>
            <w:lang w:val="en-US" w:eastAsia="ru-RU"/>
          </w:rPr>
          <w:t>press</w:t>
        </w:r>
        <w:r w:rsidRPr="00E50EB1">
          <w:rPr>
            <w:rStyle w:val="a4"/>
            <w:rFonts w:ascii="Times New Roman" w:eastAsia="Times New Roman" w:hAnsi="Times New Roman" w:cs="Times New Roman"/>
            <w:color w:val="auto"/>
            <w:sz w:val="28"/>
            <w:szCs w:val="28"/>
            <w:u w:val="none"/>
            <w:lang w:eastAsia="ru-RU"/>
          </w:rPr>
          <w:t>/</w:t>
        </w:r>
        <w:r w:rsidRPr="00E50EB1">
          <w:rPr>
            <w:rStyle w:val="a4"/>
            <w:rFonts w:ascii="Times New Roman" w:eastAsia="Times New Roman" w:hAnsi="Times New Roman" w:cs="Times New Roman"/>
            <w:color w:val="auto"/>
            <w:sz w:val="28"/>
            <w:szCs w:val="28"/>
            <w:u w:val="none"/>
            <w:lang w:val="en-US" w:eastAsia="ru-RU"/>
          </w:rPr>
          <w:t>archive</w:t>
        </w:r>
        <w:r w:rsidRPr="00E50EB1">
          <w:rPr>
            <w:rStyle w:val="a4"/>
            <w:rFonts w:ascii="Times New Roman" w:eastAsia="Times New Roman" w:hAnsi="Times New Roman" w:cs="Times New Roman"/>
            <w:color w:val="auto"/>
            <w:sz w:val="28"/>
            <w:szCs w:val="28"/>
            <w:u w:val="none"/>
            <w:lang w:eastAsia="ru-RU"/>
          </w:rPr>
          <w:t>/2020/03/25/</w:t>
        </w:r>
        <w:proofErr w:type="spellStart"/>
        <w:r w:rsidRPr="00E50EB1">
          <w:rPr>
            <w:rStyle w:val="a4"/>
            <w:rFonts w:ascii="Times New Roman" w:eastAsia="Times New Roman" w:hAnsi="Times New Roman" w:cs="Times New Roman"/>
            <w:color w:val="auto"/>
            <w:sz w:val="28"/>
            <w:szCs w:val="28"/>
            <w:u w:val="none"/>
            <w:lang w:val="en-US" w:eastAsia="ru-RU"/>
          </w:rPr>
          <w:t>kak</w:t>
        </w:r>
        <w:proofErr w:type="spellEnd"/>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finteh</w:t>
        </w:r>
        <w:proofErr w:type="spellEnd"/>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mozhet</w:t>
        </w:r>
        <w:proofErr w:type="spellEnd"/>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ekonomit</w:t>
        </w:r>
        <w:proofErr w:type="spellEnd"/>
        <w:r w:rsidRPr="00E50EB1">
          <w:rPr>
            <w:rStyle w:val="a4"/>
            <w:rFonts w:ascii="Times New Roman" w:eastAsia="Times New Roman" w:hAnsi="Times New Roman" w:cs="Times New Roman"/>
            <w:color w:val="auto"/>
            <w:sz w:val="28"/>
            <w:szCs w:val="28"/>
            <w:u w:val="none"/>
            <w:lang w:eastAsia="ru-RU"/>
          </w:rPr>
          <w:t>-</w:t>
        </w:r>
        <w:r w:rsidRPr="00E50EB1">
          <w:rPr>
            <w:rStyle w:val="a4"/>
            <w:rFonts w:ascii="Times New Roman" w:eastAsia="Times New Roman" w:hAnsi="Times New Roman" w:cs="Times New Roman"/>
            <w:color w:val="auto"/>
            <w:sz w:val="28"/>
            <w:szCs w:val="28"/>
            <w:u w:val="none"/>
            <w:lang w:val="en-US" w:eastAsia="ru-RU"/>
          </w:rPr>
          <w:t>do</w:t>
        </w:r>
        <w:r w:rsidRPr="00E50EB1">
          <w:rPr>
            <w:rStyle w:val="a4"/>
            <w:rFonts w:ascii="Times New Roman" w:eastAsia="Times New Roman" w:hAnsi="Times New Roman" w:cs="Times New Roman"/>
            <w:color w:val="auto"/>
            <w:sz w:val="28"/>
            <w:szCs w:val="28"/>
            <w:u w:val="none"/>
            <w:lang w:eastAsia="ru-RU"/>
          </w:rPr>
          <w:t>-30_2500_-</w:t>
        </w:r>
        <w:proofErr w:type="spellStart"/>
        <w:r w:rsidRPr="00E50EB1">
          <w:rPr>
            <w:rStyle w:val="a4"/>
            <w:rFonts w:ascii="Times New Roman" w:eastAsia="Times New Roman" w:hAnsi="Times New Roman" w:cs="Times New Roman"/>
            <w:color w:val="auto"/>
            <w:sz w:val="28"/>
            <w:szCs w:val="28"/>
            <w:u w:val="none"/>
            <w:lang w:val="en-US" w:eastAsia="ru-RU"/>
          </w:rPr>
          <w:t>vyruchki</w:t>
        </w:r>
        <w:proofErr w:type="spellEnd"/>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na</w:t>
        </w:r>
        <w:proofErr w:type="spellEnd"/>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nalogah</w:t>
        </w:r>
        <w:proofErr w:type="spellEnd"/>
        <w:r w:rsidRPr="00E50EB1">
          <w:rPr>
            <w:rStyle w:val="a4"/>
            <w:rFonts w:ascii="Times New Roman" w:eastAsia="Times New Roman" w:hAnsi="Times New Roman" w:cs="Times New Roman"/>
            <w:color w:val="auto"/>
            <w:sz w:val="28"/>
            <w:szCs w:val="28"/>
            <w:u w:val="none"/>
            <w:lang w:eastAsia="ru-RU"/>
          </w:rPr>
          <w:t>.</w:t>
        </w:r>
        <w:proofErr w:type="spellStart"/>
        <w:r w:rsidRPr="00E50EB1">
          <w:rPr>
            <w:rStyle w:val="a4"/>
            <w:rFonts w:ascii="Times New Roman" w:eastAsia="Times New Roman" w:hAnsi="Times New Roman" w:cs="Times New Roman"/>
            <w:color w:val="auto"/>
            <w:sz w:val="28"/>
            <w:szCs w:val="28"/>
            <w:u w:val="none"/>
            <w:lang w:val="en-US" w:eastAsia="ru-RU"/>
          </w:rPr>
          <w:t>aspx</w:t>
        </w:r>
        <w:proofErr w:type="spellEnd"/>
      </w:hyperlink>
      <w:r w:rsidRPr="00E50EB1">
        <w:rPr>
          <w:rStyle w:val="a4"/>
          <w:rFonts w:ascii="Times New Roman" w:eastAsia="Times New Roman" w:hAnsi="Times New Roman" w:cs="Times New Roman"/>
          <w:color w:val="auto"/>
          <w:sz w:val="28"/>
          <w:szCs w:val="28"/>
          <w:u w:val="none"/>
          <w:lang w:eastAsia="ru-RU"/>
        </w:rPr>
        <w:t xml:space="preserve"> (дата обращения: 05.04.2024).</w:t>
      </w:r>
    </w:p>
    <w:p w14:paraId="4F6635C6" w14:textId="3285BEAA"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u w:val="single"/>
        </w:rPr>
      </w:pPr>
      <w:proofErr w:type="spellStart"/>
      <w:r w:rsidRPr="00E50EB1">
        <w:rPr>
          <w:rFonts w:ascii="Times New Roman" w:hAnsi="Times New Roman" w:cs="Times New Roman"/>
          <w:sz w:val="28"/>
          <w:szCs w:val="28"/>
        </w:rPr>
        <w:lastRenderedPageBreak/>
        <w:t>Мирошкина</w:t>
      </w:r>
      <w:proofErr w:type="spellEnd"/>
      <w:r w:rsidRPr="00E50EB1">
        <w:rPr>
          <w:rFonts w:ascii="Times New Roman" w:hAnsi="Times New Roman" w:cs="Times New Roman"/>
          <w:sz w:val="28"/>
          <w:szCs w:val="28"/>
        </w:rPr>
        <w:t xml:space="preserve">, М. В. Практика использования финансовых технологий в банковской сфере на современном этапе / М. В. </w:t>
      </w:r>
      <w:proofErr w:type="spellStart"/>
      <w:r w:rsidRPr="00E50EB1">
        <w:rPr>
          <w:rFonts w:ascii="Times New Roman" w:hAnsi="Times New Roman" w:cs="Times New Roman"/>
          <w:sz w:val="28"/>
          <w:szCs w:val="28"/>
        </w:rPr>
        <w:t>Мирошкина</w:t>
      </w:r>
      <w:proofErr w:type="spellEnd"/>
      <w:r w:rsidRPr="00E50EB1">
        <w:rPr>
          <w:rFonts w:ascii="Times New Roman" w:hAnsi="Times New Roman" w:cs="Times New Roman"/>
          <w:sz w:val="28"/>
          <w:szCs w:val="28"/>
        </w:rPr>
        <w:t>, С. В. Ефимцева // Тенденции и перспективы развития банковской системы в современных экономических условиях: материалы IV международной научно-практической конференции, Брянск, 08 декабря 2022 года. Том 2. – Брянск: Брянский государственный университет имени академика И.Г.</w:t>
      </w:r>
      <w:r>
        <w:rPr>
          <w:rFonts w:ascii="Times New Roman" w:hAnsi="Times New Roman" w:cs="Times New Roman"/>
          <w:sz w:val="28"/>
          <w:szCs w:val="28"/>
        </w:rPr>
        <w:t xml:space="preserve"> Петровского, 2023. – С. 94-98.</w:t>
      </w:r>
    </w:p>
    <w:p w14:paraId="1F29D65B" w14:textId="77777777" w:rsidR="00E50EB1" w:rsidRPr="001569E3"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rPr>
      </w:pPr>
      <w:r w:rsidRPr="00E50EB1">
        <w:rPr>
          <w:rFonts w:ascii="Times New Roman" w:hAnsi="Times New Roman" w:cs="Times New Roman"/>
          <w:sz w:val="28"/>
          <w:szCs w:val="28"/>
        </w:rPr>
        <w:t>Поддержка</w:t>
      </w:r>
      <w:r w:rsidRPr="001569E3">
        <w:rPr>
          <w:rFonts w:ascii="Times New Roman" w:hAnsi="Times New Roman" w:cs="Times New Roman"/>
          <w:sz w:val="28"/>
          <w:szCs w:val="28"/>
        </w:rPr>
        <w:t xml:space="preserve"> </w:t>
      </w:r>
      <w:proofErr w:type="spellStart"/>
      <w:r w:rsidRPr="00E50EB1">
        <w:rPr>
          <w:rFonts w:ascii="Times New Roman" w:hAnsi="Times New Roman" w:cs="Times New Roman"/>
          <w:sz w:val="28"/>
          <w:szCs w:val="28"/>
        </w:rPr>
        <w:t>инновационых</w:t>
      </w:r>
      <w:proofErr w:type="spellEnd"/>
      <w:r w:rsidRPr="00E50EB1">
        <w:rPr>
          <w:rFonts w:ascii="Times New Roman" w:hAnsi="Times New Roman" w:cs="Times New Roman"/>
          <w:sz w:val="28"/>
          <w:szCs w:val="28"/>
        </w:rPr>
        <w:t xml:space="preserve"> субъектов / Корпорация МСП: официальный сайт // </w:t>
      </w:r>
      <w:r w:rsidRPr="00E50EB1">
        <w:rPr>
          <w:rFonts w:ascii="Times New Roman" w:hAnsi="Times New Roman" w:cs="Times New Roman"/>
          <w:sz w:val="28"/>
          <w:szCs w:val="28"/>
          <w:lang w:val="en-US"/>
        </w:rPr>
        <w:t>URL</w:t>
      </w:r>
      <w:r w:rsidRPr="00E50EB1">
        <w:rPr>
          <w:rFonts w:ascii="Times New Roman" w:hAnsi="Times New Roman" w:cs="Times New Roman"/>
          <w:sz w:val="28"/>
          <w:szCs w:val="28"/>
        </w:rPr>
        <w:t>: https://corpmsp.ru/podderzhka-innovatsionnykh-subektov-msp/ (дата обращения: 21.03.2024).</w:t>
      </w:r>
    </w:p>
    <w:p w14:paraId="23112A57" w14:textId="1B49C250" w:rsidR="00E50EB1" w:rsidRPr="00E50EB1" w:rsidRDefault="00E50EB1" w:rsidP="00E50EB1">
      <w:pPr>
        <w:pStyle w:val="a3"/>
        <w:numPr>
          <w:ilvl w:val="0"/>
          <w:numId w:val="30"/>
        </w:numPr>
        <w:spacing w:after="0" w:line="360" w:lineRule="auto"/>
        <w:ind w:left="0" w:firstLine="709"/>
        <w:jc w:val="both"/>
        <w:rPr>
          <w:rStyle w:val="a4"/>
          <w:rFonts w:ascii="Times New Roman" w:hAnsi="Times New Roman" w:cs="Times New Roman"/>
          <w:color w:val="auto"/>
          <w:sz w:val="28"/>
          <w:szCs w:val="28"/>
        </w:rPr>
      </w:pPr>
      <w:r w:rsidRPr="00E50EB1">
        <w:rPr>
          <w:rFonts w:ascii="Times New Roman" w:hAnsi="Times New Roman" w:cs="Times New Roman"/>
          <w:sz w:val="28"/>
          <w:szCs w:val="28"/>
        </w:rPr>
        <w:t xml:space="preserve"> Развитие финансовых технологий / Банк России: официальный сайт // </w:t>
      </w:r>
      <w:r w:rsidRPr="00E50EB1">
        <w:rPr>
          <w:rFonts w:ascii="Times New Roman" w:hAnsi="Times New Roman" w:cs="Times New Roman"/>
          <w:sz w:val="28"/>
          <w:szCs w:val="28"/>
          <w:lang w:val="en-US"/>
        </w:rPr>
        <w:t>URL</w:t>
      </w:r>
      <w:r w:rsidRPr="00E50EB1">
        <w:rPr>
          <w:rFonts w:ascii="Times New Roman" w:hAnsi="Times New Roman" w:cs="Times New Roman"/>
          <w:sz w:val="28"/>
          <w:szCs w:val="28"/>
        </w:rPr>
        <w:t>: https://www.cbr.ru/fintech/ (дата обращения:</w:t>
      </w:r>
      <w:r w:rsidRPr="001569E3">
        <w:rPr>
          <w:rFonts w:ascii="Times New Roman" w:hAnsi="Times New Roman" w:cs="Times New Roman"/>
          <w:sz w:val="28"/>
          <w:szCs w:val="28"/>
        </w:rPr>
        <w:t xml:space="preserve"> 23</w:t>
      </w:r>
      <w:r w:rsidRPr="00E50EB1">
        <w:rPr>
          <w:rFonts w:ascii="Times New Roman" w:hAnsi="Times New Roman" w:cs="Times New Roman"/>
          <w:sz w:val="28"/>
          <w:szCs w:val="28"/>
        </w:rPr>
        <w:t>.03.2024)</w:t>
      </w:r>
      <w:r>
        <w:rPr>
          <w:rFonts w:ascii="Times New Roman" w:hAnsi="Times New Roman" w:cs="Times New Roman"/>
          <w:sz w:val="28"/>
          <w:szCs w:val="28"/>
        </w:rPr>
        <w:t>.</w:t>
      </w:r>
    </w:p>
    <w:p w14:paraId="53A82F9F" w14:textId="77777777" w:rsidR="00E50EB1" w:rsidRPr="001569E3" w:rsidRDefault="00E50EB1" w:rsidP="00E50EB1">
      <w:pPr>
        <w:pStyle w:val="a3"/>
        <w:numPr>
          <w:ilvl w:val="0"/>
          <w:numId w:val="30"/>
        </w:numPr>
        <w:suppressAutoHyphens/>
        <w:spacing w:after="0" w:line="360" w:lineRule="auto"/>
        <w:ind w:left="0" w:firstLine="709"/>
        <w:jc w:val="both"/>
        <w:rPr>
          <w:rFonts w:ascii="Times New Roman" w:hAnsi="Times New Roman" w:cs="Times New Roman"/>
          <w:sz w:val="28"/>
          <w:szCs w:val="28"/>
        </w:rPr>
      </w:pPr>
      <w:r w:rsidRPr="00E50EB1">
        <w:rPr>
          <w:rFonts w:ascii="Times New Roman" w:hAnsi="Times New Roman" w:cs="Times New Roman"/>
          <w:sz w:val="28"/>
          <w:szCs w:val="28"/>
        </w:rPr>
        <w:t xml:space="preserve">Структура валовой добавленной стоимости по отраслям экономики // </w:t>
      </w:r>
      <w:r w:rsidRPr="00E50EB1">
        <w:rPr>
          <w:rFonts w:ascii="Times New Roman" w:hAnsi="Times New Roman" w:cs="Times New Roman"/>
          <w:sz w:val="28"/>
          <w:szCs w:val="28"/>
          <w:lang w:val="en-US"/>
        </w:rPr>
        <w:t>URL</w:t>
      </w:r>
      <w:r w:rsidRPr="001569E3">
        <w:rPr>
          <w:rFonts w:ascii="Times New Roman" w:hAnsi="Times New Roman" w:cs="Times New Roman"/>
          <w:sz w:val="28"/>
          <w:szCs w:val="28"/>
        </w:rPr>
        <w:t xml:space="preserve">: </w:t>
      </w:r>
      <w:r w:rsidRPr="00E50EB1">
        <w:rPr>
          <w:rFonts w:ascii="Times New Roman" w:hAnsi="Times New Roman" w:cs="Times New Roman"/>
          <w:sz w:val="28"/>
          <w:szCs w:val="28"/>
          <w:lang w:val="en-US"/>
        </w:rPr>
        <w:t>https</w:t>
      </w:r>
      <w:r w:rsidRPr="001569E3">
        <w:rPr>
          <w:rFonts w:ascii="Times New Roman" w:hAnsi="Times New Roman" w:cs="Times New Roman"/>
          <w:sz w:val="28"/>
          <w:szCs w:val="28"/>
        </w:rPr>
        <w:t>://</w:t>
      </w:r>
      <w:r w:rsidRPr="00E50EB1">
        <w:rPr>
          <w:rFonts w:ascii="Times New Roman" w:hAnsi="Times New Roman" w:cs="Times New Roman"/>
          <w:sz w:val="28"/>
          <w:szCs w:val="28"/>
          <w:lang w:val="en-US"/>
        </w:rPr>
        <w:t>view</w:t>
      </w:r>
      <w:r w:rsidRPr="001569E3">
        <w:rPr>
          <w:rFonts w:ascii="Times New Roman" w:hAnsi="Times New Roman" w:cs="Times New Roman"/>
          <w:sz w:val="28"/>
          <w:szCs w:val="28"/>
        </w:rPr>
        <w:t>.</w:t>
      </w:r>
      <w:proofErr w:type="spellStart"/>
      <w:r w:rsidRPr="00E50EB1">
        <w:rPr>
          <w:rFonts w:ascii="Times New Roman" w:hAnsi="Times New Roman" w:cs="Times New Roman"/>
          <w:sz w:val="28"/>
          <w:szCs w:val="28"/>
          <w:lang w:val="en-US"/>
        </w:rPr>
        <w:t>officeapps</w:t>
      </w:r>
      <w:proofErr w:type="spellEnd"/>
      <w:r w:rsidRPr="001569E3">
        <w:rPr>
          <w:rFonts w:ascii="Times New Roman" w:hAnsi="Times New Roman" w:cs="Times New Roman"/>
          <w:sz w:val="28"/>
          <w:szCs w:val="28"/>
        </w:rPr>
        <w:t>.</w:t>
      </w:r>
      <w:r w:rsidRPr="00E50EB1">
        <w:rPr>
          <w:rFonts w:ascii="Times New Roman" w:hAnsi="Times New Roman" w:cs="Times New Roman"/>
          <w:sz w:val="28"/>
          <w:szCs w:val="28"/>
          <w:lang w:val="en-US"/>
        </w:rPr>
        <w:t>live</w:t>
      </w:r>
      <w:r w:rsidRPr="001569E3">
        <w:rPr>
          <w:rFonts w:ascii="Times New Roman" w:hAnsi="Times New Roman" w:cs="Times New Roman"/>
          <w:sz w:val="28"/>
          <w:szCs w:val="28"/>
        </w:rPr>
        <w:t>.</w:t>
      </w:r>
      <w:r w:rsidRPr="00E50EB1">
        <w:rPr>
          <w:rFonts w:ascii="Times New Roman" w:hAnsi="Times New Roman" w:cs="Times New Roman"/>
          <w:sz w:val="28"/>
          <w:szCs w:val="28"/>
          <w:lang w:val="en-US"/>
        </w:rPr>
        <w:t>com</w:t>
      </w:r>
      <w:r w:rsidRPr="001569E3">
        <w:rPr>
          <w:rFonts w:ascii="Times New Roman" w:hAnsi="Times New Roman" w:cs="Times New Roman"/>
          <w:sz w:val="28"/>
          <w:szCs w:val="28"/>
        </w:rPr>
        <w:t>/</w:t>
      </w:r>
      <w:r w:rsidRPr="00E50EB1">
        <w:rPr>
          <w:rFonts w:ascii="Times New Roman" w:hAnsi="Times New Roman" w:cs="Times New Roman"/>
          <w:sz w:val="28"/>
          <w:szCs w:val="28"/>
          <w:lang w:val="en-US"/>
        </w:rPr>
        <w:t>op</w:t>
      </w:r>
      <w:r w:rsidRPr="001569E3">
        <w:rPr>
          <w:rFonts w:ascii="Times New Roman" w:hAnsi="Times New Roman" w:cs="Times New Roman"/>
          <w:sz w:val="28"/>
          <w:szCs w:val="28"/>
        </w:rPr>
        <w:t>/</w:t>
      </w:r>
      <w:r w:rsidRPr="00E50EB1">
        <w:rPr>
          <w:rFonts w:ascii="Times New Roman" w:hAnsi="Times New Roman" w:cs="Times New Roman"/>
          <w:sz w:val="28"/>
          <w:szCs w:val="28"/>
          <w:lang w:val="en-US"/>
        </w:rPr>
        <w:t>view</w:t>
      </w:r>
      <w:r w:rsidRPr="001569E3">
        <w:rPr>
          <w:rFonts w:ascii="Times New Roman" w:hAnsi="Times New Roman" w:cs="Times New Roman"/>
          <w:sz w:val="28"/>
          <w:szCs w:val="28"/>
        </w:rPr>
        <w:t>.</w:t>
      </w:r>
      <w:proofErr w:type="spellStart"/>
      <w:r w:rsidRPr="00E50EB1">
        <w:rPr>
          <w:rFonts w:ascii="Times New Roman" w:hAnsi="Times New Roman" w:cs="Times New Roman"/>
          <w:sz w:val="28"/>
          <w:szCs w:val="28"/>
          <w:lang w:val="en-US"/>
        </w:rPr>
        <w:t>aspx</w:t>
      </w:r>
      <w:proofErr w:type="spellEnd"/>
      <w:r w:rsidRPr="001569E3">
        <w:rPr>
          <w:rFonts w:ascii="Times New Roman" w:hAnsi="Times New Roman" w:cs="Times New Roman"/>
          <w:sz w:val="28"/>
          <w:szCs w:val="28"/>
        </w:rPr>
        <w:t>?</w:t>
      </w:r>
      <w:proofErr w:type="spellStart"/>
      <w:r w:rsidRPr="00E50EB1">
        <w:rPr>
          <w:rFonts w:ascii="Times New Roman" w:hAnsi="Times New Roman" w:cs="Times New Roman"/>
          <w:sz w:val="28"/>
          <w:szCs w:val="28"/>
          <w:lang w:val="en-US"/>
        </w:rPr>
        <w:t>src</w:t>
      </w:r>
      <w:proofErr w:type="spellEnd"/>
      <w:r w:rsidRPr="001569E3">
        <w:rPr>
          <w:rFonts w:ascii="Times New Roman" w:hAnsi="Times New Roman" w:cs="Times New Roman"/>
          <w:sz w:val="28"/>
          <w:szCs w:val="28"/>
        </w:rPr>
        <w:t>=</w:t>
      </w:r>
      <w:r w:rsidRPr="00E50EB1">
        <w:rPr>
          <w:rFonts w:ascii="Times New Roman" w:hAnsi="Times New Roman" w:cs="Times New Roman"/>
          <w:sz w:val="28"/>
          <w:szCs w:val="28"/>
          <w:lang w:val="en-US"/>
        </w:rPr>
        <w:t>https</w:t>
      </w:r>
      <w:r w:rsidRPr="001569E3">
        <w:rPr>
          <w:rFonts w:ascii="Times New Roman" w:hAnsi="Times New Roman" w:cs="Times New Roman"/>
          <w:sz w:val="28"/>
          <w:szCs w:val="28"/>
        </w:rPr>
        <w:t>%3</w:t>
      </w:r>
      <w:r w:rsidRPr="00E50EB1">
        <w:rPr>
          <w:rFonts w:ascii="Times New Roman" w:hAnsi="Times New Roman" w:cs="Times New Roman"/>
          <w:sz w:val="28"/>
          <w:szCs w:val="28"/>
          <w:lang w:val="en-US"/>
        </w:rPr>
        <w:t>A</w:t>
      </w:r>
      <w:r w:rsidRPr="001569E3">
        <w:rPr>
          <w:rFonts w:ascii="Times New Roman" w:hAnsi="Times New Roman" w:cs="Times New Roman"/>
          <w:sz w:val="28"/>
          <w:szCs w:val="28"/>
        </w:rPr>
        <w:t>%2</w:t>
      </w:r>
      <w:r w:rsidRPr="00E50EB1">
        <w:rPr>
          <w:rFonts w:ascii="Times New Roman" w:hAnsi="Times New Roman" w:cs="Times New Roman"/>
          <w:sz w:val="28"/>
          <w:szCs w:val="28"/>
          <w:lang w:val="en-US"/>
        </w:rPr>
        <w:t>F</w:t>
      </w:r>
      <w:r w:rsidRPr="001569E3">
        <w:rPr>
          <w:rFonts w:ascii="Times New Roman" w:hAnsi="Times New Roman" w:cs="Times New Roman"/>
          <w:sz w:val="28"/>
          <w:szCs w:val="28"/>
        </w:rPr>
        <w:t>%2</w:t>
      </w:r>
      <w:proofErr w:type="spellStart"/>
      <w:r w:rsidRPr="00E50EB1">
        <w:rPr>
          <w:rFonts w:ascii="Times New Roman" w:hAnsi="Times New Roman" w:cs="Times New Roman"/>
          <w:sz w:val="28"/>
          <w:szCs w:val="28"/>
          <w:lang w:val="en-US"/>
        </w:rPr>
        <w:t>Frosstat</w:t>
      </w:r>
      <w:proofErr w:type="spellEnd"/>
      <w:r w:rsidRPr="001569E3">
        <w:rPr>
          <w:rFonts w:ascii="Times New Roman" w:hAnsi="Times New Roman" w:cs="Times New Roman"/>
          <w:sz w:val="28"/>
          <w:szCs w:val="28"/>
        </w:rPr>
        <w:t>.</w:t>
      </w:r>
      <w:proofErr w:type="spellStart"/>
      <w:r w:rsidRPr="00E50EB1">
        <w:rPr>
          <w:rFonts w:ascii="Times New Roman" w:hAnsi="Times New Roman" w:cs="Times New Roman"/>
          <w:sz w:val="28"/>
          <w:szCs w:val="28"/>
          <w:lang w:val="en-US"/>
        </w:rPr>
        <w:t>gov</w:t>
      </w:r>
      <w:proofErr w:type="spellEnd"/>
      <w:r w:rsidRPr="001569E3">
        <w:rPr>
          <w:rFonts w:ascii="Times New Roman" w:hAnsi="Times New Roman" w:cs="Times New Roman"/>
          <w:sz w:val="28"/>
          <w:szCs w:val="28"/>
        </w:rPr>
        <w:t>.</w:t>
      </w:r>
      <w:proofErr w:type="spellStart"/>
      <w:r w:rsidRPr="00E50EB1">
        <w:rPr>
          <w:rFonts w:ascii="Times New Roman" w:hAnsi="Times New Roman" w:cs="Times New Roman"/>
          <w:sz w:val="28"/>
          <w:szCs w:val="28"/>
          <w:lang w:val="en-US"/>
        </w:rPr>
        <w:t>ru</w:t>
      </w:r>
      <w:proofErr w:type="spellEnd"/>
      <w:r w:rsidRPr="001569E3">
        <w:rPr>
          <w:rFonts w:ascii="Times New Roman" w:hAnsi="Times New Roman" w:cs="Times New Roman"/>
          <w:sz w:val="28"/>
          <w:szCs w:val="28"/>
        </w:rPr>
        <w:t>%2</w:t>
      </w:r>
      <w:proofErr w:type="spellStart"/>
      <w:r w:rsidRPr="00E50EB1">
        <w:rPr>
          <w:rFonts w:ascii="Times New Roman" w:hAnsi="Times New Roman" w:cs="Times New Roman"/>
          <w:sz w:val="28"/>
          <w:szCs w:val="28"/>
          <w:lang w:val="en-US"/>
        </w:rPr>
        <w:t>Fstorage</w:t>
      </w:r>
      <w:proofErr w:type="spellEnd"/>
      <w:r w:rsidRPr="001569E3">
        <w:rPr>
          <w:rFonts w:ascii="Times New Roman" w:hAnsi="Times New Roman" w:cs="Times New Roman"/>
          <w:sz w:val="28"/>
          <w:szCs w:val="28"/>
        </w:rPr>
        <w:t>%2</w:t>
      </w:r>
      <w:proofErr w:type="spellStart"/>
      <w:r w:rsidRPr="00E50EB1">
        <w:rPr>
          <w:rFonts w:ascii="Times New Roman" w:hAnsi="Times New Roman" w:cs="Times New Roman"/>
          <w:sz w:val="28"/>
          <w:szCs w:val="28"/>
          <w:lang w:val="en-US"/>
        </w:rPr>
        <w:t>Fmedibank</w:t>
      </w:r>
      <w:proofErr w:type="spellEnd"/>
      <w:r w:rsidRPr="001569E3">
        <w:rPr>
          <w:rFonts w:ascii="Times New Roman" w:hAnsi="Times New Roman" w:cs="Times New Roman"/>
          <w:sz w:val="28"/>
          <w:szCs w:val="28"/>
        </w:rPr>
        <w:t>%2</w:t>
      </w:r>
      <w:r w:rsidRPr="00E50EB1">
        <w:rPr>
          <w:rFonts w:ascii="Times New Roman" w:hAnsi="Times New Roman" w:cs="Times New Roman"/>
          <w:sz w:val="28"/>
          <w:szCs w:val="28"/>
          <w:lang w:val="en-US"/>
        </w:rPr>
        <w:t>FVDS</w:t>
      </w:r>
      <w:r w:rsidRPr="001569E3">
        <w:rPr>
          <w:rFonts w:ascii="Times New Roman" w:hAnsi="Times New Roman" w:cs="Times New Roman"/>
          <w:sz w:val="28"/>
          <w:szCs w:val="28"/>
        </w:rPr>
        <w:t>_</w:t>
      </w:r>
      <w:r w:rsidRPr="00E50EB1">
        <w:rPr>
          <w:rFonts w:ascii="Times New Roman" w:hAnsi="Times New Roman" w:cs="Times New Roman"/>
          <w:sz w:val="28"/>
          <w:szCs w:val="28"/>
          <w:lang w:val="en-US"/>
        </w:rPr>
        <w:t>god</w:t>
      </w:r>
      <w:r w:rsidRPr="001569E3">
        <w:rPr>
          <w:rFonts w:ascii="Times New Roman" w:hAnsi="Times New Roman" w:cs="Times New Roman"/>
          <w:sz w:val="28"/>
          <w:szCs w:val="28"/>
        </w:rPr>
        <w:t>_</w:t>
      </w:r>
      <w:r w:rsidRPr="00E50EB1">
        <w:rPr>
          <w:rFonts w:ascii="Times New Roman" w:hAnsi="Times New Roman" w:cs="Times New Roman"/>
          <w:sz w:val="28"/>
          <w:szCs w:val="28"/>
          <w:lang w:val="en-US"/>
        </w:rPr>
        <w:t>OKVED</w:t>
      </w:r>
      <w:r w:rsidRPr="001569E3">
        <w:rPr>
          <w:rFonts w:ascii="Times New Roman" w:hAnsi="Times New Roman" w:cs="Times New Roman"/>
          <w:sz w:val="28"/>
          <w:szCs w:val="28"/>
        </w:rPr>
        <w:t>2_</w:t>
      </w:r>
      <w:r w:rsidRPr="00E50EB1">
        <w:rPr>
          <w:rFonts w:ascii="Times New Roman" w:hAnsi="Times New Roman" w:cs="Times New Roman"/>
          <w:sz w:val="28"/>
          <w:szCs w:val="28"/>
          <w:lang w:val="en-US"/>
        </w:rPr>
        <w:t>S</w:t>
      </w:r>
      <w:r w:rsidRPr="001569E3">
        <w:rPr>
          <w:rFonts w:ascii="Times New Roman" w:hAnsi="Times New Roman" w:cs="Times New Roman"/>
          <w:sz w:val="28"/>
          <w:szCs w:val="28"/>
        </w:rPr>
        <w:t>_2011.</w:t>
      </w:r>
      <w:proofErr w:type="spellStart"/>
      <w:r w:rsidRPr="00E50EB1">
        <w:rPr>
          <w:rFonts w:ascii="Times New Roman" w:hAnsi="Times New Roman" w:cs="Times New Roman"/>
          <w:sz w:val="28"/>
          <w:szCs w:val="28"/>
          <w:lang w:val="en-US"/>
        </w:rPr>
        <w:t>xlsx</w:t>
      </w:r>
      <w:proofErr w:type="spellEnd"/>
      <w:r w:rsidRPr="001569E3">
        <w:rPr>
          <w:rFonts w:ascii="Times New Roman" w:hAnsi="Times New Roman" w:cs="Times New Roman"/>
          <w:sz w:val="28"/>
          <w:szCs w:val="28"/>
        </w:rPr>
        <w:t>&amp;</w:t>
      </w:r>
      <w:proofErr w:type="spellStart"/>
      <w:r w:rsidRPr="00E50EB1">
        <w:rPr>
          <w:rFonts w:ascii="Times New Roman" w:hAnsi="Times New Roman" w:cs="Times New Roman"/>
          <w:sz w:val="28"/>
          <w:szCs w:val="28"/>
          <w:lang w:val="en-US"/>
        </w:rPr>
        <w:t>wdOrigin</w:t>
      </w:r>
      <w:proofErr w:type="spellEnd"/>
      <w:r w:rsidRPr="001569E3">
        <w:rPr>
          <w:rFonts w:ascii="Times New Roman" w:hAnsi="Times New Roman" w:cs="Times New Roman"/>
          <w:sz w:val="28"/>
          <w:szCs w:val="28"/>
        </w:rPr>
        <w:t>=</w:t>
      </w:r>
      <w:r w:rsidRPr="00E50EB1">
        <w:rPr>
          <w:rFonts w:ascii="Times New Roman" w:hAnsi="Times New Roman" w:cs="Times New Roman"/>
          <w:sz w:val="28"/>
          <w:szCs w:val="28"/>
          <w:lang w:val="en-US"/>
        </w:rPr>
        <w:t>BROWSELINK</w:t>
      </w:r>
      <w:r w:rsidRPr="00E50EB1">
        <w:rPr>
          <w:rFonts w:ascii="Times New Roman" w:hAnsi="Times New Roman" w:cs="Times New Roman"/>
          <w:sz w:val="28"/>
          <w:szCs w:val="28"/>
        </w:rPr>
        <w:t xml:space="preserve"> (дата обращения: 03.05.2024).</w:t>
      </w:r>
    </w:p>
    <w:p w14:paraId="7637D547" w14:textId="79869417" w:rsidR="00E50EB1" w:rsidRPr="00E50EB1" w:rsidRDefault="00E50EB1" w:rsidP="00E50EB1">
      <w:pPr>
        <w:pStyle w:val="a3"/>
        <w:numPr>
          <w:ilvl w:val="0"/>
          <w:numId w:val="30"/>
        </w:numPr>
        <w:spacing w:after="0" w:line="360" w:lineRule="auto"/>
        <w:ind w:left="0" w:firstLine="709"/>
        <w:jc w:val="both"/>
        <w:rPr>
          <w:rFonts w:ascii="Times New Roman" w:hAnsi="Times New Roman" w:cs="Times New Roman"/>
          <w:sz w:val="28"/>
          <w:szCs w:val="28"/>
          <w:u w:val="single"/>
        </w:rPr>
      </w:pPr>
      <w:r w:rsidRPr="00E50EB1">
        <w:rPr>
          <w:rFonts w:ascii="Times New Roman" w:hAnsi="Times New Roman" w:cs="Times New Roman"/>
          <w:sz w:val="28"/>
          <w:szCs w:val="28"/>
        </w:rPr>
        <w:t xml:space="preserve">Федотова, М. А. Совершенствование методов стоимостной оценки </w:t>
      </w:r>
      <w:proofErr w:type="spellStart"/>
      <w:r w:rsidRPr="00E50EB1">
        <w:rPr>
          <w:rFonts w:ascii="Times New Roman" w:hAnsi="Times New Roman" w:cs="Times New Roman"/>
          <w:sz w:val="28"/>
          <w:szCs w:val="28"/>
        </w:rPr>
        <w:t>финтех</w:t>
      </w:r>
      <w:proofErr w:type="spellEnd"/>
      <w:r w:rsidRPr="00E50EB1">
        <w:rPr>
          <w:rFonts w:ascii="Times New Roman" w:hAnsi="Times New Roman" w:cs="Times New Roman"/>
          <w:sz w:val="28"/>
          <w:szCs w:val="28"/>
        </w:rPr>
        <w:t xml:space="preserve"> компаний / М. А. Федотова, Е. А. Демьянова // Имущественные отношения в Российской Федерации. – 2018. – № 4(199). – С. 22-32. – DOI 10.24411/2072-4098-20</w:t>
      </w:r>
      <w:r>
        <w:rPr>
          <w:rFonts w:ascii="Times New Roman" w:hAnsi="Times New Roman" w:cs="Times New Roman"/>
          <w:sz w:val="28"/>
          <w:szCs w:val="28"/>
        </w:rPr>
        <w:t>18-14001.</w:t>
      </w:r>
    </w:p>
    <w:p w14:paraId="56FE01EC" w14:textId="77777777" w:rsidR="00E50EB1" w:rsidRPr="001569E3"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eastAsia="ru-RU"/>
        </w:rPr>
      </w:pPr>
      <w:r w:rsidRPr="00E50EB1">
        <w:rPr>
          <w:rFonts w:ascii="Times New Roman" w:eastAsia="Times New Roman" w:hAnsi="Times New Roman" w:cs="Times New Roman"/>
          <w:sz w:val="28"/>
          <w:szCs w:val="28"/>
          <w:lang w:eastAsia="ru-RU"/>
        </w:rPr>
        <w:t xml:space="preserve">Цифровая экономика: 2022 // Национальный исследовательский университет «Высшая школа экономики». 2022 // </w:t>
      </w:r>
      <w:r w:rsidRPr="00E50EB1">
        <w:rPr>
          <w:rFonts w:ascii="Times New Roman" w:eastAsia="Times New Roman" w:hAnsi="Times New Roman" w:cs="Times New Roman"/>
          <w:sz w:val="28"/>
          <w:szCs w:val="28"/>
          <w:lang w:val="en-US" w:eastAsia="ru-RU"/>
        </w:rPr>
        <w:t>URL</w:t>
      </w:r>
      <w:r w:rsidRPr="001569E3">
        <w:rPr>
          <w:rFonts w:ascii="Times New Roman" w:eastAsia="Times New Roman" w:hAnsi="Times New Roman" w:cs="Times New Roman"/>
          <w:sz w:val="28"/>
          <w:szCs w:val="28"/>
          <w:lang w:eastAsia="ru-RU"/>
        </w:rPr>
        <w:t xml:space="preserve">: </w:t>
      </w:r>
      <w:r w:rsidRPr="00E50EB1">
        <w:rPr>
          <w:rFonts w:ascii="Times New Roman" w:eastAsia="Times New Roman" w:hAnsi="Times New Roman" w:cs="Times New Roman"/>
          <w:sz w:val="28"/>
          <w:szCs w:val="28"/>
          <w:lang w:val="en-US" w:eastAsia="ru-RU"/>
        </w:rPr>
        <w:t>https</w:t>
      </w:r>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issek</w:t>
      </w:r>
      <w:proofErr w:type="spellEnd"/>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hse</w:t>
      </w:r>
      <w:proofErr w:type="spellEnd"/>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ru</w:t>
      </w:r>
      <w:proofErr w:type="spellEnd"/>
      <w:r w:rsidRPr="001569E3">
        <w:rPr>
          <w:rFonts w:ascii="Times New Roman" w:eastAsia="Times New Roman" w:hAnsi="Times New Roman" w:cs="Times New Roman"/>
          <w:sz w:val="28"/>
          <w:szCs w:val="28"/>
          <w:lang w:eastAsia="ru-RU"/>
        </w:rPr>
        <w:t>/</w:t>
      </w:r>
      <w:r w:rsidRPr="00E50EB1">
        <w:rPr>
          <w:rFonts w:ascii="Times New Roman" w:eastAsia="Times New Roman" w:hAnsi="Times New Roman" w:cs="Times New Roman"/>
          <w:sz w:val="28"/>
          <w:szCs w:val="28"/>
          <w:lang w:val="en-US" w:eastAsia="ru-RU"/>
        </w:rPr>
        <w:t>mirror</w:t>
      </w:r>
      <w:r w:rsidRPr="001569E3">
        <w:rPr>
          <w:rFonts w:ascii="Times New Roman" w:eastAsia="Times New Roman" w:hAnsi="Times New Roman" w:cs="Times New Roman"/>
          <w:sz w:val="28"/>
          <w:szCs w:val="28"/>
          <w:lang w:eastAsia="ru-RU"/>
        </w:rPr>
        <w:t>/</w:t>
      </w:r>
      <w:r w:rsidRPr="00E50EB1">
        <w:rPr>
          <w:rFonts w:ascii="Times New Roman" w:eastAsia="Times New Roman" w:hAnsi="Times New Roman" w:cs="Times New Roman"/>
          <w:sz w:val="28"/>
          <w:szCs w:val="28"/>
          <w:lang w:val="en-US" w:eastAsia="ru-RU"/>
        </w:rPr>
        <w:t>pubs</w:t>
      </w:r>
      <w:r w:rsidRPr="001569E3">
        <w:rPr>
          <w:rFonts w:ascii="Times New Roman" w:eastAsia="Times New Roman" w:hAnsi="Times New Roman" w:cs="Times New Roman"/>
          <w:sz w:val="28"/>
          <w:szCs w:val="28"/>
          <w:lang w:eastAsia="ru-RU"/>
        </w:rPr>
        <w:t>/</w:t>
      </w:r>
      <w:r w:rsidRPr="00E50EB1">
        <w:rPr>
          <w:rFonts w:ascii="Times New Roman" w:eastAsia="Times New Roman" w:hAnsi="Times New Roman" w:cs="Times New Roman"/>
          <w:sz w:val="28"/>
          <w:szCs w:val="28"/>
          <w:lang w:val="en-US" w:eastAsia="ru-RU"/>
        </w:rPr>
        <w:t>share</w:t>
      </w:r>
      <w:r w:rsidRPr="001569E3">
        <w:rPr>
          <w:rFonts w:ascii="Times New Roman" w:eastAsia="Times New Roman" w:hAnsi="Times New Roman" w:cs="Times New Roman"/>
          <w:sz w:val="28"/>
          <w:szCs w:val="28"/>
          <w:lang w:eastAsia="ru-RU"/>
        </w:rPr>
        <w:t>/552091260.</w:t>
      </w:r>
      <w:r w:rsidRPr="00E50EB1">
        <w:rPr>
          <w:rFonts w:ascii="Times New Roman" w:eastAsia="Times New Roman" w:hAnsi="Times New Roman" w:cs="Times New Roman"/>
          <w:sz w:val="28"/>
          <w:szCs w:val="28"/>
          <w:lang w:val="en-US" w:eastAsia="ru-RU"/>
        </w:rPr>
        <w:t>pdf</w:t>
      </w:r>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ysclid</w:t>
      </w:r>
      <w:proofErr w:type="spellEnd"/>
      <w:r w:rsidRPr="001569E3">
        <w:rPr>
          <w:rFonts w:ascii="Times New Roman" w:eastAsia="Times New Roman" w:hAnsi="Times New Roman" w:cs="Times New Roman"/>
          <w:sz w:val="28"/>
          <w:szCs w:val="28"/>
          <w:lang w:eastAsia="ru-RU"/>
        </w:rPr>
        <w:t>=</w:t>
      </w:r>
      <w:proofErr w:type="spellStart"/>
      <w:r w:rsidRPr="00E50EB1">
        <w:rPr>
          <w:rFonts w:ascii="Times New Roman" w:eastAsia="Times New Roman" w:hAnsi="Times New Roman" w:cs="Times New Roman"/>
          <w:sz w:val="28"/>
          <w:szCs w:val="28"/>
          <w:lang w:val="en-US" w:eastAsia="ru-RU"/>
        </w:rPr>
        <w:t>lw</w:t>
      </w:r>
      <w:proofErr w:type="spellEnd"/>
      <w:r w:rsidRPr="001569E3">
        <w:rPr>
          <w:rFonts w:ascii="Times New Roman" w:eastAsia="Times New Roman" w:hAnsi="Times New Roman" w:cs="Times New Roman"/>
          <w:sz w:val="28"/>
          <w:szCs w:val="28"/>
          <w:lang w:eastAsia="ru-RU"/>
        </w:rPr>
        <w:t>35</w:t>
      </w:r>
      <w:proofErr w:type="spellStart"/>
      <w:r w:rsidRPr="00E50EB1">
        <w:rPr>
          <w:rFonts w:ascii="Times New Roman" w:eastAsia="Times New Roman" w:hAnsi="Times New Roman" w:cs="Times New Roman"/>
          <w:sz w:val="28"/>
          <w:szCs w:val="28"/>
          <w:lang w:val="en-US" w:eastAsia="ru-RU"/>
        </w:rPr>
        <w:t>wpkhwe</w:t>
      </w:r>
      <w:proofErr w:type="spellEnd"/>
      <w:r w:rsidRPr="001569E3">
        <w:rPr>
          <w:rFonts w:ascii="Times New Roman" w:eastAsia="Times New Roman" w:hAnsi="Times New Roman" w:cs="Times New Roman"/>
          <w:sz w:val="28"/>
          <w:szCs w:val="28"/>
          <w:lang w:eastAsia="ru-RU"/>
        </w:rPr>
        <w:t>345592804</w:t>
      </w:r>
      <w:r w:rsidRPr="00E50EB1">
        <w:rPr>
          <w:rFonts w:ascii="Times New Roman" w:eastAsia="Times New Roman" w:hAnsi="Times New Roman" w:cs="Times New Roman"/>
          <w:sz w:val="28"/>
          <w:szCs w:val="28"/>
          <w:lang w:eastAsia="ru-RU"/>
        </w:rPr>
        <w:t xml:space="preserve"> (дата обращения: 03.05.2024).</w:t>
      </w:r>
    </w:p>
    <w:p w14:paraId="699CA1C2" w14:textId="77777777" w:rsidR="00E50EB1" w:rsidRPr="001569E3" w:rsidRDefault="00E50EB1" w:rsidP="00E50EB1">
      <w:pPr>
        <w:pStyle w:val="a3"/>
        <w:numPr>
          <w:ilvl w:val="0"/>
          <w:numId w:val="30"/>
        </w:numPr>
        <w:spacing w:after="0" w:line="360" w:lineRule="auto"/>
        <w:ind w:left="0" w:firstLine="709"/>
        <w:jc w:val="both"/>
        <w:rPr>
          <w:rFonts w:ascii="Times New Roman" w:eastAsia="Times New Roman" w:hAnsi="Times New Roman" w:cs="Times New Roman"/>
          <w:sz w:val="28"/>
          <w:szCs w:val="28"/>
          <w:lang w:eastAsia="ru-RU"/>
        </w:rPr>
      </w:pPr>
      <w:r w:rsidRPr="00E50EB1">
        <w:rPr>
          <w:rFonts w:ascii="Times New Roman" w:eastAsia="Times New Roman" w:hAnsi="Times New Roman" w:cs="Times New Roman"/>
          <w:sz w:val="28"/>
          <w:szCs w:val="28"/>
          <w:lang w:eastAsia="ru-RU"/>
        </w:rPr>
        <w:t xml:space="preserve">Численность населения Российской Федерации по полу и возрасту на 1 января 2022 года // Статистический бюллетень Росстата: официальный сайт // </w:t>
      </w:r>
      <w:r w:rsidRPr="00E50EB1">
        <w:rPr>
          <w:rFonts w:ascii="Times New Roman" w:eastAsia="Times New Roman" w:hAnsi="Times New Roman" w:cs="Times New Roman"/>
          <w:sz w:val="28"/>
          <w:szCs w:val="28"/>
          <w:lang w:val="en-US" w:eastAsia="ru-RU"/>
        </w:rPr>
        <w:t>URL</w:t>
      </w:r>
      <w:r w:rsidRPr="00E50EB1">
        <w:rPr>
          <w:rFonts w:ascii="Times New Roman" w:eastAsia="Times New Roman" w:hAnsi="Times New Roman" w:cs="Times New Roman"/>
          <w:sz w:val="28"/>
          <w:szCs w:val="28"/>
          <w:lang w:eastAsia="ru-RU"/>
        </w:rPr>
        <w:t xml:space="preserve">: https://rosstat.gov.ru/storage/mediabank/Bul_chislen_nasel-pv_01-01-2022.pdf  (дата обращения: 03.05.2024). </w:t>
      </w:r>
    </w:p>
    <w:sectPr w:rsidR="00E50EB1" w:rsidRPr="001569E3" w:rsidSect="008C3CFB">
      <w:footerReference w:type="default" r:id="rId41"/>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FF84E" w14:textId="77777777" w:rsidR="001105EA" w:rsidRDefault="001105EA" w:rsidP="0063502D">
      <w:pPr>
        <w:spacing w:after="0" w:line="240" w:lineRule="auto"/>
      </w:pPr>
      <w:r>
        <w:separator/>
      </w:r>
    </w:p>
  </w:endnote>
  <w:endnote w:type="continuationSeparator" w:id="0">
    <w:p w14:paraId="3C3F218B" w14:textId="77777777" w:rsidR="001105EA" w:rsidRDefault="001105EA" w:rsidP="0063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792710258"/>
      <w:docPartObj>
        <w:docPartGallery w:val="Page Numbers (Bottom of Page)"/>
        <w:docPartUnique/>
      </w:docPartObj>
    </w:sdtPr>
    <w:sdtContent>
      <w:p w14:paraId="191A6FF8" w14:textId="2A69C4E5" w:rsidR="009C161E" w:rsidRPr="00700B58" w:rsidRDefault="009C161E">
        <w:pPr>
          <w:pStyle w:val="a8"/>
          <w:jc w:val="center"/>
          <w:rPr>
            <w:rFonts w:ascii="Times New Roman" w:hAnsi="Times New Roman" w:cs="Times New Roman"/>
            <w:sz w:val="24"/>
          </w:rPr>
        </w:pPr>
        <w:r w:rsidRPr="00700B58">
          <w:rPr>
            <w:rFonts w:ascii="Times New Roman" w:hAnsi="Times New Roman" w:cs="Times New Roman"/>
            <w:sz w:val="24"/>
          </w:rPr>
          <w:fldChar w:fldCharType="begin"/>
        </w:r>
        <w:r w:rsidRPr="00700B58">
          <w:rPr>
            <w:rFonts w:ascii="Times New Roman" w:hAnsi="Times New Roman" w:cs="Times New Roman"/>
            <w:sz w:val="24"/>
          </w:rPr>
          <w:instrText>PAGE   \* MERGEFORMAT</w:instrText>
        </w:r>
        <w:r w:rsidRPr="00700B58">
          <w:rPr>
            <w:rFonts w:ascii="Times New Roman" w:hAnsi="Times New Roman" w:cs="Times New Roman"/>
            <w:sz w:val="24"/>
          </w:rPr>
          <w:fldChar w:fldCharType="separate"/>
        </w:r>
        <w:r w:rsidR="003216AC">
          <w:rPr>
            <w:rFonts w:ascii="Times New Roman" w:hAnsi="Times New Roman" w:cs="Times New Roman"/>
            <w:noProof/>
            <w:sz w:val="24"/>
          </w:rPr>
          <w:t>64</w:t>
        </w:r>
        <w:r w:rsidRPr="00700B58">
          <w:rPr>
            <w:rFonts w:ascii="Times New Roman" w:hAnsi="Times New Roman" w:cs="Times New Roman"/>
            <w:sz w:val="24"/>
          </w:rPr>
          <w:fldChar w:fldCharType="end"/>
        </w:r>
      </w:p>
    </w:sdtContent>
  </w:sdt>
  <w:p w14:paraId="3607D8CB" w14:textId="77777777" w:rsidR="009C161E" w:rsidRDefault="009C161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2BBA4" w14:textId="77777777" w:rsidR="001105EA" w:rsidRDefault="001105EA" w:rsidP="0063502D">
      <w:pPr>
        <w:spacing w:after="0" w:line="240" w:lineRule="auto"/>
      </w:pPr>
      <w:r>
        <w:separator/>
      </w:r>
    </w:p>
  </w:footnote>
  <w:footnote w:type="continuationSeparator" w:id="0">
    <w:p w14:paraId="1EE9CB25" w14:textId="77777777" w:rsidR="001105EA" w:rsidRDefault="001105EA" w:rsidP="00635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3387"/>
    <w:multiLevelType w:val="hybridMultilevel"/>
    <w:tmpl w:val="DFD0D45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859EF"/>
    <w:multiLevelType w:val="hybridMultilevel"/>
    <w:tmpl w:val="C518DA0A"/>
    <w:lvl w:ilvl="0" w:tplc="2D743070">
      <w:start w:val="1"/>
      <w:numFmt w:val="bullet"/>
      <w:lvlText w:val="–"/>
      <w:lvlJc w:val="left"/>
      <w:pPr>
        <w:tabs>
          <w:tab w:val="num" w:pos="720"/>
        </w:tabs>
        <w:ind w:left="720" w:hanging="360"/>
      </w:pPr>
      <w:rPr>
        <w:rFonts w:ascii="Times New Roman" w:hAnsi="Times New Roman" w:hint="default"/>
      </w:rPr>
    </w:lvl>
    <w:lvl w:ilvl="1" w:tplc="849481CA" w:tentative="1">
      <w:start w:val="1"/>
      <w:numFmt w:val="bullet"/>
      <w:lvlText w:val="–"/>
      <w:lvlJc w:val="left"/>
      <w:pPr>
        <w:tabs>
          <w:tab w:val="num" w:pos="1440"/>
        </w:tabs>
        <w:ind w:left="1440" w:hanging="360"/>
      </w:pPr>
      <w:rPr>
        <w:rFonts w:ascii="Times New Roman" w:hAnsi="Times New Roman" w:hint="default"/>
      </w:rPr>
    </w:lvl>
    <w:lvl w:ilvl="2" w:tplc="CB14484C" w:tentative="1">
      <w:start w:val="1"/>
      <w:numFmt w:val="bullet"/>
      <w:lvlText w:val="–"/>
      <w:lvlJc w:val="left"/>
      <w:pPr>
        <w:tabs>
          <w:tab w:val="num" w:pos="2160"/>
        </w:tabs>
        <w:ind w:left="2160" w:hanging="360"/>
      </w:pPr>
      <w:rPr>
        <w:rFonts w:ascii="Times New Roman" w:hAnsi="Times New Roman" w:hint="default"/>
      </w:rPr>
    </w:lvl>
    <w:lvl w:ilvl="3" w:tplc="1DCED198" w:tentative="1">
      <w:start w:val="1"/>
      <w:numFmt w:val="bullet"/>
      <w:lvlText w:val="–"/>
      <w:lvlJc w:val="left"/>
      <w:pPr>
        <w:tabs>
          <w:tab w:val="num" w:pos="2880"/>
        </w:tabs>
        <w:ind w:left="2880" w:hanging="360"/>
      </w:pPr>
      <w:rPr>
        <w:rFonts w:ascii="Times New Roman" w:hAnsi="Times New Roman" w:hint="default"/>
      </w:rPr>
    </w:lvl>
    <w:lvl w:ilvl="4" w:tplc="60B0BC8A" w:tentative="1">
      <w:start w:val="1"/>
      <w:numFmt w:val="bullet"/>
      <w:lvlText w:val="–"/>
      <w:lvlJc w:val="left"/>
      <w:pPr>
        <w:tabs>
          <w:tab w:val="num" w:pos="3600"/>
        </w:tabs>
        <w:ind w:left="3600" w:hanging="360"/>
      </w:pPr>
      <w:rPr>
        <w:rFonts w:ascii="Times New Roman" w:hAnsi="Times New Roman" w:hint="default"/>
      </w:rPr>
    </w:lvl>
    <w:lvl w:ilvl="5" w:tplc="978E9E40" w:tentative="1">
      <w:start w:val="1"/>
      <w:numFmt w:val="bullet"/>
      <w:lvlText w:val="–"/>
      <w:lvlJc w:val="left"/>
      <w:pPr>
        <w:tabs>
          <w:tab w:val="num" w:pos="4320"/>
        </w:tabs>
        <w:ind w:left="4320" w:hanging="360"/>
      </w:pPr>
      <w:rPr>
        <w:rFonts w:ascii="Times New Roman" w:hAnsi="Times New Roman" w:hint="default"/>
      </w:rPr>
    </w:lvl>
    <w:lvl w:ilvl="6" w:tplc="9D983CD4" w:tentative="1">
      <w:start w:val="1"/>
      <w:numFmt w:val="bullet"/>
      <w:lvlText w:val="–"/>
      <w:lvlJc w:val="left"/>
      <w:pPr>
        <w:tabs>
          <w:tab w:val="num" w:pos="5040"/>
        </w:tabs>
        <w:ind w:left="5040" w:hanging="360"/>
      </w:pPr>
      <w:rPr>
        <w:rFonts w:ascii="Times New Roman" w:hAnsi="Times New Roman" w:hint="default"/>
      </w:rPr>
    </w:lvl>
    <w:lvl w:ilvl="7" w:tplc="101AFB04" w:tentative="1">
      <w:start w:val="1"/>
      <w:numFmt w:val="bullet"/>
      <w:lvlText w:val="–"/>
      <w:lvlJc w:val="left"/>
      <w:pPr>
        <w:tabs>
          <w:tab w:val="num" w:pos="5760"/>
        </w:tabs>
        <w:ind w:left="5760" w:hanging="360"/>
      </w:pPr>
      <w:rPr>
        <w:rFonts w:ascii="Times New Roman" w:hAnsi="Times New Roman" w:hint="default"/>
      </w:rPr>
    </w:lvl>
    <w:lvl w:ilvl="8" w:tplc="5622AC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F54A55"/>
    <w:multiLevelType w:val="hybridMultilevel"/>
    <w:tmpl w:val="B41AEBB0"/>
    <w:lvl w:ilvl="0" w:tplc="E2C431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ED2462"/>
    <w:multiLevelType w:val="hybridMultilevel"/>
    <w:tmpl w:val="F4E20818"/>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F4003E"/>
    <w:multiLevelType w:val="hybridMultilevel"/>
    <w:tmpl w:val="D464B904"/>
    <w:lvl w:ilvl="0" w:tplc="BD40C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3D5EC4"/>
    <w:multiLevelType w:val="hybridMultilevel"/>
    <w:tmpl w:val="CE169F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8B6CB3"/>
    <w:multiLevelType w:val="hybridMultilevel"/>
    <w:tmpl w:val="C470B9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9311000"/>
    <w:multiLevelType w:val="hybridMultilevel"/>
    <w:tmpl w:val="7D0E17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AA04C4"/>
    <w:multiLevelType w:val="hybridMultilevel"/>
    <w:tmpl w:val="EF182EF2"/>
    <w:lvl w:ilvl="0" w:tplc="59D84322">
      <w:start w:val="1"/>
      <w:numFmt w:val="bullet"/>
      <w:lvlText w:val="–"/>
      <w:lvlJc w:val="left"/>
      <w:pPr>
        <w:tabs>
          <w:tab w:val="num" w:pos="720"/>
        </w:tabs>
        <w:ind w:left="720" w:hanging="360"/>
      </w:pPr>
      <w:rPr>
        <w:rFonts w:ascii="Times New Roman" w:hAnsi="Times New Roman" w:hint="default"/>
      </w:rPr>
    </w:lvl>
    <w:lvl w:ilvl="1" w:tplc="D4F2E646" w:tentative="1">
      <w:start w:val="1"/>
      <w:numFmt w:val="bullet"/>
      <w:lvlText w:val="–"/>
      <w:lvlJc w:val="left"/>
      <w:pPr>
        <w:tabs>
          <w:tab w:val="num" w:pos="1440"/>
        </w:tabs>
        <w:ind w:left="1440" w:hanging="360"/>
      </w:pPr>
      <w:rPr>
        <w:rFonts w:ascii="Times New Roman" w:hAnsi="Times New Roman" w:hint="default"/>
      </w:rPr>
    </w:lvl>
    <w:lvl w:ilvl="2" w:tplc="C352D648" w:tentative="1">
      <w:start w:val="1"/>
      <w:numFmt w:val="bullet"/>
      <w:lvlText w:val="–"/>
      <w:lvlJc w:val="left"/>
      <w:pPr>
        <w:tabs>
          <w:tab w:val="num" w:pos="2160"/>
        </w:tabs>
        <w:ind w:left="2160" w:hanging="360"/>
      </w:pPr>
      <w:rPr>
        <w:rFonts w:ascii="Times New Roman" w:hAnsi="Times New Roman" w:hint="default"/>
      </w:rPr>
    </w:lvl>
    <w:lvl w:ilvl="3" w:tplc="210297BE" w:tentative="1">
      <w:start w:val="1"/>
      <w:numFmt w:val="bullet"/>
      <w:lvlText w:val="–"/>
      <w:lvlJc w:val="left"/>
      <w:pPr>
        <w:tabs>
          <w:tab w:val="num" w:pos="2880"/>
        </w:tabs>
        <w:ind w:left="2880" w:hanging="360"/>
      </w:pPr>
      <w:rPr>
        <w:rFonts w:ascii="Times New Roman" w:hAnsi="Times New Roman" w:hint="default"/>
      </w:rPr>
    </w:lvl>
    <w:lvl w:ilvl="4" w:tplc="E004754A" w:tentative="1">
      <w:start w:val="1"/>
      <w:numFmt w:val="bullet"/>
      <w:lvlText w:val="–"/>
      <w:lvlJc w:val="left"/>
      <w:pPr>
        <w:tabs>
          <w:tab w:val="num" w:pos="3600"/>
        </w:tabs>
        <w:ind w:left="3600" w:hanging="360"/>
      </w:pPr>
      <w:rPr>
        <w:rFonts w:ascii="Times New Roman" w:hAnsi="Times New Roman" w:hint="default"/>
      </w:rPr>
    </w:lvl>
    <w:lvl w:ilvl="5" w:tplc="FA369D12" w:tentative="1">
      <w:start w:val="1"/>
      <w:numFmt w:val="bullet"/>
      <w:lvlText w:val="–"/>
      <w:lvlJc w:val="left"/>
      <w:pPr>
        <w:tabs>
          <w:tab w:val="num" w:pos="4320"/>
        </w:tabs>
        <w:ind w:left="4320" w:hanging="360"/>
      </w:pPr>
      <w:rPr>
        <w:rFonts w:ascii="Times New Roman" w:hAnsi="Times New Roman" w:hint="default"/>
      </w:rPr>
    </w:lvl>
    <w:lvl w:ilvl="6" w:tplc="261413BC" w:tentative="1">
      <w:start w:val="1"/>
      <w:numFmt w:val="bullet"/>
      <w:lvlText w:val="–"/>
      <w:lvlJc w:val="left"/>
      <w:pPr>
        <w:tabs>
          <w:tab w:val="num" w:pos="5040"/>
        </w:tabs>
        <w:ind w:left="5040" w:hanging="360"/>
      </w:pPr>
      <w:rPr>
        <w:rFonts w:ascii="Times New Roman" w:hAnsi="Times New Roman" w:hint="default"/>
      </w:rPr>
    </w:lvl>
    <w:lvl w:ilvl="7" w:tplc="8BAE2B04" w:tentative="1">
      <w:start w:val="1"/>
      <w:numFmt w:val="bullet"/>
      <w:lvlText w:val="–"/>
      <w:lvlJc w:val="left"/>
      <w:pPr>
        <w:tabs>
          <w:tab w:val="num" w:pos="5760"/>
        </w:tabs>
        <w:ind w:left="5760" w:hanging="360"/>
      </w:pPr>
      <w:rPr>
        <w:rFonts w:ascii="Times New Roman" w:hAnsi="Times New Roman" w:hint="default"/>
      </w:rPr>
    </w:lvl>
    <w:lvl w:ilvl="8" w:tplc="856E3C7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89190E"/>
    <w:multiLevelType w:val="hybridMultilevel"/>
    <w:tmpl w:val="3556AD5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ACB6155"/>
    <w:multiLevelType w:val="multilevel"/>
    <w:tmpl w:val="B0AE8DF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A544B6"/>
    <w:multiLevelType w:val="hybridMultilevel"/>
    <w:tmpl w:val="F78650CC"/>
    <w:lvl w:ilvl="0" w:tplc="0419000F">
      <w:start w:val="1"/>
      <w:numFmt w:val="decimal"/>
      <w:lvlText w:val="%1."/>
      <w:lvlJc w:val="left"/>
      <w:pPr>
        <w:ind w:left="1069" w:hanging="360"/>
      </w:pPr>
      <w:rPr>
        <w:rFonts w:hint="default"/>
      </w:rPr>
    </w:lvl>
    <w:lvl w:ilvl="1" w:tplc="253CE7E6">
      <w:start w:val="3"/>
      <w:numFmt w:val="bullet"/>
      <w:lvlText w:val=""/>
      <w:lvlJc w:val="left"/>
      <w:pPr>
        <w:ind w:left="1789" w:hanging="360"/>
      </w:pPr>
      <w:rPr>
        <w:rFonts w:ascii="Symbol" w:eastAsiaTheme="minorHAnsi" w:hAnsi="Symbol"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B072AB0"/>
    <w:multiLevelType w:val="hybridMultilevel"/>
    <w:tmpl w:val="D972984A"/>
    <w:lvl w:ilvl="0" w:tplc="0E5674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4E53FD"/>
    <w:multiLevelType w:val="hybridMultilevel"/>
    <w:tmpl w:val="78805C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C35A4C"/>
    <w:multiLevelType w:val="hybridMultilevel"/>
    <w:tmpl w:val="AF967864"/>
    <w:lvl w:ilvl="0" w:tplc="1960C5CC">
      <w:start w:val="1"/>
      <w:numFmt w:val="bullet"/>
      <w:lvlText w:val="–"/>
      <w:lvlJc w:val="left"/>
      <w:pPr>
        <w:tabs>
          <w:tab w:val="num" w:pos="720"/>
        </w:tabs>
        <w:ind w:left="720" w:hanging="360"/>
      </w:pPr>
      <w:rPr>
        <w:rFonts w:ascii="Times New Roman" w:hAnsi="Times New Roman" w:hint="default"/>
      </w:rPr>
    </w:lvl>
    <w:lvl w:ilvl="1" w:tplc="BA945E68" w:tentative="1">
      <w:start w:val="1"/>
      <w:numFmt w:val="bullet"/>
      <w:lvlText w:val="–"/>
      <w:lvlJc w:val="left"/>
      <w:pPr>
        <w:tabs>
          <w:tab w:val="num" w:pos="1440"/>
        </w:tabs>
        <w:ind w:left="1440" w:hanging="360"/>
      </w:pPr>
      <w:rPr>
        <w:rFonts w:ascii="Times New Roman" w:hAnsi="Times New Roman" w:hint="default"/>
      </w:rPr>
    </w:lvl>
    <w:lvl w:ilvl="2" w:tplc="561CF7F4" w:tentative="1">
      <w:start w:val="1"/>
      <w:numFmt w:val="bullet"/>
      <w:lvlText w:val="–"/>
      <w:lvlJc w:val="left"/>
      <w:pPr>
        <w:tabs>
          <w:tab w:val="num" w:pos="2160"/>
        </w:tabs>
        <w:ind w:left="2160" w:hanging="360"/>
      </w:pPr>
      <w:rPr>
        <w:rFonts w:ascii="Times New Roman" w:hAnsi="Times New Roman" w:hint="default"/>
      </w:rPr>
    </w:lvl>
    <w:lvl w:ilvl="3" w:tplc="102A5B2C" w:tentative="1">
      <w:start w:val="1"/>
      <w:numFmt w:val="bullet"/>
      <w:lvlText w:val="–"/>
      <w:lvlJc w:val="left"/>
      <w:pPr>
        <w:tabs>
          <w:tab w:val="num" w:pos="2880"/>
        </w:tabs>
        <w:ind w:left="2880" w:hanging="360"/>
      </w:pPr>
      <w:rPr>
        <w:rFonts w:ascii="Times New Roman" w:hAnsi="Times New Roman" w:hint="default"/>
      </w:rPr>
    </w:lvl>
    <w:lvl w:ilvl="4" w:tplc="333E2086" w:tentative="1">
      <w:start w:val="1"/>
      <w:numFmt w:val="bullet"/>
      <w:lvlText w:val="–"/>
      <w:lvlJc w:val="left"/>
      <w:pPr>
        <w:tabs>
          <w:tab w:val="num" w:pos="3600"/>
        </w:tabs>
        <w:ind w:left="3600" w:hanging="360"/>
      </w:pPr>
      <w:rPr>
        <w:rFonts w:ascii="Times New Roman" w:hAnsi="Times New Roman" w:hint="default"/>
      </w:rPr>
    </w:lvl>
    <w:lvl w:ilvl="5" w:tplc="2FEE1E8A" w:tentative="1">
      <w:start w:val="1"/>
      <w:numFmt w:val="bullet"/>
      <w:lvlText w:val="–"/>
      <w:lvlJc w:val="left"/>
      <w:pPr>
        <w:tabs>
          <w:tab w:val="num" w:pos="4320"/>
        </w:tabs>
        <w:ind w:left="4320" w:hanging="360"/>
      </w:pPr>
      <w:rPr>
        <w:rFonts w:ascii="Times New Roman" w:hAnsi="Times New Roman" w:hint="default"/>
      </w:rPr>
    </w:lvl>
    <w:lvl w:ilvl="6" w:tplc="02BC4D9E" w:tentative="1">
      <w:start w:val="1"/>
      <w:numFmt w:val="bullet"/>
      <w:lvlText w:val="–"/>
      <w:lvlJc w:val="left"/>
      <w:pPr>
        <w:tabs>
          <w:tab w:val="num" w:pos="5040"/>
        </w:tabs>
        <w:ind w:left="5040" w:hanging="360"/>
      </w:pPr>
      <w:rPr>
        <w:rFonts w:ascii="Times New Roman" w:hAnsi="Times New Roman" w:hint="default"/>
      </w:rPr>
    </w:lvl>
    <w:lvl w:ilvl="7" w:tplc="14B23FF2" w:tentative="1">
      <w:start w:val="1"/>
      <w:numFmt w:val="bullet"/>
      <w:lvlText w:val="–"/>
      <w:lvlJc w:val="left"/>
      <w:pPr>
        <w:tabs>
          <w:tab w:val="num" w:pos="5760"/>
        </w:tabs>
        <w:ind w:left="5760" w:hanging="360"/>
      </w:pPr>
      <w:rPr>
        <w:rFonts w:ascii="Times New Roman" w:hAnsi="Times New Roman" w:hint="default"/>
      </w:rPr>
    </w:lvl>
    <w:lvl w:ilvl="8" w:tplc="7A5215A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A074574"/>
    <w:multiLevelType w:val="hybridMultilevel"/>
    <w:tmpl w:val="78109F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DC55650"/>
    <w:multiLevelType w:val="hybridMultilevel"/>
    <w:tmpl w:val="89760E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E836EA"/>
    <w:multiLevelType w:val="hybridMultilevel"/>
    <w:tmpl w:val="CF72F7E0"/>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0157C11"/>
    <w:multiLevelType w:val="hybridMultilevel"/>
    <w:tmpl w:val="F41EA93E"/>
    <w:lvl w:ilvl="0" w:tplc="426C9ED4">
      <w:start w:val="1"/>
      <w:numFmt w:val="bullet"/>
      <w:lvlText w:val="–"/>
      <w:lvlJc w:val="left"/>
      <w:pPr>
        <w:tabs>
          <w:tab w:val="num" w:pos="720"/>
        </w:tabs>
        <w:ind w:left="720" w:hanging="360"/>
      </w:pPr>
      <w:rPr>
        <w:rFonts w:ascii="Times New Roman" w:hAnsi="Times New Roman" w:hint="default"/>
      </w:rPr>
    </w:lvl>
    <w:lvl w:ilvl="1" w:tplc="C5C6D77E" w:tentative="1">
      <w:start w:val="1"/>
      <w:numFmt w:val="bullet"/>
      <w:lvlText w:val="–"/>
      <w:lvlJc w:val="left"/>
      <w:pPr>
        <w:tabs>
          <w:tab w:val="num" w:pos="1440"/>
        </w:tabs>
        <w:ind w:left="1440" w:hanging="360"/>
      </w:pPr>
      <w:rPr>
        <w:rFonts w:ascii="Times New Roman" w:hAnsi="Times New Roman" w:hint="default"/>
      </w:rPr>
    </w:lvl>
    <w:lvl w:ilvl="2" w:tplc="7652C90A" w:tentative="1">
      <w:start w:val="1"/>
      <w:numFmt w:val="bullet"/>
      <w:lvlText w:val="–"/>
      <w:lvlJc w:val="left"/>
      <w:pPr>
        <w:tabs>
          <w:tab w:val="num" w:pos="2160"/>
        </w:tabs>
        <w:ind w:left="2160" w:hanging="360"/>
      </w:pPr>
      <w:rPr>
        <w:rFonts w:ascii="Times New Roman" w:hAnsi="Times New Roman" w:hint="default"/>
      </w:rPr>
    </w:lvl>
    <w:lvl w:ilvl="3" w:tplc="3C02A944" w:tentative="1">
      <w:start w:val="1"/>
      <w:numFmt w:val="bullet"/>
      <w:lvlText w:val="–"/>
      <w:lvlJc w:val="left"/>
      <w:pPr>
        <w:tabs>
          <w:tab w:val="num" w:pos="2880"/>
        </w:tabs>
        <w:ind w:left="2880" w:hanging="360"/>
      </w:pPr>
      <w:rPr>
        <w:rFonts w:ascii="Times New Roman" w:hAnsi="Times New Roman" w:hint="default"/>
      </w:rPr>
    </w:lvl>
    <w:lvl w:ilvl="4" w:tplc="4B101E4C" w:tentative="1">
      <w:start w:val="1"/>
      <w:numFmt w:val="bullet"/>
      <w:lvlText w:val="–"/>
      <w:lvlJc w:val="left"/>
      <w:pPr>
        <w:tabs>
          <w:tab w:val="num" w:pos="3600"/>
        </w:tabs>
        <w:ind w:left="3600" w:hanging="360"/>
      </w:pPr>
      <w:rPr>
        <w:rFonts w:ascii="Times New Roman" w:hAnsi="Times New Roman" w:hint="default"/>
      </w:rPr>
    </w:lvl>
    <w:lvl w:ilvl="5" w:tplc="91AE694E" w:tentative="1">
      <w:start w:val="1"/>
      <w:numFmt w:val="bullet"/>
      <w:lvlText w:val="–"/>
      <w:lvlJc w:val="left"/>
      <w:pPr>
        <w:tabs>
          <w:tab w:val="num" w:pos="4320"/>
        </w:tabs>
        <w:ind w:left="4320" w:hanging="360"/>
      </w:pPr>
      <w:rPr>
        <w:rFonts w:ascii="Times New Roman" w:hAnsi="Times New Roman" w:hint="default"/>
      </w:rPr>
    </w:lvl>
    <w:lvl w:ilvl="6" w:tplc="4D8C72E2" w:tentative="1">
      <w:start w:val="1"/>
      <w:numFmt w:val="bullet"/>
      <w:lvlText w:val="–"/>
      <w:lvlJc w:val="left"/>
      <w:pPr>
        <w:tabs>
          <w:tab w:val="num" w:pos="5040"/>
        </w:tabs>
        <w:ind w:left="5040" w:hanging="360"/>
      </w:pPr>
      <w:rPr>
        <w:rFonts w:ascii="Times New Roman" w:hAnsi="Times New Roman" w:hint="default"/>
      </w:rPr>
    </w:lvl>
    <w:lvl w:ilvl="7" w:tplc="C900870A" w:tentative="1">
      <w:start w:val="1"/>
      <w:numFmt w:val="bullet"/>
      <w:lvlText w:val="–"/>
      <w:lvlJc w:val="left"/>
      <w:pPr>
        <w:tabs>
          <w:tab w:val="num" w:pos="5760"/>
        </w:tabs>
        <w:ind w:left="5760" w:hanging="360"/>
      </w:pPr>
      <w:rPr>
        <w:rFonts w:ascii="Times New Roman" w:hAnsi="Times New Roman" w:hint="default"/>
      </w:rPr>
    </w:lvl>
    <w:lvl w:ilvl="8" w:tplc="2854966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1432FF2"/>
    <w:multiLevelType w:val="hybridMultilevel"/>
    <w:tmpl w:val="050A98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70C223B"/>
    <w:multiLevelType w:val="multilevel"/>
    <w:tmpl w:val="B6CAEBDE"/>
    <w:lvl w:ilvl="0">
      <w:start w:val="1"/>
      <w:numFmt w:val="decimal"/>
      <w:lvlText w:val="%1."/>
      <w:lvlJc w:val="left"/>
      <w:pPr>
        <w:ind w:left="720" w:hanging="360"/>
      </w:pPr>
      <w:rPr>
        <w:rFonts w:hint="default"/>
      </w:rPr>
    </w:lvl>
    <w:lvl w:ilvl="1">
      <w:start w:val="1"/>
      <w:numFmt w:val="decimal"/>
      <w:lvlText w:val="%2.1"/>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B512A3"/>
    <w:multiLevelType w:val="hybridMultilevel"/>
    <w:tmpl w:val="38E8AB6A"/>
    <w:lvl w:ilvl="0" w:tplc="0BDE84B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C5872CF"/>
    <w:multiLevelType w:val="hybridMultilevel"/>
    <w:tmpl w:val="8C621E46"/>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F005C80"/>
    <w:multiLevelType w:val="hybridMultilevel"/>
    <w:tmpl w:val="484E6262"/>
    <w:lvl w:ilvl="0" w:tplc="0E567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16F2BFB"/>
    <w:multiLevelType w:val="hybridMultilevel"/>
    <w:tmpl w:val="CF884D44"/>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2047218"/>
    <w:multiLevelType w:val="hybridMultilevel"/>
    <w:tmpl w:val="B7F6EFEE"/>
    <w:lvl w:ilvl="0" w:tplc="41109038">
      <w:start w:val="1"/>
      <w:numFmt w:val="decimal"/>
      <w:lvlText w:val="%1)"/>
      <w:lvlJc w:val="left"/>
      <w:pPr>
        <w:tabs>
          <w:tab w:val="num" w:pos="720"/>
        </w:tabs>
        <w:ind w:left="720" w:hanging="360"/>
      </w:pPr>
    </w:lvl>
    <w:lvl w:ilvl="1" w:tplc="612420AE" w:tentative="1">
      <w:start w:val="1"/>
      <w:numFmt w:val="decimal"/>
      <w:lvlText w:val="%2)"/>
      <w:lvlJc w:val="left"/>
      <w:pPr>
        <w:tabs>
          <w:tab w:val="num" w:pos="1440"/>
        </w:tabs>
        <w:ind w:left="1440" w:hanging="360"/>
      </w:pPr>
    </w:lvl>
    <w:lvl w:ilvl="2" w:tplc="14485082" w:tentative="1">
      <w:start w:val="1"/>
      <w:numFmt w:val="decimal"/>
      <w:lvlText w:val="%3)"/>
      <w:lvlJc w:val="left"/>
      <w:pPr>
        <w:tabs>
          <w:tab w:val="num" w:pos="2160"/>
        </w:tabs>
        <w:ind w:left="2160" w:hanging="360"/>
      </w:pPr>
    </w:lvl>
    <w:lvl w:ilvl="3" w:tplc="F9F013BA" w:tentative="1">
      <w:start w:val="1"/>
      <w:numFmt w:val="decimal"/>
      <w:lvlText w:val="%4)"/>
      <w:lvlJc w:val="left"/>
      <w:pPr>
        <w:tabs>
          <w:tab w:val="num" w:pos="2880"/>
        </w:tabs>
        <w:ind w:left="2880" w:hanging="360"/>
      </w:pPr>
    </w:lvl>
    <w:lvl w:ilvl="4" w:tplc="2C8AF9E0" w:tentative="1">
      <w:start w:val="1"/>
      <w:numFmt w:val="decimal"/>
      <w:lvlText w:val="%5)"/>
      <w:lvlJc w:val="left"/>
      <w:pPr>
        <w:tabs>
          <w:tab w:val="num" w:pos="3600"/>
        </w:tabs>
        <w:ind w:left="3600" w:hanging="360"/>
      </w:pPr>
    </w:lvl>
    <w:lvl w:ilvl="5" w:tplc="B830B1B4" w:tentative="1">
      <w:start w:val="1"/>
      <w:numFmt w:val="decimal"/>
      <w:lvlText w:val="%6)"/>
      <w:lvlJc w:val="left"/>
      <w:pPr>
        <w:tabs>
          <w:tab w:val="num" w:pos="4320"/>
        </w:tabs>
        <w:ind w:left="4320" w:hanging="360"/>
      </w:pPr>
    </w:lvl>
    <w:lvl w:ilvl="6" w:tplc="E896558A" w:tentative="1">
      <w:start w:val="1"/>
      <w:numFmt w:val="decimal"/>
      <w:lvlText w:val="%7)"/>
      <w:lvlJc w:val="left"/>
      <w:pPr>
        <w:tabs>
          <w:tab w:val="num" w:pos="5040"/>
        </w:tabs>
        <w:ind w:left="5040" w:hanging="360"/>
      </w:pPr>
    </w:lvl>
    <w:lvl w:ilvl="7" w:tplc="271A92E6" w:tentative="1">
      <w:start w:val="1"/>
      <w:numFmt w:val="decimal"/>
      <w:lvlText w:val="%8)"/>
      <w:lvlJc w:val="left"/>
      <w:pPr>
        <w:tabs>
          <w:tab w:val="num" w:pos="5760"/>
        </w:tabs>
        <w:ind w:left="5760" w:hanging="360"/>
      </w:pPr>
    </w:lvl>
    <w:lvl w:ilvl="8" w:tplc="E5D48F9C" w:tentative="1">
      <w:start w:val="1"/>
      <w:numFmt w:val="decimal"/>
      <w:lvlText w:val="%9)"/>
      <w:lvlJc w:val="left"/>
      <w:pPr>
        <w:tabs>
          <w:tab w:val="num" w:pos="6480"/>
        </w:tabs>
        <w:ind w:left="6480" w:hanging="360"/>
      </w:pPr>
    </w:lvl>
  </w:abstractNum>
  <w:abstractNum w:abstractNumId="26" w15:restartNumberingAfterBreak="0">
    <w:nsid w:val="64FD124C"/>
    <w:multiLevelType w:val="hybridMultilevel"/>
    <w:tmpl w:val="20ACC1A6"/>
    <w:lvl w:ilvl="0" w:tplc="B5AE8B9C">
      <w:start w:val="1"/>
      <w:numFmt w:val="bullet"/>
      <w:lvlText w:val="–"/>
      <w:lvlJc w:val="left"/>
      <w:pPr>
        <w:tabs>
          <w:tab w:val="num" w:pos="720"/>
        </w:tabs>
        <w:ind w:left="720" w:hanging="360"/>
      </w:pPr>
      <w:rPr>
        <w:rFonts w:ascii="Times New Roman" w:hAnsi="Times New Roman" w:hint="default"/>
      </w:rPr>
    </w:lvl>
    <w:lvl w:ilvl="1" w:tplc="6122B72E" w:tentative="1">
      <w:start w:val="1"/>
      <w:numFmt w:val="bullet"/>
      <w:lvlText w:val="–"/>
      <w:lvlJc w:val="left"/>
      <w:pPr>
        <w:tabs>
          <w:tab w:val="num" w:pos="1440"/>
        </w:tabs>
        <w:ind w:left="1440" w:hanging="360"/>
      </w:pPr>
      <w:rPr>
        <w:rFonts w:ascii="Times New Roman" w:hAnsi="Times New Roman" w:hint="default"/>
      </w:rPr>
    </w:lvl>
    <w:lvl w:ilvl="2" w:tplc="169010F8" w:tentative="1">
      <w:start w:val="1"/>
      <w:numFmt w:val="bullet"/>
      <w:lvlText w:val="–"/>
      <w:lvlJc w:val="left"/>
      <w:pPr>
        <w:tabs>
          <w:tab w:val="num" w:pos="2160"/>
        </w:tabs>
        <w:ind w:left="2160" w:hanging="360"/>
      </w:pPr>
      <w:rPr>
        <w:rFonts w:ascii="Times New Roman" w:hAnsi="Times New Roman" w:hint="default"/>
      </w:rPr>
    </w:lvl>
    <w:lvl w:ilvl="3" w:tplc="49583FBA" w:tentative="1">
      <w:start w:val="1"/>
      <w:numFmt w:val="bullet"/>
      <w:lvlText w:val="–"/>
      <w:lvlJc w:val="left"/>
      <w:pPr>
        <w:tabs>
          <w:tab w:val="num" w:pos="2880"/>
        </w:tabs>
        <w:ind w:left="2880" w:hanging="360"/>
      </w:pPr>
      <w:rPr>
        <w:rFonts w:ascii="Times New Roman" w:hAnsi="Times New Roman" w:hint="default"/>
      </w:rPr>
    </w:lvl>
    <w:lvl w:ilvl="4" w:tplc="56FEBC6E" w:tentative="1">
      <w:start w:val="1"/>
      <w:numFmt w:val="bullet"/>
      <w:lvlText w:val="–"/>
      <w:lvlJc w:val="left"/>
      <w:pPr>
        <w:tabs>
          <w:tab w:val="num" w:pos="3600"/>
        </w:tabs>
        <w:ind w:left="3600" w:hanging="360"/>
      </w:pPr>
      <w:rPr>
        <w:rFonts w:ascii="Times New Roman" w:hAnsi="Times New Roman" w:hint="default"/>
      </w:rPr>
    </w:lvl>
    <w:lvl w:ilvl="5" w:tplc="7D709648" w:tentative="1">
      <w:start w:val="1"/>
      <w:numFmt w:val="bullet"/>
      <w:lvlText w:val="–"/>
      <w:lvlJc w:val="left"/>
      <w:pPr>
        <w:tabs>
          <w:tab w:val="num" w:pos="4320"/>
        </w:tabs>
        <w:ind w:left="4320" w:hanging="360"/>
      </w:pPr>
      <w:rPr>
        <w:rFonts w:ascii="Times New Roman" w:hAnsi="Times New Roman" w:hint="default"/>
      </w:rPr>
    </w:lvl>
    <w:lvl w:ilvl="6" w:tplc="C6507EA8" w:tentative="1">
      <w:start w:val="1"/>
      <w:numFmt w:val="bullet"/>
      <w:lvlText w:val="–"/>
      <w:lvlJc w:val="left"/>
      <w:pPr>
        <w:tabs>
          <w:tab w:val="num" w:pos="5040"/>
        </w:tabs>
        <w:ind w:left="5040" w:hanging="360"/>
      </w:pPr>
      <w:rPr>
        <w:rFonts w:ascii="Times New Roman" w:hAnsi="Times New Roman" w:hint="default"/>
      </w:rPr>
    </w:lvl>
    <w:lvl w:ilvl="7" w:tplc="94E6EAAE" w:tentative="1">
      <w:start w:val="1"/>
      <w:numFmt w:val="bullet"/>
      <w:lvlText w:val="–"/>
      <w:lvlJc w:val="left"/>
      <w:pPr>
        <w:tabs>
          <w:tab w:val="num" w:pos="5760"/>
        </w:tabs>
        <w:ind w:left="5760" w:hanging="360"/>
      </w:pPr>
      <w:rPr>
        <w:rFonts w:ascii="Times New Roman" w:hAnsi="Times New Roman" w:hint="default"/>
      </w:rPr>
    </w:lvl>
    <w:lvl w:ilvl="8" w:tplc="98DEE0C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73529AB"/>
    <w:multiLevelType w:val="hybridMultilevel"/>
    <w:tmpl w:val="B6822054"/>
    <w:lvl w:ilvl="0" w:tplc="04190011">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00D052C"/>
    <w:multiLevelType w:val="hybridMultilevel"/>
    <w:tmpl w:val="2D44F260"/>
    <w:lvl w:ilvl="0" w:tplc="F6EC78FE">
      <w:start w:val="1"/>
      <w:numFmt w:val="bullet"/>
      <w:lvlText w:val="–"/>
      <w:lvlJc w:val="left"/>
      <w:pPr>
        <w:tabs>
          <w:tab w:val="num" w:pos="720"/>
        </w:tabs>
        <w:ind w:left="720" w:hanging="360"/>
      </w:pPr>
      <w:rPr>
        <w:rFonts w:ascii="Times New Roman" w:hAnsi="Times New Roman" w:hint="default"/>
      </w:rPr>
    </w:lvl>
    <w:lvl w:ilvl="1" w:tplc="441E8444" w:tentative="1">
      <w:start w:val="1"/>
      <w:numFmt w:val="bullet"/>
      <w:lvlText w:val="–"/>
      <w:lvlJc w:val="left"/>
      <w:pPr>
        <w:tabs>
          <w:tab w:val="num" w:pos="1440"/>
        </w:tabs>
        <w:ind w:left="1440" w:hanging="360"/>
      </w:pPr>
      <w:rPr>
        <w:rFonts w:ascii="Times New Roman" w:hAnsi="Times New Roman" w:hint="default"/>
      </w:rPr>
    </w:lvl>
    <w:lvl w:ilvl="2" w:tplc="89CA76BC" w:tentative="1">
      <w:start w:val="1"/>
      <w:numFmt w:val="bullet"/>
      <w:lvlText w:val="–"/>
      <w:lvlJc w:val="left"/>
      <w:pPr>
        <w:tabs>
          <w:tab w:val="num" w:pos="2160"/>
        </w:tabs>
        <w:ind w:left="2160" w:hanging="360"/>
      </w:pPr>
      <w:rPr>
        <w:rFonts w:ascii="Times New Roman" w:hAnsi="Times New Roman" w:hint="default"/>
      </w:rPr>
    </w:lvl>
    <w:lvl w:ilvl="3" w:tplc="A0CC2258" w:tentative="1">
      <w:start w:val="1"/>
      <w:numFmt w:val="bullet"/>
      <w:lvlText w:val="–"/>
      <w:lvlJc w:val="left"/>
      <w:pPr>
        <w:tabs>
          <w:tab w:val="num" w:pos="2880"/>
        </w:tabs>
        <w:ind w:left="2880" w:hanging="360"/>
      </w:pPr>
      <w:rPr>
        <w:rFonts w:ascii="Times New Roman" w:hAnsi="Times New Roman" w:hint="default"/>
      </w:rPr>
    </w:lvl>
    <w:lvl w:ilvl="4" w:tplc="0CB495AE" w:tentative="1">
      <w:start w:val="1"/>
      <w:numFmt w:val="bullet"/>
      <w:lvlText w:val="–"/>
      <w:lvlJc w:val="left"/>
      <w:pPr>
        <w:tabs>
          <w:tab w:val="num" w:pos="3600"/>
        </w:tabs>
        <w:ind w:left="3600" w:hanging="360"/>
      </w:pPr>
      <w:rPr>
        <w:rFonts w:ascii="Times New Roman" w:hAnsi="Times New Roman" w:hint="default"/>
      </w:rPr>
    </w:lvl>
    <w:lvl w:ilvl="5" w:tplc="9800BBBE" w:tentative="1">
      <w:start w:val="1"/>
      <w:numFmt w:val="bullet"/>
      <w:lvlText w:val="–"/>
      <w:lvlJc w:val="left"/>
      <w:pPr>
        <w:tabs>
          <w:tab w:val="num" w:pos="4320"/>
        </w:tabs>
        <w:ind w:left="4320" w:hanging="360"/>
      </w:pPr>
      <w:rPr>
        <w:rFonts w:ascii="Times New Roman" w:hAnsi="Times New Roman" w:hint="default"/>
      </w:rPr>
    </w:lvl>
    <w:lvl w:ilvl="6" w:tplc="10DC4814" w:tentative="1">
      <w:start w:val="1"/>
      <w:numFmt w:val="bullet"/>
      <w:lvlText w:val="–"/>
      <w:lvlJc w:val="left"/>
      <w:pPr>
        <w:tabs>
          <w:tab w:val="num" w:pos="5040"/>
        </w:tabs>
        <w:ind w:left="5040" w:hanging="360"/>
      </w:pPr>
      <w:rPr>
        <w:rFonts w:ascii="Times New Roman" w:hAnsi="Times New Roman" w:hint="default"/>
      </w:rPr>
    </w:lvl>
    <w:lvl w:ilvl="7" w:tplc="A8869308" w:tentative="1">
      <w:start w:val="1"/>
      <w:numFmt w:val="bullet"/>
      <w:lvlText w:val="–"/>
      <w:lvlJc w:val="left"/>
      <w:pPr>
        <w:tabs>
          <w:tab w:val="num" w:pos="5760"/>
        </w:tabs>
        <w:ind w:left="5760" w:hanging="360"/>
      </w:pPr>
      <w:rPr>
        <w:rFonts w:ascii="Times New Roman" w:hAnsi="Times New Roman" w:hint="default"/>
      </w:rPr>
    </w:lvl>
    <w:lvl w:ilvl="8" w:tplc="10A4E26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AA53B6"/>
    <w:multiLevelType w:val="hybridMultilevel"/>
    <w:tmpl w:val="6C906256"/>
    <w:lvl w:ilvl="0" w:tplc="F9F00900">
      <w:start w:val="1"/>
      <w:numFmt w:val="decimal"/>
      <w:lvlText w:val="%1)"/>
      <w:lvlJc w:val="left"/>
      <w:pPr>
        <w:tabs>
          <w:tab w:val="num" w:pos="720"/>
        </w:tabs>
        <w:ind w:left="720" w:hanging="360"/>
      </w:pPr>
    </w:lvl>
    <w:lvl w:ilvl="1" w:tplc="B1767392" w:tentative="1">
      <w:start w:val="1"/>
      <w:numFmt w:val="decimal"/>
      <w:lvlText w:val="%2)"/>
      <w:lvlJc w:val="left"/>
      <w:pPr>
        <w:tabs>
          <w:tab w:val="num" w:pos="1440"/>
        </w:tabs>
        <w:ind w:left="1440" w:hanging="360"/>
      </w:pPr>
    </w:lvl>
    <w:lvl w:ilvl="2" w:tplc="10E6C3B8" w:tentative="1">
      <w:start w:val="1"/>
      <w:numFmt w:val="decimal"/>
      <w:lvlText w:val="%3)"/>
      <w:lvlJc w:val="left"/>
      <w:pPr>
        <w:tabs>
          <w:tab w:val="num" w:pos="2160"/>
        </w:tabs>
        <w:ind w:left="2160" w:hanging="360"/>
      </w:pPr>
    </w:lvl>
    <w:lvl w:ilvl="3" w:tplc="EC4832C0" w:tentative="1">
      <w:start w:val="1"/>
      <w:numFmt w:val="decimal"/>
      <w:lvlText w:val="%4)"/>
      <w:lvlJc w:val="left"/>
      <w:pPr>
        <w:tabs>
          <w:tab w:val="num" w:pos="2880"/>
        </w:tabs>
        <w:ind w:left="2880" w:hanging="360"/>
      </w:pPr>
    </w:lvl>
    <w:lvl w:ilvl="4" w:tplc="5F2819B4" w:tentative="1">
      <w:start w:val="1"/>
      <w:numFmt w:val="decimal"/>
      <w:lvlText w:val="%5)"/>
      <w:lvlJc w:val="left"/>
      <w:pPr>
        <w:tabs>
          <w:tab w:val="num" w:pos="3600"/>
        </w:tabs>
        <w:ind w:left="3600" w:hanging="360"/>
      </w:pPr>
    </w:lvl>
    <w:lvl w:ilvl="5" w:tplc="5638F8A6" w:tentative="1">
      <w:start w:val="1"/>
      <w:numFmt w:val="decimal"/>
      <w:lvlText w:val="%6)"/>
      <w:lvlJc w:val="left"/>
      <w:pPr>
        <w:tabs>
          <w:tab w:val="num" w:pos="4320"/>
        </w:tabs>
        <w:ind w:left="4320" w:hanging="360"/>
      </w:pPr>
    </w:lvl>
    <w:lvl w:ilvl="6" w:tplc="965A84F0" w:tentative="1">
      <w:start w:val="1"/>
      <w:numFmt w:val="decimal"/>
      <w:lvlText w:val="%7)"/>
      <w:lvlJc w:val="left"/>
      <w:pPr>
        <w:tabs>
          <w:tab w:val="num" w:pos="5040"/>
        </w:tabs>
        <w:ind w:left="5040" w:hanging="360"/>
      </w:pPr>
    </w:lvl>
    <w:lvl w:ilvl="7" w:tplc="62B2D6AA" w:tentative="1">
      <w:start w:val="1"/>
      <w:numFmt w:val="decimal"/>
      <w:lvlText w:val="%8)"/>
      <w:lvlJc w:val="left"/>
      <w:pPr>
        <w:tabs>
          <w:tab w:val="num" w:pos="5760"/>
        </w:tabs>
        <w:ind w:left="5760" w:hanging="360"/>
      </w:pPr>
    </w:lvl>
    <w:lvl w:ilvl="8" w:tplc="C896BBD8" w:tentative="1">
      <w:start w:val="1"/>
      <w:numFmt w:val="decimal"/>
      <w:lvlText w:val="%9)"/>
      <w:lvlJc w:val="left"/>
      <w:pPr>
        <w:tabs>
          <w:tab w:val="num" w:pos="6480"/>
        </w:tabs>
        <w:ind w:left="6480" w:hanging="360"/>
      </w:pPr>
    </w:lvl>
  </w:abstractNum>
  <w:abstractNum w:abstractNumId="30" w15:restartNumberingAfterBreak="0">
    <w:nsid w:val="7AFF65E0"/>
    <w:multiLevelType w:val="hybridMultilevel"/>
    <w:tmpl w:val="4EF2EF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E944977"/>
    <w:multiLevelType w:val="hybridMultilevel"/>
    <w:tmpl w:val="190655AA"/>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1"/>
  </w:num>
  <w:num w:numId="3">
    <w:abstractNumId w:val="10"/>
  </w:num>
  <w:num w:numId="4">
    <w:abstractNumId w:val="29"/>
  </w:num>
  <w:num w:numId="5">
    <w:abstractNumId w:val="18"/>
  </w:num>
  <w:num w:numId="6">
    <w:abstractNumId w:val="25"/>
  </w:num>
  <w:num w:numId="7">
    <w:abstractNumId w:val="14"/>
  </w:num>
  <w:num w:numId="8">
    <w:abstractNumId w:val="26"/>
  </w:num>
  <w:num w:numId="9">
    <w:abstractNumId w:val="28"/>
  </w:num>
  <w:num w:numId="10">
    <w:abstractNumId w:val="1"/>
  </w:num>
  <w:num w:numId="11">
    <w:abstractNumId w:val="8"/>
  </w:num>
  <w:num w:numId="12">
    <w:abstractNumId w:val="16"/>
  </w:num>
  <w:num w:numId="13">
    <w:abstractNumId w:val="7"/>
  </w:num>
  <w:num w:numId="14">
    <w:abstractNumId w:val="5"/>
  </w:num>
  <w:num w:numId="15">
    <w:abstractNumId w:val="30"/>
  </w:num>
  <w:num w:numId="16">
    <w:abstractNumId w:val="23"/>
  </w:num>
  <w:num w:numId="17">
    <w:abstractNumId w:val="21"/>
  </w:num>
  <w:num w:numId="18">
    <w:abstractNumId w:val="27"/>
  </w:num>
  <w:num w:numId="19">
    <w:abstractNumId w:val="9"/>
  </w:num>
  <w:num w:numId="20">
    <w:abstractNumId w:val="6"/>
  </w:num>
  <w:num w:numId="21">
    <w:abstractNumId w:val="4"/>
  </w:num>
  <w:num w:numId="22">
    <w:abstractNumId w:val="22"/>
  </w:num>
  <w:num w:numId="23">
    <w:abstractNumId w:val="15"/>
  </w:num>
  <w:num w:numId="24">
    <w:abstractNumId w:val="17"/>
  </w:num>
  <w:num w:numId="25">
    <w:abstractNumId w:val="31"/>
  </w:num>
  <w:num w:numId="26">
    <w:abstractNumId w:val="3"/>
  </w:num>
  <w:num w:numId="27">
    <w:abstractNumId w:val="2"/>
  </w:num>
  <w:num w:numId="28">
    <w:abstractNumId w:val="24"/>
  </w:num>
  <w:num w:numId="29">
    <w:abstractNumId w:val="19"/>
  </w:num>
  <w:num w:numId="30">
    <w:abstractNumId w:val="12"/>
  </w:num>
  <w:num w:numId="31">
    <w:abstractNumId w:val="13"/>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60"/>
    <w:rsid w:val="00001ED1"/>
    <w:rsid w:val="00003BB4"/>
    <w:rsid w:val="000052D6"/>
    <w:rsid w:val="00007969"/>
    <w:rsid w:val="00010190"/>
    <w:rsid w:val="00013D5C"/>
    <w:rsid w:val="00014C50"/>
    <w:rsid w:val="000175C4"/>
    <w:rsid w:val="00023249"/>
    <w:rsid w:val="000236D0"/>
    <w:rsid w:val="00023B1E"/>
    <w:rsid w:val="00024CFB"/>
    <w:rsid w:val="000251B8"/>
    <w:rsid w:val="000255C5"/>
    <w:rsid w:val="00030F36"/>
    <w:rsid w:val="00031198"/>
    <w:rsid w:val="00033A87"/>
    <w:rsid w:val="00034053"/>
    <w:rsid w:val="00041119"/>
    <w:rsid w:val="000441F8"/>
    <w:rsid w:val="00045FB4"/>
    <w:rsid w:val="000462B6"/>
    <w:rsid w:val="00047F58"/>
    <w:rsid w:val="00050C5D"/>
    <w:rsid w:val="0005290A"/>
    <w:rsid w:val="0005531A"/>
    <w:rsid w:val="00055429"/>
    <w:rsid w:val="00055DEC"/>
    <w:rsid w:val="00055F87"/>
    <w:rsid w:val="00056DB8"/>
    <w:rsid w:val="0006042C"/>
    <w:rsid w:val="00061F3C"/>
    <w:rsid w:val="00062609"/>
    <w:rsid w:val="00062BE0"/>
    <w:rsid w:val="00062C6C"/>
    <w:rsid w:val="0006302F"/>
    <w:rsid w:val="000638C1"/>
    <w:rsid w:val="0006469B"/>
    <w:rsid w:val="00070E48"/>
    <w:rsid w:val="00071BCC"/>
    <w:rsid w:val="00072DE2"/>
    <w:rsid w:val="0007317D"/>
    <w:rsid w:val="000738FF"/>
    <w:rsid w:val="00074A2B"/>
    <w:rsid w:val="000755BE"/>
    <w:rsid w:val="0007575E"/>
    <w:rsid w:val="00075F96"/>
    <w:rsid w:val="000771B3"/>
    <w:rsid w:val="000803A5"/>
    <w:rsid w:val="00080853"/>
    <w:rsid w:val="00080909"/>
    <w:rsid w:val="000813B4"/>
    <w:rsid w:val="00084296"/>
    <w:rsid w:val="0008515F"/>
    <w:rsid w:val="00086244"/>
    <w:rsid w:val="00086259"/>
    <w:rsid w:val="00086A13"/>
    <w:rsid w:val="00086F0C"/>
    <w:rsid w:val="00090E44"/>
    <w:rsid w:val="000920FF"/>
    <w:rsid w:val="00092787"/>
    <w:rsid w:val="00097BFC"/>
    <w:rsid w:val="000A0CC1"/>
    <w:rsid w:val="000A2DF4"/>
    <w:rsid w:val="000A433D"/>
    <w:rsid w:val="000A4B3F"/>
    <w:rsid w:val="000A50C0"/>
    <w:rsid w:val="000A530F"/>
    <w:rsid w:val="000B0572"/>
    <w:rsid w:val="000B0B24"/>
    <w:rsid w:val="000B1157"/>
    <w:rsid w:val="000B374F"/>
    <w:rsid w:val="000B42E5"/>
    <w:rsid w:val="000C0185"/>
    <w:rsid w:val="000C0F98"/>
    <w:rsid w:val="000C2DD0"/>
    <w:rsid w:val="000C386D"/>
    <w:rsid w:val="000C3E36"/>
    <w:rsid w:val="000C7817"/>
    <w:rsid w:val="000C7A05"/>
    <w:rsid w:val="000D02D6"/>
    <w:rsid w:val="000D5756"/>
    <w:rsid w:val="000D69CF"/>
    <w:rsid w:val="000D6E2D"/>
    <w:rsid w:val="000E085A"/>
    <w:rsid w:val="000E1809"/>
    <w:rsid w:val="000E427E"/>
    <w:rsid w:val="000E53D9"/>
    <w:rsid w:val="000E631F"/>
    <w:rsid w:val="000F2899"/>
    <w:rsid w:val="000F4325"/>
    <w:rsid w:val="000F5DB3"/>
    <w:rsid w:val="000F5F36"/>
    <w:rsid w:val="000F654A"/>
    <w:rsid w:val="00100E33"/>
    <w:rsid w:val="001027A2"/>
    <w:rsid w:val="00102EAC"/>
    <w:rsid w:val="0010410A"/>
    <w:rsid w:val="00105032"/>
    <w:rsid w:val="00105E18"/>
    <w:rsid w:val="00106FA0"/>
    <w:rsid w:val="001103F9"/>
    <w:rsid w:val="001105EA"/>
    <w:rsid w:val="00110F46"/>
    <w:rsid w:val="00112323"/>
    <w:rsid w:val="001137DE"/>
    <w:rsid w:val="00113B0B"/>
    <w:rsid w:val="00116ED5"/>
    <w:rsid w:val="00117A79"/>
    <w:rsid w:val="00120955"/>
    <w:rsid w:val="001209F2"/>
    <w:rsid w:val="001210BA"/>
    <w:rsid w:val="00121FC9"/>
    <w:rsid w:val="00122FD6"/>
    <w:rsid w:val="0012710C"/>
    <w:rsid w:val="00132DA2"/>
    <w:rsid w:val="001346CE"/>
    <w:rsid w:val="001372EF"/>
    <w:rsid w:val="00137D13"/>
    <w:rsid w:val="00141371"/>
    <w:rsid w:val="00141987"/>
    <w:rsid w:val="00141BB5"/>
    <w:rsid w:val="00142C9D"/>
    <w:rsid w:val="00147945"/>
    <w:rsid w:val="00151C42"/>
    <w:rsid w:val="0015254B"/>
    <w:rsid w:val="00152B44"/>
    <w:rsid w:val="00153593"/>
    <w:rsid w:val="00153696"/>
    <w:rsid w:val="00153F12"/>
    <w:rsid w:val="0015442F"/>
    <w:rsid w:val="00155554"/>
    <w:rsid w:val="00155849"/>
    <w:rsid w:val="001569E3"/>
    <w:rsid w:val="00157174"/>
    <w:rsid w:val="0015772D"/>
    <w:rsid w:val="001610A4"/>
    <w:rsid w:val="00161889"/>
    <w:rsid w:val="00164CA9"/>
    <w:rsid w:val="00165A7C"/>
    <w:rsid w:val="001713C0"/>
    <w:rsid w:val="00172EE4"/>
    <w:rsid w:val="00174385"/>
    <w:rsid w:val="00174396"/>
    <w:rsid w:val="001746B5"/>
    <w:rsid w:val="0017577C"/>
    <w:rsid w:val="001761AB"/>
    <w:rsid w:val="001764D7"/>
    <w:rsid w:val="00177B4E"/>
    <w:rsid w:val="00181871"/>
    <w:rsid w:val="00181E8D"/>
    <w:rsid w:val="00182391"/>
    <w:rsid w:val="00182C49"/>
    <w:rsid w:val="001852BC"/>
    <w:rsid w:val="00187566"/>
    <w:rsid w:val="00187EDC"/>
    <w:rsid w:val="00195208"/>
    <w:rsid w:val="0019660B"/>
    <w:rsid w:val="001A21EA"/>
    <w:rsid w:val="001A451D"/>
    <w:rsid w:val="001A5E7E"/>
    <w:rsid w:val="001B05E0"/>
    <w:rsid w:val="001B3608"/>
    <w:rsid w:val="001B493F"/>
    <w:rsid w:val="001B587F"/>
    <w:rsid w:val="001B667C"/>
    <w:rsid w:val="001C07EC"/>
    <w:rsid w:val="001C0996"/>
    <w:rsid w:val="001C1D5F"/>
    <w:rsid w:val="001C1E0D"/>
    <w:rsid w:val="001C43CD"/>
    <w:rsid w:val="001C784D"/>
    <w:rsid w:val="001D0726"/>
    <w:rsid w:val="001D0AD5"/>
    <w:rsid w:val="001D63D8"/>
    <w:rsid w:val="001D7708"/>
    <w:rsid w:val="001D7BA3"/>
    <w:rsid w:val="001E2760"/>
    <w:rsid w:val="001E337A"/>
    <w:rsid w:val="001E3554"/>
    <w:rsid w:val="001E72A5"/>
    <w:rsid w:val="001E72C3"/>
    <w:rsid w:val="001E77EB"/>
    <w:rsid w:val="001E7BB2"/>
    <w:rsid w:val="001F15FA"/>
    <w:rsid w:val="001F4DCF"/>
    <w:rsid w:val="001F59A2"/>
    <w:rsid w:val="001F71F7"/>
    <w:rsid w:val="00200945"/>
    <w:rsid w:val="00203B59"/>
    <w:rsid w:val="00207E08"/>
    <w:rsid w:val="00211B9F"/>
    <w:rsid w:val="00213BBB"/>
    <w:rsid w:val="002159E4"/>
    <w:rsid w:val="00216BF5"/>
    <w:rsid w:val="00217409"/>
    <w:rsid w:val="002176A1"/>
    <w:rsid w:val="00217ED5"/>
    <w:rsid w:val="00222058"/>
    <w:rsid w:val="00223038"/>
    <w:rsid w:val="0022398B"/>
    <w:rsid w:val="002314C9"/>
    <w:rsid w:val="00233915"/>
    <w:rsid w:val="00233FDA"/>
    <w:rsid w:val="00234C9D"/>
    <w:rsid w:val="00235533"/>
    <w:rsid w:val="002367F3"/>
    <w:rsid w:val="00237B87"/>
    <w:rsid w:val="00240557"/>
    <w:rsid w:val="0024104F"/>
    <w:rsid w:val="002420B0"/>
    <w:rsid w:val="00242F6D"/>
    <w:rsid w:val="0024419B"/>
    <w:rsid w:val="00245024"/>
    <w:rsid w:val="00246076"/>
    <w:rsid w:val="00246524"/>
    <w:rsid w:val="0025128D"/>
    <w:rsid w:val="0025181D"/>
    <w:rsid w:val="00251EC9"/>
    <w:rsid w:val="00255A13"/>
    <w:rsid w:val="00255DE1"/>
    <w:rsid w:val="0025688B"/>
    <w:rsid w:val="00257CF0"/>
    <w:rsid w:val="00262CF5"/>
    <w:rsid w:val="00267402"/>
    <w:rsid w:val="00270BAC"/>
    <w:rsid w:val="00272257"/>
    <w:rsid w:val="0027320A"/>
    <w:rsid w:val="00274119"/>
    <w:rsid w:val="00275B92"/>
    <w:rsid w:val="00277CAB"/>
    <w:rsid w:val="00277F75"/>
    <w:rsid w:val="00280763"/>
    <w:rsid w:val="00281009"/>
    <w:rsid w:val="00282C5C"/>
    <w:rsid w:val="002875F8"/>
    <w:rsid w:val="00290375"/>
    <w:rsid w:val="00290CB8"/>
    <w:rsid w:val="00294CFE"/>
    <w:rsid w:val="00295423"/>
    <w:rsid w:val="002A0C4D"/>
    <w:rsid w:val="002A2446"/>
    <w:rsid w:val="002A44A8"/>
    <w:rsid w:val="002A49D6"/>
    <w:rsid w:val="002A504A"/>
    <w:rsid w:val="002A54AC"/>
    <w:rsid w:val="002A754E"/>
    <w:rsid w:val="002B1EAA"/>
    <w:rsid w:val="002B22D0"/>
    <w:rsid w:val="002B3257"/>
    <w:rsid w:val="002B4525"/>
    <w:rsid w:val="002B498D"/>
    <w:rsid w:val="002C05F4"/>
    <w:rsid w:val="002C2120"/>
    <w:rsid w:val="002C2D8B"/>
    <w:rsid w:val="002C337E"/>
    <w:rsid w:val="002C3C4C"/>
    <w:rsid w:val="002C4E66"/>
    <w:rsid w:val="002C50B9"/>
    <w:rsid w:val="002C5880"/>
    <w:rsid w:val="002C7B37"/>
    <w:rsid w:val="002D26F4"/>
    <w:rsid w:val="002D2C6C"/>
    <w:rsid w:val="002D343D"/>
    <w:rsid w:val="002D50F0"/>
    <w:rsid w:val="002D5E0B"/>
    <w:rsid w:val="002D5FAE"/>
    <w:rsid w:val="002D6E43"/>
    <w:rsid w:val="002D7839"/>
    <w:rsid w:val="002E2917"/>
    <w:rsid w:val="002E3C4C"/>
    <w:rsid w:val="002E42D5"/>
    <w:rsid w:val="002E4D91"/>
    <w:rsid w:val="002E536D"/>
    <w:rsid w:val="002E78F8"/>
    <w:rsid w:val="002F5B26"/>
    <w:rsid w:val="002F71A4"/>
    <w:rsid w:val="00300143"/>
    <w:rsid w:val="003014BF"/>
    <w:rsid w:val="00303F18"/>
    <w:rsid w:val="003049F1"/>
    <w:rsid w:val="00305C15"/>
    <w:rsid w:val="0030741F"/>
    <w:rsid w:val="003117C8"/>
    <w:rsid w:val="00311EFC"/>
    <w:rsid w:val="0031256B"/>
    <w:rsid w:val="00313131"/>
    <w:rsid w:val="00315C89"/>
    <w:rsid w:val="003216AC"/>
    <w:rsid w:val="00321AD6"/>
    <w:rsid w:val="00322FD0"/>
    <w:rsid w:val="00323204"/>
    <w:rsid w:val="003246F2"/>
    <w:rsid w:val="00325313"/>
    <w:rsid w:val="0033173E"/>
    <w:rsid w:val="00331FE4"/>
    <w:rsid w:val="00333DFE"/>
    <w:rsid w:val="00334216"/>
    <w:rsid w:val="003363FB"/>
    <w:rsid w:val="00337E15"/>
    <w:rsid w:val="003418CE"/>
    <w:rsid w:val="00341C70"/>
    <w:rsid w:val="00343258"/>
    <w:rsid w:val="00343A78"/>
    <w:rsid w:val="00346996"/>
    <w:rsid w:val="00346BA7"/>
    <w:rsid w:val="00351A22"/>
    <w:rsid w:val="00355C43"/>
    <w:rsid w:val="00360129"/>
    <w:rsid w:val="00361040"/>
    <w:rsid w:val="0036175D"/>
    <w:rsid w:val="00364CB1"/>
    <w:rsid w:val="00365E22"/>
    <w:rsid w:val="003703A1"/>
    <w:rsid w:val="0037135F"/>
    <w:rsid w:val="00373A54"/>
    <w:rsid w:val="003744F1"/>
    <w:rsid w:val="00374FBD"/>
    <w:rsid w:val="00376BEF"/>
    <w:rsid w:val="00376D65"/>
    <w:rsid w:val="00377307"/>
    <w:rsid w:val="00381747"/>
    <w:rsid w:val="00381F89"/>
    <w:rsid w:val="00383AD4"/>
    <w:rsid w:val="00384487"/>
    <w:rsid w:val="00385729"/>
    <w:rsid w:val="0038605D"/>
    <w:rsid w:val="003864C3"/>
    <w:rsid w:val="003869C3"/>
    <w:rsid w:val="0039127E"/>
    <w:rsid w:val="00391B5F"/>
    <w:rsid w:val="00392294"/>
    <w:rsid w:val="00393407"/>
    <w:rsid w:val="00393850"/>
    <w:rsid w:val="00393A82"/>
    <w:rsid w:val="00393B45"/>
    <w:rsid w:val="0039669B"/>
    <w:rsid w:val="00396B73"/>
    <w:rsid w:val="003A0261"/>
    <w:rsid w:val="003A67EC"/>
    <w:rsid w:val="003A6977"/>
    <w:rsid w:val="003B4BEA"/>
    <w:rsid w:val="003B56EF"/>
    <w:rsid w:val="003B6323"/>
    <w:rsid w:val="003B7198"/>
    <w:rsid w:val="003B7D42"/>
    <w:rsid w:val="003C1AF4"/>
    <w:rsid w:val="003C32AA"/>
    <w:rsid w:val="003C4F64"/>
    <w:rsid w:val="003C67E7"/>
    <w:rsid w:val="003C688B"/>
    <w:rsid w:val="003D0738"/>
    <w:rsid w:val="003D25AD"/>
    <w:rsid w:val="003E016E"/>
    <w:rsid w:val="003E0851"/>
    <w:rsid w:val="003E6469"/>
    <w:rsid w:val="003E732F"/>
    <w:rsid w:val="003F3EFC"/>
    <w:rsid w:val="003F490A"/>
    <w:rsid w:val="003F663E"/>
    <w:rsid w:val="003F6B1E"/>
    <w:rsid w:val="003F6E04"/>
    <w:rsid w:val="004007AB"/>
    <w:rsid w:val="0040258D"/>
    <w:rsid w:val="00407E64"/>
    <w:rsid w:val="004119F0"/>
    <w:rsid w:val="00413007"/>
    <w:rsid w:val="00416847"/>
    <w:rsid w:val="004206FE"/>
    <w:rsid w:val="00420D39"/>
    <w:rsid w:val="0042186B"/>
    <w:rsid w:val="00421CED"/>
    <w:rsid w:val="00423CF8"/>
    <w:rsid w:val="00426E3D"/>
    <w:rsid w:val="0042718F"/>
    <w:rsid w:val="00431A46"/>
    <w:rsid w:val="0043398C"/>
    <w:rsid w:val="00434CD5"/>
    <w:rsid w:val="00435D41"/>
    <w:rsid w:val="00440D98"/>
    <w:rsid w:val="00441A58"/>
    <w:rsid w:val="00442FC9"/>
    <w:rsid w:val="00443490"/>
    <w:rsid w:val="004434CE"/>
    <w:rsid w:val="00443983"/>
    <w:rsid w:val="004455A4"/>
    <w:rsid w:val="004504CB"/>
    <w:rsid w:val="0045096E"/>
    <w:rsid w:val="00451163"/>
    <w:rsid w:val="004515B8"/>
    <w:rsid w:val="004524AB"/>
    <w:rsid w:val="0045335E"/>
    <w:rsid w:val="004547A9"/>
    <w:rsid w:val="0045490A"/>
    <w:rsid w:val="00455D1A"/>
    <w:rsid w:val="00456523"/>
    <w:rsid w:val="004602C7"/>
    <w:rsid w:val="00466261"/>
    <w:rsid w:val="00466C33"/>
    <w:rsid w:val="00470670"/>
    <w:rsid w:val="00472F83"/>
    <w:rsid w:val="00476CCC"/>
    <w:rsid w:val="00476D8A"/>
    <w:rsid w:val="00480D6F"/>
    <w:rsid w:val="004816D3"/>
    <w:rsid w:val="00481EE9"/>
    <w:rsid w:val="0048260E"/>
    <w:rsid w:val="004826FD"/>
    <w:rsid w:val="00484EE3"/>
    <w:rsid w:val="00484F72"/>
    <w:rsid w:val="00485978"/>
    <w:rsid w:val="00486175"/>
    <w:rsid w:val="00487A84"/>
    <w:rsid w:val="00487ECE"/>
    <w:rsid w:val="00491005"/>
    <w:rsid w:val="0049108F"/>
    <w:rsid w:val="00493C77"/>
    <w:rsid w:val="00497D30"/>
    <w:rsid w:val="004A0D6D"/>
    <w:rsid w:val="004A0DC1"/>
    <w:rsid w:val="004A3B3D"/>
    <w:rsid w:val="004A5813"/>
    <w:rsid w:val="004B1315"/>
    <w:rsid w:val="004B3E4B"/>
    <w:rsid w:val="004B5B8D"/>
    <w:rsid w:val="004B631D"/>
    <w:rsid w:val="004B67AD"/>
    <w:rsid w:val="004C1ABF"/>
    <w:rsid w:val="004C25D7"/>
    <w:rsid w:val="004C2FB8"/>
    <w:rsid w:val="004C38CE"/>
    <w:rsid w:val="004C53B7"/>
    <w:rsid w:val="004C6EEA"/>
    <w:rsid w:val="004C7320"/>
    <w:rsid w:val="004D1FED"/>
    <w:rsid w:val="004D234A"/>
    <w:rsid w:val="004D3446"/>
    <w:rsid w:val="004E1DD5"/>
    <w:rsid w:val="004E336B"/>
    <w:rsid w:val="004E38C2"/>
    <w:rsid w:val="004E3DB1"/>
    <w:rsid w:val="004E567B"/>
    <w:rsid w:val="00500EE9"/>
    <w:rsid w:val="00501671"/>
    <w:rsid w:val="00501FCD"/>
    <w:rsid w:val="005024B4"/>
    <w:rsid w:val="00502F38"/>
    <w:rsid w:val="00504463"/>
    <w:rsid w:val="00506C1D"/>
    <w:rsid w:val="00510CE7"/>
    <w:rsid w:val="0051201B"/>
    <w:rsid w:val="005124D6"/>
    <w:rsid w:val="005124F5"/>
    <w:rsid w:val="00512B66"/>
    <w:rsid w:val="00517FD8"/>
    <w:rsid w:val="005247D2"/>
    <w:rsid w:val="00524DA3"/>
    <w:rsid w:val="00527C18"/>
    <w:rsid w:val="00535200"/>
    <w:rsid w:val="00536DA2"/>
    <w:rsid w:val="005403C8"/>
    <w:rsid w:val="0054070B"/>
    <w:rsid w:val="00543CDA"/>
    <w:rsid w:val="0054538A"/>
    <w:rsid w:val="0054570E"/>
    <w:rsid w:val="0055362F"/>
    <w:rsid w:val="00554175"/>
    <w:rsid w:val="00554BB4"/>
    <w:rsid w:val="00555C05"/>
    <w:rsid w:val="00557BEE"/>
    <w:rsid w:val="005603F9"/>
    <w:rsid w:val="00560DD7"/>
    <w:rsid w:val="0056338B"/>
    <w:rsid w:val="005633B6"/>
    <w:rsid w:val="00565BF3"/>
    <w:rsid w:val="005732CD"/>
    <w:rsid w:val="005734D2"/>
    <w:rsid w:val="0057435A"/>
    <w:rsid w:val="00574928"/>
    <w:rsid w:val="00577065"/>
    <w:rsid w:val="00581D7C"/>
    <w:rsid w:val="005833A5"/>
    <w:rsid w:val="005865AE"/>
    <w:rsid w:val="0059056B"/>
    <w:rsid w:val="00591292"/>
    <w:rsid w:val="00591366"/>
    <w:rsid w:val="0059213F"/>
    <w:rsid w:val="005923BE"/>
    <w:rsid w:val="00594153"/>
    <w:rsid w:val="0059518A"/>
    <w:rsid w:val="0059679A"/>
    <w:rsid w:val="005A2A5F"/>
    <w:rsid w:val="005A3522"/>
    <w:rsid w:val="005A49A3"/>
    <w:rsid w:val="005A593A"/>
    <w:rsid w:val="005A67E7"/>
    <w:rsid w:val="005A7DEA"/>
    <w:rsid w:val="005A7E62"/>
    <w:rsid w:val="005B058E"/>
    <w:rsid w:val="005B0662"/>
    <w:rsid w:val="005B0D0F"/>
    <w:rsid w:val="005B1698"/>
    <w:rsid w:val="005B17C7"/>
    <w:rsid w:val="005B1D14"/>
    <w:rsid w:val="005B1E7F"/>
    <w:rsid w:val="005B2EBE"/>
    <w:rsid w:val="005C0278"/>
    <w:rsid w:val="005C1084"/>
    <w:rsid w:val="005C1107"/>
    <w:rsid w:val="005C1D12"/>
    <w:rsid w:val="005C5247"/>
    <w:rsid w:val="005C572A"/>
    <w:rsid w:val="005D0C24"/>
    <w:rsid w:val="005D29B7"/>
    <w:rsid w:val="005D5AFB"/>
    <w:rsid w:val="005E01F0"/>
    <w:rsid w:val="005E06DF"/>
    <w:rsid w:val="005E08F3"/>
    <w:rsid w:val="005E2F60"/>
    <w:rsid w:val="005E5660"/>
    <w:rsid w:val="005E6B1E"/>
    <w:rsid w:val="005F205B"/>
    <w:rsid w:val="005F3D8B"/>
    <w:rsid w:val="005F4052"/>
    <w:rsid w:val="005F55DF"/>
    <w:rsid w:val="006012E4"/>
    <w:rsid w:val="00601FF2"/>
    <w:rsid w:val="006037CD"/>
    <w:rsid w:val="00603BD8"/>
    <w:rsid w:val="006040E0"/>
    <w:rsid w:val="0060731A"/>
    <w:rsid w:val="0060799C"/>
    <w:rsid w:val="00607BD0"/>
    <w:rsid w:val="00613297"/>
    <w:rsid w:val="006133AC"/>
    <w:rsid w:val="006142EE"/>
    <w:rsid w:val="00614C82"/>
    <w:rsid w:val="00614DBF"/>
    <w:rsid w:val="00615524"/>
    <w:rsid w:val="006236B6"/>
    <w:rsid w:val="006250F4"/>
    <w:rsid w:val="00626674"/>
    <w:rsid w:val="00630745"/>
    <w:rsid w:val="00630966"/>
    <w:rsid w:val="0063135C"/>
    <w:rsid w:val="00633837"/>
    <w:rsid w:val="0063502D"/>
    <w:rsid w:val="006405F3"/>
    <w:rsid w:val="00640EE8"/>
    <w:rsid w:val="00641189"/>
    <w:rsid w:val="006413EA"/>
    <w:rsid w:val="00642187"/>
    <w:rsid w:val="00642666"/>
    <w:rsid w:val="00643438"/>
    <w:rsid w:val="0064690A"/>
    <w:rsid w:val="006474DE"/>
    <w:rsid w:val="00647858"/>
    <w:rsid w:val="00653E9E"/>
    <w:rsid w:val="0065405F"/>
    <w:rsid w:val="006571FC"/>
    <w:rsid w:val="00661018"/>
    <w:rsid w:val="00662BED"/>
    <w:rsid w:val="00663144"/>
    <w:rsid w:val="00663352"/>
    <w:rsid w:val="00664AA1"/>
    <w:rsid w:val="00664F42"/>
    <w:rsid w:val="00666BFB"/>
    <w:rsid w:val="006677CF"/>
    <w:rsid w:val="0067018A"/>
    <w:rsid w:val="00670417"/>
    <w:rsid w:val="006726A8"/>
    <w:rsid w:val="006765B1"/>
    <w:rsid w:val="0068031C"/>
    <w:rsid w:val="006806A5"/>
    <w:rsid w:val="006823EA"/>
    <w:rsid w:val="006843AF"/>
    <w:rsid w:val="00685B90"/>
    <w:rsid w:val="006872A6"/>
    <w:rsid w:val="00692FF1"/>
    <w:rsid w:val="0069410A"/>
    <w:rsid w:val="006942A7"/>
    <w:rsid w:val="00694FF6"/>
    <w:rsid w:val="0069538B"/>
    <w:rsid w:val="006954A0"/>
    <w:rsid w:val="00697379"/>
    <w:rsid w:val="00697828"/>
    <w:rsid w:val="006A0710"/>
    <w:rsid w:val="006A0A0B"/>
    <w:rsid w:val="006A1663"/>
    <w:rsid w:val="006A5BD8"/>
    <w:rsid w:val="006A5EE7"/>
    <w:rsid w:val="006B3EB5"/>
    <w:rsid w:val="006B6647"/>
    <w:rsid w:val="006B6BD4"/>
    <w:rsid w:val="006C0601"/>
    <w:rsid w:val="006C17F1"/>
    <w:rsid w:val="006C2F31"/>
    <w:rsid w:val="006C5C98"/>
    <w:rsid w:val="006D0027"/>
    <w:rsid w:val="006D07DF"/>
    <w:rsid w:val="006D490D"/>
    <w:rsid w:val="006D4A5A"/>
    <w:rsid w:val="006D51E5"/>
    <w:rsid w:val="006D5D1C"/>
    <w:rsid w:val="006D5D34"/>
    <w:rsid w:val="006E263F"/>
    <w:rsid w:val="006E295B"/>
    <w:rsid w:val="006E4AA5"/>
    <w:rsid w:val="006E7D26"/>
    <w:rsid w:val="006F1BBB"/>
    <w:rsid w:val="006F4D66"/>
    <w:rsid w:val="006F58CF"/>
    <w:rsid w:val="006F5DC0"/>
    <w:rsid w:val="00700B58"/>
    <w:rsid w:val="0070126D"/>
    <w:rsid w:val="00701559"/>
    <w:rsid w:val="00704BDF"/>
    <w:rsid w:val="00707671"/>
    <w:rsid w:val="00710CD3"/>
    <w:rsid w:val="00712D13"/>
    <w:rsid w:val="00713A94"/>
    <w:rsid w:val="00714621"/>
    <w:rsid w:val="007159AB"/>
    <w:rsid w:val="0071604B"/>
    <w:rsid w:val="00720F1B"/>
    <w:rsid w:val="00722BF0"/>
    <w:rsid w:val="00723306"/>
    <w:rsid w:val="00723E56"/>
    <w:rsid w:val="007240C6"/>
    <w:rsid w:val="00727455"/>
    <w:rsid w:val="00730BEE"/>
    <w:rsid w:val="00731B8A"/>
    <w:rsid w:val="00731F50"/>
    <w:rsid w:val="007327B2"/>
    <w:rsid w:val="00734084"/>
    <w:rsid w:val="00734BFC"/>
    <w:rsid w:val="0074076A"/>
    <w:rsid w:val="00742F72"/>
    <w:rsid w:val="00743643"/>
    <w:rsid w:val="00743B51"/>
    <w:rsid w:val="007473FE"/>
    <w:rsid w:val="0074792B"/>
    <w:rsid w:val="007515BB"/>
    <w:rsid w:val="00753A80"/>
    <w:rsid w:val="00754D66"/>
    <w:rsid w:val="00755461"/>
    <w:rsid w:val="00755A46"/>
    <w:rsid w:val="0075778A"/>
    <w:rsid w:val="007611F4"/>
    <w:rsid w:val="00762201"/>
    <w:rsid w:val="0076360D"/>
    <w:rsid w:val="007660B9"/>
    <w:rsid w:val="00766A5B"/>
    <w:rsid w:val="00766F5E"/>
    <w:rsid w:val="00771B1F"/>
    <w:rsid w:val="00775A98"/>
    <w:rsid w:val="00777960"/>
    <w:rsid w:val="00780EC3"/>
    <w:rsid w:val="007813BA"/>
    <w:rsid w:val="007815D1"/>
    <w:rsid w:val="00783131"/>
    <w:rsid w:val="00783D22"/>
    <w:rsid w:val="0078540D"/>
    <w:rsid w:val="007863F1"/>
    <w:rsid w:val="007930AE"/>
    <w:rsid w:val="007951C1"/>
    <w:rsid w:val="00796330"/>
    <w:rsid w:val="007A2FDF"/>
    <w:rsid w:val="007A51D5"/>
    <w:rsid w:val="007A52D3"/>
    <w:rsid w:val="007A5442"/>
    <w:rsid w:val="007A59DA"/>
    <w:rsid w:val="007A59EB"/>
    <w:rsid w:val="007A6799"/>
    <w:rsid w:val="007B06B1"/>
    <w:rsid w:val="007B0883"/>
    <w:rsid w:val="007B0F10"/>
    <w:rsid w:val="007B1276"/>
    <w:rsid w:val="007B3B69"/>
    <w:rsid w:val="007B3CAC"/>
    <w:rsid w:val="007B5482"/>
    <w:rsid w:val="007B5B72"/>
    <w:rsid w:val="007B7BAC"/>
    <w:rsid w:val="007C3330"/>
    <w:rsid w:val="007C498F"/>
    <w:rsid w:val="007C4B9A"/>
    <w:rsid w:val="007C52F7"/>
    <w:rsid w:val="007C5528"/>
    <w:rsid w:val="007C585A"/>
    <w:rsid w:val="007C7C4C"/>
    <w:rsid w:val="007D06E7"/>
    <w:rsid w:val="007D12DA"/>
    <w:rsid w:val="007D4217"/>
    <w:rsid w:val="007D5C75"/>
    <w:rsid w:val="007D7524"/>
    <w:rsid w:val="007D7BA8"/>
    <w:rsid w:val="007E00AE"/>
    <w:rsid w:val="007E04D7"/>
    <w:rsid w:val="007E2357"/>
    <w:rsid w:val="007E4E16"/>
    <w:rsid w:val="007E77E3"/>
    <w:rsid w:val="007F1AAB"/>
    <w:rsid w:val="007F4908"/>
    <w:rsid w:val="007F5ADF"/>
    <w:rsid w:val="007F5E0B"/>
    <w:rsid w:val="007F609E"/>
    <w:rsid w:val="007F75AE"/>
    <w:rsid w:val="007F77D3"/>
    <w:rsid w:val="007F7895"/>
    <w:rsid w:val="00800F28"/>
    <w:rsid w:val="00802372"/>
    <w:rsid w:val="00802ED3"/>
    <w:rsid w:val="00803E1A"/>
    <w:rsid w:val="008043A7"/>
    <w:rsid w:val="0080483C"/>
    <w:rsid w:val="0080650F"/>
    <w:rsid w:val="0080662F"/>
    <w:rsid w:val="00810B1A"/>
    <w:rsid w:val="008117D8"/>
    <w:rsid w:val="00813403"/>
    <w:rsid w:val="00813FAC"/>
    <w:rsid w:val="00815AA9"/>
    <w:rsid w:val="0082121A"/>
    <w:rsid w:val="00821317"/>
    <w:rsid w:val="008244E2"/>
    <w:rsid w:val="00826116"/>
    <w:rsid w:val="00826502"/>
    <w:rsid w:val="00826B90"/>
    <w:rsid w:val="008307F7"/>
    <w:rsid w:val="0083171E"/>
    <w:rsid w:val="00831A4A"/>
    <w:rsid w:val="008328E9"/>
    <w:rsid w:val="00832DFF"/>
    <w:rsid w:val="008350B1"/>
    <w:rsid w:val="00843E6B"/>
    <w:rsid w:val="008450CA"/>
    <w:rsid w:val="00846B59"/>
    <w:rsid w:val="00852FBD"/>
    <w:rsid w:val="00854173"/>
    <w:rsid w:val="00854A56"/>
    <w:rsid w:val="00854BAC"/>
    <w:rsid w:val="00856EF0"/>
    <w:rsid w:val="0086286E"/>
    <w:rsid w:val="00863F42"/>
    <w:rsid w:val="00863F91"/>
    <w:rsid w:val="00864F87"/>
    <w:rsid w:val="00865D3A"/>
    <w:rsid w:val="00867DA2"/>
    <w:rsid w:val="0087360E"/>
    <w:rsid w:val="00873B19"/>
    <w:rsid w:val="00873E5F"/>
    <w:rsid w:val="008744B8"/>
    <w:rsid w:val="00875BD7"/>
    <w:rsid w:val="00877014"/>
    <w:rsid w:val="00877923"/>
    <w:rsid w:val="00877F83"/>
    <w:rsid w:val="00880740"/>
    <w:rsid w:val="00880E43"/>
    <w:rsid w:val="0088253D"/>
    <w:rsid w:val="00883566"/>
    <w:rsid w:val="00884AC8"/>
    <w:rsid w:val="00885787"/>
    <w:rsid w:val="00885AE5"/>
    <w:rsid w:val="008872C4"/>
    <w:rsid w:val="00892A18"/>
    <w:rsid w:val="00892BD7"/>
    <w:rsid w:val="008933B8"/>
    <w:rsid w:val="008936D9"/>
    <w:rsid w:val="00895E51"/>
    <w:rsid w:val="00896764"/>
    <w:rsid w:val="008A0472"/>
    <w:rsid w:val="008A27BF"/>
    <w:rsid w:val="008A2E85"/>
    <w:rsid w:val="008A48A6"/>
    <w:rsid w:val="008A4A08"/>
    <w:rsid w:val="008A56EA"/>
    <w:rsid w:val="008B2657"/>
    <w:rsid w:val="008B6675"/>
    <w:rsid w:val="008C00C6"/>
    <w:rsid w:val="008C2323"/>
    <w:rsid w:val="008C293E"/>
    <w:rsid w:val="008C3B97"/>
    <w:rsid w:val="008C3CFB"/>
    <w:rsid w:val="008C58C0"/>
    <w:rsid w:val="008C58DF"/>
    <w:rsid w:val="008C6F76"/>
    <w:rsid w:val="008D2495"/>
    <w:rsid w:val="008D34DF"/>
    <w:rsid w:val="008D596A"/>
    <w:rsid w:val="008D617D"/>
    <w:rsid w:val="008E0053"/>
    <w:rsid w:val="008E1DFF"/>
    <w:rsid w:val="008E1FE5"/>
    <w:rsid w:val="008E2886"/>
    <w:rsid w:val="008E522C"/>
    <w:rsid w:val="008E5ED4"/>
    <w:rsid w:val="008E5F0C"/>
    <w:rsid w:val="008E6415"/>
    <w:rsid w:val="008E6598"/>
    <w:rsid w:val="008E6E89"/>
    <w:rsid w:val="008F0145"/>
    <w:rsid w:val="008F1565"/>
    <w:rsid w:val="008F1EA8"/>
    <w:rsid w:val="008F23B5"/>
    <w:rsid w:val="008F2CBE"/>
    <w:rsid w:val="008F5982"/>
    <w:rsid w:val="008F5ADC"/>
    <w:rsid w:val="008F6488"/>
    <w:rsid w:val="008F6997"/>
    <w:rsid w:val="00901275"/>
    <w:rsid w:val="0090197C"/>
    <w:rsid w:val="0090300B"/>
    <w:rsid w:val="0090437E"/>
    <w:rsid w:val="009046B4"/>
    <w:rsid w:val="00904F96"/>
    <w:rsid w:val="00911E2D"/>
    <w:rsid w:val="009161FF"/>
    <w:rsid w:val="0091709C"/>
    <w:rsid w:val="00917CB0"/>
    <w:rsid w:val="00917E79"/>
    <w:rsid w:val="00920D64"/>
    <w:rsid w:val="00922CE4"/>
    <w:rsid w:val="00923ACB"/>
    <w:rsid w:val="009247A8"/>
    <w:rsid w:val="00926A02"/>
    <w:rsid w:val="009322C2"/>
    <w:rsid w:val="009362C4"/>
    <w:rsid w:val="0093684A"/>
    <w:rsid w:val="00936F3C"/>
    <w:rsid w:val="00940075"/>
    <w:rsid w:val="009404B9"/>
    <w:rsid w:val="009414EF"/>
    <w:rsid w:val="00943EFC"/>
    <w:rsid w:val="00944ED5"/>
    <w:rsid w:val="00946063"/>
    <w:rsid w:val="0095105C"/>
    <w:rsid w:val="00953C24"/>
    <w:rsid w:val="0095408F"/>
    <w:rsid w:val="00954812"/>
    <w:rsid w:val="009549F3"/>
    <w:rsid w:val="00955135"/>
    <w:rsid w:val="00956D2E"/>
    <w:rsid w:val="00961EDE"/>
    <w:rsid w:val="009627EA"/>
    <w:rsid w:val="00962914"/>
    <w:rsid w:val="00964F13"/>
    <w:rsid w:val="00966B73"/>
    <w:rsid w:val="00970B8C"/>
    <w:rsid w:val="00971BB8"/>
    <w:rsid w:val="009805D7"/>
    <w:rsid w:val="00980D15"/>
    <w:rsid w:val="00983119"/>
    <w:rsid w:val="00983C68"/>
    <w:rsid w:val="009858CB"/>
    <w:rsid w:val="00990E0F"/>
    <w:rsid w:val="00991BA9"/>
    <w:rsid w:val="00992C27"/>
    <w:rsid w:val="0099338D"/>
    <w:rsid w:val="009A0064"/>
    <w:rsid w:val="009A086E"/>
    <w:rsid w:val="009A2DB8"/>
    <w:rsid w:val="009A5EFB"/>
    <w:rsid w:val="009A6B57"/>
    <w:rsid w:val="009A7D65"/>
    <w:rsid w:val="009B1D61"/>
    <w:rsid w:val="009B444C"/>
    <w:rsid w:val="009C161E"/>
    <w:rsid w:val="009D0D1F"/>
    <w:rsid w:val="009D28C9"/>
    <w:rsid w:val="009D63AD"/>
    <w:rsid w:val="009D70A0"/>
    <w:rsid w:val="009D7D47"/>
    <w:rsid w:val="009E1770"/>
    <w:rsid w:val="009E2B4F"/>
    <w:rsid w:val="009E4252"/>
    <w:rsid w:val="009E4B42"/>
    <w:rsid w:val="009E7DD4"/>
    <w:rsid w:val="009F048A"/>
    <w:rsid w:val="009F1021"/>
    <w:rsid w:val="009F57B7"/>
    <w:rsid w:val="009F6278"/>
    <w:rsid w:val="009F7D2F"/>
    <w:rsid w:val="00A02407"/>
    <w:rsid w:val="00A068AA"/>
    <w:rsid w:val="00A06A42"/>
    <w:rsid w:val="00A06A7F"/>
    <w:rsid w:val="00A06FD6"/>
    <w:rsid w:val="00A07749"/>
    <w:rsid w:val="00A100B4"/>
    <w:rsid w:val="00A112AC"/>
    <w:rsid w:val="00A113F2"/>
    <w:rsid w:val="00A17DB4"/>
    <w:rsid w:val="00A21F04"/>
    <w:rsid w:val="00A2298B"/>
    <w:rsid w:val="00A2433F"/>
    <w:rsid w:val="00A2442E"/>
    <w:rsid w:val="00A31362"/>
    <w:rsid w:val="00A35DD1"/>
    <w:rsid w:val="00A3628A"/>
    <w:rsid w:val="00A37FD1"/>
    <w:rsid w:val="00A40005"/>
    <w:rsid w:val="00A42A86"/>
    <w:rsid w:val="00A4333F"/>
    <w:rsid w:val="00A45FBA"/>
    <w:rsid w:val="00A53047"/>
    <w:rsid w:val="00A53457"/>
    <w:rsid w:val="00A53B6A"/>
    <w:rsid w:val="00A55108"/>
    <w:rsid w:val="00A55378"/>
    <w:rsid w:val="00A65910"/>
    <w:rsid w:val="00A6685C"/>
    <w:rsid w:val="00A70101"/>
    <w:rsid w:val="00A737EC"/>
    <w:rsid w:val="00A73F18"/>
    <w:rsid w:val="00A741BC"/>
    <w:rsid w:val="00A80C1C"/>
    <w:rsid w:val="00A8498A"/>
    <w:rsid w:val="00A87B88"/>
    <w:rsid w:val="00A90539"/>
    <w:rsid w:val="00A94B49"/>
    <w:rsid w:val="00AA06E8"/>
    <w:rsid w:val="00AA4B8B"/>
    <w:rsid w:val="00AA6339"/>
    <w:rsid w:val="00AA7634"/>
    <w:rsid w:val="00AA766C"/>
    <w:rsid w:val="00AB1ABE"/>
    <w:rsid w:val="00AB2632"/>
    <w:rsid w:val="00AB30B4"/>
    <w:rsid w:val="00AB30F4"/>
    <w:rsid w:val="00AB6F1A"/>
    <w:rsid w:val="00AB727C"/>
    <w:rsid w:val="00AC16E7"/>
    <w:rsid w:val="00AC23F9"/>
    <w:rsid w:val="00AC3615"/>
    <w:rsid w:val="00AD0F06"/>
    <w:rsid w:val="00AD16FC"/>
    <w:rsid w:val="00AD63AB"/>
    <w:rsid w:val="00AE0A66"/>
    <w:rsid w:val="00AE6BAE"/>
    <w:rsid w:val="00AF123C"/>
    <w:rsid w:val="00AF141E"/>
    <w:rsid w:val="00AF3174"/>
    <w:rsid w:val="00AF3593"/>
    <w:rsid w:val="00AF4226"/>
    <w:rsid w:val="00AF460F"/>
    <w:rsid w:val="00AF53AB"/>
    <w:rsid w:val="00AF6801"/>
    <w:rsid w:val="00AF6A21"/>
    <w:rsid w:val="00B02830"/>
    <w:rsid w:val="00B02925"/>
    <w:rsid w:val="00B02E9E"/>
    <w:rsid w:val="00B04989"/>
    <w:rsid w:val="00B05A4A"/>
    <w:rsid w:val="00B05BDD"/>
    <w:rsid w:val="00B11DD8"/>
    <w:rsid w:val="00B12D92"/>
    <w:rsid w:val="00B1300A"/>
    <w:rsid w:val="00B13D9C"/>
    <w:rsid w:val="00B15503"/>
    <w:rsid w:val="00B17B0A"/>
    <w:rsid w:val="00B20430"/>
    <w:rsid w:val="00B27404"/>
    <w:rsid w:val="00B278BC"/>
    <w:rsid w:val="00B27CA5"/>
    <w:rsid w:val="00B34A3F"/>
    <w:rsid w:val="00B35369"/>
    <w:rsid w:val="00B35A55"/>
    <w:rsid w:val="00B44F81"/>
    <w:rsid w:val="00B472D6"/>
    <w:rsid w:val="00B57B5E"/>
    <w:rsid w:val="00B604BA"/>
    <w:rsid w:val="00B6359A"/>
    <w:rsid w:val="00B64578"/>
    <w:rsid w:val="00B65553"/>
    <w:rsid w:val="00B700D0"/>
    <w:rsid w:val="00B7475C"/>
    <w:rsid w:val="00B83C20"/>
    <w:rsid w:val="00B90117"/>
    <w:rsid w:val="00B90369"/>
    <w:rsid w:val="00B95913"/>
    <w:rsid w:val="00B96B7E"/>
    <w:rsid w:val="00BA0B1A"/>
    <w:rsid w:val="00BA0BFD"/>
    <w:rsid w:val="00BA276F"/>
    <w:rsid w:val="00BA3462"/>
    <w:rsid w:val="00BA4AC4"/>
    <w:rsid w:val="00BB1FE0"/>
    <w:rsid w:val="00BB6ACC"/>
    <w:rsid w:val="00BC04BA"/>
    <w:rsid w:val="00BC3677"/>
    <w:rsid w:val="00BC36CF"/>
    <w:rsid w:val="00BC4385"/>
    <w:rsid w:val="00BC478F"/>
    <w:rsid w:val="00BC6DFB"/>
    <w:rsid w:val="00BC6F97"/>
    <w:rsid w:val="00BD1523"/>
    <w:rsid w:val="00BD2E09"/>
    <w:rsid w:val="00BE0D29"/>
    <w:rsid w:val="00BE10DF"/>
    <w:rsid w:val="00BE1701"/>
    <w:rsid w:val="00BE3862"/>
    <w:rsid w:val="00BE42D3"/>
    <w:rsid w:val="00BE6C8D"/>
    <w:rsid w:val="00BF4ACB"/>
    <w:rsid w:val="00C0215C"/>
    <w:rsid w:val="00C04134"/>
    <w:rsid w:val="00C0509D"/>
    <w:rsid w:val="00C109AB"/>
    <w:rsid w:val="00C1142A"/>
    <w:rsid w:val="00C11C47"/>
    <w:rsid w:val="00C12129"/>
    <w:rsid w:val="00C1213D"/>
    <w:rsid w:val="00C13373"/>
    <w:rsid w:val="00C1400A"/>
    <w:rsid w:val="00C1464A"/>
    <w:rsid w:val="00C170AF"/>
    <w:rsid w:val="00C1788B"/>
    <w:rsid w:val="00C2151B"/>
    <w:rsid w:val="00C22741"/>
    <w:rsid w:val="00C228E8"/>
    <w:rsid w:val="00C25435"/>
    <w:rsid w:val="00C25DE2"/>
    <w:rsid w:val="00C306F0"/>
    <w:rsid w:val="00C329D4"/>
    <w:rsid w:val="00C3485A"/>
    <w:rsid w:val="00C3674A"/>
    <w:rsid w:val="00C37F20"/>
    <w:rsid w:val="00C40558"/>
    <w:rsid w:val="00C429D8"/>
    <w:rsid w:val="00C43C8A"/>
    <w:rsid w:val="00C43D67"/>
    <w:rsid w:val="00C447C7"/>
    <w:rsid w:val="00C45026"/>
    <w:rsid w:val="00C461CD"/>
    <w:rsid w:val="00C46B58"/>
    <w:rsid w:val="00C46BCD"/>
    <w:rsid w:val="00C47550"/>
    <w:rsid w:val="00C47885"/>
    <w:rsid w:val="00C50E04"/>
    <w:rsid w:val="00C54864"/>
    <w:rsid w:val="00C554D7"/>
    <w:rsid w:val="00C5722D"/>
    <w:rsid w:val="00C611C7"/>
    <w:rsid w:val="00C6125A"/>
    <w:rsid w:val="00C63957"/>
    <w:rsid w:val="00C65B5C"/>
    <w:rsid w:val="00C65D12"/>
    <w:rsid w:val="00C7128A"/>
    <w:rsid w:val="00C71DA1"/>
    <w:rsid w:val="00C724F8"/>
    <w:rsid w:val="00C75B4D"/>
    <w:rsid w:val="00C76878"/>
    <w:rsid w:val="00C77763"/>
    <w:rsid w:val="00C80156"/>
    <w:rsid w:val="00C8442A"/>
    <w:rsid w:val="00C84B13"/>
    <w:rsid w:val="00C87DA4"/>
    <w:rsid w:val="00C921CA"/>
    <w:rsid w:val="00C928A8"/>
    <w:rsid w:val="00C92D4C"/>
    <w:rsid w:val="00C93BD9"/>
    <w:rsid w:val="00C96C2A"/>
    <w:rsid w:val="00C970B1"/>
    <w:rsid w:val="00CA31CC"/>
    <w:rsid w:val="00CA4739"/>
    <w:rsid w:val="00CA7A1A"/>
    <w:rsid w:val="00CB11B8"/>
    <w:rsid w:val="00CB35F8"/>
    <w:rsid w:val="00CB419D"/>
    <w:rsid w:val="00CB42EE"/>
    <w:rsid w:val="00CB4C99"/>
    <w:rsid w:val="00CB6720"/>
    <w:rsid w:val="00CB7E38"/>
    <w:rsid w:val="00CC3CA3"/>
    <w:rsid w:val="00CC5BEA"/>
    <w:rsid w:val="00CC78FF"/>
    <w:rsid w:val="00CD03A4"/>
    <w:rsid w:val="00CD26FF"/>
    <w:rsid w:val="00CD3AA7"/>
    <w:rsid w:val="00CD58D9"/>
    <w:rsid w:val="00CD6AB1"/>
    <w:rsid w:val="00CE07C5"/>
    <w:rsid w:val="00CE376E"/>
    <w:rsid w:val="00CE68A3"/>
    <w:rsid w:val="00CF1BF0"/>
    <w:rsid w:val="00CF284F"/>
    <w:rsid w:val="00CF381F"/>
    <w:rsid w:val="00CF38A5"/>
    <w:rsid w:val="00D04714"/>
    <w:rsid w:val="00D05FB7"/>
    <w:rsid w:val="00D06A3C"/>
    <w:rsid w:val="00D10952"/>
    <w:rsid w:val="00D10D8E"/>
    <w:rsid w:val="00D11469"/>
    <w:rsid w:val="00D11B1D"/>
    <w:rsid w:val="00D175D3"/>
    <w:rsid w:val="00D21805"/>
    <w:rsid w:val="00D222EF"/>
    <w:rsid w:val="00D22301"/>
    <w:rsid w:val="00D224BB"/>
    <w:rsid w:val="00D2304E"/>
    <w:rsid w:val="00D23455"/>
    <w:rsid w:val="00D23563"/>
    <w:rsid w:val="00D23985"/>
    <w:rsid w:val="00D263E8"/>
    <w:rsid w:val="00D26E99"/>
    <w:rsid w:val="00D32F9F"/>
    <w:rsid w:val="00D33414"/>
    <w:rsid w:val="00D354C7"/>
    <w:rsid w:val="00D365CA"/>
    <w:rsid w:val="00D40AA5"/>
    <w:rsid w:val="00D42DE6"/>
    <w:rsid w:val="00D440C0"/>
    <w:rsid w:val="00D442AF"/>
    <w:rsid w:val="00D44E69"/>
    <w:rsid w:val="00D45972"/>
    <w:rsid w:val="00D45E29"/>
    <w:rsid w:val="00D47338"/>
    <w:rsid w:val="00D50A24"/>
    <w:rsid w:val="00D5204A"/>
    <w:rsid w:val="00D52090"/>
    <w:rsid w:val="00D52A99"/>
    <w:rsid w:val="00D560EC"/>
    <w:rsid w:val="00D56316"/>
    <w:rsid w:val="00D62F74"/>
    <w:rsid w:val="00D63D2F"/>
    <w:rsid w:val="00D65B7C"/>
    <w:rsid w:val="00D65D20"/>
    <w:rsid w:val="00D701A5"/>
    <w:rsid w:val="00D72111"/>
    <w:rsid w:val="00D726DE"/>
    <w:rsid w:val="00D7296B"/>
    <w:rsid w:val="00D72C83"/>
    <w:rsid w:val="00D72D9F"/>
    <w:rsid w:val="00D73ED2"/>
    <w:rsid w:val="00D748ED"/>
    <w:rsid w:val="00D75AC5"/>
    <w:rsid w:val="00D763AE"/>
    <w:rsid w:val="00D77B6E"/>
    <w:rsid w:val="00D81AE7"/>
    <w:rsid w:val="00D81BD6"/>
    <w:rsid w:val="00D82A45"/>
    <w:rsid w:val="00D84865"/>
    <w:rsid w:val="00D84A05"/>
    <w:rsid w:val="00D855C0"/>
    <w:rsid w:val="00D86927"/>
    <w:rsid w:val="00D90173"/>
    <w:rsid w:val="00D908F9"/>
    <w:rsid w:val="00D918FB"/>
    <w:rsid w:val="00D91B86"/>
    <w:rsid w:val="00D94A9F"/>
    <w:rsid w:val="00D952F9"/>
    <w:rsid w:val="00D956D4"/>
    <w:rsid w:val="00D963BD"/>
    <w:rsid w:val="00DA2076"/>
    <w:rsid w:val="00DA2938"/>
    <w:rsid w:val="00DA4310"/>
    <w:rsid w:val="00DA4BB5"/>
    <w:rsid w:val="00DA4F64"/>
    <w:rsid w:val="00DB15EF"/>
    <w:rsid w:val="00DB3C3E"/>
    <w:rsid w:val="00DB5397"/>
    <w:rsid w:val="00DB63F4"/>
    <w:rsid w:val="00DB6C89"/>
    <w:rsid w:val="00DC2237"/>
    <w:rsid w:val="00DC5C80"/>
    <w:rsid w:val="00DC7147"/>
    <w:rsid w:val="00DD032E"/>
    <w:rsid w:val="00DD0F8C"/>
    <w:rsid w:val="00DD1B3D"/>
    <w:rsid w:val="00DD1BCA"/>
    <w:rsid w:val="00DD252E"/>
    <w:rsid w:val="00DD2DF3"/>
    <w:rsid w:val="00DD40C5"/>
    <w:rsid w:val="00DD419E"/>
    <w:rsid w:val="00DD48EF"/>
    <w:rsid w:val="00DD4A0E"/>
    <w:rsid w:val="00DE10EC"/>
    <w:rsid w:val="00DE1196"/>
    <w:rsid w:val="00DE2259"/>
    <w:rsid w:val="00DE2369"/>
    <w:rsid w:val="00DE4619"/>
    <w:rsid w:val="00DE543F"/>
    <w:rsid w:val="00DE548A"/>
    <w:rsid w:val="00DF05F8"/>
    <w:rsid w:val="00DF0DB5"/>
    <w:rsid w:val="00DF1600"/>
    <w:rsid w:val="00DF2DB7"/>
    <w:rsid w:val="00DF54A1"/>
    <w:rsid w:val="00E01480"/>
    <w:rsid w:val="00E0761E"/>
    <w:rsid w:val="00E1052F"/>
    <w:rsid w:val="00E1236B"/>
    <w:rsid w:val="00E13D36"/>
    <w:rsid w:val="00E142D1"/>
    <w:rsid w:val="00E14DA0"/>
    <w:rsid w:val="00E15BAA"/>
    <w:rsid w:val="00E206BC"/>
    <w:rsid w:val="00E22DCD"/>
    <w:rsid w:val="00E2311C"/>
    <w:rsid w:val="00E23659"/>
    <w:rsid w:val="00E23979"/>
    <w:rsid w:val="00E264EB"/>
    <w:rsid w:val="00E30998"/>
    <w:rsid w:val="00E30F0F"/>
    <w:rsid w:val="00E31AB5"/>
    <w:rsid w:val="00E339C7"/>
    <w:rsid w:val="00E346C8"/>
    <w:rsid w:val="00E35400"/>
    <w:rsid w:val="00E3585A"/>
    <w:rsid w:val="00E37847"/>
    <w:rsid w:val="00E37EBE"/>
    <w:rsid w:val="00E4122F"/>
    <w:rsid w:val="00E4204C"/>
    <w:rsid w:val="00E43FF5"/>
    <w:rsid w:val="00E455C2"/>
    <w:rsid w:val="00E46890"/>
    <w:rsid w:val="00E47210"/>
    <w:rsid w:val="00E47313"/>
    <w:rsid w:val="00E47912"/>
    <w:rsid w:val="00E50EB1"/>
    <w:rsid w:val="00E527CD"/>
    <w:rsid w:val="00E53271"/>
    <w:rsid w:val="00E53688"/>
    <w:rsid w:val="00E53713"/>
    <w:rsid w:val="00E54FCE"/>
    <w:rsid w:val="00E557F2"/>
    <w:rsid w:val="00E57358"/>
    <w:rsid w:val="00E60102"/>
    <w:rsid w:val="00E628B7"/>
    <w:rsid w:val="00E62B39"/>
    <w:rsid w:val="00E63240"/>
    <w:rsid w:val="00E63521"/>
    <w:rsid w:val="00E6455B"/>
    <w:rsid w:val="00E660ED"/>
    <w:rsid w:val="00E674D1"/>
    <w:rsid w:val="00E70467"/>
    <w:rsid w:val="00E71F2B"/>
    <w:rsid w:val="00E72B48"/>
    <w:rsid w:val="00E737E4"/>
    <w:rsid w:val="00E74912"/>
    <w:rsid w:val="00E8412C"/>
    <w:rsid w:val="00E853E8"/>
    <w:rsid w:val="00E864A2"/>
    <w:rsid w:val="00E865D2"/>
    <w:rsid w:val="00E87BF3"/>
    <w:rsid w:val="00E87FD9"/>
    <w:rsid w:val="00E921CC"/>
    <w:rsid w:val="00E936B7"/>
    <w:rsid w:val="00E94C8E"/>
    <w:rsid w:val="00E95489"/>
    <w:rsid w:val="00EA1451"/>
    <w:rsid w:val="00EA18C1"/>
    <w:rsid w:val="00EA76CA"/>
    <w:rsid w:val="00EB1A4C"/>
    <w:rsid w:val="00EB2AC0"/>
    <w:rsid w:val="00EB31AA"/>
    <w:rsid w:val="00EB4B79"/>
    <w:rsid w:val="00EC33A4"/>
    <w:rsid w:val="00EC45E0"/>
    <w:rsid w:val="00EC6113"/>
    <w:rsid w:val="00EC7D1B"/>
    <w:rsid w:val="00ED1015"/>
    <w:rsid w:val="00ED1B91"/>
    <w:rsid w:val="00ED1C43"/>
    <w:rsid w:val="00ED20BA"/>
    <w:rsid w:val="00ED2749"/>
    <w:rsid w:val="00ED2870"/>
    <w:rsid w:val="00ED3B0F"/>
    <w:rsid w:val="00ED3CC6"/>
    <w:rsid w:val="00ED6A3F"/>
    <w:rsid w:val="00ED79F4"/>
    <w:rsid w:val="00ED7A57"/>
    <w:rsid w:val="00EE0B47"/>
    <w:rsid w:val="00EE2A7B"/>
    <w:rsid w:val="00EE6792"/>
    <w:rsid w:val="00EE7954"/>
    <w:rsid w:val="00EF03AF"/>
    <w:rsid w:val="00EF17CC"/>
    <w:rsid w:val="00EF334A"/>
    <w:rsid w:val="00EF345E"/>
    <w:rsid w:val="00EF586C"/>
    <w:rsid w:val="00F00684"/>
    <w:rsid w:val="00F04FD8"/>
    <w:rsid w:val="00F058EB"/>
    <w:rsid w:val="00F10942"/>
    <w:rsid w:val="00F11502"/>
    <w:rsid w:val="00F1189C"/>
    <w:rsid w:val="00F12036"/>
    <w:rsid w:val="00F13C6B"/>
    <w:rsid w:val="00F151F8"/>
    <w:rsid w:val="00F208C5"/>
    <w:rsid w:val="00F248BE"/>
    <w:rsid w:val="00F254CC"/>
    <w:rsid w:val="00F267A5"/>
    <w:rsid w:val="00F331E8"/>
    <w:rsid w:val="00F33319"/>
    <w:rsid w:val="00F33FEA"/>
    <w:rsid w:val="00F37F96"/>
    <w:rsid w:val="00F4021E"/>
    <w:rsid w:val="00F41B5B"/>
    <w:rsid w:val="00F46A35"/>
    <w:rsid w:val="00F46BB1"/>
    <w:rsid w:val="00F54C15"/>
    <w:rsid w:val="00F5552F"/>
    <w:rsid w:val="00F558F8"/>
    <w:rsid w:val="00F5725E"/>
    <w:rsid w:val="00F57B18"/>
    <w:rsid w:val="00F6173D"/>
    <w:rsid w:val="00F61FFF"/>
    <w:rsid w:val="00F628BD"/>
    <w:rsid w:val="00F63118"/>
    <w:rsid w:val="00F660FB"/>
    <w:rsid w:val="00F704F1"/>
    <w:rsid w:val="00F70CA9"/>
    <w:rsid w:val="00F711E6"/>
    <w:rsid w:val="00F72074"/>
    <w:rsid w:val="00F735BA"/>
    <w:rsid w:val="00F778CA"/>
    <w:rsid w:val="00F77DFF"/>
    <w:rsid w:val="00F8104C"/>
    <w:rsid w:val="00F819E3"/>
    <w:rsid w:val="00F84244"/>
    <w:rsid w:val="00F85539"/>
    <w:rsid w:val="00F93A12"/>
    <w:rsid w:val="00F94662"/>
    <w:rsid w:val="00F94EA6"/>
    <w:rsid w:val="00F95189"/>
    <w:rsid w:val="00F962B9"/>
    <w:rsid w:val="00F96E26"/>
    <w:rsid w:val="00FA451E"/>
    <w:rsid w:val="00FA4CA2"/>
    <w:rsid w:val="00FA51E8"/>
    <w:rsid w:val="00FA5552"/>
    <w:rsid w:val="00FA5A3C"/>
    <w:rsid w:val="00FA7B08"/>
    <w:rsid w:val="00FB0B2B"/>
    <w:rsid w:val="00FB32D6"/>
    <w:rsid w:val="00FB3360"/>
    <w:rsid w:val="00FB3908"/>
    <w:rsid w:val="00FB4804"/>
    <w:rsid w:val="00FB572B"/>
    <w:rsid w:val="00FB5BEB"/>
    <w:rsid w:val="00FC1554"/>
    <w:rsid w:val="00FC2318"/>
    <w:rsid w:val="00FC3026"/>
    <w:rsid w:val="00FC34CA"/>
    <w:rsid w:val="00FC3A7B"/>
    <w:rsid w:val="00FC47F1"/>
    <w:rsid w:val="00FC5ACA"/>
    <w:rsid w:val="00FC63F7"/>
    <w:rsid w:val="00FC6A40"/>
    <w:rsid w:val="00FC70AE"/>
    <w:rsid w:val="00FD3095"/>
    <w:rsid w:val="00FD3999"/>
    <w:rsid w:val="00FD4D87"/>
    <w:rsid w:val="00FD5746"/>
    <w:rsid w:val="00FD5C2D"/>
    <w:rsid w:val="00FD5FF6"/>
    <w:rsid w:val="00FD6ACC"/>
    <w:rsid w:val="00FE1286"/>
    <w:rsid w:val="00FE1ABF"/>
    <w:rsid w:val="00FE3192"/>
    <w:rsid w:val="00FE695B"/>
    <w:rsid w:val="00FE73FD"/>
    <w:rsid w:val="00FE7414"/>
    <w:rsid w:val="00FF069B"/>
    <w:rsid w:val="00FF0922"/>
    <w:rsid w:val="00FF4AC8"/>
    <w:rsid w:val="00FF6A2D"/>
    <w:rsid w:val="00FF6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C4609"/>
  <w15:chartTrackingRefBased/>
  <w15:docId w15:val="{F626F9C1-DB25-42A1-862A-DF543BBF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465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4DF"/>
    <w:pPr>
      <w:ind w:left="720"/>
      <w:contextualSpacing/>
    </w:pPr>
  </w:style>
  <w:style w:type="character" w:styleId="a4">
    <w:name w:val="Hyperlink"/>
    <w:basedOn w:val="a0"/>
    <w:uiPriority w:val="99"/>
    <w:unhideWhenUsed/>
    <w:rsid w:val="008D617D"/>
    <w:rPr>
      <w:color w:val="0000FF"/>
      <w:u w:val="single"/>
    </w:rPr>
  </w:style>
  <w:style w:type="table" w:styleId="a5">
    <w:name w:val="Table Grid"/>
    <w:basedOn w:val="a1"/>
    <w:uiPriority w:val="39"/>
    <w:rsid w:val="00466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350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3502D"/>
  </w:style>
  <w:style w:type="paragraph" w:styleId="a8">
    <w:name w:val="footer"/>
    <w:basedOn w:val="a"/>
    <w:link w:val="a9"/>
    <w:uiPriority w:val="99"/>
    <w:unhideWhenUsed/>
    <w:rsid w:val="006350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502D"/>
  </w:style>
  <w:style w:type="character" w:styleId="aa">
    <w:name w:val="annotation reference"/>
    <w:basedOn w:val="a0"/>
    <w:uiPriority w:val="99"/>
    <w:semiHidden/>
    <w:unhideWhenUsed/>
    <w:rsid w:val="00B15503"/>
    <w:rPr>
      <w:sz w:val="16"/>
      <w:szCs w:val="16"/>
    </w:rPr>
  </w:style>
  <w:style w:type="paragraph" w:styleId="ab">
    <w:name w:val="annotation text"/>
    <w:basedOn w:val="a"/>
    <w:link w:val="ac"/>
    <w:uiPriority w:val="99"/>
    <w:unhideWhenUsed/>
    <w:rsid w:val="00B15503"/>
    <w:pPr>
      <w:spacing w:line="240" w:lineRule="auto"/>
    </w:pPr>
    <w:rPr>
      <w:sz w:val="20"/>
      <w:szCs w:val="20"/>
    </w:rPr>
  </w:style>
  <w:style w:type="character" w:customStyle="1" w:styleId="ac">
    <w:name w:val="Текст примечания Знак"/>
    <w:basedOn w:val="a0"/>
    <w:link w:val="ab"/>
    <w:uiPriority w:val="99"/>
    <w:rsid w:val="00B15503"/>
    <w:rPr>
      <w:sz w:val="20"/>
      <w:szCs w:val="20"/>
    </w:rPr>
  </w:style>
  <w:style w:type="paragraph" w:styleId="ad">
    <w:name w:val="annotation subject"/>
    <w:basedOn w:val="ab"/>
    <w:next w:val="ab"/>
    <w:link w:val="ae"/>
    <w:uiPriority w:val="99"/>
    <w:semiHidden/>
    <w:unhideWhenUsed/>
    <w:rsid w:val="00B15503"/>
    <w:rPr>
      <w:b/>
      <w:bCs/>
    </w:rPr>
  </w:style>
  <w:style w:type="character" w:customStyle="1" w:styleId="ae">
    <w:name w:val="Тема примечания Знак"/>
    <w:basedOn w:val="ac"/>
    <w:link w:val="ad"/>
    <w:uiPriority w:val="99"/>
    <w:semiHidden/>
    <w:rsid w:val="00B15503"/>
    <w:rPr>
      <w:b/>
      <w:bCs/>
      <w:sz w:val="20"/>
      <w:szCs w:val="20"/>
    </w:rPr>
  </w:style>
  <w:style w:type="paragraph" w:styleId="af">
    <w:name w:val="Balloon Text"/>
    <w:basedOn w:val="a"/>
    <w:link w:val="af0"/>
    <w:uiPriority w:val="99"/>
    <w:semiHidden/>
    <w:unhideWhenUsed/>
    <w:rsid w:val="00B1550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15503"/>
    <w:rPr>
      <w:rFonts w:ascii="Segoe UI" w:hAnsi="Segoe UI" w:cs="Segoe UI"/>
      <w:sz w:val="18"/>
      <w:szCs w:val="18"/>
    </w:rPr>
  </w:style>
  <w:style w:type="character" w:styleId="af1">
    <w:name w:val="FollowedHyperlink"/>
    <w:basedOn w:val="a0"/>
    <w:uiPriority w:val="99"/>
    <w:semiHidden/>
    <w:unhideWhenUsed/>
    <w:rsid w:val="00755461"/>
    <w:rPr>
      <w:color w:val="954F72" w:themeColor="followedHyperlink"/>
      <w:u w:val="single"/>
    </w:rPr>
  </w:style>
  <w:style w:type="paragraph" w:styleId="af2">
    <w:name w:val="caption"/>
    <w:basedOn w:val="a"/>
    <w:next w:val="a"/>
    <w:uiPriority w:val="35"/>
    <w:unhideWhenUsed/>
    <w:qFormat/>
    <w:rsid w:val="009858CB"/>
    <w:pPr>
      <w:spacing w:after="200" w:line="240" w:lineRule="auto"/>
    </w:pPr>
    <w:rPr>
      <w:i/>
      <w:iCs/>
      <w:color w:val="44546A" w:themeColor="text2"/>
      <w:sz w:val="18"/>
      <w:szCs w:val="18"/>
    </w:rPr>
  </w:style>
  <w:style w:type="paragraph" w:styleId="af3">
    <w:name w:val="Normal (Web)"/>
    <w:basedOn w:val="a"/>
    <w:uiPriority w:val="99"/>
    <w:semiHidden/>
    <w:unhideWhenUsed/>
    <w:rsid w:val="00420D3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Strong"/>
    <w:basedOn w:val="a0"/>
    <w:uiPriority w:val="22"/>
    <w:qFormat/>
    <w:rsid w:val="004D234A"/>
    <w:rPr>
      <w:b/>
      <w:bCs/>
    </w:rPr>
  </w:style>
  <w:style w:type="table" w:styleId="af5">
    <w:name w:val="Grid Table Light"/>
    <w:basedOn w:val="a1"/>
    <w:uiPriority w:val="40"/>
    <w:rsid w:val="00B635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246524"/>
    <w:rPr>
      <w:rFonts w:asciiTheme="majorHAnsi" w:eastAsiaTheme="majorEastAsia" w:hAnsiTheme="majorHAnsi" w:cstheme="majorBidi"/>
      <w:color w:val="2E74B5" w:themeColor="accent1" w:themeShade="BF"/>
      <w:sz w:val="32"/>
      <w:szCs w:val="32"/>
    </w:rPr>
  </w:style>
  <w:style w:type="paragraph" w:styleId="af6">
    <w:name w:val="TOC Heading"/>
    <w:basedOn w:val="1"/>
    <w:next w:val="a"/>
    <w:uiPriority w:val="39"/>
    <w:unhideWhenUsed/>
    <w:qFormat/>
    <w:rsid w:val="00246524"/>
    <w:pPr>
      <w:outlineLvl w:val="9"/>
    </w:pPr>
    <w:rPr>
      <w:lang w:eastAsia="ru-RU"/>
    </w:rPr>
  </w:style>
  <w:style w:type="paragraph" w:styleId="11">
    <w:name w:val="toc 1"/>
    <w:basedOn w:val="a"/>
    <w:next w:val="a"/>
    <w:autoRedefine/>
    <w:uiPriority w:val="39"/>
    <w:unhideWhenUsed/>
    <w:rsid w:val="001346CE"/>
    <w:pPr>
      <w:tabs>
        <w:tab w:val="right" w:leader="dot" w:pos="9344"/>
      </w:tabs>
      <w:spacing w:after="100" w:line="360" w:lineRule="auto"/>
      <w:ind w:left="284" w:hanging="284"/>
      <w:jc w:val="both"/>
    </w:pPr>
  </w:style>
  <w:style w:type="paragraph" w:styleId="2">
    <w:name w:val="toc 2"/>
    <w:basedOn w:val="a"/>
    <w:next w:val="a"/>
    <w:autoRedefine/>
    <w:uiPriority w:val="39"/>
    <w:unhideWhenUsed/>
    <w:rsid w:val="001346CE"/>
    <w:pPr>
      <w:tabs>
        <w:tab w:val="left" w:pos="960"/>
        <w:tab w:val="right" w:leader="dot" w:pos="9344"/>
      </w:tabs>
      <w:spacing w:after="100" w:line="360" w:lineRule="auto"/>
      <w:ind w:left="28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40585">
      <w:bodyDiv w:val="1"/>
      <w:marLeft w:val="0"/>
      <w:marRight w:val="0"/>
      <w:marTop w:val="0"/>
      <w:marBottom w:val="0"/>
      <w:divBdr>
        <w:top w:val="none" w:sz="0" w:space="0" w:color="auto"/>
        <w:left w:val="none" w:sz="0" w:space="0" w:color="auto"/>
        <w:bottom w:val="none" w:sz="0" w:space="0" w:color="auto"/>
        <w:right w:val="none" w:sz="0" w:space="0" w:color="auto"/>
      </w:divBdr>
    </w:div>
    <w:div w:id="447437129">
      <w:bodyDiv w:val="1"/>
      <w:marLeft w:val="0"/>
      <w:marRight w:val="0"/>
      <w:marTop w:val="0"/>
      <w:marBottom w:val="0"/>
      <w:divBdr>
        <w:top w:val="none" w:sz="0" w:space="0" w:color="auto"/>
        <w:left w:val="none" w:sz="0" w:space="0" w:color="auto"/>
        <w:bottom w:val="none" w:sz="0" w:space="0" w:color="auto"/>
        <w:right w:val="none" w:sz="0" w:space="0" w:color="auto"/>
      </w:divBdr>
    </w:div>
    <w:div w:id="511991769">
      <w:bodyDiv w:val="1"/>
      <w:marLeft w:val="0"/>
      <w:marRight w:val="0"/>
      <w:marTop w:val="0"/>
      <w:marBottom w:val="0"/>
      <w:divBdr>
        <w:top w:val="none" w:sz="0" w:space="0" w:color="auto"/>
        <w:left w:val="none" w:sz="0" w:space="0" w:color="auto"/>
        <w:bottom w:val="none" w:sz="0" w:space="0" w:color="auto"/>
        <w:right w:val="none" w:sz="0" w:space="0" w:color="auto"/>
      </w:divBdr>
    </w:div>
    <w:div w:id="520894224">
      <w:bodyDiv w:val="1"/>
      <w:marLeft w:val="0"/>
      <w:marRight w:val="0"/>
      <w:marTop w:val="0"/>
      <w:marBottom w:val="0"/>
      <w:divBdr>
        <w:top w:val="none" w:sz="0" w:space="0" w:color="auto"/>
        <w:left w:val="none" w:sz="0" w:space="0" w:color="auto"/>
        <w:bottom w:val="none" w:sz="0" w:space="0" w:color="auto"/>
        <w:right w:val="none" w:sz="0" w:space="0" w:color="auto"/>
      </w:divBdr>
    </w:div>
    <w:div w:id="736974006">
      <w:bodyDiv w:val="1"/>
      <w:marLeft w:val="0"/>
      <w:marRight w:val="0"/>
      <w:marTop w:val="0"/>
      <w:marBottom w:val="0"/>
      <w:divBdr>
        <w:top w:val="none" w:sz="0" w:space="0" w:color="auto"/>
        <w:left w:val="none" w:sz="0" w:space="0" w:color="auto"/>
        <w:bottom w:val="none" w:sz="0" w:space="0" w:color="auto"/>
        <w:right w:val="none" w:sz="0" w:space="0" w:color="auto"/>
      </w:divBdr>
    </w:div>
    <w:div w:id="758021091">
      <w:bodyDiv w:val="1"/>
      <w:marLeft w:val="0"/>
      <w:marRight w:val="0"/>
      <w:marTop w:val="0"/>
      <w:marBottom w:val="0"/>
      <w:divBdr>
        <w:top w:val="none" w:sz="0" w:space="0" w:color="auto"/>
        <w:left w:val="none" w:sz="0" w:space="0" w:color="auto"/>
        <w:bottom w:val="none" w:sz="0" w:space="0" w:color="auto"/>
        <w:right w:val="none" w:sz="0" w:space="0" w:color="auto"/>
      </w:divBdr>
    </w:div>
    <w:div w:id="876741826">
      <w:bodyDiv w:val="1"/>
      <w:marLeft w:val="0"/>
      <w:marRight w:val="0"/>
      <w:marTop w:val="0"/>
      <w:marBottom w:val="0"/>
      <w:divBdr>
        <w:top w:val="none" w:sz="0" w:space="0" w:color="auto"/>
        <w:left w:val="none" w:sz="0" w:space="0" w:color="auto"/>
        <w:bottom w:val="none" w:sz="0" w:space="0" w:color="auto"/>
        <w:right w:val="none" w:sz="0" w:space="0" w:color="auto"/>
      </w:divBdr>
    </w:div>
    <w:div w:id="1080129583">
      <w:bodyDiv w:val="1"/>
      <w:marLeft w:val="0"/>
      <w:marRight w:val="0"/>
      <w:marTop w:val="0"/>
      <w:marBottom w:val="0"/>
      <w:divBdr>
        <w:top w:val="none" w:sz="0" w:space="0" w:color="auto"/>
        <w:left w:val="none" w:sz="0" w:space="0" w:color="auto"/>
        <w:bottom w:val="none" w:sz="0" w:space="0" w:color="auto"/>
        <w:right w:val="none" w:sz="0" w:space="0" w:color="auto"/>
      </w:divBdr>
      <w:divsChild>
        <w:div w:id="304437282">
          <w:marLeft w:val="547"/>
          <w:marRight w:val="0"/>
          <w:marTop w:val="0"/>
          <w:marBottom w:val="0"/>
          <w:divBdr>
            <w:top w:val="none" w:sz="0" w:space="0" w:color="auto"/>
            <w:left w:val="none" w:sz="0" w:space="0" w:color="auto"/>
            <w:bottom w:val="none" w:sz="0" w:space="0" w:color="auto"/>
            <w:right w:val="none" w:sz="0" w:space="0" w:color="auto"/>
          </w:divBdr>
        </w:div>
      </w:divsChild>
    </w:div>
    <w:div w:id="1243024177">
      <w:bodyDiv w:val="1"/>
      <w:marLeft w:val="0"/>
      <w:marRight w:val="0"/>
      <w:marTop w:val="0"/>
      <w:marBottom w:val="0"/>
      <w:divBdr>
        <w:top w:val="none" w:sz="0" w:space="0" w:color="auto"/>
        <w:left w:val="none" w:sz="0" w:space="0" w:color="auto"/>
        <w:bottom w:val="none" w:sz="0" w:space="0" w:color="auto"/>
        <w:right w:val="none" w:sz="0" w:space="0" w:color="auto"/>
      </w:divBdr>
    </w:div>
    <w:div w:id="1511482574">
      <w:bodyDiv w:val="1"/>
      <w:marLeft w:val="0"/>
      <w:marRight w:val="0"/>
      <w:marTop w:val="0"/>
      <w:marBottom w:val="0"/>
      <w:divBdr>
        <w:top w:val="none" w:sz="0" w:space="0" w:color="auto"/>
        <w:left w:val="none" w:sz="0" w:space="0" w:color="auto"/>
        <w:bottom w:val="none" w:sz="0" w:space="0" w:color="auto"/>
        <w:right w:val="none" w:sz="0" w:space="0" w:color="auto"/>
      </w:divBdr>
    </w:div>
    <w:div w:id="1633902335">
      <w:bodyDiv w:val="1"/>
      <w:marLeft w:val="0"/>
      <w:marRight w:val="0"/>
      <w:marTop w:val="0"/>
      <w:marBottom w:val="0"/>
      <w:divBdr>
        <w:top w:val="none" w:sz="0" w:space="0" w:color="auto"/>
        <w:left w:val="none" w:sz="0" w:space="0" w:color="auto"/>
        <w:bottom w:val="none" w:sz="0" w:space="0" w:color="auto"/>
        <w:right w:val="none" w:sz="0" w:space="0" w:color="auto"/>
      </w:divBdr>
    </w:div>
    <w:div w:id="1736782410">
      <w:bodyDiv w:val="1"/>
      <w:marLeft w:val="0"/>
      <w:marRight w:val="0"/>
      <w:marTop w:val="0"/>
      <w:marBottom w:val="0"/>
      <w:divBdr>
        <w:top w:val="none" w:sz="0" w:space="0" w:color="auto"/>
        <w:left w:val="none" w:sz="0" w:space="0" w:color="auto"/>
        <w:bottom w:val="none" w:sz="0" w:space="0" w:color="auto"/>
        <w:right w:val="none" w:sz="0" w:space="0" w:color="auto"/>
      </w:divBdr>
    </w:div>
    <w:div w:id="176607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chart" Target="charts/chart1.xml"/><Relationship Id="rId39" Type="http://schemas.openxmlformats.org/officeDocument/2006/relationships/hyperlink" Target="https://escalon.services/blog/why-dragons-are-replacing-unicorns-at-the-top-of-startup-valuations/" TargetMode="External"/><Relationship Id="rId21" Type="http://schemas.openxmlformats.org/officeDocument/2006/relationships/diagramData" Target="diagrams/data2.xml"/><Relationship Id="rId34" Type="http://schemas.microsoft.com/office/2007/relationships/diagramDrawing" Target="diagrams/drawing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2666954422000084" TargetMode="External"/><Relationship Id="rId24" Type="http://schemas.openxmlformats.org/officeDocument/2006/relationships/diagramColors" Target="diagrams/colors2.xml"/><Relationship Id="rId32" Type="http://schemas.openxmlformats.org/officeDocument/2006/relationships/diagramQuickStyle" Target="diagrams/quickStyle3.xml"/><Relationship Id="rId37" Type="http://schemas.openxmlformats.org/officeDocument/2006/relationships/hyperlink" Target="https://news.crunchbase.com/unicorn-company-list/" TargetMode="External"/><Relationship Id="rId40" Type="http://schemas.openxmlformats.org/officeDocument/2006/relationships/hyperlink" Target="https://old.sk.ru/news/b/press/archive/2020/03/25/kak-finteh-mozhet-ekonomit-do-30_2500_-vyruchki-na-nalogah.aspx"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chart" Target="charts/chart3.xml"/><Relationship Id="rId36" Type="http://schemas.openxmlformats.org/officeDocument/2006/relationships/image" Target="media/image7.png"/><Relationship Id="rId10" Type="http://schemas.openxmlformats.org/officeDocument/2006/relationships/hyperlink" Target="https://papers.ssrn.com/sol3/papers.cfm?abstract_id=3387359" TargetMode="External"/><Relationship Id="rId19" Type="http://schemas.openxmlformats.org/officeDocument/2006/relationships/image" Target="media/image3.png"/><Relationship Id="rId31"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hyperlink" Target="https://www.sciencedirect.com/science/article/pii/S259029112300267X" TargetMode="Externa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chart" Target="charts/chart2.xml"/><Relationship Id="rId30" Type="http://schemas.openxmlformats.org/officeDocument/2006/relationships/diagramData" Target="diagrams/data3.xm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hyperlink" Target="https://www.researchgate.net/publication/359642978_Investigating_the_role_of_Fintech_in_the_banking_industry_what_do_we_know" TargetMode="External"/><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diagramColors" Target="diagrams/colors3.xml"/><Relationship Id="rId38" Type="http://schemas.openxmlformats.org/officeDocument/2006/relationships/hyperlink" Target="https://venturenox.com/blog/unicorns-vs-dragons-why-breed-dragons-in-202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4;&#1072;&#1088;&#1080;&#1096;&#1072;\4%20&#1050;&#1091;&#1088;&#1089;\&#1054;&#1094;&#1077;&#1085;&#1082;&#1072;%20&#1082;&#1086;&#1085;&#1082;&#1091;&#1088;\&#1088;&#1045;&#1049;&#1058;&#1048;&#1053;&#1043;&#1048;%20&#1055;&#1054;%20&#1040;&#1047;&#1048;&#1048;%20&#1042;%20&#1062;&#1045;&#1051;&#1054;&#10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89;&#1072;&#1085;&#1082;&#1094;&#1080;&#108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Гонконг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НДС</c:v>
                </c:pt>
                <c:pt idx="1">
                  <c:v>Подоходный налог</c:v>
                </c:pt>
                <c:pt idx="2">
                  <c:v>Налог на прибыль</c:v>
                </c:pt>
              </c:strCache>
            </c:strRef>
          </c:cat>
          <c:val>
            <c:numRef>
              <c:f>Лист1!$B$2:$B$4</c:f>
              <c:numCache>
                <c:formatCode>General</c:formatCode>
                <c:ptCount val="3"/>
                <c:pt idx="0">
                  <c:v>0</c:v>
                </c:pt>
                <c:pt idx="1">
                  <c:v>15</c:v>
                </c:pt>
                <c:pt idx="2">
                  <c:v>16.5</c:v>
                </c:pt>
              </c:numCache>
            </c:numRef>
          </c:val>
          <c:extLst>
            <c:ext xmlns:c16="http://schemas.microsoft.com/office/drawing/2014/chart" uri="{C3380CC4-5D6E-409C-BE32-E72D297353CC}">
              <c16:uniqueId val="{00000000-145E-42B8-AF25-AA29D4BB0B83}"/>
            </c:ext>
          </c:extLst>
        </c:ser>
        <c:ser>
          <c:idx val="1"/>
          <c:order val="1"/>
          <c:tx>
            <c:strRef>
              <c:f>Лист1!$C$1</c:f>
              <c:strCache>
                <c:ptCount val="1"/>
                <c:pt idx="0">
                  <c:v>Шанхай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НДС</c:v>
                </c:pt>
                <c:pt idx="1">
                  <c:v>Подоходный налог</c:v>
                </c:pt>
                <c:pt idx="2">
                  <c:v>Налог на прибыль</c:v>
                </c:pt>
              </c:strCache>
            </c:strRef>
          </c:cat>
          <c:val>
            <c:numRef>
              <c:f>Лист1!$C$2:$C$4</c:f>
              <c:numCache>
                <c:formatCode>General</c:formatCode>
                <c:ptCount val="3"/>
                <c:pt idx="0">
                  <c:v>2.4</c:v>
                </c:pt>
                <c:pt idx="1">
                  <c:v>4.5</c:v>
                </c:pt>
                <c:pt idx="2">
                  <c:v>25</c:v>
                </c:pt>
              </c:numCache>
            </c:numRef>
          </c:val>
          <c:extLst>
            <c:ext xmlns:c16="http://schemas.microsoft.com/office/drawing/2014/chart" uri="{C3380CC4-5D6E-409C-BE32-E72D297353CC}">
              <c16:uniqueId val="{00000001-145E-42B8-AF25-AA29D4BB0B83}"/>
            </c:ext>
          </c:extLst>
        </c:ser>
        <c:ser>
          <c:idx val="2"/>
          <c:order val="2"/>
          <c:tx>
            <c:strRef>
              <c:f>Лист1!$D$1</c:f>
              <c:strCache>
                <c:ptCount val="1"/>
                <c:pt idx="0">
                  <c:v>Сингапур</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НДС</c:v>
                </c:pt>
                <c:pt idx="1">
                  <c:v>Подоходный налог</c:v>
                </c:pt>
                <c:pt idx="2">
                  <c:v>Налог на прибыль</c:v>
                </c:pt>
              </c:strCache>
            </c:strRef>
          </c:cat>
          <c:val>
            <c:numRef>
              <c:f>Лист1!$D$2:$D$4</c:f>
              <c:numCache>
                <c:formatCode>General</c:formatCode>
                <c:ptCount val="3"/>
                <c:pt idx="0">
                  <c:v>16</c:v>
                </c:pt>
                <c:pt idx="1">
                  <c:v>22</c:v>
                </c:pt>
                <c:pt idx="2">
                  <c:v>17</c:v>
                </c:pt>
              </c:numCache>
            </c:numRef>
          </c:val>
          <c:extLst>
            <c:ext xmlns:c16="http://schemas.microsoft.com/office/drawing/2014/chart" uri="{C3380CC4-5D6E-409C-BE32-E72D297353CC}">
              <c16:uniqueId val="{00000002-145E-42B8-AF25-AA29D4BB0B83}"/>
            </c:ext>
          </c:extLst>
        </c:ser>
        <c:ser>
          <c:idx val="3"/>
          <c:order val="3"/>
          <c:tx>
            <c:strRef>
              <c:f>Лист1!$E$1</c:f>
              <c:strCache>
                <c:ptCount val="1"/>
                <c:pt idx="0">
                  <c:v>РФ</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НДС</c:v>
                </c:pt>
                <c:pt idx="1">
                  <c:v>Подоходный налог</c:v>
                </c:pt>
                <c:pt idx="2">
                  <c:v>Налог на прибыль</c:v>
                </c:pt>
              </c:strCache>
            </c:strRef>
          </c:cat>
          <c:val>
            <c:numRef>
              <c:f>Лист1!$E$2:$E$4</c:f>
              <c:numCache>
                <c:formatCode>General</c:formatCode>
                <c:ptCount val="3"/>
                <c:pt idx="0">
                  <c:v>20</c:v>
                </c:pt>
                <c:pt idx="1">
                  <c:v>13</c:v>
                </c:pt>
                <c:pt idx="2">
                  <c:v>20</c:v>
                </c:pt>
              </c:numCache>
            </c:numRef>
          </c:val>
          <c:extLst>
            <c:ext xmlns:c16="http://schemas.microsoft.com/office/drawing/2014/chart" uri="{C3380CC4-5D6E-409C-BE32-E72D297353CC}">
              <c16:uniqueId val="{00000003-145E-42B8-AF25-AA29D4BB0B83}"/>
            </c:ext>
          </c:extLst>
        </c:ser>
        <c:dLbls>
          <c:showLegendKey val="0"/>
          <c:showVal val="0"/>
          <c:showCatName val="0"/>
          <c:showSerName val="0"/>
          <c:showPercent val="0"/>
          <c:showBubbleSize val="0"/>
        </c:dLbls>
        <c:gapWidth val="219"/>
        <c:overlap val="-27"/>
        <c:axId val="992492447"/>
        <c:axId val="449153071"/>
      </c:barChart>
      <c:catAx>
        <c:axId val="992492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9153071"/>
        <c:crosses val="autoZero"/>
        <c:auto val="1"/>
        <c:lblAlgn val="ctr"/>
        <c:lblOffset val="100"/>
        <c:noMultiLvlLbl val="0"/>
      </c:catAx>
      <c:valAx>
        <c:axId val="449153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Ставка налога, %</a:t>
                </a:r>
              </a:p>
            </c:rich>
          </c:tx>
          <c:layout>
            <c:manualLayout>
              <c:xMode val="edge"/>
              <c:yMode val="edge"/>
              <c:x val="8.2194595705332371E-3"/>
              <c:y val="0.2117232220972378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92492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Лист4!$A$3</c:f>
              <c:strCache>
                <c:ptCount val="1"/>
                <c:pt idx="0">
                  <c:v>Гонконг</c:v>
                </c:pt>
              </c:strCache>
            </c:strRef>
          </c:tx>
          <c:spPr>
            <a:solidFill>
              <a:schemeClr val="accent1"/>
            </a:solidFill>
            <a:ln>
              <a:noFill/>
            </a:ln>
            <a:effectLst/>
          </c:spPr>
          <c:invertIfNegative val="0"/>
          <c:dLbls>
            <c:dLbl>
              <c:idx val="3"/>
              <c:layout>
                <c:manualLayout>
                  <c:x val="6.34517766497461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BB-4E32-A573-7D5A8BEDE5F7}"/>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Лист4!$B$3:$L$3</c:f>
              <c:numCache>
                <c:formatCode>0.0</c:formatCode>
                <c:ptCount val="11"/>
                <c:pt idx="0">
                  <c:v>42.479997325799999</c:v>
                </c:pt>
                <c:pt idx="1">
                  <c:v>42.178366355199998</c:v>
                </c:pt>
                <c:pt idx="2">
                  <c:v>41.544277063199999</c:v>
                </c:pt>
                <c:pt idx="3">
                  <c:v>45.503252371199999</c:v>
                </c:pt>
                <c:pt idx="4">
                  <c:v>48.648280213500001</c:v>
                </c:pt>
                <c:pt idx="5">
                  <c:v>49.992231628799999</c:v>
                </c:pt>
                <c:pt idx="6">
                  <c:v>51.672240261299997</c:v>
                </c:pt>
                <c:pt idx="7">
                  <c:v>55.475626810100003</c:v>
                </c:pt>
                <c:pt idx="8">
                  <c:v>56.645067543400003</c:v>
                </c:pt>
                <c:pt idx="9">
                  <c:v>57.952899841399997</c:v>
                </c:pt>
                <c:pt idx="10">
                  <c:v>61.180825129500001</c:v>
                </c:pt>
              </c:numCache>
            </c:numRef>
          </c:val>
          <c:extLst>
            <c:ext xmlns:c16="http://schemas.microsoft.com/office/drawing/2014/chart" uri="{C3380CC4-5D6E-409C-BE32-E72D297353CC}">
              <c16:uniqueId val="{00000001-5EBB-4E32-A573-7D5A8BEDE5F7}"/>
            </c:ext>
          </c:extLst>
        </c:ser>
        <c:ser>
          <c:idx val="1"/>
          <c:order val="1"/>
          <c:tx>
            <c:strRef>
              <c:f>Лист4!$A$4</c:f>
              <c:strCache>
                <c:ptCount val="1"/>
                <c:pt idx="0">
                  <c:v>Филлипины</c:v>
                </c:pt>
              </c:strCache>
            </c:strRef>
          </c:tx>
          <c:spPr>
            <a:solidFill>
              <a:schemeClr val="accent2"/>
            </a:solidFill>
            <a:ln>
              <a:noFill/>
            </a:ln>
            <a:effectLst/>
          </c:spPr>
          <c:invertIfNegative val="0"/>
          <c:cat>
            <c:numRef>
              <c:f>Лист4!$B$2:$L$2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Лист4!$B$4:$L$4</c:f>
              <c:numCache>
                <c:formatCode>0.0</c:formatCode>
                <c:ptCount val="11"/>
                <c:pt idx="0">
                  <c:v>22.7404260661</c:v>
                </c:pt>
                <c:pt idx="1">
                  <c:v>29.4749095739</c:v>
                </c:pt>
                <c:pt idx="2">
                  <c:v>26.917376621700001</c:v>
                </c:pt>
                <c:pt idx="3">
                  <c:v>34.615584736400002</c:v>
                </c:pt>
                <c:pt idx="4">
                  <c:v>42.908026231100003</c:v>
                </c:pt>
                <c:pt idx="5">
                  <c:v>43.214603901899999</c:v>
                </c:pt>
                <c:pt idx="6">
                  <c:v>35.866045151900003</c:v>
                </c:pt>
                <c:pt idx="7">
                  <c:v>38.316765714600002</c:v>
                </c:pt>
                <c:pt idx="8">
                  <c:v>49.018192543200001</c:v>
                </c:pt>
                <c:pt idx="9">
                  <c:v>50.864192169100001</c:v>
                </c:pt>
                <c:pt idx="10">
                  <c:v>48.478122481500002</c:v>
                </c:pt>
              </c:numCache>
            </c:numRef>
          </c:val>
          <c:extLst>
            <c:ext xmlns:c16="http://schemas.microsoft.com/office/drawing/2014/chart" uri="{C3380CC4-5D6E-409C-BE32-E72D297353CC}">
              <c16:uniqueId val="{00000002-5EBB-4E32-A573-7D5A8BEDE5F7}"/>
            </c:ext>
          </c:extLst>
        </c:ser>
        <c:ser>
          <c:idx val="2"/>
          <c:order val="2"/>
          <c:tx>
            <c:strRef>
              <c:f>Лист4!$A$5</c:f>
              <c:strCache>
                <c:ptCount val="1"/>
                <c:pt idx="0">
                  <c:v>Сингапур</c:v>
                </c:pt>
              </c:strCache>
            </c:strRef>
          </c:tx>
          <c:spPr>
            <a:solidFill>
              <a:schemeClr val="accent3"/>
            </a:solidFill>
            <a:ln>
              <a:noFill/>
            </a:ln>
            <a:effectLst/>
          </c:spPr>
          <c:invertIfNegative val="0"/>
          <c:cat>
            <c:numRef>
              <c:f>Лист4!$B$2:$L$2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Лист4!$B$5:$L$5</c:f>
              <c:numCache>
                <c:formatCode>0.0</c:formatCode>
                <c:ptCount val="11"/>
                <c:pt idx="0">
                  <c:v>28.327775977400002</c:v>
                </c:pt>
                <c:pt idx="1">
                  <c:v>27.9069128117</c:v>
                </c:pt>
                <c:pt idx="2">
                  <c:v>29.245720971499999</c:v>
                </c:pt>
                <c:pt idx="3">
                  <c:v>29.5432732274</c:v>
                </c:pt>
                <c:pt idx="4">
                  <c:v>32.400941566999997</c:v>
                </c:pt>
                <c:pt idx="5">
                  <c:v>32.802193766899997</c:v>
                </c:pt>
                <c:pt idx="6">
                  <c:v>32.021076853499999</c:v>
                </c:pt>
                <c:pt idx="7">
                  <c:v>29.565700568499999</c:v>
                </c:pt>
                <c:pt idx="8">
                  <c:v>29.298473352599999</c:v>
                </c:pt>
                <c:pt idx="9">
                  <c:v>33.697657835199998</c:v>
                </c:pt>
                <c:pt idx="10">
                  <c:v>34.714156203000002</c:v>
                </c:pt>
              </c:numCache>
            </c:numRef>
          </c:val>
          <c:extLst>
            <c:ext xmlns:c16="http://schemas.microsoft.com/office/drawing/2014/chart" uri="{C3380CC4-5D6E-409C-BE32-E72D297353CC}">
              <c16:uniqueId val="{00000003-5EBB-4E32-A573-7D5A8BEDE5F7}"/>
            </c:ext>
          </c:extLst>
        </c:ser>
        <c:ser>
          <c:idx val="3"/>
          <c:order val="3"/>
          <c:tx>
            <c:strRef>
              <c:f>Лист4!$A$6</c:f>
              <c:strCache>
                <c:ptCount val="1"/>
                <c:pt idx="0">
                  <c:v>Малазия</c:v>
                </c:pt>
              </c:strCache>
            </c:strRef>
          </c:tx>
          <c:spPr>
            <a:solidFill>
              <a:schemeClr val="accent4"/>
            </a:solidFill>
            <a:ln>
              <a:noFill/>
            </a:ln>
            <a:effectLst/>
          </c:spPr>
          <c:invertIfNegative val="0"/>
          <c:cat>
            <c:numRef>
              <c:f>Лист4!$B$2:$L$2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Лист4!$B$6:$L$6</c:f>
              <c:numCache>
                <c:formatCode>0.0</c:formatCode>
                <c:ptCount val="11"/>
                <c:pt idx="0">
                  <c:v>29.439014670700001</c:v>
                </c:pt>
                <c:pt idx="1">
                  <c:v>27.900804876300001</c:v>
                </c:pt>
                <c:pt idx="2">
                  <c:v>28.211939184399998</c:v>
                </c:pt>
                <c:pt idx="3">
                  <c:v>28.7284511754</c:v>
                </c:pt>
                <c:pt idx="4">
                  <c:v>30.049757763399999</c:v>
                </c:pt>
                <c:pt idx="5">
                  <c:v>30.534586249</c:v>
                </c:pt>
                <c:pt idx="6">
                  <c:v>31.017244363</c:v>
                </c:pt>
                <c:pt idx="7">
                  <c:v>32.988951176900002</c:v>
                </c:pt>
                <c:pt idx="8">
                  <c:v>32.226850525899998</c:v>
                </c:pt>
                <c:pt idx="9">
                  <c:v>34.687632922799999</c:v>
                </c:pt>
                <c:pt idx="10">
                  <c:v>32.187493504499997</c:v>
                </c:pt>
              </c:numCache>
            </c:numRef>
          </c:val>
          <c:extLst>
            <c:ext xmlns:c16="http://schemas.microsoft.com/office/drawing/2014/chart" uri="{C3380CC4-5D6E-409C-BE32-E72D297353CC}">
              <c16:uniqueId val="{00000004-5EBB-4E32-A573-7D5A8BEDE5F7}"/>
            </c:ext>
          </c:extLst>
        </c:ser>
        <c:ser>
          <c:idx val="4"/>
          <c:order val="4"/>
          <c:tx>
            <c:strRef>
              <c:f>Лист4!$A$7</c:f>
              <c:strCache>
                <c:ptCount val="1"/>
                <c:pt idx="0">
                  <c:v>Вьетнам</c:v>
                </c:pt>
              </c:strCache>
            </c:strRef>
          </c:tx>
          <c:spPr>
            <a:solidFill>
              <a:schemeClr val="accent5"/>
            </a:solidFill>
            <a:ln>
              <a:noFill/>
            </a:ln>
            <a:effectLst/>
          </c:spPr>
          <c:invertIfNegative val="0"/>
          <c:cat>
            <c:numRef>
              <c:f>Лист4!$B$2:$L$2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Лист4!$B$7:$L$7</c:f>
              <c:numCache>
                <c:formatCode>0.0</c:formatCode>
                <c:ptCount val="11"/>
                <c:pt idx="0">
                  <c:v>11.637502487000001</c:v>
                </c:pt>
                <c:pt idx="1">
                  <c:v>18.236401430099999</c:v>
                </c:pt>
                <c:pt idx="2">
                  <c:v>24.535689829500001</c:v>
                </c:pt>
                <c:pt idx="3">
                  <c:v>23.973502638399999</c:v>
                </c:pt>
                <c:pt idx="4">
                  <c:v>29.370255427099998</c:v>
                </c:pt>
                <c:pt idx="5">
                  <c:v>31.239533481300001</c:v>
                </c:pt>
                <c:pt idx="6">
                  <c:v>33.449332072099999</c:v>
                </c:pt>
                <c:pt idx="7">
                  <c:v>33.757625697100003</c:v>
                </c:pt>
                <c:pt idx="8">
                  <c:v>35.0105651501</c:v>
                </c:pt>
                <c:pt idx="9">
                  <c:v>38.761691111300003</c:v>
                </c:pt>
              </c:numCache>
            </c:numRef>
          </c:val>
          <c:extLst>
            <c:ext xmlns:c16="http://schemas.microsoft.com/office/drawing/2014/chart" uri="{C3380CC4-5D6E-409C-BE32-E72D297353CC}">
              <c16:uniqueId val="{00000005-5EBB-4E32-A573-7D5A8BEDE5F7}"/>
            </c:ext>
          </c:extLst>
        </c:ser>
        <c:dLbls>
          <c:showLegendKey val="0"/>
          <c:showVal val="0"/>
          <c:showCatName val="0"/>
          <c:showSerName val="0"/>
          <c:showPercent val="0"/>
          <c:showBubbleSize val="0"/>
        </c:dLbls>
        <c:gapWidth val="219"/>
        <c:axId val="386155536"/>
        <c:axId val="386155864"/>
      </c:barChart>
      <c:lineChart>
        <c:grouping val="stacked"/>
        <c:varyColors val="0"/>
        <c:ser>
          <c:idx val="5"/>
          <c:order val="5"/>
          <c:tx>
            <c:strRef>
              <c:f>Лист4!$A$8</c:f>
              <c:strCache>
                <c:ptCount val="1"/>
                <c:pt idx="0">
                  <c:v>Российская Федерация</c:v>
                </c:pt>
              </c:strCache>
            </c:strRef>
          </c:tx>
          <c:spPr>
            <a:ln w="28575"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Лист4!$B$8:$L$8</c:f>
              <c:numCache>
                <c:formatCode>0.00</c:formatCode>
                <c:ptCount val="11"/>
                <c:pt idx="0">
                  <c:v>0.2372972334</c:v>
                </c:pt>
                <c:pt idx="1">
                  <c:v>0.31303660230000002</c:v>
                </c:pt>
                <c:pt idx="2">
                  <c:v>0.41781532809999999</c:v>
                </c:pt>
                <c:pt idx="3">
                  <c:v>0.79678532849999995</c:v>
                </c:pt>
                <c:pt idx="4">
                  <c:v>0.80555263089999996</c:v>
                </c:pt>
                <c:pt idx="5">
                  <c:v>0.59510010319999995</c:v>
                </c:pt>
                <c:pt idx="6">
                  <c:v>0.62523130120000003</c:v>
                </c:pt>
                <c:pt idx="7">
                  <c:v>0.47080402729999998</c:v>
                </c:pt>
                <c:pt idx="8">
                  <c:v>0.52990299799999996</c:v>
                </c:pt>
                <c:pt idx="9">
                  <c:v>0.5081225694</c:v>
                </c:pt>
                <c:pt idx="10">
                  <c:v>0.52072382319999999</c:v>
                </c:pt>
              </c:numCache>
            </c:numRef>
          </c:val>
          <c:smooth val="0"/>
          <c:extLst>
            <c:ext xmlns:c16="http://schemas.microsoft.com/office/drawing/2014/chart" uri="{C3380CC4-5D6E-409C-BE32-E72D297353CC}">
              <c16:uniqueId val="{00000006-5EBB-4E32-A573-7D5A8BEDE5F7}"/>
            </c:ext>
          </c:extLst>
        </c:ser>
        <c:dLbls>
          <c:showLegendKey val="0"/>
          <c:showVal val="0"/>
          <c:showCatName val="0"/>
          <c:showSerName val="0"/>
          <c:showPercent val="0"/>
          <c:showBubbleSize val="0"/>
        </c:dLbls>
        <c:marker val="1"/>
        <c:smooth val="0"/>
        <c:axId val="693436720"/>
        <c:axId val="1529711056"/>
      </c:lineChart>
      <c:catAx>
        <c:axId val="38615553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6155864"/>
        <c:crosses val="autoZero"/>
        <c:auto val="1"/>
        <c:lblAlgn val="ctr"/>
        <c:lblOffset val="100"/>
        <c:noMultiLvlLbl val="0"/>
      </c:catAx>
      <c:valAx>
        <c:axId val="386155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экспорта товаров ИКТ, в %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6155536"/>
        <c:crosses val="autoZero"/>
        <c:crossBetween val="between"/>
      </c:valAx>
      <c:valAx>
        <c:axId val="1529711056"/>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экспорта товаров ИКТ, в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436720"/>
        <c:crosses val="max"/>
        <c:crossBetween val="between"/>
      </c:valAx>
      <c:catAx>
        <c:axId val="693436720"/>
        <c:scaling>
          <c:orientation val="minMax"/>
        </c:scaling>
        <c:delete val="1"/>
        <c:axPos val="b"/>
        <c:numFmt formatCode="General" sourceLinked="1"/>
        <c:majorTickMark val="out"/>
        <c:minorTickMark val="none"/>
        <c:tickLblPos val="nextTo"/>
        <c:crossAx val="1529711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Количество санкций</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5</c:v>
                </c:pt>
                <c:pt idx="1">
                  <c:v>11</c:v>
                </c:pt>
                <c:pt idx="2">
                  <c:v>6</c:v>
                </c:pt>
                <c:pt idx="3">
                  <c:v>21</c:v>
                </c:pt>
                <c:pt idx="4">
                  <c:v>59</c:v>
                </c:pt>
              </c:numCache>
            </c:numRef>
          </c:val>
          <c:extLst>
            <c:ext xmlns:c16="http://schemas.microsoft.com/office/drawing/2014/chart" uri="{C3380CC4-5D6E-409C-BE32-E72D297353CC}">
              <c16:uniqueId val="{00000000-4D2B-48F1-A207-15AFB04E89E8}"/>
            </c:ext>
          </c:extLst>
        </c:ser>
        <c:dLbls>
          <c:dLblPos val="outEnd"/>
          <c:showLegendKey val="0"/>
          <c:showVal val="1"/>
          <c:showCatName val="0"/>
          <c:showSerName val="0"/>
          <c:showPercent val="0"/>
          <c:showBubbleSize val="0"/>
        </c:dLbls>
        <c:gapWidth val="227"/>
        <c:overlap val="-48"/>
        <c:axId val="217771087"/>
        <c:axId val="217769423"/>
      </c:barChart>
      <c:catAx>
        <c:axId val="217771087"/>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7769423"/>
        <c:crosses val="autoZero"/>
        <c:auto val="1"/>
        <c:lblAlgn val="ctr"/>
        <c:lblOffset val="100"/>
        <c:noMultiLvlLbl val="0"/>
      </c:catAx>
      <c:valAx>
        <c:axId val="217769423"/>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санкций</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77710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D100C5-517B-4AC6-BC6F-89698BDF42CF}" type="doc">
      <dgm:prSet loTypeId="urn:microsoft.com/office/officeart/2005/8/layout/vList6" loCatId="list" qsTypeId="urn:microsoft.com/office/officeart/2005/8/quickstyle/simple1" qsCatId="simple" csTypeId="urn:microsoft.com/office/officeart/2005/8/colors/colorful4" csCatId="colorful" phldr="1"/>
      <dgm:spPr/>
      <dgm:t>
        <a:bodyPr/>
        <a:lstStyle/>
        <a:p>
          <a:endParaRPr lang="ru-RU"/>
        </a:p>
      </dgm:t>
    </dgm:pt>
    <dgm:pt modelId="{0605C427-E6EE-4CBD-86F6-F039F6256638}">
      <dgm:prSet phldrT="[Текст]" custT="1"/>
      <dgm:spPr/>
      <dgm:t>
        <a:bodyPr/>
        <a:lstStyle/>
        <a:p>
          <a:r>
            <a:rPr lang="ru-RU" sz="1400" dirty="0">
              <a:solidFill>
                <a:schemeClr val="tx1"/>
              </a:solidFill>
              <a:latin typeface="Times New Roman" panose="02020603050405020304" pitchFamily="18" charset="0"/>
              <a:cs typeface="Times New Roman" panose="02020603050405020304" pitchFamily="18" charset="0"/>
            </a:rPr>
            <a:t>Правительство</a:t>
          </a:r>
        </a:p>
      </dgm:t>
    </dgm:pt>
    <dgm:pt modelId="{656B7D9B-7085-40E8-B44A-2D7733C71F9D}" type="parTrans" cxnId="{97ACA535-616D-4D87-80EF-C78417AABB77}">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030EF1DC-E5F1-4407-8A86-198C3B043BB5}" type="sibTrans" cxnId="{97ACA535-616D-4D87-80EF-C78417AABB77}">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0CE7E8FA-CF88-4CD0-92D8-BDEB999FC5FF}">
      <dgm:prSet phldrT="[Текст]" custT="1"/>
      <dgm:spPr/>
      <dgm:t>
        <a:bodyPr/>
        <a:lstStyle/>
        <a:p>
          <a:r>
            <a:rPr lang="ru-RU" sz="1400" dirty="0">
              <a:solidFill>
                <a:schemeClr val="tx1"/>
              </a:solidFill>
              <a:latin typeface="Times New Roman" panose="02020603050405020304" pitchFamily="18" charset="0"/>
              <a:cs typeface="Times New Roman" panose="02020603050405020304" pitchFamily="18" charset="0"/>
            </a:rPr>
            <a:t>Потребители </a:t>
          </a:r>
          <a:r>
            <a:rPr lang="en-US" sz="1400" dirty="0">
              <a:solidFill>
                <a:schemeClr val="tx1"/>
              </a:solidFill>
              <a:latin typeface="Times New Roman" panose="02020603050405020304" pitchFamily="18" charset="0"/>
              <a:cs typeface="Times New Roman" panose="02020603050405020304" pitchFamily="18" charset="0"/>
            </a:rPr>
            <a:t>FinTech</a:t>
          </a:r>
          <a:endParaRPr lang="ru-RU" sz="1400" dirty="0">
            <a:solidFill>
              <a:schemeClr val="tx1"/>
            </a:solidFill>
            <a:latin typeface="Times New Roman" panose="02020603050405020304" pitchFamily="18" charset="0"/>
            <a:cs typeface="Times New Roman" panose="02020603050405020304" pitchFamily="18" charset="0"/>
          </a:endParaRPr>
        </a:p>
      </dgm:t>
    </dgm:pt>
    <dgm:pt modelId="{65E64CC0-1BD5-4C74-862B-B8C2E589D725}" type="parTrans" cxnId="{52D42D77-FBD9-419D-ADC1-184EA41A87AF}">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F8AD1EC0-A6FB-404C-99D7-A9008FEA0C97}" type="sibTrans" cxnId="{52D42D77-FBD9-419D-ADC1-184EA41A87AF}">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D27584D7-2D00-4993-89C0-B1752DEA76D1}">
      <dgm:prSet custT="1"/>
      <dgm:spPr/>
      <dgm:t>
        <a:bodyPr/>
        <a:lstStyle/>
        <a:p>
          <a:r>
            <a:rPr lang="ru-RU" sz="1400" dirty="0">
              <a:solidFill>
                <a:schemeClr val="tx1"/>
              </a:solidFill>
              <a:latin typeface="Times New Roman" panose="02020603050405020304" pitchFamily="18" charset="0"/>
              <a:cs typeface="Times New Roman" panose="02020603050405020304" pitchFamily="18" charset="0"/>
            </a:rPr>
            <a:t>Агентство по защите прав потребителей </a:t>
          </a:r>
          <a:r>
            <a:rPr lang="en-US" sz="1400" dirty="0">
              <a:solidFill>
                <a:schemeClr val="tx1"/>
              </a:solidFill>
              <a:latin typeface="Times New Roman" panose="02020603050405020304" pitchFamily="18" charset="0"/>
              <a:cs typeface="Times New Roman" panose="02020603050405020304" pitchFamily="18" charset="0"/>
            </a:rPr>
            <a:t>FinTech</a:t>
          </a:r>
          <a:endParaRPr lang="ru-RU" sz="1400" dirty="0">
            <a:solidFill>
              <a:schemeClr val="tx1"/>
            </a:solidFill>
            <a:latin typeface="Times New Roman" panose="02020603050405020304" pitchFamily="18" charset="0"/>
            <a:cs typeface="Times New Roman" panose="02020603050405020304" pitchFamily="18" charset="0"/>
          </a:endParaRPr>
        </a:p>
      </dgm:t>
    </dgm:pt>
    <dgm:pt modelId="{884F93CF-55B2-40B6-ABB2-06DFBAB5AEEB}" type="parTrans" cxnId="{E2087B9E-3F70-4209-A25A-00DB8D473456}">
      <dgm:prSet custT="1"/>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1C30A85F-3366-4BFA-B291-E2DCF5C54212}" type="sibTrans" cxnId="{E2087B9E-3F70-4209-A25A-00DB8D473456}">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CC3CCC68-1B23-4ADF-BE2B-D0D7DE49BE12}">
      <dgm:prSet phldrT="[Текст]" custT="1"/>
      <dgm:spPr/>
      <dgm:t>
        <a:bodyPr/>
        <a:lstStyle/>
        <a:p>
          <a:r>
            <a:rPr lang="ru-RU" sz="1400" dirty="0">
              <a:solidFill>
                <a:schemeClr val="tx1"/>
              </a:solidFill>
              <a:latin typeface="Times New Roman" panose="02020603050405020304" pitchFamily="18" charset="0"/>
              <a:cs typeface="Times New Roman" panose="02020603050405020304" pitchFamily="18" charset="0"/>
            </a:rPr>
            <a:t>Традиционные финансовые институты</a:t>
          </a:r>
        </a:p>
      </dgm:t>
    </dgm:pt>
    <dgm:pt modelId="{2CAC8DE4-E0DA-4D66-9D9C-C00963DD87F1}" type="parTrans" cxnId="{0D575DC6-05DE-445F-BF1E-BF45DDF31AFA}">
      <dgm:prSet/>
      <dgm:spPr/>
      <dgm:t>
        <a:bodyPr/>
        <a:lstStyle/>
        <a:p>
          <a:endParaRPr lang="ru-RU">
            <a:solidFill>
              <a:schemeClr val="tx1"/>
            </a:solidFill>
          </a:endParaRPr>
        </a:p>
      </dgm:t>
    </dgm:pt>
    <dgm:pt modelId="{10935C3F-9856-4D6C-AB6E-6E42C3BDABDB}" type="sibTrans" cxnId="{0D575DC6-05DE-445F-BF1E-BF45DDF31AFA}">
      <dgm:prSet/>
      <dgm:spPr/>
      <dgm:t>
        <a:bodyPr/>
        <a:lstStyle/>
        <a:p>
          <a:endParaRPr lang="ru-RU">
            <a:solidFill>
              <a:schemeClr val="tx1"/>
            </a:solidFill>
          </a:endParaRPr>
        </a:p>
      </dgm:t>
    </dgm:pt>
    <dgm:pt modelId="{F26DCB29-37CA-4BC4-A587-4931F727E4F6}">
      <dgm:prSet phldrT="[Текст]" custT="1"/>
      <dgm:spPr/>
      <dgm:t>
        <a:bodyPr/>
        <a:lstStyle/>
        <a:p>
          <a:r>
            <a:rPr lang="en-US" sz="1400">
              <a:solidFill>
                <a:schemeClr val="tx1"/>
              </a:solidFill>
              <a:latin typeface="Times New Roman" panose="02020603050405020304" pitchFamily="18" charset="0"/>
              <a:cs typeface="Times New Roman" panose="02020603050405020304" pitchFamily="18" charset="0"/>
            </a:rPr>
            <a:t>FinTech</a:t>
          </a:r>
          <a:r>
            <a:rPr lang="ru-RU" sz="1400">
              <a:solidFill>
                <a:schemeClr val="tx1"/>
              </a:solidFill>
              <a:latin typeface="Times New Roman" panose="02020603050405020304" pitchFamily="18" charset="0"/>
              <a:cs typeface="Times New Roman" panose="02020603050405020304" pitchFamily="18" charset="0"/>
            </a:rPr>
            <a:t>-стартапы</a:t>
          </a:r>
          <a:endParaRPr lang="ru-RU" sz="1400" dirty="0">
            <a:solidFill>
              <a:schemeClr val="tx1"/>
            </a:solidFill>
            <a:latin typeface="Times New Roman" panose="02020603050405020304" pitchFamily="18" charset="0"/>
            <a:cs typeface="Times New Roman" panose="02020603050405020304" pitchFamily="18" charset="0"/>
          </a:endParaRPr>
        </a:p>
      </dgm:t>
    </dgm:pt>
    <dgm:pt modelId="{7FF1B9F8-EACC-44C8-9BC9-4B8AFD41C3EB}" type="parTrans" cxnId="{452A7D0E-2B2E-4A43-951E-5574A58A76E0}">
      <dgm:prSet/>
      <dgm:spPr/>
      <dgm:t>
        <a:bodyPr/>
        <a:lstStyle/>
        <a:p>
          <a:endParaRPr lang="ru-RU">
            <a:solidFill>
              <a:schemeClr val="tx1"/>
            </a:solidFill>
          </a:endParaRPr>
        </a:p>
      </dgm:t>
    </dgm:pt>
    <dgm:pt modelId="{8F31574C-9E06-4F91-9CD7-E18973635420}" type="sibTrans" cxnId="{452A7D0E-2B2E-4A43-951E-5574A58A76E0}">
      <dgm:prSet/>
      <dgm:spPr/>
      <dgm:t>
        <a:bodyPr/>
        <a:lstStyle/>
        <a:p>
          <a:endParaRPr lang="ru-RU">
            <a:solidFill>
              <a:schemeClr val="tx1"/>
            </a:solidFill>
          </a:endParaRPr>
        </a:p>
      </dgm:t>
    </dgm:pt>
    <dgm:pt modelId="{63285A00-54CA-4505-9CA1-8F868BF8D11A}">
      <dgm:prSet phldrT="[Текст]" custT="1"/>
      <dgm:spPr/>
      <dgm:t>
        <a:bodyPr/>
        <a:lstStyle/>
        <a:p>
          <a:r>
            <a:rPr lang="en-US" sz="1400" dirty="0">
              <a:solidFill>
                <a:schemeClr val="tx1"/>
              </a:solidFill>
              <a:latin typeface="Times New Roman" panose="02020603050405020304" pitchFamily="18" charset="0"/>
              <a:cs typeface="Times New Roman" panose="02020603050405020304" pitchFamily="18" charset="0"/>
            </a:rPr>
            <a:t>IT</a:t>
          </a:r>
          <a:r>
            <a:rPr lang="ru-RU" sz="1400" dirty="0">
              <a:solidFill>
                <a:schemeClr val="tx1"/>
              </a:solidFill>
              <a:latin typeface="Times New Roman" panose="02020603050405020304" pitchFamily="18" charset="0"/>
              <a:cs typeface="Times New Roman" panose="02020603050405020304" pitchFamily="18" charset="0"/>
            </a:rPr>
            <a:t>-разработчики</a:t>
          </a:r>
        </a:p>
      </dgm:t>
    </dgm:pt>
    <dgm:pt modelId="{3BA45719-C71A-44C7-AB45-D8006C8E0338}" type="parTrans" cxnId="{5B9A1A54-32D8-46B5-AA01-576BECF07FE1}">
      <dgm:prSet/>
      <dgm:spPr/>
      <dgm:t>
        <a:bodyPr/>
        <a:lstStyle/>
        <a:p>
          <a:endParaRPr lang="ru-RU">
            <a:solidFill>
              <a:schemeClr val="tx1"/>
            </a:solidFill>
          </a:endParaRPr>
        </a:p>
      </dgm:t>
    </dgm:pt>
    <dgm:pt modelId="{E413A306-060D-4DCD-9997-3476634FC981}" type="sibTrans" cxnId="{5B9A1A54-32D8-46B5-AA01-576BECF07FE1}">
      <dgm:prSet/>
      <dgm:spPr/>
      <dgm:t>
        <a:bodyPr/>
        <a:lstStyle/>
        <a:p>
          <a:endParaRPr lang="ru-RU">
            <a:solidFill>
              <a:schemeClr val="tx1"/>
            </a:solidFill>
          </a:endParaRPr>
        </a:p>
      </dgm:t>
    </dgm:pt>
    <dgm:pt modelId="{42A9DCB2-2C91-4EC7-8022-9096FB408BFC}">
      <dgm:prSet custT="1"/>
      <dgm:spPr/>
      <dgm:t>
        <a:bodyPr/>
        <a:lstStyle/>
        <a:p>
          <a:r>
            <a:rPr lang="ru-RU" sz="1400" dirty="0">
              <a:solidFill>
                <a:schemeClr val="tx1"/>
              </a:solidFill>
              <a:latin typeface="Times New Roman" panose="02020603050405020304" pitchFamily="18" charset="0"/>
              <a:cs typeface="Times New Roman" panose="02020603050405020304" pitchFamily="18" charset="0"/>
            </a:rPr>
            <a:t>Кредитно-страховое учреждение</a:t>
          </a:r>
        </a:p>
      </dgm:t>
    </dgm:pt>
    <dgm:pt modelId="{B5BDECF2-16CE-4158-A826-D94A8910EB20}" type="parTrans" cxnId="{93B40C3F-66D5-4719-9E74-1F45ECF0B5F3}">
      <dgm:prSet/>
      <dgm:spPr/>
      <dgm:t>
        <a:bodyPr/>
        <a:lstStyle/>
        <a:p>
          <a:endParaRPr lang="ru-RU">
            <a:solidFill>
              <a:schemeClr val="tx1"/>
            </a:solidFill>
          </a:endParaRPr>
        </a:p>
      </dgm:t>
    </dgm:pt>
    <dgm:pt modelId="{9F48539D-6E62-490F-96D4-BAE4F6C48FA3}" type="sibTrans" cxnId="{93B40C3F-66D5-4719-9E74-1F45ECF0B5F3}">
      <dgm:prSet/>
      <dgm:spPr/>
      <dgm:t>
        <a:bodyPr/>
        <a:lstStyle/>
        <a:p>
          <a:endParaRPr lang="ru-RU">
            <a:solidFill>
              <a:schemeClr val="tx1"/>
            </a:solidFill>
          </a:endParaRPr>
        </a:p>
      </dgm:t>
    </dgm:pt>
    <dgm:pt modelId="{C13EA655-8146-4FDF-89C6-B5AF13B2A25B}" type="pres">
      <dgm:prSet presAssocID="{FBD100C5-517B-4AC6-BC6F-89698BDF42CF}" presName="Name0" presStyleCnt="0">
        <dgm:presLayoutVars>
          <dgm:dir/>
          <dgm:animLvl val="lvl"/>
          <dgm:resizeHandles/>
        </dgm:presLayoutVars>
      </dgm:prSet>
      <dgm:spPr/>
      <dgm:t>
        <a:bodyPr/>
        <a:lstStyle/>
        <a:p>
          <a:endParaRPr lang="ru-RU"/>
        </a:p>
      </dgm:t>
    </dgm:pt>
    <dgm:pt modelId="{D933B036-9B68-4A40-84EE-BC96F583B08A}" type="pres">
      <dgm:prSet presAssocID="{0605C427-E6EE-4CBD-86F6-F039F6256638}" presName="linNode" presStyleCnt="0"/>
      <dgm:spPr/>
    </dgm:pt>
    <dgm:pt modelId="{65AB9433-89B1-43D1-A8C1-A98472DD8630}" type="pres">
      <dgm:prSet presAssocID="{0605C427-E6EE-4CBD-86F6-F039F6256638}" presName="parentShp" presStyleLbl="node1" presStyleIdx="0" presStyleCnt="7">
        <dgm:presLayoutVars>
          <dgm:bulletEnabled val="1"/>
        </dgm:presLayoutVars>
      </dgm:prSet>
      <dgm:spPr/>
      <dgm:t>
        <a:bodyPr/>
        <a:lstStyle/>
        <a:p>
          <a:endParaRPr lang="ru-RU"/>
        </a:p>
      </dgm:t>
    </dgm:pt>
    <dgm:pt modelId="{F292AB64-CDA9-47FC-8E12-0FDFBE93522A}" type="pres">
      <dgm:prSet presAssocID="{0605C427-E6EE-4CBD-86F6-F039F6256638}" presName="childShp" presStyleLbl="bgAccFollowNode1" presStyleIdx="0" presStyleCnt="7" custLinFactNeighborX="-9" custLinFactNeighborY="2008">
        <dgm:presLayoutVars>
          <dgm:bulletEnabled val="1"/>
        </dgm:presLayoutVars>
      </dgm:prSet>
      <dgm:spPr/>
    </dgm:pt>
    <dgm:pt modelId="{72E0B1BC-DB3F-4EA7-B856-97D0554143E2}" type="pres">
      <dgm:prSet presAssocID="{030EF1DC-E5F1-4407-8A86-198C3B043BB5}" presName="spacing" presStyleCnt="0"/>
      <dgm:spPr/>
    </dgm:pt>
    <dgm:pt modelId="{B2FEDC64-348E-4AE5-A920-BBD8064A4E3E}" type="pres">
      <dgm:prSet presAssocID="{CC3CCC68-1B23-4ADF-BE2B-D0D7DE49BE12}" presName="linNode" presStyleCnt="0"/>
      <dgm:spPr/>
    </dgm:pt>
    <dgm:pt modelId="{962262AC-B776-41F2-97A8-84CB501EDDD2}" type="pres">
      <dgm:prSet presAssocID="{CC3CCC68-1B23-4ADF-BE2B-D0D7DE49BE12}" presName="parentShp" presStyleLbl="node1" presStyleIdx="1" presStyleCnt="7">
        <dgm:presLayoutVars>
          <dgm:bulletEnabled val="1"/>
        </dgm:presLayoutVars>
      </dgm:prSet>
      <dgm:spPr/>
      <dgm:t>
        <a:bodyPr/>
        <a:lstStyle/>
        <a:p>
          <a:endParaRPr lang="ru-RU"/>
        </a:p>
      </dgm:t>
    </dgm:pt>
    <dgm:pt modelId="{9A01184B-FBDD-4F00-8505-B654BFD1FEF1}" type="pres">
      <dgm:prSet presAssocID="{CC3CCC68-1B23-4ADF-BE2B-D0D7DE49BE12}" presName="childShp" presStyleLbl="bgAccFollowNode1" presStyleIdx="1" presStyleCnt="7">
        <dgm:presLayoutVars>
          <dgm:bulletEnabled val="1"/>
        </dgm:presLayoutVars>
      </dgm:prSet>
      <dgm:spPr/>
    </dgm:pt>
    <dgm:pt modelId="{73D78E58-19AB-48B0-A6F9-16C34B39916B}" type="pres">
      <dgm:prSet presAssocID="{10935C3F-9856-4D6C-AB6E-6E42C3BDABDB}" presName="spacing" presStyleCnt="0"/>
      <dgm:spPr/>
    </dgm:pt>
    <dgm:pt modelId="{05B8329E-0D70-417D-B3D4-7ABD33E8B0FD}" type="pres">
      <dgm:prSet presAssocID="{42A9DCB2-2C91-4EC7-8022-9096FB408BFC}" presName="linNode" presStyleCnt="0"/>
      <dgm:spPr/>
    </dgm:pt>
    <dgm:pt modelId="{2F35FF49-D2FE-4C5E-A2AD-D239C66F9640}" type="pres">
      <dgm:prSet presAssocID="{42A9DCB2-2C91-4EC7-8022-9096FB408BFC}" presName="parentShp" presStyleLbl="node1" presStyleIdx="2" presStyleCnt="7">
        <dgm:presLayoutVars>
          <dgm:bulletEnabled val="1"/>
        </dgm:presLayoutVars>
      </dgm:prSet>
      <dgm:spPr/>
      <dgm:t>
        <a:bodyPr/>
        <a:lstStyle/>
        <a:p>
          <a:endParaRPr lang="ru-RU"/>
        </a:p>
      </dgm:t>
    </dgm:pt>
    <dgm:pt modelId="{FED34E96-7186-46DD-839A-9702C6A66927}" type="pres">
      <dgm:prSet presAssocID="{42A9DCB2-2C91-4EC7-8022-9096FB408BFC}" presName="childShp" presStyleLbl="bgAccFollowNode1" presStyleIdx="2" presStyleCnt="7">
        <dgm:presLayoutVars>
          <dgm:bulletEnabled val="1"/>
        </dgm:presLayoutVars>
      </dgm:prSet>
      <dgm:spPr/>
    </dgm:pt>
    <dgm:pt modelId="{2E80BECC-F768-4BB1-8BE5-A035542A2107}" type="pres">
      <dgm:prSet presAssocID="{9F48539D-6E62-490F-96D4-BAE4F6C48FA3}" presName="spacing" presStyleCnt="0"/>
      <dgm:spPr/>
    </dgm:pt>
    <dgm:pt modelId="{56138F9D-A200-4685-9321-FBF81F03E474}" type="pres">
      <dgm:prSet presAssocID="{F26DCB29-37CA-4BC4-A587-4931F727E4F6}" presName="linNode" presStyleCnt="0"/>
      <dgm:spPr/>
    </dgm:pt>
    <dgm:pt modelId="{1B68DD5F-49D1-4D01-A707-40A24192AB4B}" type="pres">
      <dgm:prSet presAssocID="{F26DCB29-37CA-4BC4-A587-4931F727E4F6}" presName="parentShp" presStyleLbl="node1" presStyleIdx="3" presStyleCnt="7">
        <dgm:presLayoutVars>
          <dgm:bulletEnabled val="1"/>
        </dgm:presLayoutVars>
      </dgm:prSet>
      <dgm:spPr/>
      <dgm:t>
        <a:bodyPr/>
        <a:lstStyle/>
        <a:p>
          <a:endParaRPr lang="ru-RU"/>
        </a:p>
      </dgm:t>
    </dgm:pt>
    <dgm:pt modelId="{3C60E922-E1E7-4879-AEFB-FD230ABCFE25}" type="pres">
      <dgm:prSet presAssocID="{F26DCB29-37CA-4BC4-A587-4931F727E4F6}" presName="childShp" presStyleLbl="bgAccFollowNode1" presStyleIdx="3" presStyleCnt="7">
        <dgm:presLayoutVars>
          <dgm:bulletEnabled val="1"/>
        </dgm:presLayoutVars>
      </dgm:prSet>
      <dgm:spPr/>
    </dgm:pt>
    <dgm:pt modelId="{4287A5D9-0337-4802-8294-40ACD721F2AB}" type="pres">
      <dgm:prSet presAssocID="{8F31574C-9E06-4F91-9CD7-E18973635420}" presName="spacing" presStyleCnt="0"/>
      <dgm:spPr/>
    </dgm:pt>
    <dgm:pt modelId="{3B5D1AC9-19DF-4F78-8DC3-42A591D2620C}" type="pres">
      <dgm:prSet presAssocID="{63285A00-54CA-4505-9CA1-8F868BF8D11A}" presName="linNode" presStyleCnt="0"/>
      <dgm:spPr/>
    </dgm:pt>
    <dgm:pt modelId="{2D3C441D-2123-4903-8136-CF6EFF86CE15}" type="pres">
      <dgm:prSet presAssocID="{63285A00-54CA-4505-9CA1-8F868BF8D11A}" presName="parentShp" presStyleLbl="node1" presStyleIdx="4" presStyleCnt="7">
        <dgm:presLayoutVars>
          <dgm:bulletEnabled val="1"/>
        </dgm:presLayoutVars>
      </dgm:prSet>
      <dgm:spPr/>
      <dgm:t>
        <a:bodyPr/>
        <a:lstStyle/>
        <a:p>
          <a:endParaRPr lang="ru-RU"/>
        </a:p>
      </dgm:t>
    </dgm:pt>
    <dgm:pt modelId="{70B7753B-A021-4492-8CAA-8B11B98DD99E}" type="pres">
      <dgm:prSet presAssocID="{63285A00-54CA-4505-9CA1-8F868BF8D11A}" presName="childShp" presStyleLbl="bgAccFollowNode1" presStyleIdx="4" presStyleCnt="7">
        <dgm:presLayoutVars>
          <dgm:bulletEnabled val="1"/>
        </dgm:presLayoutVars>
      </dgm:prSet>
      <dgm:spPr/>
    </dgm:pt>
    <dgm:pt modelId="{BC77A14B-081B-46CE-84D4-1B4873BC9E50}" type="pres">
      <dgm:prSet presAssocID="{E413A306-060D-4DCD-9997-3476634FC981}" presName="spacing" presStyleCnt="0"/>
      <dgm:spPr/>
    </dgm:pt>
    <dgm:pt modelId="{A627B939-EB75-4066-B6D9-43CA65C558C1}" type="pres">
      <dgm:prSet presAssocID="{0CE7E8FA-CF88-4CD0-92D8-BDEB999FC5FF}" presName="linNode" presStyleCnt="0"/>
      <dgm:spPr/>
    </dgm:pt>
    <dgm:pt modelId="{18CD2CDA-ABA4-4923-98C7-89D2A9D396DD}" type="pres">
      <dgm:prSet presAssocID="{0CE7E8FA-CF88-4CD0-92D8-BDEB999FC5FF}" presName="parentShp" presStyleLbl="node1" presStyleIdx="5" presStyleCnt="7" custLinFactNeighborY="1338">
        <dgm:presLayoutVars>
          <dgm:bulletEnabled val="1"/>
        </dgm:presLayoutVars>
      </dgm:prSet>
      <dgm:spPr/>
      <dgm:t>
        <a:bodyPr/>
        <a:lstStyle/>
        <a:p>
          <a:endParaRPr lang="ru-RU"/>
        </a:p>
      </dgm:t>
    </dgm:pt>
    <dgm:pt modelId="{F9FAF875-72F6-4EEA-BA0E-4DB97B096149}" type="pres">
      <dgm:prSet presAssocID="{0CE7E8FA-CF88-4CD0-92D8-BDEB999FC5FF}" presName="childShp" presStyleLbl="bgAccFollowNode1" presStyleIdx="5" presStyleCnt="7">
        <dgm:presLayoutVars>
          <dgm:bulletEnabled val="1"/>
        </dgm:presLayoutVars>
      </dgm:prSet>
      <dgm:spPr/>
    </dgm:pt>
    <dgm:pt modelId="{F21B7242-8D5B-4A50-8961-4906DE81C781}" type="pres">
      <dgm:prSet presAssocID="{F8AD1EC0-A6FB-404C-99D7-A9008FEA0C97}" presName="spacing" presStyleCnt="0"/>
      <dgm:spPr/>
    </dgm:pt>
    <dgm:pt modelId="{3A3A63FF-6857-49D9-B29C-90150A99671D}" type="pres">
      <dgm:prSet presAssocID="{D27584D7-2D00-4993-89C0-B1752DEA76D1}" presName="linNode" presStyleCnt="0"/>
      <dgm:spPr/>
    </dgm:pt>
    <dgm:pt modelId="{C4895E2B-3DAF-4B5C-A80D-920CFA24EADF}" type="pres">
      <dgm:prSet presAssocID="{D27584D7-2D00-4993-89C0-B1752DEA76D1}" presName="parentShp" presStyleLbl="node1" presStyleIdx="6" presStyleCnt="7">
        <dgm:presLayoutVars>
          <dgm:bulletEnabled val="1"/>
        </dgm:presLayoutVars>
      </dgm:prSet>
      <dgm:spPr/>
      <dgm:t>
        <a:bodyPr/>
        <a:lstStyle/>
        <a:p>
          <a:endParaRPr lang="ru-RU"/>
        </a:p>
      </dgm:t>
    </dgm:pt>
    <dgm:pt modelId="{B0E868F8-D0B8-4781-B150-613D5A3E492C}" type="pres">
      <dgm:prSet presAssocID="{D27584D7-2D00-4993-89C0-B1752DEA76D1}" presName="childShp" presStyleLbl="bgAccFollowNode1" presStyleIdx="6" presStyleCnt="7">
        <dgm:presLayoutVars>
          <dgm:bulletEnabled val="1"/>
        </dgm:presLayoutVars>
      </dgm:prSet>
      <dgm:spPr/>
    </dgm:pt>
  </dgm:ptLst>
  <dgm:cxnLst>
    <dgm:cxn modelId="{52D42D77-FBD9-419D-ADC1-184EA41A87AF}" srcId="{FBD100C5-517B-4AC6-BC6F-89698BDF42CF}" destId="{0CE7E8FA-CF88-4CD0-92D8-BDEB999FC5FF}" srcOrd="5" destOrd="0" parTransId="{65E64CC0-1BD5-4C74-862B-B8C2E589D725}" sibTransId="{F8AD1EC0-A6FB-404C-99D7-A9008FEA0C97}"/>
    <dgm:cxn modelId="{5B9A1A54-32D8-46B5-AA01-576BECF07FE1}" srcId="{FBD100C5-517B-4AC6-BC6F-89698BDF42CF}" destId="{63285A00-54CA-4505-9CA1-8F868BF8D11A}" srcOrd="4" destOrd="0" parTransId="{3BA45719-C71A-44C7-AB45-D8006C8E0338}" sibTransId="{E413A306-060D-4DCD-9997-3476634FC981}"/>
    <dgm:cxn modelId="{BD3801B2-0527-4A79-824A-9554EF4844AF}" type="presOf" srcId="{0605C427-E6EE-4CBD-86F6-F039F6256638}" destId="{65AB9433-89B1-43D1-A8C1-A98472DD8630}" srcOrd="0" destOrd="0" presId="urn:microsoft.com/office/officeart/2005/8/layout/vList6"/>
    <dgm:cxn modelId="{17A6CCC1-C9C6-4AA9-B76B-C982A5B936EE}" type="presOf" srcId="{CC3CCC68-1B23-4ADF-BE2B-D0D7DE49BE12}" destId="{962262AC-B776-41F2-97A8-84CB501EDDD2}" srcOrd="0" destOrd="0" presId="urn:microsoft.com/office/officeart/2005/8/layout/vList6"/>
    <dgm:cxn modelId="{93B40C3F-66D5-4719-9E74-1F45ECF0B5F3}" srcId="{FBD100C5-517B-4AC6-BC6F-89698BDF42CF}" destId="{42A9DCB2-2C91-4EC7-8022-9096FB408BFC}" srcOrd="2" destOrd="0" parTransId="{B5BDECF2-16CE-4158-A826-D94A8910EB20}" sibTransId="{9F48539D-6E62-490F-96D4-BAE4F6C48FA3}"/>
    <dgm:cxn modelId="{03659034-3D8A-4150-B369-EE11BF7F992E}" type="presOf" srcId="{FBD100C5-517B-4AC6-BC6F-89698BDF42CF}" destId="{C13EA655-8146-4FDF-89C6-B5AF13B2A25B}" srcOrd="0" destOrd="0" presId="urn:microsoft.com/office/officeart/2005/8/layout/vList6"/>
    <dgm:cxn modelId="{97ACA535-616D-4D87-80EF-C78417AABB77}" srcId="{FBD100C5-517B-4AC6-BC6F-89698BDF42CF}" destId="{0605C427-E6EE-4CBD-86F6-F039F6256638}" srcOrd="0" destOrd="0" parTransId="{656B7D9B-7085-40E8-B44A-2D7733C71F9D}" sibTransId="{030EF1DC-E5F1-4407-8A86-198C3B043BB5}"/>
    <dgm:cxn modelId="{452A7D0E-2B2E-4A43-951E-5574A58A76E0}" srcId="{FBD100C5-517B-4AC6-BC6F-89698BDF42CF}" destId="{F26DCB29-37CA-4BC4-A587-4931F727E4F6}" srcOrd="3" destOrd="0" parTransId="{7FF1B9F8-EACC-44C8-9BC9-4B8AFD41C3EB}" sibTransId="{8F31574C-9E06-4F91-9CD7-E18973635420}"/>
    <dgm:cxn modelId="{C9826A4F-8885-4512-8CE3-FD40E0775D37}" type="presOf" srcId="{F26DCB29-37CA-4BC4-A587-4931F727E4F6}" destId="{1B68DD5F-49D1-4D01-A707-40A24192AB4B}" srcOrd="0" destOrd="0" presId="urn:microsoft.com/office/officeart/2005/8/layout/vList6"/>
    <dgm:cxn modelId="{E2087B9E-3F70-4209-A25A-00DB8D473456}" srcId="{FBD100C5-517B-4AC6-BC6F-89698BDF42CF}" destId="{D27584D7-2D00-4993-89C0-B1752DEA76D1}" srcOrd="6" destOrd="0" parTransId="{884F93CF-55B2-40B6-ABB2-06DFBAB5AEEB}" sibTransId="{1C30A85F-3366-4BFA-B291-E2DCF5C54212}"/>
    <dgm:cxn modelId="{E8B8B9E6-C554-4896-952E-7025D5A5D46F}" type="presOf" srcId="{42A9DCB2-2C91-4EC7-8022-9096FB408BFC}" destId="{2F35FF49-D2FE-4C5E-A2AD-D239C66F9640}" srcOrd="0" destOrd="0" presId="urn:microsoft.com/office/officeart/2005/8/layout/vList6"/>
    <dgm:cxn modelId="{40BA94E1-7A3C-42B5-BFFE-1628EDD3B777}" type="presOf" srcId="{D27584D7-2D00-4993-89C0-B1752DEA76D1}" destId="{C4895E2B-3DAF-4B5C-A80D-920CFA24EADF}" srcOrd="0" destOrd="0" presId="urn:microsoft.com/office/officeart/2005/8/layout/vList6"/>
    <dgm:cxn modelId="{A25CA95F-1FE9-423B-A987-15670CC4150E}" type="presOf" srcId="{0CE7E8FA-CF88-4CD0-92D8-BDEB999FC5FF}" destId="{18CD2CDA-ABA4-4923-98C7-89D2A9D396DD}" srcOrd="0" destOrd="0" presId="urn:microsoft.com/office/officeart/2005/8/layout/vList6"/>
    <dgm:cxn modelId="{0D575DC6-05DE-445F-BF1E-BF45DDF31AFA}" srcId="{FBD100C5-517B-4AC6-BC6F-89698BDF42CF}" destId="{CC3CCC68-1B23-4ADF-BE2B-D0D7DE49BE12}" srcOrd="1" destOrd="0" parTransId="{2CAC8DE4-E0DA-4D66-9D9C-C00963DD87F1}" sibTransId="{10935C3F-9856-4D6C-AB6E-6E42C3BDABDB}"/>
    <dgm:cxn modelId="{2A1864B5-90B7-40AC-86AA-C3A830815CC6}" type="presOf" srcId="{63285A00-54CA-4505-9CA1-8F868BF8D11A}" destId="{2D3C441D-2123-4903-8136-CF6EFF86CE15}" srcOrd="0" destOrd="0" presId="urn:microsoft.com/office/officeart/2005/8/layout/vList6"/>
    <dgm:cxn modelId="{AA95BD73-40FA-4A14-AB14-A1AB587C1711}" type="presParOf" srcId="{C13EA655-8146-4FDF-89C6-B5AF13B2A25B}" destId="{D933B036-9B68-4A40-84EE-BC96F583B08A}" srcOrd="0" destOrd="0" presId="urn:microsoft.com/office/officeart/2005/8/layout/vList6"/>
    <dgm:cxn modelId="{2EE6CD6A-A75D-4D8B-926C-2E42F1E9FB77}" type="presParOf" srcId="{D933B036-9B68-4A40-84EE-BC96F583B08A}" destId="{65AB9433-89B1-43D1-A8C1-A98472DD8630}" srcOrd="0" destOrd="0" presId="urn:microsoft.com/office/officeart/2005/8/layout/vList6"/>
    <dgm:cxn modelId="{EB382AB5-AA0E-4007-95A1-26AC07A9979B}" type="presParOf" srcId="{D933B036-9B68-4A40-84EE-BC96F583B08A}" destId="{F292AB64-CDA9-47FC-8E12-0FDFBE93522A}" srcOrd="1" destOrd="0" presId="urn:microsoft.com/office/officeart/2005/8/layout/vList6"/>
    <dgm:cxn modelId="{6ADACE8C-A10D-4C17-893A-05E33A955CE4}" type="presParOf" srcId="{C13EA655-8146-4FDF-89C6-B5AF13B2A25B}" destId="{72E0B1BC-DB3F-4EA7-B856-97D0554143E2}" srcOrd="1" destOrd="0" presId="urn:microsoft.com/office/officeart/2005/8/layout/vList6"/>
    <dgm:cxn modelId="{295813C2-1E2F-4147-A48B-95371549BA90}" type="presParOf" srcId="{C13EA655-8146-4FDF-89C6-B5AF13B2A25B}" destId="{B2FEDC64-348E-4AE5-A920-BBD8064A4E3E}" srcOrd="2" destOrd="0" presId="urn:microsoft.com/office/officeart/2005/8/layout/vList6"/>
    <dgm:cxn modelId="{E3D50886-91E4-4902-9949-6E47CCD5F799}" type="presParOf" srcId="{B2FEDC64-348E-4AE5-A920-BBD8064A4E3E}" destId="{962262AC-B776-41F2-97A8-84CB501EDDD2}" srcOrd="0" destOrd="0" presId="urn:microsoft.com/office/officeart/2005/8/layout/vList6"/>
    <dgm:cxn modelId="{A05043B2-FE7F-4296-9DCC-62EA062D9ECF}" type="presParOf" srcId="{B2FEDC64-348E-4AE5-A920-BBD8064A4E3E}" destId="{9A01184B-FBDD-4F00-8505-B654BFD1FEF1}" srcOrd="1" destOrd="0" presId="urn:microsoft.com/office/officeart/2005/8/layout/vList6"/>
    <dgm:cxn modelId="{CB77FEE2-E8ED-42FC-AF8D-5A71B839B86F}" type="presParOf" srcId="{C13EA655-8146-4FDF-89C6-B5AF13B2A25B}" destId="{73D78E58-19AB-48B0-A6F9-16C34B39916B}" srcOrd="3" destOrd="0" presId="urn:microsoft.com/office/officeart/2005/8/layout/vList6"/>
    <dgm:cxn modelId="{56799D29-D5CA-4EC2-860A-0A54DEB49658}" type="presParOf" srcId="{C13EA655-8146-4FDF-89C6-B5AF13B2A25B}" destId="{05B8329E-0D70-417D-B3D4-7ABD33E8B0FD}" srcOrd="4" destOrd="0" presId="urn:microsoft.com/office/officeart/2005/8/layout/vList6"/>
    <dgm:cxn modelId="{253F017F-81F2-454C-B9D7-E10F0B6EE390}" type="presParOf" srcId="{05B8329E-0D70-417D-B3D4-7ABD33E8B0FD}" destId="{2F35FF49-D2FE-4C5E-A2AD-D239C66F9640}" srcOrd="0" destOrd="0" presId="urn:microsoft.com/office/officeart/2005/8/layout/vList6"/>
    <dgm:cxn modelId="{9F7E47FC-7C9B-4E5D-ADA6-779AF2DCC057}" type="presParOf" srcId="{05B8329E-0D70-417D-B3D4-7ABD33E8B0FD}" destId="{FED34E96-7186-46DD-839A-9702C6A66927}" srcOrd="1" destOrd="0" presId="urn:microsoft.com/office/officeart/2005/8/layout/vList6"/>
    <dgm:cxn modelId="{0D32B672-4DF8-4E3C-A6EF-21EC68A5B3C8}" type="presParOf" srcId="{C13EA655-8146-4FDF-89C6-B5AF13B2A25B}" destId="{2E80BECC-F768-4BB1-8BE5-A035542A2107}" srcOrd="5" destOrd="0" presId="urn:microsoft.com/office/officeart/2005/8/layout/vList6"/>
    <dgm:cxn modelId="{67FDC255-7664-46F4-9BBF-8C1CCB4BBD77}" type="presParOf" srcId="{C13EA655-8146-4FDF-89C6-B5AF13B2A25B}" destId="{56138F9D-A200-4685-9321-FBF81F03E474}" srcOrd="6" destOrd="0" presId="urn:microsoft.com/office/officeart/2005/8/layout/vList6"/>
    <dgm:cxn modelId="{C455E927-0BBD-43AD-9482-F51186F6CB7A}" type="presParOf" srcId="{56138F9D-A200-4685-9321-FBF81F03E474}" destId="{1B68DD5F-49D1-4D01-A707-40A24192AB4B}" srcOrd="0" destOrd="0" presId="urn:microsoft.com/office/officeart/2005/8/layout/vList6"/>
    <dgm:cxn modelId="{FDFDA6C0-7FF8-43A9-99F4-85844177F194}" type="presParOf" srcId="{56138F9D-A200-4685-9321-FBF81F03E474}" destId="{3C60E922-E1E7-4879-AEFB-FD230ABCFE25}" srcOrd="1" destOrd="0" presId="urn:microsoft.com/office/officeart/2005/8/layout/vList6"/>
    <dgm:cxn modelId="{63B4BCA4-9E4D-4CB4-ACC7-08F2F1121419}" type="presParOf" srcId="{C13EA655-8146-4FDF-89C6-B5AF13B2A25B}" destId="{4287A5D9-0337-4802-8294-40ACD721F2AB}" srcOrd="7" destOrd="0" presId="urn:microsoft.com/office/officeart/2005/8/layout/vList6"/>
    <dgm:cxn modelId="{42A25611-E02B-4563-9024-E0DC7C384D92}" type="presParOf" srcId="{C13EA655-8146-4FDF-89C6-B5AF13B2A25B}" destId="{3B5D1AC9-19DF-4F78-8DC3-42A591D2620C}" srcOrd="8" destOrd="0" presId="urn:microsoft.com/office/officeart/2005/8/layout/vList6"/>
    <dgm:cxn modelId="{DE3DA929-8E18-4111-A277-41B8FDA2495C}" type="presParOf" srcId="{3B5D1AC9-19DF-4F78-8DC3-42A591D2620C}" destId="{2D3C441D-2123-4903-8136-CF6EFF86CE15}" srcOrd="0" destOrd="0" presId="urn:microsoft.com/office/officeart/2005/8/layout/vList6"/>
    <dgm:cxn modelId="{64B37BEC-8A28-454D-8921-918B41F6D9F8}" type="presParOf" srcId="{3B5D1AC9-19DF-4F78-8DC3-42A591D2620C}" destId="{70B7753B-A021-4492-8CAA-8B11B98DD99E}" srcOrd="1" destOrd="0" presId="urn:microsoft.com/office/officeart/2005/8/layout/vList6"/>
    <dgm:cxn modelId="{9D5BE2F4-B86C-413F-A8C4-236CC5968AFB}" type="presParOf" srcId="{C13EA655-8146-4FDF-89C6-B5AF13B2A25B}" destId="{BC77A14B-081B-46CE-84D4-1B4873BC9E50}" srcOrd="9" destOrd="0" presId="urn:microsoft.com/office/officeart/2005/8/layout/vList6"/>
    <dgm:cxn modelId="{49A9062C-6207-4080-933F-0AF81F5E4210}" type="presParOf" srcId="{C13EA655-8146-4FDF-89C6-B5AF13B2A25B}" destId="{A627B939-EB75-4066-B6D9-43CA65C558C1}" srcOrd="10" destOrd="0" presId="urn:microsoft.com/office/officeart/2005/8/layout/vList6"/>
    <dgm:cxn modelId="{E318E73D-FC06-4C7D-BC69-B419841CF223}" type="presParOf" srcId="{A627B939-EB75-4066-B6D9-43CA65C558C1}" destId="{18CD2CDA-ABA4-4923-98C7-89D2A9D396DD}" srcOrd="0" destOrd="0" presId="urn:microsoft.com/office/officeart/2005/8/layout/vList6"/>
    <dgm:cxn modelId="{AAE7CB28-06B4-433D-9130-06BC2C3E7EBC}" type="presParOf" srcId="{A627B939-EB75-4066-B6D9-43CA65C558C1}" destId="{F9FAF875-72F6-4EEA-BA0E-4DB97B096149}" srcOrd="1" destOrd="0" presId="urn:microsoft.com/office/officeart/2005/8/layout/vList6"/>
    <dgm:cxn modelId="{3363F5CD-8AD4-4947-99EF-7FC80D3A08A7}" type="presParOf" srcId="{C13EA655-8146-4FDF-89C6-B5AF13B2A25B}" destId="{F21B7242-8D5B-4A50-8961-4906DE81C781}" srcOrd="11" destOrd="0" presId="urn:microsoft.com/office/officeart/2005/8/layout/vList6"/>
    <dgm:cxn modelId="{165241B3-4A5E-4857-A0F5-F9ED4991A247}" type="presParOf" srcId="{C13EA655-8146-4FDF-89C6-B5AF13B2A25B}" destId="{3A3A63FF-6857-49D9-B29C-90150A99671D}" srcOrd="12" destOrd="0" presId="urn:microsoft.com/office/officeart/2005/8/layout/vList6"/>
    <dgm:cxn modelId="{0920D2D6-33CD-42E7-8BFD-22AF5C72D994}" type="presParOf" srcId="{3A3A63FF-6857-49D9-B29C-90150A99671D}" destId="{C4895E2B-3DAF-4B5C-A80D-920CFA24EADF}" srcOrd="0" destOrd="0" presId="urn:microsoft.com/office/officeart/2005/8/layout/vList6"/>
    <dgm:cxn modelId="{365F10FD-3203-4B39-9746-ED5CECBADBCE}" type="presParOf" srcId="{3A3A63FF-6857-49D9-B29C-90150A99671D}" destId="{B0E868F8-D0B8-4781-B150-613D5A3E492C}"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189941-BB4E-48E7-AE3C-446331F3E007}" type="doc">
      <dgm:prSet loTypeId="urn:microsoft.com/office/officeart/2005/8/layout/lProcess2" loCatId="list" qsTypeId="urn:microsoft.com/office/officeart/2005/8/quickstyle/simple3" qsCatId="simple" csTypeId="urn:microsoft.com/office/officeart/2005/8/colors/colorful4" csCatId="colorful" phldr="1"/>
      <dgm:spPr/>
      <dgm:t>
        <a:bodyPr/>
        <a:lstStyle/>
        <a:p>
          <a:endParaRPr lang="ru-RU"/>
        </a:p>
      </dgm:t>
    </dgm:pt>
    <dgm:pt modelId="{6C32EBDE-7C51-428A-ABB3-F87B2DC899C4}">
      <dgm:prSet phldrT="[Текст]" custT="1"/>
      <dgm:spPr>
        <a:solidFill>
          <a:schemeClr val="accent2">
            <a:lumMod val="20000"/>
            <a:lumOff val="80000"/>
          </a:schemeClr>
        </a:solidFill>
      </dgm:spPr>
      <dgm:t>
        <a:bodyPr/>
        <a:lstStyle/>
        <a:p>
          <a:r>
            <a:rPr lang="ru-RU" sz="1200" b="0" i="1">
              <a:latin typeface="Times New Roman" panose="02020603050405020304" pitchFamily="18" charset="0"/>
              <a:cs typeface="Times New Roman" panose="02020603050405020304" pitchFamily="18" charset="0"/>
            </a:rPr>
            <a:t>Этап 1</a:t>
          </a:r>
          <a:r>
            <a:rPr lang="ru-RU" sz="1200" b="0">
              <a:latin typeface="Times New Roman" panose="02020603050405020304" pitchFamily="18" charset="0"/>
              <a:cs typeface="Times New Roman" panose="02020603050405020304" pitchFamily="18" charset="0"/>
            </a:rPr>
            <a:t>: Выбор международных рейтингов для оценки развитости сферы </a:t>
          </a:r>
          <a:r>
            <a:rPr lang="en-US" sz="1200" b="0">
              <a:latin typeface="Times New Roman" panose="02020603050405020304" pitchFamily="18" charset="0"/>
              <a:cs typeface="Times New Roman" panose="02020603050405020304" pitchFamily="18" charset="0"/>
            </a:rPr>
            <a:t>FinTech</a:t>
          </a:r>
          <a:endParaRPr lang="ru-RU" sz="1200" b="0">
            <a:latin typeface="Times New Roman" panose="02020603050405020304" pitchFamily="18" charset="0"/>
            <a:cs typeface="Times New Roman" panose="02020603050405020304" pitchFamily="18" charset="0"/>
          </a:endParaRPr>
        </a:p>
        <a:p>
          <a:endParaRPr lang="ru-RU" sz="1200" b="1">
            <a:latin typeface="Times New Roman" panose="02020603050405020304" pitchFamily="18" charset="0"/>
            <a:cs typeface="Times New Roman" panose="02020603050405020304" pitchFamily="18" charset="0"/>
          </a:endParaRPr>
        </a:p>
      </dgm:t>
    </dgm:pt>
    <dgm:pt modelId="{AD4C242C-169E-4F32-BCC9-FA6F496F14CB}" type="sibTrans" cxnId="{64FA661D-5E2A-4F8D-9540-6B18D65A592F}">
      <dgm:prSet/>
      <dgm:spPr/>
      <dgm:t>
        <a:bodyPr/>
        <a:lstStyle/>
        <a:p>
          <a:endParaRPr lang="ru-RU"/>
        </a:p>
      </dgm:t>
    </dgm:pt>
    <dgm:pt modelId="{6AF4F984-B3EE-4E95-93D8-4FFE2D79857C}" type="parTrans" cxnId="{64FA661D-5E2A-4F8D-9540-6B18D65A592F}">
      <dgm:prSet/>
      <dgm:spPr/>
      <dgm:t>
        <a:bodyPr/>
        <a:lstStyle/>
        <a:p>
          <a:endParaRPr lang="ru-RU"/>
        </a:p>
      </dgm:t>
    </dgm:pt>
    <dgm:pt modelId="{7938BE8E-C57D-40E4-87FB-DE1A7558052F}">
      <dgm:prSet custT="1"/>
      <dgm:spPr/>
      <dgm:t>
        <a:bodyPr/>
        <a:lstStyle/>
        <a:p>
          <a:r>
            <a:rPr lang="ru-RU" sz="1200">
              <a:latin typeface="Times New Roman" panose="02020603050405020304" pitchFamily="18" charset="0"/>
              <a:cs typeface="Times New Roman" panose="02020603050405020304" pitchFamily="18" charset="0"/>
            </a:rPr>
            <a:t>Мировой рейтинг конкурентоспособности цифровой экономики (</a:t>
          </a:r>
          <a:r>
            <a:rPr lang="en-US" sz="1200" i="1">
              <a:latin typeface="Times New Roman" panose="02020603050405020304" pitchFamily="18" charset="0"/>
              <a:cs typeface="Times New Roman" panose="02020603050405020304" pitchFamily="18" charset="0"/>
            </a:rPr>
            <a:t>I</a:t>
          </a:r>
          <a:r>
            <a:rPr lang="ru-RU" sz="1200" i="1">
              <a:latin typeface="Times New Roman" panose="02020603050405020304" pitchFamily="18" charset="0"/>
              <a:cs typeface="Times New Roman" panose="02020603050405020304" pitchFamily="18" charset="0"/>
            </a:rPr>
            <a:t>MD World Digital Competitiveness Ranking</a:t>
          </a:r>
          <a:r>
            <a:rPr lang="ru-RU" sz="1200">
              <a:latin typeface="Times New Roman" panose="02020603050405020304" pitchFamily="18" charset="0"/>
              <a:cs typeface="Times New Roman" panose="02020603050405020304" pitchFamily="18" charset="0"/>
            </a:rPr>
            <a:t>)</a:t>
          </a:r>
        </a:p>
      </dgm:t>
    </dgm:pt>
    <dgm:pt modelId="{ECBAD9CC-EFC9-46A4-A9F5-75686C7C7D9C}" type="sibTrans" cxnId="{28786ED4-A258-4016-B1EC-9CAAF9C9476A}">
      <dgm:prSet/>
      <dgm:spPr/>
      <dgm:t>
        <a:bodyPr/>
        <a:lstStyle/>
        <a:p>
          <a:endParaRPr lang="ru-RU"/>
        </a:p>
      </dgm:t>
    </dgm:pt>
    <dgm:pt modelId="{7ABB60DB-CF62-4581-B4B8-C76798498E5A}" type="parTrans" cxnId="{28786ED4-A258-4016-B1EC-9CAAF9C9476A}">
      <dgm:prSet/>
      <dgm:spPr/>
      <dgm:t>
        <a:bodyPr/>
        <a:lstStyle/>
        <a:p>
          <a:endParaRPr lang="ru-RU"/>
        </a:p>
      </dgm:t>
    </dgm:pt>
    <dgm:pt modelId="{28B6E423-E413-4B0B-A52F-A8D194D3F416}">
      <dgm:prSet custT="1"/>
      <dgm:spPr/>
      <dgm:t>
        <a:bodyPr/>
        <a:lstStyle/>
        <a:p>
          <a:pPr algn="ctr"/>
          <a:r>
            <a:rPr lang="ru-RU" sz="1200">
              <a:latin typeface="Times New Roman" panose="02020603050405020304" pitchFamily="18" charset="0"/>
              <a:cs typeface="Times New Roman" panose="02020603050405020304" pitchFamily="18" charset="0"/>
            </a:rPr>
            <a:t>Индекс ведущих финансовых центров (</a:t>
          </a:r>
          <a:r>
            <a:rPr lang="en-US" sz="1200" i="1">
              <a:latin typeface="Times New Roman" panose="02020603050405020304" pitchFamily="18" charset="0"/>
              <a:cs typeface="Times New Roman" panose="02020603050405020304" pitchFamily="18" charset="0"/>
            </a:rPr>
            <a:t>The Global Financial Centres Index</a:t>
          </a:r>
          <a:r>
            <a:rPr lang="ru-RU" sz="1200">
              <a:latin typeface="Times New Roman" panose="02020603050405020304" pitchFamily="18" charset="0"/>
              <a:cs typeface="Times New Roman" panose="02020603050405020304" pitchFamily="18" charset="0"/>
            </a:rPr>
            <a:t>)</a:t>
          </a:r>
        </a:p>
      </dgm:t>
    </dgm:pt>
    <dgm:pt modelId="{2B72681D-754C-4996-99C2-B04CD4491565}" type="sibTrans" cxnId="{A3F68B2D-BFA3-4D25-9F5B-50DDCCDC27B4}">
      <dgm:prSet/>
      <dgm:spPr/>
      <dgm:t>
        <a:bodyPr/>
        <a:lstStyle/>
        <a:p>
          <a:endParaRPr lang="ru-RU"/>
        </a:p>
      </dgm:t>
    </dgm:pt>
    <dgm:pt modelId="{D89D6249-A154-4CE4-84D2-2D70587E153B}" type="parTrans" cxnId="{A3F68B2D-BFA3-4D25-9F5B-50DDCCDC27B4}">
      <dgm:prSet/>
      <dgm:spPr/>
      <dgm:t>
        <a:bodyPr/>
        <a:lstStyle/>
        <a:p>
          <a:endParaRPr lang="ru-RU"/>
        </a:p>
      </dgm:t>
    </dgm:pt>
    <dgm:pt modelId="{0933B621-32D1-4D33-B49D-380075C1A04C}">
      <dgm:prSet custT="1"/>
      <dgm:spPr/>
      <dgm:t>
        <a:bodyPr/>
        <a:lstStyle/>
        <a:p>
          <a:r>
            <a:rPr lang="ru-RU" sz="1200">
              <a:latin typeface="Times New Roman" panose="02020603050405020304" pitchFamily="18" charset="0"/>
              <a:cs typeface="Times New Roman" panose="02020603050405020304" pitchFamily="18" charset="0"/>
            </a:rPr>
            <a:t>Глобальный индекс финансовых технологий </a:t>
          </a:r>
          <a:r>
            <a:rPr lang="en-US" sz="1200">
              <a:latin typeface="Times New Roman" panose="02020603050405020304" pitchFamily="18" charset="0"/>
              <a:cs typeface="Times New Roman" panose="02020603050405020304" pitchFamily="18" charset="0"/>
            </a:rPr>
            <a:t>(</a:t>
          </a:r>
          <a:r>
            <a:rPr lang="en-US" sz="1200" i="1">
              <a:latin typeface="Times New Roman" panose="02020603050405020304" pitchFamily="18" charset="0"/>
              <a:cs typeface="Times New Roman" panose="02020603050405020304" pitchFamily="18" charset="0"/>
            </a:rPr>
            <a:t>Global FinTech Index</a:t>
          </a:r>
          <a:r>
            <a:rPr lang="en-US"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 для городов</a:t>
          </a:r>
        </a:p>
      </dgm:t>
    </dgm:pt>
    <dgm:pt modelId="{BFD73A9B-A6D7-4DDF-A16A-AA6DDBE2DB79}" type="sibTrans" cxnId="{708E18FC-0B8A-464E-B9EA-161A59F0D2F6}">
      <dgm:prSet/>
      <dgm:spPr/>
      <dgm:t>
        <a:bodyPr/>
        <a:lstStyle/>
        <a:p>
          <a:endParaRPr lang="ru-RU"/>
        </a:p>
      </dgm:t>
    </dgm:pt>
    <dgm:pt modelId="{3A926F44-87C7-48DD-B9BE-3EE6CCBD67C1}" type="parTrans" cxnId="{708E18FC-0B8A-464E-B9EA-161A59F0D2F6}">
      <dgm:prSet/>
      <dgm:spPr/>
      <dgm:t>
        <a:bodyPr/>
        <a:lstStyle/>
        <a:p>
          <a:endParaRPr lang="ru-RU"/>
        </a:p>
      </dgm:t>
    </dgm:pt>
    <dgm:pt modelId="{BDB68B13-958D-4BC9-8E96-40C124BA9F24}">
      <dgm:prSet custT="1"/>
      <dgm:spPr/>
      <dgm:t>
        <a:bodyPr/>
        <a:lstStyle/>
        <a:p>
          <a:pPr>
            <a:lnSpc>
              <a:spcPct val="100000"/>
            </a:lnSpc>
            <a:spcAft>
              <a:spcPts val="0"/>
            </a:spcAft>
          </a:pPr>
          <a:endParaRPr lang="ru-RU" sz="1200">
            <a:latin typeface="Times New Roman" panose="02020603050405020304" pitchFamily="18" charset="0"/>
            <a:cs typeface="Times New Roman" panose="02020603050405020304" pitchFamily="18" charset="0"/>
          </a:endParaRPr>
        </a:p>
        <a:p>
          <a:pPr>
            <a:lnSpc>
              <a:spcPct val="100000"/>
            </a:lnSpc>
            <a:spcAft>
              <a:spcPts val="0"/>
            </a:spcAft>
          </a:pPr>
          <a:r>
            <a:rPr lang="ru-RU" sz="1200">
              <a:latin typeface="Times New Roman" panose="02020603050405020304" pitchFamily="18" charset="0"/>
              <a:cs typeface="Times New Roman" panose="02020603050405020304" pitchFamily="18" charset="0"/>
            </a:rPr>
            <a:t>Качество высшего образования </a:t>
          </a:r>
        </a:p>
        <a:p>
          <a:pPr>
            <a:lnSpc>
              <a:spcPct val="100000"/>
            </a:lnSpc>
            <a:spcAft>
              <a:spcPts val="0"/>
            </a:spcAft>
          </a:pPr>
          <a:r>
            <a:rPr lang="ru-RU" sz="1200">
              <a:latin typeface="Times New Roman" panose="02020603050405020304" pitchFamily="18" charset="0"/>
              <a:cs typeface="Times New Roman" panose="02020603050405020304" pitchFamily="18" charset="0"/>
            </a:rPr>
            <a:t>в сфере </a:t>
          </a:r>
          <a:r>
            <a:rPr lang="en-US" sz="1200">
              <a:latin typeface="Times New Roman" panose="02020603050405020304" pitchFamily="18" charset="0"/>
              <a:cs typeface="Times New Roman" panose="02020603050405020304" pitchFamily="18" charset="0"/>
            </a:rPr>
            <a:t>FinTech (</a:t>
          </a:r>
          <a:r>
            <a:rPr lang="en-US" sz="1200" i="1">
              <a:latin typeface="Times New Roman" panose="02020603050405020304" pitchFamily="18" charset="0"/>
              <a:cs typeface="Times New Roman" panose="02020603050405020304" pitchFamily="18" charset="0"/>
            </a:rPr>
            <a:t>QS World University Rankings</a:t>
          </a:r>
          <a:r>
            <a:rPr lang="en-US"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a:p>
          <a:pPr>
            <a:lnSpc>
              <a:spcPct val="90000"/>
            </a:lnSpc>
            <a:spcAft>
              <a:spcPct val="35000"/>
            </a:spcAft>
          </a:pPr>
          <a:endParaRPr lang="ru-RU" sz="1200">
            <a:latin typeface="Times New Roman" panose="02020603050405020304" pitchFamily="18" charset="0"/>
            <a:cs typeface="Times New Roman" panose="02020603050405020304" pitchFamily="18" charset="0"/>
          </a:endParaRPr>
        </a:p>
      </dgm:t>
    </dgm:pt>
    <dgm:pt modelId="{2968170A-F93E-432A-8F2C-074041D4E23C}" type="sibTrans" cxnId="{01A8706A-9711-4617-B28D-4FA94CC4CCF5}">
      <dgm:prSet/>
      <dgm:spPr/>
      <dgm:t>
        <a:bodyPr/>
        <a:lstStyle/>
        <a:p>
          <a:endParaRPr lang="ru-RU"/>
        </a:p>
      </dgm:t>
    </dgm:pt>
    <dgm:pt modelId="{D883135C-0EC3-4DBE-AA36-A7FDACCDF381}" type="parTrans" cxnId="{01A8706A-9711-4617-B28D-4FA94CC4CCF5}">
      <dgm:prSet/>
      <dgm:spPr/>
      <dgm:t>
        <a:bodyPr/>
        <a:lstStyle/>
        <a:p>
          <a:endParaRPr lang="ru-RU"/>
        </a:p>
      </dgm:t>
    </dgm:pt>
    <dgm:pt modelId="{FA0CDD03-B0CC-40A6-89D2-942941E6A165}">
      <dgm:prSet phldrT="[Текст]" custT="1"/>
      <dgm:spPr>
        <a:solidFill>
          <a:schemeClr val="accent2">
            <a:lumMod val="20000"/>
            <a:lumOff val="80000"/>
          </a:schemeClr>
        </a:solidFill>
      </dgm:spPr>
      <dgm:t>
        <a:bodyPr/>
        <a:lstStyle/>
        <a:p>
          <a:r>
            <a:rPr lang="ru-RU" sz="1200" b="0" i="1">
              <a:latin typeface="Times New Roman" panose="02020603050405020304" pitchFamily="18" charset="0"/>
              <a:cs typeface="Times New Roman" panose="02020603050405020304" pitchFamily="18" charset="0"/>
            </a:rPr>
            <a:t>Этап 2</a:t>
          </a:r>
          <a:r>
            <a:rPr lang="ru-RU" sz="1200" b="0">
              <a:latin typeface="Times New Roman" panose="02020603050405020304" pitchFamily="18" charset="0"/>
              <a:cs typeface="Times New Roman" panose="02020603050405020304" pitchFamily="18" charset="0"/>
            </a:rPr>
            <a:t>: Сбор данных, систематизация или расчет показателей оценки степени развития </a:t>
          </a:r>
          <a:r>
            <a:rPr lang="en-US" sz="1200" b="0">
              <a:latin typeface="Times New Roman" panose="02020603050405020304" pitchFamily="18" charset="0"/>
              <a:cs typeface="Times New Roman" panose="02020603050405020304" pitchFamily="18" charset="0"/>
            </a:rPr>
            <a:t>FinTech</a:t>
          </a:r>
          <a:endParaRPr lang="ru-RU" sz="1200" b="0">
            <a:latin typeface="Times New Roman" panose="02020603050405020304" pitchFamily="18" charset="0"/>
            <a:cs typeface="Times New Roman" panose="02020603050405020304" pitchFamily="18" charset="0"/>
          </a:endParaRPr>
        </a:p>
        <a:p>
          <a:endParaRPr lang="ru-RU" sz="1200" b="1">
            <a:latin typeface="Times New Roman" panose="02020603050405020304" pitchFamily="18" charset="0"/>
            <a:cs typeface="Times New Roman" panose="02020603050405020304" pitchFamily="18" charset="0"/>
          </a:endParaRPr>
        </a:p>
      </dgm:t>
    </dgm:pt>
    <dgm:pt modelId="{59D7F7F8-A3DE-4471-B1F9-A1DBA971AB85}" type="sibTrans" cxnId="{01081107-F91E-4365-BD06-4054695987D8}">
      <dgm:prSet/>
      <dgm:spPr/>
      <dgm:t>
        <a:bodyPr/>
        <a:lstStyle/>
        <a:p>
          <a:endParaRPr lang="ru-RU"/>
        </a:p>
      </dgm:t>
    </dgm:pt>
    <dgm:pt modelId="{BD2D9E72-8841-495D-9887-9F24861DF69F}" type="parTrans" cxnId="{01081107-F91E-4365-BD06-4054695987D8}">
      <dgm:prSet/>
      <dgm:spPr/>
      <dgm:t>
        <a:bodyPr/>
        <a:lstStyle/>
        <a:p>
          <a:endParaRPr lang="ru-RU"/>
        </a:p>
      </dgm:t>
    </dgm:pt>
    <dgm:pt modelId="{D72831BE-41D4-4F32-A5D8-3836D3EC2A63}">
      <dgm:prSet custT="1"/>
      <dgm:spPr/>
      <dgm:t>
        <a:bodyPr/>
        <a:lstStyle/>
        <a:p>
          <a:r>
            <a:rPr lang="ru-RU" sz="1200">
              <a:latin typeface="Times New Roman" panose="02020603050405020304" pitchFamily="18" charset="0"/>
              <a:cs typeface="Times New Roman" panose="02020603050405020304" pitchFamily="18" charset="0"/>
            </a:rPr>
            <a:t>Уровень осведомленности населения о </a:t>
          </a:r>
          <a:r>
            <a:rPr lang="en-US" sz="1200">
              <a:latin typeface="Times New Roman" panose="02020603050405020304" pitchFamily="18" charset="0"/>
              <a:cs typeface="Times New Roman" panose="02020603050405020304" pitchFamily="18" charset="0"/>
            </a:rPr>
            <a:t>FinTech</a:t>
          </a:r>
          <a:r>
            <a:rPr lang="en-US" sz="1200"/>
            <a:t> </a:t>
          </a:r>
          <a:r>
            <a:rPr lang="ru-RU" sz="1200">
              <a:latin typeface="Times New Roman" panose="02020603050405020304" pitchFamily="18" charset="0"/>
              <a:cs typeface="Times New Roman" panose="02020603050405020304" pitchFamily="18" charset="0"/>
            </a:rPr>
            <a:t> услугах</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(в процентах) </a:t>
          </a:r>
        </a:p>
      </dgm:t>
    </dgm:pt>
    <dgm:pt modelId="{BA4894E0-5EB3-4F72-B60D-F9284B24805A}" type="sibTrans" cxnId="{52188DAF-9976-42BE-8DCA-D52E701F53CD}">
      <dgm:prSet/>
      <dgm:spPr/>
      <dgm:t>
        <a:bodyPr/>
        <a:lstStyle/>
        <a:p>
          <a:endParaRPr lang="ru-RU"/>
        </a:p>
      </dgm:t>
    </dgm:pt>
    <dgm:pt modelId="{2FB2D150-7918-4BAC-B237-1FB91485349B}" type="parTrans" cxnId="{52188DAF-9976-42BE-8DCA-D52E701F53CD}">
      <dgm:prSet/>
      <dgm:spPr/>
      <dgm:t>
        <a:bodyPr/>
        <a:lstStyle/>
        <a:p>
          <a:endParaRPr lang="ru-RU"/>
        </a:p>
      </dgm:t>
    </dgm:pt>
    <dgm:pt modelId="{7F103FEA-BF20-48AD-B597-06BF96B66F24}">
      <dgm:prSet custT="1"/>
      <dgm:spPr/>
      <dgm:t>
        <a:bodyPr/>
        <a:lstStyle/>
        <a:p>
          <a:r>
            <a:rPr lang="ru-RU" sz="1200">
              <a:latin typeface="Times New Roman" panose="02020603050405020304" pitchFamily="18" charset="0"/>
              <a:cs typeface="Times New Roman" panose="02020603050405020304" pitchFamily="18" charset="0"/>
            </a:rPr>
            <a:t>Степень развитости технологической инфраструктуры и форм государственной финансовой и налоговой поддержки развития финансовых технологий</a:t>
          </a:r>
        </a:p>
      </dgm:t>
    </dgm:pt>
    <dgm:pt modelId="{6A6B66F8-39A6-4410-B150-9B743F00248C}" type="sibTrans" cxnId="{AB112AA5-C6A1-432A-B814-AEAF0117CA5A}">
      <dgm:prSet/>
      <dgm:spPr/>
      <dgm:t>
        <a:bodyPr/>
        <a:lstStyle/>
        <a:p>
          <a:endParaRPr lang="ru-RU"/>
        </a:p>
      </dgm:t>
    </dgm:pt>
    <dgm:pt modelId="{8A423A0E-8E85-4790-AA37-156DE41A1608}" type="parTrans" cxnId="{AB112AA5-C6A1-432A-B814-AEAF0117CA5A}">
      <dgm:prSet/>
      <dgm:spPr/>
      <dgm:t>
        <a:bodyPr/>
        <a:lstStyle/>
        <a:p>
          <a:endParaRPr lang="ru-RU"/>
        </a:p>
      </dgm:t>
    </dgm:pt>
    <dgm:pt modelId="{775482BF-2804-4877-BEE8-B97A51344780}">
      <dgm:prSet phldrT="[Текст]" custT="1"/>
      <dgm:spPr>
        <a:solidFill>
          <a:schemeClr val="accent2">
            <a:lumMod val="20000"/>
            <a:lumOff val="80000"/>
          </a:schemeClr>
        </a:solidFill>
      </dgm:spPr>
      <dgm:t>
        <a:bodyPr/>
        <a:lstStyle/>
        <a:p>
          <a:r>
            <a:rPr lang="ru-RU" sz="1200" b="0" i="1">
              <a:latin typeface="Times New Roman" panose="02020603050405020304" pitchFamily="18" charset="0"/>
              <a:cs typeface="Times New Roman" panose="02020603050405020304" pitchFamily="18" charset="0"/>
            </a:rPr>
            <a:t>Этап 3</a:t>
          </a:r>
          <a:r>
            <a:rPr lang="ru-RU" sz="1200" b="0">
              <a:latin typeface="Times New Roman" panose="02020603050405020304" pitchFamily="18" charset="0"/>
              <a:cs typeface="Times New Roman" panose="02020603050405020304" pitchFamily="18" charset="0"/>
            </a:rPr>
            <a:t>: Выбор и анализ  показателей и индексов для оценки развития ИКТ</a:t>
          </a:r>
        </a:p>
      </dgm:t>
    </dgm:pt>
    <dgm:pt modelId="{FB327013-7A83-4637-BB39-076789197868}" type="sibTrans" cxnId="{FE413D04-EA99-4961-A450-B1E1B3442096}">
      <dgm:prSet/>
      <dgm:spPr/>
      <dgm:t>
        <a:bodyPr/>
        <a:lstStyle/>
        <a:p>
          <a:endParaRPr lang="ru-RU"/>
        </a:p>
      </dgm:t>
    </dgm:pt>
    <dgm:pt modelId="{626F9639-380C-4E70-9FC1-AA807B1E06E9}" type="parTrans" cxnId="{FE413D04-EA99-4961-A450-B1E1B3442096}">
      <dgm:prSet/>
      <dgm:spPr/>
      <dgm:t>
        <a:bodyPr/>
        <a:lstStyle/>
        <a:p>
          <a:endParaRPr lang="ru-RU"/>
        </a:p>
      </dgm:t>
    </dgm:pt>
    <dgm:pt modelId="{8EE4CFAC-0D8A-4DC3-B952-E237D37C8E8D}">
      <dgm:prSet custT="1"/>
      <dgm:spPr/>
      <dgm:t>
        <a:bodyPr/>
        <a:lstStyle/>
        <a:p>
          <a:r>
            <a:rPr lang="ru-RU" sz="1200">
              <a:latin typeface="Times New Roman" panose="02020603050405020304" pitchFamily="18" charset="0"/>
              <a:cs typeface="Times New Roman" panose="02020603050405020304" pitchFamily="18" charset="0"/>
            </a:rPr>
            <a:t>Скорость широкополосного Интернета (субиндекс Глобального индекса </a:t>
          </a:r>
          <a:r>
            <a:rPr lang="en-US" sz="1200" i="1">
              <a:latin typeface="Times New Roman" panose="02020603050405020304" pitchFamily="18" charset="0"/>
              <a:cs typeface="Times New Roman" panose="02020603050405020304" pitchFamily="18" charset="0"/>
            </a:rPr>
            <a:t>Speedtest</a:t>
          </a:r>
          <a:r>
            <a:rPr lang="en-US" sz="1200">
              <a:latin typeface="Times New Roman" panose="02020603050405020304" pitchFamily="18" charset="0"/>
              <a:cs typeface="Times New Roman" panose="02020603050405020304" pitchFamily="18" charset="0"/>
            </a:rPr>
            <a:t> (</a:t>
          </a:r>
          <a:r>
            <a:rPr lang="en-US" sz="1200" i="1">
              <a:latin typeface="Times New Roman" panose="02020603050405020304" pitchFamily="18" charset="0"/>
              <a:cs typeface="Times New Roman" panose="02020603050405020304" pitchFamily="18" charset="0"/>
            </a:rPr>
            <a:t>Speedtest Global Index</a:t>
          </a:r>
          <a:r>
            <a:rPr lang="en-US"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a:t>
          </a:r>
        </a:p>
      </dgm:t>
    </dgm:pt>
    <dgm:pt modelId="{CC192971-911F-40E7-AAC7-72D637ADBEEE}" type="sibTrans" cxnId="{D6E44249-CE74-4203-A221-AD3978E9866E}">
      <dgm:prSet/>
      <dgm:spPr/>
      <dgm:t>
        <a:bodyPr/>
        <a:lstStyle/>
        <a:p>
          <a:endParaRPr lang="ru-RU"/>
        </a:p>
      </dgm:t>
    </dgm:pt>
    <dgm:pt modelId="{FF63B422-E8CB-4A87-B66B-3DCF2F6E61FE}" type="parTrans" cxnId="{D6E44249-CE74-4203-A221-AD3978E9866E}">
      <dgm:prSet/>
      <dgm:spPr/>
      <dgm:t>
        <a:bodyPr/>
        <a:lstStyle/>
        <a:p>
          <a:endParaRPr lang="ru-RU"/>
        </a:p>
      </dgm:t>
    </dgm:pt>
    <dgm:pt modelId="{11877C4D-68C0-46C1-ACF3-C7A03CFFFFFF}">
      <dgm:prSet custT="1"/>
      <dgm:spPr/>
      <dgm:t>
        <a:bodyPr/>
        <a:lstStyle/>
        <a:p>
          <a:pPr algn="ctr"/>
          <a:r>
            <a:rPr lang="ru-RU" sz="1200">
              <a:latin typeface="Times New Roman" panose="02020603050405020304" pitchFamily="18" charset="0"/>
              <a:cs typeface="Times New Roman" panose="02020603050405020304" pitchFamily="18" charset="0"/>
            </a:rPr>
            <a:t>Количество работников, занятых в индустрии ИКТ</a:t>
          </a:r>
        </a:p>
      </dgm:t>
    </dgm:pt>
    <dgm:pt modelId="{7329E9F5-404F-44F2-9B50-2212527510DF}" type="sibTrans" cxnId="{AA0418F7-9F10-4516-8FCF-38BE24CD2C51}">
      <dgm:prSet/>
      <dgm:spPr/>
      <dgm:t>
        <a:bodyPr/>
        <a:lstStyle/>
        <a:p>
          <a:endParaRPr lang="ru-RU"/>
        </a:p>
      </dgm:t>
    </dgm:pt>
    <dgm:pt modelId="{C55241B2-1FB3-4986-A188-B47987F945E7}" type="parTrans" cxnId="{AA0418F7-9F10-4516-8FCF-38BE24CD2C51}">
      <dgm:prSet/>
      <dgm:spPr/>
      <dgm:t>
        <a:bodyPr/>
        <a:lstStyle/>
        <a:p>
          <a:endParaRPr lang="ru-RU"/>
        </a:p>
      </dgm:t>
    </dgm:pt>
    <dgm:pt modelId="{69209969-A37B-4490-BFB9-203502DA5640}">
      <dgm:prSet custT="1"/>
      <dgm:spPr/>
      <dgm:t>
        <a:bodyPr/>
        <a:lstStyle/>
        <a:p>
          <a:r>
            <a:rPr lang="ru-RU" sz="1200">
              <a:latin typeface="Times New Roman" panose="02020603050405020304" pitchFamily="18" charset="0"/>
              <a:cs typeface="Times New Roman" panose="02020603050405020304" pitchFamily="18" charset="0"/>
            </a:rPr>
            <a:t>Количество санкций в области высоких технологий</a:t>
          </a:r>
        </a:p>
      </dgm:t>
    </dgm:pt>
    <dgm:pt modelId="{63787C3E-B3C6-40B8-BD55-9A03E7F64547}" type="sibTrans" cxnId="{922D54B2-90B2-4E48-945F-2A2AB35625AB}">
      <dgm:prSet/>
      <dgm:spPr/>
      <dgm:t>
        <a:bodyPr/>
        <a:lstStyle/>
        <a:p>
          <a:endParaRPr lang="ru-RU"/>
        </a:p>
      </dgm:t>
    </dgm:pt>
    <dgm:pt modelId="{8A86B656-EE7A-48A8-8640-6615739FDFEC}" type="parTrans" cxnId="{922D54B2-90B2-4E48-945F-2A2AB35625AB}">
      <dgm:prSet/>
      <dgm:spPr/>
      <dgm:t>
        <a:bodyPr/>
        <a:lstStyle/>
        <a:p>
          <a:endParaRPr lang="ru-RU"/>
        </a:p>
      </dgm:t>
    </dgm:pt>
    <dgm:pt modelId="{C2D8A835-97ED-47A8-AD82-5EB345F8EDDE}">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Вклад индустрии ИКТ </a:t>
          </a:r>
        </a:p>
        <a:p>
          <a:pPr>
            <a:lnSpc>
              <a:spcPct val="100000"/>
            </a:lnSpc>
            <a:spcAft>
              <a:spcPts val="0"/>
            </a:spcAft>
          </a:pPr>
          <a:r>
            <a:rPr lang="ru-RU" sz="1200">
              <a:latin typeface="Times New Roman" panose="02020603050405020304" pitchFamily="18" charset="0"/>
              <a:cs typeface="Times New Roman" panose="02020603050405020304" pitchFamily="18" charset="0"/>
            </a:rPr>
            <a:t>в ВВП</a:t>
          </a:r>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в процентах)</a:t>
          </a:r>
        </a:p>
      </dgm:t>
    </dgm:pt>
    <dgm:pt modelId="{6A5A6D18-A9BA-4119-A88C-C01DDB9317A4}" type="sibTrans" cxnId="{E67738E1-0B3C-470A-89CF-8486E8BB6D91}">
      <dgm:prSet/>
      <dgm:spPr/>
      <dgm:t>
        <a:bodyPr/>
        <a:lstStyle/>
        <a:p>
          <a:endParaRPr lang="ru-RU"/>
        </a:p>
      </dgm:t>
    </dgm:pt>
    <dgm:pt modelId="{3D410598-B385-4286-B426-F9CBB7134427}" type="parTrans" cxnId="{E67738E1-0B3C-470A-89CF-8486E8BB6D91}">
      <dgm:prSet/>
      <dgm:spPr/>
      <dgm:t>
        <a:bodyPr/>
        <a:lstStyle/>
        <a:p>
          <a:endParaRPr lang="ru-RU"/>
        </a:p>
      </dgm:t>
    </dgm:pt>
    <dgm:pt modelId="{A5AC3648-84E7-4D3E-964E-BAA31F17BFEB}">
      <dgm:prSet custT="1"/>
      <dgm:spPr/>
      <dgm:t>
        <a:bodyPr/>
        <a:lstStyle/>
        <a:p>
          <a:r>
            <a:rPr lang="ru-RU" sz="1200">
              <a:latin typeface="Times New Roman" panose="02020603050405020304" pitchFamily="18" charset="0"/>
              <a:cs typeface="Times New Roman" panose="02020603050405020304" pitchFamily="18" charset="0"/>
            </a:rPr>
            <a:t>Доля экспорта товаров ИКТ от общего объема экспорта товаров (в процентах)</a:t>
          </a:r>
        </a:p>
      </dgm:t>
    </dgm:pt>
    <dgm:pt modelId="{683921AA-F186-466C-A52A-E28796E9D0F1}" type="sibTrans" cxnId="{C518E407-849B-4710-BA30-A66ED9695B5A}">
      <dgm:prSet/>
      <dgm:spPr/>
      <dgm:t>
        <a:bodyPr/>
        <a:lstStyle/>
        <a:p>
          <a:endParaRPr lang="ru-RU"/>
        </a:p>
      </dgm:t>
    </dgm:pt>
    <dgm:pt modelId="{BCD5B8FC-D4D2-460A-831D-0FC488928493}" type="parTrans" cxnId="{C518E407-849B-4710-BA30-A66ED9695B5A}">
      <dgm:prSet/>
      <dgm:spPr/>
      <dgm:t>
        <a:bodyPr/>
        <a:lstStyle/>
        <a:p>
          <a:endParaRPr lang="ru-RU"/>
        </a:p>
      </dgm:t>
    </dgm:pt>
    <dgm:pt modelId="{3293D3D0-B197-4EAB-AB1A-1EE069741C17}">
      <dgm:prSet custT="1"/>
      <dgm:spPr/>
      <dgm:t>
        <a:bodyPr/>
        <a:lstStyle/>
        <a:p>
          <a:r>
            <a:rPr lang="ru-RU" sz="1200">
              <a:latin typeface="Times New Roman" panose="02020603050405020304" pitchFamily="18" charset="0"/>
              <a:cs typeface="Times New Roman" panose="02020603050405020304" pitchFamily="18" charset="0"/>
            </a:rPr>
            <a:t>Уровень развития виртуального банкинга (количество необанков) </a:t>
          </a:r>
        </a:p>
      </dgm:t>
    </dgm:pt>
    <dgm:pt modelId="{E9B47AE9-3780-44B6-8655-E54C4C789969}" type="sibTrans" cxnId="{C5C33823-24FC-4569-84C5-307D4EFE0F0B}">
      <dgm:prSet/>
      <dgm:spPr/>
      <dgm:t>
        <a:bodyPr/>
        <a:lstStyle/>
        <a:p>
          <a:endParaRPr lang="ru-RU"/>
        </a:p>
      </dgm:t>
    </dgm:pt>
    <dgm:pt modelId="{370BCA93-4571-4BF1-8B33-9B07194BBC1A}" type="parTrans" cxnId="{C5C33823-24FC-4569-84C5-307D4EFE0F0B}">
      <dgm:prSet/>
      <dgm:spPr/>
      <dgm:t>
        <a:bodyPr/>
        <a:lstStyle/>
        <a:p>
          <a:endParaRPr lang="ru-RU"/>
        </a:p>
      </dgm:t>
    </dgm:pt>
    <dgm:pt modelId="{D8734895-0458-4F38-8DC5-A484AC2101FC}" type="pres">
      <dgm:prSet presAssocID="{F5189941-BB4E-48E7-AE3C-446331F3E007}" presName="theList" presStyleCnt="0">
        <dgm:presLayoutVars>
          <dgm:dir/>
          <dgm:animLvl val="lvl"/>
          <dgm:resizeHandles val="exact"/>
        </dgm:presLayoutVars>
      </dgm:prSet>
      <dgm:spPr/>
      <dgm:t>
        <a:bodyPr/>
        <a:lstStyle/>
        <a:p>
          <a:endParaRPr lang="ru-RU"/>
        </a:p>
      </dgm:t>
    </dgm:pt>
    <dgm:pt modelId="{E3B3D63F-C957-48AB-9514-390850E6D6A3}" type="pres">
      <dgm:prSet presAssocID="{6C32EBDE-7C51-428A-ABB3-F87B2DC899C4}" presName="compNode" presStyleCnt="0"/>
      <dgm:spPr/>
    </dgm:pt>
    <dgm:pt modelId="{7A8027A9-9114-45D6-838D-33BB569DA9FD}" type="pres">
      <dgm:prSet presAssocID="{6C32EBDE-7C51-428A-ABB3-F87B2DC899C4}" presName="aNode" presStyleLbl="bgShp" presStyleIdx="0" presStyleCnt="3"/>
      <dgm:spPr/>
      <dgm:t>
        <a:bodyPr/>
        <a:lstStyle/>
        <a:p>
          <a:endParaRPr lang="ru-RU"/>
        </a:p>
      </dgm:t>
    </dgm:pt>
    <dgm:pt modelId="{36C19C0A-3D91-46D5-961F-CB23843E67CB}" type="pres">
      <dgm:prSet presAssocID="{6C32EBDE-7C51-428A-ABB3-F87B2DC899C4}" presName="textNode" presStyleLbl="bgShp" presStyleIdx="0" presStyleCnt="3"/>
      <dgm:spPr/>
      <dgm:t>
        <a:bodyPr/>
        <a:lstStyle/>
        <a:p>
          <a:endParaRPr lang="ru-RU"/>
        </a:p>
      </dgm:t>
    </dgm:pt>
    <dgm:pt modelId="{8B0293FB-56FA-427F-8BB6-5B8C8C7B3E68}" type="pres">
      <dgm:prSet presAssocID="{6C32EBDE-7C51-428A-ABB3-F87B2DC899C4}" presName="compChildNode" presStyleCnt="0"/>
      <dgm:spPr/>
    </dgm:pt>
    <dgm:pt modelId="{C67DDD10-8B8D-489E-ACCD-9B75ACDCF3EB}" type="pres">
      <dgm:prSet presAssocID="{6C32EBDE-7C51-428A-ABB3-F87B2DC899C4}" presName="theInnerList" presStyleCnt="0"/>
      <dgm:spPr/>
    </dgm:pt>
    <dgm:pt modelId="{93474CB9-42A3-40A8-857F-261784F44AD0}" type="pres">
      <dgm:prSet presAssocID="{7938BE8E-C57D-40E4-87FB-DE1A7558052F}" presName="childNode" presStyleLbl="node1" presStyleIdx="0" presStyleCnt="12" custScaleX="107423" custScaleY="257215" custLinFactY="-58724" custLinFactNeighborX="1152" custLinFactNeighborY="-100000">
        <dgm:presLayoutVars>
          <dgm:bulletEnabled val="1"/>
        </dgm:presLayoutVars>
      </dgm:prSet>
      <dgm:spPr/>
      <dgm:t>
        <a:bodyPr/>
        <a:lstStyle/>
        <a:p>
          <a:endParaRPr lang="ru-RU"/>
        </a:p>
      </dgm:t>
    </dgm:pt>
    <dgm:pt modelId="{C92E2D9B-AA9C-4E7F-8337-BAC5991CCE55}" type="pres">
      <dgm:prSet presAssocID="{7938BE8E-C57D-40E4-87FB-DE1A7558052F}" presName="aSpace2" presStyleCnt="0"/>
      <dgm:spPr/>
    </dgm:pt>
    <dgm:pt modelId="{11753C1C-DB11-446E-96D0-F653B76A5F54}" type="pres">
      <dgm:prSet presAssocID="{28B6E423-E413-4B0B-A52F-A8D194D3F416}" presName="childNode" presStyleLbl="node1" presStyleIdx="1" presStyleCnt="12" custScaleY="194921" custLinFactY="-41294" custLinFactNeighborY="-100000">
        <dgm:presLayoutVars>
          <dgm:bulletEnabled val="1"/>
        </dgm:presLayoutVars>
      </dgm:prSet>
      <dgm:spPr/>
      <dgm:t>
        <a:bodyPr/>
        <a:lstStyle/>
        <a:p>
          <a:endParaRPr lang="ru-RU"/>
        </a:p>
      </dgm:t>
    </dgm:pt>
    <dgm:pt modelId="{B3007B2B-B749-4E8F-8BAF-976E661A7E9F}" type="pres">
      <dgm:prSet presAssocID="{28B6E423-E413-4B0B-A52F-A8D194D3F416}" presName="aSpace2" presStyleCnt="0"/>
      <dgm:spPr/>
    </dgm:pt>
    <dgm:pt modelId="{FE9132C0-52BC-41D6-BAE8-2C853D3544A7}" type="pres">
      <dgm:prSet presAssocID="{0933B621-32D1-4D33-B49D-380075C1A04C}" presName="childNode" presStyleLbl="node1" presStyleIdx="2" presStyleCnt="12" custScaleY="237298" custLinFactY="-29176" custLinFactNeighborX="-1010" custLinFactNeighborY="-100000">
        <dgm:presLayoutVars>
          <dgm:bulletEnabled val="1"/>
        </dgm:presLayoutVars>
      </dgm:prSet>
      <dgm:spPr/>
      <dgm:t>
        <a:bodyPr/>
        <a:lstStyle/>
        <a:p>
          <a:endParaRPr lang="ru-RU"/>
        </a:p>
      </dgm:t>
    </dgm:pt>
    <dgm:pt modelId="{E1FA9732-050D-45F7-85FC-388DBFD992BA}" type="pres">
      <dgm:prSet presAssocID="{0933B621-32D1-4D33-B49D-380075C1A04C}" presName="aSpace2" presStyleCnt="0"/>
      <dgm:spPr/>
    </dgm:pt>
    <dgm:pt modelId="{9A48948C-A0F0-4180-BA08-240029716067}" type="pres">
      <dgm:prSet presAssocID="{BDB68B13-958D-4BC9-8E96-40C124BA9F24}" presName="childNode" presStyleLbl="node1" presStyleIdx="3" presStyleCnt="12" custScaleX="98148" custScaleY="276716">
        <dgm:presLayoutVars>
          <dgm:bulletEnabled val="1"/>
        </dgm:presLayoutVars>
      </dgm:prSet>
      <dgm:spPr/>
      <dgm:t>
        <a:bodyPr/>
        <a:lstStyle/>
        <a:p>
          <a:endParaRPr lang="ru-RU"/>
        </a:p>
      </dgm:t>
    </dgm:pt>
    <dgm:pt modelId="{F6BCF250-79A8-4764-87A4-D4DDF8A72FD6}" type="pres">
      <dgm:prSet presAssocID="{6C32EBDE-7C51-428A-ABB3-F87B2DC899C4}" presName="aSpace" presStyleCnt="0"/>
      <dgm:spPr/>
    </dgm:pt>
    <dgm:pt modelId="{E100AD7F-7DAB-4F07-9701-545BB795A2F6}" type="pres">
      <dgm:prSet presAssocID="{FA0CDD03-B0CC-40A6-89D2-942941E6A165}" presName="compNode" presStyleCnt="0"/>
      <dgm:spPr/>
    </dgm:pt>
    <dgm:pt modelId="{C47E8767-2CA7-47C5-9021-3921266C7174}" type="pres">
      <dgm:prSet presAssocID="{FA0CDD03-B0CC-40A6-89D2-942941E6A165}" presName="aNode" presStyleLbl="bgShp" presStyleIdx="1" presStyleCnt="3"/>
      <dgm:spPr/>
      <dgm:t>
        <a:bodyPr/>
        <a:lstStyle/>
        <a:p>
          <a:endParaRPr lang="ru-RU"/>
        </a:p>
      </dgm:t>
    </dgm:pt>
    <dgm:pt modelId="{DD5D34ED-6EBC-4E40-9F5C-69DAD3158593}" type="pres">
      <dgm:prSet presAssocID="{FA0CDD03-B0CC-40A6-89D2-942941E6A165}" presName="textNode" presStyleLbl="bgShp" presStyleIdx="1" presStyleCnt="3"/>
      <dgm:spPr/>
      <dgm:t>
        <a:bodyPr/>
        <a:lstStyle/>
        <a:p>
          <a:endParaRPr lang="ru-RU"/>
        </a:p>
      </dgm:t>
    </dgm:pt>
    <dgm:pt modelId="{F4B87F4E-F980-4879-9E74-588ED0FB49F6}" type="pres">
      <dgm:prSet presAssocID="{FA0CDD03-B0CC-40A6-89D2-942941E6A165}" presName="compChildNode" presStyleCnt="0"/>
      <dgm:spPr/>
    </dgm:pt>
    <dgm:pt modelId="{6D08F7EB-C9B6-44FE-A1F3-69655B294473}" type="pres">
      <dgm:prSet presAssocID="{FA0CDD03-B0CC-40A6-89D2-942941E6A165}" presName="theInnerList" presStyleCnt="0"/>
      <dgm:spPr/>
    </dgm:pt>
    <dgm:pt modelId="{B63F5A31-69D0-47D5-8865-CBA5CD15943C}" type="pres">
      <dgm:prSet presAssocID="{3293D3D0-B197-4EAB-AB1A-1EE069741C17}" presName="childNode" presStyleLbl="node1" presStyleIdx="4" presStyleCnt="12" custLinFactY="144512" custLinFactNeighborX="-632" custLinFactNeighborY="200000">
        <dgm:presLayoutVars>
          <dgm:bulletEnabled val="1"/>
        </dgm:presLayoutVars>
      </dgm:prSet>
      <dgm:spPr/>
      <dgm:t>
        <a:bodyPr/>
        <a:lstStyle/>
        <a:p>
          <a:endParaRPr lang="ru-RU"/>
        </a:p>
      </dgm:t>
    </dgm:pt>
    <dgm:pt modelId="{7BDA69D6-F818-4341-9BDA-939803D1C93F}" type="pres">
      <dgm:prSet presAssocID="{3293D3D0-B197-4EAB-AB1A-1EE069741C17}" presName="aSpace2" presStyleCnt="0"/>
      <dgm:spPr/>
    </dgm:pt>
    <dgm:pt modelId="{C2BB628E-AF3A-4210-B922-F3F281F21F3A}" type="pres">
      <dgm:prSet presAssocID="{D72831BE-41D4-4F32-A5D8-3836D3EC2A63}" presName="childNode" presStyleLbl="node1" presStyleIdx="5" presStyleCnt="12" custLinFactY="153959" custLinFactNeighborX="-1895" custLinFactNeighborY="200000">
        <dgm:presLayoutVars>
          <dgm:bulletEnabled val="1"/>
        </dgm:presLayoutVars>
      </dgm:prSet>
      <dgm:spPr/>
      <dgm:t>
        <a:bodyPr/>
        <a:lstStyle/>
        <a:p>
          <a:endParaRPr lang="ru-RU"/>
        </a:p>
      </dgm:t>
    </dgm:pt>
    <dgm:pt modelId="{CBE2C046-EC5E-40FB-8121-AD33285ABC96}" type="pres">
      <dgm:prSet presAssocID="{D72831BE-41D4-4F32-A5D8-3836D3EC2A63}" presName="aSpace2" presStyleCnt="0"/>
      <dgm:spPr/>
    </dgm:pt>
    <dgm:pt modelId="{488E164B-4933-424B-9CC5-0EDA8A675491}" type="pres">
      <dgm:prSet presAssocID="{7F103FEA-BF20-48AD-B597-06BF96B66F24}" presName="childNode" presStyleLbl="node1" presStyleIdx="6" presStyleCnt="12" custScaleY="176333" custLinFactY="-211689" custLinFactNeighborY="-300000">
        <dgm:presLayoutVars>
          <dgm:bulletEnabled val="1"/>
        </dgm:presLayoutVars>
      </dgm:prSet>
      <dgm:spPr/>
      <dgm:t>
        <a:bodyPr/>
        <a:lstStyle/>
        <a:p>
          <a:endParaRPr lang="ru-RU"/>
        </a:p>
      </dgm:t>
    </dgm:pt>
    <dgm:pt modelId="{1E542989-E66D-432E-AB0A-20DE3A310372}" type="pres">
      <dgm:prSet presAssocID="{FA0CDD03-B0CC-40A6-89D2-942941E6A165}" presName="aSpace" presStyleCnt="0"/>
      <dgm:spPr/>
    </dgm:pt>
    <dgm:pt modelId="{1635AD15-A91F-492D-8D06-508C9338A3D4}" type="pres">
      <dgm:prSet presAssocID="{775482BF-2804-4877-BEE8-B97A51344780}" presName="compNode" presStyleCnt="0"/>
      <dgm:spPr/>
    </dgm:pt>
    <dgm:pt modelId="{8C92FF05-661E-46A0-AB14-BAABB08332C5}" type="pres">
      <dgm:prSet presAssocID="{775482BF-2804-4877-BEE8-B97A51344780}" presName="aNode" presStyleLbl="bgShp" presStyleIdx="2" presStyleCnt="3" custLinFactNeighborX="-598" custLinFactNeighborY="-3475"/>
      <dgm:spPr/>
      <dgm:t>
        <a:bodyPr/>
        <a:lstStyle/>
        <a:p>
          <a:endParaRPr lang="ru-RU"/>
        </a:p>
      </dgm:t>
    </dgm:pt>
    <dgm:pt modelId="{BBEE0E65-AABB-4E0F-88DD-73585B8EA3C8}" type="pres">
      <dgm:prSet presAssocID="{775482BF-2804-4877-BEE8-B97A51344780}" presName="textNode" presStyleLbl="bgShp" presStyleIdx="2" presStyleCnt="3"/>
      <dgm:spPr/>
      <dgm:t>
        <a:bodyPr/>
        <a:lstStyle/>
        <a:p>
          <a:endParaRPr lang="ru-RU"/>
        </a:p>
      </dgm:t>
    </dgm:pt>
    <dgm:pt modelId="{5F0A8358-638B-4B95-8DCB-E87419BC9C60}" type="pres">
      <dgm:prSet presAssocID="{775482BF-2804-4877-BEE8-B97A51344780}" presName="compChildNode" presStyleCnt="0"/>
      <dgm:spPr/>
    </dgm:pt>
    <dgm:pt modelId="{E96ED500-8B09-48FD-A578-ED7CB27354E1}" type="pres">
      <dgm:prSet presAssocID="{775482BF-2804-4877-BEE8-B97A51344780}" presName="theInnerList" presStyleCnt="0"/>
      <dgm:spPr/>
    </dgm:pt>
    <dgm:pt modelId="{383E9253-881E-4DCE-BB30-C82445218619}" type="pres">
      <dgm:prSet presAssocID="{8EE4CFAC-0D8A-4DC3-B952-E237D37C8E8D}" presName="childNode" presStyleLbl="node1" presStyleIdx="7" presStyleCnt="12" custScaleY="255020" custLinFactY="73309" custLinFactNeighborX="-1481" custLinFactNeighborY="100000">
        <dgm:presLayoutVars>
          <dgm:bulletEnabled val="1"/>
        </dgm:presLayoutVars>
      </dgm:prSet>
      <dgm:spPr/>
      <dgm:t>
        <a:bodyPr/>
        <a:lstStyle/>
        <a:p>
          <a:endParaRPr lang="ru-RU"/>
        </a:p>
      </dgm:t>
    </dgm:pt>
    <dgm:pt modelId="{F7B9FE5F-E2D9-4547-ACF0-6C5CABD94F37}" type="pres">
      <dgm:prSet presAssocID="{8EE4CFAC-0D8A-4DC3-B952-E237D37C8E8D}" presName="aSpace2" presStyleCnt="0"/>
      <dgm:spPr/>
    </dgm:pt>
    <dgm:pt modelId="{90CAE491-2E30-425F-B340-643D9A3A7960}" type="pres">
      <dgm:prSet presAssocID="{11877C4D-68C0-46C1-ACF3-C7A03CFFFFFF}" presName="childNode" presStyleLbl="node1" presStyleIdx="8" presStyleCnt="12" custScaleY="147381" custLinFactY="83485" custLinFactNeighborX="-1243" custLinFactNeighborY="100000">
        <dgm:presLayoutVars>
          <dgm:bulletEnabled val="1"/>
        </dgm:presLayoutVars>
      </dgm:prSet>
      <dgm:spPr/>
      <dgm:t>
        <a:bodyPr/>
        <a:lstStyle/>
        <a:p>
          <a:endParaRPr lang="ru-RU"/>
        </a:p>
      </dgm:t>
    </dgm:pt>
    <dgm:pt modelId="{FB35DEB8-621C-4B8A-A35E-8A79A9D1BB2D}" type="pres">
      <dgm:prSet presAssocID="{11877C4D-68C0-46C1-ACF3-C7A03CFFFFFF}" presName="aSpace2" presStyleCnt="0"/>
      <dgm:spPr/>
    </dgm:pt>
    <dgm:pt modelId="{3DBB175F-943D-4B0E-920E-8B645A781D7B}" type="pres">
      <dgm:prSet presAssocID="{69209969-A37B-4490-BFB9-203502DA5640}" presName="childNode" presStyleLbl="node1" presStyleIdx="9" presStyleCnt="12" custScaleY="120455" custLinFactY="300000" custLinFactNeighborX="2725" custLinFactNeighborY="358083">
        <dgm:presLayoutVars>
          <dgm:bulletEnabled val="1"/>
        </dgm:presLayoutVars>
      </dgm:prSet>
      <dgm:spPr/>
      <dgm:t>
        <a:bodyPr/>
        <a:lstStyle/>
        <a:p>
          <a:endParaRPr lang="ru-RU"/>
        </a:p>
      </dgm:t>
    </dgm:pt>
    <dgm:pt modelId="{98229ED6-F560-45A5-A2D3-06C6532EC07E}" type="pres">
      <dgm:prSet presAssocID="{69209969-A37B-4490-BFB9-203502DA5640}" presName="aSpace2" presStyleCnt="0"/>
      <dgm:spPr/>
    </dgm:pt>
    <dgm:pt modelId="{33D37C62-9254-429B-A75A-BF0CE2626C04}" type="pres">
      <dgm:prSet presAssocID="{C2D8A835-97ED-47A8-AD82-5EB345F8EDDE}" presName="childNode" presStyleLbl="node1" presStyleIdx="10" presStyleCnt="12" custScaleY="135357" custLinFactY="-545991" custLinFactNeighborX="-435" custLinFactNeighborY="-600000">
        <dgm:presLayoutVars>
          <dgm:bulletEnabled val="1"/>
        </dgm:presLayoutVars>
      </dgm:prSet>
      <dgm:spPr/>
      <dgm:t>
        <a:bodyPr/>
        <a:lstStyle/>
        <a:p>
          <a:endParaRPr lang="ru-RU"/>
        </a:p>
      </dgm:t>
    </dgm:pt>
    <dgm:pt modelId="{0C648B7B-0615-46EF-B02E-9C98BDE690EF}" type="pres">
      <dgm:prSet presAssocID="{C2D8A835-97ED-47A8-AD82-5EB345F8EDDE}" presName="aSpace2" presStyleCnt="0"/>
      <dgm:spPr/>
    </dgm:pt>
    <dgm:pt modelId="{42DA27DF-8066-46EE-A3EB-A97A7B29D150}" type="pres">
      <dgm:prSet presAssocID="{A5AC3648-84E7-4D3E-964E-BAA31F17BFEB}" presName="childNode" presStyleLbl="node1" presStyleIdx="11" presStyleCnt="12" custScaleY="211038" custLinFactY="-142108" custLinFactNeighborX="2887" custLinFactNeighborY="-200000">
        <dgm:presLayoutVars>
          <dgm:bulletEnabled val="1"/>
        </dgm:presLayoutVars>
      </dgm:prSet>
      <dgm:spPr/>
      <dgm:t>
        <a:bodyPr/>
        <a:lstStyle/>
        <a:p>
          <a:endParaRPr lang="ru-RU"/>
        </a:p>
      </dgm:t>
    </dgm:pt>
  </dgm:ptLst>
  <dgm:cxnLst>
    <dgm:cxn modelId="{52188DAF-9976-42BE-8DCA-D52E701F53CD}" srcId="{FA0CDD03-B0CC-40A6-89D2-942941E6A165}" destId="{D72831BE-41D4-4F32-A5D8-3836D3EC2A63}" srcOrd="1" destOrd="0" parTransId="{2FB2D150-7918-4BAC-B237-1FB91485349B}" sibTransId="{BA4894E0-5EB3-4F72-B60D-F9284B24805A}"/>
    <dgm:cxn modelId="{18319633-589C-4AA7-BF1E-567610640F64}" type="presOf" srcId="{FA0CDD03-B0CC-40A6-89D2-942941E6A165}" destId="{C47E8767-2CA7-47C5-9021-3921266C7174}" srcOrd="0" destOrd="0" presId="urn:microsoft.com/office/officeart/2005/8/layout/lProcess2"/>
    <dgm:cxn modelId="{C5C33823-24FC-4569-84C5-307D4EFE0F0B}" srcId="{FA0CDD03-B0CC-40A6-89D2-942941E6A165}" destId="{3293D3D0-B197-4EAB-AB1A-1EE069741C17}" srcOrd="0" destOrd="0" parTransId="{370BCA93-4571-4BF1-8B33-9B07194BBC1A}" sibTransId="{E9B47AE9-3780-44B6-8655-E54C4C789969}"/>
    <dgm:cxn modelId="{37F75949-C9D9-43E4-B093-CD377D6722DC}" type="presOf" srcId="{28B6E423-E413-4B0B-A52F-A8D194D3F416}" destId="{11753C1C-DB11-446E-96D0-F653B76A5F54}" srcOrd="0" destOrd="0" presId="urn:microsoft.com/office/officeart/2005/8/layout/lProcess2"/>
    <dgm:cxn modelId="{40CEDCDF-CC0C-45CA-ADC6-F12A99275808}" type="presOf" srcId="{11877C4D-68C0-46C1-ACF3-C7A03CFFFFFF}" destId="{90CAE491-2E30-425F-B340-643D9A3A7960}" srcOrd="0" destOrd="0" presId="urn:microsoft.com/office/officeart/2005/8/layout/lProcess2"/>
    <dgm:cxn modelId="{9546E261-2B5D-40E3-B246-94C118657490}" type="presOf" srcId="{7F103FEA-BF20-48AD-B597-06BF96B66F24}" destId="{488E164B-4933-424B-9CC5-0EDA8A675491}" srcOrd="0" destOrd="0" presId="urn:microsoft.com/office/officeart/2005/8/layout/lProcess2"/>
    <dgm:cxn modelId="{6EB7B845-89C0-43CD-A9BC-8CA47377C54C}" type="presOf" srcId="{F5189941-BB4E-48E7-AE3C-446331F3E007}" destId="{D8734895-0458-4F38-8DC5-A484AC2101FC}" srcOrd="0" destOrd="0" presId="urn:microsoft.com/office/officeart/2005/8/layout/lProcess2"/>
    <dgm:cxn modelId="{FE413D04-EA99-4961-A450-B1E1B3442096}" srcId="{F5189941-BB4E-48E7-AE3C-446331F3E007}" destId="{775482BF-2804-4877-BEE8-B97A51344780}" srcOrd="2" destOrd="0" parTransId="{626F9639-380C-4E70-9FC1-AA807B1E06E9}" sibTransId="{FB327013-7A83-4637-BB39-076789197868}"/>
    <dgm:cxn modelId="{F2CFEB81-0C84-47AA-A9B7-33C166E3ED9C}" type="presOf" srcId="{A5AC3648-84E7-4D3E-964E-BAA31F17BFEB}" destId="{42DA27DF-8066-46EE-A3EB-A97A7B29D150}" srcOrd="0" destOrd="0" presId="urn:microsoft.com/office/officeart/2005/8/layout/lProcess2"/>
    <dgm:cxn modelId="{01081107-F91E-4365-BD06-4054695987D8}" srcId="{F5189941-BB4E-48E7-AE3C-446331F3E007}" destId="{FA0CDD03-B0CC-40A6-89D2-942941E6A165}" srcOrd="1" destOrd="0" parTransId="{BD2D9E72-8841-495D-9887-9F24861DF69F}" sibTransId="{59D7F7F8-A3DE-4471-B1F9-A1DBA971AB85}"/>
    <dgm:cxn modelId="{922D54B2-90B2-4E48-945F-2A2AB35625AB}" srcId="{775482BF-2804-4877-BEE8-B97A51344780}" destId="{69209969-A37B-4490-BFB9-203502DA5640}" srcOrd="2" destOrd="0" parTransId="{8A86B656-EE7A-48A8-8640-6615739FDFEC}" sibTransId="{63787C3E-B3C6-40B8-BD55-9A03E7F64547}"/>
    <dgm:cxn modelId="{64FA661D-5E2A-4F8D-9540-6B18D65A592F}" srcId="{F5189941-BB4E-48E7-AE3C-446331F3E007}" destId="{6C32EBDE-7C51-428A-ABB3-F87B2DC899C4}" srcOrd="0" destOrd="0" parTransId="{6AF4F984-B3EE-4E95-93D8-4FFE2D79857C}" sibTransId="{AD4C242C-169E-4F32-BCC9-FA6F496F14CB}"/>
    <dgm:cxn modelId="{28786ED4-A258-4016-B1EC-9CAAF9C9476A}" srcId="{6C32EBDE-7C51-428A-ABB3-F87B2DC899C4}" destId="{7938BE8E-C57D-40E4-87FB-DE1A7558052F}" srcOrd="0" destOrd="0" parTransId="{7ABB60DB-CF62-4581-B4B8-C76798498E5A}" sibTransId="{ECBAD9CC-EFC9-46A4-A9F5-75686C7C7D9C}"/>
    <dgm:cxn modelId="{A7ADE96E-C2CF-49D5-BFC1-CB018A1E5DC3}" type="presOf" srcId="{FA0CDD03-B0CC-40A6-89D2-942941E6A165}" destId="{DD5D34ED-6EBC-4E40-9F5C-69DAD3158593}" srcOrd="1" destOrd="0" presId="urn:microsoft.com/office/officeart/2005/8/layout/lProcess2"/>
    <dgm:cxn modelId="{69FAC683-9758-4B6F-A4E0-6C2C3CF2C10C}" type="presOf" srcId="{C2D8A835-97ED-47A8-AD82-5EB345F8EDDE}" destId="{33D37C62-9254-429B-A75A-BF0CE2626C04}" srcOrd="0" destOrd="0" presId="urn:microsoft.com/office/officeart/2005/8/layout/lProcess2"/>
    <dgm:cxn modelId="{E67738E1-0B3C-470A-89CF-8486E8BB6D91}" srcId="{775482BF-2804-4877-BEE8-B97A51344780}" destId="{C2D8A835-97ED-47A8-AD82-5EB345F8EDDE}" srcOrd="3" destOrd="0" parTransId="{3D410598-B385-4286-B426-F9CBB7134427}" sibTransId="{6A5A6D18-A9BA-4119-A88C-C01DDB9317A4}"/>
    <dgm:cxn modelId="{AB112AA5-C6A1-432A-B814-AEAF0117CA5A}" srcId="{FA0CDD03-B0CC-40A6-89D2-942941E6A165}" destId="{7F103FEA-BF20-48AD-B597-06BF96B66F24}" srcOrd="2" destOrd="0" parTransId="{8A423A0E-8E85-4790-AA37-156DE41A1608}" sibTransId="{6A6B66F8-39A6-4410-B150-9B743F00248C}"/>
    <dgm:cxn modelId="{25FCADC3-7997-4F0A-972B-D79151395CB8}" type="presOf" srcId="{8EE4CFAC-0D8A-4DC3-B952-E237D37C8E8D}" destId="{383E9253-881E-4DCE-BB30-C82445218619}" srcOrd="0" destOrd="0" presId="urn:microsoft.com/office/officeart/2005/8/layout/lProcess2"/>
    <dgm:cxn modelId="{4EA98EB1-8615-4C18-AB5C-9E99C4B09879}" type="presOf" srcId="{6C32EBDE-7C51-428A-ABB3-F87B2DC899C4}" destId="{7A8027A9-9114-45D6-838D-33BB569DA9FD}" srcOrd="0" destOrd="0" presId="urn:microsoft.com/office/officeart/2005/8/layout/lProcess2"/>
    <dgm:cxn modelId="{A3F68B2D-BFA3-4D25-9F5B-50DDCCDC27B4}" srcId="{6C32EBDE-7C51-428A-ABB3-F87B2DC899C4}" destId="{28B6E423-E413-4B0B-A52F-A8D194D3F416}" srcOrd="1" destOrd="0" parTransId="{D89D6249-A154-4CE4-84D2-2D70587E153B}" sibTransId="{2B72681D-754C-4996-99C2-B04CD4491565}"/>
    <dgm:cxn modelId="{81D94A3D-6DB4-491D-ABF9-DC544A8E22A1}" type="presOf" srcId="{775482BF-2804-4877-BEE8-B97A51344780}" destId="{BBEE0E65-AABB-4E0F-88DD-73585B8EA3C8}" srcOrd="1" destOrd="0" presId="urn:microsoft.com/office/officeart/2005/8/layout/lProcess2"/>
    <dgm:cxn modelId="{C518E407-849B-4710-BA30-A66ED9695B5A}" srcId="{775482BF-2804-4877-BEE8-B97A51344780}" destId="{A5AC3648-84E7-4D3E-964E-BAA31F17BFEB}" srcOrd="4" destOrd="0" parTransId="{BCD5B8FC-D4D2-460A-831D-0FC488928493}" sibTransId="{683921AA-F186-466C-A52A-E28796E9D0F1}"/>
    <dgm:cxn modelId="{990B32F6-EDD9-45E2-B61F-25B24F852E2D}" type="presOf" srcId="{BDB68B13-958D-4BC9-8E96-40C124BA9F24}" destId="{9A48948C-A0F0-4180-BA08-240029716067}" srcOrd="0" destOrd="0" presId="urn:microsoft.com/office/officeart/2005/8/layout/lProcess2"/>
    <dgm:cxn modelId="{4802B65D-D9CF-4535-AA15-73855F40FAD1}" type="presOf" srcId="{775482BF-2804-4877-BEE8-B97A51344780}" destId="{8C92FF05-661E-46A0-AB14-BAABB08332C5}" srcOrd="0" destOrd="0" presId="urn:microsoft.com/office/officeart/2005/8/layout/lProcess2"/>
    <dgm:cxn modelId="{708E18FC-0B8A-464E-B9EA-161A59F0D2F6}" srcId="{6C32EBDE-7C51-428A-ABB3-F87B2DC899C4}" destId="{0933B621-32D1-4D33-B49D-380075C1A04C}" srcOrd="2" destOrd="0" parTransId="{3A926F44-87C7-48DD-B9BE-3EE6CCBD67C1}" sibTransId="{BFD73A9B-A6D7-4DDF-A16A-AA6DDBE2DB79}"/>
    <dgm:cxn modelId="{BEB82661-E604-4D73-AC52-75FCAC21879E}" type="presOf" srcId="{7938BE8E-C57D-40E4-87FB-DE1A7558052F}" destId="{93474CB9-42A3-40A8-857F-261784F44AD0}" srcOrd="0" destOrd="0" presId="urn:microsoft.com/office/officeart/2005/8/layout/lProcess2"/>
    <dgm:cxn modelId="{01A8706A-9711-4617-B28D-4FA94CC4CCF5}" srcId="{6C32EBDE-7C51-428A-ABB3-F87B2DC899C4}" destId="{BDB68B13-958D-4BC9-8E96-40C124BA9F24}" srcOrd="3" destOrd="0" parTransId="{D883135C-0EC3-4DBE-AA36-A7FDACCDF381}" sibTransId="{2968170A-F93E-432A-8F2C-074041D4E23C}"/>
    <dgm:cxn modelId="{C82D4921-B036-4C6D-A8BF-1DA8732C273F}" type="presOf" srcId="{0933B621-32D1-4D33-B49D-380075C1A04C}" destId="{FE9132C0-52BC-41D6-BAE8-2C853D3544A7}" srcOrd="0" destOrd="0" presId="urn:microsoft.com/office/officeart/2005/8/layout/lProcess2"/>
    <dgm:cxn modelId="{77CC7ADC-61BE-4F98-97E9-5D7C486AF9D7}" type="presOf" srcId="{6C32EBDE-7C51-428A-ABB3-F87B2DC899C4}" destId="{36C19C0A-3D91-46D5-961F-CB23843E67CB}" srcOrd="1" destOrd="0" presId="urn:microsoft.com/office/officeart/2005/8/layout/lProcess2"/>
    <dgm:cxn modelId="{D7D611F3-8DA0-4F6C-A8E6-5A6379A98F5D}" type="presOf" srcId="{69209969-A37B-4490-BFB9-203502DA5640}" destId="{3DBB175F-943D-4B0E-920E-8B645A781D7B}" srcOrd="0" destOrd="0" presId="urn:microsoft.com/office/officeart/2005/8/layout/lProcess2"/>
    <dgm:cxn modelId="{5D758F51-649C-4B77-90BF-316BBC1F5E59}" type="presOf" srcId="{D72831BE-41D4-4F32-A5D8-3836D3EC2A63}" destId="{C2BB628E-AF3A-4210-B922-F3F281F21F3A}" srcOrd="0" destOrd="0" presId="urn:microsoft.com/office/officeart/2005/8/layout/lProcess2"/>
    <dgm:cxn modelId="{5B6CDBF4-D633-42B2-BE28-521025F5B4E4}" type="presOf" srcId="{3293D3D0-B197-4EAB-AB1A-1EE069741C17}" destId="{B63F5A31-69D0-47D5-8865-CBA5CD15943C}" srcOrd="0" destOrd="0" presId="urn:microsoft.com/office/officeart/2005/8/layout/lProcess2"/>
    <dgm:cxn modelId="{D6E44249-CE74-4203-A221-AD3978E9866E}" srcId="{775482BF-2804-4877-BEE8-B97A51344780}" destId="{8EE4CFAC-0D8A-4DC3-B952-E237D37C8E8D}" srcOrd="0" destOrd="0" parTransId="{FF63B422-E8CB-4A87-B66B-3DCF2F6E61FE}" sibTransId="{CC192971-911F-40E7-AAC7-72D637ADBEEE}"/>
    <dgm:cxn modelId="{AA0418F7-9F10-4516-8FCF-38BE24CD2C51}" srcId="{775482BF-2804-4877-BEE8-B97A51344780}" destId="{11877C4D-68C0-46C1-ACF3-C7A03CFFFFFF}" srcOrd="1" destOrd="0" parTransId="{C55241B2-1FB3-4986-A188-B47987F945E7}" sibTransId="{7329E9F5-404F-44F2-9B50-2212527510DF}"/>
    <dgm:cxn modelId="{E9C61775-B651-4A4C-97A9-5D281186EED6}" type="presParOf" srcId="{D8734895-0458-4F38-8DC5-A484AC2101FC}" destId="{E3B3D63F-C957-48AB-9514-390850E6D6A3}" srcOrd="0" destOrd="0" presId="urn:microsoft.com/office/officeart/2005/8/layout/lProcess2"/>
    <dgm:cxn modelId="{EC740083-5AFA-40AA-972B-94A68D60DA2D}" type="presParOf" srcId="{E3B3D63F-C957-48AB-9514-390850E6D6A3}" destId="{7A8027A9-9114-45D6-838D-33BB569DA9FD}" srcOrd="0" destOrd="0" presId="urn:microsoft.com/office/officeart/2005/8/layout/lProcess2"/>
    <dgm:cxn modelId="{24435EB4-04E8-4E6A-9CB4-FFF40A5923FB}" type="presParOf" srcId="{E3B3D63F-C957-48AB-9514-390850E6D6A3}" destId="{36C19C0A-3D91-46D5-961F-CB23843E67CB}" srcOrd="1" destOrd="0" presId="urn:microsoft.com/office/officeart/2005/8/layout/lProcess2"/>
    <dgm:cxn modelId="{715D4C42-A6F4-4104-BAA2-EE97DF68EBA0}" type="presParOf" srcId="{E3B3D63F-C957-48AB-9514-390850E6D6A3}" destId="{8B0293FB-56FA-427F-8BB6-5B8C8C7B3E68}" srcOrd="2" destOrd="0" presId="urn:microsoft.com/office/officeart/2005/8/layout/lProcess2"/>
    <dgm:cxn modelId="{82AFBB53-54D0-4807-ABB8-8B7C288750D0}" type="presParOf" srcId="{8B0293FB-56FA-427F-8BB6-5B8C8C7B3E68}" destId="{C67DDD10-8B8D-489E-ACCD-9B75ACDCF3EB}" srcOrd="0" destOrd="0" presId="urn:microsoft.com/office/officeart/2005/8/layout/lProcess2"/>
    <dgm:cxn modelId="{1F07BF14-B39E-49FE-972C-915A217E7FB1}" type="presParOf" srcId="{C67DDD10-8B8D-489E-ACCD-9B75ACDCF3EB}" destId="{93474CB9-42A3-40A8-857F-261784F44AD0}" srcOrd="0" destOrd="0" presId="urn:microsoft.com/office/officeart/2005/8/layout/lProcess2"/>
    <dgm:cxn modelId="{64B10F8C-4763-463B-B4CE-0BE851FDBA47}" type="presParOf" srcId="{C67DDD10-8B8D-489E-ACCD-9B75ACDCF3EB}" destId="{C92E2D9B-AA9C-4E7F-8337-BAC5991CCE55}" srcOrd="1" destOrd="0" presId="urn:microsoft.com/office/officeart/2005/8/layout/lProcess2"/>
    <dgm:cxn modelId="{602C11CF-E80A-46FD-A37A-5E971609500B}" type="presParOf" srcId="{C67DDD10-8B8D-489E-ACCD-9B75ACDCF3EB}" destId="{11753C1C-DB11-446E-96D0-F653B76A5F54}" srcOrd="2" destOrd="0" presId="urn:microsoft.com/office/officeart/2005/8/layout/lProcess2"/>
    <dgm:cxn modelId="{15776AD6-E07C-4993-97F2-FF494B8AD9B1}" type="presParOf" srcId="{C67DDD10-8B8D-489E-ACCD-9B75ACDCF3EB}" destId="{B3007B2B-B749-4E8F-8BAF-976E661A7E9F}" srcOrd="3" destOrd="0" presId="urn:microsoft.com/office/officeart/2005/8/layout/lProcess2"/>
    <dgm:cxn modelId="{9D6ED816-8E20-4255-8176-4A4426BE2265}" type="presParOf" srcId="{C67DDD10-8B8D-489E-ACCD-9B75ACDCF3EB}" destId="{FE9132C0-52BC-41D6-BAE8-2C853D3544A7}" srcOrd="4" destOrd="0" presId="urn:microsoft.com/office/officeart/2005/8/layout/lProcess2"/>
    <dgm:cxn modelId="{78C55F9F-E64D-464B-90F7-34AF2835B6F9}" type="presParOf" srcId="{C67DDD10-8B8D-489E-ACCD-9B75ACDCF3EB}" destId="{E1FA9732-050D-45F7-85FC-388DBFD992BA}" srcOrd="5" destOrd="0" presId="urn:microsoft.com/office/officeart/2005/8/layout/lProcess2"/>
    <dgm:cxn modelId="{04827853-DA9E-4277-BAEB-DAC0E7F9710F}" type="presParOf" srcId="{C67DDD10-8B8D-489E-ACCD-9B75ACDCF3EB}" destId="{9A48948C-A0F0-4180-BA08-240029716067}" srcOrd="6" destOrd="0" presId="urn:microsoft.com/office/officeart/2005/8/layout/lProcess2"/>
    <dgm:cxn modelId="{53DE54BB-1CE0-49D1-8E60-A4CE8167ADA3}" type="presParOf" srcId="{D8734895-0458-4F38-8DC5-A484AC2101FC}" destId="{F6BCF250-79A8-4764-87A4-D4DDF8A72FD6}" srcOrd="1" destOrd="0" presId="urn:microsoft.com/office/officeart/2005/8/layout/lProcess2"/>
    <dgm:cxn modelId="{39D2CD83-8A9A-46CB-A572-FB249731C4FF}" type="presParOf" srcId="{D8734895-0458-4F38-8DC5-A484AC2101FC}" destId="{E100AD7F-7DAB-4F07-9701-545BB795A2F6}" srcOrd="2" destOrd="0" presId="urn:microsoft.com/office/officeart/2005/8/layout/lProcess2"/>
    <dgm:cxn modelId="{A2D919B2-5E46-4AAA-BBD2-6E85CF7EB6B1}" type="presParOf" srcId="{E100AD7F-7DAB-4F07-9701-545BB795A2F6}" destId="{C47E8767-2CA7-47C5-9021-3921266C7174}" srcOrd="0" destOrd="0" presId="urn:microsoft.com/office/officeart/2005/8/layout/lProcess2"/>
    <dgm:cxn modelId="{A279896B-96D5-4DC7-926E-C8D7A8B4C7D0}" type="presParOf" srcId="{E100AD7F-7DAB-4F07-9701-545BB795A2F6}" destId="{DD5D34ED-6EBC-4E40-9F5C-69DAD3158593}" srcOrd="1" destOrd="0" presId="urn:microsoft.com/office/officeart/2005/8/layout/lProcess2"/>
    <dgm:cxn modelId="{0881FA60-0E33-4A81-9F3D-5EC03F564273}" type="presParOf" srcId="{E100AD7F-7DAB-4F07-9701-545BB795A2F6}" destId="{F4B87F4E-F980-4879-9E74-588ED0FB49F6}" srcOrd="2" destOrd="0" presId="urn:microsoft.com/office/officeart/2005/8/layout/lProcess2"/>
    <dgm:cxn modelId="{C169EF26-12F2-48E7-BADB-646BAF38217F}" type="presParOf" srcId="{F4B87F4E-F980-4879-9E74-588ED0FB49F6}" destId="{6D08F7EB-C9B6-44FE-A1F3-69655B294473}" srcOrd="0" destOrd="0" presId="urn:microsoft.com/office/officeart/2005/8/layout/lProcess2"/>
    <dgm:cxn modelId="{24C8EF5C-E52D-4194-91D2-FF39C65AC5E0}" type="presParOf" srcId="{6D08F7EB-C9B6-44FE-A1F3-69655B294473}" destId="{B63F5A31-69D0-47D5-8865-CBA5CD15943C}" srcOrd="0" destOrd="0" presId="urn:microsoft.com/office/officeart/2005/8/layout/lProcess2"/>
    <dgm:cxn modelId="{63D708C5-4A4E-4B9F-B84D-59059DF2543B}" type="presParOf" srcId="{6D08F7EB-C9B6-44FE-A1F3-69655B294473}" destId="{7BDA69D6-F818-4341-9BDA-939803D1C93F}" srcOrd="1" destOrd="0" presId="urn:microsoft.com/office/officeart/2005/8/layout/lProcess2"/>
    <dgm:cxn modelId="{E2CA324B-D492-4A5D-BA55-366C7D13AAD3}" type="presParOf" srcId="{6D08F7EB-C9B6-44FE-A1F3-69655B294473}" destId="{C2BB628E-AF3A-4210-B922-F3F281F21F3A}" srcOrd="2" destOrd="0" presId="urn:microsoft.com/office/officeart/2005/8/layout/lProcess2"/>
    <dgm:cxn modelId="{C5A41979-F96D-429A-92F4-6CFCF962395B}" type="presParOf" srcId="{6D08F7EB-C9B6-44FE-A1F3-69655B294473}" destId="{CBE2C046-EC5E-40FB-8121-AD33285ABC96}" srcOrd="3" destOrd="0" presId="urn:microsoft.com/office/officeart/2005/8/layout/lProcess2"/>
    <dgm:cxn modelId="{8FF744C6-6B8F-4C7A-9AD5-CBA449C02BE1}" type="presParOf" srcId="{6D08F7EB-C9B6-44FE-A1F3-69655B294473}" destId="{488E164B-4933-424B-9CC5-0EDA8A675491}" srcOrd="4" destOrd="0" presId="urn:microsoft.com/office/officeart/2005/8/layout/lProcess2"/>
    <dgm:cxn modelId="{24369DED-F569-448A-84ED-9AFE77234149}" type="presParOf" srcId="{D8734895-0458-4F38-8DC5-A484AC2101FC}" destId="{1E542989-E66D-432E-AB0A-20DE3A310372}" srcOrd="3" destOrd="0" presId="urn:microsoft.com/office/officeart/2005/8/layout/lProcess2"/>
    <dgm:cxn modelId="{58EF4F62-BCD8-4559-87F3-135939B50644}" type="presParOf" srcId="{D8734895-0458-4F38-8DC5-A484AC2101FC}" destId="{1635AD15-A91F-492D-8D06-508C9338A3D4}" srcOrd="4" destOrd="0" presId="urn:microsoft.com/office/officeart/2005/8/layout/lProcess2"/>
    <dgm:cxn modelId="{82250212-0414-488D-B88F-B52691F3FF24}" type="presParOf" srcId="{1635AD15-A91F-492D-8D06-508C9338A3D4}" destId="{8C92FF05-661E-46A0-AB14-BAABB08332C5}" srcOrd="0" destOrd="0" presId="urn:microsoft.com/office/officeart/2005/8/layout/lProcess2"/>
    <dgm:cxn modelId="{179ACF82-16AE-41B5-B0A7-D422A58C02CC}" type="presParOf" srcId="{1635AD15-A91F-492D-8D06-508C9338A3D4}" destId="{BBEE0E65-AABB-4E0F-88DD-73585B8EA3C8}" srcOrd="1" destOrd="0" presId="urn:microsoft.com/office/officeart/2005/8/layout/lProcess2"/>
    <dgm:cxn modelId="{3EC38CEB-5FD7-4564-A0C6-85B09BA8E88C}" type="presParOf" srcId="{1635AD15-A91F-492D-8D06-508C9338A3D4}" destId="{5F0A8358-638B-4B95-8DCB-E87419BC9C60}" srcOrd="2" destOrd="0" presId="urn:microsoft.com/office/officeart/2005/8/layout/lProcess2"/>
    <dgm:cxn modelId="{1E0F12F4-32C1-4F2D-8DAD-6C8310C7C5DF}" type="presParOf" srcId="{5F0A8358-638B-4B95-8DCB-E87419BC9C60}" destId="{E96ED500-8B09-48FD-A578-ED7CB27354E1}" srcOrd="0" destOrd="0" presId="urn:microsoft.com/office/officeart/2005/8/layout/lProcess2"/>
    <dgm:cxn modelId="{D360057A-0D62-4ECC-82E0-696E134F2AA7}" type="presParOf" srcId="{E96ED500-8B09-48FD-A578-ED7CB27354E1}" destId="{383E9253-881E-4DCE-BB30-C82445218619}" srcOrd="0" destOrd="0" presId="urn:microsoft.com/office/officeart/2005/8/layout/lProcess2"/>
    <dgm:cxn modelId="{C4D13D8F-F01E-49A9-AF7C-40765CCB792E}" type="presParOf" srcId="{E96ED500-8B09-48FD-A578-ED7CB27354E1}" destId="{F7B9FE5F-E2D9-4547-ACF0-6C5CABD94F37}" srcOrd="1" destOrd="0" presId="urn:microsoft.com/office/officeart/2005/8/layout/lProcess2"/>
    <dgm:cxn modelId="{F55106E9-8369-4E75-AF6A-97FF3F3E6905}" type="presParOf" srcId="{E96ED500-8B09-48FD-A578-ED7CB27354E1}" destId="{90CAE491-2E30-425F-B340-643D9A3A7960}" srcOrd="2" destOrd="0" presId="urn:microsoft.com/office/officeart/2005/8/layout/lProcess2"/>
    <dgm:cxn modelId="{9BE28E0F-D990-492F-934A-54090CA779BD}" type="presParOf" srcId="{E96ED500-8B09-48FD-A578-ED7CB27354E1}" destId="{FB35DEB8-621C-4B8A-A35E-8A79A9D1BB2D}" srcOrd="3" destOrd="0" presId="urn:microsoft.com/office/officeart/2005/8/layout/lProcess2"/>
    <dgm:cxn modelId="{CD0ECB1C-BD82-4C6F-8BFC-1B886D73D01A}" type="presParOf" srcId="{E96ED500-8B09-48FD-A578-ED7CB27354E1}" destId="{3DBB175F-943D-4B0E-920E-8B645A781D7B}" srcOrd="4" destOrd="0" presId="urn:microsoft.com/office/officeart/2005/8/layout/lProcess2"/>
    <dgm:cxn modelId="{AD2866F0-679C-4963-A813-639448185E06}" type="presParOf" srcId="{E96ED500-8B09-48FD-A578-ED7CB27354E1}" destId="{98229ED6-F560-45A5-A2D3-06C6532EC07E}" srcOrd="5" destOrd="0" presId="urn:microsoft.com/office/officeart/2005/8/layout/lProcess2"/>
    <dgm:cxn modelId="{734F1351-9F86-4EA6-B158-B77D69743DBD}" type="presParOf" srcId="{E96ED500-8B09-48FD-A578-ED7CB27354E1}" destId="{33D37C62-9254-429B-A75A-BF0CE2626C04}" srcOrd="6" destOrd="0" presId="urn:microsoft.com/office/officeart/2005/8/layout/lProcess2"/>
    <dgm:cxn modelId="{99BC4CFE-54F5-4E6D-B817-1A7FCC6DD287}" type="presParOf" srcId="{E96ED500-8B09-48FD-A578-ED7CB27354E1}" destId="{0C648B7B-0615-46EF-B02E-9C98BDE690EF}" srcOrd="7" destOrd="0" presId="urn:microsoft.com/office/officeart/2005/8/layout/lProcess2"/>
    <dgm:cxn modelId="{1003B6D8-7E22-462C-9C87-7AB5650F2BA8}" type="presParOf" srcId="{E96ED500-8B09-48FD-A578-ED7CB27354E1}" destId="{42DA27DF-8066-46EE-A3EB-A97A7B29D150}" srcOrd="8"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EAB9E66-670B-4031-87DD-AE14E9604FBD}" type="doc">
      <dgm:prSet loTypeId="urn:microsoft.com/office/officeart/2005/8/layout/matrix3" loCatId="matrix" qsTypeId="urn:microsoft.com/office/officeart/2005/8/quickstyle/simple3" qsCatId="simple" csTypeId="urn:microsoft.com/office/officeart/2005/8/colors/colorful4" csCatId="colorful" phldr="1"/>
      <dgm:spPr/>
      <dgm:t>
        <a:bodyPr/>
        <a:lstStyle/>
        <a:p>
          <a:endParaRPr lang="ru-RU"/>
        </a:p>
      </dgm:t>
    </dgm:pt>
    <dgm:pt modelId="{09BF6B79-1F28-405A-88AD-87D1ADB4708F}">
      <dgm:prSet phldrT="[Текст]" custT="1"/>
      <dgm:spPr>
        <a:solidFill>
          <a:srgbClr val="FFABD5"/>
        </a:solidFill>
      </dgm:spPr>
      <dgm:t>
        <a:bodyPr/>
        <a:lstStyle/>
        <a:p>
          <a:r>
            <a:rPr lang="ru-RU" sz="1400">
              <a:latin typeface="Times New Roman" panose="02020603050405020304" pitchFamily="18" charset="0"/>
              <a:cs typeface="Times New Roman" panose="02020603050405020304" pitchFamily="18" charset="0"/>
            </a:rPr>
            <a:t>Слаборазвитая цифровая технологическая инфраструктура</a:t>
          </a:r>
        </a:p>
      </dgm:t>
    </dgm:pt>
    <dgm:pt modelId="{D7CD2050-97BD-4889-A531-F22C007AF52B}" type="parTrans" cxnId="{4CEAE7F0-922C-4D13-9876-0C41E1A35681}">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94C5962-CF12-4B0A-A325-F00B65DE56E4}" type="sibTrans" cxnId="{4CEAE7F0-922C-4D13-9876-0C41E1A35681}">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9BD0F0B-14CE-41E2-86AD-CCFD50E175A7}">
      <dgm:prSet phldrT="[Текст]" custT="1"/>
      <dgm:spPr>
        <a:solidFill>
          <a:srgbClr val="FFFF99"/>
        </a:solidFill>
      </dgm:spPr>
      <dgm:t>
        <a:bodyPr/>
        <a:lstStyle/>
        <a:p>
          <a:r>
            <a:rPr lang="ru-RU" sz="1400">
              <a:latin typeface="Times New Roman" panose="02020603050405020304" pitchFamily="18" charset="0"/>
              <a:cs typeface="Times New Roman" panose="02020603050405020304" pitchFamily="18" charset="0"/>
            </a:rPr>
            <a:t>Недостаток квалифицированных специалистов в сфере цифровой экономики и ИКТ</a:t>
          </a:r>
        </a:p>
      </dgm:t>
    </dgm:pt>
    <dgm:pt modelId="{846B8C63-2C45-4804-97DA-5053F79A7E31}" type="parTrans" cxnId="{692D2E48-0405-460B-BE53-E6BEA88F3507}">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AF86209-A8A8-464E-9D8C-844247A75A2C}" type="sibTrans" cxnId="{692D2E48-0405-460B-BE53-E6BEA88F3507}">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82EA99D-E4E6-4FDD-9CAD-622A5E286BA4}">
      <dgm:prSet custT="1"/>
      <dgm:spPr>
        <a:solidFill>
          <a:srgbClr val="D8BFEB"/>
        </a:solidFill>
      </dgm:spPr>
      <dgm:t>
        <a:bodyPr/>
        <a:lstStyle/>
        <a:p>
          <a:r>
            <a:rPr lang="ru-RU" sz="1400">
              <a:latin typeface="Times New Roman" panose="02020603050405020304" pitchFamily="18" charset="0"/>
              <a:cs typeface="Times New Roman" panose="02020603050405020304" pitchFamily="18" charset="0"/>
            </a:rPr>
            <a:t>Низкая скорость широкополосного Интернета</a:t>
          </a:r>
        </a:p>
      </dgm:t>
    </dgm:pt>
    <dgm:pt modelId="{B04CFEA3-5EB7-4684-8A7D-FB39878F62EA}" type="parTrans" cxnId="{0C1B5597-0245-4889-93E9-DD7E78B7E306}">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EEE4A03D-FA45-4B07-A26E-1765946ED570}" type="sibTrans" cxnId="{0C1B5597-0245-4889-93E9-DD7E78B7E306}">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07C660A5-54E1-4ADE-A933-E980BF505025}">
      <dgm:prSet custT="1"/>
      <dgm:spPr>
        <a:solidFill>
          <a:srgbClr val="CCFF99"/>
        </a:solidFill>
      </dgm:spPr>
      <dgm:t>
        <a:bodyPr/>
        <a:lstStyle/>
        <a:p>
          <a:r>
            <a:rPr lang="ru-RU" sz="1400">
              <a:latin typeface="Times New Roman" panose="02020603050405020304" pitchFamily="18" charset="0"/>
              <a:cs typeface="Times New Roman" panose="02020603050405020304" pitchFamily="18" charset="0"/>
            </a:rPr>
            <a:t>Недостаточное количество конкурентоспособных учебных заведений в сфере технологий и ИКТ</a:t>
          </a:r>
        </a:p>
      </dgm:t>
    </dgm:pt>
    <dgm:pt modelId="{C3E9C556-CAB8-4C3A-A23D-292227553C72}" type="sibTrans" cxnId="{620A0AE7-D211-4902-9564-F764761AD6C8}">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BF123CF0-07A9-4AF2-89B0-36C6DAE443B1}" type="parTrans" cxnId="{620A0AE7-D211-4902-9564-F764761AD6C8}">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19D57B7-3819-4DAA-B911-19972A17AF60}" type="pres">
      <dgm:prSet presAssocID="{7EAB9E66-670B-4031-87DD-AE14E9604FBD}" presName="matrix" presStyleCnt="0">
        <dgm:presLayoutVars>
          <dgm:chMax val="1"/>
          <dgm:dir/>
          <dgm:resizeHandles val="exact"/>
        </dgm:presLayoutVars>
      </dgm:prSet>
      <dgm:spPr/>
      <dgm:t>
        <a:bodyPr/>
        <a:lstStyle/>
        <a:p>
          <a:endParaRPr lang="ru-RU"/>
        </a:p>
      </dgm:t>
    </dgm:pt>
    <dgm:pt modelId="{4ADDEA30-A7DB-477A-B446-E45B6F758D2A}" type="pres">
      <dgm:prSet presAssocID="{7EAB9E66-670B-4031-87DD-AE14E9604FBD}" presName="diamond" presStyleLbl="bgShp" presStyleIdx="0" presStyleCnt="1"/>
      <dgm:spPr>
        <a:solidFill>
          <a:schemeClr val="accent1">
            <a:lumMod val="40000"/>
            <a:lumOff val="60000"/>
          </a:schemeClr>
        </a:solidFill>
      </dgm:spPr>
      <dgm:t>
        <a:bodyPr/>
        <a:lstStyle/>
        <a:p>
          <a:endParaRPr lang="ru-RU"/>
        </a:p>
      </dgm:t>
    </dgm:pt>
    <dgm:pt modelId="{398E2DB5-746A-402E-AEAF-D2656F3817F3}" type="pres">
      <dgm:prSet presAssocID="{7EAB9E66-670B-4031-87DD-AE14E9604FBD}" presName="quad1" presStyleLbl="node1" presStyleIdx="0" presStyleCnt="4" custScaleX="173055" custScaleY="100084" custLinFactNeighborX="-93101" custLinFactNeighborY="763">
        <dgm:presLayoutVars>
          <dgm:chMax val="0"/>
          <dgm:chPref val="0"/>
          <dgm:bulletEnabled val="1"/>
        </dgm:presLayoutVars>
      </dgm:prSet>
      <dgm:spPr/>
      <dgm:t>
        <a:bodyPr/>
        <a:lstStyle/>
        <a:p>
          <a:endParaRPr lang="ru-RU"/>
        </a:p>
      </dgm:t>
    </dgm:pt>
    <dgm:pt modelId="{F0E65C52-3426-420F-8748-752D1FB7A160}" type="pres">
      <dgm:prSet presAssocID="{7EAB9E66-670B-4031-87DD-AE14E9604FBD}" presName="quad2" presStyleLbl="node1" presStyleIdx="1" presStyleCnt="4" custScaleX="173055" custScaleY="100084" custLinFactNeighborX="88419" custLinFactNeighborY="348">
        <dgm:presLayoutVars>
          <dgm:chMax val="0"/>
          <dgm:chPref val="0"/>
          <dgm:bulletEnabled val="1"/>
        </dgm:presLayoutVars>
      </dgm:prSet>
      <dgm:spPr/>
      <dgm:t>
        <a:bodyPr/>
        <a:lstStyle/>
        <a:p>
          <a:endParaRPr lang="ru-RU"/>
        </a:p>
      </dgm:t>
    </dgm:pt>
    <dgm:pt modelId="{FD657628-A606-4D87-B0FD-0D490B7A0514}" type="pres">
      <dgm:prSet presAssocID="{7EAB9E66-670B-4031-87DD-AE14E9604FBD}" presName="quad3" presStyleLbl="node1" presStyleIdx="2" presStyleCnt="4" custScaleX="173055" custScaleY="100084" custLinFactNeighborX="-91575" custLinFactNeighborY="-763">
        <dgm:presLayoutVars>
          <dgm:chMax val="0"/>
          <dgm:chPref val="0"/>
          <dgm:bulletEnabled val="1"/>
        </dgm:presLayoutVars>
      </dgm:prSet>
      <dgm:spPr/>
      <dgm:t>
        <a:bodyPr/>
        <a:lstStyle/>
        <a:p>
          <a:endParaRPr lang="ru-RU"/>
        </a:p>
      </dgm:t>
    </dgm:pt>
    <dgm:pt modelId="{660D6173-AB00-4752-8C36-7DFAB6654706}" type="pres">
      <dgm:prSet presAssocID="{7EAB9E66-670B-4031-87DD-AE14E9604FBD}" presName="quad4" presStyleLbl="node1" presStyleIdx="3" presStyleCnt="4" custScaleX="173055" custScaleY="100084" custLinFactNeighborX="89945" custLinFactNeighborY="-972">
        <dgm:presLayoutVars>
          <dgm:chMax val="0"/>
          <dgm:chPref val="0"/>
          <dgm:bulletEnabled val="1"/>
        </dgm:presLayoutVars>
      </dgm:prSet>
      <dgm:spPr/>
      <dgm:t>
        <a:bodyPr/>
        <a:lstStyle/>
        <a:p>
          <a:endParaRPr lang="ru-RU"/>
        </a:p>
      </dgm:t>
    </dgm:pt>
  </dgm:ptLst>
  <dgm:cxnLst>
    <dgm:cxn modelId="{0C1B5597-0245-4889-93E9-DD7E78B7E306}" srcId="{7EAB9E66-670B-4031-87DD-AE14E9604FBD}" destId="{782EA99D-E4E6-4FDD-9CAD-622A5E286BA4}" srcOrd="3" destOrd="0" parTransId="{B04CFEA3-5EB7-4684-8A7D-FB39878F62EA}" sibTransId="{EEE4A03D-FA45-4B07-A26E-1765946ED570}"/>
    <dgm:cxn modelId="{CA1A44ED-D412-474F-B51C-C5E5147B9D75}" type="presOf" srcId="{07C660A5-54E1-4ADE-A933-E980BF505025}" destId="{FD657628-A606-4D87-B0FD-0D490B7A0514}" srcOrd="0" destOrd="0" presId="urn:microsoft.com/office/officeart/2005/8/layout/matrix3"/>
    <dgm:cxn modelId="{90ED3206-7FD3-4357-8C3C-88C674D97F6E}" type="presOf" srcId="{89BD0F0B-14CE-41E2-86AD-CCFD50E175A7}" destId="{F0E65C52-3426-420F-8748-752D1FB7A160}" srcOrd="0" destOrd="0" presId="urn:microsoft.com/office/officeart/2005/8/layout/matrix3"/>
    <dgm:cxn modelId="{75E20D38-225A-4050-9E1B-6127A782EEE3}" type="presOf" srcId="{782EA99D-E4E6-4FDD-9CAD-622A5E286BA4}" destId="{660D6173-AB00-4752-8C36-7DFAB6654706}" srcOrd="0" destOrd="0" presId="urn:microsoft.com/office/officeart/2005/8/layout/matrix3"/>
    <dgm:cxn modelId="{620A0AE7-D211-4902-9564-F764761AD6C8}" srcId="{7EAB9E66-670B-4031-87DD-AE14E9604FBD}" destId="{07C660A5-54E1-4ADE-A933-E980BF505025}" srcOrd="2" destOrd="0" parTransId="{BF123CF0-07A9-4AF2-89B0-36C6DAE443B1}" sibTransId="{C3E9C556-CAB8-4C3A-A23D-292227553C72}"/>
    <dgm:cxn modelId="{4CEAE7F0-922C-4D13-9876-0C41E1A35681}" srcId="{7EAB9E66-670B-4031-87DD-AE14E9604FBD}" destId="{09BF6B79-1F28-405A-88AD-87D1ADB4708F}" srcOrd="0" destOrd="0" parTransId="{D7CD2050-97BD-4889-A531-F22C007AF52B}" sibTransId="{A94C5962-CF12-4B0A-A325-F00B65DE56E4}"/>
    <dgm:cxn modelId="{7D92663F-4503-4116-96E8-47BE04F1F895}" type="presOf" srcId="{7EAB9E66-670B-4031-87DD-AE14E9604FBD}" destId="{919D57B7-3819-4DAA-B911-19972A17AF60}" srcOrd="0" destOrd="0" presId="urn:microsoft.com/office/officeart/2005/8/layout/matrix3"/>
    <dgm:cxn modelId="{692D2E48-0405-460B-BE53-E6BEA88F3507}" srcId="{7EAB9E66-670B-4031-87DD-AE14E9604FBD}" destId="{89BD0F0B-14CE-41E2-86AD-CCFD50E175A7}" srcOrd="1" destOrd="0" parTransId="{846B8C63-2C45-4804-97DA-5053F79A7E31}" sibTransId="{CAF86209-A8A8-464E-9D8C-844247A75A2C}"/>
    <dgm:cxn modelId="{F849DCAC-B542-42F9-BB0C-585FDA51E8A3}" type="presOf" srcId="{09BF6B79-1F28-405A-88AD-87D1ADB4708F}" destId="{398E2DB5-746A-402E-AEAF-D2656F3817F3}" srcOrd="0" destOrd="0" presId="urn:microsoft.com/office/officeart/2005/8/layout/matrix3"/>
    <dgm:cxn modelId="{ED13B89D-892A-4EC1-870D-9CC8F55B56AA}" type="presParOf" srcId="{919D57B7-3819-4DAA-B911-19972A17AF60}" destId="{4ADDEA30-A7DB-477A-B446-E45B6F758D2A}" srcOrd="0" destOrd="0" presId="urn:microsoft.com/office/officeart/2005/8/layout/matrix3"/>
    <dgm:cxn modelId="{C331582B-16C5-4A25-8726-15B648BF8514}" type="presParOf" srcId="{919D57B7-3819-4DAA-B911-19972A17AF60}" destId="{398E2DB5-746A-402E-AEAF-D2656F3817F3}" srcOrd="1" destOrd="0" presId="urn:microsoft.com/office/officeart/2005/8/layout/matrix3"/>
    <dgm:cxn modelId="{A293888A-CBE6-4B74-9820-BFD0C37A0694}" type="presParOf" srcId="{919D57B7-3819-4DAA-B911-19972A17AF60}" destId="{F0E65C52-3426-420F-8748-752D1FB7A160}" srcOrd="2" destOrd="0" presId="urn:microsoft.com/office/officeart/2005/8/layout/matrix3"/>
    <dgm:cxn modelId="{172381F2-AC69-41EA-B32F-D1A850BEF5FB}" type="presParOf" srcId="{919D57B7-3819-4DAA-B911-19972A17AF60}" destId="{FD657628-A606-4D87-B0FD-0D490B7A0514}" srcOrd="3" destOrd="0" presId="urn:microsoft.com/office/officeart/2005/8/layout/matrix3"/>
    <dgm:cxn modelId="{35ACC860-BD04-4765-92BA-AD0EF92223EE}" type="presParOf" srcId="{919D57B7-3819-4DAA-B911-19972A17AF60}" destId="{660D6173-AB00-4752-8C36-7DFAB6654706}" srcOrd="4" destOrd="0" presId="urn:microsoft.com/office/officeart/2005/8/layout/matrix3"/>
  </dgm:cxnLst>
  <dgm:bg>
    <a:solidFill>
      <a:schemeClr val="bg1"/>
    </a:solidFill>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2AB64-CDA9-47FC-8E12-0FDFBE93522A}">
      <dsp:nvSpPr>
        <dsp:cNvPr id="0" name=""/>
        <dsp:cNvSpPr/>
      </dsp:nvSpPr>
      <dsp:spPr>
        <a:xfrm>
          <a:off x="2342052" y="19054"/>
          <a:ext cx="3513395" cy="711729"/>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B9433-89B1-43D1-A8C1-A98472DD8630}">
      <dsp:nvSpPr>
        <dsp:cNvPr id="0" name=""/>
        <dsp:cNvSpPr/>
      </dsp:nvSpPr>
      <dsp:spPr>
        <a:xfrm>
          <a:off x="0" y="4762"/>
          <a:ext cx="2342263" cy="71172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latin typeface="Times New Roman" panose="02020603050405020304" pitchFamily="18" charset="0"/>
              <a:cs typeface="Times New Roman" panose="02020603050405020304" pitchFamily="18" charset="0"/>
            </a:rPr>
            <a:t>Правительство</a:t>
          </a:r>
        </a:p>
      </dsp:txBody>
      <dsp:txXfrm>
        <a:off x="34744" y="39506"/>
        <a:ext cx="2272775" cy="642241"/>
      </dsp:txXfrm>
    </dsp:sp>
    <dsp:sp modelId="{9A01184B-FBDD-4F00-8505-B654BFD1FEF1}">
      <dsp:nvSpPr>
        <dsp:cNvPr id="0" name=""/>
        <dsp:cNvSpPr/>
      </dsp:nvSpPr>
      <dsp:spPr>
        <a:xfrm>
          <a:off x="2342263" y="787664"/>
          <a:ext cx="3513395" cy="711729"/>
        </a:xfrm>
        <a:prstGeom prst="rightArrow">
          <a:avLst>
            <a:gd name="adj1" fmla="val 75000"/>
            <a:gd name="adj2" fmla="val 50000"/>
          </a:avLst>
        </a:prstGeom>
        <a:solidFill>
          <a:schemeClr val="accent4">
            <a:tint val="40000"/>
            <a:alpha val="90000"/>
            <a:hueOff val="1918986"/>
            <a:satOff val="-10210"/>
            <a:lumOff val="-582"/>
            <a:alphaOff val="0"/>
          </a:schemeClr>
        </a:solidFill>
        <a:ln w="12700" cap="flat" cmpd="sng" algn="ctr">
          <a:solidFill>
            <a:schemeClr val="accent4">
              <a:tint val="40000"/>
              <a:alpha val="90000"/>
              <a:hueOff val="1918986"/>
              <a:satOff val="-10210"/>
              <a:lumOff val="-582"/>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2262AC-B776-41F2-97A8-84CB501EDDD2}">
      <dsp:nvSpPr>
        <dsp:cNvPr id="0" name=""/>
        <dsp:cNvSpPr/>
      </dsp:nvSpPr>
      <dsp:spPr>
        <a:xfrm>
          <a:off x="0" y="787664"/>
          <a:ext cx="2342263" cy="711729"/>
        </a:xfrm>
        <a:prstGeom prst="roundRect">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latin typeface="Times New Roman" panose="02020603050405020304" pitchFamily="18" charset="0"/>
              <a:cs typeface="Times New Roman" panose="02020603050405020304" pitchFamily="18" charset="0"/>
            </a:rPr>
            <a:t>Традиционные финансовые институты</a:t>
          </a:r>
        </a:p>
      </dsp:txBody>
      <dsp:txXfrm>
        <a:off x="34744" y="822408"/>
        <a:ext cx="2272775" cy="642241"/>
      </dsp:txXfrm>
    </dsp:sp>
    <dsp:sp modelId="{FED34E96-7186-46DD-839A-9702C6A66927}">
      <dsp:nvSpPr>
        <dsp:cNvPr id="0" name=""/>
        <dsp:cNvSpPr/>
      </dsp:nvSpPr>
      <dsp:spPr>
        <a:xfrm>
          <a:off x="2342263" y="1570566"/>
          <a:ext cx="3513395" cy="711729"/>
        </a:xfrm>
        <a:prstGeom prst="rightArrow">
          <a:avLst>
            <a:gd name="adj1" fmla="val 75000"/>
            <a:gd name="adj2" fmla="val 50000"/>
          </a:avLst>
        </a:prstGeom>
        <a:solidFill>
          <a:schemeClr val="accent4">
            <a:tint val="40000"/>
            <a:alpha val="90000"/>
            <a:hueOff val="3837973"/>
            <a:satOff val="-20420"/>
            <a:lumOff val="-1163"/>
            <a:alphaOff val="0"/>
          </a:schemeClr>
        </a:solidFill>
        <a:ln w="12700" cap="flat" cmpd="sng" algn="ctr">
          <a:solidFill>
            <a:schemeClr val="accent4">
              <a:tint val="40000"/>
              <a:alpha val="90000"/>
              <a:hueOff val="3837973"/>
              <a:satOff val="-20420"/>
              <a:lumOff val="-1163"/>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35FF49-D2FE-4C5E-A2AD-D239C66F9640}">
      <dsp:nvSpPr>
        <dsp:cNvPr id="0" name=""/>
        <dsp:cNvSpPr/>
      </dsp:nvSpPr>
      <dsp:spPr>
        <a:xfrm>
          <a:off x="0" y="1570566"/>
          <a:ext cx="2342263" cy="711729"/>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latin typeface="Times New Roman" panose="02020603050405020304" pitchFamily="18" charset="0"/>
              <a:cs typeface="Times New Roman" panose="02020603050405020304" pitchFamily="18" charset="0"/>
            </a:rPr>
            <a:t>Кредитно-страховое учреждение</a:t>
          </a:r>
        </a:p>
      </dsp:txBody>
      <dsp:txXfrm>
        <a:off x="34744" y="1605310"/>
        <a:ext cx="2272775" cy="642241"/>
      </dsp:txXfrm>
    </dsp:sp>
    <dsp:sp modelId="{3C60E922-E1E7-4879-AEFB-FD230ABCFE25}">
      <dsp:nvSpPr>
        <dsp:cNvPr id="0" name=""/>
        <dsp:cNvSpPr/>
      </dsp:nvSpPr>
      <dsp:spPr>
        <a:xfrm>
          <a:off x="2342263" y="2353468"/>
          <a:ext cx="3513395" cy="711729"/>
        </a:xfrm>
        <a:prstGeom prst="rightArrow">
          <a:avLst>
            <a:gd name="adj1" fmla="val 75000"/>
            <a:gd name="adj2" fmla="val 50000"/>
          </a:avLst>
        </a:prstGeom>
        <a:solidFill>
          <a:schemeClr val="accent4">
            <a:tint val="40000"/>
            <a:alpha val="90000"/>
            <a:hueOff val="5756959"/>
            <a:satOff val="-30630"/>
            <a:lumOff val="-1745"/>
            <a:alphaOff val="0"/>
          </a:schemeClr>
        </a:solidFill>
        <a:ln w="12700" cap="flat" cmpd="sng" algn="ctr">
          <a:solidFill>
            <a:schemeClr val="accent4">
              <a:tint val="40000"/>
              <a:alpha val="90000"/>
              <a:hueOff val="5756959"/>
              <a:satOff val="-30630"/>
              <a:lumOff val="-1745"/>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68DD5F-49D1-4D01-A707-40A24192AB4B}">
      <dsp:nvSpPr>
        <dsp:cNvPr id="0" name=""/>
        <dsp:cNvSpPr/>
      </dsp:nvSpPr>
      <dsp:spPr>
        <a:xfrm>
          <a:off x="0" y="2353468"/>
          <a:ext cx="2342263" cy="711729"/>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FinTech</a:t>
          </a:r>
          <a:r>
            <a:rPr lang="ru-RU" sz="1400" kern="1200">
              <a:solidFill>
                <a:schemeClr val="tx1"/>
              </a:solidFill>
              <a:latin typeface="Times New Roman" panose="02020603050405020304" pitchFamily="18" charset="0"/>
              <a:cs typeface="Times New Roman" panose="02020603050405020304" pitchFamily="18" charset="0"/>
            </a:rPr>
            <a:t>-стартапы</a:t>
          </a:r>
          <a:endParaRPr lang="ru-RU" sz="1400" kern="1200" dirty="0">
            <a:solidFill>
              <a:schemeClr val="tx1"/>
            </a:solidFill>
            <a:latin typeface="Times New Roman" panose="02020603050405020304" pitchFamily="18" charset="0"/>
            <a:cs typeface="Times New Roman" panose="02020603050405020304" pitchFamily="18" charset="0"/>
          </a:endParaRPr>
        </a:p>
      </dsp:txBody>
      <dsp:txXfrm>
        <a:off x="34744" y="2388212"/>
        <a:ext cx="2272775" cy="642241"/>
      </dsp:txXfrm>
    </dsp:sp>
    <dsp:sp modelId="{70B7753B-A021-4492-8CAA-8B11B98DD99E}">
      <dsp:nvSpPr>
        <dsp:cNvPr id="0" name=""/>
        <dsp:cNvSpPr/>
      </dsp:nvSpPr>
      <dsp:spPr>
        <a:xfrm>
          <a:off x="2342263" y="3136371"/>
          <a:ext cx="3513395" cy="711729"/>
        </a:xfrm>
        <a:prstGeom prst="rightArrow">
          <a:avLst>
            <a:gd name="adj1" fmla="val 75000"/>
            <a:gd name="adj2" fmla="val 50000"/>
          </a:avLst>
        </a:prstGeom>
        <a:solidFill>
          <a:schemeClr val="accent4">
            <a:tint val="40000"/>
            <a:alpha val="90000"/>
            <a:hueOff val="7675946"/>
            <a:satOff val="-40841"/>
            <a:lumOff val="-2327"/>
            <a:alphaOff val="0"/>
          </a:schemeClr>
        </a:solidFill>
        <a:ln w="12700" cap="flat" cmpd="sng" algn="ctr">
          <a:solidFill>
            <a:schemeClr val="accent4">
              <a:tint val="40000"/>
              <a:alpha val="90000"/>
              <a:hueOff val="7675946"/>
              <a:satOff val="-40841"/>
              <a:lumOff val="-2327"/>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3C441D-2123-4903-8136-CF6EFF86CE15}">
      <dsp:nvSpPr>
        <dsp:cNvPr id="0" name=""/>
        <dsp:cNvSpPr/>
      </dsp:nvSpPr>
      <dsp:spPr>
        <a:xfrm>
          <a:off x="0" y="3136371"/>
          <a:ext cx="2342263" cy="711729"/>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n-US" sz="1400" kern="1200" dirty="0">
              <a:solidFill>
                <a:schemeClr val="tx1"/>
              </a:solidFill>
              <a:latin typeface="Times New Roman" panose="02020603050405020304" pitchFamily="18" charset="0"/>
              <a:cs typeface="Times New Roman" panose="02020603050405020304" pitchFamily="18" charset="0"/>
            </a:rPr>
            <a:t>IT</a:t>
          </a:r>
          <a:r>
            <a:rPr lang="ru-RU" sz="1400" kern="1200" dirty="0">
              <a:solidFill>
                <a:schemeClr val="tx1"/>
              </a:solidFill>
              <a:latin typeface="Times New Roman" panose="02020603050405020304" pitchFamily="18" charset="0"/>
              <a:cs typeface="Times New Roman" panose="02020603050405020304" pitchFamily="18" charset="0"/>
            </a:rPr>
            <a:t>-разработчики</a:t>
          </a:r>
        </a:p>
      </dsp:txBody>
      <dsp:txXfrm>
        <a:off x="34744" y="3171115"/>
        <a:ext cx="2272775" cy="642241"/>
      </dsp:txXfrm>
    </dsp:sp>
    <dsp:sp modelId="{F9FAF875-72F6-4EEA-BA0E-4DB97B096149}">
      <dsp:nvSpPr>
        <dsp:cNvPr id="0" name=""/>
        <dsp:cNvSpPr/>
      </dsp:nvSpPr>
      <dsp:spPr>
        <a:xfrm>
          <a:off x="2342263" y="3919273"/>
          <a:ext cx="3513395" cy="711729"/>
        </a:xfrm>
        <a:prstGeom prst="rightArrow">
          <a:avLst>
            <a:gd name="adj1" fmla="val 75000"/>
            <a:gd name="adj2" fmla="val 50000"/>
          </a:avLst>
        </a:prstGeom>
        <a:solidFill>
          <a:schemeClr val="accent4">
            <a:tint val="40000"/>
            <a:alpha val="90000"/>
            <a:hueOff val="9594932"/>
            <a:satOff val="-51051"/>
            <a:lumOff val="-2908"/>
            <a:alphaOff val="0"/>
          </a:schemeClr>
        </a:solidFill>
        <a:ln w="12700" cap="flat" cmpd="sng" algn="ctr">
          <a:solidFill>
            <a:schemeClr val="accent4">
              <a:tint val="40000"/>
              <a:alpha val="90000"/>
              <a:hueOff val="9594932"/>
              <a:satOff val="-51051"/>
              <a:lumOff val="-2908"/>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CD2CDA-ABA4-4923-98C7-89D2A9D396DD}">
      <dsp:nvSpPr>
        <dsp:cNvPr id="0" name=""/>
        <dsp:cNvSpPr/>
      </dsp:nvSpPr>
      <dsp:spPr>
        <a:xfrm>
          <a:off x="0" y="3928796"/>
          <a:ext cx="2342263" cy="711729"/>
        </a:xfrm>
        <a:prstGeom prst="roundRect">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latin typeface="Times New Roman" panose="02020603050405020304" pitchFamily="18" charset="0"/>
              <a:cs typeface="Times New Roman" panose="02020603050405020304" pitchFamily="18" charset="0"/>
            </a:rPr>
            <a:t>Потребители </a:t>
          </a:r>
          <a:r>
            <a:rPr lang="en-US" sz="1400" kern="1200" dirty="0">
              <a:solidFill>
                <a:schemeClr val="tx1"/>
              </a:solidFill>
              <a:latin typeface="Times New Roman" panose="02020603050405020304" pitchFamily="18" charset="0"/>
              <a:cs typeface="Times New Roman" panose="02020603050405020304" pitchFamily="18" charset="0"/>
            </a:rPr>
            <a:t>FinTech</a:t>
          </a:r>
          <a:endParaRPr lang="ru-RU" sz="1400" kern="1200" dirty="0">
            <a:solidFill>
              <a:schemeClr val="tx1"/>
            </a:solidFill>
            <a:latin typeface="Times New Roman" panose="02020603050405020304" pitchFamily="18" charset="0"/>
            <a:cs typeface="Times New Roman" panose="02020603050405020304" pitchFamily="18" charset="0"/>
          </a:endParaRPr>
        </a:p>
      </dsp:txBody>
      <dsp:txXfrm>
        <a:off x="34744" y="3963540"/>
        <a:ext cx="2272775" cy="642241"/>
      </dsp:txXfrm>
    </dsp:sp>
    <dsp:sp modelId="{B0E868F8-D0B8-4781-B150-613D5A3E492C}">
      <dsp:nvSpPr>
        <dsp:cNvPr id="0" name=""/>
        <dsp:cNvSpPr/>
      </dsp:nvSpPr>
      <dsp:spPr>
        <a:xfrm>
          <a:off x="2342263" y="4702175"/>
          <a:ext cx="3513395" cy="711729"/>
        </a:xfrm>
        <a:prstGeom prst="rightArrow">
          <a:avLst>
            <a:gd name="adj1" fmla="val 75000"/>
            <a:gd name="adj2" fmla="val 50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895E2B-3DAF-4B5C-A80D-920CFA24EADF}">
      <dsp:nvSpPr>
        <dsp:cNvPr id="0" name=""/>
        <dsp:cNvSpPr/>
      </dsp:nvSpPr>
      <dsp:spPr>
        <a:xfrm>
          <a:off x="0" y="4702175"/>
          <a:ext cx="2342263" cy="711729"/>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latin typeface="Times New Roman" panose="02020603050405020304" pitchFamily="18" charset="0"/>
              <a:cs typeface="Times New Roman" panose="02020603050405020304" pitchFamily="18" charset="0"/>
            </a:rPr>
            <a:t>Агентство по защите прав потребителей </a:t>
          </a:r>
          <a:r>
            <a:rPr lang="en-US" sz="1400" kern="1200" dirty="0">
              <a:solidFill>
                <a:schemeClr val="tx1"/>
              </a:solidFill>
              <a:latin typeface="Times New Roman" panose="02020603050405020304" pitchFamily="18" charset="0"/>
              <a:cs typeface="Times New Roman" panose="02020603050405020304" pitchFamily="18" charset="0"/>
            </a:rPr>
            <a:t>FinTech</a:t>
          </a:r>
          <a:endParaRPr lang="ru-RU" sz="1400" kern="1200" dirty="0">
            <a:solidFill>
              <a:schemeClr val="tx1"/>
            </a:solidFill>
            <a:latin typeface="Times New Roman" panose="02020603050405020304" pitchFamily="18" charset="0"/>
            <a:cs typeface="Times New Roman" panose="02020603050405020304" pitchFamily="18" charset="0"/>
          </a:endParaRPr>
        </a:p>
      </dsp:txBody>
      <dsp:txXfrm>
        <a:off x="34744" y="4736919"/>
        <a:ext cx="2272775" cy="6422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027A9-9114-45D6-838D-33BB569DA9FD}">
      <dsp:nvSpPr>
        <dsp:cNvPr id="0" name=""/>
        <dsp:cNvSpPr/>
      </dsp:nvSpPr>
      <dsp:spPr>
        <a:xfrm>
          <a:off x="725" y="0"/>
          <a:ext cx="1885388" cy="6096000"/>
        </a:xfrm>
        <a:prstGeom prst="roundRect">
          <a:avLst>
            <a:gd name="adj" fmla="val 10000"/>
          </a:avLst>
        </a:prstGeom>
        <a:solidFill>
          <a:schemeClr val="accent2">
            <a:lumMod val="20000"/>
            <a:lumOff val="8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Этап 1</a:t>
          </a:r>
          <a:r>
            <a:rPr lang="ru-RU" sz="1200" b="0" kern="1200">
              <a:latin typeface="Times New Roman" panose="02020603050405020304" pitchFamily="18" charset="0"/>
              <a:cs typeface="Times New Roman" panose="02020603050405020304" pitchFamily="18" charset="0"/>
            </a:rPr>
            <a:t>: Выбор международных рейтингов для оценки развитости сферы </a:t>
          </a:r>
          <a:r>
            <a:rPr lang="en-US" sz="1200" b="0" kern="1200">
              <a:latin typeface="Times New Roman" panose="02020603050405020304" pitchFamily="18" charset="0"/>
              <a:cs typeface="Times New Roman" panose="02020603050405020304" pitchFamily="18" charset="0"/>
            </a:rPr>
            <a:t>FinTech</a:t>
          </a:r>
          <a:endParaRPr lang="ru-RU"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ru-RU" sz="1200" b="1" kern="1200">
            <a:latin typeface="Times New Roman" panose="02020603050405020304" pitchFamily="18" charset="0"/>
            <a:cs typeface="Times New Roman" panose="02020603050405020304" pitchFamily="18" charset="0"/>
          </a:endParaRPr>
        </a:p>
      </dsp:txBody>
      <dsp:txXfrm>
        <a:off x="725" y="0"/>
        <a:ext cx="1885388" cy="1828800"/>
      </dsp:txXfrm>
    </dsp:sp>
    <dsp:sp modelId="{93474CB9-42A3-40A8-857F-261784F44AD0}">
      <dsp:nvSpPr>
        <dsp:cNvPr id="0" name=""/>
        <dsp:cNvSpPr/>
      </dsp:nvSpPr>
      <dsp:spPr>
        <a:xfrm>
          <a:off x="150658" y="1539403"/>
          <a:ext cx="1620272" cy="1006498"/>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Мировой рейтинг конкурентоспособности цифровой экономики (</a:t>
          </a:r>
          <a:r>
            <a:rPr lang="en-US" sz="1200" i="1" kern="1200">
              <a:latin typeface="Times New Roman" panose="02020603050405020304" pitchFamily="18" charset="0"/>
              <a:cs typeface="Times New Roman" panose="02020603050405020304" pitchFamily="18" charset="0"/>
            </a:rPr>
            <a:t>I</a:t>
          </a:r>
          <a:r>
            <a:rPr lang="ru-RU" sz="1200" i="1" kern="1200">
              <a:latin typeface="Times New Roman" panose="02020603050405020304" pitchFamily="18" charset="0"/>
              <a:cs typeface="Times New Roman" panose="02020603050405020304" pitchFamily="18" charset="0"/>
            </a:rPr>
            <a:t>MD World Digital Competitiveness Ranking</a:t>
          </a:r>
          <a:r>
            <a:rPr lang="ru-RU" sz="1200" kern="1200">
              <a:latin typeface="Times New Roman" panose="02020603050405020304" pitchFamily="18" charset="0"/>
              <a:cs typeface="Times New Roman" panose="02020603050405020304" pitchFamily="18" charset="0"/>
            </a:rPr>
            <a:t>)</a:t>
          </a:r>
        </a:p>
      </dsp:txBody>
      <dsp:txXfrm>
        <a:off x="180137" y="1568882"/>
        <a:ext cx="1561314" cy="947540"/>
      </dsp:txXfrm>
    </dsp:sp>
    <dsp:sp modelId="{11753C1C-DB11-446E-96D0-F653B76A5F54}">
      <dsp:nvSpPr>
        <dsp:cNvPr id="0" name=""/>
        <dsp:cNvSpPr/>
      </dsp:nvSpPr>
      <dsp:spPr>
        <a:xfrm>
          <a:off x="189264" y="2674307"/>
          <a:ext cx="1508311" cy="762738"/>
        </a:xfrm>
        <a:prstGeom prst="roundRect">
          <a:avLst>
            <a:gd name="adj" fmla="val 10000"/>
          </a:avLst>
        </a:prstGeom>
        <a:gradFill rotWithShape="0">
          <a:gsLst>
            <a:gs pos="0">
              <a:schemeClr val="accent4">
                <a:hueOff val="945063"/>
                <a:satOff val="-4361"/>
                <a:lumOff val="160"/>
                <a:alphaOff val="0"/>
                <a:lumMod val="110000"/>
                <a:satMod val="105000"/>
                <a:tint val="67000"/>
              </a:schemeClr>
            </a:gs>
            <a:gs pos="50000">
              <a:schemeClr val="accent4">
                <a:hueOff val="945063"/>
                <a:satOff val="-4361"/>
                <a:lumOff val="160"/>
                <a:alphaOff val="0"/>
                <a:lumMod val="105000"/>
                <a:satMod val="103000"/>
                <a:tint val="73000"/>
              </a:schemeClr>
            </a:gs>
            <a:gs pos="100000">
              <a:schemeClr val="accent4">
                <a:hueOff val="945063"/>
                <a:satOff val="-4361"/>
                <a:lumOff val="16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Индекс ведущих финансовых центров (</a:t>
          </a:r>
          <a:r>
            <a:rPr lang="en-US" sz="1200" i="1" kern="1200">
              <a:latin typeface="Times New Roman" panose="02020603050405020304" pitchFamily="18" charset="0"/>
              <a:cs typeface="Times New Roman" panose="02020603050405020304" pitchFamily="18" charset="0"/>
            </a:rPr>
            <a:t>The Global Financial Centres Index</a:t>
          </a:r>
          <a:r>
            <a:rPr lang="ru-RU" sz="1200" kern="1200">
              <a:latin typeface="Times New Roman" panose="02020603050405020304" pitchFamily="18" charset="0"/>
              <a:cs typeface="Times New Roman" panose="02020603050405020304" pitchFamily="18" charset="0"/>
            </a:rPr>
            <a:t>)</a:t>
          </a:r>
        </a:p>
      </dsp:txBody>
      <dsp:txXfrm>
        <a:off x="211604" y="2696647"/>
        <a:ext cx="1463631" cy="718058"/>
      </dsp:txXfrm>
    </dsp:sp>
    <dsp:sp modelId="{FE9132C0-52BC-41D6-BAE8-2C853D3544A7}">
      <dsp:nvSpPr>
        <dsp:cNvPr id="0" name=""/>
        <dsp:cNvSpPr/>
      </dsp:nvSpPr>
      <dsp:spPr>
        <a:xfrm>
          <a:off x="174030" y="3544665"/>
          <a:ext cx="1508311" cy="928562"/>
        </a:xfrm>
        <a:prstGeom prst="roundRect">
          <a:avLst>
            <a:gd name="adj" fmla="val 10000"/>
          </a:avLst>
        </a:prstGeom>
        <a:gradFill rotWithShape="0">
          <a:gsLst>
            <a:gs pos="0">
              <a:schemeClr val="accent4">
                <a:hueOff val="1890126"/>
                <a:satOff val="-8721"/>
                <a:lumOff val="321"/>
                <a:alphaOff val="0"/>
                <a:lumMod val="110000"/>
                <a:satMod val="105000"/>
                <a:tint val="67000"/>
              </a:schemeClr>
            </a:gs>
            <a:gs pos="50000">
              <a:schemeClr val="accent4">
                <a:hueOff val="1890126"/>
                <a:satOff val="-8721"/>
                <a:lumOff val="321"/>
                <a:alphaOff val="0"/>
                <a:lumMod val="105000"/>
                <a:satMod val="103000"/>
                <a:tint val="73000"/>
              </a:schemeClr>
            </a:gs>
            <a:gs pos="100000">
              <a:schemeClr val="accent4">
                <a:hueOff val="1890126"/>
                <a:satOff val="-8721"/>
                <a:lumOff val="32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Глобальный индекс финансовых технологий </a:t>
          </a:r>
          <a:r>
            <a:rPr lang="en-US" sz="1200" kern="1200">
              <a:latin typeface="Times New Roman" panose="02020603050405020304" pitchFamily="18" charset="0"/>
              <a:cs typeface="Times New Roman" panose="02020603050405020304" pitchFamily="18" charset="0"/>
            </a:rPr>
            <a:t>(</a:t>
          </a:r>
          <a:r>
            <a:rPr lang="en-US" sz="1200" i="1" kern="1200">
              <a:latin typeface="Times New Roman" panose="02020603050405020304" pitchFamily="18" charset="0"/>
              <a:cs typeface="Times New Roman" panose="02020603050405020304" pitchFamily="18" charset="0"/>
            </a:rPr>
            <a:t>Global FinTech Index</a:t>
          </a:r>
          <a:r>
            <a:rPr lang="en-US" sz="1200" kern="1200">
              <a:latin typeface="Times New Roman" panose="02020603050405020304" pitchFamily="18" charset="0"/>
              <a:cs typeface="Times New Roman" panose="02020603050405020304" pitchFamily="18" charset="0"/>
            </a:rPr>
            <a:t>)</a:t>
          </a:r>
          <a:r>
            <a:rPr lang="ru-RU" sz="1200" kern="1200">
              <a:latin typeface="Times New Roman" panose="02020603050405020304" pitchFamily="18" charset="0"/>
              <a:cs typeface="Times New Roman" panose="02020603050405020304" pitchFamily="18" charset="0"/>
            </a:rPr>
            <a:t> для городов</a:t>
          </a:r>
        </a:p>
      </dsp:txBody>
      <dsp:txXfrm>
        <a:off x="201227" y="3571862"/>
        <a:ext cx="1453917" cy="874168"/>
      </dsp:txXfrm>
    </dsp:sp>
    <dsp:sp modelId="{9A48948C-A0F0-4180-BA08-240029716067}">
      <dsp:nvSpPr>
        <dsp:cNvPr id="0" name=""/>
        <dsp:cNvSpPr/>
      </dsp:nvSpPr>
      <dsp:spPr>
        <a:xfrm>
          <a:off x="203230" y="4707797"/>
          <a:ext cx="1480377" cy="1082807"/>
        </a:xfrm>
        <a:prstGeom prst="roundRect">
          <a:avLst>
            <a:gd name="adj" fmla="val 10000"/>
          </a:avLst>
        </a:prstGeom>
        <a:gradFill rotWithShape="0">
          <a:gsLst>
            <a:gs pos="0">
              <a:schemeClr val="accent4">
                <a:hueOff val="2835189"/>
                <a:satOff val="-13082"/>
                <a:lumOff val="481"/>
                <a:alphaOff val="0"/>
                <a:lumMod val="110000"/>
                <a:satMod val="105000"/>
                <a:tint val="67000"/>
              </a:schemeClr>
            </a:gs>
            <a:gs pos="50000">
              <a:schemeClr val="accent4">
                <a:hueOff val="2835189"/>
                <a:satOff val="-13082"/>
                <a:lumOff val="481"/>
                <a:alphaOff val="0"/>
                <a:lumMod val="105000"/>
                <a:satMod val="103000"/>
                <a:tint val="73000"/>
              </a:schemeClr>
            </a:gs>
            <a:gs pos="100000">
              <a:schemeClr val="accent4">
                <a:hueOff val="2835189"/>
                <a:satOff val="-13082"/>
                <a:lumOff val="4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endParaRPr lang="ru-RU" sz="1200" kern="1200">
            <a:latin typeface="Times New Roman" panose="02020603050405020304" pitchFamily="18" charset="0"/>
            <a:cs typeface="Times New Roman" panose="02020603050405020304" pitchFamily="18" charset="0"/>
          </a:endParaRP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Качество высшего образования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в сфере </a:t>
          </a:r>
          <a:r>
            <a:rPr lang="en-US" sz="1200" kern="1200">
              <a:latin typeface="Times New Roman" panose="02020603050405020304" pitchFamily="18" charset="0"/>
              <a:cs typeface="Times New Roman" panose="02020603050405020304" pitchFamily="18" charset="0"/>
            </a:rPr>
            <a:t>FinTech (</a:t>
          </a:r>
          <a:r>
            <a:rPr lang="en-US" sz="1200" i="1" kern="1200">
              <a:latin typeface="Times New Roman" panose="02020603050405020304" pitchFamily="18" charset="0"/>
              <a:cs typeface="Times New Roman" panose="02020603050405020304" pitchFamily="18" charset="0"/>
            </a:rPr>
            <a:t>QS World University Rankings</a:t>
          </a:r>
          <a:r>
            <a:rPr lang="en-US" sz="120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34944" y="4739511"/>
        <a:ext cx="1416949" cy="1019379"/>
      </dsp:txXfrm>
    </dsp:sp>
    <dsp:sp modelId="{C47E8767-2CA7-47C5-9021-3921266C7174}">
      <dsp:nvSpPr>
        <dsp:cNvPr id="0" name=""/>
        <dsp:cNvSpPr/>
      </dsp:nvSpPr>
      <dsp:spPr>
        <a:xfrm>
          <a:off x="2027518" y="0"/>
          <a:ext cx="1885388" cy="6096000"/>
        </a:xfrm>
        <a:prstGeom prst="roundRect">
          <a:avLst>
            <a:gd name="adj" fmla="val 10000"/>
          </a:avLst>
        </a:prstGeom>
        <a:solidFill>
          <a:schemeClr val="accent2">
            <a:lumMod val="20000"/>
            <a:lumOff val="8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Этап 2</a:t>
          </a:r>
          <a:r>
            <a:rPr lang="ru-RU" sz="1200" b="0" kern="1200">
              <a:latin typeface="Times New Roman" panose="02020603050405020304" pitchFamily="18" charset="0"/>
              <a:cs typeface="Times New Roman" panose="02020603050405020304" pitchFamily="18" charset="0"/>
            </a:rPr>
            <a:t>: Сбор данных, систематизация или расчет показателей оценки степени развития </a:t>
          </a:r>
          <a:r>
            <a:rPr lang="en-US" sz="1200" b="0" kern="1200">
              <a:latin typeface="Times New Roman" panose="02020603050405020304" pitchFamily="18" charset="0"/>
              <a:cs typeface="Times New Roman" panose="02020603050405020304" pitchFamily="18" charset="0"/>
            </a:rPr>
            <a:t>FinTech</a:t>
          </a:r>
          <a:endParaRPr lang="ru-RU"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ru-RU" sz="1200" b="1" kern="1200">
            <a:latin typeface="Times New Roman" panose="02020603050405020304" pitchFamily="18" charset="0"/>
            <a:cs typeface="Times New Roman" panose="02020603050405020304" pitchFamily="18" charset="0"/>
          </a:endParaRPr>
        </a:p>
      </dsp:txBody>
      <dsp:txXfrm>
        <a:off x="2027518" y="0"/>
        <a:ext cx="1885388" cy="1828800"/>
      </dsp:txXfrm>
    </dsp:sp>
    <dsp:sp modelId="{B63F5A31-69D0-47D5-8865-CBA5CD15943C}">
      <dsp:nvSpPr>
        <dsp:cNvPr id="0" name=""/>
        <dsp:cNvSpPr/>
      </dsp:nvSpPr>
      <dsp:spPr>
        <a:xfrm>
          <a:off x="2206524" y="3534881"/>
          <a:ext cx="1508311" cy="973187"/>
        </a:xfrm>
        <a:prstGeom prst="roundRect">
          <a:avLst>
            <a:gd name="adj" fmla="val 10000"/>
          </a:avLst>
        </a:prstGeom>
        <a:gradFill rotWithShape="0">
          <a:gsLst>
            <a:gs pos="0">
              <a:schemeClr val="accent4">
                <a:hueOff val="3780252"/>
                <a:satOff val="-17443"/>
                <a:lumOff val="642"/>
                <a:alphaOff val="0"/>
                <a:lumMod val="110000"/>
                <a:satMod val="105000"/>
                <a:tint val="67000"/>
              </a:schemeClr>
            </a:gs>
            <a:gs pos="50000">
              <a:schemeClr val="accent4">
                <a:hueOff val="3780252"/>
                <a:satOff val="-17443"/>
                <a:lumOff val="642"/>
                <a:alphaOff val="0"/>
                <a:lumMod val="105000"/>
                <a:satMod val="103000"/>
                <a:tint val="73000"/>
              </a:schemeClr>
            </a:gs>
            <a:gs pos="100000">
              <a:schemeClr val="accent4">
                <a:hueOff val="3780252"/>
                <a:satOff val="-17443"/>
                <a:lumOff val="6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Уровень развития виртуального банкинга (количество необанков) </a:t>
          </a:r>
        </a:p>
      </dsp:txBody>
      <dsp:txXfrm>
        <a:off x="2235028" y="3563385"/>
        <a:ext cx="1451303" cy="916179"/>
      </dsp:txXfrm>
    </dsp:sp>
    <dsp:sp modelId="{C2BB628E-AF3A-4210-B922-F3F281F21F3A}">
      <dsp:nvSpPr>
        <dsp:cNvPr id="0" name=""/>
        <dsp:cNvSpPr/>
      </dsp:nvSpPr>
      <dsp:spPr>
        <a:xfrm>
          <a:off x="2187474" y="4749726"/>
          <a:ext cx="1508311" cy="973187"/>
        </a:xfrm>
        <a:prstGeom prst="roundRect">
          <a:avLst>
            <a:gd name="adj" fmla="val 10000"/>
          </a:avLst>
        </a:prstGeom>
        <a:gradFill rotWithShape="0">
          <a:gsLst>
            <a:gs pos="0">
              <a:schemeClr val="accent4">
                <a:hueOff val="4725315"/>
                <a:satOff val="-21804"/>
                <a:lumOff val="802"/>
                <a:alphaOff val="0"/>
                <a:lumMod val="110000"/>
                <a:satMod val="105000"/>
                <a:tint val="67000"/>
              </a:schemeClr>
            </a:gs>
            <a:gs pos="50000">
              <a:schemeClr val="accent4">
                <a:hueOff val="4725315"/>
                <a:satOff val="-21804"/>
                <a:lumOff val="802"/>
                <a:alphaOff val="0"/>
                <a:lumMod val="105000"/>
                <a:satMod val="103000"/>
                <a:tint val="73000"/>
              </a:schemeClr>
            </a:gs>
            <a:gs pos="100000">
              <a:schemeClr val="accent4">
                <a:hueOff val="4725315"/>
                <a:satOff val="-21804"/>
                <a:lumOff val="8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Уровень осведомленности населения о </a:t>
          </a:r>
          <a:r>
            <a:rPr lang="en-US" sz="1200" kern="1200">
              <a:latin typeface="Times New Roman" panose="02020603050405020304" pitchFamily="18" charset="0"/>
              <a:cs typeface="Times New Roman" panose="02020603050405020304" pitchFamily="18" charset="0"/>
            </a:rPr>
            <a:t>FinTech</a:t>
          </a:r>
          <a:r>
            <a:rPr lang="en-US" sz="1200" kern="1200"/>
            <a:t> </a:t>
          </a:r>
          <a:r>
            <a:rPr lang="ru-RU" sz="1200" kern="1200">
              <a:latin typeface="Times New Roman" panose="02020603050405020304" pitchFamily="18" charset="0"/>
              <a:cs typeface="Times New Roman" panose="02020603050405020304" pitchFamily="18" charset="0"/>
            </a:rPr>
            <a:t> услугах</a:t>
          </a: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(в процентах) </a:t>
          </a:r>
        </a:p>
      </dsp:txBody>
      <dsp:txXfrm>
        <a:off x="2215978" y="4778230"/>
        <a:ext cx="1451303" cy="916179"/>
      </dsp:txXfrm>
    </dsp:sp>
    <dsp:sp modelId="{488E164B-4933-424B-9CC5-0EDA8A675491}">
      <dsp:nvSpPr>
        <dsp:cNvPr id="0" name=""/>
        <dsp:cNvSpPr/>
      </dsp:nvSpPr>
      <dsp:spPr>
        <a:xfrm>
          <a:off x="2216056" y="1565589"/>
          <a:ext cx="1508311" cy="1716050"/>
        </a:xfrm>
        <a:prstGeom prst="roundRect">
          <a:avLst>
            <a:gd name="adj" fmla="val 10000"/>
          </a:avLst>
        </a:prstGeom>
        <a:gradFill rotWithShape="0">
          <a:gsLst>
            <a:gs pos="0">
              <a:schemeClr val="accent4">
                <a:hueOff val="5670378"/>
                <a:satOff val="-26164"/>
                <a:lumOff val="963"/>
                <a:alphaOff val="0"/>
                <a:lumMod val="110000"/>
                <a:satMod val="105000"/>
                <a:tint val="67000"/>
              </a:schemeClr>
            </a:gs>
            <a:gs pos="50000">
              <a:schemeClr val="accent4">
                <a:hueOff val="5670378"/>
                <a:satOff val="-26164"/>
                <a:lumOff val="963"/>
                <a:alphaOff val="0"/>
                <a:lumMod val="105000"/>
                <a:satMod val="103000"/>
                <a:tint val="73000"/>
              </a:schemeClr>
            </a:gs>
            <a:gs pos="100000">
              <a:schemeClr val="accent4">
                <a:hueOff val="5670378"/>
                <a:satOff val="-26164"/>
                <a:lumOff val="96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Степень развитости технологической инфраструктуры и форм государственной финансовой и налоговой поддержки развития финансовых технологий</a:t>
          </a:r>
        </a:p>
      </dsp:txBody>
      <dsp:txXfrm>
        <a:off x="2260233" y="1609766"/>
        <a:ext cx="1419957" cy="1627696"/>
      </dsp:txXfrm>
    </dsp:sp>
    <dsp:sp modelId="{8C92FF05-661E-46A0-AB14-BAABB08332C5}">
      <dsp:nvSpPr>
        <dsp:cNvPr id="0" name=""/>
        <dsp:cNvSpPr/>
      </dsp:nvSpPr>
      <dsp:spPr>
        <a:xfrm>
          <a:off x="4043036" y="0"/>
          <a:ext cx="1885388" cy="6096000"/>
        </a:xfrm>
        <a:prstGeom prst="roundRect">
          <a:avLst>
            <a:gd name="adj" fmla="val 10000"/>
          </a:avLst>
        </a:prstGeom>
        <a:solidFill>
          <a:schemeClr val="accent2">
            <a:lumMod val="20000"/>
            <a:lumOff val="8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Этап 3</a:t>
          </a:r>
          <a:r>
            <a:rPr lang="ru-RU" sz="1200" b="0" kern="1200">
              <a:latin typeface="Times New Roman" panose="02020603050405020304" pitchFamily="18" charset="0"/>
              <a:cs typeface="Times New Roman" panose="02020603050405020304" pitchFamily="18" charset="0"/>
            </a:rPr>
            <a:t>: Выбор и анализ  показателей и индексов для оценки развития ИКТ</a:t>
          </a:r>
        </a:p>
      </dsp:txBody>
      <dsp:txXfrm>
        <a:off x="4043036" y="0"/>
        <a:ext cx="1885388" cy="1828800"/>
      </dsp:txXfrm>
    </dsp:sp>
    <dsp:sp modelId="{383E9253-881E-4DCE-BB30-C82445218619}">
      <dsp:nvSpPr>
        <dsp:cNvPr id="0" name=""/>
        <dsp:cNvSpPr/>
      </dsp:nvSpPr>
      <dsp:spPr>
        <a:xfrm>
          <a:off x="4220511" y="2206577"/>
          <a:ext cx="1508311" cy="1085488"/>
        </a:xfrm>
        <a:prstGeom prst="roundRect">
          <a:avLst>
            <a:gd name="adj" fmla="val 10000"/>
          </a:avLst>
        </a:prstGeom>
        <a:gradFill rotWithShape="0">
          <a:gsLst>
            <a:gs pos="0">
              <a:schemeClr val="accent4">
                <a:hueOff val="6615440"/>
                <a:satOff val="-30525"/>
                <a:lumOff val="1123"/>
                <a:alphaOff val="0"/>
                <a:lumMod val="110000"/>
                <a:satMod val="105000"/>
                <a:tint val="67000"/>
              </a:schemeClr>
            </a:gs>
            <a:gs pos="50000">
              <a:schemeClr val="accent4">
                <a:hueOff val="6615440"/>
                <a:satOff val="-30525"/>
                <a:lumOff val="1123"/>
                <a:alphaOff val="0"/>
                <a:lumMod val="105000"/>
                <a:satMod val="103000"/>
                <a:tint val="73000"/>
              </a:schemeClr>
            </a:gs>
            <a:gs pos="100000">
              <a:schemeClr val="accent4">
                <a:hueOff val="6615440"/>
                <a:satOff val="-30525"/>
                <a:lumOff val="112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Скорость широкополосного Интернета (субиндекс Глобального индекса </a:t>
          </a:r>
          <a:r>
            <a:rPr lang="en-US" sz="1200" i="1" kern="1200">
              <a:latin typeface="Times New Roman" panose="02020603050405020304" pitchFamily="18" charset="0"/>
              <a:cs typeface="Times New Roman" panose="02020603050405020304" pitchFamily="18" charset="0"/>
            </a:rPr>
            <a:t>Speedtest</a:t>
          </a:r>
          <a:r>
            <a:rPr lang="en-US" sz="1200" kern="1200">
              <a:latin typeface="Times New Roman" panose="02020603050405020304" pitchFamily="18" charset="0"/>
              <a:cs typeface="Times New Roman" panose="02020603050405020304" pitchFamily="18" charset="0"/>
            </a:rPr>
            <a:t> (</a:t>
          </a:r>
          <a:r>
            <a:rPr lang="en-US" sz="1200" i="1" kern="1200">
              <a:latin typeface="Times New Roman" panose="02020603050405020304" pitchFamily="18" charset="0"/>
              <a:cs typeface="Times New Roman" panose="02020603050405020304" pitchFamily="18" charset="0"/>
            </a:rPr>
            <a:t>Speedtest Global Index</a:t>
          </a:r>
          <a:r>
            <a:rPr lang="en-US" sz="1200" kern="1200">
              <a:latin typeface="Times New Roman" panose="02020603050405020304" pitchFamily="18" charset="0"/>
              <a:cs typeface="Times New Roman" panose="02020603050405020304" pitchFamily="18" charset="0"/>
            </a:rPr>
            <a:t>)</a:t>
          </a:r>
          <a:r>
            <a:rPr lang="ru-RU" sz="1200" kern="1200">
              <a:latin typeface="Times New Roman" panose="02020603050405020304" pitchFamily="18" charset="0"/>
              <a:cs typeface="Times New Roman" panose="02020603050405020304" pitchFamily="18" charset="0"/>
            </a:rPr>
            <a:t>)</a:t>
          </a:r>
        </a:p>
      </dsp:txBody>
      <dsp:txXfrm>
        <a:off x="4252304" y="2238370"/>
        <a:ext cx="1444725" cy="1021902"/>
      </dsp:txXfrm>
    </dsp:sp>
    <dsp:sp modelId="{90CAE491-2E30-425F-B340-643D9A3A7960}">
      <dsp:nvSpPr>
        <dsp:cNvPr id="0" name=""/>
        <dsp:cNvSpPr/>
      </dsp:nvSpPr>
      <dsp:spPr>
        <a:xfrm>
          <a:off x="4224101" y="3400864"/>
          <a:ext cx="1508311" cy="627324"/>
        </a:xfrm>
        <a:prstGeom prst="roundRect">
          <a:avLst>
            <a:gd name="adj" fmla="val 10000"/>
          </a:avLst>
        </a:prstGeom>
        <a:gradFill rotWithShape="0">
          <a:gsLst>
            <a:gs pos="0">
              <a:schemeClr val="accent4">
                <a:hueOff val="7560504"/>
                <a:satOff val="-34886"/>
                <a:lumOff val="1284"/>
                <a:alphaOff val="0"/>
                <a:lumMod val="110000"/>
                <a:satMod val="105000"/>
                <a:tint val="67000"/>
              </a:schemeClr>
            </a:gs>
            <a:gs pos="50000">
              <a:schemeClr val="accent4">
                <a:hueOff val="7560504"/>
                <a:satOff val="-34886"/>
                <a:lumOff val="1284"/>
                <a:alphaOff val="0"/>
                <a:lumMod val="105000"/>
                <a:satMod val="103000"/>
                <a:tint val="73000"/>
              </a:schemeClr>
            </a:gs>
            <a:gs pos="100000">
              <a:schemeClr val="accent4">
                <a:hueOff val="7560504"/>
                <a:satOff val="-34886"/>
                <a:lumOff val="128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Количество работников, занятых в индустрии ИКТ</a:t>
          </a:r>
        </a:p>
      </dsp:txBody>
      <dsp:txXfrm>
        <a:off x="4242475" y="3419238"/>
        <a:ext cx="1471563" cy="590576"/>
      </dsp:txXfrm>
    </dsp:sp>
    <dsp:sp modelId="{3DBB175F-943D-4B0E-920E-8B645A781D7B}">
      <dsp:nvSpPr>
        <dsp:cNvPr id="0" name=""/>
        <dsp:cNvSpPr/>
      </dsp:nvSpPr>
      <dsp:spPr>
        <a:xfrm>
          <a:off x="4283951" y="5184270"/>
          <a:ext cx="1508311" cy="512714"/>
        </a:xfrm>
        <a:prstGeom prst="roundRect">
          <a:avLst>
            <a:gd name="adj" fmla="val 10000"/>
          </a:avLst>
        </a:prstGeom>
        <a:gradFill rotWithShape="0">
          <a:gsLst>
            <a:gs pos="0">
              <a:schemeClr val="accent4">
                <a:hueOff val="8505566"/>
                <a:satOff val="-39247"/>
                <a:lumOff val="1444"/>
                <a:alphaOff val="0"/>
                <a:lumMod val="110000"/>
                <a:satMod val="105000"/>
                <a:tint val="67000"/>
              </a:schemeClr>
            </a:gs>
            <a:gs pos="50000">
              <a:schemeClr val="accent4">
                <a:hueOff val="8505566"/>
                <a:satOff val="-39247"/>
                <a:lumOff val="1444"/>
                <a:alphaOff val="0"/>
                <a:lumMod val="105000"/>
                <a:satMod val="103000"/>
                <a:tint val="73000"/>
              </a:schemeClr>
            </a:gs>
            <a:gs pos="100000">
              <a:schemeClr val="accent4">
                <a:hueOff val="8505566"/>
                <a:satOff val="-39247"/>
                <a:lumOff val="144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Количество санкций в области высоких технологий</a:t>
          </a:r>
        </a:p>
      </dsp:txBody>
      <dsp:txXfrm>
        <a:off x="4298968" y="5199287"/>
        <a:ext cx="1478277" cy="482680"/>
      </dsp:txXfrm>
    </dsp:sp>
    <dsp:sp modelId="{33D37C62-9254-429B-A75A-BF0CE2626C04}">
      <dsp:nvSpPr>
        <dsp:cNvPr id="0" name=""/>
        <dsp:cNvSpPr/>
      </dsp:nvSpPr>
      <dsp:spPr>
        <a:xfrm>
          <a:off x="4236288" y="1534127"/>
          <a:ext cx="1508311" cy="576144"/>
        </a:xfrm>
        <a:prstGeom prst="roundRect">
          <a:avLst>
            <a:gd name="adj" fmla="val 10000"/>
          </a:avLst>
        </a:prstGeom>
        <a:gradFill rotWithShape="0">
          <a:gsLst>
            <a:gs pos="0">
              <a:schemeClr val="accent4">
                <a:hueOff val="9450630"/>
                <a:satOff val="-43607"/>
                <a:lumOff val="1605"/>
                <a:alphaOff val="0"/>
                <a:lumMod val="110000"/>
                <a:satMod val="105000"/>
                <a:tint val="67000"/>
              </a:schemeClr>
            </a:gs>
            <a:gs pos="50000">
              <a:schemeClr val="accent4">
                <a:hueOff val="9450630"/>
                <a:satOff val="-43607"/>
                <a:lumOff val="1605"/>
                <a:alphaOff val="0"/>
                <a:lumMod val="105000"/>
                <a:satMod val="103000"/>
                <a:tint val="73000"/>
              </a:schemeClr>
            </a:gs>
            <a:gs pos="100000">
              <a:schemeClr val="accent4">
                <a:hueOff val="9450630"/>
                <a:satOff val="-43607"/>
                <a:lumOff val="160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Вклад индустрии ИКТ </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в ВВП</a:t>
          </a: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в процентах)</a:t>
          </a:r>
        </a:p>
      </dsp:txBody>
      <dsp:txXfrm>
        <a:off x="4253163" y="1551002"/>
        <a:ext cx="1474561" cy="542394"/>
      </dsp:txXfrm>
    </dsp:sp>
    <dsp:sp modelId="{42DA27DF-8066-46EE-A3EB-A97A7B29D150}">
      <dsp:nvSpPr>
        <dsp:cNvPr id="0" name=""/>
        <dsp:cNvSpPr/>
      </dsp:nvSpPr>
      <dsp:spPr>
        <a:xfrm>
          <a:off x="4286394" y="4156816"/>
          <a:ext cx="1508311" cy="898279"/>
        </a:xfrm>
        <a:prstGeom prst="roundRect">
          <a:avLst>
            <a:gd name="adj" fmla="val 1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Доля экспорта товаров ИКТ от общего объема экспорта товаров (в процентах)</a:t>
          </a:r>
        </a:p>
      </dsp:txBody>
      <dsp:txXfrm>
        <a:off x="4312704" y="4183126"/>
        <a:ext cx="1455691" cy="8456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DDEA30-A7DB-477A-B446-E45B6F758D2A}">
      <dsp:nvSpPr>
        <dsp:cNvPr id="0" name=""/>
        <dsp:cNvSpPr/>
      </dsp:nvSpPr>
      <dsp:spPr>
        <a:xfrm>
          <a:off x="1369799" y="0"/>
          <a:ext cx="3200400" cy="3200400"/>
        </a:xfrm>
        <a:prstGeom prst="diamond">
          <a:avLst/>
        </a:prstGeom>
        <a:solidFill>
          <a:schemeClr val="accent1">
            <a:lumMod val="40000"/>
            <a:lumOff val="60000"/>
          </a:schemeClr>
        </a:solidFill>
        <a:ln>
          <a:noFill/>
        </a:ln>
        <a:effectLst/>
      </dsp:spPr>
      <dsp:style>
        <a:lnRef idx="0">
          <a:scrgbClr r="0" g="0" b="0"/>
        </a:lnRef>
        <a:fillRef idx="1">
          <a:scrgbClr r="0" g="0" b="0"/>
        </a:fillRef>
        <a:effectRef idx="1">
          <a:scrgbClr r="0" g="0" b="0"/>
        </a:effectRef>
        <a:fontRef idx="minor"/>
      </dsp:style>
    </dsp:sp>
    <dsp:sp modelId="{398E2DB5-746A-402E-AEAF-D2656F3817F3}">
      <dsp:nvSpPr>
        <dsp:cNvPr id="0" name=""/>
        <dsp:cNvSpPr/>
      </dsp:nvSpPr>
      <dsp:spPr>
        <a:xfrm>
          <a:off x="55872" y="313037"/>
          <a:ext cx="2159996" cy="1249204"/>
        </a:xfrm>
        <a:prstGeom prst="roundRect">
          <a:avLst/>
        </a:prstGeom>
        <a:solidFill>
          <a:srgbClr val="FFABD5"/>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Слаборазвитая цифровая технологическая инфраструктура</a:t>
          </a:r>
        </a:p>
      </dsp:txBody>
      <dsp:txXfrm>
        <a:off x="116853" y="374018"/>
        <a:ext cx="2038034" cy="1127242"/>
      </dsp:txXfrm>
    </dsp:sp>
    <dsp:sp modelId="{F0E65C52-3426-420F-8748-752D1FB7A160}">
      <dsp:nvSpPr>
        <dsp:cNvPr id="0" name=""/>
        <dsp:cNvSpPr/>
      </dsp:nvSpPr>
      <dsp:spPr>
        <a:xfrm>
          <a:off x="3665692" y="307857"/>
          <a:ext cx="2159996" cy="1249204"/>
        </a:xfrm>
        <a:prstGeom prst="roundRect">
          <a:avLst/>
        </a:prstGeom>
        <a:solidFill>
          <a:srgbClr val="FFFF99"/>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Недостаток квалифицированных специалистов в сфере цифровой экономики и ИКТ</a:t>
          </a:r>
        </a:p>
      </dsp:txBody>
      <dsp:txXfrm>
        <a:off x="3726673" y="368838"/>
        <a:ext cx="2038034" cy="1127242"/>
      </dsp:txXfrm>
    </dsp:sp>
    <dsp:sp modelId="{FD657628-A606-4D87-B0FD-0D490B7A0514}">
      <dsp:nvSpPr>
        <dsp:cNvPr id="0" name=""/>
        <dsp:cNvSpPr/>
      </dsp:nvSpPr>
      <dsp:spPr>
        <a:xfrm>
          <a:off x="74918" y="1638158"/>
          <a:ext cx="2159996" cy="1249204"/>
        </a:xfrm>
        <a:prstGeom prst="roundRect">
          <a:avLst/>
        </a:prstGeom>
        <a:solidFill>
          <a:srgbClr val="CCFF99"/>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Недостаточное количество конкурентоспособных учебных заведений в сфере технологий и ИКТ</a:t>
          </a:r>
        </a:p>
      </dsp:txBody>
      <dsp:txXfrm>
        <a:off x="135899" y="1699139"/>
        <a:ext cx="2038034" cy="1127242"/>
      </dsp:txXfrm>
    </dsp:sp>
    <dsp:sp modelId="{660D6173-AB00-4752-8C36-7DFAB6654706}">
      <dsp:nvSpPr>
        <dsp:cNvPr id="0" name=""/>
        <dsp:cNvSpPr/>
      </dsp:nvSpPr>
      <dsp:spPr>
        <a:xfrm>
          <a:off x="3684739" y="1635549"/>
          <a:ext cx="2159996" cy="1249204"/>
        </a:xfrm>
        <a:prstGeom prst="roundRect">
          <a:avLst/>
        </a:prstGeom>
        <a:solidFill>
          <a:srgbClr val="D8BFEB"/>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Низкая скорость широкополосного Интернета</a:t>
          </a:r>
        </a:p>
      </dsp:txBody>
      <dsp:txXfrm>
        <a:off x="3745720" y="1696530"/>
        <a:ext cx="2038034" cy="112724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6A799-B68C-43B3-A781-1A757015C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4551</TotalTime>
  <Pages>85</Pages>
  <Words>20701</Words>
  <Characters>118002</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1051</cp:revision>
  <dcterms:created xsi:type="dcterms:W3CDTF">2024-04-12T15:40:00Z</dcterms:created>
  <dcterms:modified xsi:type="dcterms:W3CDTF">2024-06-09T12:39:00Z</dcterms:modified>
</cp:coreProperties>
</file>