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1181" w14:textId="45533E08" w:rsidR="00005151" w:rsidRPr="00005151" w:rsidRDefault="00005151" w:rsidP="00005151">
      <w:pPr>
        <w:spacing w:after="0" w:line="240" w:lineRule="auto"/>
        <w:jc w:val="center"/>
        <w:rPr>
          <w:rFonts w:ascii="Times New Roman" w:eastAsia="Calibri" w:hAnsi="Times New Roman" w:cs="Times New Roman"/>
          <w:sz w:val="24"/>
          <w:szCs w:val="24"/>
        </w:rPr>
      </w:pPr>
      <w:r w:rsidRPr="00005151">
        <w:rPr>
          <w:rFonts w:ascii="Times New Roman" w:eastAsia="Calibri" w:hAnsi="Times New Roman" w:cs="Times New Roman"/>
          <w:sz w:val="24"/>
          <w:szCs w:val="24"/>
        </w:rPr>
        <w:t>МИНИСТЕРСТВО НАУКИ И ВЫСШЕГО ОБРАЗОВАНИЯ РОССИЙСКОЙ</w:t>
      </w:r>
    </w:p>
    <w:p w14:paraId="34D28A9C" w14:textId="77777777" w:rsidR="00005151" w:rsidRPr="00005151" w:rsidRDefault="00005151" w:rsidP="00005151">
      <w:pPr>
        <w:spacing w:after="0" w:line="240" w:lineRule="auto"/>
        <w:jc w:val="center"/>
        <w:rPr>
          <w:rFonts w:ascii="Times New Roman" w:eastAsia="Calibri" w:hAnsi="Times New Roman" w:cs="Times New Roman"/>
          <w:sz w:val="24"/>
          <w:szCs w:val="24"/>
        </w:rPr>
      </w:pPr>
      <w:r w:rsidRPr="00005151">
        <w:rPr>
          <w:rFonts w:ascii="Times New Roman" w:eastAsia="Calibri" w:hAnsi="Times New Roman" w:cs="Times New Roman"/>
          <w:sz w:val="24"/>
          <w:szCs w:val="24"/>
        </w:rPr>
        <w:t>ФЕДЕРАЦИИ</w:t>
      </w:r>
    </w:p>
    <w:p w14:paraId="0C1C492F" w14:textId="77777777" w:rsidR="00005151" w:rsidRPr="00005151" w:rsidRDefault="00005151" w:rsidP="00005151">
      <w:pPr>
        <w:spacing w:after="0" w:line="240" w:lineRule="auto"/>
        <w:ind w:firstLine="709"/>
        <w:jc w:val="center"/>
        <w:rPr>
          <w:rFonts w:ascii="Times New Roman" w:eastAsia="Calibri" w:hAnsi="Times New Roman" w:cs="Times New Roman"/>
          <w:sz w:val="24"/>
          <w:szCs w:val="24"/>
        </w:rPr>
      </w:pPr>
      <w:r w:rsidRPr="00005151">
        <w:rPr>
          <w:rFonts w:ascii="Times New Roman" w:eastAsia="Calibri" w:hAnsi="Times New Roman" w:cs="Times New Roman"/>
          <w:sz w:val="24"/>
          <w:szCs w:val="24"/>
        </w:rPr>
        <w:t>Федеральное государственное бюджетное образовательное учреждение</w:t>
      </w:r>
    </w:p>
    <w:p w14:paraId="343040A1" w14:textId="77777777" w:rsidR="00005151" w:rsidRPr="00005151" w:rsidRDefault="00005151" w:rsidP="00005151">
      <w:pPr>
        <w:spacing w:after="0" w:line="240" w:lineRule="auto"/>
        <w:ind w:firstLine="709"/>
        <w:jc w:val="center"/>
        <w:rPr>
          <w:rFonts w:ascii="Times New Roman" w:eastAsia="Calibri" w:hAnsi="Times New Roman" w:cs="Times New Roman"/>
          <w:sz w:val="24"/>
          <w:szCs w:val="24"/>
        </w:rPr>
      </w:pPr>
      <w:r w:rsidRPr="00005151">
        <w:rPr>
          <w:rFonts w:ascii="Times New Roman" w:eastAsia="Calibri" w:hAnsi="Times New Roman" w:cs="Times New Roman"/>
          <w:sz w:val="24"/>
          <w:szCs w:val="24"/>
        </w:rPr>
        <w:t>высшего образования</w:t>
      </w:r>
    </w:p>
    <w:p w14:paraId="3A2C2EF0" w14:textId="77777777" w:rsidR="00005151" w:rsidRPr="00005151" w:rsidRDefault="00005151" w:rsidP="00005151">
      <w:pPr>
        <w:spacing w:after="0" w:line="240" w:lineRule="auto"/>
        <w:ind w:firstLine="709"/>
        <w:jc w:val="center"/>
        <w:rPr>
          <w:rFonts w:ascii="Times New Roman" w:eastAsia="Calibri" w:hAnsi="Times New Roman" w:cs="Times New Roman"/>
          <w:b/>
          <w:sz w:val="28"/>
          <w:szCs w:val="28"/>
        </w:rPr>
      </w:pPr>
      <w:r w:rsidRPr="00005151">
        <w:rPr>
          <w:rFonts w:ascii="Times New Roman" w:eastAsia="Calibri" w:hAnsi="Times New Roman" w:cs="Times New Roman"/>
          <w:b/>
          <w:sz w:val="28"/>
          <w:szCs w:val="28"/>
        </w:rPr>
        <w:t>«КУБАНСКИЙ ГОСУДАРСТВЕННЫЙ УНИВЕРСИТЕТ»</w:t>
      </w:r>
    </w:p>
    <w:p w14:paraId="4C118DD8" w14:textId="77777777" w:rsidR="00005151" w:rsidRPr="00005151" w:rsidRDefault="00005151" w:rsidP="00005151">
      <w:pPr>
        <w:spacing w:after="0" w:line="240" w:lineRule="auto"/>
        <w:ind w:firstLine="709"/>
        <w:jc w:val="center"/>
        <w:rPr>
          <w:rFonts w:ascii="Times New Roman" w:eastAsia="Calibri" w:hAnsi="Times New Roman" w:cs="Times New Roman"/>
          <w:b/>
          <w:sz w:val="28"/>
          <w:szCs w:val="28"/>
        </w:rPr>
      </w:pPr>
      <w:r w:rsidRPr="00005151">
        <w:rPr>
          <w:rFonts w:ascii="Times New Roman" w:eastAsia="Calibri" w:hAnsi="Times New Roman" w:cs="Times New Roman"/>
          <w:b/>
          <w:sz w:val="28"/>
          <w:szCs w:val="28"/>
        </w:rPr>
        <w:t>(ФГБОУ ВО «</w:t>
      </w:r>
      <w:proofErr w:type="spellStart"/>
      <w:r w:rsidRPr="00005151">
        <w:rPr>
          <w:rFonts w:ascii="Times New Roman" w:eastAsia="Calibri" w:hAnsi="Times New Roman" w:cs="Times New Roman"/>
          <w:b/>
          <w:sz w:val="28"/>
          <w:szCs w:val="28"/>
        </w:rPr>
        <w:t>КубГУ</w:t>
      </w:r>
      <w:proofErr w:type="spellEnd"/>
      <w:r w:rsidRPr="00005151">
        <w:rPr>
          <w:rFonts w:ascii="Times New Roman" w:eastAsia="Calibri" w:hAnsi="Times New Roman" w:cs="Times New Roman"/>
          <w:b/>
          <w:sz w:val="28"/>
          <w:szCs w:val="28"/>
        </w:rPr>
        <w:t>»)</w:t>
      </w:r>
    </w:p>
    <w:p w14:paraId="587B7D72" w14:textId="77777777" w:rsidR="00005151" w:rsidRPr="00005151" w:rsidRDefault="00005151" w:rsidP="00005151">
      <w:pPr>
        <w:spacing w:after="0" w:line="240" w:lineRule="auto"/>
        <w:ind w:firstLine="709"/>
        <w:jc w:val="center"/>
        <w:rPr>
          <w:rFonts w:ascii="Times New Roman" w:eastAsia="Calibri" w:hAnsi="Times New Roman" w:cs="Times New Roman"/>
          <w:sz w:val="28"/>
          <w:szCs w:val="28"/>
        </w:rPr>
      </w:pPr>
    </w:p>
    <w:p w14:paraId="1488606C" w14:textId="77777777" w:rsidR="00005151" w:rsidRPr="00005151" w:rsidRDefault="00005151" w:rsidP="00005151">
      <w:pPr>
        <w:spacing w:after="0" w:line="240" w:lineRule="auto"/>
        <w:ind w:firstLine="709"/>
        <w:jc w:val="center"/>
        <w:rPr>
          <w:rFonts w:ascii="Times New Roman" w:eastAsia="Calibri" w:hAnsi="Times New Roman" w:cs="Times New Roman"/>
          <w:b/>
          <w:sz w:val="28"/>
          <w:szCs w:val="28"/>
        </w:rPr>
      </w:pPr>
      <w:r w:rsidRPr="00005151">
        <w:rPr>
          <w:rFonts w:ascii="Times New Roman" w:eastAsia="Calibri" w:hAnsi="Times New Roman" w:cs="Times New Roman"/>
          <w:b/>
          <w:sz w:val="28"/>
          <w:szCs w:val="28"/>
        </w:rPr>
        <w:t>Факультет экономический</w:t>
      </w:r>
    </w:p>
    <w:p w14:paraId="4EE7D930" w14:textId="77777777" w:rsidR="00005151" w:rsidRPr="00005151" w:rsidRDefault="00005151" w:rsidP="00005151">
      <w:pPr>
        <w:spacing w:after="0" w:line="240" w:lineRule="auto"/>
        <w:ind w:firstLine="709"/>
        <w:jc w:val="center"/>
        <w:rPr>
          <w:rFonts w:ascii="Times New Roman" w:eastAsia="Calibri" w:hAnsi="Times New Roman" w:cs="Times New Roman"/>
          <w:b/>
          <w:sz w:val="28"/>
          <w:szCs w:val="28"/>
        </w:rPr>
      </w:pPr>
      <w:r w:rsidRPr="00005151">
        <w:rPr>
          <w:rFonts w:ascii="Times New Roman" w:eastAsia="Calibri" w:hAnsi="Times New Roman" w:cs="Times New Roman"/>
          <w:b/>
          <w:sz w:val="28"/>
          <w:szCs w:val="28"/>
        </w:rPr>
        <w:t xml:space="preserve">Кафедра экономики предприятия, регионального и кадрового менеджмента            </w:t>
      </w:r>
    </w:p>
    <w:p w14:paraId="2F83EAFE" w14:textId="77777777" w:rsidR="00005151" w:rsidRPr="00005151" w:rsidRDefault="00005151" w:rsidP="00005151">
      <w:pPr>
        <w:spacing w:after="0" w:line="240" w:lineRule="auto"/>
        <w:ind w:firstLine="709"/>
        <w:rPr>
          <w:rFonts w:ascii="Times New Roman" w:eastAsia="Calibri" w:hAnsi="Times New Roman" w:cs="Times New Roman"/>
          <w:b/>
          <w:sz w:val="28"/>
          <w:szCs w:val="28"/>
        </w:rPr>
      </w:pPr>
    </w:p>
    <w:p w14:paraId="72DAE2F8" w14:textId="77777777" w:rsidR="00005151" w:rsidRPr="00005151" w:rsidRDefault="00005151" w:rsidP="00005151">
      <w:pPr>
        <w:spacing w:after="0" w:line="240" w:lineRule="auto"/>
        <w:ind w:firstLine="709"/>
        <w:jc w:val="center"/>
        <w:rPr>
          <w:rFonts w:ascii="Times New Roman" w:eastAsia="Calibri" w:hAnsi="Times New Roman" w:cs="Times New Roman"/>
          <w:b/>
          <w:sz w:val="28"/>
          <w:szCs w:val="28"/>
        </w:rPr>
      </w:pPr>
      <w:r w:rsidRPr="00005151">
        <w:rPr>
          <w:rFonts w:ascii="Times New Roman" w:eastAsia="Calibri" w:hAnsi="Times New Roman" w:cs="Times New Roman"/>
          <w:b/>
          <w:sz w:val="28"/>
          <w:szCs w:val="28"/>
        </w:rPr>
        <w:t xml:space="preserve">КУРСОВАЯ РАБОТА </w:t>
      </w:r>
    </w:p>
    <w:p w14:paraId="524235FC" w14:textId="698918AD" w:rsidR="00005151" w:rsidRPr="00005151" w:rsidRDefault="00005151" w:rsidP="00005151">
      <w:pPr>
        <w:spacing w:after="0" w:line="240" w:lineRule="auto"/>
        <w:ind w:firstLine="709"/>
        <w:jc w:val="center"/>
        <w:rPr>
          <w:rFonts w:ascii="Times New Roman" w:eastAsia="Calibri" w:hAnsi="Times New Roman" w:cs="Times New Roman"/>
          <w:sz w:val="28"/>
          <w:szCs w:val="28"/>
        </w:rPr>
      </w:pPr>
      <w:r w:rsidRPr="00005151">
        <w:rPr>
          <w:rFonts w:ascii="Times New Roman" w:eastAsia="Calibri" w:hAnsi="Times New Roman" w:cs="Times New Roman"/>
          <w:sz w:val="28"/>
          <w:szCs w:val="28"/>
        </w:rPr>
        <w:t>по дисциплине «экономика организации (предприятия)»</w:t>
      </w:r>
    </w:p>
    <w:p w14:paraId="511DE1FB" w14:textId="58901D42" w:rsidR="00005151" w:rsidRPr="00005151" w:rsidRDefault="00005151" w:rsidP="00005151">
      <w:pPr>
        <w:spacing w:after="0" w:line="240" w:lineRule="auto"/>
        <w:ind w:firstLine="709"/>
        <w:jc w:val="center"/>
        <w:rPr>
          <w:rFonts w:ascii="Times New Roman" w:eastAsia="Calibri" w:hAnsi="Times New Roman" w:cs="Times New Roman"/>
          <w:b/>
          <w:bCs/>
          <w:sz w:val="28"/>
          <w:szCs w:val="28"/>
        </w:rPr>
      </w:pPr>
    </w:p>
    <w:p w14:paraId="43521101" w14:textId="2852B739" w:rsidR="008F051E" w:rsidRPr="008F051E" w:rsidRDefault="008F051E" w:rsidP="008F051E">
      <w:pPr>
        <w:spacing w:after="0" w:line="240" w:lineRule="auto"/>
        <w:jc w:val="center"/>
        <w:rPr>
          <w:rFonts w:ascii="Times New Roman" w:eastAsia="Calibri" w:hAnsi="Times New Roman" w:cs="Times New Roman"/>
          <w:b/>
          <w:bCs/>
          <w:sz w:val="28"/>
          <w:szCs w:val="28"/>
        </w:rPr>
      </w:pPr>
      <w:r w:rsidRPr="008F051E">
        <w:rPr>
          <w:rFonts w:ascii="Times New Roman" w:eastAsia="Calibri" w:hAnsi="Times New Roman" w:cs="Times New Roman"/>
          <w:b/>
          <w:bCs/>
          <w:sz w:val="28"/>
          <w:szCs w:val="28"/>
        </w:rPr>
        <w:t>СЕБЕСТОИМОСТЬ И РЕАЛИЗАЦИЯ ПРОДУКЦИИ, ПУТИ СНИЖЕНИЯ СЕБЕСТОИМОСТИ</w:t>
      </w:r>
    </w:p>
    <w:p w14:paraId="1B881A5C" w14:textId="084BBD75" w:rsidR="00005151" w:rsidRPr="00005151" w:rsidRDefault="00F638A0" w:rsidP="000051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7C490C3E" wp14:editId="3E8991C3">
            <wp:simplePos x="0" y="0"/>
            <wp:positionH relativeFrom="column">
              <wp:posOffset>3177540</wp:posOffset>
            </wp:positionH>
            <wp:positionV relativeFrom="paragraph">
              <wp:posOffset>106680</wp:posOffset>
            </wp:positionV>
            <wp:extent cx="874886" cy="323850"/>
            <wp:effectExtent l="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дата.jpg"/>
                    <pic:cNvPicPr/>
                  </pic:nvPicPr>
                  <pic:blipFill>
                    <a:blip r:embed="rId8" cstate="print">
                      <a:extLst>
                        <a:ext uri="{BEBA8EAE-BF5A-486C-A8C5-ECC9F3942E4B}">
                          <a14:imgProps xmlns:a14="http://schemas.microsoft.com/office/drawing/2010/main">
                            <a14:imgLayer r:embed="rId9">
                              <a14:imgEffect>
                                <a14:backgroundRemoval t="9719" b="89849" l="9912" r="92966">
                                  <a14:foregroundMark x1="17666" y1="62419" x2="17666" y2="62419"/>
                                  <a14:foregroundMark x1="27418" y1="65875" x2="27418" y2="65875"/>
                                  <a14:foregroundMark x1="39408" y1="86609" x2="39408" y2="86609"/>
                                  <a14:foregroundMark x1="48921" y1="47732" x2="48921" y2="47732"/>
                                  <a14:foregroundMark x1="61871" y1="64147" x2="61871" y2="64147"/>
                                  <a14:foregroundMark x1="69145" y1="77106" x2="69145" y2="77106"/>
                                  <a14:foregroundMark x1="77618" y1="71490" x2="77618" y2="71490"/>
                                  <a14:foregroundMark x1="88649" y1="64579" x2="88649" y2="64579"/>
                                  <a14:foregroundMark x1="91527" y1="73218" x2="91527" y2="73218"/>
                                  <a14:foregroundMark x1="87050" y1="36069" x2="87050" y2="36069"/>
                                  <a14:foregroundMark x1="89768" y1="55940" x2="89768" y2="55940"/>
                                  <a14:foregroundMark x1="91207" y1="53348" x2="91207" y2="53348"/>
                                  <a14:foregroundMark x1="75859" y1="47300" x2="75859" y2="47300"/>
                                  <a14:foregroundMark x1="17826" y1="61123" x2="17826" y2="61123"/>
                                  <a14:foregroundMark x1="90887" y1="46436" x2="90887" y2="46436"/>
                                  <a14:foregroundMark x1="86731" y1="41685" x2="86731" y2="41685"/>
                                  <a14:foregroundMark x1="89129" y1="60691" x2="89129" y2="60691"/>
                                  <a14:foregroundMark x1="78095" y1="61538" x2="78095" y2="61538"/>
                                  <a14:foregroundMark x1="89048" y1="57692" x2="89048" y2="57692"/>
                                  <a14:foregroundMark x1="88095" y1="71795" x2="88095" y2="71795"/>
                                  <a14:backgroundMark x1="61231" y1="69762" x2="61231" y2="69762"/>
                                  <a14:backgroundMark x1="29048" y1="56410" x2="29048" y2="56410"/>
                                  <a14:backgroundMark x1="50476" y1="66667" x2="50476" y2="66667"/>
                                  <a14:backgroundMark x1="88095" y1="43590" x2="88095" y2="43590"/>
                                </a14:backgroundRemoval>
                              </a14:imgEffect>
                            </a14:imgLayer>
                          </a14:imgProps>
                        </a:ext>
                        <a:ext uri="{28A0092B-C50C-407E-A947-70E740481C1C}">
                          <a14:useLocalDpi xmlns:a14="http://schemas.microsoft.com/office/drawing/2010/main" val="0"/>
                        </a:ext>
                      </a:extLst>
                    </a:blip>
                    <a:stretch>
                      <a:fillRect/>
                    </a:stretch>
                  </pic:blipFill>
                  <pic:spPr>
                    <a:xfrm>
                      <a:off x="0" y="0"/>
                      <a:ext cx="874886" cy="323850"/>
                    </a:xfrm>
                    <a:prstGeom prst="rect">
                      <a:avLst/>
                    </a:prstGeom>
                  </pic:spPr>
                </pic:pic>
              </a:graphicData>
            </a:graphic>
            <wp14:sizeRelH relativeFrom="page">
              <wp14:pctWidth>0</wp14:pctWidth>
            </wp14:sizeRelH>
            <wp14:sizeRelV relativeFrom="page">
              <wp14:pctHeight>0</wp14:pctHeight>
            </wp14:sizeRelV>
          </wp:anchor>
        </w:drawing>
      </w:r>
      <w:r w:rsidR="00D1617F">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14:anchorId="0F42A1CB" wp14:editId="248566BC">
            <wp:simplePos x="0" y="0"/>
            <wp:positionH relativeFrom="column">
              <wp:posOffset>2072640</wp:posOffset>
            </wp:positionH>
            <wp:positionV relativeFrom="paragraph">
              <wp:posOffset>106680</wp:posOffset>
            </wp:positionV>
            <wp:extent cx="528955" cy="410845"/>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jlgbcm.jpg"/>
                    <pic:cNvPicPr/>
                  </pic:nvPicPr>
                  <pic:blipFill>
                    <a:blip r:embed="rId10" cstate="print">
                      <a:extLst>
                        <a:ext uri="{BEBA8EAE-BF5A-486C-A8C5-ECC9F3942E4B}">
                          <a14:imgProps xmlns:a14="http://schemas.microsoft.com/office/drawing/2010/main">
                            <a14:imgLayer r:embed="rId11">
                              <a14:imgEffect>
                                <a14:backgroundRemoval t="10000" b="90000" l="10000" r="90000">
                                  <a14:foregroundMark x1="16691" y1="18644" x2="16691" y2="18644"/>
                                  <a14:foregroundMark x1="34261" y1="57062" x2="34261" y2="57062"/>
                                  <a14:foregroundMark x1="64275" y1="27307" x2="64275" y2="27307"/>
                                  <a14:foregroundMark x1="73792" y1="34087" x2="73792" y2="34087"/>
                                  <a14:foregroundMark x1="84627" y1="43503" x2="84627" y2="43503"/>
                                  <a14:foregroundMark x1="77745" y1="25612" x2="77745" y2="25612"/>
                                  <a14:backgroundMark x1="19180" y1="22411" x2="20059" y2="50659"/>
                                </a14:backgroundRemoval>
                              </a14:imgEffect>
                            </a14:imgLayer>
                          </a14:imgProps>
                        </a:ext>
                        <a:ext uri="{28A0092B-C50C-407E-A947-70E740481C1C}">
                          <a14:useLocalDpi xmlns:a14="http://schemas.microsoft.com/office/drawing/2010/main" val="0"/>
                        </a:ext>
                      </a:extLst>
                    </a:blip>
                    <a:stretch>
                      <a:fillRect/>
                    </a:stretch>
                  </pic:blipFill>
                  <pic:spPr>
                    <a:xfrm>
                      <a:off x="0" y="0"/>
                      <a:ext cx="528955" cy="410845"/>
                    </a:xfrm>
                    <a:prstGeom prst="rect">
                      <a:avLst/>
                    </a:prstGeom>
                  </pic:spPr>
                </pic:pic>
              </a:graphicData>
            </a:graphic>
            <wp14:sizeRelH relativeFrom="page">
              <wp14:pctWidth>0</wp14:pctWidth>
            </wp14:sizeRelH>
            <wp14:sizeRelV relativeFrom="page">
              <wp14:pctHeight>0</wp14:pctHeight>
            </wp14:sizeRelV>
          </wp:anchor>
        </w:drawing>
      </w:r>
    </w:p>
    <w:p w14:paraId="4F67F545" w14:textId="540D8C4C" w:rsidR="00005151" w:rsidRPr="00005151" w:rsidRDefault="00005151" w:rsidP="00005151">
      <w:pPr>
        <w:spacing w:after="0" w:line="240" w:lineRule="auto"/>
        <w:rPr>
          <w:rFonts w:ascii="Times New Roman" w:eastAsia="Calibri" w:hAnsi="Times New Roman" w:cs="Times New Roman"/>
          <w:sz w:val="28"/>
          <w:szCs w:val="28"/>
        </w:rPr>
      </w:pPr>
      <w:r w:rsidRPr="00005151">
        <w:rPr>
          <w:rFonts w:ascii="Times New Roman" w:eastAsia="Calibri" w:hAnsi="Times New Roman" w:cs="Times New Roman"/>
          <w:sz w:val="28"/>
          <w:szCs w:val="28"/>
        </w:rPr>
        <w:t>Работу выполнила____________________________________</w:t>
      </w:r>
      <w:r w:rsidRPr="00005151">
        <w:rPr>
          <w:rFonts w:ascii="Calibri" w:eastAsia="Calibri" w:hAnsi="Calibri" w:cs="Times New Roman"/>
        </w:rPr>
        <w:t xml:space="preserve"> </w:t>
      </w:r>
      <w:proofErr w:type="spellStart"/>
      <w:r>
        <w:rPr>
          <w:rFonts w:ascii="Times New Roman" w:eastAsia="Calibri" w:hAnsi="Times New Roman" w:cs="Times New Roman"/>
          <w:sz w:val="28"/>
          <w:szCs w:val="28"/>
        </w:rPr>
        <w:t>Орлянская</w:t>
      </w:r>
      <w:proofErr w:type="spellEnd"/>
      <w:r>
        <w:rPr>
          <w:rFonts w:ascii="Times New Roman" w:eastAsia="Calibri" w:hAnsi="Times New Roman" w:cs="Times New Roman"/>
          <w:sz w:val="28"/>
          <w:szCs w:val="28"/>
        </w:rPr>
        <w:t xml:space="preserve"> А.Е.</w:t>
      </w:r>
    </w:p>
    <w:p w14:paraId="62392B3C" w14:textId="77777777" w:rsidR="00005151" w:rsidRPr="00005151" w:rsidRDefault="00005151" w:rsidP="00005151">
      <w:pPr>
        <w:spacing w:after="0" w:line="240" w:lineRule="auto"/>
        <w:jc w:val="center"/>
        <w:rPr>
          <w:rFonts w:ascii="Times New Roman" w:eastAsia="Calibri" w:hAnsi="Times New Roman" w:cs="Times New Roman"/>
          <w:sz w:val="28"/>
          <w:szCs w:val="28"/>
        </w:rPr>
      </w:pPr>
      <w:r w:rsidRPr="00005151">
        <w:rPr>
          <w:rFonts w:ascii="Times New Roman" w:eastAsia="Calibri" w:hAnsi="Times New Roman" w:cs="Times New Roman"/>
          <w:sz w:val="24"/>
          <w:szCs w:val="24"/>
        </w:rPr>
        <w:t>(подпись, дата)</w:t>
      </w:r>
      <w:bookmarkStart w:id="0" w:name="_GoBack"/>
      <w:bookmarkEnd w:id="0"/>
    </w:p>
    <w:p w14:paraId="463C8E77" w14:textId="77777777" w:rsidR="00005151" w:rsidRPr="00005151" w:rsidRDefault="00005151" w:rsidP="00005151">
      <w:pPr>
        <w:spacing w:after="0" w:line="360" w:lineRule="auto"/>
        <w:rPr>
          <w:rFonts w:ascii="Times New Roman" w:eastAsia="Calibri" w:hAnsi="Times New Roman" w:cs="Times New Roman"/>
          <w:sz w:val="28"/>
          <w:szCs w:val="28"/>
        </w:rPr>
      </w:pPr>
      <w:r w:rsidRPr="00005151">
        <w:rPr>
          <w:rFonts w:ascii="Times New Roman" w:eastAsia="Calibri" w:hAnsi="Times New Roman" w:cs="Times New Roman"/>
          <w:sz w:val="28"/>
          <w:szCs w:val="28"/>
        </w:rPr>
        <w:t>Направление подготовки 38.03.05 –   экономическая безопасность курс 2</w:t>
      </w:r>
    </w:p>
    <w:p w14:paraId="1C3233C3" w14:textId="1A735E60" w:rsidR="00005151" w:rsidRPr="00005151" w:rsidRDefault="00005151" w:rsidP="00005151">
      <w:pPr>
        <w:spacing w:after="0" w:line="240" w:lineRule="auto"/>
        <w:rPr>
          <w:rFonts w:ascii="Times New Roman" w:eastAsia="Calibri" w:hAnsi="Times New Roman" w:cs="Times New Roman"/>
          <w:sz w:val="28"/>
          <w:szCs w:val="28"/>
        </w:rPr>
      </w:pPr>
      <w:r w:rsidRPr="00005151">
        <w:rPr>
          <w:rFonts w:ascii="Times New Roman" w:eastAsia="Calibri" w:hAnsi="Times New Roman" w:cs="Times New Roman"/>
          <w:sz w:val="28"/>
          <w:szCs w:val="28"/>
        </w:rPr>
        <w:t>Научный руководитель</w:t>
      </w:r>
    </w:p>
    <w:p w14:paraId="4CF89316" w14:textId="77777777" w:rsidR="00005151" w:rsidRPr="00005151" w:rsidRDefault="00005151" w:rsidP="00005151">
      <w:pPr>
        <w:spacing w:after="0" w:line="240" w:lineRule="auto"/>
        <w:rPr>
          <w:rFonts w:ascii="Times New Roman" w:eastAsia="Calibri" w:hAnsi="Times New Roman" w:cs="Times New Roman"/>
          <w:sz w:val="28"/>
          <w:szCs w:val="28"/>
        </w:rPr>
      </w:pPr>
      <w:r w:rsidRPr="00005151">
        <w:rPr>
          <w:rFonts w:ascii="Times New Roman" w:eastAsia="Calibri" w:hAnsi="Times New Roman" w:cs="Times New Roman"/>
          <w:sz w:val="28"/>
          <w:szCs w:val="28"/>
        </w:rPr>
        <w:t xml:space="preserve">канд. </w:t>
      </w:r>
      <w:proofErr w:type="spellStart"/>
      <w:r w:rsidRPr="00005151">
        <w:rPr>
          <w:rFonts w:ascii="Times New Roman" w:eastAsia="Calibri" w:hAnsi="Times New Roman" w:cs="Times New Roman"/>
          <w:sz w:val="28"/>
          <w:szCs w:val="28"/>
        </w:rPr>
        <w:t>экон</w:t>
      </w:r>
      <w:proofErr w:type="spellEnd"/>
      <w:r w:rsidRPr="00005151">
        <w:rPr>
          <w:rFonts w:ascii="Times New Roman" w:eastAsia="Calibri" w:hAnsi="Times New Roman" w:cs="Times New Roman"/>
          <w:sz w:val="28"/>
          <w:szCs w:val="28"/>
        </w:rPr>
        <w:t xml:space="preserve">. наук, доцент _______________________________ </w:t>
      </w:r>
      <w:proofErr w:type="spellStart"/>
      <w:r w:rsidRPr="00005151">
        <w:rPr>
          <w:rFonts w:ascii="Times New Roman" w:eastAsia="Calibri" w:hAnsi="Times New Roman" w:cs="Times New Roman"/>
          <w:sz w:val="28"/>
          <w:szCs w:val="28"/>
        </w:rPr>
        <w:t>Мукучян</w:t>
      </w:r>
      <w:proofErr w:type="spellEnd"/>
      <w:r w:rsidRPr="00005151">
        <w:rPr>
          <w:rFonts w:ascii="Times New Roman" w:eastAsia="Calibri" w:hAnsi="Times New Roman" w:cs="Times New Roman"/>
          <w:sz w:val="28"/>
          <w:szCs w:val="28"/>
        </w:rPr>
        <w:t xml:space="preserve"> Р.Р.</w:t>
      </w:r>
    </w:p>
    <w:p w14:paraId="772F8543" w14:textId="77777777" w:rsidR="00005151" w:rsidRPr="00005151" w:rsidRDefault="00005151" w:rsidP="00005151">
      <w:pPr>
        <w:spacing w:after="0" w:line="360" w:lineRule="auto"/>
        <w:jc w:val="center"/>
        <w:rPr>
          <w:rFonts w:ascii="Times New Roman" w:eastAsia="Calibri" w:hAnsi="Times New Roman" w:cs="Times New Roman"/>
          <w:sz w:val="24"/>
          <w:szCs w:val="24"/>
        </w:rPr>
      </w:pPr>
      <w:r w:rsidRPr="00005151">
        <w:rPr>
          <w:rFonts w:ascii="Times New Roman" w:eastAsia="Calibri" w:hAnsi="Times New Roman" w:cs="Times New Roman"/>
          <w:sz w:val="24"/>
          <w:szCs w:val="24"/>
        </w:rPr>
        <w:t>(подпись, дата)</w:t>
      </w:r>
    </w:p>
    <w:p w14:paraId="7518461C" w14:textId="77777777" w:rsidR="00005151" w:rsidRPr="00005151" w:rsidRDefault="00005151" w:rsidP="00005151">
      <w:pPr>
        <w:spacing w:after="0" w:line="240" w:lineRule="auto"/>
        <w:rPr>
          <w:rFonts w:ascii="Times New Roman" w:eastAsia="Calibri" w:hAnsi="Times New Roman" w:cs="Times New Roman"/>
          <w:sz w:val="28"/>
          <w:szCs w:val="28"/>
        </w:rPr>
      </w:pPr>
      <w:proofErr w:type="spellStart"/>
      <w:r w:rsidRPr="00005151">
        <w:rPr>
          <w:rFonts w:ascii="Times New Roman" w:eastAsia="Calibri" w:hAnsi="Times New Roman" w:cs="Times New Roman"/>
          <w:sz w:val="28"/>
          <w:szCs w:val="28"/>
        </w:rPr>
        <w:t>Нормоконтролер</w:t>
      </w:r>
      <w:proofErr w:type="spellEnd"/>
    </w:p>
    <w:p w14:paraId="3F469A3B" w14:textId="77777777" w:rsidR="00005151" w:rsidRPr="00005151" w:rsidRDefault="00005151" w:rsidP="00005151">
      <w:pPr>
        <w:spacing w:after="0" w:line="240" w:lineRule="auto"/>
        <w:rPr>
          <w:rFonts w:ascii="Times New Roman" w:eastAsia="Calibri" w:hAnsi="Times New Roman" w:cs="Times New Roman"/>
          <w:sz w:val="28"/>
          <w:szCs w:val="28"/>
        </w:rPr>
      </w:pPr>
      <w:r w:rsidRPr="00005151">
        <w:rPr>
          <w:rFonts w:ascii="Times New Roman" w:eastAsia="Calibri" w:hAnsi="Times New Roman" w:cs="Times New Roman"/>
          <w:sz w:val="28"/>
          <w:szCs w:val="28"/>
        </w:rPr>
        <w:t xml:space="preserve">канд. </w:t>
      </w:r>
      <w:proofErr w:type="spellStart"/>
      <w:r w:rsidRPr="00005151">
        <w:rPr>
          <w:rFonts w:ascii="Times New Roman" w:eastAsia="Calibri" w:hAnsi="Times New Roman" w:cs="Times New Roman"/>
          <w:sz w:val="28"/>
          <w:szCs w:val="28"/>
        </w:rPr>
        <w:t>экон</w:t>
      </w:r>
      <w:proofErr w:type="spellEnd"/>
      <w:r w:rsidRPr="00005151">
        <w:rPr>
          <w:rFonts w:ascii="Times New Roman" w:eastAsia="Calibri" w:hAnsi="Times New Roman" w:cs="Times New Roman"/>
          <w:sz w:val="28"/>
          <w:szCs w:val="28"/>
        </w:rPr>
        <w:t xml:space="preserve">. наук, доцент _______________________________ </w:t>
      </w:r>
      <w:proofErr w:type="spellStart"/>
      <w:r w:rsidRPr="00005151">
        <w:rPr>
          <w:rFonts w:ascii="Times New Roman" w:eastAsia="Calibri" w:hAnsi="Times New Roman" w:cs="Times New Roman"/>
          <w:sz w:val="28"/>
          <w:szCs w:val="28"/>
        </w:rPr>
        <w:t>Мукучян</w:t>
      </w:r>
      <w:proofErr w:type="spellEnd"/>
      <w:r w:rsidRPr="00005151">
        <w:rPr>
          <w:rFonts w:ascii="Times New Roman" w:eastAsia="Calibri" w:hAnsi="Times New Roman" w:cs="Times New Roman"/>
          <w:sz w:val="28"/>
          <w:szCs w:val="28"/>
        </w:rPr>
        <w:t xml:space="preserve"> Р.Р.</w:t>
      </w:r>
    </w:p>
    <w:p w14:paraId="12979F3B" w14:textId="77777777" w:rsidR="00005151" w:rsidRPr="00005151" w:rsidRDefault="00005151" w:rsidP="00005151">
      <w:pPr>
        <w:spacing w:after="0" w:line="360" w:lineRule="auto"/>
        <w:jc w:val="center"/>
        <w:rPr>
          <w:rFonts w:ascii="Times New Roman" w:eastAsia="Calibri" w:hAnsi="Times New Roman" w:cs="Times New Roman"/>
          <w:sz w:val="24"/>
          <w:szCs w:val="24"/>
        </w:rPr>
      </w:pPr>
      <w:r w:rsidRPr="00005151">
        <w:rPr>
          <w:rFonts w:ascii="Times New Roman" w:eastAsia="Calibri" w:hAnsi="Times New Roman" w:cs="Times New Roman"/>
          <w:sz w:val="24"/>
          <w:szCs w:val="24"/>
        </w:rPr>
        <w:t>(подпись, дата)</w:t>
      </w:r>
    </w:p>
    <w:p w14:paraId="5DC44D15"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4ECE16BD"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534B3104"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06A456ED"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69A767DC"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564851BD"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2F74B24D"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2AE90A5E"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493F7C2F"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238BEE38"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4A3E9756"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5E409289" w14:textId="77777777" w:rsidR="00005151" w:rsidRPr="00005151" w:rsidRDefault="00005151" w:rsidP="00005151">
      <w:pPr>
        <w:spacing w:after="0" w:line="240" w:lineRule="auto"/>
        <w:jc w:val="center"/>
        <w:rPr>
          <w:rFonts w:ascii="Times New Roman" w:eastAsia="Calibri" w:hAnsi="Times New Roman" w:cs="Times New Roman"/>
          <w:sz w:val="28"/>
          <w:szCs w:val="28"/>
        </w:rPr>
      </w:pPr>
    </w:p>
    <w:p w14:paraId="6E4278DE" w14:textId="77777777" w:rsidR="00005151" w:rsidRPr="00005151" w:rsidRDefault="00005151" w:rsidP="00005151">
      <w:pPr>
        <w:spacing w:after="0" w:line="240" w:lineRule="auto"/>
        <w:rPr>
          <w:rFonts w:ascii="Times New Roman" w:eastAsia="Calibri" w:hAnsi="Times New Roman" w:cs="Times New Roman"/>
          <w:sz w:val="28"/>
          <w:szCs w:val="28"/>
        </w:rPr>
      </w:pPr>
    </w:p>
    <w:p w14:paraId="0723DA75" w14:textId="77777777" w:rsidR="00005151" w:rsidRPr="00005151" w:rsidRDefault="00005151" w:rsidP="00005151">
      <w:pPr>
        <w:spacing w:after="0" w:line="240" w:lineRule="auto"/>
        <w:rPr>
          <w:rFonts w:ascii="Times New Roman" w:eastAsia="Calibri" w:hAnsi="Times New Roman" w:cs="Times New Roman"/>
          <w:sz w:val="28"/>
          <w:szCs w:val="28"/>
        </w:rPr>
      </w:pPr>
    </w:p>
    <w:p w14:paraId="05806D16" w14:textId="77777777" w:rsidR="00005151" w:rsidRPr="00005151" w:rsidRDefault="00005151" w:rsidP="00005151">
      <w:pPr>
        <w:jc w:val="center"/>
        <w:rPr>
          <w:rFonts w:ascii="Times New Roman" w:eastAsia="Calibri" w:hAnsi="Times New Roman" w:cs="Times New Roman"/>
          <w:sz w:val="28"/>
          <w:szCs w:val="28"/>
        </w:rPr>
      </w:pPr>
      <w:r w:rsidRPr="00005151">
        <w:rPr>
          <w:rFonts w:ascii="Times New Roman" w:eastAsia="Calibri" w:hAnsi="Times New Roman" w:cs="Times New Roman"/>
          <w:sz w:val="28"/>
          <w:szCs w:val="28"/>
        </w:rPr>
        <w:t>Краснодар</w:t>
      </w:r>
    </w:p>
    <w:p w14:paraId="2AE58969" w14:textId="77777777" w:rsidR="00005151" w:rsidRPr="00005151" w:rsidRDefault="00005151" w:rsidP="00005151">
      <w:pPr>
        <w:rPr>
          <w:rFonts w:ascii="Times New Roman" w:eastAsia="Calibri" w:hAnsi="Times New Roman" w:cs="Times New Roman"/>
          <w:b/>
          <w:sz w:val="28"/>
          <w:szCs w:val="28"/>
        </w:rPr>
      </w:pPr>
      <w:r w:rsidRPr="00005151">
        <w:rPr>
          <w:rFonts w:ascii="Times New Roman" w:eastAsia="Calibri" w:hAnsi="Times New Roman" w:cs="Times New Roman"/>
          <w:sz w:val="28"/>
          <w:szCs w:val="28"/>
        </w:rPr>
        <w:t xml:space="preserve">                                                               2022</w:t>
      </w:r>
    </w:p>
    <w:p w14:paraId="29AF0EB4" w14:textId="7C472123" w:rsidR="00DE7BA9" w:rsidRPr="0044168D" w:rsidRDefault="00DE7BA9" w:rsidP="009227EB">
      <w:pPr>
        <w:spacing w:after="0" w:line="360" w:lineRule="auto"/>
        <w:contextualSpacing/>
        <w:jc w:val="both"/>
        <w:rPr>
          <w:rFonts w:ascii="Times New Roman" w:hAnsi="Times New Roman" w:cs="Times New Roman"/>
          <w:color w:val="000000" w:themeColor="text1"/>
          <w:sz w:val="28"/>
          <w:szCs w:val="28"/>
          <w:shd w:val="clear" w:color="auto" w:fill="FFFFFF"/>
        </w:rPr>
      </w:pPr>
    </w:p>
    <w:sdt>
      <w:sdtPr>
        <w:rPr>
          <w:rFonts w:asciiTheme="minorHAnsi" w:eastAsiaTheme="minorHAnsi" w:hAnsiTheme="minorHAnsi" w:cstheme="minorBidi"/>
          <w:color w:val="000000" w:themeColor="text1"/>
          <w:sz w:val="22"/>
          <w:szCs w:val="22"/>
          <w:lang w:eastAsia="en-US"/>
        </w:rPr>
        <w:id w:val="633759339"/>
        <w:docPartObj>
          <w:docPartGallery w:val="Table of Contents"/>
          <w:docPartUnique/>
        </w:docPartObj>
      </w:sdtPr>
      <w:sdtEndPr>
        <w:rPr>
          <w:b/>
          <w:bCs/>
        </w:rPr>
      </w:sdtEndPr>
      <w:sdtContent>
        <w:p w14:paraId="31CC1E83" w14:textId="1C2F3370" w:rsidR="00714095" w:rsidRPr="0044168D" w:rsidRDefault="00714095" w:rsidP="00714095">
          <w:pPr>
            <w:pStyle w:val="a9"/>
            <w:spacing w:line="360" w:lineRule="auto"/>
            <w:contextualSpacing/>
            <w:jc w:val="center"/>
            <w:rPr>
              <w:rFonts w:ascii="Times New Roman" w:hAnsi="Times New Roman" w:cs="Times New Roman"/>
              <w:b/>
              <w:bCs/>
              <w:color w:val="000000" w:themeColor="text1"/>
              <w:sz w:val="28"/>
              <w:szCs w:val="28"/>
            </w:rPr>
          </w:pPr>
          <w:r w:rsidRPr="0044168D">
            <w:rPr>
              <w:rFonts w:ascii="Times New Roman" w:hAnsi="Times New Roman" w:cs="Times New Roman"/>
              <w:b/>
              <w:bCs/>
              <w:color w:val="000000" w:themeColor="text1"/>
              <w:sz w:val="28"/>
              <w:szCs w:val="28"/>
            </w:rPr>
            <w:t>СОДЕРЖАНИЕ</w:t>
          </w:r>
        </w:p>
        <w:p w14:paraId="59D516DE" w14:textId="77777777" w:rsidR="00714095" w:rsidRPr="0044168D" w:rsidRDefault="00714095" w:rsidP="00714095">
          <w:pPr>
            <w:rPr>
              <w:color w:val="000000" w:themeColor="text1"/>
              <w:lang w:eastAsia="ru-RU"/>
            </w:rPr>
          </w:pPr>
        </w:p>
        <w:p w14:paraId="1D5F06E8" w14:textId="721478E9" w:rsidR="00714095" w:rsidRPr="0044168D" w:rsidRDefault="00714095" w:rsidP="002230B5">
          <w:pPr>
            <w:pStyle w:val="11"/>
            <w:rPr>
              <w:rFonts w:ascii="Times New Roman" w:hAnsi="Times New Roman" w:cs="Times New Roman"/>
              <w:noProof/>
              <w:color w:val="000000" w:themeColor="text1"/>
              <w:sz w:val="28"/>
              <w:szCs w:val="28"/>
            </w:rPr>
          </w:pPr>
          <w:r w:rsidRPr="0044168D">
            <w:rPr>
              <w:rFonts w:ascii="Times New Roman" w:hAnsi="Times New Roman" w:cs="Times New Roman"/>
              <w:color w:val="000000" w:themeColor="text1"/>
              <w:sz w:val="28"/>
              <w:szCs w:val="28"/>
            </w:rPr>
            <w:fldChar w:fldCharType="begin"/>
          </w:r>
          <w:r w:rsidRPr="0044168D">
            <w:rPr>
              <w:rFonts w:ascii="Times New Roman" w:hAnsi="Times New Roman" w:cs="Times New Roman"/>
              <w:color w:val="000000" w:themeColor="text1"/>
              <w:sz w:val="28"/>
              <w:szCs w:val="28"/>
            </w:rPr>
            <w:instrText xml:space="preserve"> TOC \o "1-3" \h \z \u </w:instrText>
          </w:r>
          <w:r w:rsidRPr="0044168D">
            <w:rPr>
              <w:rFonts w:ascii="Times New Roman" w:hAnsi="Times New Roman" w:cs="Times New Roman"/>
              <w:color w:val="000000" w:themeColor="text1"/>
              <w:sz w:val="28"/>
              <w:szCs w:val="28"/>
            </w:rPr>
            <w:fldChar w:fldCharType="separate"/>
          </w:r>
          <w:hyperlink w:anchor="_Toc99189303" w:history="1">
            <w:r w:rsidRPr="0044168D">
              <w:rPr>
                <w:rStyle w:val="a8"/>
                <w:rFonts w:ascii="Times New Roman" w:hAnsi="Times New Roman" w:cs="Times New Roman"/>
                <w:noProof/>
                <w:color w:val="000000" w:themeColor="text1"/>
                <w:sz w:val="28"/>
                <w:szCs w:val="28"/>
              </w:rPr>
              <w:t>Введение</w:t>
            </w:r>
            <w:r w:rsidRPr="0044168D">
              <w:rPr>
                <w:rFonts w:ascii="Times New Roman" w:hAnsi="Times New Roman" w:cs="Times New Roman"/>
                <w:noProof/>
                <w:webHidden/>
                <w:color w:val="000000" w:themeColor="text1"/>
                <w:sz w:val="28"/>
                <w:szCs w:val="28"/>
              </w:rPr>
              <w:tab/>
            </w:r>
            <w:r w:rsidRPr="0044168D">
              <w:rPr>
                <w:rFonts w:ascii="Times New Roman" w:hAnsi="Times New Roman" w:cs="Times New Roman"/>
                <w:noProof/>
                <w:webHidden/>
                <w:color w:val="000000" w:themeColor="text1"/>
                <w:sz w:val="28"/>
                <w:szCs w:val="28"/>
              </w:rPr>
              <w:fldChar w:fldCharType="begin"/>
            </w:r>
            <w:r w:rsidRPr="0044168D">
              <w:rPr>
                <w:rFonts w:ascii="Times New Roman" w:hAnsi="Times New Roman" w:cs="Times New Roman"/>
                <w:noProof/>
                <w:webHidden/>
                <w:color w:val="000000" w:themeColor="text1"/>
                <w:sz w:val="28"/>
                <w:szCs w:val="28"/>
              </w:rPr>
              <w:instrText xml:space="preserve"> PAGEREF _Toc99189303 \h </w:instrText>
            </w:r>
            <w:r w:rsidRPr="0044168D">
              <w:rPr>
                <w:rFonts w:ascii="Times New Roman" w:hAnsi="Times New Roman" w:cs="Times New Roman"/>
                <w:noProof/>
                <w:webHidden/>
                <w:color w:val="000000" w:themeColor="text1"/>
                <w:sz w:val="28"/>
                <w:szCs w:val="28"/>
              </w:rPr>
            </w:r>
            <w:r w:rsidRPr="0044168D">
              <w:rPr>
                <w:rFonts w:ascii="Times New Roman" w:hAnsi="Times New Roman" w:cs="Times New Roman"/>
                <w:noProof/>
                <w:webHidden/>
                <w:color w:val="000000" w:themeColor="text1"/>
                <w:sz w:val="28"/>
                <w:szCs w:val="28"/>
              </w:rPr>
              <w:fldChar w:fldCharType="separate"/>
            </w:r>
            <w:r w:rsidR="00D1617F">
              <w:rPr>
                <w:rFonts w:ascii="Times New Roman" w:hAnsi="Times New Roman" w:cs="Times New Roman"/>
                <w:noProof/>
                <w:webHidden/>
                <w:color w:val="000000" w:themeColor="text1"/>
                <w:sz w:val="28"/>
                <w:szCs w:val="28"/>
              </w:rPr>
              <w:t>3</w:t>
            </w:r>
            <w:r w:rsidRPr="0044168D">
              <w:rPr>
                <w:rFonts w:ascii="Times New Roman" w:hAnsi="Times New Roman" w:cs="Times New Roman"/>
                <w:noProof/>
                <w:webHidden/>
                <w:color w:val="000000" w:themeColor="text1"/>
                <w:sz w:val="28"/>
                <w:szCs w:val="28"/>
              </w:rPr>
              <w:fldChar w:fldCharType="end"/>
            </w:r>
          </w:hyperlink>
        </w:p>
        <w:p w14:paraId="6198A9BA" w14:textId="0B9251E7" w:rsidR="00714095" w:rsidRPr="0044168D" w:rsidRDefault="00D1617F" w:rsidP="002230B5">
          <w:pPr>
            <w:pStyle w:val="23"/>
            <w:rPr>
              <w:noProof/>
              <w:color w:val="000000" w:themeColor="text1"/>
              <w:sz w:val="28"/>
              <w:szCs w:val="28"/>
            </w:rPr>
          </w:pPr>
          <w:hyperlink w:anchor="_Toc99189304" w:history="1">
            <w:r w:rsidR="00714095" w:rsidRPr="0044168D">
              <w:rPr>
                <w:rStyle w:val="a8"/>
                <w:rFonts w:ascii="Times New Roman" w:hAnsi="Times New Roman" w:cs="Times New Roman"/>
                <w:noProof/>
                <w:color w:val="000000" w:themeColor="text1"/>
                <w:sz w:val="28"/>
                <w:szCs w:val="28"/>
              </w:rPr>
              <w:t>1 </w:t>
            </w:r>
            <w:r w:rsidR="00714095" w:rsidRPr="0044168D">
              <w:rPr>
                <w:rStyle w:val="a8"/>
                <w:rFonts w:ascii="Times New Roman" w:hAnsi="Times New Roman" w:cs="Times New Roman"/>
                <w:bCs/>
                <w:noProof/>
                <w:color w:val="000000" w:themeColor="text1"/>
                <w:sz w:val="28"/>
                <w:szCs w:val="28"/>
              </w:rPr>
              <w:t>Теоретические и методические аспекты исследования себестоимости и реализации продукции</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_Toc99189304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5</w:t>
            </w:r>
            <w:r w:rsidR="00714095" w:rsidRPr="0044168D">
              <w:rPr>
                <w:noProof/>
                <w:webHidden/>
                <w:color w:val="000000" w:themeColor="text1"/>
                <w:sz w:val="28"/>
                <w:szCs w:val="28"/>
              </w:rPr>
              <w:fldChar w:fldCharType="end"/>
            </w:r>
          </w:hyperlink>
        </w:p>
        <w:p w14:paraId="38B42E4B" w14:textId="0A4EEDE5" w:rsidR="00714095" w:rsidRPr="0044168D" w:rsidRDefault="00D1617F" w:rsidP="002230B5">
          <w:pPr>
            <w:pStyle w:val="31"/>
            <w:rPr>
              <w:noProof/>
              <w:color w:val="000000" w:themeColor="text1"/>
              <w:sz w:val="28"/>
              <w:szCs w:val="28"/>
            </w:rPr>
          </w:pPr>
          <w:hyperlink w:anchor="_Toc99189305" w:history="1">
            <w:r w:rsidR="00714095" w:rsidRPr="0044168D">
              <w:rPr>
                <w:rStyle w:val="a8"/>
                <w:rFonts w:ascii="Times New Roman" w:hAnsi="Times New Roman" w:cs="Times New Roman"/>
                <w:noProof/>
                <w:color w:val="000000" w:themeColor="text1"/>
                <w:sz w:val="28"/>
                <w:szCs w:val="28"/>
              </w:rPr>
              <w:t>1.1 Эволюция теоретических представлений о себестоимости и реализации продукции</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_Toc99189305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5</w:t>
            </w:r>
            <w:r w:rsidR="00714095" w:rsidRPr="0044168D">
              <w:rPr>
                <w:noProof/>
                <w:webHidden/>
                <w:color w:val="000000" w:themeColor="text1"/>
                <w:sz w:val="28"/>
                <w:szCs w:val="28"/>
              </w:rPr>
              <w:fldChar w:fldCharType="end"/>
            </w:r>
          </w:hyperlink>
        </w:p>
        <w:p w14:paraId="7360D865" w14:textId="26F78CF5" w:rsidR="00714095" w:rsidRPr="0044168D" w:rsidRDefault="00D1617F" w:rsidP="002230B5">
          <w:pPr>
            <w:pStyle w:val="31"/>
            <w:rPr>
              <w:noProof/>
              <w:color w:val="000000" w:themeColor="text1"/>
              <w:sz w:val="28"/>
              <w:szCs w:val="28"/>
            </w:rPr>
          </w:pPr>
          <w:hyperlink w:anchor="_Toc99189306" w:history="1">
            <w:r w:rsidR="00714095" w:rsidRPr="0044168D">
              <w:rPr>
                <w:rStyle w:val="a8"/>
                <w:rFonts w:ascii="Times New Roman" w:hAnsi="Times New Roman" w:cs="Times New Roman"/>
                <w:noProof/>
                <w:color w:val="000000" w:themeColor="text1"/>
                <w:sz w:val="28"/>
                <w:szCs w:val="28"/>
              </w:rPr>
              <w:t>1.2 Методические подходы к исследованию себестоимости и реализации продукции</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_Toc99189306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8</w:t>
            </w:r>
            <w:r w:rsidR="00714095" w:rsidRPr="0044168D">
              <w:rPr>
                <w:noProof/>
                <w:webHidden/>
                <w:color w:val="000000" w:themeColor="text1"/>
                <w:sz w:val="28"/>
                <w:szCs w:val="28"/>
              </w:rPr>
              <w:fldChar w:fldCharType="end"/>
            </w:r>
          </w:hyperlink>
        </w:p>
        <w:p w14:paraId="655AA322" w14:textId="235EEDA3" w:rsidR="00714095" w:rsidRPr="0044168D" w:rsidRDefault="00D1617F" w:rsidP="002230B5">
          <w:pPr>
            <w:pStyle w:val="23"/>
            <w:rPr>
              <w:noProof/>
              <w:color w:val="000000" w:themeColor="text1"/>
              <w:sz w:val="28"/>
              <w:szCs w:val="28"/>
            </w:rPr>
          </w:pPr>
          <w:hyperlink w:anchor="_Toc99189307" w:history="1">
            <w:r w:rsidR="00714095" w:rsidRPr="0044168D">
              <w:rPr>
                <w:rStyle w:val="a8"/>
                <w:rFonts w:ascii="Times New Roman" w:hAnsi="Times New Roman" w:cs="Times New Roman"/>
                <w:noProof/>
                <w:color w:val="000000" w:themeColor="text1"/>
                <w:sz w:val="28"/>
                <w:szCs w:val="28"/>
              </w:rPr>
              <w:t>2 Анализ себестоимости и реализации продукции в АО «Анапский хлебокомбинат»</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_Toc99189307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15</w:t>
            </w:r>
            <w:r w:rsidR="00714095" w:rsidRPr="0044168D">
              <w:rPr>
                <w:noProof/>
                <w:webHidden/>
                <w:color w:val="000000" w:themeColor="text1"/>
                <w:sz w:val="28"/>
                <w:szCs w:val="28"/>
              </w:rPr>
              <w:fldChar w:fldCharType="end"/>
            </w:r>
          </w:hyperlink>
        </w:p>
        <w:p w14:paraId="613146B6" w14:textId="2C8E0E4F" w:rsidR="00714095" w:rsidRPr="0044168D" w:rsidRDefault="00D1617F" w:rsidP="002230B5">
          <w:pPr>
            <w:pStyle w:val="31"/>
            <w:rPr>
              <w:noProof/>
              <w:color w:val="000000" w:themeColor="text1"/>
              <w:sz w:val="28"/>
              <w:szCs w:val="28"/>
            </w:rPr>
          </w:pPr>
          <w:hyperlink w:anchor="_Toc99189308" w:history="1">
            <w:r w:rsidR="00714095" w:rsidRPr="0044168D">
              <w:rPr>
                <w:rStyle w:val="a8"/>
                <w:rFonts w:ascii="Times New Roman" w:hAnsi="Times New Roman" w:cs="Times New Roman"/>
                <w:noProof/>
                <w:color w:val="000000" w:themeColor="text1"/>
                <w:sz w:val="28"/>
                <w:szCs w:val="28"/>
              </w:rPr>
              <w:t>2.1 Организационно-экономическая характеристика АО «Анапский хлебокомбинат»</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_Toc99189308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15</w:t>
            </w:r>
            <w:r w:rsidR="00714095" w:rsidRPr="0044168D">
              <w:rPr>
                <w:noProof/>
                <w:webHidden/>
                <w:color w:val="000000" w:themeColor="text1"/>
                <w:sz w:val="28"/>
                <w:szCs w:val="28"/>
              </w:rPr>
              <w:fldChar w:fldCharType="end"/>
            </w:r>
          </w:hyperlink>
        </w:p>
        <w:p w14:paraId="3A729B85" w14:textId="6655A4A3" w:rsidR="00714095" w:rsidRPr="0044168D" w:rsidRDefault="00D1617F" w:rsidP="002230B5">
          <w:pPr>
            <w:pStyle w:val="31"/>
            <w:rPr>
              <w:noProof/>
              <w:color w:val="000000" w:themeColor="text1"/>
              <w:sz w:val="28"/>
              <w:szCs w:val="28"/>
            </w:rPr>
          </w:pPr>
          <w:hyperlink w:anchor="_Toc99189309" w:history="1">
            <w:r w:rsidR="00714095" w:rsidRPr="0044168D">
              <w:rPr>
                <w:rStyle w:val="a8"/>
                <w:rFonts w:ascii="Times New Roman" w:hAnsi="Times New Roman" w:cs="Times New Roman"/>
                <w:noProof/>
                <w:color w:val="000000" w:themeColor="text1"/>
                <w:sz w:val="28"/>
                <w:szCs w:val="28"/>
              </w:rPr>
              <w:t xml:space="preserve">2.2 Анализ и оценка себестоимости и реализации продукции в                </w:t>
            </w:r>
            <w:r w:rsidR="00714095" w:rsidRPr="0044168D">
              <w:rPr>
                <w:rStyle w:val="a8"/>
                <w:rFonts w:ascii="Times New Roman" w:hAnsi="Times New Roman" w:cs="Times New Roman"/>
                <w:noProof/>
                <w:color w:val="000000" w:themeColor="text1"/>
                <w:sz w:val="28"/>
                <w:szCs w:val="28"/>
              </w:rPr>
              <w:br/>
              <w:t>АО «Анапский хлебокомбинат»</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_Toc99189309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23</w:t>
            </w:r>
            <w:r w:rsidR="00714095" w:rsidRPr="0044168D">
              <w:rPr>
                <w:noProof/>
                <w:webHidden/>
                <w:color w:val="000000" w:themeColor="text1"/>
                <w:sz w:val="28"/>
                <w:szCs w:val="28"/>
              </w:rPr>
              <w:fldChar w:fldCharType="end"/>
            </w:r>
          </w:hyperlink>
        </w:p>
        <w:p w14:paraId="59C50A44" w14:textId="72891652" w:rsidR="00714095" w:rsidRPr="0044168D" w:rsidRDefault="00D1617F" w:rsidP="002230B5">
          <w:pPr>
            <w:pStyle w:val="31"/>
            <w:rPr>
              <w:noProof/>
              <w:color w:val="000000" w:themeColor="text1"/>
              <w:sz w:val="28"/>
              <w:szCs w:val="28"/>
            </w:rPr>
          </w:pPr>
          <w:hyperlink w:anchor="_Toc99189310" w:history="1">
            <w:r w:rsidR="00714095" w:rsidRPr="0044168D">
              <w:rPr>
                <w:rStyle w:val="a8"/>
                <w:rFonts w:ascii="Times New Roman" w:hAnsi="Times New Roman" w:cs="Times New Roman"/>
                <w:noProof/>
                <w:color w:val="000000" w:themeColor="text1"/>
                <w:sz w:val="28"/>
                <w:szCs w:val="28"/>
              </w:rPr>
              <w:t>2.3 Основные направления снижения себестоимости продукции в                    АО «Анапский хлебокомбинат»</w:t>
            </w:r>
            <w:r w:rsidR="00714095" w:rsidRPr="0044168D">
              <w:rPr>
                <w:noProof/>
                <w:webHidden/>
                <w:color w:val="000000" w:themeColor="text1"/>
                <w:sz w:val="28"/>
                <w:szCs w:val="28"/>
              </w:rPr>
              <w:tab/>
            </w:r>
            <w:r w:rsidR="00714095" w:rsidRPr="0044168D">
              <w:rPr>
                <w:noProof/>
                <w:webHidden/>
                <w:color w:val="000000" w:themeColor="text1"/>
                <w:sz w:val="28"/>
                <w:szCs w:val="28"/>
              </w:rPr>
              <w:fldChar w:fldCharType="begin"/>
            </w:r>
            <w:r w:rsidR="00714095" w:rsidRPr="0044168D">
              <w:rPr>
                <w:noProof/>
                <w:webHidden/>
                <w:color w:val="000000" w:themeColor="text1"/>
                <w:sz w:val="28"/>
                <w:szCs w:val="28"/>
              </w:rPr>
              <w:instrText xml:space="preserve"> PAGEREF _Toc99189310 \h </w:instrText>
            </w:r>
            <w:r w:rsidR="00714095" w:rsidRPr="0044168D">
              <w:rPr>
                <w:noProof/>
                <w:webHidden/>
                <w:color w:val="000000" w:themeColor="text1"/>
                <w:sz w:val="28"/>
                <w:szCs w:val="28"/>
              </w:rPr>
            </w:r>
            <w:r w:rsidR="00714095" w:rsidRPr="0044168D">
              <w:rPr>
                <w:noProof/>
                <w:webHidden/>
                <w:color w:val="000000" w:themeColor="text1"/>
                <w:sz w:val="28"/>
                <w:szCs w:val="28"/>
              </w:rPr>
              <w:fldChar w:fldCharType="separate"/>
            </w:r>
            <w:r>
              <w:rPr>
                <w:noProof/>
                <w:webHidden/>
                <w:color w:val="000000" w:themeColor="text1"/>
                <w:sz w:val="28"/>
                <w:szCs w:val="28"/>
              </w:rPr>
              <w:t>27</w:t>
            </w:r>
            <w:r w:rsidR="00714095" w:rsidRPr="0044168D">
              <w:rPr>
                <w:noProof/>
                <w:webHidden/>
                <w:color w:val="000000" w:themeColor="text1"/>
                <w:sz w:val="28"/>
                <w:szCs w:val="28"/>
              </w:rPr>
              <w:fldChar w:fldCharType="end"/>
            </w:r>
          </w:hyperlink>
        </w:p>
        <w:p w14:paraId="7727C172" w14:textId="3E894A82" w:rsidR="00714095" w:rsidRPr="0044168D" w:rsidRDefault="00D1617F" w:rsidP="002230B5">
          <w:pPr>
            <w:pStyle w:val="11"/>
            <w:rPr>
              <w:rFonts w:ascii="Times New Roman" w:hAnsi="Times New Roman" w:cs="Times New Roman"/>
              <w:noProof/>
              <w:color w:val="000000" w:themeColor="text1"/>
              <w:sz w:val="28"/>
              <w:szCs w:val="28"/>
            </w:rPr>
          </w:pPr>
          <w:hyperlink w:anchor="_Toc99189311" w:history="1">
            <w:r w:rsidR="00714095" w:rsidRPr="0044168D">
              <w:rPr>
                <w:rStyle w:val="a8"/>
                <w:rFonts w:ascii="Times New Roman" w:hAnsi="Times New Roman" w:cs="Times New Roman"/>
                <w:noProof/>
                <w:color w:val="000000" w:themeColor="text1"/>
                <w:sz w:val="28"/>
                <w:szCs w:val="28"/>
              </w:rPr>
              <w:t>Заключение</w:t>
            </w:r>
            <w:r w:rsidR="00714095" w:rsidRPr="0044168D">
              <w:rPr>
                <w:rFonts w:ascii="Times New Roman" w:hAnsi="Times New Roman" w:cs="Times New Roman"/>
                <w:noProof/>
                <w:webHidden/>
                <w:color w:val="000000" w:themeColor="text1"/>
                <w:sz w:val="28"/>
                <w:szCs w:val="28"/>
              </w:rPr>
              <w:tab/>
            </w:r>
            <w:r w:rsidR="00714095" w:rsidRPr="0044168D">
              <w:rPr>
                <w:rFonts w:ascii="Times New Roman" w:hAnsi="Times New Roman" w:cs="Times New Roman"/>
                <w:noProof/>
                <w:webHidden/>
                <w:color w:val="000000" w:themeColor="text1"/>
                <w:sz w:val="28"/>
                <w:szCs w:val="28"/>
              </w:rPr>
              <w:fldChar w:fldCharType="begin"/>
            </w:r>
            <w:r w:rsidR="00714095" w:rsidRPr="0044168D">
              <w:rPr>
                <w:rFonts w:ascii="Times New Roman" w:hAnsi="Times New Roman" w:cs="Times New Roman"/>
                <w:noProof/>
                <w:webHidden/>
                <w:color w:val="000000" w:themeColor="text1"/>
                <w:sz w:val="28"/>
                <w:szCs w:val="28"/>
              </w:rPr>
              <w:instrText xml:space="preserve"> PAGEREF _Toc99189311 \h </w:instrText>
            </w:r>
            <w:r w:rsidR="00714095" w:rsidRPr="0044168D">
              <w:rPr>
                <w:rFonts w:ascii="Times New Roman" w:hAnsi="Times New Roman" w:cs="Times New Roman"/>
                <w:noProof/>
                <w:webHidden/>
                <w:color w:val="000000" w:themeColor="text1"/>
                <w:sz w:val="28"/>
                <w:szCs w:val="28"/>
              </w:rPr>
            </w:r>
            <w:r w:rsidR="00714095" w:rsidRPr="0044168D">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31</w:t>
            </w:r>
            <w:r w:rsidR="00714095" w:rsidRPr="0044168D">
              <w:rPr>
                <w:rFonts w:ascii="Times New Roman" w:hAnsi="Times New Roman" w:cs="Times New Roman"/>
                <w:noProof/>
                <w:webHidden/>
                <w:color w:val="000000" w:themeColor="text1"/>
                <w:sz w:val="28"/>
                <w:szCs w:val="28"/>
              </w:rPr>
              <w:fldChar w:fldCharType="end"/>
            </w:r>
          </w:hyperlink>
        </w:p>
        <w:p w14:paraId="4B351E16" w14:textId="6BE80F38" w:rsidR="00714095" w:rsidRPr="0044168D" w:rsidRDefault="00D1617F" w:rsidP="002230B5">
          <w:pPr>
            <w:pStyle w:val="11"/>
            <w:rPr>
              <w:rFonts w:ascii="Times New Roman" w:hAnsi="Times New Roman" w:cs="Times New Roman"/>
              <w:noProof/>
              <w:color w:val="000000" w:themeColor="text1"/>
              <w:sz w:val="28"/>
              <w:szCs w:val="28"/>
            </w:rPr>
          </w:pPr>
          <w:hyperlink w:anchor="_Toc99189312" w:history="1">
            <w:r w:rsidR="00714095" w:rsidRPr="0044168D">
              <w:rPr>
                <w:rStyle w:val="a8"/>
                <w:rFonts w:ascii="Times New Roman" w:hAnsi="Times New Roman" w:cs="Times New Roman"/>
                <w:noProof/>
                <w:color w:val="000000" w:themeColor="text1"/>
                <w:sz w:val="28"/>
                <w:szCs w:val="28"/>
              </w:rPr>
              <w:t>Список использованных источников</w:t>
            </w:r>
            <w:r w:rsidR="00714095" w:rsidRPr="0044168D">
              <w:rPr>
                <w:rFonts w:ascii="Times New Roman" w:hAnsi="Times New Roman" w:cs="Times New Roman"/>
                <w:noProof/>
                <w:webHidden/>
                <w:color w:val="000000" w:themeColor="text1"/>
                <w:sz w:val="28"/>
                <w:szCs w:val="28"/>
              </w:rPr>
              <w:tab/>
            </w:r>
            <w:r w:rsidR="00714095" w:rsidRPr="0044168D">
              <w:rPr>
                <w:rFonts w:ascii="Times New Roman" w:hAnsi="Times New Roman" w:cs="Times New Roman"/>
                <w:noProof/>
                <w:webHidden/>
                <w:color w:val="000000" w:themeColor="text1"/>
                <w:sz w:val="28"/>
                <w:szCs w:val="28"/>
              </w:rPr>
              <w:fldChar w:fldCharType="begin"/>
            </w:r>
            <w:r w:rsidR="00714095" w:rsidRPr="0044168D">
              <w:rPr>
                <w:rFonts w:ascii="Times New Roman" w:hAnsi="Times New Roman" w:cs="Times New Roman"/>
                <w:noProof/>
                <w:webHidden/>
                <w:color w:val="000000" w:themeColor="text1"/>
                <w:sz w:val="28"/>
                <w:szCs w:val="28"/>
              </w:rPr>
              <w:instrText xml:space="preserve"> PAGEREF _Toc99189312 \h </w:instrText>
            </w:r>
            <w:r w:rsidR="00714095" w:rsidRPr="0044168D">
              <w:rPr>
                <w:rFonts w:ascii="Times New Roman" w:hAnsi="Times New Roman" w:cs="Times New Roman"/>
                <w:noProof/>
                <w:webHidden/>
                <w:color w:val="000000" w:themeColor="text1"/>
                <w:sz w:val="28"/>
                <w:szCs w:val="28"/>
              </w:rPr>
            </w:r>
            <w:r w:rsidR="00714095" w:rsidRPr="0044168D">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33</w:t>
            </w:r>
            <w:r w:rsidR="00714095" w:rsidRPr="0044168D">
              <w:rPr>
                <w:rFonts w:ascii="Times New Roman" w:hAnsi="Times New Roman" w:cs="Times New Roman"/>
                <w:noProof/>
                <w:webHidden/>
                <w:color w:val="000000" w:themeColor="text1"/>
                <w:sz w:val="28"/>
                <w:szCs w:val="28"/>
              </w:rPr>
              <w:fldChar w:fldCharType="end"/>
            </w:r>
          </w:hyperlink>
        </w:p>
        <w:p w14:paraId="7EBB5943" w14:textId="7CEE26A4" w:rsidR="00714095" w:rsidRPr="0044168D" w:rsidRDefault="00714095" w:rsidP="00714095">
          <w:pPr>
            <w:spacing w:after="0" w:line="360" w:lineRule="auto"/>
            <w:contextualSpacing/>
            <w:jc w:val="both"/>
            <w:rPr>
              <w:color w:val="000000" w:themeColor="text1"/>
            </w:rPr>
          </w:pPr>
          <w:r w:rsidRPr="0044168D">
            <w:rPr>
              <w:rFonts w:ascii="Times New Roman" w:hAnsi="Times New Roman" w:cs="Times New Roman"/>
              <w:b/>
              <w:bCs/>
              <w:color w:val="000000" w:themeColor="text1"/>
              <w:sz w:val="28"/>
              <w:szCs w:val="28"/>
            </w:rPr>
            <w:fldChar w:fldCharType="end"/>
          </w:r>
        </w:p>
      </w:sdtContent>
    </w:sdt>
    <w:p w14:paraId="56E9CC8D" w14:textId="77777777" w:rsidR="00441B14" w:rsidRPr="0044168D" w:rsidRDefault="00441B14">
      <w:pPr>
        <w:rPr>
          <w:rFonts w:ascii="Times New Roman" w:hAnsi="Times New Roman" w:cs="Times New Roman"/>
          <w:color w:val="000000" w:themeColor="text1"/>
          <w:sz w:val="28"/>
          <w:szCs w:val="28"/>
          <w:shd w:val="clear" w:color="auto" w:fill="FFFFFF"/>
        </w:rPr>
      </w:pPr>
      <w:r w:rsidRPr="0044168D">
        <w:rPr>
          <w:rFonts w:ascii="Times New Roman" w:hAnsi="Times New Roman" w:cs="Times New Roman"/>
          <w:color w:val="000000" w:themeColor="text1"/>
          <w:sz w:val="28"/>
          <w:szCs w:val="28"/>
          <w:shd w:val="clear" w:color="auto" w:fill="FFFFFF"/>
        </w:rPr>
        <w:br w:type="page"/>
      </w:r>
    </w:p>
    <w:p w14:paraId="0F24DAA8" w14:textId="2E384C7A" w:rsidR="009227EB" w:rsidRPr="0044168D" w:rsidRDefault="00441B14" w:rsidP="001A4D46">
      <w:pPr>
        <w:pStyle w:val="1"/>
      </w:pPr>
      <w:bookmarkStart w:id="1" w:name="_Toc99189303"/>
      <w:r w:rsidRPr="0044168D">
        <w:lastRenderedPageBreak/>
        <w:t>В</w:t>
      </w:r>
      <w:r w:rsidR="00444CAF" w:rsidRPr="0044168D">
        <w:t>ВЕДЕНИЕ</w:t>
      </w:r>
      <w:bookmarkEnd w:id="1"/>
    </w:p>
    <w:p w14:paraId="3CC827BB" w14:textId="77777777" w:rsidR="009227EB" w:rsidRPr="0044168D" w:rsidRDefault="009227EB" w:rsidP="009227EB">
      <w:pPr>
        <w:spacing w:after="0" w:line="360" w:lineRule="auto"/>
        <w:contextualSpacing/>
        <w:jc w:val="both"/>
        <w:rPr>
          <w:rFonts w:ascii="Times New Roman" w:hAnsi="Times New Roman" w:cs="Times New Roman"/>
          <w:color w:val="000000" w:themeColor="text1"/>
          <w:sz w:val="28"/>
          <w:szCs w:val="28"/>
          <w:shd w:val="clear" w:color="auto" w:fill="FFFFFF"/>
        </w:rPr>
      </w:pPr>
    </w:p>
    <w:p w14:paraId="5586E2EB" w14:textId="77777777" w:rsidR="00BD3F1F" w:rsidRPr="0044168D" w:rsidRDefault="00BD3F1F" w:rsidP="00BD3F1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Контроль за формированием себестоимости является важнейшим аспектом управленческого учета и информационного обеспечения управления. </w:t>
      </w:r>
    </w:p>
    <w:p w14:paraId="10D23675" w14:textId="24EB2C10" w:rsidR="0002728D" w:rsidRPr="0044168D" w:rsidRDefault="0002728D"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Себестоимость – важнейший показатель экономической эффективности производства продукции, отражающий все стороны хозяйственной деятельности и аккумулирующий результаты использования всех производственных ресурсов. От ее уровня зависят финансовые результаты деятельности предприятия, темпы расширенного воспроизводства, финансовое состояние субъектов хозяйствования.</w:t>
      </w:r>
    </w:p>
    <w:p w14:paraId="6A252814" w14:textId="22D2ECC6" w:rsidR="00BD3F1F" w:rsidRPr="0044168D" w:rsidRDefault="00BD3F1F"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Система измерения издержек производства и экономически обоснованного формирования себестоимости относится к числу важных проблем совершенствования экономических рычагов хозяйствования, выявления и использования резервов снижения затрат и повышения рентабельности предприятий. Поэтому данную тему можно считать актуальной.</w:t>
      </w:r>
    </w:p>
    <w:p w14:paraId="61B6989D" w14:textId="7AEAEE88" w:rsidR="00444CAF" w:rsidRPr="0044168D" w:rsidRDefault="00444CAF" w:rsidP="00444CAF">
      <w:pPr>
        <w:widowControl w:val="0"/>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Цель курсовой работы </w:t>
      </w:r>
      <w:r w:rsidR="00D455AF" w:rsidRPr="0044168D">
        <w:rPr>
          <w:rFonts w:ascii="Times New Roman" w:hAnsi="Times New Roman" w:cs="Times New Roman"/>
          <w:color w:val="000000" w:themeColor="text1"/>
          <w:sz w:val="28"/>
          <w:szCs w:val="28"/>
        </w:rPr>
        <w:t>– изучение</w:t>
      </w:r>
      <w:r w:rsidRPr="0044168D">
        <w:rPr>
          <w:rFonts w:ascii="Times New Roman" w:hAnsi="Times New Roman" w:cs="Times New Roman"/>
          <w:color w:val="000000" w:themeColor="text1"/>
          <w:sz w:val="28"/>
          <w:szCs w:val="28"/>
        </w:rPr>
        <w:t xml:space="preserve"> теоретических и практических проблем анализа себестоимости и реализации продукции, а также разработка </w:t>
      </w:r>
      <w:r w:rsidR="00EB4863" w:rsidRPr="0044168D">
        <w:rPr>
          <w:rFonts w:ascii="Times New Roman" w:hAnsi="Times New Roman" w:cs="Times New Roman"/>
          <w:color w:val="000000" w:themeColor="text1"/>
          <w:sz w:val="28"/>
          <w:szCs w:val="28"/>
        </w:rPr>
        <w:t>основных направлений снижения себестоимости продукции.</w:t>
      </w:r>
    </w:p>
    <w:p w14:paraId="3509AED4" w14:textId="309150FD" w:rsidR="00444CAF" w:rsidRPr="0044168D" w:rsidRDefault="00444CAF" w:rsidP="00444CAF">
      <w:pPr>
        <w:tabs>
          <w:tab w:val="left" w:pos="993"/>
        </w:tab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Достижение поставленной цели </w:t>
      </w:r>
      <w:r w:rsidR="00D455AF" w:rsidRPr="0044168D">
        <w:rPr>
          <w:rFonts w:ascii="Times New Roman" w:hAnsi="Times New Roman" w:cs="Times New Roman"/>
          <w:color w:val="000000" w:themeColor="text1"/>
          <w:sz w:val="28"/>
          <w:szCs w:val="28"/>
        </w:rPr>
        <w:t>необходимо решить</w:t>
      </w:r>
      <w:r w:rsidRPr="0044168D">
        <w:rPr>
          <w:rFonts w:ascii="Times New Roman" w:hAnsi="Times New Roman" w:cs="Times New Roman"/>
          <w:color w:val="000000" w:themeColor="text1"/>
          <w:sz w:val="28"/>
          <w:szCs w:val="28"/>
        </w:rPr>
        <w:t xml:space="preserve"> следующ</w:t>
      </w:r>
      <w:r w:rsidR="00D455AF" w:rsidRPr="0044168D">
        <w:rPr>
          <w:rFonts w:ascii="Times New Roman" w:hAnsi="Times New Roman" w:cs="Times New Roman"/>
          <w:color w:val="000000" w:themeColor="text1"/>
          <w:sz w:val="28"/>
          <w:szCs w:val="28"/>
        </w:rPr>
        <w:t>ие</w:t>
      </w:r>
      <w:r w:rsidRPr="0044168D">
        <w:rPr>
          <w:rFonts w:ascii="Times New Roman" w:hAnsi="Times New Roman" w:cs="Times New Roman"/>
          <w:color w:val="000000" w:themeColor="text1"/>
          <w:sz w:val="28"/>
          <w:szCs w:val="28"/>
        </w:rPr>
        <w:t xml:space="preserve"> зада</w:t>
      </w:r>
      <w:r w:rsidR="00D455AF" w:rsidRPr="0044168D">
        <w:rPr>
          <w:rFonts w:ascii="Times New Roman" w:hAnsi="Times New Roman" w:cs="Times New Roman"/>
          <w:color w:val="000000" w:themeColor="text1"/>
          <w:sz w:val="28"/>
          <w:szCs w:val="28"/>
        </w:rPr>
        <w:t>чи</w:t>
      </w:r>
      <w:r w:rsidRPr="0044168D">
        <w:rPr>
          <w:rFonts w:ascii="Times New Roman" w:hAnsi="Times New Roman" w:cs="Times New Roman"/>
          <w:color w:val="000000" w:themeColor="text1"/>
          <w:sz w:val="28"/>
          <w:szCs w:val="28"/>
        </w:rPr>
        <w:t>:</w:t>
      </w:r>
    </w:p>
    <w:p w14:paraId="4F84D527" w14:textId="77777777" w:rsidR="00444CAF" w:rsidRPr="0044168D" w:rsidRDefault="00444CAF" w:rsidP="00444CAF">
      <w:pPr>
        <w:pStyle w:val="a3"/>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изучить эволюцию теоретических представлений о себестоимости и реализации продукции в трактовке отечественных и зарубежных исследователей;</w:t>
      </w:r>
    </w:p>
    <w:p w14:paraId="35F226B7" w14:textId="77777777" w:rsidR="00444CAF" w:rsidRPr="0044168D" w:rsidRDefault="00444CAF" w:rsidP="00444CAF">
      <w:pPr>
        <w:pStyle w:val="a3"/>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определить методические подходы к исследованию механизмов исследования себестоимости и реализации продукции;</w:t>
      </w:r>
    </w:p>
    <w:p w14:paraId="25C40363" w14:textId="23D2EC67" w:rsidR="00444CAF" w:rsidRPr="0044168D" w:rsidRDefault="00444CAF" w:rsidP="00444CAF">
      <w:pPr>
        <w:pStyle w:val="a3"/>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провести организационно-экономическую характеристику </w:t>
      </w:r>
      <w:r w:rsidR="00935327" w:rsidRPr="0044168D">
        <w:rPr>
          <w:rFonts w:ascii="Times New Roman" w:hAnsi="Times New Roman" w:cs="Times New Roman"/>
          <w:color w:val="000000" w:themeColor="text1"/>
          <w:sz w:val="28"/>
          <w:szCs w:val="28"/>
        </w:rPr>
        <w:t xml:space="preserve">                     </w:t>
      </w:r>
      <w:r w:rsidR="00DC3B11" w:rsidRPr="0044168D">
        <w:rPr>
          <w:rFonts w:ascii="Times New Roman" w:hAnsi="Times New Roman" w:cs="Times New Roman"/>
          <w:color w:val="000000" w:themeColor="text1"/>
          <w:sz w:val="28"/>
          <w:szCs w:val="28"/>
        </w:rPr>
        <w:t>АО «</w:t>
      </w:r>
      <w:proofErr w:type="spellStart"/>
      <w:r w:rsidR="00DC3B11" w:rsidRPr="0044168D">
        <w:rPr>
          <w:rFonts w:ascii="Times New Roman" w:hAnsi="Times New Roman" w:cs="Times New Roman"/>
          <w:color w:val="000000" w:themeColor="text1"/>
          <w:sz w:val="28"/>
          <w:szCs w:val="28"/>
        </w:rPr>
        <w:t>Анапский</w:t>
      </w:r>
      <w:proofErr w:type="spellEnd"/>
      <w:r w:rsidR="00DC3B11" w:rsidRPr="0044168D">
        <w:rPr>
          <w:rFonts w:ascii="Times New Roman" w:hAnsi="Times New Roman" w:cs="Times New Roman"/>
          <w:color w:val="000000" w:themeColor="text1"/>
          <w:sz w:val="28"/>
          <w:szCs w:val="28"/>
        </w:rPr>
        <w:t xml:space="preserve"> </w:t>
      </w:r>
      <w:proofErr w:type="spellStart"/>
      <w:r w:rsidR="00DC3B11" w:rsidRPr="0044168D">
        <w:rPr>
          <w:rFonts w:ascii="Times New Roman" w:hAnsi="Times New Roman" w:cs="Times New Roman"/>
          <w:color w:val="000000" w:themeColor="text1"/>
          <w:sz w:val="28"/>
          <w:szCs w:val="28"/>
        </w:rPr>
        <w:t>хлебокомбинат</w:t>
      </w:r>
      <w:proofErr w:type="spellEnd"/>
      <w:r w:rsidR="00DC3B11"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w:t>
      </w:r>
    </w:p>
    <w:p w14:paraId="6BC2BCB0" w14:textId="04676AD8" w:rsidR="00444CAF" w:rsidRPr="0044168D" w:rsidRDefault="00444CAF" w:rsidP="00444CAF">
      <w:pPr>
        <w:pStyle w:val="a3"/>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осуществить анализ и оценку себестоимости и реализации продукции</w:t>
      </w:r>
      <w:r w:rsidR="00B55D14" w:rsidRPr="0044168D">
        <w:rPr>
          <w:rFonts w:ascii="Times New Roman" w:hAnsi="Times New Roman" w:cs="Times New Roman"/>
          <w:color w:val="000000" w:themeColor="text1"/>
          <w:sz w:val="28"/>
          <w:szCs w:val="28"/>
        </w:rPr>
        <w:t xml:space="preserve"> </w:t>
      </w:r>
      <w:r w:rsidR="00DC3B11" w:rsidRPr="0044168D">
        <w:rPr>
          <w:rFonts w:ascii="Times New Roman" w:hAnsi="Times New Roman" w:cs="Times New Roman"/>
          <w:color w:val="000000" w:themeColor="text1"/>
          <w:sz w:val="28"/>
          <w:szCs w:val="28"/>
        </w:rPr>
        <w:t>АО «</w:t>
      </w:r>
      <w:proofErr w:type="spellStart"/>
      <w:r w:rsidR="00DC3B11" w:rsidRPr="0044168D">
        <w:rPr>
          <w:rFonts w:ascii="Times New Roman" w:hAnsi="Times New Roman" w:cs="Times New Roman"/>
          <w:color w:val="000000" w:themeColor="text1"/>
          <w:sz w:val="28"/>
          <w:szCs w:val="28"/>
        </w:rPr>
        <w:t>Анапский</w:t>
      </w:r>
      <w:proofErr w:type="spellEnd"/>
      <w:r w:rsidR="00DC3B11" w:rsidRPr="0044168D">
        <w:rPr>
          <w:rFonts w:ascii="Times New Roman" w:hAnsi="Times New Roman" w:cs="Times New Roman"/>
          <w:color w:val="000000" w:themeColor="text1"/>
          <w:sz w:val="28"/>
          <w:szCs w:val="28"/>
        </w:rPr>
        <w:t xml:space="preserve"> </w:t>
      </w:r>
      <w:proofErr w:type="spellStart"/>
      <w:r w:rsidR="00DC3B11" w:rsidRPr="0044168D">
        <w:rPr>
          <w:rFonts w:ascii="Times New Roman" w:hAnsi="Times New Roman" w:cs="Times New Roman"/>
          <w:color w:val="000000" w:themeColor="text1"/>
          <w:sz w:val="28"/>
          <w:szCs w:val="28"/>
        </w:rPr>
        <w:t>хлебокомбинат</w:t>
      </w:r>
      <w:proofErr w:type="spellEnd"/>
      <w:r w:rsidR="00DC3B11"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w:t>
      </w:r>
    </w:p>
    <w:p w14:paraId="28CD8FF8" w14:textId="54B1E03F" w:rsidR="00444CAF" w:rsidRPr="0044168D" w:rsidRDefault="00444CAF" w:rsidP="00444CAF">
      <w:pPr>
        <w:pStyle w:val="a3"/>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оценить эффективность сложившихся технологий снижения себестоимости в </w:t>
      </w:r>
      <w:r w:rsidR="00DC3B11" w:rsidRPr="0044168D">
        <w:rPr>
          <w:rFonts w:ascii="Times New Roman" w:hAnsi="Times New Roman" w:cs="Times New Roman"/>
          <w:color w:val="000000" w:themeColor="text1"/>
          <w:sz w:val="28"/>
          <w:szCs w:val="28"/>
        </w:rPr>
        <w:t>АО «</w:t>
      </w:r>
      <w:proofErr w:type="spellStart"/>
      <w:r w:rsidR="00DC3B11" w:rsidRPr="0044168D">
        <w:rPr>
          <w:rFonts w:ascii="Times New Roman" w:hAnsi="Times New Roman" w:cs="Times New Roman"/>
          <w:color w:val="000000" w:themeColor="text1"/>
          <w:sz w:val="28"/>
          <w:szCs w:val="28"/>
        </w:rPr>
        <w:t>Анапский</w:t>
      </w:r>
      <w:proofErr w:type="spellEnd"/>
      <w:r w:rsidR="00DC3B11" w:rsidRPr="0044168D">
        <w:rPr>
          <w:rFonts w:ascii="Times New Roman" w:hAnsi="Times New Roman" w:cs="Times New Roman"/>
          <w:color w:val="000000" w:themeColor="text1"/>
          <w:sz w:val="28"/>
          <w:szCs w:val="28"/>
        </w:rPr>
        <w:t xml:space="preserve"> </w:t>
      </w:r>
      <w:proofErr w:type="spellStart"/>
      <w:r w:rsidR="00DC3B11" w:rsidRPr="0044168D">
        <w:rPr>
          <w:rFonts w:ascii="Times New Roman" w:hAnsi="Times New Roman" w:cs="Times New Roman"/>
          <w:color w:val="000000" w:themeColor="text1"/>
          <w:sz w:val="28"/>
          <w:szCs w:val="28"/>
        </w:rPr>
        <w:t>хлебокомбинат</w:t>
      </w:r>
      <w:proofErr w:type="spellEnd"/>
      <w:r w:rsidR="00DC3B11"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w:t>
      </w:r>
    </w:p>
    <w:p w14:paraId="7118E373" w14:textId="362EF1BF" w:rsidR="00444CAF" w:rsidRPr="0044168D" w:rsidRDefault="00444CAF"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Объектом в курсовой работе выступает </w:t>
      </w:r>
      <w:r w:rsidR="00DC3B11" w:rsidRPr="0044168D">
        <w:rPr>
          <w:rFonts w:ascii="Times New Roman" w:hAnsi="Times New Roman" w:cs="Times New Roman"/>
          <w:color w:val="000000" w:themeColor="text1"/>
          <w:sz w:val="28"/>
          <w:szCs w:val="28"/>
        </w:rPr>
        <w:t>АО «</w:t>
      </w:r>
      <w:proofErr w:type="spellStart"/>
      <w:r w:rsidR="00DC3B11" w:rsidRPr="0044168D">
        <w:rPr>
          <w:rFonts w:ascii="Times New Roman" w:hAnsi="Times New Roman" w:cs="Times New Roman"/>
          <w:color w:val="000000" w:themeColor="text1"/>
          <w:sz w:val="28"/>
          <w:szCs w:val="28"/>
        </w:rPr>
        <w:t>Анапский</w:t>
      </w:r>
      <w:proofErr w:type="spellEnd"/>
      <w:r w:rsidR="00DC3B11" w:rsidRPr="0044168D">
        <w:rPr>
          <w:rFonts w:ascii="Times New Roman" w:hAnsi="Times New Roman" w:cs="Times New Roman"/>
          <w:color w:val="000000" w:themeColor="text1"/>
          <w:sz w:val="28"/>
          <w:szCs w:val="28"/>
        </w:rPr>
        <w:t xml:space="preserve"> </w:t>
      </w:r>
      <w:proofErr w:type="spellStart"/>
      <w:r w:rsidR="00DC3B11" w:rsidRPr="0044168D">
        <w:rPr>
          <w:rFonts w:ascii="Times New Roman" w:hAnsi="Times New Roman" w:cs="Times New Roman"/>
          <w:color w:val="000000" w:themeColor="text1"/>
          <w:sz w:val="28"/>
          <w:szCs w:val="28"/>
        </w:rPr>
        <w:t>хлебокомбинат</w:t>
      </w:r>
      <w:proofErr w:type="spellEnd"/>
      <w:r w:rsidR="00DC3B11"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w:t>
      </w:r>
    </w:p>
    <w:p w14:paraId="62DAA21E" w14:textId="17386901" w:rsidR="00444CAF" w:rsidRPr="0044168D" w:rsidRDefault="00444CAF" w:rsidP="00444CAF">
      <w:pPr>
        <w:spacing w:after="0" w:line="360" w:lineRule="auto"/>
        <w:ind w:firstLine="709"/>
        <w:jc w:val="both"/>
        <w:rPr>
          <w:rFonts w:ascii="Times New Roman" w:hAnsi="Times New Roman" w:cs="Times New Roman"/>
          <w:i/>
          <w:color w:val="000000" w:themeColor="text1"/>
          <w:sz w:val="28"/>
          <w:szCs w:val="28"/>
        </w:rPr>
      </w:pPr>
      <w:r w:rsidRPr="0044168D">
        <w:rPr>
          <w:rFonts w:ascii="Times New Roman" w:hAnsi="Times New Roman" w:cs="Times New Roman"/>
          <w:color w:val="000000" w:themeColor="text1"/>
          <w:sz w:val="28"/>
          <w:szCs w:val="28"/>
        </w:rPr>
        <w:t xml:space="preserve">Предметом курсовой работы </w:t>
      </w:r>
      <w:r w:rsidR="00BD3F1F" w:rsidRPr="0044168D">
        <w:rPr>
          <w:rFonts w:ascii="Times New Roman" w:hAnsi="Times New Roman" w:cs="Times New Roman"/>
          <w:color w:val="000000" w:themeColor="text1"/>
          <w:sz w:val="28"/>
          <w:szCs w:val="28"/>
        </w:rPr>
        <w:t>являются</w:t>
      </w:r>
      <w:r w:rsidRPr="0044168D">
        <w:rPr>
          <w:rFonts w:ascii="Times New Roman" w:hAnsi="Times New Roman" w:cs="Times New Roman"/>
          <w:color w:val="000000" w:themeColor="text1"/>
          <w:sz w:val="28"/>
          <w:szCs w:val="28"/>
        </w:rPr>
        <w:t xml:space="preserve"> экономические отношения, складывающиеся по поводу</w:t>
      </w:r>
      <w:r w:rsidR="00B55D14" w:rsidRPr="0044168D">
        <w:rPr>
          <w:rFonts w:ascii="Times New Roman" w:hAnsi="Times New Roman" w:cs="Times New Roman"/>
          <w:color w:val="000000" w:themeColor="text1"/>
          <w:sz w:val="28"/>
          <w:szCs w:val="28"/>
        </w:rPr>
        <w:t xml:space="preserve"> формирования</w:t>
      </w:r>
      <w:r w:rsidRPr="0044168D">
        <w:rPr>
          <w:rFonts w:ascii="Times New Roman" w:hAnsi="Times New Roman" w:cs="Times New Roman"/>
          <w:color w:val="000000" w:themeColor="text1"/>
          <w:sz w:val="28"/>
          <w:szCs w:val="28"/>
        </w:rPr>
        <w:t xml:space="preserve"> себестоимости и реализаци</w:t>
      </w:r>
      <w:r w:rsidR="00B55D14" w:rsidRPr="0044168D">
        <w:rPr>
          <w:rFonts w:ascii="Times New Roman" w:hAnsi="Times New Roman" w:cs="Times New Roman"/>
          <w:color w:val="000000" w:themeColor="text1"/>
          <w:sz w:val="28"/>
          <w:szCs w:val="28"/>
        </w:rPr>
        <w:t>и</w:t>
      </w:r>
      <w:r w:rsidRPr="0044168D">
        <w:rPr>
          <w:rFonts w:ascii="Times New Roman" w:hAnsi="Times New Roman" w:cs="Times New Roman"/>
          <w:color w:val="000000" w:themeColor="text1"/>
          <w:sz w:val="28"/>
          <w:szCs w:val="28"/>
        </w:rPr>
        <w:t xml:space="preserve"> продукции, </w:t>
      </w:r>
      <w:r w:rsidR="00B55D14" w:rsidRPr="0044168D">
        <w:rPr>
          <w:rFonts w:ascii="Times New Roman" w:hAnsi="Times New Roman" w:cs="Times New Roman"/>
          <w:color w:val="000000" w:themeColor="text1"/>
          <w:sz w:val="28"/>
          <w:szCs w:val="28"/>
        </w:rPr>
        <w:t xml:space="preserve">а также </w:t>
      </w:r>
      <w:r w:rsidRPr="0044168D">
        <w:rPr>
          <w:rFonts w:ascii="Times New Roman" w:hAnsi="Times New Roman" w:cs="Times New Roman"/>
          <w:color w:val="000000" w:themeColor="text1"/>
          <w:sz w:val="28"/>
          <w:szCs w:val="28"/>
        </w:rPr>
        <w:t>путей снижения себестоимости.</w:t>
      </w:r>
    </w:p>
    <w:p w14:paraId="788A561A" w14:textId="4584C63B" w:rsidR="00444CAF" w:rsidRPr="0044168D" w:rsidRDefault="00444CAF"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В процессе написания работы были использованы научные труды отечественных ученых, учебники, учебные пособия, научные статьи из специализированных периодических изданий.</w:t>
      </w:r>
    </w:p>
    <w:p w14:paraId="6E16114A" w14:textId="77777777" w:rsidR="00444CAF" w:rsidRPr="0044168D" w:rsidRDefault="00444CAF"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В процессе исследования применялись общенаучные и специальные методы исследования, такие как анализ, синтез, индукция и дедукция, группировка, классификация и др.</w:t>
      </w:r>
    </w:p>
    <w:p w14:paraId="5FA228CF" w14:textId="51A780F0" w:rsidR="00B90D36" w:rsidRPr="0044168D" w:rsidRDefault="00444CAF"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Работа состоит из введения, двух глав, заключения, списка использованных источников.</w:t>
      </w:r>
    </w:p>
    <w:p w14:paraId="1C02C43B" w14:textId="69690F03" w:rsidR="0013524A" w:rsidRPr="0044168D" w:rsidRDefault="00B90D36" w:rsidP="00F022D2">
      <w:pPr>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br w:type="page"/>
      </w:r>
    </w:p>
    <w:p w14:paraId="12DB7058" w14:textId="3C9C1D1B" w:rsidR="0013524A" w:rsidRPr="0044168D" w:rsidRDefault="00F022D2" w:rsidP="00AA6500">
      <w:pPr>
        <w:pStyle w:val="2"/>
        <w:tabs>
          <w:tab w:val="left" w:pos="993"/>
        </w:tabs>
        <w:rPr>
          <w:rStyle w:val="20"/>
          <w:b/>
          <w:bCs/>
        </w:rPr>
      </w:pPr>
      <w:bookmarkStart w:id="2" w:name="_Toc99189304"/>
      <w:r w:rsidRPr="0044168D">
        <w:rPr>
          <w:rFonts w:cs="Times New Roman"/>
          <w:szCs w:val="28"/>
        </w:rPr>
        <w:lastRenderedPageBreak/>
        <w:t>1</w:t>
      </w:r>
      <w:r w:rsidR="00AA6500" w:rsidRPr="0044168D">
        <w:rPr>
          <w:rFonts w:cs="Times New Roman"/>
          <w:szCs w:val="28"/>
        </w:rPr>
        <w:t> </w:t>
      </w:r>
      <w:r w:rsidRPr="0044168D">
        <w:rPr>
          <w:rStyle w:val="20"/>
          <w:b/>
          <w:bCs/>
        </w:rPr>
        <w:t>Теоретические и методические аспекты исследования себестоимости и реализации продукции</w:t>
      </w:r>
      <w:bookmarkEnd w:id="2"/>
    </w:p>
    <w:p w14:paraId="4403EFD7" w14:textId="77777777" w:rsidR="00F022D2" w:rsidRPr="0044168D" w:rsidRDefault="00F022D2" w:rsidP="0013524A">
      <w:pPr>
        <w:spacing w:after="0" w:line="360" w:lineRule="auto"/>
        <w:ind w:firstLine="708"/>
        <w:contextualSpacing/>
        <w:jc w:val="both"/>
        <w:rPr>
          <w:rFonts w:ascii="Times New Roman" w:hAnsi="Times New Roman" w:cs="Times New Roman"/>
          <w:b/>
          <w:bCs/>
          <w:color w:val="000000" w:themeColor="text1"/>
          <w:sz w:val="28"/>
          <w:szCs w:val="28"/>
        </w:rPr>
      </w:pPr>
    </w:p>
    <w:p w14:paraId="312ECEB8" w14:textId="154BF164" w:rsidR="0013524A" w:rsidRPr="0044168D" w:rsidRDefault="001A4D46" w:rsidP="000B322F">
      <w:pPr>
        <w:pStyle w:val="3"/>
      </w:pPr>
      <w:bookmarkStart w:id="3" w:name="_Toc99189305"/>
      <w:r w:rsidRPr="0044168D">
        <w:t xml:space="preserve">1.1 </w:t>
      </w:r>
      <w:r w:rsidR="0013524A" w:rsidRPr="0044168D">
        <w:t>Эволюция теоретических представлений о себестоимости и реализации продукции</w:t>
      </w:r>
      <w:bookmarkEnd w:id="3"/>
    </w:p>
    <w:p w14:paraId="20B6DF84" w14:textId="77777777" w:rsidR="0013524A" w:rsidRPr="0044168D" w:rsidRDefault="0013524A" w:rsidP="00444CAF">
      <w:pPr>
        <w:spacing w:after="0" w:line="360" w:lineRule="auto"/>
        <w:ind w:firstLine="709"/>
        <w:jc w:val="both"/>
        <w:rPr>
          <w:rFonts w:ascii="Times New Roman" w:hAnsi="Times New Roman" w:cs="Times New Roman"/>
          <w:color w:val="000000" w:themeColor="text1"/>
          <w:sz w:val="28"/>
          <w:szCs w:val="28"/>
        </w:rPr>
      </w:pPr>
    </w:p>
    <w:p w14:paraId="704CE985" w14:textId="45386CE8" w:rsidR="00444CAF" w:rsidRPr="0044168D" w:rsidRDefault="00B90D36" w:rsidP="00444CA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Себестоимость выступает комплексным отражением всех сторон деятельности предприятия. От уровня и динамики себестоимости зависит динамика прибыли, способность предприятия к воспроизводству ресурсов, финансовое состояние.</w:t>
      </w:r>
    </w:p>
    <w:p w14:paraId="512C09F6" w14:textId="77777777" w:rsidR="00E777AD" w:rsidRPr="0044168D" w:rsidRDefault="00B90D36" w:rsidP="0033638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На эффективность оценки себестоимости оказывает влияние ряд факторов, важнейшими из которых являются: </w:t>
      </w:r>
    </w:p>
    <w:p w14:paraId="0017314A" w14:textId="77777777" w:rsidR="00E777AD" w:rsidRPr="0044168D" w:rsidRDefault="00B90D36" w:rsidP="0033638E">
      <w:pPr>
        <w:pStyle w:val="a3"/>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утвержденные на предприятии формы и методы затрат; </w:t>
      </w:r>
    </w:p>
    <w:p w14:paraId="62508D70" w14:textId="77777777" w:rsidR="00E777AD" w:rsidRPr="0044168D" w:rsidRDefault="00B90D36" w:rsidP="0033638E">
      <w:pPr>
        <w:pStyle w:val="a3"/>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уровень автоматизации учетных и аналитических операций; </w:t>
      </w:r>
    </w:p>
    <w:p w14:paraId="6F6E64BC" w14:textId="77777777" w:rsidR="00E777AD" w:rsidRPr="0044168D" w:rsidRDefault="00B90D36" w:rsidP="00E777AD">
      <w:pPr>
        <w:pStyle w:val="a3"/>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наличием утвержденных внутренних форм оперативного и аналитического учета; </w:t>
      </w:r>
    </w:p>
    <w:p w14:paraId="789ED72D" w14:textId="1D26A11B" w:rsidR="00B90D36" w:rsidRPr="0044168D" w:rsidRDefault="00B90D36" w:rsidP="00E777AD">
      <w:pPr>
        <w:pStyle w:val="a3"/>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уровнем знаний специалистов, проводящих </w:t>
      </w:r>
      <w:r w:rsidRPr="00435E08">
        <w:rPr>
          <w:rFonts w:ascii="Times New Roman" w:hAnsi="Times New Roman" w:cs="Times New Roman"/>
          <w:color w:val="000000" w:themeColor="text1"/>
          <w:sz w:val="28"/>
          <w:szCs w:val="28"/>
        </w:rPr>
        <w:t xml:space="preserve">анализ </w:t>
      </w:r>
      <w:r w:rsidRPr="00435E08">
        <w:rPr>
          <w:rFonts w:ascii="Times New Roman" w:hAnsi="Times New Roman" w:cs="Times New Roman"/>
          <w:color w:val="000000" w:themeColor="text1"/>
          <w:sz w:val="28"/>
          <w:szCs w:val="28"/>
        </w:rPr>
        <w:sym w:font="Symbol" w:char="F05B"/>
      </w:r>
      <w:r w:rsidR="00435E08" w:rsidRPr="00435E08">
        <w:rPr>
          <w:rFonts w:ascii="Times New Roman" w:hAnsi="Times New Roman" w:cs="Times New Roman"/>
          <w:color w:val="000000" w:themeColor="text1"/>
          <w:sz w:val="28"/>
          <w:szCs w:val="28"/>
        </w:rPr>
        <w:t>22</w:t>
      </w:r>
      <w:r w:rsidRPr="00435E08">
        <w:rPr>
          <w:rFonts w:ascii="Times New Roman" w:hAnsi="Times New Roman" w:cs="Times New Roman"/>
          <w:color w:val="000000" w:themeColor="text1"/>
          <w:sz w:val="28"/>
          <w:szCs w:val="28"/>
        </w:rPr>
        <w:sym w:font="Symbol" w:char="F05D"/>
      </w:r>
      <w:r w:rsidRPr="00435E08">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w:t>
      </w:r>
    </w:p>
    <w:p w14:paraId="1EB229FF" w14:textId="77777777" w:rsidR="00C16855" w:rsidRPr="0044168D" w:rsidRDefault="00C16855" w:rsidP="002E6C1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168D">
        <w:rPr>
          <w:rFonts w:ascii="Times New Roman" w:hAnsi="Times New Roman" w:cs="Times New Roman"/>
          <w:color w:val="000000" w:themeColor="text1"/>
          <w:sz w:val="28"/>
          <w:szCs w:val="28"/>
        </w:rPr>
        <w:t>Все предприятия</w:t>
      </w:r>
      <w:r w:rsidRPr="0044168D">
        <w:rPr>
          <w:rFonts w:ascii="Times New Roman" w:eastAsia="Times New Roman" w:hAnsi="Times New Roman" w:cs="Times New Roman"/>
          <w:color w:val="000000" w:themeColor="text1"/>
          <w:sz w:val="28"/>
          <w:szCs w:val="28"/>
          <w:lang w:eastAsia="ru-RU"/>
        </w:rPr>
        <w:t xml:space="preserve"> в современной экономике придают огромное значение издержкам своего производства, так как они играют большую роль в формировании себестоимости продукции, работ, услуг в зависимости от вида деятельности.  </w:t>
      </w:r>
    </w:p>
    <w:p w14:paraId="52CCA837" w14:textId="58B123AB" w:rsidR="004E7616" w:rsidRPr="0044168D" w:rsidRDefault="0059257F" w:rsidP="002E6C1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 xml:space="preserve">Издержки производства с экономической точки зрения за период развития прошли значительное видоизменение. Таким образом, необходимо обратиться к эволюции взглядов на изучение издержек. Как отмечали классики, для того чтобы научно подойти к изучению сложного вопроса, необходимо изучить историю его возникновения и развития. В начале XIX в. под затратами понимались денежные и ресурсные расходы, которые рассматривались экономистами-теоретиками как потери и назывались издержками. </w:t>
      </w:r>
      <w:r w:rsidR="002E6C10" w:rsidRPr="0044168D">
        <w:rPr>
          <w:rFonts w:ascii="Times New Roman" w:eastAsia="Times New Roman" w:hAnsi="Times New Roman" w:cs="Times New Roman"/>
          <w:color w:val="000000" w:themeColor="text1"/>
          <w:sz w:val="28"/>
          <w:szCs w:val="28"/>
          <w:lang w:eastAsia="ru-RU"/>
        </w:rPr>
        <w:t>Некоторые составляющие э</w:t>
      </w:r>
      <w:r w:rsidR="00C44DD0" w:rsidRPr="0044168D">
        <w:rPr>
          <w:rFonts w:ascii="Times New Roman" w:eastAsia="Times New Roman" w:hAnsi="Times New Roman" w:cs="Times New Roman"/>
          <w:color w:val="000000" w:themeColor="text1"/>
          <w:sz w:val="28"/>
          <w:szCs w:val="28"/>
          <w:lang w:eastAsia="ru-RU"/>
        </w:rPr>
        <w:t>волюци</w:t>
      </w:r>
      <w:r w:rsidR="002E6C10" w:rsidRPr="0044168D">
        <w:rPr>
          <w:rFonts w:ascii="Times New Roman" w:eastAsia="Times New Roman" w:hAnsi="Times New Roman" w:cs="Times New Roman"/>
          <w:color w:val="000000" w:themeColor="text1"/>
          <w:sz w:val="28"/>
          <w:szCs w:val="28"/>
          <w:lang w:eastAsia="ru-RU"/>
        </w:rPr>
        <w:t>и</w:t>
      </w:r>
      <w:r w:rsidR="00C44DD0" w:rsidRPr="0044168D">
        <w:rPr>
          <w:rFonts w:ascii="Times New Roman" w:eastAsia="Times New Roman" w:hAnsi="Times New Roman" w:cs="Times New Roman"/>
          <w:color w:val="000000" w:themeColor="text1"/>
          <w:sz w:val="28"/>
          <w:szCs w:val="28"/>
          <w:lang w:eastAsia="ru-RU"/>
        </w:rPr>
        <w:t xml:space="preserve"> изучения издержек</w:t>
      </w:r>
      <w:r w:rsidR="002E6C10" w:rsidRPr="0044168D">
        <w:rPr>
          <w:rFonts w:ascii="Times New Roman" w:eastAsia="Times New Roman" w:hAnsi="Times New Roman" w:cs="Times New Roman"/>
          <w:color w:val="000000" w:themeColor="text1"/>
          <w:sz w:val="28"/>
          <w:szCs w:val="28"/>
          <w:lang w:eastAsia="ru-RU"/>
        </w:rPr>
        <w:t xml:space="preserve"> </w:t>
      </w:r>
      <w:r w:rsidR="00C44DD0" w:rsidRPr="0044168D">
        <w:rPr>
          <w:rFonts w:ascii="Times New Roman" w:eastAsia="Times New Roman" w:hAnsi="Times New Roman" w:cs="Times New Roman"/>
          <w:color w:val="000000" w:themeColor="text1"/>
          <w:sz w:val="28"/>
          <w:szCs w:val="28"/>
          <w:lang w:eastAsia="ru-RU"/>
        </w:rPr>
        <w:t>представлен</w:t>
      </w:r>
      <w:r w:rsidR="002E6C10" w:rsidRPr="0044168D">
        <w:rPr>
          <w:rFonts w:ascii="Times New Roman" w:eastAsia="Times New Roman" w:hAnsi="Times New Roman" w:cs="Times New Roman"/>
          <w:color w:val="000000" w:themeColor="text1"/>
          <w:sz w:val="28"/>
          <w:szCs w:val="28"/>
          <w:lang w:eastAsia="ru-RU"/>
        </w:rPr>
        <w:t>ы</w:t>
      </w:r>
      <w:r w:rsidR="00C44DD0" w:rsidRPr="0044168D">
        <w:rPr>
          <w:rFonts w:ascii="Times New Roman" w:eastAsia="Times New Roman" w:hAnsi="Times New Roman" w:cs="Times New Roman"/>
          <w:color w:val="000000" w:themeColor="text1"/>
          <w:sz w:val="28"/>
          <w:szCs w:val="28"/>
          <w:lang w:eastAsia="ru-RU"/>
        </w:rPr>
        <w:t xml:space="preserve"> в таблице 1.1. </w:t>
      </w:r>
    </w:p>
    <w:p w14:paraId="49CE3F51" w14:textId="77777777" w:rsidR="00142658" w:rsidRPr="0044168D" w:rsidRDefault="00142658" w:rsidP="0059257F">
      <w:pPr>
        <w:spacing w:after="19"/>
        <w:jc w:val="both"/>
        <w:rPr>
          <w:rFonts w:ascii="Times New Roman" w:eastAsia="Times New Roman" w:hAnsi="Times New Roman" w:cs="Times New Roman"/>
          <w:color w:val="000000" w:themeColor="text1"/>
          <w:sz w:val="28"/>
          <w:lang w:eastAsia="ru-RU"/>
        </w:rPr>
      </w:pPr>
    </w:p>
    <w:p w14:paraId="1199ABBA" w14:textId="709B4AAD" w:rsidR="00184917" w:rsidRPr="0044168D" w:rsidRDefault="00184917" w:rsidP="0059257F">
      <w:pPr>
        <w:spacing w:after="19"/>
        <w:jc w:val="both"/>
        <w:rPr>
          <w:rFonts w:ascii="Times New Roman" w:eastAsia="Times New Roman" w:hAnsi="Times New Roman" w:cs="Times New Roman"/>
          <w:color w:val="000000" w:themeColor="text1"/>
          <w:sz w:val="28"/>
          <w:lang w:eastAsia="ru-RU"/>
        </w:rPr>
      </w:pPr>
      <w:r w:rsidRPr="0044168D">
        <w:rPr>
          <w:rFonts w:ascii="Times New Roman" w:eastAsia="Times New Roman" w:hAnsi="Times New Roman" w:cs="Times New Roman"/>
          <w:color w:val="000000" w:themeColor="text1"/>
          <w:sz w:val="28"/>
          <w:lang w:eastAsia="ru-RU"/>
        </w:rPr>
        <w:lastRenderedPageBreak/>
        <w:t>Таблица 1.1 – Эволюция изучения издержек [</w:t>
      </w:r>
      <w:r w:rsidR="00F13293">
        <w:rPr>
          <w:rFonts w:ascii="Times New Roman" w:eastAsia="Times New Roman" w:hAnsi="Times New Roman" w:cs="Times New Roman"/>
          <w:color w:val="000000" w:themeColor="text1"/>
          <w:sz w:val="28"/>
          <w:lang w:eastAsia="ru-RU"/>
        </w:rPr>
        <w:t>23</w:t>
      </w:r>
      <w:r w:rsidRPr="0044168D">
        <w:rPr>
          <w:rFonts w:ascii="Times New Roman" w:eastAsia="Times New Roman" w:hAnsi="Times New Roman" w:cs="Times New Roman"/>
          <w:color w:val="000000" w:themeColor="text1"/>
          <w:sz w:val="28"/>
          <w:lang w:eastAsia="ru-RU"/>
        </w:rPr>
        <w:t>]</w:t>
      </w:r>
    </w:p>
    <w:tbl>
      <w:tblPr>
        <w:tblStyle w:val="TableGrid"/>
        <w:tblW w:w="9356" w:type="dxa"/>
        <w:tblInd w:w="-5" w:type="dxa"/>
        <w:tblLayout w:type="fixed"/>
        <w:tblCellMar>
          <w:top w:w="40" w:type="dxa"/>
          <w:left w:w="108" w:type="dxa"/>
          <w:right w:w="53" w:type="dxa"/>
        </w:tblCellMar>
        <w:tblLook w:val="04A0" w:firstRow="1" w:lastRow="0" w:firstColumn="1" w:lastColumn="0" w:noHBand="0" w:noVBand="1"/>
      </w:tblPr>
      <w:tblGrid>
        <w:gridCol w:w="1482"/>
        <w:gridCol w:w="5464"/>
        <w:gridCol w:w="2410"/>
      </w:tblGrid>
      <w:tr w:rsidR="0044168D" w:rsidRPr="0044168D" w14:paraId="4438833C" w14:textId="77777777" w:rsidTr="002E6C10">
        <w:trPr>
          <w:trHeight w:val="30"/>
        </w:trPr>
        <w:tc>
          <w:tcPr>
            <w:tcW w:w="1482" w:type="dxa"/>
            <w:tcBorders>
              <w:top w:val="single" w:sz="4" w:space="0" w:color="000000"/>
              <w:left w:val="single" w:sz="4" w:space="0" w:color="000000"/>
              <w:bottom w:val="single" w:sz="4" w:space="0" w:color="000000"/>
              <w:right w:val="single" w:sz="4" w:space="0" w:color="000000"/>
            </w:tcBorders>
            <w:vAlign w:val="center"/>
          </w:tcPr>
          <w:p w14:paraId="4F5DBCE9" w14:textId="77777777" w:rsidR="00184917" w:rsidRPr="0044168D" w:rsidRDefault="00184917" w:rsidP="001D0A46">
            <w:pPr>
              <w:ind w:right="52"/>
              <w:jc w:val="cente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Ученый </w:t>
            </w:r>
          </w:p>
        </w:tc>
        <w:tc>
          <w:tcPr>
            <w:tcW w:w="5464" w:type="dxa"/>
            <w:tcBorders>
              <w:top w:val="single" w:sz="4" w:space="0" w:color="000000"/>
              <w:left w:val="single" w:sz="4" w:space="0" w:color="000000"/>
              <w:bottom w:val="single" w:sz="4" w:space="0" w:color="000000"/>
              <w:right w:val="single" w:sz="4" w:space="0" w:color="000000"/>
            </w:tcBorders>
            <w:vAlign w:val="center"/>
          </w:tcPr>
          <w:p w14:paraId="5A251547" w14:textId="77777777" w:rsidR="00184917" w:rsidRPr="0044168D" w:rsidRDefault="00184917" w:rsidP="001D0A46">
            <w:pPr>
              <w:ind w:right="52"/>
              <w:jc w:val="cente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Содержание теории </w:t>
            </w:r>
          </w:p>
        </w:tc>
        <w:tc>
          <w:tcPr>
            <w:tcW w:w="2410" w:type="dxa"/>
            <w:tcBorders>
              <w:top w:val="single" w:sz="4" w:space="0" w:color="000000"/>
              <w:left w:val="single" w:sz="4" w:space="0" w:color="000000"/>
              <w:bottom w:val="single" w:sz="4" w:space="0" w:color="000000"/>
              <w:right w:val="single" w:sz="4" w:space="0" w:color="000000"/>
            </w:tcBorders>
          </w:tcPr>
          <w:p w14:paraId="5BAE2E71" w14:textId="77777777" w:rsidR="00184917" w:rsidRPr="0044168D" w:rsidRDefault="00184917" w:rsidP="001D0A46">
            <w:pPr>
              <w:jc w:val="cente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Основные положения теории </w:t>
            </w:r>
          </w:p>
        </w:tc>
      </w:tr>
      <w:tr w:rsidR="0044168D" w:rsidRPr="0044168D" w14:paraId="0CFC06A9" w14:textId="77777777" w:rsidTr="002E6C10">
        <w:trPr>
          <w:trHeight w:val="30"/>
        </w:trPr>
        <w:tc>
          <w:tcPr>
            <w:tcW w:w="1482" w:type="dxa"/>
            <w:tcBorders>
              <w:top w:val="single" w:sz="4" w:space="0" w:color="000000"/>
              <w:left w:val="single" w:sz="4" w:space="0" w:color="000000"/>
              <w:bottom w:val="single" w:sz="4" w:space="0" w:color="000000"/>
              <w:right w:val="single" w:sz="4" w:space="0" w:color="000000"/>
            </w:tcBorders>
          </w:tcPr>
          <w:p w14:paraId="470F7B00" w14:textId="77777777" w:rsidR="00184917" w:rsidRPr="0044168D" w:rsidRDefault="00184917" w:rsidP="001D0A46">
            <w:pPr>
              <w:spacing w:after="51"/>
              <w:rPr>
                <w:rFonts w:ascii="Times New Roman" w:hAnsi="Times New Roman" w:cs="Times New Roman"/>
                <w:color w:val="000000" w:themeColor="text1"/>
                <w:sz w:val="20"/>
                <w:szCs w:val="20"/>
              </w:rPr>
            </w:pPr>
            <w:proofErr w:type="spellStart"/>
            <w:r w:rsidRPr="0044168D">
              <w:rPr>
                <w:rFonts w:ascii="Times New Roman" w:hAnsi="Times New Roman" w:cs="Times New Roman"/>
                <w:color w:val="000000" w:themeColor="text1"/>
                <w:sz w:val="20"/>
                <w:szCs w:val="20"/>
              </w:rPr>
              <w:t>Ксенофонт</w:t>
            </w:r>
            <w:proofErr w:type="spellEnd"/>
            <w:r w:rsidRPr="0044168D">
              <w:rPr>
                <w:rFonts w:ascii="Times New Roman" w:hAnsi="Times New Roman" w:cs="Times New Roman"/>
                <w:color w:val="000000" w:themeColor="text1"/>
                <w:sz w:val="20"/>
                <w:szCs w:val="20"/>
              </w:rPr>
              <w:t xml:space="preserve">  </w:t>
            </w:r>
          </w:p>
          <w:p w14:paraId="37EE7F8C"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(IV в. до н. э.) </w:t>
            </w:r>
          </w:p>
        </w:tc>
        <w:tc>
          <w:tcPr>
            <w:tcW w:w="5464" w:type="dxa"/>
            <w:tcBorders>
              <w:top w:val="single" w:sz="4" w:space="0" w:color="000000"/>
              <w:left w:val="single" w:sz="4" w:space="0" w:color="000000"/>
              <w:bottom w:val="single" w:sz="4" w:space="0" w:color="000000"/>
              <w:right w:val="single" w:sz="4" w:space="0" w:color="000000"/>
            </w:tcBorders>
          </w:tcPr>
          <w:p w14:paraId="53A001D0" w14:textId="77777777" w:rsidR="00184917" w:rsidRPr="0044168D" w:rsidRDefault="00184917" w:rsidP="001D0A46">
            <w:pPr>
              <w:ind w:right="58"/>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Рассуждал о выгодности или убыточности земледелия и вносил рекомендации по ведению хозяйства таким образом, чтобы были излишки </w:t>
            </w:r>
          </w:p>
        </w:tc>
        <w:tc>
          <w:tcPr>
            <w:tcW w:w="2410" w:type="dxa"/>
            <w:tcBorders>
              <w:top w:val="single" w:sz="4" w:space="0" w:color="000000"/>
              <w:left w:val="single" w:sz="4" w:space="0" w:color="000000"/>
              <w:bottom w:val="single" w:sz="4" w:space="0" w:color="000000"/>
              <w:right w:val="single" w:sz="4" w:space="0" w:color="000000"/>
            </w:tcBorders>
          </w:tcPr>
          <w:p w14:paraId="3C726E3E" w14:textId="77777777" w:rsidR="00184917" w:rsidRPr="0044168D" w:rsidRDefault="00184917" w:rsidP="002E6C10">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Получение излишек </w:t>
            </w:r>
          </w:p>
        </w:tc>
      </w:tr>
      <w:tr w:rsidR="0044168D" w:rsidRPr="0044168D" w14:paraId="2D43ECB6" w14:textId="77777777" w:rsidTr="002E6C10">
        <w:trPr>
          <w:trHeight w:val="571"/>
        </w:trPr>
        <w:tc>
          <w:tcPr>
            <w:tcW w:w="1482" w:type="dxa"/>
            <w:tcBorders>
              <w:top w:val="single" w:sz="4" w:space="0" w:color="000000"/>
              <w:left w:val="single" w:sz="4" w:space="0" w:color="000000"/>
              <w:bottom w:val="single" w:sz="4" w:space="0" w:color="000000"/>
              <w:right w:val="single" w:sz="4" w:space="0" w:color="000000"/>
            </w:tcBorders>
          </w:tcPr>
          <w:p w14:paraId="3B983578" w14:textId="77777777" w:rsidR="00184917" w:rsidRPr="0044168D" w:rsidRDefault="00184917" w:rsidP="001D0A46">
            <w:pPr>
              <w:spacing w:after="51"/>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Аристотель </w:t>
            </w:r>
          </w:p>
          <w:p w14:paraId="59481FA6"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(IV в. до н. э.) </w:t>
            </w:r>
          </w:p>
        </w:tc>
        <w:tc>
          <w:tcPr>
            <w:tcW w:w="5464" w:type="dxa"/>
            <w:tcBorders>
              <w:top w:val="single" w:sz="4" w:space="0" w:color="000000"/>
              <w:left w:val="single" w:sz="4" w:space="0" w:color="000000"/>
              <w:bottom w:val="single" w:sz="4" w:space="0" w:color="000000"/>
              <w:right w:val="single" w:sz="4" w:space="0" w:color="000000"/>
            </w:tcBorders>
          </w:tcPr>
          <w:p w14:paraId="3EF30217" w14:textId="77777777" w:rsidR="00184917" w:rsidRPr="0044168D" w:rsidRDefault="00184917" w:rsidP="001D0A46">
            <w:pPr>
              <w:ind w:right="50"/>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Пытался осуществить более широкий анализ обмена, стоимости и денег. Доказывал, что обмениваемые товары должны быть равными в каком-то отношении и обмен должен возмещать ущерб, который наносится продавцу от потери проданной вещи </w:t>
            </w:r>
          </w:p>
        </w:tc>
        <w:tc>
          <w:tcPr>
            <w:tcW w:w="2410" w:type="dxa"/>
            <w:tcBorders>
              <w:top w:val="single" w:sz="4" w:space="0" w:color="000000"/>
              <w:left w:val="single" w:sz="4" w:space="0" w:color="000000"/>
              <w:bottom w:val="single" w:sz="4" w:space="0" w:color="000000"/>
              <w:right w:val="single" w:sz="4" w:space="0" w:color="000000"/>
            </w:tcBorders>
          </w:tcPr>
          <w:p w14:paraId="0BA3FD95" w14:textId="77777777" w:rsidR="00184917" w:rsidRPr="0044168D" w:rsidRDefault="00184917" w:rsidP="002E6C10">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Равный обмен товаров </w:t>
            </w:r>
          </w:p>
        </w:tc>
      </w:tr>
      <w:tr w:rsidR="0044168D" w:rsidRPr="0044168D" w14:paraId="7ACE5B0D" w14:textId="77777777" w:rsidTr="002E6C10">
        <w:trPr>
          <w:trHeight w:val="1174"/>
        </w:trPr>
        <w:tc>
          <w:tcPr>
            <w:tcW w:w="1482" w:type="dxa"/>
            <w:tcBorders>
              <w:top w:val="single" w:sz="4" w:space="0" w:color="000000"/>
              <w:left w:val="single" w:sz="4" w:space="0" w:color="000000"/>
              <w:bottom w:val="single" w:sz="4" w:space="0" w:color="000000"/>
              <w:right w:val="single" w:sz="4" w:space="0" w:color="000000"/>
            </w:tcBorders>
          </w:tcPr>
          <w:p w14:paraId="21DCC2B5"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Фома Аквинский (1225–1274) </w:t>
            </w:r>
          </w:p>
        </w:tc>
        <w:tc>
          <w:tcPr>
            <w:tcW w:w="5464" w:type="dxa"/>
            <w:tcBorders>
              <w:top w:val="single" w:sz="4" w:space="0" w:color="000000"/>
              <w:left w:val="single" w:sz="4" w:space="0" w:color="000000"/>
              <w:bottom w:val="single" w:sz="4" w:space="0" w:color="000000"/>
              <w:right w:val="single" w:sz="4" w:space="0" w:color="000000"/>
            </w:tcBorders>
          </w:tcPr>
          <w:p w14:paraId="2D266343" w14:textId="77777777" w:rsidR="00184917" w:rsidRPr="0044168D" w:rsidRDefault="00184917" w:rsidP="001D0A46">
            <w:pPr>
              <w:ind w:right="54"/>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Развил доктрину «справедливой цены», уровень которой ранние </w:t>
            </w:r>
            <w:proofErr w:type="spellStart"/>
            <w:r w:rsidRPr="0044168D">
              <w:rPr>
                <w:rFonts w:ascii="Times New Roman" w:hAnsi="Times New Roman" w:cs="Times New Roman"/>
                <w:color w:val="000000" w:themeColor="text1"/>
                <w:sz w:val="20"/>
                <w:szCs w:val="20"/>
              </w:rPr>
              <w:t>канонисты</w:t>
            </w:r>
            <w:proofErr w:type="spellEnd"/>
            <w:r w:rsidRPr="0044168D">
              <w:rPr>
                <w:rFonts w:ascii="Times New Roman" w:hAnsi="Times New Roman" w:cs="Times New Roman"/>
                <w:color w:val="000000" w:themeColor="text1"/>
                <w:sz w:val="20"/>
                <w:szCs w:val="20"/>
              </w:rPr>
              <w:t xml:space="preserve"> (святой Августин) объясняли трудовыми и материальными затратами в процессе товарного производства </w:t>
            </w:r>
          </w:p>
        </w:tc>
        <w:tc>
          <w:tcPr>
            <w:tcW w:w="2410" w:type="dxa"/>
            <w:tcBorders>
              <w:top w:val="single" w:sz="4" w:space="0" w:color="000000"/>
              <w:left w:val="single" w:sz="4" w:space="0" w:color="000000"/>
              <w:bottom w:val="single" w:sz="4" w:space="0" w:color="000000"/>
              <w:right w:val="single" w:sz="4" w:space="0" w:color="000000"/>
            </w:tcBorders>
          </w:tcPr>
          <w:p w14:paraId="34BABC16" w14:textId="77777777" w:rsidR="00184917" w:rsidRPr="0044168D" w:rsidRDefault="00184917" w:rsidP="002E6C10">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Доктрина «справедливой цены» </w:t>
            </w:r>
          </w:p>
        </w:tc>
      </w:tr>
      <w:tr w:rsidR="0044168D" w:rsidRPr="0044168D" w14:paraId="2B02F00C" w14:textId="77777777" w:rsidTr="002E6C10">
        <w:trPr>
          <w:trHeight w:val="1342"/>
        </w:trPr>
        <w:tc>
          <w:tcPr>
            <w:tcW w:w="1482" w:type="dxa"/>
            <w:tcBorders>
              <w:top w:val="single" w:sz="4" w:space="0" w:color="000000"/>
              <w:left w:val="single" w:sz="4" w:space="0" w:color="000000"/>
              <w:bottom w:val="single" w:sz="4" w:space="0" w:color="000000"/>
              <w:right w:val="single" w:sz="4" w:space="0" w:color="000000"/>
            </w:tcBorders>
          </w:tcPr>
          <w:p w14:paraId="5987F15D" w14:textId="4510A6CE" w:rsidR="00184917" w:rsidRPr="0044168D" w:rsidRDefault="00184917" w:rsidP="001D0A46">
            <w:pPr>
              <w:spacing w:line="283" w:lineRule="auto"/>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У. </w:t>
            </w:r>
            <w:proofErr w:type="spellStart"/>
            <w:r w:rsidRPr="0044168D">
              <w:rPr>
                <w:rFonts w:ascii="Times New Roman" w:hAnsi="Times New Roman" w:cs="Times New Roman"/>
                <w:color w:val="000000" w:themeColor="text1"/>
                <w:sz w:val="20"/>
                <w:szCs w:val="20"/>
              </w:rPr>
              <w:t>Петти</w:t>
            </w:r>
            <w:proofErr w:type="spellEnd"/>
            <w:r w:rsidRPr="0044168D">
              <w:rPr>
                <w:rFonts w:ascii="Times New Roman" w:hAnsi="Times New Roman" w:cs="Times New Roman"/>
                <w:color w:val="000000" w:themeColor="text1"/>
                <w:sz w:val="20"/>
                <w:szCs w:val="20"/>
              </w:rPr>
              <w:t xml:space="preserve"> </w:t>
            </w:r>
          </w:p>
          <w:p w14:paraId="4F436F80"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(1623–1687)  </w:t>
            </w:r>
          </w:p>
        </w:tc>
        <w:tc>
          <w:tcPr>
            <w:tcW w:w="5464" w:type="dxa"/>
            <w:tcBorders>
              <w:top w:val="single" w:sz="4" w:space="0" w:color="000000"/>
              <w:left w:val="single" w:sz="4" w:space="0" w:color="000000"/>
              <w:bottom w:val="single" w:sz="4" w:space="0" w:color="000000"/>
              <w:right w:val="single" w:sz="4" w:space="0" w:color="000000"/>
            </w:tcBorders>
          </w:tcPr>
          <w:p w14:paraId="69195EDC" w14:textId="58B64CF6" w:rsidR="00184917" w:rsidRPr="0044168D" w:rsidRDefault="00184917" w:rsidP="001D0A46">
            <w:pPr>
              <w:ind w:right="51"/>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При характеристике ренты и других экономических процессов неоднократно обращал внимание на издержки производства. Определял ренту как разницу между стоимостью продукта и издержками производства. </w:t>
            </w:r>
          </w:p>
        </w:tc>
        <w:tc>
          <w:tcPr>
            <w:tcW w:w="2410" w:type="dxa"/>
            <w:tcBorders>
              <w:top w:val="single" w:sz="4" w:space="0" w:color="000000"/>
              <w:left w:val="single" w:sz="4" w:space="0" w:color="000000"/>
              <w:bottom w:val="single" w:sz="4" w:space="0" w:color="000000"/>
              <w:right w:val="single" w:sz="4" w:space="0" w:color="000000"/>
            </w:tcBorders>
          </w:tcPr>
          <w:p w14:paraId="0D590434" w14:textId="77777777" w:rsidR="00184917" w:rsidRPr="0044168D" w:rsidRDefault="00184917" w:rsidP="002E6C10">
            <w:pPr>
              <w:spacing w:line="311" w:lineRule="auto"/>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Рента = стоимость продукта – издержки производства </w:t>
            </w:r>
          </w:p>
        </w:tc>
      </w:tr>
      <w:tr w:rsidR="0044168D" w:rsidRPr="0044168D" w14:paraId="2E9543EE" w14:textId="77777777" w:rsidTr="002E6C10">
        <w:trPr>
          <w:trHeight w:val="1655"/>
        </w:trPr>
        <w:tc>
          <w:tcPr>
            <w:tcW w:w="1482" w:type="dxa"/>
            <w:tcBorders>
              <w:top w:val="single" w:sz="4" w:space="0" w:color="000000"/>
              <w:left w:val="single" w:sz="4" w:space="0" w:color="000000"/>
              <w:bottom w:val="single" w:sz="4" w:space="0" w:color="000000"/>
              <w:right w:val="single" w:sz="4" w:space="0" w:color="000000"/>
            </w:tcBorders>
          </w:tcPr>
          <w:p w14:paraId="2ABFB5D5" w14:textId="22A524C7" w:rsidR="00184917" w:rsidRPr="0044168D" w:rsidRDefault="00184917" w:rsidP="001D0A46">
            <w:pPr>
              <w:spacing w:line="292" w:lineRule="auto"/>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Ф. </w:t>
            </w:r>
            <w:proofErr w:type="spellStart"/>
            <w:r w:rsidRPr="0044168D">
              <w:rPr>
                <w:rFonts w:ascii="Times New Roman" w:hAnsi="Times New Roman" w:cs="Times New Roman"/>
                <w:color w:val="000000" w:themeColor="text1"/>
                <w:sz w:val="20"/>
                <w:szCs w:val="20"/>
              </w:rPr>
              <w:t>Кенэ</w:t>
            </w:r>
            <w:proofErr w:type="spellEnd"/>
            <w:r w:rsidRPr="0044168D">
              <w:rPr>
                <w:rFonts w:ascii="Times New Roman" w:hAnsi="Times New Roman" w:cs="Times New Roman"/>
                <w:color w:val="000000" w:themeColor="text1"/>
                <w:sz w:val="20"/>
                <w:szCs w:val="20"/>
              </w:rPr>
              <w:t xml:space="preserve"> </w:t>
            </w:r>
          </w:p>
          <w:p w14:paraId="17AF6C12"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(1694–1774) </w:t>
            </w:r>
          </w:p>
        </w:tc>
        <w:tc>
          <w:tcPr>
            <w:tcW w:w="5464" w:type="dxa"/>
            <w:tcBorders>
              <w:top w:val="single" w:sz="4" w:space="0" w:color="000000"/>
              <w:left w:val="single" w:sz="4" w:space="0" w:color="000000"/>
              <w:bottom w:val="single" w:sz="4" w:space="0" w:color="000000"/>
              <w:right w:val="single" w:sz="4" w:space="0" w:color="000000"/>
            </w:tcBorders>
          </w:tcPr>
          <w:p w14:paraId="3FD1B127" w14:textId="478B8C72" w:rsidR="00184917" w:rsidRPr="0044168D" w:rsidRDefault="00184917" w:rsidP="001D0A46">
            <w:pPr>
              <w:ind w:right="54"/>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Рассматривая данное понятие, ученые-физиократы связывали его с затратами капитала на средства производства и рабочую силу. Избыток продукта сверх издержек его производства физиократы рассматривали, как «чистый продукт», но считали, что такой продукт создается лишь в сельском хозяйстве. </w:t>
            </w:r>
          </w:p>
        </w:tc>
        <w:tc>
          <w:tcPr>
            <w:tcW w:w="2410" w:type="dxa"/>
            <w:tcBorders>
              <w:top w:val="single" w:sz="4" w:space="0" w:color="000000"/>
              <w:left w:val="single" w:sz="4" w:space="0" w:color="000000"/>
              <w:bottom w:val="single" w:sz="4" w:space="0" w:color="000000"/>
              <w:right w:val="single" w:sz="4" w:space="0" w:color="000000"/>
            </w:tcBorders>
          </w:tcPr>
          <w:p w14:paraId="6A85EB00" w14:textId="77777777" w:rsidR="00184917" w:rsidRPr="0044168D" w:rsidRDefault="00184917" w:rsidP="002E6C10">
            <w:pPr>
              <w:ind w:right="52"/>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Издержки = затраты капитала на средства производства и рабочую силу </w:t>
            </w:r>
          </w:p>
        </w:tc>
      </w:tr>
      <w:tr w:rsidR="0044168D" w:rsidRPr="0044168D" w14:paraId="27802634" w14:textId="77777777" w:rsidTr="002E6C10">
        <w:trPr>
          <w:trHeight w:val="942"/>
        </w:trPr>
        <w:tc>
          <w:tcPr>
            <w:tcW w:w="1482" w:type="dxa"/>
            <w:tcBorders>
              <w:top w:val="single" w:sz="4" w:space="0" w:color="000000"/>
              <w:left w:val="single" w:sz="4" w:space="0" w:color="000000"/>
              <w:bottom w:val="single" w:sz="4" w:space="0" w:color="000000"/>
              <w:right w:val="single" w:sz="4" w:space="0" w:color="000000"/>
            </w:tcBorders>
          </w:tcPr>
          <w:p w14:paraId="2F5BCEA3" w14:textId="77777777" w:rsidR="00184917" w:rsidRPr="0044168D" w:rsidRDefault="00184917" w:rsidP="001D0A46">
            <w:pPr>
              <w:spacing w:after="18"/>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А. Смит  </w:t>
            </w:r>
          </w:p>
          <w:p w14:paraId="7013207F"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(1723–1790) </w:t>
            </w:r>
          </w:p>
        </w:tc>
        <w:tc>
          <w:tcPr>
            <w:tcW w:w="5464" w:type="dxa"/>
            <w:tcBorders>
              <w:top w:val="single" w:sz="4" w:space="0" w:color="000000"/>
              <w:left w:val="single" w:sz="4" w:space="0" w:color="000000"/>
              <w:bottom w:val="single" w:sz="4" w:space="0" w:color="000000"/>
              <w:right w:val="single" w:sz="4" w:space="0" w:color="000000"/>
            </w:tcBorders>
          </w:tcPr>
          <w:p w14:paraId="28D2ADCF" w14:textId="66A2ABD0" w:rsidR="00184917" w:rsidRPr="0044168D" w:rsidRDefault="00184917" w:rsidP="001D0A46">
            <w:pPr>
              <w:ind w:right="53"/>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Считал, что заработная плата в ряде случаев является единственной составной частью издержек производства</w:t>
            </w:r>
          </w:p>
        </w:tc>
        <w:tc>
          <w:tcPr>
            <w:tcW w:w="2410" w:type="dxa"/>
            <w:tcBorders>
              <w:top w:val="single" w:sz="4" w:space="0" w:color="000000"/>
              <w:left w:val="single" w:sz="4" w:space="0" w:color="000000"/>
              <w:bottom w:val="single" w:sz="4" w:space="0" w:color="000000"/>
              <w:right w:val="single" w:sz="4" w:space="0" w:color="000000"/>
            </w:tcBorders>
          </w:tcPr>
          <w:p w14:paraId="3562B9D6" w14:textId="77777777" w:rsidR="00184917" w:rsidRPr="0044168D" w:rsidRDefault="00184917" w:rsidP="002E6C10">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Издержки производства = заработная плата </w:t>
            </w:r>
          </w:p>
        </w:tc>
      </w:tr>
      <w:tr w:rsidR="0044168D" w:rsidRPr="0044168D" w14:paraId="48931346" w14:textId="77777777" w:rsidTr="002E6C10">
        <w:trPr>
          <w:trHeight w:val="1088"/>
        </w:trPr>
        <w:tc>
          <w:tcPr>
            <w:tcW w:w="1482" w:type="dxa"/>
            <w:tcBorders>
              <w:top w:val="single" w:sz="4" w:space="0" w:color="000000"/>
              <w:left w:val="single" w:sz="4" w:space="0" w:color="000000"/>
              <w:bottom w:val="single" w:sz="4" w:space="0" w:color="000000"/>
              <w:right w:val="single" w:sz="4" w:space="0" w:color="000000"/>
            </w:tcBorders>
          </w:tcPr>
          <w:p w14:paraId="7A465C19" w14:textId="77777777" w:rsidR="00184917" w:rsidRPr="0044168D" w:rsidRDefault="00184917" w:rsidP="001D0A46">
            <w:pPr>
              <w:spacing w:after="18"/>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Д. </w:t>
            </w:r>
            <w:proofErr w:type="spellStart"/>
            <w:r w:rsidRPr="0044168D">
              <w:rPr>
                <w:rFonts w:ascii="Times New Roman" w:hAnsi="Times New Roman" w:cs="Times New Roman"/>
                <w:color w:val="000000" w:themeColor="text1"/>
                <w:sz w:val="20"/>
                <w:szCs w:val="20"/>
              </w:rPr>
              <w:t>Рикардо</w:t>
            </w:r>
            <w:proofErr w:type="spellEnd"/>
            <w:r w:rsidRPr="0044168D">
              <w:rPr>
                <w:rFonts w:ascii="Times New Roman" w:hAnsi="Times New Roman" w:cs="Times New Roman"/>
                <w:color w:val="000000" w:themeColor="text1"/>
                <w:sz w:val="20"/>
                <w:szCs w:val="20"/>
              </w:rPr>
              <w:t xml:space="preserve">  </w:t>
            </w:r>
          </w:p>
          <w:p w14:paraId="784828A9" w14:textId="77777777" w:rsidR="00184917" w:rsidRPr="0044168D" w:rsidRDefault="00184917" w:rsidP="001D0A46">
            <w:pPr>
              <w:spacing w:after="15"/>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(1772–1823) </w:t>
            </w:r>
          </w:p>
          <w:p w14:paraId="034CC5B9" w14:textId="77777777" w:rsidR="00184917" w:rsidRPr="0044168D" w:rsidRDefault="00184917" w:rsidP="001D0A46">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 </w:t>
            </w:r>
          </w:p>
        </w:tc>
        <w:tc>
          <w:tcPr>
            <w:tcW w:w="5464" w:type="dxa"/>
            <w:tcBorders>
              <w:top w:val="single" w:sz="4" w:space="0" w:color="000000"/>
              <w:left w:val="single" w:sz="4" w:space="0" w:color="000000"/>
              <w:bottom w:val="single" w:sz="4" w:space="0" w:color="000000"/>
              <w:right w:val="single" w:sz="4" w:space="0" w:color="000000"/>
            </w:tcBorders>
          </w:tcPr>
          <w:p w14:paraId="3349F418" w14:textId="08E18428" w:rsidR="00184917" w:rsidRPr="0044168D" w:rsidRDefault="00184917" w:rsidP="001D0A46">
            <w:pPr>
              <w:ind w:right="52"/>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Считал, что стоимость товара зависит от относительного количества труда, которое необходимо для его производства, а не от большего или меньшего вознаграждения, которое уплачивается за этот труд. </w:t>
            </w:r>
          </w:p>
        </w:tc>
        <w:tc>
          <w:tcPr>
            <w:tcW w:w="2410" w:type="dxa"/>
            <w:tcBorders>
              <w:top w:val="single" w:sz="4" w:space="0" w:color="000000"/>
              <w:left w:val="single" w:sz="4" w:space="0" w:color="000000"/>
              <w:bottom w:val="single" w:sz="4" w:space="0" w:color="000000"/>
              <w:right w:val="single" w:sz="4" w:space="0" w:color="000000"/>
            </w:tcBorders>
          </w:tcPr>
          <w:p w14:paraId="372604CE" w14:textId="77777777" w:rsidR="00184917" w:rsidRPr="0044168D" w:rsidRDefault="00184917" w:rsidP="002E6C10">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Издержки производства = сумма затрат труда </w:t>
            </w:r>
          </w:p>
        </w:tc>
      </w:tr>
      <w:tr w:rsidR="0044168D" w:rsidRPr="0044168D" w14:paraId="262F84CA" w14:textId="77777777" w:rsidTr="002E6C10">
        <w:trPr>
          <w:trHeight w:val="1397"/>
        </w:trPr>
        <w:tc>
          <w:tcPr>
            <w:tcW w:w="1482" w:type="dxa"/>
            <w:tcBorders>
              <w:top w:val="single" w:sz="4" w:space="0" w:color="000000"/>
              <w:left w:val="single" w:sz="4" w:space="0" w:color="000000"/>
              <w:bottom w:val="single" w:sz="4" w:space="0" w:color="000000"/>
              <w:right w:val="single" w:sz="4" w:space="0" w:color="000000"/>
            </w:tcBorders>
          </w:tcPr>
          <w:p w14:paraId="73A821ED" w14:textId="77777777" w:rsidR="002E6C10" w:rsidRPr="0044168D" w:rsidRDefault="002E6C10" w:rsidP="002E6C10">
            <w:pPr>
              <w:spacing w:after="18"/>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Р. </w:t>
            </w:r>
            <w:proofErr w:type="spellStart"/>
            <w:r w:rsidRPr="0044168D">
              <w:rPr>
                <w:rFonts w:ascii="Times New Roman" w:hAnsi="Times New Roman" w:cs="Times New Roman"/>
                <w:color w:val="000000" w:themeColor="text1"/>
                <w:sz w:val="20"/>
                <w:szCs w:val="20"/>
              </w:rPr>
              <w:t>Торренс</w:t>
            </w:r>
            <w:proofErr w:type="spellEnd"/>
            <w:r w:rsidRPr="0044168D">
              <w:rPr>
                <w:rFonts w:ascii="Times New Roman" w:hAnsi="Times New Roman" w:cs="Times New Roman"/>
                <w:color w:val="000000" w:themeColor="text1"/>
                <w:sz w:val="20"/>
                <w:szCs w:val="20"/>
              </w:rPr>
              <w:t xml:space="preserve">  </w:t>
            </w:r>
          </w:p>
          <w:p w14:paraId="142A7ADC" w14:textId="77777777" w:rsidR="002E6C10" w:rsidRPr="0044168D" w:rsidRDefault="002E6C10" w:rsidP="002E6C10">
            <w:pPr>
              <w:spacing w:after="55"/>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(1780–1864),  </w:t>
            </w:r>
          </w:p>
          <w:p w14:paraId="3CB803D8" w14:textId="77777777" w:rsidR="002E6C10" w:rsidRPr="0044168D" w:rsidRDefault="002E6C10" w:rsidP="002E6C10">
            <w:pPr>
              <w:spacing w:after="41" w:line="276" w:lineRule="auto"/>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Д.Р. Мак-</w:t>
            </w:r>
            <w:proofErr w:type="spellStart"/>
            <w:r w:rsidRPr="0044168D">
              <w:rPr>
                <w:rFonts w:ascii="Times New Roman" w:hAnsi="Times New Roman" w:cs="Times New Roman"/>
                <w:color w:val="000000" w:themeColor="text1"/>
                <w:sz w:val="20"/>
                <w:szCs w:val="20"/>
              </w:rPr>
              <w:t>Куллох</w:t>
            </w:r>
            <w:proofErr w:type="spellEnd"/>
            <w:r w:rsidRPr="0044168D">
              <w:rPr>
                <w:rFonts w:ascii="Times New Roman" w:hAnsi="Times New Roman" w:cs="Times New Roman"/>
                <w:color w:val="000000" w:themeColor="text1"/>
                <w:sz w:val="20"/>
                <w:szCs w:val="20"/>
              </w:rPr>
              <w:t xml:space="preserve"> (1789– 1864),   </w:t>
            </w:r>
          </w:p>
          <w:p w14:paraId="487F5675" w14:textId="7A78389A" w:rsidR="002E6C10" w:rsidRPr="0044168D" w:rsidRDefault="002E6C10" w:rsidP="002E6C10">
            <w:pPr>
              <w:spacing w:after="18"/>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Д. С. Милль  (1806–1873) </w:t>
            </w:r>
          </w:p>
        </w:tc>
        <w:tc>
          <w:tcPr>
            <w:tcW w:w="5464" w:type="dxa"/>
            <w:tcBorders>
              <w:top w:val="single" w:sz="4" w:space="0" w:color="000000"/>
              <w:left w:val="single" w:sz="4" w:space="0" w:color="000000"/>
              <w:bottom w:val="single" w:sz="4" w:space="0" w:color="000000"/>
              <w:right w:val="single" w:sz="4" w:space="0" w:color="000000"/>
            </w:tcBorders>
          </w:tcPr>
          <w:p w14:paraId="58248F55" w14:textId="7120628E" w:rsidR="002E6C10" w:rsidRPr="0044168D" w:rsidRDefault="002E6C10" w:rsidP="002E6C10">
            <w:pPr>
              <w:ind w:right="52"/>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Теория издержек производства определяет величину стоимости товаров суммой денежных затрат на их изготовление. При этом сами затраты или издержки производства сводятся к ценам товаров, израсходованных в производстве. </w:t>
            </w:r>
          </w:p>
        </w:tc>
        <w:tc>
          <w:tcPr>
            <w:tcW w:w="2410" w:type="dxa"/>
            <w:tcBorders>
              <w:top w:val="single" w:sz="4" w:space="0" w:color="000000"/>
              <w:left w:val="single" w:sz="4" w:space="0" w:color="000000"/>
              <w:bottom w:val="single" w:sz="4" w:space="0" w:color="000000"/>
              <w:right w:val="single" w:sz="4" w:space="0" w:color="000000"/>
            </w:tcBorders>
          </w:tcPr>
          <w:p w14:paraId="0D9B9F00" w14:textId="0271D01C" w:rsidR="002E6C10" w:rsidRPr="0044168D" w:rsidRDefault="002E6C10" w:rsidP="002E6C10">
            <w:pPr>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Стоимость товаров&gt; издержек производства на величину прибыли </w:t>
            </w:r>
          </w:p>
        </w:tc>
      </w:tr>
      <w:tr w:rsidR="0044168D" w:rsidRPr="0044168D" w14:paraId="5BF37796" w14:textId="77777777" w:rsidTr="002E6C10">
        <w:trPr>
          <w:trHeight w:val="1397"/>
        </w:trPr>
        <w:tc>
          <w:tcPr>
            <w:tcW w:w="1482" w:type="dxa"/>
            <w:tcBorders>
              <w:top w:val="single" w:sz="4" w:space="0" w:color="000000"/>
              <w:left w:val="single" w:sz="4" w:space="0" w:color="000000"/>
              <w:bottom w:val="single" w:sz="4" w:space="0" w:color="000000"/>
              <w:right w:val="single" w:sz="4" w:space="0" w:color="000000"/>
            </w:tcBorders>
          </w:tcPr>
          <w:p w14:paraId="26674553" w14:textId="634972A6" w:rsidR="002E6C10" w:rsidRPr="0044168D" w:rsidRDefault="002E6C10" w:rsidP="002E6C10">
            <w:pPr>
              <w:spacing w:after="18"/>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К. Маркс  (1818–1883) </w:t>
            </w:r>
          </w:p>
        </w:tc>
        <w:tc>
          <w:tcPr>
            <w:tcW w:w="5464" w:type="dxa"/>
            <w:tcBorders>
              <w:top w:val="single" w:sz="4" w:space="0" w:color="000000"/>
              <w:left w:val="single" w:sz="4" w:space="0" w:color="000000"/>
              <w:bottom w:val="single" w:sz="4" w:space="0" w:color="000000"/>
              <w:right w:val="single" w:sz="4" w:space="0" w:color="000000"/>
            </w:tcBorders>
          </w:tcPr>
          <w:p w14:paraId="13C03828" w14:textId="77777777" w:rsidR="002E6C10" w:rsidRPr="0044168D" w:rsidRDefault="002E6C10" w:rsidP="002E6C10">
            <w:pPr>
              <w:spacing w:line="300" w:lineRule="auto"/>
              <w:ind w:right="107"/>
              <w:jc w:val="both"/>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Создал теорию трудовой стоимости и на ее основе дал научное объяснение различных значений издержек производства, каждое из которых характеризует сущность явлений и процессов в разных плоскостях исследования, на разных ступенях теоретического обобщения. </w:t>
            </w:r>
          </w:p>
          <w:p w14:paraId="62DB4170" w14:textId="77777777" w:rsidR="002E6C10" w:rsidRPr="0044168D" w:rsidRDefault="002E6C10" w:rsidP="002E6C10">
            <w:pPr>
              <w:ind w:right="52"/>
              <w:jc w:val="both"/>
              <w:rPr>
                <w:rFonts w:ascii="Times New Roman" w:hAnsi="Times New Roman" w:cs="Times New Roman"/>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0370596" w14:textId="77777777" w:rsidR="002E6C10" w:rsidRPr="0044168D" w:rsidRDefault="002E6C10" w:rsidP="0033638E">
            <w:pPr>
              <w:numPr>
                <w:ilvl w:val="0"/>
                <w:numId w:val="6"/>
              </w:numPr>
              <w:tabs>
                <w:tab w:val="left" w:pos="185"/>
              </w:tabs>
              <w:spacing w:after="18" w:line="292" w:lineRule="auto"/>
              <w:ind w:right="106"/>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«Действительные издержки производства» </w:t>
            </w:r>
          </w:p>
          <w:p w14:paraId="69DE2807" w14:textId="77777777" w:rsidR="002E6C10" w:rsidRPr="0044168D" w:rsidRDefault="002E6C10" w:rsidP="0033638E">
            <w:pPr>
              <w:numPr>
                <w:ilvl w:val="0"/>
                <w:numId w:val="6"/>
              </w:numPr>
              <w:tabs>
                <w:tab w:val="left" w:pos="185"/>
              </w:tabs>
              <w:spacing w:line="313" w:lineRule="auto"/>
              <w:ind w:right="106"/>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«Капиталистические издержки производства»</w:t>
            </w:r>
          </w:p>
          <w:p w14:paraId="44225D49" w14:textId="77777777" w:rsidR="002E6C10" w:rsidRPr="0044168D" w:rsidRDefault="002E6C10" w:rsidP="0033638E">
            <w:pPr>
              <w:numPr>
                <w:ilvl w:val="0"/>
                <w:numId w:val="6"/>
              </w:numPr>
              <w:tabs>
                <w:tab w:val="left" w:pos="185"/>
              </w:tabs>
              <w:spacing w:after="21" w:line="289" w:lineRule="auto"/>
              <w:ind w:right="106"/>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 xml:space="preserve">«Цена издержек» </w:t>
            </w:r>
          </w:p>
          <w:p w14:paraId="106A600C" w14:textId="10CDD99F" w:rsidR="002E6C10" w:rsidRPr="0044168D" w:rsidRDefault="002E6C10" w:rsidP="0033638E">
            <w:pPr>
              <w:numPr>
                <w:ilvl w:val="0"/>
                <w:numId w:val="6"/>
              </w:numPr>
              <w:tabs>
                <w:tab w:val="left" w:pos="185"/>
              </w:tabs>
              <w:spacing w:after="21" w:line="289" w:lineRule="auto"/>
              <w:ind w:right="106"/>
              <w:rPr>
                <w:rFonts w:ascii="Times New Roman" w:hAnsi="Times New Roman" w:cs="Times New Roman"/>
                <w:color w:val="000000" w:themeColor="text1"/>
                <w:sz w:val="20"/>
                <w:szCs w:val="20"/>
              </w:rPr>
            </w:pPr>
            <w:r w:rsidRPr="0044168D">
              <w:rPr>
                <w:rFonts w:ascii="Times New Roman" w:hAnsi="Times New Roman" w:cs="Times New Roman"/>
                <w:color w:val="000000" w:themeColor="text1"/>
                <w:sz w:val="20"/>
                <w:szCs w:val="20"/>
              </w:rPr>
              <w:t>«Индивидуальные издержки производства функционирующего капитала»</w:t>
            </w:r>
          </w:p>
        </w:tc>
      </w:tr>
    </w:tbl>
    <w:p w14:paraId="4D57465C" w14:textId="77777777" w:rsidR="00184917" w:rsidRPr="0044168D" w:rsidRDefault="00184917" w:rsidP="00184917">
      <w:pPr>
        <w:rPr>
          <w:color w:val="000000" w:themeColor="text1"/>
        </w:rPr>
      </w:pPr>
      <w:r w:rsidRPr="0044168D">
        <w:rPr>
          <w:color w:val="000000" w:themeColor="text1"/>
        </w:rPr>
        <w:br w:type="page"/>
      </w:r>
    </w:p>
    <w:p w14:paraId="5FB4061A" w14:textId="162B596A" w:rsidR="00725BBC" w:rsidRPr="0044168D" w:rsidRDefault="00725BBC" w:rsidP="00725BBC">
      <w:pPr>
        <w:spacing w:after="0" w:line="360" w:lineRule="auto"/>
        <w:ind w:firstLine="709"/>
        <w:jc w:val="both"/>
        <w:rPr>
          <w:rFonts w:ascii="Times New Roman" w:eastAsia="Times New Roman" w:hAnsi="Times New Roman" w:cs="Times New Roman"/>
          <w:color w:val="000000" w:themeColor="text1"/>
          <w:sz w:val="28"/>
          <w:lang w:eastAsia="ru-RU"/>
        </w:rPr>
      </w:pPr>
      <w:r w:rsidRPr="0044168D">
        <w:rPr>
          <w:rFonts w:ascii="Times New Roman" w:eastAsia="Times New Roman" w:hAnsi="Times New Roman" w:cs="Times New Roman"/>
          <w:color w:val="000000" w:themeColor="text1"/>
          <w:sz w:val="28"/>
          <w:lang w:eastAsia="ru-RU"/>
        </w:rPr>
        <w:lastRenderedPageBreak/>
        <w:t xml:space="preserve">В настоящее время термины «издержки», «затраты» и «расходы» многим людям кажутся практически одинаковыми, но на самом деле они имеют разное значение. В таблице 1.2 рассмотрим трактовки данного понятийного аппарата разными авторами. </w:t>
      </w:r>
    </w:p>
    <w:p w14:paraId="185B0783" w14:textId="09370F37" w:rsidR="00725BBC" w:rsidRPr="0044168D" w:rsidRDefault="00725BBC" w:rsidP="00725BBC">
      <w:pPr>
        <w:spacing w:after="0" w:line="360" w:lineRule="auto"/>
        <w:jc w:val="both"/>
        <w:rPr>
          <w:rFonts w:ascii="Times New Roman" w:eastAsia="Times New Roman" w:hAnsi="Times New Roman" w:cs="Times New Roman"/>
          <w:color w:val="000000" w:themeColor="text1"/>
          <w:sz w:val="28"/>
          <w:lang w:eastAsia="ru-RU"/>
        </w:rPr>
      </w:pPr>
      <w:r w:rsidRPr="0044168D">
        <w:rPr>
          <w:rFonts w:ascii="Times New Roman" w:eastAsia="Times New Roman" w:hAnsi="Times New Roman" w:cs="Times New Roman"/>
          <w:color w:val="000000" w:themeColor="text1"/>
          <w:sz w:val="28"/>
          <w:lang w:eastAsia="ru-RU"/>
        </w:rPr>
        <w:t>Таблица 1.2 – Определение понятия «издержки», «затраты», «себестоимость», «расходы» разных авторов [</w:t>
      </w:r>
      <w:r w:rsidR="00F13293">
        <w:rPr>
          <w:rFonts w:ascii="Times New Roman" w:eastAsia="Times New Roman" w:hAnsi="Times New Roman" w:cs="Times New Roman"/>
          <w:color w:val="000000" w:themeColor="text1"/>
          <w:sz w:val="28"/>
          <w:lang w:eastAsia="ru-RU"/>
        </w:rPr>
        <w:t>7</w:t>
      </w:r>
      <w:r w:rsidRPr="0044168D">
        <w:rPr>
          <w:rFonts w:ascii="Times New Roman" w:eastAsia="Times New Roman" w:hAnsi="Times New Roman" w:cs="Times New Roman"/>
          <w:color w:val="000000" w:themeColor="text1"/>
          <w:sz w:val="28"/>
          <w:lang w:eastAsia="ru-RU"/>
        </w:rPr>
        <w:t>]</w:t>
      </w:r>
    </w:p>
    <w:tbl>
      <w:tblPr>
        <w:tblStyle w:val="TableGrid"/>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108" w:type="dxa"/>
          <w:right w:w="50" w:type="dxa"/>
        </w:tblCellMar>
        <w:tblLook w:val="04A0" w:firstRow="1" w:lastRow="0" w:firstColumn="1" w:lastColumn="0" w:noHBand="0" w:noVBand="1"/>
      </w:tblPr>
      <w:tblGrid>
        <w:gridCol w:w="1990"/>
        <w:gridCol w:w="7366"/>
      </w:tblGrid>
      <w:tr w:rsidR="0044168D" w:rsidRPr="0044168D" w14:paraId="5AD58D11" w14:textId="77777777" w:rsidTr="0033638E">
        <w:trPr>
          <w:trHeight w:val="350"/>
        </w:trPr>
        <w:tc>
          <w:tcPr>
            <w:tcW w:w="1990" w:type="dxa"/>
          </w:tcPr>
          <w:p w14:paraId="773BEDED" w14:textId="77777777" w:rsidR="00725BBC" w:rsidRPr="0044168D" w:rsidRDefault="00725BBC" w:rsidP="001D0A46">
            <w:pPr>
              <w:ind w:right="60"/>
              <w:jc w:val="center"/>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Авторы </w:t>
            </w:r>
          </w:p>
        </w:tc>
        <w:tc>
          <w:tcPr>
            <w:tcW w:w="7366" w:type="dxa"/>
          </w:tcPr>
          <w:p w14:paraId="512385EC" w14:textId="77777777" w:rsidR="00725BBC" w:rsidRPr="0044168D" w:rsidRDefault="00725BBC" w:rsidP="001D0A46">
            <w:pPr>
              <w:ind w:right="56"/>
              <w:jc w:val="center"/>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Понятие </w:t>
            </w:r>
          </w:p>
        </w:tc>
      </w:tr>
      <w:tr w:rsidR="0044168D" w:rsidRPr="0044168D" w14:paraId="1EC645DA" w14:textId="77777777" w:rsidTr="0033638E">
        <w:trPr>
          <w:trHeight w:val="911"/>
        </w:trPr>
        <w:tc>
          <w:tcPr>
            <w:tcW w:w="1990" w:type="dxa"/>
          </w:tcPr>
          <w:p w14:paraId="4D91B950" w14:textId="77777777" w:rsidR="00725BBC" w:rsidRPr="0044168D" w:rsidRDefault="00725BBC" w:rsidP="001D0A46">
            <w:pPr>
              <w:spacing w:after="55"/>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А. Р. </w:t>
            </w:r>
            <w:proofErr w:type="spellStart"/>
            <w:r w:rsidRPr="0044168D">
              <w:rPr>
                <w:rFonts w:ascii="Times New Roman" w:hAnsi="Times New Roman" w:cs="Times New Roman"/>
                <w:color w:val="000000" w:themeColor="text1"/>
              </w:rPr>
              <w:t>Алавердов</w:t>
            </w:r>
            <w:proofErr w:type="spellEnd"/>
            <w:r w:rsidRPr="0044168D">
              <w:rPr>
                <w:rFonts w:ascii="Times New Roman" w:hAnsi="Times New Roman" w:cs="Times New Roman"/>
                <w:color w:val="000000" w:themeColor="text1"/>
              </w:rPr>
              <w:t xml:space="preserve">, </w:t>
            </w:r>
          </w:p>
          <w:p w14:paraId="6439077B" w14:textId="2A9BE2D8" w:rsidR="00725BBC" w:rsidRPr="0044168D" w:rsidRDefault="00725BBC" w:rsidP="0025481F">
            <w:pPr>
              <w:spacing w:after="58"/>
              <w:rPr>
                <w:rFonts w:ascii="Times New Roman" w:hAnsi="Times New Roman" w:cs="Times New Roman"/>
                <w:color w:val="000000" w:themeColor="text1"/>
                <w:sz w:val="24"/>
              </w:rPr>
            </w:pPr>
            <w:r w:rsidRPr="0044168D">
              <w:rPr>
                <w:rFonts w:ascii="Times New Roman" w:hAnsi="Times New Roman" w:cs="Times New Roman"/>
                <w:color w:val="000000" w:themeColor="text1"/>
              </w:rPr>
              <w:t>И. Т. Балабанов</w:t>
            </w:r>
          </w:p>
        </w:tc>
        <w:tc>
          <w:tcPr>
            <w:tcW w:w="7366" w:type="dxa"/>
          </w:tcPr>
          <w:p w14:paraId="7AE0D7DD" w14:textId="77777777" w:rsidR="00725BBC" w:rsidRPr="0044168D" w:rsidRDefault="00725BBC" w:rsidP="001D0A46">
            <w:pPr>
              <w:ind w:left="2" w:right="54"/>
              <w:jc w:val="both"/>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Издержки – денежное выражение затрат производственных факторов, необходимых предприятию для осуществления своей производственной деятельности </w:t>
            </w:r>
          </w:p>
        </w:tc>
      </w:tr>
      <w:tr w:rsidR="0044168D" w:rsidRPr="0044168D" w14:paraId="2B2CB480" w14:textId="77777777" w:rsidTr="0033638E">
        <w:trPr>
          <w:trHeight w:val="126"/>
        </w:trPr>
        <w:tc>
          <w:tcPr>
            <w:tcW w:w="1990" w:type="dxa"/>
          </w:tcPr>
          <w:p w14:paraId="37728CBE" w14:textId="77777777" w:rsidR="00725BBC" w:rsidRPr="0044168D" w:rsidRDefault="00725BBC" w:rsidP="001D0A46">
            <w:pPr>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А. Н. </w:t>
            </w:r>
            <w:proofErr w:type="spellStart"/>
            <w:r w:rsidRPr="0044168D">
              <w:rPr>
                <w:rFonts w:ascii="Times New Roman" w:hAnsi="Times New Roman" w:cs="Times New Roman"/>
                <w:color w:val="000000" w:themeColor="text1"/>
              </w:rPr>
              <w:t>Азрилиян</w:t>
            </w:r>
            <w:proofErr w:type="spellEnd"/>
            <w:r w:rsidRPr="0044168D">
              <w:rPr>
                <w:rFonts w:ascii="Times New Roman" w:hAnsi="Times New Roman" w:cs="Times New Roman"/>
                <w:color w:val="000000" w:themeColor="text1"/>
              </w:rPr>
              <w:t xml:space="preserve"> </w:t>
            </w:r>
          </w:p>
        </w:tc>
        <w:tc>
          <w:tcPr>
            <w:tcW w:w="7366" w:type="dxa"/>
          </w:tcPr>
          <w:p w14:paraId="408E38FA" w14:textId="77777777" w:rsidR="00725BBC" w:rsidRPr="0044168D" w:rsidRDefault="00725BBC" w:rsidP="001D0A46">
            <w:pPr>
              <w:ind w:left="2" w:right="54"/>
              <w:jc w:val="both"/>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Издержки – истекшие затраты, включающие обобщенные производственные затраты по использованию продуктов и услуг в процессе производства конечной продукции </w:t>
            </w:r>
          </w:p>
        </w:tc>
      </w:tr>
      <w:tr w:rsidR="0044168D" w:rsidRPr="0044168D" w14:paraId="0A350F04" w14:textId="77777777" w:rsidTr="0033638E">
        <w:trPr>
          <w:trHeight w:val="592"/>
        </w:trPr>
        <w:tc>
          <w:tcPr>
            <w:tcW w:w="1990" w:type="dxa"/>
          </w:tcPr>
          <w:p w14:paraId="6D1558A1" w14:textId="77777777" w:rsidR="00725BBC" w:rsidRPr="0044168D" w:rsidRDefault="00725BBC" w:rsidP="001D0A46">
            <w:pPr>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Е. А. Тончу </w:t>
            </w:r>
          </w:p>
        </w:tc>
        <w:tc>
          <w:tcPr>
            <w:tcW w:w="7366" w:type="dxa"/>
          </w:tcPr>
          <w:p w14:paraId="66F6194A" w14:textId="77777777" w:rsidR="00725BBC" w:rsidRPr="0044168D" w:rsidRDefault="00725BBC" w:rsidP="001D0A46">
            <w:pPr>
              <w:ind w:left="2" w:right="55"/>
              <w:jc w:val="both"/>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Издержки производства – совокупные затраты предприятия на производство и реализацию продукции за определенный период безотносительно того, приходятся затраты на законченный продукт (что соответствует себестоимости продукции) или на незавершенное производство </w:t>
            </w:r>
          </w:p>
        </w:tc>
      </w:tr>
      <w:tr w:rsidR="0044168D" w:rsidRPr="0044168D" w14:paraId="42D3DA69" w14:textId="77777777" w:rsidTr="0033638E">
        <w:trPr>
          <w:trHeight w:val="59"/>
        </w:trPr>
        <w:tc>
          <w:tcPr>
            <w:tcW w:w="1990" w:type="dxa"/>
          </w:tcPr>
          <w:p w14:paraId="6C73BB7C" w14:textId="77777777" w:rsidR="00725BBC" w:rsidRPr="0044168D" w:rsidRDefault="00725BBC" w:rsidP="001D0A46">
            <w:pPr>
              <w:ind w:right="261"/>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В. Т. Лебедева, Т. Г. Дроздова </w:t>
            </w:r>
          </w:p>
        </w:tc>
        <w:tc>
          <w:tcPr>
            <w:tcW w:w="7366" w:type="dxa"/>
          </w:tcPr>
          <w:p w14:paraId="2EEC85C0" w14:textId="77777777" w:rsidR="00725BBC" w:rsidRPr="0044168D" w:rsidRDefault="00725BBC" w:rsidP="001D0A46">
            <w:pPr>
              <w:ind w:left="2"/>
              <w:jc w:val="both"/>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Издержки –реальные или предположительные затраты финансовых ресурсов предприятия </w:t>
            </w:r>
          </w:p>
        </w:tc>
      </w:tr>
      <w:tr w:rsidR="0044168D" w:rsidRPr="0044168D" w14:paraId="518F75C0" w14:textId="77777777" w:rsidTr="0033638E">
        <w:trPr>
          <w:trHeight w:val="25"/>
        </w:trPr>
        <w:tc>
          <w:tcPr>
            <w:tcW w:w="1990" w:type="dxa"/>
          </w:tcPr>
          <w:p w14:paraId="546EC8CF" w14:textId="77777777" w:rsidR="00725BBC" w:rsidRPr="0044168D" w:rsidRDefault="00725BBC" w:rsidP="001D0A46">
            <w:pPr>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О. В. Грищенко </w:t>
            </w:r>
          </w:p>
        </w:tc>
        <w:tc>
          <w:tcPr>
            <w:tcW w:w="7366" w:type="dxa"/>
          </w:tcPr>
          <w:p w14:paraId="391A7ECC" w14:textId="77777777" w:rsidR="00725BBC" w:rsidRPr="0044168D" w:rsidRDefault="00725BBC" w:rsidP="001D0A46">
            <w:pPr>
              <w:spacing w:after="23" w:line="293" w:lineRule="auto"/>
              <w:ind w:left="2" w:right="53"/>
              <w:jc w:val="both"/>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Затраты – явные (фактические, расчетные) издержки предприятия, т. е. стоимостные оценки ресурсов, используемые организацией </w:t>
            </w:r>
          </w:p>
          <w:p w14:paraId="487F2A88" w14:textId="77777777" w:rsidR="00725BBC" w:rsidRPr="0044168D" w:rsidRDefault="00725BBC" w:rsidP="001D0A46">
            <w:pPr>
              <w:ind w:left="2"/>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в процессе своей деятельности </w:t>
            </w:r>
          </w:p>
        </w:tc>
      </w:tr>
      <w:tr w:rsidR="0044168D" w:rsidRPr="0044168D" w14:paraId="1CA6005C" w14:textId="77777777" w:rsidTr="0033638E">
        <w:trPr>
          <w:trHeight w:val="25"/>
        </w:trPr>
        <w:tc>
          <w:tcPr>
            <w:tcW w:w="1990" w:type="dxa"/>
          </w:tcPr>
          <w:p w14:paraId="7C354E0A" w14:textId="77777777" w:rsidR="0025481F" w:rsidRPr="0044168D" w:rsidRDefault="0025481F" w:rsidP="0025481F">
            <w:pPr>
              <w:spacing w:after="59"/>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А. А. Алексеева, </w:t>
            </w:r>
          </w:p>
          <w:p w14:paraId="23FFCCC5" w14:textId="77777777" w:rsidR="0025481F" w:rsidRPr="0044168D" w:rsidRDefault="0025481F" w:rsidP="0025481F">
            <w:pPr>
              <w:spacing w:after="54"/>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Ю. В. Васильев, </w:t>
            </w:r>
          </w:p>
          <w:p w14:paraId="275F7437" w14:textId="77777777" w:rsidR="0025481F" w:rsidRPr="0044168D" w:rsidRDefault="0025481F" w:rsidP="0025481F">
            <w:pPr>
              <w:spacing w:after="53"/>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А. В. Малеева, </w:t>
            </w:r>
          </w:p>
          <w:p w14:paraId="6C722A85" w14:textId="13FA22DF" w:rsidR="0025481F" w:rsidRPr="0044168D" w:rsidRDefault="0025481F" w:rsidP="0025481F">
            <w:pPr>
              <w:rPr>
                <w:rFonts w:ascii="Times New Roman" w:hAnsi="Times New Roman" w:cs="Times New Roman"/>
                <w:color w:val="000000" w:themeColor="text1"/>
              </w:rPr>
            </w:pPr>
            <w:r w:rsidRPr="0044168D">
              <w:rPr>
                <w:rFonts w:ascii="Times New Roman" w:hAnsi="Times New Roman" w:cs="Times New Roman"/>
                <w:color w:val="000000" w:themeColor="text1"/>
              </w:rPr>
              <w:t xml:space="preserve">Л. И. </w:t>
            </w:r>
            <w:proofErr w:type="spellStart"/>
            <w:r w:rsidRPr="0044168D">
              <w:rPr>
                <w:rFonts w:ascii="Times New Roman" w:hAnsi="Times New Roman" w:cs="Times New Roman"/>
                <w:color w:val="000000" w:themeColor="text1"/>
              </w:rPr>
              <w:t>Ушвицкий</w:t>
            </w:r>
            <w:proofErr w:type="spellEnd"/>
            <w:r w:rsidRPr="0044168D">
              <w:rPr>
                <w:rFonts w:ascii="Times New Roman" w:hAnsi="Times New Roman" w:cs="Times New Roman"/>
                <w:color w:val="000000" w:themeColor="text1"/>
              </w:rPr>
              <w:t xml:space="preserve"> </w:t>
            </w:r>
          </w:p>
        </w:tc>
        <w:tc>
          <w:tcPr>
            <w:tcW w:w="7366" w:type="dxa"/>
          </w:tcPr>
          <w:p w14:paraId="7E188406" w14:textId="77777777" w:rsidR="0025481F" w:rsidRPr="0044168D" w:rsidRDefault="0025481F" w:rsidP="0025481F">
            <w:pPr>
              <w:spacing w:after="21" w:line="293" w:lineRule="auto"/>
              <w:ind w:left="2" w:right="54"/>
              <w:jc w:val="both"/>
              <w:rPr>
                <w:rFonts w:ascii="Times New Roman" w:hAnsi="Times New Roman" w:cs="Times New Roman"/>
                <w:color w:val="000000" w:themeColor="text1"/>
                <w:sz w:val="24"/>
              </w:rPr>
            </w:pPr>
            <w:r w:rsidRPr="0044168D">
              <w:rPr>
                <w:rFonts w:ascii="Times New Roman" w:hAnsi="Times New Roman" w:cs="Times New Roman"/>
                <w:color w:val="000000" w:themeColor="text1"/>
              </w:rPr>
              <w:t xml:space="preserve">Затраты – выраженные в денежной форме расходы организаций на производство, обращение, сбыт товаров. </w:t>
            </w:r>
          </w:p>
          <w:p w14:paraId="72D62713" w14:textId="0D8DD12B" w:rsidR="0025481F" w:rsidRPr="0044168D" w:rsidRDefault="0025481F" w:rsidP="0025481F">
            <w:pPr>
              <w:spacing w:after="23" w:line="293" w:lineRule="auto"/>
              <w:ind w:left="2" w:right="53"/>
              <w:jc w:val="both"/>
              <w:rPr>
                <w:rFonts w:ascii="Times New Roman" w:hAnsi="Times New Roman" w:cs="Times New Roman"/>
                <w:color w:val="000000" w:themeColor="text1"/>
              </w:rPr>
            </w:pPr>
            <w:r w:rsidRPr="0044168D">
              <w:rPr>
                <w:rFonts w:ascii="Times New Roman" w:hAnsi="Times New Roman" w:cs="Times New Roman"/>
                <w:color w:val="000000" w:themeColor="text1"/>
              </w:rPr>
              <w:t xml:space="preserve">Себестоимость продукции (работ, услуг) – стоимостная оценка используемых в процессе производства природных ресурсов, сырья, материалов, топлива, энергии, основных средств, трудовых ресурсов, а также других затрат на производство и сбыт ресурсов </w:t>
            </w:r>
          </w:p>
        </w:tc>
      </w:tr>
      <w:tr w:rsidR="0044168D" w:rsidRPr="0044168D" w14:paraId="728E08E1" w14:textId="77777777" w:rsidTr="0033638E">
        <w:trPr>
          <w:trHeight w:val="25"/>
        </w:trPr>
        <w:tc>
          <w:tcPr>
            <w:tcW w:w="1990" w:type="dxa"/>
          </w:tcPr>
          <w:p w14:paraId="135C38B5" w14:textId="149E232F" w:rsidR="0025481F" w:rsidRPr="0044168D" w:rsidRDefault="0025481F" w:rsidP="0025481F">
            <w:pPr>
              <w:rPr>
                <w:rFonts w:ascii="Times New Roman" w:hAnsi="Times New Roman" w:cs="Times New Roman"/>
                <w:color w:val="000000" w:themeColor="text1"/>
              </w:rPr>
            </w:pPr>
            <w:r w:rsidRPr="0044168D">
              <w:rPr>
                <w:rFonts w:ascii="Times New Roman" w:hAnsi="Times New Roman" w:cs="Times New Roman"/>
                <w:color w:val="000000" w:themeColor="text1"/>
              </w:rPr>
              <w:t xml:space="preserve">Т. А. Фролова </w:t>
            </w:r>
          </w:p>
        </w:tc>
        <w:tc>
          <w:tcPr>
            <w:tcW w:w="7366" w:type="dxa"/>
          </w:tcPr>
          <w:p w14:paraId="53F82AC7" w14:textId="11B87D45" w:rsidR="0025481F" w:rsidRPr="0044168D" w:rsidRDefault="0025481F" w:rsidP="0025481F">
            <w:pPr>
              <w:spacing w:after="23" w:line="293" w:lineRule="auto"/>
              <w:ind w:left="2" w:right="53"/>
              <w:jc w:val="both"/>
              <w:rPr>
                <w:rFonts w:ascii="Times New Roman" w:hAnsi="Times New Roman" w:cs="Times New Roman"/>
                <w:color w:val="000000" w:themeColor="text1"/>
              </w:rPr>
            </w:pPr>
            <w:r w:rsidRPr="0044168D">
              <w:rPr>
                <w:rFonts w:ascii="Times New Roman" w:hAnsi="Times New Roman" w:cs="Times New Roman"/>
                <w:color w:val="000000" w:themeColor="text1"/>
              </w:rPr>
              <w:t xml:space="preserve">Себестоимость продукции (работ, услуг) – выраженные в денежной форме текущие затраты предприятия на производство и сбыт продукции (работ, услуг) </w:t>
            </w:r>
          </w:p>
        </w:tc>
      </w:tr>
      <w:tr w:rsidR="0044168D" w:rsidRPr="0044168D" w14:paraId="4926E80D" w14:textId="77777777" w:rsidTr="0033638E">
        <w:trPr>
          <w:trHeight w:val="25"/>
        </w:trPr>
        <w:tc>
          <w:tcPr>
            <w:tcW w:w="1990" w:type="dxa"/>
          </w:tcPr>
          <w:p w14:paraId="0F6F3FE8" w14:textId="566B15BA" w:rsidR="0025481F" w:rsidRPr="0044168D" w:rsidRDefault="0025481F" w:rsidP="0025481F">
            <w:pPr>
              <w:rPr>
                <w:rFonts w:ascii="Times New Roman" w:hAnsi="Times New Roman" w:cs="Times New Roman"/>
                <w:color w:val="000000" w:themeColor="text1"/>
              </w:rPr>
            </w:pPr>
            <w:r w:rsidRPr="0044168D">
              <w:rPr>
                <w:rFonts w:ascii="Times New Roman" w:hAnsi="Times New Roman" w:cs="Times New Roman"/>
                <w:color w:val="000000" w:themeColor="text1"/>
              </w:rPr>
              <w:t xml:space="preserve">Н. С. </w:t>
            </w:r>
            <w:proofErr w:type="spellStart"/>
            <w:r w:rsidRPr="0044168D">
              <w:rPr>
                <w:rFonts w:ascii="Times New Roman" w:hAnsi="Times New Roman" w:cs="Times New Roman"/>
                <w:color w:val="000000" w:themeColor="text1"/>
              </w:rPr>
              <w:t>Пласкова</w:t>
            </w:r>
            <w:proofErr w:type="spellEnd"/>
            <w:r w:rsidRPr="0044168D">
              <w:rPr>
                <w:rFonts w:ascii="Times New Roman" w:hAnsi="Times New Roman" w:cs="Times New Roman"/>
                <w:color w:val="000000" w:themeColor="text1"/>
              </w:rPr>
              <w:t xml:space="preserve"> </w:t>
            </w:r>
          </w:p>
        </w:tc>
        <w:tc>
          <w:tcPr>
            <w:tcW w:w="7366" w:type="dxa"/>
          </w:tcPr>
          <w:p w14:paraId="39F362ED" w14:textId="652D6E57" w:rsidR="0025481F" w:rsidRPr="0044168D" w:rsidRDefault="0025481F" w:rsidP="0025481F">
            <w:pPr>
              <w:spacing w:after="23" w:line="293" w:lineRule="auto"/>
              <w:ind w:left="2" w:right="53"/>
              <w:jc w:val="both"/>
              <w:rPr>
                <w:rFonts w:ascii="Times New Roman" w:hAnsi="Times New Roman" w:cs="Times New Roman"/>
                <w:color w:val="000000" w:themeColor="text1"/>
              </w:rPr>
            </w:pPr>
            <w:r w:rsidRPr="0044168D">
              <w:rPr>
                <w:rFonts w:ascii="Times New Roman" w:hAnsi="Times New Roman" w:cs="Times New Roman"/>
                <w:color w:val="000000" w:themeColor="text1"/>
              </w:rPr>
              <w:t xml:space="preserve">Себестоимость – объем ресурсов в денежном выражении, которые используются на производство и сбыт продукции за определенный период и трансформируются в системе учетной информации организации в экономический показатель </w:t>
            </w:r>
          </w:p>
        </w:tc>
      </w:tr>
    </w:tbl>
    <w:p w14:paraId="07A5387F" w14:textId="579D0825" w:rsidR="00725BBC" w:rsidRPr="0044168D" w:rsidRDefault="00725BBC" w:rsidP="0088367A">
      <w:pPr>
        <w:spacing w:after="0"/>
        <w:rPr>
          <w:color w:val="000000" w:themeColor="text1"/>
        </w:rPr>
      </w:pPr>
    </w:p>
    <w:p w14:paraId="139541B6" w14:textId="2EEF8732" w:rsidR="00C557E6" w:rsidRPr="0044168D" w:rsidRDefault="00C557E6" w:rsidP="00C557E6">
      <w:pPr>
        <w:spacing w:after="0" w:line="360" w:lineRule="auto"/>
        <w:ind w:firstLine="709"/>
        <w:contextualSpacing/>
        <w:jc w:val="both"/>
        <w:rPr>
          <w:rFonts w:ascii="Times New Roman" w:hAnsi="Times New Roman" w:cs="Times New Roman"/>
          <w:color w:val="000000" w:themeColor="text1"/>
          <w:sz w:val="28"/>
          <w:szCs w:val="28"/>
          <w:lang w:eastAsia="ru-RU"/>
        </w:rPr>
      </w:pPr>
      <w:r w:rsidRPr="0044168D">
        <w:rPr>
          <w:rFonts w:ascii="Times New Roman" w:hAnsi="Times New Roman" w:cs="Times New Roman"/>
          <w:color w:val="000000" w:themeColor="text1"/>
          <w:sz w:val="28"/>
          <w:szCs w:val="28"/>
          <w:lang w:eastAsia="ru-RU"/>
        </w:rPr>
        <w:t xml:space="preserve">Затраты – использование факторов производства в натуральных </w:t>
      </w:r>
      <w:r w:rsidR="006D51C7" w:rsidRPr="0044168D">
        <w:rPr>
          <w:rFonts w:ascii="Times New Roman" w:hAnsi="Times New Roman" w:cs="Times New Roman"/>
          <w:color w:val="000000" w:themeColor="text1"/>
          <w:sz w:val="28"/>
          <w:szCs w:val="28"/>
          <w:lang w:eastAsia="ru-RU"/>
        </w:rPr>
        <w:t>единицах</w:t>
      </w:r>
      <w:r w:rsidRPr="0044168D">
        <w:rPr>
          <w:rFonts w:ascii="Times New Roman" w:hAnsi="Times New Roman" w:cs="Times New Roman"/>
          <w:color w:val="000000" w:themeColor="text1"/>
          <w:sz w:val="28"/>
          <w:szCs w:val="28"/>
          <w:lang w:eastAsia="ru-RU"/>
        </w:rPr>
        <w:t xml:space="preserve"> </w:t>
      </w:r>
      <w:r w:rsidRPr="0044168D">
        <w:rPr>
          <w:rFonts w:ascii="Times New Roman" w:hAnsi="Times New Roman" w:cs="Times New Roman"/>
          <w:color w:val="000000" w:themeColor="text1"/>
          <w:sz w:val="28"/>
          <w:szCs w:val="28"/>
          <w:lang w:eastAsia="ru-RU"/>
        </w:rPr>
        <w:sym w:font="Symbol" w:char="F05B"/>
      </w:r>
      <w:r w:rsidR="00F13293">
        <w:rPr>
          <w:rFonts w:ascii="Times New Roman" w:hAnsi="Times New Roman" w:cs="Times New Roman"/>
          <w:color w:val="000000" w:themeColor="text1"/>
          <w:sz w:val="28"/>
          <w:szCs w:val="28"/>
          <w:lang w:eastAsia="ru-RU"/>
        </w:rPr>
        <w:t>26</w:t>
      </w:r>
      <w:r w:rsidRPr="0044168D">
        <w:rPr>
          <w:rFonts w:ascii="Times New Roman" w:hAnsi="Times New Roman" w:cs="Times New Roman"/>
          <w:color w:val="000000" w:themeColor="text1"/>
          <w:sz w:val="28"/>
          <w:szCs w:val="28"/>
          <w:lang w:eastAsia="ru-RU"/>
        </w:rPr>
        <w:sym w:font="Symbol" w:char="F05D"/>
      </w:r>
      <w:r w:rsidRPr="0044168D">
        <w:rPr>
          <w:rFonts w:ascii="Times New Roman" w:hAnsi="Times New Roman" w:cs="Times New Roman"/>
          <w:color w:val="000000" w:themeColor="text1"/>
          <w:sz w:val="28"/>
          <w:szCs w:val="28"/>
          <w:lang w:eastAsia="ru-RU"/>
        </w:rPr>
        <w:t>.</w:t>
      </w:r>
    </w:p>
    <w:p w14:paraId="42BE126F" w14:textId="77777777" w:rsidR="00495438" w:rsidRPr="0044168D" w:rsidRDefault="00495438" w:rsidP="00495438">
      <w:pPr>
        <w:spacing w:after="0" w:line="360" w:lineRule="auto"/>
        <w:ind w:firstLine="709"/>
        <w:jc w:val="both"/>
        <w:rPr>
          <w:rFonts w:ascii="Times New Roman" w:eastAsia="Times New Roman" w:hAnsi="Times New Roman" w:cs="Times New Roman"/>
          <w:color w:val="000000" w:themeColor="text1"/>
          <w:sz w:val="28"/>
          <w:lang w:eastAsia="ru-RU"/>
        </w:rPr>
      </w:pPr>
      <w:r w:rsidRPr="0044168D">
        <w:rPr>
          <w:rFonts w:ascii="Times New Roman" w:eastAsia="Times New Roman" w:hAnsi="Times New Roman" w:cs="Times New Roman"/>
          <w:color w:val="000000" w:themeColor="text1"/>
          <w:sz w:val="28"/>
          <w:lang w:eastAsia="ru-RU"/>
        </w:rPr>
        <w:lastRenderedPageBreak/>
        <w:t xml:space="preserve">Накопление затрат, которые несет организация, направлено на исчисление себестоимости продукции, которая становится расходом в момент извлечения дохода от реализации продукции. </w:t>
      </w:r>
    </w:p>
    <w:p w14:paraId="705FCED8" w14:textId="5DA09D1A" w:rsidR="00495438" w:rsidRPr="0044168D" w:rsidRDefault="00495438" w:rsidP="00495438">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Реализация продукции – это отгрузка продукции потребителю и получение оплаты за нее. Реализация является завершающим этапом деятельности любой организации, преследующей получение прибыли. От ее объема, от ее качественных и количественных характеристик зависит конечный финансовый результат хозяйствующего субъекта [</w:t>
      </w:r>
      <w:r w:rsidR="00F13293">
        <w:rPr>
          <w:rFonts w:ascii="Times New Roman" w:hAnsi="Times New Roman" w:cs="Times New Roman"/>
          <w:color w:val="000000" w:themeColor="text1"/>
          <w:sz w:val="28"/>
          <w:szCs w:val="28"/>
        </w:rPr>
        <w:t>6</w:t>
      </w:r>
      <w:r w:rsidRPr="0044168D">
        <w:rPr>
          <w:rFonts w:ascii="Times New Roman" w:hAnsi="Times New Roman" w:cs="Times New Roman"/>
          <w:color w:val="000000" w:themeColor="text1"/>
          <w:sz w:val="28"/>
          <w:szCs w:val="28"/>
        </w:rPr>
        <w:t xml:space="preserve">]. </w:t>
      </w:r>
    </w:p>
    <w:p w14:paraId="5EEBBE53" w14:textId="4461A0BA" w:rsidR="0088367A" w:rsidRPr="0044168D" w:rsidRDefault="0088367A" w:rsidP="00495438">
      <w:pPr>
        <w:spacing w:after="0" w:line="360" w:lineRule="auto"/>
        <w:ind w:firstLine="709"/>
        <w:contextualSpacing/>
        <w:jc w:val="both"/>
        <w:rPr>
          <w:rFonts w:ascii="Times New Roman" w:eastAsia="Times New Roman" w:hAnsi="Times New Roman" w:cs="Times New Roman"/>
          <w:color w:val="000000" w:themeColor="text1"/>
          <w:sz w:val="28"/>
          <w:lang w:eastAsia="ru-RU"/>
        </w:rPr>
      </w:pPr>
      <w:r w:rsidRPr="0044168D">
        <w:rPr>
          <w:rFonts w:ascii="Times New Roman" w:eastAsia="Times New Roman" w:hAnsi="Times New Roman" w:cs="Times New Roman"/>
          <w:color w:val="000000" w:themeColor="text1"/>
          <w:sz w:val="28"/>
          <w:szCs w:val="28"/>
          <w:lang w:eastAsia="ru-RU"/>
        </w:rPr>
        <w:t>Таким образом, затраты представляют</w:t>
      </w:r>
      <w:r w:rsidRPr="0044168D">
        <w:rPr>
          <w:rFonts w:ascii="Times New Roman" w:eastAsia="Times New Roman" w:hAnsi="Times New Roman" w:cs="Times New Roman"/>
          <w:color w:val="000000" w:themeColor="text1"/>
          <w:sz w:val="28"/>
          <w:lang w:eastAsia="ru-RU"/>
        </w:rPr>
        <w:t xml:space="preserve"> собой потребленные сырьевые, материальные, трудовые и иные ресурсы, оцененные в стоимостном (денежном) выражении и признаваемые в балансе до тех пор, пока не будут признаны доходы, связанные с ними. </w:t>
      </w:r>
    </w:p>
    <w:p w14:paraId="3E4E5A52" w14:textId="77777777" w:rsidR="0088367A" w:rsidRPr="0044168D" w:rsidRDefault="0088367A" w:rsidP="00725BBC">
      <w:pPr>
        <w:rPr>
          <w:color w:val="000000" w:themeColor="text1"/>
        </w:rPr>
      </w:pPr>
    </w:p>
    <w:p w14:paraId="0D085EC7" w14:textId="776C2BD2" w:rsidR="001C19F9" w:rsidRPr="0044168D" w:rsidRDefault="00A947B9" w:rsidP="00A947B9">
      <w:pPr>
        <w:pStyle w:val="3"/>
      </w:pPr>
      <w:bookmarkStart w:id="4" w:name="_Toc99189306"/>
      <w:r w:rsidRPr="0044168D">
        <w:t>1.2 Методические подходы к исследованию себестоимости и реализации продукции</w:t>
      </w:r>
      <w:bookmarkEnd w:id="4"/>
    </w:p>
    <w:p w14:paraId="33F5E620" w14:textId="77777777" w:rsidR="00A377EF" w:rsidRPr="0044168D" w:rsidRDefault="00A377EF">
      <w:pPr>
        <w:rPr>
          <w:color w:val="000000" w:themeColor="text1"/>
        </w:rPr>
      </w:pPr>
    </w:p>
    <w:p w14:paraId="66AE1EC4" w14:textId="6DA17649" w:rsidR="00DD2CB6" w:rsidRPr="0044168D" w:rsidRDefault="00DD2CB6" w:rsidP="00DD2CB6">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Развитие НТП связано с появлением сырья и материалов с новыми свойствами, передовых технологий, новых форм организации труда, что позволяет снижать уровень таких показателей как материалоемкость, трудоемкость, ускорять оборачиваемость оборотных активов, повышая рентабельность и конкурентоспособность предприятия, а также бизнеса в целом</w:t>
      </w:r>
      <w:r w:rsidR="004115D0">
        <w:rPr>
          <w:rFonts w:ascii="Times New Roman" w:hAnsi="Times New Roman" w:cs="Times New Roman"/>
          <w:color w:val="000000" w:themeColor="text1"/>
          <w:sz w:val="28"/>
          <w:szCs w:val="28"/>
        </w:rPr>
        <w:t xml:space="preserve"> </w:t>
      </w:r>
      <w:r w:rsidR="004115D0">
        <w:rPr>
          <w:rFonts w:ascii="Times New Roman" w:hAnsi="Times New Roman" w:cs="Times New Roman"/>
          <w:color w:val="000000" w:themeColor="text1"/>
          <w:sz w:val="28"/>
          <w:szCs w:val="28"/>
        </w:rPr>
        <w:sym w:font="Symbol" w:char="F05B"/>
      </w:r>
      <w:r w:rsidR="004115D0">
        <w:rPr>
          <w:rFonts w:ascii="Times New Roman" w:hAnsi="Times New Roman" w:cs="Times New Roman"/>
          <w:color w:val="000000" w:themeColor="text1"/>
          <w:sz w:val="28"/>
          <w:szCs w:val="28"/>
        </w:rPr>
        <w:t>9</w:t>
      </w:r>
      <w:r w:rsidR="004115D0">
        <w:rPr>
          <w:rFonts w:ascii="Times New Roman" w:hAnsi="Times New Roman" w:cs="Times New Roman"/>
          <w:color w:val="000000" w:themeColor="text1"/>
          <w:sz w:val="28"/>
          <w:szCs w:val="28"/>
        </w:rPr>
        <w:sym w:font="Symbol" w:char="F05D"/>
      </w:r>
      <w:r w:rsidRPr="0044168D">
        <w:rPr>
          <w:rFonts w:ascii="Times New Roman" w:hAnsi="Times New Roman" w:cs="Times New Roman"/>
          <w:color w:val="000000" w:themeColor="text1"/>
          <w:sz w:val="28"/>
          <w:szCs w:val="28"/>
        </w:rPr>
        <w:t>.</w:t>
      </w:r>
    </w:p>
    <w:p w14:paraId="1D3FBAD2" w14:textId="64A5BB5A" w:rsidR="00E63590" w:rsidRPr="0044168D" w:rsidRDefault="00E63590"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Современная экономическая ситуация требует принятия взвешенных и эффективных решений при распределении ограниченных ресурсов и капиталов, формирующихся в процессе деятельности экономических субъектов. Получение достоверной информации о затратах является основой для принятия взвешенных решений о ценообразовании и номенклатурной политики [</w:t>
      </w:r>
      <w:r w:rsidR="00F13293">
        <w:rPr>
          <w:rFonts w:ascii="Times New Roman" w:hAnsi="Times New Roman" w:cs="Times New Roman"/>
          <w:color w:val="000000" w:themeColor="text1"/>
          <w:sz w:val="28"/>
          <w:szCs w:val="28"/>
        </w:rPr>
        <w:t>21</w:t>
      </w:r>
      <w:r w:rsidRPr="0044168D">
        <w:rPr>
          <w:rFonts w:ascii="Times New Roman" w:hAnsi="Times New Roman" w:cs="Times New Roman"/>
          <w:color w:val="000000" w:themeColor="text1"/>
          <w:sz w:val="28"/>
          <w:szCs w:val="28"/>
        </w:rPr>
        <w:t>].</w:t>
      </w:r>
    </w:p>
    <w:p w14:paraId="5AAE4054" w14:textId="5EA5E499" w:rsidR="00865445" w:rsidRPr="0044168D" w:rsidRDefault="000A14E9"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Себестоимость является самостоятельной экономической категорией, и ее снижение позволяет добиться увеличения производства и увеличения конкурентоспособности на внутреннем и внешних рынках. Основные факторы, на </w:t>
      </w:r>
      <w:r w:rsidRPr="0044168D">
        <w:rPr>
          <w:rFonts w:ascii="Times New Roman" w:hAnsi="Times New Roman" w:cs="Times New Roman"/>
          <w:color w:val="000000" w:themeColor="text1"/>
          <w:sz w:val="28"/>
          <w:szCs w:val="28"/>
        </w:rPr>
        <w:lastRenderedPageBreak/>
        <w:t xml:space="preserve">которые предприятие непосредственно может повлиять в процессе снижения себестоимости – это внутренние факторы. </w:t>
      </w:r>
    </w:p>
    <w:p w14:paraId="1801D190" w14:textId="5DE3A68F" w:rsidR="000A14E9" w:rsidRPr="0044168D" w:rsidRDefault="000A14E9"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Внутренние факторы отражают совокупность частных элементов производственного и сбытового процесса</w:t>
      </w:r>
      <w:r w:rsidR="00DD2CB6"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влияние на которые вызывает ту или иную реакцию со стороны потребителя. Невозможно для достижения экономического эффекта повлиять только на один из элементов производственного процесса. Например, для повышения качества продукции можно использовать более качественное сырье, что соответственно приведет к удорожанию продукции и оттолкнет определенное количество потребителей. Соответственно при изменении качества продукции за счет применения более качественного и дорогого сырья предприятию необходимо осуществить воздействия в виде экономии на другие элементы производственного и сбытового процесса</w:t>
      </w:r>
      <w:r w:rsidR="00A4046A">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чтобы не допустить снижения объемов производства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13</w:t>
      </w:r>
      <w:r w:rsidRPr="0044168D">
        <w:rPr>
          <w:rFonts w:ascii="Times New Roman" w:hAnsi="Times New Roman" w:cs="Times New Roman"/>
          <w:color w:val="000000" w:themeColor="text1"/>
          <w:sz w:val="28"/>
          <w:szCs w:val="28"/>
        </w:rPr>
        <w:sym w:font="Symbol" w:char="F05D"/>
      </w:r>
      <w:r w:rsidRPr="0044168D">
        <w:rPr>
          <w:rFonts w:ascii="Times New Roman" w:hAnsi="Times New Roman" w:cs="Times New Roman"/>
          <w:color w:val="000000" w:themeColor="text1"/>
          <w:sz w:val="28"/>
          <w:szCs w:val="28"/>
        </w:rPr>
        <w:t>.</w:t>
      </w:r>
    </w:p>
    <w:p w14:paraId="5A9C91CE" w14:textId="77777777" w:rsidR="00DD2CB6" w:rsidRPr="0044168D" w:rsidRDefault="00DD2CB6" w:rsidP="00DD2CB6">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себестоимости продукции позволяет изучить тенденции изменения ее уровня, установить отклонения затрат отчетного периода от предыдущих и их причины, выявить резервы снижения себестоимости продукции и выработать мероприятия по их освоению.</w:t>
      </w:r>
    </w:p>
    <w:p w14:paraId="055B1CB1" w14:textId="4C6B9F15" w:rsidR="00D079A2" w:rsidRPr="0044168D" w:rsidRDefault="00D079A2" w:rsidP="00D079A2">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Одним из основных условий получения достоверной информации относительно себестоимости продукции является четкое определение состава (структуры) производственных затрат. Осуществляется анализ структуры затрат предприятия на основании данных бухгалтерского учета и управленческой отчетности, которые представлены уполномоченными службами предприятия. Такой вид анализа является достаточно трудоемким, в особенности на этапе сбора информации, требуя существенных затрат времени экспертов, сотр</w:t>
      </w:r>
      <w:r w:rsidR="00A4046A">
        <w:rPr>
          <w:rFonts w:ascii="Times New Roman" w:hAnsi="Times New Roman" w:cs="Times New Roman"/>
          <w:color w:val="000000" w:themeColor="text1"/>
          <w:sz w:val="28"/>
          <w:szCs w:val="28"/>
        </w:rPr>
        <w:t>удников экономических служб. Но</w:t>
      </w:r>
      <w:r w:rsidRPr="0044168D">
        <w:rPr>
          <w:rFonts w:ascii="Times New Roman" w:hAnsi="Times New Roman" w:cs="Times New Roman"/>
          <w:color w:val="000000" w:themeColor="text1"/>
          <w:sz w:val="28"/>
          <w:szCs w:val="28"/>
        </w:rPr>
        <w:t xml:space="preserve"> данный вид наиболее информативен при оценке эффективности деятельности предприятия и разработке перспективных планов развития, так как выявляет резервы снижения себестоимости и повышения рентабельности объекта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14</w:t>
      </w:r>
      <w:r w:rsidRPr="0044168D">
        <w:rPr>
          <w:rFonts w:ascii="Times New Roman" w:hAnsi="Times New Roman" w:cs="Times New Roman"/>
          <w:color w:val="000000" w:themeColor="text1"/>
          <w:sz w:val="28"/>
          <w:szCs w:val="28"/>
        </w:rPr>
        <w:sym w:font="Symbol" w:char="F05D"/>
      </w:r>
      <w:r w:rsidRPr="0044168D">
        <w:rPr>
          <w:rFonts w:ascii="Times New Roman" w:hAnsi="Times New Roman" w:cs="Times New Roman"/>
          <w:color w:val="000000" w:themeColor="text1"/>
          <w:sz w:val="28"/>
          <w:szCs w:val="28"/>
        </w:rPr>
        <w:t>.</w:t>
      </w:r>
    </w:p>
    <w:p w14:paraId="6D3916C6" w14:textId="3788A48A" w:rsidR="00A377EF" w:rsidRPr="0044168D" w:rsidRDefault="00A4046A" w:rsidP="00A377E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377EF" w:rsidRPr="0044168D">
        <w:rPr>
          <w:rFonts w:ascii="Times New Roman" w:hAnsi="Times New Roman" w:cs="Times New Roman"/>
          <w:color w:val="000000" w:themeColor="text1"/>
          <w:sz w:val="28"/>
          <w:szCs w:val="28"/>
        </w:rPr>
        <w:t xml:space="preserve">начале необходимо определить, что является управлением себестоимости продукции. В отечественной практике можно встретить такую трактовку </w:t>
      </w:r>
      <w:r w:rsidR="00A377EF" w:rsidRPr="0044168D">
        <w:rPr>
          <w:rFonts w:ascii="Times New Roman" w:hAnsi="Times New Roman" w:cs="Times New Roman"/>
          <w:color w:val="000000" w:themeColor="text1"/>
          <w:sz w:val="28"/>
          <w:szCs w:val="28"/>
        </w:rPr>
        <w:lastRenderedPageBreak/>
        <w:t>понятия - поэтапный процесс формирования затрат на производство всей продукции и себестоимости отдельных изделий, выявление резервов снижения себестоимости продукции, а также контроль выполнения заданий по плану её снижения</w:t>
      </w:r>
      <w:r w:rsidR="00865445" w:rsidRPr="0044168D">
        <w:rPr>
          <w:rFonts w:ascii="Times New Roman" w:hAnsi="Times New Roman" w:cs="Times New Roman"/>
          <w:color w:val="000000" w:themeColor="text1"/>
          <w:sz w:val="28"/>
          <w:szCs w:val="28"/>
        </w:rPr>
        <w:t xml:space="preserve"> </w:t>
      </w:r>
      <w:r w:rsidR="00865445"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30</w:t>
      </w:r>
      <w:r w:rsidR="00865445" w:rsidRPr="0044168D">
        <w:rPr>
          <w:rFonts w:ascii="Times New Roman" w:hAnsi="Times New Roman" w:cs="Times New Roman"/>
          <w:color w:val="000000" w:themeColor="text1"/>
          <w:sz w:val="28"/>
          <w:szCs w:val="28"/>
        </w:rPr>
        <w:sym w:font="Symbol" w:char="F05D"/>
      </w:r>
      <w:r w:rsidR="00A377EF" w:rsidRPr="0044168D">
        <w:rPr>
          <w:rFonts w:ascii="Times New Roman" w:hAnsi="Times New Roman" w:cs="Times New Roman"/>
          <w:color w:val="000000" w:themeColor="text1"/>
          <w:sz w:val="28"/>
          <w:szCs w:val="28"/>
        </w:rPr>
        <w:t xml:space="preserve">. </w:t>
      </w:r>
    </w:p>
    <w:p w14:paraId="05494B7F" w14:textId="115549DE" w:rsidR="0062052D" w:rsidRPr="0044168D" w:rsidRDefault="0062052D" w:rsidP="0062052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Затраты предприятия – сложное и многогранное явление. В теории отечественного учета и анализа разработана классификация затрат по различным основаниям (табл.1.3.).</w:t>
      </w:r>
    </w:p>
    <w:p w14:paraId="0FFF79D5" w14:textId="76ED46A2" w:rsidR="0062052D" w:rsidRPr="0044168D" w:rsidRDefault="0062052D" w:rsidP="0062052D">
      <w:pPr>
        <w:spacing w:after="0" w:line="360" w:lineRule="auto"/>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Таблица 1.3 – Классификация затрат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8</w:t>
      </w:r>
      <w:r w:rsidRPr="0044168D">
        <w:rPr>
          <w:rFonts w:ascii="Times New Roman" w:hAnsi="Times New Roman" w:cs="Times New Roman"/>
          <w:color w:val="000000" w:themeColor="text1"/>
          <w:sz w:val="28"/>
          <w:szCs w:val="28"/>
        </w:rPr>
        <w:sym w:font="Symbol" w:char="F05D"/>
      </w:r>
    </w:p>
    <w:tbl>
      <w:tblPr>
        <w:tblStyle w:val="af"/>
        <w:tblW w:w="0" w:type="auto"/>
        <w:tblInd w:w="0" w:type="dxa"/>
        <w:tblLook w:val="04A0" w:firstRow="1" w:lastRow="0" w:firstColumn="1" w:lastColumn="0" w:noHBand="0" w:noVBand="1"/>
      </w:tblPr>
      <w:tblGrid>
        <w:gridCol w:w="4672"/>
        <w:gridCol w:w="4673"/>
      </w:tblGrid>
      <w:tr w:rsidR="0044168D" w:rsidRPr="0044168D" w14:paraId="1065BB9B" w14:textId="77777777" w:rsidTr="002B5364">
        <w:tc>
          <w:tcPr>
            <w:tcW w:w="4672" w:type="dxa"/>
          </w:tcPr>
          <w:p w14:paraId="20076F66" w14:textId="55002579" w:rsidR="0062052D" w:rsidRPr="0044168D" w:rsidRDefault="0062052D" w:rsidP="0062052D">
            <w:pPr>
              <w:spacing w:line="360" w:lineRule="auto"/>
              <w:jc w:val="both"/>
              <w:rPr>
                <w:rFonts w:ascii="Times New Roman" w:hAnsi="Times New Roman" w:cs="Times New Roman"/>
                <w:b/>
                <w:bCs/>
                <w:color w:val="000000" w:themeColor="text1"/>
              </w:rPr>
            </w:pPr>
            <w:r w:rsidRPr="0044168D">
              <w:rPr>
                <w:rFonts w:ascii="Times New Roman" w:hAnsi="Times New Roman" w:cs="Times New Roman"/>
                <w:b/>
                <w:bCs/>
                <w:color w:val="000000" w:themeColor="text1"/>
              </w:rPr>
              <w:t>Признаки классификации</w:t>
            </w:r>
          </w:p>
        </w:tc>
        <w:tc>
          <w:tcPr>
            <w:tcW w:w="4673" w:type="dxa"/>
          </w:tcPr>
          <w:p w14:paraId="58495599" w14:textId="7CAEFD3A" w:rsidR="0062052D" w:rsidRPr="0044168D" w:rsidRDefault="0062052D" w:rsidP="0062052D">
            <w:pPr>
              <w:spacing w:line="360" w:lineRule="auto"/>
              <w:jc w:val="both"/>
              <w:rPr>
                <w:rFonts w:ascii="Times New Roman" w:hAnsi="Times New Roman" w:cs="Times New Roman"/>
                <w:b/>
                <w:bCs/>
                <w:color w:val="000000" w:themeColor="text1"/>
              </w:rPr>
            </w:pPr>
            <w:r w:rsidRPr="0044168D">
              <w:rPr>
                <w:rFonts w:ascii="Times New Roman" w:hAnsi="Times New Roman" w:cs="Times New Roman"/>
                <w:b/>
                <w:bCs/>
                <w:color w:val="000000" w:themeColor="text1"/>
              </w:rPr>
              <w:t>Подразделение затрат</w:t>
            </w:r>
          </w:p>
        </w:tc>
      </w:tr>
      <w:tr w:rsidR="0044168D" w:rsidRPr="0044168D" w14:paraId="4112199E" w14:textId="77777777" w:rsidTr="0062052D">
        <w:tc>
          <w:tcPr>
            <w:tcW w:w="4672" w:type="dxa"/>
          </w:tcPr>
          <w:p w14:paraId="29DAE7CD" w14:textId="2B6F1B4D"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экономическим элементам</w:t>
            </w:r>
          </w:p>
        </w:tc>
        <w:tc>
          <w:tcPr>
            <w:tcW w:w="4673" w:type="dxa"/>
          </w:tcPr>
          <w:p w14:paraId="4DFB69AE" w14:textId="20591367"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Экономические элементы затрат</w:t>
            </w:r>
          </w:p>
        </w:tc>
      </w:tr>
      <w:tr w:rsidR="0044168D" w:rsidRPr="0044168D" w14:paraId="0374627D" w14:textId="77777777" w:rsidTr="0062052D">
        <w:tc>
          <w:tcPr>
            <w:tcW w:w="4672" w:type="dxa"/>
          </w:tcPr>
          <w:p w14:paraId="6E6DA154" w14:textId="4CEEF774"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статьям</w:t>
            </w:r>
          </w:p>
        </w:tc>
        <w:tc>
          <w:tcPr>
            <w:tcW w:w="4673" w:type="dxa"/>
          </w:tcPr>
          <w:p w14:paraId="7ED31909" w14:textId="364E49E2"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Статьи затрат</w:t>
            </w:r>
          </w:p>
        </w:tc>
      </w:tr>
      <w:tr w:rsidR="0044168D" w:rsidRPr="0044168D" w14:paraId="76113569" w14:textId="77777777" w:rsidTr="0062052D">
        <w:tc>
          <w:tcPr>
            <w:tcW w:w="4672" w:type="dxa"/>
          </w:tcPr>
          <w:p w14:paraId="22F2FE66" w14:textId="343A96B3"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 xml:space="preserve">По способу отнесения на себестоимость </w:t>
            </w:r>
          </w:p>
        </w:tc>
        <w:tc>
          <w:tcPr>
            <w:tcW w:w="4673" w:type="dxa"/>
          </w:tcPr>
          <w:p w14:paraId="5F16503E" w14:textId="307762D6"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Прямые, косвенные</w:t>
            </w:r>
          </w:p>
        </w:tc>
      </w:tr>
      <w:tr w:rsidR="0044168D" w:rsidRPr="0044168D" w14:paraId="483F4C41" w14:textId="77777777" w:rsidTr="0062052D">
        <w:tc>
          <w:tcPr>
            <w:tcW w:w="4672" w:type="dxa"/>
          </w:tcPr>
          <w:p w14:paraId="0D3AE3A6" w14:textId="3741E3A4"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методу признания в качестве расхода</w:t>
            </w:r>
          </w:p>
        </w:tc>
        <w:tc>
          <w:tcPr>
            <w:tcW w:w="4673" w:type="dxa"/>
          </w:tcPr>
          <w:p w14:paraId="273C1D5D" w14:textId="6F5EA92C" w:rsidR="0062052D" w:rsidRPr="0044168D" w:rsidRDefault="0062052D" w:rsidP="00A4046A">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 xml:space="preserve">Затраты на продукт, затраты </w:t>
            </w:r>
            <w:r w:rsidR="00A4046A">
              <w:rPr>
                <w:rFonts w:ascii="Times New Roman" w:hAnsi="Times New Roman" w:cs="Times New Roman"/>
                <w:color w:val="000000" w:themeColor="text1"/>
              </w:rPr>
              <w:t xml:space="preserve">по </w:t>
            </w:r>
            <w:r w:rsidRPr="0044168D">
              <w:rPr>
                <w:rFonts w:ascii="Times New Roman" w:hAnsi="Times New Roman" w:cs="Times New Roman"/>
                <w:color w:val="000000" w:themeColor="text1"/>
              </w:rPr>
              <w:t>период</w:t>
            </w:r>
            <w:r w:rsidR="00A4046A">
              <w:rPr>
                <w:rFonts w:ascii="Times New Roman" w:hAnsi="Times New Roman" w:cs="Times New Roman"/>
                <w:color w:val="000000" w:themeColor="text1"/>
              </w:rPr>
              <w:t>ам</w:t>
            </w:r>
          </w:p>
        </w:tc>
      </w:tr>
      <w:tr w:rsidR="0044168D" w:rsidRPr="0044168D" w14:paraId="0B81DDD0" w14:textId="77777777" w:rsidTr="0062052D">
        <w:tc>
          <w:tcPr>
            <w:tcW w:w="4672" w:type="dxa"/>
          </w:tcPr>
          <w:p w14:paraId="2AA9B8CE" w14:textId="5A144909"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отношению к объемам производства</w:t>
            </w:r>
          </w:p>
        </w:tc>
        <w:tc>
          <w:tcPr>
            <w:tcW w:w="4673" w:type="dxa"/>
          </w:tcPr>
          <w:p w14:paraId="4C239116" w14:textId="3CCFEE64"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Переменные, постоянные</w:t>
            </w:r>
          </w:p>
        </w:tc>
      </w:tr>
      <w:tr w:rsidR="0044168D" w:rsidRPr="0044168D" w14:paraId="018C9B60" w14:textId="77777777" w:rsidTr="0062052D">
        <w:tc>
          <w:tcPr>
            <w:tcW w:w="4672" w:type="dxa"/>
          </w:tcPr>
          <w:p w14:paraId="22CFB662" w14:textId="12802094"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отношению к технологическому процессу</w:t>
            </w:r>
          </w:p>
        </w:tc>
        <w:tc>
          <w:tcPr>
            <w:tcW w:w="4673" w:type="dxa"/>
          </w:tcPr>
          <w:p w14:paraId="15949E61" w14:textId="669D67C7"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Основные, накладные</w:t>
            </w:r>
          </w:p>
        </w:tc>
      </w:tr>
      <w:tr w:rsidR="0044168D" w:rsidRPr="0044168D" w14:paraId="46380D69" w14:textId="77777777" w:rsidTr="0062052D">
        <w:tc>
          <w:tcPr>
            <w:tcW w:w="4672" w:type="dxa"/>
          </w:tcPr>
          <w:p w14:paraId="4DB749E4" w14:textId="28A0DF7A"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составу</w:t>
            </w:r>
          </w:p>
        </w:tc>
        <w:tc>
          <w:tcPr>
            <w:tcW w:w="4673" w:type="dxa"/>
          </w:tcPr>
          <w:p w14:paraId="0B9AA1A6" w14:textId="68526291"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Одноэлементные, комплексные</w:t>
            </w:r>
          </w:p>
        </w:tc>
      </w:tr>
      <w:tr w:rsidR="0044168D" w:rsidRPr="0044168D" w14:paraId="10A3D537" w14:textId="77777777" w:rsidTr="0062052D">
        <w:tc>
          <w:tcPr>
            <w:tcW w:w="4672" w:type="dxa"/>
          </w:tcPr>
          <w:p w14:paraId="54F1B823" w14:textId="25F5280B"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целесообразности расходования</w:t>
            </w:r>
          </w:p>
        </w:tc>
        <w:tc>
          <w:tcPr>
            <w:tcW w:w="4673" w:type="dxa"/>
          </w:tcPr>
          <w:p w14:paraId="5831FC2B" w14:textId="19E52684"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Производительные, непроизводительные</w:t>
            </w:r>
          </w:p>
        </w:tc>
      </w:tr>
      <w:tr w:rsidR="0044168D" w:rsidRPr="0044168D" w14:paraId="0787AD0D" w14:textId="77777777" w:rsidTr="0062052D">
        <w:tc>
          <w:tcPr>
            <w:tcW w:w="4672" w:type="dxa"/>
          </w:tcPr>
          <w:p w14:paraId="442DAE05" w14:textId="38E9E9E3"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возможности охвата планом</w:t>
            </w:r>
          </w:p>
        </w:tc>
        <w:tc>
          <w:tcPr>
            <w:tcW w:w="4673" w:type="dxa"/>
          </w:tcPr>
          <w:p w14:paraId="2779D25B" w14:textId="77D35B95"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Планируемые, непланируемые</w:t>
            </w:r>
          </w:p>
        </w:tc>
      </w:tr>
      <w:tr w:rsidR="0044168D" w:rsidRPr="0044168D" w14:paraId="75DE0754" w14:textId="77777777" w:rsidTr="0062052D">
        <w:tc>
          <w:tcPr>
            <w:tcW w:w="4672" w:type="dxa"/>
          </w:tcPr>
          <w:p w14:paraId="4A7994B0" w14:textId="622E26A0"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периодичности возникновения</w:t>
            </w:r>
          </w:p>
        </w:tc>
        <w:tc>
          <w:tcPr>
            <w:tcW w:w="4673" w:type="dxa"/>
          </w:tcPr>
          <w:p w14:paraId="354A1395" w14:textId="3416A4DB"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Текущие, единовременные</w:t>
            </w:r>
          </w:p>
        </w:tc>
      </w:tr>
      <w:tr w:rsidR="0044168D" w:rsidRPr="0044168D" w14:paraId="57B44CDC" w14:textId="77777777" w:rsidTr="0062052D">
        <w:tc>
          <w:tcPr>
            <w:tcW w:w="4672" w:type="dxa"/>
          </w:tcPr>
          <w:p w14:paraId="7DD583ED" w14:textId="10D41507"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отношению к готовому продукту</w:t>
            </w:r>
          </w:p>
        </w:tc>
        <w:tc>
          <w:tcPr>
            <w:tcW w:w="4673" w:type="dxa"/>
          </w:tcPr>
          <w:p w14:paraId="03330786" w14:textId="75A1DB48"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Затраты незавершенного производства, затраты на готовую продукцию</w:t>
            </w:r>
          </w:p>
        </w:tc>
      </w:tr>
      <w:tr w:rsidR="0044168D" w:rsidRPr="0044168D" w14:paraId="533DAD5E" w14:textId="77777777" w:rsidTr="0062052D">
        <w:tc>
          <w:tcPr>
            <w:tcW w:w="4672" w:type="dxa"/>
          </w:tcPr>
          <w:p w14:paraId="340C5F8B" w14:textId="7E13F8AA" w:rsidR="0062052D" w:rsidRPr="0044168D" w:rsidRDefault="0062052D" w:rsidP="0062052D">
            <w:pPr>
              <w:tabs>
                <w:tab w:val="left" w:pos="2970"/>
              </w:tabs>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По возможности регулирования</w:t>
            </w:r>
          </w:p>
        </w:tc>
        <w:tc>
          <w:tcPr>
            <w:tcW w:w="4673" w:type="dxa"/>
          </w:tcPr>
          <w:p w14:paraId="59BA1828" w14:textId="398D0B55" w:rsidR="0062052D" w:rsidRPr="0044168D" w:rsidRDefault="0062052D" w:rsidP="0062052D">
            <w:pPr>
              <w:spacing w:line="36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Регулируемые, нерегулируемые</w:t>
            </w:r>
          </w:p>
        </w:tc>
      </w:tr>
    </w:tbl>
    <w:p w14:paraId="611384D4" w14:textId="77777777" w:rsidR="0062052D" w:rsidRPr="0044168D" w:rsidRDefault="0062052D" w:rsidP="00FE0981">
      <w:pPr>
        <w:spacing w:after="0" w:line="240" w:lineRule="auto"/>
        <w:jc w:val="both"/>
        <w:rPr>
          <w:rFonts w:ascii="Times New Roman" w:hAnsi="Times New Roman" w:cs="Times New Roman"/>
          <w:color w:val="000000" w:themeColor="text1"/>
          <w:sz w:val="28"/>
          <w:szCs w:val="28"/>
        </w:rPr>
      </w:pPr>
    </w:p>
    <w:p w14:paraId="42445A22" w14:textId="67E1EB7A" w:rsidR="00C32085" w:rsidRPr="0044168D" w:rsidRDefault="00C4730E"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Себестоимость продукции (работ, услуг) состоит из затрат на производство, которые подлежат группировке по элементам: </w:t>
      </w:r>
    </w:p>
    <w:p w14:paraId="7DEF3B2E" w14:textId="77777777" w:rsidR="00C32085" w:rsidRPr="0044168D" w:rsidRDefault="00C4730E" w:rsidP="00C32085">
      <w:pPr>
        <w:pStyle w:val="a3"/>
        <w:numPr>
          <w:ilvl w:val="0"/>
          <w:numId w:val="1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материальные затраты; </w:t>
      </w:r>
    </w:p>
    <w:p w14:paraId="2FFE7051" w14:textId="77777777" w:rsidR="00C32085" w:rsidRPr="0044168D" w:rsidRDefault="00C4730E" w:rsidP="00C32085">
      <w:pPr>
        <w:pStyle w:val="a3"/>
        <w:numPr>
          <w:ilvl w:val="0"/>
          <w:numId w:val="1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расходы, связанные с оплатой труда работников; </w:t>
      </w:r>
    </w:p>
    <w:p w14:paraId="5BCFFDE9" w14:textId="77777777" w:rsidR="00C32085" w:rsidRPr="0044168D" w:rsidRDefault="00C4730E" w:rsidP="00C32085">
      <w:pPr>
        <w:pStyle w:val="a3"/>
        <w:numPr>
          <w:ilvl w:val="0"/>
          <w:numId w:val="1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отчисления на социальные нужды; </w:t>
      </w:r>
    </w:p>
    <w:p w14:paraId="72D30335" w14:textId="77777777" w:rsidR="00C32085" w:rsidRPr="0044168D" w:rsidRDefault="00C4730E" w:rsidP="00C32085">
      <w:pPr>
        <w:pStyle w:val="a3"/>
        <w:numPr>
          <w:ilvl w:val="0"/>
          <w:numId w:val="1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амортизационные отчисления; </w:t>
      </w:r>
    </w:p>
    <w:p w14:paraId="5B0BB2C5" w14:textId="5BA3F06E" w:rsidR="00C4730E" w:rsidRPr="0044168D" w:rsidRDefault="00C4730E" w:rsidP="00C32085">
      <w:pPr>
        <w:pStyle w:val="a3"/>
        <w:numPr>
          <w:ilvl w:val="0"/>
          <w:numId w:val="1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прочие затраты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24</w:t>
      </w:r>
      <w:r w:rsidRPr="0044168D">
        <w:rPr>
          <w:rFonts w:ascii="Times New Roman" w:hAnsi="Times New Roman" w:cs="Times New Roman"/>
          <w:color w:val="000000" w:themeColor="text1"/>
          <w:sz w:val="28"/>
          <w:szCs w:val="28"/>
        </w:rPr>
        <w:sym w:font="Symbol" w:char="F05D"/>
      </w:r>
      <w:r w:rsidRPr="0044168D">
        <w:rPr>
          <w:rFonts w:ascii="Times New Roman" w:hAnsi="Times New Roman" w:cs="Times New Roman"/>
          <w:color w:val="000000" w:themeColor="text1"/>
          <w:sz w:val="28"/>
          <w:szCs w:val="28"/>
        </w:rPr>
        <w:t>.</w:t>
      </w:r>
    </w:p>
    <w:p w14:paraId="48F96406" w14:textId="71155931" w:rsidR="00D72E92" w:rsidRPr="0044168D" w:rsidRDefault="00D72E92"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Анализ себестоимости продукции проводится по следующей схеме: </w:t>
      </w:r>
    </w:p>
    <w:p w14:paraId="55AC0C5C" w14:textId="77777777" w:rsidR="00D72E92" w:rsidRPr="0044168D" w:rsidRDefault="00D72E92" w:rsidP="00D72E92">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определяются абсолютные и относительные отклонения показателей себестоимости от аналогичных показателей прошлых лет и плана; </w:t>
      </w:r>
    </w:p>
    <w:p w14:paraId="3A259A8E" w14:textId="3EDBABAA" w:rsidR="00D72E92" w:rsidRPr="0044168D" w:rsidRDefault="00D72E92" w:rsidP="00D72E92">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проводится оценка изменений структуры себестоимости, определяются отклонения удельного веса отдельных статей затрат от аналогичных данных прошлых лет и плана, исчисляется влияние этих отклонений на итоговый показатель;</w:t>
      </w:r>
    </w:p>
    <w:p w14:paraId="740EC46E" w14:textId="5CD44A12" w:rsidR="00D72E92" w:rsidRPr="0044168D" w:rsidRDefault="00D72E92" w:rsidP="00D72E92">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определяется уровень затрат на рубль товарной продукции, характеризующий их окупаемость, проводится анализ динамики этого показателя и оценка факторов, влияющих на его уровень [</w:t>
      </w:r>
      <w:r w:rsidR="00F13293">
        <w:rPr>
          <w:rFonts w:ascii="Times New Roman" w:hAnsi="Times New Roman" w:cs="Times New Roman"/>
          <w:color w:val="000000" w:themeColor="text1"/>
          <w:sz w:val="28"/>
          <w:szCs w:val="28"/>
        </w:rPr>
        <w:t>4</w:t>
      </w:r>
      <w:r w:rsidRPr="0044168D">
        <w:rPr>
          <w:rFonts w:ascii="Times New Roman" w:hAnsi="Times New Roman" w:cs="Times New Roman"/>
          <w:color w:val="000000" w:themeColor="text1"/>
          <w:sz w:val="28"/>
          <w:szCs w:val="28"/>
        </w:rPr>
        <w:t>].</w:t>
      </w:r>
    </w:p>
    <w:p w14:paraId="541C8837" w14:textId="2EE112C5"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Самый первый этап формирования затрат на промышленных предприятиях является регулирование и прогнозирование. В зависимости от срока жизненного цикла продукции, прогнозирование можно разделить на краткосрочное, среднесрочное и долгосрочное. В качестве методов прогнозирования можно использовать различные аналитические методы, такие как факторный и статистический анализ, метод экспертных оценок и математическое моделирование [</w:t>
      </w:r>
      <w:r w:rsidR="00F13293">
        <w:rPr>
          <w:rFonts w:ascii="Times New Roman" w:hAnsi="Times New Roman" w:cs="Times New Roman"/>
          <w:color w:val="000000" w:themeColor="text1"/>
          <w:sz w:val="28"/>
          <w:szCs w:val="28"/>
        </w:rPr>
        <w:t>15</w:t>
      </w:r>
      <w:r w:rsidRPr="0044168D">
        <w:rPr>
          <w:rFonts w:ascii="Times New Roman" w:hAnsi="Times New Roman" w:cs="Times New Roman"/>
          <w:color w:val="000000" w:themeColor="text1"/>
          <w:sz w:val="28"/>
          <w:szCs w:val="28"/>
        </w:rPr>
        <w:t>]</w:t>
      </w:r>
      <w:r w:rsidR="00D72E92" w:rsidRPr="0044168D">
        <w:rPr>
          <w:rFonts w:ascii="Times New Roman" w:hAnsi="Times New Roman" w:cs="Times New Roman"/>
          <w:color w:val="000000" w:themeColor="text1"/>
          <w:sz w:val="28"/>
          <w:szCs w:val="28"/>
        </w:rPr>
        <w:t>.</w:t>
      </w:r>
    </w:p>
    <w:p w14:paraId="65A28B0F" w14:textId="1B83CAF1" w:rsidR="00A377EF" w:rsidRPr="0044168D" w:rsidRDefault="00196FA0"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После проведения прогнозных мероприятий</w:t>
      </w:r>
      <w:r w:rsidR="00A377EF" w:rsidRPr="0044168D">
        <w:rPr>
          <w:rFonts w:ascii="Times New Roman" w:hAnsi="Times New Roman" w:cs="Times New Roman"/>
          <w:color w:val="000000" w:themeColor="text1"/>
          <w:sz w:val="28"/>
          <w:szCs w:val="28"/>
        </w:rPr>
        <w:t xml:space="preserve"> следует переходить к планированию и нормированию затрат. Под планированием можно подразумевать расчет стоимостной оценки ресурсов, которые планируется использовать во время промышленного производства. Сюда могут входить как расчет стоимости материалов, предназначенных для изготовления готовой продукции, </w:t>
      </w:r>
      <w:r w:rsidR="00A4046A">
        <w:rPr>
          <w:rFonts w:ascii="Times New Roman" w:hAnsi="Times New Roman" w:cs="Times New Roman"/>
          <w:color w:val="000000" w:themeColor="text1"/>
          <w:sz w:val="28"/>
          <w:szCs w:val="28"/>
        </w:rPr>
        <w:t>заработная плата персонала, при</w:t>
      </w:r>
      <w:r w:rsidR="00A4046A" w:rsidRPr="0044168D">
        <w:rPr>
          <w:rFonts w:ascii="Times New Roman" w:hAnsi="Times New Roman" w:cs="Times New Roman"/>
          <w:color w:val="000000" w:themeColor="text1"/>
          <w:sz w:val="28"/>
          <w:szCs w:val="28"/>
        </w:rPr>
        <w:t>том,</w:t>
      </w:r>
      <w:r w:rsidR="00A377EF" w:rsidRPr="0044168D">
        <w:rPr>
          <w:rFonts w:ascii="Times New Roman" w:hAnsi="Times New Roman" w:cs="Times New Roman"/>
          <w:color w:val="000000" w:themeColor="text1"/>
          <w:sz w:val="28"/>
          <w:szCs w:val="28"/>
        </w:rPr>
        <w:t xml:space="preserve"> как учитываемая в себестоимости, так и административного и маркетингового персонала. Помимо этого, сюда следует включить планирование амортизации и сформированные в процессе деятельности налоговые обязательства перед различными бюджетными фондами. </w:t>
      </w:r>
    </w:p>
    <w:p w14:paraId="27BD9990" w14:textId="77777777"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На этапе нормирования проводятся мероприятия по выработке норм использования вышеперечисленных статей затрат на продукцию (как правило на единицу продукции). Нормирование можно назвать этапом, граничащим между планированием и непосредственно производством, поскольку после </w:t>
      </w:r>
      <w:r w:rsidRPr="0044168D">
        <w:rPr>
          <w:rFonts w:ascii="Times New Roman" w:hAnsi="Times New Roman" w:cs="Times New Roman"/>
          <w:color w:val="000000" w:themeColor="text1"/>
          <w:sz w:val="28"/>
          <w:szCs w:val="28"/>
        </w:rPr>
        <w:lastRenderedPageBreak/>
        <w:t xml:space="preserve">введения определенных норм предприятие начинает реализацию всех предыдущих этапов на деле. </w:t>
      </w:r>
    </w:p>
    <w:p w14:paraId="2FB8FE5C" w14:textId="77777777"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Учет затрат происходит в процессе всей производственной деятельности предприятия. Данный этап очень тесно связан с этапом </w:t>
      </w:r>
      <w:proofErr w:type="spellStart"/>
      <w:r w:rsidRPr="0044168D">
        <w:rPr>
          <w:rFonts w:ascii="Times New Roman" w:hAnsi="Times New Roman" w:cs="Times New Roman"/>
          <w:color w:val="000000" w:themeColor="text1"/>
          <w:sz w:val="28"/>
          <w:szCs w:val="28"/>
        </w:rPr>
        <w:t>калькулирования</w:t>
      </w:r>
      <w:proofErr w:type="spellEnd"/>
      <w:r w:rsidRPr="0044168D">
        <w:rPr>
          <w:rFonts w:ascii="Times New Roman" w:hAnsi="Times New Roman" w:cs="Times New Roman"/>
          <w:color w:val="000000" w:themeColor="text1"/>
          <w:sz w:val="28"/>
          <w:szCs w:val="28"/>
        </w:rPr>
        <w:t xml:space="preserve"> себестоимости. Поскольку бухгалтерский учет необходимо вести непрерывно, то в процессе учета затрат, происходит процесс </w:t>
      </w:r>
      <w:proofErr w:type="spellStart"/>
      <w:r w:rsidRPr="0044168D">
        <w:rPr>
          <w:rFonts w:ascii="Times New Roman" w:hAnsi="Times New Roman" w:cs="Times New Roman"/>
          <w:color w:val="000000" w:themeColor="text1"/>
          <w:sz w:val="28"/>
          <w:szCs w:val="28"/>
        </w:rPr>
        <w:t>калькулирования</w:t>
      </w:r>
      <w:proofErr w:type="spellEnd"/>
      <w:r w:rsidRPr="0044168D">
        <w:rPr>
          <w:rFonts w:ascii="Times New Roman" w:hAnsi="Times New Roman" w:cs="Times New Roman"/>
          <w:color w:val="000000" w:themeColor="text1"/>
          <w:sz w:val="28"/>
          <w:szCs w:val="28"/>
        </w:rPr>
        <w:t xml:space="preserve"> себестоимости. Особенно удобным это стало после начала цифровой эры и введение специализированных учетных программ.  </w:t>
      </w:r>
    </w:p>
    <w:p w14:paraId="6D80D992" w14:textId="77777777" w:rsidR="00F03A15" w:rsidRPr="0044168D" w:rsidRDefault="00F03A15" w:rsidP="00F03A15">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При анализе затрат предприятия и себестоимости выпускаемой продукции используются следующие исследования:</w:t>
      </w:r>
    </w:p>
    <w:p w14:paraId="03279653" w14:textId="77777777" w:rsidR="00F03A15" w:rsidRPr="0044168D" w:rsidRDefault="00F03A15" w:rsidP="00F03A15">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себестоимости отдельных видов выпускаемой продукции, который проводится:</w:t>
      </w:r>
    </w:p>
    <w:p w14:paraId="20BEB15E" w14:textId="77777777" w:rsidR="00F03A15" w:rsidRPr="0044168D" w:rsidRDefault="00F03A15" w:rsidP="00F03A15">
      <w:pPr>
        <w:pStyle w:val="a3"/>
        <w:numPr>
          <w:ilvl w:val="1"/>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 калькуляционным статьям и группам затрат; </w:t>
      </w:r>
    </w:p>
    <w:p w14:paraId="4EA71401" w14:textId="77777777" w:rsidR="00F03A15" w:rsidRPr="0044168D" w:rsidRDefault="00F03A15" w:rsidP="00F03A15">
      <w:pPr>
        <w:pStyle w:val="a3"/>
        <w:numPr>
          <w:ilvl w:val="1"/>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 структуре себестоимости; </w:t>
      </w:r>
    </w:p>
    <w:p w14:paraId="7AB74553" w14:textId="77777777" w:rsidR="00F03A15" w:rsidRPr="0044168D" w:rsidRDefault="00F03A15" w:rsidP="00F03A15">
      <w:pPr>
        <w:pStyle w:val="a3"/>
        <w:numPr>
          <w:ilvl w:val="1"/>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по плану и факту, а также в сравнении по годам.</w:t>
      </w:r>
    </w:p>
    <w:p w14:paraId="63EB6E9F" w14:textId="77777777" w:rsidR="00F03A15" w:rsidRPr="0044168D" w:rsidRDefault="00F03A15" w:rsidP="00F03A15">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себестоимости реализованной продукции (сравнение плановых и фактических показателей).</w:t>
      </w:r>
    </w:p>
    <w:p w14:paraId="59FFB223" w14:textId="77777777" w:rsidR="00F03A15" w:rsidRPr="0044168D" w:rsidRDefault="00F03A15" w:rsidP="00F03A15">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сметы затрат на производство (по элементам затрат и по структуре).</w:t>
      </w:r>
    </w:p>
    <w:p w14:paraId="4161C387" w14:textId="77777777" w:rsidR="00F03A15" w:rsidRPr="0044168D" w:rsidRDefault="00F03A15" w:rsidP="00F03A15">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обобщающего показателя (затраты на 1 руб. реализованной продукции).</w:t>
      </w:r>
    </w:p>
    <w:p w14:paraId="5E96F193" w14:textId="77777777" w:rsidR="00F03A15" w:rsidRPr="0044168D" w:rsidRDefault="00F03A15" w:rsidP="00F03A15">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эффекта масштаба производства по отдельным видам выпускаемой продукции.</w:t>
      </w:r>
    </w:p>
    <w:p w14:paraId="5FBE84F1" w14:textId="291DBDA8" w:rsidR="00F03A15" w:rsidRPr="0044168D" w:rsidRDefault="00F03A15" w:rsidP="00F03A15">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Анализ факторов и резервов снижения себестоимости по видам выпускаемой продукции </w:t>
      </w:r>
      <w:r w:rsidRPr="00F13293">
        <w:rPr>
          <w:rFonts w:ascii="Times New Roman" w:hAnsi="Times New Roman" w:cs="Times New Roman"/>
          <w:color w:val="000000" w:themeColor="text1"/>
          <w:sz w:val="28"/>
          <w:szCs w:val="28"/>
        </w:rPr>
        <w:sym w:font="Symbol" w:char="F05B"/>
      </w:r>
      <w:r w:rsidR="00F13293" w:rsidRPr="00F13293">
        <w:rPr>
          <w:rFonts w:ascii="Times New Roman" w:hAnsi="Times New Roman" w:cs="Times New Roman"/>
          <w:color w:val="000000" w:themeColor="text1"/>
          <w:sz w:val="28"/>
          <w:szCs w:val="28"/>
        </w:rPr>
        <w:t>5</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p>
    <w:p w14:paraId="6AB0FD44" w14:textId="7F695404" w:rsidR="00A377EF" w:rsidRPr="0044168D" w:rsidRDefault="00A377EF" w:rsidP="00196FA0">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Следующим этапом системы формирования затрат является экономический</w:t>
      </w:r>
      <w:r w:rsidR="00A4046A">
        <w:rPr>
          <w:rFonts w:ascii="Times New Roman" w:hAnsi="Times New Roman" w:cs="Times New Roman"/>
          <w:color w:val="000000" w:themeColor="text1"/>
          <w:sz w:val="28"/>
          <w:szCs w:val="28"/>
        </w:rPr>
        <w:t xml:space="preserve"> анализ, который довольно тесно взаимосвязан</w:t>
      </w:r>
      <w:r w:rsidRPr="0044168D">
        <w:rPr>
          <w:rFonts w:ascii="Times New Roman" w:hAnsi="Times New Roman" w:cs="Times New Roman"/>
          <w:color w:val="000000" w:themeColor="text1"/>
          <w:sz w:val="28"/>
          <w:szCs w:val="28"/>
        </w:rPr>
        <w:t xml:space="preserve"> с другими этапами формирования затрат, так как его можно применить к любому этапу. Основной це</w:t>
      </w:r>
      <w:r w:rsidRPr="0044168D">
        <w:rPr>
          <w:rFonts w:ascii="Times New Roman" w:hAnsi="Times New Roman" w:cs="Times New Roman"/>
          <w:color w:val="000000" w:themeColor="text1"/>
          <w:sz w:val="28"/>
          <w:szCs w:val="28"/>
        </w:rPr>
        <w:lastRenderedPageBreak/>
        <w:t xml:space="preserve">лью здесь является поиск путей того, как можно более рационально использовать имеющиеся производственные ресурсы предприятия и </w:t>
      </w:r>
      <w:r w:rsidR="00A4046A">
        <w:rPr>
          <w:rFonts w:ascii="Times New Roman" w:hAnsi="Times New Roman" w:cs="Times New Roman"/>
          <w:color w:val="000000" w:themeColor="text1"/>
          <w:sz w:val="28"/>
          <w:szCs w:val="28"/>
        </w:rPr>
        <w:t>снизить затраты на производство.</w:t>
      </w:r>
    </w:p>
    <w:p w14:paraId="22F108AD" w14:textId="40E6FBCB" w:rsidR="00A377EF" w:rsidRPr="0044168D" w:rsidRDefault="00A377EF" w:rsidP="00A377EF">
      <w:pPr>
        <w:widowControl w:val="0"/>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Последним этапом является контроль сформированной и учтенной себестоимости, зафиксированной на предприятии. Контроль по своей сути можно назвать наиболее важным этапом, поскольку именно он позволяе</w:t>
      </w:r>
      <w:r w:rsidR="00A4046A">
        <w:rPr>
          <w:rFonts w:ascii="Times New Roman" w:hAnsi="Times New Roman" w:cs="Times New Roman"/>
          <w:color w:val="000000" w:themeColor="text1"/>
          <w:sz w:val="28"/>
          <w:szCs w:val="28"/>
        </w:rPr>
        <w:t>т сделать окончательные выводы</w:t>
      </w:r>
      <w:r w:rsidRPr="0044168D">
        <w:rPr>
          <w:rFonts w:ascii="Times New Roman" w:hAnsi="Times New Roman" w:cs="Times New Roman"/>
          <w:color w:val="000000" w:themeColor="text1"/>
          <w:sz w:val="28"/>
          <w:szCs w:val="28"/>
        </w:rPr>
        <w:t xml:space="preserve"> проведенных организацией мероприятий по планированию и анализу сформированной себестоимости. Следует отметить, что в зарубежных странах, применяющих международные стандарты</w:t>
      </w:r>
      <w:r w:rsidR="00A4046A">
        <w:rPr>
          <w:rFonts w:ascii="Times New Roman" w:hAnsi="Times New Roman" w:cs="Times New Roman"/>
          <w:color w:val="000000" w:themeColor="text1"/>
          <w:sz w:val="28"/>
          <w:szCs w:val="28"/>
        </w:rPr>
        <w:t>, существует традиция</w:t>
      </w:r>
      <w:r w:rsidRPr="0044168D">
        <w:rPr>
          <w:rFonts w:ascii="Times New Roman" w:hAnsi="Times New Roman" w:cs="Times New Roman"/>
          <w:color w:val="000000" w:themeColor="text1"/>
          <w:sz w:val="28"/>
          <w:szCs w:val="28"/>
        </w:rPr>
        <w:t xml:space="preserve"> производить контроль по локациям формирования себестоимости, включая ответственных за это лиц. </w:t>
      </w:r>
    </w:p>
    <w:p w14:paraId="13E688B3" w14:textId="55D2748B"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Функцию контроля затрат могут выполнять как обособленные структурные подразделения, так и конкретные сотрудники, на которых возложена данная функция. В качестве приме</w:t>
      </w:r>
      <w:r w:rsidR="00A4046A">
        <w:rPr>
          <w:rFonts w:ascii="Times New Roman" w:hAnsi="Times New Roman" w:cs="Times New Roman"/>
          <w:color w:val="000000" w:themeColor="text1"/>
          <w:sz w:val="28"/>
          <w:szCs w:val="28"/>
        </w:rPr>
        <w:t>ров можно отразить виды контроля</w:t>
      </w:r>
      <w:r w:rsidRPr="0044168D">
        <w:rPr>
          <w:rFonts w:ascii="Times New Roman" w:hAnsi="Times New Roman" w:cs="Times New Roman"/>
          <w:color w:val="000000" w:themeColor="text1"/>
          <w:sz w:val="28"/>
          <w:szCs w:val="28"/>
        </w:rPr>
        <w:t xml:space="preserve">, используемые на предприятиях промышленного производства: производить фиксацию затрат по месту их возникновения; производить сравнение затрат, заложенных в нормативы, с фактически понесенными затратами, выявление отклонений, формирование соответствующих выводов и возможная корректировка запланированных показателей. </w:t>
      </w:r>
    </w:p>
    <w:p w14:paraId="3D67344E" w14:textId="77777777"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Калькулирование</w:t>
      </w:r>
      <w:proofErr w:type="spellEnd"/>
      <w:r w:rsidRPr="0044168D">
        <w:rPr>
          <w:rFonts w:ascii="Times New Roman" w:hAnsi="Times New Roman" w:cs="Times New Roman"/>
          <w:color w:val="000000" w:themeColor="text1"/>
          <w:sz w:val="28"/>
          <w:szCs w:val="28"/>
        </w:rPr>
        <w:t xml:space="preserve"> и формирование себестоимости предприятий является очень важным качественным параметром, отражающим деятельность организации в целом. Данным процессом возникает возможность регулировать все протекающие на предприятии процессы, изменять результирующие показатели прибыльности и рентабельности, а также проводить зарплатную политику.  </w:t>
      </w:r>
    </w:p>
    <w:p w14:paraId="3B4E6C61" w14:textId="77777777"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Проводя анализ затрат, необходимо тщательно выявлять всевозможные пути их снижения, однако, не всегда снижения затрат ведет к улучшению деятельности предприятия. Если затраты снижаются в угоду ухудшения качества </w:t>
      </w:r>
      <w:r w:rsidRPr="0044168D">
        <w:rPr>
          <w:rFonts w:ascii="Times New Roman" w:hAnsi="Times New Roman" w:cs="Times New Roman"/>
          <w:color w:val="000000" w:themeColor="text1"/>
          <w:sz w:val="28"/>
          <w:szCs w:val="28"/>
        </w:rPr>
        <w:lastRenderedPageBreak/>
        <w:t xml:space="preserve">выпускаемой продукции, то в длительном периоде предприятие может понести колоссальные убытки или вовсе прийти к состоянию банкротства. Поэтому необходимо тщательно анализировать возможные пути снижения затрат. </w:t>
      </w:r>
    </w:p>
    <w:p w14:paraId="18195237" w14:textId="26FB0E7B" w:rsidR="006B1C40"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На реализацию продукции влияют различные факторы. Их можно объединить в две группы: рыночные и производст</w:t>
      </w:r>
      <w:r w:rsidR="00CF6D6E">
        <w:rPr>
          <w:rFonts w:ascii="Times New Roman" w:hAnsi="Times New Roman" w:cs="Times New Roman"/>
          <w:color w:val="000000" w:themeColor="text1"/>
          <w:sz w:val="28"/>
          <w:szCs w:val="28"/>
        </w:rPr>
        <w:t>венные. К первой группе относят</w:t>
      </w:r>
      <w:r w:rsidRPr="0044168D">
        <w:rPr>
          <w:rFonts w:ascii="Times New Roman" w:hAnsi="Times New Roman" w:cs="Times New Roman"/>
          <w:color w:val="000000" w:themeColor="text1"/>
          <w:sz w:val="28"/>
          <w:szCs w:val="28"/>
        </w:rPr>
        <w:t xml:space="preserve"> платежеспособность покупателей, изменение цен и тарифов на поставляемые сырье и материалы, конъюнктура рынка, факторы окружающей среды и </w:t>
      </w:r>
      <w:r w:rsidR="006B1C40" w:rsidRPr="0044168D">
        <w:rPr>
          <w:rFonts w:ascii="Times New Roman" w:hAnsi="Times New Roman" w:cs="Times New Roman"/>
          <w:color w:val="000000" w:themeColor="text1"/>
          <w:sz w:val="28"/>
          <w:szCs w:val="28"/>
        </w:rPr>
        <w:t>т. п.</w:t>
      </w:r>
      <w:r w:rsidRPr="0044168D">
        <w:rPr>
          <w:rFonts w:ascii="Times New Roman" w:hAnsi="Times New Roman" w:cs="Times New Roman"/>
          <w:color w:val="000000" w:themeColor="text1"/>
          <w:sz w:val="28"/>
          <w:szCs w:val="28"/>
        </w:rPr>
        <w:t xml:space="preserve"> </w:t>
      </w:r>
    </w:p>
    <w:p w14:paraId="4AA0891F" w14:textId="1DBBF997"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К прои</w:t>
      </w:r>
      <w:r w:rsidR="00CF6D6E">
        <w:rPr>
          <w:rFonts w:ascii="Times New Roman" w:hAnsi="Times New Roman" w:cs="Times New Roman"/>
          <w:color w:val="000000" w:themeColor="text1"/>
          <w:sz w:val="28"/>
          <w:szCs w:val="28"/>
        </w:rPr>
        <w:t>зводственным факторам относятся</w:t>
      </w:r>
      <w:r w:rsidRPr="0044168D">
        <w:rPr>
          <w:rFonts w:ascii="Times New Roman" w:hAnsi="Times New Roman" w:cs="Times New Roman"/>
          <w:color w:val="000000" w:themeColor="text1"/>
          <w:sz w:val="28"/>
          <w:szCs w:val="28"/>
        </w:rPr>
        <w:t xml:space="preserve"> техника и технология производства, изменение производственной программы предприятия, уровень и эффективность использования факторов производства и </w:t>
      </w:r>
      <w:r w:rsidR="006B1C40" w:rsidRPr="0044168D">
        <w:rPr>
          <w:rFonts w:ascii="Times New Roman" w:hAnsi="Times New Roman" w:cs="Times New Roman"/>
          <w:color w:val="000000" w:themeColor="text1"/>
          <w:sz w:val="28"/>
          <w:szCs w:val="28"/>
        </w:rPr>
        <w:t>т. д.</w:t>
      </w:r>
      <w:r w:rsidRPr="0044168D">
        <w:rPr>
          <w:rFonts w:ascii="Times New Roman" w:hAnsi="Times New Roman" w:cs="Times New Roman"/>
          <w:color w:val="000000" w:themeColor="text1"/>
          <w:sz w:val="28"/>
          <w:szCs w:val="28"/>
        </w:rPr>
        <w:t xml:space="preserve"> </w:t>
      </w:r>
    </w:p>
    <w:p w14:paraId="0BB959D5" w14:textId="77777777" w:rsidR="00A377EF" w:rsidRPr="0044168D" w:rsidRDefault="00A377EF" w:rsidP="00A377EF">
      <w:pPr>
        <w:tabs>
          <w:tab w:val="left" w:pos="851"/>
          <w:tab w:val="left" w:pos="993"/>
        </w:tab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При оценке реализации продукции используются следующие показатели: </w:t>
      </w:r>
    </w:p>
    <w:p w14:paraId="60B8059C" w14:textId="77777777" w:rsidR="00A377EF" w:rsidRPr="0044168D" w:rsidRDefault="00A377EF" w:rsidP="00A377EF">
      <w:pPr>
        <w:numPr>
          <w:ilvl w:val="0"/>
          <w:numId w:val="13"/>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готовая продукция – это изделия, прошедшие через все стадии производственного процесса и отдел технического контроля и готовые для реализации на сторону; </w:t>
      </w:r>
    </w:p>
    <w:p w14:paraId="0EBC2B95" w14:textId="77777777" w:rsidR="00A377EF" w:rsidRPr="0044168D" w:rsidRDefault="00A377EF" w:rsidP="00A377EF">
      <w:pPr>
        <w:numPr>
          <w:ilvl w:val="0"/>
          <w:numId w:val="13"/>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товарная продукция – это готовая продукция и полуфабрикаты, предназначенные для внутреннего потребления и реализации на сторону; </w:t>
      </w:r>
    </w:p>
    <w:p w14:paraId="63E0BAE9" w14:textId="77777777" w:rsidR="00A377EF" w:rsidRPr="0044168D" w:rsidRDefault="00A377EF" w:rsidP="00A377EF">
      <w:pPr>
        <w:numPr>
          <w:ilvl w:val="0"/>
          <w:numId w:val="13"/>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валовая продукция – товарная продукция плюс изменение незавершенного производства за отчетный период; </w:t>
      </w:r>
    </w:p>
    <w:p w14:paraId="3F6F56EF" w14:textId="317FA40A" w:rsidR="00A377EF" w:rsidRPr="0044168D" w:rsidRDefault="00A377EF" w:rsidP="00A377EF">
      <w:pPr>
        <w:numPr>
          <w:ilvl w:val="0"/>
          <w:numId w:val="13"/>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реализованная продукция – это готовая продукция, скорректированная на величину остатков нереализованной продукции за отчетный год</w:t>
      </w:r>
      <w:r w:rsidR="003E3607" w:rsidRPr="0044168D">
        <w:rPr>
          <w:rFonts w:ascii="Times New Roman" w:hAnsi="Times New Roman" w:cs="Times New Roman"/>
          <w:color w:val="000000" w:themeColor="text1"/>
          <w:sz w:val="28"/>
          <w:szCs w:val="28"/>
        </w:rPr>
        <w:t>.</w:t>
      </w:r>
    </w:p>
    <w:p w14:paraId="3FA3334D" w14:textId="08C4EFE0" w:rsidR="00A377EF" w:rsidRPr="0044168D" w:rsidRDefault="00A377EF"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Таким образом, в современных рыночных условиях особенно актуальным является проведение анализа реализации продукции, позволяющего руководству предприятия принимать взвешенные и обоснованные управленческие решения. Это приводит к увеличению деловой активности предприятия и улучшению показателей эффективности его финансово-экономической деятельности.</w:t>
      </w:r>
    </w:p>
    <w:p w14:paraId="0BDA13C0" w14:textId="54D96B4A" w:rsidR="001C19F9" w:rsidRPr="0044168D" w:rsidRDefault="001C19F9">
      <w:pPr>
        <w:rPr>
          <w:rFonts w:ascii="Times New Roman" w:eastAsiaTheme="majorEastAsia" w:hAnsi="Times New Roman" w:cstheme="majorBidi"/>
          <w:b/>
          <w:color w:val="000000" w:themeColor="text1"/>
          <w:sz w:val="28"/>
          <w:szCs w:val="24"/>
        </w:rPr>
      </w:pPr>
      <w:r w:rsidRPr="0044168D">
        <w:rPr>
          <w:color w:val="000000" w:themeColor="text1"/>
        </w:rPr>
        <w:br w:type="page"/>
      </w:r>
    </w:p>
    <w:p w14:paraId="483454FC" w14:textId="46FB4DF0" w:rsidR="001C19F9" w:rsidRPr="0044168D" w:rsidRDefault="001C19F9" w:rsidP="00A27B96">
      <w:pPr>
        <w:pStyle w:val="2"/>
      </w:pPr>
      <w:bookmarkStart w:id="5" w:name="_Toc99189307"/>
      <w:r w:rsidRPr="0044168D">
        <w:lastRenderedPageBreak/>
        <w:t>2 Анализ себестоимости и реализации продукции в АО «</w:t>
      </w:r>
      <w:proofErr w:type="spellStart"/>
      <w:r w:rsidRPr="0044168D">
        <w:t>Анапский</w:t>
      </w:r>
      <w:proofErr w:type="spellEnd"/>
      <w:r w:rsidRPr="0044168D">
        <w:t xml:space="preserve"> </w:t>
      </w:r>
      <w:proofErr w:type="spellStart"/>
      <w:r w:rsidRPr="0044168D">
        <w:t>хлебокомбинат</w:t>
      </w:r>
      <w:proofErr w:type="spellEnd"/>
      <w:r w:rsidRPr="0044168D">
        <w:t>»</w:t>
      </w:r>
      <w:bookmarkEnd w:id="5"/>
    </w:p>
    <w:p w14:paraId="243809E4" w14:textId="77777777" w:rsidR="001C19F9" w:rsidRPr="0044168D" w:rsidRDefault="001C19F9" w:rsidP="00A27B96">
      <w:pPr>
        <w:jc w:val="both"/>
        <w:rPr>
          <w:color w:val="000000" w:themeColor="text1"/>
        </w:rPr>
      </w:pPr>
    </w:p>
    <w:p w14:paraId="1AAD3625" w14:textId="71097F70" w:rsidR="001C19F9" w:rsidRPr="0044168D" w:rsidRDefault="001C19F9" w:rsidP="00A27B96">
      <w:pPr>
        <w:pStyle w:val="3"/>
        <w:jc w:val="both"/>
        <w:rPr>
          <w:shd w:val="clear" w:color="auto" w:fill="FFFFFF"/>
        </w:rPr>
      </w:pPr>
      <w:bookmarkStart w:id="6" w:name="_Toc99189308"/>
      <w:r w:rsidRPr="0044168D">
        <w:t>2.1 Организационно-экономическая характеристика АО «</w:t>
      </w:r>
      <w:proofErr w:type="spellStart"/>
      <w:r w:rsidRPr="0044168D">
        <w:t>Анапский</w:t>
      </w:r>
      <w:proofErr w:type="spellEnd"/>
      <w:r w:rsidRPr="0044168D">
        <w:t xml:space="preserve"> </w:t>
      </w:r>
      <w:proofErr w:type="spellStart"/>
      <w:r w:rsidRPr="0044168D">
        <w:t>хлебокомбинат</w:t>
      </w:r>
      <w:proofErr w:type="spellEnd"/>
      <w:r w:rsidRPr="0044168D">
        <w:t>»</w:t>
      </w:r>
      <w:bookmarkEnd w:id="6"/>
    </w:p>
    <w:p w14:paraId="6AFC9850" w14:textId="59FE108D" w:rsidR="00A947B9" w:rsidRPr="0044168D" w:rsidRDefault="00A947B9" w:rsidP="00A27B96">
      <w:pPr>
        <w:pStyle w:val="3"/>
        <w:ind w:firstLine="0"/>
        <w:rPr>
          <w:shd w:val="clear" w:color="auto" w:fill="FFFFFF"/>
        </w:rPr>
      </w:pPr>
    </w:p>
    <w:p w14:paraId="79AEFC36" w14:textId="46B09071" w:rsidR="00A66AC3" w:rsidRPr="0044168D" w:rsidRDefault="00A66AC3" w:rsidP="00A66AC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 один из крупнейших заводов по производству хлебобулочных и кондитерских изделий на Черноморском побережье Краснодарского края.</w:t>
      </w:r>
    </w:p>
    <w:p w14:paraId="490EA372" w14:textId="2CBEE45E" w:rsidR="00A66AC3" w:rsidRPr="0044168D" w:rsidRDefault="00A66AC3" w:rsidP="00A66AC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В октябре 1943 года, через месяц после освобождения Анапы от оккупантов гитлеровской Германии, одним из первых в городе был восстановлен основной объект жизнеобеспечения города – </w:t>
      </w:r>
      <w:proofErr w:type="spellStart"/>
      <w:r w:rsidRPr="0044168D">
        <w:rPr>
          <w:rFonts w:ascii="Times New Roman" w:hAnsi="Times New Roman" w:cs="Times New Roman"/>
          <w:color w:val="000000" w:themeColor="text1"/>
          <w:sz w:val="28"/>
          <w:szCs w:val="28"/>
        </w:rPr>
        <w:t>Анапская</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мехпекарня</w:t>
      </w:r>
      <w:proofErr w:type="spellEnd"/>
      <w:r w:rsidR="00637812" w:rsidRPr="0044168D">
        <w:rPr>
          <w:rFonts w:ascii="Times New Roman" w:hAnsi="Times New Roman" w:cs="Times New Roman"/>
          <w:color w:val="000000" w:themeColor="text1"/>
          <w:sz w:val="28"/>
          <w:szCs w:val="28"/>
        </w:rPr>
        <w:t xml:space="preserve"> </w:t>
      </w:r>
      <w:r w:rsidR="00637812"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3</w:t>
      </w:r>
      <w:r w:rsidR="00637812" w:rsidRPr="0044168D">
        <w:rPr>
          <w:rFonts w:ascii="Times New Roman" w:hAnsi="Times New Roman" w:cs="Times New Roman"/>
          <w:color w:val="000000" w:themeColor="text1"/>
          <w:sz w:val="28"/>
          <w:szCs w:val="28"/>
        </w:rPr>
        <w:sym w:font="Symbol" w:char="F05D"/>
      </w:r>
      <w:r w:rsidR="00637812" w:rsidRPr="0044168D">
        <w:rPr>
          <w:rFonts w:ascii="Times New Roman" w:hAnsi="Times New Roman" w:cs="Times New Roman"/>
          <w:color w:val="000000" w:themeColor="text1"/>
          <w:sz w:val="28"/>
          <w:szCs w:val="28"/>
        </w:rPr>
        <w:t>.</w:t>
      </w:r>
    </w:p>
    <w:p w14:paraId="41A0D783" w14:textId="427940D5" w:rsidR="00303396" w:rsidRPr="0044168D" w:rsidRDefault="00303396" w:rsidP="0050140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Сегодня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является крупнейшим производителем хлебобулочных изделий в городе–курорте Анапа и на Черноморском побережье Краснодарского края – это современное, технически оснащенное предприятие, которое ежегодно разрабатывает новые рецептуры хлебобулочных изделий, расширяя ассортимент и удивляя новинками не только жителей Анапы, но и всего края. Предприятие является социально значимым, </w:t>
      </w:r>
      <w:proofErr w:type="spellStart"/>
      <w:r w:rsidRPr="0044168D">
        <w:rPr>
          <w:rFonts w:ascii="Times New Roman" w:hAnsi="Times New Roman" w:cs="Times New Roman"/>
          <w:color w:val="000000" w:themeColor="text1"/>
          <w:sz w:val="28"/>
          <w:szCs w:val="28"/>
        </w:rPr>
        <w:t>бюджетообразующим</w:t>
      </w:r>
      <w:proofErr w:type="spellEnd"/>
      <w:r w:rsidRPr="0044168D">
        <w:rPr>
          <w:rFonts w:ascii="Times New Roman" w:hAnsi="Times New Roman" w:cs="Times New Roman"/>
          <w:color w:val="000000" w:themeColor="text1"/>
          <w:sz w:val="28"/>
          <w:szCs w:val="28"/>
        </w:rPr>
        <w:t xml:space="preserve">, оно входит в число основных налогоплательщиков города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28</w:t>
      </w:r>
      <w:r w:rsidRPr="0044168D">
        <w:rPr>
          <w:rFonts w:ascii="Times New Roman" w:hAnsi="Times New Roman" w:cs="Times New Roman"/>
          <w:color w:val="000000" w:themeColor="text1"/>
          <w:sz w:val="28"/>
          <w:szCs w:val="28"/>
        </w:rPr>
        <w:sym w:font="Symbol" w:char="F05D"/>
      </w:r>
      <w:r w:rsidRPr="0044168D">
        <w:rPr>
          <w:rFonts w:ascii="Times New Roman" w:hAnsi="Times New Roman" w:cs="Times New Roman"/>
          <w:color w:val="000000" w:themeColor="text1"/>
          <w:sz w:val="28"/>
          <w:szCs w:val="28"/>
        </w:rPr>
        <w:t>.</w:t>
      </w:r>
    </w:p>
    <w:p w14:paraId="02CDD5B5" w14:textId="415DAC1E" w:rsidR="00A27B96" w:rsidRPr="0044168D" w:rsidRDefault="005B51B3" w:rsidP="0050140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Деятельность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направлена на выпуск и стабильное обеспечение населения муниципального образования город-курорт Анапа хлебобулочными изделиями. Для достижения поставленной задачи на комбинате </w:t>
      </w:r>
      <w:r w:rsidR="00634F9B" w:rsidRPr="0044168D">
        <w:rPr>
          <w:rFonts w:ascii="Times New Roman" w:hAnsi="Times New Roman" w:cs="Times New Roman"/>
          <w:color w:val="000000" w:themeColor="text1"/>
          <w:sz w:val="28"/>
          <w:szCs w:val="28"/>
        </w:rPr>
        <w:t>проводятся мероприятия</w:t>
      </w:r>
      <w:r w:rsidRPr="0044168D">
        <w:rPr>
          <w:rFonts w:ascii="Times New Roman" w:hAnsi="Times New Roman" w:cs="Times New Roman"/>
          <w:color w:val="000000" w:themeColor="text1"/>
          <w:sz w:val="28"/>
          <w:szCs w:val="28"/>
        </w:rPr>
        <w:t>, позволяющие увеличить выпуск продукции, значительно улучшать ее качество, а также проводится большая работа по расширению рынков сбыта.</w:t>
      </w:r>
    </w:p>
    <w:p w14:paraId="70BE8E3B" w14:textId="697C3C65" w:rsidR="00634F9B" w:rsidRPr="0044168D" w:rsidRDefault="00964108" w:rsidP="0050140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Юридический адрес организации –</w:t>
      </w:r>
      <w:r w:rsidR="000F1304">
        <w:rPr>
          <w:rFonts w:ascii="Times New Roman" w:hAnsi="Times New Roman" w:cs="Times New Roman"/>
          <w:color w:val="000000" w:themeColor="text1"/>
          <w:sz w:val="28"/>
          <w:szCs w:val="28"/>
        </w:rPr>
        <w:t xml:space="preserve"> </w:t>
      </w:r>
      <w:r w:rsidR="000F1304" w:rsidRPr="000F1304">
        <w:rPr>
          <w:rFonts w:ascii="Times New Roman" w:hAnsi="Times New Roman" w:cs="Times New Roman"/>
          <w:color w:val="000000" w:themeColor="text1"/>
          <w:sz w:val="28"/>
          <w:szCs w:val="28"/>
        </w:rPr>
        <w:t>ул. Астраханская, 102, г-к. Анапа, Краснодарский край, Россия, 353440</w:t>
      </w:r>
      <w:r w:rsidR="000F1304">
        <w:rPr>
          <w:rFonts w:ascii="Times New Roman" w:hAnsi="Times New Roman" w:cs="Times New Roman"/>
          <w:color w:val="000000" w:themeColor="text1"/>
          <w:sz w:val="28"/>
          <w:szCs w:val="28"/>
        </w:rPr>
        <w:t xml:space="preserve"> </w:t>
      </w:r>
      <w:r w:rsidR="00634F9B"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11</w:t>
      </w:r>
      <w:r w:rsidR="00634F9B" w:rsidRPr="0044168D">
        <w:rPr>
          <w:rFonts w:ascii="Times New Roman" w:hAnsi="Times New Roman" w:cs="Times New Roman"/>
          <w:color w:val="000000" w:themeColor="text1"/>
          <w:sz w:val="28"/>
          <w:szCs w:val="28"/>
        </w:rPr>
        <w:sym w:font="Symbol" w:char="F05D"/>
      </w:r>
      <w:r w:rsidR="00501406" w:rsidRPr="0044168D">
        <w:rPr>
          <w:rFonts w:ascii="Times New Roman" w:hAnsi="Times New Roman" w:cs="Times New Roman"/>
          <w:color w:val="000000" w:themeColor="text1"/>
          <w:sz w:val="28"/>
          <w:szCs w:val="28"/>
        </w:rPr>
        <w:t>.</w:t>
      </w:r>
    </w:p>
    <w:p w14:paraId="7C1368F2" w14:textId="4B8FA888" w:rsidR="00964108" w:rsidRPr="0044168D" w:rsidRDefault="00964108" w:rsidP="00964108">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Генеральным директором является </w:t>
      </w:r>
      <w:proofErr w:type="spellStart"/>
      <w:r w:rsidRPr="0044168D">
        <w:rPr>
          <w:rFonts w:ascii="Times New Roman" w:hAnsi="Times New Roman" w:cs="Times New Roman"/>
          <w:color w:val="000000" w:themeColor="text1"/>
          <w:sz w:val="28"/>
          <w:szCs w:val="28"/>
        </w:rPr>
        <w:t>Чвикалов</w:t>
      </w:r>
      <w:proofErr w:type="spellEnd"/>
      <w:r w:rsidRPr="0044168D">
        <w:rPr>
          <w:rFonts w:ascii="Times New Roman" w:hAnsi="Times New Roman" w:cs="Times New Roman"/>
          <w:color w:val="000000" w:themeColor="text1"/>
          <w:sz w:val="28"/>
          <w:szCs w:val="28"/>
        </w:rPr>
        <w:t xml:space="preserve"> Сергей </w:t>
      </w:r>
      <w:r w:rsidRPr="00F13293">
        <w:rPr>
          <w:rFonts w:ascii="Times New Roman" w:hAnsi="Times New Roman" w:cs="Times New Roman"/>
          <w:color w:val="000000" w:themeColor="text1"/>
          <w:sz w:val="28"/>
          <w:szCs w:val="28"/>
        </w:rPr>
        <w:t xml:space="preserve">Викторович </w:t>
      </w:r>
      <w:r w:rsidRPr="00F13293">
        <w:rPr>
          <w:rFonts w:ascii="Times New Roman" w:hAnsi="Times New Roman" w:cs="Times New Roman"/>
          <w:color w:val="000000" w:themeColor="text1"/>
          <w:sz w:val="28"/>
          <w:szCs w:val="28"/>
        </w:rPr>
        <w:sym w:font="Symbol" w:char="F05B"/>
      </w:r>
      <w:r w:rsidR="00F13293" w:rsidRPr="00F13293">
        <w:rPr>
          <w:rFonts w:ascii="Times New Roman" w:hAnsi="Times New Roman" w:cs="Times New Roman"/>
          <w:color w:val="000000" w:themeColor="text1"/>
          <w:sz w:val="28"/>
          <w:szCs w:val="28"/>
        </w:rPr>
        <w:t>27</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p>
    <w:p w14:paraId="25ED6063" w14:textId="46BA2BD2" w:rsidR="00ED50CD" w:rsidRPr="0044168D" w:rsidRDefault="00ED50CD" w:rsidP="0050140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Основной вид деятельности организации</w:t>
      </w:r>
      <w:r w:rsidR="00964108" w:rsidRPr="0044168D">
        <w:rPr>
          <w:rFonts w:ascii="Times New Roman" w:hAnsi="Times New Roman" w:cs="Times New Roman"/>
          <w:color w:val="000000" w:themeColor="text1"/>
          <w:sz w:val="28"/>
          <w:szCs w:val="28"/>
        </w:rPr>
        <w:t xml:space="preserve"> – п</w:t>
      </w:r>
      <w:r w:rsidRPr="0044168D">
        <w:rPr>
          <w:rFonts w:ascii="Times New Roman" w:hAnsi="Times New Roman" w:cs="Times New Roman"/>
          <w:color w:val="000000" w:themeColor="text1"/>
          <w:sz w:val="28"/>
          <w:szCs w:val="28"/>
        </w:rPr>
        <w:t>роизводство хлеба и мучных кондитерских изделий, тортов и пирожных недлительного хранения (код по ОКВЭД 10.71).</w:t>
      </w:r>
    </w:p>
    <w:p w14:paraId="58174F44" w14:textId="6A784A92"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Дополнительно организация </w:t>
      </w:r>
      <w:r w:rsidR="00BE2494" w:rsidRPr="0044168D">
        <w:rPr>
          <w:rFonts w:ascii="Times New Roman" w:hAnsi="Times New Roman" w:cs="Times New Roman"/>
          <w:color w:val="000000" w:themeColor="text1"/>
          <w:sz w:val="28"/>
          <w:szCs w:val="28"/>
        </w:rPr>
        <w:t>осуществляет</w:t>
      </w:r>
      <w:r w:rsidRPr="0044168D">
        <w:rPr>
          <w:rFonts w:ascii="Times New Roman" w:hAnsi="Times New Roman" w:cs="Times New Roman"/>
          <w:color w:val="000000" w:themeColor="text1"/>
          <w:sz w:val="28"/>
          <w:szCs w:val="28"/>
        </w:rPr>
        <w:t xml:space="preserve"> следующие виды деятельности:</w:t>
      </w:r>
    </w:p>
    <w:p w14:paraId="1148DBBE" w14:textId="5FB412AE"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10.71.1</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Производство хлеба и хлебобулочных изделий недлительного хранения</w:t>
      </w:r>
      <w:r w:rsidR="005933AF" w:rsidRPr="0044168D">
        <w:rPr>
          <w:rFonts w:ascii="Times New Roman" w:hAnsi="Times New Roman" w:cs="Times New Roman"/>
          <w:color w:val="000000" w:themeColor="text1"/>
          <w:sz w:val="28"/>
          <w:szCs w:val="28"/>
        </w:rPr>
        <w:t>.</w:t>
      </w:r>
    </w:p>
    <w:p w14:paraId="3322BB0D" w14:textId="53150B19"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10.72</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r w:rsidR="005933AF" w:rsidRPr="0044168D">
        <w:rPr>
          <w:rFonts w:ascii="Times New Roman" w:hAnsi="Times New Roman" w:cs="Times New Roman"/>
          <w:color w:val="000000" w:themeColor="text1"/>
          <w:sz w:val="28"/>
          <w:szCs w:val="28"/>
        </w:rPr>
        <w:t>.</w:t>
      </w:r>
    </w:p>
    <w:p w14:paraId="566EAFF2" w14:textId="5BA1F082"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46.38</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Торговля оптовая прочими пищевыми продуктами, включая рыбу, ракообразных и моллюсков</w:t>
      </w:r>
      <w:r w:rsidR="005933AF" w:rsidRPr="0044168D">
        <w:rPr>
          <w:rFonts w:ascii="Times New Roman" w:hAnsi="Times New Roman" w:cs="Times New Roman"/>
          <w:color w:val="000000" w:themeColor="text1"/>
          <w:sz w:val="28"/>
          <w:szCs w:val="28"/>
        </w:rPr>
        <w:t>.</w:t>
      </w:r>
    </w:p>
    <w:p w14:paraId="6F60C907" w14:textId="29EF1C8E"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46.90</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Торговля оптовая неспециализированная</w:t>
      </w:r>
      <w:r w:rsidR="005933AF" w:rsidRPr="0044168D">
        <w:rPr>
          <w:rFonts w:ascii="Times New Roman" w:hAnsi="Times New Roman" w:cs="Times New Roman"/>
          <w:color w:val="000000" w:themeColor="text1"/>
          <w:sz w:val="28"/>
          <w:szCs w:val="28"/>
        </w:rPr>
        <w:t>.</w:t>
      </w:r>
    </w:p>
    <w:p w14:paraId="6F0D03E2" w14:textId="51E7DA8E"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47.24</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 xml:space="preserve">Торговля розничная хлебом и </w:t>
      </w:r>
      <w:proofErr w:type="gramStart"/>
      <w:r w:rsidRPr="0044168D">
        <w:rPr>
          <w:rFonts w:ascii="Times New Roman" w:hAnsi="Times New Roman" w:cs="Times New Roman"/>
          <w:color w:val="000000" w:themeColor="text1"/>
          <w:sz w:val="28"/>
          <w:szCs w:val="28"/>
        </w:rPr>
        <w:t>хлебобулочными изделиями</w:t>
      </w:r>
      <w:proofErr w:type="gramEnd"/>
      <w:r w:rsidRPr="0044168D">
        <w:rPr>
          <w:rFonts w:ascii="Times New Roman" w:hAnsi="Times New Roman" w:cs="Times New Roman"/>
          <w:color w:val="000000" w:themeColor="text1"/>
          <w:sz w:val="28"/>
          <w:szCs w:val="28"/>
        </w:rPr>
        <w:t xml:space="preserve"> и кондитерскими изделиями в специализированных магазинах</w:t>
      </w:r>
      <w:r w:rsidR="005933AF" w:rsidRPr="0044168D">
        <w:rPr>
          <w:rFonts w:ascii="Times New Roman" w:hAnsi="Times New Roman" w:cs="Times New Roman"/>
          <w:color w:val="000000" w:themeColor="text1"/>
          <w:sz w:val="28"/>
          <w:szCs w:val="28"/>
        </w:rPr>
        <w:t>.</w:t>
      </w:r>
    </w:p>
    <w:p w14:paraId="615AD622" w14:textId="67F57A1A"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55.10</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Деятельность гостиниц и прочих мест для временного проживания</w:t>
      </w:r>
      <w:r w:rsidR="005933AF" w:rsidRPr="0044168D">
        <w:rPr>
          <w:rFonts w:ascii="Times New Roman" w:hAnsi="Times New Roman" w:cs="Times New Roman"/>
          <w:color w:val="000000" w:themeColor="text1"/>
          <w:sz w:val="28"/>
          <w:szCs w:val="28"/>
        </w:rPr>
        <w:t>.</w:t>
      </w:r>
    </w:p>
    <w:p w14:paraId="74D5B8E1" w14:textId="24B225FB"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55.90</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Деятельность по предоставлению прочих мест для временного проживания</w:t>
      </w:r>
      <w:r w:rsidR="005933AF" w:rsidRPr="0044168D">
        <w:rPr>
          <w:rFonts w:ascii="Times New Roman" w:hAnsi="Times New Roman" w:cs="Times New Roman"/>
          <w:color w:val="000000" w:themeColor="text1"/>
          <w:sz w:val="28"/>
          <w:szCs w:val="28"/>
        </w:rPr>
        <w:t>.</w:t>
      </w:r>
    </w:p>
    <w:p w14:paraId="46228A79" w14:textId="6B8BC3AD"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56.10.1</w:t>
      </w:r>
      <w:r w:rsidR="005933AF" w:rsidRPr="0044168D">
        <w:rPr>
          <w:rFonts w:ascii="Times New Roman" w:hAnsi="Times New Roman" w:cs="Times New Roman"/>
          <w:color w:val="000000" w:themeColor="text1"/>
          <w:sz w:val="28"/>
          <w:szCs w:val="28"/>
          <w:lang w:val="en-US"/>
        </w:rPr>
        <w:t> </w:t>
      </w:r>
      <w:r w:rsidRPr="0044168D">
        <w:rPr>
          <w:rFonts w:ascii="Times New Roman" w:hAnsi="Times New Roman" w:cs="Times New Roman"/>
          <w:color w:val="000000" w:themeColor="text1"/>
          <w:sz w:val="28"/>
          <w:szCs w:val="28"/>
        </w:rPr>
        <w:t>Деятельность ресторанов и кафе с полным ресторанным обслуживанием, кафетериев, ресторанов быстрого питания и самообслуживания</w:t>
      </w:r>
      <w:r w:rsidR="005933AF" w:rsidRPr="0044168D">
        <w:rPr>
          <w:rFonts w:ascii="Times New Roman" w:hAnsi="Times New Roman" w:cs="Times New Roman"/>
          <w:color w:val="000000" w:themeColor="text1"/>
          <w:sz w:val="28"/>
          <w:szCs w:val="28"/>
        </w:rPr>
        <w:t>.</w:t>
      </w:r>
    </w:p>
    <w:p w14:paraId="36270BD0" w14:textId="06F5BB98"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56.29</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Деятельность предприятий общественного питания по прочим видам организации питания</w:t>
      </w:r>
      <w:r w:rsidR="005933AF" w:rsidRPr="0044168D">
        <w:rPr>
          <w:rFonts w:ascii="Times New Roman" w:hAnsi="Times New Roman" w:cs="Times New Roman"/>
          <w:color w:val="000000" w:themeColor="text1"/>
          <w:sz w:val="28"/>
          <w:szCs w:val="28"/>
        </w:rPr>
        <w:t>.</w:t>
      </w:r>
    </w:p>
    <w:p w14:paraId="12FD0BD3" w14:textId="19FBC24B"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68.20</w:t>
      </w:r>
      <w:r w:rsidR="007115AF"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Аренда и управление собственным или арендованным недвижимым имуществом</w:t>
      </w:r>
      <w:r w:rsidR="005933AF" w:rsidRPr="0044168D">
        <w:rPr>
          <w:rFonts w:ascii="Times New Roman" w:hAnsi="Times New Roman" w:cs="Times New Roman"/>
          <w:color w:val="000000" w:themeColor="text1"/>
          <w:sz w:val="28"/>
          <w:szCs w:val="28"/>
        </w:rPr>
        <w:t>.</w:t>
      </w:r>
    </w:p>
    <w:p w14:paraId="2EE5A2BD" w14:textId="645AEDEF" w:rsidR="00ED50CD" w:rsidRPr="0044168D" w:rsidRDefault="00ED50CD" w:rsidP="00ED50C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77.39.11</w:t>
      </w:r>
      <w:r w:rsidRPr="0044168D">
        <w:rPr>
          <w:rFonts w:ascii="Times New Roman" w:hAnsi="Times New Roman" w:cs="Times New Roman"/>
          <w:color w:val="000000" w:themeColor="text1"/>
          <w:sz w:val="28"/>
          <w:szCs w:val="28"/>
        </w:rPr>
        <w:tab/>
        <w:t>Аренда и лизинг прочего автомобильного транспорта и оборудования</w:t>
      </w:r>
      <w:r w:rsidR="005933AF" w:rsidRPr="0044168D">
        <w:rPr>
          <w:rFonts w:ascii="Times New Roman" w:hAnsi="Times New Roman" w:cs="Times New Roman"/>
          <w:color w:val="000000" w:themeColor="text1"/>
          <w:sz w:val="28"/>
          <w:szCs w:val="28"/>
        </w:rPr>
        <w:t xml:space="preserve"> </w:t>
      </w:r>
      <w:r w:rsidR="005933AF"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12</w:t>
      </w:r>
      <w:r w:rsidR="005933AF" w:rsidRPr="0044168D">
        <w:rPr>
          <w:rFonts w:ascii="Times New Roman" w:hAnsi="Times New Roman" w:cs="Times New Roman"/>
          <w:color w:val="000000" w:themeColor="text1"/>
          <w:sz w:val="28"/>
          <w:szCs w:val="28"/>
        </w:rPr>
        <w:sym w:font="Symbol" w:char="F05D"/>
      </w:r>
      <w:r w:rsidR="005933AF" w:rsidRPr="0044168D">
        <w:rPr>
          <w:rFonts w:ascii="Times New Roman" w:hAnsi="Times New Roman" w:cs="Times New Roman"/>
          <w:color w:val="000000" w:themeColor="text1"/>
          <w:sz w:val="28"/>
          <w:szCs w:val="28"/>
        </w:rPr>
        <w:t>.</w:t>
      </w:r>
    </w:p>
    <w:p w14:paraId="02A382A4" w14:textId="317C2772" w:rsidR="00883876" w:rsidRPr="0044168D" w:rsidRDefault="00883876" w:rsidP="0088387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Среди всего ассортимента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предлагает следующие виды продукции:</w:t>
      </w:r>
    </w:p>
    <w:p w14:paraId="338E42CD" w14:textId="5690D37B" w:rsidR="008C0D27" w:rsidRPr="0044168D" w:rsidRDefault="008C0D27" w:rsidP="008C0D27">
      <w:pPr>
        <w:pStyle w:val="a3"/>
        <w:numPr>
          <w:ilvl w:val="0"/>
          <w:numId w:val="20"/>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Хлеба формового пшеничного и ржано-пшеничного.</w:t>
      </w:r>
    </w:p>
    <w:p w14:paraId="3B03C316" w14:textId="716C9BFF" w:rsidR="008C0D27" w:rsidRPr="0044168D" w:rsidRDefault="008C0D27" w:rsidP="008C0D27">
      <w:pPr>
        <w:pStyle w:val="a3"/>
        <w:numPr>
          <w:ilvl w:val="0"/>
          <w:numId w:val="20"/>
        </w:numPr>
        <w:spacing w:after="0" w:line="360" w:lineRule="auto"/>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lastRenderedPageBreak/>
        <w:t>Батонных</w:t>
      </w:r>
      <w:proofErr w:type="spellEnd"/>
      <w:r w:rsidRPr="0044168D">
        <w:rPr>
          <w:rFonts w:ascii="Times New Roman" w:hAnsi="Times New Roman" w:cs="Times New Roman"/>
          <w:color w:val="000000" w:themeColor="text1"/>
          <w:sz w:val="28"/>
          <w:szCs w:val="28"/>
        </w:rPr>
        <w:t>, булочных и сдобных изделий из пшеничной муки.</w:t>
      </w:r>
    </w:p>
    <w:p w14:paraId="6EA98C48" w14:textId="06C7CEF9" w:rsidR="008C0D27" w:rsidRPr="0044168D" w:rsidRDefault="008C0D27" w:rsidP="008C0D27">
      <w:pPr>
        <w:pStyle w:val="a3"/>
        <w:numPr>
          <w:ilvl w:val="0"/>
          <w:numId w:val="20"/>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Мелкоштучных сдобных и слоеных изделий.</w:t>
      </w:r>
    </w:p>
    <w:p w14:paraId="55C6EE19" w14:textId="04C32659" w:rsidR="00032C36" w:rsidRPr="0044168D" w:rsidRDefault="008C0D27" w:rsidP="00032C36">
      <w:pPr>
        <w:pStyle w:val="a3"/>
        <w:numPr>
          <w:ilvl w:val="0"/>
          <w:numId w:val="20"/>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Кондитерск</w:t>
      </w:r>
      <w:r w:rsidR="001C385F">
        <w:rPr>
          <w:rFonts w:ascii="Times New Roman" w:hAnsi="Times New Roman" w:cs="Times New Roman"/>
          <w:color w:val="000000" w:themeColor="text1"/>
          <w:sz w:val="28"/>
          <w:szCs w:val="28"/>
        </w:rPr>
        <w:t>их</w:t>
      </w:r>
      <w:r w:rsidRPr="0044168D">
        <w:rPr>
          <w:rFonts w:ascii="Times New Roman" w:hAnsi="Times New Roman" w:cs="Times New Roman"/>
          <w:color w:val="000000" w:themeColor="text1"/>
          <w:sz w:val="28"/>
          <w:szCs w:val="28"/>
        </w:rPr>
        <w:t xml:space="preserve"> изделий.</w:t>
      </w:r>
    </w:p>
    <w:p w14:paraId="2213D83B" w14:textId="77777777" w:rsidR="00964108" w:rsidRPr="0044168D" w:rsidRDefault="00F342DD" w:rsidP="00032C3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Производственно-технологический процесс производства хлебобулочных изделий в «АХК» состоит из 6 этапов: </w:t>
      </w:r>
    </w:p>
    <w:p w14:paraId="39FD7D6D" w14:textId="77777777" w:rsidR="00964108" w:rsidRPr="0044168D" w:rsidRDefault="00964108" w:rsidP="00964108">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w:t>
      </w:r>
      <w:r w:rsidR="00F342DD" w:rsidRPr="0044168D">
        <w:rPr>
          <w:rFonts w:ascii="Times New Roman" w:hAnsi="Times New Roman" w:cs="Times New Roman"/>
          <w:color w:val="000000" w:themeColor="text1"/>
          <w:sz w:val="28"/>
          <w:szCs w:val="28"/>
        </w:rPr>
        <w:t xml:space="preserve">одготовка сырья и материалов к производству; </w:t>
      </w:r>
    </w:p>
    <w:p w14:paraId="2B4520FD" w14:textId="31A249FF" w:rsidR="00964108" w:rsidRPr="0044168D" w:rsidRDefault="00964108" w:rsidP="00964108">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И</w:t>
      </w:r>
      <w:r w:rsidR="00F342DD" w:rsidRPr="0044168D">
        <w:rPr>
          <w:rFonts w:ascii="Times New Roman" w:hAnsi="Times New Roman" w:cs="Times New Roman"/>
          <w:color w:val="000000" w:themeColor="text1"/>
          <w:sz w:val="28"/>
          <w:szCs w:val="28"/>
        </w:rPr>
        <w:t xml:space="preserve">зготовление теста, замес; </w:t>
      </w:r>
    </w:p>
    <w:p w14:paraId="657FA0ED" w14:textId="31126F50" w:rsidR="00964108" w:rsidRPr="0044168D" w:rsidRDefault="00964108" w:rsidP="00964108">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w:t>
      </w:r>
      <w:r w:rsidR="00F342DD" w:rsidRPr="0044168D">
        <w:rPr>
          <w:rFonts w:ascii="Times New Roman" w:hAnsi="Times New Roman" w:cs="Times New Roman"/>
          <w:color w:val="000000" w:themeColor="text1"/>
          <w:sz w:val="28"/>
          <w:szCs w:val="28"/>
        </w:rPr>
        <w:t xml:space="preserve">азделка теста; </w:t>
      </w:r>
    </w:p>
    <w:p w14:paraId="0C115FDB" w14:textId="77777777" w:rsidR="00964108" w:rsidRPr="0044168D" w:rsidRDefault="00964108" w:rsidP="00964108">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В</w:t>
      </w:r>
      <w:r w:rsidR="00F342DD" w:rsidRPr="0044168D">
        <w:rPr>
          <w:rFonts w:ascii="Times New Roman" w:hAnsi="Times New Roman" w:cs="Times New Roman"/>
          <w:color w:val="000000" w:themeColor="text1"/>
          <w:sz w:val="28"/>
          <w:szCs w:val="28"/>
        </w:rPr>
        <w:t xml:space="preserve">ыпечка изделий; </w:t>
      </w:r>
    </w:p>
    <w:p w14:paraId="0D92910D" w14:textId="77777777" w:rsidR="00964108" w:rsidRPr="0044168D" w:rsidRDefault="00964108" w:rsidP="00964108">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w:t>
      </w:r>
      <w:r w:rsidR="00F342DD" w:rsidRPr="0044168D">
        <w:rPr>
          <w:rFonts w:ascii="Times New Roman" w:hAnsi="Times New Roman" w:cs="Times New Roman"/>
          <w:color w:val="000000" w:themeColor="text1"/>
          <w:sz w:val="28"/>
          <w:szCs w:val="28"/>
        </w:rPr>
        <w:t xml:space="preserve">хлаждение готовой продукции; </w:t>
      </w:r>
    </w:p>
    <w:p w14:paraId="72E2A523" w14:textId="1F260439" w:rsidR="00964108" w:rsidRPr="0044168D" w:rsidRDefault="00964108" w:rsidP="00964108">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Х</w:t>
      </w:r>
      <w:r w:rsidR="00F342DD" w:rsidRPr="0044168D">
        <w:rPr>
          <w:rFonts w:ascii="Times New Roman" w:hAnsi="Times New Roman" w:cs="Times New Roman"/>
          <w:color w:val="000000" w:themeColor="text1"/>
          <w:sz w:val="28"/>
          <w:szCs w:val="28"/>
        </w:rPr>
        <w:t>ранение</w:t>
      </w:r>
      <w:r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19</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p>
    <w:p w14:paraId="20EF3448" w14:textId="08FB15A8" w:rsidR="00F342DD" w:rsidRPr="0044168D" w:rsidRDefault="00F342DD" w:rsidP="00964108">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При этом в организации используется бесполуфабрикатный метод учета затрат и </w:t>
      </w:r>
      <w:proofErr w:type="spellStart"/>
      <w:r w:rsidRPr="0044168D">
        <w:rPr>
          <w:rFonts w:ascii="Times New Roman" w:hAnsi="Times New Roman" w:cs="Times New Roman"/>
          <w:color w:val="000000" w:themeColor="text1"/>
          <w:sz w:val="28"/>
          <w:szCs w:val="28"/>
        </w:rPr>
        <w:t>калькулирования</w:t>
      </w:r>
      <w:proofErr w:type="spellEnd"/>
      <w:r w:rsidRPr="0044168D">
        <w:rPr>
          <w:rFonts w:ascii="Times New Roman" w:hAnsi="Times New Roman" w:cs="Times New Roman"/>
          <w:color w:val="000000" w:themeColor="text1"/>
          <w:sz w:val="28"/>
          <w:szCs w:val="28"/>
        </w:rPr>
        <w:t xml:space="preserve"> себестоимости</w:t>
      </w:r>
      <w:r w:rsidR="00964108" w:rsidRPr="0044168D">
        <w:rPr>
          <w:rFonts w:ascii="Times New Roman" w:hAnsi="Times New Roman" w:cs="Times New Roman"/>
          <w:color w:val="000000" w:themeColor="text1"/>
          <w:sz w:val="28"/>
          <w:szCs w:val="28"/>
        </w:rPr>
        <w:t>.</w:t>
      </w:r>
    </w:p>
    <w:p w14:paraId="28839EAE" w14:textId="78B7B2A5" w:rsidR="00C55F7D" w:rsidRPr="0044168D" w:rsidRDefault="00C55F7D" w:rsidP="00032C3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Компания относится к малому бизнесу, что может ограничить возможности компании по выполнению своих договорных обязательств перед контрагентами</w:t>
      </w:r>
      <w:r w:rsidR="00F13293">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sym w:font="Symbol" w:char="F05B"/>
      </w:r>
      <w:r w:rsidR="00F13293" w:rsidRPr="00F13293">
        <w:rPr>
          <w:rFonts w:ascii="Times New Roman" w:hAnsi="Times New Roman" w:cs="Times New Roman"/>
          <w:color w:val="000000" w:themeColor="text1"/>
          <w:sz w:val="28"/>
          <w:szCs w:val="28"/>
        </w:rPr>
        <w:t>20</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p>
    <w:p w14:paraId="67913CAF" w14:textId="5C8FD836" w:rsidR="00032C36" w:rsidRPr="0044168D" w:rsidRDefault="00032C36" w:rsidP="00032C3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Основная цель финансового анализа предприятия — определить, сможет ли оно эффективно финансировать свою текущую производственную деятельность и перспективы долгосрочного развития. Информационной базой для такого анализа служит</w:t>
      </w:r>
      <w:r w:rsidR="00315D1D"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в первую очередь</w:t>
      </w:r>
      <w:r w:rsidR="00315D1D" w:rsidRPr="0044168D">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бухгалтерский баланс </w:t>
      </w:r>
      <w:r w:rsidRPr="0044168D">
        <w:rPr>
          <w:rFonts w:ascii="Times New Roman" w:hAnsi="Times New Roman" w:cs="Times New Roman"/>
          <w:color w:val="000000" w:themeColor="text1"/>
          <w:sz w:val="28"/>
          <w:szCs w:val="28"/>
        </w:rPr>
        <w:sym w:font="Symbol" w:char="F05B"/>
      </w:r>
      <w:r w:rsidR="004115D0" w:rsidRPr="004115D0">
        <w:rPr>
          <w:rFonts w:ascii="Times New Roman" w:hAnsi="Times New Roman" w:cs="Times New Roman"/>
          <w:color w:val="000000" w:themeColor="text1"/>
          <w:sz w:val="28"/>
          <w:szCs w:val="28"/>
        </w:rPr>
        <w:t>29</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p>
    <w:p w14:paraId="6C4EB513" w14:textId="76BACF6B" w:rsidR="00032C36" w:rsidRPr="0044168D" w:rsidRDefault="00032C36" w:rsidP="00032C3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Поэтому в данном анализе гораздо большую ценность приобретают относительные показатели. Они более удобны для сопоставления в пространственно-временном разрезе. С учетом этого в данной </w:t>
      </w:r>
      <w:r w:rsidR="001C385F">
        <w:rPr>
          <w:rFonts w:ascii="Times New Roman" w:hAnsi="Times New Roman" w:cs="Times New Roman"/>
          <w:color w:val="000000" w:themeColor="text1"/>
          <w:sz w:val="28"/>
          <w:szCs w:val="28"/>
        </w:rPr>
        <w:t>работе</w:t>
      </w:r>
      <w:r w:rsidRPr="0044168D">
        <w:rPr>
          <w:rFonts w:ascii="Times New Roman" w:hAnsi="Times New Roman" w:cs="Times New Roman"/>
          <w:color w:val="000000" w:themeColor="text1"/>
          <w:sz w:val="28"/>
          <w:szCs w:val="28"/>
        </w:rPr>
        <w:t xml:space="preserve"> основной упор при проведении финансового анализа предприятия делается именно на использовании относительных показателей и критериев (коэффициентов).</w:t>
      </w:r>
    </w:p>
    <w:p w14:paraId="425F18AF" w14:textId="4CF69170" w:rsidR="00883876" w:rsidRPr="0044168D" w:rsidRDefault="00032C36" w:rsidP="0088387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Оценим</w:t>
      </w:r>
      <w:r w:rsidR="00883876" w:rsidRPr="0044168D">
        <w:rPr>
          <w:rFonts w:ascii="Times New Roman" w:hAnsi="Times New Roman" w:cs="Times New Roman"/>
          <w:color w:val="000000" w:themeColor="text1"/>
          <w:sz w:val="28"/>
          <w:szCs w:val="28"/>
        </w:rPr>
        <w:t xml:space="preserve"> финансовое положение АО «</w:t>
      </w:r>
      <w:proofErr w:type="spellStart"/>
      <w:r w:rsidR="00883876" w:rsidRPr="0044168D">
        <w:rPr>
          <w:rFonts w:ascii="Times New Roman" w:hAnsi="Times New Roman" w:cs="Times New Roman"/>
          <w:color w:val="000000" w:themeColor="text1"/>
          <w:sz w:val="28"/>
          <w:szCs w:val="28"/>
        </w:rPr>
        <w:t>Анапский</w:t>
      </w:r>
      <w:proofErr w:type="spellEnd"/>
      <w:r w:rsidR="00883876" w:rsidRPr="0044168D">
        <w:rPr>
          <w:rFonts w:ascii="Times New Roman" w:hAnsi="Times New Roman" w:cs="Times New Roman"/>
          <w:color w:val="000000" w:themeColor="text1"/>
          <w:sz w:val="28"/>
          <w:szCs w:val="28"/>
        </w:rPr>
        <w:t xml:space="preserve"> </w:t>
      </w:r>
      <w:proofErr w:type="spellStart"/>
      <w:r w:rsidR="00883876" w:rsidRPr="0044168D">
        <w:rPr>
          <w:rFonts w:ascii="Times New Roman" w:hAnsi="Times New Roman" w:cs="Times New Roman"/>
          <w:color w:val="000000" w:themeColor="text1"/>
          <w:sz w:val="28"/>
          <w:szCs w:val="28"/>
        </w:rPr>
        <w:t>хлебокомбинат</w:t>
      </w:r>
      <w:proofErr w:type="spellEnd"/>
      <w:r w:rsidR="00883876" w:rsidRPr="0044168D">
        <w:rPr>
          <w:rFonts w:ascii="Times New Roman" w:hAnsi="Times New Roman" w:cs="Times New Roman"/>
          <w:color w:val="000000" w:themeColor="text1"/>
          <w:sz w:val="28"/>
          <w:szCs w:val="28"/>
        </w:rPr>
        <w:t>» за период 2018–</w:t>
      </w:r>
      <w:r w:rsidR="007024BE" w:rsidRPr="0044168D">
        <w:rPr>
          <w:rFonts w:ascii="Times New Roman" w:hAnsi="Times New Roman" w:cs="Times New Roman"/>
          <w:color w:val="000000" w:themeColor="text1"/>
          <w:sz w:val="28"/>
          <w:szCs w:val="28"/>
        </w:rPr>
        <w:t>2020 гг.</w:t>
      </w:r>
      <w:r w:rsidR="00883876" w:rsidRPr="0044168D">
        <w:rPr>
          <w:rFonts w:ascii="Times New Roman" w:hAnsi="Times New Roman" w:cs="Times New Roman"/>
          <w:color w:val="000000" w:themeColor="text1"/>
          <w:sz w:val="28"/>
          <w:szCs w:val="28"/>
        </w:rPr>
        <w:t xml:space="preserve"> (табл.2.1).</w:t>
      </w:r>
    </w:p>
    <w:p w14:paraId="3726643E" w14:textId="77777777" w:rsidR="0044168D" w:rsidRDefault="0044168D" w:rsidP="00DA1B80">
      <w:pPr>
        <w:jc w:val="both"/>
        <w:rPr>
          <w:rFonts w:ascii="Times New Roman" w:hAnsi="Times New Roman" w:cs="Times New Roman"/>
          <w:color w:val="000000" w:themeColor="text1"/>
          <w:sz w:val="28"/>
          <w:szCs w:val="28"/>
        </w:rPr>
      </w:pPr>
    </w:p>
    <w:p w14:paraId="235F6842" w14:textId="77777777" w:rsidR="00F13293" w:rsidRDefault="00F13293" w:rsidP="00DA1B80">
      <w:pPr>
        <w:jc w:val="both"/>
        <w:rPr>
          <w:rFonts w:ascii="Times New Roman" w:hAnsi="Times New Roman" w:cs="Times New Roman"/>
          <w:color w:val="000000" w:themeColor="text1"/>
          <w:sz w:val="28"/>
          <w:szCs w:val="28"/>
        </w:rPr>
      </w:pPr>
    </w:p>
    <w:p w14:paraId="373A4B20" w14:textId="3757D532" w:rsidR="004E7616" w:rsidRPr="0044168D" w:rsidRDefault="008C5155" w:rsidP="00DA1B80">
      <w:pPr>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Таблица 2.1 – </w:t>
      </w:r>
      <w:r w:rsidR="008E4985" w:rsidRPr="0044168D">
        <w:rPr>
          <w:rFonts w:ascii="Times New Roman" w:hAnsi="Times New Roman" w:cs="Times New Roman"/>
          <w:color w:val="000000" w:themeColor="text1"/>
          <w:sz w:val="28"/>
          <w:szCs w:val="28"/>
        </w:rPr>
        <w:t>Структура имущества</w:t>
      </w:r>
      <w:r w:rsidR="00DA1B80" w:rsidRPr="0044168D">
        <w:rPr>
          <w:rFonts w:ascii="Times New Roman" w:hAnsi="Times New Roman" w:cs="Times New Roman"/>
          <w:color w:val="000000" w:themeColor="text1"/>
          <w:sz w:val="28"/>
          <w:szCs w:val="28"/>
        </w:rPr>
        <w:t xml:space="preserve"> АО «</w:t>
      </w:r>
      <w:proofErr w:type="spellStart"/>
      <w:r w:rsidR="00DA1B80" w:rsidRPr="0044168D">
        <w:rPr>
          <w:rFonts w:ascii="Times New Roman" w:hAnsi="Times New Roman" w:cs="Times New Roman"/>
          <w:color w:val="000000" w:themeColor="text1"/>
          <w:sz w:val="28"/>
          <w:szCs w:val="28"/>
        </w:rPr>
        <w:t>Анапский</w:t>
      </w:r>
      <w:proofErr w:type="spellEnd"/>
      <w:r w:rsidR="00DA1B80" w:rsidRPr="0044168D">
        <w:rPr>
          <w:rFonts w:ascii="Times New Roman" w:hAnsi="Times New Roman" w:cs="Times New Roman"/>
          <w:color w:val="000000" w:themeColor="text1"/>
          <w:sz w:val="28"/>
          <w:szCs w:val="28"/>
        </w:rPr>
        <w:t xml:space="preserve"> </w:t>
      </w:r>
      <w:proofErr w:type="spellStart"/>
      <w:r w:rsidR="00DA1B80" w:rsidRPr="0044168D">
        <w:rPr>
          <w:rFonts w:ascii="Times New Roman" w:hAnsi="Times New Roman" w:cs="Times New Roman"/>
          <w:color w:val="000000" w:themeColor="text1"/>
          <w:sz w:val="28"/>
          <w:szCs w:val="28"/>
        </w:rPr>
        <w:t>хлебокомбинат</w:t>
      </w:r>
      <w:proofErr w:type="spellEnd"/>
      <w:r w:rsidR="00DA1B80" w:rsidRPr="0044168D">
        <w:rPr>
          <w:rFonts w:ascii="Times New Roman" w:hAnsi="Times New Roman" w:cs="Times New Roman"/>
          <w:color w:val="000000" w:themeColor="text1"/>
          <w:sz w:val="28"/>
          <w:szCs w:val="28"/>
        </w:rPr>
        <w:t>», тыс. руб.</w:t>
      </w:r>
      <w:r w:rsidR="00F13293">
        <w:rPr>
          <w:rFonts w:ascii="Times New Roman" w:hAnsi="Times New Roman" w:cs="Times New Roman"/>
          <w:color w:val="000000" w:themeColor="text1"/>
          <w:sz w:val="28"/>
          <w:szCs w:val="28"/>
        </w:rPr>
        <w:t>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2</w:t>
      </w:r>
      <w:r w:rsidRPr="0044168D">
        <w:rPr>
          <w:rFonts w:ascii="Times New Roman" w:hAnsi="Times New Roman" w:cs="Times New Roman"/>
          <w:color w:val="000000" w:themeColor="text1"/>
          <w:sz w:val="28"/>
          <w:szCs w:val="28"/>
        </w:rPr>
        <w:sym w:font="Symbol" w:char="F05D"/>
      </w:r>
    </w:p>
    <w:tbl>
      <w:tblPr>
        <w:tblW w:w="9351" w:type="dxa"/>
        <w:tblCellMar>
          <w:left w:w="0" w:type="dxa"/>
          <w:right w:w="0" w:type="dxa"/>
        </w:tblCellMar>
        <w:tblLook w:val="04A0" w:firstRow="1" w:lastRow="0" w:firstColumn="1" w:lastColumn="0" w:noHBand="0" w:noVBand="1"/>
      </w:tblPr>
      <w:tblGrid>
        <w:gridCol w:w="4500"/>
        <w:gridCol w:w="1100"/>
        <w:gridCol w:w="1100"/>
        <w:gridCol w:w="1100"/>
        <w:gridCol w:w="869"/>
        <w:gridCol w:w="682"/>
      </w:tblGrid>
      <w:tr w:rsidR="0044168D" w:rsidRPr="0044168D" w14:paraId="6FBD5F9E" w14:textId="77777777" w:rsidTr="00BD689D">
        <w:trPr>
          <w:trHeight w:val="672"/>
        </w:trPr>
        <w:tc>
          <w:tcPr>
            <w:tcW w:w="4500"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78EF1EA6" w14:textId="64D081B4" w:rsidR="0075396C" w:rsidRPr="0044168D" w:rsidRDefault="0075396C">
            <w:pPr>
              <w:rPr>
                <w:rFonts w:ascii="Times New Roman" w:hAnsi="Times New Roman" w:cs="Times New Roman"/>
                <w:color w:val="000000" w:themeColor="text1"/>
              </w:rPr>
            </w:pPr>
            <w:r w:rsidRPr="0044168D">
              <w:rPr>
                <w:rFonts w:ascii="Times New Roman" w:hAnsi="Times New Roman" w:cs="Times New Roman"/>
                <w:color w:val="000000" w:themeColor="text1"/>
              </w:rPr>
              <w:t>Показатель</w:t>
            </w:r>
          </w:p>
        </w:tc>
        <w:tc>
          <w:tcPr>
            <w:tcW w:w="110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14:paraId="7FC22AB5" w14:textId="48802FF5" w:rsidR="0075396C" w:rsidRPr="0044168D" w:rsidRDefault="0075396C" w:rsidP="007502C6">
            <w:pPr>
              <w:jc w:val="center"/>
              <w:rPr>
                <w:rFonts w:ascii="Times New Roman" w:hAnsi="Times New Roman" w:cs="Times New Roman"/>
                <w:color w:val="000000" w:themeColor="text1"/>
              </w:rPr>
            </w:pPr>
          </w:p>
          <w:p w14:paraId="0877B7E6" w14:textId="56ED4E06" w:rsidR="0075396C" w:rsidRPr="0044168D" w:rsidRDefault="0075396C" w:rsidP="007502C6">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31.12.2018</w:t>
            </w:r>
          </w:p>
        </w:tc>
        <w:tc>
          <w:tcPr>
            <w:tcW w:w="110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14:paraId="05F8681A" w14:textId="78BCACAE" w:rsidR="0075396C" w:rsidRPr="0044168D" w:rsidRDefault="0075396C" w:rsidP="007502C6">
            <w:pPr>
              <w:jc w:val="center"/>
              <w:rPr>
                <w:rFonts w:ascii="Times New Roman" w:hAnsi="Times New Roman" w:cs="Times New Roman"/>
                <w:color w:val="000000" w:themeColor="text1"/>
              </w:rPr>
            </w:pPr>
          </w:p>
          <w:p w14:paraId="73D6B41D" w14:textId="25BE60EC" w:rsidR="0075396C" w:rsidRPr="0044168D" w:rsidRDefault="0075396C" w:rsidP="007502C6">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31.12.2019</w:t>
            </w:r>
          </w:p>
        </w:tc>
        <w:tc>
          <w:tcPr>
            <w:tcW w:w="110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14:paraId="1298D8D9" w14:textId="793997E1" w:rsidR="0075396C" w:rsidRPr="0044168D" w:rsidRDefault="0075396C" w:rsidP="007502C6">
            <w:pPr>
              <w:jc w:val="center"/>
              <w:rPr>
                <w:rFonts w:ascii="Times New Roman" w:hAnsi="Times New Roman" w:cs="Times New Roman"/>
                <w:color w:val="000000" w:themeColor="text1"/>
              </w:rPr>
            </w:pPr>
          </w:p>
          <w:p w14:paraId="0EC8BA45" w14:textId="0CC3C7FD" w:rsidR="0075396C" w:rsidRPr="0044168D" w:rsidRDefault="0075396C" w:rsidP="007502C6">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31.12.2020</w:t>
            </w:r>
          </w:p>
        </w:tc>
        <w:tc>
          <w:tcPr>
            <w:tcW w:w="155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59E94C0" w14:textId="557D7314" w:rsidR="0075396C" w:rsidRPr="0044168D" w:rsidRDefault="0075396C" w:rsidP="00BD689D">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2020 к 2018 гг.</w:t>
            </w:r>
          </w:p>
        </w:tc>
      </w:tr>
      <w:tr w:rsidR="0044168D" w:rsidRPr="0044168D" w14:paraId="1D22E8BF" w14:textId="77777777" w:rsidTr="00BD689D">
        <w:trPr>
          <w:trHeight w:val="288"/>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4F0A1062" w14:textId="77777777" w:rsidR="0075396C" w:rsidRPr="0044168D" w:rsidRDefault="0075396C">
            <w:pPr>
              <w:rPr>
                <w:rFonts w:ascii="Times New Roman" w:hAnsi="Times New Roman" w:cs="Times New Roman"/>
                <w:color w:val="000000" w:themeColor="text1"/>
              </w:rPr>
            </w:pPr>
          </w:p>
        </w:tc>
        <w:tc>
          <w:tcPr>
            <w:tcW w:w="0" w:type="auto"/>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34D4D" w14:textId="389D25DC" w:rsidR="0075396C" w:rsidRPr="0044168D" w:rsidRDefault="0075396C" w:rsidP="0075396C">
            <w:pPr>
              <w:jc w:val="center"/>
              <w:rPr>
                <w:rFonts w:ascii="Times New Roman" w:hAnsi="Times New Roman" w:cs="Times New Roman"/>
                <w:color w:val="000000" w:themeColor="text1"/>
              </w:rPr>
            </w:pPr>
          </w:p>
        </w:tc>
        <w:tc>
          <w:tcPr>
            <w:tcW w:w="0" w:type="auto"/>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96AAC" w14:textId="70F1C3FB" w:rsidR="0075396C" w:rsidRPr="0044168D" w:rsidRDefault="0075396C" w:rsidP="0075396C">
            <w:pPr>
              <w:jc w:val="center"/>
              <w:rPr>
                <w:rFonts w:ascii="Times New Roman" w:hAnsi="Times New Roman" w:cs="Times New Roman"/>
                <w:color w:val="000000" w:themeColor="text1"/>
              </w:rPr>
            </w:pPr>
          </w:p>
        </w:tc>
        <w:tc>
          <w:tcPr>
            <w:tcW w:w="0" w:type="auto"/>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E3150" w14:textId="7476F4C3" w:rsidR="0075396C" w:rsidRPr="0044168D" w:rsidRDefault="0075396C" w:rsidP="0075396C">
            <w:pPr>
              <w:jc w:val="center"/>
              <w:rPr>
                <w:rFonts w:ascii="Times New Roman" w:hAnsi="Times New Roman" w:cs="Times New Roman"/>
                <w:color w:val="000000" w:themeColor="text1"/>
              </w:rPr>
            </w:pP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68208" w14:textId="77777777" w:rsidR="0075396C" w:rsidRPr="0044168D" w:rsidRDefault="0075396C" w:rsidP="0075396C">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тыс. руб.</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7610D" w14:textId="77777777" w:rsidR="0075396C" w:rsidRPr="0044168D" w:rsidRDefault="0075396C" w:rsidP="0075396C">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p>
        </w:tc>
      </w:tr>
      <w:tr w:rsidR="0044168D" w:rsidRPr="0044168D" w14:paraId="78F189E5"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7A3A1" w14:textId="77777777" w:rsidR="008C5155" w:rsidRPr="0044168D" w:rsidRDefault="008C5155">
            <w:pPr>
              <w:rPr>
                <w:rFonts w:ascii="Times New Roman" w:hAnsi="Times New Roman" w:cs="Times New Roman"/>
                <w:b/>
                <w:bCs/>
                <w:color w:val="000000" w:themeColor="text1"/>
              </w:rPr>
            </w:pPr>
            <w:r w:rsidRPr="0044168D">
              <w:rPr>
                <w:rFonts w:ascii="Times New Roman" w:hAnsi="Times New Roman" w:cs="Times New Roman"/>
                <w:b/>
                <w:bCs/>
                <w:color w:val="000000" w:themeColor="text1"/>
              </w:rPr>
              <w:t>Актив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D32D3"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92 289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3B29A"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98 998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791A4"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105088</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B164C" w14:textId="33CBE7B3"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12799</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333A9"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13,87</w:t>
            </w:r>
          </w:p>
        </w:tc>
      </w:tr>
      <w:tr w:rsidR="0044168D" w:rsidRPr="0044168D" w14:paraId="546895EF"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41C89" w14:textId="5D424173"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 xml:space="preserve">1. </w:t>
            </w:r>
            <w:proofErr w:type="spellStart"/>
            <w:r w:rsidRPr="0044168D">
              <w:rPr>
                <w:rFonts w:ascii="Times New Roman" w:hAnsi="Times New Roman" w:cs="Times New Roman"/>
                <w:color w:val="000000" w:themeColor="text1"/>
              </w:rPr>
              <w:t>Внеоборотные</w:t>
            </w:r>
            <w:proofErr w:type="spellEnd"/>
            <w:r w:rsidRPr="0044168D">
              <w:rPr>
                <w:rFonts w:ascii="Times New Roman" w:hAnsi="Times New Roman" w:cs="Times New Roman"/>
                <w:color w:val="000000" w:themeColor="text1"/>
              </w:rPr>
              <w:t xml:space="preserve"> активы, в </w:t>
            </w:r>
            <w:r w:rsidR="00380115" w:rsidRPr="0044168D">
              <w:rPr>
                <w:rFonts w:ascii="Times New Roman" w:hAnsi="Times New Roman" w:cs="Times New Roman"/>
                <w:color w:val="000000" w:themeColor="text1"/>
              </w:rPr>
              <w:t>т. 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7A7D6" w14:textId="0F4ADDB6"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51277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E7E15" w14:textId="0279A20F"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51937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7AE18" w14:textId="6ED87E7E"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58221</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E921E" w14:textId="4FCE2E1D"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6944</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85E5B"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13,54</w:t>
            </w:r>
          </w:p>
        </w:tc>
      </w:tr>
      <w:tr w:rsidR="0044168D" w:rsidRPr="0044168D" w14:paraId="2032A894"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CD999" w14:textId="09BB3E83" w:rsidR="008C5155" w:rsidRPr="0044168D" w:rsidRDefault="006F4DAF">
            <w:pPr>
              <w:rPr>
                <w:rFonts w:ascii="Times New Roman" w:hAnsi="Times New Roman" w:cs="Times New Roman"/>
                <w:color w:val="000000" w:themeColor="text1"/>
              </w:rPr>
            </w:pPr>
            <w:r w:rsidRPr="0044168D">
              <w:rPr>
                <w:rFonts w:ascii="Times New Roman" w:hAnsi="Times New Roman" w:cs="Times New Roman"/>
                <w:color w:val="000000" w:themeColor="text1"/>
              </w:rPr>
              <w:t>О</w:t>
            </w:r>
            <w:r w:rsidR="008C5155" w:rsidRPr="0044168D">
              <w:rPr>
                <w:rFonts w:ascii="Times New Roman" w:hAnsi="Times New Roman" w:cs="Times New Roman"/>
                <w:color w:val="000000" w:themeColor="text1"/>
              </w:rPr>
              <w:t>сновные средства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4B260" w14:textId="564FC740"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48895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BE704" w14:textId="46E4E5C6"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48418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A4BA4" w14:textId="4D9BD8C9"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56195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47520" w14:textId="62AE325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7300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DF5FD"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14,93</w:t>
            </w:r>
          </w:p>
        </w:tc>
      </w:tr>
      <w:tr w:rsidR="0044168D" w:rsidRPr="0044168D" w14:paraId="7811FFF5"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9FC0C" w14:textId="67AE5065" w:rsidR="008C5155" w:rsidRPr="0044168D" w:rsidRDefault="006F4DAF">
            <w:pPr>
              <w:rPr>
                <w:rFonts w:ascii="Times New Roman" w:hAnsi="Times New Roman" w:cs="Times New Roman"/>
                <w:color w:val="000000" w:themeColor="text1"/>
              </w:rPr>
            </w:pPr>
            <w:r w:rsidRPr="0044168D">
              <w:rPr>
                <w:rFonts w:ascii="Times New Roman" w:hAnsi="Times New Roman" w:cs="Times New Roman"/>
                <w:color w:val="000000" w:themeColor="text1"/>
              </w:rPr>
              <w:t>Ф</w:t>
            </w:r>
            <w:r w:rsidR="008C5155" w:rsidRPr="0044168D">
              <w:rPr>
                <w:rFonts w:ascii="Times New Roman" w:hAnsi="Times New Roman" w:cs="Times New Roman"/>
                <w:color w:val="000000" w:themeColor="text1"/>
              </w:rPr>
              <w:t>инансовые вложения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740BC"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B471B"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3DCB5"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6D603"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CE4CB"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0,00</w:t>
            </w:r>
          </w:p>
        </w:tc>
      </w:tr>
      <w:tr w:rsidR="0044168D" w:rsidRPr="0044168D" w14:paraId="6E690C31"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54D65" w14:textId="66B17748" w:rsidR="008C5155" w:rsidRPr="0044168D" w:rsidRDefault="006F4DAF">
            <w:pPr>
              <w:rPr>
                <w:rFonts w:ascii="Times New Roman" w:hAnsi="Times New Roman" w:cs="Times New Roman"/>
                <w:color w:val="000000" w:themeColor="text1"/>
              </w:rPr>
            </w:pPr>
            <w:r w:rsidRPr="0044168D">
              <w:rPr>
                <w:rFonts w:ascii="Times New Roman" w:hAnsi="Times New Roman" w:cs="Times New Roman"/>
                <w:color w:val="000000" w:themeColor="text1"/>
              </w:rPr>
              <w:t>О</w:t>
            </w:r>
            <w:r w:rsidR="008C5155" w:rsidRPr="0044168D">
              <w:rPr>
                <w:rFonts w:ascii="Times New Roman" w:hAnsi="Times New Roman" w:cs="Times New Roman"/>
                <w:color w:val="000000" w:themeColor="text1"/>
              </w:rPr>
              <w:t>тложенные налоговые обязательства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7021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91E5B"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E3A49"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20</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EE953"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9D0B8" w14:textId="46D7BD13" w:rsidR="008C5155"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Х</w:t>
            </w:r>
          </w:p>
        </w:tc>
      </w:tr>
      <w:tr w:rsidR="0044168D" w:rsidRPr="0044168D" w14:paraId="20B5F782"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59CA0" w14:textId="65745F90" w:rsidR="008C5155" w:rsidRPr="0044168D" w:rsidRDefault="006F4DAF">
            <w:pPr>
              <w:rPr>
                <w:rFonts w:ascii="Times New Roman" w:hAnsi="Times New Roman" w:cs="Times New Roman"/>
                <w:color w:val="000000" w:themeColor="text1"/>
              </w:rPr>
            </w:pPr>
            <w:r w:rsidRPr="0044168D">
              <w:rPr>
                <w:rFonts w:ascii="Times New Roman" w:hAnsi="Times New Roman" w:cs="Times New Roman"/>
                <w:color w:val="000000" w:themeColor="text1"/>
              </w:rPr>
              <w:t>П</w:t>
            </w:r>
            <w:r w:rsidR="008C5155" w:rsidRPr="0044168D">
              <w:rPr>
                <w:rFonts w:ascii="Times New Roman" w:hAnsi="Times New Roman" w:cs="Times New Roman"/>
                <w:color w:val="000000" w:themeColor="text1"/>
              </w:rPr>
              <w:t xml:space="preserve">рочие </w:t>
            </w:r>
            <w:proofErr w:type="spellStart"/>
            <w:r w:rsidR="008C5155" w:rsidRPr="0044168D">
              <w:rPr>
                <w:rFonts w:ascii="Times New Roman" w:hAnsi="Times New Roman" w:cs="Times New Roman"/>
                <w:color w:val="000000" w:themeColor="text1"/>
              </w:rPr>
              <w:t>внеоборотные</w:t>
            </w:r>
            <w:proofErr w:type="spellEnd"/>
            <w:r w:rsidR="008C5155" w:rsidRPr="0044168D">
              <w:rPr>
                <w:rFonts w:ascii="Times New Roman" w:hAnsi="Times New Roman" w:cs="Times New Roman"/>
                <w:color w:val="000000" w:themeColor="text1"/>
              </w:rPr>
              <w:t xml:space="preserve"> активы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68476" w14:textId="1936430D"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2381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470A6"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23240"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2005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E7F97" w14:textId="16490A63"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376</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1B97F" w14:textId="0B202AFF"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15,79</w:t>
            </w:r>
          </w:p>
        </w:tc>
      </w:tr>
      <w:tr w:rsidR="0044168D" w:rsidRPr="0044168D" w14:paraId="21E05995"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4FCCE"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2. Оборотные активы, в т. 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36F16"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41012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96965"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47061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D2FB2"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46867</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B77A3" w14:textId="7B9A1F42"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5855</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975FE"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14,28</w:t>
            </w:r>
          </w:p>
        </w:tc>
      </w:tr>
      <w:tr w:rsidR="0044168D" w:rsidRPr="0044168D" w14:paraId="67D943AB"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96778"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Запасы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3453A" w14:textId="76E36D1F"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20459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3ABB7" w14:textId="0DDE44E9"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18987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F9008" w14:textId="230661DB"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22509</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542D3" w14:textId="54527D34"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2050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149C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10,02</w:t>
            </w:r>
          </w:p>
        </w:tc>
      </w:tr>
      <w:tr w:rsidR="0044168D" w:rsidRPr="0044168D" w14:paraId="6930A972"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5DD2D"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НДС по приобретенным ценностям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2C9F6"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AA834"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39175"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487</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002A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300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3AA7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160,43</w:t>
            </w:r>
          </w:p>
        </w:tc>
      </w:tr>
      <w:tr w:rsidR="0044168D" w:rsidRPr="0044168D" w14:paraId="7428EFC2"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16D0F"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Дебиторская задолженность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1887B" w14:textId="78B67EAE"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19088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D9AB7" w14:textId="68D2C402"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25665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55BFC" w14:textId="382E71DC"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21860</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6B5F9" w14:textId="469B7133"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2772</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01315"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14,52</w:t>
            </w:r>
          </w:p>
        </w:tc>
      </w:tr>
      <w:tr w:rsidR="0044168D" w:rsidRPr="0044168D" w14:paraId="676705EE"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2CB3A"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Денежные средства и денежные эквиваленты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B63A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610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C14D4"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7E45A"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567</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03AA5" w14:textId="4A1AEE01"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43</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69FA3" w14:textId="791784A8"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7,05</w:t>
            </w:r>
          </w:p>
        </w:tc>
      </w:tr>
      <w:tr w:rsidR="0044168D" w:rsidRPr="0044168D" w14:paraId="5361DA85"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B73DE"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Прочие оборотные активы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907E2"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668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022E0" w14:textId="38C84226"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1358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6A093"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1444</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AFFE4"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776</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7BB85"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116,17</w:t>
            </w:r>
          </w:p>
        </w:tc>
      </w:tr>
      <w:tr w:rsidR="0044168D" w:rsidRPr="0044168D" w14:paraId="41B9AE28"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90E3C" w14:textId="77777777" w:rsidR="0075396C" w:rsidRPr="0044168D" w:rsidRDefault="0075396C" w:rsidP="0075396C">
            <w:pPr>
              <w:rPr>
                <w:rFonts w:ascii="Times New Roman" w:hAnsi="Times New Roman" w:cs="Times New Roman"/>
                <w:b/>
                <w:bCs/>
                <w:color w:val="000000" w:themeColor="text1"/>
              </w:rPr>
            </w:pPr>
            <w:r w:rsidRPr="0044168D">
              <w:rPr>
                <w:rFonts w:ascii="Times New Roman" w:hAnsi="Times New Roman" w:cs="Times New Roman"/>
                <w:b/>
                <w:bCs/>
                <w:color w:val="000000" w:themeColor="text1"/>
              </w:rPr>
              <w:t>Пассив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3FF8C" w14:textId="7FFE8D58" w:rsidR="0075396C"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45593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F5921" w14:textId="63815F94" w:rsidR="0075396C"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49309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B1476" w14:textId="753C9F48" w:rsidR="0075396C"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44185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CEC06" w14:textId="062986BA" w:rsidR="0075396C"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1408</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79770" w14:textId="02224E03" w:rsidR="0075396C"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3,09</w:t>
            </w:r>
          </w:p>
        </w:tc>
      </w:tr>
      <w:tr w:rsidR="0044168D" w:rsidRPr="0044168D" w14:paraId="29218593"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B01C9"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1. Капитал и резервы, в т. 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039E9" w14:textId="10E976E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46696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A7AD5" w14:textId="26E7425B"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49689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71964"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50964</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5ED45" w14:textId="7D89B49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4268</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C1EAD"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9,14</w:t>
            </w:r>
          </w:p>
        </w:tc>
      </w:tr>
      <w:tr w:rsidR="0044168D" w:rsidRPr="0044168D" w14:paraId="18070DFC"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E311F"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Уставный капитал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F2822"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39131"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F3C5"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19</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5A6C8"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C14C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0,00</w:t>
            </w:r>
          </w:p>
        </w:tc>
      </w:tr>
      <w:tr w:rsidR="0044168D" w:rsidRPr="0044168D" w14:paraId="412153D6"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04CA5"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Резервный капитал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93673"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AB1D2"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4892D"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F4C8E"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8A8D1"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0,00</w:t>
            </w:r>
          </w:p>
        </w:tc>
      </w:tr>
      <w:tr w:rsidR="0044168D" w:rsidRPr="0044168D" w14:paraId="34DDC351"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A0086"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2. Долгосрочные обязательства, в т. 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2EEF8"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67536"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B7FA4"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9939</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CAD6B" w14:textId="6AD1612C"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9939</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598A4" w14:textId="6A8C62C4" w:rsidR="008C5155"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Х</w:t>
            </w:r>
          </w:p>
        </w:tc>
      </w:tr>
      <w:tr w:rsidR="0044168D" w:rsidRPr="0044168D" w14:paraId="6C194880"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AB7F1"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Заемные средства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F7742"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F0F99"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61449"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7020</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4F4BD" w14:textId="0D17F2FC"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7020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D9D52" w14:textId="21195A8F" w:rsidR="008C5155" w:rsidRPr="0044168D" w:rsidRDefault="0075396C"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Х</w:t>
            </w:r>
          </w:p>
        </w:tc>
      </w:tr>
      <w:tr w:rsidR="0044168D" w:rsidRPr="0044168D" w14:paraId="73217079"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F3E21" w14:textId="0AAE85B3"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 xml:space="preserve">3. </w:t>
            </w:r>
            <w:r w:rsidR="006F4DAF" w:rsidRPr="0044168D">
              <w:rPr>
                <w:rFonts w:ascii="Times New Roman" w:hAnsi="Times New Roman" w:cs="Times New Roman"/>
                <w:color w:val="000000" w:themeColor="text1"/>
              </w:rPr>
              <w:t>Краткосрочные</w:t>
            </w:r>
            <w:r w:rsidRPr="0044168D">
              <w:rPr>
                <w:rFonts w:ascii="Times New Roman" w:hAnsi="Times New Roman" w:cs="Times New Roman"/>
                <w:color w:val="000000" w:themeColor="text1"/>
              </w:rPr>
              <w:t xml:space="preserve"> обязательства, в т. 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F338E"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45593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9B7F0"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49309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234A7"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44185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AA290" w14:textId="6C1E207F"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1408</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B5B7C" w14:textId="3DF0109C"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3,09</w:t>
            </w:r>
          </w:p>
        </w:tc>
      </w:tr>
      <w:tr w:rsidR="0044168D" w:rsidRPr="0044168D" w14:paraId="3A78E7B3"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E4B649"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Заемные средства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1F0C0" w14:textId="089C7FE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6707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DD49C"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23CDC"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273</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5BC1C" w14:textId="5AD19A40"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6434</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E3F22" w14:textId="36177BAB"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w:t>
            </w:r>
            <w:r w:rsidR="007C33A0" w:rsidRPr="0044168D">
              <w:rPr>
                <w:rFonts w:ascii="Times New Roman" w:hAnsi="Times New Roman" w:cs="Times New Roman"/>
                <w:color w:val="000000" w:themeColor="text1"/>
              </w:rPr>
              <w:t xml:space="preserve"> </w:t>
            </w:r>
            <w:r w:rsidRPr="0044168D">
              <w:rPr>
                <w:rFonts w:ascii="Times New Roman" w:hAnsi="Times New Roman" w:cs="Times New Roman"/>
                <w:color w:val="000000" w:themeColor="text1"/>
              </w:rPr>
              <w:t>95,93</w:t>
            </w:r>
          </w:p>
        </w:tc>
      </w:tr>
      <w:tr w:rsidR="0044168D" w:rsidRPr="0044168D" w14:paraId="4D43A16E"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D8A87"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Кредиторская задолженность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84857" w14:textId="67832739"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30529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C0FA5" w14:textId="2D84B576"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37947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0DED8" w14:textId="23E39C0D"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32324</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1DD42" w14:textId="10B884B6"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1795</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2102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5,88</w:t>
            </w:r>
          </w:p>
        </w:tc>
      </w:tr>
      <w:tr w:rsidR="0044168D" w:rsidRPr="0044168D" w14:paraId="36AD04A3" w14:textId="77777777" w:rsidTr="00BD689D">
        <w:trPr>
          <w:trHeight w:val="288"/>
        </w:trPr>
        <w:tc>
          <w:tcPr>
            <w:tcW w:w="45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4E84E" w14:textId="77777777" w:rsidR="008C5155" w:rsidRPr="0044168D" w:rsidRDefault="008C5155">
            <w:pPr>
              <w:rPr>
                <w:rFonts w:ascii="Times New Roman" w:hAnsi="Times New Roman" w:cs="Times New Roman"/>
                <w:color w:val="000000" w:themeColor="text1"/>
              </w:rPr>
            </w:pPr>
            <w:r w:rsidRPr="0044168D">
              <w:rPr>
                <w:rFonts w:ascii="Times New Roman" w:hAnsi="Times New Roman" w:cs="Times New Roman"/>
                <w:color w:val="000000" w:themeColor="text1"/>
              </w:rPr>
              <w:t>Валюта баланса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0CF08" w14:textId="3D84EA79"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92289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31F73" w14:textId="57323E1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98998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A6BCC"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105088</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65609" w14:textId="2F23EFF0"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12799</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F8ACF" w14:textId="77777777" w:rsidR="008C5155" w:rsidRPr="0044168D" w:rsidRDefault="008C5155" w:rsidP="001C7810">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13,87</w:t>
            </w:r>
          </w:p>
        </w:tc>
      </w:tr>
    </w:tbl>
    <w:p w14:paraId="45DFBAF2" w14:textId="61BE41A1" w:rsidR="00380115" w:rsidRPr="0044168D" w:rsidRDefault="008C5155" w:rsidP="00442CCC">
      <w:pPr>
        <w:spacing w:after="0"/>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 </w:t>
      </w:r>
    </w:p>
    <w:p w14:paraId="6EDEDA40" w14:textId="7B3AA0CF" w:rsidR="00BB22E5" w:rsidRPr="0044168D" w:rsidRDefault="00BB22E5" w:rsidP="00417D3C">
      <w:pPr>
        <w:spacing w:after="0" w:line="360" w:lineRule="auto"/>
        <w:ind w:firstLine="708"/>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активов бухгалтерского баланса позволяет сделать следующие выводы. Все имущество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увеличилось на 13,87 %</w:t>
      </w:r>
      <w:r w:rsidR="007144E9" w:rsidRPr="0044168D">
        <w:rPr>
          <w:rFonts w:ascii="Times New Roman" w:hAnsi="Times New Roman" w:cs="Times New Roman"/>
          <w:color w:val="000000" w:themeColor="text1"/>
          <w:sz w:val="28"/>
          <w:szCs w:val="28"/>
        </w:rPr>
        <w:t xml:space="preserve">, в том числе за счет быстрого роста </w:t>
      </w:r>
      <w:proofErr w:type="spellStart"/>
      <w:r w:rsidR="007144E9" w:rsidRPr="0044168D">
        <w:rPr>
          <w:rFonts w:ascii="Times New Roman" w:hAnsi="Times New Roman" w:cs="Times New Roman"/>
          <w:color w:val="000000" w:themeColor="text1"/>
          <w:sz w:val="28"/>
          <w:szCs w:val="28"/>
        </w:rPr>
        <w:t>внеоборотных</w:t>
      </w:r>
      <w:proofErr w:type="spellEnd"/>
      <w:r w:rsidR="007144E9" w:rsidRPr="0044168D">
        <w:rPr>
          <w:rFonts w:ascii="Times New Roman" w:hAnsi="Times New Roman" w:cs="Times New Roman"/>
          <w:color w:val="000000" w:themeColor="text1"/>
          <w:sz w:val="28"/>
          <w:szCs w:val="28"/>
        </w:rPr>
        <w:t xml:space="preserve"> активов (на 13,54 %) и оборотных активов (на 14,28 %).</w:t>
      </w:r>
    </w:p>
    <w:p w14:paraId="4A43BEE8" w14:textId="7BA4439B" w:rsidR="000F01F7" w:rsidRPr="0044168D" w:rsidRDefault="0037080C" w:rsidP="00417D3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Рост оборотных активов связан с увеличением строки «НДС по приобретенным ценностям» на 116,17 % по сравнению с 2018 годом.</w:t>
      </w:r>
      <w:r w:rsidR="000F01F7" w:rsidRPr="0044168D">
        <w:rPr>
          <w:rFonts w:ascii="Times New Roman" w:hAnsi="Times New Roman" w:cs="Times New Roman"/>
          <w:color w:val="000000" w:themeColor="text1"/>
          <w:sz w:val="28"/>
          <w:szCs w:val="28"/>
        </w:rPr>
        <w:t xml:space="preserve"> Показатель доли запасов, который увеличился на 10,02 % в отчетном году, </w:t>
      </w:r>
      <w:r w:rsidR="00315D1D" w:rsidRPr="0044168D">
        <w:rPr>
          <w:rFonts w:ascii="Times New Roman" w:hAnsi="Times New Roman" w:cs="Times New Roman"/>
          <w:color w:val="000000" w:themeColor="text1"/>
          <w:sz w:val="28"/>
          <w:szCs w:val="28"/>
        </w:rPr>
        <w:t xml:space="preserve">что </w:t>
      </w:r>
      <w:r w:rsidR="000F01F7" w:rsidRPr="0044168D">
        <w:rPr>
          <w:rFonts w:ascii="Times New Roman" w:hAnsi="Times New Roman" w:cs="Times New Roman"/>
          <w:color w:val="000000" w:themeColor="text1"/>
          <w:sz w:val="28"/>
          <w:szCs w:val="28"/>
        </w:rPr>
        <w:t>говорит о том, что у организации нет существенного затоваривания склада.</w:t>
      </w:r>
    </w:p>
    <w:p w14:paraId="59ACEDE1" w14:textId="560ED4A3" w:rsidR="000F01F7" w:rsidRPr="0044168D" w:rsidRDefault="000F01F7" w:rsidP="000F01F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Уменьшение доли денежных средств</w:t>
      </w:r>
      <w:r w:rsidR="00A95BB1" w:rsidRPr="0044168D">
        <w:rPr>
          <w:rFonts w:ascii="Times New Roman" w:hAnsi="Times New Roman" w:cs="Times New Roman"/>
          <w:color w:val="000000" w:themeColor="text1"/>
          <w:sz w:val="28"/>
          <w:szCs w:val="28"/>
        </w:rPr>
        <w:t xml:space="preserve"> (на 7,05 %)</w:t>
      </w:r>
      <w:r w:rsidRPr="0044168D">
        <w:rPr>
          <w:rFonts w:ascii="Times New Roman" w:hAnsi="Times New Roman" w:cs="Times New Roman"/>
          <w:color w:val="000000" w:themeColor="text1"/>
          <w:sz w:val="28"/>
          <w:szCs w:val="28"/>
        </w:rPr>
        <w:t xml:space="preserve"> свидетельствует о разумных способах управления компанией: деньги не замораживаются на расчетных счетах, а сразу </w:t>
      </w:r>
      <w:r w:rsidR="00B61A2C" w:rsidRPr="0044168D">
        <w:rPr>
          <w:rFonts w:ascii="Times New Roman" w:hAnsi="Times New Roman" w:cs="Times New Roman"/>
          <w:color w:val="000000" w:themeColor="text1"/>
          <w:sz w:val="28"/>
          <w:szCs w:val="28"/>
        </w:rPr>
        <w:t>расходуются на определенные цели.</w:t>
      </w:r>
    </w:p>
    <w:p w14:paraId="7BA762C4" w14:textId="77777777" w:rsidR="0044168D" w:rsidRDefault="00B61A2C" w:rsidP="000F01F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Что касается пассива, </w:t>
      </w:r>
      <w:r w:rsidR="00DA1B80" w:rsidRPr="0044168D">
        <w:rPr>
          <w:rFonts w:ascii="Times New Roman" w:hAnsi="Times New Roman" w:cs="Times New Roman"/>
          <w:color w:val="000000" w:themeColor="text1"/>
          <w:sz w:val="28"/>
          <w:szCs w:val="28"/>
        </w:rPr>
        <w:t>то важно помнить, что увеличение доли собственного капитала увеличивает финансовую устойчивость предприятия. Так, третий раздел баланса в АО «</w:t>
      </w:r>
      <w:proofErr w:type="spellStart"/>
      <w:r w:rsidR="00DA1B80" w:rsidRPr="0044168D">
        <w:rPr>
          <w:rFonts w:ascii="Times New Roman" w:hAnsi="Times New Roman" w:cs="Times New Roman"/>
          <w:color w:val="000000" w:themeColor="text1"/>
          <w:sz w:val="28"/>
          <w:szCs w:val="28"/>
        </w:rPr>
        <w:t>Анапский</w:t>
      </w:r>
      <w:proofErr w:type="spellEnd"/>
      <w:r w:rsidR="00DA1B80" w:rsidRPr="0044168D">
        <w:rPr>
          <w:rFonts w:ascii="Times New Roman" w:hAnsi="Times New Roman" w:cs="Times New Roman"/>
          <w:color w:val="000000" w:themeColor="text1"/>
          <w:sz w:val="28"/>
          <w:szCs w:val="28"/>
        </w:rPr>
        <w:t xml:space="preserve"> </w:t>
      </w:r>
      <w:proofErr w:type="spellStart"/>
      <w:r w:rsidR="00DA1B80" w:rsidRPr="0044168D">
        <w:rPr>
          <w:rFonts w:ascii="Times New Roman" w:hAnsi="Times New Roman" w:cs="Times New Roman"/>
          <w:color w:val="000000" w:themeColor="text1"/>
          <w:sz w:val="28"/>
          <w:szCs w:val="28"/>
        </w:rPr>
        <w:t>хлебокомбинат</w:t>
      </w:r>
      <w:proofErr w:type="spellEnd"/>
      <w:r w:rsidR="00DA1B80" w:rsidRPr="0044168D">
        <w:rPr>
          <w:rFonts w:ascii="Times New Roman" w:hAnsi="Times New Roman" w:cs="Times New Roman"/>
          <w:color w:val="000000" w:themeColor="text1"/>
          <w:sz w:val="28"/>
          <w:szCs w:val="28"/>
        </w:rPr>
        <w:t>» в отчетном году увеличился на 7 % и составил 50 964 тыс. руб.</w:t>
      </w:r>
      <w:r w:rsidR="00F62FFF" w:rsidRPr="0044168D">
        <w:rPr>
          <w:rFonts w:ascii="Times New Roman" w:hAnsi="Times New Roman" w:cs="Times New Roman"/>
          <w:color w:val="000000" w:themeColor="text1"/>
          <w:sz w:val="28"/>
          <w:szCs w:val="28"/>
        </w:rPr>
        <w:t xml:space="preserve">, что говорит о небольшом изменении капитала. </w:t>
      </w:r>
    </w:p>
    <w:p w14:paraId="1200679B" w14:textId="56E072F7" w:rsidR="00B61A2C" w:rsidRPr="0044168D" w:rsidRDefault="00F62FFF" w:rsidP="000F01F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Стабильность объемов собственных источников средств при этом может показывать, что фирма справляется с соответствующим ростом затрат на обслуживание долга.</w:t>
      </w:r>
    </w:p>
    <w:p w14:paraId="18B2C6E1" w14:textId="769D5C10" w:rsidR="005659C4" w:rsidRPr="0044168D" w:rsidRDefault="003E3960" w:rsidP="003E3960">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Рост долгосрочных обязательств может быть связан с приобретением компанией новых </w:t>
      </w:r>
      <w:proofErr w:type="spellStart"/>
      <w:r w:rsidRPr="0044168D">
        <w:rPr>
          <w:rFonts w:ascii="Times New Roman" w:hAnsi="Times New Roman" w:cs="Times New Roman"/>
          <w:color w:val="000000" w:themeColor="text1"/>
          <w:sz w:val="28"/>
          <w:szCs w:val="28"/>
        </w:rPr>
        <w:t>внеоборотных</w:t>
      </w:r>
      <w:proofErr w:type="spellEnd"/>
      <w:r w:rsidRPr="0044168D">
        <w:rPr>
          <w:rFonts w:ascii="Times New Roman" w:hAnsi="Times New Roman" w:cs="Times New Roman"/>
          <w:color w:val="000000" w:themeColor="text1"/>
          <w:sz w:val="28"/>
          <w:szCs w:val="28"/>
        </w:rPr>
        <w:t xml:space="preserve"> активов. </w:t>
      </w:r>
      <w:r w:rsidR="005659C4" w:rsidRPr="0044168D">
        <w:rPr>
          <w:rFonts w:ascii="Times New Roman" w:hAnsi="Times New Roman" w:cs="Times New Roman"/>
          <w:color w:val="000000" w:themeColor="text1"/>
          <w:sz w:val="28"/>
          <w:szCs w:val="28"/>
        </w:rPr>
        <w:t>Строка «долгосрочные заемные средства» составил</w:t>
      </w:r>
      <w:r w:rsidRPr="0044168D">
        <w:rPr>
          <w:rFonts w:ascii="Times New Roman" w:hAnsi="Times New Roman" w:cs="Times New Roman"/>
          <w:color w:val="000000" w:themeColor="text1"/>
          <w:sz w:val="28"/>
          <w:szCs w:val="28"/>
        </w:rPr>
        <w:t xml:space="preserve">а </w:t>
      </w:r>
      <w:r w:rsidR="005659C4" w:rsidRPr="0044168D">
        <w:rPr>
          <w:rFonts w:ascii="Times New Roman" w:hAnsi="Times New Roman" w:cs="Times New Roman"/>
          <w:color w:val="000000" w:themeColor="text1"/>
          <w:sz w:val="28"/>
          <w:szCs w:val="28"/>
        </w:rPr>
        <w:t xml:space="preserve">7 020 тыс. руб. </w:t>
      </w:r>
    </w:p>
    <w:p w14:paraId="3341536E" w14:textId="53314CE7" w:rsidR="003E3960" w:rsidRPr="0044168D" w:rsidRDefault="003E3960" w:rsidP="003E3960">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Что же касается снижения объемов краткосрочных обязательств (на 3,09 %) </w:t>
      </w:r>
      <w:r w:rsidR="00C55C63" w:rsidRPr="0044168D">
        <w:rPr>
          <w:rFonts w:ascii="Times New Roman" w:hAnsi="Times New Roman" w:cs="Times New Roman"/>
          <w:color w:val="000000" w:themeColor="text1"/>
          <w:sz w:val="28"/>
          <w:szCs w:val="28"/>
        </w:rPr>
        <w:t>– оно</w:t>
      </w:r>
      <w:r w:rsidRPr="0044168D">
        <w:rPr>
          <w:rFonts w:ascii="Times New Roman" w:hAnsi="Times New Roman" w:cs="Times New Roman"/>
          <w:color w:val="000000" w:themeColor="text1"/>
          <w:sz w:val="28"/>
          <w:szCs w:val="28"/>
        </w:rPr>
        <w:t xml:space="preserve"> является следствием оптимизации управления запасами и расчетами с кредиторами компании. </w:t>
      </w:r>
    </w:p>
    <w:p w14:paraId="54963931" w14:textId="2F86975C" w:rsidR="0074591F" w:rsidRPr="0044168D" w:rsidRDefault="0074591F" w:rsidP="0074591F">
      <w:pPr>
        <w:spacing w:line="360" w:lineRule="auto"/>
        <w:ind w:firstLine="709"/>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Для оценки стоимости чистых активов составляется расчет по данным бухгалтерской отчетности. Порядок расчета утвержден Приказом Министерства финансов РФ от 28.08.2014 г. № 84н «Об утверждении Порядка определения стоимости чистых активов».</w:t>
      </w:r>
    </w:p>
    <w:p w14:paraId="59697AD0" w14:textId="4B834B29" w:rsidR="00CB0955" w:rsidRPr="0044168D" w:rsidRDefault="00CB0955" w:rsidP="0074591F">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 xml:space="preserve">Сумма чистых активов характеризует финансовое состояние организации за отчётный период </w:t>
      </w:r>
      <w:r w:rsidRPr="0044168D">
        <w:rPr>
          <w:rFonts w:ascii="Times New Roman" w:hAnsi="Times New Roman" w:cs="Times New Roman"/>
          <w:color w:val="000000" w:themeColor="text1"/>
          <w:sz w:val="28"/>
          <w:szCs w:val="28"/>
        </w:rPr>
        <w:sym w:font="Symbol" w:char="F05B"/>
      </w:r>
      <w:r w:rsidR="00F13293">
        <w:rPr>
          <w:rFonts w:ascii="Times New Roman" w:hAnsi="Times New Roman" w:cs="Times New Roman"/>
          <w:color w:val="000000" w:themeColor="text1"/>
          <w:sz w:val="28"/>
          <w:szCs w:val="28"/>
        </w:rPr>
        <w:t>1</w:t>
      </w:r>
      <w:r w:rsidR="00F13293" w:rsidRPr="00F13293">
        <w:rPr>
          <w:rFonts w:ascii="Times New Roman" w:hAnsi="Times New Roman" w:cs="Times New Roman"/>
          <w:color w:val="000000" w:themeColor="text1"/>
          <w:sz w:val="28"/>
          <w:szCs w:val="28"/>
        </w:rPr>
        <w:t>8</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r w:rsidR="0044168D" w:rsidRPr="00F13293">
        <w:rPr>
          <w:rFonts w:ascii="Times New Roman" w:hAnsi="Times New Roman" w:cs="Times New Roman"/>
          <w:color w:val="000000" w:themeColor="text1"/>
          <w:sz w:val="28"/>
          <w:szCs w:val="28"/>
        </w:rPr>
        <w:t xml:space="preserve"> Чистые</w:t>
      </w:r>
      <w:r w:rsidR="0044168D" w:rsidRPr="0044168D">
        <w:rPr>
          <w:rFonts w:ascii="Times New Roman" w:hAnsi="Times New Roman" w:cs="Times New Roman"/>
          <w:color w:val="000000" w:themeColor="text1"/>
          <w:sz w:val="28"/>
          <w:szCs w:val="28"/>
        </w:rPr>
        <w:t xml:space="preserve"> активы оценивают реальную стоимость имущества организации, подтверждённую собственным капиталом, которая остаётся в распоряжении собственников при условии полного погашения организацией своих обязательств</w:t>
      </w:r>
      <w:r w:rsidR="0044168D">
        <w:rPr>
          <w:rFonts w:ascii="Times New Roman" w:hAnsi="Times New Roman" w:cs="Times New Roman"/>
          <w:color w:val="000000" w:themeColor="text1"/>
          <w:sz w:val="28"/>
          <w:szCs w:val="28"/>
        </w:rPr>
        <w:t>.</w:t>
      </w:r>
    </w:p>
    <w:p w14:paraId="0C4CDD58" w14:textId="13519E7D" w:rsidR="0074591F" w:rsidRPr="0044168D" w:rsidRDefault="0074591F" w:rsidP="0074591F">
      <w:pPr>
        <w:widowControl w:val="0"/>
        <w:suppressAutoHyphens/>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Таблица 2.2 – </w:t>
      </w:r>
      <w:r w:rsidRPr="0044168D">
        <w:rPr>
          <w:rFonts w:ascii="Times New Roman" w:hAnsi="Times New Roman" w:cs="Times New Roman"/>
          <w:bCs/>
          <w:color w:val="000000" w:themeColor="text1"/>
          <w:sz w:val="28"/>
        </w:rPr>
        <w:t>Оценка стоимости чистых активов</w:t>
      </w:r>
      <w:r w:rsidRPr="0044168D">
        <w:rPr>
          <w:rFonts w:ascii="Times New Roman" w:hAnsi="Times New Roman" w:cs="Times New Roman"/>
          <w:color w:val="000000" w:themeColor="text1"/>
          <w:sz w:val="28"/>
          <w:szCs w:val="28"/>
        </w:rPr>
        <w:t xml:space="preserve"> </w:t>
      </w:r>
      <w:r w:rsidR="003735C3" w:rsidRPr="0044168D">
        <w:rPr>
          <w:rFonts w:ascii="Times New Roman" w:hAnsi="Times New Roman" w:cs="Times New Roman"/>
          <w:color w:val="000000" w:themeColor="text1"/>
          <w:sz w:val="28"/>
          <w:szCs w:val="28"/>
        </w:rPr>
        <w:t>АО «</w:t>
      </w:r>
      <w:proofErr w:type="spellStart"/>
      <w:r w:rsidR="003735C3" w:rsidRPr="0044168D">
        <w:rPr>
          <w:rFonts w:ascii="Times New Roman" w:hAnsi="Times New Roman" w:cs="Times New Roman"/>
          <w:color w:val="000000" w:themeColor="text1"/>
          <w:sz w:val="28"/>
          <w:szCs w:val="28"/>
        </w:rPr>
        <w:t>Анапский</w:t>
      </w:r>
      <w:proofErr w:type="spellEnd"/>
      <w:r w:rsidR="003735C3" w:rsidRPr="0044168D">
        <w:rPr>
          <w:rFonts w:ascii="Times New Roman" w:hAnsi="Times New Roman" w:cs="Times New Roman"/>
          <w:color w:val="000000" w:themeColor="text1"/>
          <w:sz w:val="28"/>
          <w:szCs w:val="28"/>
        </w:rPr>
        <w:t xml:space="preserve"> </w:t>
      </w:r>
      <w:proofErr w:type="spellStart"/>
      <w:r w:rsidR="003735C3" w:rsidRPr="0044168D">
        <w:rPr>
          <w:rFonts w:ascii="Times New Roman" w:hAnsi="Times New Roman" w:cs="Times New Roman"/>
          <w:color w:val="000000" w:themeColor="text1"/>
          <w:sz w:val="28"/>
          <w:szCs w:val="28"/>
        </w:rPr>
        <w:t>хлебокомбинат</w:t>
      </w:r>
      <w:proofErr w:type="spellEnd"/>
      <w:r w:rsidR="003735C3" w:rsidRPr="0044168D">
        <w:rPr>
          <w:rFonts w:ascii="Times New Roman" w:hAnsi="Times New Roman" w:cs="Times New Roman"/>
          <w:color w:val="000000" w:themeColor="text1"/>
          <w:sz w:val="28"/>
          <w:szCs w:val="28"/>
        </w:rPr>
        <w:t>»</w:t>
      </w:r>
    </w:p>
    <w:tbl>
      <w:tblPr>
        <w:tblStyle w:val="af"/>
        <w:tblW w:w="9356" w:type="dxa"/>
        <w:tblInd w:w="-5" w:type="dxa"/>
        <w:tblLayout w:type="fixed"/>
        <w:tblLook w:val="04A0" w:firstRow="1" w:lastRow="0" w:firstColumn="1" w:lastColumn="0" w:noHBand="0" w:noVBand="1"/>
      </w:tblPr>
      <w:tblGrid>
        <w:gridCol w:w="2835"/>
        <w:gridCol w:w="1419"/>
        <w:gridCol w:w="1418"/>
        <w:gridCol w:w="1419"/>
        <w:gridCol w:w="1134"/>
        <w:gridCol w:w="1131"/>
      </w:tblGrid>
      <w:tr w:rsidR="0044168D" w:rsidRPr="0044168D" w14:paraId="1EB080C9" w14:textId="77777777" w:rsidTr="00315D1D">
        <w:trPr>
          <w:trHeight w:val="454"/>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15BC4C8" w14:textId="77777777" w:rsidR="0074591F" w:rsidRPr="0044168D" w:rsidRDefault="0074591F">
            <w:pPr>
              <w:tabs>
                <w:tab w:val="left" w:pos="426"/>
                <w:tab w:val="left" w:pos="993"/>
              </w:tabs>
              <w:spacing w:after="255"/>
              <w:contextualSpacing/>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78990AD7" w14:textId="77777777" w:rsidR="0074591F" w:rsidRPr="0044168D" w:rsidRDefault="0074591F">
            <w:pPr>
              <w:tabs>
                <w:tab w:val="left" w:pos="426"/>
                <w:tab w:val="left" w:pos="993"/>
              </w:tabs>
              <w:spacing w:after="255"/>
              <w:contextualSpacing/>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2018 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241C04F" w14:textId="77777777" w:rsidR="0074591F" w:rsidRPr="0044168D" w:rsidRDefault="0074591F">
            <w:pPr>
              <w:tabs>
                <w:tab w:val="left" w:pos="426"/>
                <w:tab w:val="left" w:pos="993"/>
              </w:tabs>
              <w:spacing w:after="255"/>
              <w:contextualSpacing/>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2019 г.</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F7B673F" w14:textId="77777777" w:rsidR="0074591F" w:rsidRPr="0044168D" w:rsidRDefault="0074591F">
            <w:pPr>
              <w:tabs>
                <w:tab w:val="left" w:pos="426"/>
                <w:tab w:val="left" w:pos="993"/>
              </w:tabs>
              <w:spacing w:after="255"/>
              <w:contextualSpacing/>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2020 г.</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34BFD7" w14:textId="77777777" w:rsidR="0074591F" w:rsidRPr="0044168D" w:rsidRDefault="0074591F">
            <w:pPr>
              <w:tabs>
                <w:tab w:val="left" w:pos="426"/>
                <w:tab w:val="left" w:pos="993"/>
              </w:tabs>
              <w:spacing w:after="255"/>
              <w:contextualSpacing/>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Изменение</w:t>
            </w:r>
          </w:p>
        </w:tc>
      </w:tr>
      <w:tr w:rsidR="0044168D" w:rsidRPr="0044168D" w14:paraId="67CE047A" w14:textId="77777777" w:rsidTr="00315D1D">
        <w:tc>
          <w:tcPr>
            <w:tcW w:w="2835" w:type="dxa"/>
            <w:vMerge/>
            <w:tcBorders>
              <w:top w:val="single" w:sz="4" w:space="0" w:color="auto"/>
              <w:left w:val="single" w:sz="4" w:space="0" w:color="auto"/>
              <w:bottom w:val="single" w:sz="4" w:space="0" w:color="auto"/>
              <w:right w:val="single" w:sz="4" w:space="0" w:color="auto"/>
            </w:tcBorders>
            <w:vAlign w:val="center"/>
            <w:hideMark/>
          </w:tcPr>
          <w:p w14:paraId="74496526" w14:textId="77777777" w:rsidR="0074591F" w:rsidRPr="0044168D" w:rsidRDefault="0074591F">
            <w:pPr>
              <w:rPr>
                <w:rFonts w:ascii="Times New Roman" w:hAnsi="Times New Roman" w:cs="Times New Roman"/>
                <w:color w:val="000000" w:themeColor="text1"/>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BA639B" w14:textId="77777777" w:rsidR="0074591F" w:rsidRPr="0044168D" w:rsidRDefault="0074591F">
            <w:pPr>
              <w:rPr>
                <w:rFonts w:ascii="Times New Roman" w:hAnsi="Times New Roman" w:cs="Times New Roman"/>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8C1471" w14:textId="77777777" w:rsidR="0074591F" w:rsidRPr="0044168D" w:rsidRDefault="0074591F">
            <w:pPr>
              <w:rPr>
                <w:rFonts w:ascii="Times New Roman" w:hAnsi="Times New Roman" w:cs="Times New Roman"/>
                <w:color w:val="000000" w:themeColor="text1"/>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BF8F272" w14:textId="77777777" w:rsidR="0074591F" w:rsidRPr="0044168D" w:rsidRDefault="0074591F">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79A626" w14:textId="77777777" w:rsidR="0074591F" w:rsidRPr="0044168D" w:rsidRDefault="0074591F">
            <w:pPr>
              <w:tabs>
                <w:tab w:val="left" w:pos="426"/>
                <w:tab w:val="left" w:pos="993"/>
              </w:tabs>
              <w:spacing w:after="255"/>
              <w:contextualSpacing/>
              <w:jc w:val="center"/>
              <w:rPr>
                <w:rFonts w:ascii="Times New Roman" w:hAnsi="Times New Roman" w:cs="Times New Roman"/>
                <w:iCs/>
                <w:color w:val="000000" w:themeColor="text1"/>
                <w:sz w:val="24"/>
                <w:szCs w:val="24"/>
              </w:rPr>
            </w:pPr>
            <w:r w:rsidRPr="0044168D">
              <w:rPr>
                <w:rFonts w:ascii="Times New Roman" w:hAnsi="Times New Roman" w:cs="Times New Roman"/>
                <w:iCs/>
                <w:color w:val="000000" w:themeColor="text1"/>
                <w:sz w:val="24"/>
                <w:szCs w:val="24"/>
              </w:rPr>
              <w:t>тыс. руб.</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DE7FC7D" w14:textId="77777777" w:rsidR="0074591F" w:rsidRPr="0044168D" w:rsidRDefault="0074591F">
            <w:pPr>
              <w:tabs>
                <w:tab w:val="left" w:pos="426"/>
                <w:tab w:val="left" w:pos="993"/>
              </w:tabs>
              <w:spacing w:after="255"/>
              <w:contextualSpacing/>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в %</w:t>
            </w:r>
          </w:p>
        </w:tc>
      </w:tr>
      <w:tr w:rsidR="0044168D" w:rsidRPr="0044168D" w14:paraId="4298452F" w14:textId="77777777" w:rsidTr="00315D1D">
        <w:tc>
          <w:tcPr>
            <w:tcW w:w="2835" w:type="dxa"/>
            <w:tcBorders>
              <w:top w:val="single" w:sz="4" w:space="0" w:color="auto"/>
              <w:left w:val="single" w:sz="4" w:space="0" w:color="auto"/>
              <w:bottom w:val="single" w:sz="4" w:space="0" w:color="auto"/>
              <w:right w:val="single" w:sz="4" w:space="0" w:color="auto"/>
            </w:tcBorders>
            <w:vAlign w:val="center"/>
            <w:hideMark/>
          </w:tcPr>
          <w:p w14:paraId="658E9795" w14:textId="77777777" w:rsidR="003735C3" w:rsidRPr="0044168D" w:rsidRDefault="003735C3" w:rsidP="003735C3">
            <w:pPr>
              <w:tabs>
                <w:tab w:val="left" w:pos="426"/>
                <w:tab w:val="left" w:pos="993"/>
              </w:tabs>
              <w:spacing w:after="255"/>
              <w:contextualSpacing/>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Чистые активы</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A5A121C" w14:textId="426DB1FC"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46 696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C7593FD" w14:textId="32492D42"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49689</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5BB2641" w14:textId="672461DB"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50964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B7612F" w14:textId="796D5546"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4 268</w:t>
            </w:r>
          </w:p>
        </w:tc>
        <w:tc>
          <w:tcPr>
            <w:tcW w:w="1131" w:type="dxa"/>
            <w:tcBorders>
              <w:top w:val="single" w:sz="4" w:space="0" w:color="auto"/>
              <w:left w:val="single" w:sz="4" w:space="0" w:color="auto"/>
              <w:bottom w:val="single" w:sz="4" w:space="0" w:color="auto"/>
              <w:right w:val="single" w:sz="4" w:space="0" w:color="auto"/>
            </w:tcBorders>
            <w:vAlign w:val="bottom"/>
            <w:hideMark/>
          </w:tcPr>
          <w:p w14:paraId="71180C2E" w14:textId="67CBCA7F"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9,14</w:t>
            </w:r>
          </w:p>
        </w:tc>
      </w:tr>
      <w:tr w:rsidR="0044168D" w:rsidRPr="0044168D" w14:paraId="71F3375D" w14:textId="77777777" w:rsidTr="00315D1D">
        <w:tc>
          <w:tcPr>
            <w:tcW w:w="2835" w:type="dxa"/>
            <w:tcBorders>
              <w:top w:val="single" w:sz="4" w:space="0" w:color="auto"/>
              <w:left w:val="single" w:sz="4" w:space="0" w:color="auto"/>
              <w:bottom w:val="single" w:sz="4" w:space="0" w:color="auto"/>
              <w:right w:val="single" w:sz="4" w:space="0" w:color="auto"/>
            </w:tcBorders>
            <w:vAlign w:val="center"/>
            <w:hideMark/>
          </w:tcPr>
          <w:p w14:paraId="66A2FB4E" w14:textId="77777777" w:rsidR="003735C3" w:rsidRPr="0044168D" w:rsidRDefault="003735C3" w:rsidP="003735C3">
            <w:pPr>
              <w:tabs>
                <w:tab w:val="left" w:pos="426"/>
                <w:tab w:val="left" w:pos="993"/>
              </w:tabs>
              <w:spacing w:after="255"/>
              <w:contextualSpacing/>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Уставный капитал</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8FDA5F" w14:textId="5AA11BDF"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B92BBA" w14:textId="1764A52A"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19</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CCF67C5" w14:textId="09F5CCD5"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19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CCCB4D" w14:textId="1A9AD0C3"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X</w:t>
            </w:r>
          </w:p>
        </w:tc>
        <w:tc>
          <w:tcPr>
            <w:tcW w:w="1131" w:type="dxa"/>
            <w:tcBorders>
              <w:top w:val="single" w:sz="4" w:space="0" w:color="auto"/>
              <w:left w:val="single" w:sz="4" w:space="0" w:color="auto"/>
              <w:bottom w:val="single" w:sz="4" w:space="0" w:color="auto"/>
              <w:right w:val="single" w:sz="4" w:space="0" w:color="auto"/>
            </w:tcBorders>
            <w:vAlign w:val="bottom"/>
            <w:hideMark/>
          </w:tcPr>
          <w:p w14:paraId="7AA047E6" w14:textId="1578530F"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X</w:t>
            </w:r>
          </w:p>
        </w:tc>
      </w:tr>
      <w:tr w:rsidR="0044168D" w:rsidRPr="0044168D" w14:paraId="5AC96C63" w14:textId="77777777" w:rsidTr="00315D1D">
        <w:tc>
          <w:tcPr>
            <w:tcW w:w="2835" w:type="dxa"/>
            <w:tcBorders>
              <w:top w:val="single" w:sz="4" w:space="0" w:color="auto"/>
              <w:left w:val="single" w:sz="4" w:space="0" w:color="auto"/>
              <w:bottom w:val="single" w:sz="4" w:space="0" w:color="auto"/>
              <w:right w:val="single" w:sz="4" w:space="0" w:color="auto"/>
            </w:tcBorders>
            <w:vAlign w:val="center"/>
            <w:hideMark/>
          </w:tcPr>
          <w:p w14:paraId="1A9FF1E2" w14:textId="77777777" w:rsidR="003735C3" w:rsidRPr="0044168D" w:rsidRDefault="003735C3" w:rsidP="003735C3">
            <w:pPr>
              <w:tabs>
                <w:tab w:val="left" w:pos="426"/>
                <w:tab w:val="left" w:pos="993"/>
              </w:tabs>
              <w:spacing w:after="255"/>
              <w:contextualSpacing/>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Превышение</w:t>
            </w:r>
          </w:p>
          <w:p w14:paraId="050F31C3" w14:textId="77777777" w:rsidR="003735C3" w:rsidRPr="0044168D" w:rsidRDefault="003735C3" w:rsidP="003735C3">
            <w:pPr>
              <w:tabs>
                <w:tab w:val="left" w:pos="426"/>
                <w:tab w:val="left" w:pos="993"/>
              </w:tabs>
              <w:spacing w:after="255"/>
              <w:contextualSpacing/>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чистых активов над уставным капиталом</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2F4C455" w14:textId="4994795E"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46 677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31CB715" w14:textId="1D1892B0"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49 670</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FA8A866" w14:textId="3276D7AD"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50 945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512FFC" w14:textId="7DB97978"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4 268</w:t>
            </w:r>
          </w:p>
        </w:tc>
        <w:tc>
          <w:tcPr>
            <w:tcW w:w="1131" w:type="dxa"/>
            <w:tcBorders>
              <w:top w:val="single" w:sz="4" w:space="0" w:color="auto"/>
              <w:left w:val="single" w:sz="4" w:space="0" w:color="auto"/>
              <w:bottom w:val="single" w:sz="4" w:space="0" w:color="auto"/>
              <w:right w:val="single" w:sz="4" w:space="0" w:color="auto"/>
            </w:tcBorders>
            <w:vAlign w:val="bottom"/>
            <w:hideMark/>
          </w:tcPr>
          <w:p w14:paraId="69AADC11" w14:textId="7AB4D314" w:rsidR="003735C3" w:rsidRPr="0044168D" w:rsidRDefault="003735C3" w:rsidP="003735C3">
            <w:pPr>
              <w:spacing w:after="255"/>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9,14</w:t>
            </w:r>
          </w:p>
        </w:tc>
      </w:tr>
    </w:tbl>
    <w:p w14:paraId="5AF53A4B" w14:textId="77777777" w:rsidR="0074591F" w:rsidRPr="0044168D" w:rsidRDefault="0074591F" w:rsidP="00315D1D">
      <w:pPr>
        <w:widowControl w:val="0"/>
        <w:suppressAutoHyphens/>
        <w:spacing w:after="0" w:line="240" w:lineRule="auto"/>
        <w:jc w:val="both"/>
        <w:rPr>
          <w:rFonts w:ascii="Times New Roman" w:hAnsi="Times New Roman" w:cs="Times New Roman"/>
          <w:color w:val="000000" w:themeColor="text1"/>
          <w:sz w:val="28"/>
          <w:szCs w:val="28"/>
        </w:rPr>
      </w:pPr>
    </w:p>
    <w:p w14:paraId="5E421C3D" w14:textId="77777777" w:rsidR="00315D1D" w:rsidRPr="0044168D" w:rsidRDefault="003735C3" w:rsidP="003735C3">
      <w:pPr>
        <w:spacing w:line="360" w:lineRule="auto"/>
        <w:ind w:firstLine="709"/>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 xml:space="preserve">Чистые активы организации на последний день анализируемого периода намного сильно превышают уставный капитал. Определив текущее состояние показателя, следует отметить увеличение чистых активов на 9,14 % за весь анализируемый период. </w:t>
      </w:r>
    </w:p>
    <w:p w14:paraId="7F1E445D" w14:textId="6F42BFC0" w:rsidR="003735C3" w:rsidRPr="0044168D" w:rsidRDefault="003735C3" w:rsidP="003735C3">
      <w:pPr>
        <w:spacing w:line="360" w:lineRule="auto"/>
        <w:ind w:firstLine="709"/>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Превышение чистых активов над уставным капиталом и в то же время их увеличение за период говорит о хорошем финансовом положении организаци</w:t>
      </w:r>
      <w:r w:rsidR="00315D1D" w:rsidRPr="0044168D">
        <w:rPr>
          <w:rFonts w:ascii="Times New Roman" w:hAnsi="Times New Roman" w:cs="Times New Roman"/>
          <w:color w:val="000000" w:themeColor="text1"/>
          <w:sz w:val="28"/>
        </w:rPr>
        <w:t>и.</w:t>
      </w:r>
    </w:p>
    <w:p w14:paraId="255D529F" w14:textId="5E00A54F" w:rsidR="003735C3" w:rsidRPr="0044168D" w:rsidRDefault="003735C3" w:rsidP="0019403C">
      <w:pPr>
        <w:widowControl w:val="0"/>
        <w:suppressAutoHyphen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rPr>
        <w:t xml:space="preserve">Для более детального анализа финансовой устойчивости </w:t>
      </w:r>
      <w:r w:rsidR="0019403C" w:rsidRPr="0044168D">
        <w:rPr>
          <w:rFonts w:ascii="Times New Roman" w:hAnsi="Times New Roman" w:cs="Times New Roman"/>
          <w:color w:val="000000" w:themeColor="text1"/>
          <w:sz w:val="28"/>
          <w:szCs w:val="28"/>
        </w:rPr>
        <w:t>АО «</w:t>
      </w:r>
      <w:proofErr w:type="spellStart"/>
      <w:r w:rsidR="0019403C" w:rsidRPr="0044168D">
        <w:rPr>
          <w:rFonts w:ascii="Times New Roman" w:hAnsi="Times New Roman" w:cs="Times New Roman"/>
          <w:color w:val="000000" w:themeColor="text1"/>
          <w:sz w:val="28"/>
          <w:szCs w:val="28"/>
        </w:rPr>
        <w:t>Анапский</w:t>
      </w:r>
      <w:proofErr w:type="spellEnd"/>
      <w:r w:rsidR="0019403C" w:rsidRPr="0044168D">
        <w:rPr>
          <w:rFonts w:ascii="Times New Roman" w:hAnsi="Times New Roman" w:cs="Times New Roman"/>
          <w:color w:val="000000" w:themeColor="text1"/>
          <w:sz w:val="28"/>
          <w:szCs w:val="28"/>
        </w:rPr>
        <w:t xml:space="preserve"> </w:t>
      </w:r>
      <w:proofErr w:type="spellStart"/>
      <w:r w:rsidR="0019403C" w:rsidRPr="0044168D">
        <w:rPr>
          <w:rFonts w:ascii="Times New Roman" w:hAnsi="Times New Roman" w:cs="Times New Roman"/>
          <w:color w:val="000000" w:themeColor="text1"/>
          <w:sz w:val="28"/>
          <w:szCs w:val="28"/>
        </w:rPr>
        <w:t>хлебокомбинат</w:t>
      </w:r>
      <w:proofErr w:type="spellEnd"/>
      <w:r w:rsidR="0019403C"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rPr>
        <w:t>обратимся к данным следующей таблицы.</w:t>
      </w:r>
    </w:p>
    <w:p w14:paraId="5506871E" w14:textId="77777777" w:rsidR="003735C3" w:rsidRPr="0044168D" w:rsidRDefault="003735C3" w:rsidP="003735C3">
      <w:pPr>
        <w:widowControl w:val="0"/>
        <w:suppressAutoHyphens/>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Таблица 2.3 – Динамика коэффициентов ликвидности в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w:t>
      </w:r>
    </w:p>
    <w:tbl>
      <w:tblPr>
        <w:tblStyle w:val="af"/>
        <w:tblW w:w="9356" w:type="dxa"/>
        <w:tblInd w:w="-5" w:type="dxa"/>
        <w:tblLayout w:type="fixed"/>
        <w:tblLook w:val="04A0" w:firstRow="1" w:lastRow="0" w:firstColumn="1" w:lastColumn="0" w:noHBand="0" w:noVBand="1"/>
      </w:tblPr>
      <w:tblGrid>
        <w:gridCol w:w="2979"/>
        <w:gridCol w:w="992"/>
        <w:gridCol w:w="993"/>
        <w:gridCol w:w="992"/>
        <w:gridCol w:w="1815"/>
        <w:gridCol w:w="1585"/>
      </w:tblGrid>
      <w:tr w:rsidR="0044168D" w:rsidRPr="0044168D" w14:paraId="517101DE" w14:textId="77777777" w:rsidTr="000533FE">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4E3CD6EF"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Показатель</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0F0E6CB6"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Значение показателя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376D4C72"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Изменение показателя</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14:paraId="771A9271"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Рекомендованное значение</w:t>
            </w:r>
          </w:p>
        </w:tc>
      </w:tr>
      <w:tr w:rsidR="0044168D" w:rsidRPr="0044168D" w14:paraId="2D679BE3" w14:textId="77777777" w:rsidTr="000533FE">
        <w:trPr>
          <w:trHeight w:val="439"/>
        </w:trPr>
        <w:tc>
          <w:tcPr>
            <w:tcW w:w="2979" w:type="dxa"/>
            <w:vMerge/>
            <w:tcBorders>
              <w:top w:val="single" w:sz="4" w:space="0" w:color="auto"/>
              <w:left w:val="single" w:sz="4" w:space="0" w:color="auto"/>
              <w:bottom w:val="single" w:sz="4" w:space="0" w:color="auto"/>
              <w:right w:val="single" w:sz="4" w:space="0" w:color="auto"/>
            </w:tcBorders>
            <w:vAlign w:val="center"/>
            <w:hideMark/>
          </w:tcPr>
          <w:p w14:paraId="7761958F" w14:textId="77777777" w:rsidR="003735C3" w:rsidRPr="0044168D" w:rsidRDefault="003735C3">
            <w:pP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B38F13"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2018 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84BD1F"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2019 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58136B" w14:textId="77777777" w:rsidR="003735C3" w:rsidRPr="0044168D" w:rsidRDefault="003735C3">
            <w:pPr>
              <w:jc w:val="cente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2020 г.</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4EDE2D0" w14:textId="77777777" w:rsidR="003735C3" w:rsidRPr="0044168D" w:rsidRDefault="003735C3">
            <w:pPr>
              <w:rPr>
                <w:rFonts w:ascii="Times New Roman" w:eastAsia="Times New Roman" w:hAnsi="Times New Roman" w:cs="Times New Roman"/>
                <w:color w:val="000000" w:themeColor="text1"/>
                <w:sz w:val="24"/>
                <w:szCs w:val="24"/>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0523119E" w14:textId="77777777" w:rsidR="003735C3" w:rsidRPr="0044168D" w:rsidRDefault="003735C3">
            <w:pPr>
              <w:rPr>
                <w:rFonts w:ascii="Times New Roman" w:eastAsia="Times New Roman" w:hAnsi="Times New Roman" w:cs="Times New Roman"/>
                <w:color w:val="000000" w:themeColor="text1"/>
                <w:sz w:val="24"/>
                <w:szCs w:val="24"/>
              </w:rPr>
            </w:pPr>
          </w:p>
        </w:tc>
      </w:tr>
      <w:tr w:rsidR="0044168D" w:rsidRPr="0044168D" w14:paraId="09371530" w14:textId="77777777" w:rsidTr="000533FE">
        <w:tc>
          <w:tcPr>
            <w:tcW w:w="2979" w:type="dxa"/>
            <w:tcBorders>
              <w:top w:val="single" w:sz="4" w:space="0" w:color="auto"/>
              <w:left w:val="single" w:sz="4" w:space="0" w:color="auto"/>
              <w:bottom w:val="single" w:sz="4" w:space="0" w:color="auto"/>
              <w:right w:val="single" w:sz="4" w:space="0" w:color="auto"/>
            </w:tcBorders>
            <w:vAlign w:val="center"/>
            <w:hideMark/>
          </w:tcPr>
          <w:p w14:paraId="7AD423DC" w14:textId="77777777" w:rsidR="00A33BD5" w:rsidRPr="0044168D" w:rsidRDefault="00A33BD5" w:rsidP="00A33BD5">
            <w:pP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Коэффициент абсолютной ликвидности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0AB4E" w14:textId="65048410"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6896E4" w14:textId="586AA6CC"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19493" w14:textId="71314DC5"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1,1</w:t>
            </w:r>
          </w:p>
        </w:tc>
        <w:tc>
          <w:tcPr>
            <w:tcW w:w="1815" w:type="dxa"/>
            <w:tcBorders>
              <w:top w:val="single" w:sz="4" w:space="0" w:color="auto"/>
              <w:left w:val="single" w:sz="4" w:space="0" w:color="auto"/>
              <w:bottom w:val="single" w:sz="4" w:space="0" w:color="auto"/>
              <w:right w:val="single" w:sz="4" w:space="0" w:color="auto"/>
            </w:tcBorders>
            <w:vAlign w:val="center"/>
            <w:hideMark/>
          </w:tcPr>
          <w:p w14:paraId="235DAD09" w14:textId="0095EC94" w:rsidR="00A33BD5" w:rsidRPr="0044168D" w:rsidRDefault="00A33BD5" w:rsidP="00A33BD5">
            <w:pPr>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rPr>
              <w:t>0,2</w:t>
            </w:r>
          </w:p>
        </w:tc>
        <w:tc>
          <w:tcPr>
            <w:tcW w:w="1585" w:type="dxa"/>
            <w:tcBorders>
              <w:top w:val="single" w:sz="4" w:space="0" w:color="auto"/>
              <w:left w:val="single" w:sz="4" w:space="0" w:color="auto"/>
              <w:bottom w:val="single" w:sz="4" w:space="0" w:color="auto"/>
              <w:right w:val="single" w:sz="4" w:space="0" w:color="auto"/>
            </w:tcBorders>
            <w:vAlign w:val="center"/>
            <w:hideMark/>
          </w:tcPr>
          <w:p w14:paraId="5BC3FFBE" w14:textId="77777777" w:rsidR="00A33BD5" w:rsidRPr="0044168D" w:rsidRDefault="00A33BD5" w:rsidP="00A33BD5">
            <w:pPr>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lang w:val="en-US"/>
              </w:rPr>
              <w:t xml:space="preserve">&gt; </w:t>
            </w:r>
            <w:r w:rsidRPr="0044168D">
              <w:rPr>
                <w:rFonts w:ascii="Times New Roman" w:hAnsi="Times New Roman" w:cs="Times New Roman"/>
                <w:color w:val="000000" w:themeColor="text1"/>
                <w:sz w:val="24"/>
                <w:szCs w:val="24"/>
              </w:rPr>
              <w:t>0,2</w:t>
            </w:r>
          </w:p>
        </w:tc>
      </w:tr>
      <w:tr w:rsidR="0044168D" w:rsidRPr="0044168D" w14:paraId="7B084589" w14:textId="77777777" w:rsidTr="000533FE">
        <w:trPr>
          <w:trHeight w:val="642"/>
        </w:trPr>
        <w:tc>
          <w:tcPr>
            <w:tcW w:w="2979" w:type="dxa"/>
            <w:tcBorders>
              <w:top w:val="single" w:sz="4" w:space="0" w:color="auto"/>
              <w:left w:val="single" w:sz="4" w:space="0" w:color="auto"/>
              <w:bottom w:val="single" w:sz="4" w:space="0" w:color="auto"/>
              <w:right w:val="single" w:sz="4" w:space="0" w:color="auto"/>
            </w:tcBorders>
            <w:vAlign w:val="center"/>
            <w:hideMark/>
          </w:tcPr>
          <w:p w14:paraId="21347AE7" w14:textId="77777777" w:rsidR="00A33BD5" w:rsidRPr="0044168D" w:rsidRDefault="00A33BD5" w:rsidP="00A33BD5">
            <w:pP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Коэффициент критической ликвидности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5BA6B0" w14:textId="5C370F69"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16A5AC" w14:textId="757439E7"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DE9B83" w14:textId="16284C0D"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0,1</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200DD3D" w14:textId="458CAEE7" w:rsidR="00A33BD5" w:rsidRPr="0044168D" w:rsidRDefault="00A33BD5" w:rsidP="00A33BD5">
            <w:pPr>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rPr>
              <w:t>0,</w:t>
            </w:r>
            <w:r w:rsidR="00093595" w:rsidRPr="0044168D">
              <w:rPr>
                <w:rFonts w:ascii="Times New Roman" w:hAnsi="Times New Roman" w:cs="Times New Roman"/>
                <w:color w:val="000000" w:themeColor="text1"/>
              </w:rPr>
              <w:t>1</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6342F52" w14:textId="77777777" w:rsidR="00A33BD5" w:rsidRPr="0044168D" w:rsidRDefault="00A33BD5" w:rsidP="00A33BD5">
            <w:pPr>
              <w:jc w:val="center"/>
              <w:rPr>
                <w:rFonts w:ascii="Times New Roman" w:hAnsi="Times New Roman" w:cs="Times New Roman"/>
                <w:color w:val="000000" w:themeColor="text1"/>
                <w:sz w:val="24"/>
                <w:szCs w:val="24"/>
                <w:lang w:val="en-US"/>
              </w:rPr>
            </w:pPr>
            <w:r w:rsidRPr="0044168D">
              <w:rPr>
                <w:rFonts w:ascii="Times New Roman" w:hAnsi="Times New Roman" w:cs="Times New Roman"/>
                <w:color w:val="000000" w:themeColor="text1"/>
                <w:sz w:val="24"/>
                <w:szCs w:val="24"/>
                <w:lang w:val="en-US"/>
              </w:rPr>
              <w:t>&gt; 0,8</w:t>
            </w:r>
          </w:p>
        </w:tc>
      </w:tr>
      <w:tr w:rsidR="0044168D" w:rsidRPr="0044168D" w14:paraId="358E0638" w14:textId="77777777" w:rsidTr="000533FE">
        <w:trPr>
          <w:trHeight w:val="367"/>
        </w:trPr>
        <w:tc>
          <w:tcPr>
            <w:tcW w:w="2979" w:type="dxa"/>
            <w:tcBorders>
              <w:top w:val="single" w:sz="4" w:space="0" w:color="auto"/>
              <w:left w:val="single" w:sz="4" w:space="0" w:color="auto"/>
              <w:bottom w:val="single" w:sz="4" w:space="0" w:color="auto"/>
              <w:right w:val="single" w:sz="4" w:space="0" w:color="auto"/>
            </w:tcBorders>
            <w:vAlign w:val="center"/>
            <w:hideMark/>
          </w:tcPr>
          <w:p w14:paraId="0760966E" w14:textId="77777777" w:rsidR="00A33BD5" w:rsidRPr="0044168D" w:rsidRDefault="00A33BD5" w:rsidP="00A33BD5">
            <w:pPr>
              <w:rPr>
                <w:rFonts w:ascii="Times New Roman" w:eastAsia="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rPr>
              <w:t>Коэффициент текущей ликвидности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779E9A" w14:textId="34B77962"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0C4CF7" w14:textId="259BD77B"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F18376" w14:textId="1553BF3D" w:rsidR="00A33BD5" w:rsidRPr="0044168D" w:rsidRDefault="00A33BD5" w:rsidP="00A33BD5">
            <w:pPr>
              <w:jc w:val="center"/>
              <w:rPr>
                <w:rFonts w:ascii="Times New Roman" w:eastAsia="Times New Roman" w:hAnsi="Times New Roman" w:cs="Times New Roman"/>
                <w:color w:val="000000" w:themeColor="text1"/>
                <w:sz w:val="24"/>
                <w:szCs w:val="24"/>
              </w:rPr>
            </w:pPr>
            <w:r w:rsidRPr="0044168D">
              <w:rPr>
                <w:rFonts w:ascii="Times New Roman" w:hAnsi="Times New Roman" w:cs="Times New Roman"/>
                <w:color w:val="000000" w:themeColor="text1"/>
              </w:rPr>
              <w:t>1,1</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94D16A4" w14:textId="4485C818" w:rsidR="00A33BD5" w:rsidRPr="0044168D" w:rsidRDefault="00A33BD5" w:rsidP="00A33BD5">
            <w:pPr>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rPr>
              <w:t>0,2</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D6A6413" w14:textId="77777777" w:rsidR="00A33BD5" w:rsidRPr="0044168D" w:rsidRDefault="00A33BD5" w:rsidP="00A33BD5">
            <w:pPr>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lang w:val="en-US"/>
              </w:rPr>
              <w:t>&gt; 2,0</w:t>
            </w:r>
          </w:p>
        </w:tc>
      </w:tr>
    </w:tbl>
    <w:p w14:paraId="773211EC" w14:textId="77777777" w:rsidR="003A0FCF" w:rsidRPr="0044168D" w:rsidRDefault="003A0FCF" w:rsidP="000533FE">
      <w:pPr>
        <w:pStyle w:val="af1"/>
        <w:spacing w:before="0" w:beforeAutospacing="0" w:after="0" w:afterAutospacing="0"/>
        <w:ind w:firstLine="709"/>
        <w:jc w:val="both"/>
        <w:rPr>
          <w:color w:val="000000" w:themeColor="text1"/>
          <w:sz w:val="28"/>
          <w:szCs w:val="28"/>
        </w:rPr>
      </w:pPr>
    </w:p>
    <w:p w14:paraId="76CD58FB" w14:textId="3B6E18FB" w:rsidR="003A0FCF" w:rsidRPr="0044168D" w:rsidRDefault="003A0FCF" w:rsidP="003A0FCF">
      <w:pPr>
        <w:pStyle w:val="af1"/>
        <w:spacing w:before="0" w:beforeAutospacing="0" w:after="0" w:afterAutospacing="0" w:line="360" w:lineRule="auto"/>
        <w:ind w:firstLine="709"/>
        <w:jc w:val="both"/>
        <w:rPr>
          <w:color w:val="000000" w:themeColor="text1"/>
          <w:sz w:val="28"/>
          <w:szCs w:val="28"/>
        </w:rPr>
      </w:pPr>
      <w:r w:rsidRPr="0044168D">
        <w:rPr>
          <w:color w:val="000000" w:themeColor="text1"/>
          <w:sz w:val="28"/>
          <w:szCs w:val="28"/>
        </w:rPr>
        <w:t>Коэффициент абсолютной платежеспособности в 2020 г. составил 1,1, что выше уровня 2018 г. на 0,2, и соответствует нормативному значени</w:t>
      </w:r>
      <w:r w:rsidR="00093595" w:rsidRPr="0044168D">
        <w:rPr>
          <w:color w:val="000000" w:themeColor="text1"/>
          <w:sz w:val="28"/>
          <w:szCs w:val="28"/>
        </w:rPr>
        <w:t>ю. Увеличение</w:t>
      </w:r>
      <w:r w:rsidRPr="0044168D">
        <w:rPr>
          <w:color w:val="000000" w:themeColor="text1"/>
          <w:sz w:val="28"/>
          <w:szCs w:val="28"/>
        </w:rPr>
        <w:t xml:space="preserve"> данного коэффициента произошло за счет </w:t>
      </w:r>
      <w:r w:rsidR="00093595" w:rsidRPr="0044168D">
        <w:rPr>
          <w:color w:val="000000" w:themeColor="text1"/>
          <w:sz w:val="28"/>
          <w:szCs w:val="28"/>
        </w:rPr>
        <w:t>увеличения</w:t>
      </w:r>
      <w:r w:rsidRPr="0044168D">
        <w:rPr>
          <w:color w:val="000000" w:themeColor="text1"/>
          <w:sz w:val="28"/>
          <w:szCs w:val="28"/>
        </w:rPr>
        <w:t xml:space="preserve"> доли денежных средств в структуре активов организации.</w:t>
      </w:r>
    </w:p>
    <w:p w14:paraId="799648B4" w14:textId="574EE10E" w:rsidR="006F64C0" w:rsidRPr="0044168D" w:rsidRDefault="006F64C0" w:rsidP="006F64C0">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Коэффициент текущей ликвидности ни разу не принял нормальное значение. В 2020 г. коэффициент равен 1,1 при нормативном значении 2.</w:t>
      </w:r>
    </w:p>
    <w:p w14:paraId="5654FE74" w14:textId="29DDB411" w:rsidR="0074591F" w:rsidRPr="0044168D" w:rsidRDefault="00093595" w:rsidP="00A6203B">
      <w:pPr>
        <w:pStyle w:val="af1"/>
        <w:spacing w:before="0" w:beforeAutospacing="0" w:after="0" w:afterAutospacing="0" w:line="360" w:lineRule="auto"/>
        <w:ind w:firstLine="709"/>
        <w:jc w:val="both"/>
        <w:rPr>
          <w:color w:val="000000" w:themeColor="text1"/>
          <w:sz w:val="28"/>
          <w:szCs w:val="28"/>
        </w:rPr>
      </w:pPr>
      <w:r w:rsidRPr="0044168D">
        <w:rPr>
          <w:color w:val="000000" w:themeColor="text1"/>
          <w:sz w:val="28"/>
          <w:szCs w:val="28"/>
        </w:rPr>
        <w:t>За весь период коэффициент критической ликвидности не принимал нормативное значение. В целом, изменени</w:t>
      </w:r>
      <w:r w:rsidR="000533FE" w:rsidRPr="0044168D">
        <w:rPr>
          <w:color w:val="000000" w:themeColor="text1"/>
          <w:sz w:val="28"/>
          <w:szCs w:val="28"/>
        </w:rPr>
        <w:t>е</w:t>
      </w:r>
      <w:r w:rsidRPr="0044168D">
        <w:rPr>
          <w:color w:val="000000" w:themeColor="text1"/>
          <w:sz w:val="28"/>
          <w:szCs w:val="28"/>
        </w:rPr>
        <w:t xml:space="preserve"> произошло незначительное.</w:t>
      </w:r>
    </w:p>
    <w:p w14:paraId="105E1AD1" w14:textId="68ACD833" w:rsidR="00142658" w:rsidRPr="0044168D" w:rsidRDefault="00BD689D" w:rsidP="00315D1D">
      <w:pPr>
        <w:widowControl w:val="0"/>
        <w:suppressAutoHyphen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Проведем анализ основных результатов финансово-хозяйственной деятельности</w:t>
      </w:r>
      <w:r w:rsidRPr="0044168D">
        <w:rPr>
          <w:rFonts w:ascii="Times New Roman" w:hAnsi="Times New Roman" w:cs="Times New Roman"/>
          <w:i/>
          <w:color w:val="000000" w:themeColor="text1"/>
          <w:sz w:val="28"/>
          <w:szCs w:val="28"/>
        </w:rPr>
        <w:t xml:space="preserve">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в таблице 2.</w:t>
      </w:r>
      <w:r w:rsidR="00A6203B" w:rsidRPr="0044168D">
        <w:rPr>
          <w:rFonts w:ascii="Times New Roman" w:hAnsi="Times New Roman" w:cs="Times New Roman"/>
          <w:color w:val="000000" w:themeColor="text1"/>
          <w:sz w:val="28"/>
          <w:szCs w:val="28"/>
        </w:rPr>
        <w:t>4.</w:t>
      </w:r>
    </w:p>
    <w:p w14:paraId="1F216B41" w14:textId="63B840C9" w:rsidR="00BD689D" w:rsidRPr="0044168D" w:rsidRDefault="00BD689D" w:rsidP="00142658">
      <w:pPr>
        <w:widowControl w:val="0"/>
        <w:suppressAutoHyphens/>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Таблица </w:t>
      </w:r>
      <w:r w:rsidR="00435B6B" w:rsidRPr="0044168D">
        <w:rPr>
          <w:rFonts w:ascii="Times New Roman" w:hAnsi="Times New Roman" w:cs="Times New Roman"/>
          <w:color w:val="000000" w:themeColor="text1"/>
          <w:sz w:val="28"/>
          <w:szCs w:val="28"/>
        </w:rPr>
        <w:t>2.</w:t>
      </w:r>
      <w:r w:rsidR="00A6203B" w:rsidRPr="0044168D">
        <w:rPr>
          <w:rFonts w:ascii="Times New Roman" w:hAnsi="Times New Roman" w:cs="Times New Roman"/>
          <w:color w:val="000000" w:themeColor="text1"/>
          <w:sz w:val="28"/>
          <w:szCs w:val="28"/>
        </w:rPr>
        <w:t>4</w:t>
      </w:r>
      <w:r w:rsidR="00435B6B"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 xml:space="preserve"> Основные результаты финансово-хозяйственной деятельности организации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тыс. руб.</w:t>
      </w:r>
      <w:r w:rsidR="00142658" w:rsidRPr="0044168D">
        <w:rPr>
          <w:rFonts w:ascii="Times New Roman" w:hAnsi="Times New Roman" w:cs="Times New Roman"/>
          <w:color w:val="000000" w:themeColor="text1"/>
          <w:sz w:val="28"/>
          <w:szCs w:val="28"/>
        </w:rPr>
        <w:t xml:space="preserve"> </w:t>
      </w:r>
      <w:r w:rsidR="00142658" w:rsidRPr="0044168D">
        <w:rPr>
          <w:rFonts w:ascii="Times New Roman" w:hAnsi="Times New Roman" w:cs="Times New Roman"/>
          <w:color w:val="000000" w:themeColor="text1"/>
          <w:sz w:val="28"/>
          <w:szCs w:val="28"/>
        </w:rPr>
        <w:sym w:font="Symbol" w:char="F05B"/>
      </w:r>
      <w:r w:rsidR="00542587">
        <w:rPr>
          <w:rFonts w:ascii="Times New Roman" w:hAnsi="Times New Roman" w:cs="Times New Roman"/>
          <w:color w:val="000000" w:themeColor="text1"/>
          <w:sz w:val="28"/>
          <w:szCs w:val="28"/>
        </w:rPr>
        <w:t>2</w:t>
      </w:r>
      <w:r w:rsidR="00142658" w:rsidRPr="0044168D">
        <w:rPr>
          <w:rFonts w:ascii="Times New Roman" w:hAnsi="Times New Roman" w:cs="Times New Roman"/>
          <w:color w:val="000000" w:themeColor="text1"/>
          <w:sz w:val="28"/>
          <w:szCs w:val="28"/>
        </w:rPr>
        <w:sym w:font="Symbol" w:char="F05D"/>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701"/>
        <w:gridCol w:w="1701"/>
        <w:gridCol w:w="1451"/>
        <w:gridCol w:w="1559"/>
        <w:gridCol w:w="818"/>
      </w:tblGrid>
      <w:tr w:rsidR="0044168D" w:rsidRPr="0044168D" w14:paraId="173A08FF" w14:textId="77777777" w:rsidTr="000533FE">
        <w:trPr>
          <w:jc w:val="center"/>
        </w:trPr>
        <w:tc>
          <w:tcPr>
            <w:tcW w:w="2131" w:type="dxa"/>
            <w:vMerge w:val="restart"/>
            <w:vAlign w:val="center"/>
          </w:tcPr>
          <w:p w14:paraId="601C6AC3" w14:textId="7777777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bookmarkStart w:id="7" w:name="_Hlk99186900"/>
            <w:r w:rsidRPr="0044168D">
              <w:rPr>
                <w:rFonts w:ascii="Times New Roman" w:hAnsi="Times New Roman" w:cs="Times New Roman"/>
                <w:color w:val="000000" w:themeColor="text1"/>
              </w:rPr>
              <w:t>Показатели</w:t>
            </w:r>
          </w:p>
        </w:tc>
        <w:tc>
          <w:tcPr>
            <w:tcW w:w="1701" w:type="dxa"/>
            <w:vMerge w:val="restart"/>
            <w:vAlign w:val="center"/>
          </w:tcPr>
          <w:p w14:paraId="3D38A5FD" w14:textId="63620ED9" w:rsidR="00435B6B" w:rsidRPr="0044168D" w:rsidRDefault="00435B6B" w:rsidP="00F61FC4">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31.12.2018 г.</w:t>
            </w:r>
          </w:p>
        </w:tc>
        <w:tc>
          <w:tcPr>
            <w:tcW w:w="1701" w:type="dxa"/>
            <w:vMerge w:val="restart"/>
            <w:vAlign w:val="center"/>
          </w:tcPr>
          <w:p w14:paraId="4144AB02" w14:textId="16390D07" w:rsidR="00435B6B" w:rsidRPr="0044168D" w:rsidRDefault="00435B6B" w:rsidP="00F61FC4">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31.12.2019 г.</w:t>
            </w:r>
          </w:p>
        </w:tc>
        <w:tc>
          <w:tcPr>
            <w:tcW w:w="1451" w:type="dxa"/>
            <w:vMerge w:val="restart"/>
            <w:vAlign w:val="center"/>
          </w:tcPr>
          <w:p w14:paraId="02614C3D" w14:textId="405A8AAF" w:rsidR="00435B6B" w:rsidRPr="0044168D" w:rsidRDefault="00435B6B" w:rsidP="00F61FC4">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31.12.2020 г.</w:t>
            </w:r>
          </w:p>
        </w:tc>
        <w:tc>
          <w:tcPr>
            <w:tcW w:w="2377" w:type="dxa"/>
            <w:gridSpan w:val="2"/>
            <w:vAlign w:val="bottom"/>
          </w:tcPr>
          <w:p w14:paraId="69B671D6" w14:textId="197ADC4C"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2020 г. к 2018 г.</w:t>
            </w:r>
          </w:p>
        </w:tc>
      </w:tr>
      <w:tr w:rsidR="0044168D" w:rsidRPr="0044168D" w14:paraId="1D32EA35" w14:textId="77777777" w:rsidTr="000533FE">
        <w:trPr>
          <w:jc w:val="center"/>
        </w:trPr>
        <w:tc>
          <w:tcPr>
            <w:tcW w:w="2131" w:type="dxa"/>
            <w:vMerge/>
            <w:vAlign w:val="center"/>
          </w:tcPr>
          <w:p w14:paraId="2877D87C" w14:textId="7777777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p>
        </w:tc>
        <w:tc>
          <w:tcPr>
            <w:tcW w:w="1701" w:type="dxa"/>
            <w:vMerge/>
            <w:vAlign w:val="center"/>
          </w:tcPr>
          <w:p w14:paraId="18B8C938" w14:textId="7777777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p>
        </w:tc>
        <w:tc>
          <w:tcPr>
            <w:tcW w:w="1701" w:type="dxa"/>
            <w:vMerge/>
            <w:vAlign w:val="center"/>
          </w:tcPr>
          <w:p w14:paraId="040C175B" w14:textId="7777777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p>
        </w:tc>
        <w:tc>
          <w:tcPr>
            <w:tcW w:w="1451" w:type="dxa"/>
            <w:vMerge/>
            <w:vAlign w:val="center"/>
          </w:tcPr>
          <w:p w14:paraId="5EE89F66" w14:textId="7777777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p>
        </w:tc>
        <w:tc>
          <w:tcPr>
            <w:tcW w:w="1559" w:type="dxa"/>
            <w:vAlign w:val="bottom"/>
          </w:tcPr>
          <w:p w14:paraId="1D3805BE" w14:textId="03D7EA95"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тыс. руб.</w:t>
            </w:r>
          </w:p>
        </w:tc>
        <w:tc>
          <w:tcPr>
            <w:tcW w:w="818" w:type="dxa"/>
            <w:vAlign w:val="bottom"/>
          </w:tcPr>
          <w:p w14:paraId="0940FCE7" w14:textId="2C6F8E23"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w:t>
            </w:r>
          </w:p>
        </w:tc>
      </w:tr>
      <w:bookmarkEnd w:id="7"/>
      <w:tr w:rsidR="0044168D" w:rsidRPr="0044168D" w14:paraId="7467038A" w14:textId="77777777" w:rsidTr="000533FE">
        <w:trPr>
          <w:jc w:val="center"/>
        </w:trPr>
        <w:tc>
          <w:tcPr>
            <w:tcW w:w="2131" w:type="dxa"/>
            <w:vAlign w:val="bottom"/>
          </w:tcPr>
          <w:p w14:paraId="454FC740" w14:textId="0A790829"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Выручка</w:t>
            </w:r>
          </w:p>
        </w:tc>
        <w:tc>
          <w:tcPr>
            <w:tcW w:w="1701" w:type="dxa"/>
            <w:vAlign w:val="bottom"/>
          </w:tcPr>
          <w:p w14:paraId="209BAD7B" w14:textId="4FFB6236"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303229</w:t>
            </w:r>
          </w:p>
        </w:tc>
        <w:tc>
          <w:tcPr>
            <w:tcW w:w="1701" w:type="dxa"/>
            <w:vAlign w:val="bottom"/>
          </w:tcPr>
          <w:p w14:paraId="0F5B0940" w14:textId="0DE6B614"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366428</w:t>
            </w:r>
          </w:p>
        </w:tc>
        <w:tc>
          <w:tcPr>
            <w:tcW w:w="1451" w:type="dxa"/>
            <w:vAlign w:val="bottom"/>
          </w:tcPr>
          <w:p w14:paraId="327E8D41" w14:textId="4B396CCD"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377946</w:t>
            </w:r>
          </w:p>
        </w:tc>
        <w:tc>
          <w:tcPr>
            <w:tcW w:w="1559" w:type="dxa"/>
            <w:vAlign w:val="bottom"/>
          </w:tcPr>
          <w:p w14:paraId="3BFDC883" w14:textId="7A92E2EC"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74717</w:t>
            </w:r>
          </w:p>
        </w:tc>
        <w:tc>
          <w:tcPr>
            <w:tcW w:w="818" w:type="dxa"/>
            <w:vAlign w:val="bottom"/>
          </w:tcPr>
          <w:p w14:paraId="12021186" w14:textId="72C72613"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24,64</w:t>
            </w:r>
          </w:p>
        </w:tc>
      </w:tr>
      <w:tr w:rsidR="0044168D" w:rsidRPr="0044168D" w14:paraId="72DE42A0" w14:textId="77777777" w:rsidTr="000533FE">
        <w:trPr>
          <w:jc w:val="center"/>
        </w:trPr>
        <w:tc>
          <w:tcPr>
            <w:tcW w:w="2131" w:type="dxa"/>
            <w:vAlign w:val="bottom"/>
          </w:tcPr>
          <w:p w14:paraId="2EFFB860" w14:textId="39B484C7"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Себестоимость</w:t>
            </w:r>
          </w:p>
        </w:tc>
        <w:tc>
          <w:tcPr>
            <w:tcW w:w="1701" w:type="dxa"/>
            <w:vAlign w:val="bottom"/>
          </w:tcPr>
          <w:p w14:paraId="2350FC70" w14:textId="46C1A798"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194844</w:t>
            </w:r>
          </w:p>
        </w:tc>
        <w:tc>
          <w:tcPr>
            <w:tcW w:w="1701" w:type="dxa"/>
            <w:vAlign w:val="bottom"/>
          </w:tcPr>
          <w:p w14:paraId="74F12C0D" w14:textId="5FF5D05A"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241390</w:t>
            </w:r>
          </w:p>
        </w:tc>
        <w:tc>
          <w:tcPr>
            <w:tcW w:w="1451" w:type="dxa"/>
            <w:vAlign w:val="bottom"/>
          </w:tcPr>
          <w:p w14:paraId="6333E6FB" w14:textId="62E69AD2"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252354</w:t>
            </w:r>
          </w:p>
        </w:tc>
        <w:tc>
          <w:tcPr>
            <w:tcW w:w="1559" w:type="dxa"/>
            <w:vAlign w:val="bottom"/>
          </w:tcPr>
          <w:p w14:paraId="5931198D" w14:textId="6070BA19"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57510</w:t>
            </w:r>
          </w:p>
        </w:tc>
        <w:tc>
          <w:tcPr>
            <w:tcW w:w="818" w:type="dxa"/>
            <w:vAlign w:val="bottom"/>
          </w:tcPr>
          <w:p w14:paraId="4BAE256A" w14:textId="238678C3"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29,52</w:t>
            </w:r>
          </w:p>
        </w:tc>
      </w:tr>
      <w:tr w:rsidR="0044168D" w:rsidRPr="0044168D" w14:paraId="20715917" w14:textId="77777777" w:rsidTr="000533FE">
        <w:trPr>
          <w:jc w:val="center"/>
        </w:trPr>
        <w:tc>
          <w:tcPr>
            <w:tcW w:w="2131" w:type="dxa"/>
            <w:vAlign w:val="bottom"/>
          </w:tcPr>
          <w:p w14:paraId="53AEDC46" w14:textId="340B89DC"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Валовая прибыль</w:t>
            </w:r>
          </w:p>
        </w:tc>
        <w:tc>
          <w:tcPr>
            <w:tcW w:w="1701" w:type="dxa"/>
            <w:vAlign w:val="bottom"/>
          </w:tcPr>
          <w:p w14:paraId="764555D9" w14:textId="6AEBAB05"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108385</w:t>
            </w:r>
          </w:p>
        </w:tc>
        <w:tc>
          <w:tcPr>
            <w:tcW w:w="1701" w:type="dxa"/>
            <w:vAlign w:val="bottom"/>
          </w:tcPr>
          <w:p w14:paraId="5CFB5FAA" w14:textId="7B8D3A53"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125038</w:t>
            </w:r>
          </w:p>
        </w:tc>
        <w:tc>
          <w:tcPr>
            <w:tcW w:w="1451" w:type="dxa"/>
            <w:vAlign w:val="bottom"/>
          </w:tcPr>
          <w:p w14:paraId="3291E416" w14:textId="43064D54"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125592</w:t>
            </w:r>
          </w:p>
        </w:tc>
        <w:tc>
          <w:tcPr>
            <w:tcW w:w="1559" w:type="dxa"/>
            <w:vAlign w:val="bottom"/>
          </w:tcPr>
          <w:p w14:paraId="21E7E5FA" w14:textId="71063949"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17207</w:t>
            </w:r>
          </w:p>
        </w:tc>
        <w:tc>
          <w:tcPr>
            <w:tcW w:w="818" w:type="dxa"/>
            <w:vAlign w:val="bottom"/>
          </w:tcPr>
          <w:p w14:paraId="586E7452" w14:textId="58D7F0FA"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15,88</w:t>
            </w:r>
          </w:p>
        </w:tc>
      </w:tr>
      <w:tr w:rsidR="0044168D" w:rsidRPr="0044168D" w14:paraId="2273DD61" w14:textId="77777777" w:rsidTr="000533FE">
        <w:trPr>
          <w:jc w:val="center"/>
        </w:trPr>
        <w:tc>
          <w:tcPr>
            <w:tcW w:w="2131" w:type="dxa"/>
            <w:vAlign w:val="bottom"/>
          </w:tcPr>
          <w:p w14:paraId="7C3ECF92" w14:textId="60669D38"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Коммерческие расходы</w:t>
            </w:r>
          </w:p>
        </w:tc>
        <w:tc>
          <w:tcPr>
            <w:tcW w:w="1701" w:type="dxa"/>
            <w:vAlign w:val="bottom"/>
          </w:tcPr>
          <w:p w14:paraId="10AE0110" w14:textId="3341F6F9"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60159</w:t>
            </w:r>
          </w:p>
        </w:tc>
        <w:tc>
          <w:tcPr>
            <w:tcW w:w="1701" w:type="dxa"/>
            <w:vAlign w:val="bottom"/>
          </w:tcPr>
          <w:p w14:paraId="7E6B8160" w14:textId="65D3CCDF"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71428</w:t>
            </w:r>
          </w:p>
        </w:tc>
        <w:tc>
          <w:tcPr>
            <w:tcW w:w="1451" w:type="dxa"/>
            <w:vAlign w:val="bottom"/>
          </w:tcPr>
          <w:p w14:paraId="7D4F3369" w14:textId="60F7FA7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82641</w:t>
            </w:r>
          </w:p>
        </w:tc>
        <w:tc>
          <w:tcPr>
            <w:tcW w:w="1559" w:type="dxa"/>
            <w:vAlign w:val="bottom"/>
          </w:tcPr>
          <w:p w14:paraId="627446F1" w14:textId="41D5C5CB"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22482</w:t>
            </w:r>
          </w:p>
        </w:tc>
        <w:tc>
          <w:tcPr>
            <w:tcW w:w="818" w:type="dxa"/>
            <w:vAlign w:val="bottom"/>
          </w:tcPr>
          <w:p w14:paraId="21D278E0" w14:textId="659E3BF0"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37,37</w:t>
            </w:r>
          </w:p>
        </w:tc>
      </w:tr>
      <w:tr w:rsidR="0044168D" w:rsidRPr="0044168D" w14:paraId="56529BF4" w14:textId="77777777" w:rsidTr="000533FE">
        <w:trPr>
          <w:jc w:val="center"/>
        </w:trPr>
        <w:tc>
          <w:tcPr>
            <w:tcW w:w="2131" w:type="dxa"/>
            <w:vAlign w:val="bottom"/>
          </w:tcPr>
          <w:p w14:paraId="520087F6" w14:textId="3081F057"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Управленческие расходы</w:t>
            </w:r>
          </w:p>
        </w:tc>
        <w:tc>
          <w:tcPr>
            <w:tcW w:w="1701" w:type="dxa"/>
            <w:vAlign w:val="bottom"/>
          </w:tcPr>
          <w:p w14:paraId="796CCB45" w14:textId="5B9812D5"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32485</w:t>
            </w:r>
          </w:p>
        </w:tc>
        <w:tc>
          <w:tcPr>
            <w:tcW w:w="1701" w:type="dxa"/>
            <w:vAlign w:val="bottom"/>
          </w:tcPr>
          <w:p w14:paraId="5DBF0D47" w14:textId="405A9C95"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37221</w:t>
            </w:r>
          </w:p>
        </w:tc>
        <w:tc>
          <w:tcPr>
            <w:tcW w:w="1451" w:type="dxa"/>
            <w:vAlign w:val="bottom"/>
          </w:tcPr>
          <w:p w14:paraId="056D3656" w14:textId="01CF3B8F"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37470</w:t>
            </w:r>
          </w:p>
        </w:tc>
        <w:tc>
          <w:tcPr>
            <w:tcW w:w="1559" w:type="dxa"/>
            <w:vAlign w:val="bottom"/>
          </w:tcPr>
          <w:p w14:paraId="49CA370A" w14:textId="78D55E70"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4985</w:t>
            </w:r>
          </w:p>
        </w:tc>
        <w:tc>
          <w:tcPr>
            <w:tcW w:w="818" w:type="dxa"/>
            <w:vAlign w:val="bottom"/>
          </w:tcPr>
          <w:p w14:paraId="6DAE6481" w14:textId="68667918"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15,35</w:t>
            </w:r>
          </w:p>
        </w:tc>
      </w:tr>
      <w:tr w:rsidR="0044168D" w:rsidRPr="0044168D" w14:paraId="62AD1541" w14:textId="77777777" w:rsidTr="000533FE">
        <w:trPr>
          <w:jc w:val="center"/>
        </w:trPr>
        <w:tc>
          <w:tcPr>
            <w:tcW w:w="2131" w:type="dxa"/>
            <w:vAlign w:val="bottom"/>
          </w:tcPr>
          <w:p w14:paraId="3A35B97B" w14:textId="0E149ADC"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Прибыль от продаж</w:t>
            </w:r>
          </w:p>
        </w:tc>
        <w:tc>
          <w:tcPr>
            <w:tcW w:w="1701" w:type="dxa"/>
            <w:vAlign w:val="bottom"/>
          </w:tcPr>
          <w:p w14:paraId="3A19755B" w14:textId="49C2F43F"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15741</w:t>
            </w:r>
          </w:p>
        </w:tc>
        <w:tc>
          <w:tcPr>
            <w:tcW w:w="1701" w:type="dxa"/>
            <w:vAlign w:val="bottom"/>
          </w:tcPr>
          <w:p w14:paraId="7DB7FD72" w14:textId="27C62C79"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16389</w:t>
            </w:r>
          </w:p>
        </w:tc>
        <w:tc>
          <w:tcPr>
            <w:tcW w:w="1451" w:type="dxa"/>
            <w:vAlign w:val="bottom"/>
          </w:tcPr>
          <w:p w14:paraId="1682F301" w14:textId="6A560F34"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5481</w:t>
            </w:r>
          </w:p>
        </w:tc>
        <w:tc>
          <w:tcPr>
            <w:tcW w:w="1559" w:type="dxa"/>
            <w:vAlign w:val="bottom"/>
          </w:tcPr>
          <w:p w14:paraId="38B1391E" w14:textId="3D4888B4"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-10260</w:t>
            </w:r>
          </w:p>
        </w:tc>
        <w:tc>
          <w:tcPr>
            <w:tcW w:w="818" w:type="dxa"/>
            <w:vAlign w:val="bottom"/>
          </w:tcPr>
          <w:p w14:paraId="01E8FFE1" w14:textId="054862F5"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-65,18</w:t>
            </w:r>
          </w:p>
        </w:tc>
      </w:tr>
      <w:tr w:rsidR="0044168D" w:rsidRPr="0044168D" w14:paraId="316DD685" w14:textId="77777777" w:rsidTr="000533FE">
        <w:trPr>
          <w:trHeight w:val="188"/>
          <w:jc w:val="center"/>
        </w:trPr>
        <w:tc>
          <w:tcPr>
            <w:tcW w:w="2131" w:type="dxa"/>
          </w:tcPr>
          <w:p w14:paraId="6C8C6AE0" w14:textId="4785AD95" w:rsidR="00435B6B" w:rsidRPr="0044168D" w:rsidRDefault="00435B6B" w:rsidP="00C70053">
            <w:pPr>
              <w:widowControl w:val="0"/>
              <w:suppressAutoHyphens/>
              <w:spacing w:after="0" w:line="240" w:lineRule="auto"/>
              <w:rPr>
                <w:rFonts w:ascii="Times New Roman" w:hAnsi="Times New Roman" w:cs="Times New Roman"/>
                <w:color w:val="000000" w:themeColor="text1"/>
              </w:rPr>
            </w:pPr>
            <w:r w:rsidRPr="0044168D">
              <w:rPr>
                <w:rFonts w:ascii="Times New Roman" w:hAnsi="Times New Roman" w:cs="Times New Roman"/>
                <w:color w:val="000000" w:themeColor="text1"/>
              </w:rPr>
              <w:t>Проценты к получению</w:t>
            </w:r>
          </w:p>
        </w:tc>
        <w:tc>
          <w:tcPr>
            <w:tcW w:w="1701" w:type="dxa"/>
          </w:tcPr>
          <w:p w14:paraId="61ED1513" w14:textId="0400EB40" w:rsidR="00435B6B" w:rsidRPr="0044168D" w:rsidRDefault="00435B6B" w:rsidP="00C70053">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0</w:t>
            </w:r>
          </w:p>
        </w:tc>
        <w:tc>
          <w:tcPr>
            <w:tcW w:w="1701" w:type="dxa"/>
          </w:tcPr>
          <w:p w14:paraId="5F4E63ED" w14:textId="6877F61C" w:rsidR="00435B6B" w:rsidRPr="0044168D" w:rsidRDefault="00435B6B" w:rsidP="00C70053">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0</w:t>
            </w:r>
          </w:p>
        </w:tc>
        <w:tc>
          <w:tcPr>
            <w:tcW w:w="1451" w:type="dxa"/>
          </w:tcPr>
          <w:p w14:paraId="5D5C55C2" w14:textId="1DE52C70" w:rsidR="00435B6B" w:rsidRPr="0044168D" w:rsidRDefault="00435B6B" w:rsidP="00C70053">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0</w:t>
            </w:r>
          </w:p>
        </w:tc>
        <w:tc>
          <w:tcPr>
            <w:tcW w:w="1559" w:type="dxa"/>
          </w:tcPr>
          <w:p w14:paraId="3A52EB70" w14:textId="56B8F11B" w:rsidR="00435B6B" w:rsidRPr="0044168D" w:rsidRDefault="00435B6B" w:rsidP="00C70053">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0</w:t>
            </w:r>
          </w:p>
        </w:tc>
        <w:tc>
          <w:tcPr>
            <w:tcW w:w="818" w:type="dxa"/>
          </w:tcPr>
          <w:p w14:paraId="1A1EFA1C" w14:textId="6938A85D" w:rsidR="00435B6B" w:rsidRPr="0044168D" w:rsidRDefault="00C70053" w:rsidP="00C70053">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Х</w:t>
            </w:r>
          </w:p>
        </w:tc>
      </w:tr>
      <w:tr w:rsidR="0044168D" w:rsidRPr="0044168D" w14:paraId="681D2E3B" w14:textId="77777777" w:rsidTr="000533FE">
        <w:trPr>
          <w:jc w:val="center"/>
        </w:trPr>
        <w:tc>
          <w:tcPr>
            <w:tcW w:w="2131" w:type="dxa"/>
            <w:vAlign w:val="bottom"/>
          </w:tcPr>
          <w:p w14:paraId="5DCB77B1" w14:textId="4E36708B"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Проценты к уплате</w:t>
            </w:r>
          </w:p>
        </w:tc>
        <w:tc>
          <w:tcPr>
            <w:tcW w:w="1701" w:type="dxa"/>
            <w:vAlign w:val="bottom"/>
          </w:tcPr>
          <w:p w14:paraId="61BBB729" w14:textId="0276C12E"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1605</w:t>
            </w:r>
          </w:p>
        </w:tc>
        <w:tc>
          <w:tcPr>
            <w:tcW w:w="1701" w:type="dxa"/>
            <w:vAlign w:val="bottom"/>
          </w:tcPr>
          <w:p w14:paraId="796E9561" w14:textId="72495D75"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664</w:t>
            </w:r>
          </w:p>
        </w:tc>
        <w:tc>
          <w:tcPr>
            <w:tcW w:w="1451" w:type="dxa"/>
            <w:vAlign w:val="bottom"/>
          </w:tcPr>
          <w:p w14:paraId="2265A340" w14:textId="43A45618"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279</w:t>
            </w:r>
          </w:p>
        </w:tc>
        <w:tc>
          <w:tcPr>
            <w:tcW w:w="1559" w:type="dxa"/>
            <w:vAlign w:val="bottom"/>
          </w:tcPr>
          <w:p w14:paraId="30348F37" w14:textId="7884E70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-1326</w:t>
            </w:r>
          </w:p>
        </w:tc>
        <w:tc>
          <w:tcPr>
            <w:tcW w:w="818" w:type="dxa"/>
            <w:vAlign w:val="bottom"/>
          </w:tcPr>
          <w:p w14:paraId="6B66F6F6" w14:textId="19ABB1B2"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-82,62</w:t>
            </w:r>
          </w:p>
        </w:tc>
      </w:tr>
      <w:tr w:rsidR="0044168D" w:rsidRPr="0044168D" w14:paraId="5EE6A239" w14:textId="77777777" w:rsidTr="000533FE">
        <w:trPr>
          <w:jc w:val="center"/>
        </w:trPr>
        <w:tc>
          <w:tcPr>
            <w:tcW w:w="2131" w:type="dxa"/>
            <w:vAlign w:val="bottom"/>
          </w:tcPr>
          <w:p w14:paraId="428378CE" w14:textId="228EB8C6"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Прочие доходы</w:t>
            </w:r>
          </w:p>
        </w:tc>
        <w:tc>
          <w:tcPr>
            <w:tcW w:w="1701" w:type="dxa"/>
            <w:vAlign w:val="bottom"/>
          </w:tcPr>
          <w:p w14:paraId="48BE5BD7" w14:textId="4A881F53"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10219</w:t>
            </w:r>
          </w:p>
        </w:tc>
        <w:tc>
          <w:tcPr>
            <w:tcW w:w="1701" w:type="dxa"/>
            <w:vAlign w:val="bottom"/>
          </w:tcPr>
          <w:p w14:paraId="49D61B40" w14:textId="5AFB66ED"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9825</w:t>
            </w:r>
          </w:p>
        </w:tc>
        <w:tc>
          <w:tcPr>
            <w:tcW w:w="1451" w:type="dxa"/>
            <w:vAlign w:val="bottom"/>
          </w:tcPr>
          <w:p w14:paraId="35E03F6A" w14:textId="4C7E30A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16246</w:t>
            </w:r>
          </w:p>
        </w:tc>
        <w:tc>
          <w:tcPr>
            <w:tcW w:w="1559" w:type="dxa"/>
            <w:vAlign w:val="bottom"/>
          </w:tcPr>
          <w:p w14:paraId="76EDA530" w14:textId="215B493E"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6027</w:t>
            </w:r>
          </w:p>
        </w:tc>
        <w:tc>
          <w:tcPr>
            <w:tcW w:w="818" w:type="dxa"/>
            <w:vAlign w:val="bottom"/>
          </w:tcPr>
          <w:p w14:paraId="15E720EB" w14:textId="461AFCF6"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58,98</w:t>
            </w:r>
          </w:p>
        </w:tc>
      </w:tr>
      <w:tr w:rsidR="0044168D" w:rsidRPr="0044168D" w14:paraId="5E93B21B" w14:textId="77777777" w:rsidTr="000533FE">
        <w:trPr>
          <w:jc w:val="center"/>
        </w:trPr>
        <w:tc>
          <w:tcPr>
            <w:tcW w:w="2131" w:type="dxa"/>
            <w:vAlign w:val="bottom"/>
          </w:tcPr>
          <w:p w14:paraId="50EA5027" w14:textId="323C0653"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Прочие расходы</w:t>
            </w:r>
          </w:p>
        </w:tc>
        <w:tc>
          <w:tcPr>
            <w:tcW w:w="1701" w:type="dxa"/>
            <w:vAlign w:val="bottom"/>
          </w:tcPr>
          <w:p w14:paraId="4811D424" w14:textId="56B2AF22"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16221</w:t>
            </w:r>
          </w:p>
        </w:tc>
        <w:tc>
          <w:tcPr>
            <w:tcW w:w="1701" w:type="dxa"/>
            <w:vAlign w:val="bottom"/>
          </w:tcPr>
          <w:p w14:paraId="6F043919" w14:textId="2C7E9262"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16292</w:t>
            </w:r>
          </w:p>
        </w:tc>
        <w:tc>
          <w:tcPr>
            <w:tcW w:w="1451" w:type="dxa"/>
            <w:vAlign w:val="bottom"/>
          </w:tcPr>
          <w:p w14:paraId="100F73FD" w14:textId="57D33C6A"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14883</w:t>
            </w:r>
          </w:p>
        </w:tc>
        <w:tc>
          <w:tcPr>
            <w:tcW w:w="1559" w:type="dxa"/>
            <w:vAlign w:val="bottom"/>
          </w:tcPr>
          <w:p w14:paraId="3BE166C9" w14:textId="659B445D"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-1338</w:t>
            </w:r>
          </w:p>
        </w:tc>
        <w:tc>
          <w:tcPr>
            <w:tcW w:w="818" w:type="dxa"/>
            <w:vAlign w:val="bottom"/>
          </w:tcPr>
          <w:p w14:paraId="5130F77F" w14:textId="13A99F9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-8,25</w:t>
            </w:r>
          </w:p>
        </w:tc>
      </w:tr>
      <w:tr w:rsidR="0044168D" w:rsidRPr="0044168D" w14:paraId="5FC1B03A" w14:textId="77777777" w:rsidTr="000533FE">
        <w:trPr>
          <w:jc w:val="center"/>
        </w:trPr>
        <w:tc>
          <w:tcPr>
            <w:tcW w:w="2131" w:type="dxa"/>
            <w:vAlign w:val="bottom"/>
          </w:tcPr>
          <w:p w14:paraId="63249005" w14:textId="43CB71EC"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Прибыль до налогообложения</w:t>
            </w:r>
          </w:p>
        </w:tc>
        <w:tc>
          <w:tcPr>
            <w:tcW w:w="1701" w:type="dxa"/>
            <w:vAlign w:val="bottom"/>
          </w:tcPr>
          <w:p w14:paraId="0CB60455" w14:textId="031A10FC"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8134</w:t>
            </w:r>
          </w:p>
        </w:tc>
        <w:tc>
          <w:tcPr>
            <w:tcW w:w="1701" w:type="dxa"/>
            <w:vAlign w:val="bottom"/>
          </w:tcPr>
          <w:p w14:paraId="3DD0F5AA" w14:textId="14E69ECB"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9258</w:t>
            </w:r>
          </w:p>
        </w:tc>
        <w:tc>
          <w:tcPr>
            <w:tcW w:w="1451" w:type="dxa"/>
            <w:vAlign w:val="bottom"/>
          </w:tcPr>
          <w:p w14:paraId="146D4ADC" w14:textId="6CDE1B3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6565</w:t>
            </w:r>
          </w:p>
        </w:tc>
        <w:tc>
          <w:tcPr>
            <w:tcW w:w="1559" w:type="dxa"/>
            <w:vAlign w:val="bottom"/>
          </w:tcPr>
          <w:p w14:paraId="3FDD9411" w14:textId="2F5AB7F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-1569</w:t>
            </w:r>
          </w:p>
        </w:tc>
        <w:tc>
          <w:tcPr>
            <w:tcW w:w="818" w:type="dxa"/>
            <w:vAlign w:val="bottom"/>
          </w:tcPr>
          <w:p w14:paraId="32862838" w14:textId="10ADE9E2"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-19,29</w:t>
            </w:r>
          </w:p>
        </w:tc>
      </w:tr>
      <w:tr w:rsidR="0044168D" w:rsidRPr="0044168D" w14:paraId="7A7E6BBC" w14:textId="77777777" w:rsidTr="000533FE">
        <w:trPr>
          <w:jc w:val="center"/>
        </w:trPr>
        <w:tc>
          <w:tcPr>
            <w:tcW w:w="2131" w:type="dxa"/>
            <w:vAlign w:val="bottom"/>
          </w:tcPr>
          <w:p w14:paraId="496A771D" w14:textId="6EDE476B"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Налог на прибыль</w:t>
            </w:r>
          </w:p>
        </w:tc>
        <w:tc>
          <w:tcPr>
            <w:tcW w:w="1701" w:type="dxa"/>
            <w:vAlign w:val="bottom"/>
          </w:tcPr>
          <w:p w14:paraId="1468618A" w14:textId="386F8596"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3087</w:t>
            </w:r>
          </w:p>
        </w:tc>
        <w:tc>
          <w:tcPr>
            <w:tcW w:w="1701" w:type="dxa"/>
            <w:vAlign w:val="bottom"/>
          </w:tcPr>
          <w:p w14:paraId="0372A1FC" w14:textId="13C30F97"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3489</w:t>
            </w:r>
          </w:p>
        </w:tc>
        <w:tc>
          <w:tcPr>
            <w:tcW w:w="1451" w:type="dxa"/>
            <w:vAlign w:val="bottom"/>
          </w:tcPr>
          <w:p w14:paraId="5FBCF286" w14:textId="6E67051D"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2158</w:t>
            </w:r>
          </w:p>
        </w:tc>
        <w:tc>
          <w:tcPr>
            <w:tcW w:w="1559" w:type="dxa"/>
            <w:vAlign w:val="bottom"/>
          </w:tcPr>
          <w:p w14:paraId="6EB0DE6F" w14:textId="7C31085E"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-929</w:t>
            </w:r>
          </w:p>
        </w:tc>
        <w:tc>
          <w:tcPr>
            <w:tcW w:w="818" w:type="dxa"/>
            <w:vAlign w:val="bottom"/>
          </w:tcPr>
          <w:p w14:paraId="12524DC6" w14:textId="2865AB58"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-30,09</w:t>
            </w:r>
          </w:p>
        </w:tc>
      </w:tr>
      <w:tr w:rsidR="0044168D" w:rsidRPr="0044168D" w14:paraId="6E2253AC" w14:textId="77777777" w:rsidTr="000533FE">
        <w:trPr>
          <w:jc w:val="center"/>
        </w:trPr>
        <w:tc>
          <w:tcPr>
            <w:tcW w:w="2131" w:type="dxa"/>
            <w:vAlign w:val="bottom"/>
          </w:tcPr>
          <w:p w14:paraId="5EF7FE16" w14:textId="6066C828" w:rsidR="00435B6B" w:rsidRPr="0044168D" w:rsidRDefault="00435B6B" w:rsidP="00435B6B">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rPr>
              <w:t>Чистая прибыль</w:t>
            </w:r>
          </w:p>
        </w:tc>
        <w:tc>
          <w:tcPr>
            <w:tcW w:w="1701" w:type="dxa"/>
            <w:vAlign w:val="bottom"/>
          </w:tcPr>
          <w:p w14:paraId="6ADB7652" w14:textId="2C5A1526"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5047</w:t>
            </w:r>
          </w:p>
        </w:tc>
        <w:tc>
          <w:tcPr>
            <w:tcW w:w="1701" w:type="dxa"/>
            <w:vAlign w:val="bottom"/>
          </w:tcPr>
          <w:p w14:paraId="005709F3" w14:textId="2D640E48"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5769</w:t>
            </w:r>
          </w:p>
        </w:tc>
        <w:tc>
          <w:tcPr>
            <w:tcW w:w="1451" w:type="dxa"/>
            <w:vAlign w:val="bottom"/>
          </w:tcPr>
          <w:p w14:paraId="262560F5" w14:textId="697E5632"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4407</w:t>
            </w:r>
          </w:p>
        </w:tc>
        <w:tc>
          <w:tcPr>
            <w:tcW w:w="1559" w:type="dxa"/>
            <w:vAlign w:val="bottom"/>
          </w:tcPr>
          <w:p w14:paraId="03055AE5" w14:textId="3AA9309B"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-640</w:t>
            </w:r>
          </w:p>
        </w:tc>
        <w:tc>
          <w:tcPr>
            <w:tcW w:w="818" w:type="dxa"/>
            <w:vAlign w:val="bottom"/>
          </w:tcPr>
          <w:p w14:paraId="7F7CB46A" w14:textId="166A1A24" w:rsidR="00435B6B" w:rsidRPr="0044168D" w:rsidRDefault="00435B6B" w:rsidP="00435B6B">
            <w:pPr>
              <w:widowControl w:val="0"/>
              <w:suppressAutoHyphens/>
              <w:spacing w:after="0" w:line="240" w:lineRule="auto"/>
              <w:jc w:val="center"/>
              <w:rPr>
                <w:rFonts w:ascii="Times New Roman" w:hAnsi="Times New Roman" w:cs="Times New Roman"/>
                <w:color w:val="000000" w:themeColor="text1"/>
              </w:rPr>
            </w:pPr>
            <w:r w:rsidRPr="0044168D">
              <w:rPr>
                <w:rFonts w:ascii="Times New Roman" w:eastAsia="Times New Roman" w:hAnsi="Times New Roman" w:cs="Times New Roman"/>
                <w:color w:val="000000" w:themeColor="text1"/>
                <w:lang w:eastAsia="ru-RU"/>
              </w:rPr>
              <w:t>-12,68</w:t>
            </w:r>
          </w:p>
        </w:tc>
      </w:tr>
      <w:tr w:rsidR="0072172D" w:rsidRPr="0044168D" w14:paraId="53A86A1A" w14:textId="77777777" w:rsidTr="000533FE">
        <w:trPr>
          <w:jc w:val="center"/>
        </w:trPr>
        <w:tc>
          <w:tcPr>
            <w:tcW w:w="2131" w:type="dxa"/>
          </w:tcPr>
          <w:p w14:paraId="57AF8011" w14:textId="528C1636" w:rsidR="0072172D" w:rsidRPr="0044168D" w:rsidRDefault="0072172D" w:rsidP="0072172D">
            <w:pPr>
              <w:widowControl w:val="0"/>
              <w:suppressAutoHyphens/>
              <w:spacing w:after="0" w:line="240" w:lineRule="auto"/>
              <w:jc w:val="both"/>
              <w:rPr>
                <w:rFonts w:ascii="Times New Roman" w:hAnsi="Times New Roman" w:cs="Times New Roman"/>
                <w:color w:val="000000" w:themeColor="text1"/>
              </w:rPr>
            </w:pPr>
            <w:r w:rsidRPr="0044168D">
              <w:rPr>
                <w:rFonts w:ascii="Times New Roman" w:hAnsi="Times New Roman" w:cs="Times New Roman"/>
                <w:color w:val="000000" w:themeColor="text1"/>
                <w:sz w:val="24"/>
                <w:szCs w:val="24"/>
              </w:rPr>
              <w:t>Рентабельность продаж, %</w:t>
            </w:r>
          </w:p>
        </w:tc>
        <w:tc>
          <w:tcPr>
            <w:tcW w:w="1701" w:type="dxa"/>
            <w:vAlign w:val="center"/>
          </w:tcPr>
          <w:p w14:paraId="02D0F408" w14:textId="72BA979B" w:rsidR="0072172D" w:rsidRPr="0044168D" w:rsidRDefault="0072172D" w:rsidP="006D71AE">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5,2</w:t>
            </w:r>
          </w:p>
        </w:tc>
        <w:tc>
          <w:tcPr>
            <w:tcW w:w="1701" w:type="dxa"/>
            <w:vAlign w:val="center"/>
          </w:tcPr>
          <w:p w14:paraId="252E8C68" w14:textId="7FFA3328" w:rsidR="0072172D" w:rsidRPr="0044168D" w:rsidRDefault="0072172D" w:rsidP="006D71AE">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4,5</w:t>
            </w:r>
          </w:p>
        </w:tc>
        <w:tc>
          <w:tcPr>
            <w:tcW w:w="1451" w:type="dxa"/>
            <w:vAlign w:val="center"/>
          </w:tcPr>
          <w:p w14:paraId="05CD3FCA" w14:textId="5157A613" w:rsidR="0072172D" w:rsidRPr="0044168D" w:rsidRDefault="0072172D" w:rsidP="006D71AE">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1,5</w:t>
            </w:r>
          </w:p>
        </w:tc>
        <w:tc>
          <w:tcPr>
            <w:tcW w:w="1559" w:type="dxa"/>
            <w:vAlign w:val="center"/>
          </w:tcPr>
          <w:p w14:paraId="2E14CFDF" w14:textId="601BAF85" w:rsidR="0072172D" w:rsidRPr="0044168D" w:rsidRDefault="0072172D" w:rsidP="006D71AE">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-3,7</w:t>
            </w:r>
          </w:p>
        </w:tc>
        <w:tc>
          <w:tcPr>
            <w:tcW w:w="818" w:type="dxa"/>
            <w:vAlign w:val="center"/>
          </w:tcPr>
          <w:p w14:paraId="6F776D49" w14:textId="2E3635AE" w:rsidR="0072172D" w:rsidRPr="0044168D" w:rsidRDefault="001C7D6E" w:rsidP="006D71AE">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-71,15</w:t>
            </w:r>
          </w:p>
        </w:tc>
      </w:tr>
    </w:tbl>
    <w:p w14:paraId="664243FE" w14:textId="77777777" w:rsidR="00751E56" w:rsidRPr="0044168D" w:rsidRDefault="00751E56" w:rsidP="00F44B54">
      <w:pPr>
        <w:spacing w:after="0" w:line="240" w:lineRule="auto"/>
        <w:ind w:firstLine="709"/>
        <w:contextualSpacing/>
        <w:jc w:val="both"/>
        <w:rPr>
          <w:rFonts w:ascii="Times New Roman" w:hAnsi="Times New Roman" w:cs="Times New Roman"/>
          <w:color w:val="000000" w:themeColor="text1"/>
          <w:sz w:val="28"/>
          <w:szCs w:val="28"/>
        </w:rPr>
      </w:pPr>
    </w:p>
    <w:p w14:paraId="42F436B6" w14:textId="77777777" w:rsidR="0044168D" w:rsidRDefault="00751E56" w:rsidP="00751E5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Годовая выручка за 2020 год составила 377 946 тыс. руб., что на 24,64 % больше, чем </w:t>
      </w:r>
      <w:r w:rsidR="005F4317" w:rsidRPr="0044168D">
        <w:rPr>
          <w:rFonts w:ascii="Times New Roman" w:hAnsi="Times New Roman" w:cs="Times New Roman"/>
          <w:color w:val="000000" w:themeColor="text1"/>
          <w:sz w:val="28"/>
          <w:szCs w:val="28"/>
        </w:rPr>
        <w:t xml:space="preserve">в </w:t>
      </w:r>
      <w:r w:rsidRPr="0044168D">
        <w:rPr>
          <w:rFonts w:ascii="Times New Roman" w:hAnsi="Times New Roman" w:cs="Times New Roman"/>
          <w:color w:val="000000" w:themeColor="text1"/>
          <w:sz w:val="28"/>
          <w:szCs w:val="28"/>
        </w:rPr>
        <w:t>2018 го</w:t>
      </w:r>
      <w:r w:rsidR="005F4317" w:rsidRPr="0044168D">
        <w:rPr>
          <w:rFonts w:ascii="Times New Roman" w:hAnsi="Times New Roman" w:cs="Times New Roman"/>
          <w:color w:val="000000" w:themeColor="text1"/>
          <w:sz w:val="28"/>
          <w:szCs w:val="28"/>
        </w:rPr>
        <w:t>ду</w:t>
      </w:r>
      <w:r w:rsidRPr="0044168D">
        <w:rPr>
          <w:rFonts w:ascii="Times New Roman" w:hAnsi="Times New Roman" w:cs="Times New Roman"/>
          <w:color w:val="000000" w:themeColor="text1"/>
          <w:sz w:val="28"/>
          <w:szCs w:val="28"/>
        </w:rPr>
        <w:t xml:space="preserve">. При этом отслеживается тенденция увеличения выручки. Это могло произойти за счет увеличения себестоимости продукции </w:t>
      </w:r>
      <w:r w:rsidR="00F44B54" w:rsidRPr="0044168D">
        <w:rPr>
          <w:rFonts w:ascii="Times New Roman" w:hAnsi="Times New Roman" w:cs="Times New Roman"/>
          <w:color w:val="000000" w:themeColor="text1"/>
          <w:sz w:val="28"/>
          <w:szCs w:val="28"/>
        </w:rPr>
        <w:t>на 29</w:t>
      </w:r>
      <w:r w:rsidRPr="0044168D">
        <w:rPr>
          <w:rFonts w:ascii="Times New Roman" w:hAnsi="Times New Roman" w:cs="Times New Roman"/>
          <w:color w:val="000000" w:themeColor="text1"/>
          <w:sz w:val="28"/>
          <w:szCs w:val="28"/>
        </w:rPr>
        <w:t>,52 % по сравнению с 2018 годом.</w:t>
      </w:r>
      <w:r w:rsidR="00661DEB" w:rsidRPr="0044168D">
        <w:rPr>
          <w:rFonts w:ascii="Times New Roman" w:hAnsi="Times New Roman" w:cs="Times New Roman"/>
          <w:color w:val="000000" w:themeColor="text1"/>
          <w:sz w:val="28"/>
          <w:szCs w:val="28"/>
        </w:rPr>
        <w:t xml:space="preserve"> </w:t>
      </w:r>
    </w:p>
    <w:p w14:paraId="2B0B2D35" w14:textId="5C910831" w:rsidR="00751E56" w:rsidRPr="0044168D" w:rsidRDefault="000533FE" w:rsidP="00751E5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Также это</w:t>
      </w:r>
      <w:r w:rsidR="00661DEB" w:rsidRPr="0044168D">
        <w:rPr>
          <w:rFonts w:ascii="Times New Roman" w:hAnsi="Times New Roman" w:cs="Times New Roman"/>
          <w:color w:val="000000" w:themeColor="text1"/>
          <w:sz w:val="28"/>
          <w:szCs w:val="28"/>
        </w:rPr>
        <w:t xml:space="preserve"> связано с мероприятиями по профилактике </w:t>
      </w:r>
      <w:proofErr w:type="spellStart"/>
      <w:r w:rsidR="00661DEB" w:rsidRPr="0044168D">
        <w:rPr>
          <w:rFonts w:ascii="Times New Roman" w:hAnsi="Times New Roman" w:cs="Times New Roman"/>
          <w:color w:val="000000" w:themeColor="text1"/>
          <w:sz w:val="28"/>
          <w:szCs w:val="28"/>
        </w:rPr>
        <w:t>коронавирусной</w:t>
      </w:r>
      <w:proofErr w:type="spellEnd"/>
      <w:r w:rsidR="00661DEB" w:rsidRPr="0044168D">
        <w:rPr>
          <w:rFonts w:ascii="Times New Roman" w:hAnsi="Times New Roman" w:cs="Times New Roman"/>
          <w:color w:val="000000" w:themeColor="text1"/>
          <w:sz w:val="28"/>
          <w:szCs w:val="28"/>
        </w:rPr>
        <w:t xml:space="preserve"> инфекции в соответствии с требованиями </w:t>
      </w:r>
      <w:proofErr w:type="spellStart"/>
      <w:r w:rsidR="00661DEB" w:rsidRPr="0044168D">
        <w:rPr>
          <w:rFonts w:ascii="Times New Roman" w:hAnsi="Times New Roman" w:cs="Times New Roman"/>
          <w:color w:val="000000" w:themeColor="text1"/>
          <w:sz w:val="28"/>
          <w:szCs w:val="28"/>
        </w:rPr>
        <w:t>Роспотребнадзора</w:t>
      </w:r>
      <w:proofErr w:type="spellEnd"/>
      <w:r w:rsidR="00661DEB" w:rsidRPr="0044168D">
        <w:rPr>
          <w:rFonts w:ascii="Times New Roman" w:hAnsi="Times New Roman" w:cs="Times New Roman"/>
          <w:color w:val="000000" w:themeColor="text1"/>
          <w:sz w:val="28"/>
          <w:szCs w:val="28"/>
        </w:rPr>
        <w:t xml:space="preserve"> РФ. Вся выпускаемая продукция упаковывалась, что привело к значительным расходам на упаковочные материалы, приобретение</w:t>
      </w:r>
      <w:r w:rsidRPr="0044168D">
        <w:rPr>
          <w:rFonts w:ascii="Times New Roman" w:hAnsi="Times New Roman" w:cs="Times New Roman"/>
          <w:color w:val="000000" w:themeColor="text1"/>
          <w:sz w:val="28"/>
          <w:szCs w:val="28"/>
        </w:rPr>
        <w:t>м</w:t>
      </w:r>
      <w:r w:rsidR="00661DEB" w:rsidRPr="0044168D">
        <w:rPr>
          <w:rFonts w:ascii="Times New Roman" w:hAnsi="Times New Roman" w:cs="Times New Roman"/>
          <w:color w:val="000000" w:themeColor="text1"/>
          <w:sz w:val="28"/>
          <w:szCs w:val="28"/>
        </w:rPr>
        <w:t xml:space="preserve"> упаковочной машины и дополнительным расходам на персонал.</w:t>
      </w:r>
    </w:p>
    <w:p w14:paraId="75A592E3" w14:textId="1DE2ECCD" w:rsidR="007C189C" w:rsidRPr="0044168D" w:rsidRDefault="008E024D" w:rsidP="007C189C">
      <w:pPr>
        <w:widowControl w:val="0"/>
        <w:suppressAutoHyphen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Ввиду возрастающих из года в год коммерческих и управленческих </w:t>
      </w:r>
      <w:r w:rsidRPr="0044168D">
        <w:rPr>
          <w:rFonts w:ascii="Times New Roman" w:hAnsi="Times New Roman" w:cs="Times New Roman"/>
          <w:color w:val="000000" w:themeColor="text1"/>
          <w:sz w:val="28"/>
          <w:szCs w:val="28"/>
        </w:rPr>
        <w:lastRenderedPageBreak/>
        <w:t>расходов</w:t>
      </w:r>
      <w:r w:rsidR="007C189C" w:rsidRPr="0044168D">
        <w:rPr>
          <w:rFonts w:ascii="Times New Roman" w:hAnsi="Times New Roman" w:cs="Times New Roman"/>
          <w:color w:val="000000" w:themeColor="text1"/>
          <w:sz w:val="28"/>
          <w:szCs w:val="28"/>
        </w:rPr>
        <w:t xml:space="preserve"> прибыль от продаж уменьшилась в 2020 г. по сравнению с 2018 г.  на 65,18 % и составила 5 481 тыс. руб.</w:t>
      </w:r>
    </w:p>
    <w:p w14:paraId="33B9AF78" w14:textId="03504AE4" w:rsidR="001C7D6E" w:rsidRPr="0044168D" w:rsidRDefault="001C7D6E" w:rsidP="001C7D6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Рентабельность продаж в 2020 г. составила 1,5 %. Имеет место отрицательная динамика данного показателя по сравнению с 2018 годом (-71,15 %).</w:t>
      </w:r>
    </w:p>
    <w:p w14:paraId="73A5E2B9" w14:textId="59B008BE" w:rsidR="00102956" w:rsidRPr="0044168D" w:rsidRDefault="00102956" w:rsidP="00102956">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Таким образом, за весь анализируемый период у предприятия была чистая прибыль. При этом заметно снижение объема данного показателя. В отчетном году ЧП уменьшилась на 12,68 % и составила 4 407 тыс. руб.</w:t>
      </w:r>
    </w:p>
    <w:p w14:paraId="6F365773" w14:textId="43F1EA64" w:rsidR="00142658" w:rsidRPr="0044168D" w:rsidRDefault="008E024D" w:rsidP="00661DEB">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Далее проведем анализ показателей платежеспособности </w:t>
      </w:r>
      <w:r w:rsidRPr="0044168D">
        <w:rPr>
          <w:rFonts w:ascii="Times New Roman" w:eastAsia="Calibri" w:hAnsi="Times New Roman" w:cs="Times New Roman"/>
          <w:color w:val="000000" w:themeColor="text1"/>
          <w:sz w:val="28"/>
        </w:rPr>
        <w:t xml:space="preserve">и финансовой устойчивости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в таблице 2.</w:t>
      </w:r>
      <w:r w:rsidR="00A6203B" w:rsidRPr="0044168D">
        <w:rPr>
          <w:rFonts w:ascii="Times New Roman" w:hAnsi="Times New Roman" w:cs="Times New Roman"/>
          <w:color w:val="000000" w:themeColor="text1"/>
          <w:sz w:val="28"/>
          <w:szCs w:val="28"/>
        </w:rPr>
        <w:t>5</w:t>
      </w:r>
      <w:r w:rsidRPr="0044168D">
        <w:rPr>
          <w:rFonts w:ascii="Times New Roman" w:hAnsi="Times New Roman" w:cs="Times New Roman"/>
          <w:color w:val="000000" w:themeColor="text1"/>
          <w:sz w:val="28"/>
          <w:szCs w:val="28"/>
        </w:rPr>
        <w:t>.</w:t>
      </w:r>
    </w:p>
    <w:p w14:paraId="559F2CA3" w14:textId="256E04BB" w:rsidR="00F61FC4" w:rsidRPr="0044168D" w:rsidRDefault="00F61FC4" w:rsidP="00142658">
      <w:pPr>
        <w:widowControl w:val="0"/>
        <w:spacing w:after="0" w:line="360" w:lineRule="auto"/>
        <w:jc w:val="both"/>
        <w:rPr>
          <w:rFonts w:ascii="Times New Roman" w:eastAsia="Calibri" w:hAnsi="Times New Roman" w:cs="Times New Roman"/>
          <w:color w:val="000000" w:themeColor="text1"/>
          <w:sz w:val="28"/>
        </w:rPr>
      </w:pPr>
      <w:r w:rsidRPr="0044168D">
        <w:rPr>
          <w:rFonts w:ascii="Times New Roman" w:eastAsia="Calibri" w:hAnsi="Times New Roman" w:cs="Times New Roman"/>
          <w:color w:val="000000" w:themeColor="text1"/>
          <w:sz w:val="28"/>
          <w:szCs w:val="28"/>
        </w:rPr>
        <w:t>Таблица 2.</w:t>
      </w:r>
      <w:r w:rsidR="00A6203B" w:rsidRPr="0044168D">
        <w:rPr>
          <w:rFonts w:ascii="Times New Roman" w:eastAsia="Calibri" w:hAnsi="Times New Roman" w:cs="Times New Roman"/>
          <w:color w:val="000000" w:themeColor="text1"/>
          <w:sz w:val="28"/>
          <w:szCs w:val="28"/>
        </w:rPr>
        <w:t>5</w:t>
      </w:r>
      <w:r w:rsidRPr="0044168D">
        <w:rPr>
          <w:rFonts w:ascii="Times New Roman" w:eastAsia="Calibri" w:hAnsi="Times New Roman" w:cs="Times New Roman"/>
          <w:color w:val="000000" w:themeColor="text1"/>
          <w:sz w:val="28"/>
          <w:szCs w:val="28"/>
        </w:rPr>
        <w:t xml:space="preserve"> – </w:t>
      </w:r>
      <w:r w:rsidRPr="0044168D">
        <w:rPr>
          <w:rFonts w:ascii="Times New Roman" w:eastAsia="Calibri" w:hAnsi="Times New Roman" w:cs="Times New Roman"/>
          <w:color w:val="000000" w:themeColor="text1"/>
          <w:sz w:val="28"/>
        </w:rPr>
        <w:t xml:space="preserve">Относительные показатели платежеспособности и финансовой устойчивости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w:t>
      </w:r>
      <w:r w:rsidR="000C4D0E">
        <w:rPr>
          <w:rFonts w:ascii="Times New Roman" w:hAnsi="Times New Roman" w:cs="Times New Roman"/>
          <w:color w:val="000000" w:themeColor="text1"/>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417"/>
        <w:gridCol w:w="1418"/>
        <w:gridCol w:w="1417"/>
        <w:gridCol w:w="1132"/>
        <w:gridCol w:w="711"/>
      </w:tblGrid>
      <w:tr w:rsidR="0044168D" w:rsidRPr="0044168D" w14:paraId="235CCE4D" w14:textId="77777777" w:rsidTr="00EC0C95">
        <w:trPr>
          <w:trHeight w:val="223"/>
        </w:trPr>
        <w:tc>
          <w:tcPr>
            <w:tcW w:w="1701" w:type="dxa"/>
            <w:vMerge w:val="restart"/>
            <w:vAlign w:val="center"/>
          </w:tcPr>
          <w:p w14:paraId="3ABB6303"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Показатели</w:t>
            </w:r>
          </w:p>
        </w:tc>
        <w:tc>
          <w:tcPr>
            <w:tcW w:w="1560" w:type="dxa"/>
            <w:vMerge w:val="restart"/>
          </w:tcPr>
          <w:p w14:paraId="469323E8" w14:textId="00D3AC17" w:rsidR="00F61FC4" w:rsidRPr="0044168D" w:rsidRDefault="00F61FC4" w:rsidP="0044168D">
            <w:pPr>
              <w:widowControl w:val="0"/>
              <w:suppressAutoHyphens/>
              <w:spacing w:after="0" w:line="240" w:lineRule="auto"/>
              <w:jc w:val="center"/>
              <w:rPr>
                <w:rFonts w:ascii="Times New Roman" w:eastAsia="Times New Roman" w:hAnsi="Times New Roman" w:cs="Times New Roman"/>
                <w:color w:val="000000" w:themeColor="text1"/>
                <w:sz w:val="24"/>
                <w:szCs w:val="24"/>
                <w:lang w:eastAsia="ru-RU"/>
              </w:rPr>
            </w:pPr>
            <w:r w:rsidRPr="0044168D">
              <w:rPr>
                <w:rFonts w:ascii="Times New Roman" w:eastAsia="Times New Roman" w:hAnsi="Times New Roman" w:cs="Times New Roman"/>
                <w:color w:val="000000" w:themeColor="text1"/>
                <w:sz w:val="24"/>
                <w:szCs w:val="24"/>
                <w:lang w:eastAsia="ru-RU"/>
              </w:rPr>
              <w:t>Нормативное значение</w:t>
            </w:r>
          </w:p>
        </w:tc>
        <w:tc>
          <w:tcPr>
            <w:tcW w:w="1417" w:type="dxa"/>
            <w:vMerge w:val="restart"/>
            <w:vAlign w:val="center"/>
          </w:tcPr>
          <w:p w14:paraId="41D233BF" w14:textId="2648813F"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lang w:eastAsia="ru-RU"/>
              </w:rPr>
              <w:t>31.12.2018 г.</w:t>
            </w:r>
          </w:p>
        </w:tc>
        <w:tc>
          <w:tcPr>
            <w:tcW w:w="1418" w:type="dxa"/>
            <w:vMerge w:val="restart"/>
            <w:vAlign w:val="center"/>
          </w:tcPr>
          <w:p w14:paraId="3817EF11"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lang w:eastAsia="ru-RU"/>
              </w:rPr>
              <w:t>31.12.2019 г.</w:t>
            </w:r>
          </w:p>
        </w:tc>
        <w:tc>
          <w:tcPr>
            <w:tcW w:w="1417" w:type="dxa"/>
            <w:vMerge w:val="restart"/>
            <w:vAlign w:val="center"/>
          </w:tcPr>
          <w:p w14:paraId="093B405D"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lang w:eastAsia="ru-RU"/>
              </w:rPr>
              <w:t>31.12.2020 г.</w:t>
            </w:r>
          </w:p>
        </w:tc>
        <w:tc>
          <w:tcPr>
            <w:tcW w:w="1843" w:type="dxa"/>
            <w:gridSpan w:val="2"/>
            <w:vAlign w:val="bottom"/>
          </w:tcPr>
          <w:p w14:paraId="4120D374"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lang w:eastAsia="ru-RU"/>
              </w:rPr>
              <w:t>2020 г. к 2018 г.</w:t>
            </w:r>
          </w:p>
        </w:tc>
      </w:tr>
      <w:tr w:rsidR="0044168D" w:rsidRPr="0044168D" w14:paraId="2E33D238" w14:textId="77777777" w:rsidTr="00EC0C95">
        <w:trPr>
          <w:trHeight w:val="55"/>
        </w:trPr>
        <w:tc>
          <w:tcPr>
            <w:tcW w:w="1701" w:type="dxa"/>
            <w:vMerge/>
            <w:vAlign w:val="center"/>
          </w:tcPr>
          <w:p w14:paraId="3A632C8D"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p>
        </w:tc>
        <w:tc>
          <w:tcPr>
            <w:tcW w:w="1560" w:type="dxa"/>
            <w:vMerge/>
          </w:tcPr>
          <w:p w14:paraId="3171F77E"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p>
        </w:tc>
        <w:tc>
          <w:tcPr>
            <w:tcW w:w="1417" w:type="dxa"/>
            <w:vMerge/>
            <w:vAlign w:val="center"/>
          </w:tcPr>
          <w:p w14:paraId="09B0E921" w14:textId="15D542D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p>
        </w:tc>
        <w:tc>
          <w:tcPr>
            <w:tcW w:w="1418" w:type="dxa"/>
            <w:vMerge/>
            <w:vAlign w:val="center"/>
          </w:tcPr>
          <w:p w14:paraId="62EC4A8A"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p>
        </w:tc>
        <w:tc>
          <w:tcPr>
            <w:tcW w:w="1417" w:type="dxa"/>
            <w:vMerge/>
            <w:vAlign w:val="center"/>
          </w:tcPr>
          <w:p w14:paraId="1DF468C6"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p>
        </w:tc>
        <w:tc>
          <w:tcPr>
            <w:tcW w:w="1132" w:type="dxa"/>
            <w:vAlign w:val="bottom"/>
          </w:tcPr>
          <w:p w14:paraId="44644933" w14:textId="2FA36A23" w:rsidR="00F61FC4" w:rsidRPr="0044168D" w:rsidRDefault="000C4D0E" w:rsidP="0044168D">
            <w:pPr>
              <w:widowControl w:val="0"/>
              <w:suppressAutoHyphens/>
              <w:spacing w:after="0" w:line="240" w:lineRule="auto"/>
              <w:jc w:val="center"/>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абс</w:t>
            </w:r>
            <w:proofErr w:type="spellEnd"/>
            <w:r>
              <w:rPr>
                <w:rFonts w:ascii="Times New Roman" w:eastAsia="Times New Roman" w:hAnsi="Times New Roman" w:cs="Times New Roman"/>
                <w:color w:val="000000" w:themeColor="text1"/>
                <w:sz w:val="24"/>
                <w:szCs w:val="24"/>
                <w:lang w:eastAsia="ru-RU"/>
              </w:rPr>
              <w:t xml:space="preserve"> изм.</w:t>
            </w:r>
          </w:p>
        </w:tc>
        <w:tc>
          <w:tcPr>
            <w:tcW w:w="711" w:type="dxa"/>
            <w:vAlign w:val="bottom"/>
          </w:tcPr>
          <w:p w14:paraId="5658F820" w14:textId="77777777" w:rsidR="00F61FC4" w:rsidRPr="0044168D" w:rsidRDefault="00F61FC4" w:rsidP="0044168D">
            <w:pPr>
              <w:widowControl w:val="0"/>
              <w:suppressAutoHyphens/>
              <w:spacing w:after="0" w:line="240" w:lineRule="auto"/>
              <w:jc w:val="center"/>
              <w:rPr>
                <w:rFonts w:ascii="Times New Roman" w:hAnsi="Times New Roman" w:cs="Times New Roman"/>
                <w:color w:val="000000" w:themeColor="text1"/>
                <w:sz w:val="24"/>
                <w:szCs w:val="24"/>
              </w:rPr>
            </w:pPr>
            <w:r w:rsidRPr="0044168D">
              <w:rPr>
                <w:rFonts w:ascii="Times New Roman" w:eastAsia="Times New Roman" w:hAnsi="Times New Roman" w:cs="Times New Roman"/>
                <w:color w:val="000000" w:themeColor="text1"/>
                <w:sz w:val="24"/>
                <w:szCs w:val="24"/>
                <w:lang w:eastAsia="ru-RU"/>
              </w:rPr>
              <w:t>%</w:t>
            </w:r>
          </w:p>
        </w:tc>
      </w:tr>
      <w:tr w:rsidR="0044168D" w:rsidRPr="0044168D" w14:paraId="4D980CC6" w14:textId="77777777" w:rsidTr="00EC0C95">
        <w:trPr>
          <w:trHeight w:val="484"/>
        </w:trPr>
        <w:tc>
          <w:tcPr>
            <w:tcW w:w="1701" w:type="dxa"/>
            <w:tcBorders>
              <w:top w:val="single" w:sz="4" w:space="0" w:color="auto"/>
              <w:left w:val="single" w:sz="4" w:space="0" w:color="auto"/>
              <w:bottom w:val="single" w:sz="4" w:space="0" w:color="auto"/>
              <w:right w:val="single" w:sz="4" w:space="0" w:color="auto"/>
            </w:tcBorders>
            <w:hideMark/>
          </w:tcPr>
          <w:p w14:paraId="133DAB0F" w14:textId="77777777" w:rsidR="00C744E8" w:rsidRPr="0044168D" w:rsidRDefault="00C744E8" w:rsidP="0044168D">
            <w:pPr>
              <w:widowControl w:val="0"/>
              <w:spacing w:after="0" w:line="240" w:lineRule="auto"/>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Коэффициент капитализации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D812D3" w14:textId="757CAE9E"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Не выше 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570CB8" w14:textId="403191A0"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FCBC2" w14:textId="48AC8589"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88DF2" w14:textId="128C6524"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1,06</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DBA46CA" w14:textId="33C04ADC"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0,09</w:t>
            </w:r>
          </w:p>
        </w:tc>
        <w:tc>
          <w:tcPr>
            <w:tcW w:w="711" w:type="dxa"/>
            <w:tcBorders>
              <w:top w:val="single" w:sz="4" w:space="0" w:color="auto"/>
              <w:left w:val="single" w:sz="4" w:space="0" w:color="auto"/>
              <w:bottom w:val="single" w:sz="4" w:space="0" w:color="auto"/>
              <w:right w:val="single" w:sz="4" w:space="0" w:color="auto"/>
            </w:tcBorders>
            <w:vAlign w:val="center"/>
            <w:hideMark/>
          </w:tcPr>
          <w:p w14:paraId="1E3AB755" w14:textId="15B919CB"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8,77</w:t>
            </w:r>
          </w:p>
        </w:tc>
      </w:tr>
      <w:tr w:rsidR="0044168D" w:rsidRPr="0044168D" w14:paraId="32A8CA5C" w14:textId="77777777" w:rsidTr="00EC0C95">
        <w:trPr>
          <w:trHeight w:val="541"/>
        </w:trPr>
        <w:tc>
          <w:tcPr>
            <w:tcW w:w="1701" w:type="dxa"/>
            <w:tcBorders>
              <w:top w:val="single" w:sz="4" w:space="0" w:color="auto"/>
              <w:left w:val="single" w:sz="4" w:space="0" w:color="auto"/>
              <w:bottom w:val="single" w:sz="4" w:space="0" w:color="auto"/>
              <w:right w:val="single" w:sz="4" w:space="0" w:color="auto"/>
            </w:tcBorders>
            <w:hideMark/>
          </w:tcPr>
          <w:p w14:paraId="5D2EDA0D" w14:textId="14350AA0" w:rsidR="00C744E8" w:rsidRPr="0044168D" w:rsidRDefault="00C744E8" w:rsidP="0044168D">
            <w:pPr>
              <w:widowControl w:val="0"/>
              <w:spacing w:after="0" w:line="240" w:lineRule="auto"/>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Коэффициент автономии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70018E" w14:textId="0406F926"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&gt;0,5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8A6D1" w14:textId="3C5FC92C"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0,51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44790" w14:textId="6B513AAA"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DA3C85" w14:textId="2CC6049E"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0,48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750B905" w14:textId="37060E04"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-0,03</w:t>
            </w:r>
          </w:p>
        </w:tc>
        <w:tc>
          <w:tcPr>
            <w:tcW w:w="711" w:type="dxa"/>
            <w:tcBorders>
              <w:top w:val="single" w:sz="4" w:space="0" w:color="auto"/>
              <w:left w:val="single" w:sz="4" w:space="0" w:color="auto"/>
              <w:bottom w:val="single" w:sz="4" w:space="0" w:color="auto"/>
              <w:right w:val="single" w:sz="4" w:space="0" w:color="auto"/>
            </w:tcBorders>
            <w:vAlign w:val="center"/>
            <w:hideMark/>
          </w:tcPr>
          <w:p w14:paraId="1ED6D4A7" w14:textId="09ED8D66"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-5,88</w:t>
            </w:r>
          </w:p>
        </w:tc>
      </w:tr>
      <w:tr w:rsidR="0044168D" w:rsidRPr="0044168D" w14:paraId="4A3DBA1C" w14:textId="77777777" w:rsidTr="00EC0C95">
        <w:trPr>
          <w:trHeight w:val="1215"/>
        </w:trPr>
        <w:tc>
          <w:tcPr>
            <w:tcW w:w="1701" w:type="dxa"/>
            <w:tcBorders>
              <w:top w:val="single" w:sz="4" w:space="0" w:color="auto"/>
              <w:left w:val="single" w:sz="4" w:space="0" w:color="auto"/>
              <w:bottom w:val="single" w:sz="4" w:space="0" w:color="auto"/>
              <w:right w:val="single" w:sz="4" w:space="0" w:color="auto"/>
            </w:tcBorders>
            <w:vAlign w:val="bottom"/>
            <w:hideMark/>
          </w:tcPr>
          <w:p w14:paraId="1067EE09" w14:textId="77777777" w:rsidR="00C744E8" w:rsidRPr="0044168D" w:rsidRDefault="00C744E8" w:rsidP="0044168D">
            <w:pPr>
              <w:widowControl w:val="0"/>
              <w:spacing w:after="0" w:line="240" w:lineRule="auto"/>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Коэффициент обеспеченности собственными источниками финансирования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EBE05D" w14:textId="77777777"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 xml:space="preserve">&gt;0,5           Нижняя   </w:t>
            </w:r>
          </w:p>
          <w:p w14:paraId="7E239519" w14:textId="1805A086"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граница          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BEB60" w14:textId="79563B5F"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18F20" w14:textId="71F64020"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7CA2E0" w14:textId="19443976"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-0,15</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A816CED" w14:textId="324A08AB"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-0,04</w:t>
            </w:r>
          </w:p>
        </w:tc>
        <w:tc>
          <w:tcPr>
            <w:tcW w:w="711" w:type="dxa"/>
            <w:tcBorders>
              <w:top w:val="single" w:sz="4" w:space="0" w:color="auto"/>
              <w:left w:val="single" w:sz="4" w:space="0" w:color="auto"/>
              <w:bottom w:val="single" w:sz="4" w:space="0" w:color="auto"/>
              <w:right w:val="single" w:sz="4" w:space="0" w:color="auto"/>
            </w:tcBorders>
            <w:vAlign w:val="center"/>
            <w:hideMark/>
          </w:tcPr>
          <w:p w14:paraId="623C9C1C" w14:textId="4A0A4D76"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38,62</w:t>
            </w:r>
          </w:p>
        </w:tc>
      </w:tr>
      <w:tr w:rsidR="0044168D" w:rsidRPr="0044168D" w14:paraId="325228A7" w14:textId="77777777" w:rsidTr="00EC0C95">
        <w:trPr>
          <w:trHeight w:val="495"/>
        </w:trPr>
        <w:tc>
          <w:tcPr>
            <w:tcW w:w="1701" w:type="dxa"/>
            <w:tcBorders>
              <w:top w:val="single" w:sz="4" w:space="0" w:color="auto"/>
              <w:left w:val="single" w:sz="4" w:space="0" w:color="auto"/>
              <w:bottom w:val="single" w:sz="4" w:space="0" w:color="auto"/>
              <w:right w:val="single" w:sz="4" w:space="0" w:color="auto"/>
            </w:tcBorders>
            <w:vAlign w:val="bottom"/>
            <w:hideMark/>
          </w:tcPr>
          <w:p w14:paraId="3D199924" w14:textId="77777777" w:rsidR="00C744E8" w:rsidRPr="0044168D" w:rsidRDefault="00C744E8" w:rsidP="0044168D">
            <w:pPr>
              <w:widowControl w:val="0"/>
              <w:spacing w:after="0" w:line="240" w:lineRule="auto"/>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Коэффициент финансирования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14D32C" w14:textId="01C61A88"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&gt;0,7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5F156" w14:textId="084A883B"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84C7B" w14:textId="2310017A"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1,28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AD52A" w14:textId="29213792"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1,20</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53074DE" w14:textId="7793105B"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-0,06</w:t>
            </w:r>
          </w:p>
        </w:tc>
        <w:tc>
          <w:tcPr>
            <w:tcW w:w="711" w:type="dxa"/>
            <w:tcBorders>
              <w:top w:val="single" w:sz="4" w:space="0" w:color="auto"/>
              <w:left w:val="single" w:sz="4" w:space="0" w:color="auto"/>
              <w:bottom w:val="single" w:sz="4" w:space="0" w:color="auto"/>
              <w:right w:val="single" w:sz="4" w:space="0" w:color="auto"/>
            </w:tcBorders>
            <w:vAlign w:val="center"/>
            <w:hideMark/>
          </w:tcPr>
          <w:p w14:paraId="2F001C80" w14:textId="4CD627BE"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-4,46</w:t>
            </w:r>
          </w:p>
        </w:tc>
      </w:tr>
      <w:tr w:rsidR="0044168D" w:rsidRPr="0044168D" w14:paraId="528A0EAD" w14:textId="77777777" w:rsidTr="00EC0C95">
        <w:trPr>
          <w:trHeight w:val="719"/>
        </w:trPr>
        <w:tc>
          <w:tcPr>
            <w:tcW w:w="1701" w:type="dxa"/>
            <w:tcBorders>
              <w:top w:val="single" w:sz="4" w:space="0" w:color="auto"/>
              <w:left w:val="single" w:sz="4" w:space="0" w:color="auto"/>
              <w:bottom w:val="single" w:sz="4" w:space="0" w:color="auto"/>
              <w:right w:val="single" w:sz="4" w:space="0" w:color="auto"/>
            </w:tcBorders>
            <w:vAlign w:val="bottom"/>
            <w:hideMark/>
          </w:tcPr>
          <w:p w14:paraId="14EE5375" w14:textId="77777777" w:rsidR="00C744E8" w:rsidRPr="0044168D" w:rsidRDefault="00C744E8" w:rsidP="0044168D">
            <w:pPr>
              <w:widowControl w:val="0"/>
              <w:spacing w:after="0" w:line="240" w:lineRule="auto"/>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Коэффициент финансовой устойчивости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04593E" w14:textId="6A5A841C"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&gt;0,6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059AB" w14:textId="4EBF7F49"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0,51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CCD2A" w14:textId="72376450"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78824" w14:textId="565DF735"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0,58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4EEBCA5" w14:textId="036B8FA8"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0,07</w:t>
            </w:r>
          </w:p>
        </w:tc>
        <w:tc>
          <w:tcPr>
            <w:tcW w:w="711" w:type="dxa"/>
            <w:tcBorders>
              <w:top w:val="single" w:sz="4" w:space="0" w:color="auto"/>
              <w:left w:val="single" w:sz="4" w:space="0" w:color="auto"/>
              <w:bottom w:val="single" w:sz="4" w:space="0" w:color="auto"/>
              <w:right w:val="single" w:sz="4" w:space="0" w:color="auto"/>
            </w:tcBorders>
            <w:vAlign w:val="center"/>
            <w:hideMark/>
          </w:tcPr>
          <w:p w14:paraId="35C7F18A" w14:textId="610929CF" w:rsidR="00C744E8" w:rsidRPr="0044168D" w:rsidRDefault="00C744E8" w:rsidP="0044168D">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hAnsi="Times New Roman" w:cs="Times New Roman"/>
                <w:color w:val="000000" w:themeColor="text1"/>
                <w:sz w:val="24"/>
                <w:szCs w:val="24"/>
              </w:rPr>
              <w:t>14,54</w:t>
            </w:r>
          </w:p>
        </w:tc>
      </w:tr>
    </w:tbl>
    <w:p w14:paraId="331374F5" w14:textId="77777777" w:rsidR="00C55658" w:rsidRPr="0044168D" w:rsidRDefault="00C55658" w:rsidP="00C55658">
      <w:pPr>
        <w:spacing w:after="0" w:line="240" w:lineRule="auto"/>
        <w:ind w:firstLine="709"/>
        <w:jc w:val="both"/>
        <w:rPr>
          <w:rFonts w:ascii="Times New Roman" w:hAnsi="Times New Roman" w:cs="Times New Roman"/>
          <w:color w:val="000000" w:themeColor="text1"/>
          <w:sz w:val="28"/>
          <w:szCs w:val="28"/>
        </w:rPr>
      </w:pPr>
    </w:p>
    <w:p w14:paraId="722E2D7F" w14:textId="5E2479FE" w:rsidR="002C1749" w:rsidRPr="0044168D" w:rsidRDefault="002C1749" w:rsidP="002C174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 xml:space="preserve">Коэффициент капитализации в 2020 г. составляет 1,06. Данное значение соответствует нормативному (меньше 1,5), т. е. собственный капитал превышает заемный. Этот факт подтверждает и коэффициент финансирования, который принял значение 1,20, а значит соответствует нормальному уровню (больше 0,7). </w:t>
      </w:r>
    </w:p>
    <w:p w14:paraId="27150942" w14:textId="17F1AA08" w:rsidR="00C744E8" w:rsidRPr="0044168D" w:rsidRDefault="00C744E8" w:rsidP="00C55658">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Коэффициент автономии на начало периода составил 0,51, а на конец – 0,48. Минимальное значение данного коэффициента составляет 0.5. Чем выше коэффициент автономии, тем более устойчиво финансовое положение организации. </w:t>
      </w:r>
    </w:p>
    <w:p w14:paraId="31C97F63" w14:textId="2C3D0E39" w:rsidR="000C663D" w:rsidRDefault="000C663D" w:rsidP="00C744E8">
      <w:pPr>
        <w:widowControl w:val="0"/>
        <w:spacing w:after="0" w:line="360" w:lineRule="auto"/>
        <w:ind w:firstLine="709"/>
        <w:jc w:val="both"/>
        <w:rPr>
          <w:rFonts w:ascii="Times New Roman" w:eastAsia="Calibri" w:hAnsi="Times New Roman" w:cs="Times New Roman"/>
          <w:color w:val="000000" w:themeColor="text1"/>
          <w:sz w:val="28"/>
        </w:rPr>
      </w:pPr>
      <w:r w:rsidRPr="000C663D">
        <w:rPr>
          <w:rFonts w:ascii="Times New Roman" w:eastAsia="Calibri" w:hAnsi="Times New Roman" w:cs="Times New Roman"/>
          <w:color w:val="000000" w:themeColor="text1"/>
          <w:sz w:val="28"/>
        </w:rPr>
        <w:t>Коэффициент обеспеченности собственными источниками финансирования характеризует наличие собственных оборотных средств, необходимых для финансовой устойчивости организации.</w:t>
      </w:r>
    </w:p>
    <w:p w14:paraId="3D7072D5" w14:textId="06EC496D" w:rsidR="00C744E8" w:rsidRPr="0044168D" w:rsidRDefault="00C744E8" w:rsidP="00C744E8">
      <w:pPr>
        <w:widowControl w:val="0"/>
        <w:spacing w:after="0" w:line="360" w:lineRule="auto"/>
        <w:ind w:firstLine="709"/>
        <w:jc w:val="both"/>
        <w:rPr>
          <w:rFonts w:ascii="Times New Roman" w:eastAsia="Calibri" w:hAnsi="Times New Roman" w:cs="Times New Roman"/>
          <w:color w:val="000000" w:themeColor="text1"/>
          <w:sz w:val="28"/>
        </w:rPr>
      </w:pPr>
      <w:r w:rsidRPr="0044168D">
        <w:rPr>
          <w:rFonts w:ascii="Times New Roman" w:eastAsia="Calibri" w:hAnsi="Times New Roman" w:cs="Times New Roman"/>
          <w:color w:val="000000" w:themeColor="text1"/>
          <w:sz w:val="28"/>
        </w:rPr>
        <w:t xml:space="preserve">Коэффициент обеспеченности собственными источниками финансирования характеризует отсутствие собственных оборотных средств, необходимых для финансовой устойчивости организации. Так, за анализируемый период данный показатель имел отрицательные значения, при этом все больше понижаясь. </w:t>
      </w:r>
    </w:p>
    <w:p w14:paraId="48FD852C" w14:textId="1766E0F2" w:rsidR="00435B6B" w:rsidRPr="0044168D" w:rsidRDefault="002C1749" w:rsidP="00435B6B">
      <w:pPr>
        <w:spacing w:after="0" w:line="360" w:lineRule="auto"/>
        <w:ind w:firstLine="709"/>
        <w:contextualSpacing/>
        <w:jc w:val="both"/>
        <w:rPr>
          <w:rFonts w:ascii="Times New Roman" w:eastAsia="Calibri" w:hAnsi="Times New Roman" w:cs="Times New Roman"/>
          <w:color w:val="000000" w:themeColor="text1"/>
          <w:sz w:val="28"/>
        </w:rPr>
      </w:pPr>
      <w:r w:rsidRPr="0044168D">
        <w:rPr>
          <w:rFonts w:ascii="Times New Roman" w:eastAsia="Times New Roman" w:hAnsi="Times New Roman" w:cs="Times New Roman"/>
          <w:color w:val="000000" w:themeColor="text1"/>
          <w:sz w:val="28"/>
          <w:szCs w:val="28"/>
          <w:lang w:eastAsia="ru-RU"/>
        </w:rPr>
        <w:t xml:space="preserve">Так, </w:t>
      </w:r>
      <w:r w:rsidRPr="0044168D">
        <w:rPr>
          <w:rFonts w:ascii="Times New Roman" w:eastAsia="Calibri" w:hAnsi="Times New Roman" w:cs="Times New Roman"/>
          <w:color w:val="000000" w:themeColor="text1"/>
          <w:sz w:val="28"/>
        </w:rPr>
        <w:t xml:space="preserve">становится ясным, что активы организации сформированы за счет собственного капитала.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w:t>
      </w:r>
      <w:r w:rsidRPr="0044168D">
        <w:rPr>
          <w:rFonts w:ascii="Times New Roman" w:eastAsia="Calibri" w:hAnsi="Times New Roman" w:cs="Times New Roman"/>
          <w:color w:val="000000" w:themeColor="text1"/>
          <w:sz w:val="28"/>
        </w:rPr>
        <w:t>не сильно зависима от внешних источников финансирования.</w:t>
      </w:r>
    </w:p>
    <w:p w14:paraId="5DA6ADA4" w14:textId="77777777" w:rsidR="005659C4" w:rsidRPr="0044168D" w:rsidRDefault="005659C4" w:rsidP="000C3FF8">
      <w:pPr>
        <w:spacing w:after="0" w:line="360" w:lineRule="auto"/>
        <w:contextualSpacing/>
        <w:jc w:val="both"/>
        <w:rPr>
          <w:rFonts w:ascii="Times New Roman" w:hAnsi="Times New Roman" w:cs="Times New Roman"/>
          <w:color w:val="000000" w:themeColor="text1"/>
          <w:sz w:val="28"/>
          <w:szCs w:val="28"/>
        </w:rPr>
      </w:pPr>
    </w:p>
    <w:p w14:paraId="16C289C4" w14:textId="43C0805C" w:rsidR="000F01F7" w:rsidRPr="0044168D" w:rsidRDefault="00645E27" w:rsidP="00D079A2">
      <w:pPr>
        <w:pStyle w:val="3"/>
        <w:jc w:val="both"/>
      </w:pPr>
      <w:bookmarkStart w:id="8" w:name="_Toc99189309"/>
      <w:r w:rsidRPr="0044168D">
        <w:t xml:space="preserve">2.2 Анализ и оценка себестоимости и реализации продукции в </w:t>
      </w:r>
      <w:r w:rsidR="006E4051" w:rsidRPr="0044168D">
        <w:t xml:space="preserve">    </w:t>
      </w:r>
      <w:r w:rsidR="007D7A68" w:rsidRPr="0044168D">
        <w:t xml:space="preserve">    </w:t>
      </w:r>
      <w:r w:rsidR="006E4051" w:rsidRPr="0044168D">
        <w:t xml:space="preserve"> </w:t>
      </w:r>
      <w:r w:rsidRPr="0044168D">
        <w:t>АО «</w:t>
      </w:r>
      <w:proofErr w:type="spellStart"/>
      <w:r w:rsidRPr="0044168D">
        <w:t>Анапский</w:t>
      </w:r>
      <w:proofErr w:type="spellEnd"/>
      <w:r w:rsidRPr="0044168D">
        <w:t xml:space="preserve"> </w:t>
      </w:r>
      <w:proofErr w:type="spellStart"/>
      <w:r w:rsidRPr="0044168D">
        <w:t>хлебокомбинат</w:t>
      </w:r>
      <w:proofErr w:type="spellEnd"/>
      <w:r w:rsidRPr="0044168D">
        <w:t>»</w:t>
      </w:r>
      <w:bookmarkEnd w:id="8"/>
    </w:p>
    <w:p w14:paraId="4B090F68" w14:textId="77777777" w:rsidR="00D079A2" w:rsidRPr="0044168D" w:rsidRDefault="00D079A2" w:rsidP="00D079A2">
      <w:pPr>
        <w:rPr>
          <w:color w:val="000000" w:themeColor="text1"/>
        </w:rPr>
      </w:pPr>
    </w:p>
    <w:p w14:paraId="32164F7E" w14:textId="77777777" w:rsidR="000212D5" w:rsidRPr="0044168D" w:rsidRDefault="000212D5" w:rsidP="000212D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себестоимости продукции позволяет выявить возможности увеличения эффективности использования материальных, трудовых и финансовых ресурсов в производстве, поставке и сбыте продукции.</w:t>
      </w:r>
    </w:p>
    <w:p w14:paraId="3E6CABA7" w14:textId="15D64D35" w:rsidR="000533FE" w:rsidRPr="0044168D" w:rsidRDefault="000533FE" w:rsidP="000212D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Анализ затрат по элементам позволяет обособить материальные затраты от трудовых затрат и рассчитать вновь созданную стоимость продукции </w:t>
      </w:r>
      <w:r w:rsidRPr="0044168D">
        <w:rPr>
          <w:rFonts w:ascii="Times New Roman" w:hAnsi="Times New Roman" w:cs="Times New Roman"/>
          <w:color w:val="000000" w:themeColor="text1"/>
          <w:sz w:val="28"/>
          <w:szCs w:val="28"/>
        </w:rPr>
        <w:sym w:font="Symbol" w:char="F05B"/>
      </w:r>
      <w:r w:rsidR="00542587">
        <w:rPr>
          <w:rFonts w:ascii="Times New Roman" w:hAnsi="Times New Roman" w:cs="Times New Roman"/>
          <w:color w:val="000000" w:themeColor="text1"/>
          <w:sz w:val="28"/>
          <w:szCs w:val="28"/>
        </w:rPr>
        <w:t>10</w:t>
      </w:r>
      <w:r w:rsidRPr="0044168D">
        <w:rPr>
          <w:rFonts w:ascii="Times New Roman" w:hAnsi="Times New Roman" w:cs="Times New Roman"/>
          <w:color w:val="000000" w:themeColor="text1"/>
          <w:sz w:val="28"/>
          <w:szCs w:val="28"/>
        </w:rPr>
        <w:sym w:font="Symbol" w:char="F05D"/>
      </w:r>
      <w:r w:rsidRPr="0044168D">
        <w:rPr>
          <w:rFonts w:ascii="Times New Roman" w:hAnsi="Times New Roman" w:cs="Times New Roman"/>
          <w:color w:val="000000" w:themeColor="text1"/>
          <w:sz w:val="28"/>
          <w:szCs w:val="28"/>
        </w:rPr>
        <w:t>.</w:t>
      </w:r>
    </w:p>
    <w:p w14:paraId="0BCB6D85" w14:textId="0DB6F1F3" w:rsidR="000212D5" w:rsidRPr="0044168D" w:rsidRDefault="000212D5" w:rsidP="000212D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Исследование себестоимости продукции позволяет дать более правильную</w:t>
      </w:r>
      <w:r w:rsidRPr="0044168D">
        <w:rPr>
          <w:rFonts w:ascii="YS Text" w:eastAsia="Times New Roman" w:hAnsi="YS Text" w:cs="Times New Roman"/>
          <w:color w:val="000000" w:themeColor="text1"/>
          <w:sz w:val="23"/>
          <w:szCs w:val="23"/>
          <w:lang w:eastAsia="ru-RU"/>
        </w:rPr>
        <w:t xml:space="preserve"> </w:t>
      </w:r>
      <w:r w:rsidRPr="0044168D">
        <w:rPr>
          <w:rFonts w:ascii="Times New Roman" w:hAnsi="Times New Roman" w:cs="Times New Roman"/>
          <w:color w:val="000000" w:themeColor="text1"/>
          <w:sz w:val="28"/>
          <w:szCs w:val="28"/>
        </w:rPr>
        <w:t>оценку уровню прибыльности и показателей рентабельности, достигнутых на предприятиях.</w:t>
      </w:r>
    </w:p>
    <w:p w14:paraId="6321ABD3" w14:textId="27BB3C34" w:rsidR="000212D5" w:rsidRPr="0044168D" w:rsidRDefault="00AA5806" w:rsidP="000212D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Рассмотрим структуру себестоимости товарной продукции по элементам в таблице 2.</w:t>
      </w:r>
      <w:r w:rsidR="00A6203B" w:rsidRPr="0044168D">
        <w:rPr>
          <w:rFonts w:ascii="Times New Roman" w:hAnsi="Times New Roman" w:cs="Times New Roman"/>
          <w:color w:val="000000" w:themeColor="text1"/>
          <w:sz w:val="28"/>
          <w:szCs w:val="28"/>
        </w:rPr>
        <w:t>6</w:t>
      </w:r>
      <w:r w:rsidRPr="0044168D">
        <w:rPr>
          <w:rFonts w:ascii="Times New Roman" w:hAnsi="Times New Roman" w:cs="Times New Roman"/>
          <w:color w:val="000000" w:themeColor="text1"/>
          <w:sz w:val="28"/>
          <w:szCs w:val="28"/>
        </w:rPr>
        <w:t>.</w:t>
      </w:r>
    </w:p>
    <w:p w14:paraId="074EC29F" w14:textId="77777777" w:rsidR="0044168D" w:rsidRDefault="0044168D" w:rsidP="00AA5806">
      <w:pPr>
        <w:spacing w:after="0" w:line="360" w:lineRule="auto"/>
        <w:contextualSpacing/>
        <w:jc w:val="both"/>
        <w:rPr>
          <w:rFonts w:ascii="Times New Roman" w:hAnsi="Times New Roman" w:cs="Times New Roman"/>
          <w:color w:val="000000" w:themeColor="text1"/>
          <w:sz w:val="28"/>
          <w:szCs w:val="28"/>
        </w:rPr>
      </w:pPr>
    </w:p>
    <w:p w14:paraId="3555C91B" w14:textId="7A4C5D1C" w:rsidR="00AA5806" w:rsidRPr="0044168D" w:rsidRDefault="00AA5806" w:rsidP="00AA5806">
      <w:pPr>
        <w:spacing w:after="0" w:line="360" w:lineRule="auto"/>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Таблица 2.</w:t>
      </w:r>
      <w:r w:rsidR="00A6203B" w:rsidRPr="0044168D">
        <w:rPr>
          <w:rFonts w:ascii="Times New Roman" w:hAnsi="Times New Roman" w:cs="Times New Roman"/>
          <w:color w:val="000000" w:themeColor="text1"/>
          <w:sz w:val="28"/>
          <w:szCs w:val="28"/>
        </w:rPr>
        <w:t>6</w:t>
      </w:r>
      <w:r w:rsidRPr="0044168D">
        <w:rPr>
          <w:rFonts w:ascii="Times New Roman" w:hAnsi="Times New Roman" w:cs="Times New Roman"/>
          <w:color w:val="000000" w:themeColor="text1"/>
          <w:sz w:val="28"/>
          <w:szCs w:val="28"/>
        </w:rPr>
        <w:t xml:space="preserve"> – Структура затрат в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w:t>
      </w:r>
      <w:r w:rsidR="009F49EB" w:rsidRPr="0044168D">
        <w:rPr>
          <w:rFonts w:ascii="Times New Roman" w:hAnsi="Times New Roman" w:cs="Times New Roman"/>
          <w:color w:val="000000" w:themeColor="text1"/>
          <w:sz w:val="28"/>
          <w:szCs w:val="28"/>
        </w:rPr>
        <w:t>, тыс. руб.</w:t>
      </w:r>
      <w:r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sym w:font="Symbol" w:char="F05B"/>
      </w:r>
      <w:r w:rsidR="00542587">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sym w:font="Symbol" w:char="F05D"/>
      </w:r>
    </w:p>
    <w:tbl>
      <w:tblPr>
        <w:tblW w:w="9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1096"/>
        <w:gridCol w:w="821"/>
        <w:gridCol w:w="1095"/>
        <w:gridCol w:w="853"/>
        <w:gridCol w:w="1063"/>
        <w:gridCol w:w="853"/>
        <w:gridCol w:w="1506"/>
      </w:tblGrid>
      <w:tr w:rsidR="0044168D" w:rsidRPr="0044168D" w14:paraId="55AFBFBC" w14:textId="77777777" w:rsidTr="00136B3E">
        <w:trPr>
          <w:trHeight w:val="264"/>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14:paraId="5B3B691C" w14:textId="77777777" w:rsidR="008F0986" w:rsidRPr="0044168D" w:rsidRDefault="008F0986" w:rsidP="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Показатель</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14:paraId="113C2B3F" w14:textId="3FCC3188" w:rsidR="008F0986" w:rsidRPr="0044168D" w:rsidRDefault="008F0986" w:rsidP="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Times New Roman" w:hAnsi="Times New Roman" w:cs="Times New Roman"/>
                <w:color w:val="000000" w:themeColor="text1"/>
                <w:lang w:eastAsia="ru-RU"/>
              </w:rPr>
              <w:t>31.12.2018 г.</w:t>
            </w:r>
          </w:p>
        </w:tc>
        <w:tc>
          <w:tcPr>
            <w:tcW w:w="1948" w:type="dxa"/>
            <w:gridSpan w:val="2"/>
            <w:tcBorders>
              <w:top w:val="single" w:sz="4" w:space="0" w:color="auto"/>
              <w:left w:val="single" w:sz="4" w:space="0" w:color="auto"/>
              <w:bottom w:val="single" w:sz="4" w:space="0" w:color="auto"/>
              <w:right w:val="single" w:sz="4" w:space="0" w:color="auto"/>
            </w:tcBorders>
            <w:vAlign w:val="center"/>
            <w:hideMark/>
          </w:tcPr>
          <w:p w14:paraId="4C53BBB8" w14:textId="4D0DD7AD" w:rsidR="008F0986" w:rsidRPr="0044168D" w:rsidRDefault="008F0986" w:rsidP="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Times New Roman" w:hAnsi="Times New Roman" w:cs="Times New Roman"/>
                <w:color w:val="000000" w:themeColor="text1"/>
                <w:lang w:eastAsia="ru-RU"/>
              </w:rPr>
              <w:t>31.12.2019 г.</w:t>
            </w:r>
          </w:p>
        </w:tc>
        <w:tc>
          <w:tcPr>
            <w:tcW w:w="1916" w:type="dxa"/>
            <w:gridSpan w:val="2"/>
            <w:tcBorders>
              <w:top w:val="single" w:sz="4" w:space="0" w:color="auto"/>
              <w:left w:val="single" w:sz="4" w:space="0" w:color="auto"/>
              <w:bottom w:val="single" w:sz="4" w:space="0" w:color="auto"/>
              <w:right w:val="single" w:sz="4" w:space="0" w:color="auto"/>
            </w:tcBorders>
            <w:vAlign w:val="center"/>
            <w:hideMark/>
          </w:tcPr>
          <w:p w14:paraId="435565A6" w14:textId="5BFA5A6F" w:rsidR="008F0986" w:rsidRPr="0044168D" w:rsidRDefault="008F0986" w:rsidP="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Times New Roman" w:hAnsi="Times New Roman" w:cs="Times New Roman"/>
                <w:color w:val="000000" w:themeColor="text1"/>
                <w:lang w:eastAsia="ru-RU"/>
              </w:rPr>
              <w:t>31.12.2020 г.</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3E29690C" w14:textId="5B1E5309" w:rsidR="008F0986" w:rsidRPr="0044168D" w:rsidRDefault="008F0986" w:rsidP="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Отклонение 2020 к 2018 г., %</w:t>
            </w:r>
          </w:p>
        </w:tc>
      </w:tr>
      <w:tr w:rsidR="0044168D" w:rsidRPr="0044168D" w14:paraId="73AE9FD6" w14:textId="77777777" w:rsidTr="00136B3E">
        <w:trPr>
          <w:trHeight w:val="590"/>
        </w:trPr>
        <w:tc>
          <w:tcPr>
            <w:tcW w:w="2056" w:type="dxa"/>
            <w:vMerge/>
            <w:tcBorders>
              <w:top w:val="single" w:sz="4" w:space="0" w:color="auto"/>
              <w:left w:val="single" w:sz="4" w:space="0" w:color="auto"/>
              <w:bottom w:val="single" w:sz="4" w:space="0" w:color="auto"/>
              <w:right w:val="single" w:sz="4" w:space="0" w:color="auto"/>
            </w:tcBorders>
            <w:vAlign w:val="center"/>
            <w:hideMark/>
          </w:tcPr>
          <w:p w14:paraId="525B68FC" w14:textId="77777777" w:rsidR="008F0986" w:rsidRPr="0044168D" w:rsidRDefault="008F0986">
            <w:pPr>
              <w:spacing w:after="0"/>
              <w:rPr>
                <w:rFonts w:ascii="Times New Roman" w:eastAsia="Calibri" w:hAnsi="Times New Roman" w:cs="Times New Roman"/>
                <w:color w:val="000000" w:themeColor="text1"/>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17D775A6" w14:textId="77777777" w:rsidR="008F0986" w:rsidRPr="0044168D" w:rsidRDefault="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тыс. руб.</w:t>
            </w:r>
          </w:p>
        </w:tc>
        <w:tc>
          <w:tcPr>
            <w:tcW w:w="821" w:type="dxa"/>
            <w:tcBorders>
              <w:top w:val="single" w:sz="4" w:space="0" w:color="auto"/>
              <w:left w:val="single" w:sz="4" w:space="0" w:color="auto"/>
              <w:bottom w:val="single" w:sz="4" w:space="0" w:color="auto"/>
              <w:right w:val="single" w:sz="4" w:space="0" w:color="auto"/>
            </w:tcBorders>
            <w:vAlign w:val="center"/>
            <w:hideMark/>
          </w:tcPr>
          <w:p w14:paraId="3FC91C93" w14:textId="77777777" w:rsidR="008F0986" w:rsidRPr="0044168D" w:rsidRDefault="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в % к итогу</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15A00E1" w14:textId="77777777" w:rsidR="008F0986" w:rsidRPr="0044168D" w:rsidRDefault="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тыс. руб.</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E08A89" w14:textId="77777777" w:rsidR="008F0986" w:rsidRPr="0044168D" w:rsidRDefault="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в % к итогу</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52F7899" w14:textId="77777777" w:rsidR="008F0986" w:rsidRPr="0044168D" w:rsidRDefault="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тыс. руб.</w:t>
            </w:r>
          </w:p>
        </w:tc>
        <w:tc>
          <w:tcPr>
            <w:tcW w:w="852" w:type="dxa"/>
            <w:tcBorders>
              <w:top w:val="single" w:sz="4" w:space="0" w:color="auto"/>
              <w:left w:val="single" w:sz="4" w:space="0" w:color="auto"/>
              <w:bottom w:val="single" w:sz="4" w:space="0" w:color="auto"/>
              <w:right w:val="single" w:sz="4" w:space="0" w:color="auto"/>
            </w:tcBorders>
            <w:vAlign w:val="center"/>
            <w:hideMark/>
          </w:tcPr>
          <w:p w14:paraId="09323C5C" w14:textId="77777777" w:rsidR="008F0986" w:rsidRPr="0044168D" w:rsidRDefault="008F0986">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в % к итогу</w:t>
            </w: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6742406E" w14:textId="77777777" w:rsidR="008F0986" w:rsidRPr="0044168D" w:rsidRDefault="008F0986">
            <w:pPr>
              <w:spacing w:after="0"/>
              <w:rPr>
                <w:rFonts w:ascii="Times New Roman" w:eastAsia="Calibri" w:hAnsi="Times New Roman" w:cs="Times New Roman"/>
                <w:color w:val="000000" w:themeColor="text1"/>
                <w:sz w:val="24"/>
                <w:szCs w:val="24"/>
              </w:rPr>
            </w:pPr>
          </w:p>
        </w:tc>
      </w:tr>
      <w:tr w:rsidR="0044168D" w:rsidRPr="0044168D" w14:paraId="7534833D" w14:textId="77777777" w:rsidTr="00136B3E">
        <w:trPr>
          <w:trHeight w:val="559"/>
        </w:trPr>
        <w:tc>
          <w:tcPr>
            <w:tcW w:w="2056" w:type="dxa"/>
            <w:tcBorders>
              <w:top w:val="single" w:sz="4" w:space="0" w:color="auto"/>
              <w:left w:val="single" w:sz="4" w:space="0" w:color="auto"/>
              <w:bottom w:val="single" w:sz="4" w:space="0" w:color="auto"/>
              <w:right w:val="single" w:sz="4" w:space="0" w:color="auto"/>
            </w:tcBorders>
            <w:hideMark/>
          </w:tcPr>
          <w:p w14:paraId="0D36D9D1"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Материальные затраты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C4EF12F" w14:textId="55F7B0FC"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114408</w:t>
            </w:r>
          </w:p>
        </w:tc>
        <w:tc>
          <w:tcPr>
            <w:tcW w:w="821" w:type="dxa"/>
            <w:tcBorders>
              <w:top w:val="single" w:sz="4" w:space="0" w:color="auto"/>
              <w:left w:val="single" w:sz="4" w:space="0" w:color="auto"/>
              <w:bottom w:val="single" w:sz="4" w:space="0" w:color="auto"/>
              <w:right w:val="single" w:sz="4" w:space="0" w:color="auto"/>
            </w:tcBorders>
            <w:vAlign w:val="center"/>
            <w:hideMark/>
          </w:tcPr>
          <w:p w14:paraId="4B874BC6" w14:textId="2C979C3E"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37,99</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072D182" w14:textId="0CE1FD6E"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159003</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DC3540" w14:textId="04DB707B"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44,29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DF3CDF6" w14:textId="75834AE9"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163315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313DFE" w14:textId="7DA70DFE" w:rsidR="00A372DE" w:rsidRPr="0044168D" w:rsidRDefault="00A372DE" w:rsidP="008A11D0">
            <w:pPr>
              <w:widowControl w:val="0"/>
              <w:spacing w:after="0" w:line="240" w:lineRule="auto"/>
              <w:rPr>
                <w:rFonts w:ascii="Times New Roman" w:eastAsia="Calibri" w:hAnsi="Times New Roman" w:cs="Times New Roman"/>
                <w:color w:val="000000" w:themeColor="text1"/>
              </w:rPr>
            </w:pPr>
            <w:r w:rsidRPr="0044168D">
              <w:rPr>
                <w:rFonts w:ascii="Times New Roman" w:hAnsi="Times New Roman" w:cs="Times New Roman"/>
                <w:color w:val="000000" w:themeColor="text1"/>
              </w:rPr>
              <w:t>42,89</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5241B35" w14:textId="407AC2E5"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42,75</w:t>
            </w:r>
          </w:p>
        </w:tc>
      </w:tr>
      <w:tr w:rsidR="0044168D" w:rsidRPr="0044168D" w14:paraId="3A9C826B" w14:textId="77777777" w:rsidTr="00136B3E">
        <w:trPr>
          <w:trHeight w:val="575"/>
        </w:trPr>
        <w:tc>
          <w:tcPr>
            <w:tcW w:w="2056" w:type="dxa"/>
            <w:tcBorders>
              <w:top w:val="single" w:sz="4" w:space="0" w:color="auto"/>
              <w:left w:val="single" w:sz="4" w:space="0" w:color="auto"/>
              <w:bottom w:val="single" w:sz="4" w:space="0" w:color="auto"/>
              <w:right w:val="single" w:sz="4" w:space="0" w:color="auto"/>
            </w:tcBorders>
            <w:hideMark/>
          </w:tcPr>
          <w:p w14:paraId="7A9BA3D5"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Расходы на оплату труда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FE91924" w14:textId="781E38E2"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98095</w:t>
            </w:r>
          </w:p>
        </w:tc>
        <w:tc>
          <w:tcPr>
            <w:tcW w:w="821" w:type="dxa"/>
            <w:tcBorders>
              <w:top w:val="single" w:sz="4" w:space="0" w:color="auto"/>
              <w:left w:val="single" w:sz="4" w:space="0" w:color="auto"/>
              <w:bottom w:val="single" w:sz="4" w:space="0" w:color="auto"/>
              <w:right w:val="single" w:sz="4" w:space="0" w:color="auto"/>
            </w:tcBorders>
            <w:vAlign w:val="center"/>
            <w:hideMark/>
          </w:tcPr>
          <w:p w14:paraId="6C76502B" w14:textId="53342D66"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32,58</w:t>
            </w:r>
          </w:p>
        </w:tc>
        <w:tc>
          <w:tcPr>
            <w:tcW w:w="1095" w:type="dxa"/>
            <w:tcBorders>
              <w:top w:val="single" w:sz="4" w:space="0" w:color="auto"/>
              <w:left w:val="single" w:sz="4" w:space="0" w:color="auto"/>
              <w:bottom w:val="single" w:sz="4" w:space="0" w:color="auto"/>
              <w:right w:val="single" w:sz="4" w:space="0" w:color="auto"/>
            </w:tcBorders>
            <w:vAlign w:val="center"/>
            <w:hideMark/>
          </w:tcPr>
          <w:p w14:paraId="11EE7683" w14:textId="11A043F5"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107742</w:t>
            </w:r>
          </w:p>
        </w:tc>
        <w:tc>
          <w:tcPr>
            <w:tcW w:w="852" w:type="dxa"/>
            <w:tcBorders>
              <w:top w:val="single" w:sz="4" w:space="0" w:color="auto"/>
              <w:left w:val="single" w:sz="4" w:space="0" w:color="auto"/>
              <w:bottom w:val="single" w:sz="4" w:space="0" w:color="auto"/>
              <w:right w:val="single" w:sz="4" w:space="0" w:color="auto"/>
            </w:tcBorders>
            <w:vAlign w:val="center"/>
            <w:hideMark/>
          </w:tcPr>
          <w:p w14:paraId="044540DB" w14:textId="7642C70D"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30,01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FD5CD0D" w14:textId="48259BF2"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129933</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284E1A" w14:textId="5398818B"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34,13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D492851" w14:textId="71A25733"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32,46</w:t>
            </w:r>
          </w:p>
        </w:tc>
      </w:tr>
      <w:tr w:rsidR="0044168D" w:rsidRPr="0044168D" w14:paraId="39F76CD0" w14:textId="77777777" w:rsidTr="00136B3E">
        <w:trPr>
          <w:trHeight w:val="855"/>
        </w:trPr>
        <w:tc>
          <w:tcPr>
            <w:tcW w:w="2056" w:type="dxa"/>
            <w:tcBorders>
              <w:top w:val="single" w:sz="4" w:space="0" w:color="auto"/>
              <w:left w:val="single" w:sz="4" w:space="0" w:color="auto"/>
              <w:bottom w:val="single" w:sz="4" w:space="0" w:color="auto"/>
              <w:right w:val="single" w:sz="4" w:space="0" w:color="auto"/>
            </w:tcBorders>
            <w:hideMark/>
          </w:tcPr>
          <w:p w14:paraId="2144184B"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Отчисления на социальные нужды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C64AB6B" w14:textId="7E80B15E"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29459</w:t>
            </w:r>
          </w:p>
        </w:tc>
        <w:tc>
          <w:tcPr>
            <w:tcW w:w="821" w:type="dxa"/>
            <w:tcBorders>
              <w:top w:val="single" w:sz="4" w:space="0" w:color="auto"/>
              <w:left w:val="single" w:sz="4" w:space="0" w:color="auto"/>
              <w:bottom w:val="single" w:sz="4" w:space="0" w:color="auto"/>
              <w:right w:val="single" w:sz="4" w:space="0" w:color="auto"/>
            </w:tcBorders>
            <w:vAlign w:val="center"/>
            <w:hideMark/>
          </w:tcPr>
          <w:p w14:paraId="4D110E39" w14:textId="5AB16AB0"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9,78</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25B7F32" w14:textId="120CABDB"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32644</w:t>
            </w:r>
          </w:p>
        </w:tc>
        <w:tc>
          <w:tcPr>
            <w:tcW w:w="852" w:type="dxa"/>
            <w:tcBorders>
              <w:top w:val="single" w:sz="4" w:space="0" w:color="auto"/>
              <w:left w:val="single" w:sz="4" w:space="0" w:color="auto"/>
              <w:bottom w:val="single" w:sz="4" w:space="0" w:color="auto"/>
              <w:right w:val="single" w:sz="4" w:space="0" w:color="auto"/>
            </w:tcBorders>
            <w:vAlign w:val="center"/>
            <w:hideMark/>
          </w:tcPr>
          <w:p w14:paraId="2B2B5684" w14:textId="57FC99A3"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9,09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A2C605" w14:textId="3CC85017"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39555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936CE8" w14:textId="26DE2481"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10,39</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DC5D7DF" w14:textId="18FEFADD"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34,27</w:t>
            </w:r>
          </w:p>
        </w:tc>
      </w:tr>
      <w:tr w:rsidR="0044168D" w:rsidRPr="0044168D" w14:paraId="2438C05F" w14:textId="77777777" w:rsidTr="00136B3E">
        <w:trPr>
          <w:trHeight w:val="279"/>
        </w:trPr>
        <w:tc>
          <w:tcPr>
            <w:tcW w:w="2056" w:type="dxa"/>
            <w:tcBorders>
              <w:top w:val="single" w:sz="4" w:space="0" w:color="auto"/>
              <w:left w:val="single" w:sz="4" w:space="0" w:color="auto"/>
              <w:bottom w:val="single" w:sz="4" w:space="0" w:color="auto"/>
              <w:right w:val="single" w:sz="4" w:space="0" w:color="auto"/>
            </w:tcBorders>
            <w:hideMark/>
          </w:tcPr>
          <w:p w14:paraId="6416497E"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Амортизация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60E501F" w14:textId="307BD4C4"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11060</w:t>
            </w:r>
          </w:p>
        </w:tc>
        <w:tc>
          <w:tcPr>
            <w:tcW w:w="821" w:type="dxa"/>
            <w:tcBorders>
              <w:top w:val="single" w:sz="4" w:space="0" w:color="auto"/>
              <w:left w:val="single" w:sz="4" w:space="0" w:color="auto"/>
              <w:bottom w:val="single" w:sz="4" w:space="0" w:color="auto"/>
              <w:right w:val="single" w:sz="4" w:space="0" w:color="auto"/>
            </w:tcBorders>
            <w:vAlign w:val="center"/>
            <w:hideMark/>
          </w:tcPr>
          <w:p w14:paraId="2E249DF0" w14:textId="65902C90"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3,67</w:t>
            </w:r>
          </w:p>
        </w:tc>
        <w:tc>
          <w:tcPr>
            <w:tcW w:w="1095" w:type="dxa"/>
            <w:tcBorders>
              <w:top w:val="single" w:sz="4" w:space="0" w:color="auto"/>
              <w:left w:val="single" w:sz="4" w:space="0" w:color="auto"/>
              <w:bottom w:val="single" w:sz="4" w:space="0" w:color="auto"/>
              <w:right w:val="single" w:sz="4" w:space="0" w:color="auto"/>
            </w:tcBorders>
            <w:vAlign w:val="center"/>
            <w:hideMark/>
          </w:tcPr>
          <w:p w14:paraId="4DCBD083" w14:textId="1A99322A"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11138</w:t>
            </w:r>
          </w:p>
        </w:tc>
        <w:tc>
          <w:tcPr>
            <w:tcW w:w="852" w:type="dxa"/>
            <w:tcBorders>
              <w:top w:val="single" w:sz="4" w:space="0" w:color="auto"/>
              <w:left w:val="single" w:sz="4" w:space="0" w:color="auto"/>
              <w:bottom w:val="single" w:sz="4" w:space="0" w:color="auto"/>
              <w:right w:val="single" w:sz="4" w:space="0" w:color="auto"/>
            </w:tcBorders>
            <w:vAlign w:val="center"/>
            <w:hideMark/>
          </w:tcPr>
          <w:p w14:paraId="1F0B00A4" w14:textId="0D6880CD"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3,10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4245F42" w14:textId="179F8663"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12026</w:t>
            </w:r>
          </w:p>
        </w:tc>
        <w:tc>
          <w:tcPr>
            <w:tcW w:w="852" w:type="dxa"/>
            <w:tcBorders>
              <w:top w:val="single" w:sz="4" w:space="0" w:color="auto"/>
              <w:left w:val="single" w:sz="4" w:space="0" w:color="auto"/>
              <w:bottom w:val="single" w:sz="4" w:space="0" w:color="auto"/>
              <w:right w:val="single" w:sz="4" w:space="0" w:color="auto"/>
            </w:tcBorders>
            <w:vAlign w:val="center"/>
            <w:hideMark/>
          </w:tcPr>
          <w:p w14:paraId="02672BFD" w14:textId="5AD00B9D"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3,16</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B0F478D" w14:textId="7845243C"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8,73</w:t>
            </w:r>
          </w:p>
        </w:tc>
      </w:tr>
      <w:tr w:rsidR="0044168D" w:rsidRPr="0044168D" w14:paraId="44476A4A" w14:textId="77777777" w:rsidTr="00136B3E">
        <w:trPr>
          <w:trHeight w:val="279"/>
        </w:trPr>
        <w:tc>
          <w:tcPr>
            <w:tcW w:w="2056" w:type="dxa"/>
            <w:tcBorders>
              <w:top w:val="single" w:sz="4" w:space="0" w:color="auto"/>
              <w:left w:val="single" w:sz="4" w:space="0" w:color="auto"/>
              <w:bottom w:val="single" w:sz="4" w:space="0" w:color="auto"/>
              <w:right w:val="single" w:sz="4" w:space="0" w:color="auto"/>
            </w:tcBorders>
            <w:hideMark/>
          </w:tcPr>
          <w:p w14:paraId="3038C651"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Прочие затраты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D1CE80C" w14:textId="08A47DE4"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48105</w:t>
            </w:r>
          </w:p>
        </w:tc>
        <w:tc>
          <w:tcPr>
            <w:tcW w:w="821" w:type="dxa"/>
            <w:tcBorders>
              <w:top w:val="single" w:sz="4" w:space="0" w:color="auto"/>
              <w:left w:val="single" w:sz="4" w:space="0" w:color="auto"/>
              <w:bottom w:val="single" w:sz="4" w:space="0" w:color="auto"/>
              <w:right w:val="single" w:sz="4" w:space="0" w:color="auto"/>
            </w:tcBorders>
            <w:vAlign w:val="center"/>
            <w:hideMark/>
          </w:tcPr>
          <w:p w14:paraId="28FEC6F0" w14:textId="6F8D49F5"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15,97</w:t>
            </w:r>
          </w:p>
        </w:tc>
        <w:tc>
          <w:tcPr>
            <w:tcW w:w="1095" w:type="dxa"/>
            <w:tcBorders>
              <w:top w:val="single" w:sz="4" w:space="0" w:color="auto"/>
              <w:left w:val="single" w:sz="4" w:space="0" w:color="auto"/>
              <w:bottom w:val="single" w:sz="4" w:space="0" w:color="auto"/>
              <w:right w:val="single" w:sz="4" w:space="0" w:color="auto"/>
            </w:tcBorders>
            <w:vAlign w:val="center"/>
            <w:hideMark/>
          </w:tcPr>
          <w:p w14:paraId="5122AFF7" w14:textId="386C7713"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48513</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C57B36" w14:textId="6CE613DC"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13,51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5149059" w14:textId="53E526F7"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35918</w:t>
            </w:r>
          </w:p>
        </w:tc>
        <w:tc>
          <w:tcPr>
            <w:tcW w:w="852" w:type="dxa"/>
            <w:tcBorders>
              <w:top w:val="single" w:sz="4" w:space="0" w:color="auto"/>
              <w:left w:val="single" w:sz="4" w:space="0" w:color="auto"/>
              <w:bottom w:val="single" w:sz="4" w:space="0" w:color="auto"/>
              <w:right w:val="single" w:sz="4" w:space="0" w:color="auto"/>
            </w:tcBorders>
            <w:vAlign w:val="center"/>
            <w:hideMark/>
          </w:tcPr>
          <w:p w14:paraId="40F275FB" w14:textId="49A4EA99" w:rsidR="00A372DE" w:rsidRPr="0044168D" w:rsidRDefault="00A372DE" w:rsidP="008A11D0">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9,43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0A4FB3F" w14:textId="7059E09A"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-25,33</w:t>
            </w:r>
          </w:p>
        </w:tc>
      </w:tr>
      <w:tr w:rsidR="0044168D" w:rsidRPr="0044168D" w14:paraId="25F33536" w14:textId="77777777" w:rsidTr="00136B3E">
        <w:trPr>
          <w:trHeight w:val="72"/>
        </w:trPr>
        <w:tc>
          <w:tcPr>
            <w:tcW w:w="2056" w:type="dxa"/>
            <w:tcBorders>
              <w:top w:val="single" w:sz="4" w:space="0" w:color="auto"/>
              <w:left w:val="single" w:sz="4" w:space="0" w:color="auto"/>
              <w:bottom w:val="single" w:sz="4" w:space="0" w:color="auto"/>
              <w:right w:val="single" w:sz="4" w:space="0" w:color="auto"/>
            </w:tcBorders>
            <w:hideMark/>
          </w:tcPr>
          <w:p w14:paraId="02C580E3"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Итого по элементам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EE3C6F" w14:textId="00B2632D"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301127</w:t>
            </w:r>
          </w:p>
        </w:tc>
        <w:tc>
          <w:tcPr>
            <w:tcW w:w="821" w:type="dxa"/>
            <w:tcBorders>
              <w:top w:val="single" w:sz="4" w:space="0" w:color="auto"/>
              <w:left w:val="single" w:sz="4" w:space="0" w:color="auto"/>
              <w:bottom w:val="single" w:sz="4" w:space="0" w:color="auto"/>
              <w:right w:val="single" w:sz="4" w:space="0" w:color="auto"/>
            </w:tcBorders>
            <w:vAlign w:val="center"/>
            <w:hideMark/>
          </w:tcPr>
          <w:p w14:paraId="67916277" w14:textId="717F48EF"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100,00</w:t>
            </w:r>
          </w:p>
        </w:tc>
        <w:tc>
          <w:tcPr>
            <w:tcW w:w="1095" w:type="dxa"/>
            <w:tcBorders>
              <w:top w:val="single" w:sz="4" w:space="0" w:color="auto"/>
              <w:left w:val="single" w:sz="4" w:space="0" w:color="auto"/>
              <w:bottom w:val="single" w:sz="4" w:space="0" w:color="auto"/>
              <w:right w:val="single" w:sz="4" w:space="0" w:color="auto"/>
            </w:tcBorders>
            <w:vAlign w:val="center"/>
            <w:hideMark/>
          </w:tcPr>
          <w:p w14:paraId="4F7B4E9D" w14:textId="050D3424" w:rsidR="00A372DE" w:rsidRPr="0044168D" w:rsidRDefault="00A372DE" w:rsidP="008A11D0">
            <w:pPr>
              <w:widowControl w:val="0"/>
              <w:spacing w:after="0" w:line="240" w:lineRule="auto"/>
              <w:ind w:left="-132"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359040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883BFA4" w14:textId="25A46720"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100,00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15BD1EB" w14:textId="55E9199E" w:rsidR="00A372DE" w:rsidRPr="0044168D" w:rsidRDefault="00A372DE" w:rsidP="008A11D0">
            <w:pPr>
              <w:widowControl w:val="0"/>
              <w:spacing w:after="0" w:line="240" w:lineRule="auto"/>
              <w:ind w:left="-128"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380747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90E7F5" w14:textId="1745F1AB"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100,00</w:t>
            </w:r>
          </w:p>
        </w:tc>
        <w:tc>
          <w:tcPr>
            <w:tcW w:w="1506" w:type="dxa"/>
            <w:tcBorders>
              <w:top w:val="single" w:sz="4" w:space="0" w:color="auto"/>
              <w:left w:val="single" w:sz="4" w:space="0" w:color="auto"/>
              <w:bottom w:val="single" w:sz="4" w:space="0" w:color="auto"/>
              <w:right w:val="single" w:sz="4" w:space="0" w:color="auto"/>
            </w:tcBorders>
            <w:vAlign w:val="center"/>
            <w:hideMark/>
          </w:tcPr>
          <w:p w14:paraId="641F75B3" w14:textId="63721A23"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26,44</w:t>
            </w:r>
          </w:p>
        </w:tc>
      </w:tr>
      <w:tr w:rsidR="0044168D" w:rsidRPr="0044168D" w14:paraId="6A597421" w14:textId="77777777" w:rsidTr="00136B3E">
        <w:trPr>
          <w:trHeight w:val="1430"/>
        </w:trPr>
        <w:tc>
          <w:tcPr>
            <w:tcW w:w="2056" w:type="dxa"/>
            <w:tcBorders>
              <w:top w:val="single" w:sz="4" w:space="0" w:color="auto"/>
              <w:left w:val="single" w:sz="4" w:space="0" w:color="auto"/>
              <w:bottom w:val="single" w:sz="4" w:space="0" w:color="auto"/>
              <w:right w:val="single" w:sz="4" w:space="0" w:color="auto"/>
            </w:tcBorders>
            <w:hideMark/>
          </w:tcPr>
          <w:p w14:paraId="7E4D22A5"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Изменение остатков незавершенного производства, готовой продукции и др.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036FF76" w14:textId="58F8F0A7"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0</w:t>
            </w:r>
          </w:p>
        </w:tc>
        <w:tc>
          <w:tcPr>
            <w:tcW w:w="821" w:type="dxa"/>
            <w:tcBorders>
              <w:top w:val="single" w:sz="4" w:space="0" w:color="auto"/>
              <w:left w:val="single" w:sz="4" w:space="0" w:color="auto"/>
              <w:bottom w:val="single" w:sz="4" w:space="0" w:color="auto"/>
              <w:right w:val="single" w:sz="4" w:space="0" w:color="auto"/>
            </w:tcBorders>
            <w:vAlign w:val="center"/>
            <w:hideMark/>
          </w:tcPr>
          <w:p w14:paraId="08F344E3" w14:textId="0597C9F9"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7A6650B" w14:textId="13AEF0CC" w:rsidR="00A372DE" w:rsidRPr="0044168D" w:rsidRDefault="00A372DE" w:rsidP="008A11D0">
            <w:pPr>
              <w:widowControl w:val="0"/>
              <w:spacing w:after="0" w:line="240" w:lineRule="auto"/>
              <w:ind w:left="-132"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7F5A1F" w14:textId="23F53FE2"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1B12C4E" w14:textId="4004CAFF" w:rsidR="00A372DE" w:rsidRPr="0044168D" w:rsidRDefault="00A372DE" w:rsidP="008A11D0">
            <w:pPr>
              <w:widowControl w:val="0"/>
              <w:spacing w:after="0" w:line="240" w:lineRule="auto"/>
              <w:ind w:left="-128"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4FD8C65" w14:textId="1FC5A07A"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DFFD349" w14:textId="48B9CA1E"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r>
      <w:tr w:rsidR="0044168D" w:rsidRPr="0044168D" w14:paraId="45D1DC30" w14:textId="77777777" w:rsidTr="00136B3E">
        <w:trPr>
          <w:trHeight w:val="839"/>
        </w:trPr>
        <w:tc>
          <w:tcPr>
            <w:tcW w:w="2056" w:type="dxa"/>
            <w:tcBorders>
              <w:top w:val="single" w:sz="4" w:space="0" w:color="auto"/>
              <w:left w:val="single" w:sz="4" w:space="0" w:color="auto"/>
              <w:bottom w:val="single" w:sz="4" w:space="0" w:color="auto"/>
              <w:right w:val="single" w:sz="4" w:space="0" w:color="auto"/>
            </w:tcBorders>
            <w:hideMark/>
          </w:tcPr>
          <w:p w14:paraId="04C90350" w14:textId="77777777" w:rsidR="00A372DE" w:rsidRPr="0044168D" w:rsidRDefault="00A372DE" w:rsidP="00A372DE">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Итого расходы по обычным видам деятельности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90C810" w14:textId="4A7F7C8F" w:rsidR="00A372DE" w:rsidRPr="0044168D" w:rsidRDefault="00A372DE" w:rsidP="008A11D0">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301127</w:t>
            </w:r>
          </w:p>
        </w:tc>
        <w:tc>
          <w:tcPr>
            <w:tcW w:w="821" w:type="dxa"/>
            <w:tcBorders>
              <w:top w:val="single" w:sz="4" w:space="0" w:color="auto"/>
              <w:left w:val="single" w:sz="4" w:space="0" w:color="auto"/>
              <w:bottom w:val="single" w:sz="4" w:space="0" w:color="auto"/>
              <w:right w:val="single" w:sz="4" w:space="0" w:color="auto"/>
            </w:tcBorders>
            <w:vAlign w:val="center"/>
            <w:hideMark/>
          </w:tcPr>
          <w:p w14:paraId="0357E9E7" w14:textId="543CE089"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95" w:type="dxa"/>
            <w:tcBorders>
              <w:top w:val="single" w:sz="4" w:space="0" w:color="auto"/>
              <w:left w:val="single" w:sz="4" w:space="0" w:color="auto"/>
              <w:bottom w:val="single" w:sz="4" w:space="0" w:color="auto"/>
              <w:right w:val="single" w:sz="4" w:space="0" w:color="auto"/>
            </w:tcBorders>
            <w:vAlign w:val="center"/>
            <w:hideMark/>
          </w:tcPr>
          <w:p w14:paraId="5EB4FF75" w14:textId="5D4B2E82" w:rsidR="00A372DE" w:rsidRPr="0044168D" w:rsidRDefault="00A372DE" w:rsidP="008A11D0">
            <w:pPr>
              <w:widowControl w:val="0"/>
              <w:spacing w:after="0" w:line="240" w:lineRule="auto"/>
              <w:ind w:left="-132"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359040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0B922B7" w14:textId="33E3DE10"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9759FF2" w14:textId="1A07A921" w:rsidR="00A372DE" w:rsidRPr="0044168D" w:rsidRDefault="00A372DE" w:rsidP="008A11D0">
            <w:pPr>
              <w:widowControl w:val="0"/>
              <w:spacing w:after="0" w:line="240" w:lineRule="auto"/>
              <w:ind w:left="-128"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380747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7085DC1B" w14:textId="7C57040A" w:rsidR="00A372DE" w:rsidRPr="0044168D" w:rsidRDefault="00A372DE" w:rsidP="008A11D0">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A59E5CD" w14:textId="75513DD2" w:rsidR="00A372DE" w:rsidRPr="0044168D" w:rsidRDefault="00A372DE" w:rsidP="00A372DE">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26,44</w:t>
            </w:r>
          </w:p>
        </w:tc>
      </w:tr>
    </w:tbl>
    <w:p w14:paraId="6DD652F4" w14:textId="77777777" w:rsidR="008F0986" w:rsidRPr="0044168D" w:rsidRDefault="008F0986" w:rsidP="009D2060">
      <w:pPr>
        <w:spacing w:after="0" w:line="240" w:lineRule="auto"/>
        <w:contextualSpacing/>
        <w:jc w:val="both"/>
        <w:rPr>
          <w:rFonts w:ascii="Times New Roman" w:hAnsi="Times New Roman" w:cs="Times New Roman"/>
          <w:color w:val="000000" w:themeColor="text1"/>
          <w:sz w:val="28"/>
          <w:szCs w:val="28"/>
        </w:rPr>
      </w:pPr>
    </w:p>
    <w:p w14:paraId="3756D593" w14:textId="3FEB1AF6" w:rsidR="00136B3E" w:rsidRPr="0044168D" w:rsidRDefault="00136B3E" w:rsidP="00136B3E">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Снижение показывают только прочие затраты, отклонение составило 25,33 %.</w:t>
      </w:r>
      <w:r w:rsidRPr="0044168D">
        <w:rPr>
          <w:color w:val="000000" w:themeColor="text1"/>
        </w:rPr>
        <w:t xml:space="preserve"> </w:t>
      </w:r>
      <w:r w:rsidRPr="0044168D">
        <w:rPr>
          <w:rFonts w:ascii="Times New Roman" w:hAnsi="Times New Roman" w:cs="Times New Roman"/>
          <w:color w:val="000000" w:themeColor="text1"/>
          <w:sz w:val="28"/>
          <w:szCs w:val="28"/>
        </w:rPr>
        <w:t>Следует отметить, что к прочим расходам относ</w:t>
      </w:r>
      <w:r w:rsidR="001F7803" w:rsidRPr="0044168D">
        <w:rPr>
          <w:rFonts w:ascii="Times New Roman" w:hAnsi="Times New Roman" w:cs="Times New Roman"/>
          <w:color w:val="000000" w:themeColor="text1"/>
          <w:sz w:val="28"/>
          <w:szCs w:val="28"/>
        </w:rPr>
        <w:t>я</w:t>
      </w:r>
      <w:r w:rsidRPr="0044168D">
        <w:rPr>
          <w:rFonts w:ascii="Times New Roman" w:hAnsi="Times New Roman" w:cs="Times New Roman"/>
          <w:color w:val="000000" w:themeColor="text1"/>
          <w:sz w:val="28"/>
          <w:szCs w:val="28"/>
        </w:rPr>
        <w:t>тся произведенные затраты, которые были сделаны в интересах предприятия, но не которые не относятся к основным расходам. Проще говоря, это расходы, которые не затрагивают основного производства продукции.</w:t>
      </w:r>
    </w:p>
    <w:p w14:paraId="7D837EA7" w14:textId="77777777" w:rsidR="008A11D0" w:rsidRPr="0044168D" w:rsidRDefault="00136B3E" w:rsidP="008A11D0">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Амортизация увеличивалась, так как наблюдался рост стоимости основных средств предприятия.</w:t>
      </w:r>
      <w:r w:rsidR="008A11D0" w:rsidRPr="0044168D">
        <w:rPr>
          <w:rFonts w:ascii="Times New Roman" w:hAnsi="Times New Roman" w:cs="Times New Roman"/>
          <w:color w:val="000000" w:themeColor="text1"/>
          <w:sz w:val="28"/>
          <w:szCs w:val="28"/>
        </w:rPr>
        <w:t xml:space="preserve"> </w:t>
      </w:r>
    </w:p>
    <w:p w14:paraId="061CD9F3" w14:textId="1358D227" w:rsidR="004B68D3" w:rsidRPr="0044168D" w:rsidRDefault="008A11D0" w:rsidP="007F1000">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Структура себестоимости продукции в 2020 году на </w:t>
      </w:r>
      <w:r w:rsidR="007F1000" w:rsidRPr="0044168D">
        <w:rPr>
          <w:rFonts w:ascii="Times New Roman" w:hAnsi="Times New Roman" w:cs="Times New Roman"/>
          <w:color w:val="000000" w:themeColor="text1"/>
          <w:sz w:val="28"/>
          <w:szCs w:val="28"/>
        </w:rPr>
        <w:t xml:space="preserve">42,89 </w:t>
      </w:r>
      <w:r w:rsidRPr="0044168D">
        <w:rPr>
          <w:rFonts w:ascii="Times New Roman" w:hAnsi="Times New Roman" w:cs="Times New Roman"/>
          <w:color w:val="000000" w:themeColor="text1"/>
          <w:sz w:val="28"/>
          <w:szCs w:val="28"/>
        </w:rPr>
        <w:t xml:space="preserve">% состоит из </w:t>
      </w:r>
      <w:r w:rsidR="007F1000" w:rsidRPr="0044168D">
        <w:rPr>
          <w:rFonts w:ascii="Times New Roman" w:hAnsi="Times New Roman" w:cs="Times New Roman"/>
          <w:color w:val="000000" w:themeColor="text1"/>
          <w:sz w:val="28"/>
          <w:szCs w:val="28"/>
        </w:rPr>
        <w:t>материальных затрат</w:t>
      </w:r>
      <w:r w:rsidRPr="0044168D">
        <w:rPr>
          <w:rFonts w:ascii="Times New Roman" w:hAnsi="Times New Roman" w:cs="Times New Roman"/>
          <w:color w:val="000000" w:themeColor="text1"/>
          <w:sz w:val="28"/>
          <w:szCs w:val="28"/>
        </w:rPr>
        <w:t>. И в стоимостном выражении эти затраты составили</w:t>
      </w:r>
      <w:r w:rsidR="00ED1E3C" w:rsidRPr="0044168D">
        <w:rPr>
          <w:rFonts w:ascii="Times New Roman" w:hAnsi="Times New Roman" w:cs="Times New Roman"/>
          <w:color w:val="000000" w:themeColor="text1"/>
          <w:sz w:val="28"/>
          <w:szCs w:val="28"/>
        </w:rPr>
        <w:t xml:space="preserve"> </w:t>
      </w:r>
      <w:r w:rsidR="007F1000" w:rsidRPr="0044168D">
        <w:rPr>
          <w:rFonts w:ascii="Times New Roman" w:hAnsi="Times New Roman" w:cs="Times New Roman"/>
          <w:color w:val="000000" w:themeColor="text1"/>
          <w:sz w:val="28"/>
          <w:szCs w:val="28"/>
        </w:rPr>
        <w:t>163 315</w:t>
      </w:r>
      <w:r w:rsidRPr="0044168D">
        <w:rPr>
          <w:rFonts w:ascii="Times New Roman" w:hAnsi="Times New Roman" w:cs="Times New Roman"/>
          <w:color w:val="000000" w:themeColor="text1"/>
          <w:sz w:val="28"/>
          <w:szCs w:val="28"/>
        </w:rPr>
        <w:t xml:space="preserve"> тыс. рублей</w:t>
      </w:r>
      <w:r w:rsidR="0046709E" w:rsidRPr="0044168D">
        <w:rPr>
          <w:rFonts w:ascii="Times New Roman" w:hAnsi="Times New Roman" w:cs="Times New Roman"/>
          <w:color w:val="000000" w:themeColor="text1"/>
          <w:sz w:val="28"/>
          <w:szCs w:val="28"/>
        </w:rPr>
        <w:t xml:space="preserve">, что на 42,75 % больше, чем в 2018 году. </w:t>
      </w:r>
      <w:r w:rsidR="004B68D3" w:rsidRPr="0044168D">
        <w:rPr>
          <w:rFonts w:ascii="Times New Roman" w:hAnsi="Times New Roman" w:cs="Times New Roman"/>
          <w:color w:val="000000" w:themeColor="text1"/>
          <w:sz w:val="28"/>
          <w:szCs w:val="28"/>
        </w:rPr>
        <w:t>В целом, все остальные составляющие затрат растут.</w:t>
      </w:r>
    </w:p>
    <w:p w14:paraId="2B960961" w14:textId="77777777" w:rsidR="0032667B" w:rsidRPr="0044168D" w:rsidRDefault="0032667B" w:rsidP="0032667B">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t>Анализ затрат на 1 рубль товарной продукции проводится с целью углубленного изучения влияния использования производственных ресурсов.</w:t>
      </w:r>
    </w:p>
    <w:p w14:paraId="35F2A827" w14:textId="614CB55C" w:rsidR="0032667B" w:rsidRPr="0044168D" w:rsidRDefault="0032667B" w:rsidP="0032667B">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lastRenderedPageBreak/>
        <w:t>Чем меньше затрат приходится на 1 руб., тем выше доходность продукции. Расходы на рубль товарной продукции напрямую зависят от модификации общей суммы затрат, которые направляются в производственный процесс, и реализацию продукции и от изменения стоимости производимой продукции. Общая сумма затрат зависит от объема производства, его структуры, изменения переменных и постоянных затрат, которые, в свою очередь, могут увеличиваться или уменьшаться из-за ресурсоёмкости продукции и цен на потребляемые ресурсы.</w:t>
      </w:r>
    </w:p>
    <w:p w14:paraId="56D678A4" w14:textId="75250405" w:rsidR="001B4EFC" w:rsidRPr="0044168D" w:rsidRDefault="001B4EFC" w:rsidP="0032667B">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t>Затраты – это основа, за счет которой формируется себестоимость продукции. Они могут увеличиваться или уменьшаться в зависимости от объема применяемых трудовых и материальных ресурсов, уровня техники, организации производства и других факторов. Чем выше затраты, тем ниже прибыль и наоборот. То есть между этими показателями существует обратна</w:t>
      </w:r>
      <w:r w:rsidR="00835806">
        <w:rPr>
          <w:rFonts w:ascii="Times New Roman" w:hAnsi="Times New Roman" w:cs="Times New Roman"/>
          <w:color w:val="000000" w:themeColor="text1"/>
          <w:sz w:val="28"/>
          <w:szCs w:val="24"/>
        </w:rPr>
        <w:t>я функциональная связь. Поэтому</w:t>
      </w:r>
      <w:r w:rsidRPr="0044168D">
        <w:rPr>
          <w:rFonts w:ascii="Times New Roman" w:hAnsi="Times New Roman" w:cs="Times New Roman"/>
          <w:color w:val="000000" w:themeColor="text1"/>
          <w:sz w:val="28"/>
          <w:szCs w:val="24"/>
        </w:rPr>
        <w:t xml:space="preserve"> производитель имеет множество рычагов снижения затрат, которыми он может воспользоваться при правильном управлении</w:t>
      </w:r>
      <w:r w:rsidR="00835806">
        <w:rPr>
          <w:rFonts w:ascii="Times New Roman" w:hAnsi="Times New Roman" w:cs="Times New Roman"/>
          <w:color w:val="000000" w:themeColor="text1"/>
          <w:sz w:val="28"/>
          <w:szCs w:val="24"/>
        </w:rPr>
        <w:t>.</w:t>
      </w:r>
      <w:r w:rsidRPr="0044168D">
        <w:rPr>
          <w:rFonts w:ascii="Times New Roman" w:hAnsi="Times New Roman" w:cs="Times New Roman"/>
          <w:color w:val="000000" w:themeColor="text1"/>
          <w:sz w:val="28"/>
          <w:szCs w:val="24"/>
        </w:rPr>
        <w:t xml:space="preserve"> </w:t>
      </w:r>
      <w:r w:rsidRPr="0044168D">
        <w:rPr>
          <w:rFonts w:ascii="Times New Roman" w:hAnsi="Times New Roman" w:cs="Times New Roman"/>
          <w:color w:val="000000" w:themeColor="text1"/>
          <w:sz w:val="28"/>
          <w:szCs w:val="28"/>
        </w:rPr>
        <w:sym w:font="Symbol" w:char="F05B"/>
      </w:r>
      <w:r w:rsidR="00542587" w:rsidRPr="00542587">
        <w:rPr>
          <w:rFonts w:ascii="Times New Roman" w:hAnsi="Times New Roman" w:cs="Times New Roman"/>
          <w:color w:val="000000" w:themeColor="text1"/>
          <w:sz w:val="28"/>
          <w:szCs w:val="28"/>
        </w:rPr>
        <w:t>25</w:t>
      </w:r>
      <w:r w:rsidRPr="00542587">
        <w:rPr>
          <w:rFonts w:ascii="Times New Roman" w:hAnsi="Times New Roman" w:cs="Times New Roman"/>
          <w:color w:val="000000" w:themeColor="text1"/>
          <w:sz w:val="28"/>
          <w:szCs w:val="28"/>
        </w:rPr>
        <w:sym w:font="Symbol" w:char="F05D"/>
      </w:r>
    </w:p>
    <w:p w14:paraId="0EF9DDEB" w14:textId="4B31ACFD" w:rsidR="0032667B" w:rsidRPr="0044168D" w:rsidRDefault="0032667B" w:rsidP="001B4EFC">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t>Для анализа влияния затрат на 1 рубль товарной продукции составляется аналитическая таблица 2.</w:t>
      </w:r>
      <w:r w:rsidR="00A6203B" w:rsidRPr="0044168D">
        <w:rPr>
          <w:rFonts w:ascii="Times New Roman" w:hAnsi="Times New Roman" w:cs="Times New Roman"/>
          <w:color w:val="000000" w:themeColor="text1"/>
          <w:sz w:val="28"/>
          <w:szCs w:val="24"/>
        </w:rPr>
        <w:t>7.</w:t>
      </w:r>
    </w:p>
    <w:p w14:paraId="10A3B279" w14:textId="2EE1FA90"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rPr>
        <w:t>Таблица 2.</w:t>
      </w:r>
      <w:r w:rsidR="00A6203B" w:rsidRPr="0044168D">
        <w:rPr>
          <w:rFonts w:ascii="Times New Roman" w:hAnsi="Times New Roman" w:cs="Times New Roman"/>
          <w:color w:val="000000" w:themeColor="text1"/>
          <w:sz w:val="28"/>
        </w:rPr>
        <w:t>7</w:t>
      </w:r>
      <w:r w:rsidRPr="0044168D">
        <w:rPr>
          <w:rFonts w:ascii="Times New Roman" w:hAnsi="Times New Roman" w:cs="Times New Roman"/>
          <w:color w:val="000000" w:themeColor="text1"/>
          <w:sz w:val="28"/>
        </w:rPr>
        <w:t xml:space="preserve"> – Анализ влияния затрат на 1 рубль товарной продукции предприятия в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w:t>
      </w:r>
    </w:p>
    <w:tbl>
      <w:tblPr>
        <w:tblW w:w="5003" w:type="pct"/>
        <w:jc w:val="center"/>
        <w:tblLayout w:type="fixed"/>
        <w:tblLook w:val="01E0" w:firstRow="1" w:lastRow="1" w:firstColumn="1" w:lastColumn="1" w:noHBand="0" w:noVBand="0"/>
      </w:tblPr>
      <w:tblGrid>
        <w:gridCol w:w="2657"/>
        <w:gridCol w:w="1075"/>
        <w:gridCol w:w="1076"/>
        <w:gridCol w:w="944"/>
        <w:gridCol w:w="1620"/>
        <w:gridCol w:w="1979"/>
      </w:tblGrid>
      <w:tr w:rsidR="0044168D" w:rsidRPr="0044168D" w14:paraId="25FFB72B" w14:textId="77777777" w:rsidTr="001B4EFC">
        <w:trPr>
          <w:jc w:val="center"/>
        </w:trPr>
        <w:tc>
          <w:tcPr>
            <w:tcW w:w="2656" w:type="dxa"/>
            <w:tcBorders>
              <w:top w:val="single" w:sz="4" w:space="0" w:color="auto"/>
              <w:left w:val="single" w:sz="4" w:space="0" w:color="auto"/>
              <w:bottom w:val="single" w:sz="4" w:space="0" w:color="auto"/>
              <w:right w:val="single" w:sz="4" w:space="0" w:color="auto"/>
            </w:tcBorders>
            <w:hideMark/>
          </w:tcPr>
          <w:p w14:paraId="38DC9778" w14:textId="77777777"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Показатели</w:t>
            </w:r>
          </w:p>
        </w:tc>
        <w:tc>
          <w:tcPr>
            <w:tcW w:w="1075" w:type="dxa"/>
            <w:tcBorders>
              <w:top w:val="single" w:sz="4" w:space="0" w:color="auto"/>
              <w:left w:val="single" w:sz="4" w:space="0" w:color="auto"/>
              <w:bottom w:val="single" w:sz="4" w:space="0" w:color="auto"/>
              <w:right w:val="single" w:sz="4" w:space="0" w:color="auto"/>
            </w:tcBorders>
            <w:hideMark/>
          </w:tcPr>
          <w:p w14:paraId="01AB9BFB" w14:textId="046F1396"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2018 г.</w:t>
            </w:r>
          </w:p>
        </w:tc>
        <w:tc>
          <w:tcPr>
            <w:tcW w:w="1076" w:type="dxa"/>
            <w:tcBorders>
              <w:top w:val="single" w:sz="4" w:space="0" w:color="auto"/>
              <w:left w:val="single" w:sz="4" w:space="0" w:color="auto"/>
              <w:bottom w:val="single" w:sz="4" w:space="0" w:color="auto"/>
              <w:right w:val="single" w:sz="4" w:space="0" w:color="auto"/>
            </w:tcBorders>
            <w:hideMark/>
          </w:tcPr>
          <w:p w14:paraId="2F8BA74E" w14:textId="57AAF95C"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2019 г.</w:t>
            </w:r>
          </w:p>
        </w:tc>
        <w:tc>
          <w:tcPr>
            <w:tcW w:w="944" w:type="dxa"/>
            <w:tcBorders>
              <w:top w:val="single" w:sz="4" w:space="0" w:color="auto"/>
              <w:left w:val="single" w:sz="4" w:space="0" w:color="auto"/>
              <w:bottom w:val="single" w:sz="4" w:space="0" w:color="auto"/>
              <w:right w:val="single" w:sz="4" w:space="0" w:color="auto"/>
            </w:tcBorders>
            <w:hideMark/>
          </w:tcPr>
          <w:p w14:paraId="1B9E1AE1" w14:textId="38764D25"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2020 г.</w:t>
            </w:r>
          </w:p>
        </w:tc>
        <w:tc>
          <w:tcPr>
            <w:tcW w:w="1620" w:type="dxa"/>
            <w:tcBorders>
              <w:top w:val="single" w:sz="4" w:space="0" w:color="auto"/>
              <w:left w:val="single" w:sz="4" w:space="0" w:color="auto"/>
              <w:bottom w:val="single" w:sz="4" w:space="0" w:color="auto"/>
              <w:right w:val="single" w:sz="4" w:space="0" w:color="auto"/>
            </w:tcBorders>
            <w:hideMark/>
          </w:tcPr>
          <w:p w14:paraId="1B79F56B" w14:textId="6F67DC31"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Отклонение 20</w:t>
            </w:r>
            <w:r w:rsidR="005F3A9F" w:rsidRPr="0044168D">
              <w:rPr>
                <w:rFonts w:ascii="Times New Roman" w:hAnsi="Times New Roman" w:cs="Times New Roman"/>
                <w:color w:val="000000" w:themeColor="text1"/>
              </w:rPr>
              <w:t>20</w:t>
            </w:r>
            <w:r w:rsidRPr="0044168D">
              <w:rPr>
                <w:rFonts w:ascii="Times New Roman" w:hAnsi="Times New Roman" w:cs="Times New Roman"/>
                <w:color w:val="000000" w:themeColor="text1"/>
              </w:rPr>
              <w:t xml:space="preserve"> г. от 201</w:t>
            </w:r>
            <w:r w:rsidR="005F3A9F" w:rsidRPr="0044168D">
              <w:rPr>
                <w:rFonts w:ascii="Times New Roman" w:hAnsi="Times New Roman" w:cs="Times New Roman"/>
                <w:color w:val="000000" w:themeColor="text1"/>
              </w:rPr>
              <w:t>8</w:t>
            </w:r>
            <w:r w:rsidRPr="0044168D">
              <w:rPr>
                <w:rFonts w:ascii="Times New Roman" w:hAnsi="Times New Roman" w:cs="Times New Roman"/>
                <w:color w:val="000000" w:themeColor="text1"/>
              </w:rPr>
              <w:t xml:space="preserve"> г.</w:t>
            </w:r>
          </w:p>
        </w:tc>
        <w:tc>
          <w:tcPr>
            <w:tcW w:w="1979" w:type="dxa"/>
            <w:tcBorders>
              <w:top w:val="single" w:sz="4" w:space="0" w:color="auto"/>
              <w:left w:val="single" w:sz="4" w:space="0" w:color="auto"/>
              <w:bottom w:val="single" w:sz="4" w:space="0" w:color="auto"/>
              <w:right w:val="single" w:sz="4" w:space="0" w:color="auto"/>
            </w:tcBorders>
            <w:hideMark/>
          </w:tcPr>
          <w:p w14:paraId="22B572BE" w14:textId="0AADF126" w:rsidR="0032667B" w:rsidRPr="0044168D" w:rsidRDefault="0032667B" w:rsidP="0032667B">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Темп прироста 20</w:t>
            </w:r>
            <w:r w:rsidR="00E03C69" w:rsidRPr="0044168D">
              <w:rPr>
                <w:rFonts w:ascii="Times New Roman" w:hAnsi="Times New Roman" w:cs="Times New Roman"/>
                <w:color w:val="000000" w:themeColor="text1"/>
              </w:rPr>
              <w:t>20</w:t>
            </w:r>
            <w:r w:rsidRPr="0044168D">
              <w:rPr>
                <w:rFonts w:ascii="Times New Roman" w:hAnsi="Times New Roman" w:cs="Times New Roman"/>
                <w:color w:val="000000" w:themeColor="text1"/>
              </w:rPr>
              <w:t xml:space="preserve"> г. от 201</w:t>
            </w:r>
            <w:r w:rsidR="00E03C69" w:rsidRPr="0044168D">
              <w:rPr>
                <w:rFonts w:ascii="Times New Roman" w:hAnsi="Times New Roman" w:cs="Times New Roman"/>
                <w:color w:val="000000" w:themeColor="text1"/>
              </w:rPr>
              <w:t xml:space="preserve">8 </w:t>
            </w:r>
            <w:r w:rsidRPr="0044168D">
              <w:rPr>
                <w:rFonts w:ascii="Times New Roman" w:hAnsi="Times New Roman" w:cs="Times New Roman"/>
                <w:color w:val="000000" w:themeColor="text1"/>
              </w:rPr>
              <w:t>г., %</w:t>
            </w:r>
          </w:p>
        </w:tc>
      </w:tr>
      <w:tr w:rsidR="0044168D" w:rsidRPr="0044168D" w14:paraId="4EC81AFB" w14:textId="77777777" w:rsidTr="001B4EFC">
        <w:trPr>
          <w:jc w:val="center"/>
        </w:trPr>
        <w:tc>
          <w:tcPr>
            <w:tcW w:w="2656" w:type="dxa"/>
            <w:tcBorders>
              <w:top w:val="single" w:sz="4" w:space="0" w:color="auto"/>
              <w:left w:val="single" w:sz="4" w:space="0" w:color="auto"/>
              <w:bottom w:val="single" w:sz="4" w:space="0" w:color="auto"/>
              <w:right w:val="single" w:sz="4" w:space="0" w:color="auto"/>
            </w:tcBorders>
            <w:hideMark/>
          </w:tcPr>
          <w:p w14:paraId="5E22C5C9" w14:textId="77777777" w:rsidR="007C32A5" w:rsidRPr="0044168D" w:rsidRDefault="007C32A5" w:rsidP="007C32A5">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Полная себестоимость, тыс. руб.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70A8FB3" w14:textId="6B5FCED2"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301127</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B37C481" w14:textId="4B893602"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359040</w:t>
            </w:r>
          </w:p>
        </w:tc>
        <w:tc>
          <w:tcPr>
            <w:tcW w:w="944" w:type="dxa"/>
            <w:tcBorders>
              <w:top w:val="single" w:sz="4" w:space="0" w:color="auto"/>
              <w:left w:val="single" w:sz="4" w:space="0" w:color="auto"/>
              <w:bottom w:val="single" w:sz="4" w:space="0" w:color="auto"/>
              <w:right w:val="single" w:sz="4" w:space="0" w:color="auto"/>
            </w:tcBorders>
            <w:vAlign w:val="center"/>
            <w:hideMark/>
          </w:tcPr>
          <w:p w14:paraId="557A7A14" w14:textId="48DBD833"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380747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AA3CC9" w14:textId="63BAAE11"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79 620</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C51F245" w14:textId="2E7E0CD6"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26,44</w:t>
            </w:r>
          </w:p>
        </w:tc>
      </w:tr>
      <w:tr w:rsidR="0044168D" w:rsidRPr="0044168D" w14:paraId="7309B34F" w14:textId="77777777" w:rsidTr="001B4EFC">
        <w:trPr>
          <w:jc w:val="center"/>
        </w:trPr>
        <w:tc>
          <w:tcPr>
            <w:tcW w:w="2656" w:type="dxa"/>
            <w:tcBorders>
              <w:top w:val="single" w:sz="4" w:space="0" w:color="auto"/>
              <w:left w:val="single" w:sz="4" w:space="0" w:color="auto"/>
              <w:bottom w:val="single" w:sz="4" w:space="0" w:color="auto"/>
              <w:right w:val="single" w:sz="4" w:space="0" w:color="auto"/>
            </w:tcBorders>
            <w:hideMark/>
          </w:tcPr>
          <w:p w14:paraId="6DBFE7D2" w14:textId="77777777" w:rsidR="007C32A5" w:rsidRPr="0044168D" w:rsidRDefault="007C32A5" w:rsidP="007C32A5">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Объем выпускаемой продукции, тыс. руб.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62D5EEB" w14:textId="68CD5422" w:rsidR="007C32A5" w:rsidRPr="0044168D" w:rsidRDefault="007C32A5" w:rsidP="007C32A5">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303229</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59F527C" w14:textId="28219A75" w:rsidR="007C32A5" w:rsidRPr="0044168D" w:rsidRDefault="007C32A5" w:rsidP="007C32A5">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366428</w:t>
            </w:r>
          </w:p>
        </w:tc>
        <w:tc>
          <w:tcPr>
            <w:tcW w:w="944" w:type="dxa"/>
            <w:tcBorders>
              <w:top w:val="single" w:sz="4" w:space="0" w:color="auto"/>
              <w:left w:val="single" w:sz="4" w:space="0" w:color="auto"/>
              <w:bottom w:val="single" w:sz="4" w:space="0" w:color="auto"/>
              <w:right w:val="single" w:sz="4" w:space="0" w:color="auto"/>
            </w:tcBorders>
            <w:vAlign w:val="center"/>
            <w:hideMark/>
          </w:tcPr>
          <w:p w14:paraId="0C2C354B" w14:textId="2C2F48E1" w:rsidR="007C32A5" w:rsidRPr="0044168D" w:rsidRDefault="007C32A5" w:rsidP="007C32A5">
            <w:pPr>
              <w:jc w:val="center"/>
              <w:rPr>
                <w:rFonts w:ascii="Times New Roman" w:hAnsi="Times New Roman" w:cs="Times New Roman"/>
                <w:color w:val="000000" w:themeColor="text1"/>
              </w:rPr>
            </w:pPr>
            <w:r w:rsidRPr="0044168D">
              <w:rPr>
                <w:rFonts w:ascii="Times New Roman" w:hAnsi="Times New Roman" w:cs="Times New Roman"/>
                <w:color w:val="000000" w:themeColor="text1"/>
              </w:rPr>
              <w:t>377946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7053459" w14:textId="285DD9FC"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74 717</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845A64E" w14:textId="5F7ACB1D"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24,64</w:t>
            </w:r>
          </w:p>
        </w:tc>
      </w:tr>
      <w:tr w:rsidR="0044168D" w:rsidRPr="0044168D" w14:paraId="53E68C80" w14:textId="77777777" w:rsidTr="00E014A0">
        <w:trPr>
          <w:trHeight w:val="841"/>
          <w:jc w:val="center"/>
        </w:trPr>
        <w:tc>
          <w:tcPr>
            <w:tcW w:w="2656" w:type="dxa"/>
            <w:tcBorders>
              <w:top w:val="single" w:sz="4" w:space="0" w:color="auto"/>
              <w:left w:val="single" w:sz="4" w:space="0" w:color="auto"/>
              <w:bottom w:val="single" w:sz="4" w:space="0" w:color="auto"/>
              <w:right w:val="single" w:sz="4" w:space="0" w:color="auto"/>
            </w:tcBorders>
            <w:hideMark/>
          </w:tcPr>
          <w:p w14:paraId="5630C7A6" w14:textId="77777777" w:rsidR="007C32A5" w:rsidRPr="0044168D" w:rsidRDefault="007C32A5" w:rsidP="007C32A5">
            <w:pPr>
              <w:tabs>
                <w:tab w:val="left" w:pos="726"/>
              </w:tabs>
              <w:spacing w:line="360" w:lineRule="auto"/>
              <w:contextualSpacing/>
              <w:jc w:val="both"/>
              <w:rPr>
                <w:rFonts w:ascii="Times New Roman" w:hAnsi="Times New Roman" w:cs="Times New Roman"/>
                <w:color w:val="000000" w:themeColor="text1"/>
              </w:rPr>
            </w:pPr>
            <w:r w:rsidRPr="0044168D">
              <w:rPr>
                <w:rFonts w:ascii="Times New Roman" w:hAnsi="Times New Roman" w:cs="Times New Roman"/>
                <w:color w:val="000000" w:themeColor="text1"/>
              </w:rPr>
              <w:t>Затраты на 1 руб. товарной продукции, руб.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867FF27" w14:textId="6DCFADC9"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0,99</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8B43876" w14:textId="534AED35"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0,98</w:t>
            </w:r>
          </w:p>
        </w:tc>
        <w:tc>
          <w:tcPr>
            <w:tcW w:w="944" w:type="dxa"/>
            <w:tcBorders>
              <w:top w:val="single" w:sz="4" w:space="0" w:color="auto"/>
              <w:left w:val="single" w:sz="4" w:space="0" w:color="auto"/>
              <w:bottom w:val="single" w:sz="4" w:space="0" w:color="auto"/>
              <w:right w:val="single" w:sz="4" w:space="0" w:color="auto"/>
            </w:tcBorders>
            <w:vAlign w:val="center"/>
            <w:hideMark/>
          </w:tcPr>
          <w:p w14:paraId="74E6D0AB" w14:textId="7C7AE763"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1,01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E02D1A" w14:textId="58B50F28" w:rsidR="007C32A5" w:rsidRPr="0044168D" w:rsidRDefault="00835806" w:rsidP="007C32A5">
            <w:pPr>
              <w:tabs>
                <w:tab w:val="left" w:pos="726"/>
              </w:tabs>
              <w:spacing w:line="360"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0,02</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DA0FBBE" w14:textId="0ADF1217" w:rsidR="007C32A5" w:rsidRPr="0044168D" w:rsidRDefault="007C32A5" w:rsidP="007C32A5">
            <w:pPr>
              <w:tabs>
                <w:tab w:val="left" w:pos="726"/>
              </w:tabs>
              <w:spacing w:line="360" w:lineRule="auto"/>
              <w:contextualSpacing/>
              <w:jc w:val="center"/>
              <w:rPr>
                <w:rFonts w:ascii="Times New Roman" w:hAnsi="Times New Roman" w:cs="Times New Roman"/>
                <w:color w:val="000000" w:themeColor="text1"/>
              </w:rPr>
            </w:pPr>
            <w:r w:rsidRPr="0044168D">
              <w:rPr>
                <w:rFonts w:ascii="Times New Roman" w:hAnsi="Times New Roman" w:cs="Times New Roman"/>
                <w:color w:val="000000" w:themeColor="text1"/>
              </w:rPr>
              <w:t>1,44</w:t>
            </w:r>
          </w:p>
        </w:tc>
      </w:tr>
    </w:tbl>
    <w:p w14:paraId="4F7DF1E2" w14:textId="77777777" w:rsidR="0032667B" w:rsidRPr="0044168D" w:rsidRDefault="0032667B" w:rsidP="001F7803">
      <w:pPr>
        <w:tabs>
          <w:tab w:val="left" w:pos="726"/>
        </w:tabs>
        <w:spacing w:line="240" w:lineRule="auto"/>
        <w:contextualSpacing/>
        <w:jc w:val="both"/>
        <w:rPr>
          <w:rFonts w:ascii="Times New Roman" w:hAnsi="Times New Roman" w:cs="Times New Roman"/>
          <w:color w:val="000000" w:themeColor="text1"/>
          <w:sz w:val="28"/>
        </w:rPr>
      </w:pPr>
    </w:p>
    <w:p w14:paraId="0B613B74" w14:textId="53D8FB94" w:rsidR="0032667B" w:rsidRPr="0044168D" w:rsidRDefault="007C32A5" w:rsidP="00EA0F1A">
      <w:pPr>
        <w:tabs>
          <w:tab w:val="left" w:pos="726"/>
        </w:tabs>
        <w:spacing w:line="360" w:lineRule="auto"/>
        <w:ind w:firstLine="567"/>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lastRenderedPageBreak/>
        <w:t xml:space="preserve">Ввиду того, что и полная себестоимость, и объем продукции росли одновременно небольшими темпами, затраты на 1 руб. продукции сильно не изменились. Так, в 2020 году произошло </w:t>
      </w:r>
      <w:r w:rsidR="00024AE3">
        <w:rPr>
          <w:rFonts w:ascii="Times New Roman" w:hAnsi="Times New Roman" w:cs="Times New Roman"/>
          <w:color w:val="000000" w:themeColor="text1"/>
          <w:sz w:val="28"/>
        </w:rPr>
        <w:t xml:space="preserve">увеличение </w:t>
      </w:r>
      <w:r w:rsidRPr="0044168D">
        <w:rPr>
          <w:rFonts w:ascii="Times New Roman" w:hAnsi="Times New Roman" w:cs="Times New Roman"/>
          <w:color w:val="000000" w:themeColor="text1"/>
          <w:sz w:val="28"/>
        </w:rPr>
        <w:t>затрат на 1 рубль товарной продукции на 0,0</w:t>
      </w:r>
      <w:r w:rsidR="00024AE3">
        <w:rPr>
          <w:rFonts w:ascii="Times New Roman" w:hAnsi="Times New Roman" w:cs="Times New Roman"/>
          <w:color w:val="000000" w:themeColor="text1"/>
          <w:sz w:val="28"/>
        </w:rPr>
        <w:t>2</w:t>
      </w:r>
      <w:r w:rsidRPr="0044168D">
        <w:rPr>
          <w:rFonts w:ascii="Times New Roman" w:hAnsi="Times New Roman" w:cs="Times New Roman"/>
          <w:color w:val="000000" w:themeColor="text1"/>
          <w:sz w:val="28"/>
        </w:rPr>
        <w:t xml:space="preserve"> руб. </w:t>
      </w:r>
    </w:p>
    <w:p w14:paraId="569B6EE2" w14:textId="491D7D6B" w:rsidR="00D20C34" w:rsidRPr="0044168D" w:rsidRDefault="00D20C34" w:rsidP="00D20C34">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Для снижения себестоимости продукции и всего производства необходимо постоянно контролировать рациональность использования ресурсной базы. В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ведется строгий учет используемых ресурсов. Помимо сырья организация старается сократить объемы потребляемых электроэнергии, топлива и других ресурсов. Для этого оно внедрило энергосберегающую технику.</w:t>
      </w:r>
    </w:p>
    <w:p w14:paraId="23F9AC98" w14:textId="4406A860" w:rsidR="00D20C34" w:rsidRPr="0044168D" w:rsidRDefault="00D20C34" w:rsidP="00D20C34">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Чтобы оценить пользу введенной в эксплуатацию техники, обратимся к данным следующей таблицы 2.</w:t>
      </w:r>
      <w:r w:rsidR="00A6203B" w:rsidRPr="0044168D">
        <w:rPr>
          <w:rFonts w:ascii="Times New Roman" w:hAnsi="Times New Roman" w:cs="Times New Roman"/>
          <w:color w:val="000000" w:themeColor="text1"/>
          <w:sz w:val="28"/>
          <w:szCs w:val="28"/>
        </w:rPr>
        <w:t>8.</w:t>
      </w:r>
    </w:p>
    <w:p w14:paraId="55DAD53E" w14:textId="5F1C8E69" w:rsidR="00D20C34" w:rsidRPr="0044168D" w:rsidRDefault="00D20C34" w:rsidP="00EC0C95">
      <w:pPr>
        <w:spacing w:line="360" w:lineRule="auto"/>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Таблица 2.</w:t>
      </w:r>
      <w:r w:rsidR="00A6203B" w:rsidRPr="0044168D">
        <w:rPr>
          <w:rFonts w:ascii="Times New Roman" w:hAnsi="Times New Roman" w:cs="Times New Roman"/>
          <w:color w:val="000000" w:themeColor="text1"/>
          <w:sz w:val="28"/>
          <w:szCs w:val="28"/>
        </w:rPr>
        <w:t>8</w:t>
      </w:r>
      <w:r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rPr>
        <w:t>–</w:t>
      </w:r>
      <w:r w:rsidRPr="0044168D">
        <w:rPr>
          <w:rFonts w:ascii="Times New Roman" w:hAnsi="Times New Roman" w:cs="Times New Roman"/>
          <w:color w:val="000000" w:themeColor="text1"/>
          <w:sz w:val="28"/>
          <w:szCs w:val="28"/>
        </w:rPr>
        <w:t xml:space="preserve"> </w:t>
      </w:r>
      <w:r w:rsidRPr="00542587">
        <w:rPr>
          <w:rFonts w:ascii="Times New Roman" w:hAnsi="Times New Roman" w:cs="Times New Roman"/>
          <w:color w:val="000000" w:themeColor="text1"/>
          <w:sz w:val="28"/>
          <w:szCs w:val="28"/>
        </w:rPr>
        <w:t>Динамика использованных энергетических ресурсов АО «</w:t>
      </w:r>
      <w:proofErr w:type="spellStart"/>
      <w:r w:rsidRPr="00542587">
        <w:rPr>
          <w:rFonts w:ascii="Times New Roman" w:hAnsi="Times New Roman" w:cs="Times New Roman"/>
          <w:color w:val="000000" w:themeColor="text1"/>
          <w:sz w:val="28"/>
          <w:szCs w:val="28"/>
        </w:rPr>
        <w:t>Анапский</w:t>
      </w:r>
      <w:proofErr w:type="spellEnd"/>
      <w:r w:rsidRPr="00542587">
        <w:rPr>
          <w:rFonts w:ascii="Times New Roman" w:hAnsi="Times New Roman" w:cs="Times New Roman"/>
          <w:color w:val="000000" w:themeColor="text1"/>
          <w:sz w:val="28"/>
          <w:szCs w:val="28"/>
        </w:rPr>
        <w:t xml:space="preserve"> </w:t>
      </w:r>
      <w:proofErr w:type="spellStart"/>
      <w:r w:rsidRPr="00542587">
        <w:rPr>
          <w:rFonts w:ascii="Times New Roman" w:hAnsi="Times New Roman" w:cs="Times New Roman"/>
          <w:color w:val="000000" w:themeColor="text1"/>
          <w:sz w:val="28"/>
          <w:szCs w:val="28"/>
        </w:rPr>
        <w:t>хлебокомбинат</w:t>
      </w:r>
      <w:proofErr w:type="spellEnd"/>
      <w:r w:rsidRPr="00542587">
        <w:rPr>
          <w:rFonts w:ascii="Times New Roman" w:hAnsi="Times New Roman" w:cs="Times New Roman"/>
          <w:color w:val="000000" w:themeColor="text1"/>
          <w:sz w:val="28"/>
          <w:szCs w:val="28"/>
        </w:rPr>
        <w:t xml:space="preserve">» </w:t>
      </w:r>
      <w:r w:rsidRPr="00542587">
        <w:rPr>
          <w:rFonts w:ascii="Times New Roman" w:hAnsi="Times New Roman" w:cs="Times New Roman"/>
          <w:color w:val="000000" w:themeColor="text1"/>
          <w:sz w:val="28"/>
          <w:szCs w:val="28"/>
        </w:rPr>
        <w:sym w:font="Symbol" w:char="F05B"/>
      </w:r>
      <w:r w:rsidR="00542587" w:rsidRPr="00542587">
        <w:rPr>
          <w:rFonts w:ascii="Times New Roman" w:hAnsi="Times New Roman" w:cs="Times New Roman"/>
          <w:color w:val="000000" w:themeColor="text1"/>
          <w:sz w:val="28"/>
          <w:szCs w:val="28"/>
        </w:rPr>
        <w:t>1</w:t>
      </w:r>
      <w:r w:rsidRPr="00542587">
        <w:rPr>
          <w:rFonts w:ascii="Times New Roman" w:hAnsi="Times New Roman" w:cs="Times New Roman"/>
          <w:color w:val="000000" w:themeColor="text1"/>
          <w:sz w:val="28"/>
          <w:szCs w:val="28"/>
        </w:rPr>
        <w:sym w:font="Symbol" w:char="F05D"/>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087"/>
        <w:gridCol w:w="948"/>
        <w:gridCol w:w="1041"/>
        <w:gridCol w:w="936"/>
        <w:gridCol w:w="986"/>
        <w:gridCol w:w="986"/>
        <w:gridCol w:w="1151"/>
        <w:gridCol w:w="846"/>
      </w:tblGrid>
      <w:tr w:rsidR="0044168D" w:rsidRPr="0044168D" w14:paraId="09D61558" w14:textId="77777777" w:rsidTr="001F7803">
        <w:tc>
          <w:tcPr>
            <w:tcW w:w="1375" w:type="dxa"/>
            <w:vMerge w:val="restart"/>
            <w:tcBorders>
              <w:top w:val="single" w:sz="4" w:space="0" w:color="auto"/>
              <w:left w:val="single" w:sz="4" w:space="0" w:color="auto"/>
              <w:bottom w:val="single" w:sz="4" w:space="0" w:color="auto"/>
              <w:right w:val="single" w:sz="4" w:space="0" w:color="auto"/>
            </w:tcBorders>
            <w:vAlign w:val="center"/>
            <w:hideMark/>
          </w:tcPr>
          <w:p w14:paraId="4733812B"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Виды энергетических ресурсов</w:t>
            </w:r>
          </w:p>
        </w:tc>
        <w:tc>
          <w:tcPr>
            <w:tcW w:w="3076" w:type="dxa"/>
            <w:gridSpan w:val="3"/>
            <w:tcBorders>
              <w:top w:val="single" w:sz="4" w:space="0" w:color="auto"/>
              <w:left w:val="single" w:sz="4" w:space="0" w:color="auto"/>
              <w:bottom w:val="single" w:sz="4" w:space="0" w:color="auto"/>
              <w:right w:val="single" w:sz="4" w:space="0" w:color="auto"/>
            </w:tcBorders>
            <w:vAlign w:val="center"/>
            <w:hideMark/>
          </w:tcPr>
          <w:p w14:paraId="1DEF19B4"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Количество</w:t>
            </w:r>
          </w:p>
        </w:tc>
        <w:tc>
          <w:tcPr>
            <w:tcW w:w="936" w:type="dxa"/>
            <w:vMerge w:val="restart"/>
            <w:tcBorders>
              <w:top w:val="single" w:sz="4" w:space="0" w:color="auto"/>
              <w:left w:val="single" w:sz="4" w:space="0" w:color="auto"/>
              <w:bottom w:val="single" w:sz="4" w:space="0" w:color="auto"/>
              <w:right w:val="single" w:sz="4" w:space="0" w:color="auto"/>
            </w:tcBorders>
            <w:hideMark/>
          </w:tcPr>
          <w:p w14:paraId="78B9C203"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proofErr w:type="spellStart"/>
            <w:r w:rsidRPr="0044168D">
              <w:rPr>
                <w:rFonts w:ascii="Times New Roman" w:eastAsia="Microsoft JhengHei UI Light" w:hAnsi="Times New Roman" w:cs="Times New Roman"/>
                <w:color w:val="000000" w:themeColor="text1"/>
              </w:rPr>
              <w:t>Изме-нение</w:t>
            </w:r>
            <w:proofErr w:type="spellEnd"/>
            <w:r w:rsidRPr="0044168D">
              <w:rPr>
                <w:rFonts w:ascii="Times New Roman" w:eastAsia="Microsoft JhengHei UI Light" w:hAnsi="Times New Roman" w:cs="Times New Roman"/>
                <w:color w:val="000000" w:themeColor="text1"/>
              </w:rPr>
              <w:t>, %</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14:paraId="0954F311"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Сумма, тыс. руб.</w:t>
            </w:r>
          </w:p>
        </w:tc>
        <w:tc>
          <w:tcPr>
            <w:tcW w:w="846" w:type="dxa"/>
            <w:vMerge w:val="restart"/>
            <w:tcBorders>
              <w:top w:val="single" w:sz="4" w:space="0" w:color="auto"/>
              <w:left w:val="single" w:sz="4" w:space="0" w:color="auto"/>
              <w:bottom w:val="single" w:sz="4" w:space="0" w:color="auto"/>
              <w:right w:val="single" w:sz="4" w:space="0" w:color="auto"/>
            </w:tcBorders>
            <w:hideMark/>
          </w:tcPr>
          <w:p w14:paraId="1AFD7DF6"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proofErr w:type="spellStart"/>
            <w:r w:rsidRPr="0044168D">
              <w:rPr>
                <w:rFonts w:ascii="Times New Roman" w:eastAsia="Microsoft JhengHei UI Light" w:hAnsi="Times New Roman" w:cs="Times New Roman"/>
                <w:color w:val="000000" w:themeColor="text1"/>
              </w:rPr>
              <w:t>Изме-нение</w:t>
            </w:r>
            <w:proofErr w:type="spellEnd"/>
            <w:r w:rsidRPr="0044168D">
              <w:rPr>
                <w:rFonts w:ascii="Times New Roman" w:eastAsia="Microsoft JhengHei UI Light" w:hAnsi="Times New Roman" w:cs="Times New Roman"/>
                <w:color w:val="000000" w:themeColor="text1"/>
              </w:rPr>
              <w:t>, %</w:t>
            </w:r>
          </w:p>
        </w:tc>
      </w:tr>
      <w:tr w:rsidR="0044168D" w:rsidRPr="0044168D" w14:paraId="0537EB80" w14:textId="77777777" w:rsidTr="001F7803">
        <w:tc>
          <w:tcPr>
            <w:tcW w:w="1375" w:type="dxa"/>
            <w:vMerge/>
            <w:tcBorders>
              <w:top w:val="single" w:sz="4" w:space="0" w:color="auto"/>
              <w:left w:val="single" w:sz="4" w:space="0" w:color="auto"/>
              <w:bottom w:val="single" w:sz="4" w:space="0" w:color="auto"/>
              <w:right w:val="single" w:sz="4" w:space="0" w:color="auto"/>
            </w:tcBorders>
            <w:vAlign w:val="center"/>
            <w:hideMark/>
          </w:tcPr>
          <w:p w14:paraId="74FD95AD" w14:textId="77777777" w:rsidR="00D20C34" w:rsidRPr="0044168D" w:rsidRDefault="00D20C34">
            <w:pPr>
              <w:spacing w:after="0"/>
              <w:rPr>
                <w:rFonts w:ascii="Times New Roman" w:eastAsia="Microsoft JhengHei UI Light" w:hAnsi="Times New Roman" w:cs="Times New Roman"/>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hideMark/>
          </w:tcPr>
          <w:p w14:paraId="3F63FD57"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2018 г.</w:t>
            </w:r>
          </w:p>
        </w:tc>
        <w:tc>
          <w:tcPr>
            <w:tcW w:w="948" w:type="dxa"/>
            <w:tcBorders>
              <w:top w:val="single" w:sz="4" w:space="0" w:color="auto"/>
              <w:left w:val="single" w:sz="4" w:space="0" w:color="auto"/>
              <w:bottom w:val="single" w:sz="4" w:space="0" w:color="auto"/>
              <w:right w:val="single" w:sz="4" w:space="0" w:color="auto"/>
            </w:tcBorders>
            <w:vAlign w:val="center"/>
            <w:hideMark/>
          </w:tcPr>
          <w:p w14:paraId="79FAD73B"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2019 г.</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71FF077"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2020 г.</w:t>
            </w: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F58CCCA" w14:textId="77777777" w:rsidR="00D20C34" w:rsidRPr="0044168D" w:rsidRDefault="00D20C34">
            <w:pPr>
              <w:spacing w:after="0"/>
              <w:rPr>
                <w:rFonts w:ascii="Times New Roman" w:eastAsia="Microsoft JhengHei UI Light" w:hAnsi="Times New Roman" w:cs="Times New Roman"/>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14:paraId="5CB526C4"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2018 г.</w:t>
            </w:r>
          </w:p>
        </w:tc>
        <w:tc>
          <w:tcPr>
            <w:tcW w:w="986" w:type="dxa"/>
            <w:tcBorders>
              <w:top w:val="single" w:sz="4" w:space="0" w:color="auto"/>
              <w:left w:val="single" w:sz="4" w:space="0" w:color="auto"/>
              <w:bottom w:val="single" w:sz="4" w:space="0" w:color="auto"/>
              <w:right w:val="single" w:sz="4" w:space="0" w:color="auto"/>
            </w:tcBorders>
            <w:vAlign w:val="center"/>
            <w:hideMark/>
          </w:tcPr>
          <w:p w14:paraId="2C9D0EB0"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2019 г.</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049357B" w14:textId="77777777" w:rsidR="00D20C34" w:rsidRPr="0044168D" w:rsidRDefault="00D20C34">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2020 г.</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395645C" w14:textId="77777777" w:rsidR="00D20C34" w:rsidRPr="0044168D" w:rsidRDefault="00D20C34">
            <w:pPr>
              <w:spacing w:after="0"/>
              <w:rPr>
                <w:rFonts w:ascii="Times New Roman" w:eastAsia="Microsoft JhengHei UI Light" w:hAnsi="Times New Roman" w:cs="Times New Roman"/>
                <w:color w:val="000000" w:themeColor="text1"/>
              </w:rPr>
            </w:pPr>
          </w:p>
        </w:tc>
      </w:tr>
      <w:tr w:rsidR="0044168D" w:rsidRPr="0044168D" w14:paraId="4A96B85A" w14:textId="77777777" w:rsidTr="001F7803">
        <w:tc>
          <w:tcPr>
            <w:tcW w:w="1375" w:type="dxa"/>
            <w:tcBorders>
              <w:top w:val="single" w:sz="4" w:space="0" w:color="auto"/>
              <w:left w:val="single" w:sz="4" w:space="0" w:color="auto"/>
              <w:bottom w:val="single" w:sz="4" w:space="0" w:color="auto"/>
              <w:right w:val="single" w:sz="4" w:space="0" w:color="auto"/>
            </w:tcBorders>
            <w:hideMark/>
          </w:tcPr>
          <w:p w14:paraId="4D524B51" w14:textId="77777777" w:rsidR="006D53CD" w:rsidRPr="0044168D" w:rsidRDefault="006D53CD" w:rsidP="006D53CD">
            <w:pPr>
              <w:spacing w:line="240" w:lineRule="auto"/>
              <w:contextualSpacing/>
              <w:mirrorIndents/>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 xml:space="preserve">Электроэнергия </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92036A5" w14:textId="02B14792"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1190,4</w:t>
            </w:r>
          </w:p>
        </w:tc>
        <w:tc>
          <w:tcPr>
            <w:tcW w:w="948" w:type="dxa"/>
            <w:tcBorders>
              <w:top w:val="single" w:sz="4" w:space="0" w:color="auto"/>
              <w:left w:val="single" w:sz="4" w:space="0" w:color="auto"/>
              <w:bottom w:val="single" w:sz="4" w:space="0" w:color="auto"/>
              <w:right w:val="single" w:sz="4" w:space="0" w:color="auto"/>
            </w:tcBorders>
            <w:vAlign w:val="center"/>
            <w:hideMark/>
          </w:tcPr>
          <w:p w14:paraId="13DD3814" w14:textId="66136A27"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1260,5</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8BD0C77" w14:textId="11DC4A44"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1451,6</w:t>
            </w:r>
          </w:p>
        </w:tc>
        <w:tc>
          <w:tcPr>
            <w:tcW w:w="936" w:type="dxa"/>
            <w:tcBorders>
              <w:top w:val="single" w:sz="4" w:space="0" w:color="auto"/>
              <w:left w:val="single" w:sz="4" w:space="0" w:color="auto"/>
              <w:bottom w:val="single" w:sz="4" w:space="0" w:color="auto"/>
              <w:right w:val="single" w:sz="4" w:space="0" w:color="auto"/>
            </w:tcBorders>
            <w:vAlign w:val="center"/>
            <w:hideMark/>
          </w:tcPr>
          <w:p w14:paraId="779409B8" w14:textId="38C02E45"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21,94</w:t>
            </w:r>
          </w:p>
        </w:tc>
        <w:tc>
          <w:tcPr>
            <w:tcW w:w="986" w:type="dxa"/>
            <w:tcBorders>
              <w:top w:val="single" w:sz="4" w:space="0" w:color="auto"/>
              <w:left w:val="single" w:sz="4" w:space="0" w:color="auto"/>
              <w:bottom w:val="single" w:sz="4" w:space="0" w:color="auto"/>
              <w:right w:val="single" w:sz="4" w:space="0" w:color="auto"/>
            </w:tcBorders>
            <w:vAlign w:val="center"/>
            <w:hideMark/>
          </w:tcPr>
          <w:p w14:paraId="0545C58B" w14:textId="24659D2C"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8454416</w:t>
            </w:r>
          </w:p>
        </w:tc>
        <w:tc>
          <w:tcPr>
            <w:tcW w:w="986" w:type="dxa"/>
            <w:tcBorders>
              <w:top w:val="single" w:sz="4" w:space="0" w:color="auto"/>
              <w:left w:val="single" w:sz="4" w:space="0" w:color="auto"/>
              <w:bottom w:val="single" w:sz="4" w:space="0" w:color="auto"/>
              <w:right w:val="single" w:sz="4" w:space="0" w:color="auto"/>
            </w:tcBorders>
            <w:vAlign w:val="center"/>
            <w:hideMark/>
          </w:tcPr>
          <w:p w14:paraId="60B815F9" w14:textId="0F54E698"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9509522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12FDF4E" w14:textId="0FAE2309"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11106808</w:t>
            </w:r>
          </w:p>
        </w:tc>
        <w:tc>
          <w:tcPr>
            <w:tcW w:w="846" w:type="dxa"/>
            <w:tcBorders>
              <w:top w:val="single" w:sz="4" w:space="0" w:color="auto"/>
              <w:left w:val="single" w:sz="4" w:space="0" w:color="auto"/>
              <w:bottom w:val="single" w:sz="4" w:space="0" w:color="auto"/>
              <w:right w:val="single" w:sz="4" w:space="0" w:color="auto"/>
            </w:tcBorders>
            <w:vAlign w:val="center"/>
            <w:hideMark/>
          </w:tcPr>
          <w:p w14:paraId="749671C0" w14:textId="7FAAFE6E"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31,37</w:t>
            </w:r>
          </w:p>
        </w:tc>
      </w:tr>
      <w:tr w:rsidR="0044168D" w:rsidRPr="0044168D" w14:paraId="6A809FC2" w14:textId="77777777" w:rsidTr="001F7803">
        <w:tc>
          <w:tcPr>
            <w:tcW w:w="1375" w:type="dxa"/>
            <w:tcBorders>
              <w:top w:val="single" w:sz="4" w:space="0" w:color="auto"/>
              <w:left w:val="single" w:sz="4" w:space="0" w:color="auto"/>
              <w:bottom w:val="single" w:sz="4" w:space="0" w:color="auto"/>
              <w:right w:val="single" w:sz="4" w:space="0" w:color="auto"/>
            </w:tcBorders>
            <w:hideMark/>
          </w:tcPr>
          <w:p w14:paraId="132B3A3A" w14:textId="77777777" w:rsidR="006D53CD" w:rsidRPr="0044168D" w:rsidRDefault="006D53CD" w:rsidP="006D53CD">
            <w:pPr>
              <w:spacing w:line="240" w:lineRule="auto"/>
              <w:contextualSpacing/>
              <w:mirrorIndents/>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Газ природный</w:t>
            </w:r>
          </w:p>
        </w:tc>
        <w:tc>
          <w:tcPr>
            <w:tcW w:w="1087" w:type="dxa"/>
            <w:tcBorders>
              <w:top w:val="single" w:sz="4" w:space="0" w:color="auto"/>
              <w:left w:val="single" w:sz="4" w:space="0" w:color="auto"/>
              <w:bottom w:val="single" w:sz="4" w:space="0" w:color="auto"/>
              <w:right w:val="single" w:sz="4" w:space="0" w:color="auto"/>
            </w:tcBorders>
            <w:vAlign w:val="center"/>
            <w:hideMark/>
          </w:tcPr>
          <w:p w14:paraId="7C657B43" w14:textId="5DEFB1C1"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1296,9</w:t>
            </w:r>
          </w:p>
        </w:tc>
        <w:tc>
          <w:tcPr>
            <w:tcW w:w="948" w:type="dxa"/>
            <w:tcBorders>
              <w:top w:val="single" w:sz="4" w:space="0" w:color="auto"/>
              <w:left w:val="single" w:sz="4" w:space="0" w:color="auto"/>
              <w:bottom w:val="single" w:sz="4" w:space="0" w:color="auto"/>
              <w:right w:val="single" w:sz="4" w:space="0" w:color="auto"/>
            </w:tcBorders>
            <w:vAlign w:val="center"/>
            <w:hideMark/>
          </w:tcPr>
          <w:p w14:paraId="5C36C262" w14:textId="4F831340"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1286,6</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BCC0BFC" w14:textId="72866BCB"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1341,7</w:t>
            </w:r>
          </w:p>
        </w:tc>
        <w:tc>
          <w:tcPr>
            <w:tcW w:w="936" w:type="dxa"/>
            <w:tcBorders>
              <w:top w:val="single" w:sz="4" w:space="0" w:color="auto"/>
              <w:left w:val="single" w:sz="4" w:space="0" w:color="auto"/>
              <w:bottom w:val="single" w:sz="4" w:space="0" w:color="auto"/>
              <w:right w:val="single" w:sz="4" w:space="0" w:color="auto"/>
            </w:tcBorders>
            <w:vAlign w:val="center"/>
            <w:hideMark/>
          </w:tcPr>
          <w:p w14:paraId="1DF488FB" w14:textId="66D87B40"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3,45</w:t>
            </w:r>
          </w:p>
        </w:tc>
        <w:tc>
          <w:tcPr>
            <w:tcW w:w="986" w:type="dxa"/>
            <w:tcBorders>
              <w:top w:val="single" w:sz="4" w:space="0" w:color="auto"/>
              <w:left w:val="single" w:sz="4" w:space="0" w:color="auto"/>
              <w:bottom w:val="single" w:sz="4" w:space="0" w:color="auto"/>
              <w:right w:val="single" w:sz="4" w:space="0" w:color="auto"/>
            </w:tcBorders>
            <w:vAlign w:val="center"/>
            <w:hideMark/>
          </w:tcPr>
          <w:p w14:paraId="4937D522" w14:textId="2157266A"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9210564</w:t>
            </w:r>
          </w:p>
        </w:tc>
        <w:tc>
          <w:tcPr>
            <w:tcW w:w="986" w:type="dxa"/>
            <w:tcBorders>
              <w:top w:val="single" w:sz="4" w:space="0" w:color="auto"/>
              <w:left w:val="single" w:sz="4" w:space="0" w:color="auto"/>
              <w:bottom w:val="single" w:sz="4" w:space="0" w:color="auto"/>
              <w:right w:val="single" w:sz="4" w:space="0" w:color="auto"/>
            </w:tcBorders>
            <w:vAlign w:val="center"/>
            <w:hideMark/>
          </w:tcPr>
          <w:p w14:paraId="7DF84BEB" w14:textId="1369927C"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9516516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9857D05" w14:textId="3A5F67E0"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10049139</w:t>
            </w:r>
          </w:p>
        </w:tc>
        <w:tc>
          <w:tcPr>
            <w:tcW w:w="846" w:type="dxa"/>
            <w:tcBorders>
              <w:top w:val="single" w:sz="4" w:space="0" w:color="auto"/>
              <w:left w:val="single" w:sz="4" w:space="0" w:color="auto"/>
              <w:bottom w:val="single" w:sz="4" w:space="0" w:color="auto"/>
              <w:right w:val="single" w:sz="4" w:space="0" w:color="auto"/>
            </w:tcBorders>
            <w:vAlign w:val="center"/>
            <w:hideMark/>
          </w:tcPr>
          <w:p w14:paraId="5119EC07" w14:textId="782097AE"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9,10</w:t>
            </w:r>
          </w:p>
        </w:tc>
      </w:tr>
      <w:tr w:rsidR="0044168D" w:rsidRPr="0044168D" w14:paraId="41B3BFE4" w14:textId="77777777" w:rsidTr="001F7803">
        <w:trPr>
          <w:trHeight w:val="375"/>
        </w:trPr>
        <w:tc>
          <w:tcPr>
            <w:tcW w:w="1375" w:type="dxa"/>
            <w:tcBorders>
              <w:top w:val="single" w:sz="4" w:space="0" w:color="auto"/>
              <w:left w:val="single" w:sz="4" w:space="0" w:color="auto"/>
              <w:bottom w:val="single" w:sz="4" w:space="0" w:color="auto"/>
              <w:right w:val="single" w:sz="4" w:space="0" w:color="auto"/>
            </w:tcBorders>
            <w:hideMark/>
          </w:tcPr>
          <w:p w14:paraId="637DBFCC" w14:textId="77777777" w:rsidR="006D53CD" w:rsidRPr="0044168D" w:rsidRDefault="006D53CD" w:rsidP="006D53CD">
            <w:pPr>
              <w:spacing w:line="240" w:lineRule="auto"/>
              <w:contextualSpacing/>
              <w:mirrorIndents/>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Дизельное топливо</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A33EBA5" w14:textId="1567EAAB"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51766</w:t>
            </w:r>
          </w:p>
        </w:tc>
        <w:tc>
          <w:tcPr>
            <w:tcW w:w="948" w:type="dxa"/>
            <w:tcBorders>
              <w:top w:val="single" w:sz="4" w:space="0" w:color="auto"/>
              <w:left w:val="single" w:sz="4" w:space="0" w:color="auto"/>
              <w:bottom w:val="single" w:sz="4" w:space="0" w:color="auto"/>
              <w:right w:val="single" w:sz="4" w:space="0" w:color="auto"/>
            </w:tcBorders>
            <w:vAlign w:val="center"/>
            <w:hideMark/>
          </w:tcPr>
          <w:p w14:paraId="64E4006A" w14:textId="4EA270B8"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53938</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9F0DCCB" w14:textId="48CB3170"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42962</w:t>
            </w:r>
          </w:p>
        </w:tc>
        <w:tc>
          <w:tcPr>
            <w:tcW w:w="936" w:type="dxa"/>
            <w:tcBorders>
              <w:top w:val="single" w:sz="4" w:space="0" w:color="auto"/>
              <w:left w:val="single" w:sz="4" w:space="0" w:color="auto"/>
              <w:bottom w:val="single" w:sz="4" w:space="0" w:color="auto"/>
              <w:right w:val="single" w:sz="4" w:space="0" w:color="auto"/>
            </w:tcBorders>
            <w:vAlign w:val="center"/>
            <w:hideMark/>
          </w:tcPr>
          <w:p w14:paraId="48531C01" w14:textId="153CD8FE"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-17,01</w:t>
            </w:r>
          </w:p>
        </w:tc>
        <w:tc>
          <w:tcPr>
            <w:tcW w:w="986" w:type="dxa"/>
            <w:tcBorders>
              <w:top w:val="single" w:sz="4" w:space="0" w:color="auto"/>
              <w:left w:val="single" w:sz="4" w:space="0" w:color="auto"/>
              <w:bottom w:val="single" w:sz="4" w:space="0" w:color="auto"/>
              <w:right w:val="single" w:sz="4" w:space="0" w:color="auto"/>
            </w:tcBorders>
            <w:vAlign w:val="center"/>
            <w:hideMark/>
          </w:tcPr>
          <w:p w14:paraId="37663E69" w14:textId="481A2BC8"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1826754</w:t>
            </w:r>
          </w:p>
        </w:tc>
        <w:tc>
          <w:tcPr>
            <w:tcW w:w="986" w:type="dxa"/>
            <w:tcBorders>
              <w:top w:val="single" w:sz="4" w:space="0" w:color="auto"/>
              <w:left w:val="single" w:sz="4" w:space="0" w:color="auto"/>
              <w:bottom w:val="single" w:sz="4" w:space="0" w:color="auto"/>
              <w:right w:val="single" w:sz="4" w:space="0" w:color="auto"/>
            </w:tcBorders>
            <w:vAlign w:val="center"/>
            <w:hideMark/>
          </w:tcPr>
          <w:p w14:paraId="68751922" w14:textId="5755F01E"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2358308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F522921" w14:textId="1C571C7C"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1946058</w:t>
            </w:r>
          </w:p>
        </w:tc>
        <w:tc>
          <w:tcPr>
            <w:tcW w:w="846" w:type="dxa"/>
            <w:tcBorders>
              <w:top w:val="single" w:sz="4" w:space="0" w:color="auto"/>
              <w:left w:val="single" w:sz="4" w:space="0" w:color="auto"/>
              <w:bottom w:val="single" w:sz="4" w:space="0" w:color="auto"/>
              <w:right w:val="single" w:sz="4" w:space="0" w:color="auto"/>
            </w:tcBorders>
            <w:vAlign w:val="center"/>
            <w:hideMark/>
          </w:tcPr>
          <w:p w14:paraId="3E00D9E3" w14:textId="0FA37A52"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6,53</w:t>
            </w:r>
          </w:p>
        </w:tc>
      </w:tr>
      <w:tr w:rsidR="0044168D" w:rsidRPr="0044168D" w14:paraId="548D48DC" w14:textId="77777777" w:rsidTr="001F7803">
        <w:tc>
          <w:tcPr>
            <w:tcW w:w="1375" w:type="dxa"/>
            <w:tcBorders>
              <w:top w:val="single" w:sz="4" w:space="0" w:color="auto"/>
              <w:left w:val="single" w:sz="4" w:space="0" w:color="auto"/>
              <w:bottom w:val="single" w:sz="4" w:space="0" w:color="auto"/>
              <w:right w:val="single" w:sz="4" w:space="0" w:color="auto"/>
            </w:tcBorders>
            <w:hideMark/>
          </w:tcPr>
          <w:p w14:paraId="27D57348" w14:textId="77777777" w:rsidR="006D53CD" w:rsidRPr="0044168D" w:rsidRDefault="006D53CD" w:rsidP="006D53CD">
            <w:pPr>
              <w:spacing w:line="240" w:lineRule="auto"/>
              <w:contextualSpacing/>
              <w:mirrorIndents/>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 xml:space="preserve">Бензин </w:t>
            </w:r>
          </w:p>
        </w:tc>
        <w:tc>
          <w:tcPr>
            <w:tcW w:w="1087" w:type="dxa"/>
            <w:tcBorders>
              <w:top w:val="single" w:sz="4" w:space="0" w:color="auto"/>
              <w:left w:val="single" w:sz="4" w:space="0" w:color="auto"/>
              <w:bottom w:val="single" w:sz="4" w:space="0" w:color="auto"/>
              <w:right w:val="single" w:sz="4" w:space="0" w:color="auto"/>
            </w:tcBorders>
            <w:vAlign w:val="center"/>
            <w:hideMark/>
          </w:tcPr>
          <w:p w14:paraId="42B468BF" w14:textId="0D984288"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10783</w:t>
            </w:r>
          </w:p>
        </w:tc>
        <w:tc>
          <w:tcPr>
            <w:tcW w:w="948" w:type="dxa"/>
            <w:tcBorders>
              <w:top w:val="single" w:sz="4" w:space="0" w:color="auto"/>
              <w:left w:val="single" w:sz="4" w:space="0" w:color="auto"/>
              <w:bottom w:val="single" w:sz="4" w:space="0" w:color="auto"/>
              <w:right w:val="single" w:sz="4" w:space="0" w:color="auto"/>
            </w:tcBorders>
            <w:vAlign w:val="center"/>
            <w:hideMark/>
          </w:tcPr>
          <w:p w14:paraId="1E234E31" w14:textId="253D0B5D"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8749</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B7B695E" w14:textId="31E9ABDA"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5109,6</w:t>
            </w:r>
          </w:p>
        </w:tc>
        <w:tc>
          <w:tcPr>
            <w:tcW w:w="936" w:type="dxa"/>
            <w:tcBorders>
              <w:top w:val="single" w:sz="4" w:space="0" w:color="auto"/>
              <w:left w:val="single" w:sz="4" w:space="0" w:color="auto"/>
              <w:bottom w:val="single" w:sz="4" w:space="0" w:color="auto"/>
              <w:right w:val="single" w:sz="4" w:space="0" w:color="auto"/>
            </w:tcBorders>
            <w:vAlign w:val="center"/>
            <w:hideMark/>
          </w:tcPr>
          <w:p w14:paraId="5886247F" w14:textId="05425C7D"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-52,61</w:t>
            </w:r>
          </w:p>
        </w:tc>
        <w:tc>
          <w:tcPr>
            <w:tcW w:w="986" w:type="dxa"/>
            <w:tcBorders>
              <w:top w:val="single" w:sz="4" w:space="0" w:color="auto"/>
              <w:left w:val="single" w:sz="4" w:space="0" w:color="auto"/>
              <w:bottom w:val="single" w:sz="4" w:space="0" w:color="auto"/>
              <w:right w:val="single" w:sz="4" w:space="0" w:color="auto"/>
            </w:tcBorders>
            <w:vAlign w:val="center"/>
            <w:hideMark/>
          </w:tcPr>
          <w:p w14:paraId="2D3304D0" w14:textId="62A94B7F"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390835</w:t>
            </w:r>
          </w:p>
        </w:tc>
        <w:tc>
          <w:tcPr>
            <w:tcW w:w="986" w:type="dxa"/>
            <w:tcBorders>
              <w:top w:val="single" w:sz="4" w:space="0" w:color="auto"/>
              <w:left w:val="single" w:sz="4" w:space="0" w:color="auto"/>
              <w:bottom w:val="single" w:sz="4" w:space="0" w:color="auto"/>
              <w:right w:val="single" w:sz="4" w:space="0" w:color="auto"/>
            </w:tcBorders>
            <w:vAlign w:val="center"/>
            <w:hideMark/>
          </w:tcPr>
          <w:p w14:paraId="194C6FE3" w14:textId="1DF5B4C4"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386164</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46D2684" w14:textId="70068196" w:rsidR="006D53CD" w:rsidRPr="0044168D" w:rsidRDefault="006D53CD" w:rsidP="006D53CD">
            <w:pPr>
              <w:spacing w:line="240" w:lineRule="auto"/>
              <w:contextualSpacing/>
              <w:mirrorIndents/>
              <w:jc w:val="center"/>
              <w:rPr>
                <w:rFonts w:ascii="Times New Roman" w:eastAsia="Microsoft JhengHei UI Light" w:hAnsi="Times New Roman" w:cs="Times New Roman"/>
                <w:color w:val="000000" w:themeColor="text1"/>
              </w:rPr>
            </w:pPr>
            <w:r w:rsidRPr="0044168D">
              <w:rPr>
                <w:rFonts w:ascii="Times New Roman" w:hAnsi="Times New Roman" w:cs="Times New Roman"/>
                <w:color w:val="000000" w:themeColor="text1"/>
              </w:rPr>
              <w:t>236474,4</w:t>
            </w:r>
          </w:p>
        </w:tc>
        <w:tc>
          <w:tcPr>
            <w:tcW w:w="846" w:type="dxa"/>
            <w:tcBorders>
              <w:top w:val="single" w:sz="4" w:space="0" w:color="auto"/>
              <w:left w:val="single" w:sz="4" w:space="0" w:color="auto"/>
              <w:bottom w:val="single" w:sz="4" w:space="0" w:color="auto"/>
              <w:right w:val="single" w:sz="4" w:space="0" w:color="auto"/>
            </w:tcBorders>
            <w:vAlign w:val="center"/>
            <w:hideMark/>
          </w:tcPr>
          <w:p w14:paraId="0A6B61A2" w14:textId="3C009F1A" w:rsidR="006D53CD" w:rsidRPr="0044168D" w:rsidRDefault="006D53CD" w:rsidP="006D53CD">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-39,50</w:t>
            </w:r>
          </w:p>
        </w:tc>
      </w:tr>
      <w:tr w:rsidR="0044168D" w:rsidRPr="0044168D" w14:paraId="203648BC" w14:textId="77777777" w:rsidTr="001F7803">
        <w:tc>
          <w:tcPr>
            <w:tcW w:w="1375" w:type="dxa"/>
            <w:tcBorders>
              <w:top w:val="single" w:sz="4" w:space="0" w:color="auto"/>
              <w:left w:val="single" w:sz="4" w:space="0" w:color="auto"/>
              <w:bottom w:val="single" w:sz="4" w:space="0" w:color="auto"/>
              <w:right w:val="single" w:sz="4" w:space="0" w:color="auto"/>
            </w:tcBorders>
            <w:shd w:val="clear" w:color="auto" w:fill="auto"/>
            <w:hideMark/>
          </w:tcPr>
          <w:p w14:paraId="3F21C92B" w14:textId="77777777" w:rsidR="00661DEB" w:rsidRPr="0044168D" w:rsidRDefault="00661DEB" w:rsidP="00661DEB">
            <w:pPr>
              <w:spacing w:line="240" w:lineRule="auto"/>
              <w:contextualSpacing/>
              <w:mirrorIndents/>
              <w:rPr>
                <w:rFonts w:ascii="Times New Roman" w:eastAsia="Microsoft JhengHei UI Light" w:hAnsi="Times New Roman" w:cs="Times New Roman"/>
                <w:color w:val="000000" w:themeColor="text1"/>
              </w:rPr>
            </w:pPr>
            <w:r w:rsidRPr="0044168D">
              <w:rPr>
                <w:rFonts w:ascii="Times New Roman" w:eastAsia="Microsoft JhengHei UI Light" w:hAnsi="Times New Roman" w:cs="Times New Roman"/>
                <w:color w:val="000000" w:themeColor="text1"/>
              </w:rPr>
              <w:t>Газ (пропан), л.</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3AE2"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211357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2B5C9"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254556</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B703"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286043,7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DC382"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35,34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2EC4"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4015573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D530"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5705250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9749"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6652160,4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A74E" w14:textId="77777777" w:rsidR="00661DEB" w:rsidRPr="0044168D" w:rsidRDefault="00661DEB" w:rsidP="00661DEB">
            <w:pPr>
              <w:spacing w:line="240" w:lineRule="auto"/>
              <w:contextualSpacing/>
              <w:mirrorIndents/>
              <w:jc w:val="center"/>
              <w:rPr>
                <w:rFonts w:ascii="Times New Roman" w:hAnsi="Times New Roman" w:cs="Times New Roman"/>
                <w:color w:val="000000" w:themeColor="text1"/>
              </w:rPr>
            </w:pPr>
            <w:r w:rsidRPr="0044168D">
              <w:rPr>
                <w:rFonts w:ascii="Times New Roman" w:hAnsi="Times New Roman" w:cs="Times New Roman"/>
                <w:color w:val="000000" w:themeColor="text1"/>
              </w:rPr>
              <w:t>65,66</w:t>
            </w:r>
          </w:p>
        </w:tc>
      </w:tr>
    </w:tbl>
    <w:p w14:paraId="6564709D" w14:textId="44ACC2ED" w:rsidR="005A506F" w:rsidRPr="0044168D" w:rsidRDefault="005A506F" w:rsidP="001F7803">
      <w:pPr>
        <w:spacing w:after="0" w:line="240" w:lineRule="auto"/>
        <w:rPr>
          <w:rFonts w:ascii="Times New Roman" w:hAnsi="Times New Roman" w:cs="Times New Roman"/>
          <w:color w:val="000000" w:themeColor="text1"/>
          <w:sz w:val="28"/>
          <w:szCs w:val="24"/>
        </w:rPr>
      </w:pPr>
    </w:p>
    <w:p w14:paraId="5137AD34" w14:textId="72903947" w:rsidR="001E072C" w:rsidRPr="0044168D" w:rsidRDefault="001E072C" w:rsidP="001E072C">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На основании данных таблицы можно сделать вывод, что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в 2020 г. </w:t>
      </w:r>
      <w:r w:rsidR="00661DEB" w:rsidRPr="0044168D">
        <w:rPr>
          <w:rFonts w:ascii="Times New Roman" w:hAnsi="Times New Roman" w:cs="Times New Roman"/>
          <w:color w:val="000000" w:themeColor="text1"/>
          <w:sz w:val="28"/>
          <w:szCs w:val="28"/>
        </w:rPr>
        <w:t>стало использовать больше</w:t>
      </w:r>
      <w:r w:rsidRPr="0044168D">
        <w:rPr>
          <w:rFonts w:ascii="Times New Roman" w:hAnsi="Times New Roman" w:cs="Times New Roman"/>
          <w:color w:val="000000" w:themeColor="text1"/>
          <w:sz w:val="28"/>
          <w:szCs w:val="28"/>
        </w:rPr>
        <w:t xml:space="preserve"> энергетически</w:t>
      </w:r>
      <w:r w:rsidR="00661DEB" w:rsidRPr="0044168D">
        <w:rPr>
          <w:rFonts w:ascii="Times New Roman" w:hAnsi="Times New Roman" w:cs="Times New Roman"/>
          <w:color w:val="000000" w:themeColor="text1"/>
          <w:sz w:val="28"/>
          <w:szCs w:val="28"/>
        </w:rPr>
        <w:t>х</w:t>
      </w:r>
      <w:r w:rsidRPr="0044168D">
        <w:rPr>
          <w:rFonts w:ascii="Times New Roman" w:hAnsi="Times New Roman" w:cs="Times New Roman"/>
          <w:color w:val="000000" w:themeColor="text1"/>
          <w:sz w:val="28"/>
          <w:szCs w:val="28"/>
        </w:rPr>
        <w:t xml:space="preserve"> ресурс</w:t>
      </w:r>
      <w:r w:rsidR="00661DEB" w:rsidRPr="0044168D">
        <w:rPr>
          <w:rFonts w:ascii="Times New Roman" w:hAnsi="Times New Roman" w:cs="Times New Roman"/>
          <w:color w:val="000000" w:themeColor="text1"/>
          <w:sz w:val="28"/>
          <w:szCs w:val="28"/>
        </w:rPr>
        <w:t>ов</w:t>
      </w:r>
      <w:r w:rsidRPr="0044168D">
        <w:rPr>
          <w:rFonts w:ascii="Times New Roman" w:hAnsi="Times New Roman" w:cs="Times New Roman"/>
          <w:color w:val="000000" w:themeColor="text1"/>
          <w:sz w:val="28"/>
          <w:szCs w:val="28"/>
        </w:rPr>
        <w:t xml:space="preserve"> </w:t>
      </w:r>
      <w:r w:rsidR="00661DEB" w:rsidRPr="0044168D">
        <w:rPr>
          <w:rFonts w:ascii="Times New Roman" w:hAnsi="Times New Roman" w:cs="Times New Roman"/>
          <w:color w:val="000000" w:themeColor="text1"/>
          <w:sz w:val="28"/>
          <w:szCs w:val="28"/>
        </w:rPr>
        <w:t xml:space="preserve">по всем видам. Так, </w:t>
      </w:r>
      <w:r w:rsidR="005E14F0" w:rsidRPr="0044168D">
        <w:rPr>
          <w:rFonts w:ascii="Times New Roman" w:hAnsi="Times New Roman" w:cs="Times New Roman"/>
          <w:color w:val="000000" w:themeColor="text1"/>
          <w:sz w:val="28"/>
          <w:szCs w:val="28"/>
        </w:rPr>
        <w:t>например, объем потребляемой электроэнергии вырос на 21,94 %.</w:t>
      </w:r>
    </w:p>
    <w:p w14:paraId="0B36DB57" w14:textId="391CA4DA" w:rsidR="005E4084" w:rsidRPr="0044168D" w:rsidRDefault="005E4084" w:rsidP="005E4084">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Основными резервами снижения себестоимости продукции в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являются:</w:t>
      </w:r>
    </w:p>
    <w:p w14:paraId="52895AFE" w14:textId="77777777" w:rsidR="005E4084" w:rsidRPr="0044168D" w:rsidRDefault="005E4084" w:rsidP="005E4084">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1) увеличение объема производства продукции за счет использования производственных мощностей предприятия;</w:t>
      </w:r>
    </w:p>
    <w:p w14:paraId="7A749990" w14:textId="77777777" w:rsidR="005E4084" w:rsidRPr="0044168D" w:rsidRDefault="005E4084" w:rsidP="005E4084">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2) сокращения издержек производства за счет повышения уровня производительности труда, экономного использования сырья, материалов, электроэнергии, топлива, сокращения непроизводительных расходов, и т. д.</w:t>
      </w:r>
    </w:p>
    <w:p w14:paraId="06AA31DA" w14:textId="7B6C08B6" w:rsidR="0037080C" w:rsidRPr="0044168D" w:rsidRDefault="00EA0F1A" w:rsidP="00936843">
      <w:pPr>
        <w:widowControl w:val="0"/>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Проведенный анализ</w:t>
      </w:r>
      <w:r w:rsidRPr="0044168D">
        <w:rPr>
          <w:color w:val="000000" w:themeColor="text1"/>
        </w:rPr>
        <w:t xml:space="preserve"> </w:t>
      </w:r>
      <w:r w:rsidRPr="0044168D">
        <w:rPr>
          <w:rFonts w:ascii="Times New Roman" w:hAnsi="Times New Roman" w:cs="Times New Roman"/>
          <w:color w:val="000000" w:themeColor="text1"/>
          <w:sz w:val="28"/>
          <w:szCs w:val="28"/>
        </w:rPr>
        <w:t>говорит о тенденции к росту себестоимости продаж исследуемой организации в 2018–2020 гг.., поэтому необходимо предложить программу оптимизации затрат.</w:t>
      </w:r>
      <w:r w:rsidR="00FD3794" w:rsidRPr="0044168D">
        <w:rPr>
          <w:rFonts w:ascii="Times New Roman" w:hAnsi="Times New Roman" w:cs="Times New Roman"/>
          <w:color w:val="000000" w:themeColor="text1"/>
          <w:sz w:val="28"/>
          <w:szCs w:val="28"/>
        </w:rPr>
        <w:t xml:space="preserve"> </w:t>
      </w:r>
      <w:r w:rsidR="00FD3794" w:rsidRPr="0044168D">
        <w:rPr>
          <w:rFonts w:ascii="Times New Roman" w:hAnsi="Times New Roman" w:cs="Times New Roman"/>
          <w:color w:val="000000" w:themeColor="text1"/>
          <w:sz w:val="28"/>
          <w:shd w:val="clear" w:color="auto" w:fill="FFFFFF"/>
        </w:rPr>
        <w:t>Контроль над реализацией нормы расходования средств позволит уменьшить избыточные надбавки к промышленным резервам организации. Общее снижение себестоимости создаст возможность снизить цены продаж, что, в свою очередь, повысит конкурентоспособность продукции.</w:t>
      </w:r>
    </w:p>
    <w:p w14:paraId="7A971E35" w14:textId="77777777" w:rsidR="00936843" w:rsidRPr="0044168D" w:rsidRDefault="00936843" w:rsidP="00936843">
      <w:pPr>
        <w:widowControl w:val="0"/>
        <w:spacing w:after="0" w:line="360" w:lineRule="auto"/>
        <w:ind w:firstLine="709"/>
        <w:jc w:val="both"/>
        <w:rPr>
          <w:rFonts w:ascii="Times New Roman" w:hAnsi="Times New Roman" w:cs="Times New Roman"/>
          <w:color w:val="000000" w:themeColor="text1"/>
          <w:sz w:val="28"/>
          <w:szCs w:val="28"/>
        </w:rPr>
      </w:pPr>
    </w:p>
    <w:p w14:paraId="2C080C9F" w14:textId="330E8A95" w:rsidR="00E61701" w:rsidRPr="0044168D" w:rsidRDefault="00E61701" w:rsidP="00E61701">
      <w:pPr>
        <w:pStyle w:val="3"/>
        <w:rPr>
          <w:shd w:val="clear" w:color="auto" w:fill="FFFFFF"/>
        </w:rPr>
      </w:pPr>
      <w:bookmarkStart w:id="9" w:name="_Toc99189310"/>
      <w:r w:rsidRPr="0044168D">
        <w:t>2.3 Основные направления снижения себестоимости продукции в АО «</w:t>
      </w:r>
      <w:proofErr w:type="spellStart"/>
      <w:r w:rsidRPr="0044168D">
        <w:t>Анапский</w:t>
      </w:r>
      <w:proofErr w:type="spellEnd"/>
      <w:r w:rsidRPr="0044168D">
        <w:t xml:space="preserve"> </w:t>
      </w:r>
      <w:proofErr w:type="spellStart"/>
      <w:r w:rsidRPr="0044168D">
        <w:t>хлебокомбинат</w:t>
      </w:r>
      <w:proofErr w:type="spellEnd"/>
      <w:r w:rsidRPr="0044168D">
        <w:t>»</w:t>
      </w:r>
      <w:bookmarkEnd w:id="9"/>
    </w:p>
    <w:p w14:paraId="1C0AEBD9" w14:textId="77777777" w:rsidR="008D2303" w:rsidRPr="0044168D" w:rsidRDefault="008D2303">
      <w:pPr>
        <w:rPr>
          <w:rFonts w:ascii="Times New Roman" w:hAnsi="Times New Roman" w:cs="Times New Roman"/>
          <w:color w:val="000000" w:themeColor="text1"/>
          <w:sz w:val="28"/>
          <w:szCs w:val="28"/>
        </w:rPr>
      </w:pPr>
    </w:p>
    <w:p w14:paraId="57A01660" w14:textId="518D0577" w:rsidR="0002728D" w:rsidRPr="0044168D" w:rsidRDefault="0002728D"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Резервы снижения затрат бывают внешние (изменение таможенных пошлин, ограничение роста цен на энергоносители и сырьё) и внутрихозяйственные, </w:t>
      </w:r>
      <w:r w:rsidR="00EC0C95" w:rsidRPr="0044168D">
        <w:rPr>
          <w:rFonts w:ascii="Times New Roman" w:hAnsi="Times New Roman" w:cs="Times New Roman"/>
          <w:color w:val="000000" w:themeColor="text1"/>
          <w:sz w:val="28"/>
          <w:szCs w:val="28"/>
        </w:rPr>
        <w:t>т. е.</w:t>
      </w:r>
      <w:r w:rsidRPr="0044168D">
        <w:rPr>
          <w:rFonts w:ascii="Times New Roman" w:hAnsi="Times New Roman" w:cs="Times New Roman"/>
          <w:color w:val="000000" w:themeColor="text1"/>
          <w:sz w:val="28"/>
          <w:szCs w:val="28"/>
        </w:rPr>
        <w:t xml:space="preserve"> поиск возможностей для более полного использования ресурсов предприятия. </w:t>
      </w:r>
    </w:p>
    <w:p w14:paraId="66FE037A" w14:textId="77777777" w:rsidR="0002728D" w:rsidRPr="0044168D" w:rsidRDefault="0002728D"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Резервы снижения себестоимости могут быть выявлены за счёт следующих источников: </w:t>
      </w:r>
    </w:p>
    <w:p w14:paraId="77335140" w14:textId="77777777" w:rsidR="0002728D" w:rsidRPr="0044168D" w:rsidRDefault="0002728D"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1) снижение общепроизводственных и общехозяйственных расходов; </w:t>
      </w:r>
    </w:p>
    <w:p w14:paraId="39BC0D0C" w14:textId="7E4D5142" w:rsidR="0002728D" w:rsidRPr="0044168D" w:rsidRDefault="0002728D"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2) недопущение перерасхода по отдельным статьям затрат по каждому виду продукции; </w:t>
      </w:r>
    </w:p>
    <w:p w14:paraId="35A6A9F5" w14:textId="77777777" w:rsidR="0002728D" w:rsidRPr="0044168D" w:rsidRDefault="0002728D"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3) снижение стоимости услуг, оказанных основному производству вспомогательными и обслуживающими производствами; </w:t>
      </w:r>
    </w:p>
    <w:p w14:paraId="6E59CFD2" w14:textId="531E9ABC" w:rsidR="0002728D" w:rsidRPr="0044168D" w:rsidRDefault="0002728D"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 использование возможностей роста производства продукции при той же величине затрат (более полное использование машин и оборудования и т. д.) [</w:t>
      </w:r>
      <w:r w:rsidR="00542587">
        <w:rPr>
          <w:rFonts w:ascii="Times New Roman" w:hAnsi="Times New Roman" w:cs="Times New Roman"/>
          <w:color w:val="000000" w:themeColor="text1"/>
          <w:sz w:val="28"/>
          <w:szCs w:val="28"/>
        </w:rPr>
        <w:t>16</w:t>
      </w:r>
      <w:r w:rsidRPr="0044168D">
        <w:rPr>
          <w:rFonts w:ascii="Times New Roman" w:hAnsi="Times New Roman" w:cs="Times New Roman"/>
          <w:color w:val="000000" w:themeColor="text1"/>
          <w:sz w:val="28"/>
          <w:szCs w:val="28"/>
        </w:rPr>
        <w:t>].</w:t>
      </w:r>
    </w:p>
    <w:p w14:paraId="6D8372B6" w14:textId="10C19ABC" w:rsidR="00A1104E" w:rsidRPr="0044168D" w:rsidRDefault="00A1104E"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От уровня себестоимости продукции во многом зависит эффективность деятельности предприятия. Чем ниже себестоимость, тем большую прибыль </w:t>
      </w:r>
      <w:r w:rsidRPr="0044168D">
        <w:rPr>
          <w:rFonts w:ascii="Times New Roman" w:hAnsi="Times New Roman" w:cs="Times New Roman"/>
          <w:color w:val="000000" w:themeColor="text1"/>
          <w:sz w:val="28"/>
          <w:szCs w:val="28"/>
        </w:rPr>
        <w:lastRenderedPageBreak/>
        <w:t>может получить предприятие. От решения проблемы снижения издержек на предприятии во многом зависит устойчивость его финансового состояния, платежеспособность и кредитоспособность. Нацеленность на снижение затрат должна быть атрибутом хозяйствования. В этой связи необходим постоянный поиск и максимально быстрая мобилизация резервов снижения издержек предприятия.</w:t>
      </w:r>
    </w:p>
    <w:p w14:paraId="3244544C" w14:textId="0DC8DAED" w:rsidR="008D2303" w:rsidRPr="0044168D" w:rsidRDefault="0041700B" w:rsidP="00A1104E">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Согласно проведённому анализу,</w:t>
      </w:r>
      <w:r w:rsidR="00D06767" w:rsidRPr="0044168D">
        <w:rPr>
          <w:rFonts w:ascii="Times New Roman" w:hAnsi="Times New Roman" w:cs="Times New Roman"/>
          <w:color w:val="000000" w:themeColor="text1"/>
          <w:sz w:val="28"/>
          <w:szCs w:val="28"/>
        </w:rPr>
        <w:t xml:space="preserve"> удалось выяснить, что </w:t>
      </w:r>
      <w:r w:rsidR="008D2303" w:rsidRPr="0044168D">
        <w:rPr>
          <w:rFonts w:ascii="Times New Roman" w:hAnsi="Times New Roman" w:cs="Times New Roman"/>
          <w:color w:val="000000" w:themeColor="text1"/>
          <w:sz w:val="28"/>
          <w:szCs w:val="28"/>
        </w:rPr>
        <w:t>в структуре себестоимости АО «</w:t>
      </w:r>
      <w:proofErr w:type="spellStart"/>
      <w:r w:rsidR="008D2303" w:rsidRPr="0044168D">
        <w:rPr>
          <w:rFonts w:ascii="Times New Roman" w:hAnsi="Times New Roman" w:cs="Times New Roman"/>
          <w:color w:val="000000" w:themeColor="text1"/>
          <w:sz w:val="28"/>
          <w:szCs w:val="28"/>
        </w:rPr>
        <w:t>Анапский</w:t>
      </w:r>
      <w:proofErr w:type="spellEnd"/>
      <w:r w:rsidR="008D2303" w:rsidRPr="0044168D">
        <w:rPr>
          <w:rFonts w:ascii="Times New Roman" w:hAnsi="Times New Roman" w:cs="Times New Roman"/>
          <w:color w:val="000000" w:themeColor="text1"/>
          <w:sz w:val="28"/>
          <w:szCs w:val="28"/>
        </w:rPr>
        <w:t xml:space="preserve"> </w:t>
      </w:r>
      <w:proofErr w:type="spellStart"/>
      <w:r w:rsidR="008D2303" w:rsidRPr="0044168D">
        <w:rPr>
          <w:rFonts w:ascii="Times New Roman" w:hAnsi="Times New Roman" w:cs="Times New Roman"/>
          <w:color w:val="000000" w:themeColor="text1"/>
          <w:sz w:val="28"/>
          <w:szCs w:val="28"/>
        </w:rPr>
        <w:t>хлебокомбинат</w:t>
      </w:r>
      <w:proofErr w:type="spellEnd"/>
      <w:r w:rsidR="008D2303" w:rsidRPr="0044168D">
        <w:rPr>
          <w:rFonts w:ascii="Times New Roman" w:hAnsi="Times New Roman" w:cs="Times New Roman"/>
          <w:color w:val="000000" w:themeColor="text1"/>
          <w:sz w:val="28"/>
          <w:szCs w:val="28"/>
        </w:rPr>
        <w:t>» наибольшую долю занимают материальные и трудовые ресурсы, следовательно, преимущественным направлением минимизации издержек будет снижение именно этих затрат.</w:t>
      </w:r>
    </w:p>
    <w:p w14:paraId="4EC78BE9" w14:textId="77777777" w:rsidR="0044168D" w:rsidRDefault="003F1025" w:rsidP="001F780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Уменьшение материальных затрат на производство может являться следствием повышения технического уровня производства. Сюда входит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также использование местного сырья. </w:t>
      </w:r>
    </w:p>
    <w:p w14:paraId="35D15216" w14:textId="5A197666" w:rsidR="0044168D" w:rsidRDefault="003F1025" w:rsidP="001F780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Нужно использовать более дешевые материалы, </w:t>
      </w:r>
      <w:r w:rsidR="00835806">
        <w:rPr>
          <w:rFonts w:ascii="Times New Roman" w:hAnsi="Times New Roman" w:cs="Times New Roman"/>
          <w:color w:val="000000" w:themeColor="text1"/>
          <w:sz w:val="28"/>
          <w:szCs w:val="28"/>
        </w:rPr>
        <w:t>не снижая в то же время качество</w:t>
      </w:r>
      <w:r w:rsidRPr="0044168D">
        <w:rPr>
          <w:rFonts w:ascii="Times New Roman" w:hAnsi="Times New Roman" w:cs="Times New Roman"/>
          <w:color w:val="000000" w:themeColor="text1"/>
          <w:sz w:val="28"/>
          <w:szCs w:val="28"/>
        </w:rPr>
        <w:t xml:space="preserve"> продукции. При приобретении сырья и материалов нужно всесторонне оценивать качество и цену сырья, условия поставок, то есть тщательно подходить к выбору поставщика. </w:t>
      </w:r>
    </w:p>
    <w:p w14:paraId="7EFAC267" w14:textId="6DFA490C" w:rsidR="003F1025" w:rsidRPr="0044168D" w:rsidRDefault="003F1025" w:rsidP="001F780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Для снижения материальных затрат актуальны и проводимые на предприятии мероприятия по снижению расхода топливно-энергетических ресурсов. 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w:t>
      </w:r>
    </w:p>
    <w:p w14:paraId="6B0B8F36" w14:textId="5664FC72" w:rsidR="00561658" w:rsidRPr="0044168D" w:rsidRDefault="00561658" w:rsidP="00AD0E6B">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Рассмотрим решение проблемы снижения себестоимости</w:t>
      </w:r>
      <w:r w:rsidRPr="0044168D">
        <w:rPr>
          <w:color w:val="000000" w:themeColor="text1"/>
        </w:rPr>
        <w:t xml:space="preserve">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более детально. Согласно данным внутренней отчетности исследуемого предприятия за 2018–2020 гг.  значительных тенденций в динамике </w:t>
      </w:r>
      <w:proofErr w:type="spellStart"/>
      <w:r w:rsidRPr="0044168D">
        <w:rPr>
          <w:rFonts w:ascii="Times New Roman" w:hAnsi="Times New Roman" w:cs="Times New Roman"/>
          <w:color w:val="000000" w:themeColor="text1"/>
          <w:sz w:val="28"/>
          <w:szCs w:val="28"/>
        </w:rPr>
        <w:t>материалоотдачи</w:t>
      </w:r>
      <w:proofErr w:type="spellEnd"/>
      <w:r w:rsidRPr="0044168D">
        <w:rPr>
          <w:rFonts w:ascii="Times New Roman" w:hAnsi="Times New Roman" w:cs="Times New Roman"/>
          <w:color w:val="000000" w:themeColor="text1"/>
          <w:sz w:val="28"/>
          <w:szCs w:val="28"/>
        </w:rPr>
        <w:t xml:space="preserve"> и материалоемкости не наблюдалось (рисунок 2.1).</w:t>
      </w:r>
    </w:p>
    <w:p w14:paraId="549EBD62" w14:textId="6E348F06" w:rsidR="00561658" w:rsidRPr="0044168D" w:rsidRDefault="00561658" w:rsidP="00AD0E6B">
      <w:pPr>
        <w:spacing w:after="0" w:line="360" w:lineRule="auto"/>
        <w:contextualSpacing/>
        <w:jc w:val="center"/>
        <w:rPr>
          <w:rFonts w:ascii="Times New Roman" w:hAnsi="Times New Roman" w:cs="Times New Roman"/>
          <w:color w:val="000000" w:themeColor="text1"/>
          <w:sz w:val="28"/>
          <w:szCs w:val="28"/>
        </w:rPr>
      </w:pPr>
      <w:r w:rsidRPr="0044168D">
        <w:rPr>
          <w:rFonts w:ascii="Times New Roman" w:hAnsi="Times New Roman" w:cs="Times New Roman"/>
          <w:noProof/>
          <w:color w:val="000000" w:themeColor="text1"/>
          <w:sz w:val="28"/>
          <w:szCs w:val="28"/>
          <w:lang w:eastAsia="ru-RU"/>
        </w:rPr>
        <w:lastRenderedPageBreak/>
        <w:drawing>
          <wp:inline distT="0" distB="0" distL="0" distR="0" wp14:anchorId="715FCED0" wp14:editId="07F5FD25">
            <wp:extent cx="5267325" cy="3145790"/>
            <wp:effectExtent l="0" t="0" r="952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7E4CCD" w14:textId="3035C581" w:rsidR="00561658" w:rsidRPr="0044168D" w:rsidRDefault="008C7A2D" w:rsidP="0002728D">
      <w:pPr>
        <w:spacing w:after="0" w:line="360" w:lineRule="auto"/>
        <w:ind w:firstLine="709"/>
        <w:contextualSpacing/>
        <w:jc w:val="center"/>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Рисунок 2.1 – Динамика эффективности использования материальных затрат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w:t>
      </w:r>
    </w:p>
    <w:p w14:paraId="125365B4" w14:textId="6AE17742" w:rsidR="00543927" w:rsidRPr="0044168D" w:rsidRDefault="00543927" w:rsidP="00A377EF">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Из рисунка видно, что в анализируемом периоде </w:t>
      </w:r>
      <w:r w:rsidR="00D56270" w:rsidRPr="0044168D">
        <w:rPr>
          <w:rFonts w:ascii="Times New Roman" w:hAnsi="Times New Roman" w:cs="Times New Roman"/>
          <w:color w:val="000000" w:themeColor="text1"/>
          <w:sz w:val="28"/>
          <w:szCs w:val="28"/>
        </w:rPr>
        <w:t>показатель материалоемкости то снижался, то повышался.</w:t>
      </w:r>
      <w:r w:rsidRPr="0044168D">
        <w:rPr>
          <w:rFonts w:ascii="Times New Roman" w:hAnsi="Times New Roman" w:cs="Times New Roman"/>
          <w:color w:val="000000" w:themeColor="text1"/>
          <w:sz w:val="28"/>
          <w:szCs w:val="28"/>
        </w:rPr>
        <w:t xml:space="preserve"> </w:t>
      </w:r>
      <w:r w:rsidR="00D56270" w:rsidRPr="0044168D">
        <w:rPr>
          <w:rFonts w:ascii="Times New Roman" w:hAnsi="Times New Roman" w:cs="Times New Roman"/>
          <w:color w:val="000000" w:themeColor="text1"/>
          <w:sz w:val="28"/>
          <w:szCs w:val="28"/>
        </w:rPr>
        <w:t>М</w:t>
      </w:r>
      <w:r w:rsidRPr="0044168D">
        <w:rPr>
          <w:rFonts w:ascii="Times New Roman" w:hAnsi="Times New Roman" w:cs="Times New Roman"/>
          <w:color w:val="000000" w:themeColor="text1"/>
          <w:sz w:val="28"/>
          <w:szCs w:val="28"/>
        </w:rPr>
        <w:t xml:space="preserve">атериалоемкость уменьшилась на </w:t>
      </w:r>
      <w:r w:rsidR="00D56270" w:rsidRPr="0044168D">
        <w:rPr>
          <w:rFonts w:ascii="Times New Roman" w:hAnsi="Times New Roman" w:cs="Times New Roman"/>
          <w:color w:val="000000" w:themeColor="text1"/>
          <w:sz w:val="28"/>
          <w:szCs w:val="28"/>
        </w:rPr>
        <w:t>0,</w:t>
      </w:r>
      <w:r w:rsidR="00AD0E6B" w:rsidRPr="0044168D">
        <w:rPr>
          <w:rFonts w:ascii="Times New Roman" w:hAnsi="Times New Roman" w:cs="Times New Roman"/>
          <w:color w:val="000000" w:themeColor="text1"/>
          <w:sz w:val="28"/>
          <w:szCs w:val="28"/>
        </w:rPr>
        <w:t>34 -</w:t>
      </w:r>
      <w:r w:rsidRPr="0044168D">
        <w:rPr>
          <w:rFonts w:ascii="Times New Roman" w:hAnsi="Times New Roman" w:cs="Times New Roman"/>
          <w:color w:val="000000" w:themeColor="text1"/>
          <w:sz w:val="28"/>
          <w:szCs w:val="28"/>
        </w:rPr>
        <w:t xml:space="preserve"> с </w:t>
      </w:r>
      <w:r w:rsidR="00D56270" w:rsidRPr="0044168D">
        <w:rPr>
          <w:rFonts w:ascii="Times New Roman" w:hAnsi="Times New Roman" w:cs="Times New Roman"/>
          <w:color w:val="000000" w:themeColor="text1"/>
          <w:sz w:val="28"/>
          <w:szCs w:val="28"/>
        </w:rPr>
        <w:t>2,65</w:t>
      </w:r>
      <w:r w:rsidRPr="0044168D">
        <w:rPr>
          <w:rFonts w:ascii="Times New Roman" w:hAnsi="Times New Roman" w:cs="Times New Roman"/>
          <w:color w:val="000000" w:themeColor="text1"/>
          <w:sz w:val="28"/>
          <w:szCs w:val="28"/>
        </w:rPr>
        <w:t xml:space="preserve"> до </w:t>
      </w:r>
      <w:r w:rsidR="00D56270" w:rsidRPr="0044168D">
        <w:rPr>
          <w:rFonts w:ascii="Times New Roman" w:hAnsi="Times New Roman" w:cs="Times New Roman"/>
          <w:color w:val="000000" w:themeColor="text1"/>
          <w:sz w:val="28"/>
          <w:szCs w:val="28"/>
        </w:rPr>
        <w:t>2,31</w:t>
      </w:r>
      <w:r w:rsidRPr="0044168D">
        <w:rPr>
          <w:rFonts w:ascii="Times New Roman" w:hAnsi="Times New Roman" w:cs="Times New Roman"/>
          <w:color w:val="000000" w:themeColor="text1"/>
          <w:sz w:val="28"/>
          <w:szCs w:val="28"/>
        </w:rPr>
        <w:t xml:space="preserve">, а </w:t>
      </w:r>
      <w:proofErr w:type="spellStart"/>
      <w:r w:rsidRPr="0044168D">
        <w:rPr>
          <w:rFonts w:ascii="Times New Roman" w:hAnsi="Times New Roman" w:cs="Times New Roman"/>
          <w:color w:val="000000" w:themeColor="text1"/>
          <w:sz w:val="28"/>
          <w:szCs w:val="28"/>
        </w:rPr>
        <w:t>материалоотдача</w:t>
      </w:r>
      <w:proofErr w:type="spellEnd"/>
      <w:r w:rsidRPr="0044168D">
        <w:rPr>
          <w:rFonts w:ascii="Times New Roman" w:hAnsi="Times New Roman" w:cs="Times New Roman"/>
          <w:color w:val="000000" w:themeColor="text1"/>
          <w:sz w:val="28"/>
          <w:szCs w:val="28"/>
        </w:rPr>
        <w:t xml:space="preserve"> возросла на </w:t>
      </w:r>
      <w:r w:rsidR="00D56270" w:rsidRPr="0044168D">
        <w:rPr>
          <w:rFonts w:ascii="Times New Roman" w:hAnsi="Times New Roman" w:cs="Times New Roman"/>
          <w:color w:val="000000" w:themeColor="text1"/>
          <w:sz w:val="28"/>
          <w:szCs w:val="28"/>
        </w:rPr>
        <w:t xml:space="preserve">0,6 </w:t>
      </w:r>
      <w:r w:rsidRPr="0044168D">
        <w:rPr>
          <w:rFonts w:ascii="Times New Roman" w:hAnsi="Times New Roman" w:cs="Times New Roman"/>
          <w:color w:val="000000" w:themeColor="text1"/>
          <w:sz w:val="28"/>
          <w:szCs w:val="28"/>
        </w:rPr>
        <w:t xml:space="preserve">с </w:t>
      </w:r>
      <w:r w:rsidR="00D56270" w:rsidRPr="0044168D">
        <w:rPr>
          <w:rFonts w:ascii="Times New Roman" w:hAnsi="Times New Roman" w:cs="Times New Roman"/>
          <w:color w:val="000000" w:themeColor="text1"/>
          <w:sz w:val="28"/>
          <w:szCs w:val="28"/>
        </w:rPr>
        <w:t>0,37</w:t>
      </w:r>
      <w:r w:rsidRPr="0044168D">
        <w:rPr>
          <w:rFonts w:ascii="Times New Roman" w:hAnsi="Times New Roman" w:cs="Times New Roman"/>
          <w:color w:val="000000" w:themeColor="text1"/>
          <w:sz w:val="28"/>
          <w:szCs w:val="28"/>
        </w:rPr>
        <w:t xml:space="preserve"> до </w:t>
      </w:r>
      <w:r w:rsidR="00D56270" w:rsidRPr="0044168D">
        <w:rPr>
          <w:rFonts w:ascii="Times New Roman" w:hAnsi="Times New Roman" w:cs="Times New Roman"/>
          <w:color w:val="000000" w:themeColor="text1"/>
          <w:sz w:val="28"/>
          <w:szCs w:val="28"/>
        </w:rPr>
        <w:t>0,43</w:t>
      </w:r>
      <w:r w:rsidRPr="0044168D">
        <w:rPr>
          <w:rFonts w:ascii="Times New Roman" w:hAnsi="Times New Roman" w:cs="Times New Roman"/>
          <w:color w:val="000000" w:themeColor="text1"/>
          <w:sz w:val="28"/>
          <w:szCs w:val="28"/>
        </w:rPr>
        <w:t>. Между тем данная динамика несущественная и неустойчивая, что не может свидетельствовать о достаточной эффективности использования материальных затрат. Из-за этого в организации сложился низкий уровень рентабельности материальных расходов и происходило его снижение. Причиной этому явился рост материальных расходов на фоне снижения прибыли от продаж.</w:t>
      </w:r>
    </w:p>
    <w:p w14:paraId="7500F42F" w14:textId="437C4AEE" w:rsidR="003F1025" w:rsidRPr="0044168D" w:rsidRDefault="003F1025" w:rsidP="003F102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Снижение затрат на оплату труда может быть достигнуто в результате совершенствования организации производства и труда. Снижение себестоимости может произойти в результате изменения в организации производства.</w:t>
      </w:r>
    </w:p>
    <w:p w14:paraId="4BCC19BE" w14:textId="77777777" w:rsidR="0002728D" w:rsidRPr="0044168D" w:rsidRDefault="0002728D" w:rsidP="003F102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 результатам исследования необходимо внести следующие рекомендации по снижению себестоимости продукции в организации: </w:t>
      </w:r>
    </w:p>
    <w:p w14:paraId="5455F946" w14:textId="21A948CC" w:rsidR="00F6137E" w:rsidRPr="0044168D" w:rsidRDefault="00F6137E" w:rsidP="00F6137E">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повышение технического уровня производства (применение электронно-вычислительных машин, усовершенствование имеющегося оснащения, применение отходов и т. д.); </w:t>
      </w:r>
    </w:p>
    <w:p w14:paraId="07DA11C5" w14:textId="77777777" w:rsidR="00F6137E" w:rsidRPr="0044168D" w:rsidRDefault="00F6137E" w:rsidP="00F6137E">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рост эффективности управления производством; </w:t>
      </w:r>
    </w:p>
    <w:p w14:paraId="26487F29" w14:textId="77777777" w:rsidR="00F6137E" w:rsidRPr="0044168D" w:rsidRDefault="00F6137E" w:rsidP="00F6137E">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снижение текущих затрат (совершенствование обслуживания основного производства) уменьшение затрат живого труда (сокращение потерь рабочего времени, уменьшение числа рабочих, не выполняющих норм выработки); </w:t>
      </w:r>
    </w:p>
    <w:p w14:paraId="123D5183" w14:textId="00E5C649" w:rsidR="00F6137E" w:rsidRPr="0044168D" w:rsidRDefault="00F6137E" w:rsidP="00F6137E">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сокращение расходов на управление и экономия заработной платы и начислений на нее в связи с высвобождением управленческого персонала устранение потерь, в т. ч. от брака и простоев. </w:t>
      </w:r>
    </w:p>
    <w:p w14:paraId="435BC72D" w14:textId="77777777" w:rsidR="00F6137E" w:rsidRPr="0044168D" w:rsidRDefault="00F6137E" w:rsidP="00F6137E">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сокращение цеховых и общезаводских расходов.</w:t>
      </w:r>
    </w:p>
    <w:p w14:paraId="62FF96E4" w14:textId="48C83310" w:rsidR="00F6137E" w:rsidRPr="0044168D" w:rsidRDefault="00F6137E" w:rsidP="00F6137E">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увеличение выпуска продукции или изменение её структуры, ассортимента и номенклатуры улучшение использования природных ресурсов освоение новых видов продукции. </w:t>
      </w:r>
    </w:p>
    <w:p w14:paraId="28D3DD25" w14:textId="77777777" w:rsidR="00354615" w:rsidRPr="0044168D" w:rsidRDefault="00354615" w:rsidP="003F102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Механизация и автоматизация сокращает в количественном выражении трудовые ресурсы, но требует привлечение более квалифицированного персонала, который по понятным причинам намного дороже. </w:t>
      </w:r>
    </w:p>
    <w:p w14:paraId="5697CFE7" w14:textId="77777777" w:rsidR="006B47CB" w:rsidRPr="0044168D" w:rsidRDefault="006B47CB" w:rsidP="006B47CB">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Значительные резервы по сокращению себестоимости на предприятиях сферы материального производства заключены в проведении мероприятий по сокращению потерь в результате выпуска брака. В данном случае необходимо проводить анализ причин возникновения брака и их устранению, а также внедрение мероприятий по сокращению отходов производства. </w:t>
      </w:r>
    </w:p>
    <w:p w14:paraId="0D885ABB" w14:textId="00455A89" w:rsidR="006B47CB" w:rsidRPr="0044168D" w:rsidRDefault="006B47CB" w:rsidP="006B47CB">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Итогом анализа внутренних резервов предприятия и принятия управленческих решений должно быть общее снижение себестоимости продукции.</w:t>
      </w:r>
    </w:p>
    <w:p w14:paraId="02522ADD" w14:textId="0AB99B52" w:rsidR="00354615" w:rsidRPr="0044168D" w:rsidRDefault="00354615" w:rsidP="006B47CB">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Таким образом предприятию необходимо постоянно проводить анализ результатов внедрения тех или иных мероприятий и искать баланс между различными элементами затрат который удешевит конечную продукцию. Каждый элемент затрат должен постоянно анализироваться и в качестве отправной точки анализа должен быть расчет элементов затрат на один рубль товарной продукции.</w:t>
      </w:r>
    </w:p>
    <w:p w14:paraId="69B22521" w14:textId="0DCB9821" w:rsidR="00714095" w:rsidRPr="0044168D" w:rsidRDefault="00714095" w:rsidP="003F102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br w:type="page"/>
      </w:r>
    </w:p>
    <w:p w14:paraId="52916633" w14:textId="3318C936" w:rsidR="00BB22E5" w:rsidRPr="0044168D" w:rsidRDefault="00714095" w:rsidP="00714095">
      <w:pPr>
        <w:pStyle w:val="1"/>
      </w:pPr>
      <w:bookmarkStart w:id="10" w:name="_Toc99189311"/>
      <w:r w:rsidRPr="0044168D">
        <w:lastRenderedPageBreak/>
        <w:t>ЗАКЛЮЧЕНИЕ</w:t>
      </w:r>
      <w:bookmarkEnd w:id="10"/>
    </w:p>
    <w:p w14:paraId="58EBF34F" w14:textId="6EE1FD9B" w:rsidR="00641776" w:rsidRPr="0044168D" w:rsidRDefault="00641776" w:rsidP="00641776">
      <w:pPr>
        <w:rPr>
          <w:color w:val="000000" w:themeColor="text1"/>
        </w:rPr>
      </w:pPr>
    </w:p>
    <w:p w14:paraId="6ECB1054" w14:textId="3F63A037" w:rsidR="00641776" w:rsidRDefault="00641776" w:rsidP="0057318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44168D">
        <w:rPr>
          <w:rFonts w:ascii="Times New Roman" w:hAnsi="Times New Roman" w:cs="Times New Roman"/>
          <w:color w:val="000000" w:themeColor="text1"/>
          <w:sz w:val="28"/>
          <w:szCs w:val="28"/>
          <w:shd w:val="clear" w:color="auto" w:fill="FFFFFF"/>
        </w:rPr>
        <w:t xml:space="preserve">Себестоимость является одним из важных показателей хозяйственной деятельности предприятия и представляет собой стоимостную оценку используемых в процессе производства и реализации продукции материальных, природных, трудовых ресурсов, основных фондов и других затрат. </w:t>
      </w:r>
    </w:p>
    <w:p w14:paraId="5DB79289" w14:textId="1C2F92AB" w:rsidR="00674304" w:rsidRDefault="00674304"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первой главе были рассмотрены основные т</w:t>
      </w:r>
      <w:r w:rsidRPr="00674304">
        <w:rPr>
          <w:rFonts w:ascii="Times New Roman" w:hAnsi="Times New Roman" w:cs="Times New Roman"/>
          <w:color w:val="000000" w:themeColor="text1"/>
          <w:sz w:val="28"/>
          <w:szCs w:val="28"/>
          <w:shd w:val="clear" w:color="auto" w:fill="FFFFFF"/>
        </w:rPr>
        <w:t>еоретико-методические ос</w:t>
      </w:r>
      <w:r>
        <w:rPr>
          <w:rFonts w:ascii="Times New Roman" w:hAnsi="Times New Roman" w:cs="Times New Roman"/>
          <w:color w:val="000000" w:themeColor="text1"/>
          <w:sz w:val="28"/>
          <w:szCs w:val="28"/>
          <w:shd w:val="clear" w:color="auto" w:fill="FFFFFF"/>
        </w:rPr>
        <w:t xml:space="preserve">новы формирования себестоимости, в частности, эволюция понятия издержек, классификация затрат, ключевые показатели реализации продукции и др. </w:t>
      </w:r>
    </w:p>
    <w:p w14:paraId="681A7D84" w14:textId="0EB06E91" w:rsidR="00674304" w:rsidRDefault="00674304"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 второй главе приведена организационно-экономическая характеристика АО «</w:t>
      </w:r>
      <w:proofErr w:type="spellStart"/>
      <w:r>
        <w:rPr>
          <w:rFonts w:ascii="Times New Roman" w:hAnsi="Times New Roman" w:cs="Times New Roman"/>
          <w:color w:val="000000" w:themeColor="text1"/>
          <w:sz w:val="28"/>
          <w:szCs w:val="28"/>
          <w:shd w:val="clear" w:color="auto" w:fill="FFFFFF"/>
        </w:rPr>
        <w:t>Анапский</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хлебокомбинат</w:t>
      </w:r>
      <w:proofErr w:type="spellEnd"/>
      <w:r>
        <w:rPr>
          <w:rFonts w:ascii="Times New Roman" w:hAnsi="Times New Roman" w:cs="Times New Roman"/>
          <w:color w:val="000000" w:themeColor="text1"/>
          <w:sz w:val="28"/>
          <w:szCs w:val="28"/>
          <w:shd w:val="clear" w:color="auto" w:fill="FFFFFF"/>
        </w:rPr>
        <w:t xml:space="preserve">», оценка имущества и стоимости чистых активов организации. </w:t>
      </w:r>
      <w:r w:rsidR="001D0A46">
        <w:rPr>
          <w:rFonts w:ascii="Times New Roman" w:hAnsi="Times New Roman" w:cs="Times New Roman"/>
          <w:color w:val="000000" w:themeColor="text1"/>
          <w:sz w:val="28"/>
          <w:szCs w:val="28"/>
          <w:shd w:val="clear" w:color="auto" w:fill="FFFFFF"/>
        </w:rPr>
        <w:t>Проанализировав финансовой состояние предприятия, можем сделать следующие выводы:</w:t>
      </w:r>
    </w:p>
    <w:p w14:paraId="645DBC9F" w14:textId="1D18C654" w:rsidR="001D0A46" w:rsidRDefault="001D0A46"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Увеличение имущества АО за счет роста </w:t>
      </w:r>
      <w:proofErr w:type="spellStart"/>
      <w:r>
        <w:rPr>
          <w:rFonts w:ascii="Times New Roman" w:hAnsi="Times New Roman" w:cs="Times New Roman"/>
          <w:color w:val="000000" w:themeColor="text1"/>
          <w:sz w:val="28"/>
          <w:szCs w:val="28"/>
          <w:shd w:val="clear" w:color="auto" w:fill="FFFFFF"/>
        </w:rPr>
        <w:t>внеоборотных</w:t>
      </w:r>
      <w:proofErr w:type="spellEnd"/>
      <w:r>
        <w:rPr>
          <w:rFonts w:ascii="Times New Roman" w:hAnsi="Times New Roman" w:cs="Times New Roman"/>
          <w:color w:val="000000" w:themeColor="text1"/>
          <w:sz w:val="28"/>
          <w:szCs w:val="28"/>
          <w:shd w:val="clear" w:color="auto" w:fill="FFFFFF"/>
        </w:rPr>
        <w:t xml:space="preserve"> активов на 13,54% и оборотных активов на 14,28%.</w:t>
      </w:r>
    </w:p>
    <w:p w14:paraId="5A7D3FEF" w14:textId="43445CEC" w:rsidR="001D0A46" w:rsidRDefault="001D0A46"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Рост долгосрочных обязательств с одновременным снижением объема краткосрочных обязательств.</w:t>
      </w:r>
    </w:p>
    <w:p w14:paraId="30ADA8BF" w14:textId="0E967289" w:rsidR="001D0A46" w:rsidRDefault="001D0A46"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Устойчивость финансового положения предприятия благодаря стабильности объемов собственных средств.</w:t>
      </w:r>
    </w:p>
    <w:p w14:paraId="3CB4B342" w14:textId="08B6A051" w:rsidR="001D0A46" w:rsidRDefault="001D0A46"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Увеличение превышения чистых активов над уставным капиталом, что свидетельствует о финансовой стабильности АО.</w:t>
      </w:r>
    </w:p>
    <w:p w14:paraId="6130EDC2" w14:textId="16F5E1E4" w:rsidR="001D0A46" w:rsidRPr="00674304" w:rsidRDefault="001D0A46" w:rsidP="00674304">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результате оценки финансовых результатов предприятия</w:t>
      </w:r>
      <w:r w:rsidR="00024AE3">
        <w:rPr>
          <w:rFonts w:ascii="Times New Roman" w:hAnsi="Times New Roman" w:cs="Times New Roman"/>
          <w:color w:val="000000" w:themeColor="text1"/>
          <w:sz w:val="28"/>
          <w:szCs w:val="28"/>
          <w:shd w:val="clear" w:color="auto" w:fill="FFFFFF"/>
        </w:rPr>
        <w:t xml:space="preserve"> отмечено снижение показателей прибыли от продаж, что в большинстве своем связано с ростом коммерческих и управленческих расходов, а также </w:t>
      </w:r>
      <w:r w:rsidR="00024AE3" w:rsidRPr="00024AE3">
        <w:rPr>
          <w:rFonts w:ascii="Times New Roman" w:hAnsi="Times New Roman" w:cs="Times New Roman"/>
          <w:color w:val="000000" w:themeColor="text1"/>
          <w:sz w:val="28"/>
          <w:szCs w:val="28"/>
          <w:shd w:val="clear" w:color="auto" w:fill="FFFFFF"/>
        </w:rPr>
        <w:t>прибыли до налогообложения и чистой прибыли</w:t>
      </w:r>
      <w:r w:rsidR="00024AE3">
        <w:rPr>
          <w:rFonts w:ascii="Times New Roman" w:hAnsi="Times New Roman" w:cs="Times New Roman"/>
          <w:color w:val="000000" w:themeColor="text1"/>
          <w:sz w:val="28"/>
          <w:szCs w:val="28"/>
          <w:shd w:val="clear" w:color="auto" w:fill="FFFFFF"/>
        </w:rPr>
        <w:t xml:space="preserve">. Однако данные показатели остаются положительными. </w:t>
      </w:r>
    </w:p>
    <w:p w14:paraId="794AEDD9" w14:textId="0C6ABD5C" w:rsidR="00573185" w:rsidRPr="0044168D" w:rsidRDefault="00573185" w:rsidP="0057318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44168D">
        <w:rPr>
          <w:rFonts w:ascii="Times New Roman" w:hAnsi="Times New Roman" w:cs="Times New Roman"/>
          <w:color w:val="000000" w:themeColor="text1"/>
          <w:sz w:val="28"/>
          <w:szCs w:val="28"/>
          <w:shd w:val="clear" w:color="auto" w:fill="FFFFFF"/>
        </w:rPr>
        <w:t xml:space="preserve">В результате анализа затрат на производство продукции в </w:t>
      </w: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shd w:val="clear" w:color="auto" w:fill="FFFFFF"/>
        </w:rPr>
        <w:t>было выявлено, что под влиянием роста всех элементов затрат увеличилась себестоимость продукции</w:t>
      </w:r>
      <w:r w:rsidR="00024AE3">
        <w:rPr>
          <w:rFonts w:ascii="Times New Roman" w:hAnsi="Times New Roman" w:cs="Times New Roman"/>
          <w:color w:val="000000" w:themeColor="text1"/>
          <w:sz w:val="28"/>
          <w:szCs w:val="28"/>
          <w:shd w:val="clear" w:color="auto" w:fill="FFFFFF"/>
        </w:rPr>
        <w:t xml:space="preserve"> на 26,44%</w:t>
      </w:r>
      <w:r w:rsidRPr="0044168D">
        <w:rPr>
          <w:rFonts w:ascii="Times New Roman" w:hAnsi="Times New Roman" w:cs="Times New Roman"/>
          <w:color w:val="000000" w:themeColor="text1"/>
          <w:sz w:val="28"/>
          <w:szCs w:val="28"/>
          <w:shd w:val="clear" w:color="auto" w:fill="FFFFFF"/>
        </w:rPr>
        <w:t xml:space="preserve"> и составила 380747 тыс. руб.</w:t>
      </w:r>
    </w:p>
    <w:p w14:paraId="296E2CC4" w14:textId="2479BD98" w:rsidR="00F6137E" w:rsidRPr="0044168D" w:rsidRDefault="00F6137E" w:rsidP="00F6137E">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lastRenderedPageBreak/>
        <w:t>Также был проведен анализ финансовой устойчивости предприятия, отражающий финансовое состояние фирмы, её ликвидность, рассчитаны коэффициенты автономии, которые свидетельствуют об уровне финансовой независимости предприятия, абсолютной ликвидности. Балансовая структура считается удовлетворительной, и предприятие является платежеспособным.</w:t>
      </w:r>
    </w:p>
    <w:p w14:paraId="36C69366" w14:textId="24663753" w:rsidR="00F6137E" w:rsidRPr="0044168D" w:rsidRDefault="00F6137E" w:rsidP="004B2E50">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Был проведен анализ затрат на производство основных элементов затрат, а также анализ на 1 рубль товарной продукции</w:t>
      </w:r>
      <w:r w:rsidR="00024AE3">
        <w:rPr>
          <w:rFonts w:ascii="Times New Roman" w:eastAsia="Times New Roman" w:hAnsi="Times New Roman" w:cs="Times New Roman"/>
          <w:color w:val="000000" w:themeColor="text1"/>
          <w:sz w:val="28"/>
          <w:szCs w:val="28"/>
          <w:lang w:eastAsia="ru-RU"/>
        </w:rPr>
        <w:t xml:space="preserve">. Необходимо отметить незначительное увеличение затрат на 1 рубль товарной продукции (1,44%), в результате чего </w:t>
      </w:r>
      <w:r w:rsidR="004B2E50" w:rsidRPr="0044168D">
        <w:rPr>
          <w:rFonts w:ascii="Times New Roman" w:eastAsia="Times New Roman" w:hAnsi="Times New Roman" w:cs="Times New Roman"/>
          <w:color w:val="000000" w:themeColor="text1"/>
          <w:sz w:val="28"/>
          <w:szCs w:val="28"/>
          <w:lang w:eastAsia="ru-RU"/>
        </w:rPr>
        <w:t xml:space="preserve">предложены общие </w:t>
      </w:r>
      <w:r w:rsidRPr="0044168D">
        <w:rPr>
          <w:rFonts w:ascii="Times New Roman" w:hAnsi="Times New Roman" w:cs="Times New Roman"/>
          <w:color w:val="000000" w:themeColor="text1"/>
          <w:sz w:val="28"/>
          <w:szCs w:val="28"/>
        </w:rPr>
        <w:t>направления и пути снижения себестоимости.</w:t>
      </w:r>
    </w:p>
    <w:p w14:paraId="70DDFE10" w14:textId="77777777" w:rsidR="00F6137E" w:rsidRPr="0044168D" w:rsidRDefault="00F6137E" w:rsidP="00F6137E">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1B283BF3" w14:textId="77777777" w:rsidR="00F6137E" w:rsidRPr="0044168D" w:rsidRDefault="00F6137E" w:rsidP="0057318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p>
    <w:p w14:paraId="68942D23" w14:textId="52EB5D80" w:rsidR="004E7616" w:rsidRPr="0044168D" w:rsidRDefault="004E7616" w:rsidP="00AA7034">
      <w:pPr>
        <w:spacing w:line="360" w:lineRule="auto"/>
        <w:ind w:firstLine="709"/>
        <w:jc w:val="both"/>
        <w:rPr>
          <w:color w:val="000000" w:themeColor="text1"/>
        </w:rPr>
      </w:pPr>
    </w:p>
    <w:p w14:paraId="2A6ED097" w14:textId="78450991" w:rsidR="00AA7034" w:rsidRPr="0044168D" w:rsidRDefault="00AA7034" w:rsidP="00AA7034">
      <w:pPr>
        <w:spacing w:line="360" w:lineRule="auto"/>
        <w:ind w:firstLine="709"/>
        <w:jc w:val="both"/>
        <w:rPr>
          <w:color w:val="000000" w:themeColor="text1"/>
        </w:rPr>
      </w:pPr>
    </w:p>
    <w:p w14:paraId="0B8D0248" w14:textId="3B9D2859" w:rsidR="00AA7034" w:rsidRPr="0044168D" w:rsidRDefault="00AA7034" w:rsidP="00AA7034">
      <w:pPr>
        <w:spacing w:line="360" w:lineRule="auto"/>
        <w:ind w:firstLine="709"/>
        <w:jc w:val="both"/>
        <w:rPr>
          <w:color w:val="000000" w:themeColor="text1"/>
        </w:rPr>
      </w:pPr>
    </w:p>
    <w:p w14:paraId="1721ADE9" w14:textId="02197361" w:rsidR="00AA7034" w:rsidRPr="0044168D" w:rsidRDefault="00AA7034" w:rsidP="00AA7034">
      <w:pPr>
        <w:spacing w:line="360" w:lineRule="auto"/>
        <w:ind w:firstLine="709"/>
        <w:jc w:val="both"/>
        <w:rPr>
          <w:color w:val="000000" w:themeColor="text1"/>
        </w:rPr>
      </w:pPr>
    </w:p>
    <w:p w14:paraId="256BF867" w14:textId="7A87402E" w:rsidR="00AA7034" w:rsidRDefault="00AA7034" w:rsidP="00AA7034">
      <w:pPr>
        <w:spacing w:line="360" w:lineRule="auto"/>
        <w:ind w:firstLine="709"/>
        <w:jc w:val="both"/>
        <w:rPr>
          <w:color w:val="000000" w:themeColor="text1"/>
        </w:rPr>
      </w:pPr>
    </w:p>
    <w:p w14:paraId="31B60C57" w14:textId="438E258A" w:rsidR="002E7364" w:rsidRDefault="002E7364" w:rsidP="00AA7034">
      <w:pPr>
        <w:spacing w:line="360" w:lineRule="auto"/>
        <w:ind w:firstLine="709"/>
        <w:jc w:val="both"/>
        <w:rPr>
          <w:color w:val="000000" w:themeColor="text1"/>
        </w:rPr>
      </w:pPr>
    </w:p>
    <w:p w14:paraId="3F42EB8F" w14:textId="1E3DA97A" w:rsidR="002E7364" w:rsidRDefault="002E7364" w:rsidP="00AA7034">
      <w:pPr>
        <w:spacing w:line="360" w:lineRule="auto"/>
        <w:ind w:firstLine="709"/>
        <w:jc w:val="both"/>
        <w:rPr>
          <w:color w:val="000000" w:themeColor="text1"/>
        </w:rPr>
      </w:pPr>
    </w:p>
    <w:p w14:paraId="3E9B6EA8" w14:textId="26905ED0" w:rsidR="002E7364" w:rsidRDefault="002E7364" w:rsidP="00AA7034">
      <w:pPr>
        <w:spacing w:line="360" w:lineRule="auto"/>
        <w:ind w:firstLine="709"/>
        <w:jc w:val="both"/>
        <w:rPr>
          <w:color w:val="000000" w:themeColor="text1"/>
        </w:rPr>
      </w:pPr>
    </w:p>
    <w:p w14:paraId="0B9224BD" w14:textId="38F22515" w:rsidR="002E7364" w:rsidRDefault="002E7364" w:rsidP="00AA7034">
      <w:pPr>
        <w:spacing w:line="360" w:lineRule="auto"/>
        <w:ind w:firstLine="709"/>
        <w:jc w:val="both"/>
        <w:rPr>
          <w:color w:val="000000" w:themeColor="text1"/>
        </w:rPr>
      </w:pPr>
    </w:p>
    <w:p w14:paraId="3C856873" w14:textId="5E05B233" w:rsidR="002E7364" w:rsidRDefault="002E7364" w:rsidP="00AA7034">
      <w:pPr>
        <w:spacing w:line="360" w:lineRule="auto"/>
        <w:ind w:firstLine="709"/>
        <w:jc w:val="both"/>
        <w:rPr>
          <w:color w:val="000000" w:themeColor="text1"/>
        </w:rPr>
      </w:pPr>
    </w:p>
    <w:p w14:paraId="1B9242D2" w14:textId="77777777" w:rsidR="002E7364" w:rsidRPr="0044168D" w:rsidRDefault="002E7364" w:rsidP="00AA7034">
      <w:pPr>
        <w:spacing w:line="360" w:lineRule="auto"/>
        <w:ind w:firstLine="709"/>
        <w:jc w:val="both"/>
        <w:rPr>
          <w:color w:val="000000" w:themeColor="text1"/>
        </w:rPr>
      </w:pPr>
    </w:p>
    <w:p w14:paraId="43623412" w14:textId="77777777" w:rsidR="00AA7034" w:rsidRPr="0044168D" w:rsidRDefault="00AA7034" w:rsidP="00AA7034">
      <w:pPr>
        <w:spacing w:line="360" w:lineRule="auto"/>
        <w:ind w:firstLine="709"/>
        <w:jc w:val="both"/>
        <w:rPr>
          <w:color w:val="000000" w:themeColor="text1"/>
        </w:rPr>
      </w:pPr>
    </w:p>
    <w:p w14:paraId="71FE4E17" w14:textId="4406AE1C" w:rsidR="00AA7034" w:rsidRPr="0044168D" w:rsidRDefault="00AA7034" w:rsidP="00AA7034">
      <w:pPr>
        <w:spacing w:line="360" w:lineRule="auto"/>
        <w:ind w:firstLine="709"/>
        <w:jc w:val="both"/>
        <w:rPr>
          <w:color w:val="000000" w:themeColor="text1"/>
        </w:rPr>
      </w:pPr>
    </w:p>
    <w:p w14:paraId="4F52356C" w14:textId="77777777" w:rsidR="00AA7034" w:rsidRPr="0044168D" w:rsidRDefault="00AA7034" w:rsidP="00AA7034">
      <w:pPr>
        <w:spacing w:line="360" w:lineRule="auto"/>
        <w:ind w:firstLine="709"/>
        <w:jc w:val="both"/>
        <w:rPr>
          <w:rFonts w:ascii="Times New Roman" w:hAnsi="Times New Roman" w:cs="Times New Roman"/>
          <w:color w:val="000000" w:themeColor="text1"/>
          <w:sz w:val="28"/>
          <w:szCs w:val="28"/>
        </w:rPr>
      </w:pPr>
    </w:p>
    <w:p w14:paraId="359B7D56" w14:textId="0250B99E" w:rsidR="009227EB" w:rsidRPr="0044168D" w:rsidRDefault="004E7616" w:rsidP="00F022D2">
      <w:pPr>
        <w:pStyle w:val="1"/>
      </w:pPr>
      <w:bookmarkStart w:id="11" w:name="_Toc99189312"/>
      <w:r w:rsidRPr="0044168D">
        <w:lastRenderedPageBreak/>
        <w:t>СПИСОК ИСПОЛЬЗОВАННЫХ ИСТОЧНИКОВ</w:t>
      </w:r>
      <w:bookmarkEnd w:id="11"/>
    </w:p>
    <w:p w14:paraId="6DED89A9" w14:textId="4CC6F921" w:rsidR="004E7616" w:rsidRPr="0044168D" w:rsidRDefault="004E7616" w:rsidP="009227EB">
      <w:pPr>
        <w:spacing w:after="0" w:line="360" w:lineRule="auto"/>
        <w:contextualSpacing/>
        <w:jc w:val="both"/>
        <w:rPr>
          <w:rFonts w:ascii="Times New Roman" w:hAnsi="Times New Roman" w:cs="Times New Roman"/>
          <w:color w:val="000000" w:themeColor="text1"/>
          <w:sz w:val="28"/>
          <w:szCs w:val="28"/>
        </w:rPr>
      </w:pPr>
    </w:p>
    <w:p w14:paraId="325488F9" w14:textId="3F114C12" w:rsidR="00AA5806" w:rsidRPr="0044168D" w:rsidRDefault="00FE3AAC" w:rsidP="00FE3AAC">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bookmarkStart w:id="12" w:name="_Hlk99279660"/>
      <w:r w:rsidRPr="0044168D">
        <w:rPr>
          <w:rFonts w:ascii="Times New Roman" w:hAnsi="Times New Roman" w:cs="Times New Roman"/>
          <w:color w:val="000000" w:themeColor="text1"/>
          <w:sz w:val="28"/>
          <w:szCs w:val="28"/>
        </w:rPr>
        <w:t xml:space="preserve"> </w:t>
      </w:r>
      <w:r w:rsidR="00AA5806" w:rsidRPr="0044168D">
        <w:rPr>
          <w:rFonts w:ascii="Times New Roman" w:hAnsi="Times New Roman" w:cs="Times New Roman"/>
          <w:color w:val="000000" w:themeColor="text1"/>
          <w:sz w:val="28"/>
          <w:szCs w:val="28"/>
        </w:rPr>
        <w:t>Акционерное общество «</w:t>
      </w:r>
      <w:proofErr w:type="spellStart"/>
      <w:r w:rsidR="00AA5806" w:rsidRPr="0044168D">
        <w:rPr>
          <w:rFonts w:ascii="Times New Roman" w:hAnsi="Times New Roman" w:cs="Times New Roman"/>
          <w:color w:val="000000" w:themeColor="text1"/>
          <w:sz w:val="28"/>
          <w:szCs w:val="28"/>
        </w:rPr>
        <w:t>Анапский</w:t>
      </w:r>
      <w:proofErr w:type="spellEnd"/>
      <w:r w:rsidR="00AA5806" w:rsidRPr="0044168D">
        <w:rPr>
          <w:rFonts w:ascii="Times New Roman" w:hAnsi="Times New Roman" w:cs="Times New Roman"/>
          <w:color w:val="000000" w:themeColor="text1"/>
          <w:sz w:val="28"/>
          <w:szCs w:val="28"/>
        </w:rPr>
        <w:t xml:space="preserve"> </w:t>
      </w:r>
      <w:proofErr w:type="spellStart"/>
      <w:r w:rsidR="00AA5806" w:rsidRPr="0044168D">
        <w:rPr>
          <w:rFonts w:ascii="Times New Roman" w:hAnsi="Times New Roman" w:cs="Times New Roman"/>
          <w:color w:val="000000" w:themeColor="text1"/>
          <w:sz w:val="28"/>
          <w:szCs w:val="28"/>
        </w:rPr>
        <w:t>хлебокомбинат</w:t>
      </w:r>
      <w:proofErr w:type="spellEnd"/>
      <w:r w:rsidR="00AA5806" w:rsidRPr="0044168D">
        <w:rPr>
          <w:rFonts w:ascii="Times New Roman" w:hAnsi="Times New Roman" w:cs="Times New Roman"/>
          <w:color w:val="000000" w:themeColor="text1"/>
          <w:sz w:val="28"/>
          <w:szCs w:val="28"/>
        </w:rPr>
        <w:t>» // Ассоциация защиты информационных прав инвесторов URL: https://e-disclosure.azipi.ru/organization/personal-page</w:t>
      </w:r>
      <w:r w:rsidR="00773DB4">
        <w:rPr>
          <w:rFonts w:ascii="Times New Roman" w:hAnsi="Times New Roman" w:cs="Times New Roman"/>
          <w:color w:val="000000" w:themeColor="text1"/>
          <w:sz w:val="28"/>
          <w:szCs w:val="28"/>
        </w:rPr>
        <w:t>s/709808/ (дата обращения: 16.05</w:t>
      </w:r>
      <w:r w:rsidR="00AA5806" w:rsidRPr="0044168D">
        <w:rPr>
          <w:rFonts w:ascii="Times New Roman" w:hAnsi="Times New Roman" w:cs="Times New Roman"/>
          <w:color w:val="000000" w:themeColor="text1"/>
          <w:sz w:val="28"/>
          <w:szCs w:val="28"/>
        </w:rPr>
        <w:t>.2022).</w:t>
      </w:r>
    </w:p>
    <w:p w14:paraId="5D412655" w14:textId="68C4C976" w:rsidR="00A42A2D" w:rsidRPr="0044168D" w:rsidRDefault="00A42A2D" w:rsidP="00FE3AAC">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Аудиторская фирма «Авдеев и Ко»: аудиторские и бухгалтерские услуги //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URL: https://www.audit-it.ru/buh_otchet/2301018284_ao-anapskiy-kh</w:t>
      </w:r>
      <w:r w:rsidR="00773DB4">
        <w:rPr>
          <w:rFonts w:ascii="Times New Roman" w:hAnsi="Times New Roman" w:cs="Times New Roman"/>
          <w:color w:val="000000" w:themeColor="text1"/>
          <w:sz w:val="28"/>
          <w:szCs w:val="28"/>
        </w:rPr>
        <w:t>lebokombinat (дата обращения: 16.05</w:t>
      </w:r>
      <w:r w:rsidRPr="0044168D">
        <w:rPr>
          <w:rFonts w:ascii="Times New Roman" w:hAnsi="Times New Roman" w:cs="Times New Roman"/>
          <w:color w:val="000000" w:themeColor="text1"/>
          <w:sz w:val="28"/>
          <w:szCs w:val="28"/>
        </w:rPr>
        <w:t>.2022).</w:t>
      </w:r>
    </w:p>
    <w:p w14:paraId="383BD3D3" w14:textId="61D4ECF0" w:rsidR="001B7B1F" w:rsidRPr="0044168D" w:rsidRDefault="001B7B1F" w:rsidP="00FE3AAC">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00FB47DD" w:rsidRPr="0044168D">
        <w:rPr>
          <w:rFonts w:ascii="Times New Roman" w:hAnsi="Times New Roman" w:cs="Times New Roman"/>
          <w:color w:val="000000" w:themeColor="text1"/>
          <w:sz w:val="28"/>
          <w:szCs w:val="28"/>
        </w:rPr>
        <w:t>»: официальный</w:t>
      </w:r>
      <w:r w:rsidRPr="0044168D">
        <w:rPr>
          <w:rFonts w:ascii="Times New Roman" w:hAnsi="Times New Roman" w:cs="Times New Roman"/>
          <w:color w:val="000000" w:themeColor="text1"/>
          <w:sz w:val="28"/>
          <w:szCs w:val="28"/>
        </w:rPr>
        <w:t xml:space="preserve"> сайт. URL: http://anapa-hleb.ru/in</w:t>
      </w:r>
      <w:r w:rsidR="00773DB4">
        <w:rPr>
          <w:rFonts w:ascii="Times New Roman" w:hAnsi="Times New Roman" w:cs="Times New Roman"/>
          <w:color w:val="000000" w:themeColor="text1"/>
          <w:sz w:val="28"/>
          <w:szCs w:val="28"/>
        </w:rPr>
        <w:t>fo/stock/ (дата обращения: 15.05</w:t>
      </w:r>
      <w:r w:rsidRPr="0044168D">
        <w:rPr>
          <w:rFonts w:ascii="Times New Roman" w:hAnsi="Times New Roman" w:cs="Times New Roman"/>
          <w:color w:val="000000" w:themeColor="text1"/>
          <w:sz w:val="28"/>
          <w:szCs w:val="28"/>
        </w:rPr>
        <w:t>.2022).</w:t>
      </w:r>
    </w:p>
    <w:p w14:paraId="507F86BA" w14:textId="15227BC4" w:rsidR="00922264" w:rsidRPr="0044168D" w:rsidRDefault="00922264" w:rsidP="00495438">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Аюшеев</w:t>
      </w:r>
      <w:proofErr w:type="spellEnd"/>
      <w:r w:rsidRPr="0044168D">
        <w:rPr>
          <w:rFonts w:ascii="Times New Roman" w:hAnsi="Times New Roman" w:cs="Times New Roman"/>
          <w:color w:val="000000" w:themeColor="text1"/>
          <w:sz w:val="28"/>
          <w:szCs w:val="28"/>
        </w:rPr>
        <w:t xml:space="preserve"> А. Б. Теоретические аспекты снижения себестоимости на предприятии // </w:t>
      </w:r>
      <w:proofErr w:type="spellStart"/>
      <w:r w:rsidRPr="0044168D">
        <w:rPr>
          <w:rFonts w:ascii="Times New Roman" w:hAnsi="Times New Roman" w:cs="Times New Roman"/>
          <w:color w:val="000000" w:themeColor="text1"/>
          <w:sz w:val="28"/>
          <w:szCs w:val="28"/>
        </w:rPr>
        <w:t>Academy</w:t>
      </w:r>
      <w:proofErr w:type="spellEnd"/>
      <w:r w:rsidRPr="0044168D">
        <w:rPr>
          <w:rFonts w:ascii="Times New Roman" w:hAnsi="Times New Roman" w:cs="Times New Roman"/>
          <w:color w:val="000000" w:themeColor="text1"/>
          <w:sz w:val="28"/>
          <w:szCs w:val="28"/>
        </w:rPr>
        <w:t>. 2018. №11 (38). URL: https://cyberleninka.ru/article/n/teoreticheskie-aspekty-snizheniya-sebestoimosti-na-predpriyatii (дат</w:t>
      </w:r>
      <w:r w:rsidR="00773DB4">
        <w:rPr>
          <w:rFonts w:ascii="Times New Roman" w:hAnsi="Times New Roman" w:cs="Times New Roman"/>
          <w:color w:val="000000" w:themeColor="text1"/>
          <w:sz w:val="28"/>
          <w:szCs w:val="28"/>
        </w:rPr>
        <w:t>а обращения: 26.04</w:t>
      </w:r>
      <w:r w:rsidRPr="0044168D">
        <w:rPr>
          <w:rFonts w:ascii="Times New Roman" w:hAnsi="Times New Roman" w:cs="Times New Roman"/>
          <w:color w:val="000000" w:themeColor="text1"/>
          <w:sz w:val="28"/>
          <w:szCs w:val="28"/>
        </w:rPr>
        <w:t>.2022).</w:t>
      </w:r>
    </w:p>
    <w:p w14:paraId="4808D24B" w14:textId="0E4ADB34" w:rsidR="00191074" w:rsidRPr="0044168D" w:rsidRDefault="00191074" w:rsidP="00495438">
      <w:pPr>
        <w:pStyle w:val="a3"/>
        <w:numPr>
          <w:ilvl w:val="0"/>
          <w:numId w:val="3"/>
        </w:numPr>
        <w:tabs>
          <w:tab w:val="left" w:pos="851"/>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Арсеньева Н. В., </w:t>
      </w:r>
      <w:proofErr w:type="spellStart"/>
      <w:r w:rsidRPr="0044168D">
        <w:rPr>
          <w:rFonts w:ascii="Times New Roman" w:hAnsi="Times New Roman" w:cs="Times New Roman"/>
          <w:color w:val="000000" w:themeColor="text1"/>
          <w:sz w:val="28"/>
          <w:szCs w:val="28"/>
        </w:rPr>
        <w:t>Желтенков</w:t>
      </w:r>
      <w:proofErr w:type="spellEnd"/>
      <w:r w:rsidRPr="0044168D">
        <w:rPr>
          <w:rFonts w:ascii="Times New Roman" w:hAnsi="Times New Roman" w:cs="Times New Roman"/>
          <w:color w:val="000000" w:themeColor="text1"/>
          <w:sz w:val="28"/>
          <w:szCs w:val="28"/>
        </w:rPr>
        <w:t xml:space="preserve"> А. В., Путятина Л. М. Методические аспекты комплексного анализа затрат и себестоимости выпускаемой продукции в современных условиях // Вестник МГОУ. Серия: Экономика. 2020. №3. URL: https://cyberleninka.ru/article/n/metodicheskie-aspekty-kompleksnogo-analiza-zatrat-i-sebestoimosti-vypuskaemoy-produktsii-v-sovremennyh-</w:t>
      </w:r>
      <w:r w:rsidR="00773DB4">
        <w:rPr>
          <w:rFonts w:ascii="Times New Roman" w:hAnsi="Times New Roman" w:cs="Times New Roman"/>
          <w:color w:val="000000" w:themeColor="text1"/>
          <w:sz w:val="28"/>
          <w:szCs w:val="28"/>
        </w:rPr>
        <w:t>usloviyah (дата обращения: 26.04</w:t>
      </w:r>
      <w:r w:rsidRPr="0044168D">
        <w:rPr>
          <w:rFonts w:ascii="Times New Roman" w:hAnsi="Times New Roman" w:cs="Times New Roman"/>
          <w:color w:val="000000" w:themeColor="text1"/>
          <w:sz w:val="28"/>
          <w:szCs w:val="28"/>
        </w:rPr>
        <w:t>.2022).</w:t>
      </w:r>
    </w:p>
    <w:p w14:paraId="359ACD7C" w14:textId="7B242F6B" w:rsidR="00495438" w:rsidRPr="0044168D" w:rsidRDefault="00495438" w:rsidP="00495438">
      <w:pPr>
        <w:pStyle w:val="a3"/>
        <w:numPr>
          <w:ilvl w:val="0"/>
          <w:numId w:val="3"/>
        </w:numPr>
        <w:tabs>
          <w:tab w:val="left" w:pos="851"/>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Баджанов</w:t>
      </w:r>
      <w:proofErr w:type="spellEnd"/>
      <w:r w:rsidRPr="0044168D">
        <w:rPr>
          <w:rFonts w:ascii="Times New Roman" w:hAnsi="Times New Roman" w:cs="Times New Roman"/>
          <w:color w:val="000000" w:themeColor="text1"/>
          <w:sz w:val="28"/>
          <w:szCs w:val="28"/>
        </w:rPr>
        <w:t xml:space="preserve"> В.С., Батищева </w:t>
      </w:r>
      <w:r w:rsidR="00191074" w:rsidRPr="0044168D">
        <w:rPr>
          <w:rFonts w:ascii="Times New Roman" w:hAnsi="Times New Roman" w:cs="Times New Roman"/>
          <w:color w:val="000000" w:themeColor="text1"/>
          <w:sz w:val="28"/>
          <w:szCs w:val="28"/>
        </w:rPr>
        <w:t>Н. Н.</w:t>
      </w:r>
      <w:r w:rsidRPr="0044168D">
        <w:rPr>
          <w:rFonts w:ascii="Times New Roman" w:hAnsi="Times New Roman" w:cs="Times New Roman"/>
          <w:color w:val="000000" w:themeColor="text1"/>
          <w:sz w:val="28"/>
          <w:szCs w:val="28"/>
        </w:rPr>
        <w:t xml:space="preserve"> Этапы формирования затрат на производство продукции в промышленных предприятиях // Актуальные вопросы учета и управления в условиях информационной экономики. 2019. № 1. С. 91-94.</w:t>
      </w:r>
    </w:p>
    <w:p w14:paraId="6F6BEEC3" w14:textId="6D3838DF" w:rsidR="00FE3AAC" w:rsidRPr="0044168D" w:rsidRDefault="00FE3AAC" w:rsidP="00495438">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Бескровная, В. А. Экономика: учебное пособие / В. А. Бескровная, А. А. </w:t>
      </w:r>
      <w:proofErr w:type="spellStart"/>
      <w:r w:rsidRPr="0044168D">
        <w:rPr>
          <w:rFonts w:ascii="Times New Roman" w:hAnsi="Times New Roman" w:cs="Times New Roman"/>
          <w:color w:val="000000" w:themeColor="text1"/>
          <w:sz w:val="28"/>
          <w:szCs w:val="28"/>
        </w:rPr>
        <w:t>Манойлов</w:t>
      </w:r>
      <w:proofErr w:type="spellEnd"/>
      <w:r w:rsidRPr="0044168D">
        <w:rPr>
          <w:rFonts w:ascii="Times New Roman" w:hAnsi="Times New Roman" w:cs="Times New Roman"/>
          <w:color w:val="000000" w:themeColor="text1"/>
          <w:sz w:val="28"/>
          <w:szCs w:val="28"/>
        </w:rPr>
        <w:t xml:space="preserve">, Л. М. </w:t>
      </w:r>
      <w:proofErr w:type="spellStart"/>
      <w:r w:rsidRPr="0044168D">
        <w:rPr>
          <w:rFonts w:ascii="Times New Roman" w:hAnsi="Times New Roman" w:cs="Times New Roman"/>
          <w:color w:val="000000" w:themeColor="text1"/>
          <w:sz w:val="28"/>
          <w:szCs w:val="28"/>
        </w:rPr>
        <w:t>Шляхтова</w:t>
      </w:r>
      <w:proofErr w:type="spellEnd"/>
      <w:r w:rsidRPr="0044168D">
        <w:rPr>
          <w:rFonts w:ascii="Times New Roman" w:hAnsi="Times New Roman" w:cs="Times New Roman"/>
          <w:color w:val="000000" w:themeColor="text1"/>
          <w:sz w:val="28"/>
          <w:szCs w:val="28"/>
        </w:rPr>
        <w:t xml:space="preserve">. — Саратов: Ай Пи Эр Медиа, 2019. — 496 c. </w:t>
      </w:r>
      <w:r w:rsidRPr="0044168D">
        <w:rPr>
          <w:rFonts w:ascii="Times New Roman" w:hAnsi="Times New Roman" w:cs="Times New Roman"/>
          <w:color w:val="000000" w:themeColor="text1"/>
          <w:sz w:val="28"/>
          <w:szCs w:val="28"/>
        </w:rPr>
        <w:lastRenderedPageBreak/>
        <w:t xml:space="preserve">— ISBN 978-5-4486-0809-4. — Текст: электронный // Электронно-библиотечная система IPR BOOKS: [сайт]. — URL: http://www.iprbookshop.ru/83165.html (дата обращения: </w:t>
      </w:r>
      <w:r w:rsidR="00773DB4">
        <w:rPr>
          <w:rFonts w:ascii="Times New Roman" w:hAnsi="Times New Roman" w:cs="Times New Roman"/>
          <w:color w:val="000000" w:themeColor="text1"/>
          <w:sz w:val="28"/>
          <w:szCs w:val="28"/>
        </w:rPr>
        <w:t>25</w:t>
      </w:r>
      <w:r w:rsidRPr="0044168D">
        <w:rPr>
          <w:rFonts w:ascii="Times New Roman" w:hAnsi="Times New Roman" w:cs="Times New Roman"/>
          <w:color w:val="000000" w:themeColor="text1"/>
          <w:sz w:val="28"/>
          <w:szCs w:val="28"/>
        </w:rPr>
        <w:t>.0</w:t>
      </w:r>
      <w:r w:rsidR="00773DB4">
        <w:rPr>
          <w:rFonts w:ascii="Times New Roman" w:hAnsi="Times New Roman" w:cs="Times New Roman"/>
          <w:color w:val="000000" w:themeColor="text1"/>
          <w:sz w:val="28"/>
          <w:szCs w:val="28"/>
        </w:rPr>
        <w:t>4</w:t>
      </w:r>
      <w:r w:rsidRPr="0044168D">
        <w:rPr>
          <w:rFonts w:ascii="Times New Roman" w:hAnsi="Times New Roman" w:cs="Times New Roman"/>
          <w:color w:val="000000" w:themeColor="text1"/>
          <w:sz w:val="28"/>
          <w:szCs w:val="28"/>
        </w:rPr>
        <w:t>.202</w:t>
      </w:r>
      <w:r w:rsidR="00367A60" w:rsidRPr="0044168D">
        <w:rPr>
          <w:rFonts w:ascii="Times New Roman" w:hAnsi="Times New Roman" w:cs="Times New Roman"/>
          <w:color w:val="000000" w:themeColor="text1"/>
          <w:sz w:val="28"/>
          <w:szCs w:val="28"/>
        </w:rPr>
        <w:t>2</w:t>
      </w:r>
      <w:r w:rsidRPr="0044168D">
        <w:rPr>
          <w:rFonts w:ascii="Times New Roman" w:hAnsi="Times New Roman" w:cs="Times New Roman"/>
          <w:color w:val="000000" w:themeColor="text1"/>
          <w:sz w:val="28"/>
          <w:szCs w:val="28"/>
        </w:rPr>
        <w:t>).</w:t>
      </w:r>
    </w:p>
    <w:p w14:paraId="2CA6F502" w14:textId="7A7B319D" w:rsidR="002B5364" w:rsidRPr="0044168D" w:rsidRDefault="002B5364" w:rsidP="00D72E92">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Борисов С. А., Колесов К.И., Плеханова А.Ф. Управление затратами и </w:t>
      </w:r>
      <w:proofErr w:type="spellStart"/>
      <w:r w:rsidRPr="0044168D">
        <w:rPr>
          <w:rFonts w:ascii="Times New Roman" w:hAnsi="Times New Roman" w:cs="Times New Roman"/>
          <w:color w:val="000000" w:themeColor="text1"/>
          <w:sz w:val="28"/>
          <w:szCs w:val="28"/>
        </w:rPr>
        <w:t>контроллинг</w:t>
      </w:r>
      <w:proofErr w:type="spellEnd"/>
      <w:r w:rsidRPr="0044168D">
        <w:rPr>
          <w:rFonts w:ascii="Times New Roman" w:hAnsi="Times New Roman" w:cs="Times New Roman"/>
          <w:color w:val="000000" w:themeColor="text1"/>
          <w:sz w:val="28"/>
          <w:szCs w:val="28"/>
        </w:rPr>
        <w:t xml:space="preserve">: учеб. пособие / С.А. Борисов, К.И. Колесов, А.Ф. Плеханова; </w:t>
      </w:r>
      <w:proofErr w:type="spellStart"/>
      <w:r w:rsidRPr="0044168D">
        <w:rPr>
          <w:rFonts w:ascii="Times New Roman" w:hAnsi="Times New Roman" w:cs="Times New Roman"/>
          <w:color w:val="000000" w:themeColor="text1"/>
          <w:sz w:val="28"/>
          <w:szCs w:val="28"/>
        </w:rPr>
        <w:t>Нижегород</w:t>
      </w:r>
      <w:proofErr w:type="spellEnd"/>
      <w:r w:rsidRPr="0044168D">
        <w:rPr>
          <w:rFonts w:ascii="Times New Roman" w:hAnsi="Times New Roman" w:cs="Times New Roman"/>
          <w:color w:val="000000" w:themeColor="text1"/>
          <w:sz w:val="28"/>
          <w:szCs w:val="28"/>
        </w:rPr>
        <w:t xml:space="preserve">. гос. </w:t>
      </w:r>
      <w:proofErr w:type="spellStart"/>
      <w:r w:rsidRPr="0044168D">
        <w:rPr>
          <w:rFonts w:ascii="Times New Roman" w:hAnsi="Times New Roman" w:cs="Times New Roman"/>
          <w:color w:val="000000" w:themeColor="text1"/>
          <w:sz w:val="28"/>
          <w:szCs w:val="28"/>
        </w:rPr>
        <w:t>техн</w:t>
      </w:r>
      <w:proofErr w:type="spellEnd"/>
      <w:r w:rsidRPr="0044168D">
        <w:rPr>
          <w:rFonts w:ascii="Times New Roman" w:hAnsi="Times New Roman" w:cs="Times New Roman"/>
          <w:color w:val="000000" w:themeColor="text1"/>
          <w:sz w:val="28"/>
          <w:szCs w:val="28"/>
        </w:rPr>
        <w:t>. ун-т им. Р.Е. Алексеева. – Н. Новгород, 2017. – 168 с.</w:t>
      </w:r>
    </w:p>
    <w:p w14:paraId="212B8D9C" w14:textId="658C286D" w:rsidR="00BB0E47" w:rsidRPr="0044168D" w:rsidRDefault="00BB0E47" w:rsidP="00D72E92">
      <w:pPr>
        <w:pStyle w:val="a3"/>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Волкова С. Н., </w:t>
      </w:r>
      <w:proofErr w:type="spellStart"/>
      <w:r w:rsidRPr="0044168D">
        <w:rPr>
          <w:rFonts w:ascii="Times New Roman" w:hAnsi="Times New Roman" w:cs="Times New Roman"/>
          <w:color w:val="000000" w:themeColor="text1"/>
          <w:sz w:val="28"/>
          <w:szCs w:val="28"/>
        </w:rPr>
        <w:t>Сивак</w:t>
      </w:r>
      <w:proofErr w:type="spellEnd"/>
      <w:r w:rsidRPr="0044168D">
        <w:rPr>
          <w:rFonts w:ascii="Times New Roman" w:hAnsi="Times New Roman" w:cs="Times New Roman"/>
          <w:color w:val="000000" w:themeColor="text1"/>
          <w:sz w:val="28"/>
          <w:szCs w:val="28"/>
        </w:rPr>
        <w:t xml:space="preserve"> Е.Е., Панкратьева О. В. Выявление внутренних резервов промышленного предприятия и анализ факторов повышения результативности // Вестник Курской государственной сельскохозяйственной академии. 2021. №1. URL: https://cyberleninka.ru/article/n/vyyavlenie-vnutrennih-rezervov-promyshlennogo-predpriyatiya-i-analiz-faktorov-povysheniya-rezult</w:t>
      </w:r>
      <w:r w:rsidR="00773DB4">
        <w:rPr>
          <w:rFonts w:ascii="Times New Roman" w:hAnsi="Times New Roman" w:cs="Times New Roman"/>
          <w:color w:val="000000" w:themeColor="text1"/>
          <w:sz w:val="28"/>
          <w:szCs w:val="28"/>
        </w:rPr>
        <w:t>ativnosti (дата обращения: 27.04</w:t>
      </w:r>
      <w:r w:rsidRPr="0044168D">
        <w:rPr>
          <w:rFonts w:ascii="Times New Roman" w:hAnsi="Times New Roman" w:cs="Times New Roman"/>
          <w:color w:val="000000" w:themeColor="text1"/>
          <w:sz w:val="28"/>
          <w:szCs w:val="28"/>
        </w:rPr>
        <w:t>.2022).</w:t>
      </w:r>
    </w:p>
    <w:p w14:paraId="0EF2F3E6" w14:textId="6E39E1C3" w:rsidR="000533FE" w:rsidRPr="0044168D" w:rsidRDefault="000533FE" w:rsidP="00F03A15">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Глущенко А.В., </w:t>
      </w:r>
      <w:proofErr w:type="spellStart"/>
      <w:r w:rsidRPr="0044168D">
        <w:rPr>
          <w:rFonts w:ascii="Times New Roman" w:hAnsi="Times New Roman" w:cs="Times New Roman"/>
          <w:color w:val="000000" w:themeColor="text1"/>
          <w:sz w:val="28"/>
          <w:szCs w:val="28"/>
        </w:rPr>
        <w:t>Малий</w:t>
      </w:r>
      <w:proofErr w:type="spellEnd"/>
      <w:r w:rsidRPr="0044168D">
        <w:rPr>
          <w:rFonts w:ascii="Times New Roman" w:hAnsi="Times New Roman" w:cs="Times New Roman"/>
          <w:color w:val="000000" w:themeColor="text1"/>
          <w:sz w:val="28"/>
          <w:szCs w:val="28"/>
        </w:rPr>
        <w:t xml:space="preserve"> Н.А. Снижение себестоимости готовой продукции на основе анализа по элементам затрат // ЕГИ. 2021. №6 (38). URL: https://cyberleninka.ru/article/n/snizhenie-sebestoimosti-gotovoy-produktsii-na-osnove-analiza-po-element</w:t>
      </w:r>
      <w:r w:rsidR="00773DB4">
        <w:rPr>
          <w:rFonts w:ascii="Times New Roman" w:hAnsi="Times New Roman" w:cs="Times New Roman"/>
          <w:color w:val="000000" w:themeColor="text1"/>
          <w:sz w:val="28"/>
          <w:szCs w:val="28"/>
        </w:rPr>
        <w:t>am-zatrat (дата обращения: 26.04</w:t>
      </w:r>
      <w:r w:rsidRPr="0044168D">
        <w:rPr>
          <w:rFonts w:ascii="Times New Roman" w:hAnsi="Times New Roman" w:cs="Times New Roman"/>
          <w:color w:val="000000" w:themeColor="text1"/>
          <w:sz w:val="28"/>
          <w:szCs w:val="28"/>
        </w:rPr>
        <w:t>.2022).</w:t>
      </w:r>
    </w:p>
    <w:p w14:paraId="6705EA6B" w14:textId="15D6E56E" w:rsidR="009A40BD" w:rsidRPr="0044168D" w:rsidRDefault="009A40BD" w:rsidP="00F03A15">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Интерфакс-ЦРКИ //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URL: https://www.e-disclosure.ru/portal/company.aspx</w:t>
      </w:r>
      <w:r w:rsidR="00773DB4">
        <w:rPr>
          <w:rFonts w:ascii="Times New Roman" w:hAnsi="Times New Roman" w:cs="Times New Roman"/>
          <w:color w:val="000000" w:themeColor="text1"/>
          <w:sz w:val="28"/>
          <w:szCs w:val="28"/>
        </w:rPr>
        <w:t>?id=11919 (дата обращения: 20.05</w:t>
      </w:r>
      <w:r w:rsidRPr="0044168D">
        <w:rPr>
          <w:rFonts w:ascii="Times New Roman" w:hAnsi="Times New Roman" w:cs="Times New Roman"/>
          <w:color w:val="000000" w:themeColor="text1"/>
          <w:sz w:val="28"/>
          <w:szCs w:val="28"/>
        </w:rPr>
        <w:t>.2022).</w:t>
      </w:r>
    </w:p>
    <w:p w14:paraId="5F10476A" w14:textId="4B1D6210" w:rsidR="005933AF" w:rsidRPr="0044168D" w:rsidRDefault="005933AF" w:rsidP="00F03A15">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Каталог организаций </w:t>
      </w:r>
      <w:proofErr w:type="spellStart"/>
      <w:r w:rsidRPr="0044168D">
        <w:rPr>
          <w:rFonts w:ascii="Times New Roman" w:hAnsi="Times New Roman" w:cs="Times New Roman"/>
          <w:color w:val="000000" w:themeColor="text1"/>
          <w:sz w:val="28"/>
          <w:szCs w:val="28"/>
        </w:rPr>
        <w:t>List</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Org</w:t>
      </w:r>
      <w:proofErr w:type="spellEnd"/>
      <w:r w:rsidRPr="0044168D">
        <w:rPr>
          <w:rFonts w:ascii="Times New Roman" w:hAnsi="Times New Roman" w:cs="Times New Roman"/>
          <w:color w:val="000000" w:themeColor="text1"/>
          <w:sz w:val="28"/>
          <w:szCs w:val="28"/>
        </w:rPr>
        <w:t xml:space="preserve"> //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URL: https://www.list-org.com/com</w:t>
      </w:r>
      <w:r w:rsidR="00773DB4">
        <w:rPr>
          <w:rFonts w:ascii="Times New Roman" w:hAnsi="Times New Roman" w:cs="Times New Roman"/>
          <w:color w:val="000000" w:themeColor="text1"/>
          <w:sz w:val="28"/>
          <w:szCs w:val="28"/>
        </w:rPr>
        <w:t>pany/8957 (дата обращения: 20.05</w:t>
      </w:r>
      <w:r w:rsidRPr="0044168D">
        <w:rPr>
          <w:rFonts w:ascii="Times New Roman" w:hAnsi="Times New Roman" w:cs="Times New Roman"/>
          <w:color w:val="000000" w:themeColor="text1"/>
          <w:sz w:val="28"/>
          <w:szCs w:val="28"/>
        </w:rPr>
        <w:t>.2022).</w:t>
      </w:r>
    </w:p>
    <w:p w14:paraId="6C8C1768" w14:textId="6E546F40" w:rsidR="00AB0D52" w:rsidRPr="0044168D" w:rsidRDefault="00AB0D52" w:rsidP="00F03A15">
      <w:pPr>
        <w:pStyle w:val="a3"/>
        <w:numPr>
          <w:ilvl w:val="0"/>
          <w:numId w:val="3"/>
        </w:numPr>
        <w:tabs>
          <w:tab w:val="left" w:pos="851"/>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Коврижко</w:t>
      </w:r>
      <w:proofErr w:type="spellEnd"/>
      <w:r w:rsidRPr="0044168D">
        <w:rPr>
          <w:rFonts w:ascii="Times New Roman" w:hAnsi="Times New Roman" w:cs="Times New Roman"/>
          <w:color w:val="000000" w:themeColor="text1"/>
          <w:sz w:val="28"/>
          <w:szCs w:val="28"/>
        </w:rPr>
        <w:t xml:space="preserve"> П.А. Анализ и выявление внутренних резервов снижения себестоимости продукции // Вестник магистратуры. 2019. №9-1 (96). URL: https://cyberleninka.ru/article/n/analiz-i-vyyavlenie-vnutrennih-rezervov-snizheniya-sebestoimosti-p</w:t>
      </w:r>
      <w:r w:rsidR="00773DB4">
        <w:rPr>
          <w:rFonts w:ascii="Times New Roman" w:hAnsi="Times New Roman" w:cs="Times New Roman"/>
          <w:color w:val="000000" w:themeColor="text1"/>
          <w:sz w:val="28"/>
          <w:szCs w:val="28"/>
        </w:rPr>
        <w:t>roduktsii (дата обращения: 26.04</w:t>
      </w:r>
      <w:r w:rsidRPr="0044168D">
        <w:rPr>
          <w:rFonts w:ascii="Times New Roman" w:hAnsi="Times New Roman" w:cs="Times New Roman"/>
          <w:color w:val="000000" w:themeColor="text1"/>
          <w:sz w:val="28"/>
          <w:szCs w:val="28"/>
        </w:rPr>
        <w:t>.2022).</w:t>
      </w:r>
    </w:p>
    <w:p w14:paraId="179A8CA6" w14:textId="3817C79A" w:rsidR="00F03A15" w:rsidRPr="0044168D" w:rsidRDefault="00F03A15" w:rsidP="00F03A15">
      <w:pPr>
        <w:pStyle w:val="a3"/>
        <w:numPr>
          <w:ilvl w:val="0"/>
          <w:numId w:val="3"/>
        </w:numPr>
        <w:tabs>
          <w:tab w:val="left" w:pos="851"/>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Ма</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Сюэши</w:t>
      </w:r>
      <w:proofErr w:type="spellEnd"/>
      <w:r w:rsidRPr="0044168D">
        <w:rPr>
          <w:rFonts w:ascii="Times New Roman" w:hAnsi="Times New Roman" w:cs="Times New Roman"/>
          <w:color w:val="000000" w:themeColor="text1"/>
          <w:sz w:val="28"/>
          <w:szCs w:val="28"/>
        </w:rPr>
        <w:t xml:space="preserve"> Анализ затрат на предприятии // Международный журнал гуманитарных и естественных наук. 2020. №9-1. URL: https://cyberleninka.ru/article/n/analiz-zatrat-na-pre</w:t>
      </w:r>
      <w:r w:rsidR="00773DB4">
        <w:rPr>
          <w:rFonts w:ascii="Times New Roman" w:hAnsi="Times New Roman" w:cs="Times New Roman"/>
          <w:color w:val="000000" w:themeColor="text1"/>
          <w:sz w:val="28"/>
          <w:szCs w:val="28"/>
        </w:rPr>
        <w:t>dpriyatii (дата обращения: 27.04</w:t>
      </w:r>
      <w:r w:rsidRPr="0044168D">
        <w:rPr>
          <w:rFonts w:ascii="Times New Roman" w:hAnsi="Times New Roman" w:cs="Times New Roman"/>
          <w:color w:val="000000" w:themeColor="text1"/>
          <w:sz w:val="28"/>
          <w:szCs w:val="28"/>
        </w:rPr>
        <w:t>.2022).</w:t>
      </w:r>
    </w:p>
    <w:p w14:paraId="2ED25EA5" w14:textId="2D2C4D34" w:rsidR="00D72E92" w:rsidRPr="0044168D" w:rsidRDefault="00D72E92" w:rsidP="00F03A15">
      <w:pPr>
        <w:pStyle w:val="a3"/>
        <w:numPr>
          <w:ilvl w:val="0"/>
          <w:numId w:val="3"/>
        </w:numPr>
        <w:tabs>
          <w:tab w:val="left" w:pos="851"/>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Никитина Д. М. Оптимизация величины себестоимости продукции с использованием различных методов операционного анализа // Инновации и инвестиции. — 2016. — № 6. — С. 28-32.</w:t>
      </w:r>
    </w:p>
    <w:p w14:paraId="157E1BB7" w14:textId="372096C3" w:rsidR="006E5F19" w:rsidRPr="0044168D" w:rsidRDefault="006E5F19" w:rsidP="004F3EE8">
      <w:pPr>
        <w:pStyle w:val="a3"/>
        <w:numPr>
          <w:ilvl w:val="0"/>
          <w:numId w:val="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Нормова</w:t>
      </w:r>
      <w:proofErr w:type="spellEnd"/>
      <w:r w:rsidRPr="0044168D">
        <w:rPr>
          <w:rFonts w:ascii="Times New Roman" w:hAnsi="Times New Roman" w:cs="Times New Roman"/>
          <w:color w:val="000000" w:themeColor="text1"/>
          <w:sz w:val="28"/>
          <w:szCs w:val="28"/>
        </w:rPr>
        <w:t xml:space="preserve"> </w:t>
      </w:r>
      <w:r w:rsidR="0002728D" w:rsidRPr="0044168D">
        <w:rPr>
          <w:rFonts w:ascii="Times New Roman" w:hAnsi="Times New Roman" w:cs="Times New Roman"/>
          <w:color w:val="000000" w:themeColor="text1"/>
          <w:sz w:val="28"/>
          <w:szCs w:val="28"/>
        </w:rPr>
        <w:t>Т. А.</w:t>
      </w:r>
      <w:r w:rsidRPr="0044168D">
        <w:rPr>
          <w:rFonts w:ascii="Times New Roman" w:hAnsi="Times New Roman" w:cs="Times New Roman"/>
          <w:color w:val="000000" w:themeColor="text1"/>
          <w:sz w:val="28"/>
          <w:szCs w:val="28"/>
        </w:rPr>
        <w:t xml:space="preserve">, Зыков </w:t>
      </w:r>
      <w:r w:rsidR="00C32085" w:rsidRPr="0044168D">
        <w:rPr>
          <w:rFonts w:ascii="Times New Roman" w:hAnsi="Times New Roman" w:cs="Times New Roman"/>
          <w:color w:val="000000" w:themeColor="text1"/>
          <w:sz w:val="28"/>
          <w:szCs w:val="28"/>
        </w:rPr>
        <w:t>М. А.</w:t>
      </w:r>
      <w:r w:rsidRPr="0044168D">
        <w:rPr>
          <w:rFonts w:ascii="Times New Roman" w:hAnsi="Times New Roman" w:cs="Times New Roman"/>
          <w:color w:val="000000" w:themeColor="text1"/>
          <w:sz w:val="28"/>
          <w:szCs w:val="28"/>
        </w:rPr>
        <w:t>, Вырезуб В.Д.  Источники снижения себестоимости продукции // Вестник Академии знаний. 2021. №2 (43). URL: https://cyberleninka.ru/article/n/istochniki-snizheniya-sebestoimosti-p</w:t>
      </w:r>
      <w:r w:rsidR="00773DB4">
        <w:rPr>
          <w:rFonts w:ascii="Times New Roman" w:hAnsi="Times New Roman" w:cs="Times New Roman"/>
          <w:color w:val="000000" w:themeColor="text1"/>
          <w:sz w:val="28"/>
          <w:szCs w:val="28"/>
        </w:rPr>
        <w:t>roduktsii (дата обращения: 26.04</w:t>
      </w:r>
      <w:r w:rsidRPr="0044168D">
        <w:rPr>
          <w:rFonts w:ascii="Times New Roman" w:hAnsi="Times New Roman" w:cs="Times New Roman"/>
          <w:color w:val="000000" w:themeColor="text1"/>
          <w:sz w:val="28"/>
          <w:szCs w:val="28"/>
        </w:rPr>
        <w:t>.2022).</w:t>
      </w:r>
    </w:p>
    <w:p w14:paraId="2D715D41" w14:textId="5ACCB5B7" w:rsidR="00150867" w:rsidRPr="0044168D" w:rsidRDefault="00150867"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ООО «Профессиональное издательство» // Финансовый анализ бухгалтерского баланса URL: https://www.profiz.ru/se/4_2018/analiz</w:t>
      </w:r>
      <w:r w:rsidR="00773DB4">
        <w:rPr>
          <w:rFonts w:ascii="Times New Roman" w:hAnsi="Times New Roman" w:cs="Times New Roman"/>
          <w:color w:val="000000" w:themeColor="text1"/>
          <w:sz w:val="28"/>
          <w:szCs w:val="28"/>
        </w:rPr>
        <w:t>_balansa/ (дата обращения: 26.04</w:t>
      </w:r>
      <w:r w:rsidRPr="0044168D">
        <w:rPr>
          <w:rFonts w:ascii="Times New Roman" w:hAnsi="Times New Roman" w:cs="Times New Roman"/>
          <w:color w:val="000000" w:themeColor="text1"/>
          <w:sz w:val="28"/>
          <w:szCs w:val="28"/>
        </w:rPr>
        <w:t>.2022).</w:t>
      </w:r>
    </w:p>
    <w:p w14:paraId="77C49591" w14:textId="4A1B9AC2" w:rsidR="003C15EB" w:rsidRPr="0044168D" w:rsidRDefault="003C15EB"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Полозова А. Н., Бухарин С. В., </w:t>
      </w:r>
      <w:proofErr w:type="spellStart"/>
      <w:r w:rsidRPr="0044168D">
        <w:rPr>
          <w:rFonts w:ascii="Times New Roman" w:hAnsi="Times New Roman" w:cs="Times New Roman"/>
          <w:color w:val="000000" w:themeColor="text1"/>
          <w:sz w:val="28"/>
          <w:szCs w:val="28"/>
        </w:rPr>
        <w:t>Нейштадт</w:t>
      </w:r>
      <w:proofErr w:type="spellEnd"/>
      <w:r w:rsidRPr="0044168D">
        <w:rPr>
          <w:rFonts w:ascii="Times New Roman" w:hAnsi="Times New Roman" w:cs="Times New Roman"/>
          <w:color w:val="000000" w:themeColor="text1"/>
          <w:sz w:val="28"/>
          <w:szCs w:val="28"/>
        </w:rPr>
        <w:t xml:space="preserve"> М.Л., Лопатина П. А. Чистые активы как аналитический инструмент оценки безопасности экономической деятельности организации // Сахар. 2017. №7. URL: https://cyberleninka.ru/article/n/chistye-aktivy-kak-analiticheskiy-instrument-otsenki-bezopasnosti-ekonomicheskoy-deyatelnosti-org</w:t>
      </w:r>
      <w:r w:rsidR="00773DB4">
        <w:rPr>
          <w:rFonts w:ascii="Times New Roman" w:hAnsi="Times New Roman" w:cs="Times New Roman"/>
          <w:color w:val="000000" w:themeColor="text1"/>
          <w:sz w:val="28"/>
          <w:szCs w:val="28"/>
        </w:rPr>
        <w:t>anizatsii (дата обращения: 27.04</w:t>
      </w:r>
      <w:r w:rsidRPr="0044168D">
        <w:rPr>
          <w:rFonts w:ascii="Times New Roman" w:hAnsi="Times New Roman" w:cs="Times New Roman"/>
          <w:color w:val="000000" w:themeColor="text1"/>
          <w:sz w:val="28"/>
          <w:szCs w:val="28"/>
        </w:rPr>
        <w:t>.2022).</w:t>
      </w:r>
    </w:p>
    <w:p w14:paraId="148C322C" w14:textId="6F405B04" w:rsidR="00D53A12" w:rsidRPr="0044168D" w:rsidRDefault="00D53A12"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Попандопуло К.Д., </w:t>
      </w:r>
      <w:proofErr w:type="spellStart"/>
      <w:r w:rsidRPr="0044168D">
        <w:rPr>
          <w:rFonts w:ascii="Times New Roman" w:hAnsi="Times New Roman" w:cs="Times New Roman"/>
          <w:color w:val="000000" w:themeColor="text1"/>
          <w:sz w:val="28"/>
          <w:szCs w:val="28"/>
        </w:rPr>
        <w:t>Шоль</w:t>
      </w:r>
      <w:proofErr w:type="spellEnd"/>
      <w:r w:rsidRPr="0044168D">
        <w:rPr>
          <w:rFonts w:ascii="Times New Roman" w:hAnsi="Times New Roman" w:cs="Times New Roman"/>
          <w:color w:val="000000" w:themeColor="text1"/>
          <w:sz w:val="28"/>
          <w:szCs w:val="28"/>
        </w:rPr>
        <w:t xml:space="preserve"> В.В., </w:t>
      </w:r>
      <w:proofErr w:type="spellStart"/>
      <w:r w:rsidRPr="0044168D">
        <w:rPr>
          <w:rFonts w:ascii="Times New Roman" w:hAnsi="Times New Roman" w:cs="Times New Roman"/>
          <w:color w:val="000000" w:themeColor="text1"/>
          <w:sz w:val="28"/>
          <w:szCs w:val="28"/>
        </w:rPr>
        <w:t>Завгородняя</w:t>
      </w:r>
      <w:proofErr w:type="spellEnd"/>
      <w:r w:rsidRPr="0044168D">
        <w:rPr>
          <w:rFonts w:ascii="Times New Roman" w:hAnsi="Times New Roman" w:cs="Times New Roman"/>
          <w:color w:val="000000" w:themeColor="text1"/>
          <w:sz w:val="28"/>
          <w:szCs w:val="28"/>
        </w:rPr>
        <w:t xml:space="preserve"> Е.В.</w:t>
      </w:r>
      <w:r w:rsidRPr="0044168D">
        <w:rPr>
          <w:color w:val="000000" w:themeColor="text1"/>
        </w:rPr>
        <w:t xml:space="preserve"> </w:t>
      </w:r>
      <w:r w:rsidRPr="0044168D">
        <w:rPr>
          <w:rFonts w:ascii="Times New Roman" w:hAnsi="Times New Roman" w:cs="Times New Roman"/>
          <w:color w:val="000000" w:themeColor="text1"/>
          <w:sz w:val="28"/>
          <w:szCs w:val="28"/>
        </w:rPr>
        <w:t>Особенности организации управленческого анализа на предприятиях производства хлебобулочных изделий на примере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xml:space="preserve">» URL: </w:t>
      </w:r>
      <w:hyperlink r:id="rId13" w:history="1">
        <w:r w:rsidRPr="0044168D">
          <w:rPr>
            <w:rStyle w:val="a8"/>
            <w:rFonts w:ascii="Times New Roman" w:hAnsi="Times New Roman" w:cs="Times New Roman"/>
            <w:color w:val="000000" w:themeColor="text1"/>
            <w:sz w:val="28"/>
            <w:szCs w:val="28"/>
          </w:rPr>
          <w:t>https://elibrary.ru/download/elibrary_32841016_69827096.pdf</w:t>
        </w:r>
      </w:hyperlink>
      <w:r w:rsidRPr="0044168D">
        <w:rPr>
          <w:rFonts w:ascii="Times New Roman" w:hAnsi="Times New Roman" w:cs="Times New Roman"/>
          <w:color w:val="000000" w:themeColor="text1"/>
          <w:sz w:val="28"/>
          <w:szCs w:val="28"/>
        </w:rPr>
        <w:t xml:space="preserve"> (дата обращения: 1</w:t>
      </w:r>
      <w:r w:rsidR="00773DB4">
        <w:rPr>
          <w:rFonts w:ascii="Times New Roman" w:hAnsi="Times New Roman" w:cs="Times New Roman"/>
          <w:color w:val="000000" w:themeColor="text1"/>
          <w:sz w:val="28"/>
          <w:szCs w:val="28"/>
        </w:rPr>
        <w:t>5.05</w:t>
      </w:r>
      <w:r w:rsidRPr="0044168D">
        <w:rPr>
          <w:rFonts w:ascii="Times New Roman" w:hAnsi="Times New Roman" w:cs="Times New Roman"/>
          <w:color w:val="000000" w:themeColor="text1"/>
          <w:sz w:val="28"/>
          <w:szCs w:val="28"/>
        </w:rPr>
        <w:t>.2022).</w:t>
      </w:r>
    </w:p>
    <w:p w14:paraId="094F1BD0" w14:textId="45F4DD82" w:rsidR="00C55F7D" w:rsidRPr="0044168D" w:rsidRDefault="00C55F7D"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РБК Компании //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URL: https://companies.rbc.ru/id/1022300516831-ao-aktsionernoe-obschestvo-anapskij-hlebo</w:t>
      </w:r>
      <w:r w:rsidR="00773DB4">
        <w:rPr>
          <w:rFonts w:ascii="Times New Roman" w:hAnsi="Times New Roman" w:cs="Times New Roman"/>
          <w:color w:val="000000" w:themeColor="text1"/>
          <w:sz w:val="28"/>
          <w:szCs w:val="28"/>
        </w:rPr>
        <w:t>kombinat/ (дата обращения: 23.05</w:t>
      </w:r>
      <w:r w:rsidRPr="0044168D">
        <w:rPr>
          <w:rFonts w:ascii="Times New Roman" w:hAnsi="Times New Roman" w:cs="Times New Roman"/>
          <w:color w:val="000000" w:themeColor="text1"/>
          <w:sz w:val="28"/>
          <w:szCs w:val="28"/>
        </w:rPr>
        <w:t>.2022).</w:t>
      </w:r>
    </w:p>
    <w:p w14:paraId="3E1B38BB" w14:textId="5F2B4754" w:rsidR="00E63590" w:rsidRPr="0044168D" w:rsidRDefault="00E63590"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Сорокина В. В. Современные подходы к исчислению производственной себестоимости // АНИ: экономика и управление. 2017. №4 (21). URL: https://cyberleninka.ru/article/n/sovremennye-podhody-k-ischisleniyu-proizvodstvennoy-sebe</w:t>
      </w:r>
      <w:r w:rsidR="00773DB4">
        <w:rPr>
          <w:rFonts w:ascii="Times New Roman" w:hAnsi="Times New Roman" w:cs="Times New Roman"/>
          <w:color w:val="000000" w:themeColor="text1"/>
          <w:sz w:val="28"/>
          <w:szCs w:val="28"/>
        </w:rPr>
        <w:t>stoimosti (дата обращения: 27.04</w:t>
      </w:r>
      <w:r w:rsidRPr="0044168D">
        <w:rPr>
          <w:rFonts w:ascii="Times New Roman" w:hAnsi="Times New Roman" w:cs="Times New Roman"/>
          <w:color w:val="000000" w:themeColor="text1"/>
          <w:sz w:val="28"/>
          <w:szCs w:val="28"/>
        </w:rPr>
        <w:t>.2022).</w:t>
      </w:r>
    </w:p>
    <w:p w14:paraId="2897CE29" w14:textId="236B56DD" w:rsidR="00184917" w:rsidRPr="0044168D" w:rsidRDefault="004E7616"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Сукманов</w:t>
      </w:r>
      <w:proofErr w:type="spellEnd"/>
      <w:r w:rsidRPr="0044168D">
        <w:rPr>
          <w:rFonts w:ascii="Times New Roman" w:hAnsi="Times New Roman" w:cs="Times New Roman"/>
          <w:color w:val="000000" w:themeColor="text1"/>
          <w:sz w:val="28"/>
          <w:szCs w:val="28"/>
        </w:rPr>
        <w:t xml:space="preserve"> Э. В., </w:t>
      </w:r>
      <w:proofErr w:type="spellStart"/>
      <w:r w:rsidRPr="0044168D">
        <w:rPr>
          <w:rFonts w:ascii="Times New Roman" w:hAnsi="Times New Roman" w:cs="Times New Roman"/>
          <w:color w:val="000000" w:themeColor="text1"/>
          <w:sz w:val="28"/>
          <w:szCs w:val="28"/>
        </w:rPr>
        <w:t>Киенко</w:t>
      </w:r>
      <w:proofErr w:type="spellEnd"/>
      <w:r w:rsidRPr="0044168D">
        <w:rPr>
          <w:rFonts w:ascii="Times New Roman" w:hAnsi="Times New Roman" w:cs="Times New Roman"/>
          <w:color w:val="000000" w:themeColor="text1"/>
          <w:sz w:val="28"/>
          <w:szCs w:val="28"/>
        </w:rPr>
        <w:t xml:space="preserve"> Ю. А. Экономическая оценка себестоимости продукции // Политика, экономика и инновации. 2018. №5 (22). URL: </w:t>
      </w:r>
      <w:r w:rsidRPr="0044168D">
        <w:rPr>
          <w:rFonts w:ascii="Times New Roman" w:hAnsi="Times New Roman" w:cs="Times New Roman"/>
          <w:color w:val="000000" w:themeColor="text1"/>
          <w:sz w:val="28"/>
          <w:szCs w:val="28"/>
        </w:rPr>
        <w:lastRenderedPageBreak/>
        <w:t>https://cyberleninka.ru/article/n/ekonomicheskaya-otsenka-sebestoimosti-p</w:t>
      </w:r>
      <w:r w:rsidR="00773DB4">
        <w:rPr>
          <w:rFonts w:ascii="Times New Roman" w:hAnsi="Times New Roman" w:cs="Times New Roman"/>
          <w:color w:val="000000" w:themeColor="text1"/>
          <w:sz w:val="28"/>
          <w:szCs w:val="28"/>
        </w:rPr>
        <w:t>roduktsii (дата обращения: 16.04</w:t>
      </w:r>
      <w:r w:rsidRPr="0044168D">
        <w:rPr>
          <w:rFonts w:ascii="Times New Roman" w:hAnsi="Times New Roman" w:cs="Times New Roman"/>
          <w:color w:val="000000" w:themeColor="text1"/>
          <w:sz w:val="28"/>
          <w:szCs w:val="28"/>
        </w:rPr>
        <w:t>.2022).</w:t>
      </w:r>
    </w:p>
    <w:p w14:paraId="13064EE6" w14:textId="00EFF6E4" w:rsidR="00184917" w:rsidRPr="0044168D" w:rsidRDefault="00184917"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Старчак</w:t>
      </w:r>
      <w:proofErr w:type="spellEnd"/>
      <w:r w:rsidRPr="0044168D">
        <w:rPr>
          <w:rFonts w:ascii="Times New Roman" w:hAnsi="Times New Roman" w:cs="Times New Roman"/>
          <w:color w:val="000000" w:themeColor="text1"/>
          <w:sz w:val="28"/>
          <w:szCs w:val="28"/>
        </w:rPr>
        <w:t xml:space="preserve"> Д.И., Скобелева </w:t>
      </w:r>
      <w:r w:rsidR="00C4730E" w:rsidRPr="0044168D">
        <w:rPr>
          <w:rFonts w:ascii="Times New Roman" w:hAnsi="Times New Roman" w:cs="Times New Roman"/>
          <w:color w:val="000000" w:themeColor="text1"/>
          <w:sz w:val="28"/>
          <w:szCs w:val="28"/>
        </w:rPr>
        <w:t>Д. Д.</w:t>
      </w:r>
      <w:r w:rsidRPr="0044168D">
        <w:rPr>
          <w:rFonts w:ascii="Times New Roman" w:hAnsi="Times New Roman" w:cs="Times New Roman"/>
          <w:color w:val="000000" w:themeColor="text1"/>
          <w:sz w:val="28"/>
          <w:szCs w:val="28"/>
        </w:rPr>
        <w:t xml:space="preserve"> Пути снижения себестоимости сельскохозяйственной продукции // </w:t>
      </w:r>
      <w:proofErr w:type="spellStart"/>
      <w:r w:rsidRPr="0044168D">
        <w:rPr>
          <w:rFonts w:ascii="Times New Roman" w:hAnsi="Times New Roman" w:cs="Times New Roman"/>
          <w:color w:val="000000" w:themeColor="text1"/>
          <w:sz w:val="28"/>
          <w:szCs w:val="28"/>
        </w:rPr>
        <w:t>Colloquium-journal</w:t>
      </w:r>
      <w:proofErr w:type="spellEnd"/>
      <w:r w:rsidRPr="0044168D">
        <w:rPr>
          <w:rFonts w:ascii="Times New Roman" w:hAnsi="Times New Roman" w:cs="Times New Roman"/>
          <w:color w:val="000000" w:themeColor="text1"/>
          <w:sz w:val="28"/>
          <w:szCs w:val="28"/>
        </w:rPr>
        <w:t>. 2020. № 1-8 (53). С. 90-91.</w:t>
      </w:r>
    </w:p>
    <w:p w14:paraId="75C746F1" w14:textId="0291AAC1" w:rsidR="00C4730E" w:rsidRPr="0044168D" w:rsidRDefault="00C4730E"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Чернявская С. А., Дейнека А. В, </w:t>
      </w:r>
      <w:proofErr w:type="spellStart"/>
      <w:r w:rsidRPr="0044168D">
        <w:rPr>
          <w:rFonts w:ascii="Times New Roman" w:hAnsi="Times New Roman" w:cs="Times New Roman"/>
          <w:color w:val="000000" w:themeColor="text1"/>
          <w:sz w:val="28"/>
          <w:szCs w:val="28"/>
        </w:rPr>
        <w:t>Саргсян</w:t>
      </w:r>
      <w:proofErr w:type="spellEnd"/>
      <w:r w:rsidRPr="0044168D">
        <w:rPr>
          <w:rFonts w:ascii="Times New Roman" w:hAnsi="Times New Roman" w:cs="Times New Roman"/>
          <w:color w:val="000000" w:themeColor="text1"/>
          <w:sz w:val="28"/>
          <w:szCs w:val="28"/>
        </w:rPr>
        <w:t xml:space="preserve"> М., Жученко К. Отдельные аспекты анализа себестоимости продукции // ЕГИ. 2020. №4 (30). URL: https://cyberleninka.ru/article/n/otdelnye-aspekty-analiza-sebestoimosti-p</w:t>
      </w:r>
      <w:r w:rsidR="00773DB4">
        <w:rPr>
          <w:rFonts w:ascii="Times New Roman" w:hAnsi="Times New Roman" w:cs="Times New Roman"/>
          <w:color w:val="000000" w:themeColor="text1"/>
          <w:sz w:val="28"/>
          <w:szCs w:val="28"/>
        </w:rPr>
        <w:t>roduktsii (дата обращения: 26.04</w:t>
      </w:r>
      <w:r w:rsidRPr="0044168D">
        <w:rPr>
          <w:rFonts w:ascii="Times New Roman" w:hAnsi="Times New Roman" w:cs="Times New Roman"/>
          <w:color w:val="000000" w:themeColor="text1"/>
          <w:sz w:val="28"/>
          <w:szCs w:val="28"/>
        </w:rPr>
        <w:t>.2022).</w:t>
      </w:r>
    </w:p>
    <w:p w14:paraId="527E58AB" w14:textId="3ECA9C1F" w:rsidR="0098736F" w:rsidRPr="0044168D" w:rsidRDefault="0098736F"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Шилова И. Н., Антонова </w:t>
      </w:r>
      <w:r w:rsidR="00C4730E" w:rsidRPr="0044168D">
        <w:rPr>
          <w:rFonts w:ascii="Times New Roman" w:hAnsi="Times New Roman" w:cs="Times New Roman"/>
          <w:color w:val="000000" w:themeColor="text1"/>
          <w:sz w:val="28"/>
          <w:szCs w:val="28"/>
        </w:rPr>
        <w:t>С. В.</w:t>
      </w:r>
      <w:r w:rsidRPr="0044168D">
        <w:rPr>
          <w:rFonts w:ascii="Times New Roman" w:hAnsi="Times New Roman" w:cs="Times New Roman"/>
          <w:color w:val="000000" w:themeColor="text1"/>
          <w:sz w:val="28"/>
          <w:szCs w:val="28"/>
        </w:rPr>
        <w:t xml:space="preserve"> Пути снижения себестоимости производства продукции // Экономика и бизнес: теория и практика. 2018. №5-2. URL: https://cyberleninka.ru/article/n/puti-snizheniya-sebestoimosti-proizvodstva-p</w:t>
      </w:r>
      <w:r w:rsidR="00773DB4">
        <w:rPr>
          <w:rFonts w:ascii="Times New Roman" w:hAnsi="Times New Roman" w:cs="Times New Roman"/>
          <w:color w:val="000000" w:themeColor="text1"/>
          <w:sz w:val="28"/>
          <w:szCs w:val="28"/>
        </w:rPr>
        <w:t>roduktsii (дата обращения: 26.04</w:t>
      </w:r>
      <w:r w:rsidRPr="0044168D">
        <w:rPr>
          <w:rFonts w:ascii="Times New Roman" w:hAnsi="Times New Roman" w:cs="Times New Roman"/>
          <w:color w:val="000000" w:themeColor="text1"/>
          <w:sz w:val="28"/>
          <w:szCs w:val="28"/>
        </w:rPr>
        <w:t>.2022).</w:t>
      </w:r>
    </w:p>
    <w:p w14:paraId="43696089" w14:textId="5A4AB8E0" w:rsidR="006D51C7" w:rsidRPr="0044168D" w:rsidRDefault="00773DB4"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Экономика организации</w:t>
      </w:r>
      <w:r w:rsidR="006D51C7" w:rsidRPr="0044168D">
        <w:rPr>
          <w:rFonts w:ascii="Times New Roman" w:hAnsi="Times New Roman" w:cs="Times New Roman"/>
          <w:color w:val="000000" w:themeColor="text1"/>
          <w:sz w:val="28"/>
          <w:szCs w:val="28"/>
        </w:rPr>
        <w:t>: учебник и практикум для</w:t>
      </w:r>
      <w:r>
        <w:rPr>
          <w:rFonts w:ascii="Times New Roman" w:hAnsi="Times New Roman" w:cs="Times New Roman"/>
          <w:color w:val="000000" w:themeColor="text1"/>
          <w:sz w:val="28"/>
          <w:szCs w:val="28"/>
        </w:rPr>
        <w:t xml:space="preserve"> вузов / Л. А. </w:t>
      </w:r>
      <w:proofErr w:type="spellStart"/>
      <w:r>
        <w:rPr>
          <w:rFonts w:ascii="Times New Roman" w:hAnsi="Times New Roman" w:cs="Times New Roman"/>
          <w:color w:val="000000" w:themeColor="text1"/>
          <w:sz w:val="28"/>
          <w:szCs w:val="28"/>
        </w:rPr>
        <w:t>Чалдаева</w:t>
      </w:r>
      <w:proofErr w:type="spellEnd"/>
      <w:r>
        <w:rPr>
          <w:rFonts w:ascii="Times New Roman" w:hAnsi="Times New Roman" w:cs="Times New Roman"/>
          <w:color w:val="000000" w:themeColor="text1"/>
          <w:sz w:val="28"/>
          <w:szCs w:val="28"/>
        </w:rPr>
        <w:t xml:space="preserve"> [и др.]</w:t>
      </w:r>
      <w:r w:rsidR="006D51C7" w:rsidRPr="0044168D">
        <w:rPr>
          <w:rFonts w:ascii="Times New Roman" w:hAnsi="Times New Roman" w:cs="Times New Roman"/>
          <w:color w:val="000000" w:themeColor="text1"/>
          <w:sz w:val="28"/>
          <w:szCs w:val="28"/>
        </w:rPr>
        <w:t>; под редакцией Л. А. </w:t>
      </w:r>
      <w:proofErr w:type="spellStart"/>
      <w:r w:rsidR="006D51C7" w:rsidRPr="0044168D">
        <w:rPr>
          <w:rFonts w:ascii="Times New Roman" w:hAnsi="Times New Roman" w:cs="Times New Roman"/>
          <w:color w:val="000000" w:themeColor="text1"/>
          <w:sz w:val="28"/>
          <w:szCs w:val="28"/>
        </w:rPr>
        <w:t>Чалдаевой</w:t>
      </w:r>
      <w:proofErr w:type="spellEnd"/>
      <w:r w:rsidR="006D51C7" w:rsidRPr="0044168D">
        <w:rPr>
          <w:rFonts w:ascii="Times New Roman" w:hAnsi="Times New Roman" w:cs="Times New Roman"/>
          <w:color w:val="000000" w:themeColor="text1"/>
          <w:sz w:val="28"/>
          <w:szCs w:val="28"/>
        </w:rPr>
        <w:t>, А. В. </w:t>
      </w:r>
      <w:proofErr w:type="spellStart"/>
      <w:r w:rsidR="006D51C7" w:rsidRPr="0044168D">
        <w:rPr>
          <w:rFonts w:ascii="Times New Roman" w:hAnsi="Times New Roman" w:cs="Times New Roman"/>
          <w:color w:val="000000" w:themeColor="text1"/>
          <w:sz w:val="28"/>
          <w:szCs w:val="28"/>
        </w:rPr>
        <w:t>Шарковой</w:t>
      </w:r>
      <w:proofErr w:type="spellEnd"/>
      <w:r w:rsidR="006D51C7" w:rsidRPr="0044168D">
        <w:rPr>
          <w:rFonts w:ascii="Times New Roman" w:hAnsi="Times New Roman" w:cs="Times New Roman"/>
          <w:color w:val="000000" w:themeColor="text1"/>
          <w:sz w:val="28"/>
          <w:szCs w:val="28"/>
        </w:rPr>
        <w:t xml:space="preserve">. — 3-е изд., </w:t>
      </w:r>
      <w:proofErr w:type="spellStart"/>
      <w:r w:rsidR="006D51C7" w:rsidRPr="0044168D">
        <w:rPr>
          <w:rFonts w:ascii="Times New Roman" w:hAnsi="Times New Roman" w:cs="Times New Roman"/>
          <w:color w:val="000000" w:themeColor="text1"/>
          <w:sz w:val="28"/>
          <w:szCs w:val="28"/>
        </w:rPr>
        <w:t>перера</w:t>
      </w:r>
      <w:r>
        <w:rPr>
          <w:rFonts w:ascii="Times New Roman" w:hAnsi="Times New Roman" w:cs="Times New Roman"/>
          <w:color w:val="000000" w:themeColor="text1"/>
          <w:sz w:val="28"/>
          <w:szCs w:val="28"/>
        </w:rPr>
        <w:t>б</w:t>
      </w:r>
      <w:proofErr w:type="spellEnd"/>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и доп. — Москва</w:t>
      </w:r>
      <w:r w:rsidR="006D51C7" w:rsidRPr="0044168D">
        <w:rPr>
          <w:rFonts w:ascii="Times New Roman" w:hAnsi="Times New Roman" w:cs="Times New Roman"/>
          <w:color w:val="000000" w:themeColor="text1"/>
          <w:sz w:val="28"/>
          <w:szCs w:val="28"/>
        </w:rPr>
        <w:t xml:space="preserve">: Издательство </w:t>
      </w:r>
      <w:proofErr w:type="spellStart"/>
      <w:r w:rsidR="006D51C7" w:rsidRPr="0044168D">
        <w:rPr>
          <w:rFonts w:ascii="Times New Roman" w:hAnsi="Times New Roman" w:cs="Times New Roman"/>
          <w:color w:val="000000" w:themeColor="text1"/>
          <w:sz w:val="28"/>
          <w:szCs w:val="28"/>
        </w:rPr>
        <w:t>Юрайт</w:t>
      </w:r>
      <w:proofErr w:type="spellEnd"/>
      <w:r w:rsidR="006D51C7" w:rsidRPr="0044168D">
        <w:rPr>
          <w:rFonts w:ascii="Times New Roman" w:hAnsi="Times New Roman" w:cs="Times New Roman"/>
          <w:color w:val="000000" w:themeColor="text1"/>
          <w:sz w:val="28"/>
          <w:szCs w:val="28"/>
        </w:rPr>
        <w:t xml:space="preserve">, 2022. — 344 с. — (Высшее образование). — </w:t>
      </w:r>
      <w:r>
        <w:rPr>
          <w:rFonts w:ascii="Times New Roman" w:hAnsi="Times New Roman" w:cs="Times New Roman"/>
          <w:color w:val="000000" w:themeColor="text1"/>
          <w:sz w:val="28"/>
          <w:szCs w:val="28"/>
        </w:rPr>
        <w:t>ISBN 978-5-534-14485-7. — Текст</w:t>
      </w:r>
      <w:r w:rsidR="006D51C7" w:rsidRPr="0044168D">
        <w:rPr>
          <w:rFonts w:ascii="Times New Roman" w:hAnsi="Times New Roman" w:cs="Times New Roman"/>
          <w:color w:val="000000" w:themeColor="text1"/>
          <w:sz w:val="28"/>
          <w:szCs w:val="28"/>
        </w:rPr>
        <w:t xml:space="preserve">: электронный // Образовательная платформа </w:t>
      </w:r>
      <w:proofErr w:type="spellStart"/>
      <w:r w:rsidR="006D51C7" w:rsidRPr="0044168D">
        <w:rPr>
          <w:rFonts w:ascii="Times New Roman" w:hAnsi="Times New Roman" w:cs="Times New Roman"/>
          <w:color w:val="000000" w:themeColor="text1"/>
          <w:sz w:val="28"/>
          <w:szCs w:val="28"/>
        </w:rPr>
        <w:t>Юрайт</w:t>
      </w:r>
      <w:proofErr w:type="spellEnd"/>
      <w:r w:rsidR="006D51C7" w:rsidRPr="0044168D">
        <w:rPr>
          <w:rFonts w:ascii="Times New Roman" w:hAnsi="Times New Roman" w:cs="Times New Roman"/>
          <w:color w:val="000000" w:themeColor="text1"/>
          <w:sz w:val="28"/>
          <w:szCs w:val="28"/>
        </w:rPr>
        <w:t xml:space="preserve"> [сайт]. — URL: </w:t>
      </w:r>
      <w:hyperlink r:id="rId14" w:tgtFrame="_blank" w:history="1">
        <w:r w:rsidR="006D51C7" w:rsidRPr="0044168D">
          <w:rPr>
            <w:rStyle w:val="a8"/>
            <w:rFonts w:ascii="Times New Roman" w:hAnsi="Times New Roman" w:cs="Times New Roman"/>
            <w:color w:val="000000" w:themeColor="text1"/>
            <w:sz w:val="28"/>
            <w:szCs w:val="28"/>
          </w:rPr>
          <w:t>https://urait.ru/bcode/489774</w:t>
        </w:r>
      </w:hyperlink>
      <w:r>
        <w:rPr>
          <w:rFonts w:ascii="Times New Roman" w:hAnsi="Times New Roman" w:cs="Times New Roman"/>
          <w:color w:val="000000" w:themeColor="text1"/>
          <w:sz w:val="28"/>
          <w:szCs w:val="28"/>
        </w:rPr>
        <w:t> (дата обращения: 26.04</w:t>
      </w:r>
      <w:r w:rsidR="006D51C7" w:rsidRPr="0044168D">
        <w:rPr>
          <w:rFonts w:ascii="Times New Roman" w:hAnsi="Times New Roman" w:cs="Times New Roman"/>
          <w:color w:val="000000" w:themeColor="text1"/>
          <w:sz w:val="28"/>
          <w:szCs w:val="28"/>
        </w:rPr>
        <w:t>.2022).</w:t>
      </w:r>
    </w:p>
    <w:p w14:paraId="2B3C087F" w14:textId="3ABDEC7A" w:rsidR="009A40BD" w:rsidRPr="0044168D" w:rsidRDefault="009A40BD"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Электронный эколог //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URL: https://e-ecolog.ru/buh/2015/2301018284 (дата обращения: 20.03.2022).</w:t>
      </w:r>
    </w:p>
    <w:p w14:paraId="2325D326" w14:textId="10E7194E" w:rsidR="00303396" w:rsidRPr="0044168D" w:rsidRDefault="00303396"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Сyberpedia.su // АО «</w:t>
      </w:r>
      <w:proofErr w:type="spellStart"/>
      <w:r w:rsidRPr="0044168D">
        <w:rPr>
          <w:rFonts w:ascii="Times New Roman" w:hAnsi="Times New Roman" w:cs="Times New Roman"/>
          <w:color w:val="000000" w:themeColor="text1"/>
          <w:sz w:val="28"/>
          <w:szCs w:val="28"/>
        </w:rPr>
        <w:t>Анапский</w:t>
      </w:r>
      <w:proofErr w:type="spellEnd"/>
      <w:r w:rsidRPr="0044168D">
        <w:rPr>
          <w:rFonts w:ascii="Times New Roman" w:hAnsi="Times New Roman" w:cs="Times New Roman"/>
          <w:color w:val="000000" w:themeColor="text1"/>
          <w:sz w:val="28"/>
          <w:szCs w:val="28"/>
        </w:rPr>
        <w:t xml:space="preserve"> </w:t>
      </w:r>
      <w:proofErr w:type="spellStart"/>
      <w:r w:rsidRPr="0044168D">
        <w:rPr>
          <w:rFonts w:ascii="Times New Roman" w:hAnsi="Times New Roman" w:cs="Times New Roman"/>
          <w:color w:val="000000" w:themeColor="text1"/>
          <w:sz w:val="28"/>
          <w:szCs w:val="28"/>
        </w:rPr>
        <w:t>хлебокомбинат</w:t>
      </w:r>
      <w:proofErr w:type="spellEnd"/>
      <w:r w:rsidRPr="0044168D">
        <w:rPr>
          <w:rFonts w:ascii="Times New Roman" w:hAnsi="Times New Roman" w:cs="Times New Roman"/>
          <w:color w:val="000000" w:themeColor="text1"/>
          <w:sz w:val="28"/>
          <w:szCs w:val="28"/>
        </w:rPr>
        <w:t>» URL: https://cyberpedia.su/5x231c.html (дата о</w:t>
      </w:r>
      <w:r w:rsidR="00773DB4">
        <w:rPr>
          <w:rFonts w:ascii="Times New Roman" w:hAnsi="Times New Roman" w:cs="Times New Roman"/>
          <w:color w:val="000000" w:themeColor="text1"/>
          <w:sz w:val="28"/>
          <w:szCs w:val="28"/>
        </w:rPr>
        <w:t>бращения: 26.05</w:t>
      </w:r>
      <w:r w:rsidRPr="0044168D">
        <w:rPr>
          <w:rFonts w:ascii="Times New Roman" w:hAnsi="Times New Roman" w:cs="Times New Roman"/>
          <w:color w:val="000000" w:themeColor="text1"/>
          <w:sz w:val="28"/>
          <w:szCs w:val="28"/>
        </w:rPr>
        <w:t>.2022).</w:t>
      </w:r>
    </w:p>
    <w:p w14:paraId="778595D5" w14:textId="01EA7BF7" w:rsidR="0086200B" w:rsidRPr="0044168D" w:rsidRDefault="0086200B"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Pandia</w:t>
      </w:r>
      <w:proofErr w:type="spellEnd"/>
      <w:r w:rsidRPr="0044168D">
        <w:rPr>
          <w:rFonts w:ascii="Times New Roman" w:hAnsi="Times New Roman" w:cs="Times New Roman"/>
          <w:color w:val="000000" w:themeColor="text1"/>
          <w:sz w:val="28"/>
          <w:szCs w:val="28"/>
        </w:rPr>
        <w:t xml:space="preserve"> // Основы управления затратами на производство и реализацию продукции URL: https://www.profiz.ru/se/4_2018/analiz</w:t>
      </w:r>
      <w:r w:rsidR="00773DB4">
        <w:rPr>
          <w:rFonts w:ascii="Times New Roman" w:hAnsi="Times New Roman" w:cs="Times New Roman"/>
          <w:color w:val="000000" w:themeColor="text1"/>
          <w:sz w:val="28"/>
          <w:szCs w:val="28"/>
        </w:rPr>
        <w:t>_balansa/ (дата обращения: 26.04</w:t>
      </w:r>
      <w:r w:rsidRPr="0044168D">
        <w:rPr>
          <w:rFonts w:ascii="Times New Roman" w:hAnsi="Times New Roman" w:cs="Times New Roman"/>
          <w:color w:val="000000" w:themeColor="text1"/>
          <w:sz w:val="28"/>
          <w:szCs w:val="28"/>
        </w:rPr>
        <w:t>.2022).</w:t>
      </w:r>
    </w:p>
    <w:p w14:paraId="50E0CF6E" w14:textId="75A86CFA" w:rsidR="00120B66" w:rsidRPr="0044168D" w:rsidRDefault="00120B66" w:rsidP="00D72E9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44168D">
        <w:rPr>
          <w:rFonts w:ascii="Times New Roman" w:hAnsi="Times New Roman" w:cs="Times New Roman"/>
          <w:color w:val="000000" w:themeColor="text1"/>
          <w:sz w:val="28"/>
          <w:szCs w:val="28"/>
        </w:rPr>
        <w:t>Vuzlit</w:t>
      </w:r>
      <w:proofErr w:type="spellEnd"/>
      <w:r w:rsidRPr="0044168D">
        <w:rPr>
          <w:rFonts w:ascii="Times New Roman" w:hAnsi="Times New Roman" w:cs="Times New Roman"/>
          <w:color w:val="000000" w:themeColor="text1"/>
          <w:sz w:val="28"/>
          <w:szCs w:val="28"/>
        </w:rPr>
        <w:t xml:space="preserve"> // Управление себестоимостью как способ управления затратами URL: https://vuzlit.com/485418/upravlenie_sebestoimostyu_sposob_upravleniya_</w:t>
      </w:r>
      <w:r w:rsidR="00773DB4">
        <w:rPr>
          <w:rFonts w:ascii="Times New Roman" w:hAnsi="Times New Roman" w:cs="Times New Roman"/>
          <w:color w:val="000000" w:themeColor="text1"/>
          <w:sz w:val="28"/>
          <w:szCs w:val="28"/>
        </w:rPr>
        <w:t>zatratami (дата обращения: 26.04</w:t>
      </w:r>
      <w:r w:rsidRPr="0044168D">
        <w:rPr>
          <w:rFonts w:ascii="Times New Roman" w:hAnsi="Times New Roman" w:cs="Times New Roman"/>
          <w:color w:val="000000" w:themeColor="text1"/>
          <w:sz w:val="28"/>
          <w:szCs w:val="28"/>
        </w:rPr>
        <w:t>.2022).</w:t>
      </w:r>
      <w:bookmarkEnd w:id="12"/>
    </w:p>
    <w:sectPr w:rsidR="00120B66" w:rsidRPr="0044168D" w:rsidSect="00020317">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0900" w14:textId="77777777" w:rsidR="00CA3F62" w:rsidRDefault="00CA3F62" w:rsidP="00D20C34">
      <w:pPr>
        <w:spacing w:after="0" w:line="240" w:lineRule="auto"/>
      </w:pPr>
      <w:r>
        <w:separator/>
      </w:r>
    </w:p>
  </w:endnote>
  <w:endnote w:type="continuationSeparator" w:id="0">
    <w:p w14:paraId="1F3D2595" w14:textId="77777777" w:rsidR="00CA3F62" w:rsidRDefault="00CA3F62" w:rsidP="00D2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Cambria"/>
    <w:panose1 w:val="00000000000000000000"/>
    <w:charset w:val="00"/>
    <w:family w:val="roman"/>
    <w:notTrueType/>
    <w:pitch w:val="default"/>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59759566"/>
      <w:docPartObj>
        <w:docPartGallery w:val="Page Numbers (Bottom of Page)"/>
        <w:docPartUnique/>
      </w:docPartObj>
    </w:sdtPr>
    <w:sdtContent>
      <w:p w14:paraId="15A98839" w14:textId="011202F9" w:rsidR="00D1617F" w:rsidRPr="00020317" w:rsidRDefault="00D1617F">
        <w:pPr>
          <w:pStyle w:val="ad"/>
          <w:jc w:val="center"/>
          <w:rPr>
            <w:rFonts w:ascii="Times New Roman" w:hAnsi="Times New Roman" w:cs="Times New Roman"/>
            <w:sz w:val="24"/>
            <w:szCs w:val="24"/>
          </w:rPr>
        </w:pPr>
        <w:r w:rsidRPr="00020317">
          <w:rPr>
            <w:rFonts w:ascii="Times New Roman" w:hAnsi="Times New Roman" w:cs="Times New Roman"/>
            <w:sz w:val="24"/>
            <w:szCs w:val="24"/>
          </w:rPr>
          <w:fldChar w:fldCharType="begin"/>
        </w:r>
        <w:r w:rsidRPr="00020317">
          <w:rPr>
            <w:rFonts w:ascii="Times New Roman" w:hAnsi="Times New Roman" w:cs="Times New Roman"/>
            <w:sz w:val="24"/>
            <w:szCs w:val="24"/>
          </w:rPr>
          <w:instrText>PAGE   \* MERGEFORMAT</w:instrText>
        </w:r>
        <w:r w:rsidRPr="00020317">
          <w:rPr>
            <w:rFonts w:ascii="Times New Roman" w:hAnsi="Times New Roman" w:cs="Times New Roman"/>
            <w:sz w:val="24"/>
            <w:szCs w:val="24"/>
          </w:rPr>
          <w:fldChar w:fldCharType="separate"/>
        </w:r>
        <w:r w:rsidR="00F638A0">
          <w:rPr>
            <w:rFonts w:ascii="Times New Roman" w:hAnsi="Times New Roman" w:cs="Times New Roman"/>
            <w:noProof/>
            <w:sz w:val="24"/>
            <w:szCs w:val="24"/>
          </w:rPr>
          <w:t>2</w:t>
        </w:r>
        <w:r w:rsidRPr="00020317">
          <w:rPr>
            <w:rFonts w:ascii="Times New Roman" w:hAnsi="Times New Roman" w:cs="Times New Roman"/>
            <w:sz w:val="24"/>
            <w:szCs w:val="24"/>
          </w:rPr>
          <w:fldChar w:fldCharType="end"/>
        </w:r>
      </w:p>
    </w:sdtContent>
  </w:sdt>
  <w:p w14:paraId="57A751CC" w14:textId="77777777" w:rsidR="00D1617F" w:rsidRDefault="00D1617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069B" w14:textId="77777777" w:rsidR="00CA3F62" w:rsidRDefault="00CA3F62" w:rsidP="00D20C34">
      <w:pPr>
        <w:spacing w:after="0" w:line="240" w:lineRule="auto"/>
      </w:pPr>
      <w:r>
        <w:separator/>
      </w:r>
    </w:p>
  </w:footnote>
  <w:footnote w:type="continuationSeparator" w:id="0">
    <w:p w14:paraId="69BAF194" w14:textId="77777777" w:rsidR="00CA3F62" w:rsidRDefault="00CA3F62" w:rsidP="00D20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886"/>
    <w:multiLevelType w:val="hybridMultilevel"/>
    <w:tmpl w:val="01AA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7B2EDE"/>
    <w:multiLevelType w:val="hybridMultilevel"/>
    <w:tmpl w:val="57C47328"/>
    <w:lvl w:ilvl="0" w:tplc="81C835F6">
      <w:start w:val="1"/>
      <w:numFmt w:val="bullet"/>
      <w:lvlText w:val=""/>
      <w:lvlJc w:val="left"/>
      <w:pPr>
        <w:ind w:left="1428"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62E68010">
      <w:start w:val="1"/>
      <w:numFmt w:val="lowerLetter"/>
      <w:lvlText w:val="%2"/>
      <w:lvlJc w:val="left"/>
      <w:pPr>
        <w:ind w:left="21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38FF22">
      <w:start w:val="1"/>
      <w:numFmt w:val="lowerRoman"/>
      <w:lvlText w:val="%3"/>
      <w:lvlJc w:val="left"/>
      <w:pPr>
        <w:ind w:left="28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580156C">
      <w:start w:val="1"/>
      <w:numFmt w:val="decimal"/>
      <w:lvlText w:val="%4"/>
      <w:lvlJc w:val="left"/>
      <w:pPr>
        <w:ind w:left="35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DCEC6BC">
      <w:start w:val="1"/>
      <w:numFmt w:val="lowerLetter"/>
      <w:lvlText w:val="%5"/>
      <w:lvlJc w:val="left"/>
      <w:pPr>
        <w:ind w:left="43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902B30">
      <w:start w:val="1"/>
      <w:numFmt w:val="lowerRoman"/>
      <w:lvlText w:val="%6"/>
      <w:lvlJc w:val="left"/>
      <w:pPr>
        <w:ind w:left="50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7AC604C">
      <w:start w:val="1"/>
      <w:numFmt w:val="decimal"/>
      <w:lvlText w:val="%7"/>
      <w:lvlJc w:val="left"/>
      <w:pPr>
        <w:ind w:left="57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49A2DB0">
      <w:start w:val="1"/>
      <w:numFmt w:val="lowerLetter"/>
      <w:lvlText w:val="%8"/>
      <w:lvlJc w:val="left"/>
      <w:pPr>
        <w:ind w:left="64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F69338">
      <w:start w:val="1"/>
      <w:numFmt w:val="lowerRoman"/>
      <w:lvlText w:val="%9"/>
      <w:lvlJc w:val="left"/>
      <w:pPr>
        <w:ind w:left="7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DBE3EC5"/>
    <w:multiLevelType w:val="hybridMultilevel"/>
    <w:tmpl w:val="C9509108"/>
    <w:lvl w:ilvl="0" w:tplc="6F6CDB5A">
      <w:start w:val="1"/>
      <w:numFmt w:val="decimal"/>
      <w:lvlText w:val="%1."/>
      <w:lvlJc w:val="left"/>
      <w:pPr>
        <w:ind w:left="1840" w:hanging="360"/>
      </w:pPr>
      <w:rPr>
        <w:rFonts w:hint="default"/>
      </w:rPr>
    </w:lvl>
    <w:lvl w:ilvl="1" w:tplc="7B329080">
      <w:start w:val="1"/>
      <w:numFmt w:val="bullet"/>
      <w:lvlText w:val=""/>
      <w:lvlJc w:val="left"/>
      <w:pPr>
        <w:ind w:left="1491" w:hanging="360"/>
      </w:pPr>
      <w:rPr>
        <w:rFonts w:ascii="Symbol" w:hAnsi="Symbol" w:hint="default"/>
      </w:r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3" w15:restartNumberingAfterBreak="0">
    <w:nsid w:val="24D71751"/>
    <w:multiLevelType w:val="multilevel"/>
    <w:tmpl w:val="8ECCB57E"/>
    <w:lvl w:ilvl="0">
      <w:start w:val="2"/>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5920517"/>
    <w:multiLevelType w:val="hybridMultilevel"/>
    <w:tmpl w:val="F7D2DE02"/>
    <w:lvl w:ilvl="0" w:tplc="81C835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D583F25"/>
    <w:multiLevelType w:val="hybridMultilevel"/>
    <w:tmpl w:val="9862578C"/>
    <w:lvl w:ilvl="0" w:tplc="6F6CD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293C22"/>
    <w:multiLevelType w:val="hybridMultilevel"/>
    <w:tmpl w:val="275E878A"/>
    <w:lvl w:ilvl="0" w:tplc="81C835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61213DC"/>
    <w:multiLevelType w:val="hybridMultilevel"/>
    <w:tmpl w:val="31FCDE28"/>
    <w:lvl w:ilvl="0" w:tplc="7B329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7F3AFF"/>
    <w:multiLevelType w:val="hybridMultilevel"/>
    <w:tmpl w:val="020CE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CD903C8"/>
    <w:multiLevelType w:val="multilevel"/>
    <w:tmpl w:val="8AC41EF6"/>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CF540CE"/>
    <w:multiLevelType w:val="hybridMultilevel"/>
    <w:tmpl w:val="E1446C54"/>
    <w:lvl w:ilvl="0" w:tplc="57CA36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B679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AC14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9A91D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52DF0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F6877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8CD8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94687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2C3B2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7E49E8"/>
    <w:multiLevelType w:val="multilevel"/>
    <w:tmpl w:val="8AC41EF6"/>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45BD1FBA"/>
    <w:multiLevelType w:val="hybridMultilevel"/>
    <w:tmpl w:val="4D229E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C368D"/>
    <w:multiLevelType w:val="hybridMultilevel"/>
    <w:tmpl w:val="AC3CFB92"/>
    <w:lvl w:ilvl="0" w:tplc="7B329080">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4" w15:restartNumberingAfterBreak="0">
    <w:nsid w:val="4F2D367E"/>
    <w:multiLevelType w:val="multilevel"/>
    <w:tmpl w:val="8AC41EF6"/>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55BB391D"/>
    <w:multiLevelType w:val="hybridMultilevel"/>
    <w:tmpl w:val="9774C48C"/>
    <w:lvl w:ilvl="0" w:tplc="7B32908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56955E98"/>
    <w:multiLevelType w:val="hybridMultilevel"/>
    <w:tmpl w:val="62CCB280"/>
    <w:lvl w:ilvl="0" w:tplc="81C835F6">
      <w:start w:val="1"/>
      <w:numFmt w:val="bullet"/>
      <w:lvlText w:val=""/>
      <w:lvlJc w:val="left"/>
      <w:pPr>
        <w:ind w:left="72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D0D07AF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B2623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BC0480C">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F62A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24848C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2CAC9A4">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94830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50DCA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79F2778"/>
    <w:multiLevelType w:val="hybridMultilevel"/>
    <w:tmpl w:val="D1F2A738"/>
    <w:lvl w:ilvl="0" w:tplc="81C835F6">
      <w:start w:val="1"/>
      <w:numFmt w:val="bullet"/>
      <w:lvlText w:val=""/>
      <w:lvlJc w:val="left"/>
      <w:pPr>
        <w:ind w:left="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1D6E53F2">
      <w:start w:val="1"/>
      <w:numFmt w:val="bullet"/>
      <w:lvlText w:val="o"/>
      <w:lvlJc w:val="left"/>
      <w:pPr>
        <w:ind w:left="17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220FF7A">
      <w:start w:val="1"/>
      <w:numFmt w:val="bullet"/>
      <w:lvlText w:val="▪"/>
      <w:lvlJc w:val="left"/>
      <w:pPr>
        <w:ind w:left="25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85EFE52">
      <w:start w:val="1"/>
      <w:numFmt w:val="bullet"/>
      <w:lvlText w:val="•"/>
      <w:lvlJc w:val="left"/>
      <w:pPr>
        <w:ind w:left="32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7EB0B2">
      <w:start w:val="1"/>
      <w:numFmt w:val="bullet"/>
      <w:lvlText w:val="o"/>
      <w:lvlJc w:val="left"/>
      <w:pPr>
        <w:ind w:left="39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296CBB0">
      <w:start w:val="1"/>
      <w:numFmt w:val="bullet"/>
      <w:lvlText w:val="▪"/>
      <w:lvlJc w:val="left"/>
      <w:pPr>
        <w:ind w:left="46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A66E202">
      <w:start w:val="1"/>
      <w:numFmt w:val="bullet"/>
      <w:lvlText w:val="•"/>
      <w:lvlJc w:val="left"/>
      <w:pPr>
        <w:ind w:left="53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4B60650">
      <w:start w:val="1"/>
      <w:numFmt w:val="bullet"/>
      <w:lvlText w:val="o"/>
      <w:lvlJc w:val="left"/>
      <w:pPr>
        <w:ind w:left="61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56068DA">
      <w:start w:val="1"/>
      <w:numFmt w:val="bullet"/>
      <w:lvlText w:val="▪"/>
      <w:lvlJc w:val="left"/>
      <w:pPr>
        <w:ind w:left="68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E5A39C9"/>
    <w:multiLevelType w:val="hybridMultilevel"/>
    <w:tmpl w:val="1F72DCFA"/>
    <w:lvl w:ilvl="0" w:tplc="6F6CDB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41E0463"/>
    <w:multiLevelType w:val="hybridMultilevel"/>
    <w:tmpl w:val="EBA4ABD2"/>
    <w:lvl w:ilvl="0" w:tplc="81C835F6">
      <w:start w:val="1"/>
      <w:numFmt w:val="bullet"/>
      <w:lvlText w:val=""/>
      <w:lvlJc w:val="left"/>
      <w:pPr>
        <w:ind w:left="72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1B863BA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04338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D2EDBF6">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BA1D4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A875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7822FA">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9EA7E0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FCA7C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787F67C1"/>
    <w:multiLevelType w:val="hybridMultilevel"/>
    <w:tmpl w:val="6164B5F2"/>
    <w:lvl w:ilvl="0" w:tplc="7B329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0"/>
  </w:num>
  <w:num w:numId="4">
    <w:abstractNumId w:val="14"/>
  </w:num>
  <w:num w:numId="5">
    <w:abstractNumId w:val="8"/>
  </w:num>
  <w:num w:numId="6">
    <w:abstractNumId w:val="10"/>
  </w:num>
  <w:num w:numId="7">
    <w:abstractNumId w:val="15"/>
  </w:num>
  <w:num w:numId="8">
    <w:abstractNumId w:val="11"/>
  </w:num>
  <w:num w:numId="9">
    <w:abstractNumId w:val="3"/>
  </w:num>
  <w:num w:numId="10">
    <w:abstractNumId w:val="12"/>
  </w:num>
  <w:num w:numId="11">
    <w:abstractNumId w:val="4"/>
  </w:num>
  <w:num w:numId="12">
    <w:abstractNumId w:val="1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5A"/>
    <w:rsid w:val="0000077D"/>
    <w:rsid w:val="00005151"/>
    <w:rsid w:val="00020317"/>
    <w:rsid w:val="000212D5"/>
    <w:rsid w:val="00024AE3"/>
    <w:rsid w:val="0002728D"/>
    <w:rsid w:val="00032C36"/>
    <w:rsid w:val="00043181"/>
    <w:rsid w:val="000533FE"/>
    <w:rsid w:val="00061D85"/>
    <w:rsid w:val="000852F9"/>
    <w:rsid w:val="00093595"/>
    <w:rsid w:val="000A14E9"/>
    <w:rsid w:val="000B322F"/>
    <w:rsid w:val="000C3FF8"/>
    <w:rsid w:val="000C4D0E"/>
    <w:rsid w:val="000C663D"/>
    <w:rsid w:val="000C6E4E"/>
    <w:rsid w:val="000E3C1D"/>
    <w:rsid w:val="000F01F7"/>
    <w:rsid w:val="000F1304"/>
    <w:rsid w:val="00102956"/>
    <w:rsid w:val="00110CE6"/>
    <w:rsid w:val="00120B66"/>
    <w:rsid w:val="00124745"/>
    <w:rsid w:val="0013524A"/>
    <w:rsid w:val="00136B3E"/>
    <w:rsid w:val="00142658"/>
    <w:rsid w:val="00150867"/>
    <w:rsid w:val="00184917"/>
    <w:rsid w:val="00191074"/>
    <w:rsid w:val="0019403C"/>
    <w:rsid w:val="00196FA0"/>
    <w:rsid w:val="001A4D46"/>
    <w:rsid w:val="001B4EFC"/>
    <w:rsid w:val="001B7B1F"/>
    <w:rsid w:val="001C19F9"/>
    <w:rsid w:val="001C385F"/>
    <w:rsid w:val="001C7810"/>
    <w:rsid w:val="001C7D6E"/>
    <w:rsid w:val="001D0A46"/>
    <w:rsid w:val="001D6572"/>
    <w:rsid w:val="001E072C"/>
    <w:rsid w:val="001E3CFC"/>
    <w:rsid w:val="001F7803"/>
    <w:rsid w:val="002230B5"/>
    <w:rsid w:val="0022589D"/>
    <w:rsid w:val="002474A3"/>
    <w:rsid w:val="00250C3F"/>
    <w:rsid w:val="0025481F"/>
    <w:rsid w:val="00261240"/>
    <w:rsid w:val="00267510"/>
    <w:rsid w:val="002B5364"/>
    <w:rsid w:val="002C1749"/>
    <w:rsid w:val="002D365A"/>
    <w:rsid w:val="002D724D"/>
    <w:rsid w:val="002E6C10"/>
    <w:rsid w:val="002E7364"/>
    <w:rsid w:val="00303396"/>
    <w:rsid w:val="00315D1D"/>
    <w:rsid w:val="0032061C"/>
    <w:rsid w:val="0032667B"/>
    <w:rsid w:val="0033638E"/>
    <w:rsid w:val="003509F4"/>
    <w:rsid w:val="00354615"/>
    <w:rsid w:val="00367A60"/>
    <w:rsid w:val="0037080C"/>
    <w:rsid w:val="003735C3"/>
    <w:rsid w:val="00380115"/>
    <w:rsid w:val="003A0FCF"/>
    <w:rsid w:val="003A6735"/>
    <w:rsid w:val="003C15EB"/>
    <w:rsid w:val="003E208C"/>
    <w:rsid w:val="003E3607"/>
    <w:rsid w:val="003E3960"/>
    <w:rsid w:val="003F1025"/>
    <w:rsid w:val="003F412C"/>
    <w:rsid w:val="004115D0"/>
    <w:rsid w:val="0041700B"/>
    <w:rsid w:val="00417D3C"/>
    <w:rsid w:val="00435B6B"/>
    <w:rsid w:val="00435E08"/>
    <w:rsid w:val="0044168D"/>
    <w:rsid w:val="00441B14"/>
    <w:rsid w:val="00442CCC"/>
    <w:rsid w:val="00444CAF"/>
    <w:rsid w:val="00454027"/>
    <w:rsid w:val="00462E1A"/>
    <w:rsid w:val="0046709E"/>
    <w:rsid w:val="00485DA6"/>
    <w:rsid w:val="00495438"/>
    <w:rsid w:val="004B0C26"/>
    <w:rsid w:val="004B2E50"/>
    <w:rsid w:val="004B68D3"/>
    <w:rsid w:val="004E7616"/>
    <w:rsid w:val="004F3EE8"/>
    <w:rsid w:val="00501406"/>
    <w:rsid w:val="00542587"/>
    <w:rsid w:val="00543927"/>
    <w:rsid w:val="0054396F"/>
    <w:rsid w:val="00543C60"/>
    <w:rsid w:val="00561658"/>
    <w:rsid w:val="005659C4"/>
    <w:rsid w:val="00573185"/>
    <w:rsid w:val="0059257F"/>
    <w:rsid w:val="005933AF"/>
    <w:rsid w:val="005A506F"/>
    <w:rsid w:val="005B51B3"/>
    <w:rsid w:val="005E104A"/>
    <w:rsid w:val="005E14F0"/>
    <w:rsid w:val="005E4084"/>
    <w:rsid w:val="005F3A9F"/>
    <w:rsid w:val="005F4317"/>
    <w:rsid w:val="006052FA"/>
    <w:rsid w:val="0062052D"/>
    <w:rsid w:val="00634F9B"/>
    <w:rsid w:val="00637812"/>
    <w:rsid w:val="00641776"/>
    <w:rsid w:val="00645E27"/>
    <w:rsid w:val="006607DF"/>
    <w:rsid w:val="00661DEB"/>
    <w:rsid w:val="00674304"/>
    <w:rsid w:val="006939B5"/>
    <w:rsid w:val="00696666"/>
    <w:rsid w:val="006B1C40"/>
    <w:rsid w:val="006B47CB"/>
    <w:rsid w:val="006D51C7"/>
    <w:rsid w:val="006D53CD"/>
    <w:rsid w:val="006D71AE"/>
    <w:rsid w:val="006E4051"/>
    <w:rsid w:val="006E5F19"/>
    <w:rsid w:val="006E760B"/>
    <w:rsid w:val="006F4DAF"/>
    <w:rsid w:val="006F64C0"/>
    <w:rsid w:val="007024BE"/>
    <w:rsid w:val="007115AF"/>
    <w:rsid w:val="00714095"/>
    <w:rsid w:val="007144E9"/>
    <w:rsid w:val="0072172D"/>
    <w:rsid w:val="00725BBC"/>
    <w:rsid w:val="00733C04"/>
    <w:rsid w:val="0074591F"/>
    <w:rsid w:val="007502C6"/>
    <w:rsid w:val="00751E56"/>
    <w:rsid w:val="0075396C"/>
    <w:rsid w:val="00771154"/>
    <w:rsid w:val="00773DB4"/>
    <w:rsid w:val="007C189C"/>
    <w:rsid w:val="007C32A5"/>
    <w:rsid w:val="007C33A0"/>
    <w:rsid w:val="007D7A68"/>
    <w:rsid w:val="007D7D03"/>
    <w:rsid w:val="007F1000"/>
    <w:rsid w:val="00835806"/>
    <w:rsid w:val="0085581A"/>
    <w:rsid w:val="0086200B"/>
    <w:rsid w:val="00865445"/>
    <w:rsid w:val="0088367A"/>
    <w:rsid w:val="00883876"/>
    <w:rsid w:val="008A11D0"/>
    <w:rsid w:val="008A239C"/>
    <w:rsid w:val="008C0D27"/>
    <w:rsid w:val="008C5155"/>
    <w:rsid w:val="008C7A2D"/>
    <w:rsid w:val="008D2303"/>
    <w:rsid w:val="008D3795"/>
    <w:rsid w:val="008E024D"/>
    <w:rsid w:val="008E4985"/>
    <w:rsid w:val="008F051E"/>
    <w:rsid w:val="008F0986"/>
    <w:rsid w:val="00922264"/>
    <w:rsid w:val="009227EB"/>
    <w:rsid w:val="0092336B"/>
    <w:rsid w:val="00935327"/>
    <w:rsid w:val="00936843"/>
    <w:rsid w:val="00964108"/>
    <w:rsid w:val="0098736F"/>
    <w:rsid w:val="00996C54"/>
    <w:rsid w:val="009A40BD"/>
    <w:rsid w:val="009C7C84"/>
    <w:rsid w:val="009D2060"/>
    <w:rsid w:val="009F49EB"/>
    <w:rsid w:val="00A06B60"/>
    <w:rsid w:val="00A1104E"/>
    <w:rsid w:val="00A16B4A"/>
    <w:rsid w:val="00A27B96"/>
    <w:rsid w:val="00A33BD5"/>
    <w:rsid w:val="00A372DE"/>
    <w:rsid w:val="00A377EF"/>
    <w:rsid w:val="00A4046A"/>
    <w:rsid w:val="00A42A2D"/>
    <w:rsid w:val="00A6203B"/>
    <w:rsid w:val="00A66AC3"/>
    <w:rsid w:val="00A947B9"/>
    <w:rsid w:val="00A95BB1"/>
    <w:rsid w:val="00AA5806"/>
    <w:rsid w:val="00AA6500"/>
    <w:rsid w:val="00AA7034"/>
    <w:rsid w:val="00AB0D52"/>
    <w:rsid w:val="00AD0E6B"/>
    <w:rsid w:val="00AE5633"/>
    <w:rsid w:val="00AF3919"/>
    <w:rsid w:val="00B55D14"/>
    <w:rsid w:val="00B61A2C"/>
    <w:rsid w:val="00B631F0"/>
    <w:rsid w:val="00B90D36"/>
    <w:rsid w:val="00B969FD"/>
    <w:rsid w:val="00BB0E47"/>
    <w:rsid w:val="00BB22E5"/>
    <w:rsid w:val="00BD116F"/>
    <w:rsid w:val="00BD3F1F"/>
    <w:rsid w:val="00BD689D"/>
    <w:rsid w:val="00BE2494"/>
    <w:rsid w:val="00C16855"/>
    <w:rsid w:val="00C32085"/>
    <w:rsid w:val="00C44DD0"/>
    <w:rsid w:val="00C4730E"/>
    <w:rsid w:val="00C55658"/>
    <w:rsid w:val="00C557E6"/>
    <w:rsid w:val="00C55C63"/>
    <w:rsid w:val="00C55F7D"/>
    <w:rsid w:val="00C70053"/>
    <w:rsid w:val="00C744E8"/>
    <w:rsid w:val="00C7709F"/>
    <w:rsid w:val="00CA3F62"/>
    <w:rsid w:val="00CB0955"/>
    <w:rsid w:val="00CF6D6E"/>
    <w:rsid w:val="00D06767"/>
    <w:rsid w:val="00D079A2"/>
    <w:rsid w:val="00D1617F"/>
    <w:rsid w:val="00D20C34"/>
    <w:rsid w:val="00D33542"/>
    <w:rsid w:val="00D455AF"/>
    <w:rsid w:val="00D53A12"/>
    <w:rsid w:val="00D56270"/>
    <w:rsid w:val="00D72E92"/>
    <w:rsid w:val="00D969D3"/>
    <w:rsid w:val="00DA1B80"/>
    <w:rsid w:val="00DC3B11"/>
    <w:rsid w:val="00DD2CB6"/>
    <w:rsid w:val="00DE7BA9"/>
    <w:rsid w:val="00E014A0"/>
    <w:rsid w:val="00E03C69"/>
    <w:rsid w:val="00E12D88"/>
    <w:rsid w:val="00E30B34"/>
    <w:rsid w:val="00E61701"/>
    <w:rsid w:val="00E63590"/>
    <w:rsid w:val="00E704C4"/>
    <w:rsid w:val="00E777AD"/>
    <w:rsid w:val="00E9051F"/>
    <w:rsid w:val="00EA0F1A"/>
    <w:rsid w:val="00EB4863"/>
    <w:rsid w:val="00EC0C95"/>
    <w:rsid w:val="00ED1E3C"/>
    <w:rsid w:val="00ED50CD"/>
    <w:rsid w:val="00EE3643"/>
    <w:rsid w:val="00F022D2"/>
    <w:rsid w:val="00F03A15"/>
    <w:rsid w:val="00F13293"/>
    <w:rsid w:val="00F342DD"/>
    <w:rsid w:val="00F35B51"/>
    <w:rsid w:val="00F44B54"/>
    <w:rsid w:val="00F6137E"/>
    <w:rsid w:val="00F61FC4"/>
    <w:rsid w:val="00F62FFF"/>
    <w:rsid w:val="00F638A0"/>
    <w:rsid w:val="00F85888"/>
    <w:rsid w:val="00FB47DD"/>
    <w:rsid w:val="00FD3794"/>
    <w:rsid w:val="00FE0981"/>
    <w:rsid w:val="00FE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3182"/>
  <w15:chartTrackingRefBased/>
  <w15:docId w15:val="{F2FAA0BE-04D4-43C6-836C-ADB58E69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C4"/>
  </w:style>
  <w:style w:type="paragraph" w:styleId="1">
    <w:name w:val="heading 1"/>
    <w:basedOn w:val="a"/>
    <w:next w:val="a"/>
    <w:link w:val="10"/>
    <w:uiPriority w:val="9"/>
    <w:qFormat/>
    <w:rsid w:val="00F022D2"/>
    <w:pPr>
      <w:keepNext/>
      <w:keepLines/>
      <w:spacing w:after="0" w:line="360" w:lineRule="auto"/>
      <w:ind w:firstLine="709"/>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F022D2"/>
    <w:pPr>
      <w:keepNext/>
      <w:keepLines/>
      <w:spacing w:after="0" w:line="360" w:lineRule="auto"/>
      <w:ind w:firstLine="709"/>
      <w:jc w:val="both"/>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0B322F"/>
    <w:pPr>
      <w:keepNext/>
      <w:keepLines/>
      <w:spacing w:after="0" w:line="360" w:lineRule="auto"/>
      <w:ind w:firstLine="709"/>
      <w:outlineLvl w:val="2"/>
    </w:pPr>
    <w:rPr>
      <w:rFonts w:ascii="Times New Roman" w:eastAsiaTheme="majorEastAsia" w:hAnsi="Times New Roman" w:cstheme="majorBidi"/>
      <w:b/>
      <w:color w:val="000000" w:themeColor="text1"/>
      <w:sz w:val="28"/>
      <w:szCs w:val="24"/>
    </w:rPr>
  </w:style>
  <w:style w:type="paragraph" w:styleId="4">
    <w:name w:val="heading 4"/>
    <w:basedOn w:val="a"/>
    <w:next w:val="a"/>
    <w:link w:val="40"/>
    <w:uiPriority w:val="9"/>
    <w:unhideWhenUsed/>
    <w:qFormat/>
    <w:rsid w:val="00F022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7EB"/>
    <w:pPr>
      <w:ind w:left="720"/>
      <w:contextualSpacing/>
    </w:pPr>
  </w:style>
  <w:style w:type="character" w:customStyle="1" w:styleId="10">
    <w:name w:val="Заголовок 1 Знак"/>
    <w:basedOn w:val="a0"/>
    <w:link w:val="1"/>
    <w:uiPriority w:val="9"/>
    <w:rsid w:val="00F022D2"/>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F022D2"/>
    <w:rPr>
      <w:rFonts w:ascii="Times New Roman" w:eastAsiaTheme="majorEastAsia" w:hAnsi="Times New Roman" w:cstheme="majorBidi"/>
      <w:b/>
      <w:color w:val="000000" w:themeColor="text1"/>
      <w:sz w:val="28"/>
      <w:szCs w:val="26"/>
    </w:rPr>
  </w:style>
  <w:style w:type="table" w:customStyle="1" w:styleId="TableGrid">
    <w:name w:val="TableGrid"/>
    <w:rsid w:val="00184917"/>
    <w:pPr>
      <w:spacing w:after="0" w:line="240" w:lineRule="auto"/>
    </w:pPr>
    <w:rPr>
      <w:rFonts w:eastAsia="Times New Roman"/>
      <w:lang w:eastAsia="ru-RU"/>
    </w:rPr>
    <w:tblPr>
      <w:tblCellMar>
        <w:top w:w="0" w:type="dxa"/>
        <w:left w:w="0" w:type="dxa"/>
        <w:bottom w:w="0" w:type="dxa"/>
        <w:right w:w="0" w:type="dxa"/>
      </w:tblCellMar>
    </w:tblPr>
  </w:style>
  <w:style w:type="paragraph" w:styleId="21">
    <w:name w:val="Quote"/>
    <w:basedOn w:val="a"/>
    <w:next w:val="a"/>
    <w:link w:val="22"/>
    <w:uiPriority w:val="29"/>
    <w:qFormat/>
    <w:rsid w:val="00F022D2"/>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F022D2"/>
    <w:rPr>
      <w:i/>
      <w:iCs/>
      <w:color w:val="404040" w:themeColor="text1" w:themeTint="BF"/>
    </w:rPr>
  </w:style>
  <w:style w:type="paragraph" w:styleId="a4">
    <w:name w:val="Subtitle"/>
    <w:basedOn w:val="a"/>
    <w:next w:val="a"/>
    <w:link w:val="a5"/>
    <w:uiPriority w:val="11"/>
    <w:qFormat/>
    <w:rsid w:val="00F022D2"/>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F022D2"/>
    <w:rPr>
      <w:rFonts w:eastAsiaTheme="minorEastAsia"/>
      <w:color w:val="5A5A5A" w:themeColor="text1" w:themeTint="A5"/>
      <w:spacing w:val="15"/>
    </w:rPr>
  </w:style>
  <w:style w:type="character" w:customStyle="1" w:styleId="30">
    <w:name w:val="Заголовок 3 Знак"/>
    <w:basedOn w:val="a0"/>
    <w:link w:val="3"/>
    <w:uiPriority w:val="9"/>
    <w:rsid w:val="000B322F"/>
    <w:rPr>
      <w:rFonts w:ascii="Times New Roman" w:eastAsiaTheme="majorEastAsia" w:hAnsi="Times New Roman" w:cstheme="majorBidi"/>
      <w:b/>
      <w:color w:val="000000" w:themeColor="text1"/>
      <w:sz w:val="28"/>
      <w:szCs w:val="24"/>
    </w:rPr>
  </w:style>
  <w:style w:type="character" w:customStyle="1" w:styleId="40">
    <w:name w:val="Заголовок 4 Знак"/>
    <w:basedOn w:val="a0"/>
    <w:link w:val="4"/>
    <w:uiPriority w:val="9"/>
    <w:rsid w:val="00F022D2"/>
    <w:rPr>
      <w:rFonts w:asciiTheme="majorHAnsi" w:eastAsiaTheme="majorEastAsia" w:hAnsiTheme="majorHAnsi" w:cstheme="majorBidi"/>
      <w:i/>
      <w:iCs/>
      <w:color w:val="2F5496" w:themeColor="accent1" w:themeShade="BF"/>
    </w:rPr>
  </w:style>
  <w:style w:type="paragraph" w:styleId="a6">
    <w:name w:val="Title"/>
    <w:basedOn w:val="a"/>
    <w:next w:val="a"/>
    <w:link w:val="a7"/>
    <w:uiPriority w:val="10"/>
    <w:qFormat/>
    <w:rsid w:val="00F02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022D2"/>
    <w:rPr>
      <w:rFonts w:asciiTheme="majorHAnsi" w:eastAsiaTheme="majorEastAsia" w:hAnsiTheme="majorHAnsi" w:cstheme="majorBidi"/>
      <w:spacing w:val="-10"/>
      <w:kern w:val="28"/>
      <w:sz w:val="56"/>
      <w:szCs w:val="56"/>
    </w:rPr>
  </w:style>
  <w:style w:type="character" w:styleId="a8">
    <w:name w:val="Hyperlink"/>
    <w:basedOn w:val="a0"/>
    <w:uiPriority w:val="99"/>
    <w:unhideWhenUsed/>
    <w:rsid w:val="003E3960"/>
    <w:rPr>
      <w:color w:val="0563C1" w:themeColor="hyperlink"/>
      <w:u w:val="single"/>
    </w:rPr>
  </w:style>
  <w:style w:type="character" w:customStyle="1" w:styleId="UnresolvedMention">
    <w:name w:val="Unresolved Mention"/>
    <w:basedOn w:val="a0"/>
    <w:uiPriority w:val="99"/>
    <w:semiHidden/>
    <w:unhideWhenUsed/>
    <w:rsid w:val="003E3960"/>
    <w:rPr>
      <w:color w:val="605E5C"/>
      <w:shd w:val="clear" w:color="auto" w:fill="E1DFDD"/>
    </w:rPr>
  </w:style>
  <w:style w:type="paragraph" w:styleId="a9">
    <w:name w:val="TOC Heading"/>
    <w:basedOn w:val="1"/>
    <w:next w:val="a"/>
    <w:uiPriority w:val="39"/>
    <w:unhideWhenUsed/>
    <w:qFormat/>
    <w:rsid w:val="00714095"/>
    <w:pPr>
      <w:spacing w:before="240" w:line="259" w:lineRule="auto"/>
      <w:ind w:firstLine="0"/>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714095"/>
    <w:pPr>
      <w:tabs>
        <w:tab w:val="right" w:leader="dot" w:pos="9355"/>
      </w:tabs>
      <w:spacing w:after="0" w:line="360" w:lineRule="auto"/>
      <w:contextualSpacing/>
      <w:jc w:val="both"/>
    </w:pPr>
  </w:style>
  <w:style w:type="paragraph" w:styleId="23">
    <w:name w:val="toc 2"/>
    <w:basedOn w:val="a"/>
    <w:next w:val="a"/>
    <w:autoRedefine/>
    <w:uiPriority w:val="39"/>
    <w:unhideWhenUsed/>
    <w:rsid w:val="003A6735"/>
    <w:pPr>
      <w:tabs>
        <w:tab w:val="right" w:leader="dot" w:pos="9345"/>
      </w:tabs>
      <w:spacing w:after="0" w:line="360" w:lineRule="auto"/>
      <w:ind w:left="284" w:hanging="284"/>
      <w:contextualSpacing/>
      <w:jc w:val="both"/>
    </w:pPr>
  </w:style>
  <w:style w:type="paragraph" w:styleId="31">
    <w:name w:val="toc 3"/>
    <w:basedOn w:val="a"/>
    <w:next w:val="a"/>
    <w:autoRedefine/>
    <w:uiPriority w:val="39"/>
    <w:unhideWhenUsed/>
    <w:rsid w:val="002230B5"/>
    <w:pPr>
      <w:tabs>
        <w:tab w:val="right" w:leader="dot" w:pos="9345"/>
      </w:tabs>
      <w:spacing w:after="0" w:line="360" w:lineRule="auto"/>
      <w:ind w:left="709" w:hanging="425"/>
      <w:contextualSpacing/>
      <w:jc w:val="both"/>
    </w:pPr>
  </w:style>
  <w:style w:type="paragraph" w:customStyle="1" w:styleId="aa">
    <w:name w:val="ТАБЛИЦА"/>
    <w:next w:val="a"/>
    <w:autoRedefine/>
    <w:uiPriority w:val="99"/>
    <w:rsid w:val="009F49EB"/>
    <w:pPr>
      <w:spacing w:after="0" w:line="360" w:lineRule="auto"/>
    </w:pPr>
    <w:rPr>
      <w:rFonts w:ascii="Times New Roman" w:eastAsia="Times New Roman" w:hAnsi="Times New Roman" w:cs="Times New Roman"/>
      <w:color w:val="000000"/>
      <w:sz w:val="24"/>
      <w:szCs w:val="24"/>
      <w:lang w:eastAsia="ru-RU"/>
    </w:rPr>
  </w:style>
  <w:style w:type="table" w:customStyle="1" w:styleId="12">
    <w:name w:val="Стиль таблицы1"/>
    <w:uiPriority w:val="99"/>
    <w:rsid w:val="009F49EB"/>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D20C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0C34"/>
  </w:style>
  <w:style w:type="paragraph" w:styleId="ad">
    <w:name w:val="footer"/>
    <w:basedOn w:val="a"/>
    <w:link w:val="ae"/>
    <w:uiPriority w:val="99"/>
    <w:unhideWhenUsed/>
    <w:rsid w:val="00D20C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0C34"/>
  </w:style>
  <w:style w:type="table" w:styleId="af">
    <w:name w:val="Table Grid"/>
    <w:basedOn w:val="a1"/>
    <w:rsid w:val="007459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aliases w:val="Обычный (Web) Знак"/>
    <w:link w:val="af1"/>
    <w:uiPriority w:val="99"/>
    <w:locked/>
    <w:rsid w:val="003A0FCF"/>
    <w:rPr>
      <w:rFonts w:ascii="Times New Roman" w:eastAsia="Times New Roman" w:hAnsi="Times New Roman" w:cs="Times New Roman"/>
      <w:sz w:val="24"/>
      <w:szCs w:val="24"/>
      <w:lang w:eastAsia="ru-RU"/>
    </w:rPr>
  </w:style>
  <w:style w:type="paragraph" w:styleId="af1">
    <w:name w:val="Normal (Web)"/>
    <w:aliases w:val="Обычный (Web)"/>
    <w:basedOn w:val="a"/>
    <w:link w:val="af0"/>
    <w:uiPriority w:val="99"/>
    <w:unhideWhenUsed/>
    <w:rsid w:val="003A0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Placeholder Text"/>
    <w:basedOn w:val="a0"/>
    <w:uiPriority w:val="99"/>
    <w:semiHidden/>
    <w:rsid w:val="00303396"/>
    <w:rPr>
      <w:color w:val="808080"/>
    </w:rPr>
  </w:style>
  <w:style w:type="paragraph" w:styleId="af3">
    <w:name w:val="Balloon Text"/>
    <w:basedOn w:val="a"/>
    <w:link w:val="af4"/>
    <w:uiPriority w:val="99"/>
    <w:semiHidden/>
    <w:unhideWhenUsed/>
    <w:rsid w:val="00D1617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16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911">
      <w:bodyDiv w:val="1"/>
      <w:marLeft w:val="0"/>
      <w:marRight w:val="0"/>
      <w:marTop w:val="0"/>
      <w:marBottom w:val="0"/>
      <w:divBdr>
        <w:top w:val="none" w:sz="0" w:space="0" w:color="auto"/>
        <w:left w:val="none" w:sz="0" w:space="0" w:color="auto"/>
        <w:bottom w:val="none" w:sz="0" w:space="0" w:color="auto"/>
        <w:right w:val="none" w:sz="0" w:space="0" w:color="auto"/>
      </w:divBdr>
    </w:div>
    <w:div w:id="71049505">
      <w:bodyDiv w:val="1"/>
      <w:marLeft w:val="0"/>
      <w:marRight w:val="0"/>
      <w:marTop w:val="0"/>
      <w:marBottom w:val="0"/>
      <w:divBdr>
        <w:top w:val="none" w:sz="0" w:space="0" w:color="auto"/>
        <w:left w:val="none" w:sz="0" w:space="0" w:color="auto"/>
        <w:bottom w:val="none" w:sz="0" w:space="0" w:color="auto"/>
        <w:right w:val="none" w:sz="0" w:space="0" w:color="auto"/>
      </w:divBdr>
    </w:div>
    <w:div w:id="108547482">
      <w:bodyDiv w:val="1"/>
      <w:marLeft w:val="0"/>
      <w:marRight w:val="0"/>
      <w:marTop w:val="0"/>
      <w:marBottom w:val="0"/>
      <w:divBdr>
        <w:top w:val="none" w:sz="0" w:space="0" w:color="auto"/>
        <w:left w:val="none" w:sz="0" w:space="0" w:color="auto"/>
        <w:bottom w:val="none" w:sz="0" w:space="0" w:color="auto"/>
        <w:right w:val="none" w:sz="0" w:space="0" w:color="auto"/>
      </w:divBdr>
    </w:div>
    <w:div w:id="130753810">
      <w:bodyDiv w:val="1"/>
      <w:marLeft w:val="0"/>
      <w:marRight w:val="0"/>
      <w:marTop w:val="0"/>
      <w:marBottom w:val="0"/>
      <w:divBdr>
        <w:top w:val="none" w:sz="0" w:space="0" w:color="auto"/>
        <w:left w:val="none" w:sz="0" w:space="0" w:color="auto"/>
        <w:bottom w:val="none" w:sz="0" w:space="0" w:color="auto"/>
        <w:right w:val="none" w:sz="0" w:space="0" w:color="auto"/>
      </w:divBdr>
    </w:div>
    <w:div w:id="164175185">
      <w:bodyDiv w:val="1"/>
      <w:marLeft w:val="0"/>
      <w:marRight w:val="0"/>
      <w:marTop w:val="0"/>
      <w:marBottom w:val="0"/>
      <w:divBdr>
        <w:top w:val="none" w:sz="0" w:space="0" w:color="auto"/>
        <w:left w:val="none" w:sz="0" w:space="0" w:color="auto"/>
        <w:bottom w:val="none" w:sz="0" w:space="0" w:color="auto"/>
        <w:right w:val="none" w:sz="0" w:space="0" w:color="auto"/>
      </w:divBdr>
    </w:div>
    <w:div w:id="213733371">
      <w:bodyDiv w:val="1"/>
      <w:marLeft w:val="0"/>
      <w:marRight w:val="0"/>
      <w:marTop w:val="0"/>
      <w:marBottom w:val="0"/>
      <w:divBdr>
        <w:top w:val="none" w:sz="0" w:space="0" w:color="auto"/>
        <w:left w:val="none" w:sz="0" w:space="0" w:color="auto"/>
        <w:bottom w:val="none" w:sz="0" w:space="0" w:color="auto"/>
        <w:right w:val="none" w:sz="0" w:space="0" w:color="auto"/>
      </w:divBdr>
    </w:div>
    <w:div w:id="231044765">
      <w:bodyDiv w:val="1"/>
      <w:marLeft w:val="0"/>
      <w:marRight w:val="0"/>
      <w:marTop w:val="0"/>
      <w:marBottom w:val="0"/>
      <w:divBdr>
        <w:top w:val="none" w:sz="0" w:space="0" w:color="auto"/>
        <w:left w:val="none" w:sz="0" w:space="0" w:color="auto"/>
        <w:bottom w:val="none" w:sz="0" w:space="0" w:color="auto"/>
        <w:right w:val="none" w:sz="0" w:space="0" w:color="auto"/>
      </w:divBdr>
    </w:div>
    <w:div w:id="269824119">
      <w:bodyDiv w:val="1"/>
      <w:marLeft w:val="0"/>
      <w:marRight w:val="0"/>
      <w:marTop w:val="0"/>
      <w:marBottom w:val="0"/>
      <w:divBdr>
        <w:top w:val="none" w:sz="0" w:space="0" w:color="auto"/>
        <w:left w:val="none" w:sz="0" w:space="0" w:color="auto"/>
        <w:bottom w:val="none" w:sz="0" w:space="0" w:color="auto"/>
        <w:right w:val="none" w:sz="0" w:space="0" w:color="auto"/>
      </w:divBdr>
    </w:div>
    <w:div w:id="270016096">
      <w:bodyDiv w:val="1"/>
      <w:marLeft w:val="0"/>
      <w:marRight w:val="0"/>
      <w:marTop w:val="0"/>
      <w:marBottom w:val="0"/>
      <w:divBdr>
        <w:top w:val="none" w:sz="0" w:space="0" w:color="auto"/>
        <w:left w:val="none" w:sz="0" w:space="0" w:color="auto"/>
        <w:bottom w:val="none" w:sz="0" w:space="0" w:color="auto"/>
        <w:right w:val="none" w:sz="0" w:space="0" w:color="auto"/>
      </w:divBdr>
    </w:div>
    <w:div w:id="304896578">
      <w:bodyDiv w:val="1"/>
      <w:marLeft w:val="0"/>
      <w:marRight w:val="0"/>
      <w:marTop w:val="0"/>
      <w:marBottom w:val="0"/>
      <w:divBdr>
        <w:top w:val="none" w:sz="0" w:space="0" w:color="auto"/>
        <w:left w:val="none" w:sz="0" w:space="0" w:color="auto"/>
        <w:bottom w:val="none" w:sz="0" w:space="0" w:color="auto"/>
        <w:right w:val="none" w:sz="0" w:space="0" w:color="auto"/>
      </w:divBdr>
    </w:div>
    <w:div w:id="306787757">
      <w:bodyDiv w:val="1"/>
      <w:marLeft w:val="0"/>
      <w:marRight w:val="0"/>
      <w:marTop w:val="0"/>
      <w:marBottom w:val="0"/>
      <w:divBdr>
        <w:top w:val="none" w:sz="0" w:space="0" w:color="auto"/>
        <w:left w:val="none" w:sz="0" w:space="0" w:color="auto"/>
        <w:bottom w:val="none" w:sz="0" w:space="0" w:color="auto"/>
        <w:right w:val="none" w:sz="0" w:space="0" w:color="auto"/>
      </w:divBdr>
    </w:div>
    <w:div w:id="357046241">
      <w:bodyDiv w:val="1"/>
      <w:marLeft w:val="0"/>
      <w:marRight w:val="0"/>
      <w:marTop w:val="0"/>
      <w:marBottom w:val="0"/>
      <w:divBdr>
        <w:top w:val="none" w:sz="0" w:space="0" w:color="auto"/>
        <w:left w:val="none" w:sz="0" w:space="0" w:color="auto"/>
        <w:bottom w:val="none" w:sz="0" w:space="0" w:color="auto"/>
        <w:right w:val="none" w:sz="0" w:space="0" w:color="auto"/>
      </w:divBdr>
    </w:div>
    <w:div w:id="359820963">
      <w:bodyDiv w:val="1"/>
      <w:marLeft w:val="0"/>
      <w:marRight w:val="0"/>
      <w:marTop w:val="0"/>
      <w:marBottom w:val="0"/>
      <w:divBdr>
        <w:top w:val="none" w:sz="0" w:space="0" w:color="auto"/>
        <w:left w:val="none" w:sz="0" w:space="0" w:color="auto"/>
        <w:bottom w:val="none" w:sz="0" w:space="0" w:color="auto"/>
        <w:right w:val="none" w:sz="0" w:space="0" w:color="auto"/>
      </w:divBdr>
    </w:div>
    <w:div w:id="366369290">
      <w:bodyDiv w:val="1"/>
      <w:marLeft w:val="0"/>
      <w:marRight w:val="0"/>
      <w:marTop w:val="0"/>
      <w:marBottom w:val="0"/>
      <w:divBdr>
        <w:top w:val="none" w:sz="0" w:space="0" w:color="auto"/>
        <w:left w:val="none" w:sz="0" w:space="0" w:color="auto"/>
        <w:bottom w:val="none" w:sz="0" w:space="0" w:color="auto"/>
        <w:right w:val="none" w:sz="0" w:space="0" w:color="auto"/>
      </w:divBdr>
    </w:div>
    <w:div w:id="389350877">
      <w:bodyDiv w:val="1"/>
      <w:marLeft w:val="0"/>
      <w:marRight w:val="0"/>
      <w:marTop w:val="0"/>
      <w:marBottom w:val="0"/>
      <w:divBdr>
        <w:top w:val="none" w:sz="0" w:space="0" w:color="auto"/>
        <w:left w:val="none" w:sz="0" w:space="0" w:color="auto"/>
        <w:bottom w:val="none" w:sz="0" w:space="0" w:color="auto"/>
        <w:right w:val="none" w:sz="0" w:space="0" w:color="auto"/>
      </w:divBdr>
    </w:div>
    <w:div w:id="409078771">
      <w:bodyDiv w:val="1"/>
      <w:marLeft w:val="0"/>
      <w:marRight w:val="0"/>
      <w:marTop w:val="0"/>
      <w:marBottom w:val="0"/>
      <w:divBdr>
        <w:top w:val="none" w:sz="0" w:space="0" w:color="auto"/>
        <w:left w:val="none" w:sz="0" w:space="0" w:color="auto"/>
        <w:bottom w:val="none" w:sz="0" w:space="0" w:color="auto"/>
        <w:right w:val="none" w:sz="0" w:space="0" w:color="auto"/>
      </w:divBdr>
    </w:div>
    <w:div w:id="426116800">
      <w:bodyDiv w:val="1"/>
      <w:marLeft w:val="0"/>
      <w:marRight w:val="0"/>
      <w:marTop w:val="0"/>
      <w:marBottom w:val="0"/>
      <w:divBdr>
        <w:top w:val="none" w:sz="0" w:space="0" w:color="auto"/>
        <w:left w:val="none" w:sz="0" w:space="0" w:color="auto"/>
        <w:bottom w:val="none" w:sz="0" w:space="0" w:color="auto"/>
        <w:right w:val="none" w:sz="0" w:space="0" w:color="auto"/>
      </w:divBdr>
    </w:div>
    <w:div w:id="426194788">
      <w:bodyDiv w:val="1"/>
      <w:marLeft w:val="0"/>
      <w:marRight w:val="0"/>
      <w:marTop w:val="0"/>
      <w:marBottom w:val="0"/>
      <w:divBdr>
        <w:top w:val="none" w:sz="0" w:space="0" w:color="auto"/>
        <w:left w:val="none" w:sz="0" w:space="0" w:color="auto"/>
        <w:bottom w:val="none" w:sz="0" w:space="0" w:color="auto"/>
        <w:right w:val="none" w:sz="0" w:space="0" w:color="auto"/>
      </w:divBdr>
    </w:div>
    <w:div w:id="456796442">
      <w:bodyDiv w:val="1"/>
      <w:marLeft w:val="0"/>
      <w:marRight w:val="0"/>
      <w:marTop w:val="0"/>
      <w:marBottom w:val="0"/>
      <w:divBdr>
        <w:top w:val="none" w:sz="0" w:space="0" w:color="auto"/>
        <w:left w:val="none" w:sz="0" w:space="0" w:color="auto"/>
        <w:bottom w:val="none" w:sz="0" w:space="0" w:color="auto"/>
        <w:right w:val="none" w:sz="0" w:space="0" w:color="auto"/>
      </w:divBdr>
    </w:div>
    <w:div w:id="461995493">
      <w:bodyDiv w:val="1"/>
      <w:marLeft w:val="0"/>
      <w:marRight w:val="0"/>
      <w:marTop w:val="0"/>
      <w:marBottom w:val="0"/>
      <w:divBdr>
        <w:top w:val="none" w:sz="0" w:space="0" w:color="auto"/>
        <w:left w:val="none" w:sz="0" w:space="0" w:color="auto"/>
        <w:bottom w:val="none" w:sz="0" w:space="0" w:color="auto"/>
        <w:right w:val="none" w:sz="0" w:space="0" w:color="auto"/>
      </w:divBdr>
    </w:div>
    <w:div w:id="502551024">
      <w:bodyDiv w:val="1"/>
      <w:marLeft w:val="0"/>
      <w:marRight w:val="0"/>
      <w:marTop w:val="0"/>
      <w:marBottom w:val="0"/>
      <w:divBdr>
        <w:top w:val="none" w:sz="0" w:space="0" w:color="auto"/>
        <w:left w:val="none" w:sz="0" w:space="0" w:color="auto"/>
        <w:bottom w:val="none" w:sz="0" w:space="0" w:color="auto"/>
        <w:right w:val="none" w:sz="0" w:space="0" w:color="auto"/>
      </w:divBdr>
      <w:divsChild>
        <w:div w:id="1829512599">
          <w:marLeft w:val="0"/>
          <w:marRight w:val="0"/>
          <w:marTop w:val="0"/>
          <w:marBottom w:val="0"/>
          <w:divBdr>
            <w:top w:val="none" w:sz="0" w:space="0" w:color="auto"/>
            <w:left w:val="none" w:sz="0" w:space="0" w:color="auto"/>
            <w:bottom w:val="none" w:sz="0" w:space="0" w:color="auto"/>
            <w:right w:val="none" w:sz="0" w:space="0" w:color="auto"/>
          </w:divBdr>
        </w:div>
      </w:divsChild>
    </w:div>
    <w:div w:id="536747061">
      <w:bodyDiv w:val="1"/>
      <w:marLeft w:val="0"/>
      <w:marRight w:val="0"/>
      <w:marTop w:val="0"/>
      <w:marBottom w:val="0"/>
      <w:divBdr>
        <w:top w:val="none" w:sz="0" w:space="0" w:color="auto"/>
        <w:left w:val="none" w:sz="0" w:space="0" w:color="auto"/>
        <w:bottom w:val="none" w:sz="0" w:space="0" w:color="auto"/>
        <w:right w:val="none" w:sz="0" w:space="0" w:color="auto"/>
      </w:divBdr>
    </w:div>
    <w:div w:id="647978366">
      <w:bodyDiv w:val="1"/>
      <w:marLeft w:val="0"/>
      <w:marRight w:val="0"/>
      <w:marTop w:val="0"/>
      <w:marBottom w:val="0"/>
      <w:divBdr>
        <w:top w:val="none" w:sz="0" w:space="0" w:color="auto"/>
        <w:left w:val="none" w:sz="0" w:space="0" w:color="auto"/>
        <w:bottom w:val="none" w:sz="0" w:space="0" w:color="auto"/>
        <w:right w:val="none" w:sz="0" w:space="0" w:color="auto"/>
      </w:divBdr>
    </w:div>
    <w:div w:id="688407358">
      <w:bodyDiv w:val="1"/>
      <w:marLeft w:val="0"/>
      <w:marRight w:val="0"/>
      <w:marTop w:val="0"/>
      <w:marBottom w:val="0"/>
      <w:divBdr>
        <w:top w:val="none" w:sz="0" w:space="0" w:color="auto"/>
        <w:left w:val="none" w:sz="0" w:space="0" w:color="auto"/>
        <w:bottom w:val="none" w:sz="0" w:space="0" w:color="auto"/>
        <w:right w:val="none" w:sz="0" w:space="0" w:color="auto"/>
      </w:divBdr>
    </w:div>
    <w:div w:id="692460492">
      <w:bodyDiv w:val="1"/>
      <w:marLeft w:val="0"/>
      <w:marRight w:val="0"/>
      <w:marTop w:val="0"/>
      <w:marBottom w:val="0"/>
      <w:divBdr>
        <w:top w:val="none" w:sz="0" w:space="0" w:color="auto"/>
        <w:left w:val="none" w:sz="0" w:space="0" w:color="auto"/>
        <w:bottom w:val="none" w:sz="0" w:space="0" w:color="auto"/>
        <w:right w:val="none" w:sz="0" w:space="0" w:color="auto"/>
      </w:divBdr>
    </w:div>
    <w:div w:id="706491776">
      <w:bodyDiv w:val="1"/>
      <w:marLeft w:val="0"/>
      <w:marRight w:val="0"/>
      <w:marTop w:val="0"/>
      <w:marBottom w:val="0"/>
      <w:divBdr>
        <w:top w:val="none" w:sz="0" w:space="0" w:color="auto"/>
        <w:left w:val="none" w:sz="0" w:space="0" w:color="auto"/>
        <w:bottom w:val="none" w:sz="0" w:space="0" w:color="auto"/>
        <w:right w:val="none" w:sz="0" w:space="0" w:color="auto"/>
      </w:divBdr>
    </w:div>
    <w:div w:id="762267248">
      <w:bodyDiv w:val="1"/>
      <w:marLeft w:val="0"/>
      <w:marRight w:val="0"/>
      <w:marTop w:val="0"/>
      <w:marBottom w:val="0"/>
      <w:divBdr>
        <w:top w:val="none" w:sz="0" w:space="0" w:color="auto"/>
        <w:left w:val="none" w:sz="0" w:space="0" w:color="auto"/>
        <w:bottom w:val="none" w:sz="0" w:space="0" w:color="auto"/>
        <w:right w:val="none" w:sz="0" w:space="0" w:color="auto"/>
      </w:divBdr>
    </w:div>
    <w:div w:id="767115255">
      <w:bodyDiv w:val="1"/>
      <w:marLeft w:val="0"/>
      <w:marRight w:val="0"/>
      <w:marTop w:val="0"/>
      <w:marBottom w:val="0"/>
      <w:divBdr>
        <w:top w:val="none" w:sz="0" w:space="0" w:color="auto"/>
        <w:left w:val="none" w:sz="0" w:space="0" w:color="auto"/>
        <w:bottom w:val="none" w:sz="0" w:space="0" w:color="auto"/>
        <w:right w:val="none" w:sz="0" w:space="0" w:color="auto"/>
      </w:divBdr>
    </w:div>
    <w:div w:id="867446152">
      <w:bodyDiv w:val="1"/>
      <w:marLeft w:val="0"/>
      <w:marRight w:val="0"/>
      <w:marTop w:val="0"/>
      <w:marBottom w:val="0"/>
      <w:divBdr>
        <w:top w:val="none" w:sz="0" w:space="0" w:color="auto"/>
        <w:left w:val="none" w:sz="0" w:space="0" w:color="auto"/>
        <w:bottom w:val="none" w:sz="0" w:space="0" w:color="auto"/>
        <w:right w:val="none" w:sz="0" w:space="0" w:color="auto"/>
      </w:divBdr>
    </w:div>
    <w:div w:id="898323363">
      <w:bodyDiv w:val="1"/>
      <w:marLeft w:val="0"/>
      <w:marRight w:val="0"/>
      <w:marTop w:val="0"/>
      <w:marBottom w:val="0"/>
      <w:divBdr>
        <w:top w:val="none" w:sz="0" w:space="0" w:color="auto"/>
        <w:left w:val="none" w:sz="0" w:space="0" w:color="auto"/>
        <w:bottom w:val="none" w:sz="0" w:space="0" w:color="auto"/>
        <w:right w:val="none" w:sz="0" w:space="0" w:color="auto"/>
      </w:divBdr>
    </w:div>
    <w:div w:id="1009597676">
      <w:bodyDiv w:val="1"/>
      <w:marLeft w:val="0"/>
      <w:marRight w:val="0"/>
      <w:marTop w:val="0"/>
      <w:marBottom w:val="0"/>
      <w:divBdr>
        <w:top w:val="none" w:sz="0" w:space="0" w:color="auto"/>
        <w:left w:val="none" w:sz="0" w:space="0" w:color="auto"/>
        <w:bottom w:val="none" w:sz="0" w:space="0" w:color="auto"/>
        <w:right w:val="none" w:sz="0" w:space="0" w:color="auto"/>
      </w:divBdr>
    </w:div>
    <w:div w:id="1062168803">
      <w:bodyDiv w:val="1"/>
      <w:marLeft w:val="0"/>
      <w:marRight w:val="0"/>
      <w:marTop w:val="0"/>
      <w:marBottom w:val="0"/>
      <w:divBdr>
        <w:top w:val="none" w:sz="0" w:space="0" w:color="auto"/>
        <w:left w:val="none" w:sz="0" w:space="0" w:color="auto"/>
        <w:bottom w:val="none" w:sz="0" w:space="0" w:color="auto"/>
        <w:right w:val="none" w:sz="0" w:space="0" w:color="auto"/>
      </w:divBdr>
    </w:div>
    <w:div w:id="1151361335">
      <w:bodyDiv w:val="1"/>
      <w:marLeft w:val="0"/>
      <w:marRight w:val="0"/>
      <w:marTop w:val="0"/>
      <w:marBottom w:val="0"/>
      <w:divBdr>
        <w:top w:val="none" w:sz="0" w:space="0" w:color="auto"/>
        <w:left w:val="none" w:sz="0" w:space="0" w:color="auto"/>
        <w:bottom w:val="none" w:sz="0" w:space="0" w:color="auto"/>
        <w:right w:val="none" w:sz="0" w:space="0" w:color="auto"/>
      </w:divBdr>
    </w:div>
    <w:div w:id="1158886388">
      <w:bodyDiv w:val="1"/>
      <w:marLeft w:val="0"/>
      <w:marRight w:val="0"/>
      <w:marTop w:val="0"/>
      <w:marBottom w:val="0"/>
      <w:divBdr>
        <w:top w:val="none" w:sz="0" w:space="0" w:color="auto"/>
        <w:left w:val="none" w:sz="0" w:space="0" w:color="auto"/>
        <w:bottom w:val="none" w:sz="0" w:space="0" w:color="auto"/>
        <w:right w:val="none" w:sz="0" w:space="0" w:color="auto"/>
      </w:divBdr>
    </w:div>
    <w:div w:id="1269460684">
      <w:bodyDiv w:val="1"/>
      <w:marLeft w:val="0"/>
      <w:marRight w:val="0"/>
      <w:marTop w:val="0"/>
      <w:marBottom w:val="0"/>
      <w:divBdr>
        <w:top w:val="none" w:sz="0" w:space="0" w:color="auto"/>
        <w:left w:val="none" w:sz="0" w:space="0" w:color="auto"/>
        <w:bottom w:val="none" w:sz="0" w:space="0" w:color="auto"/>
        <w:right w:val="none" w:sz="0" w:space="0" w:color="auto"/>
      </w:divBdr>
    </w:div>
    <w:div w:id="1274283247">
      <w:bodyDiv w:val="1"/>
      <w:marLeft w:val="0"/>
      <w:marRight w:val="0"/>
      <w:marTop w:val="0"/>
      <w:marBottom w:val="0"/>
      <w:divBdr>
        <w:top w:val="none" w:sz="0" w:space="0" w:color="auto"/>
        <w:left w:val="none" w:sz="0" w:space="0" w:color="auto"/>
        <w:bottom w:val="none" w:sz="0" w:space="0" w:color="auto"/>
        <w:right w:val="none" w:sz="0" w:space="0" w:color="auto"/>
      </w:divBdr>
    </w:div>
    <w:div w:id="1324354218">
      <w:bodyDiv w:val="1"/>
      <w:marLeft w:val="0"/>
      <w:marRight w:val="0"/>
      <w:marTop w:val="0"/>
      <w:marBottom w:val="0"/>
      <w:divBdr>
        <w:top w:val="none" w:sz="0" w:space="0" w:color="auto"/>
        <w:left w:val="none" w:sz="0" w:space="0" w:color="auto"/>
        <w:bottom w:val="none" w:sz="0" w:space="0" w:color="auto"/>
        <w:right w:val="none" w:sz="0" w:space="0" w:color="auto"/>
      </w:divBdr>
    </w:div>
    <w:div w:id="1389571627">
      <w:bodyDiv w:val="1"/>
      <w:marLeft w:val="0"/>
      <w:marRight w:val="0"/>
      <w:marTop w:val="0"/>
      <w:marBottom w:val="0"/>
      <w:divBdr>
        <w:top w:val="none" w:sz="0" w:space="0" w:color="auto"/>
        <w:left w:val="none" w:sz="0" w:space="0" w:color="auto"/>
        <w:bottom w:val="none" w:sz="0" w:space="0" w:color="auto"/>
        <w:right w:val="none" w:sz="0" w:space="0" w:color="auto"/>
      </w:divBdr>
    </w:div>
    <w:div w:id="1398018328">
      <w:bodyDiv w:val="1"/>
      <w:marLeft w:val="0"/>
      <w:marRight w:val="0"/>
      <w:marTop w:val="0"/>
      <w:marBottom w:val="0"/>
      <w:divBdr>
        <w:top w:val="none" w:sz="0" w:space="0" w:color="auto"/>
        <w:left w:val="none" w:sz="0" w:space="0" w:color="auto"/>
        <w:bottom w:val="none" w:sz="0" w:space="0" w:color="auto"/>
        <w:right w:val="none" w:sz="0" w:space="0" w:color="auto"/>
      </w:divBdr>
    </w:div>
    <w:div w:id="1442676725">
      <w:bodyDiv w:val="1"/>
      <w:marLeft w:val="0"/>
      <w:marRight w:val="0"/>
      <w:marTop w:val="0"/>
      <w:marBottom w:val="0"/>
      <w:divBdr>
        <w:top w:val="none" w:sz="0" w:space="0" w:color="auto"/>
        <w:left w:val="none" w:sz="0" w:space="0" w:color="auto"/>
        <w:bottom w:val="none" w:sz="0" w:space="0" w:color="auto"/>
        <w:right w:val="none" w:sz="0" w:space="0" w:color="auto"/>
      </w:divBdr>
    </w:div>
    <w:div w:id="1470853255">
      <w:bodyDiv w:val="1"/>
      <w:marLeft w:val="0"/>
      <w:marRight w:val="0"/>
      <w:marTop w:val="0"/>
      <w:marBottom w:val="0"/>
      <w:divBdr>
        <w:top w:val="none" w:sz="0" w:space="0" w:color="auto"/>
        <w:left w:val="none" w:sz="0" w:space="0" w:color="auto"/>
        <w:bottom w:val="none" w:sz="0" w:space="0" w:color="auto"/>
        <w:right w:val="none" w:sz="0" w:space="0" w:color="auto"/>
      </w:divBdr>
    </w:div>
    <w:div w:id="1548450877">
      <w:bodyDiv w:val="1"/>
      <w:marLeft w:val="0"/>
      <w:marRight w:val="0"/>
      <w:marTop w:val="0"/>
      <w:marBottom w:val="0"/>
      <w:divBdr>
        <w:top w:val="none" w:sz="0" w:space="0" w:color="auto"/>
        <w:left w:val="none" w:sz="0" w:space="0" w:color="auto"/>
        <w:bottom w:val="none" w:sz="0" w:space="0" w:color="auto"/>
        <w:right w:val="none" w:sz="0" w:space="0" w:color="auto"/>
      </w:divBdr>
    </w:div>
    <w:div w:id="1566605055">
      <w:bodyDiv w:val="1"/>
      <w:marLeft w:val="0"/>
      <w:marRight w:val="0"/>
      <w:marTop w:val="0"/>
      <w:marBottom w:val="0"/>
      <w:divBdr>
        <w:top w:val="none" w:sz="0" w:space="0" w:color="auto"/>
        <w:left w:val="none" w:sz="0" w:space="0" w:color="auto"/>
        <w:bottom w:val="none" w:sz="0" w:space="0" w:color="auto"/>
        <w:right w:val="none" w:sz="0" w:space="0" w:color="auto"/>
      </w:divBdr>
    </w:div>
    <w:div w:id="1567570963">
      <w:bodyDiv w:val="1"/>
      <w:marLeft w:val="0"/>
      <w:marRight w:val="0"/>
      <w:marTop w:val="0"/>
      <w:marBottom w:val="0"/>
      <w:divBdr>
        <w:top w:val="none" w:sz="0" w:space="0" w:color="auto"/>
        <w:left w:val="none" w:sz="0" w:space="0" w:color="auto"/>
        <w:bottom w:val="none" w:sz="0" w:space="0" w:color="auto"/>
        <w:right w:val="none" w:sz="0" w:space="0" w:color="auto"/>
      </w:divBdr>
    </w:div>
    <w:div w:id="1607234297">
      <w:bodyDiv w:val="1"/>
      <w:marLeft w:val="0"/>
      <w:marRight w:val="0"/>
      <w:marTop w:val="0"/>
      <w:marBottom w:val="0"/>
      <w:divBdr>
        <w:top w:val="none" w:sz="0" w:space="0" w:color="auto"/>
        <w:left w:val="none" w:sz="0" w:space="0" w:color="auto"/>
        <w:bottom w:val="none" w:sz="0" w:space="0" w:color="auto"/>
        <w:right w:val="none" w:sz="0" w:space="0" w:color="auto"/>
      </w:divBdr>
    </w:div>
    <w:div w:id="1620718552">
      <w:bodyDiv w:val="1"/>
      <w:marLeft w:val="0"/>
      <w:marRight w:val="0"/>
      <w:marTop w:val="0"/>
      <w:marBottom w:val="0"/>
      <w:divBdr>
        <w:top w:val="none" w:sz="0" w:space="0" w:color="auto"/>
        <w:left w:val="none" w:sz="0" w:space="0" w:color="auto"/>
        <w:bottom w:val="none" w:sz="0" w:space="0" w:color="auto"/>
        <w:right w:val="none" w:sz="0" w:space="0" w:color="auto"/>
      </w:divBdr>
    </w:div>
    <w:div w:id="1624923609">
      <w:bodyDiv w:val="1"/>
      <w:marLeft w:val="0"/>
      <w:marRight w:val="0"/>
      <w:marTop w:val="0"/>
      <w:marBottom w:val="0"/>
      <w:divBdr>
        <w:top w:val="none" w:sz="0" w:space="0" w:color="auto"/>
        <w:left w:val="none" w:sz="0" w:space="0" w:color="auto"/>
        <w:bottom w:val="none" w:sz="0" w:space="0" w:color="auto"/>
        <w:right w:val="none" w:sz="0" w:space="0" w:color="auto"/>
      </w:divBdr>
    </w:div>
    <w:div w:id="1665208248">
      <w:bodyDiv w:val="1"/>
      <w:marLeft w:val="0"/>
      <w:marRight w:val="0"/>
      <w:marTop w:val="0"/>
      <w:marBottom w:val="0"/>
      <w:divBdr>
        <w:top w:val="none" w:sz="0" w:space="0" w:color="auto"/>
        <w:left w:val="none" w:sz="0" w:space="0" w:color="auto"/>
        <w:bottom w:val="none" w:sz="0" w:space="0" w:color="auto"/>
        <w:right w:val="none" w:sz="0" w:space="0" w:color="auto"/>
      </w:divBdr>
    </w:div>
    <w:div w:id="1733498418">
      <w:bodyDiv w:val="1"/>
      <w:marLeft w:val="0"/>
      <w:marRight w:val="0"/>
      <w:marTop w:val="0"/>
      <w:marBottom w:val="0"/>
      <w:divBdr>
        <w:top w:val="none" w:sz="0" w:space="0" w:color="auto"/>
        <w:left w:val="none" w:sz="0" w:space="0" w:color="auto"/>
        <w:bottom w:val="none" w:sz="0" w:space="0" w:color="auto"/>
        <w:right w:val="none" w:sz="0" w:space="0" w:color="auto"/>
      </w:divBdr>
    </w:div>
    <w:div w:id="1756318901">
      <w:bodyDiv w:val="1"/>
      <w:marLeft w:val="0"/>
      <w:marRight w:val="0"/>
      <w:marTop w:val="0"/>
      <w:marBottom w:val="0"/>
      <w:divBdr>
        <w:top w:val="none" w:sz="0" w:space="0" w:color="auto"/>
        <w:left w:val="none" w:sz="0" w:space="0" w:color="auto"/>
        <w:bottom w:val="none" w:sz="0" w:space="0" w:color="auto"/>
        <w:right w:val="none" w:sz="0" w:space="0" w:color="auto"/>
      </w:divBdr>
    </w:div>
    <w:div w:id="1773940390">
      <w:bodyDiv w:val="1"/>
      <w:marLeft w:val="0"/>
      <w:marRight w:val="0"/>
      <w:marTop w:val="0"/>
      <w:marBottom w:val="0"/>
      <w:divBdr>
        <w:top w:val="none" w:sz="0" w:space="0" w:color="auto"/>
        <w:left w:val="none" w:sz="0" w:space="0" w:color="auto"/>
        <w:bottom w:val="none" w:sz="0" w:space="0" w:color="auto"/>
        <w:right w:val="none" w:sz="0" w:space="0" w:color="auto"/>
      </w:divBdr>
    </w:div>
    <w:div w:id="1779711164">
      <w:bodyDiv w:val="1"/>
      <w:marLeft w:val="0"/>
      <w:marRight w:val="0"/>
      <w:marTop w:val="0"/>
      <w:marBottom w:val="0"/>
      <w:divBdr>
        <w:top w:val="none" w:sz="0" w:space="0" w:color="auto"/>
        <w:left w:val="none" w:sz="0" w:space="0" w:color="auto"/>
        <w:bottom w:val="none" w:sz="0" w:space="0" w:color="auto"/>
        <w:right w:val="none" w:sz="0" w:space="0" w:color="auto"/>
      </w:divBdr>
    </w:div>
    <w:div w:id="1800872967">
      <w:bodyDiv w:val="1"/>
      <w:marLeft w:val="0"/>
      <w:marRight w:val="0"/>
      <w:marTop w:val="0"/>
      <w:marBottom w:val="0"/>
      <w:divBdr>
        <w:top w:val="none" w:sz="0" w:space="0" w:color="auto"/>
        <w:left w:val="none" w:sz="0" w:space="0" w:color="auto"/>
        <w:bottom w:val="none" w:sz="0" w:space="0" w:color="auto"/>
        <w:right w:val="none" w:sz="0" w:space="0" w:color="auto"/>
      </w:divBdr>
    </w:div>
    <w:div w:id="1868642262">
      <w:bodyDiv w:val="1"/>
      <w:marLeft w:val="0"/>
      <w:marRight w:val="0"/>
      <w:marTop w:val="0"/>
      <w:marBottom w:val="0"/>
      <w:divBdr>
        <w:top w:val="none" w:sz="0" w:space="0" w:color="auto"/>
        <w:left w:val="none" w:sz="0" w:space="0" w:color="auto"/>
        <w:bottom w:val="none" w:sz="0" w:space="0" w:color="auto"/>
        <w:right w:val="none" w:sz="0" w:space="0" w:color="auto"/>
      </w:divBdr>
    </w:div>
    <w:div w:id="1870147485">
      <w:bodyDiv w:val="1"/>
      <w:marLeft w:val="0"/>
      <w:marRight w:val="0"/>
      <w:marTop w:val="0"/>
      <w:marBottom w:val="0"/>
      <w:divBdr>
        <w:top w:val="none" w:sz="0" w:space="0" w:color="auto"/>
        <w:left w:val="none" w:sz="0" w:space="0" w:color="auto"/>
        <w:bottom w:val="none" w:sz="0" w:space="0" w:color="auto"/>
        <w:right w:val="none" w:sz="0" w:space="0" w:color="auto"/>
      </w:divBdr>
    </w:div>
    <w:div w:id="1894384366">
      <w:bodyDiv w:val="1"/>
      <w:marLeft w:val="0"/>
      <w:marRight w:val="0"/>
      <w:marTop w:val="0"/>
      <w:marBottom w:val="0"/>
      <w:divBdr>
        <w:top w:val="none" w:sz="0" w:space="0" w:color="auto"/>
        <w:left w:val="none" w:sz="0" w:space="0" w:color="auto"/>
        <w:bottom w:val="none" w:sz="0" w:space="0" w:color="auto"/>
        <w:right w:val="none" w:sz="0" w:space="0" w:color="auto"/>
      </w:divBdr>
    </w:div>
    <w:div w:id="1896238611">
      <w:bodyDiv w:val="1"/>
      <w:marLeft w:val="0"/>
      <w:marRight w:val="0"/>
      <w:marTop w:val="0"/>
      <w:marBottom w:val="0"/>
      <w:divBdr>
        <w:top w:val="none" w:sz="0" w:space="0" w:color="auto"/>
        <w:left w:val="none" w:sz="0" w:space="0" w:color="auto"/>
        <w:bottom w:val="none" w:sz="0" w:space="0" w:color="auto"/>
        <w:right w:val="none" w:sz="0" w:space="0" w:color="auto"/>
      </w:divBdr>
    </w:div>
    <w:div w:id="1903634754">
      <w:bodyDiv w:val="1"/>
      <w:marLeft w:val="0"/>
      <w:marRight w:val="0"/>
      <w:marTop w:val="0"/>
      <w:marBottom w:val="0"/>
      <w:divBdr>
        <w:top w:val="none" w:sz="0" w:space="0" w:color="auto"/>
        <w:left w:val="none" w:sz="0" w:space="0" w:color="auto"/>
        <w:bottom w:val="none" w:sz="0" w:space="0" w:color="auto"/>
        <w:right w:val="none" w:sz="0" w:space="0" w:color="auto"/>
      </w:divBdr>
    </w:div>
    <w:div w:id="1946497271">
      <w:bodyDiv w:val="1"/>
      <w:marLeft w:val="0"/>
      <w:marRight w:val="0"/>
      <w:marTop w:val="0"/>
      <w:marBottom w:val="0"/>
      <w:divBdr>
        <w:top w:val="none" w:sz="0" w:space="0" w:color="auto"/>
        <w:left w:val="none" w:sz="0" w:space="0" w:color="auto"/>
        <w:bottom w:val="none" w:sz="0" w:space="0" w:color="auto"/>
        <w:right w:val="none" w:sz="0" w:space="0" w:color="auto"/>
      </w:divBdr>
    </w:div>
    <w:div w:id="1988242859">
      <w:bodyDiv w:val="1"/>
      <w:marLeft w:val="0"/>
      <w:marRight w:val="0"/>
      <w:marTop w:val="0"/>
      <w:marBottom w:val="0"/>
      <w:divBdr>
        <w:top w:val="none" w:sz="0" w:space="0" w:color="auto"/>
        <w:left w:val="none" w:sz="0" w:space="0" w:color="auto"/>
        <w:bottom w:val="none" w:sz="0" w:space="0" w:color="auto"/>
        <w:right w:val="none" w:sz="0" w:space="0" w:color="auto"/>
      </w:divBdr>
    </w:div>
    <w:div w:id="2048293349">
      <w:bodyDiv w:val="1"/>
      <w:marLeft w:val="0"/>
      <w:marRight w:val="0"/>
      <w:marTop w:val="0"/>
      <w:marBottom w:val="0"/>
      <w:divBdr>
        <w:top w:val="none" w:sz="0" w:space="0" w:color="auto"/>
        <w:left w:val="none" w:sz="0" w:space="0" w:color="auto"/>
        <w:bottom w:val="none" w:sz="0" w:space="0" w:color="auto"/>
        <w:right w:val="none" w:sz="0" w:space="0" w:color="auto"/>
      </w:divBdr>
    </w:div>
    <w:div w:id="21418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rary.ru/download/elibrary_32841016_6982709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urait.ru/bcode/48977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Материалоотдача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0.37</c:v>
                </c:pt>
                <c:pt idx="1">
                  <c:v>0.43</c:v>
                </c:pt>
                <c:pt idx="2">
                  <c:v>0.43</c:v>
                </c:pt>
              </c:numCache>
            </c:numRef>
          </c:val>
          <c:extLst>
            <c:ext xmlns:c16="http://schemas.microsoft.com/office/drawing/2014/chart" uri="{C3380CC4-5D6E-409C-BE32-E72D297353CC}">
              <c16:uniqueId val="{00000000-745F-4161-A9E6-02F6F7A2EBED}"/>
            </c:ext>
          </c:extLst>
        </c:ser>
        <c:ser>
          <c:idx val="1"/>
          <c:order val="1"/>
          <c:tx>
            <c:strRef>
              <c:f>Лист1!$C$1</c:f>
              <c:strCache>
                <c:ptCount val="1"/>
                <c:pt idx="0">
                  <c:v>Материалоемкость</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2.65</c:v>
                </c:pt>
                <c:pt idx="1">
                  <c:v>2.2999999999999998</c:v>
                </c:pt>
                <c:pt idx="2">
                  <c:v>2.31</c:v>
                </c:pt>
              </c:numCache>
            </c:numRef>
          </c:val>
          <c:extLst>
            <c:ext xmlns:c16="http://schemas.microsoft.com/office/drawing/2014/chart" uri="{C3380CC4-5D6E-409C-BE32-E72D297353CC}">
              <c16:uniqueId val="{00000001-745F-4161-A9E6-02F6F7A2EBED}"/>
            </c:ext>
          </c:extLst>
        </c:ser>
        <c:dLbls>
          <c:showLegendKey val="0"/>
          <c:showVal val="0"/>
          <c:showCatName val="0"/>
          <c:showSerName val="0"/>
          <c:showPercent val="0"/>
          <c:showBubbleSize val="0"/>
        </c:dLbls>
        <c:gapWidth val="219"/>
        <c:overlap val="-19"/>
        <c:axId val="108333775"/>
        <c:axId val="108330447"/>
      </c:barChart>
      <c:catAx>
        <c:axId val="10833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30447"/>
        <c:crosses val="autoZero"/>
        <c:auto val="1"/>
        <c:lblAlgn val="ctr"/>
        <c:lblOffset val="100"/>
        <c:noMultiLvlLbl val="0"/>
      </c:catAx>
      <c:valAx>
        <c:axId val="10833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33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CE61-F7E0-4BF9-8652-DCFDEC2A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8504</Words>
  <Characters>48475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Кармова</dc:creator>
  <cp:keywords/>
  <dc:description/>
  <cp:lastModifiedBy>Пользователь</cp:lastModifiedBy>
  <cp:revision>236</cp:revision>
  <cp:lastPrinted>2022-06-19T11:15:00Z</cp:lastPrinted>
  <dcterms:created xsi:type="dcterms:W3CDTF">2022-03-14T09:39:00Z</dcterms:created>
  <dcterms:modified xsi:type="dcterms:W3CDTF">2022-06-19T11:46:00Z</dcterms:modified>
</cp:coreProperties>
</file>