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D1" w:rsidRPr="0032271F" w:rsidRDefault="00572AD1" w:rsidP="00572AD1">
      <w:pPr>
        <w:ind w:firstLine="0"/>
        <w:jc w:val="center"/>
        <w:rPr>
          <w:sz w:val="26"/>
          <w:szCs w:val="26"/>
        </w:rPr>
      </w:pPr>
      <w:r w:rsidRPr="003A6F1F">
        <w:rPr>
          <w:sz w:val="26"/>
          <w:szCs w:val="26"/>
        </w:rPr>
        <w:t>МИНИСТЕРСТВО ОБРАЗОВАН</w:t>
      </w:r>
      <w:r>
        <w:rPr>
          <w:sz w:val="26"/>
          <w:szCs w:val="26"/>
        </w:rPr>
        <w:t>ИЯ И НАУКИ РОССИЙСКОЙ ФЕДЕРАЦИИ</w:t>
      </w:r>
    </w:p>
    <w:p w:rsidR="00572AD1" w:rsidRPr="008A54F6" w:rsidRDefault="00572AD1" w:rsidP="00572AD1">
      <w:pPr>
        <w:ind w:firstLine="0"/>
        <w:jc w:val="center"/>
      </w:pPr>
      <w:r w:rsidRPr="008A54F6">
        <w:t>Федеральное государственное бюджетное образовательное учреждение</w:t>
      </w:r>
    </w:p>
    <w:p w:rsidR="00572AD1" w:rsidRPr="008A54F6" w:rsidRDefault="00572AD1" w:rsidP="00572AD1">
      <w:pPr>
        <w:ind w:firstLine="0"/>
        <w:jc w:val="center"/>
      </w:pPr>
      <w:r w:rsidRPr="008A54F6">
        <w:t>высшего образования</w:t>
      </w:r>
    </w:p>
    <w:p w:rsidR="00572AD1" w:rsidRDefault="00572AD1" w:rsidP="00572AD1">
      <w:pPr>
        <w:ind w:firstLine="0"/>
        <w:jc w:val="center"/>
        <w:rPr>
          <w:b/>
        </w:rPr>
      </w:pPr>
      <w:r>
        <w:rPr>
          <w:b/>
        </w:rPr>
        <w:t>«КУБАНСКИЙ ГОСУДАРСТВЕННЫЙ УНИВЕРСИТЕТ»</w:t>
      </w:r>
    </w:p>
    <w:p w:rsidR="00572AD1" w:rsidRDefault="00572AD1" w:rsidP="00572AD1">
      <w:pPr>
        <w:ind w:firstLine="0"/>
        <w:jc w:val="center"/>
        <w:rPr>
          <w:b/>
        </w:rPr>
      </w:pPr>
      <w:r>
        <w:rPr>
          <w:b/>
        </w:rPr>
        <w:t>(ФГБОУ ВО «</w:t>
      </w:r>
      <w:proofErr w:type="spellStart"/>
      <w:r>
        <w:rPr>
          <w:b/>
        </w:rPr>
        <w:t>КубГУ</w:t>
      </w:r>
      <w:proofErr w:type="spellEnd"/>
      <w:r>
        <w:rPr>
          <w:b/>
        </w:rPr>
        <w:t>»)</w:t>
      </w:r>
    </w:p>
    <w:p w:rsidR="00572AD1" w:rsidRDefault="00572AD1" w:rsidP="00572AD1">
      <w:pPr>
        <w:ind w:firstLine="0"/>
        <w:jc w:val="center"/>
        <w:rPr>
          <w:b/>
        </w:rPr>
      </w:pPr>
    </w:p>
    <w:p w:rsidR="00572AD1" w:rsidRDefault="00572AD1" w:rsidP="00572AD1">
      <w:pPr>
        <w:ind w:firstLine="0"/>
        <w:jc w:val="center"/>
      </w:pPr>
      <w:r>
        <w:rPr>
          <w:b/>
        </w:rPr>
        <w:t>Кафедра педагогики и методики начального образования</w:t>
      </w:r>
    </w:p>
    <w:p w:rsidR="00572AD1" w:rsidRDefault="00572AD1" w:rsidP="00572AD1">
      <w:pPr>
        <w:ind w:firstLine="0"/>
        <w:jc w:val="center"/>
      </w:pPr>
    </w:p>
    <w:p w:rsidR="00572AD1" w:rsidRDefault="00572AD1" w:rsidP="00572AD1">
      <w:pPr>
        <w:spacing w:line="20" w:lineRule="atLeast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Рег</w:t>
      </w:r>
      <w:proofErr w:type="spellEnd"/>
      <w:r>
        <w:rPr>
          <w:sz w:val="24"/>
          <w:szCs w:val="24"/>
        </w:rPr>
        <w:t>. №______________</w:t>
      </w:r>
    </w:p>
    <w:p w:rsidR="00572AD1" w:rsidRDefault="00572AD1" w:rsidP="00572AD1">
      <w:pPr>
        <w:spacing w:line="2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Оценка по результатам</w:t>
      </w:r>
    </w:p>
    <w:p w:rsidR="00572AD1" w:rsidRDefault="00572AD1" w:rsidP="00572AD1">
      <w:pPr>
        <w:spacing w:line="2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защиты_____________</w:t>
      </w:r>
    </w:p>
    <w:p w:rsidR="00572AD1" w:rsidRDefault="00572AD1" w:rsidP="00572AD1">
      <w:pPr>
        <w:spacing w:line="2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</w:p>
    <w:p w:rsidR="00572AD1" w:rsidRDefault="00572AD1" w:rsidP="00572AD1">
      <w:pPr>
        <w:pStyle w:val="a4"/>
        <w:spacing w:line="20" w:lineRule="atLeast"/>
        <w:ind w:firstLine="0"/>
      </w:pPr>
      <w:r>
        <w:t>____________________</w:t>
      </w:r>
    </w:p>
    <w:p w:rsidR="00572AD1" w:rsidRDefault="00C342B9" w:rsidP="00572AD1">
      <w:pPr>
        <w:spacing w:line="2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«___»__________2018</w:t>
      </w:r>
      <w:r w:rsidR="00572AD1">
        <w:rPr>
          <w:sz w:val="24"/>
          <w:szCs w:val="24"/>
        </w:rPr>
        <w:t xml:space="preserve"> г.</w:t>
      </w:r>
    </w:p>
    <w:p w:rsidR="00572AD1" w:rsidRDefault="00572AD1" w:rsidP="00572AD1">
      <w:pPr>
        <w:ind w:firstLine="0"/>
        <w:jc w:val="center"/>
      </w:pPr>
    </w:p>
    <w:p w:rsidR="00572AD1" w:rsidRDefault="00572AD1" w:rsidP="00572AD1">
      <w:pPr>
        <w:ind w:firstLine="0"/>
        <w:jc w:val="center"/>
      </w:pPr>
    </w:p>
    <w:p w:rsidR="00572AD1" w:rsidRDefault="00572AD1" w:rsidP="00572AD1">
      <w:pPr>
        <w:ind w:firstLine="0"/>
        <w:jc w:val="center"/>
        <w:rPr>
          <w:b/>
        </w:rPr>
      </w:pPr>
      <w:r>
        <w:rPr>
          <w:b/>
        </w:rPr>
        <w:t>КУРСОВАЯ РАБОТА</w:t>
      </w:r>
    </w:p>
    <w:p w:rsidR="00572AD1" w:rsidRDefault="00572AD1" w:rsidP="00572AD1">
      <w:pPr>
        <w:tabs>
          <w:tab w:val="left" w:pos="5235"/>
        </w:tabs>
        <w:ind w:firstLine="0"/>
        <w:jc w:val="center"/>
        <w:rPr>
          <w:b/>
        </w:rPr>
      </w:pPr>
    </w:p>
    <w:p w:rsidR="00572AD1" w:rsidRPr="00C342B9" w:rsidRDefault="002F1BC0" w:rsidP="002F1BC0">
      <w:pPr>
        <w:spacing w:line="360" w:lineRule="auto"/>
        <w:ind w:firstLine="0"/>
        <w:jc w:val="center"/>
        <w:rPr>
          <w:b/>
          <w:caps/>
        </w:rPr>
      </w:pPr>
      <w:r w:rsidRPr="002F1BC0">
        <w:rPr>
          <w:rFonts w:cs="Times New Roman"/>
          <w:b/>
          <w:caps/>
        </w:rPr>
        <w:t xml:space="preserve">Развитие </w:t>
      </w:r>
      <w:r w:rsidR="001823E8">
        <w:rPr>
          <w:rFonts w:cs="Times New Roman"/>
          <w:b/>
          <w:caps/>
        </w:rPr>
        <w:t xml:space="preserve">Контрольно-оценочной самостоятельности </w:t>
      </w:r>
      <w:r w:rsidRPr="002F1BC0">
        <w:rPr>
          <w:rFonts w:cs="Times New Roman"/>
          <w:b/>
          <w:caps/>
        </w:rPr>
        <w:t xml:space="preserve">младших школьников </w:t>
      </w:r>
    </w:p>
    <w:p w:rsidR="00572AD1" w:rsidRDefault="00572AD1" w:rsidP="00572AD1">
      <w:pPr>
        <w:ind w:firstLine="0"/>
      </w:pPr>
    </w:p>
    <w:p w:rsidR="00572AD1" w:rsidRDefault="00572AD1" w:rsidP="00572AD1">
      <w:pPr>
        <w:ind w:firstLine="0"/>
      </w:pPr>
      <w:r>
        <w:t>Работу выполнила____</w:t>
      </w:r>
      <w:r w:rsidR="002E33F3">
        <w:t xml:space="preserve">______________________________ </w:t>
      </w:r>
      <w:r w:rsidR="0017342B">
        <w:t>Е</w:t>
      </w:r>
      <w:r w:rsidR="00C342B9">
        <w:t>.</w:t>
      </w:r>
      <w:r w:rsidR="002F1BC0">
        <w:t>А</w:t>
      </w:r>
      <w:r>
        <w:t xml:space="preserve">. </w:t>
      </w:r>
      <w:r w:rsidR="0017342B">
        <w:t>Истом</w:t>
      </w:r>
      <w:r w:rsidR="002F1BC0">
        <w:t>ина</w:t>
      </w:r>
    </w:p>
    <w:p w:rsidR="00572AD1" w:rsidRDefault="00572AD1" w:rsidP="00572AD1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(подпись, дата)</w:t>
      </w:r>
    </w:p>
    <w:p w:rsidR="00572AD1" w:rsidRDefault="00572AD1" w:rsidP="00572AD1">
      <w:pPr>
        <w:ind w:firstLine="0"/>
        <w:jc w:val="center"/>
      </w:pPr>
    </w:p>
    <w:p w:rsidR="00572AD1" w:rsidRDefault="00572AD1" w:rsidP="00572AD1">
      <w:pPr>
        <w:ind w:firstLine="0"/>
      </w:pPr>
      <w:r>
        <w:t xml:space="preserve">Факультет педагогики, психологии и </w:t>
      </w:r>
      <w:proofErr w:type="spellStart"/>
      <w:r>
        <w:t>коммуникативистики</w:t>
      </w:r>
      <w:proofErr w:type="spellEnd"/>
      <w:r>
        <w:t xml:space="preserve">, </w:t>
      </w:r>
      <w:r>
        <w:rPr>
          <w:lang w:val="en-US"/>
        </w:rPr>
        <w:t>I</w:t>
      </w:r>
      <w:r w:rsidR="002F1BC0">
        <w:rPr>
          <w:lang w:val="en-US"/>
        </w:rPr>
        <w:t>V</w:t>
      </w:r>
      <w:r w:rsidR="00C342B9">
        <w:t xml:space="preserve"> курс О</w:t>
      </w:r>
      <w:r>
        <w:t>ФО</w:t>
      </w:r>
    </w:p>
    <w:p w:rsidR="00572AD1" w:rsidRDefault="00572AD1" w:rsidP="00572AD1">
      <w:pPr>
        <w:ind w:firstLine="0"/>
      </w:pPr>
    </w:p>
    <w:p w:rsidR="00572AD1" w:rsidRPr="00537BC5" w:rsidRDefault="00572AD1" w:rsidP="00572AD1">
      <w:pPr>
        <w:widowControl w:val="0"/>
        <w:autoSpaceDE w:val="0"/>
        <w:autoSpaceDN w:val="0"/>
        <w:adjustRightInd w:val="0"/>
        <w:spacing w:line="276" w:lineRule="auto"/>
        <w:ind w:firstLine="0"/>
      </w:pPr>
      <w:r w:rsidRPr="00537BC5">
        <w:t xml:space="preserve">Направление </w:t>
      </w:r>
      <w:r>
        <w:rPr>
          <w:bCs/>
        </w:rPr>
        <w:t>44.03.0</w:t>
      </w:r>
      <w:r w:rsidR="002F1BC0">
        <w:rPr>
          <w:bCs/>
        </w:rPr>
        <w:t>5</w:t>
      </w:r>
      <w:r w:rsidRPr="00C73FC0">
        <w:rPr>
          <w:bCs/>
        </w:rPr>
        <w:t xml:space="preserve"> </w:t>
      </w:r>
      <w:r w:rsidRPr="00537BC5">
        <w:t xml:space="preserve">Педагогическое образование </w:t>
      </w:r>
    </w:p>
    <w:p w:rsidR="00572AD1" w:rsidRPr="00B6183A" w:rsidRDefault="00572AD1" w:rsidP="00572AD1">
      <w:pPr>
        <w:widowControl w:val="0"/>
        <w:tabs>
          <w:tab w:val="left" w:pos="4140"/>
        </w:tabs>
        <w:spacing w:line="276" w:lineRule="auto"/>
        <w:ind w:firstLine="0"/>
        <w:rPr>
          <w:bCs/>
          <w:sz w:val="26"/>
          <w:szCs w:val="26"/>
        </w:rPr>
      </w:pPr>
      <w:r w:rsidRPr="00B6183A">
        <w:rPr>
          <w:sz w:val="26"/>
          <w:szCs w:val="26"/>
        </w:rPr>
        <w:t>Направленность (</w:t>
      </w:r>
      <w:r w:rsidR="00C342B9">
        <w:rPr>
          <w:sz w:val="26"/>
          <w:szCs w:val="26"/>
        </w:rPr>
        <w:t>профиль) «Начальное образование</w:t>
      </w:r>
      <w:r w:rsidR="002F1BC0">
        <w:rPr>
          <w:sz w:val="26"/>
          <w:szCs w:val="26"/>
        </w:rPr>
        <w:t>.</w:t>
      </w:r>
      <w:r w:rsidR="00485E71">
        <w:rPr>
          <w:sz w:val="26"/>
          <w:szCs w:val="26"/>
        </w:rPr>
        <w:t xml:space="preserve"> </w:t>
      </w:r>
      <w:r w:rsidR="002F1BC0">
        <w:rPr>
          <w:sz w:val="26"/>
          <w:szCs w:val="26"/>
        </w:rPr>
        <w:t>Дошкольное образование</w:t>
      </w:r>
      <w:r w:rsidRPr="00B6183A">
        <w:rPr>
          <w:sz w:val="26"/>
          <w:szCs w:val="26"/>
        </w:rPr>
        <w:t xml:space="preserve">» </w:t>
      </w:r>
    </w:p>
    <w:p w:rsidR="00572AD1" w:rsidRDefault="00572AD1" w:rsidP="00572AD1">
      <w:pPr>
        <w:ind w:firstLine="0"/>
      </w:pPr>
    </w:p>
    <w:p w:rsidR="00572AD1" w:rsidRDefault="00572AD1" w:rsidP="00572AD1">
      <w:pPr>
        <w:ind w:firstLine="0"/>
      </w:pPr>
      <w:r>
        <w:t>Научный руководитель,</w:t>
      </w:r>
    </w:p>
    <w:p w:rsidR="00572AD1" w:rsidRDefault="00A1784B" w:rsidP="00572AD1">
      <w:pPr>
        <w:ind w:firstLine="0"/>
      </w:pPr>
      <w:r>
        <w:t xml:space="preserve">доцент, канд. </w:t>
      </w:r>
      <w:proofErr w:type="spellStart"/>
      <w:r>
        <w:t>пед</w:t>
      </w:r>
      <w:proofErr w:type="spellEnd"/>
      <w:r>
        <w:t xml:space="preserve">. наук  </w:t>
      </w:r>
      <w:r w:rsidR="00572AD1">
        <w:t>_________</w:t>
      </w:r>
      <w:r w:rsidR="0017342B">
        <w:t>__________________</w:t>
      </w:r>
      <w:r w:rsidR="002E33F3">
        <w:t xml:space="preserve"> </w:t>
      </w:r>
      <w:r w:rsidR="0017342B">
        <w:t xml:space="preserve">М.Н. </w:t>
      </w:r>
      <w:proofErr w:type="spellStart"/>
      <w:r w:rsidR="0017342B">
        <w:t>Апиш</w:t>
      </w:r>
      <w:proofErr w:type="spellEnd"/>
    </w:p>
    <w:p w:rsidR="00572AD1" w:rsidRDefault="00572AD1" w:rsidP="00572AD1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(подпись, дата)</w:t>
      </w:r>
    </w:p>
    <w:p w:rsidR="00572AD1" w:rsidRPr="00537BC5" w:rsidRDefault="00572AD1" w:rsidP="00572AD1">
      <w:pPr>
        <w:widowControl w:val="0"/>
        <w:spacing w:line="240" w:lineRule="auto"/>
        <w:ind w:firstLine="0"/>
        <w:jc w:val="both"/>
      </w:pPr>
      <w:proofErr w:type="spellStart"/>
      <w:r w:rsidRPr="00537BC5">
        <w:t>Нормоконтролер</w:t>
      </w:r>
      <w:proofErr w:type="spellEnd"/>
    </w:p>
    <w:p w:rsidR="00572AD1" w:rsidRPr="00537BC5" w:rsidRDefault="002E33F3" w:rsidP="00572AD1">
      <w:pPr>
        <w:widowControl w:val="0"/>
        <w:spacing w:line="240" w:lineRule="auto"/>
        <w:ind w:firstLine="0"/>
        <w:jc w:val="both"/>
        <w:rPr>
          <w:i/>
        </w:rPr>
      </w:pPr>
      <w:r>
        <w:t xml:space="preserve">доцент, канд. </w:t>
      </w:r>
      <w:proofErr w:type="spellStart"/>
      <w:r>
        <w:t>пед</w:t>
      </w:r>
      <w:proofErr w:type="spellEnd"/>
      <w:r>
        <w:t xml:space="preserve">. </w:t>
      </w:r>
      <w:r w:rsidR="00A1784B">
        <w:t>н</w:t>
      </w:r>
      <w:r>
        <w:t>аук</w:t>
      </w:r>
      <w:r w:rsidR="00A1784B">
        <w:t xml:space="preserve">  </w:t>
      </w:r>
      <w:r w:rsidR="00572AD1" w:rsidRPr="00537BC5">
        <w:t>_______________</w:t>
      </w:r>
      <w:r>
        <w:t xml:space="preserve">_________ </w:t>
      </w:r>
      <w:r w:rsidR="00FC7AD5">
        <w:t xml:space="preserve">Ю.Д. </w:t>
      </w:r>
      <w:proofErr w:type="spellStart"/>
      <w:r w:rsidR="00FC7AD5">
        <w:t>Гакаме</w:t>
      </w:r>
      <w:proofErr w:type="spellEnd"/>
    </w:p>
    <w:p w:rsidR="00572AD1" w:rsidRPr="00537BC5" w:rsidRDefault="00FC7AD5" w:rsidP="00572AD1">
      <w:pPr>
        <w:pStyle w:val="a8"/>
        <w:widowControl w:val="0"/>
        <w:spacing w:after="0" w:line="240" w:lineRule="auto"/>
        <w:ind w:left="3544" w:firstLine="0"/>
        <w:rPr>
          <w:sz w:val="20"/>
          <w:szCs w:val="22"/>
        </w:rPr>
      </w:pPr>
      <w:r>
        <w:rPr>
          <w:sz w:val="20"/>
          <w:szCs w:val="22"/>
        </w:rPr>
        <w:t xml:space="preserve">          </w:t>
      </w:r>
      <w:r w:rsidR="00572AD1" w:rsidRPr="00537BC5">
        <w:rPr>
          <w:sz w:val="20"/>
          <w:szCs w:val="22"/>
        </w:rPr>
        <w:t>(подпись, дата)</w:t>
      </w:r>
    </w:p>
    <w:p w:rsidR="00572AD1" w:rsidRDefault="00572AD1" w:rsidP="00572AD1">
      <w:pPr>
        <w:ind w:firstLine="0"/>
        <w:jc w:val="center"/>
      </w:pPr>
    </w:p>
    <w:p w:rsidR="00572AD1" w:rsidRDefault="00572AD1" w:rsidP="00572AD1">
      <w:pPr>
        <w:ind w:firstLine="0"/>
        <w:jc w:val="center"/>
      </w:pPr>
    </w:p>
    <w:p w:rsidR="00DC4393" w:rsidRDefault="00DC4393" w:rsidP="00572AD1">
      <w:pPr>
        <w:ind w:firstLine="0"/>
        <w:jc w:val="center"/>
      </w:pPr>
    </w:p>
    <w:p w:rsidR="00DC4393" w:rsidRDefault="00DC4393" w:rsidP="00572AD1">
      <w:pPr>
        <w:ind w:firstLine="0"/>
        <w:jc w:val="center"/>
      </w:pPr>
    </w:p>
    <w:p w:rsidR="0017342B" w:rsidRDefault="00572AD1" w:rsidP="00DC4393">
      <w:pPr>
        <w:ind w:firstLine="0"/>
        <w:jc w:val="center"/>
      </w:pPr>
      <w:r>
        <w:t>Краснодар 201</w:t>
      </w:r>
      <w:r w:rsidR="00C342B9">
        <w:t>8</w:t>
      </w:r>
    </w:p>
    <w:p w:rsidR="0017342B" w:rsidRDefault="0017342B" w:rsidP="00BB1922">
      <w:pPr>
        <w:spacing w:line="36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lastRenderedPageBreak/>
        <w:t>СОДЕРЖАНИЕ</w:t>
      </w:r>
    </w:p>
    <w:p w:rsidR="00DC4393" w:rsidRDefault="00DC4393" w:rsidP="00BB1922">
      <w:pPr>
        <w:spacing w:line="360" w:lineRule="auto"/>
        <w:ind w:firstLine="0"/>
        <w:jc w:val="center"/>
        <w:rPr>
          <w:rFonts w:cs="Times New Roman"/>
        </w:rPr>
      </w:pPr>
    </w:p>
    <w:tbl>
      <w:tblPr>
        <w:tblStyle w:val="af"/>
        <w:tblpPr w:leftFromText="180" w:rightFromText="180" w:vertAnchor="text" w:horzAnchor="margin" w:tblpX="56" w:tblpY="25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3" w:type="dxa"/>
        </w:tblCellMar>
        <w:tblLook w:val="04A0"/>
      </w:tblPr>
      <w:tblGrid>
        <w:gridCol w:w="284"/>
        <w:gridCol w:w="567"/>
        <w:gridCol w:w="7938"/>
        <w:gridCol w:w="25"/>
        <w:gridCol w:w="542"/>
        <w:gridCol w:w="25"/>
      </w:tblGrid>
      <w:tr w:rsidR="0017342B" w:rsidTr="00BB5FDC">
        <w:trPr>
          <w:gridAfter w:val="1"/>
          <w:wAfter w:w="25" w:type="dxa"/>
          <w:trHeight w:val="398"/>
        </w:trPr>
        <w:tc>
          <w:tcPr>
            <w:tcW w:w="8789" w:type="dxa"/>
            <w:gridSpan w:val="3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Введение……………………………………………………………………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3</w:t>
            </w:r>
          </w:p>
        </w:tc>
      </w:tr>
      <w:tr w:rsidR="0017342B" w:rsidTr="00BB5FDC">
        <w:trPr>
          <w:gridAfter w:val="1"/>
          <w:wAfter w:w="25" w:type="dxa"/>
          <w:trHeight w:val="797"/>
        </w:trPr>
        <w:tc>
          <w:tcPr>
            <w:tcW w:w="284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  <w:jc w:val="both"/>
            </w:pPr>
            <w:r>
              <w:t>1</w:t>
            </w:r>
          </w:p>
        </w:tc>
        <w:tc>
          <w:tcPr>
            <w:tcW w:w="8505" w:type="dxa"/>
            <w:gridSpan w:val="2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Теоретические основы развития контрольно-оценочной самостоятельности младших школьников……………</w:t>
            </w:r>
            <w:r w:rsidR="00D0494C">
              <w:t>……………….</w:t>
            </w:r>
            <w:r w:rsidR="00967B75">
              <w:t>..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DC4393" w:rsidRDefault="00DC4393" w:rsidP="00570355">
            <w:pPr>
              <w:spacing w:line="360" w:lineRule="auto"/>
              <w:ind w:firstLine="0"/>
            </w:pPr>
          </w:p>
          <w:p w:rsidR="0017342B" w:rsidRDefault="00261D45" w:rsidP="00570355">
            <w:pPr>
              <w:spacing w:line="360" w:lineRule="auto"/>
              <w:ind w:firstLine="0"/>
            </w:pPr>
            <w:r>
              <w:t>5</w:t>
            </w:r>
          </w:p>
        </w:tc>
      </w:tr>
      <w:tr w:rsidR="0017342B" w:rsidTr="00BB5FDC">
        <w:trPr>
          <w:gridAfter w:val="1"/>
          <w:wAfter w:w="25" w:type="dxa"/>
          <w:trHeight w:val="1196"/>
        </w:trPr>
        <w:tc>
          <w:tcPr>
            <w:tcW w:w="284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1.1</w:t>
            </w:r>
          </w:p>
        </w:tc>
        <w:tc>
          <w:tcPr>
            <w:tcW w:w="7938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Анализ психолого-педагогической литературы по развитию контрольно-оценочной самостоятельности младших</w:t>
            </w:r>
            <w:r w:rsidR="003A799F">
              <w:t xml:space="preserve"> школьников</w:t>
            </w:r>
            <w:r w:rsidR="00D0494C">
              <w:t>……………………………………………………….....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DC4393" w:rsidRDefault="00DC4393" w:rsidP="00570355">
            <w:pPr>
              <w:spacing w:line="360" w:lineRule="auto"/>
              <w:ind w:firstLine="0"/>
            </w:pPr>
          </w:p>
          <w:p w:rsidR="00DC4393" w:rsidRDefault="00DC4393" w:rsidP="00570355">
            <w:pPr>
              <w:spacing w:line="360" w:lineRule="auto"/>
              <w:ind w:firstLine="0"/>
            </w:pPr>
          </w:p>
          <w:p w:rsidR="0017342B" w:rsidRDefault="00261D45" w:rsidP="00570355">
            <w:pPr>
              <w:spacing w:line="360" w:lineRule="auto"/>
              <w:ind w:firstLine="0"/>
            </w:pPr>
            <w:r>
              <w:t>5</w:t>
            </w:r>
          </w:p>
        </w:tc>
      </w:tr>
      <w:tr w:rsidR="0017342B" w:rsidTr="00BB5FDC">
        <w:trPr>
          <w:gridAfter w:val="1"/>
          <w:wAfter w:w="25" w:type="dxa"/>
          <w:trHeight w:val="797"/>
        </w:trPr>
        <w:tc>
          <w:tcPr>
            <w:tcW w:w="284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1.2</w:t>
            </w:r>
          </w:p>
        </w:tc>
        <w:tc>
          <w:tcPr>
            <w:tcW w:w="7938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Этапы становления контрольно-оценочной самостоятельности младших школьников………………………</w:t>
            </w:r>
            <w:r w:rsidR="00D0494C">
              <w:t>…………………….....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DC4393" w:rsidRDefault="00DC4393" w:rsidP="00570355">
            <w:pPr>
              <w:spacing w:line="360" w:lineRule="auto"/>
              <w:ind w:firstLine="0"/>
            </w:pPr>
          </w:p>
          <w:p w:rsidR="0017342B" w:rsidRDefault="00261D45" w:rsidP="00570355">
            <w:pPr>
              <w:spacing w:line="360" w:lineRule="auto"/>
              <w:ind w:firstLine="0"/>
            </w:pPr>
            <w:r>
              <w:t>12</w:t>
            </w:r>
          </w:p>
        </w:tc>
      </w:tr>
      <w:tr w:rsidR="0017342B" w:rsidTr="00BB5FDC">
        <w:trPr>
          <w:gridAfter w:val="1"/>
          <w:wAfter w:w="25" w:type="dxa"/>
          <w:trHeight w:val="797"/>
        </w:trPr>
        <w:tc>
          <w:tcPr>
            <w:tcW w:w="284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1.3</w:t>
            </w:r>
          </w:p>
        </w:tc>
        <w:tc>
          <w:tcPr>
            <w:tcW w:w="7938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Приемы и средства развития контрольно-оценочной самостоятельности младших школьников……………</w:t>
            </w:r>
            <w:r w:rsidR="00D0494C">
              <w:t>…………...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DC4393" w:rsidRDefault="00DC4393" w:rsidP="00570355">
            <w:pPr>
              <w:spacing w:line="360" w:lineRule="auto"/>
              <w:ind w:firstLine="0"/>
            </w:pPr>
          </w:p>
          <w:p w:rsidR="0017342B" w:rsidRDefault="00261D45" w:rsidP="00570355">
            <w:pPr>
              <w:spacing w:line="360" w:lineRule="auto"/>
              <w:ind w:firstLine="0"/>
            </w:pPr>
            <w:r>
              <w:t>16</w:t>
            </w:r>
          </w:p>
        </w:tc>
      </w:tr>
      <w:tr w:rsidR="0017342B" w:rsidTr="00BB5FDC">
        <w:trPr>
          <w:gridAfter w:val="1"/>
          <w:wAfter w:w="25" w:type="dxa"/>
          <w:trHeight w:val="797"/>
        </w:trPr>
        <w:tc>
          <w:tcPr>
            <w:tcW w:w="284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  <w:jc w:val="both"/>
            </w:pPr>
            <w:r>
              <w:t>2</w:t>
            </w:r>
          </w:p>
        </w:tc>
        <w:tc>
          <w:tcPr>
            <w:tcW w:w="8505" w:type="dxa"/>
            <w:gridSpan w:val="2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Опытно-экспериментальное исследование по развитию контрольно-оценочной самостоятельности младших школьников</w:t>
            </w:r>
            <w:r w:rsidR="00D0494C">
              <w:t>…………………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DC4393" w:rsidRDefault="00DC4393" w:rsidP="00570355">
            <w:pPr>
              <w:spacing w:line="360" w:lineRule="auto"/>
              <w:ind w:firstLine="0"/>
            </w:pPr>
          </w:p>
          <w:p w:rsidR="0017342B" w:rsidRDefault="00261D45" w:rsidP="00570355">
            <w:pPr>
              <w:spacing w:line="360" w:lineRule="auto"/>
              <w:ind w:firstLine="0"/>
            </w:pPr>
            <w:r>
              <w:t>20</w:t>
            </w:r>
          </w:p>
        </w:tc>
      </w:tr>
      <w:tr w:rsidR="0017342B" w:rsidTr="00BB5FDC">
        <w:trPr>
          <w:gridAfter w:val="1"/>
          <w:wAfter w:w="25" w:type="dxa"/>
          <w:trHeight w:val="861"/>
        </w:trPr>
        <w:tc>
          <w:tcPr>
            <w:tcW w:w="284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2.1</w:t>
            </w:r>
          </w:p>
        </w:tc>
        <w:tc>
          <w:tcPr>
            <w:tcW w:w="7938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Диагностика уровн</w:t>
            </w:r>
            <w:r w:rsidR="00D0494C">
              <w:t xml:space="preserve">я развития контрольно-оценочной </w:t>
            </w:r>
            <w:r>
              <w:t>самостоятельности младших школьников…………</w:t>
            </w:r>
            <w:r w:rsidR="00D0494C">
              <w:t>……………...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DC4393" w:rsidRDefault="00DC4393" w:rsidP="00570355">
            <w:pPr>
              <w:spacing w:line="360" w:lineRule="auto"/>
              <w:ind w:firstLine="0"/>
            </w:pPr>
          </w:p>
          <w:p w:rsidR="0017342B" w:rsidRDefault="00261D45" w:rsidP="00570355">
            <w:pPr>
              <w:spacing w:line="360" w:lineRule="auto"/>
              <w:ind w:firstLine="0"/>
            </w:pPr>
            <w:r>
              <w:t>20</w:t>
            </w:r>
          </w:p>
        </w:tc>
      </w:tr>
      <w:tr w:rsidR="0017342B" w:rsidTr="00BB5FDC">
        <w:trPr>
          <w:gridAfter w:val="1"/>
          <w:wAfter w:w="25" w:type="dxa"/>
          <w:trHeight w:val="1028"/>
        </w:trPr>
        <w:tc>
          <w:tcPr>
            <w:tcW w:w="284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2.2</w:t>
            </w:r>
          </w:p>
        </w:tc>
        <w:tc>
          <w:tcPr>
            <w:tcW w:w="7938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Разработка и реализация комплекса приемов и средств развития контрольно-оценочной самостоятельности младших школьников в учебной деятельности…………………</w:t>
            </w:r>
            <w:r w:rsidR="00D0494C">
              <w:t>…………...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BB5FDC" w:rsidRDefault="00BB5FDC" w:rsidP="00570355">
            <w:pPr>
              <w:spacing w:line="360" w:lineRule="auto"/>
              <w:ind w:firstLine="0"/>
            </w:pPr>
          </w:p>
          <w:p w:rsidR="00BB5FDC" w:rsidRDefault="00BB5FDC" w:rsidP="00570355">
            <w:pPr>
              <w:spacing w:line="360" w:lineRule="auto"/>
              <w:ind w:firstLine="0"/>
            </w:pPr>
          </w:p>
          <w:p w:rsidR="0017342B" w:rsidRDefault="00261D45" w:rsidP="00570355">
            <w:pPr>
              <w:spacing w:line="360" w:lineRule="auto"/>
              <w:ind w:firstLine="0"/>
            </w:pPr>
            <w:r>
              <w:t>26</w:t>
            </w:r>
          </w:p>
        </w:tc>
      </w:tr>
      <w:tr w:rsidR="0017342B" w:rsidTr="00BB5FDC">
        <w:trPr>
          <w:gridAfter w:val="1"/>
          <w:wAfter w:w="25" w:type="dxa"/>
          <w:trHeight w:val="597"/>
        </w:trPr>
        <w:tc>
          <w:tcPr>
            <w:tcW w:w="284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2.3</w:t>
            </w:r>
          </w:p>
        </w:tc>
        <w:tc>
          <w:tcPr>
            <w:tcW w:w="7938" w:type="dxa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Динамика уровня развития контрольно-оценочной самостоятельно</w:t>
            </w:r>
            <w:r w:rsidR="00D0494C">
              <w:t>сти младших школьников………………………...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BB5FDC" w:rsidRDefault="00BB5FDC" w:rsidP="00570355">
            <w:pPr>
              <w:spacing w:line="360" w:lineRule="auto"/>
              <w:ind w:firstLine="0"/>
            </w:pPr>
          </w:p>
          <w:p w:rsidR="0017342B" w:rsidRDefault="00DC4393" w:rsidP="00570355">
            <w:pPr>
              <w:spacing w:line="360" w:lineRule="auto"/>
              <w:ind w:firstLine="0"/>
            </w:pPr>
            <w:r>
              <w:t>3</w:t>
            </w:r>
            <w:r w:rsidR="006B07AC">
              <w:t>6</w:t>
            </w:r>
          </w:p>
        </w:tc>
      </w:tr>
      <w:tr w:rsidR="0017342B" w:rsidTr="00BB5FDC">
        <w:trPr>
          <w:gridAfter w:val="1"/>
          <w:wAfter w:w="25" w:type="dxa"/>
          <w:trHeight w:val="498"/>
        </w:trPr>
        <w:tc>
          <w:tcPr>
            <w:tcW w:w="8789" w:type="dxa"/>
            <w:gridSpan w:val="3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Заключение………………………………………………………………</w:t>
            </w:r>
            <w:r w:rsidR="00D0494C">
              <w:t>….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17342B" w:rsidRDefault="006B07AC" w:rsidP="00570355">
            <w:pPr>
              <w:spacing w:line="360" w:lineRule="auto"/>
              <w:ind w:firstLine="0"/>
            </w:pPr>
            <w:r>
              <w:t>40</w:t>
            </w:r>
          </w:p>
        </w:tc>
      </w:tr>
      <w:tr w:rsidR="0017342B" w:rsidTr="00BB5FDC">
        <w:trPr>
          <w:gridAfter w:val="1"/>
          <w:wAfter w:w="25" w:type="dxa"/>
          <w:trHeight w:val="498"/>
        </w:trPr>
        <w:tc>
          <w:tcPr>
            <w:tcW w:w="8789" w:type="dxa"/>
            <w:gridSpan w:val="3"/>
            <w:shd w:val="clear" w:color="auto" w:fill="auto"/>
            <w:tcMar>
              <w:left w:w="93" w:type="dxa"/>
            </w:tcMar>
          </w:tcPr>
          <w:p w:rsidR="0017342B" w:rsidRDefault="0017342B" w:rsidP="00570355">
            <w:pPr>
              <w:spacing w:line="360" w:lineRule="auto"/>
              <w:ind w:firstLine="0"/>
            </w:pPr>
            <w:r>
              <w:t>Список использованных источников……………</w:t>
            </w:r>
            <w:bookmarkStart w:id="0" w:name="_GoBack"/>
            <w:bookmarkEnd w:id="0"/>
            <w:r>
              <w:t>……………</w:t>
            </w:r>
            <w:r w:rsidR="00D0494C">
              <w:t>…………...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17342B" w:rsidRDefault="006B07AC" w:rsidP="00570355">
            <w:pPr>
              <w:spacing w:line="360" w:lineRule="auto"/>
              <w:ind w:firstLine="0"/>
            </w:pPr>
            <w:r>
              <w:t>42</w:t>
            </w:r>
          </w:p>
        </w:tc>
      </w:tr>
      <w:tr w:rsidR="00570355" w:rsidTr="00BB5FDC">
        <w:trPr>
          <w:trHeight w:val="498"/>
        </w:trPr>
        <w:tc>
          <w:tcPr>
            <w:tcW w:w="8814" w:type="dxa"/>
            <w:gridSpan w:val="4"/>
            <w:shd w:val="clear" w:color="auto" w:fill="auto"/>
            <w:tcMar>
              <w:left w:w="93" w:type="dxa"/>
            </w:tcMar>
          </w:tcPr>
          <w:p w:rsidR="00570355" w:rsidRDefault="00570355" w:rsidP="000E7655">
            <w:pPr>
              <w:pStyle w:val="a7"/>
              <w:tabs>
                <w:tab w:val="left" w:pos="1276"/>
                <w:tab w:val="left" w:pos="2127"/>
                <w:tab w:val="left" w:pos="2552"/>
              </w:tabs>
              <w:spacing w:line="360" w:lineRule="auto"/>
              <w:ind w:left="1560" w:hanging="1560"/>
            </w:pPr>
            <w:r>
              <w:t>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r w:rsidR="000E7655">
              <w:t>Фрагменты уроков по развитию контрольно-оценочной самостоятельности младших школьников………………….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3" w:type="dxa"/>
            </w:tcMar>
          </w:tcPr>
          <w:p w:rsidR="000E7655" w:rsidRDefault="000E7655" w:rsidP="00570355">
            <w:pPr>
              <w:spacing w:line="360" w:lineRule="auto"/>
              <w:ind w:firstLine="0"/>
            </w:pPr>
          </w:p>
          <w:p w:rsidR="00570355" w:rsidRDefault="006B07AC" w:rsidP="00570355">
            <w:pPr>
              <w:spacing w:line="360" w:lineRule="auto"/>
              <w:ind w:firstLine="0"/>
            </w:pPr>
            <w:r>
              <w:t>45</w:t>
            </w:r>
          </w:p>
        </w:tc>
      </w:tr>
    </w:tbl>
    <w:p w:rsidR="00BB1922" w:rsidRDefault="00BB1922" w:rsidP="0017342B">
      <w:pPr>
        <w:spacing w:line="360" w:lineRule="auto"/>
        <w:ind w:firstLine="0"/>
        <w:jc w:val="both"/>
        <w:rPr>
          <w:rFonts w:cs="Times New Roman"/>
        </w:rPr>
      </w:pPr>
    </w:p>
    <w:p w:rsidR="003A799F" w:rsidRDefault="003A799F" w:rsidP="0017342B">
      <w:pPr>
        <w:spacing w:line="360" w:lineRule="auto"/>
        <w:ind w:firstLine="0"/>
        <w:jc w:val="both"/>
        <w:rPr>
          <w:rFonts w:cs="Times New Roman"/>
        </w:rPr>
      </w:pPr>
    </w:p>
    <w:p w:rsidR="00D0494C" w:rsidRDefault="00D0494C" w:rsidP="0017342B">
      <w:pPr>
        <w:spacing w:line="360" w:lineRule="auto"/>
        <w:ind w:firstLine="0"/>
        <w:jc w:val="both"/>
        <w:rPr>
          <w:rFonts w:cs="Times New Roman"/>
        </w:rPr>
      </w:pPr>
    </w:p>
    <w:p w:rsidR="00BB5FDC" w:rsidRDefault="00BB5FDC" w:rsidP="0017342B">
      <w:pPr>
        <w:spacing w:line="360" w:lineRule="auto"/>
        <w:ind w:firstLine="0"/>
        <w:jc w:val="both"/>
        <w:rPr>
          <w:rFonts w:cs="Times New Roman"/>
        </w:rPr>
      </w:pPr>
    </w:p>
    <w:p w:rsidR="00967B75" w:rsidRDefault="00967B75" w:rsidP="0017342B">
      <w:pPr>
        <w:spacing w:line="360" w:lineRule="auto"/>
        <w:ind w:firstLine="0"/>
        <w:jc w:val="both"/>
        <w:rPr>
          <w:rFonts w:cs="Times New Roman"/>
        </w:rPr>
      </w:pPr>
    </w:p>
    <w:p w:rsidR="0017342B" w:rsidRDefault="0017342B" w:rsidP="00995B30">
      <w:pPr>
        <w:spacing w:line="36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lastRenderedPageBreak/>
        <w:t>ВВЕДЕНИЕ</w:t>
      </w:r>
    </w:p>
    <w:p w:rsidR="0017342B" w:rsidRDefault="0017342B" w:rsidP="00995B30">
      <w:pPr>
        <w:spacing w:line="360" w:lineRule="auto"/>
        <w:ind w:firstLine="0"/>
        <w:jc w:val="both"/>
      </w:pPr>
    </w:p>
    <w:p w:rsidR="0017342B" w:rsidRDefault="0017342B" w:rsidP="00BB1922">
      <w:pPr>
        <w:spacing w:line="360" w:lineRule="auto"/>
        <w:ind w:firstLine="709"/>
        <w:jc w:val="both"/>
      </w:pPr>
      <w:r>
        <w:rPr>
          <w:rFonts w:cs="Times New Roman"/>
        </w:rPr>
        <w:t xml:space="preserve">Федеральный государственный образовательный стандарт начального общего образования ориентирован на достижение планируемых результатов. Среди этих планируемых результатов имеются </w:t>
      </w:r>
      <w:proofErr w:type="spellStart"/>
      <w:r>
        <w:rPr>
          <w:rFonts w:cs="Times New Roman"/>
        </w:rPr>
        <w:t>метапредметные</w:t>
      </w:r>
      <w:proofErr w:type="spellEnd"/>
      <w:r>
        <w:rPr>
          <w:rFonts w:cs="Times New Roman"/>
        </w:rPr>
        <w:t>, в которых отмечаются регулятивные и личностные универсальные учебные действия. В состав этих универсальных учебных действий входят действия контроля и оценки.</w:t>
      </w:r>
    </w:p>
    <w:p w:rsidR="0017342B" w:rsidRDefault="0017342B" w:rsidP="00BB1922">
      <w:pPr>
        <w:spacing w:line="360" w:lineRule="auto"/>
        <w:ind w:firstLine="709"/>
        <w:jc w:val="both"/>
      </w:pPr>
      <w:r>
        <w:rPr>
          <w:rFonts w:cs="Times New Roman"/>
        </w:rPr>
        <w:t>Результатом процесса формирования контроля и оценки становится такое качество, как контрольн</w:t>
      </w:r>
      <w:r w:rsidR="00B3213B">
        <w:rPr>
          <w:rFonts w:cs="Times New Roman"/>
        </w:rPr>
        <w:t>о-оценочная самостоятельность. П</w:t>
      </w:r>
      <w:r>
        <w:rPr>
          <w:rFonts w:cs="Times New Roman"/>
        </w:rPr>
        <w:t xml:space="preserve">о мнению </w:t>
      </w:r>
      <w:r>
        <w:rPr>
          <w:rFonts w:cs="Times New Roman"/>
        </w:rPr>
        <w:br/>
        <w:t>А.Б. Воронцова</w:t>
      </w:r>
      <w:r w:rsidR="00CC0852">
        <w:rPr>
          <w:rFonts w:cs="Times New Roman"/>
        </w:rPr>
        <w:t xml:space="preserve"> </w:t>
      </w:r>
      <w:r w:rsidR="00CC0852">
        <w:rPr>
          <w:color w:val="000000"/>
          <w:shd w:val="clear" w:color="auto" w:fill="FFFFFF"/>
        </w:rPr>
        <w:t>[1]</w:t>
      </w:r>
      <w:r>
        <w:rPr>
          <w:rFonts w:cs="Times New Roman"/>
        </w:rPr>
        <w:t>, основа учебной самостоятельности есть контрольно-оценочная самостоятельность школьника.</w:t>
      </w:r>
    </w:p>
    <w:p w:rsidR="0017342B" w:rsidRDefault="0017342B" w:rsidP="00BB1922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Контрольно-оценочная самостоятел</w:t>
      </w:r>
      <w:r w:rsidR="0076163E">
        <w:rPr>
          <w:rFonts w:cs="Times New Roman"/>
          <w:color w:val="000000"/>
        </w:rPr>
        <w:t>ьность начинает формироваться,</w:t>
      </w:r>
      <w:r>
        <w:rPr>
          <w:rFonts w:cs="Times New Roman"/>
          <w:color w:val="000000"/>
        </w:rPr>
        <w:t xml:space="preserve"> следовательно</w:t>
      </w:r>
      <w:r w:rsidR="0076163E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и развиваться, в младшем школьном возрасте. Все потому, что в этот период развития ребенка ведущим видом деятельности становится учебная деятельность.</w:t>
      </w:r>
    </w:p>
    <w:p w:rsidR="0076163E" w:rsidRDefault="0076163E" w:rsidP="0076163E">
      <w:pPr>
        <w:spacing w:line="360" w:lineRule="auto"/>
        <w:ind w:firstLine="709"/>
        <w:jc w:val="both"/>
        <w:rPr>
          <w:rFonts w:cs="Times New Roman"/>
        </w:rPr>
      </w:pPr>
      <w:r w:rsidRPr="00832CD2">
        <w:rPr>
          <w:rFonts w:cs="Times New Roman"/>
        </w:rPr>
        <w:t>В</w:t>
      </w:r>
      <w:r>
        <w:rPr>
          <w:rFonts w:cs="Times New Roman"/>
        </w:rPr>
        <w:t xml:space="preserve"> развитии </w:t>
      </w:r>
      <w:r w:rsidRPr="00832CD2">
        <w:rPr>
          <w:rFonts w:cs="Times New Roman"/>
        </w:rPr>
        <w:t>контрольно-оценочной самостоятельности</w:t>
      </w:r>
      <w:r>
        <w:rPr>
          <w:rFonts w:cs="Times New Roman"/>
        </w:rPr>
        <w:t xml:space="preserve"> младших школьников важным </w:t>
      </w:r>
      <w:r w:rsidRPr="00832CD2">
        <w:rPr>
          <w:rFonts w:cs="Times New Roman"/>
        </w:rPr>
        <w:t>является</w:t>
      </w:r>
      <w:r>
        <w:rPr>
          <w:rFonts w:cs="Times New Roman"/>
        </w:rPr>
        <w:t xml:space="preserve"> </w:t>
      </w:r>
      <w:r w:rsidRPr="00832CD2">
        <w:rPr>
          <w:rFonts w:cs="Times New Roman"/>
        </w:rPr>
        <w:t>то,</w:t>
      </w:r>
      <w:r>
        <w:rPr>
          <w:rFonts w:cs="Times New Roman"/>
        </w:rPr>
        <w:t xml:space="preserve"> </w:t>
      </w:r>
      <w:r w:rsidRPr="00832CD2">
        <w:rPr>
          <w:rFonts w:cs="Times New Roman"/>
        </w:rPr>
        <w:t>что</w:t>
      </w:r>
      <w:r>
        <w:rPr>
          <w:rFonts w:cs="Times New Roman"/>
        </w:rPr>
        <w:t xml:space="preserve"> </w:t>
      </w:r>
      <w:r w:rsidRPr="00832CD2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Pr="00832CD2">
        <w:rPr>
          <w:rFonts w:cs="Times New Roman"/>
        </w:rPr>
        <w:t>разных</w:t>
      </w:r>
      <w:r>
        <w:rPr>
          <w:rFonts w:cs="Times New Roman"/>
        </w:rPr>
        <w:t xml:space="preserve"> </w:t>
      </w:r>
      <w:r w:rsidRPr="00832CD2">
        <w:rPr>
          <w:rFonts w:cs="Times New Roman"/>
        </w:rPr>
        <w:t>ступенях</w:t>
      </w:r>
      <w:r>
        <w:rPr>
          <w:rFonts w:cs="Times New Roman"/>
        </w:rPr>
        <w:t xml:space="preserve"> обучения воз</w:t>
      </w:r>
      <w:r w:rsidRPr="00832CD2">
        <w:rPr>
          <w:rFonts w:cs="Times New Roman"/>
        </w:rPr>
        <w:t>можно</w:t>
      </w:r>
      <w:r>
        <w:rPr>
          <w:rFonts w:cs="Times New Roman"/>
        </w:rPr>
        <w:t xml:space="preserve"> столкновение со всеми возможными </w:t>
      </w:r>
      <w:r w:rsidRPr="00832CD2">
        <w:rPr>
          <w:rFonts w:cs="Times New Roman"/>
        </w:rPr>
        <w:t>трудностями,</w:t>
      </w:r>
      <w:r>
        <w:rPr>
          <w:rFonts w:cs="Times New Roman"/>
        </w:rPr>
        <w:t xml:space="preserve"> </w:t>
      </w:r>
      <w:r w:rsidRPr="00832CD2">
        <w:rPr>
          <w:rFonts w:cs="Times New Roman"/>
        </w:rPr>
        <w:t>что</w:t>
      </w:r>
      <w:r>
        <w:rPr>
          <w:rFonts w:cs="Times New Roman"/>
        </w:rPr>
        <w:t xml:space="preserve"> </w:t>
      </w:r>
      <w:r w:rsidRPr="00832CD2">
        <w:rPr>
          <w:rFonts w:cs="Times New Roman"/>
        </w:rPr>
        <w:t>подталкивает</w:t>
      </w:r>
      <w:r>
        <w:rPr>
          <w:rFonts w:cs="Times New Roman"/>
        </w:rPr>
        <w:t xml:space="preserve"> </w:t>
      </w:r>
      <w:r w:rsidRPr="00832CD2">
        <w:rPr>
          <w:rFonts w:cs="Times New Roman"/>
        </w:rPr>
        <w:t>нас</w:t>
      </w:r>
      <w:r>
        <w:rPr>
          <w:rFonts w:cs="Times New Roman"/>
        </w:rPr>
        <w:t xml:space="preserve"> </w:t>
      </w:r>
      <w:r w:rsidRPr="00832CD2">
        <w:rPr>
          <w:rFonts w:cs="Times New Roman"/>
        </w:rPr>
        <w:t>к</w:t>
      </w:r>
      <w:r>
        <w:rPr>
          <w:rFonts w:cs="Times New Roman"/>
        </w:rPr>
        <w:t xml:space="preserve"> необходимости применения разнообразных </w:t>
      </w:r>
      <w:r w:rsidRPr="00832CD2">
        <w:rPr>
          <w:rFonts w:cs="Times New Roman"/>
        </w:rPr>
        <w:t>приемов и</w:t>
      </w:r>
      <w:r>
        <w:rPr>
          <w:rFonts w:cs="Times New Roman"/>
        </w:rPr>
        <w:t xml:space="preserve"> средств, необходимых для правильного развития </w:t>
      </w:r>
      <w:r w:rsidR="00B3213B" w:rsidRPr="00832CD2">
        <w:rPr>
          <w:rFonts w:cs="Times New Roman"/>
        </w:rPr>
        <w:t xml:space="preserve">контрольно-оценочной </w:t>
      </w:r>
      <w:r w:rsidRPr="00832CD2">
        <w:rPr>
          <w:rFonts w:cs="Times New Roman"/>
        </w:rPr>
        <w:t>сам</w:t>
      </w:r>
      <w:r>
        <w:rPr>
          <w:rFonts w:cs="Times New Roman"/>
        </w:rPr>
        <w:t>остоятельности.</w:t>
      </w:r>
    </w:p>
    <w:p w:rsidR="00094BC9" w:rsidRDefault="00B3213B" w:rsidP="0076163E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Ак</w:t>
      </w:r>
      <w:r w:rsidR="0076163E" w:rsidRPr="0076163E">
        <w:rPr>
          <w:rFonts w:cs="Times New Roman"/>
          <w:b/>
        </w:rPr>
        <w:t>туальн</w:t>
      </w:r>
      <w:r>
        <w:rPr>
          <w:rFonts w:cs="Times New Roman"/>
          <w:b/>
        </w:rPr>
        <w:t>ость исследования</w:t>
      </w:r>
      <w:r>
        <w:rPr>
          <w:rFonts w:cs="Times New Roman"/>
        </w:rPr>
        <w:t xml:space="preserve"> </w:t>
      </w:r>
      <w:r w:rsidR="00094BC9">
        <w:rPr>
          <w:rFonts w:cs="Times New Roman"/>
        </w:rPr>
        <w:t xml:space="preserve">обусловлена  потребностью учителей начальных классов в приемах и средствах развития контрольно-оценочной самостоятельности младших школьников. </w:t>
      </w:r>
    </w:p>
    <w:p w:rsidR="0076163E" w:rsidRPr="0076163E" w:rsidRDefault="00094BC9" w:rsidP="0076163E">
      <w:pPr>
        <w:spacing w:line="360" w:lineRule="auto"/>
        <w:ind w:firstLine="709"/>
        <w:jc w:val="both"/>
        <w:rPr>
          <w:color w:val="000000"/>
        </w:rPr>
      </w:pPr>
      <w:r w:rsidRPr="00832CD2">
        <w:rPr>
          <w:rFonts w:cs="Times New Roman"/>
        </w:rPr>
        <w:t>И</w:t>
      </w:r>
      <w:r w:rsidR="0076163E" w:rsidRPr="00832CD2">
        <w:rPr>
          <w:rFonts w:cs="Times New Roman"/>
        </w:rPr>
        <w:t>менно</w:t>
      </w:r>
      <w:r>
        <w:rPr>
          <w:rFonts w:cs="Times New Roman"/>
        </w:rPr>
        <w:t xml:space="preserve"> </w:t>
      </w:r>
      <w:r w:rsidR="0076163E">
        <w:rPr>
          <w:rFonts w:cs="Times New Roman"/>
        </w:rPr>
        <w:t xml:space="preserve">в </w:t>
      </w:r>
      <w:r w:rsidR="0076163E" w:rsidRPr="00832CD2">
        <w:rPr>
          <w:rFonts w:cs="Times New Roman"/>
        </w:rPr>
        <w:t>начальной школе предстоит заложить и развить в ребенке такие качества, как</w:t>
      </w:r>
      <w:r w:rsidR="0076163E">
        <w:rPr>
          <w:rFonts w:cs="Times New Roman"/>
        </w:rPr>
        <w:t xml:space="preserve"> </w:t>
      </w:r>
      <w:r w:rsidR="0076163E">
        <w:rPr>
          <w:color w:val="000000"/>
        </w:rPr>
        <w:t xml:space="preserve">инициативность, оперативность, осознанность и систематичность. </w:t>
      </w:r>
      <w:r>
        <w:rPr>
          <w:color w:val="000000"/>
        </w:rPr>
        <w:t>Э</w:t>
      </w:r>
      <w:r w:rsidR="0076163E">
        <w:rPr>
          <w:color w:val="000000"/>
        </w:rPr>
        <w:t>ти</w:t>
      </w:r>
      <w:r>
        <w:rPr>
          <w:color w:val="000000"/>
        </w:rPr>
        <w:t xml:space="preserve"> </w:t>
      </w:r>
      <w:r w:rsidR="0076163E">
        <w:rPr>
          <w:color w:val="000000"/>
        </w:rPr>
        <w:t xml:space="preserve">качества являются критериями </w:t>
      </w:r>
      <w:r w:rsidR="006212DE">
        <w:rPr>
          <w:color w:val="000000"/>
        </w:rPr>
        <w:t xml:space="preserve">сформированности </w:t>
      </w:r>
      <w:r w:rsidR="006212DE" w:rsidRPr="00832CD2">
        <w:rPr>
          <w:rFonts w:cs="Times New Roman"/>
        </w:rPr>
        <w:t>контрольно-оценочной самостоятельности</w:t>
      </w:r>
      <w:r w:rsidR="006212DE">
        <w:rPr>
          <w:rFonts w:cs="Times New Roman"/>
        </w:rPr>
        <w:t xml:space="preserve"> младших шко</w:t>
      </w:r>
      <w:r w:rsidR="00B3213B">
        <w:rPr>
          <w:rFonts w:cs="Times New Roman"/>
        </w:rPr>
        <w:t>льников. По указанным критериям определяется</w:t>
      </w:r>
      <w:r w:rsidR="006212DE">
        <w:rPr>
          <w:rFonts w:cs="Times New Roman"/>
        </w:rPr>
        <w:t xml:space="preserve"> уровень развития </w:t>
      </w:r>
      <w:r w:rsidR="006212DE" w:rsidRPr="00832CD2">
        <w:rPr>
          <w:rFonts w:cs="Times New Roman"/>
        </w:rPr>
        <w:t>контрольно-оценочной самостоятельности</w:t>
      </w:r>
      <w:r w:rsidR="006212DE">
        <w:rPr>
          <w:rFonts w:cs="Times New Roman"/>
        </w:rPr>
        <w:t>.</w:t>
      </w:r>
    </w:p>
    <w:p w:rsidR="0017342B" w:rsidRDefault="0017342B" w:rsidP="00BB1922">
      <w:pPr>
        <w:spacing w:line="360" w:lineRule="auto"/>
        <w:ind w:firstLine="709"/>
        <w:jc w:val="both"/>
      </w:pPr>
      <w:r w:rsidRPr="00BB1922">
        <w:rPr>
          <w:rFonts w:cs="Times New Roman"/>
          <w:b/>
          <w:color w:val="000000"/>
        </w:rPr>
        <w:lastRenderedPageBreak/>
        <w:t>Проблема исследования</w:t>
      </w:r>
      <w:r>
        <w:rPr>
          <w:rFonts w:cs="Times New Roman"/>
          <w:color w:val="000000"/>
        </w:rPr>
        <w:t xml:space="preserve"> заключается в противоречии между необходимостью развития контрольно-оценочной самостоятельности младших школьников и недостаточным использованием в </w:t>
      </w:r>
      <w:r w:rsidR="00094BC9">
        <w:rPr>
          <w:rFonts w:cs="Times New Roman"/>
          <w:color w:val="000000"/>
        </w:rPr>
        <w:t>практике начальной школы</w:t>
      </w:r>
      <w:r>
        <w:rPr>
          <w:rFonts w:cs="Times New Roman"/>
          <w:color w:val="000000"/>
        </w:rPr>
        <w:t xml:space="preserve"> приемов и средств </w:t>
      </w:r>
      <w:r w:rsidR="00094BC9">
        <w:rPr>
          <w:rFonts w:cs="Times New Roman"/>
          <w:color w:val="000000"/>
        </w:rPr>
        <w:t>его развития</w:t>
      </w:r>
      <w:r>
        <w:rPr>
          <w:rFonts w:cs="Times New Roman"/>
          <w:color w:val="000000"/>
        </w:rPr>
        <w:t>.</w:t>
      </w:r>
    </w:p>
    <w:p w:rsidR="0017342B" w:rsidRDefault="0017342B" w:rsidP="00BB1922">
      <w:pPr>
        <w:spacing w:line="360" w:lineRule="auto"/>
        <w:ind w:firstLine="709"/>
        <w:jc w:val="both"/>
      </w:pPr>
      <w:r w:rsidRPr="00BB1922">
        <w:rPr>
          <w:b/>
        </w:rPr>
        <w:t>Объект исследования</w:t>
      </w:r>
      <w:r>
        <w:t xml:space="preserve"> – процесс развития к</w:t>
      </w:r>
      <w:r>
        <w:rPr>
          <w:rFonts w:cs="Times New Roman"/>
        </w:rPr>
        <w:t xml:space="preserve">онтрольно-оценочной самостоятельности </w:t>
      </w:r>
      <w:r>
        <w:t>младших школьников в учебной деятельности.</w:t>
      </w:r>
    </w:p>
    <w:p w:rsidR="0017342B" w:rsidRDefault="0017342B" w:rsidP="00BB1922">
      <w:pPr>
        <w:spacing w:line="360" w:lineRule="auto"/>
        <w:ind w:firstLine="709"/>
        <w:jc w:val="both"/>
      </w:pPr>
      <w:r w:rsidRPr="00BB1922">
        <w:rPr>
          <w:rFonts w:cs="Times New Roman"/>
          <w:b/>
        </w:rPr>
        <w:t>Предмет исследования</w:t>
      </w:r>
      <w:r>
        <w:rPr>
          <w:rFonts w:cs="Times New Roman"/>
        </w:rPr>
        <w:t xml:space="preserve"> – приемы и ср</w:t>
      </w:r>
      <w:r>
        <w:rPr>
          <w:rFonts w:cs="Times New Roman"/>
          <w:color w:val="000000"/>
        </w:rPr>
        <w:t xml:space="preserve">едства развития контрольно-оценочной </w:t>
      </w:r>
      <w:r>
        <w:rPr>
          <w:color w:val="000000"/>
        </w:rPr>
        <w:t>самостоятельности младших школьников в учебной деятельности.</w:t>
      </w:r>
    </w:p>
    <w:p w:rsidR="0017342B" w:rsidRDefault="0017342B" w:rsidP="00BB1922">
      <w:pPr>
        <w:spacing w:line="360" w:lineRule="auto"/>
        <w:ind w:firstLine="709"/>
        <w:jc w:val="both"/>
      </w:pPr>
      <w:r w:rsidRPr="00BB1922">
        <w:rPr>
          <w:b/>
          <w:color w:val="000000"/>
        </w:rPr>
        <w:t>Цель исследовани</w:t>
      </w:r>
      <w:r w:rsidRPr="004B3B37">
        <w:rPr>
          <w:b/>
          <w:color w:val="000000"/>
        </w:rPr>
        <w:t>я</w:t>
      </w:r>
      <w:r w:rsidR="004B3B37" w:rsidRPr="004B3B37">
        <w:rPr>
          <w:b/>
          <w:color w:val="000000"/>
        </w:rPr>
        <w:t>:</w:t>
      </w:r>
      <w:r w:rsidR="004B3B37">
        <w:rPr>
          <w:color w:val="000000"/>
        </w:rPr>
        <w:t xml:space="preserve"> </w:t>
      </w:r>
      <w:r>
        <w:rPr>
          <w:color w:val="000000"/>
        </w:rPr>
        <w:t>разработать и экспериментально проверить эффективность комплекса пр</w:t>
      </w:r>
      <w:r>
        <w:rPr>
          <w:rFonts w:cs="Times New Roman"/>
          <w:color w:val="000000"/>
        </w:rPr>
        <w:t>иемов и средств развития контрольно-оценочной самостоятельности младших школьников в учебной деятельности.</w:t>
      </w:r>
    </w:p>
    <w:p w:rsidR="0017342B" w:rsidRDefault="0017342B" w:rsidP="00BB1922">
      <w:pPr>
        <w:spacing w:line="360" w:lineRule="auto"/>
        <w:ind w:firstLine="709"/>
        <w:jc w:val="both"/>
        <w:rPr>
          <w:color w:val="000000"/>
        </w:rPr>
      </w:pPr>
      <w:r w:rsidRPr="00BB1922">
        <w:rPr>
          <w:rFonts w:cs="Times New Roman"/>
          <w:b/>
          <w:color w:val="000000"/>
        </w:rPr>
        <w:t>Гипотеза исследования</w:t>
      </w:r>
      <w:r w:rsidR="00BB1922">
        <w:rPr>
          <w:rFonts w:cs="Times New Roman"/>
          <w:b/>
          <w:color w:val="000000"/>
        </w:rPr>
        <w:t>:</w:t>
      </w:r>
      <w:r w:rsidR="00BB192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систематическое применение специально разработанного комплекса приемов и средств развития контрольно-оценочной самостоятельности в учебной деятельности</w:t>
      </w:r>
      <w:r w:rsidR="00BB1922">
        <w:rPr>
          <w:rFonts w:cs="Times New Roman"/>
          <w:color w:val="000000"/>
        </w:rPr>
        <w:t>, вероятно,</w:t>
      </w:r>
      <w:r>
        <w:rPr>
          <w:rFonts w:cs="Times New Roman"/>
          <w:color w:val="000000"/>
        </w:rPr>
        <w:t xml:space="preserve"> повысит </w:t>
      </w:r>
      <w:r>
        <w:rPr>
          <w:color w:val="000000"/>
        </w:rPr>
        <w:t>уровень контрольно-оценочной самостоятельности младших школьников.</w:t>
      </w:r>
    </w:p>
    <w:p w:rsidR="0017342B" w:rsidRDefault="0017342B" w:rsidP="00BB192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поставленной целью и выдвинутой гипотезой были сформулированы следующие </w:t>
      </w:r>
      <w:r w:rsidRPr="00BB1922">
        <w:rPr>
          <w:b/>
          <w:color w:val="000000"/>
        </w:rPr>
        <w:t>задачи исследования.</w:t>
      </w:r>
    </w:p>
    <w:p w:rsidR="0017342B" w:rsidRDefault="0017342B" w:rsidP="00BD7735">
      <w:pPr>
        <w:pStyle w:val="a3"/>
        <w:numPr>
          <w:ilvl w:val="0"/>
          <w:numId w:val="15"/>
        </w:numPr>
        <w:tabs>
          <w:tab w:val="left" w:pos="709"/>
          <w:tab w:val="left" w:pos="993"/>
          <w:tab w:val="left" w:pos="1560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Изучить психолого-педагогическую литературу по проблеме исследования.</w:t>
      </w:r>
    </w:p>
    <w:p w:rsidR="0017342B" w:rsidRDefault="0017342B" w:rsidP="00BD7735">
      <w:pPr>
        <w:pStyle w:val="a3"/>
        <w:numPr>
          <w:ilvl w:val="0"/>
          <w:numId w:val="15"/>
        </w:numPr>
        <w:tabs>
          <w:tab w:val="left" w:pos="993"/>
          <w:tab w:val="left" w:pos="1560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Выявить уровень развития контрольно-оценочной самостоятельности младших школьников.</w:t>
      </w:r>
    </w:p>
    <w:p w:rsidR="0017342B" w:rsidRPr="00EE5A9D" w:rsidRDefault="0017342B" w:rsidP="005A2930">
      <w:pPr>
        <w:pStyle w:val="a3"/>
        <w:numPr>
          <w:ilvl w:val="0"/>
          <w:numId w:val="15"/>
        </w:numPr>
        <w:tabs>
          <w:tab w:val="left" w:pos="993"/>
          <w:tab w:val="left" w:pos="1560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Разработать и экспериментальным путем проверить эффективность комплекса приемов и средств развития </w:t>
      </w:r>
      <w:r w:rsidRPr="00EE5A9D">
        <w:rPr>
          <w:color w:val="000000"/>
        </w:rPr>
        <w:t>контрольно-оценочной самостоятельности младших школьников</w:t>
      </w:r>
      <w:r>
        <w:rPr>
          <w:color w:val="000000"/>
        </w:rPr>
        <w:t>.</w:t>
      </w:r>
    </w:p>
    <w:p w:rsidR="0017342B" w:rsidRDefault="0017342B" w:rsidP="00BB1922">
      <w:pPr>
        <w:shd w:val="clear" w:color="auto" w:fill="FFFFFF"/>
        <w:spacing w:line="360" w:lineRule="auto"/>
        <w:ind w:firstLine="709"/>
        <w:jc w:val="both"/>
        <w:rPr>
          <w:rFonts w:cs="Times New Roman"/>
        </w:rPr>
      </w:pPr>
      <w:r w:rsidRPr="00BB1922">
        <w:rPr>
          <w:b/>
          <w:color w:val="000000"/>
        </w:rPr>
        <w:t>Методы исследования:</w:t>
      </w:r>
      <w:r w:rsidR="00995B30">
        <w:rPr>
          <w:color w:val="000000"/>
        </w:rPr>
        <w:t xml:space="preserve"> теоретические:</w:t>
      </w:r>
      <w:r>
        <w:rPr>
          <w:color w:val="000000"/>
        </w:rPr>
        <w:t xml:space="preserve"> анализ научной литературы; эмпирические</w:t>
      </w:r>
      <w:r w:rsidR="00995B30">
        <w:rPr>
          <w:color w:val="000000"/>
        </w:rPr>
        <w:t xml:space="preserve">: </w:t>
      </w:r>
      <w:r w:rsidR="00995B30">
        <w:rPr>
          <w:rFonts w:cs="Times New Roman"/>
        </w:rPr>
        <w:t>естественный</w:t>
      </w:r>
      <w:r>
        <w:rPr>
          <w:rFonts w:cs="Times New Roman"/>
        </w:rPr>
        <w:t xml:space="preserve"> педагогиче</w:t>
      </w:r>
      <w:r w:rsidR="00995B30">
        <w:rPr>
          <w:rFonts w:cs="Times New Roman"/>
        </w:rPr>
        <w:t>ский эксперимент; математические:</w:t>
      </w:r>
      <w:r>
        <w:rPr>
          <w:rFonts w:cs="Times New Roman"/>
        </w:rPr>
        <w:t xml:space="preserve"> обработка результатов исследования.</w:t>
      </w:r>
    </w:p>
    <w:p w:rsidR="006212DE" w:rsidRPr="005256C8" w:rsidRDefault="00995B30" w:rsidP="005256C8">
      <w:pPr>
        <w:shd w:val="clear" w:color="auto" w:fill="FFFFFF"/>
        <w:spacing w:line="360" w:lineRule="auto"/>
        <w:ind w:firstLine="709"/>
        <w:jc w:val="both"/>
        <w:rPr>
          <w:rFonts w:cs="Times New Roman"/>
        </w:rPr>
      </w:pPr>
      <w:r w:rsidRPr="00995B30">
        <w:rPr>
          <w:rFonts w:cs="Times New Roman"/>
          <w:b/>
        </w:rPr>
        <w:t>База исследования:</w:t>
      </w:r>
      <w:r>
        <w:rPr>
          <w:rFonts w:cs="Times New Roman"/>
          <w:b/>
        </w:rPr>
        <w:t xml:space="preserve"> </w:t>
      </w:r>
      <w:r>
        <w:rPr>
          <w:color w:val="000000"/>
        </w:rPr>
        <w:t>МБОУ СОШ № 2, ст. Новопокровской, 3 класс (25 человек).</w:t>
      </w:r>
    </w:p>
    <w:p w:rsidR="00DC4393" w:rsidRDefault="0017342B" w:rsidP="00A80A02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1. Теоретические основы </w:t>
      </w:r>
      <w:bookmarkStart w:id="1" w:name="_Hlk509066885"/>
      <w:bookmarkEnd w:id="1"/>
      <w:r>
        <w:rPr>
          <w:rFonts w:cs="Times New Roman"/>
        </w:rPr>
        <w:t>развития контрольно-оценочной самостоятельности младших школьников</w:t>
      </w:r>
    </w:p>
    <w:p w:rsidR="00E94EA9" w:rsidRDefault="00E94EA9" w:rsidP="00A80A02">
      <w:pPr>
        <w:spacing w:line="360" w:lineRule="auto"/>
        <w:ind w:firstLine="709"/>
        <w:jc w:val="both"/>
        <w:rPr>
          <w:rFonts w:cs="Times New Roman"/>
        </w:rPr>
      </w:pPr>
    </w:p>
    <w:p w:rsidR="0017342B" w:rsidRDefault="0017342B" w:rsidP="00A80A02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1.1 Анализ психолого-педагогической литературы по развитию контрольно-оценочной самостоятельности младших школьников</w:t>
      </w:r>
    </w:p>
    <w:p w:rsidR="0017342B" w:rsidRDefault="0017342B" w:rsidP="00A80A02">
      <w:pPr>
        <w:spacing w:line="360" w:lineRule="auto"/>
        <w:ind w:firstLine="709"/>
        <w:jc w:val="both"/>
        <w:rPr>
          <w:rFonts w:cs="Times New Roman"/>
        </w:rPr>
      </w:pPr>
    </w:p>
    <w:p w:rsidR="0017342B" w:rsidRDefault="0017342B" w:rsidP="00BD7735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Стандарте второго поколения определен «портрет» выпускника начальной школы:</w:t>
      </w:r>
    </w:p>
    <w:p w:rsidR="0017342B" w:rsidRDefault="0017342B" w:rsidP="005A2930">
      <w:pPr>
        <w:pStyle w:val="af2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любящий свой народ, свой край и свою Родину;</w:t>
      </w:r>
    </w:p>
    <w:p w:rsidR="0017342B" w:rsidRDefault="0017342B" w:rsidP="005A2930">
      <w:pPr>
        <w:pStyle w:val="af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уважающий</w:t>
      </w:r>
      <w:proofErr w:type="gramEnd"/>
      <w:r>
        <w:rPr>
          <w:sz w:val="28"/>
          <w:szCs w:val="28"/>
        </w:rPr>
        <w:t xml:space="preserve"> и принимающий ценности семьи и общества;</w:t>
      </w:r>
    </w:p>
    <w:p w:rsidR="0017342B" w:rsidRDefault="0017342B" w:rsidP="005A2930">
      <w:pPr>
        <w:pStyle w:val="af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любознательный, активно и заинтересованно познающий мир;</w:t>
      </w:r>
    </w:p>
    <w:p w:rsidR="0017342B" w:rsidRDefault="0017342B" w:rsidP="005A2930">
      <w:pPr>
        <w:pStyle w:val="af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владеющий</w:t>
      </w:r>
      <w:proofErr w:type="gramEnd"/>
      <w:r>
        <w:rPr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17342B" w:rsidRDefault="0017342B" w:rsidP="005A2930">
      <w:pPr>
        <w:pStyle w:val="af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готовый</w:t>
      </w:r>
      <w:proofErr w:type="gramEnd"/>
      <w:r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17342B" w:rsidRDefault="0017342B" w:rsidP="005A2930">
      <w:pPr>
        <w:pStyle w:val="af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доброжелательный</w:t>
      </w:r>
      <w:proofErr w:type="gramEnd"/>
      <w:r>
        <w:rPr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17342B" w:rsidRDefault="0017342B" w:rsidP="005A2930">
      <w:pPr>
        <w:pStyle w:val="af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выполняющий</w:t>
      </w:r>
      <w:proofErr w:type="gramEnd"/>
      <w:r>
        <w:rPr>
          <w:sz w:val="28"/>
          <w:szCs w:val="28"/>
        </w:rPr>
        <w:t xml:space="preserve"> правила здорового и безопасного для себя и окружающих образа жизни</w:t>
      </w:r>
      <w:r w:rsidR="00CF160E">
        <w:rPr>
          <w:sz w:val="28"/>
          <w:szCs w:val="28"/>
        </w:rPr>
        <w:t xml:space="preserve"> </w:t>
      </w:r>
      <w:r w:rsidR="001B367B">
        <w:rPr>
          <w:sz w:val="28"/>
          <w:szCs w:val="28"/>
        </w:rPr>
        <w:t>[21</w:t>
      </w:r>
      <w:r>
        <w:rPr>
          <w:sz w:val="28"/>
          <w:szCs w:val="28"/>
        </w:rPr>
        <w:t>].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«портрета» выпускника начальной школы выделяются две характеристики – это: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же именно только эти две? Именно потому, что они затрагивают проблему </w:t>
      </w:r>
      <w:r>
        <w:rPr>
          <w:color w:val="000000"/>
          <w:sz w:val="28"/>
          <w:szCs w:val="28"/>
          <w:shd w:val="clear" w:color="auto" w:fill="FFFFFF"/>
        </w:rPr>
        <w:t xml:space="preserve">контрольно-оценочной самостоятельности </w:t>
      </w:r>
      <w:r>
        <w:rPr>
          <w:sz w:val="28"/>
          <w:szCs w:val="28"/>
        </w:rPr>
        <w:t>младших школьников.</w:t>
      </w:r>
      <w:r>
        <w:rPr>
          <w:color w:val="000000"/>
          <w:sz w:val="28"/>
          <w:szCs w:val="28"/>
          <w:shd w:val="clear" w:color="auto" w:fill="FFFFFF"/>
        </w:rPr>
        <w:t xml:space="preserve"> Они </w:t>
      </w:r>
      <w:r>
        <w:rPr>
          <w:sz w:val="28"/>
          <w:szCs w:val="28"/>
        </w:rPr>
        <w:t>включают в себя такие ключевые понятия, как: контроль, оценка и самостоятельность. Заключительным, среди них, является самостоятельность.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Термин «самостоятельность» рассматривается в работах психологов, педагогов-исследователей, методистов (Г.С. Абрамова, В.В. </w:t>
      </w:r>
      <w:proofErr w:type="spellStart"/>
      <w:r>
        <w:rPr>
          <w:sz w:val="28"/>
          <w:szCs w:val="28"/>
        </w:rPr>
        <w:t>Воронтюв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В.В. Давыдов, Н.В. Калинина, М.И. Лукьянова, Л.Ф. Обухова, </w:t>
      </w:r>
      <w:r>
        <w:rPr>
          <w:sz w:val="28"/>
          <w:szCs w:val="28"/>
        </w:rPr>
        <w:br/>
        <w:t xml:space="preserve">А.К. </w:t>
      </w:r>
      <w:proofErr w:type="spellStart"/>
      <w:r>
        <w:rPr>
          <w:sz w:val="28"/>
          <w:szCs w:val="28"/>
        </w:rPr>
        <w:t>Осницкий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Репкин</w:t>
      </w:r>
      <w:proofErr w:type="spellEnd"/>
      <w:r>
        <w:rPr>
          <w:sz w:val="28"/>
          <w:szCs w:val="28"/>
        </w:rPr>
        <w:t>, Г.</w:t>
      </w:r>
      <w:r w:rsidR="00BD7735">
        <w:rPr>
          <w:sz w:val="28"/>
          <w:szCs w:val="28"/>
        </w:rPr>
        <w:t xml:space="preserve">А. </w:t>
      </w:r>
      <w:proofErr w:type="spellStart"/>
      <w:r w:rsidR="00BD7735">
        <w:rPr>
          <w:sz w:val="28"/>
          <w:szCs w:val="28"/>
        </w:rPr>
        <w:t>Цукерман</w:t>
      </w:r>
      <w:proofErr w:type="spellEnd"/>
      <w:r w:rsidR="00BD7735">
        <w:rPr>
          <w:sz w:val="28"/>
          <w:szCs w:val="28"/>
        </w:rPr>
        <w:t xml:space="preserve">, Д.Б. </w:t>
      </w:r>
      <w:proofErr w:type="spellStart"/>
      <w:r w:rsidR="00BD7735"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). Они отмечали, что самостоятельность – это одно из ведущих качеств субъекта учебной деятельности, предполагающее наличие определенных черт, свойств, умений и навыков. Самостоятельность предполагает сознательность и </w:t>
      </w:r>
      <w:proofErr w:type="spellStart"/>
      <w:r>
        <w:rPr>
          <w:sz w:val="28"/>
          <w:szCs w:val="28"/>
        </w:rPr>
        <w:t>мотивированность</w:t>
      </w:r>
      <w:proofErr w:type="spellEnd"/>
      <w:r>
        <w:rPr>
          <w:sz w:val="28"/>
          <w:szCs w:val="28"/>
        </w:rPr>
        <w:t xml:space="preserve"> действий, неподверженность влияниям и </w:t>
      </w:r>
      <w:r>
        <w:rPr>
          <w:color w:val="000000" w:themeColor="text1"/>
          <w:sz w:val="28"/>
          <w:szCs w:val="28"/>
        </w:rPr>
        <w:t>внушениям, проявление своей воли</w:t>
      </w:r>
      <w:r w:rsidR="00CC0852">
        <w:rPr>
          <w:color w:val="000000" w:themeColor="text1"/>
          <w:sz w:val="28"/>
          <w:szCs w:val="28"/>
        </w:rPr>
        <w:t xml:space="preserve"> </w:t>
      </w:r>
      <w:r w:rsidR="00CC0852">
        <w:rPr>
          <w:color w:val="000000"/>
          <w:sz w:val="28"/>
          <w:szCs w:val="28"/>
          <w:shd w:val="clear" w:color="auto" w:fill="FFFFFF"/>
        </w:rPr>
        <w:t>[23, 25]</w:t>
      </w:r>
      <w:r>
        <w:rPr>
          <w:color w:val="000000" w:themeColor="text1"/>
          <w:sz w:val="28"/>
          <w:szCs w:val="28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тогда, как из контроля и оценки получилась самостоятельность? Ведь данные понятия предполагают влияние кого-либо на субъект, а не «вольность».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Так,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оценивание деятельности ребенка ведется учителем с первых дней обучения. Оценка есть определение качества достигнутых школьником результатов обучения (Ш.А.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Амонашвили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, Н.</w:t>
      </w:r>
      <w:r w:rsidR="00BD7735">
        <w:rPr>
          <w:color w:val="000000" w:themeColor="text1"/>
          <w:sz w:val="28"/>
          <w:szCs w:val="28"/>
          <w:shd w:val="clear" w:color="auto" w:fill="FFFFFF"/>
        </w:rPr>
        <w:t xml:space="preserve">Ф. Талызина, Д.Б. </w:t>
      </w:r>
      <w:proofErr w:type="spellStart"/>
      <w:r w:rsidR="00BD7735">
        <w:rPr>
          <w:color w:val="000000" w:themeColor="text1"/>
          <w:sz w:val="28"/>
          <w:szCs w:val="28"/>
          <w:shd w:val="clear" w:color="auto" w:fill="FFFFFF"/>
        </w:rPr>
        <w:t>Эльконин</w:t>
      </w:r>
      <w:proofErr w:type="spellEnd"/>
      <w:r w:rsidR="00BD7735">
        <w:rPr>
          <w:color w:val="000000" w:themeColor="text1"/>
          <w:sz w:val="28"/>
          <w:szCs w:val="28"/>
          <w:shd w:val="clear" w:color="auto" w:fill="FFFFFF"/>
        </w:rPr>
        <w:t xml:space="preserve">).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Оценка протекает во всех сферах человеческой жизни. Все наши действия и взаимодействия насквозь оценочны хотя бы на эмоциональном уровне (люблю </w:t>
      </w:r>
      <w:r>
        <w:rPr>
          <w:sz w:val="28"/>
          <w:szCs w:val="28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люблю, боюсь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</w:rPr>
        <w:t>не боюсь и пр.).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Первоклассник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</w:rPr>
        <w:t>это человек предельно чувствительный к оценке «общественных взрослых», воплощенных в учителе. Поэтому, он воспринимает от учителя сначала абсолютно некритичн</w:t>
      </w:r>
      <w:r w:rsidR="007B5F1F">
        <w:rPr>
          <w:color w:val="000000" w:themeColor="text1"/>
          <w:sz w:val="28"/>
          <w:szCs w:val="28"/>
          <w:shd w:val="clear" w:color="auto" w:fill="FFFFFF"/>
        </w:rPr>
        <w:t>о и считает правильным долго [23</w:t>
      </w:r>
      <w:r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Контроль</w:t>
      </w:r>
      <w:r>
        <w:rPr>
          <w:color w:val="000000"/>
          <w:sz w:val="28"/>
          <w:szCs w:val="28"/>
          <w:shd w:val="clear" w:color="auto" w:fill="FFFFFF"/>
        </w:rPr>
        <w:t>, или проверка результатов обучения, является обязательным компонентом процесса обучения. К.Н. Поливанова считает, что контроль заключается в определении соответствия учебных действий условиям и требованиям учебной задачи</w:t>
      </w:r>
      <w:r w:rsidR="00CC0852">
        <w:rPr>
          <w:color w:val="000000"/>
          <w:sz w:val="28"/>
          <w:szCs w:val="28"/>
          <w:shd w:val="clear" w:color="auto" w:fill="FFFFFF"/>
        </w:rPr>
        <w:t xml:space="preserve"> </w:t>
      </w:r>
      <w:r w:rsidR="007B5F1F">
        <w:rPr>
          <w:color w:val="000000"/>
          <w:sz w:val="28"/>
          <w:szCs w:val="28"/>
          <w:shd w:val="clear" w:color="auto" w:fill="FFFFFF"/>
        </w:rPr>
        <w:t>[17</w:t>
      </w:r>
      <w:r w:rsidR="00CC0852">
        <w:rPr>
          <w:color w:val="000000"/>
          <w:sz w:val="28"/>
          <w:szCs w:val="28"/>
          <w:shd w:val="clear" w:color="auto" w:fill="FFFFFF"/>
        </w:rPr>
        <w:t>]</w:t>
      </w:r>
      <w:r>
        <w:rPr>
          <w:color w:val="000000"/>
          <w:sz w:val="28"/>
          <w:szCs w:val="28"/>
          <w:shd w:val="clear" w:color="auto" w:fill="FFFFFF"/>
        </w:rPr>
        <w:t>. Суть проверки результатов обучения состоит в выявлении уровня освоения знаний учащимися, который должен соответствовать образовательному стандарту по программе, предмету</w:t>
      </w:r>
      <w:r w:rsidR="00CC0852">
        <w:rPr>
          <w:color w:val="000000"/>
          <w:sz w:val="28"/>
          <w:szCs w:val="28"/>
          <w:shd w:val="clear" w:color="auto" w:fill="FFFFFF"/>
        </w:rPr>
        <w:t>.</w:t>
      </w:r>
    </w:p>
    <w:p w:rsidR="0017342B" w:rsidRDefault="00C2478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определения</w:t>
      </w:r>
      <w:r w:rsidR="0017342B">
        <w:rPr>
          <w:color w:val="000000"/>
          <w:sz w:val="28"/>
          <w:szCs w:val="28"/>
        </w:rPr>
        <w:t xml:space="preserve"> понятий «оценка» и «контроль» можно вывести схожесть между ними: они не предполагают ту вольность, сознательность и </w:t>
      </w:r>
      <w:r w:rsidR="0017342B">
        <w:rPr>
          <w:sz w:val="28"/>
          <w:szCs w:val="28"/>
        </w:rPr>
        <w:t xml:space="preserve">неподверженность влияниям и </w:t>
      </w:r>
      <w:r w:rsidR="0017342B">
        <w:rPr>
          <w:color w:val="000000" w:themeColor="text1"/>
          <w:sz w:val="28"/>
          <w:szCs w:val="28"/>
        </w:rPr>
        <w:t>внушениям</w:t>
      </w:r>
      <w:r w:rsidR="0017342B">
        <w:rPr>
          <w:color w:val="000000"/>
          <w:sz w:val="28"/>
          <w:szCs w:val="28"/>
        </w:rPr>
        <w:t xml:space="preserve">, о которой говорится в понятии о </w:t>
      </w:r>
      <w:r w:rsidR="0017342B">
        <w:rPr>
          <w:color w:val="000000"/>
          <w:sz w:val="28"/>
          <w:szCs w:val="28"/>
        </w:rPr>
        <w:lastRenderedPageBreak/>
        <w:t>«самостоятельности». Поэтому,</w:t>
      </w:r>
      <w:r w:rsidR="0017342B">
        <w:rPr>
          <w:sz w:val="28"/>
          <w:szCs w:val="28"/>
        </w:rPr>
        <w:t xml:space="preserve"> при рассмотрении данной проблемы необходимо уделять внимание не только этим понятиям, но и тем, что связаны с «сам</w:t>
      </w:r>
      <w:proofErr w:type="gramStart"/>
      <w:r w:rsidR="0017342B">
        <w:rPr>
          <w:sz w:val="28"/>
          <w:szCs w:val="28"/>
        </w:rPr>
        <w:t>о-</w:t>
      </w:r>
      <w:proofErr w:type="gramEnd"/>
      <w:r w:rsidR="0017342B">
        <w:rPr>
          <w:sz w:val="28"/>
          <w:szCs w:val="28"/>
        </w:rPr>
        <w:t>». Такими являются: самооценка, самоконтроль.</w:t>
      </w:r>
    </w:p>
    <w:p w:rsidR="0017342B" w:rsidRPr="0027059D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связи с новыми требованиями,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главной задачей учителя становится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</w:rPr>
        <w:t>научить детей самостоятельно оценивать своё учение. Необходимо, чтобы каждый школьник прошел все ступени оценочной деятельности, чтобы понять, зачем нужно оценивать, что, как и с помощью каких форм оценивания. Поняв это, учащиеся смогут относиться к учебной деятельности не как к средству достижения популярности, а как к средству саморазвития своей личности. Также учащиеся научатся не только оценивать г</w:t>
      </w:r>
      <w:r w:rsidR="00CF160E">
        <w:rPr>
          <w:color w:val="000000" w:themeColor="text1"/>
          <w:sz w:val="28"/>
          <w:szCs w:val="28"/>
          <w:shd w:val="clear" w:color="auto" w:fill="FFFFFF"/>
        </w:rPr>
        <w:t xml:space="preserve">раницы своих возможностей, но и </w:t>
      </w:r>
      <w:r>
        <w:rPr>
          <w:color w:val="000000" w:themeColor="text1"/>
          <w:sz w:val="28"/>
          <w:szCs w:val="28"/>
          <w:shd w:val="clear" w:color="auto" w:fill="FFFFFF"/>
        </w:rPr>
        <w:t>анализировать причину трудностей. То есть, они будут получать своими усилиями представление о себе. По многим мнениям видно, что представления о себе тесно св</w:t>
      </w:r>
      <w:r w:rsidR="00B3213B">
        <w:rPr>
          <w:color w:val="000000" w:themeColor="text1"/>
          <w:sz w:val="28"/>
          <w:szCs w:val="28"/>
          <w:shd w:val="clear" w:color="auto" w:fill="FFFFFF"/>
        </w:rPr>
        <w:t xml:space="preserve">язаны с отношением к себе, то есть </w:t>
      </w:r>
      <w:r>
        <w:rPr>
          <w:color w:val="000000" w:themeColor="text1"/>
          <w:sz w:val="28"/>
          <w:szCs w:val="28"/>
          <w:shd w:val="clear" w:color="auto" w:fill="FFFFFF"/>
        </w:rPr>
        <w:t>самооценкой. Представление о себе в младшем школьном возрасте формируются не только в процессе общения с другими людьми, но и в процессе оценочной деятельности самого ребенка. Ребенок, не умеющий оценивать свои возможности, не станет полноправным хозяином собственной учебной деятельности, он будет постоянно нуждаться в руководстве, контроле и оценке учи</w:t>
      </w:r>
      <w:r w:rsidR="00BD7735">
        <w:rPr>
          <w:color w:val="000000" w:themeColor="text1"/>
          <w:sz w:val="28"/>
          <w:szCs w:val="28"/>
          <w:shd w:val="clear" w:color="auto" w:fill="FFFFFF"/>
        </w:rPr>
        <w:t xml:space="preserve">теля. Говоря о самооценке, то есть </w:t>
      </w:r>
      <w:r>
        <w:rPr>
          <w:color w:val="000000" w:themeColor="text1"/>
          <w:sz w:val="28"/>
          <w:szCs w:val="28"/>
          <w:shd w:val="clear" w:color="auto" w:fill="FFFFFF"/>
        </w:rPr>
        <w:t>об оценочной самостоятельности, можно подвести черту и отметить, что самооценка сводится к формуле: «Ты сам сво</w:t>
      </w:r>
      <w:r w:rsidR="004B3B37">
        <w:rPr>
          <w:color w:val="000000" w:themeColor="text1"/>
          <w:sz w:val="28"/>
          <w:szCs w:val="28"/>
          <w:shd w:val="clear" w:color="auto" w:fill="FFFFFF"/>
        </w:rPr>
        <w:t xml:space="preserve">й высший суд!» </w:t>
      </w:r>
      <w:r w:rsidR="004B3B37">
        <w:rPr>
          <w:color w:val="000000" w:themeColor="text1"/>
          <w:sz w:val="28"/>
          <w:szCs w:val="28"/>
          <w:shd w:val="clear" w:color="auto" w:fill="FFFFFF"/>
        </w:rPr>
        <w:br/>
        <w:t xml:space="preserve">(Г.А. </w:t>
      </w:r>
      <w:proofErr w:type="spellStart"/>
      <w:r w:rsidR="004B3B37">
        <w:rPr>
          <w:color w:val="000000" w:themeColor="text1"/>
          <w:sz w:val="28"/>
          <w:szCs w:val="28"/>
          <w:shd w:val="clear" w:color="auto" w:fill="FFFFFF"/>
        </w:rPr>
        <w:t>Цукерман</w:t>
      </w:r>
      <w:proofErr w:type="spellEnd"/>
      <w:r w:rsidR="007B5F1F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037490">
        <w:rPr>
          <w:color w:val="000000" w:themeColor="text1"/>
          <w:sz w:val="28"/>
          <w:szCs w:val="28"/>
          <w:shd w:val="clear" w:color="auto" w:fill="FFFFFF"/>
        </w:rPr>
        <w:t>[2</w:t>
      </w:r>
      <w:r w:rsidR="007B5F1F">
        <w:rPr>
          <w:color w:val="000000" w:themeColor="text1"/>
          <w:sz w:val="28"/>
          <w:szCs w:val="28"/>
          <w:shd w:val="clear" w:color="auto" w:fill="FFFFFF"/>
        </w:rPr>
        <w:t>3</w:t>
      </w:r>
      <w:r w:rsidRPr="00037490">
        <w:rPr>
          <w:color w:val="000000" w:themeColor="text1"/>
          <w:sz w:val="28"/>
          <w:szCs w:val="28"/>
          <w:shd w:val="clear" w:color="auto" w:fill="FFFFFF"/>
        </w:rPr>
        <w:t>]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7342B" w:rsidRDefault="0017342B" w:rsidP="00A80A02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Говоря о самоконтроле, можно с уверенностью сказать, что, овладев им, учащийся станет полноправным владельцем самого себя. Он не будет подвергаться постоянному руководству, сопровождению, осуждению и т.д. </w:t>
      </w:r>
      <w:r>
        <w:rPr>
          <w:color w:val="000000" w:themeColor="text1"/>
          <w:sz w:val="28"/>
          <w:szCs w:val="28"/>
          <w:shd w:val="clear" w:color="auto" w:fill="FFFFFF"/>
        </w:rPr>
        <w:br/>
        <w:t xml:space="preserve">М.Э.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Боцманова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подчёркивала: «Если вам удастся научить ребёнка постоянному самоконтролю, считайте, что вы сделали очень важный шаг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</w:rPr>
        <w:t>вы поставили его на эскалатор, который вынесет его к вершинам самостоятельности».</w:t>
      </w:r>
    </w:p>
    <w:p w:rsidR="0017342B" w:rsidRDefault="0017342B" w:rsidP="00A80A02">
      <w:pPr>
        <w:pStyle w:val="af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 психологии и педагогике существует множество определений понятия «самоконтроль». В психолого-педагогическом словаре (1998г.) самоконтроль определяется как «осознание и оценка субъектом собственных действий, психологических процессов и состояний, предполагающие наличие эталона и возможности получения сведений о контролируемых действиях и состояниях».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Подчеркивая, сказанное о самоконтроле, вспоминается мысль</w:t>
      </w:r>
      <w:r>
        <w:rPr>
          <w:color w:val="000000" w:themeColor="text1"/>
          <w:sz w:val="28"/>
          <w:szCs w:val="28"/>
          <w:shd w:val="clear" w:color="auto" w:fill="FFFFFF"/>
        </w:rPr>
        <w:br/>
        <w:t xml:space="preserve">Д.Б.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Эльконина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: «Овладение этим действием характеризуют всю учебную деятельность как управляемый самим ребенко</w:t>
      </w:r>
      <w:r w:rsidR="007B5F1F">
        <w:rPr>
          <w:color w:val="000000" w:themeColor="text1"/>
          <w:sz w:val="28"/>
          <w:szCs w:val="28"/>
          <w:shd w:val="clear" w:color="auto" w:fill="FFFFFF"/>
        </w:rPr>
        <w:t xml:space="preserve">м произвольный процесс» </w:t>
      </w:r>
      <w:r w:rsidRPr="0027059D">
        <w:rPr>
          <w:color w:val="000000" w:themeColor="text1"/>
          <w:sz w:val="28"/>
          <w:szCs w:val="28"/>
          <w:shd w:val="clear" w:color="auto" w:fill="FFFFFF"/>
        </w:rPr>
        <w:t>[2</w:t>
      </w:r>
      <w:r w:rsidR="007B5F1F">
        <w:rPr>
          <w:color w:val="000000" w:themeColor="text1"/>
          <w:sz w:val="28"/>
          <w:szCs w:val="28"/>
          <w:shd w:val="clear" w:color="auto" w:fill="FFFFFF"/>
        </w:rPr>
        <w:t>5</w:t>
      </w:r>
      <w:r w:rsidRPr="0027059D">
        <w:rPr>
          <w:color w:val="000000" w:themeColor="text1"/>
          <w:sz w:val="28"/>
          <w:szCs w:val="28"/>
          <w:shd w:val="clear" w:color="auto" w:fill="FFFFFF"/>
        </w:rPr>
        <w:t>]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Таким образом, самоконтроль необходим для овладения учебной деятельностью, иначе учебная деятельность будет считаться несформированной.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Итак, самоконтроль в обучении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это выявление, измерение и оценивание собственных ЗУН и достигнутых результатов развития. Самооценка в обучении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</w:rPr>
        <w:t>это умение соотнести достигнутый результат с эталоном и собственными возможностями.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Теперь, когда мы выявили связь между </w:t>
      </w:r>
      <w:r>
        <w:rPr>
          <w:sz w:val="28"/>
          <w:szCs w:val="28"/>
        </w:rPr>
        <w:t>контролем, оценкой и самостоятельностью, можно дать определение «контрольно-оценочной самостоятельности». Связывающим звеном в определении будет не только вольность в отношении контроля и оценки, но и личность, сознательность, инициатива, деятельность.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Контрольно-оценочная самостоятельность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</w:rPr>
        <w:t>это важное субъектное свойство личности, характеризующееся её готовностью к инициативным, осознанным, ответственным действиям по осуществлению контроля и оценки своей деятельности.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Термин «контрольно-оценочная самостоятельность» </w:t>
      </w:r>
      <w:r w:rsidR="00BD7735">
        <w:rPr>
          <w:color w:val="000000" w:themeColor="text1"/>
          <w:sz w:val="28"/>
          <w:szCs w:val="28"/>
          <w:shd w:val="clear" w:color="auto" w:fill="FFFFFF"/>
        </w:rPr>
        <w:t>впервые ввел</w:t>
      </w:r>
      <w:r w:rsidR="00BD7735">
        <w:rPr>
          <w:color w:val="000000" w:themeColor="text1"/>
          <w:sz w:val="28"/>
          <w:szCs w:val="28"/>
          <w:shd w:val="clear" w:color="auto" w:fill="FFFFFF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А.Б. Воронцов. По мнению ученого, контрольно-оценочная самостоятельность есть основа учебной самостоятельности шко</w:t>
      </w:r>
      <w:r w:rsidR="00BD7735">
        <w:rPr>
          <w:color w:val="000000" w:themeColor="text1"/>
          <w:sz w:val="28"/>
          <w:szCs w:val="28"/>
          <w:shd w:val="clear" w:color="auto" w:fill="FFFFFF"/>
        </w:rPr>
        <w:t>льников, то есть умения учиться [1</w:t>
      </w:r>
      <w:r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Е.В. Проничева в своей работе дает определение «контрольно-оценочной самостоятельности» как «готовность личности к инициативным, осознанным, ответственным действиям по осуществлению контроля </w:t>
      </w:r>
      <w:r w:rsidR="007B5F1F">
        <w:rPr>
          <w:color w:val="000000" w:themeColor="text1"/>
          <w:sz w:val="28"/>
          <w:szCs w:val="28"/>
          <w:shd w:val="clear" w:color="auto" w:fill="FFFFFF"/>
        </w:rPr>
        <w:t>и оценки своей деятельности» [18</w:t>
      </w:r>
      <w:r>
        <w:rPr>
          <w:color w:val="000000" w:themeColor="text1"/>
          <w:sz w:val="28"/>
          <w:szCs w:val="28"/>
          <w:shd w:val="clear" w:color="auto" w:fill="FFFFFF"/>
        </w:rPr>
        <w:t>].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Наиболее полно реализуется учебная самостоятельность в системе </w:t>
      </w:r>
      <w:r>
        <w:rPr>
          <w:color w:val="000000"/>
          <w:sz w:val="28"/>
          <w:szCs w:val="28"/>
          <w:shd w:val="clear" w:color="auto" w:fill="FFFFFF"/>
        </w:rPr>
        <w:br/>
        <w:t xml:space="preserve">Д.Б.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Эльконина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В.В. Давыдова, где школьник постепенно превращается в учащегося, т.е. в ребёнка, изменяющего и совершенствующего самого себя в процессе осуществления учебной деятельности.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Система Д.Б.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Эльконина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В.В. Давыдова, в которой авторы целями обучения, содержанием, методами реализуют учебную деятельность учащихся, закладывают основы умения учиться, а значит и основы самостоятельности, строится на теории учебной деятельности и её субъекта, где и формируется контрольно-оценочная самостоятельность.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Контрольно-оценочная самостоятельность видна и в технологии коллективного взаимодействия (А.Г. Ривин, В.В</w:t>
      </w:r>
      <w:r w:rsidR="004B3B3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Архип</w:t>
      </w:r>
      <w:r w:rsidR="00BD7735">
        <w:rPr>
          <w:color w:val="000000"/>
          <w:sz w:val="28"/>
          <w:szCs w:val="28"/>
          <w:shd w:val="clear" w:color="auto" w:fill="FFFFFF"/>
        </w:rPr>
        <w:t xml:space="preserve">ова, В.К. Дьяченко). В </w:t>
      </w:r>
      <w:r>
        <w:rPr>
          <w:color w:val="000000"/>
          <w:sz w:val="28"/>
          <w:szCs w:val="28"/>
          <w:shd w:val="clear" w:color="auto" w:fill="FFFFFF"/>
        </w:rPr>
        <w:t xml:space="preserve">условиях технологии коллективного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взаимообучения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каждый обучаемый работает в индивидуальном темпе; повышается ответственность не только за свои успехи, но и за результаты коллективного труда; формируется адекватная самооценка личности, своих возможностей и способностей, достоинств и ограничений</w:t>
      </w:r>
      <w:r w:rsidR="00967B75">
        <w:rPr>
          <w:sz w:val="28"/>
          <w:szCs w:val="28"/>
        </w:rPr>
        <w:t xml:space="preserve"> </w:t>
      </w:r>
      <w:r w:rsidR="007B5F1F">
        <w:rPr>
          <w:color w:val="000000"/>
          <w:sz w:val="28"/>
          <w:szCs w:val="28"/>
          <w:shd w:val="clear" w:color="auto" w:fill="FFFFFF"/>
        </w:rPr>
        <w:t>[16</w:t>
      </w:r>
      <w:r>
        <w:rPr>
          <w:color w:val="000000"/>
          <w:sz w:val="28"/>
          <w:szCs w:val="28"/>
          <w:shd w:val="clear" w:color="auto" w:fill="FFFFFF"/>
        </w:rPr>
        <w:t>]</w:t>
      </w:r>
      <w:r w:rsidR="00967B75">
        <w:rPr>
          <w:color w:val="000000"/>
          <w:sz w:val="28"/>
          <w:szCs w:val="28"/>
          <w:shd w:val="clear" w:color="auto" w:fill="FFFFFF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В технологии адаптивного обучения деятельность учащихся совершается совместно с учителем, индивидуально с учителем и самостоятельно под руководством учителя. Учение в условиях применения технологии адаптивного обучения становится преимущественно активной самостоятельной деятельностью. Процесс обучения при данной технологии может быть представлен в виде трех этапов:</w:t>
      </w:r>
    </w:p>
    <w:p w:rsidR="0017342B" w:rsidRDefault="0017342B" w:rsidP="005A2930">
      <w:pPr>
        <w:pStyle w:val="af2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объяснение нового учебного материала;</w:t>
      </w:r>
    </w:p>
    <w:p w:rsidR="0017342B" w:rsidRDefault="0017342B" w:rsidP="005A2930">
      <w:pPr>
        <w:pStyle w:val="af2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индивидуальная работа учителя с учащимися на фоне самостоятельно занимающегося класса;</w:t>
      </w:r>
    </w:p>
    <w:p w:rsidR="0017342B" w:rsidRDefault="0017342B" w:rsidP="005A2930">
      <w:pPr>
        <w:pStyle w:val="af2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самостоятельная работа учащихся</w:t>
      </w:r>
      <w:bookmarkStart w:id="2" w:name="_Hlk509770765"/>
      <w:bookmarkEnd w:id="2"/>
      <w:r w:rsidR="003929AD">
        <w:rPr>
          <w:color w:val="000000"/>
          <w:sz w:val="28"/>
          <w:szCs w:val="28"/>
          <w:shd w:val="clear" w:color="auto" w:fill="FFFFFF"/>
        </w:rPr>
        <w:t xml:space="preserve"> </w:t>
      </w:r>
      <w:r w:rsidR="007B5F1F">
        <w:rPr>
          <w:color w:val="000000"/>
          <w:sz w:val="28"/>
          <w:szCs w:val="28"/>
          <w:shd w:val="clear" w:color="auto" w:fill="FFFFFF"/>
        </w:rPr>
        <w:t>[16</w:t>
      </w:r>
      <w:r>
        <w:rPr>
          <w:color w:val="000000"/>
          <w:sz w:val="28"/>
          <w:szCs w:val="28"/>
          <w:shd w:val="clear" w:color="auto" w:fill="FFFFFF"/>
        </w:rPr>
        <w:t>]</w:t>
      </w:r>
      <w:r w:rsidR="003929AD">
        <w:rPr>
          <w:color w:val="000000"/>
          <w:sz w:val="28"/>
          <w:szCs w:val="28"/>
          <w:shd w:val="clear" w:color="auto" w:fill="FFFFFF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Учебную самостоятельность мы видим и </w:t>
      </w:r>
      <w:bookmarkStart w:id="3" w:name="__DdeLink__1445_741206322"/>
      <w:r>
        <w:rPr>
          <w:color w:val="000000"/>
          <w:sz w:val="28"/>
          <w:szCs w:val="28"/>
          <w:shd w:val="clear" w:color="auto" w:fill="FFFFFF"/>
        </w:rPr>
        <w:t xml:space="preserve">в технологии проблемного обучения. Большой вклад в разработку этой технологии внесли </w:t>
      </w:r>
      <w:r>
        <w:rPr>
          <w:color w:val="000000"/>
          <w:sz w:val="28"/>
          <w:szCs w:val="28"/>
          <w:shd w:val="clear" w:color="auto" w:fill="FFFFFF"/>
        </w:rPr>
        <w:br/>
        <w:t>Т.В. Кудрявцев, А</w:t>
      </w:r>
      <w:r w:rsidR="004B3B37">
        <w:rPr>
          <w:color w:val="000000"/>
          <w:sz w:val="28"/>
          <w:szCs w:val="28"/>
          <w:shd w:val="clear" w:color="auto" w:fill="FFFFFF"/>
        </w:rPr>
        <w:t>.М. Матюшкин, М.И. Махмудов</w:t>
      </w:r>
      <w:r>
        <w:rPr>
          <w:color w:val="000000"/>
          <w:sz w:val="28"/>
          <w:szCs w:val="28"/>
          <w:shd w:val="clear" w:color="auto" w:fill="FFFFFF"/>
        </w:rPr>
        <w:t>.</w:t>
      </w:r>
      <w:bookmarkEnd w:id="3"/>
      <w:r>
        <w:rPr>
          <w:color w:val="000000"/>
          <w:sz w:val="28"/>
          <w:szCs w:val="28"/>
          <w:shd w:val="clear" w:color="auto" w:fill="FFFFFF"/>
        </w:rPr>
        <w:t xml:space="preserve"> Технология проблемного обучения предполагает организацию самостоятельной поисковой деятельности учащихся по решению учебных проблем</w:t>
      </w:r>
      <w:r w:rsidR="007B5F1F">
        <w:rPr>
          <w:color w:val="000000"/>
          <w:sz w:val="28"/>
          <w:szCs w:val="28"/>
          <w:shd w:val="clear" w:color="auto" w:fill="FFFFFF"/>
        </w:rPr>
        <w:t xml:space="preserve"> [16]</w:t>
      </w:r>
      <w:r>
        <w:rPr>
          <w:color w:val="000000"/>
          <w:sz w:val="28"/>
          <w:szCs w:val="28"/>
          <w:shd w:val="clear" w:color="auto" w:fill="FFFFFF"/>
        </w:rPr>
        <w:t>. Если коротко описать данную технологию, то она состоит в том, что перед учащимися ставится проблема</w:t>
      </w:r>
      <w:r w:rsidR="004B3B3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 они при непосредственном участии учителя или самостоятельно строят гипотезу, намечают и обсуждают способы проверки, аргументируют, анализиру</w:t>
      </w:r>
      <w:r w:rsidR="004B3B37">
        <w:rPr>
          <w:color w:val="000000"/>
          <w:sz w:val="28"/>
          <w:szCs w:val="28"/>
          <w:shd w:val="clear" w:color="auto" w:fill="FFFFFF"/>
        </w:rPr>
        <w:t>ют, рассуждают, доказывают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Обращая внимание на часто встречаемое понятие «самостоятельная работа», делаем вывод, что в данных технологиях делается акцент именно на самоконтроле и самооценке. Все потому, что невозможно требовать самостоятельной работы без умения контролировать и оценивать себя и свои действия. Ведь самостоятельная работ</w:t>
      </w:r>
      <w:r w:rsidR="004B3B37">
        <w:rPr>
          <w:color w:val="000000"/>
          <w:sz w:val="28"/>
          <w:szCs w:val="28"/>
          <w:shd w:val="clear" w:color="auto" w:fill="FFFFFF"/>
        </w:rPr>
        <w:t>а предполагает действия по</w:t>
      </w:r>
      <w:r w:rsidR="00D16172">
        <w:rPr>
          <w:color w:val="000000"/>
          <w:sz w:val="28"/>
          <w:szCs w:val="28"/>
          <w:shd w:val="clear" w:color="auto" w:fill="FFFFFF"/>
        </w:rPr>
        <w:t xml:space="preserve"> </w:t>
      </w:r>
      <w:r w:rsidR="00BD7735">
        <w:rPr>
          <w:color w:val="000000"/>
          <w:sz w:val="28"/>
          <w:szCs w:val="28"/>
          <w:shd w:val="clear" w:color="auto" w:fill="FFFFFF"/>
        </w:rPr>
        <w:t xml:space="preserve">воли, то есть </w:t>
      </w:r>
      <w:r>
        <w:rPr>
          <w:color w:val="000000"/>
          <w:sz w:val="28"/>
          <w:szCs w:val="28"/>
          <w:shd w:val="clear" w:color="auto" w:fill="FFFFFF"/>
        </w:rPr>
        <w:t>сделал сам, а не кто-то за тебя. А тем самым ты способен контролировать и оценивать свою деятельность, в данном случае, учебную.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  <w:highlight w:val="white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Исходя из вышесказанного, можно с уверенностью сказать, что на современную школу возложена ответственность за воспитание у младших школьников самостоятельности,</w:t>
      </w:r>
      <w:r w:rsidR="00BD7735">
        <w:rPr>
          <w:rStyle w:val="c1"/>
          <w:color w:val="000000"/>
          <w:sz w:val="28"/>
          <w:szCs w:val="28"/>
          <w:shd w:val="clear" w:color="auto" w:fill="FFFFFF"/>
        </w:rPr>
        <w:t xml:space="preserve"> но не житейской, а учебной, то есть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воспитать в них умение учиться. Умение учиться – это умение расширять свои знания, умения и навыки по собственному желанию.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В ФГОС НОО нет определенного направления по развитию контрольно-оценочной самостоятельности, но имеется требование сформировать такую компетентность, как умение учиться посредством овладения учеником комплекса универсальных учебных действий</w:t>
      </w:r>
      <w:r w:rsidR="007B5F1F">
        <w:rPr>
          <w:color w:val="000000"/>
          <w:sz w:val="28"/>
          <w:szCs w:val="28"/>
          <w:shd w:val="clear" w:color="auto" w:fill="FFFFFF"/>
        </w:rPr>
        <w:t xml:space="preserve"> [21]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Так, в соответствии со Стандартом при получении начального общего образования осуществляется:</w:t>
      </w:r>
    </w:p>
    <w:p w:rsidR="0017342B" w:rsidRDefault="0017342B" w:rsidP="005A2930">
      <w:pPr>
        <w:pStyle w:val="af2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основ умения учиться и способности к организации своей деятельности;</w:t>
      </w:r>
    </w:p>
    <w:p w:rsidR="0017342B" w:rsidRDefault="0017342B" w:rsidP="005A2930">
      <w:pPr>
        <w:pStyle w:val="af2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учебной деятельности.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(В ред. приказа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России от 29 декабря 2014 года </w:t>
      </w:r>
      <w:r>
        <w:rPr>
          <w:color w:val="000000"/>
          <w:sz w:val="28"/>
          <w:szCs w:val="28"/>
          <w:shd w:val="clear" w:color="auto" w:fill="FFFFFF"/>
        </w:rPr>
        <w:br/>
        <w:t>N 1643.)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Стандарт ориентирован на становление личностных характеристик выпускника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«портрет выпускника начальной школы»</w:t>
      </w:r>
      <w:r w:rsidR="007B5F1F">
        <w:rPr>
          <w:color w:val="000000"/>
          <w:sz w:val="28"/>
          <w:szCs w:val="28"/>
          <w:shd w:val="clear" w:color="auto" w:fill="FFFFFF"/>
        </w:rPr>
        <w:t xml:space="preserve"> [21]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 как ФГОС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ориентирован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становление личностных характеристик ученика, отметим требования стандарта к личностным результатам обучающихся.</w:t>
      </w:r>
    </w:p>
    <w:p w:rsidR="00BD7735" w:rsidRDefault="00BD7735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ним относя</w:t>
      </w:r>
      <w:r w:rsidR="005A2930">
        <w:rPr>
          <w:sz w:val="28"/>
          <w:szCs w:val="28"/>
          <w:shd w:val="clear" w:color="auto" w:fill="FFFFFF"/>
        </w:rPr>
        <w:t>тся:</w:t>
      </w:r>
    </w:p>
    <w:p w:rsidR="00BD7735" w:rsidRDefault="0017342B" w:rsidP="00BD7735">
      <w:pPr>
        <w:pStyle w:val="af2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</w:t>
      </w:r>
      <w:r w:rsidR="00BD7735">
        <w:rPr>
          <w:sz w:val="28"/>
          <w:szCs w:val="28"/>
        </w:rPr>
        <w:t>ть и способность к саморазвитию;</w:t>
      </w:r>
    </w:p>
    <w:p w:rsidR="00BD7735" w:rsidRDefault="00BD7735" w:rsidP="00BD7735">
      <w:pPr>
        <w:pStyle w:val="af2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 w:rsidR="0017342B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 к обучению и познанию;</w:t>
      </w:r>
    </w:p>
    <w:p w:rsidR="0017342B" w:rsidRDefault="0017342B" w:rsidP="00BD7735">
      <w:pPr>
        <w:pStyle w:val="af2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ценностно-с</w:t>
      </w:r>
      <w:r w:rsidR="00BD7735">
        <w:rPr>
          <w:sz w:val="28"/>
          <w:szCs w:val="28"/>
        </w:rPr>
        <w:t xml:space="preserve">мысловые установки </w:t>
      </w:r>
      <w:proofErr w:type="gramStart"/>
      <w:r w:rsidR="00BD7735">
        <w:rPr>
          <w:sz w:val="28"/>
          <w:szCs w:val="28"/>
        </w:rPr>
        <w:t>обучающихся</w:t>
      </w:r>
      <w:proofErr w:type="gramEnd"/>
      <w:r w:rsidR="00BD7735">
        <w:rPr>
          <w:sz w:val="28"/>
          <w:szCs w:val="28"/>
        </w:rPr>
        <w:t>, отражающие</w:t>
      </w:r>
      <w:r>
        <w:rPr>
          <w:sz w:val="28"/>
          <w:szCs w:val="28"/>
        </w:rPr>
        <w:t xml:space="preserve"> индивидуально-личностные позиции, социальные компетенции, личностные качества</w:t>
      </w:r>
      <w:r w:rsidR="007B5F1F">
        <w:rPr>
          <w:sz w:val="28"/>
          <w:szCs w:val="28"/>
        </w:rPr>
        <w:t xml:space="preserve"> </w:t>
      </w:r>
      <w:r w:rsidR="007B5F1F">
        <w:rPr>
          <w:color w:val="000000"/>
          <w:sz w:val="28"/>
          <w:szCs w:val="28"/>
          <w:shd w:val="clear" w:color="auto" w:fill="FFFFFF"/>
        </w:rPr>
        <w:t>[21]</w:t>
      </w:r>
      <w:r>
        <w:rPr>
          <w:sz w:val="28"/>
          <w:szCs w:val="28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ФГОС НОО определены планируемые результаты начального общего образования: личностные универсальные учебные действия, регулятивные универсальные учебные действия, познавательные универсальные учебные действия, коммуникативные универсальные учебные действия.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большей степени внимание будет уделено личностным УУД и регулятивным УУД и выделены те показатели, которые относятся к самооценке и самоконтролю.</w:t>
      </w:r>
    </w:p>
    <w:p w:rsidR="005A2930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при овладении младшим школьником </w:t>
      </w:r>
      <w:proofErr w:type="gramStart"/>
      <w:r>
        <w:rPr>
          <w:sz w:val="28"/>
          <w:szCs w:val="28"/>
        </w:rPr>
        <w:t>личностных</w:t>
      </w:r>
      <w:proofErr w:type="gramEnd"/>
      <w:r>
        <w:rPr>
          <w:sz w:val="28"/>
          <w:szCs w:val="28"/>
        </w:rPr>
        <w:t xml:space="preserve"> </w:t>
      </w:r>
      <w:r w:rsidR="005A2930">
        <w:rPr>
          <w:sz w:val="28"/>
          <w:szCs w:val="28"/>
        </w:rPr>
        <w:t>УУД, у него будут сформированы:</w:t>
      </w:r>
    </w:p>
    <w:p w:rsidR="005A2930" w:rsidRDefault="0017342B" w:rsidP="005A2930">
      <w:pPr>
        <w:pStyle w:val="af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позиция школьника на уровне п</w:t>
      </w:r>
      <w:r w:rsidR="005A2930">
        <w:rPr>
          <w:sz w:val="28"/>
          <w:szCs w:val="28"/>
        </w:rPr>
        <w:t>оложительного отношения к школе;</w:t>
      </w:r>
    </w:p>
    <w:p w:rsidR="005A2930" w:rsidRDefault="0017342B" w:rsidP="005A2930">
      <w:pPr>
        <w:pStyle w:val="af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широкая мотивацион</w:t>
      </w:r>
      <w:r w:rsidR="005A2930">
        <w:rPr>
          <w:sz w:val="28"/>
          <w:szCs w:val="28"/>
        </w:rPr>
        <w:t>ная основа учебной деятельности;</w:t>
      </w:r>
    </w:p>
    <w:p w:rsidR="005A2930" w:rsidRDefault="0017342B" w:rsidP="005A2930">
      <w:pPr>
        <w:pStyle w:val="af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понимание причин</w:t>
      </w:r>
      <w:r w:rsidR="005A2930">
        <w:rPr>
          <w:sz w:val="28"/>
          <w:szCs w:val="28"/>
        </w:rPr>
        <w:t xml:space="preserve"> успеха в учебной деятельности;</w:t>
      </w:r>
    </w:p>
    <w:p w:rsidR="005A2930" w:rsidRDefault="0017342B" w:rsidP="005A2930">
      <w:pPr>
        <w:pStyle w:val="af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учебно-познавательный интерес к новому учебному материалу и способа</w:t>
      </w:r>
      <w:r w:rsidR="005A2930">
        <w:rPr>
          <w:sz w:val="28"/>
          <w:szCs w:val="28"/>
        </w:rPr>
        <w:t>м решения новой частной задачи;</w:t>
      </w:r>
    </w:p>
    <w:p w:rsidR="0017342B" w:rsidRDefault="0017342B" w:rsidP="005A2930">
      <w:pPr>
        <w:pStyle w:val="af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самооценке на основе критерия успе</w:t>
      </w:r>
      <w:r w:rsidR="007B5F1F">
        <w:rPr>
          <w:sz w:val="28"/>
          <w:szCs w:val="28"/>
        </w:rPr>
        <w:t>шности учебной деятельности [21</w:t>
      </w:r>
      <w:r>
        <w:rPr>
          <w:sz w:val="28"/>
          <w:szCs w:val="28"/>
        </w:rPr>
        <w:t>]</w:t>
      </w:r>
      <w:r w:rsidR="007B5F1F">
        <w:rPr>
          <w:sz w:val="28"/>
          <w:szCs w:val="28"/>
        </w:rPr>
        <w:t>.</w:t>
      </w:r>
    </w:p>
    <w:p w:rsidR="005A2930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овладении учеником </w:t>
      </w:r>
      <w:proofErr w:type="gramStart"/>
      <w:r>
        <w:rPr>
          <w:sz w:val="28"/>
          <w:szCs w:val="28"/>
        </w:rPr>
        <w:t>регулятивных</w:t>
      </w:r>
      <w:proofErr w:type="gramEnd"/>
      <w:r>
        <w:rPr>
          <w:sz w:val="28"/>
          <w:szCs w:val="28"/>
        </w:rPr>
        <w:t xml:space="preserve"> УУД</w:t>
      </w:r>
      <w:r w:rsidR="005A2930">
        <w:rPr>
          <w:sz w:val="28"/>
          <w:szCs w:val="28"/>
        </w:rPr>
        <w:t>, он научится:</w:t>
      </w:r>
    </w:p>
    <w:p w:rsidR="005A2930" w:rsidRDefault="0017342B" w:rsidP="005A2930">
      <w:pPr>
        <w:pStyle w:val="af2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</w:t>
      </w:r>
      <w:r w:rsidR="00D41D8D">
        <w:rPr>
          <w:sz w:val="28"/>
          <w:szCs w:val="28"/>
        </w:rPr>
        <w:t>ать и сохранять учебную задачу;</w:t>
      </w:r>
    </w:p>
    <w:p w:rsidR="005A2930" w:rsidRDefault="0017342B" w:rsidP="005A2930">
      <w:pPr>
        <w:pStyle w:val="af2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учитывать правило в планирова</w:t>
      </w:r>
      <w:r w:rsidR="00D41D8D">
        <w:rPr>
          <w:sz w:val="28"/>
          <w:szCs w:val="28"/>
        </w:rPr>
        <w:t>нии и контроле способа решения;</w:t>
      </w:r>
    </w:p>
    <w:p w:rsidR="005A2930" w:rsidRDefault="0017342B" w:rsidP="005A2930">
      <w:pPr>
        <w:pStyle w:val="af2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итоговый и по</w:t>
      </w:r>
      <w:r w:rsidR="00D41D8D">
        <w:rPr>
          <w:sz w:val="28"/>
          <w:szCs w:val="28"/>
        </w:rPr>
        <w:t>шаговый контроль по результату;</w:t>
      </w:r>
    </w:p>
    <w:p w:rsidR="005A2930" w:rsidRDefault="0017342B" w:rsidP="005A2930">
      <w:pPr>
        <w:pStyle w:val="af2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</w:t>
      </w:r>
      <w:r w:rsidR="00D41D8D">
        <w:rPr>
          <w:sz w:val="28"/>
          <w:szCs w:val="28"/>
        </w:rPr>
        <w:t>но воспринимать оценку учителя;</w:t>
      </w:r>
    </w:p>
    <w:p w:rsidR="005A2930" w:rsidRDefault="005A2930" w:rsidP="005A2930">
      <w:pPr>
        <w:pStyle w:val="af2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адекватно </w:t>
      </w:r>
      <w:r w:rsidR="0017342B">
        <w:rPr>
          <w:sz w:val="28"/>
          <w:szCs w:val="28"/>
        </w:rPr>
        <w:t>оценивать правильность выполнения действия на уровне аде</w:t>
      </w:r>
      <w:r w:rsidR="00D41D8D">
        <w:rPr>
          <w:sz w:val="28"/>
          <w:szCs w:val="28"/>
        </w:rPr>
        <w:t>кватной ретроспективной оценки;</w:t>
      </w:r>
    </w:p>
    <w:p w:rsidR="005A2930" w:rsidRDefault="0017342B" w:rsidP="005A2930">
      <w:pPr>
        <w:pStyle w:val="af2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необходимые коррективы в действие после его завершения на основе его оценки и уч</w:t>
      </w:r>
      <w:r w:rsidR="00D41D8D">
        <w:rPr>
          <w:sz w:val="28"/>
          <w:szCs w:val="28"/>
        </w:rPr>
        <w:t>ета характера сделанных ошибок;</w:t>
      </w:r>
    </w:p>
    <w:p w:rsidR="0017342B" w:rsidRDefault="0017342B" w:rsidP="005A2930">
      <w:pPr>
        <w:pStyle w:val="af2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учебные действия в материализованной, </w:t>
      </w:r>
      <w:proofErr w:type="spellStart"/>
      <w:r>
        <w:rPr>
          <w:sz w:val="28"/>
          <w:szCs w:val="28"/>
        </w:rPr>
        <w:t>гром</w:t>
      </w:r>
      <w:r w:rsidR="005A2930">
        <w:rPr>
          <w:sz w:val="28"/>
          <w:szCs w:val="28"/>
        </w:rPr>
        <w:t>коречевой</w:t>
      </w:r>
      <w:proofErr w:type="spellEnd"/>
      <w:r w:rsidR="005A2930">
        <w:rPr>
          <w:sz w:val="28"/>
          <w:szCs w:val="28"/>
        </w:rPr>
        <w:t xml:space="preserve"> и умственной </w:t>
      </w:r>
      <w:r w:rsidR="007B5F1F">
        <w:rPr>
          <w:sz w:val="28"/>
          <w:szCs w:val="28"/>
        </w:rPr>
        <w:t>форме [21</w:t>
      </w:r>
      <w:r>
        <w:rPr>
          <w:sz w:val="28"/>
          <w:szCs w:val="28"/>
        </w:rPr>
        <w:t>]</w:t>
      </w:r>
      <w:r w:rsidR="007B5F1F">
        <w:rPr>
          <w:sz w:val="28"/>
          <w:szCs w:val="28"/>
        </w:rPr>
        <w:t>.</w:t>
      </w:r>
    </w:p>
    <w:p w:rsidR="0030535C" w:rsidRDefault="0017342B" w:rsidP="002A5026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говоря о контрольно-оценочной самостоятельности, мы должны обращать внимание не только на само это понятие, но и вникать в с</w:t>
      </w:r>
      <w:r w:rsidR="00D41D8D">
        <w:rPr>
          <w:sz w:val="28"/>
          <w:szCs w:val="28"/>
        </w:rPr>
        <w:t xml:space="preserve">оставляющие этого понятия, то есть </w:t>
      </w:r>
      <w:r>
        <w:rPr>
          <w:sz w:val="28"/>
          <w:szCs w:val="28"/>
        </w:rPr>
        <w:t>рассматривать детально контроль и оценку, самоконтроль и самооценку и, конечно же, самостоятельность.</w:t>
      </w:r>
    </w:p>
    <w:p w:rsidR="002A5026" w:rsidRDefault="002A5026" w:rsidP="002A5026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Этапы становления контрольно-оценочной самостоятельности младших школьников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вышесказанное, можно сделать вывод о том, что контрольно-оценочная самостоятельность не возникает сама по себе, а она целенаправленно формируется и развивается педагогами.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А.Б. Воронцовым предложена структура построения контрольно-оценочной самостоятельности младших школьников. Он предлагает обозначить этапы становления действий контроля и оценки у младших школьников</w:t>
      </w:r>
      <w:r w:rsidR="0016725C">
        <w:rPr>
          <w:sz w:val="28"/>
          <w:szCs w:val="28"/>
        </w:rPr>
        <w:t xml:space="preserve"> </w:t>
      </w:r>
      <w:r w:rsidR="0016725C">
        <w:rPr>
          <w:color w:val="000000"/>
          <w:sz w:val="28"/>
          <w:szCs w:val="28"/>
          <w:shd w:val="clear" w:color="auto" w:fill="FFFFFF"/>
        </w:rPr>
        <w:t>[2]</w:t>
      </w:r>
      <w:r>
        <w:rPr>
          <w:sz w:val="28"/>
          <w:szCs w:val="28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Итак, обозначим данные этапы.</w:t>
      </w:r>
    </w:p>
    <w:p w:rsidR="0017342B" w:rsidRPr="00CE2B07" w:rsidRDefault="0017342B" w:rsidP="00CE2B07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Первый этап (первый класс)</w:t>
      </w:r>
      <w:r>
        <w:rPr>
          <w:sz w:val="28"/>
          <w:szCs w:val="28"/>
        </w:rPr>
        <w:t>.</w:t>
      </w:r>
      <w:r w:rsidR="00CE2B07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сновная задача в деяте</w:t>
      </w:r>
      <w:r w:rsidR="00CE2B07">
        <w:rPr>
          <w:sz w:val="28"/>
          <w:szCs w:val="28"/>
        </w:rPr>
        <w:t>льности контроля – это научить ребенка</w:t>
      </w:r>
      <w:r>
        <w:rPr>
          <w:sz w:val="28"/>
          <w:szCs w:val="28"/>
        </w:rPr>
        <w:t xml:space="preserve"> сопоставлять свои действия с заданным образцом. Учащиеся учатся обнаруживать совпадение, сходство, различие; договариваются о в</w:t>
      </w:r>
      <w:r w:rsidR="00CE2B07">
        <w:rPr>
          <w:sz w:val="28"/>
          <w:szCs w:val="28"/>
        </w:rPr>
        <w:t>ыборе образца для сопоставления</w:t>
      </w:r>
      <w:r>
        <w:rPr>
          <w:sz w:val="28"/>
          <w:szCs w:val="28"/>
        </w:rPr>
        <w:t xml:space="preserve">. Центральное место отводится </w:t>
      </w:r>
      <w:r>
        <w:rPr>
          <w:bCs/>
          <w:iCs/>
          <w:sz w:val="28"/>
          <w:szCs w:val="28"/>
        </w:rPr>
        <w:t>пооперационному контролю.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деятельности оценки центральная задача – </w:t>
      </w:r>
      <w:r>
        <w:rPr>
          <w:bCs/>
          <w:iCs/>
          <w:sz w:val="28"/>
          <w:szCs w:val="28"/>
        </w:rPr>
        <w:t>ретроспективная оценка</w:t>
      </w:r>
      <w:r>
        <w:rPr>
          <w:sz w:val="28"/>
          <w:szCs w:val="28"/>
        </w:rPr>
        <w:t xml:space="preserve"> ученика предшествует учительской оценке. Предметом совместных усилий ребенка и взрослого является сходство или различие между самооценкой учащегося и оценкой учителя. На этом этапе возникают разнообразные формы фиксации оценки по заданным критериям (линеечки, с</w:t>
      </w:r>
      <w:r w:rsidR="00D41D8D">
        <w:rPr>
          <w:sz w:val="28"/>
          <w:szCs w:val="28"/>
        </w:rPr>
        <w:t>тупеньки, оценочные листы</w:t>
      </w:r>
      <w:r>
        <w:rPr>
          <w:sz w:val="28"/>
          <w:szCs w:val="28"/>
        </w:rPr>
        <w:t>).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закладываются и основы </w:t>
      </w:r>
      <w:r>
        <w:rPr>
          <w:bCs/>
          <w:iCs/>
          <w:sz w:val="28"/>
          <w:szCs w:val="28"/>
        </w:rPr>
        <w:t>рефлексивной оценки</w:t>
      </w:r>
      <w:r>
        <w:rPr>
          <w:sz w:val="28"/>
          <w:szCs w:val="28"/>
        </w:rPr>
        <w:t xml:space="preserve"> – знания о собственном знании и незнании, о возможностях и ограничениях. Учитель создает систему заданий, направленных на обучение ученика разграничивать известное и неизвестное. В процессе первого года обучения вводится определенный принцип оценивания – оцениваются только достижения, которые предъявляются самим ребенком, действует правило «добавлять, а не вычитать». Учащийся получает право самому выбирать ту часть работы, которую он хочет сегодня предъявить учителю или сверстнику для оценки. Ученик в праве сам назначать критерий оценивания. Данный подход к оцениванию побуждает школьников к ответственным действиям.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концу первого года обучения значительная часть детей класса смогут:</w:t>
      </w:r>
    </w:p>
    <w:p w:rsidR="0017342B" w:rsidRDefault="0017342B" w:rsidP="00D41D8D">
      <w:pPr>
        <w:pStyle w:val="af2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действие или отдельные операции и результат с готовым образцом;</w:t>
      </w:r>
    </w:p>
    <w:p w:rsidR="0017342B" w:rsidRDefault="0017342B" w:rsidP="00D41D8D">
      <w:pPr>
        <w:pStyle w:val="af2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установленным критериям оценить свои действия и соотнести свою оценку с оценкой учителя;</w:t>
      </w:r>
    </w:p>
    <w:p w:rsidR="0017342B" w:rsidRDefault="0017342B" w:rsidP="00D41D8D">
      <w:pPr>
        <w:pStyle w:val="af2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предъявить на оценку свои достижения по заданному или назначенному самим ребенком критерию;</w:t>
      </w:r>
    </w:p>
    <w:p w:rsidR="0017342B" w:rsidRDefault="0017342B" w:rsidP="00D41D8D">
      <w:pPr>
        <w:pStyle w:val="af2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отделить известное от неизвестного в знаниях или способах действия с пред</w:t>
      </w:r>
      <w:r w:rsidR="0016725C">
        <w:rPr>
          <w:sz w:val="28"/>
          <w:szCs w:val="28"/>
        </w:rPr>
        <w:t>метом, задать «умный» вопрос [1</w:t>
      </w:r>
      <w:r>
        <w:rPr>
          <w:sz w:val="28"/>
          <w:szCs w:val="28"/>
        </w:rPr>
        <w:t>]</w:t>
      </w:r>
      <w:r w:rsidR="0016725C">
        <w:rPr>
          <w:sz w:val="28"/>
          <w:szCs w:val="28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итог первого этапа есть «правила оценочной безопасности».</w:t>
      </w:r>
    </w:p>
    <w:p w:rsidR="0017342B" w:rsidRDefault="0017342B" w:rsidP="00CE2B07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Второй этап (второй и третий классы).</w:t>
      </w:r>
      <w:r w:rsidR="00CE2B07">
        <w:rPr>
          <w:sz w:val="28"/>
          <w:szCs w:val="28"/>
        </w:rPr>
        <w:t xml:space="preserve"> </w:t>
      </w:r>
      <w:r>
        <w:rPr>
          <w:sz w:val="28"/>
          <w:szCs w:val="28"/>
        </w:rPr>
        <w:t>На втором этапе продолжается работа учащихся по совершенствованию пооперационного контроля освоения способов деятельности. Это значит, что этот вид контроля является не целью, а средством определения «</w:t>
      </w:r>
      <w:proofErr w:type="spellStart"/>
      <w:r>
        <w:rPr>
          <w:sz w:val="28"/>
          <w:szCs w:val="28"/>
        </w:rPr>
        <w:t>ошибкоопасных</w:t>
      </w:r>
      <w:proofErr w:type="spellEnd"/>
      <w:r>
        <w:rPr>
          <w:sz w:val="28"/>
          <w:szCs w:val="28"/>
        </w:rPr>
        <w:t xml:space="preserve">» мест, поиска причин появления ошибок и путей их устранения.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усвоением учебного материала становится эффективным только тогда, когда он связан с диагностикой причин ошибок и трудностей учащихся. Учащиеся работают над освоением </w:t>
      </w:r>
      <w:r>
        <w:rPr>
          <w:bCs/>
          <w:iCs/>
          <w:sz w:val="28"/>
          <w:szCs w:val="28"/>
        </w:rPr>
        <w:t>рефлексивного контроля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способом действия.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Касательно действия оценки, то оно полностью дифференцируется. Предметом совместных усилий ученика и учителя есть дифференцирование отдельных действий, необходимых для «верного» выполнения задания; способ производства формализованной оценки. Учащиеся учатся воспринимать свою работу как сумму умений, каждое из которых имеет свой критерий оценивания.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тем, начинается работа над </w:t>
      </w:r>
      <w:r>
        <w:rPr>
          <w:bCs/>
          <w:iCs/>
          <w:sz w:val="28"/>
          <w:szCs w:val="28"/>
        </w:rPr>
        <w:t>прогностической оценкой</w:t>
      </w:r>
      <w:r>
        <w:rPr>
          <w:sz w:val="28"/>
          <w:szCs w:val="28"/>
        </w:rPr>
        <w:t>. Ученики начинают задавать себе вопросы вида: «Справлюсь ли я с решением? Получится ли у меня решить это?». Подбираются задания для самостоятельной работы на «уровень притязания» – из списка заданий с установленной сложностью необходим</w:t>
      </w:r>
      <w:r w:rsidR="0016725C">
        <w:rPr>
          <w:sz w:val="28"/>
          <w:szCs w:val="28"/>
        </w:rPr>
        <w:t xml:space="preserve">о взять </w:t>
      </w:r>
      <w:proofErr w:type="gramStart"/>
      <w:r w:rsidR="0016725C">
        <w:rPr>
          <w:sz w:val="28"/>
          <w:szCs w:val="28"/>
        </w:rPr>
        <w:t>какое-то</w:t>
      </w:r>
      <w:proofErr w:type="gramEnd"/>
      <w:r w:rsidR="0016725C">
        <w:rPr>
          <w:sz w:val="28"/>
          <w:szCs w:val="28"/>
        </w:rPr>
        <w:t xml:space="preserve"> для решения [2</w:t>
      </w:r>
      <w:r>
        <w:rPr>
          <w:sz w:val="28"/>
          <w:szCs w:val="28"/>
        </w:rPr>
        <w:t>]</w:t>
      </w:r>
      <w:r w:rsidR="0016725C">
        <w:rPr>
          <w:sz w:val="28"/>
          <w:szCs w:val="28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конец второго этапа учащиеся начальных классов смогут:</w:t>
      </w:r>
    </w:p>
    <w:p w:rsidR="0017342B" w:rsidRDefault="0017342B" w:rsidP="00D41D8D">
      <w:pPr>
        <w:pStyle w:val="af2"/>
        <w:numPr>
          <w:ilvl w:val="0"/>
          <w:numId w:val="10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«</w:t>
      </w:r>
      <w:proofErr w:type="spellStart"/>
      <w:r>
        <w:rPr>
          <w:sz w:val="28"/>
          <w:szCs w:val="28"/>
        </w:rPr>
        <w:t>ошибкоопасные</w:t>
      </w:r>
      <w:proofErr w:type="spellEnd"/>
      <w:r>
        <w:rPr>
          <w:sz w:val="28"/>
          <w:szCs w:val="28"/>
        </w:rPr>
        <w:t>» места;</w:t>
      </w:r>
    </w:p>
    <w:p w:rsidR="0017342B" w:rsidRDefault="0017342B" w:rsidP="00D41D8D">
      <w:pPr>
        <w:pStyle w:val="af2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устанавливать причины ошибок и намечать план их устранения и коррекции;</w:t>
      </w:r>
    </w:p>
    <w:p w:rsidR="0017342B" w:rsidRDefault="0017342B" w:rsidP="00D41D8D">
      <w:pPr>
        <w:pStyle w:val="af2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границу применимости того или иного способа действия;</w:t>
      </w:r>
    </w:p>
    <w:p w:rsidR="0017342B" w:rsidRDefault="0017342B" w:rsidP="00D41D8D">
      <w:pPr>
        <w:pStyle w:val="af2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из группы заданий то, которое не соответствует данному способу решения;</w:t>
      </w:r>
    </w:p>
    <w:p w:rsidR="0017342B" w:rsidRDefault="0017342B" w:rsidP="00D41D8D">
      <w:pPr>
        <w:pStyle w:val="af2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задания по сложности;</w:t>
      </w:r>
    </w:p>
    <w:p w:rsidR="0017342B" w:rsidRDefault="0017342B" w:rsidP="00D41D8D">
      <w:pPr>
        <w:pStyle w:val="af2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объем и уровень сложности заданий для индивидуальной самостоятельной работы;</w:t>
      </w:r>
    </w:p>
    <w:p w:rsidR="0017342B" w:rsidRDefault="0017342B" w:rsidP="00D41D8D">
      <w:pPr>
        <w:pStyle w:val="af2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формализовать оценку своих действий</w:t>
      </w:r>
      <w:r w:rsidR="0016725C">
        <w:rPr>
          <w:sz w:val="28"/>
          <w:szCs w:val="28"/>
        </w:rPr>
        <w:t xml:space="preserve"> [1]</w:t>
      </w:r>
      <w:r>
        <w:rPr>
          <w:sz w:val="28"/>
          <w:szCs w:val="28"/>
        </w:rPr>
        <w:t>.</w:t>
      </w:r>
    </w:p>
    <w:p w:rsidR="0017342B" w:rsidRPr="00CE2B07" w:rsidRDefault="0017342B" w:rsidP="00CE2B07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Третий этап</w:t>
      </w:r>
      <w:r>
        <w:rPr>
          <w:bCs/>
          <w:iCs/>
          <w:sz w:val="28"/>
          <w:szCs w:val="28"/>
        </w:rPr>
        <w:t xml:space="preserve"> (четвертый и пятый классы).</w:t>
      </w:r>
      <w:r w:rsidR="00CE2B07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совместно с учителем выходят на полный цикл контроля и оценки. Предметом совместных усилий есть способ конвертирования разных оценочных шкал учеников в </w:t>
      </w:r>
      <w:proofErr w:type="gramStart"/>
      <w:r>
        <w:rPr>
          <w:sz w:val="28"/>
          <w:szCs w:val="28"/>
        </w:rPr>
        <w:t>общепри</w:t>
      </w:r>
      <w:r w:rsidR="0030535C">
        <w:rPr>
          <w:sz w:val="28"/>
          <w:szCs w:val="28"/>
        </w:rPr>
        <w:t>нятые</w:t>
      </w:r>
      <w:proofErr w:type="gramEnd"/>
      <w:r w:rsidR="0030535C">
        <w:rPr>
          <w:sz w:val="28"/>
          <w:szCs w:val="28"/>
        </w:rPr>
        <w:t xml:space="preserve"> в социуме оценочные шкал [3</w:t>
      </w:r>
      <w:r>
        <w:rPr>
          <w:sz w:val="28"/>
          <w:szCs w:val="28"/>
        </w:rPr>
        <w:t>]</w:t>
      </w:r>
      <w:r w:rsidR="0030535C">
        <w:rPr>
          <w:sz w:val="28"/>
          <w:szCs w:val="28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основе экспериментальных данных А.Б. Воронцовым и </w:t>
      </w:r>
      <w:r>
        <w:rPr>
          <w:bCs/>
          <w:iCs/>
          <w:sz w:val="28"/>
          <w:szCs w:val="28"/>
        </w:rPr>
        <w:br/>
        <w:t xml:space="preserve">В.М. </w:t>
      </w:r>
      <w:proofErr w:type="spellStart"/>
      <w:r>
        <w:rPr>
          <w:bCs/>
          <w:iCs/>
          <w:sz w:val="28"/>
          <w:szCs w:val="28"/>
        </w:rPr>
        <w:t>Заславским</w:t>
      </w:r>
      <w:proofErr w:type="spellEnd"/>
      <w:r>
        <w:rPr>
          <w:bCs/>
          <w:iCs/>
          <w:sz w:val="28"/>
          <w:szCs w:val="28"/>
        </w:rPr>
        <w:t xml:space="preserve"> были выделены следующие этапы и фазы становления действий контроля и оценки.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Они определили этапы в рамках начального этапа образования: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 этап. Переход от </w:t>
      </w:r>
      <w:proofErr w:type="gramStart"/>
      <w:r>
        <w:rPr>
          <w:bCs/>
          <w:iCs/>
          <w:sz w:val="28"/>
          <w:szCs w:val="28"/>
        </w:rPr>
        <w:t>дошкольн</w:t>
      </w:r>
      <w:r w:rsidR="00D41D8D">
        <w:rPr>
          <w:bCs/>
          <w:iCs/>
          <w:sz w:val="28"/>
          <w:szCs w:val="28"/>
        </w:rPr>
        <w:t>ого</w:t>
      </w:r>
      <w:proofErr w:type="gramEnd"/>
      <w:r w:rsidR="00D41D8D">
        <w:rPr>
          <w:bCs/>
          <w:iCs/>
          <w:sz w:val="28"/>
          <w:szCs w:val="28"/>
        </w:rPr>
        <w:t xml:space="preserve"> к школьному образованию (первый</w:t>
      </w:r>
      <w:r>
        <w:rPr>
          <w:bCs/>
          <w:iCs/>
          <w:sz w:val="28"/>
          <w:szCs w:val="28"/>
        </w:rPr>
        <w:t xml:space="preserve"> класс).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 этап. Совершенствование форм и способов контроля и оценки в условиях формир</w:t>
      </w:r>
      <w:r w:rsidR="00D41D8D">
        <w:rPr>
          <w:bCs/>
          <w:iCs/>
          <w:sz w:val="28"/>
          <w:szCs w:val="28"/>
        </w:rPr>
        <w:t>ования классного сообщества (второй класс – первое полугодие четвертого</w:t>
      </w:r>
      <w:r>
        <w:rPr>
          <w:bCs/>
          <w:iCs/>
          <w:sz w:val="28"/>
          <w:szCs w:val="28"/>
        </w:rPr>
        <w:t xml:space="preserve"> класса).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 этап. Рефлексивный – переход от начальной школы </w:t>
      </w:r>
      <w:proofErr w:type="gramStart"/>
      <w:r>
        <w:rPr>
          <w:bCs/>
          <w:iCs/>
          <w:sz w:val="28"/>
          <w:szCs w:val="28"/>
        </w:rPr>
        <w:t>к</w:t>
      </w:r>
      <w:proofErr w:type="gramEnd"/>
      <w:r w:rsidR="00D41D8D">
        <w:rPr>
          <w:bCs/>
          <w:iCs/>
          <w:sz w:val="28"/>
          <w:szCs w:val="28"/>
        </w:rPr>
        <w:t xml:space="preserve"> основной (второе полугодие четвертого класса – пяты</w:t>
      </w:r>
      <w:r>
        <w:rPr>
          <w:bCs/>
          <w:iCs/>
          <w:sz w:val="28"/>
          <w:szCs w:val="28"/>
        </w:rPr>
        <w:t>й класс).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Выделили фазы в ходе учебного года: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фаза. Совместной постановки и планирования задач года (сентябрь).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 фаза. Коллективного решения предметных задач года (октябрь – первая половина апреля).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 фаза. Рефлексивная (в</w:t>
      </w:r>
      <w:r w:rsidR="0030535C">
        <w:rPr>
          <w:bCs/>
          <w:iCs/>
          <w:sz w:val="28"/>
          <w:szCs w:val="28"/>
        </w:rPr>
        <w:t>торая половина апреля – май) [1</w:t>
      </w:r>
      <w:r>
        <w:rPr>
          <w:bCs/>
          <w:iCs/>
          <w:sz w:val="28"/>
          <w:szCs w:val="28"/>
        </w:rPr>
        <w:t>].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Г.А. </w:t>
      </w:r>
      <w:proofErr w:type="spellStart"/>
      <w:r>
        <w:rPr>
          <w:bCs/>
          <w:iCs/>
          <w:sz w:val="28"/>
          <w:szCs w:val="28"/>
        </w:rPr>
        <w:t>Цукерман</w:t>
      </w:r>
      <w:proofErr w:type="spellEnd"/>
      <w:r>
        <w:rPr>
          <w:bCs/>
          <w:iCs/>
          <w:sz w:val="28"/>
          <w:szCs w:val="28"/>
        </w:rPr>
        <w:t xml:space="preserve"> считает</w:t>
      </w:r>
      <w:r>
        <w:rPr>
          <w:sz w:val="28"/>
          <w:szCs w:val="28"/>
        </w:rPr>
        <w:t>, что необходимо идти поэтапно при построении самостоятельности в оценке знаний и умений: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этап. На этом этапе центральное место занимает </w:t>
      </w:r>
      <w:r>
        <w:rPr>
          <w:bCs/>
          <w:iCs/>
          <w:sz w:val="28"/>
          <w:szCs w:val="28"/>
        </w:rPr>
        <w:t xml:space="preserve">– </w:t>
      </w:r>
      <w:r>
        <w:rPr>
          <w:sz w:val="28"/>
          <w:szCs w:val="28"/>
        </w:rPr>
        <w:t>сходство и различие самооценки ученика и оценки учителя.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 этап. На данном этапе проводится работа над </w:t>
      </w:r>
      <w:r>
        <w:rPr>
          <w:bCs/>
          <w:iCs/>
          <w:sz w:val="28"/>
          <w:szCs w:val="28"/>
        </w:rPr>
        <w:t>дифференцированием отдельных действий, необходимых для «правильного» выполнения задания.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 этап. На третьем этапе делается акцент на работу по выработке </w:t>
      </w:r>
      <w:r>
        <w:rPr>
          <w:bCs/>
          <w:iCs/>
          <w:sz w:val="28"/>
          <w:szCs w:val="28"/>
        </w:rPr>
        <w:t>способов производства формализованной оценки.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 этап. На заключительном этапе </w:t>
      </w:r>
      <w:r>
        <w:rPr>
          <w:iCs/>
          <w:sz w:val="28"/>
          <w:szCs w:val="28"/>
        </w:rPr>
        <w:t xml:space="preserve">предметом общих усилий учащегося и учителя становится </w:t>
      </w:r>
      <w:r>
        <w:rPr>
          <w:bCs/>
          <w:iCs/>
          <w:sz w:val="28"/>
          <w:szCs w:val="28"/>
        </w:rPr>
        <w:t>способ конвертирования разных оценочных шкал</w:t>
      </w:r>
      <w:r w:rsidR="0030535C">
        <w:rPr>
          <w:bCs/>
          <w:iCs/>
          <w:sz w:val="28"/>
          <w:szCs w:val="28"/>
        </w:rPr>
        <w:t xml:space="preserve"> </w:t>
      </w:r>
      <w:r w:rsidR="0030535C">
        <w:rPr>
          <w:sz w:val="28"/>
          <w:szCs w:val="28"/>
        </w:rPr>
        <w:t>[12, 23]</w:t>
      </w:r>
      <w:r>
        <w:rPr>
          <w:bCs/>
          <w:iCs/>
          <w:sz w:val="28"/>
          <w:szCs w:val="28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два этапа протекают от одного года и шести месяцев до двух лет. Последующие два этапа протекают на третьем и четвертом году обучения. Но если класс сильный,</w:t>
      </w:r>
      <w:r w:rsidR="0030535C">
        <w:rPr>
          <w:sz w:val="28"/>
          <w:szCs w:val="28"/>
        </w:rPr>
        <w:t xml:space="preserve"> то может ввестись и раньше [9</w:t>
      </w:r>
      <w:r>
        <w:rPr>
          <w:sz w:val="28"/>
          <w:szCs w:val="28"/>
        </w:rPr>
        <w:t>].</w:t>
      </w:r>
    </w:p>
    <w:p w:rsidR="00D41D8D" w:rsidRDefault="0017342B" w:rsidP="002A5026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методической разработке Т.В. Соколовой говорится о построении контрольно-</w:t>
      </w:r>
      <w:r w:rsidR="00D41D8D">
        <w:rPr>
          <w:sz w:val="28"/>
          <w:szCs w:val="28"/>
        </w:rPr>
        <w:t>оценочной самостоятельности. О</w:t>
      </w:r>
      <w:r>
        <w:rPr>
          <w:sz w:val="28"/>
          <w:szCs w:val="28"/>
        </w:rPr>
        <w:t xml:space="preserve">тмечается, что она начинается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CE2B07" w:rsidRPr="00CE2B07" w:rsidRDefault="0017342B" w:rsidP="00D41D8D">
      <w:pPr>
        <w:pStyle w:val="af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введения </w:t>
      </w:r>
      <w:proofErr w:type="spellStart"/>
      <w:r>
        <w:rPr>
          <w:sz w:val="28"/>
          <w:szCs w:val="28"/>
        </w:rPr>
        <w:t>без</w:t>
      </w:r>
      <w:r w:rsidR="00D41D8D">
        <w:rPr>
          <w:sz w:val="28"/>
          <w:szCs w:val="28"/>
        </w:rPr>
        <w:t>отметочного</w:t>
      </w:r>
      <w:proofErr w:type="spellEnd"/>
      <w:r w:rsidR="00D41D8D">
        <w:rPr>
          <w:sz w:val="28"/>
          <w:szCs w:val="28"/>
        </w:rPr>
        <w:t xml:space="preserve"> обучения в школе, </w:t>
      </w:r>
      <w:r w:rsidR="006C5BC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соблюдения </w:t>
      </w:r>
      <w:r w:rsidR="00D41D8D">
        <w:rPr>
          <w:sz w:val="28"/>
          <w:szCs w:val="28"/>
        </w:rPr>
        <w:t xml:space="preserve">правил оценочной безопасности, </w:t>
      </w:r>
      <w:r w:rsidR="006C5BC6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следования принципам </w:t>
      </w:r>
      <w:proofErr w:type="spellStart"/>
      <w:r>
        <w:rPr>
          <w:sz w:val="28"/>
          <w:szCs w:val="28"/>
        </w:rPr>
        <w:t>безотметочного</w:t>
      </w:r>
      <w:proofErr w:type="spellEnd"/>
      <w:r>
        <w:rPr>
          <w:sz w:val="28"/>
          <w:szCs w:val="28"/>
        </w:rPr>
        <w:t xml:space="preserve"> оценивания (по </w:t>
      </w:r>
      <w:r w:rsidR="00D41D8D">
        <w:rPr>
          <w:sz w:val="28"/>
          <w:szCs w:val="28"/>
        </w:rPr>
        <w:br/>
      </w:r>
      <w:r>
        <w:rPr>
          <w:sz w:val="28"/>
          <w:szCs w:val="28"/>
        </w:rPr>
        <w:t xml:space="preserve">Г.А. </w:t>
      </w:r>
      <w:proofErr w:type="spellStart"/>
      <w:r>
        <w:rPr>
          <w:sz w:val="28"/>
          <w:szCs w:val="28"/>
        </w:rPr>
        <w:t>Цукерман</w:t>
      </w:r>
      <w:r w:rsidR="00D41D8D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по А.Э. Симановскому).</w:t>
      </w:r>
    </w:p>
    <w:p w:rsidR="002A5026" w:rsidRPr="002A5026" w:rsidRDefault="002A5026" w:rsidP="002A5026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Приемы и средства развития контрольно-оценочной самостоятельности младших школьников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было сказано, что развитие контрольно-оценочной самостоятельности младших школьников начинается с введения </w:t>
      </w:r>
      <w:proofErr w:type="spellStart"/>
      <w:r>
        <w:rPr>
          <w:sz w:val="28"/>
          <w:szCs w:val="28"/>
        </w:rPr>
        <w:t>безотметочного</w:t>
      </w:r>
      <w:proofErr w:type="spellEnd"/>
      <w:r>
        <w:rPr>
          <w:sz w:val="28"/>
          <w:szCs w:val="28"/>
        </w:rPr>
        <w:t xml:space="preserve"> обучения. Поэтому для формирования, а затем и развития контрольно-оценочной самостоятельности младших школьников учителя используют приемы, применяемые в </w:t>
      </w:r>
      <w:proofErr w:type="spellStart"/>
      <w:r>
        <w:rPr>
          <w:sz w:val="28"/>
          <w:szCs w:val="28"/>
        </w:rPr>
        <w:t>безотметочном</w:t>
      </w:r>
      <w:proofErr w:type="spellEnd"/>
      <w:r>
        <w:rPr>
          <w:sz w:val="28"/>
          <w:szCs w:val="28"/>
        </w:rPr>
        <w:t xml:space="preserve"> обучении.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Далее, приведем приемы, которые наиболее часто применяются учителями начальных классов. Их мы сгруппируем по трем направлениям: действия контроля, действия оценки и самостоятельность.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группу по действию самоконтроля отнесем такие приемы, как:</w:t>
      </w:r>
    </w:p>
    <w:p w:rsidR="0017342B" w:rsidRDefault="0017342B" w:rsidP="006C5BC6">
      <w:pPr>
        <w:pStyle w:val="af2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«разноцветные поправки» (работа над совершенствованием своей работы; неоднократный возврат к работе; не просто обнаружить ошибку, но и проанализировать, почему она была допущена, и записать объяснение на полях);</w:t>
      </w:r>
    </w:p>
    <w:p w:rsidR="0017342B" w:rsidRDefault="0017342B" w:rsidP="006C5BC6">
      <w:pPr>
        <w:pStyle w:val="af2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«сопоставление своих действий и результата с образцом» (проверять результат своей деятельности нужно по плану:</w:t>
      </w:r>
      <w:r w:rsidR="006C5BC6">
        <w:rPr>
          <w:sz w:val="28"/>
          <w:szCs w:val="28"/>
        </w:rPr>
        <w:t xml:space="preserve"> проверяю себя и мой результат; образец сравниваю; п</w:t>
      </w:r>
      <w:r>
        <w:rPr>
          <w:sz w:val="28"/>
          <w:szCs w:val="28"/>
        </w:rPr>
        <w:t>ишу</w:t>
      </w:r>
      <w:proofErr w:type="gramStart"/>
      <w:r>
        <w:rPr>
          <w:sz w:val="28"/>
          <w:szCs w:val="28"/>
        </w:rPr>
        <w:t xml:space="preserve"> (+)</w:t>
      </w:r>
      <w:r w:rsidR="008B70C9">
        <w:rPr>
          <w:sz w:val="28"/>
          <w:szCs w:val="28"/>
        </w:rPr>
        <w:t xml:space="preserve"> </w:t>
      </w:r>
      <w:r w:rsidR="008B70C9">
        <w:rPr>
          <w:bCs/>
          <w:i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End"/>
      <w:r w:rsidR="008B70C9">
        <w:rPr>
          <w:sz w:val="28"/>
          <w:szCs w:val="28"/>
        </w:rPr>
        <w:t xml:space="preserve">материал усвоен; пишу </w:t>
      </w:r>
      <w:r>
        <w:rPr>
          <w:sz w:val="28"/>
          <w:szCs w:val="28"/>
        </w:rPr>
        <w:t>(</w:t>
      </w:r>
      <w:r>
        <w:rPr>
          <w:bCs/>
          <w:iCs/>
          <w:sz w:val="28"/>
          <w:szCs w:val="28"/>
        </w:rPr>
        <w:t>–</w:t>
      </w:r>
      <w:r w:rsidR="006C5BC6">
        <w:rPr>
          <w:sz w:val="28"/>
          <w:szCs w:val="28"/>
        </w:rPr>
        <w:t>)</w:t>
      </w:r>
      <w:r w:rsidR="008B70C9">
        <w:rPr>
          <w:sz w:val="28"/>
          <w:szCs w:val="28"/>
        </w:rPr>
        <w:t xml:space="preserve"> – </w:t>
      </w:r>
      <w:r>
        <w:rPr>
          <w:sz w:val="28"/>
          <w:szCs w:val="28"/>
        </w:rPr>
        <w:t>нужно обратить внимание);</w:t>
      </w:r>
    </w:p>
    <w:p w:rsidR="0017342B" w:rsidRDefault="0017342B" w:rsidP="006C5BC6">
      <w:pPr>
        <w:pStyle w:val="af2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«составление заданий с ловушками» (определение возможных </w:t>
      </w:r>
      <w:proofErr w:type="spellStart"/>
      <w:r>
        <w:rPr>
          <w:sz w:val="28"/>
          <w:szCs w:val="28"/>
        </w:rPr>
        <w:t>ошибкоопасных</w:t>
      </w:r>
      <w:proofErr w:type="spellEnd"/>
      <w:r>
        <w:rPr>
          <w:sz w:val="28"/>
          <w:szCs w:val="28"/>
        </w:rPr>
        <w:t xml:space="preserve"> мест);</w:t>
      </w:r>
    </w:p>
    <w:p w:rsidR="0017342B" w:rsidRDefault="0017342B" w:rsidP="006C5BC6">
      <w:pPr>
        <w:pStyle w:val="af2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«классификация задач по способу их решения» (выделение общего способа действия»);</w:t>
      </w:r>
    </w:p>
    <w:p w:rsidR="0017342B" w:rsidRDefault="0017342B" w:rsidP="006C5BC6">
      <w:pPr>
        <w:pStyle w:val="af2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«обнаружение причин ошибок и способы их устранения» (поиск причин своих ошибок и намечать путь их ликвидации);</w:t>
      </w:r>
    </w:p>
    <w:p w:rsidR="0017342B" w:rsidRDefault="0017342B" w:rsidP="006C5BC6">
      <w:pPr>
        <w:pStyle w:val="af2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«работа с образцом» (вычленяют </w:t>
      </w:r>
      <w:proofErr w:type="spellStart"/>
      <w:r>
        <w:rPr>
          <w:sz w:val="28"/>
          <w:szCs w:val="28"/>
        </w:rPr>
        <w:t>операциональный</w:t>
      </w:r>
      <w:proofErr w:type="spellEnd"/>
      <w:r>
        <w:rPr>
          <w:sz w:val="28"/>
          <w:szCs w:val="28"/>
        </w:rPr>
        <w:t xml:space="preserve"> состав действия);</w:t>
      </w:r>
    </w:p>
    <w:p w:rsidR="0017342B" w:rsidRDefault="0017342B" w:rsidP="006C5BC6">
      <w:pPr>
        <w:pStyle w:val="af2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«письмо с дырками» (видеть </w:t>
      </w:r>
      <w:proofErr w:type="spellStart"/>
      <w:r>
        <w:rPr>
          <w:sz w:val="28"/>
          <w:szCs w:val="28"/>
        </w:rPr>
        <w:t>ошибкоопасные</w:t>
      </w:r>
      <w:proofErr w:type="spellEnd"/>
      <w:r>
        <w:rPr>
          <w:sz w:val="28"/>
          <w:szCs w:val="28"/>
        </w:rPr>
        <w:t xml:space="preserve"> места в слове).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по действию самооценки входят следующие приемы:</w:t>
      </w:r>
    </w:p>
    <w:p w:rsidR="0017342B" w:rsidRDefault="0017342B" w:rsidP="008B70C9">
      <w:pPr>
        <w:pStyle w:val="af2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«волшебные линеечки» (</w:t>
      </w:r>
      <w:r>
        <w:rPr>
          <w:color w:val="000000"/>
          <w:sz w:val="28"/>
          <w:szCs w:val="28"/>
        </w:rPr>
        <w:t xml:space="preserve">инструмент самооценки, предложенный </w:t>
      </w:r>
      <w:r>
        <w:rPr>
          <w:color w:val="000000"/>
          <w:sz w:val="28"/>
          <w:szCs w:val="28"/>
        </w:rPr>
        <w:br/>
        <w:t xml:space="preserve">Т. </w:t>
      </w:r>
      <w:proofErr w:type="spellStart"/>
      <w:r>
        <w:rPr>
          <w:color w:val="000000"/>
          <w:sz w:val="28"/>
          <w:szCs w:val="28"/>
        </w:rPr>
        <w:t>Дембо</w:t>
      </w:r>
      <w:proofErr w:type="spellEnd"/>
      <w:r>
        <w:rPr>
          <w:color w:val="000000"/>
          <w:sz w:val="28"/>
          <w:szCs w:val="28"/>
        </w:rPr>
        <w:t xml:space="preserve"> и С. Рубинштейном, на котором ребёнок сам оценивает свою работу; ученикам предлагаются две линеечки, на которых оценивается правильность выполненной работы и красота);</w:t>
      </w:r>
    </w:p>
    <w:p w:rsidR="0017342B" w:rsidRDefault="0017342B" w:rsidP="008B70C9">
      <w:pPr>
        <w:pStyle w:val="af2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«лестница успеха» (на доске изображена лестница, на которую учащиеся размещают магнитики, оценивая свою работу);</w:t>
      </w:r>
    </w:p>
    <w:p w:rsidR="0017342B" w:rsidRDefault="0017342B" w:rsidP="008B70C9">
      <w:pPr>
        <w:pStyle w:val="af2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«прогностическая оценка» (предварительная оценка будущей работы);</w:t>
      </w:r>
    </w:p>
    <w:p w:rsidR="0017342B" w:rsidRDefault="0017342B" w:rsidP="008B70C9">
      <w:pPr>
        <w:pStyle w:val="af2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«таблица успешности» (в таблице учащиеся помечают разными цветами уровень своей успешности по каждому предмету);</w:t>
      </w:r>
    </w:p>
    <w:p w:rsidR="0017342B" w:rsidRDefault="0017342B" w:rsidP="008B70C9">
      <w:pPr>
        <w:pStyle w:val="af2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«задания-ловушки» (готовые «ловушки» на рефлексию освоения способа действия);</w:t>
      </w:r>
    </w:p>
    <w:p w:rsidR="0017342B" w:rsidRDefault="0017342B" w:rsidP="008B70C9">
      <w:pPr>
        <w:pStyle w:val="af2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«сигнальные карточки» (самооценка ведется с помощью сигнальных разноцветных карточек);</w:t>
      </w:r>
    </w:p>
    <w:p w:rsidR="0017342B" w:rsidRDefault="008B70C9" w:rsidP="008B70C9">
      <w:pPr>
        <w:pStyle w:val="af2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» (первый</w:t>
      </w:r>
      <w:r w:rsidR="0017342B">
        <w:rPr>
          <w:sz w:val="28"/>
          <w:szCs w:val="28"/>
        </w:rPr>
        <w:t xml:space="preserve"> способ: сосед по парте оценивает рядом сидящего ученика сразу же после выполнения самостоятельной работы, обосновывает свою оц</w:t>
      </w:r>
      <w:r>
        <w:rPr>
          <w:sz w:val="28"/>
          <w:szCs w:val="28"/>
        </w:rPr>
        <w:t>енку, указывает на недочеты; второй</w:t>
      </w:r>
      <w:r w:rsidR="0017342B">
        <w:rPr>
          <w:sz w:val="28"/>
          <w:szCs w:val="28"/>
        </w:rPr>
        <w:t xml:space="preserve"> способ: ученик сначала оценивает себя, затем идет обмен тетрадями и оценивание в паре);</w:t>
      </w:r>
    </w:p>
    <w:p w:rsidR="0017342B" w:rsidRDefault="0017342B" w:rsidP="008B70C9">
      <w:pPr>
        <w:pStyle w:val="af2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«умные вопросы» (не просто определять «дефицит» своих знаний, но и задавать нужный вопрос)</w:t>
      </w:r>
      <w:r w:rsidR="0030535C">
        <w:rPr>
          <w:bCs/>
          <w:iCs/>
          <w:sz w:val="28"/>
          <w:szCs w:val="28"/>
        </w:rPr>
        <w:t xml:space="preserve"> </w:t>
      </w:r>
      <w:r w:rsidR="0030535C">
        <w:rPr>
          <w:sz w:val="28"/>
          <w:szCs w:val="28"/>
        </w:rPr>
        <w:t>[3];</w:t>
      </w:r>
    </w:p>
    <w:p w:rsidR="0017342B" w:rsidRDefault="0017342B" w:rsidP="008B70C9">
      <w:pPr>
        <w:pStyle w:val="af2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«обоснованный отказ от выполнения заданий» (обнаруживают границу своих знаний, задания с недостающими условиями)</w:t>
      </w:r>
      <w:r w:rsidR="0030535C" w:rsidRPr="0030535C">
        <w:rPr>
          <w:sz w:val="28"/>
          <w:szCs w:val="28"/>
        </w:rPr>
        <w:t xml:space="preserve"> </w:t>
      </w:r>
      <w:r w:rsidR="00E64AAA">
        <w:rPr>
          <w:sz w:val="28"/>
          <w:szCs w:val="28"/>
        </w:rPr>
        <w:t>[6</w:t>
      </w:r>
      <w:r w:rsidR="0030535C">
        <w:rPr>
          <w:sz w:val="28"/>
          <w:szCs w:val="28"/>
        </w:rPr>
        <w:t>]</w:t>
      </w:r>
      <w:r>
        <w:rPr>
          <w:bCs/>
          <w:iCs/>
          <w:sz w:val="28"/>
          <w:szCs w:val="28"/>
        </w:rPr>
        <w:t>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И наконец, в ключевую группу </w:t>
      </w:r>
      <w:r>
        <w:rPr>
          <w:bCs/>
          <w:iCs/>
          <w:sz w:val="28"/>
          <w:szCs w:val="28"/>
        </w:rPr>
        <w:t>– самостоятельность – входят такие приемы, как:</w:t>
      </w:r>
    </w:p>
    <w:p w:rsidR="0017342B" w:rsidRDefault="0017342B" w:rsidP="008B70C9">
      <w:pPr>
        <w:pStyle w:val="af2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«создание помощника для проверки работы» (найти или изготовить себе «помощника», с помощью которого можно точно проверить выполненное задание)</w:t>
      </w:r>
      <w:r w:rsidR="0030535C" w:rsidRPr="0030535C">
        <w:rPr>
          <w:sz w:val="28"/>
          <w:szCs w:val="28"/>
        </w:rPr>
        <w:t xml:space="preserve"> </w:t>
      </w:r>
      <w:r w:rsidR="00E64AAA">
        <w:rPr>
          <w:sz w:val="28"/>
          <w:szCs w:val="28"/>
        </w:rPr>
        <w:t>[6</w:t>
      </w:r>
      <w:r w:rsidR="0030535C">
        <w:rPr>
          <w:sz w:val="28"/>
          <w:szCs w:val="28"/>
        </w:rPr>
        <w:t>]</w:t>
      </w:r>
      <w:r>
        <w:rPr>
          <w:bCs/>
          <w:iCs/>
          <w:sz w:val="28"/>
          <w:szCs w:val="28"/>
        </w:rPr>
        <w:t>;</w:t>
      </w:r>
    </w:p>
    <w:p w:rsidR="0017342B" w:rsidRDefault="0017342B" w:rsidP="008B70C9">
      <w:pPr>
        <w:pStyle w:val="af2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«составление проверочных заданий» (выделение критериев и на их основе разработка проверочных заданий);</w:t>
      </w:r>
    </w:p>
    <w:p w:rsidR="0017342B" w:rsidRDefault="0017342B" w:rsidP="008B70C9">
      <w:pPr>
        <w:pStyle w:val="af2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«составление задачи, подобной данной» (вычленять существенное в представленной задачи);</w:t>
      </w:r>
      <w:proofErr w:type="gramEnd"/>
    </w:p>
    <w:p w:rsidR="0017342B" w:rsidRDefault="0017342B" w:rsidP="008B70C9">
      <w:pPr>
        <w:pStyle w:val="af2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«многоступенчатый выбор» (работа со столом «заданий»);</w:t>
      </w:r>
    </w:p>
    <w:p w:rsidR="0017342B" w:rsidRDefault="0017342B" w:rsidP="008B70C9">
      <w:pPr>
        <w:pStyle w:val="af2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 поиска информации;</w:t>
      </w:r>
    </w:p>
    <w:p w:rsidR="0017342B" w:rsidRDefault="0017342B" w:rsidP="008B70C9">
      <w:pPr>
        <w:pStyle w:val="af2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задания на чтение материала дома;</w:t>
      </w:r>
    </w:p>
    <w:p w:rsidR="0017342B" w:rsidRPr="00C17AF1" w:rsidRDefault="0017342B" w:rsidP="008B70C9">
      <w:pPr>
        <w:pStyle w:val="af2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«эксперименты»;</w:t>
      </w:r>
    </w:p>
    <w:p w:rsidR="0017342B" w:rsidRDefault="0017342B" w:rsidP="008B70C9">
      <w:pPr>
        <w:pStyle w:val="af2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«составление тестов» (учащиеся самостоятельно формулируют вопросы по теме).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А.Б. Воронцов в методических рекомендациях отмечает педагогические средства, направленные на решение задач формирования контрольно-оценочной самостоятельности.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средства он группирует по ранее отмеченным фазам развития контрольно-оценочной самостоятельности в ходе учебного процесса</w:t>
      </w:r>
      <w:r w:rsidR="0030535C">
        <w:rPr>
          <w:sz w:val="28"/>
          <w:szCs w:val="28"/>
        </w:rPr>
        <w:t xml:space="preserve"> [2, 3]</w:t>
      </w:r>
      <w:r>
        <w:rPr>
          <w:sz w:val="28"/>
          <w:szCs w:val="28"/>
        </w:rPr>
        <w:t>.</w:t>
      </w:r>
    </w:p>
    <w:p w:rsidR="008B70C9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первой фазе возможно использование таких средств, как</w:t>
      </w:r>
      <w:r w:rsidR="008B70C9">
        <w:rPr>
          <w:sz w:val="28"/>
          <w:szCs w:val="28"/>
        </w:rPr>
        <w:t>:</w:t>
      </w:r>
    </w:p>
    <w:p w:rsidR="008B70C9" w:rsidRDefault="0017342B" w:rsidP="008B70C9">
      <w:pPr>
        <w:pStyle w:val="af2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«карта» проблем и вопросов на текущий учебный г</w:t>
      </w:r>
      <w:r w:rsidR="008B70C9">
        <w:rPr>
          <w:sz w:val="28"/>
          <w:szCs w:val="28"/>
        </w:rPr>
        <w:t>од;</w:t>
      </w:r>
    </w:p>
    <w:p w:rsidR="008B70C9" w:rsidRDefault="0017342B" w:rsidP="008B70C9">
      <w:pPr>
        <w:pStyle w:val="af2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«пут</w:t>
      </w:r>
      <w:r w:rsidR="008B70C9">
        <w:rPr>
          <w:sz w:val="28"/>
          <w:szCs w:val="28"/>
        </w:rPr>
        <w:t>ь» движения в учебном материале;</w:t>
      </w:r>
    </w:p>
    <w:p w:rsidR="008B70C9" w:rsidRDefault="008B70C9" w:rsidP="008B70C9">
      <w:pPr>
        <w:pStyle w:val="af2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«стартовая проверочная работа»;</w:t>
      </w:r>
    </w:p>
    <w:p w:rsidR="008B70C9" w:rsidRDefault="0017342B" w:rsidP="008B70C9">
      <w:pPr>
        <w:pStyle w:val="af2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«портфель» </w:t>
      </w:r>
      <w:r w:rsidR="008B70C9">
        <w:rPr>
          <w:sz w:val="28"/>
          <w:szCs w:val="28"/>
        </w:rPr>
        <w:t>ученика и его личных достижений;</w:t>
      </w:r>
    </w:p>
    <w:p w:rsidR="0017342B" w:rsidRDefault="0017342B" w:rsidP="008B70C9">
      <w:pPr>
        <w:pStyle w:val="af2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«карта знаний» (маршруты </w:t>
      </w:r>
      <w:r w:rsidRPr="00091786">
        <w:rPr>
          <w:sz w:val="28"/>
          <w:szCs w:val="28"/>
        </w:rPr>
        <w:t>с указанием «мест открытий», «мест-</w:t>
      </w:r>
      <w:r>
        <w:rPr>
          <w:sz w:val="28"/>
          <w:szCs w:val="28"/>
        </w:rPr>
        <w:t>ловушек»,</w:t>
      </w:r>
      <w:r w:rsidRPr="00091786">
        <w:rPr>
          <w:sz w:val="28"/>
          <w:szCs w:val="28"/>
        </w:rPr>
        <w:t xml:space="preserve"> «мест-вопр</w:t>
      </w:r>
      <w:r w:rsidR="008B70C9">
        <w:rPr>
          <w:sz w:val="28"/>
          <w:szCs w:val="28"/>
        </w:rPr>
        <w:t>осов», «возвратных ходов»</w:t>
      </w:r>
      <w:r>
        <w:rPr>
          <w:sz w:val="28"/>
          <w:szCs w:val="28"/>
        </w:rPr>
        <w:t>).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фазе можно применять следующие средства: «</w:t>
      </w:r>
      <w:proofErr w:type="gramStart"/>
      <w:r>
        <w:rPr>
          <w:sz w:val="28"/>
          <w:szCs w:val="28"/>
        </w:rPr>
        <w:t>учебное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», «карта знаний».</w:t>
      </w:r>
    </w:p>
    <w:p w:rsidR="0017342B" w:rsidRDefault="00206CD6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наконец, в последней фазе </w:t>
      </w:r>
      <w:r w:rsidR="0017342B">
        <w:rPr>
          <w:sz w:val="28"/>
          <w:szCs w:val="28"/>
        </w:rPr>
        <w:t xml:space="preserve">можно применять набор карточек по отдельным темам курса на столе «заданий», стол «помощников», лист «открытого учета» выполнения заданий, тетрадь «мои достижения </w:t>
      </w:r>
      <w:proofErr w:type="gramStart"/>
      <w:r w:rsidR="0017342B">
        <w:rPr>
          <w:sz w:val="28"/>
          <w:szCs w:val="28"/>
        </w:rPr>
        <w:t>п</w:t>
      </w:r>
      <w:r w:rsidR="0030535C">
        <w:rPr>
          <w:sz w:val="28"/>
          <w:szCs w:val="28"/>
        </w:rPr>
        <w:t>о</w:t>
      </w:r>
      <w:proofErr w:type="gramEnd"/>
      <w:r w:rsidR="0030535C">
        <w:rPr>
          <w:sz w:val="28"/>
          <w:szCs w:val="28"/>
        </w:rPr>
        <w:t>…».</w:t>
      </w:r>
    </w:p>
    <w:p w:rsidR="0017342B" w:rsidRDefault="0017342B" w:rsidP="00A80A02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приемы и средства развития контрольно-оценочной самостоятельности далеко не все, что имеются в педагогической практике. Но, как показала практика, что именно эти базовые приемы и средства помогают младшему школьнику научиться оценивать себя, видеть свое продвижение в усвоении материала, ставить цель на будущее и выделять способы ее достижения.</w:t>
      </w:r>
    </w:p>
    <w:p w:rsidR="002A5026" w:rsidRDefault="0017342B" w:rsidP="008B70C9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если учителя начальных классов на каждом этапе становления действий контроля и оценки будет намного чаще применять данные несложные приемы и средства в работе с младшими школьниками, то количество учащихся, умеющих принимать оценку учителя и сверстников, а также оценивать самого себя, возрастет в несколько раз.</w:t>
      </w:r>
    </w:p>
    <w:p w:rsidR="005256C8" w:rsidRPr="00CF160E" w:rsidRDefault="005256C8" w:rsidP="008B70C9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2A5026" w:rsidRDefault="0017342B" w:rsidP="002A5026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2. </w:t>
      </w:r>
      <w:r w:rsidRPr="00A97986">
        <w:rPr>
          <w:rFonts w:cs="Times New Roman"/>
          <w:color w:val="000000"/>
        </w:rPr>
        <w:t>Опытно-</w:t>
      </w:r>
      <w:r>
        <w:rPr>
          <w:rFonts w:cs="Times New Roman"/>
          <w:color w:val="000000"/>
        </w:rPr>
        <w:t>экспериментальное исследование</w:t>
      </w:r>
      <w:r w:rsidRPr="00A97986">
        <w:rPr>
          <w:rFonts w:cs="Times New Roman"/>
          <w:color w:val="000000"/>
        </w:rPr>
        <w:t xml:space="preserve"> по развитию контрольно-</w:t>
      </w:r>
      <w:r>
        <w:rPr>
          <w:rFonts w:cs="Times New Roman"/>
          <w:color w:val="000000"/>
        </w:rPr>
        <w:t>о</w:t>
      </w:r>
      <w:r w:rsidRPr="00A97986">
        <w:rPr>
          <w:rFonts w:cs="Times New Roman"/>
          <w:color w:val="000000"/>
        </w:rPr>
        <w:t>ценочной самостоятельности младших школьников</w:t>
      </w:r>
    </w:p>
    <w:p w:rsidR="002A5026" w:rsidRPr="002A5026" w:rsidRDefault="002A5026" w:rsidP="002A5026">
      <w:pPr>
        <w:spacing w:line="360" w:lineRule="auto"/>
        <w:ind w:firstLine="709"/>
        <w:jc w:val="both"/>
        <w:rPr>
          <w:rFonts w:cs="Times New Roman"/>
          <w:color w:val="000000"/>
        </w:rPr>
      </w:pPr>
    </w:p>
    <w:p w:rsidR="0017342B" w:rsidRDefault="0017342B" w:rsidP="00A80A02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2.1 Диагностика уровня развития контрольно-оценочной самостоятельности младших школьников</w:t>
      </w:r>
    </w:p>
    <w:p w:rsidR="00CF160E" w:rsidRDefault="00CF160E" w:rsidP="00A80A02">
      <w:pPr>
        <w:spacing w:line="360" w:lineRule="auto"/>
        <w:ind w:firstLine="709"/>
        <w:jc w:val="both"/>
        <w:rPr>
          <w:color w:val="000000"/>
        </w:rPr>
      </w:pPr>
    </w:p>
    <w:p w:rsidR="0017342B" w:rsidRDefault="0017342B" w:rsidP="00A80A02">
      <w:pPr>
        <w:spacing w:line="360" w:lineRule="auto"/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>С цель</w:t>
      </w:r>
      <w:r w:rsidR="0030535C">
        <w:rPr>
          <w:rFonts w:cs="Times New Roman"/>
          <w:color w:val="000000"/>
        </w:rPr>
        <w:t xml:space="preserve">ю проверки выдвинутой гипотезы </w:t>
      </w:r>
      <w:r>
        <w:rPr>
          <w:rFonts w:cs="Times New Roman"/>
          <w:color w:val="000000"/>
        </w:rPr>
        <w:t>были выявлены критерии и уровни сформированности контрольно-оценочной самостоятельности младших школьников.</w:t>
      </w:r>
    </w:p>
    <w:p w:rsidR="0017342B" w:rsidRDefault="0017342B" w:rsidP="00A80A02">
      <w:pPr>
        <w:spacing w:line="360" w:lineRule="auto"/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 xml:space="preserve">Критериями </w:t>
      </w:r>
      <w:r>
        <w:rPr>
          <w:color w:val="000000"/>
        </w:rPr>
        <w:t>сформированности контрольно-оценочной самостоятельности являются инициативность, оперативность,</w:t>
      </w:r>
      <w:r w:rsidR="00CF160E">
        <w:rPr>
          <w:color w:val="000000"/>
        </w:rPr>
        <w:t xml:space="preserve"> осознанность, систематичность.</w:t>
      </w:r>
    </w:p>
    <w:p w:rsidR="0017342B" w:rsidRDefault="0017342B" w:rsidP="00A80A02">
      <w:pPr>
        <w:spacing w:line="360" w:lineRule="auto"/>
        <w:ind w:firstLine="709"/>
        <w:jc w:val="both"/>
      </w:pPr>
      <w:r>
        <w:rPr>
          <w:color w:val="000000"/>
        </w:rPr>
        <w:t>Так, инициативность – это готовность выполнять действия по самоконтролю и самооценке без принуждения. Оперативность же – это знания, умения и навыки по применению всех видов контроля и оценки. Затем, осознанность – это самостоятельный выбор способов самоконтроля и самооценки деятельности. И наконец, систематичность – это постоянное, частое проявление, «изо дня в день».</w:t>
      </w:r>
    </w:p>
    <w:p w:rsidR="0017342B" w:rsidRPr="00037490" w:rsidRDefault="0017342B" w:rsidP="00A80A0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основе </w:t>
      </w:r>
      <w:proofErr w:type="gramStart"/>
      <w:r>
        <w:rPr>
          <w:color w:val="000000"/>
        </w:rPr>
        <w:t>выделенных</w:t>
      </w:r>
      <w:proofErr w:type="gramEnd"/>
      <w:r>
        <w:rPr>
          <w:color w:val="000000"/>
        </w:rPr>
        <w:t xml:space="preserve"> критерий Е.В. Проничева вы</w:t>
      </w:r>
      <w:r w:rsidR="00422425">
        <w:rPr>
          <w:color w:val="000000"/>
        </w:rPr>
        <w:t xml:space="preserve">деляет 4 уровня </w:t>
      </w:r>
      <w:r w:rsidR="00F54406">
        <w:rPr>
          <w:color w:val="000000"/>
        </w:rPr>
        <w:t>сформированности</w:t>
      </w:r>
      <w:r>
        <w:rPr>
          <w:color w:val="000000"/>
        </w:rPr>
        <w:t xml:space="preserve"> контрольно-оценочной самост</w:t>
      </w:r>
      <w:r w:rsidR="00E64AAA">
        <w:rPr>
          <w:color w:val="000000"/>
        </w:rPr>
        <w:t>оятельности младшего школьника [18</w:t>
      </w:r>
      <w:r w:rsidRPr="00037490">
        <w:rPr>
          <w:color w:val="000000"/>
        </w:rPr>
        <w:t>].</w:t>
      </w:r>
    </w:p>
    <w:p w:rsidR="00D16172" w:rsidRPr="00D16172" w:rsidRDefault="0017342B" w:rsidP="00D16172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Поэтому, за основу мы взяли уровни, выделенные Е.В. Проничевой.</w:t>
      </w:r>
    </w:p>
    <w:p w:rsidR="002D70A8" w:rsidRPr="00206CD6" w:rsidRDefault="00422425" w:rsidP="002D70A8">
      <w:pPr>
        <w:spacing w:line="360" w:lineRule="auto"/>
        <w:ind w:firstLine="0"/>
        <w:jc w:val="both"/>
        <w:rPr>
          <w:color w:val="000000"/>
        </w:rPr>
      </w:pPr>
      <w:r>
        <w:rPr>
          <w:rFonts w:cs="Times New Roman"/>
          <w:color w:val="000000"/>
        </w:rPr>
        <w:t>Таблица 1 – Уровни</w:t>
      </w:r>
      <w:r w:rsidR="00F54406">
        <w:rPr>
          <w:rFonts w:cs="Times New Roman"/>
          <w:color w:val="000000"/>
        </w:rPr>
        <w:t xml:space="preserve"> сформированности</w:t>
      </w:r>
      <w:r w:rsidR="0017342B">
        <w:rPr>
          <w:rFonts w:cs="Times New Roman"/>
          <w:color w:val="000000"/>
        </w:rPr>
        <w:t xml:space="preserve"> контрольно-оценочной самостоятельности младших школьников</w:t>
      </w:r>
    </w:p>
    <w:tbl>
      <w:tblPr>
        <w:tblW w:w="9300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032"/>
        <w:gridCol w:w="2094"/>
        <w:gridCol w:w="2202"/>
        <w:gridCol w:w="1979"/>
        <w:gridCol w:w="1993"/>
      </w:tblGrid>
      <w:tr w:rsidR="0017342B" w:rsidTr="00D16172">
        <w:trPr>
          <w:trHeight w:val="259"/>
        </w:trPr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2A5026" w:rsidP="000134F0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="0017342B" w:rsidRPr="002A5026">
              <w:rPr>
                <w:rFonts w:ascii="Times New Roman" w:hAnsi="Times New Roman" w:cs="Times New Roman"/>
                <w:sz w:val="24"/>
                <w:szCs w:val="24"/>
              </w:rPr>
              <w:t>овни</w:t>
            </w:r>
          </w:p>
        </w:tc>
        <w:tc>
          <w:tcPr>
            <w:tcW w:w="8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0134F0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17342B" w:rsidTr="007D3136">
        <w:trPr>
          <w:trHeight w:val="195"/>
        </w:trPr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291F1B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0134F0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0134F0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Оперативность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0134F0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0134F0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Систематичность</w:t>
            </w:r>
          </w:p>
        </w:tc>
      </w:tr>
      <w:tr w:rsidR="0017342B" w:rsidTr="007D3136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Default="00DF3CBB" w:rsidP="00D161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F3CBB">
              <w:rPr>
                <w:rFonts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-2.25pt;margin-top:11.7pt;width:463.5pt;height:0;z-index:251682816;mso-position-horizontal-relative:text;mso-position-vertical-relative:text" o:connectortype="straight"/>
              </w:pict>
            </w:r>
            <w:r w:rsidR="00D1617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  <w:p w:rsidR="0017342B" w:rsidRPr="002A5026" w:rsidRDefault="00CF160E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="0017342B" w:rsidRPr="002A5026">
              <w:rPr>
                <w:rFonts w:cs="Times New Roman"/>
                <w:color w:val="000000"/>
                <w:sz w:val="24"/>
                <w:szCs w:val="24"/>
              </w:rPr>
              <w:t>улевой</w:t>
            </w: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 у</w:t>
            </w:r>
            <w:r w:rsidR="0017342B" w:rsidRPr="002A5026">
              <w:rPr>
                <w:rFonts w:cs="Times New Roman"/>
                <w:color w:val="000000"/>
                <w:sz w:val="24"/>
                <w:szCs w:val="24"/>
              </w:rPr>
              <w:t>ровен</w:t>
            </w:r>
            <w:r w:rsidRPr="002A5026">
              <w:rPr>
                <w:rFonts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Default="00D16172" w:rsidP="00D161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  <w:p w:rsidR="0017342B" w:rsidRPr="002A5026" w:rsidRDefault="00D16172" w:rsidP="00CE2B0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О</w:t>
            </w:r>
            <w:r w:rsidR="0017342B" w:rsidRPr="002A5026">
              <w:rPr>
                <w:rFonts w:cs="Times New Roman"/>
                <w:color w:val="000000"/>
                <w:sz w:val="24"/>
                <w:szCs w:val="24"/>
              </w:rPr>
              <w:t>тсутствие интереса к  процессу действий контроля и оценки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Default="00D16172" w:rsidP="00D16172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342B" w:rsidRPr="002A5026" w:rsidRDefault="0017342B" w:rsidP="008B70C9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Не знает и не владеет способами самоконтроля и самооценки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Default="00D16172" w:rsidP="00D161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  <w:p w:rsidR="0017342B" w:rsidRPr="00D16172" w:rsidRDefault="00BF18F6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Не осознает </w:t>
            </w:r>
            <w:r w:rsidR="0017342B" w:rsidRPr="002A5026">
              <w:rPr>
                <w:rFonts w:cs="Times New Roman"/>
                <w:color w:val="000000"/>
                <w:sz w:val="24"/>
                <w:szCs w:val="24"/>
              </w:rPr>
              <w:t>необходимости контрольно-оценочных действий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Default="00D16172" w:rsidP="00D161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  <w:p w:rsidR="0017342B" w:rsidRPr="002A5026" w:rsidRDefault="00BF18F6" w:rsidP="008B70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Не осуществляет действия контроля и </w:t>
            </w:r>
            <w:r w:rsidR="0017342B" w:rsidRPr="002A5026">
              <w:rPr>
                <w:rFonts w:cs="Times New Roman"/>
                <w:color w:val="000000"/>
                <w:sz w:val="24"/>
                <w:szCs w:val="24"/>
              </w:rPr>
              <w:t>оценки</w:t>
            </w:r>
          </w:p>
        </w:tc>
      </w:tr>
      <w:tr w:rsidR="00D16172" w:rsidTr="007D3136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Pr="002A5026" w:rsidRDefault="00DF3CBB" w:rsidP="00D16172">
            <w:pPr>
              <w:tabs>
                <w:tab w:val="left" w:pos="855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1.25pt;margin-top:-34.2pt;width:176.25pt;height:25.5pt;z-index:251660288;mso-position-horizontal-relative:text;mso-position-vertical-relative:text;mso-width-relative:margin;mso-height-relative:margin" fillcolor="white [3212]" strokecolor="white [3212]">
                  <v:textbox>
                    <w:txbxContent>
                      <w:p w:rsidR="00CF7CB0" w:rsidRDefault="00CF7CB0" w:rsidP="001733C9">
                        <w:pPr>
                          <w:spacing w:line="360" w:lineRule="auto"/>
                          <w:ind w:firstLine="0"/>
                        </w:pPr>
                        <w:r>
                          <w:t>Окончание таблицы 1</w:t>
                        </w:r>
                      </w:p>
                    </w:txbxContent>
                  </v:textbox>
                </v:shape>
              </w:pict>
            </w:r>
            <w:r w:rsidR="00D1617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Pr="002A5026" w:rsidRDefault="00D16172" w:rsidP="00D161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Pr="002A5026" w:rsidRDefault="00D16172" w:rsidP="00D16172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Pr="002A5026" w:rsidRDefault="00D16172" w:rsidP="00D161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6172" w:rsidRPr="002A5026" w:rsidRDefault="00D16172" w:rsidP="00D161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342B" w:rsidTr="007D3136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Низкий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Неустойчивый</w:t>
            </w:r>
          </w:p>
          <w:p w:rsidR="0017342B" w:rsidRPr="002A5026" w:rsidRDefault="00BF18F6" w:rsidP="008B70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интерес к внешним результатам </w:t>
            </w:r>
            <w:r w:rsidR="0017342B" w:rsidRPr="002A5026">
              <w:rPr>
                <w:rFonts w:cs="Times New Roman"/>
                <w:color w:val="000000"/>
                <w:sz w:val="24"/>
                <w:szCs w:val="24"/>
              </w:rPr>
              <w:t>действий контроля и оценки; пассивен в новых условиях и ситуациях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Выполняет отдельные действия по самоконтролю и самооценке по инструкции и образцу под руководством учителя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Осознает необходимость проверки результата с точки зрения правильности, не умеет просить помощи в выборе способов самоконтроля и самооценки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Периодически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осуществляет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самоконтроль и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самооценку, но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лишь в значимых</w:t>
            </w:r>
          </w:p>
          <w:p w:rsidR="0017342B" w:rsidRPr="002A5026" w:rsidRDefault="00BF18F6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="0017342B" w:rsidRPr="002A5026">
              <w:rPr>
                <w:rFonts w:cs="Times New Roman"/>
                <w:color w:val="000000"/>
                <w:sz w:val="24"/>
                <w:szCs w:val="24"/>
              </w:rPr>
              <w:t>ля него видов деятельности</w:t>
            </w:r>
          </w:p>
        </w:tc>
      </w:tr>
      <w:tr w:rsidR="0017342B" w:rsidTr="007D3136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Средний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Испытывает интерес</w:t>
            </w:r>
          </w:p>
          <w:p w:rsidR="0017342B" w:rsidRPr="002A5026" w:rsidRDefault="00BF18F6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к</w:t>
            </w:r>
            <w:r w:rsidR="0017342B" w:rsidRPr="002A5026">
              <w:rPr>
                <w:rFonts w:cs="Times New Roman"/>
                <w:color w:val="000000"/>
                <w:sz w:val="24"/>
                <w:szCs w:val="24"/>
              </w:rPr>
              <w:t xml:space="preserve"> результату</w:t>
            </w:r>
          </w:p>
          <w:p w:rsidR="0017342B" w:rsidRPr="002A5026" w:rsidRDefault="00BF18F6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действий контроля и </w:t>
            </w:r>
            <w:r w:rsidR="0017342B" w:rsidRPr="002A5026">
              <w:rPr>
                <w:rFonts w:cs="Times New Roman"/>
                <w:color w:val="000000"/>
                <w:sz w:val="24"/>
                <w:szCs w:val="24"/>
              </w:rPr>
              <w:t>оценки,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восприимчив к 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усвоению </w:t>
            </w:r>
            <w:proofErr w:type="gramStart"/>
            <w:r w:rsidRPr="002A5026">
              <w:rPr>
                <w:rFonts w:cs="Times New Roman"/>
                <w:color w:val="000000"/>
                <w:sz w:val="24"/>
                <w:szCs w:val="24"/>
              </w:rPr>
              <w:t>новых</w:t>
            </w:r>
            <w:proofErr w:type="gramEnd"/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способов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самоконтроля и 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самооценки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действий процессуального контроля и оценки под контролем; самостояте</w:t>
            </w:r>
            <w:r w:rsidR="002D7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льный итоговый контроль и оценка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Осознает необходимость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процессуального контроля; понимает необходимость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использования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разных форм контроля и оценки; необходимости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и требует помощи у учител</w:t>
            </w:r>
            <w:r w:rsidR="00BF18F6" w:rsidRPr="002A5026">
              <w:rPr>
                <w:rFonts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Часто проверяет и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оценивает без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напо</w:t>
            </w:r>
            <w:r w:rsidR="00BF18F6" w:rsidRPr="002A5026">
              <w:rPr>
                <w:rFonts w:cs="Times New Roman"/>
                <w:color w:val="000000"/>
                <w:sz w:val="24"/>
                <w:szCs w:val="24"/>
              </w:rPr>
              <w:t xml:space="preserve">минания, используя разные формы </w:t>
            </w:r>
            <w:r w:rsidRPr="002A5026">
              <w:rPr>
                <w:rFonts w:cs="Times New Roman"/>
                <w:color w:val="000000"/>
                <w:sz w:val="24"/>
                <w:szCs w:val="24"/>
              </w:rPr>
              <w:t>самоконтроля и самооценки</w:t>
            </w:r>
          </w:p>
        </w:tc>
      </w:tr>
      <w:tr w:rsidR="0017342B" w:rsidTr="007D3136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Высокий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>Устойчивая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потребность </w:t>
            </w:r>
            <w:proofErr w:type="gramStart"/>
            <w:r w:rsidRPr="002A5026">
              <w:rPr>
                <w:rFonts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осуществлению разными способами действий контроля и оценки, </w:t>
            </w:r>
            <w:proofErr w:type="gramStart"/>
            <w:r w:rsidRPr="002A5026">
              <w:rPr>
                <w:rFonts w:cs="Times New Roman"/>
                <w:color w:val="000000"/>
                <w:sz w:val="24"/>
                <w:szCs w:val="24"/>
              </w:rPr>
              <w:t>инициативен</w:t>
            </w:r>
            <w:proofErr w:type="gramEnd"/>
            <w:r w:rsidRPr="002A5026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17342B" w:rsidRPr="002A5026" w:rsidRDefault="0017342B" w:rsidP="008B70C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2A5026">
              <w:rPr>
                <w:rFonts w:cs="Times New Roman"/>
                <w:color w:val="000000"/>
                <w:sz w:val="24"/>
                <w:szCs w:val="24"/>
              </w:rPr>
              <w:t>восприимчив</w:t>
            </w:r>
            <w:proofErr w:type="gramEnd"/>
            <w:r w:rsidRPr="002A5026">
              <w:rPr>
                <w:rFonts w:cs="Times New Roman"/>
                <w:color w:val="000000"/>
                <w:sz w:val="24"/>
                <w:szCs w:val="24"/>
              </w:rPr>
              <w:t xml:space="preserve"> к новым способам контрольно</w:t>
            </w:r>
            <w:r w:rsidR="00BF18F6" w:rsidRPr="002A5026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2A5026">
              <w:rPr>
                <w:rFonts w:cs="Times New Roman"/>
                <w:color w:val="000000"/>
                <w:sz w:val="24"/>
                <w:szCs w:val="24"/>
              </w:rPr>
              <w:t>оценочных действий</w:t>
            </w:r>
          </w:p>
        </w:tc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Самостоятельный, прогностический, процессуальный и итоговый контроль и оценка во всех</w:t>
            </w:r>
            <w:r w:rsidR="00BF18F6" w:rsidRPr="002A5026">
              <w:rPr>
                <w:rFonts w:ascii="Times New Roman" w:hAnsi="Times New Roman" w:cs="Times New Roman"/>
                <w:sz w:val="24"/>
                <w:szCs w:val="24"/>
              </w:rPr>
              <w:t xml:space="preserve"> видах деятельности, адекватная </w:t>
            </w: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рациональных видов и приемов контрольно-оценочной деятельности, готовность просить и принять помощь со стороны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7342B" w:rsidRPr="002A5026" w:rsidRDefault="0017342B" w:rsidP="008B70C9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проверяет и оценивает себя, действия самоконтроля и самооценки становятся </w:t>
            </w:r>
            <w:r w:rsidRPr="002A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неотъемлемой частью любой деятельности</w:t>
            </w:r>
          </w:p>
        </w:tc>
      </w:tr>
    </w:tbl>
    <w:p w:rsidR="00206CD6" w:rsidRDefault="00206CD6" w:rsidP="0017342B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17342B" w:rsidRDefault="0017342B" w:rsidP="0017342B">
      <w:pPr>
        <w:spacing w:line="360" w:lineRule="auto"/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>Решая заключительную</w:t>
      </w:r>
      <w:r>
        <w:rPr>
          <w:color w:val="000000"/>
        </w:rPr>
        <w:t xml:space="preserve"> задачу исследования, мы провели опытно-экспериментальную работу по развитию контрольно-оценочной самостоятельности младших школьников в учебной деятельности в третьем классе.</w:t>
      </w:r>
    </w:p>
    <w:p w:rsidR="0017342B" w:rsidRDefault="00291F1B" w:rsidP="0017342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Цель данной работы: определить уровень</w:t>
      </w:r>
      <w:r w:rsidR="0017342B">
        <w:rPr>
          <w:color w:val="000000"/>
        </w:rPr>
        <w:t xml:space="preserve"> развития контрольно-оценочной самостоятельности учащихся.</w:t>
      </w:r>
    </w:p>
    <w:p w:rsidR="0017342B" w:rsidRDefault="0017342B" w:rsidP="0017342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Исследование было п</w:t>
      </w:r>
      <w:r w:rsidR="00995B30">
        <w:rPr>
          <w:color w:val="000000"/>
        </w:rPr>
        <w:t>роведено на базе МБОУ СОШ № 2,</w:t>
      </w:r>
      <w:r w:rsidR="00995B30">
        <w:rPr>
          <w:color w:val="000000"/>
        </w:rPr>
        <w:br/>
        <w:t xml:space="preserve">ст. </w:t>
      </w:r>
      <w:r>
        <w:rPr>
          <w:color w:val="000000"/>
        </w:rPr>
        <w:t>Новопокровской. В исследовании принимали участие учащиеся 3 класса, в количестве 25 человек. Исследование прово</w:t>
      </w:r>
      <w:r w:rsidR="00F5306C">
        <w:rPr>
          <w:color w:val="000000"/>
        </w:rPr>
        <w:t>дилось в течение третьей учебной четверти</w:t>
      </w:r>
      <w:r w:rsidR="00BF18F6">
        <w:rPr>
          <w:color w:val="000000"/>
        </w:rPr>
        <w:t>.</w:t>
      </w:r>
    </w:p>
    <w:p w:rsidR="0017342B" w:rsidRDefault="0017342B" w:rsidP="0017342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указанными критериями и уровнями в начале учебного года были проведены две методики, для выявления уже имеющегося уровня </w:t>
      </w:r>
      <w:r>
        <w:rPr>
          <w:rFonts w:cs="Times New Roman"/>
          <w:color w:val="000000"/>
        </w:rPr>
        <w:t>контроль</w:t>
      </w:r>
      <w:r w:rsidR="00BF18F6">
        <w:rPr>
          <w:rFonts w:cs="Times New Roman"/>
          <w:color w:val="000000"/>
        </w:rPr>
        <w:t>но-оценочной самостоятельности.</w:t>
      </w:r>
    </w:p>
    <w:p w:rsidR="0017342B" w:rsidRDefault="0017342B" w:rsidP="0017342B">
      <w:pPr>
        <w:spacing w:line="360" w:lineRule="auto"/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 xml:space="preserve">С этой целью были использованы методика «Лесенка» (В. Щур) и «Проба на внимание» (П.Я. Гальперин и С.Л. </w:t>
      </w:r>
      <w:proofErr w:type="spellStart"/>
      <w:r>
        <w:rPr>
          <w:rFonts w:cs="Times New Roman"/>
          <w:color w:val="000000"/>
        </w:rPr>
        <w:t>Кабыльницкая</w:t>
      </w:r>
      <w:proofErr w:type="spellEnd"/>
      <w:r>
        <w:rPr>
          <w:rFonts w:cs="Times New Roman"/>
          <w:color w:val="000000"/>
        </w:rPr>
        <w:t>).</w:t>
      </w:r>
    </w:p>
    <w:p w:rsidR="0017342B" w:rsidRDefault="0017342B" w:rsidP="0017342B">
      <w:pPr>
        <w:spacing w:line="360" w:lineRule="auto"/>
        <w:ind w:firstLine="709"/>
        <w:jc w:val="both"/>
      </w:pPr>
      <w:r>
        <w:rPr>
          <w:rFonts w:cs="Times New Roman"/>
          <w:color w:val="000000"/>
        </w:rPr>
        <w:t>Ход работы и результаты каждой из методик представлены ниже.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1. Методика «Лесенка» </w:t>
      </w:r>
      <w:r w:rsidR="00BF18F6">
        <w:rPr>
          <w:rFonts w:cs="Times New Roman"/>
          <w:color w:val="000000"/>
        </w:rPr>
        <w:t>(В. Щур)</w:t>
      </w:r>
      <w:r w:rsidR="00E64AAA">
        <w:rPr>
          <w:rFonts w:cs="Times New Roman"/>
          <w:color w:val="000000"/>
        </w:rPr>
        <w:t xml:space="preserve"> </w:t>
      </w:r>
      <w:r w:rsidR="00E64AAA">
        <w:t>[24]</w:t>
      </w:r>
      <w:r w:rsidR="00E64AAA">
        <w:rPr>
          <w:bCs/>
          <w:iCs/>
        </w:rPr>
        <w:t>.</w:t>
      </w:r>
    </w:p>
    <w:p w:rsidR="0017342B" w:rsidRPr="0006671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06671D">
        <w:rPr>
          <w:rFonts w:cs="Times New Roman"/>
        </w:rPr>
        <w:t>Цель: изучение самооценки и уровня притязаний детей.</w:t>
      </w:r>
    </w:p>
    <w:p w:rsidR="0017342B" w:rsidRPr="0006671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06671D">
        <w:rPr>
          <w:rFonts w:cs="Times New Roman"/>
        </w:rPr>
        <w:t>Диагностическое оборудование: картинка с изображением лестницы, состоящей из 7 ступенек;</w:t>
      </w:r>
      <w:r>
        <w:rPr>
          <w:rFonts w:cs="Times New Roman"/>
        </w:rPr>
        <w:t xml:space="preserve"> красный карандаш или ручка</w:t>
      </w:r>
      <w:r w:rsidRPr="0006671D">
        <w:rPr>
          <w:rFonts w:cs="Times New Roman"/>
        </w:rPr>
        <w:t>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Процедура проведения: м</w:t>
      </w:r>
      <w:r w:rsidRPr="0006671D">
        <w:rPr>
          <w:rFonts w:cs="Times New Roman"/>
        </w:rPr>
        <w:t>етодика проводится</w:t>
      </w:r>
      <w:r w:rsidR="007D3136">
        <w:rPr>
          <w:rFonts w:cs="Times New Roman"/>
        </w:rPr>
        <w:t xml:space="preserve"> в групповом варианте. </w:t>
      </w:r>
      <w:r>
        <w:rPr>
          <w:rFonts w:cs="Times New Roman"/>
        </w:rPr>
        <w:t>Учащимся предоставляются рисунки</w:t>
      </w:r>
      <w:r w:rsidRPr="0006671D">
        <w:rPr>
          <w:rFonts w:cs="Times New Roman"/>
        </w:rPr>
        <w:t xml:space="preserve"> лесенки</w:t>
      </w:r>
      <w:r>
        <w:rPr>
          <w:rFonts w:cs="Times New Roman"/>
        </w:rPr>
        <w:t>,</w:t>
      </w:r>
      <w:r w:rsidRPr="0006671D">
        <w:rPr>
          <w:rFonts w:cs="Times New Roman"/>
        </w:rPr>
        <w:t xml:space="preserve"> и зачитывается инструкция.</w:t>
      </w:r>
    </w:p>
    <w:p w:rsidR="0017342B" w:rsidRPr="0006671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06671D">
        <w:rPr>
          <w:rFonts w:cs="Times New Roman"/>
        </w:rPr>
        <w:t>Инструкция (групповой вариант)</w:t>
      </w:r>
      <w:r>
        <w:rPr>
          <w:rFonts w:cs="Times New Roman"/>
        </w:rPr>
        <w:t>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06671D">
        <w:rPr>
          <w:rFonts w:cs="Times New Roman"/>
        </w:rPr>
        <w:t>У каждого участника – бланк с нарисованной лесенкой, ручка или карандаш; на кла</w:t>
      </w:r>
      <w:r w:rsidR="00BF18F6">
        <w:rPr>
          <w:rFonts w:cs="Times New Roman"/>
        </w:rPr>
        <w:t>ссной доске нарисована лесенка.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Далее будут указываться особенности расположения детей на каждой ступеньке, но сам ее номер не называется.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Итак, учащимся говорилось: </w:t>
      </w:r>
      <w:r w:rsidRPr="0006671D">
        <w:rPr>
          <w:rFonts w:cs="Times New Roman"/>
        </w:rPr>
        <w:t>«Ребята, возьмите красный карандаш и послушайте задание. Вот лесенка. Если на ней расположить всех ребят, то</w:t>
      </w:r>
      <w:r>
        <w:rPr>
          <w:rFonts w:cs="Times New Roman"/>
        </w:rPr>
        <w:t xml:space="preserve"> здесь </w:t>
      </w:r>
      <w:r w:rsidRPr="0006671D">
        <w:rPr>
          <w:rFonts w:cs="Times New Roman"/>
        </w:rPr>
        <w:t xml:space="preserve">– </w:t>
      </w:r>
      <w:r>
        <w:rPr>
          <w:rFonts w:cs="Times New Roman"/>
        </w:rPr>
        <w:t xml:space="preserve">первая ступенька </w:t>
      </w:r>
      <w:r w:rsidR="00BF18F6">
        <w:rPr>
          <w:rFonts w:cs="Times New Roman"/>
        </w:rPr>
        <w:t>– б</w:t>
      </w:r>
      <w:r w:rsidRPr="0006671D">
        <w:rPr>
          <w:rFonts w:cs="Times New Roman"/>
        </w:rPr>
        <w:t>у</w:t>
      </w:r>
      <w:r>
        <w:rPr>
          <w:rFonts w:cs="Times New Roman"/>
        </w:rPr>
        <w:t xml:space="preserve">дут стоять самые хорошие ребята. Тут </w:t>
      </w:r>
      <w:r w:rsidRPr="0006671D">
        <w:rPr>
          <w:rFonts w:cs="Times New Roman"/>
        </w:rPr>
        <w:t>–</w:t>
      </w:r>
      <w:r>
        <w:rPr>
          <w:rFonts w:cs="Times New Roman"/>
        </w:rPr>
        <w:t xml:space="preserve"> вторая и третья  ступеньки </w:t>
      </w:r>
      <w:r w:rsidRPr="0006671D">
        <w:rPr>
          <w:rFonts w:cs="Times New Roman"/>
        </w:rPr>
        <w:t xml:space="preserve">– </w:t>
      </w:r>
      <w:r>
        <w:rPr>
          <w:rFonts w:cs="Times New Roman"/>
        </w:rPr>
        <w:t xml:space="preserve">хорошие. Здесь </w:t>
      </w:r>
      <w:r w:rsidRPr="0006671D">
        <w:rPr>
          <w:rFonts w:cs="Times New Roman"/>
        </w:rPr>
        <w:t>–</w:t>
      </w:r>
      <w:r>
        <w:rPr>
          <w:rFonts w:cs="Times New Roman"/>
        </w:rPr>
        <w:t xml:space="preserve"> четвертая </w:t>
      </w:r>
      <w:r w:rsidRPr="0006671D">
        <w:rPr>
          <w:rFonts w:cs="Times New Roman"/>
        </w:rPr>
        <w:t xml:space="preserve">– </w:t>
      </w:r>
      <w:r>
        <w:rPr>
          <w:rFonts w:cs="Times New Roman"/>
        </w:rPr>
        <w:t>ни хорошие, ни плохие ребята. Т</w:t>
      </w:r>
      <w:r w:rsidRPr="0006671D">
        <w:rPr>
          <w:rFonts w:cs="Times New Roman"/>
        </w:rPr>
        <w:t>ут</w:t>
      </w:r>
      <w:r>
        <w:rPr>
          <w:rFonts w:cs="Times New Roman"/>
        </w:rPr>
        <w:t xml:space="preserve"> </w:t>
      </w:r>
      <w:r w:rsidRPr="0006671D">
        <w:rPr>
          <w:rFonts w:cs="Times New Roman"/>
        </w:rPr>
        <w:t xml:space="preserve">– </w:t>
      </w:r>
      <w:r>
        <w:rPr>
          <w:rFonts w:cs="Times New Roman"/>
        </w:rPr>
        <w:t xml:space="preserve">пятая и шестая ступеньки – плохие. А здесь </w:t>
      </w:r>
      <w:r w:rsidRPr="0006671D">
        <w:rPr>
          <w:rFonts w:cs="Times New Roman"/>
        </w:rPr>
        <w:t xml:space="preserve">– </w:t>
      </w:r>
      <w:r>
        <w:rPr>
          <w:rFonts w:cs="Times New Roman"/>
        </w:rPr>
        <w:t xml:space="preserve">седьмая </w:t>
      </w:r>
      <w:r w:rsidRPr="0006671D">
        <w:rPr>
          <w:rFonts w:cs="Times New Roman"/>
        </w:rPr>
        <w:t>– самые плохие</w:t>
      </w:r>
      <w:r>
        <w:rPr>
          <w:rFonts w:cs="Times New Roman"/>
        </w:rPr>
        <w:t xml:space="preserve"> ребята</w:t>
      </w:r>
      <w:r w:rsidRPr="0006671D">
        <w:rPr>
          <w:rFonts w:cs="Times New Roman"/>
        </w:rPr>
        <w:t>. На какую ступеньку ты поставишь себя? Нарисуй на ней кружок». Затем повторить инструкцию еще раз.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Мы использовали именно г</w:t>
      </w:r>
      <w:r w:rsidRPr="007F0C7E">
        <w:rPr>
          <w:rFonts w:cs="Times New Roman"/>
        </w:rPr>
        <w:t>рупповой вариант</w:t>
      </w:r>
      <w:r>
        <w:rPr>
          <w:rFonts w:cs="Times New Roman"/>
        </w:rPr>
        <w:t xml:space="preserve"> проведения методики потому, что он</w:t>
      </w:r>
      <w:r w:rsidRPr="007F0C7E">
        <w:rPr>
          <w:rFonts w:cs="Times New Roman"/>
        </w:rPr>
        <w:t xml:space="preserve"> позволяет оперативно выявить уровень самооценки.</w:t>
      </w:r>
      <w:r>
        <w:rPr>
          <w:rFonts w:cs="Times New Roman"/>
        </w:rPr>
        <w:t xml:space="preserve"> Главное </w:t>
      </w:r>
      <w:r>
        <w:rPr>
          <w:rFonts w:cs="Times New Roman"/>
        </w:rPr>
        <w:lastRenderedPageBreak/>
        <w:t>при проведении методики заметить то, как дети отмечают себя, т.е. уверенно, колеблются или же спрашивают мнение соседа.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6B66DA">
        <w:rPr>
          <w:rFonts w:cs="Times New Roman"/>
        </w:rPr>
        <w:t>Обработка результатов и интерпретация</w:t>
      </w:r>
      <w:r>
        <w:rPr>
          <w:rFonts w:cs="Times New Roman"/>
        </w:rPr>
        <w:t>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6B66DA">
        <w:rPr>
          <w:rFonts w:cs="Times New Roman"/>
        </w:rPr>
        <w:t>Ступенька 1 – завышенная самооценка.</w:t>
      </w:r>
      <w:r>
        <w:rPr>
          <w:rFonts w:cs="Times New Roman"/>
        </w:rPr>
        <w:t xml:space="preserve"> Д</w:t>
      </w:r>
      <w:r w:rsidRPr="006B66DA">
        <w:rPr>
          <w:rFonts w:cs="Times New Roman"/>
        </w:rPr>
        <w:t>ети объясняют свой выбор так: «Я самый лучший», «Я себя очень люблю»,</w:t>
      </w:r>
      <w:r w:rsidR="00BF18F6">
        <w:rPr>
          <w:rFonts w:cs="Times New Roman"/>
        </w:rPr>
        <w:t xml:space="preserve"> «Я не хуже других».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6B66DA">
        <w:rPr>
          <w:rFonts w:cs="Times New Roman"/>
        </w:rPr>
        <w:t>Ступеньки 2, 3 – адекватная самооценка</w:t>
      </w:r>
      <w:r>
        <w:rPr>
          <w:rFonts w:cs="Times New Roman"/>
        </w:rPr>
        <w:t>.</w:t>
      </w:r>
      <w:r w:rsidRPr="0082510F">
        <w:t xml:space="preserve"> </w:t>
      </w:r>
      <w:r>
        <w:rPr>
          <w:rFonts w:cs="Times New Roman"/>
        </w:rPr>
        <w:t>У учащегося</w:t>
      </w:r>
      <w:r w:rsidRPr="0082510F">
        <w:rPr>
          <w:rFonts w:cs="Times New Roman"/>
        </w:rPr>
        <w:t xml:space="preserve"> сформировано положительное отношение к себе, он умеет оцени</w:t>
      </w:r>
      <w:r>
        <w:rPr>
          <w:rFonts w:cs="Times New Roman"/>
        </w:rPr>
        <w:t>вать себя и свою деятельность.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6B66DA">
        <w:rPr>
          <w:rFonts w:cs="Times New Roman"/>
        </w:rPr>
        <w:t>Ступенька 4 – заниженная самооценка</w:t>
      </w:r>
      <w:r>
        <w:rPr>
          <w:rFonts w:cs="Times New Roman"/>
        </w:rPr>
        <w:t xml:space="preserve">. Учащиеся, которые поставили себя на </w:t>
      </w:r>
      <w:r w:rsidRPr="00CD6202">
        <w:rPr>
          <w:rFonts w:cs="Times New Roman"/>
        </w:rPr>
        <w:t xml:space="preserve">четвертую ступеньку, имеют </w:t>
      </w:r>
      <w:r>
        <w:rPr>
          <w:rFonts w:cs="Times New Roman"/>
        </w:rPr>
        <w:t xml:space="preserve">данную самооценку потому, что </w:t>
      </w:r>
      <w:r w:rsidRPr="00CD6202">
        <w:rPr>
          <w:rFonts w:cs="Times New Roman"/>
        </w:rPr>
        <w:t>это связано с определенной психологической проблемой ученика.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6B66DA">
        <w:rPr>
          <w:rFonts w:cs="Times New Roman"/>
        </w:rPr>
        <w:t>Ступеньки 5, 6 – низкая самооценка</w:t>
      </w:r>
      <w:r>
        <w:rPr>
          <w:rFonts w:cs="Times New Roman"/>
        </w:rPr>
        <w:t>. Данная самооценка может быть ситуативной (например:</w:t>
      </w:r>
      <w:r w:rsidRPr="003801ED">
        <w:t xml:space="preserve"> </w:t>
      </w:r>
      <w:r w:rsidRPr="003801ED">
        <w:rPr>
          <w:rFonts w:cs="Times New Roman"/>
        </w:rPr>
        <w:t>ссора с товарищем, плохая отметка</w:t>
      </w:r>
      <w:r>
        <w:rPr>
          <w:rFonts w:cs="Times New Roman"/>
        </w:rPr>
        <w:t>) и стойко мотивированная (</w:t>
      </w:r>
      <w:r w:rsidRPr="003801ED">
        <w:rPr>
          <w:rFonts w:cs="Times New Roman"/>
        </w:rPr>
        <w:t>«Я плохой!»</w:t>
      </w:r>
      <w:r>
        <w:rPr>
          <w:rFonts w:cs="Times New Roman"/>
        </w:rPr>
        <w:t>).</w:t>
      </w:r>
    </w:p>
    <w:p w:rsidR="0017342B" w:rsidRPr="000A6DE1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6B66DA">
        <w:rPr>
          <w:rFonts w:cs="Times New Roman"/>
        </w:rPr>
        <w:t>Ступенька 7 – резко заниженная самооценка</w:t>
      </w:r>
      <w:r>
        <w:rPr>
          <w:rFonts w:cs="Times New Roman"/>
        </w:rPr>
        <w:t>. Учащийся, поставивший себя самую последнюю</w:t>
      </w:r>
      <w:r w:rsidRPr="003801ED">
        <w:rPr>
          <w:rFonts w:cs="Times New Roman"/>
        </w:rPr>
        <w:t xml:space="preserve"> ступеньку, находится в ситуации школьной </w:t>
      </w:r>
      <w:proofErr w:type="spellStart"/>
      <w:r w:rsidRPr="003801ED">
        <w:rPr>
          <w:rFonts w:cs="Times New Roman"/>
        </w:rPr>
        <w:t>дезадаптации</w:t>
      </w:r>
      <w:proofErr w:type="spellEnd"/>
      <w:r w:rsidRPr="003801ED">
        <w:rPr>
          <w:rFonts w:cs="Times New Roman"/>
        </w:rPr>
        <w:t xml:space="preserve">, личностного </w:t>
      </w:r>
      <w:r w:rsidR="00BF18F6">
        <w:rPr>
          <w:rFonts w:cs="Times New Roman"/>
        </w:rPr>
        <w:t>и эмоционального неблагополучия</w:t>
      </w:r>
      <w:r>
        <w:rPr>
          <w:rFonts w:cs="Times New Roman"/>
        </w:rPr>
        <w:t xml:space="preserve"> </w:t>
      </w:r>
      <w:r w:rsidRPr="000A6DE1">
        <w:rPr>
          <w:rFonts w:cs="Times New Roman"/>
        </w:rPr>
        <w:t>[</w:t>
      </w:r>
      <w:r w:rsidRPr="00037490">
        <w:rPr>
          <w:rFonts w:cs="Times New Roman"/>
        </w:rPr>
        <w:t>2</w:t>
      </w:r>
      <w:r>
        <w:rPr>
          <w:rFonts w:cs="Times New Roman"/>
        </w:rPr>
        <w:t>6</w:t>
      </w:r>
      <w:r w:rsidRPr="00037490">
        <w:rPr>
          <w:rFonts w:cs="Times New Roman"/>
        </w:rPr>
        <w:t>].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По окончании проведения методики были подсчитаны ответы учащихся. Результаты приведены в таблице 2 и отражены на рисунке 1.</w:t>
      </w:r>
    </w:p>
    <w:p w:rsidR="000B6BE9" w:rsidRDefault="0017342B" w:rsidP="007D3136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Таблица </w:t>
      </w:r>
      <w:r w:rsidR="0011112D">
        <w:rPr>
          <w:rFonts w:cs="Times New Roman"/>
        </w:rPr>
        <w:t xml:space="preserve">2 </w:t>
      </w:r>
      <w:r w:rsidR="0011112D" w:rsidRPr="006B66DA">
        <w:rPr>
          <w:rFonts w:cs="Times New Roman"/>
        </w:rPr>
        <w:t>–</w:t>
      </w:r>
      <w:r w:rsidR="00617F49">
        <w:rPr>
          <w:rFonts w:cs="Times New Roman"/>
        </w:rPr>
        <w:t xml:space="preserve"> Результаты констатирующего этапа</w:t>
      </w:r>
      <w:r w:rsidR="00617F49" w:rsidRPr="00820D9A">
        <w:rPr>
          <w:rFonts w:cs="Times New Roman"/>
        </w:rPr>
        <w:t xml:space="preserve"> эксперимента</w:t>
      </w:r>
      <w:r w:rsidR="00617F49">
        <w:rPr>
          <w:rFonts w:cs="Times New Roman"/>
        </w:rPr>
        <w:t xml:space="preserve"> </w:t>
      </w:r>
      <w:r w:rsidR="0011112D">
        <w:rPr>
          <w:rFonts w:cs="Times New Roman"/>
        </w:rPr>
        <w:t>по методике</w:t>
      </w:r>
      <w:r w:rsidR="0011112D" w:rsidRPr="00E62FC5">
        <w:rPr>
          <w:rFonts w:cs="Times New Roman"/>
        </w:rPr>
        <w:t xml:space="preserve"> «Лесенка»</w:t>
      </w:r>
    </w:p>
    <w:p w:rsidR="00114ED8" w:rsidRPr="00114ED8" w:rsidRDefault="00114ED8" w:rsidP="007D3136">
      <w:pPr>
        <w:spacing w:line="360" w:lineRule="auto"/>
        <w:ind w:firstLine="0"/>
        <w:jc w:val="both"/>
        <w:rPr>
          <w:rFonts w:cs="Times New Roman"/>
          <w:sz w:val="4"/>
        </w:rPr>
      </w:pPr>
    </w:p>
    <w:tbl>
      <w:tblPr>
        <w:tblStyle w:val="af"/>
        <w:tblW w:w="9356" w:type="dxa"/>
        <w:tblInd w:w="108" w:type="dxa"/>
        <w:tblLayout w:type="fixed"/>
        <w:tblLook w:val="04A0"/>
      </w:tblPr>
      <w:tblGrid>
        <w:gridCol w:w="1418"/>
        <w:gridCol w:w="1417"/>
        <w:gridCol w:w="1418"/>
        <w:gridCol w:w="1701"/>
        <w:gridCol w:w="1843"/>
        <w:gridCol w:w="1559"/>
      </w:tblGrid>
      <w:tr w:rsidR="0017342B" w:rsidTr="000B6BE9">
        <w:tc>
          <w:tcPr>
            <w:tcW w:w="1418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Ступенька 1</w:t>
            </w:r>
          </w:p>
        </w:tc>
        <w:tc>
          <w:tcPr>
            <w:tcW w:w="1418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Ступеньки 2, 3</w:t>
            </w:r>
          </w:p>
        </w:tc>
        <w:tc>
          <w:tcPr>
            <w:tcW w:w="1701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Ступенька 4</w:t>
            </w:r>
          </w:p>
        </w:tc>
        <w:tc>
          <w:tcPr>
            <w:tcW w:w="1843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Ступеньки 5, 6</w:t>
            </w:r>
          </w:p>
        </w:tc>
        <w:tc>
          <w:tcPr>
            <w:tcW w:w="1559" w:type="dxa"/>
          </w:tcPr>
          <w:p w:rsidR="0017342B" w:rsidRPr="000B6BE9" w:rsidRDefault="00E90E3B" w:rsidP="00CA48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 xml:space="preserve">Ступенька </w:t>
            </w:r>
            <w:r w:rsidR="0017342B" w:rsidRPr="000B6BE9">
              <w:rPr>
                <w:sz w:val="24"/>
                <w:szCs w:val="24"/>
              </w:rPr>
              <w:t>7</w:t>
            </w:r>
          </w:p>
        </w:tc>
      </w:tr>
      <w:tr w:rsidR="0017342B" w:rsidTr="000B6BE9">
        <w:tc>
          <w:tcPr>
            <w:tcW w:w="1418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Количество отве</w:t>
            </w:r>
            <w:r w:rsidR="007A583D" w:rsidRPr="000B6BE9">
              <w:rPr>
                <w:sz w:val="24"/>
                <w:szCs w:val="24"/>
              </w:rPr>
              <w:t>тов</w:t>
            </w:r>
          </w:p>
        </w:tc>
        <w:tc>
          <w:tcPr>
            <w:tcW w:w="1417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7342B" w:rsidRPr="000B6BE9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BE9">
              <w:rPr>
                <w:sz w:val="24"/>
                <w:szCs w:val="24"/>
              </w:rPr>
              <w:t>0</w:t>
            </w:r>
          </w:p>
        </w:tc>
      </w:tr>
    </w:tbl>
    <w:p w:rsidR="00D76D50" w:rsidRDefault="00D76D50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sz w:val="16"/>
        </w:rPr>
      </w:pPr>
    </w:p>
    <w:p w:rsidR="000B6BE9" w:rsidRPr="00D76D50" w:rsidRDefault="000B6BE9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sz w:val="16"/>
        </w:rPr>
      </w:pPr>
      <w:r w:rsidRPr="000B6BE9">
        <w:rPr>
          <w:rFonts w:cs="Times New Roman"/>
          <w:noProof/>
          <w:sz w:val="16"/>
          <w:lang w:eastAsia="ru-RU"/>
        </w:rPr>
        <w:lastRenderedPageBreak/>
        <w:drawing>
          <wp:inline distT="0" distB="0" distL="0" distR="0">
            <wp:extent cx="5831840" cy="2743200"/>
            <wp:effectExtent l="19050" t="0" r="16510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15A6" w:rsidRPr="00114ED8" w:rsidRDefault="001615A6" w:rsidP="00893F74">
      <w:pPr>
        <w:spacing w:line="360" w:lineRule="auto"/>
        <w:ind w:firstLine="0"/>
        <w:jc w:val="center"/>
        <w:rPr>
          <w:rFonts w:cs="Times New Roman"/>
          <w:sz w:val="2"/>
        </w:rPr>
      </w:pPr>
    </w:p>
    <w:p w:rsidR="0017342B" w:rsidRDefault="0033443B" w:rsidP="00893F74">
      <w:pPr>
        <w:spacing w:line="36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Рисунок 1 – Диагностика уровня развития </w:t>
      </w:r>
      <w:r w:rsidR="007B0669">
        <w:rPr>
          <w:rFonts w:cs="Times New Roman"/>
        </w:rPr>
        <w:t xml:space="preserve">самооценки </w:t>
      </w:r>
      <w:r w:rsidR="00617F49">
        <w:rPr>
          <w:rFonts w:cs="Times New Roman"/>
        </w:rPr>
        <w:t>на констатирующем этапе</w:t>
      </w:r>
      <w:r w:rsidR="00617F49" w:rsidRPr="00820D9A">
        <w:rPr>
          <w:rFonts w:cs="Times New Roman"/>
        </w:rPr>
        <w:t xml:space="preserve"> эксперимента</w:t>
      </w:r>
      <w:r w:rsidR="00617F49">
        <w:rPr>
          <w:rFonts w:cs="Times New Roman"/>
        </w:rPr>
        <w:t xml:space="preserve"> </w:t>
      </w:r>
      <w:r w:rsidR="0017342B">
        <w:rPr>
          <w:rFonts w:cs="Times New Roman"/>
        </w:rPr>
        <w:t>по методике</w:t>
      </w:r>
      <w:r w:rsidR="0017342B" w:rsidRPr="00E62FC5">
        <w:rPr>
          <w:rFonts w:cs="Times New Roman"/>
        </w:rPr>
        <w:t xml:space="preserve"> «Лесенка»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3801ED">
        <w:rPr>
          <w:rFonts w:cs="Times New Roman"/>
        </w:rPr>
        <w:t>А</w:t>
      </w:r>
      <w:r>
        <w:rPr>
          <w:rFonts w:cs="Times New Roman"/>
        </w:rPr>
        <w:t>нализ результатов</w:t>
      </w:r>
      <w:r w:rsidR="00617F49" w:rsidRPr="00617F49">
        <w:rPr>
          <w:rFonts w:cs="Times New Roman"/>
        </w:rPr>
        <w:t xml:space="preserve"> </w:t>
      </w:r>
      <w:r w:rsidR="00617F49">
        <w:rPr>
          <w:rFonts w:cs="Times New Roman"/>
        </w:rPr>
        <w:t>на констатирующем этапе</w:t>
      </w:r>
      <w:r w:rsidR="00617F49" w:rsidRPr="00820D9A">
        <w:rPr>
          <w:rFonts w:cs="Times New Roman"/>
        </w:rPr>
        <w:t xml:space="preserve"> эксперимента</w:t>
      </w:r>
      <w:r>
        <w:rPr>
          <w:rFonts w:cs="Times New Roman"/>
        </w:rPr>
        <w:t xml:space="preserve"> по методике</w:t>
      </w:r>
      <w:r w:rsidRPr="00E62FC5">
        <w:rPr>
          <w:rFonts w:cs="Times New Roman"/>
        </w:rPr>
        <w:t xml:space="preserve"> «Лесенка» (В. Щур)</w:t>
      </w:r>
      <w:r w:rsidRPr="003801ED">
        <w:rPr>
          <w:rFonts w:cs="Times New Roman"/>
        </w:rPr>
        <w:t xml:space="preserve"> показал, что</w:t>
      </w:r>
      <w:r>
        <w:rPr>
          <w:rFonts w:cs="Times New Roman"/>
        </w:rPr>
        <w:t xml:space="preserve"> 48% учащихся</w:t>
      </w:r>
      <w:r w:rsidRPr="00E62FC5">
        <w:rPr>
          <w:rFonts w:cs="Times New Roman"/>
        </w:rPr>
        <w:t xml:space="preserve"> </w:t>
      </w:r>
      <w:r>
        <w:rPr>
          <w:rFonts w:cs="Times New Roman"/>
        </w:rPr>
        <w:t>завышают свою самооценку,</w:t>
      </w:r>
      <w:r w:rsidRPr="00E62FC5">
        <w:rPr>
          <w:rFonts w:cs="Times New Roman"/>
        </w:rPr>
        <w:t xml:space="preserve"> </w:t>
      </w:r>
      <w:r>
        <w:rPr>
          <w:rFonts w:cs="Times New Roman"/>
        </w:rPr>
        <w:t>28% – имеет адекватную самооценку,</w:t>
      </w:r>
      <w:r w:rsidRPr="00E62FC5">
        <w:rPr>
          <w:rFonts w:cs="Times New Roman"/>
        </w:rPr>
        <w:t xml:space="preserve"> </w:t>
      </w:r>
      <w:r>
        <w:rPr>
          <w:rFonts w:cs="Times New Roman"/>
        </w:rPr>
        <w:t>16</w:t>
      </w:r>
      <w:r w:rsidRPr="00E62FC5">
        <w:rPr>
          <w:rFonts w:cs="Times New Roman"/>
        </w:rPr>
        <w:t xml:space="preserve">% учеников имеют </w:t>
      </w:r>
      <w:r>
        <w:rPr>
          <w:rFonts w:cs="Times New Roman"/>
        </w:rPr>
        <w:t xml:space="preserve">заниженную самооценку, 8% – </w:t>
      </w:r>
      <w:r w:rsidRPr="00E62FC5">
        <w:rPr>
          <w:rFonts w:cs="Times New Roman"/>
        </w:rPr>
        <w:t>низку</w:t>
      </w:r>
      <w:r>
        <w:rPr>
          <w:rFonts w:cs="Times New Roman"/>
        </w:rPr>
        <w:t xml:space="preserve">ю самооценку и ни у кого из учащихся не имеется </w:t>
      </w:r>
      <w:r w:rsidRPr="006B66DA">
        <w:rPr>
          <w:rFonts w:cs="Times New Roman"/>
        </w:rPr>
        <w:t>резко заниженная самооценка</w:t>
      </w:r>
      <w:r w:rsidR="00BF18F6">
        <w:rPr>
          <w:rFonts w:cs="Times New Roman"/>
        </w:rPr>
        <w:t>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Итак, самооценка большинства учащихся </w:t>
      </w:r>
      <w:r w:rsidRPr="00E62FC5">
        <w:rPr>
          <w:rFonts w:cs="Times New Roman"/>
        </w:rPr>
        <w:t>завышена, а меньшая</w:t>
      </w:r>
      <w:r>
        <w:rPr>
          <w:rFonts w:cs="Times New Roman"/>
        </w:rPr>
        <w:t xml:space="preserve"> </w:t>
      </w:r>
      <w:r w:rsidRPr="00E62FC5">
        <w:rPr>
          <w:rFonts w:cs="Times New Roman"/>
        </w:rPr>
        <w:t>часть детей имеет адекватную</w:t>
      </w:r>
      <w:r>
        <w:rPr>
          <w:rFonts w:cs="Times New Roman"/>
        </w:rPr>
        <w:t xml:space="preserve"> и заниженную (низкую)</w:t>
      </w:r>
      <w:r w:rsidRPr="00E62FC5">
        <w:rPr>
          <w:rFonts w:cs="Times New Roman"/>
        </w:rPr>
        <w:t xml:space="preserve"> самооценку.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2. </w:t>
      </w:r>
      <w:r>
        <w:rPr>
          <w:rFonts w:cs="Times New Roman"/>
          <w:color w:val="000000"/>
        </w:rPr>
        <w:t xml:space="preserve">«Проба на внимание» (П.Я. Гальперин и С.Л. </w:t>
      </w:r>
      <w:proofErr w:type="spellStart"/>
      <w:r>
        <w:rPr>
          <w:rFonts w:cs="Times New Roman"/>
          <w:color w:val="000000"/>
        </w:rPr>
        <w:t>Кабыльницкая</w:t>
      </w:r>
      <w:proofErr w:type="spellEnd"/>
      <w:r>
        <w:rPr>
          <w:rFonts w:cs="Times New Roman"/>
          <w:color w:val="000000"/>
        </w:rPr>
        <w:t>).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27059D">
        <w:rPr>
          <w:rFonts w:cs="Times New Roman"/>
        </w:rPr>
        <w:t>Цель: выявление уровня сформированности внимания и самоконтроля.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proofErr w:type="gramStart"/>
      <w:r w:rsidRPr="0027059D">
        <w:rPr>
          <w:rFonts w:cs="Times New Roman"/>
        </w:rPr>
        <w:t>Оцениваемые</w:t>
      </w:r>
      <w:proofErr w:type="gramEnd"/>
      <w:r w:rsidRPr="0027059D">
        <w:rPr>
          <w:rFonts w:cs="Times New Roman"/>
        </w:rPr>
        <w:t xml:space="preserve"> УУД:</w:t>
      </w:r>
      <w:r>
        <w:rPr>
          <w:rFonts w:cs="Times New Roman"/>
        </w:rPr>
        <w:t xml:space="preserve"> регулятивное действие контроля.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27059D">
        <w:rPr>
          <w:rFonts w:cs="Times New Roman"/>
        </w:rPr>
        <w:t>Форма и ситуация оценивания</w:t>
      </w:r>
      <w:r>
        <w:rPr>
          <w:rFonts w:cs="Times New Roman"/>
        </w:rPr>
        <w:t>: фронтальный письменный опрос.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Инструкция: «Прочитай </w:t>
      </w:r>
      <w:r w:rsidRPr="0027059D">
        <w:rPr>
          <w:rFonts w:cs="Times New Roman"/>
        </w:rPr>
        <w:t xml:space="preserve">текст. </w:t>
      </w:r>
      <w:r>
        <w:rPr>
          <w:rFonts w:cs="Times New Roman"/>
        </w:rPr>
        <w:t xml:space="preserve">Проверь его. Если найдешь в нем ошибки, </w:t>
      </w:r>
      <w:r w:rsidRPr="0027059D">
        <w:rPr>
          <w:rFonts w:cs="Times New Roman"/>
        </w:rPr>
        <w:t>исправь их карандашом или ручкой».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Время работы с текстом фиксируется. Так же отмечаются</w:t>
      </w:r>
      <w:r w:rsidRPr="0027059D">
        <w:rPr>
          <w:rFonts w:cs="Times New Roman"/>
        </w:rPr>
        <w:t xml:space="preserve"> особенности поведения ребенка</w:t>
      </w:r>
      <w:r>
        <w:rPr>
          <w:rFonts w:cs="Times New Roman"/>
        </w:rPr>
        <w:t xml:space="preserve"> </w:t>
      </w:r>
      <w:r w:rsidRPr="0027059D">
        <w:rPr>
          <w:rFonts w:cs="Times New Roman"/>
        </w:rPr>
        <w:t>(уверенно ли работае</w:t>
      </w:r>
      <w:r>
        <w:rPr>
          <w:rFonts w:cs="Times New Roman"/>
        </w:rPr>
        <w:t xml:space="preserve">т, сколько раз проверяет текст </w:t>
      </w:r>
      <w:r w:rsidRPr="0027059D">
        <w:rPr>
          <w:rFonts w:cs="Times New Roman"/>
        </w:rPr>
        <w:t>и прочее).</w:t>
      </w:r>
      <w:r>
        <w:rPr>
          <w:rFonts w:cs="Times New Roman"/>
        </w:rPr>
        <w:t xml:space="preserve"> </w:t>
      </w:r>
      <w:r w:rsidRPr="0027059D">
        <w:rPr>
          <w:rFonts w:cs="Times New Roman"/>
        </w:rPr>
        <w:t>Текст содержит 10 ошибок.</w:t>
      </w:r>
    </w:p>
    <w:p w:rsidR="0017342B" w:rsidRDefault="0017342B" w:rsidP="00183BE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Данная методика требует от учащихся пр</w:t>
      </w:r>
      <w:r w:rsidR="00F310A8">
        <w:rPr>
          <w:rFonts w:cs="Times New Roman"/>
        </w:rPr>
        <w:t xml:space="preserve">оявление </w:t>
      </w:r>
      <w:r w:rsidRPr="0027059D">
        <w:rPr>
          <w:rFonts w:cs="Times New Roman"/>
        </w:rPr>
        <w:t>внимательно</w:t>
      </w:r>
      <w:r>
        <w:rPr>
          <w:rFonts w:cs="Times New Roman"/>
        </w:rPr>
        <w:t>сти и самоконтроля</w:t>
      </w:r>
      <w:r w:rsidR="00183BE9">
        <w:rPr>
          <w:rFonts w:cs="Times New Roman"/>
        </w:rPr>
        <w:t>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27059D">
        <w:rPr>
          <w:rFonts w:cs="Times New Roman"/>
        </w:rPr>
        <w:lastRenderedPageBreak/>
        <w:t>Текст 1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proofErr w:type="gramStart"/>
      <w:r w:rsidRPr="0027059D">
        <w:rPr>
          <w:rFonts w:cs="Times New Roman"/>
        </w:rPr>
        <w:t>Стары</w:t>
      </w:r>
      <w:proofErr w:type="gramEnd"/>
      <w:r w:rsidRPr="0027059D">
        <w:rPr>
          <w:rFonts w:cs="Times New Roman"/>
        </w:rPr>
        <w:t xml:space="preserve"> лебеди склонили перед ним гордые шеи. Взрослые </w:t>
      </w:r>
      <w:proofErr w:type="gramStart"/>
      <w:r w:rsidRPr="0027059D">
        <w:rPr>
          <w:rFonts w:cs="Times New Roman"/>
        </w:rPr>
        <w:t xml:space="preserve">и </w:t>
      </w:r>
      <w:proofErr w:type="spellStart"/>
      <w:r w:rsidRPr="0027059D">
        <w:rPr>
          <w:rFonts w:cs="Times New Roman"/>
        </w:rPr>
        <w:t>дти</w:t>
      </w:r>
      <w:proofErr w:type="spellEnd"/>
      <w:proofErr w:type="gramEnd"/>
      <w:r w:rsidRPr="0027059D">
        <w:rPr>
          <w:rFonts w:cs="Times New Roman"/>
        </w:rPr>
        <w:t xml:space="preserve"> толпились на берегу.</w:t>
      </w:r>
      <w:r>
        <w:rPr>
          <w:rFonts w:cs="Times New Roman"/>
        </w:rPr>
        <w:t xml:space="preserve"> </w:t>
      </w:r>
      <w:r w:rsidRPr="0027059D">
        <w:rPr>
          <w:rFonts w:cs="Times New Roman"/>
        </w:rPr>
        <w:t xml:space="preserve">Внизу над ними расстилалась ледяная пустыня. В </w:t>
      </w:r>
      <w:proofErr w:type="spellStart"/>
      <w:r w:rsidRPr="0027059D">
        <w:rPr>
          <w:rFonts w:cs="Times New Roman"/>
        </w:rPr>
        <w:t>отфет</w:t>
      </w:r>
      <w:proofErr w:type="spellEnd"/>
      <w:r w:rsidRPr="0027059D">
        <w:rPr>
          <w:rFonts w:cs="Times New Roman"/>
        </w:rPr>
        <w:t xml:space="preserve"> я кивал ему рукой. Солнце</w:t>
      </w:r>
      <w:r>
        <w:rPr>
          <w:rFonts w:cs="Times New Roman"/>
        </w:rPr>
        <w:t xml:space="preserve"> </w:t>
      </w:r>
      <w:proofErr w:type="spellStart"/>
      <w:r w:rsidRPr="0027059D">
        <w:rPr>
          <w:rFonts w:cs="Times New Roman"/>
        </w:rPr>
        <w:t>дохотило</w:t>
      </w:r>
      <w:proofErr w:type="spellEnd"/>
      <w:r w:rsidRPr="0027059D">
        <w:rPr>
          <w:rFonts w:cs="Times New Roman"/>
        </w:rPr>
        <w:t xml:space="preserve"> до верхушек деревьев и </w:t>
      </w:r>
      <w:proofErr w:type="spellStart"/>
      <w:r w:rsidRPr="0027059D">
        <w:rPr>
          <w:rFonts w:cs="Times New Roman"/>
        </w:rPr>
        <w:t>тряталось</w:t>
      </w:r>
      <w:proofErr w:type="spellEnd"/>
      <w:r w:rsidRPr="0027059D">
        <w:rPr>
          <w:rFonts w:cs="Times New Roman"/>
        </w:rPr>
        <w:t xml:space="preserve"> за ними. Сорняки живучи и плодовиты. Я уже</w:t>
      </w:r>
      <w:r>
        <w:rPr>
          <w:rFonts w:cs="Times New Roman"/>
        </w:rPr>
        <w:t xml:space="preserve"> </w:t>
      </w:r>
      <w:r w:rsidRPr="0027059D">
        <w:rPr>
          <w:rFonts w:cs="Times New Roman"/>
        </w:rPr>
        <w:t xml:space="preserve">заснул, когда кто-то окликнул меня. На столе лежала карта </w:t>
      </w:r>
      <w:proofErr w:type="gramStart"/>
      <w:r w:rsidRPr="0027059D">
        <w:rPr>
          <w:rFonts w:cs="Times New Roman"/>
        </w:rPr>
        <w:t xml:space="preserve">на </w:t>
      </w:r>
      <w:proofErr w:type="spellStart"/>
      <w:r w:rsidRPr="0027059D">
        <w:rPr>
          <w:rFonts w:cs="Times New Roman"/>
        </w:rPr>
        <w:t>шего</w:t>
      </w:r>
      <w:proofErr w:type="spellEnd"/>
      <w:proofErr w:type="gramEnd"/>
      <w:r w:rsidRPr="0027059D">
        <w:rPr>
          <w:rFonts w:cs="Times New Roman"/>
        </w:rPr>
        <w:t xml:space="preserve"> города. Самолет сюда,</w:t>
      </w:r>
      <w:r>
        <w:rPr>
          <w:rFonts w:cs="Times New Roman"/>
        </w:rPr>
        <w:t xml:space="preserve"> </w:t>
      </w:r>
      <w:r w:rsidRPr="0027059D">
        <w:rPr>
          <w:rFonts w:cs="Times New Roman"/>
        </w:rPr>
        <w:t>чтобы помочь людям. Скоро удалось мне на машине.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27059D">
        <w:rPr>
          <w:rFonts w:cs="Times New Roman"/>
        </w:rPr>
        <w:t>Текст 2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proofErr w:type="gramStart"/>
      <w:r w:rsidRPr="0027059D">
        <w:rPr>
          <w:rFonts w:cs="Times New Roman"/>
        </w:rPr>
        <w:t>На</w:t>
      </w:r>
      <w:proofErr w:type="gramEnd"/>
      <w:r w:rsidRPr="0027059D">
        <w:rPr>
          <w:rFonts w:cs="Times New Roman"/>
        </w:rPr>
        <w:t xml:space="preserve"> </w:t>
      </w:r>
      <w:proofErr w:type="gramStart"/>
      <w:r w:rsidRPr="0027059D">
        <w:rPr>
          <w:rFonts w:cs="Times New Roman"/>
        </w:rPr>
        <w:t>Крайним</w:t>
      </w:r>
      <w:proofErr w:type="gramEnd"/>
      <w:r w:rsidRPr="0027059D">
        <w:rPr>
          <w:rFonts w:cs="Times New Roman"/>
        </w:rPr>
        <w:t xml:space="preserve"> Юге не росли овощи, а теперь растут. В огороде </w:t>
      </w:r>
      <w:proofErr w:type="gramStart"/>
      <w:r w:rsidRPr="0027059D">
        <w:rPr>
          <w:rFonts w:cs="Times New Roman"/>
        </w:rPr>
        <w:t>выросли много</w:t>
      </w:r>
      <w:r>
        <w:rPr>
          <w:rFonts w:cs="Times New Roman"/>
        </w:rPr>
        <w:t xml:space="preserve"> </w:t>
      </w:r>
      <w:r w:rsidRPr="0027059D">
        <w:rPr>
          <w:rFonts w:cs="Times New Roman"/>
        </w:rPr>
        <w:t>моркови</w:t>
      </w:r>
      <w:proofErr w:type="gramEnd"/>
      <w:r w:rsidRPr="0027059D">
        <w:rPr>
          <w:rFonts w:cs="Times New Roman"/>
        </w:rPr>
        <w:t xml:space="preserve">. Под Москвой не разводили, а теперь разводят. </w:t>
      </w:r>
      <w:proofErr w:type="spellStart"/>
      <w:r w:rsidRPr="0027059D">
        <w:rPr>
          <w:rFonts w:cs="Times New Roman"/>
        </w:rPr>
        <w:t>Бешал</w:t>
      </w:r>
      <w:proofErr w:type="spellEnd"/>
      <w:r w:rsidRPr="0027059D">
        <w:rPr>
          <w:rFonts w:cs="Times New Roman"/>
        </w:rPr>
        <w:t xml:space="preserve"> Ваня по полю, да вдруг</w:t>
      </w:r>
      <w:r>
        <w:rPr>
          <w:rFonts w:cs="Times New Roman"/>
        </w:rPr>
        <w:t xml:space="preserve"> </w:t>
      </w:r>
      <w:r w:rsidRPr="0027059D">
        <w:rPr>
          <w:rFonts w:cs="Times New Roman"/>
        </w:rPr>
        <w:t xml:space="preserve">остановился. </w:t>
      </w:r>
      <w:proofErr w:type="spellStart"/>
      <w:r w:rsidRPr="0027059D">
        <w:rPr>
          <w:rFonts w:cs="Times New Roman"/>
        </w:rPr>
        <w:t>Грчи</w:t>
      </w:r>
      <w:proofErr w:type="spellEnd"/>
      <w:r w:rsidRPr="0027059D">
        <w:rPr>
          <w:rFonts w:cs="Times New Roman"/>
        </w:rPr>
        <w:t xml:space="preserve"> </w:t>
      </w:r>
      <w:proofErr w:type="spellStart"/>
      <w:r w:rsidRPr="0027059D">
        <w:rPr>
          <w:rFonts w:cs="Times New Roman"/>
        </w:rPr>
        <w:t>вют</w:t>
      </w:r>
      <w:proofErr w:type="spellEnd"/>
      <w:r w:rsidRPr="0027059D">
        <w:rPr>
          <w:rFonts w:cs="Times New Roman"/>
        </w:rPr>
        <w:t xml:space="preserve"> гнёзда на деревьях. На </w:t>
      </w:r>
      <w:proofErr w:type="spellStart"/>
      <w:r w:rsidRPr="0027059D">
        <w:rPr>
          <w:rFonts w:cs="Times New Roman"/>
        </w:rPr>
        <w:t>повогодней</w:t>
      </w:r>
      <w:proofErr w:type="spellEnd"/>
      <w:r w:rsidRPr="0027059D">
        <w:rPr>
          <w:rFonts w:cs="Times New Roman"/>
        </w:rPr>
        <w:t xml:space="preserve"> ёлке висело много </w:t>
      </w:r>
      <w:proofErr w:type="spellStart"/>
      <w:r w:rsidRPr="0027059D">
        <w:rPr>
          <w:rFonts w:cs="Times New Roman"/>
        </w:rPr>
        <w:t>икрушек</w:t>
      </w:r>
      <w:proofErr w:type="spellEnd"/>
      <w:r w:rsidRPr="0027059D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27059D">
        <w:rPr>
          <w:rFonts w:cs="Times New Roman"/>
        </w:rPr>
        <w:t xml:space="preserve">Грачи для птенцов червей на поляне. Охотник вечером с охоты. В </w:t>
      </w:r>
      <w:proofErr w:type="spellStart"/>
      <w:r w:rsidRPr="0027059D">
        <w:rPr>
          <w:rFonts w:cs="Times New Roman"/>
        </w:rPr>
        <w:t>тегради</w:t>
      </w:r>
      <w:proofErr w:type="spellEnd"/>
      <w:r w:rsidRPr="0027059D">
        <w:rPr>
          <w:rFonts w:cs="Times New Roman"/>
        </w:rPr>
        <w:t xml:space="preserve"> Раи хорошие</w:t>
      </w:r>
      <w:r>
        <w:rPr>
          <w:rFonts w:cs="Times New Roman"/>
        </w:rPr>
        <w:t xml:space="preserve"> </w:t>
      </w:r>
      <w:r w:rsidRPr="0027059D">
        <w:rPr>
          <w:rFonts w:cs="Times New Roman"/>
        </w:rPr>
        <w:t xml:space="preserve">отметки. </w:t>
      </w:r>
      <w:proofErr w:type="spellStart"/>
      <w:r w:rsidRPr="0027059D">
        <w:rPr>
          <w:rFonts w:cs="Times New Roman"/>
        </w:rPr>
        <w:t>Нашкольной</w:t>
      </w:r>
      <w:proofErr w:type="spellEnd"/>
      <w:r w:rsidRPr="0027059D">
        <w:rPr>
          <w:rFonts w:cs="Times New Roman"/>
        </w:rPr>
        <w:t xml:space="preserve"> площадке играли дети. Мальчик мчался на лошади</w:t>
      </w:r>
      <w:proofErr w:type="gramStart"/>
      <w:r w:rsidRPr="0027059D">
        <w:rPr>
          <w:rFonts w:cs="Times New Roman"/>
        </w:rPr>
        <w:t xml:space="preserve"> В</w:t>
      </w:r>
      <w:proofErr w:type="gramEnd"/>
      <w:r w:rsidRPr="0027059D">
        <w:rPr>
          <w:rFonts w:cs="Times New Roman"/>
        </w:rPr>
        <w:t xml:space="preserve"> траве </w:t>
      </w:r>
      <w:proofErr w:type="spellStart"/>
      <w:r w:rsidRPr="0027059D">
        <w:rPr>
          <w:rFonts w:cs="Times New Roman"/>
        </w:rPr>
        <w:t>стречет</w:t>
      </w:r>
      <w:proofErr w:type="spellEnd"/>
      <w:r>
        <w:rPr>
          <w:rFonts w:cs="Times New Roman"/>
        </w:rPr>
        <w:t xml:space="preserve"> </w:t>
      </w:r>
      <w:r w:rsidRPr="0027059D">
        <w:rPr>
          <w:rFonts w:cs="Times New Roman"/>
        </w:rPr>
        <w:t>кузнечик. Зимой цвела в саду яблоня.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После завершения работы учащимися, все работы были собраны для проверки.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27059D">
        <w:rPr>
          <w:rFonts w:cs="Times New Roman"/>
        </w:rPr>
        <w:t>Критерии оценивания: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27059D">
        <w:rPr>
          <w:rFonts w:cs="Times New Roman"/>
        </w:rPr>
        <w:t>Подсчитывается</w:t>
      </w:r>
      <w:r w:rsidR="00183BE9">
        <w:rPr>
          <w:rFonts w:cs="Times New Roman"/>
        </w:rPr>
        <w:t xml:space="preserve"> количество пропущенных ошибок.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27059D">
        <w:rPr>
          <w:rFonts w:cs="Times New Roman"/>
        </w:rPr>
        <w:t>Уровни сформированности внимания</w:t>
      </w:r>
      <w:r w:rsidR="007B0669">
        <w:rPr>
          <w:rFonts w:cs="Times New Roman"/>
        </w:rPr>
        <w:t xml:space="preserve"> и самоконтроля</w:t>
      </w:r>
      <w:r w:rsidRPr="0027059D">
        <w:rPr>
          <w:rFonts w:cs="Times New Roman"/>
        </w:rPr>
        <w:t>:</w:t>
      </w:r>
    </w:p>
    <w:p w:rsidR="0017342B" w:rsidRPr="007B0669" w:rsidRDefault="0017342B" w:rsidP="00AD7743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7B0669">
        <w:rPr>
          <w:rFonts w:cs="Times New Roman"/>
        </w:rPr>
        <w:t>0 – 2 – высокий уровень;</w:t>
      </w:r>
    </w:p>
    <w:p w:rsidR="0017342B" w:rsidRPr="007B0669" w:rsidRDefault="0017342B" w:rsidP="00AD7743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7B0669">
        <w:rPr>
          <w:rFonts w:cs="Times New Roman"/>
        </w:rPr>
        <w:t>3 – 4 – средний уровень;</w:t>
      </w:r>
    </w:p>
    <w:p w:rsidR="0017342B" w:rsidRPr="007B0669" w:rsidRDefault="0017342B" w:rsidP="00AD7743">
      <w:pPr>
        <w:pStyle w:val="a3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7B0669">
        <w:rPr>
          <w:rFonts w:cs="Times New Roman"/>
        </w:rPr>
        <w:t>более 5 – низкий уровень</w:t>
      </w:r>
      <w:r w:rsidR="007B0669" w:rsidRPr="007B0669">
        <w:rPr>
          <w:rFonts w:cs="Times New Roman"/>
        </w:rPr>
        <w:t>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Результаты проведенной методики приведены в таблице 3 и отражены на рисунке 2.</w:t>
      </w:r>
    </w:p>
    <w:p w:rsidR="002D70A8" w:rsidRPr="00206CD6" w:rsidRDefault="00617F49" w:rsidP="007D3136">
      <w:pPr>
        <w:spacing w:line="360" w:lineRule="auto"/>
        <w:ind w:firstLine="0"/>
        <w:jc w:val="both"/>
        <w:rPr>
          <w:rFonts w:cs="Times New Roman"/>
          <w:color w:val="000000"/>
          <w:sz w:val="16"/>
        </w:rPr>
      </w:pPr>
      <w:r>
        <w:rPr>
          <w:rFonts w:cs="Times New Roman"/>
        </w:rPr>
        <w:t>Таблица 3 – Результаты констатирующего этапа</w:t>
      </w:r>
      <w:r w:rsidRPr="00820D9A">
        <w:rPr>
          <w:rFonts w:cs="Times New Roman"/>
        </w:rPr>
        <w:t xml:space="preserve"> эксперимента</w:t>
      </w:r>
      <w:r>
        <w:rPr>
          <w:rFonts w:cs="Times New Roman"/>
        </w:rPr>
        <w:t xml:space="preserve"> </w:t>
      </w:r>
      <w:r w:rsidR="00A56D83">
        <w:rPr>
          <w:rFonts w:cs="Times New Roman"/>
        </w:rPr>
        <w:t xml:space="preserve">по методике </w:t>
      </w:r>
      <w:r w:rsidR="00A56D83">
        <w:rPr>
          <w:rFonts w:cs="Times New Roman"/>
          <w:color w:val="000000"/>
        </w:rPr>
        <w:t>«Проба на внимание»</w:t>
      </w:r>
    </w:p>
    <w:tbl>
      <w:tblPr>
        <w:tblStyle w:val="af"/>
        <w:tblW w:w="0" w:type="auto"/>
        <w:tblInd w:w="108" w:type="dxa"/>
        <w:tblLook w:val="04A0"/>
      </w:tblPr>
      <w:tblGrid>
        <w:gridCol w:w="1701"/>
        <w:gridCol w:w="2975"/>
        <w:gridCol w:w="2393"/>
        <w:gridCol w:w="2287"/>
      </w:tblGrid>
      <w:tr w:rsidR="0017342B" w:rsidTr="009032DA">
        <w:tc>
          <w:tcPr>
            <w:tcW w:w="1701" w:type="dxa"/>
          </w:tcPr>
          <w:p w:rsidR="0017342B" w:rsidRPr="00564B41" w:rsidRDefault="0017342B" w:rsidP="00CA483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17342B" w:rsidRPr="00564B41" w:rsidRDefault="0017342B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B41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17342B" w:rsidRPr="00564B41" w:rsidRDefault="0017342B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B41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287" w:type="dxa"/>
          </w:tcPr>
          <w:p w:rsidR="0017342B" w:rsidRPr="00564B41" w:rsidRDefault="0017342B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B41">
              <w:rPr>
                <w:sz w:val="24"/>
                <w:szCs w:val="24"/>
              </w:rPr>
              <w:t>Низкий уровень</w:t>
            </w:r>
          </w:p>
        </w:tc>
      </w:tr>
      <w:tr w:rsidR="0017342B" w:rsidTr="009032DA">
        <w:tc>
          <w:tcPr>
            <w:tcW w:w="1701" w:type="dxa"/>
          </w:tcPr>
          <w:p w:rsidR="0017342B" w:rsidRPr="00564B41" w:rsidRDefault="007A583D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2975" w:type="dxa"/>
          </w:tcPr>
          <w:p w:rsidR="0017342B" w:rsidRPr="00564B41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7342B" w:rsidRPr="00564B41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17342B" w:rsidRPr="00564B41" w:rsidRDefault="0017342B" w:rsidP="00CA48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D76D50" w:rsidRDefault="00D76D50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noProof/>
          <w:lang w:eastAsia="ru-RU"/>
        </w:rPr>
      </w:pPr>
    </w:p>
    <w:p w:rsidR="00C553EB" w:rsidRDefault="00C553EB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sz w:val="16"/>
        </w:rPr>
      </w:pPr>
      <w:r w:rsidRPr="00C553EB"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5860415" cy="2638425"/>
            <wp:effectExtent l="19050" t="0" r="26035" b="0"/>
            <wp:docPr id="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53EB" w:rsidRPr="00114ED8" w:rsidRDefault="00C553EB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sz w:val="2"/>
        </w:rPr>
      </w:pPr>
    </w:p>
    <w:p w:rsidR="0017342B" w:rsidRPr="00A56D83" w:rsidRDefault="00E90E3B" w:rsidP="00893F74">
      <w:pPr>
        <w:spacing w:line="360" w:lineRule="auto"/>
        <w:ind w:firstLine="0"/>
        <w:jc w:val="center"/>
        <w:rPr>
          <w:rFonts w:cs="Times New Roman"/>
          <w:color w:val="000000"/>
        </w:rPr>
      </w:pPr>
      <w:r>
        <w:rPr>
          <w:rFonts w:cs="Times New Roman"/>
        </w:rPr>
        <w:t xml:space="preserve">Рисунок 2 – Диагностика уровня развития самоконтроля </w:t>
      </w:r>
      <w:r w:rsidR="00617F49">
        <w:rPr>
          <w:rFonts w:cs="Times New Roman"/>
        </w:rPr>
        <w:t>на констатирующем этапе</w:t>
      </w:r>
      <w:r w:rsidR="00617F49" w:rsidRPr="00820D9A">
        <w:rPr>
          <w:rFonts w:cs="Times New Roman"/>
        </w:rPr>
        <w:t xml:space="preserve"> эксперимента </w:t>
      </w:r>
      <w:r w:rsidR="0017342B">
        <w:rPr>
          <w:rFonts w:cs="Times New Roman"/>
        </w:rPr>
        <w:t xml:space="preserve">по методике </w:t>
      </w:r>
      <w:r w:rsidR="0017342B">
        <w:rPr>
          <w:rFonts w:cs="Times New Roman"/>
          <w:color w:val="000000"/>
        </w:rPr>
        <w:t>«Проба на внимание»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3801ED">
        <w:rPr>
          <w:rFonts w:cs="Times New Roman"/>
        </w:rPr>
        <w:t>А</w:t>
      </w:r>
      <w:r>
        <w:rPr>
          <w:rFonts w:cs="Times New Roman"/>
        </w:rPr>
        <w:t xml:space="preserve">нализ результатов </w:t>
      </w:r>
      <w:r w:rsidR="00617F49">
        <w:rPr>
          <w:rFonts w:cs="Times New Roman"/>
        </w:rPr>
        <w:t>на констатирующем этапе</w:t>
      </w:r>
      <w:r w:rsidR="00617F49" w:rsidRPr="00820D9A">
        <w:rPr>
          <w:rFonts w:cs="Times New Roman"/>
        </w:rPr>
        <w:t xml:space="preserve"> эксперимента</w:t>
      </w:r>
      <w:r w:rsidR="00617F49">
        <w:rPr>
          <w:rFonts w:cs="Times New Roman"/>
        </w:rPr>
        <w:t xml:space="preserve"> </w:t>
      </w:r>
      <w:r>
        <w:rPr>
          <w:rFonts w:cs="Times New Roman"/>
        </w:rPr>
        <w:t xml:space="preserve">по методике </w:t>
      </w:r>
      <w:r>
        <w:rPr>
          <w:rFonts w:cs="Times New Roman"/>
          <w:color w:val="000000"/>
        </w:rPr>
        <w:t xml:space="preserve">«Проба на внимание» (П.Я. Гальперин и С.Л. </w:t>
      </w:r>
      <w:proofErr w:type="spellStart"/>
      <w:r>
        <w:rPr>
          <w:rFonts w:cs="Times New Roman"/>
          <w:color w:val="000000"/>
        </w:rPr>
        <w:t>Кабыльницкая</w:t>
      </w:r>
      <w:proofErr w:type="spellEnd"/>
      <w:r>
        <w:rPr>
          <w:rFonts w:cs="Times New Roman"/>
          <w:color w:val="000000"/>
        </w:rPr>
        <w:t xml:space="preserve">) </w:t>
      </w:r>
      <w:r w:rsidRPr="003801ED">
        <w:rPr>
          <w:rFonts w:cs="Times New Roman"/>
        </w:rPr>
        <w:t>показал, что</w:t>
      </w:r>
      <w:r>
        <w:rPr>
          <w:rFonts w:cs="Times New Roman"/>
        </w:rPr>
        <w:t xml:space="preserve"> у 48% учащихся</w:t>
      </w:r>
      <w:r w:rsidRPr="00E62FC5">
        <w:rPr>
          <w:rFonts w:cs="Times New Roman"/>
        </w:rPr>
        <w:t xml:space="preserve"> </w:t>
      </w:r>
      <w:r w:rsidR="00E90E3B">
        <w:rPr>
          <w:rFonts w:cs="Times New Roman"/>
        </w:rPr>
        <w:t>низкий уровень самоконтроля</w:t>
      </w:r>
      <w:r>
        <w:rPr>
          <w:rFonts w:cs="Times New Roman"/>
        </w:rPr>
        <w:t>,</w:t>
      </w:r>
      <w:r w:rsidRPr="00E62FC5">
        <w:rPr>
          <w:rFonts w:cs="Times New Roman"/>
        </w:rPr>
        <w:t xml:space="preserve"> </w:t>
      </w:r>
      <w:r w:rsidR="00183BE9">
        <w:rPr>
          <w:rFonts w:cs="Times New Roman"/>
        </w:rPr>
        <w:t xml:space="preserve">у 32% – средний уровень и </w:t>
      </w:r>
      <w:r>
        <w:rPr>
          <w:rFonts w:cs="Times New Roman"/>
        </w:rPr>
        <w:t>у 20</w:t>
      </w:r>
      <w:r w:rsidRPr="00E62FC5">
        <w:rPr>
          <w:rFonts w:cs="Times New Roman"/>
        </w:rPr>
        <w:t>% учени</w:t>
      </w:r>
      <w:r w:rsidR="00E90E3B">
        <w:rPr>
          <w:rFonts w:cs="Times New Roman"/>
        </w:rPr>
        <w:t>ков высокий уровень самоконтроля</w:t>
      </w:r>
      <w:r w:rsidR="00183BE9">
        <w:rPr>
          <w:rFonts w:cs="Times New Roman"/>
        </w:rPr>
        <w:t>.</w:t>
      </w:r>
    </w:p>
    <w:p w:rsidR="0017342B" w:rsidRDefault="00C553E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Итак, </w:t>
      </w:r>
      <w:r w:rsidR="0017342B">
        <w:rPr>
          <w:rFonts w:cs="Times New Roman"/>
        </w:rPr>
        <w:t>большинство уча</w:t>
      </w:r>
      <w:r w:rsidR="00E90E3B">
        <w:rPr>
          <w:rFonts w:cs="Times New Roman"/>
        </w:rPr>
        <w:t>щихся 3 класса не владеют навыками</w:t>
      </w:r>
      <w:r w:rsidR="0017342B">
        <w:rPr>
          <w:rFonts w:cs="Times New Roman"/>
        </w:rPr>
        <w:t xml:space="preserve"> самоконтроля. </w:t>
      </w:r>
    </w:p>
    <w:p w:rsidR="009032DA" w:rsidRDefault="00C90B7C" w:rsidP="009032DA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Данные </w:t>
      </w:r>
      <w:r w:rsidR="0017342B">
        <w:rPr>
          <w:rFonts w:cs="Times New Roman"/>
        </w:rPr>
        <w:t xml:space="preserve">свидетельствуют о низком уровне развития </w:t>
      </w:r>
      <w:r w:rsidR="0017342B">
        <w:rPr>
          <w:rFonts w:cs="Times New Roman"/>
          <w:color w:val="000000"/>
        </w:rPr>
        <w:t>контрольно-оценочной самостоятельности младших школьников</w:t>
      </w:r>
      <w:r w:rsidR="0017342B" w:rsidRPr="0021289D">
        <w:rPr>
          <w:rFonts w:cs="Times New Roman"/>
          <w:color w:val="000000"/>
        </w:rPr>
        <w:t>, что обуславливает необходимость</w:t>
      </w:r>
      <w:r w:rsidR="0017342B">
        <w:rPr>
          <w:rFonts w:cs="Times New Roman"/>
          <w:color w:val="000000"/>
        </w:rPr>
        <w:t xml:space="preserve"> </w:t>
      </w:r>
      <w:r w:rsidR="0017342B" w:rsidRPr="0021289D">
        <w:rPr>
          <w:rFonts w:cs="Times New Roman"/>
          <w:color w:val="000000"/>
        </w:rPr>
        <w:t>прове</w:t>
      </w:r>
      <w:r w:rsidR="0017342B">
        <w:rPr>
          <w:rFonts w:cs="Times New Roman"/>
          <w:color w:val="000000"/>
        </w:rPr>
        <w:t>дения формирующего эксперимента.</w:t>
      </w:r>
    </w:p>
    <w:p w:rsidR="00C553EB" w:rsidRDefault="00C553EB" w:rsidP="009032DA">
      <w:pPr>
        <w:spacing w:line="360" w:lineRule="auto"/>
        <w:ind w:firstLine="709"/>
        <w:jc w:val="both"/>
        <w:rPr>
          <w:rFonts w:cs="Times New Roman"/>
          <w:color w:val="000000"/>
        </w:rPr>
      </w:pPr>
    </w:p>
    <w:p w:rsidR="0017342B" w:rsidRPr="009032DA" w:rsidRDefault="0017342B" w:rsidP="009032DA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>2.2 Разработка и реализация комплекса приемов и средств развития контрольно-оценочной самостоятельности младших школьников в учебной деятельности</w:t>
      </w:r>
    </w:p>
    <w:p w:rsidR="00183BE9" w:rsidRDefault="00183BE9" w:rsidP="0017342B">
      <w:pPr>
        <w:spacing w:line="360" w:lineRule="auto"/>
        <w:ind w:firstLine="709"/>
        <w:jc w:val="both"/>
        <w:rPr>
          <w:rFonts w:cs="Times New Roman"/>
        </w:rPr>
      </w:pPr>
    </w:p>
    <w:p w:rsidR="0017342B" w:rsidRDefault="00583588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На основе</w:t>
      </w:r>
      <w:r w:rsidR="0017342B" w:rsidRPr="00634C93">
        <w:rPr>
          <w:rFonts w:cs="Times New Roman"/>
        </w:rPr>
        <w:t xml:space="preserve"> пол</w:t>
      </w:r>
      <w:r w:rsidR="0017342B">
        <w:rPr>
          <w:rFonts w:cs="Times New Roman"/>
        </w:rPr>
        <w:t>ученны</w:t>
      </w:r>
      <w:r>
        <w:rPr>
          <w:rFonts w:cs="Times New Roman"/>
        </w:rPr>
        <w:t>х</w:t>
      </w:r>
      <w:r w:rsidR="0017342B">
        <w:rPr>
          <w:rFonts w:cs="Times New Roman"/>
        </w:rPr>
        <w:t xml:space="preserve"> </w:t>
      </w:r>
      <w:r w:rsidR="0017342B" w:rsidRPr="00634C93">
        <w:rPr>
          <w:rFonts w:cs="Times New Roman"/>
        </w:rPr>
        <w:t>данн</w:t>
      </w:r>
      <w:r>
        <w:rPr>
          <w:rFonts w:cs="Times New Roman"/>
        </w:rPr>
        <w:t>ых, с целью повышения уровня</w:t>
      </w:r>
      <w:r w:rsidRPr="00583588">
        <w:rPr>
          <w:rFonts w:cs="Times New Roman"/>
        </w:rPr>
        <w:t xml:space="preserve"> </w:t>
      </w:r>
      <w:r>
        <w:rPr>
          <w:rFonts w:cs="Times New Roman"/>
        </w:rPr>
        <w:t>развития контрольно-оценочной самостоятельности младших школьников в учебной деятельности</w:t>
      </w:r>
      <w:r w:rsidR="0017342B" w:rsidRPr="00634C93">
        <w:rPr>
          <w:rFonts w:cs="Times New Roman"/>
        </w:rPr>
        <w:t>, мы</w:t>
      </w:r>
      <w:r w:rsidR="0017342B">
        <w:rPr>
          <w:rFonts w:cs="Times New Roman"/>
        </w:rPr>
        <w:t xml:space="preserve"> </w:t>
      </w:r>
      <w:r w:rsidR="0017342B" w:rsidRPr="00634C93">
        <w:rPr>
          <w:rFonts w:cs="Times New Roman"/>
        </w:rPr>
        <w:t xml:space="preserve">приступили к </w:t>
      </w:r>
      <w:r w:rsidR="0017342B">
        <w:rPr>
          <w:rFonts w:cs="Times New Roman"/>
        </w:rPr>
        <w:t>разработке комплекса приемов и средств</w:t>
      </w:r>
      <w:r w:rsidR="00183BE9">
        <w:rPr>
          <w:rFonts w:cs="Times New Roman"/>
        </w:rPr>
        <w:t>.</w:t>
      </w:r>
    </w:p>
    <w:p w:rsidR="00583588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Данный комплекс</w:t>
      </w:r>
      <w:r w:rsidR="00F5306C">
        <w:rPr>
          <w:rFonts w:cs="Times New Roman"/>
        </w:rPr>
        <w:t xml:space="preserve"> реализовывался в течение третьей учебной четверти</w:t>
      </w:r>
      <w:r>
        <w:rPr>
          <w:rFonts w:cs="Times New Roman"/>
        </w:rPr>
        <w:t xml:space="preserve">. На уроках мы применяли различные </w:t>
      </w:r>
      <w:r w:rsidRPr="00634C93">
        <w:rPr>
          <w:rFonts w:cs="Times New Roman"/>
        </w:rPr>
        <w:t>приемы</w:t>
      </w:r>
      <w:r>
        <w:rPr>
          <w:rFonts w:cs="Times New Roman"/>
        </w:rPr>
        <w:t xml:space="preserve"> и средства развития </w:t>
      </w:r>
      <w:r>
        <w:rPr>
          <w:rFonts w:cs="Times New Roman"/>
        </w:rPr>
        <w:lastRenderedPageBreak/>
        <w:t>контрольно-оце</w:t>
      </w:r>
      <w:r w:rsidR="00F5306C">
        <w:rPr>
          <w:rFonts w:cs="Times New Roman"/>
        </w:rPr>
        <w:t xml:space="preserve">ночной самостоятельности. Каждую неделю </w:t>
      </w:r>
      <w:r>
        <w:rPr>
          <w:rFonts w:cs="Times New Roman"/>
        </w:rPr>
        <w:t>мы меняли последовательность использования каждого приема и средства. В</w:t>
      </w:r>
      <w:r w:rsidR="00F5306C">
        <w:rPr>
          <w:rFonts w:cs="Times New Roman"/>
        </w:rPr>
        <w:t xml:space="preserve"> конце месяца </w:t>
      </w:r>
      <w:r>
        <w:rPr>
          <w:rFonts w:cs="Times New Roman"/>
        </w:rPr>
        <w:t>мы анализировали эффективность работы</w:t>
      </w:r>
      <w:r w:rsidR="00583588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Разработанный нами комплекс приемов и средств развития контрольно-оценочн</w:t>
      </w:r>
      <w:r w:rsidR="005D190D">
        <w:rPr>
          <w:rFonts w:cs="Times New Roman"/>
        </w:rPr>
        <w:t xml:space="preserve">ой самостоятельности </w:t>
      </w:r>
      <w:r w:rsidR="00CF7CB0">
        <w:rPr>
          <w:rFonts w:cs="Times New Roman"/>
        </w:rPr>
        <w:t>представлен ниже.</w:t>
      </w:r>
    </w:p>
    <w:p w:rsidR="00CF7CB0" w:rsidRDefault="000E7655" w:rsidP="00CF7CB0">
      <w:pPr>
        <w:pStyle w:val="a7"/>
        <w:spacing w:line="360" w:lineRule="auto"/>
        <w:ind w:firstLine="0"/>
        <w:jc w:val="both"/>
        <w:rPr>
          <w:rFonts w:cs="Times New Roman"/>
          <w:sz w:val="16"/>
        </w:rPr>
      </w:pPr>
      <w:r>
        <w:t>Таблица 4</w:t>
      </w:r>
      <w:r w:rsidR="00CF7CB0">
        <w:t xml:space="preserve"> </w:t>
      </w:r>
      <w:r w:rsidR="00BB5FDC">
        <w:rPr>
          <w:rFonts w:cs="Times New Roman"/>
        </w:rPr>
        <w:t xml:space="preserve">– </w:t>
      </w:r>
      <w:r w:rsidR="00CF7CB0">
        <w:rPr>
          <w:rFonts w:cs="Times New Roman"/>
        </w:rPr>
        <w:t>Комплекс приемов и средств развития контрольно-оценочной самостоятельности младших школьников в учебной деятельности</w: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2977"/>
        <w:gridCol w:w="2268"/>
        <w:gridCol w:w="1843"/>
        <w:gridCol w:w="2268"/>
      </w:tblGrid>
      <w:tr w:rsidR="00CF7CB0" w:rsidTr="00CF7CB0">
        <w:tc>
          <w:tcPr>
            <w:tcW w:w="2977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2268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1843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2268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Развиваемые критерии контрольно-оценочной самостоятельности</w:t>
            </w:r>
          </w:p>
        </w:tc>
      </w:tr>
      <w:tr w:rsidR="00CF7CB0" w:rsidTr="00CF7CB0">
        <w:tc>
          <w:tcPr>
            <w:tcW w:w="2977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7CB0" w:rsidTr="00CF7CB0">
        <w:tc>
          <w:tcPr>
            <w:tcW w:w="9356" w:type="dxa"/>
            <w:gridSpan w:val="4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 «Русский язык»</w:t>
            </w:r>
          </w:p>
        </w:tc>
      </w:tr>
      <w:tr w:rsidR="00CF7CB0" w:rsidTr="00CF7CB0">
        <w:tc>
          <w:tcPr>
            <w:tcW w:w="2977" w:type="dxa"/>
          </w:tcPr>
          <w:p w:rsidR="00CF7CB0" w:rsidRPr="00745058" w:rsidRDefault="00CF7CB0" w:rsidP="00CF7CB0">
            <w:pPr>
              <w:pStyle w:val="a7"/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1. </w:t>
            </w:r>
            <w:r w:rsidRPr="00F5306C">
              <w:rPr>
                <w:sz w:val="24"/>
              </w:rPr>
              <w:t>Правописание слов с разделительным твёрдым знаком (</w:t>
            </w:r>
            <w:proofErr w:type="spellStart"/>
            <w:r w:rsidRPr="00F5306C">
              <w:rPr>
                <w:sz w:val="24"/>
              </w:rPr>
              <w:t>ъ</w:t>
            </w:r>
            <w:proofErr w:type="spellEnd"/>
            <w:r w:rsidRPr="00F5306C"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«Задания-ловушки»</w:t>
            </w:r>
          </w:p>
        </w:tc>
        <w:tc>
          <w:tcPr>
            <w:tcW w:w="1843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Pr="00745058" w:rsidRDefault="00CF7CB0" w:rsidP="00CF7CB0">
            <w:pPr>
              <w:pStyle w:val="a7"/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2. </w:t>
            </w:r>
            <w:r w:rsidRPr="00F5306C">
              <w:rPr>
                <w:sz w:val="24"/>
              </w:rPr>
              <w:t>Части речи (повторение и углубление представлений)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с дырками»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9462C7">
              <w:rPr>
                <w:sz w:val="24"/>
                <w:szCs w:val="24"/>
              </w:rPr>
              <w:t>заимооценка</w:t>
            </w:r>
            <w:proofErr w:type="spellEnd"/>
            <w:r w:rsidRPr="009462C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CB35F4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 и употребление имён существи</w:t>
            </w:r>
            <w:r w:rsidRPr="00CB35F4">
              <w:rPr>
                <w:sz w:val="24"/>
                <w:szCs w:val="24"/>
              </w:rPr>
              <w:t>тельных в речи</w:t>
            </w:r>
            <w:r>
              <w:rPr>
                <w:sz w:val="24"/>
                <w:szCs w:val="24"/>
              </w:rPr>
              <w:t xml:space="preserve">. </w:t>
            </w:r>
            <w:r w:rsidRPr="00CB35F4">
              <w:rPr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2268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«Сопоставление своих действий и результата с образцом»</w:t>
            </w:r>
          </w:p>
        </w:tc>
        <w:tc>
          <w:tcPr>
            <w:tcW w:w="1843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04132">
              <w:rPr>
                <w:sz w:val="24"/>
                <w:szCs w:val="24"/>
              </w:rPr>
              <w:t>Развитие речи. Подробное изложение по самостоятельно составленному плану</w:t>
            </w:r>
          </w:p>
        </w:tc>
        <w:tc>
          <w:tcPr>
            <w:tcW w:w="2268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</w:tc>
        <w:tc>
          <w:tcPr>
            <w:tcW w:w="1843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Тетрадь «Мои достижения по русскому языку»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04132">
              <w:rPr>
                <w:sz w:val="24"/>
                <w:szCs w:val="24"/>
              </w:rPr>
              <w:t>Собственные и нарицательные имена существительные.</w:t>
            </w:r>
            <w:r>
              <w:rPr>
                <w:sz w:val="24"/>
                <w:szCs w:val="24"/>
              </w:rPr>
              <w:t xml:space="preserve"> </w:t>
            </w:r>
            <w:r w:rsidRPr="00904132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268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«Волшебные линеечки»</w:t>
            </w:r>
          </w:p>
        </w:tc>
        <w:tc>
          <w:tcPr>
            <w:tcW w:w="1843" w:type="dxa"/>
          </w:tcPr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6. </w:t>
            </w:r>
            <w:r w:rsidRPr="00CB35F4">
              <w:rPr>
                <w:sz w:val="24"/>
                <w:szCs w:val="24"/>
              </w:rPr>
              <w:t>Правописание имён собственных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«Составление тестов»</w:t>
            </w:r>
          </w:p>
        </w:tc>
        <w:tc>
          <w:tcPr>
            <w:tcW w:w="184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04132">
              <w:rPr>
                <w:sz w:val="24"/>
                <w:szCs w:val="24"/>
              </w:rPr>
              <w:t>Проект «Тайна имени»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поиска информации»</w:t>
            </w:r>
          </w:p>
        </w:tc>
        <w:tc>
          <w:tcPr>
            <w:tcW w:w="184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A823B3">
              <w:rPr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образцом»</w:t>
            </w:r>
          </w:p>
        </w:tc>
        <w:tc>
          <w:tcPr>
            <w:tcW w:w="184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Pr="00A823B3"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</w:t>
            </w:r>
            <w:r w:rsidRPr="009462C7">
              <w:rPr>
                <w:sz w:val="24"/>
                <w:szCs w:val="24"/>
              </w:rPr>
              <w:t>аблица успешности»</w:t>
            </w:r>
          </w:p>
        </w:tc>
        <w:tc>
          <w:tcPr>
            <w:tcW w:w="184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«Стартовая проверочная работа»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</w:tbl>
    <w:p w:rsidR="00CF7CB0" w:rsidRPr="00CF7CB0" w:rsidRDefault="006B07AC" w:rsidP="00CF7CB0">
      <w:pPr>
        <w:spacing w:line="360" w:lineRule="auto"/>
        <w:ind w:firstLine="709"/>
        <w:jc w:val="both"/>
        <w:rPr>
          <w:rFonts w:cs="Times New Roman"/>
          <w:sz w:val="16"/>
        </w:rPr>
      </w:pPr>
      <w:r>
        <w:rPr>
          <w:rFonts w:cs="Times New Roman"/>
          <w:noProof/>
          <w:sz w:val="16"/>
          <w:lang w:eastAsia="ru-RU"/>
        </w:rPr>
        <w:lastRenderedPageBreak/>
        <w:pict>
          <v:shape id="_x0000_s1048" type="#_x0000_t202" style="position:absolute;left:0;text-align:left;margin-left:-9.3pt;margin-top:-16.2pt;width:192pt;height:24.45pt;z-index:251683840;mso-position-horizontal-relative:text;mso-position-vertical-relative:text;mso-width-relative:margin;mso-height-relative:margin" stroked="f">
            <v:textbox style="mso-next-textbox:#_x0000_s1048">
              <w:txbxContent>
                <w:p w:rsidR="00CF7CB0" w:rsidRDefault="000E7655" w:rsidP="00CF7CB0">
                  <w:pPr>
                    <w:spacing w:line="240" w:lineRule="auto"/>
                    <w:ind w:firstLine="0"/>
                  </w:pPr>
                  <w:r>
                    <w:t>Продолжение таблицы 4</w:t>
                  </w:r>
                </w:p>
              </w:txbxContent>
            </v:textbox>
          </v:shape>
        </w:pict>
      </w:r>
    </w:p>
    <w:tbl>
      <w:tblPr>
        <w:tblStyle w:val="af"/>
        <w:tblW w:w="0" w:type="auto"/>
        <w:tblInd w:w="108" w:type="dxa"/>
        <w:tblLook w:val="04A0"/>
      </w:tblPr>
      <w:tblGrid>
        <w:gridCol w:w="2977"/>
        <w:gridCol w:w="2333"/>
        <w:gridCol w:w="1825"/>
        <w:gridCol w:w="2286"/>
      </w:tblGrid>
      <w:tr w:rsidR="00CF7CB0" w:rsidTr="00CF7CB0">
        <w:tc>
          <w:tcPr>
            <w:tcW w:w="2977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904132">
              <w:rPr>
                <w:sz w:val="24"/>
                <w:szCs w:val="24"/>
              </w:rPr>
              <w:t>Мягкий знак (</w:t>
            </w:r>
            <w:proofErr w:type="spellStart"/>
            <w:r w:rsidRPr="00904132">
              <w:rPr>
                <w:sz w:val="24"/>
                <w:szCs w:val="24"/>
              </w:rPr>
              <w:t>ь</w:t>
            </w:r>
            <w:proofErr w:type="spellEnd"/>
            <w:r w:rsidRPr="00904132">
              <w:rPr>
                <w:sz w:val="24"/>
                <w:szCs w:val="24"/>
              </w:rPr>
              <w:t>) после шипящих на конце имён существительных женского рода</w:t>
            </w:r>
          </w:p>
        </w:tc>
        <w:tc>
          <w:tcPr>
            <w:tcW w:w="2333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«Прогностическая оценка»</w:t>
            </w:r>
          </w:p>
        </w:tc>
        <w:tc>
          <w:tcPr>
            <w:tcW w:w="1825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8C4BD0">
              <w:rPr>
                <w:sz w:val="24"/>
                <w:szCs w:val="24"/>
              </w:rPr>
              <w:t>Изменение имён суще</w:t>
            </w:r>
            <w:r>
              <w:rPr>
                <w:sz w:val="24"/>
                <w:szCs w:val="24"/>
              </w:rPr>
              <w:t>ствительных по паде</w:t>
            </w:r>
            <w:r w:rsidRPr="008C4BD0">
              <w:rPr>
                <w:sz w:val="24"/>
                <w:szCs w:val="24"/>
              </w:rPr>
              <w:t>жам</w:t>
            </w:r>
          </w:p>
        </w:tc>
        <w:tc>
          <w:tcPr>
            <w:tcW w:w="2333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помощника»</w:t>
            </w:r>
          </w:p>
        </w:tc>
        <w:tc>
          <w:tcPr>
            <w:tcW w:w="1825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8C4BD0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ие падежа, в котором употребле</w:t>
            </w:r>
            <w:r w:rsidRPr="008C4BD0">
              <w:rPr>
                <w:sz w:val="24"/>
                <w:szCs w:val="24"/>
              </w:rPr>
              <w:t>но имя существительное.</w:t>
            </w:r>
          </w:p>
        </w:tc>
        <w:tc>
          <w:tcPr>
            <w:tcW w:w="2333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с дырками»</w:t>
            </w:r>
          </w:p>
        </w:tc>
        <w:tc>
          <w:tcPr>
            <w:tcW w:w="1825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904132">
              <w:rPr>
                <w:sz w:val="24"/>
                <w:szCs w:val="24"/>
              </w:rPr>
              <w:t>Неизменяемые имена</w:t>
            </w:r>
            <w:r>
              <w:rPr>
                <w:sz w:val="24"/>
                <w:szCs w:val="24"/>
              </w:rPr>
              <w:t xml:space="preserve"> </w:t>
            </w:r>
            <w:r w:rsidRPr="00904132">
              <w:rPr>
                <w:sz w:val="24"/>
                <w:szCs w:val="24"/>
              </w:rPr>
              <w:t>существительные</w:t>
            </w:r>
          </w:p>
        </w:tc>
        <w:tc>
          <w:tcPr>
            <w:tcW w:w="2333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поиска информации»</w:t>
            </w:r>
          </w:p>
        </w:tc>
        <w:tc>
          <w:tcPr>
            <w:tcW w:w="1825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«Стартовая проверочная работа»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904132">
              <w:rPr>
                <w:sz w:val="24"/>
                <w:szCs w:val="24"/>
              </w:rPr>
              <w:t xml:space="preserve">Развитие  речи.  Составление  рассказа  по репродукции картины </w:t>
            </w:r>
            <w:proofErr w:type="spellStart"/>
            <w:r w:rsidRPr="00904132">
              <w:rPr>
                <w:sz w:val="24"/>
                <w:szCs w:val="24"/>
              </w:rPr>
              <w:t>И.Я.Билибина</w:t>
            </w:r>
            <w:proofErr w:type="spellEnd"/>
            <w:r w:rsidRPr="00904132">
              <w:rPr>
                <w:sz w:val="24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2333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</w:tc>
        <w:tc>
          <w:tcPr>
            <w:tcW w:w="1825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«Мои достижения по русскому языку»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8C4BD0">
              <w:rPr>
                <w:sz w:val="24"/>
                <w:szCs w:val="24"/>
              </w:rPr>
              <w:t>Родительный падеж</w:t>
            </w:r>
          </w:p>
        </w:tc>
        <w:tc>
          <w:tcPr>
            <w:tcW w:w="2333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21003">
              <w:rPr>
                <w:sz w:val="24"/>
                <w:szCs w:val="24"/>
              </w:rPr>
              <w:t>«Задания-ловушки»</w:t>
            </w:r>
          </w:p>
        </w:tc>
        <w:tc>
          <w:tcPr>
            <w:tcW w:w="1825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8C4BD0">
              <w:rPr>
                <w:sz w:val="24"/>
                <w:szCs w:val="24"/>
              </w:rPr>
              <w:t>Дательный падеж</w:t>
            </w:r>
          </w:p>
        </w:tc>
        <w:tc>
          <w:tcPr>
            <w:tcW w:w="2333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«Прогностическая оценка»</w:t>
            </w:r>
          </w:p>
        </w:tc>
        <w:tc>
          <w:tcPr>
            <w:tcW w:w="1825" w:type="dxa"/>
          </w:tcPr>
          <w:p w:rsidR="00CF7CB0" w:rsidRPr="00AE5EBF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8C4BD0">
              <w:rPr>
                <w:sz w:val="24"/>
                <w:szCs w:val="24"/>
              </w:rPr>
              <w:t>Винительный падеж</w:t>
            </w:r>
          </w:p>
        </w:tc>
        <w:tc>
          <w:tcPr>
            <w:tcW w:w="233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«Сопоставление своих действий и результата с образцом»</w:t>
            </w:r>
          </w:p>
        </w:tc>
        <w:tc>
          <w:tcPr>
            <w:tcW w:w="182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8C4BD0">
              <w:rPr>
                <w:sz w:val="24"/>
                <w:szCs w:val="24"/>
              </w:rPr>
              <w:t>Творительный падеж</w:t>
            </w:r>
          </w:p>
        </w:tc>
        <w:tc>
          <w:tcPr>
            <w:tcW w:w="233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«Умные вопросы»</w:t>
            </w:r>
          </w:p>
        </w:tc>
        <w:tc>
          <w:tcPr>
            <w:tcW w:w="182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«Мои достижения по русскому языку»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Предложный падеж</w:t>
            </w:r>
          </w:p>
        </w:tc>
        <w:tc>
          <w:tcPr>
            <w:tcW w:w="233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линеечки»</w:t>
            </w:r>
          </w:p>
        </w:tc>
        <w:tc>
          <w:tcPr>
            <w:tcW w:w="182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792503">
              <w:rPr>
                <w:sz w:val="24"/>
                <w:szCs w:val="24"/>
              </w:rPr>
              <w:t>Словарный диктант. Начальная форма имени существительного.   Морфологический разбор имени существительного</w:t>
            </w:r>
          </w:p>
        </w:tc>
        <w:tc>
          <w:tcPr>
            <w:tcW w:w="233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«Сопоставление своих действий и результата с образцом»</w:t>
            </w:r>
          </w:p>
        </w:tc>
        <w:tc>
          <w:tcPr>
            <w:tcW w:w="182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792503">
              <w:rPr>
                <w:sz w:val="24"/>
                <w:szCs w:val="24"/>
              </w:rPr>
              <w:t>Проект «„Зимняя“ страничка»</w:t>
            </w:r>
          </w:p>
        </w:tc>
        <w:tc>
          <w:tcPr>
            <w:tcW w:w="233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поиска информации»</w:t>
            </w:r>
          </w:p>
        </w:tc>
        <w:tc>
          <w:tcPr>
            <w:tcW w:w="182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2600BA">
              <w:rPr>
                <w:sz w:val="24"/>
                <w:szCs w:val="24"/>
              </w:rPr>
              <w:t>Повторение и углубление представлений об имени прилагательном</w:t>
            </w:r>
          </w:p>
        </w:tc>
        <w:tc>
          <w:tcPr>
            <w:tcW w:w="233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«Многоступенчатый выбор»</w:t>
            </w:r>
          </w:p>
        </w:tc>
        <w:tc>
          <w:tcPr>
            <w:tcW w:w="182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2600BA">
              <w:rPr>
                <w:sz w:val="24"/>
                <w:szCs w:val="24"/>
              </w:rPr>
              <w:t>Лексическо</w:t>
            </w:r>
            <w:r>
              <w:rPr>
                <w:sz w:val="24"/>
                <w:szCs w:val="24"/>
              </w:rPr>
              <w:t>е  значение  имён  прилагатель</w:t>
            </w:r>
            <w:r w:rsidRPr="002600BA">
              <w:rPr>
                <w:sz w:val="24"/>
                <w:szCs w:val="24"/>
              </w:rPr>
              <w:t>ных</w:t>
            </w:r>
          </w:p>
        </w:tc>
        <w:tc>
          <w:tcPr>
            <w:tcW w:w="233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«Лестница успеха»</w:t>
            </w:r>
          </w:p>
        </w:tc>
        <w:tc>
          <w:tcPr>
            <w:tcW w:w="182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286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</w:tbl>
    <w:p w:rsidR="00CF7CB0" w:rsidRDefault="00CF7CB0" w:rsidP="00CF7CB0">
      <w:pPr>
        <w:spacing w:line="360" w:lineRule="auto"/>
        <w:ind w:firstLine="0"/>
        <w:jc w:val="both"/>
        <w:rPr>
          <w:rFonts w:cs="Times New Roman"/>
          <w:sz w:val="22"/>
        </w:rPr>
      </w:pPr>
    </w:p>
    <w:p w:rsidR="00CF7CB0" w:rsidRDefault="00CF7CB0" w:rsidP="00CF7CB0">
      <w:pPr>
        <w:spacing w:line="360" w:lineRule="auto"/>
        <w:ind w:firstLine="0"/>
        <w:jc w:val="both"/>
        <w:rPr>
          <w:rFonts w:cs="Times New Roman"/>
          <w:sz w:val="22"/>
        </w:rPr>
      </w:pPr>
    </w:p>
    <w:p w:rsidR="00CF7CB0" w:rsidRDefault="00283EF2" w:rsidP="00CF7CB0">
      <w:pPr>
        <w:spacing w:line="360" w:lineRule="auto"/>
        <w:ind w:firstLine="0"/>
        <w:jc w:val="both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ru-RU"/>
        </w:rPr>
        <w:lastRenderedPageBreak/>
        <w:pict>
          <v:shape id="_x0000_s1049" type="#_x0000_t202" style="position:absolute;left:0;text-align:left;margin-left:-9.3pt;margin-top:-9.45pt;width:182.25pt;height:25.1pt;z-index:251684864;mso-width-relative:margin;mso-height-relative:margin" stroked="f">
            <v:textbox>
              <w:txbxContent>
                <w:p w:rsidR="00CF7CB0" w:rsidRDefault="000E7655" w:rsidP="00CF7CB0">
                  <w:pPr>
                    <w:spacing w:line="240" w:lineRule="auto"/>
                    <w:ind w:firstLine="0"/>
                  </w:pPr>
                  <w:r>
                    <w:t>Продолжение таблицы 4</w:t>
                  </w:r>
                </w:p>
              </w:txbxContent>
            </v:textbox>
          </v:shape>
        </w:pic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2977"/>
        <w:gridCol w:w="2268"/>
        <w:gridCol w:w="1843"/>
        <w:gridCol w:w="2375"/>
      </w:tblGrid>
      <w:tr w:rsidR="00CF7CB0" w:rsidTr="00CF7CB0">
        <w:tc>
          <w:tcPr>
            <w:tcW w:w="2977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5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2600BA">
              <w:rPr>
                <w:sz w:val="24"/>
                <w:szCs w:val="24"/>
              </w:rPr>
              <w:t>Связь име</w:t>
            </w:r>
            <w:r>
              <w:rPr>
                <w:sz w:val="24"/>
                <w:szCs w:val="24"/>
              </w:rPr>
              <w:t>ни прилагательного с именем существительным</w:t>
            </w:r>
          </w:p>
        </w:tc>
        <w:tc>
          <w:tcPr>
            <w:tcW w:w="2268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«Эксперименты»</w:t>
            </w:r>
          </w:p>
        </w:tc>
        <w:tc>
          <w:tcPr>
            <w:tcW w:w="1843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2600BA">
              <w:rPr>
                <w:sz w:val="24"/>
                <w:szCs w:val="24"/>
              </w:rPr>
              <w:t>Роль имён прилагательных в тексте</w:t>
            </w:r>
          </w:p>
        </w:tc>
        <w:tc>
          <w:tcPr>
            <w:tcW w:w="2268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«Составление тестов»</w:t>
            </w:r>
          </w:p>
        </w:tc>
        <w:tc>
          <w:tcPr>
            <w:tcW w:w="1843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2600BA">
              <w:rPr>
                <w:sz w:val="24"/>
                <w:szCs w:val="24"/>
              </w:rPr>
              <w:t>Синтакс</w:t>
            </w:r>
            <w:r>
              <w:rPr>
                <w:sz w:val="24"/>
                <w:szCs w:val="24"/>
              </w:rPr>
              <w:t>ическая функция  имени прилага</w:t>
            </w:r>
            <w:r w:rsidRPr="002600BA">
              <w:rPr>
                <w:sz w:val="24"/>
                <w:szCs w:val="24"/>
              </w:rPr>
              <w:t>тельного в предложении</w:t>
            </w:r>
          </w:p>
        </w:tc>
        <w:tc>
          <w:tcPr>
            <w:tcW w:w="2268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«Сигнальные карточки»</w:t>
            </w:r>
          </w:p>
        </w:tc>
        <w:tc>
          <w:tcPr>
            <w:tcW w:w="1843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792503">
              <w:rPr>
                <w:sz w:val="24"/>
                <w:szCs w:val="24"/>
              </w:rPr>
              <w:t>Развитие речи. Составление текста-описания растения в научном стиле</w:t>
            </w:r>
          </w:p>
        </w:tc>
        <w:tc>
          <w:tcPr>
            <w:tcW w:w="2268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</w:tc>
        <w:tc>
          <w:tcPr>
            <w:tcW w:w="1843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r w:rsidRPr="007F152F">
              <w:rPr>
                <w:sz w:val="24"/>
                <w:szCs w:val="24"/>
              </w:rPr>
              <w:t>Род имён прилагательных</w:t>
            </w:r>
          </w:p>
        </w:tc>
        <w:tc>
          <w:tcPr>
            <w:tcW w:w="2268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«Составление заданий с ловушками»</w:t>
            </w:r>
          </w:p>
        </w:tc>
        <w:tc>
          <w:tcPr>
            <w:tcW w:w="1843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792503">
              <w:rPr>
                <w:sz w:val="24"/>
                <w:szCs w:val="24"/>
              </w:rPr>
              <w:t>Родовые окончания имён</w:t>
            </w:r>
            <w:r>
              <w:rPr>
                <w:sz w:val="24"/>
                <w:szCs w:val="24"/>
              </w:rPr>
              <w:t xml:space="preserve"> </w:t>
            </w:r>
            <w:r w:rsidRPr="00792503">
              <w:rPr>
                <w:sz w:val="24"/>
                <w:szCs w:val="24"/>
              </w:rPr>
              <w:t xml:space="preserve">прилагательных </w:t>
            </w:r>
          </w:p>
          <w:p w:rsidR="00CF7CB0" w:rsidRPr="00792503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92503">
              <w:rPr>
                <w:sz w:val="24"/>
                <w:szCs w:val="24"/>
              </w:rPr>
              <w:t>(-</w:t>
            </w:r>
            <w:proofErr w:type="spellStart"/>
            <w:r w:rsidRPr="00792503">
              <w:rPr>
                <w:sz w:val="24"/>
                <w:szCs w:val="24"/>
              </w:rPr>
              <w:t>ый</w:t>
            </w:r>
            <w:proofErr w:type="spellEnd"/>
            <w:r w:rsidRPr="00792503">
              <w:rPr>
                <w:sz w:val="24"/>
                <w:szCs w:val="24"/>
              </w:rPr>
              <w:t xml:space="preserve">, </w:t>
            </w:r>
            <w:proofErr w:type="gramStart"/>
            <w:r w:rsidRPr="00792503">
              <w:rPr>
                <w:sz w:val="24"/>
                <w:szCs w:val="24"/>
              </w:rPr>
              <w:t>-о</w:t>
            </w:r>
            <w:proofErr w:type="gramEnd"/>
            <w:r w:rsidRPr="00792503">
              <w:rPr>
                <w:sz w:val="24"/>
                <w:szCs w:val="24"/>
              </w:rPr>
              <w:t>й, -</w:t>
            </w:r>
            <w:proofErr w:type="spellStart"/>
            <w:r w:rsidRPr="00792503">
              <w:rPr>
                <w:sz w:val="24"/>
                <w:szCs w:val="24"/>
              </w:rPr>
              <w:t>ая</w:t>
            </w:r>
            <w:proofErr w:type="spellEnd"/>
            <w:r w:rsidRPr="00792503">
              <w:rPr>
                <w:sz w:val="24"/>
                <w:szCs w:val="24"/>
              </w:rPr>
              <w:t>, -</w:t>
            </w:r>
            <w:proofErr w:type="spellStart"/>
            <w:r w:rsidRPr="00792503">
              <w:rPr>
                <w:sz w:val="24"/>
                <w:szCs w:val="24"/>
              </w:rPr>
              <w:t>яя</w:t>
            </w:r>
            <w:proofErr w:type="spellEnd"/>
            <w:r w:rsidRPr="00792503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«Письмо с дырками»</w:t>
            </w:r>
          </w:p>
        </w:tc>
        <w:tc>
          <w:tcPr>
            <w:tcW w:w="1843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Pr="00792503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792503">
              <w:rPr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268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«Т</w:t>
            </w:r>
            <w:r w:rsidRPr="009462C7">
              <w:rPr>
                <w:sz w:val="24"/>
                <w:szCs w:val="24"/>
              </w:rPr>
              <w:t>аблица успешности»</w:t>
            </w:r>
          </w:p>
        </w:tc>
        <w:tc>
          <w:tcPr>
            <w:tcW w:w="1843" w:type="dxa"/>
          </w:tcPr>
          <w:p w:rsidR="00CF7CB0" w:rsidRPr="00102A8C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Тетрадь «Мои достижения по русскому языку»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9463" w:type="dxa"/>
            <w:gridSpan w:val="4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 «Математика»</w:t>
            </w:r>
          </w:p>
        </w:tc>
      </w:tr>
      <w:tr w:rsidR="00CF7CB0" w:rsidTr="00CF7CB0">
        <w:tc>
          <w:tcPr>
            <w:tcW w:w="2977" w:type="dxa"/>
          </w:tcPr>
          <w:p w:rsidR="00CF7CB0" w:rsidRPr="00745058" w:rsidRDefault="00CF7CB0" w:rsidP="00CF7CB0">
            <w:pPr>
              <w:pStyle w:val="a7"/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1. </w:t>
            </w:r>
            <w:r w:rsidRPr="00EB2F73">
              <w:rPr>
                <w:sz w:val="24"/>
                <w:szCs w:val="24"/>
              </w:rPr>
              <w:t>Умножение суммы на число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«Сопоставление своих действий и результата с образцом»</w:t>
            </w:r>
          </w:p>
        </w:tc>
        <w:tc>
          <w:tcPr>
            <w:tcW w:w="184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573D5">
              <w:rPr>
                <w:sz w:val="24"/>
                <w:szCs w:val="24"/>
              </w:rPr>
              <w:t>Приёмы умножения для случаев вида</w:t>
            </w:r>
            <w:r>
              <w:rPr>
                <w:sz w:val="24"/>
                <w:szCs w:val="24"/>
              </w:rPr>
              <w:t xml:space="preserve"> </w:t>
            </w:r>
            <w:r w:rsidRPr="007573D5">
              <w:rPr>
                <w:sz w:val="24"/>
                <w:szCs w:val="24"/>
              </w:rPr>
              <w:t xml:space="preserve">23 </w:t>
            </w:r>
            <w:r w:rsidRPr="007573D5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7573D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«Обнаружение причин ошибок и способы их устранения»</w:t>
            </w:r>
          </w:p>
        </w:tc>
        <w:tc>
          <w:tcPr>
            <w:tcW w:w="184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B2F73">
              <w:rPr>
                <w:sz w:val="24"/>
                <w:szCs w:val="24"/>
              </w:rPr>
              <w:t xml:space="preserve">Приёмы умножения для случаев вида 4 </w:t>
            </w:r>
            <w:r w:rsidRPr="00EB2F73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EB2F73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«Прогностическая оценка»</w:t>
            </w:r>
          </w:p>
        </w:tc>
        <w:tc>
          <w:tcPr>
            <w:tcW w:w="184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B2F73">
              <w:rPr>
                <w:sz w:val="24"/>
                <w:szCs w:val="24"/>
              </w:rPr>
              <w:t xml:space="preserve">Приёмы умножения и деления для случаев вида 20 </w:t>
            </w:r>
            <w:r w:rsidRPr="00EB2F73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EB2F73">
              <w:rPr>
                <w:sz w:val="24"/>
                <w:szCs w:val="24"/>
              </w:rPr>
              <w:t xml:space="preserve"> 3, 3 </w:t>
            </w:r>
            <w:r w:rsidRPr="00EB2F73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EB2F73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«Сигнальные карточки»</w:t>
            </w:r>
          </w:p>
        </w:tc>
        <w:tc>
          <w:tcPr>
            <w:tcW w:w="184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«Мои достижения по математике»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EB2F73">
              <w:rPr>
                <w:sz w:val="24"/>
                <w:szCs w:val="24"/>
              </w:rPr>
              <w:t>Приёмы умножения и деления для случаев вида  60</w:t>
            </w:r>
            <w:proofErr w:type="gramStart"/>
            <w:r w:rsidRPr="00EB2F73">
              <w:rPr>
                <w:sz w:val="24"/>
                <w:szCs w:val="24"/>
              </w:rPr>
              <w:t xml:space="preserve"> :</w:t>
            </w:r>
            <w:proofErr w:type="gramEnd"/>
            <w:r w:rsidRPr="00EB2F73">
              <w:rPr>
                <w:sz w:val="24"/>
                <w:szCs w:val="24"/>
              </w:rPr>
              <w:t xml:space="preserve"> 3, 80 : 20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«Прогностическая оценка», «о</w:t>
            </w:r>
            <w:r w:rsidRPr="009462C7">
              <w:rPr>
                <w:sz w:val="24"/>
                <w:szCs w:val="24"/>
              </w:rPr>
              <w:t>боснованный отказ от выполнения заданий»</w:t>
            </w:r>
          </w:p>
        </w:tc>
        <w:tc>
          <w:tcPr>
            <w:tcW w:w="1843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CF7CB0" w:rsidRPr="00B0054A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CF7CB0" w:rsidTr="00CF7CB0">
        <w:tc>
          <w:tcPr>
            <w:tcW w:w="2977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EB2F73">
              <w:rPr>
                <w:sz w:val="24"/>
                <w:szCs w:val="24"/>
              </w:rPr>
              <w:t>Деление суммы на число</w:t>
            </w:r>
          </w:p>
        </w:tc>
        <w:tc>
          <w:tcPr>
            <w:tcW w:w="2268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«Эксперименты»</w:t>
            </w:r>
          </w:p>
        </w:tc>
        <w:tc>
          <w:tcPr>
            <w:tcW w:w="1843" w:type="dxa"/>
          </w:tcPr>
          <w:p w:rsidR="00CF7CB0" w:rsidRPr="00E92787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75" w:type="dxa"/>
          </w:tcPr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CF7CB0" w:rsidRDefault="00CF7CB0" w:rsidP="00CF7CB0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</w:tbl>
    <w:p w:rsidR="00CF7CB0" w:rsidRDefault="00CF7CB0" w:rsidP="00CF7CB0">
      <w:pPr>
        <w:spacing w:line="360" w:lineRule="auto"/>
        <w:ind w:firstLine="0"/>
        <w:jc w:val="both"/>
        <w:rPr>
          <w:rFonts w:cs="Times New Roman"/>
        </w:rPr>
      </w:pPr>
    </w:p>
    <w:p w:rsidR="00CF7CB0" w:rsidRDefault="00CF7CB0" w:rsidP="00CF7CB0">
      <w:pPr>
        <w:spacing w:line="360" w:lineRule="auto"/>
        <w:ind w:firstLine="0"/>
        <w:jc w:val="both"/>
        <w:rPr>
          <w:rFonts w:cs="Times New Roman"/>
        </w:rPr>
      </w:pPr>
    </w:p>
    <w:p w:rsidR="00CF7CB0" w:rsidRDefault="00CF7CB0" w:rsidP="00CF7CB0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pict>
          <v:shape id="_x0000_s1050" type="#_x0000_t202" style="position:absolute;left:0;text-align:left;margin-left:-7.05pt;margin-top:-4.95pt;width:183pt;height:25.1pt;z-index:251685888;mso-width-relative:margin;mso-height-relative:margin" stroked="f">
            <v:textbox>
              <w:txbxContent>
                <w:p w:rsidR="00CF7CB0" w:rsidRDefault="000E7655" w:rsidP="00CF7CB0">
                  <w:pPr>
                    <w:spacing w:line="240" w:lineRule="auto"/>
                    <w:ind w:firstLine="0"/>
                  </w:pPr>
                  <w:r>
                    <w:t>Продолжение таблицы 4</w:t>
                  </w:r>
                </w:p>
              </w:txbxContent>
            </v:textbox>
          </v:shape>
        </w:pic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2977"/>
        <w:gridCol w:w="2268"/>
        <w:gridCol w:w="1825"/>
        <w:gridCol w:w="2393"/>
      </w:tblGrid>
      <w:tr w:rsidR="001E3016" w:rsidTr="0067734E">
        <w:tc>
          <w:tcPr>
            <w:tcW w:w="2977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5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573D5">
              <w:rPr>
                <w:sz w:val="24"/>
                <w:szCs w:val="24"/>
              </w:rPr>
              <w:t>Арифметический диктант. Деление суммы на число</w:t>
            </w:r>
          </w:p>
        </w:tc>
        <w:tc>
          <w:tcPr>
            <w:tcW w:w="2268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«Волшебные линеечки»</w:t>
            </w:r>
          </w:p>
        </w:tc>
        <w:tc>
          <w:tcPr>
            <w:tcW w:w="1825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EB2F73">
              <w:rPr>
                <w:sz w:val="24"/>
                <w:szCs w:val="24"/>
              </w:rPr>
              <w:t>Связь между числами при делении</w:t>
            </w:r>
          </w:p>
        </w:tc>
        <w:tc>
          <w:tcPr>
            <w:tcW w:w="2268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«Задания-ловушки»</w:t>
            </w:r>
          </w:p>
        </w:tc>
        <w:tc>
          <w:tcPr>
            <w:tcW w:w="1825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EB2F73">
              <w:rPr>
                <w:sz w:val="24"/>
                <w:szCs w:val="24"/>
              </w:rPr>
              <w:t>Проверка деления</w:t>
            </w:r>
          </w:p>
        </w:tc>
        <w:tc>
          <w:tcPr>
            <w:tcW w:w="2268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«Работа с образцом»</w:t>
            </w:r>
          </w:p>
        </w:tc>
        <w:tc>
          <w:tcPr>
            <w:tcW w:w="1825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7573D5">
              <w:rPr>
                <w:sz w:val="24"/>
                <w:szCs w:val="24"/>
              </w:rPr>
              <w:t>Тест «</w:t>
            </w:r>
            <w:proofErr w:type="spellStart"/>
            <w:r w:rsidRPr="007573D5">
              <w:rPr>
                <w:sz w:val="24"/>
                <w:szCs w:val="24"/>
              </w:rPr>
              <w:t>Внетабличное</w:t>
            </w:r>
            <w:proofErr w:type="spellEnd"/>
            <w:r w:rsidRPr="007573D5">
              <w:rPr>
                <w:sz w:val="24"/>
                <w:szCs w:val="24"/>
              </w:rPr>
              <w:t xml:space="preserve"> умножение»</w:t>
            </w:r>
            <w:r>
              <w:rPr>
                <w:sz w:val="24"/>
                <w:szCs w:val="24"/>
              </w:rPr>
              <w:t xml:space="preserve">. </w:t>
            </w:r>
            <w:r w:rsidRPr="007573D5">
              <w:rPr>
                <w:sz w:val="24"/>
                <w:szCs w:val="24"/>
              </w:rPr>
              <w:t>Приём деления для случаев вида 87</w:t>
            </w:r>
            <w:proofErr w:type="gramStart"/>
            <w:r w:rsidRPr="007573D5">
              <w:rPr>
                <w:sz w:val="24"/>
                <w:szCs w:val="24"/>
              </w:rPr>
              <w:t xml:space="preserve"> :</w:t>
            </w:r>
            <w:proofErr w:type="gramEnd"/>
            <w:r w:rsidRPr="007573D5">
              <w:rPr>
                <w:sz w:val="24"/>
                <w:szCs w:val="24"/>
              </w:rPr>
              <w:t xml:space="preserve"> 29, 66 : 22</w:t>
            </w:r>
          </w:p>
        </w:tc>
        <w:tc>
          <w:tcPr>
            <w:tcW w:w="2268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«Лестница успеха»</w:t>
            </w:r>
          </w:p>
        </w:tc>
        <w:tc>
          <w:tcPr>
            <w:tcW w:w="1825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Тетрадь «Мои достижения по математике»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6003E">
              <w:rPr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2268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«Работа с образцом»</w:t>
            </w:r>
          </w:p>
        </w:tc>
        <w:tc>
          <w:tcPr>
            <w:tcW w:w="1825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703A0A">
              <w:rPr>
                <w:sz w:val="24"/>
                <w:szCs w:val="24"/>
              </w:rPr>
              <w:t xml:space="preserve">Выражения с двумя переменными вида а + </w:t>
            </w:r>
            <w:proofErr w:type="spellStart"/>
            <w:r w:rsidRPr="00703A0A">
              <w:rPr>
                <w:sz w:val="24"/>
                <w:szCs w:val="24"/>
              </w:rPr>
              <w:t>b</w:t>
            </w:r>
            <w:proofErr w:type="spellEnd"/>
            <w:r w:rsidRPr="00703A0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03A0A">
              <w:rPr>
                <w:sz w:val="24"/>
                <w:szCs w:val="24"/>
              </w:rPr>
              <w:t>a</w:t>
            </w:r>
            <w:proofErr w:type="spellEnd"/>
            <w:r w:rsidRPr="00703A0A">
              <w:rPr>
                <w:sz w:val="24"/>
                <w:szCs w:val="24"/>
              </w:rPr>
              <w:t xml:space="preserve"> − </w:t>
            </w:r>
            <w:proofErr w:type="spellStart"/>
            <w:r w:rsidRPr="00703A0A">
              <w:rPr>
                <w:sz w:val="24"/>
                <w:szCs w:val="24"/>
              </w:rPr>
              <w:t>b</w:t>
            </w:r>
            <w:proofErr w:type="spellEnd"/>
            <w:r w:rsidRPr="00703A0A">
              <w:rPr>
                <w:sz w:val="24"/>
                <w:szCs w:val="24"/>
              </w:rPr>
              <w:t xml:space="preserve">, </w:t>
            </w:r>
            <w:proofErr w:type="spellStart"/>
            <w:r w:rsidRPr="00703A0A">
              <w:rPr>
                <w:sz w:val="24"/>
                <w:szCs w:val="24"/>
              </w:rPr>
              <w:t>a</w:t>
            </w:r>
            <w:proofErr w:type="spellEnd"/>
            <w:r w:rsidRPr="00703A0A">
              <w:rPr>
                <w:sz w:val="24"/>
                <w:szCs w:val="24"/>
              </w:rPr>
              <w:t xml:space="preserve"> </w:t>
            </w:r>
            <w:r w:rsidRPr="00703A0A">
              <w:rPr>
                <w:rFonts w:ascii="Cambria Math" w:hAnsi="Cambria Math" w:cs="Cambria Math"/>
                <w:sz w:val="24"/>
                <w:szCs w:val="24"/>
              </w:rPr>
              <w:t>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 xml:space="preserve"> ≠</w:t>
            </w:r>
            <w:r w:rsidRPr="00703A0A">
              <w:rPr>
                <w:sz w:val="24"/>
                <w:szCs w:val="24"/>
              </w:rPr>
              <w:t>0), вычисление их значений при заданных значениях букв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«Эксперименты»</w:t>
            </w:r>
          </w:p>
        </w:tc>
        <w:tc>
          <w:tcPr>
            <w:tcW w:w="1825" w:type="dxa"/>
          </w:tcPr>
          <w:p w:rsidR="001E3016" w:rsidRPr="00E9278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703A0A">
              <w:rPr>
                <w:sz w:val="24"/>
                <w:szCs w:val="24"/>
              </w:rPr>
              <w:t>Решение уравнений на основе связи</w:t>
            </w:r>
            <w:r>
              <w:rPr>
                <w:sz w:val="24"/>
                <w:szCs w:val="24"/>
              </w:rPr>
              <w:t xml:space="preserve"> </w:t>
            </w:r>
            <w:r w:rsidRPr="00703A0A">
              <w:rPr>
                <w:sz w:val="24"/>
                <w:szCs w:val="24"/>
              </w:rPr>
              <w:t>между компонентами и результатами</w:t>
            </w:r>
            <w:r>
              <w:rPr>
                <w:sz w:val="24"/>
                <w:szCs w:val="24"/>
              </w:rPr>
              <w:t xml:space="preserve"> </w:t>
            </w:r>
            <w:r w:rsidRPr="00703A0A">
              <w:rPr>
                <w:sz w:val="24"/>
                <w:szCs w:val="24"/>
              </w:rPr>
              <w:t>умножения и деления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«Обоснованный отказ от выполнения заданий»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3A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14. </w:t>
            </w:r>
            <w:r w:rsidRPr="007573D5">
              <w:rPr>
                <w:sz w:val="24"/>
                <w:szCs w:val="24"/>
              </w:rPr>
              <w:t xml:space="preserve">Арифметический диктант. Повторение </w:t>
            </w:r>
            <w:proofErr w:type="gramStart"/>
            <w:r w:rsidRPr="007573D5">
              <w:rPr>
                <w:sz w:val="24"/>
                <w:szCs w:val="24"/>
              </w:rPr>
              <w:t>пройденного</w:t>
            </w:r>
            <w:proofErr w:type="gramEnd"/>
            <w:r w:rsidRPr="007573D5">
              <w:rPr>
                <w:sz w:val="24"/>
                <w:szCs w:val="24"/>
              </w:rPr>
              <w:t xml:space="preserve"> «Что  узнали. Чему научились»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«Сопоставление своих действий и результата с образцом»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«Сигнальные карточки»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«Мои достижения по математике»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Pr="00703A0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703A0A">
              <w:rPr>
                <w:sz w:val="24"/>
                <w:szCs w:val="24"/>
              </w:rPr>
              <w:t>Приёмы нахождения частного и остатка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«Сопоставление своих действий и результата с образцом»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703A0A">
              <w:rPr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2268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«Многоступенчатый выбор»</w:t>
            </w:r>
          </w:p>
        </w:tc>
        <w:tc>
          <w:tcPr>
            <w:tcW w:w="1825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7573D5">
              <w:rPr>
                <w:sz w:val="24"/>
                <w:szCs w:val="24"/>
              </w:rPr>
              <w:t>Тест «Решение задач»</w:t>
            </w:r>
          </w:p>
        </w:tc>
        <w:tc>
          <w:tcPr>
            <w:tcW w:w="2268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«Классификация задач по способу их решения»</w:t>
            </w:r>
          </w:p>
        </w:tc>
        <w:tc>
          <w:tcPr>
            <w:tcW w:w="1825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703A0A">
              <w:rPr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2268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«Сигнальные карточки»</w:t>
            </w:r>
          </w:p>
        </w:tc>
        <w:tc>
          <w:tcPr>
            <w:tcW w:w="1825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</w:tbl>
    <w:p w:rsidR="00CF7CB0" w:rsidRDefault="00CF7CB0" w:rsidP="00CF7CB0">
      <w:pPr>
        <w:spacing w:line="360" w:lineRule="auto"/>
        <w:ind w:firstLine="0"/>
        <w:jc w:val="both"/>
        <w:rPr>
          <w:rFonts w:cs="Times New Roman"/>
        </w:rPr>
      </w:pPr>
    </w:p>
    <w:p w:rsidR="001E3016" w:rsidRDefault="001E3016" w:rsidP="00CF7CB0">
      <w:pPr>
        <w:spacing w:line="360" w:lineRule="auto"/>
        <w:ind w:firstLine="0"/>
        <w:jc w:val="both"/>
        <w:rPr>
          <w:rFonts w:cs="Times New Roman"/>
        </w:rPr>
      </w:pPr>
    </w:p>
    <w:p w:rsidR="001E3016" w:rsidRDefault="001E3016" w:rsidP="00CF7CB0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pict>
          <v:shape id="_x0000_s1051" type="#_x0000_t202" style="position:absolute;left:0;text-align:left;margin-left:-6.3pt;margin-top:-7.2pt;width:180.75pt;height:25.1pt;z-index:251686912;mso-width-relative:margin;mso-height-relative:margin" stroked="f">
            <v:textbox>
              <w:txbxContent>
                <w:p w:rsidR="001E3016" w:rsidRDefault="000E7655" w:rsidP="001E3016">
                  <w:pPr>
                    <w:spacing w:line="240" w:lineRule="auto"/>
                    <w:ind w:firstLine="0"/>
                  </w:pPr>
                  <w:r>
                    <w:t>Продолжение таблицы 4</w:t>
                  </w:r>
                </w:p>
              </w:txbxContent>
            </v:textbox>
          </v:shape>
        </w:pic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2977"/>
        <w:gridCol w:w="2268"/>
        <w:gridCol w:w="1835"/>
        <w:gridCol w:w="2383"/>
      </w:tblGrid>
      <w:tr w:rsidR="001E3016" w:rsidTr="0067734E">
        <w:tc>
          <w:tcPr>
            <w:tcW w:w="2977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5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3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7573D5">
              <w:rPr>
                <w:sz w:val="24"/>
                <w:szCs w:val="24"/>
              </w:rPr>
              <w:t>Самостоятельная работа «Деление с остатком»</w:t>
            </w:r>
          </w:p>
        </w:tc>
        <w:tc>
          <w:tcPr>
            <w:tcW w:w="2268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«Составление проверочных заданий»</w:t>
            </w:r>
          </w:p>
        </w:tc>
        <w:tc>
          <w:tcPr>
            <w:tcW w:w="1835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Тетрадь «Мои достижения по математике»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Повторение изученного материала</w:t>
            </w:r>
          </w:p>
        </w:tc>
        <w:tc>
          <w:tcPr>
            <w:tcW w:w="2268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«Волшебные линеечки»</w:t>
            </w:r>
          </w:p>
        </w:tc>
        <w:tc>
          <w:tcPr>
            <w:tcW w:w="1835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7573D5">
              <w:rPr>
                <w:sz w:val="24"/>
                <w:szCs w:val="24"/>
              </w:rPr>
              <w:t>Проект «Задачи-расчёты»</w:t>
            </w:r>
          </w:p>
        </w:tc>
        <w:tc>
          <w:tcPr>
            <w:tcW w:w="2268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«Составление задачи, подобной данной»</w:t>
            </w:r>
          </w:p>
        </w:tc>
        <w:tc>
          <w:tcPr>
            <w:tcW w:w="1835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6F7FD5">
              <w:rPr>
                <w:sz w:val="24"/>
                <w:szCs w:val="24"/>
              </w:rPr>
              <w:t>Устная и письменная нумерация. Разряды счётных единиц</w:t>
            </w:r>
          </w:p>
        </w:tc>
        <w:tc>
          <w:tcPr>
            <w:tcW w:w="2268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«Обоснованный отказ от выполнения заданий»</w:t>
            </w:r>
          </w:p>
        </w:tc>
        <w:tc>
          <w:tcPr>
            <w:tcW w:w="1835" w:type="dxa"/>
          </w:tcPr>
          <w:p w:rsidR="001E3016" w:rsidRPr="00C11403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Натуральная </w:t>
            </w:r>
            <w:r w:rsidRPr="006F7FD5">
              <w:rPr>
                <w:sz w:val="24"/>
                <w:szCs w:val="24"/>
              </w:rPr>
              <w:t>последовательность</w:t>
            </w:r>
            <w:r>
              <w:rPr>
                <w:sz w:val="24"/>
                <w:szCs w:val="24"/>
              </w:rPr>
              <w:t xml:space="preserve"> </w:t>
            </w:r>
            <w:r w:rsidRPr="006F7FD5">
              <w:rPr>
                <w:sz w:val="24"/>
                <w:szCs w:val="24"/>
              </w:rPr>
              <w:t>трёхзначных чисел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«Прогностическая оценка»</w:t>
            </w:r>
          </w:p>
        </w:tc>
        <w:tc>
          <w:tcPr>
            <w:tcW w:w="183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Pr="006F7FD5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6F7FD5">
              <w:rPr>
                <w:sz w:val="24"/>
                <w:szCs w:val="24"/>
              </w:rPr>
              <w:t>Увеличение и уменьшение числа в</w:t>
            </w:r>
            <w:r>
              <w:rPr>
                <w:sz w:val="24"/>
                <w:szCs w:val="24"/>
              </w:rPr>
              <w:t xml:space="preserve"> </w:t>
            </w:r>
            <w:r w:rsidRPr="006F7FD5">
              <w:rPr>
                <w:sz w:val="24"/>
                <w:szCs w:val="24"/>
              </w:rPr>
              <w:t>10 раз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«Составление тестов»</w:t>
            </w:r>
          </w:p>
        </w:tc>
        <w:tc>
          <w:tcPr>
            <w:tcW w:w="183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Pr="00703A0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6F7FD5">
              <w:rPr>
                <w:sz w:val="24"/>
                <w:szCs w:val="24"/>
              </w:rPr>
              <w:t>Ув</w:t>
            </w:r>
            <w:r>
              <w:rPr>
                <w:sz w:val="24"/>
                <w:szCs w:val="24"/>
              </w:rPr>
              <w:t xml:space="preserve">еличение и уменьшение числа </w:t>
            </w:r>
            <w:r w:rsidRPr="006F7FD5">
              <w:rPr>
                <w:sz w:val="24"/>
                <w:szCs w:val="24"/>
              </w:rPr>
              <w:t>в 100 раз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«Обнаружение причин ошибок и способы их устранения»</w:t>
            </w:r>
          </w:p>
        </w:tc>
        <w:tc>
          <w:tcPr>
            <w:tcW w:w="183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6F7FD5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</w:t>
            </w:r>
            <w:r w:rsidRPr="006F7FD5">
              <w:rPr>
                <w:sz w:val="24"/>
                <w:szCs w:val="24"/>
              </w:rPr>
              <w:t>трёхзначных чисел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«Составление заданий с ловушками»</w:t>
            </w:r>
          </w:p>
        </w:tc>
        <w:tc>
          <w:tcPr>
            <w:tcW w:w="183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745058">
              <w:rPr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</w:t>
            </w:r>
            <w:r w:rsidRPr="009462C7">
              <w:rPr>
                <w:sz w:val="24"/>
                <w:szCs w:val="24"/>
              </w:rPr>
              <w:t>аблица успешности»</w:t>
            </w:r>
          </w:p>
        </w:tc>
        <w:tc>
          <w:tcPr>
            <w:tcW w:w="183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«Мои достижения по математике»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9463" w:type="dxa"/>
            <w:gridSpan w:val="4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 «Литературное чтение»</w:t>
            </w:r>
          </w:p>
        </w:tc>
      </w:tr>
      <w:tr w:rsidR="001E3016" w:rsidTr="0067734E">
        <w:tc>
          <w:tcPr>
            <w:tcW w:w="2977" w:type="dxa"/>
          </w:tcPr>
          <w:p w:rsidR="001E3016" w:rsidRPr="00745058" w:rsidRDefault="001E3016" w:rsidP="0067734E">
            <w:pPr>
              <w:pStyle w:val="a7"/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«Сигнальные карточки»</w:t>
            </w:r>
          </w:p>
        </w:tc>
        <w:tc>
          <w:tcPr>
            <w:tcW w:w="183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D222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 Горький «Случай с </w:t>
            </w:r>
            <w:proofErr w:type="spellStart"/>
            <w:r>
              <w:rPr>
                <w:sz w:val="24"/>
                <w:szCs w:val="24"/>
              </w:rPr>
              <w:t>Евсейкой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«Задание на чтение материала дома»</w:t>
            </w:r>
          </w:p>
        </w:tc>
        <w:tc>
          <w:tcPr>
            <w:tcW w:w="183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E5CAF">
              <w:rPr>
                <w:sz w:val="24"/>
                <w:szCs w:val="24"/>
              </w:rPr>
              <w:t>К. Паустовский «Растрёпанный воробей»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</w:tc>
        <w:tc>
          <w:tcPr>
            <w:tcW w:w="183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«Мои достижения по литературному чтению»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А. Куприн</w:t>
            </w:r>
            <w:r w:rsidRPr="00FD2224">
              <w:rPr>
                <w:sz w:val="24"/>
                <w:szCs w:val="24"/>
              </w:rPr>
              <w:t xml:space="preserve"> «Слон»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линеечки»</w:t>
            </w:r>
          </w:p>
        </w:tc>
        <w:tc>
          <w:tcPr>
            <w:tcW w:w="183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E5CAF">
              <w:rPr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«Многоступенчатый выбор»</w:t>
            </w:r>
          </w:p>
        </w:tc>
        <w:tc>
          <w:tcPr>
            <w:tcW w:w="183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8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</w:tbl>
    <w:p w:rsidR="001E3016" w:rsidRDefault="001E3016" w:rsidP="00CF7CB0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pict>
          <v:shape id="_x0000_s1052" type="#_x0000_t202" style="position:absolute;left:0;text-align:left;margin-left:-7.8pt;margin-top:-7.95pt;width:185.25pt;height:25.1pt;z-index:251687936;mso-position-horizontal-relative:text;mso-position-vertical-relative:text;mso-width-relative:margin;mso-height-relative:margin" stroked="f">
            <v:textbox>
              <w:txbxContent>
                <w:p w:rsidR="001E3016" w:rsidRDefault="000E7655" w:rsidP="001E3016">
                  <w:pPr>
                    <w:spacing w:line="240" w:lineRule="auto"/>
                    <w:ind w:firstLine="0"/>
                  </w:pPr>
                  <w:r>
                    <w:t>Продолжение таблицы 4</w:t>
                  </w:r>
                </w:p>
              </w:txbxContent>
            </v:textbox>
          </v:shape>
        </w:pict>
      </w:r>
    </w:p>
    <w:tbl>
      <w:tblPr>
        <w:tblStyle w:val="af"/>
        <w:tblW w:w="0" w:type="auto"/>
        <w:tblInd w:w="108" w:type="dxa"/>
        <w:tblLook w:val="04A0"/>
      </w:tblPr>
      <w:tblGrid>
        <w:gridCol w:w="2977"/>
        <w:gridCol w:w="2268"/>
        <w:gridCol w:w="1825"/>
        <w:gridCol w:w="2393"/>
      </w:tblGrid>
      <w:tr w:rsidR="001E3016" w:rsidTr="0067734E">
        <w:tc>
          <w:tcPr>
            <w:tcW w:w="2977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5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Саша Чёрный. Стихи о живот</w:t>
            </w:r>
            <w:r w:rsidRPr="00FD2224">
              <w:rPr>
                <w:sz w:val="24"/>
                <w:szCs w:val="24"/>
              </w:rPr>
              <w:t>ных</w:t>
            </w:r>
          </w:p>
        </w:tc>
        <w:tc>
          <w:tcPr>
            <w:tcW w:w="2268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«Умные вопросы»</w:t>
            </w:r>
          </w:p>
        </w:tc>
        <w:tc>
          <w:tcPr>
            <w:tcW w:w="1825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А. Блок «Ветхая избушка» «Сны»</w:t>
            </w:r>
          </w:p>
        </w:tc>
        <w:tc>
          <w:tcPr>
            <w:tcW w:w="2268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«Сопоставление своих действий и результата с образцом»</w:t>
            </w:r>
          </w:p>
        </w:tc>
        <w:tc>
          <w:tcPr>
            <w:tcW w:w="1825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Тетрадь «Мои достижения по литературному чтению»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А. Блок «Ворона»</w:t>
            </w:r>
          </w:p>
        </w:tc>
        <w:tc>
          <w:tcPr>
            <w:tcW w:w="2268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«Задание на чтение материала дома»</w:t>
            </w:r>
          </w:p>
        </w:tc>
        <w:tc>
          <w:tcPr>
            <w:tcW w:w="1825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FD2224">
              <w:rPr>
                <w:sz w:val="24"/>
                <w:szCs w:val="24"/>
              </w:rPr>
              <w:t>С. Есенин</w:t>
            </w:r>
            <w:r>
              <w:rPr>
                <w:sz w:val="24"/>
                <w:szCs w:val="24"/>
              </w:rPr>
              <w:t xml:space="preserve"> «Черёмуха»</w:t>
            </w:r>
          </w:p>
        </w:tc>
        <w:tc>
          <w:tcPr>
            <w:tcW w:w="2268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«Сигнальные карточки»</w:t>
            </w:r>
          </w:p>
        </w:tc>
        <w:tc>
          <w:tcPr>
            <w:tcW w:w="1825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4E5CAF">
              <w:rPr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268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«Составление тестов»</w:t>
            </w:r>
          </w:p>
        </w:tc>
        <w:tc>
          <w:tcPr>
            <w:tcW w:w="1825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М. Пришвин «Моя Родина»</w:t>
            </w:r>
          </w:p>
        </w:tc>
        <w:tc>
          <w:tcPr>
            <w:tcW w:w="2268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«Прогностическая оценка»</w:t>
            </w:r>
          </w:p>
        </w:tc>
        <w:tc>
          <w:tcPr>
            <w:tcW w:w="1825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М. Пришвин «Моя Родина». Сочине</w:t>
            </w:r>
            <w:r w:rsidRPr="00495275">
              <w:rPr>
                <w:sz w:val="24"/>
                <w:szCs w:val="24"/>
              </w:rPr>
              <w:t>ние н</w:t>
            </w:r>
            <w:r>
              <w:rPr>
                <w:sz w:val="24"/>
                <w:szCs w:val="24"/>
              </w:rPr>
              <w:t>а основе художественного текста</w:t>
            </w:r>
          </w:p>
        </w:tc>
        <w:tc>
          <w:tcPr>
            <w:tcW w:w="2268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</w:tc>
        <w:tc>
          <w:tcPr>
            <w:tcW w:w="1825" w:type="dxa"/>
          </w:tcPr>
          <w:p w:rsidR="001E3016" w:rsidRPr="00C242A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4E5CAF">
              <w:rPr>
                <w:sz w:val="24"/>
                <w:szCs w:val="24"/>
              </w:rPr>
              <w:t>И. Соколов-Микитов  «</w:t>
            </w:r>
            <w:proofErr w:type="spellStart"/>
            <w:r w:rsidRPr="004E5CAF">
              <w:rPr>
                <w:sz w:val="24"/>
                <w:szCs w:val="24"/>
              </w:rPr>
              <w:t>Листопадничек</w:t>
            </w:r>
            <w:proofErr w:type="spellEnd"/>
            <w:r w:rsidRPr="004E5CAF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«Лестница успеха»</w:t>
            </w: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В. Белов</w:t>
            </w:r>
            <w:r w:rsidRPr="00495275">
              <w:rPr>
                <w:sz w:val="24"/>
                <w:szCs w:val="24"/>
              </w:rPr>
              <w:t xml:space="preserve"> «Малька</w:t>
            </w:r>
            <w:r>
              <w:rPr>
                <w:sz w:val="24"/>
                <w:szCs w:val="24"/>
              </w:rPr>
              <w:t xml:space="preserve"> провинилась»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Pr="009462C7">
              <w:rPr>
                <w:sz w:val="24"/>
                <w:szCs w:val="24"/>
              </w:rPr>
              <w:t>игнальные карточки»</w:t>
            </w: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 xml:space="preserve">«Учебное </w:t>
            </w:r>
            <w:proofErr w:type="spellStart"/>
            <w:r w:rsidRPr="009462C7">
              <w:rPr>
                <w:sz w:val="24"/>
                <w:szCs w:val="24"/>
              </w:rPr>
              <w:t>портфолио</w:t>
            </w:r>
            <w:proofErr w:type="spellEnd"/>
            <w:r w:rsidRPr="009462C7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В. Белов «Ещё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Мальку»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образцом»</w:t>
            </w: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В. Бианки  «Мышонок  Пик»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«Сигнальные карточки»</w:t>
            </w: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Б. Житков «Про обезьянку»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линеечки»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В. Астафьев «</w:t>
            </w:r>
            <w:proofErr w:type="spellStart"/>
            <w:r>
              <w:rPr>
                <w:sz w:val="24"/>
                <w:szCs w:val="24"/>
              </w:rPr>
              <w:t>Капалуха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с дырками»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В. Драгунский «Он живой и све</w:t>
            </w:r>
            <w:r w:rsidRPr="00495275">
              <w:rPr>
                <w:sz w:val="24"/>
                <w:szCs w:val="24"/>
              </w:rPr>
              <w:t>тится»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«Мои достижения по литературному чтению»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4E5CAF">
              <w:rPr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«Умные вопросы»</w:t>
            </w: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С. Маршак</w:t>
            </w:r>
            <w:r w:rsidRPr="00495275">
              <w:rPr>
                <w:sz w:val="24"/>
                <w:szCs w:val="24"/>
              </w:rPr>
              <w:t xml:space="preserve"> «Гроза днём», «В</w:t>
            </w:r>
            <w:r>
              <w:rPr>
                <w:sz w:val="24"/>
                <w:szCs w:val="24"/>
              </w:rPr>
              <w:t xml:space="preserve"> лесу над росистой поляной...»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«Составление тестов»</w:t>
            </w: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«Разлука»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«Орган</w:t>
            </w:r>
            <w:r>
              <w:rPr>
                <w:sz w:val="24"/>
                <w:szCs w:val="24"/>
              </w:rPr>
              <w:t>изация поиска информации»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77E5A">
              <w:rPr>
                <w:sz w:val="20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</w:tbl>
    <w:p w:rsidR="001E3016" w:rsidRDefault="001E3016" w:rsidP="00CF7CB0">
      <w:pPr>
        <w:spacing w:line="360" w:lineRule="auto"/>
        <w:ind w:firstLine="0"/>
        <w:jc w:val="both"/>
        <w:rPr>
          <w:rFonts w:cs="Times New Roman"/>
        </w:rPr>
      </w:pPr>
    </w:p>
    <w:p w:rsidR="001E3016" w:rsidRDefault="001E3016" w:rsidP="00CF7CB0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pict>
          <v:shape id="_x0000_s1053" type="#_x0000_t202" style="position:absolute;left:0;text-align:left;margin-left:-7.8pt;margin-top:-4.2pt;width:181.5pt;height:25.1pt;z-index:251688960;mso-width-relative:margin;mso-height-relative:margin" stroked="f">
            <v:textbox>
              <w:txbxContent>
                <w:p w:rsidR="001E3016" w:rsidRDefault="000E7655" w:rsidP="001E3016">
                  <w:pPr>
                    <w:spacing w:line="240" w:lineRule="auto"/>
                    <w:ind w:firstLine="0"/>
                  </w:pPr>
                  <w:r>
                    <w:t>Продолжение таблицы 4</w:t>
                  </w:r>
                </w:p>
              </w:txbxContent>
            </v:textbox>
          </v:shape>
        </w:pict>
      </w:r>
    </w:p>
    <w:tbl>
      <w:tblPr>
        <w:tblStyle w:val="af"/>
        <w:tblW w:w="0" w:type="auto"/>
        <w:tblInd w:w="108" w:type="dxa"/>
        <w:tblLook w:val="04A0"/>
      </w:tblPr>
      <w:tblGrid>
        <w:gridCol w:w="2977"/>
        <w:gridCol w:w="2268"/>
        <w:gridCol w:w="1825"/>
        <w:gridCol w:w="2393"/>
      </w:tblGrid>
      <w:tr w:rsidR="001E3016" w:rsidTr="0067734E">
        <w:tc>
          <w:tcPr>
            <w:tcW w:w="2977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5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«В театре»</w:t>
            </w:r>
          </w:p>
        </w:tc>
        <w:tc>
          <w:tcPr>
            <w:tcW w:w="2268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С. Михалков. «Если»</w:t>
            </w:r>
          </w:p>
        </w:tc>
        <w:tc>
          <w:tcPr>
            <w:tcW w:w="2268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Задание на чтение материала дома»</w:t>
            </w:r>
          </w:p>
        </w:tc>
        <w:tc>
          <w:tcPr>
            <w:tcW w:w="1825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Е. Благинина «Кукушка», «Котё</w:t>
            </w:r>
            <w:r w:rsidRPr="00495275">
              <w:rPr>
                <w:sz w:val="24"/>
                <w:szCs w:val="24"/>
              </w:rPr>
              <w:t>нок»</w:t>
            </w:r>
          </w:p>
        </w:tc>
        <w:tc>
          <w:tcPr>
            <w:tcW w:w="2268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«Составление заданий с ловушками»</w:t>
            </w:r>
          </w:p>
        </w:tc>
        <w:tc>
          <w:tcPr>
            <w:tcW w:w="1825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4E5CAF">
              <w:rPr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268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«Таблица успешности</w:t>
            </w:r>
            <w:r w:rsidRPr="009462C7">
              <w:rPr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9463" w:type="dxa"/>
            <w:gridSpan w:val="4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 «Окружающий мир»</w:t>
            </w:r>
          </w:p>
        </w:tc>
      </w:tr>
      <w:tr w:rsidR="001E3016" w:rsidTr="0067734E">
        <w:tc>
          <w:tcPr>
            <w:tcW w:w="2977" w:type="dxa"/>
          </w:tcPr>
          <w:p w:rsidR="001E3016" w:rsidRPr="00745058" w:rsidRDefault="001E3016" w:rsidP="0067734E">
            <w:pPr>
              <w:pStyle w:val="a7"/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szCs w:val="24"/>
              </w:rPr>
              <w:t>Умей</w:t>
            </w:r>
            <w:r w:rsidRPr="00D3083A">
              <w:rPr>
                <w:sz w:val="24"/>
                <w:szCs w:val="24"/>
              </w:rPr>
              <w:t xml:space="preserve"> предупреждать болезни</w:t>
            </w:r>
          </w:p>
        </w:tc>
        <w:tc>
          <w:tcPr>
            <w:tcW w:w="2268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«Сопоставление своих действий и результата с образцом»</w:t>
            </w:r>
          </w:p>
        </w:tc>
        <w:tc>
          <w:tcPr>
            <w:tcW w:w="1825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 Здоровый образ жизни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«Составление заданий с ловуш</w:t>
            </w:r>
            <w:r>
              <w:rPr>
                <w:sz w:val="24"/>
                <w:szCs w:val="24"/>
              </w:rPr>
              <w:t>ками»</w:t>
            </w:r>
          </w:p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«Т</w:t>
            </w:r>
            <w:r w:rsidRPr="009462C7">
              <w:rPr>
                <w:sz w:val="24"/>
                <w:szCs w:val="24"/>
              </w:rPr>
              <w:t>аблица успешности»</w:t>
            </w:r>
          </w:p>
        </w:tc>
        <w:tc>
          <w:tcPr>
            <w:tcW w:w="1825" w:type="dxa"/>
          </w:tcPr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Pr="006B24CB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3083A">
              <w:rPr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2268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«Орган</w:t>
            </w:r>
            <w:r>
              <w:rPr>
                <w:sz w:val="24"/>
                <w:szCs w:val="24"/>
              </w:rPr>
              <w:t>изация поиска информации»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«Мои достижения по окружающему миру»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Огонь, вода и газ</w:t>
            </w:r>
          </w:p>
        </w:tc>
        <w:tc>
          <w:tcPr>
            <w:tcW w:w="2268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«Умные вопросы»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3083A">
              <w:rPr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2268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1E3016" w:rsidRPr="00B0054A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Дорожные знаки</w:t>
            </w:r>
          </w:p>
        </w:tc>
        <w:tc>
          <w:tcPr>
            <w:tcW w:w="2268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помощника»</w:t>
            </w:r>
          </w:p>
        </w:tc>
        <w:tc>
          <w:tcPr>
            <w:tcW w:w="1825" w:type="dxa"/>
          </w:tcPr>
          <w:p w:rsidR="001E3016" w:rsidRPr="009462C7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CB53ED">
              <w:rPr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«Таблица успешности</w:t>
            </w:r>
            <w:r w:rsidRPr="009462C7">
              <w:rPr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«Мои достижения по окружающему миру»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Опасные места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«Составление тестов»</w:t>
            </w: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D3083A">
              <w:rPr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1E3016" w:rsidTr="0067734E">
        <w:trPr>
          <w:trHeight w:val="629"/>
        </w:trPr>
        <w:tc>
          <w:tcPr>
            <w:tcW w:w="2977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Экологическая </w:t>
            </w:r>
            <w:r w:rsidRPr="00D3083A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2268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«Задание на чтение материала дома»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1E3016" w:rsidRDefault="001E3016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</w:tbl>
    <w:p w:rsidR="001E3016" w:rsidRDefault="001E3016" w:rsidP="00CF7CB0">
      <w:pPr>
        <w:spacing w:line="360" w:lineRule="auto"/>
        <w:ind w:firstLine="0"/>
        <w:jc w:val="both"/>
        <w:rPr>
          <w:rFonts w:cs="Times New Roman"/>
        </w:rPr>
      </w:pPr>
    </w:p>
    <w:p w:rsidR="001E3016" w:rsidRDefault="001E3016" w:rsidP="00CF7CB0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pict>
          <v:shape id="_x0000_s1054" type="#_x0000_t202" style="position:absolute;left:0;text-align:left;margin-left:-9.3pt;margin-top:-7.2pt;width:179.25pt;height:25.1pt;z-index:251689984;mso-width-relative:margin;mso-height-relative:margin" stroked="f">
            <v:textbox style="mso-next-textbox:#_x0000_s1054">
              <w:txbxContent>
                <w:p w:rsidR="001E3016" w:rsidRDefault="000E7655" w:rsidP="001E3016">
                  <w:pPr>
                    <w:spacing w:line="240" w:lineRule="auto"/>
                    <w:ind w:firstLine="0"/>
                  </w:pPr>
                  <w:r>
                    <w:t>Продолжение таблицы 4</w:t>
                  </w:r>
                </w:p>
              </w:txbxContent>
            </v:textbox>
          </v:shape>
        </w:pict>
      </w:r>
    </w:p>
    <w:tbl>
      <w:tblPr>
        <w:tblStyle w:val="af"/>
        <w:tblW w:w="0" w:type="auto"/>
        <w:tblInd w:w="108" w:type="dxa"/>
        <w:tblLook w:val="04A0"/>
      </w:tblPr>
      <w:tblGrid>
        <w:gridCol w:w="2977"/>
        <w:gridCol w:w="2268"/>
        <w:gridCol w:w="1825"/>
        <w:gridCol w:w="2393"/>
      </w:tblGrid>
      <w:tr w:rsidR="000B7380" w:rsidTr="0067734E">
        <w:tc>
          <w:tcPr>
            <w:tcW w:w="2977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5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Для чего нужна экономика</w:t>
            </w:r>
          </w:p>
        </w:tc>
        <w:tc>
          <w:tcPr>
            <w:tcW w:w="2268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«Составление проверочных заданий»</w:t>
            </w:r>
          </w:p>
        </w:tc>
        <w:tc>
          <w:tcPr>
            <w:tcW w:w="1825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D3083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иродные богатства и труд людей </w:t>
            </w:r>
            <w:r>
              <w:t xml:space="preserve">– </w:t>
            </w:r>
            <w:r w:rsidRPr="00D3083A">
              <w:rPr>
                <w:sz w:val="24"/>
                <w:szCs w:val="24"/>
              </w:rPr>
              <w:t>основа экономики</w:t>
            </w:r>
          </w:p>
        </w:tc>
        <w:tc>
          <w:tcPr>
            <w:tcW w:w="2268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</w:tc>
        <w:tc>
          <w:tcPr>
            <w:tcW w:w="1825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0B7380" w:rsidRPr="00B0054A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Полезные ископаемые</w:t>
            </w:r>
          </w:p>
        </w:tc>
        <w:tc>
          <w:tcPr>
            <w:tcW w:w="2268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«Волшебные линеечки»</w:t>
            </w:r>
          </w:p>
        </w:tc>
        <w:tc>
          <w:tcPr>
            <w:tcW w:w="1825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D3083A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2268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«Задания-ловушки»</w:t>
            </w:r>
          </w:p>
        </w:tc>
        <w:tc>
          <w:tcPr>
            <w:tcW w:w="1825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Животноводство</w:t>
            </w:r>
          </w:p>
        </w:tc>
        <w:tc>
          <w:tcPr>
            <w:tcW w:w="2268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«Составление заданий с ловуш</w:t>
            </w:r>
            <w:r>
              <w:rPr>
                <w:sz w:val="24"/>
                <w:szCs w:val="24"/>
              </w:rPr>
              <w:t>ками»</w:t>
            </w:r>
          </w:p>
        </w:tc>
        <w:tc>
          <w:tcPr>
            <w:tcW w:w="1825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0B7380" w:rsidRPr="00B0054A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D3083A">
              <w:rPr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2268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«Прогностическая оценка»</w:t>
            </w:r>
          </w:p>
        </w:tc>
        <w:tc>
          <w:tcPr>
            <w:tcW w:w="1825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CB53ED">
              <w:rPr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2268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 w:rsidRPr="009462C7">
              <w:rPr>
                <w:sz w:val="24"/>
                <w:szCs w:val="24"/>
              </w:rPr>
              <w:t>«Лестница успеха»</w:t>
            </w:r>
          </w:p>
        </w:tc>
        <w:tc>
          <w:tcPr>
            <w:tcW w:w="1825" w:type="dxa"/>
          </w:tcPr>
          <w:p w:rsidR="000B7380" w:rsidRPr="00E718BC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Что такое деньги</w:t>
            </w:r>
          </w:p>
        </w:tc>
        <w:tc>
          <w:tcPr>
            <w:tcW w:w="2268" w:type="dxa"/>
          </w:tcPr>
          <w:p w:rsidR="000B7380" w:rsidRPr="009462C7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поиска информации»</w:t>
            </w:r>
          </w:p>
        </w:tc>
        <w:tc>
          <w:tcPr>
            <w:tcW w:w="1825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D3083A">
              <w:rPr>
                <w:sz w:val="24"/>
                <w:szCs w:val="24"/>
              </w:rPr>
              <w:t>Государственный бюджет</w:t>
            </w:r>
          </w:p>
        </w:tc>
        <w:tc>
          <w:tcPr>
            <w:tcW w:w="2268" w:type="dxa"/>
          </w:tcPr>
          <w:p w:rsidR="000B7380" w:rsidRPr="009462C7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поиска информации»</w:t>
            </w:r>
          </w:p>
        </w:tc>
        <w:tc>
          <w:tcPr>
            <w:tcW w:w="1825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Семейный бюджет</w:t>
            </w:r>
          </w:p>
        </w:tc>
        <w:tc>
          <w:tcPr>
            <w:tcW w:w="2268" w:type="dxa"/>
          </w:tcPr>
          <w:p w:rsidR="000B7380" w:rsidRPr="009462C7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«Прогностическая оценка»</w:t>
            </w:r>
          </w:p>
        </w:tc>
        <w:tc>
          <w:tcPr>
            <w:tcW w:w="1825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9463" w:type="dxa"/>
            <w:gridSpan w:val="4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 «Технология»</w:t>
            </w:r>
          </w:p>
        </w:tc>
      </w:tr>
      <w:tr w:rsidR="000B7380" w:rsidTr="0067734E">
        <w:tc>
          <w:tcPr>
            <w:tcW w:w="2977" w:type="dxa"/>
          </w:tcPr>
          <w:p w:rsidR="000B7380" w:rsidRPr="00745058" w:rsidRDefault="000B7380" w:rsidP="0067734E">
            <w:pPr>
              <w:pStyle w:val="a7"/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1. </w:t>
            </w:r>
            <w:r w:rsidRPr="004C1599">
              <w:rPr>
                <w:sz w:val="24"/>
                <w:szCs w:val="24"/>
              </w:rPr>
              <w:t>История швейной машины</w:t>
            </w:r>
            <w:r>
              <w:rPr>
                <w:sz w:val="24"/>
                <w:szCs w:val="24"/>
              </w:rPr>
              <w:t xml:space="preserve">. </w:t>
            </w:r>
            <w:r w:rsidRPr="004C1599">
              <w:rPr>
                <w:sz w:val="24"/>
                <w:szCs w:val="24"/>
              </w:rPr>
              <w:t>Секреты швейной машины</w:t>
            </w:r>
          </w:p>
        </w:tc>
        <w:tc>
          <w:tcPr>
            <w:tcW w:w="2268" w:type="dxa"/>
          </w:tcPr>
          <w:p w:rsidR="000B7380" w:rsidRPr="009462C7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«Задание на чтение материала дома»</w:t>
            </w:r>
          </w:p>
        </w:tc>
        <w:tc>
          <w:tcPr>
            <w:tcW w:w="1825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Футляры. </w:t>
            </w:r>
            <w:r w:rsidRPr="004C1599">
              <w:rPr>
                <w:sz w:val="24"/>
                <w:szCs w:val="24"/>
              </w:rPr>
              <w:t>Изготовление футляра из плотного несыпучего материала с застёжкой из бусины или пуговицы с дырочками. Украшение аппликацией</w:t>
            </w:r>
          </w:p>
        </w:tc>
        <w:tc>
          <w:tcPr>
            <w:tcW w:w="2268" w:type="dxa"/>
          </w:tcPr>
          <w:p w:rsidR="000B7380" w:rsidRPr="009462C7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«Обнаружение причин ошибок и способы их устранения»</w:t>
            </w:r>
          </w:p>
        </w:tc>
        <w:tc>
          <w:tcPr>
            <w:tcW w:w="1825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0B7380" w:rsidRPr="00B0054A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C1599">
              <w:rPr>
                <w:sz w:val="24"/>
                <w:szCs w:val="24"/>
              </w:rPr>
              <w:t>Наши проекты. Подвеска</w:t>
            </w:r>
            <w:r>
              <w:rPr>
                <w:sz w:val="24"/>
                <w:szCs w:val="24"/>
              </w:rPr>
              <w:t>. Геометрические подвески</w:t>
            </w:r>
          </w:p>
        </w:tc>
        <w:tc>
          <w:tcPr>
            <w:tcW w:w="2268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«Орган</w:t>
            </w:r>
            <w:r>
              <w:rPr>
                <w:sz w:val="24"/>
                <w:szCs w:val="24"/>
              </w:rPr>
              <w:t>изация поиска информации»</w:t>
            </w:r>
          </w:p>
          <w:p w:rsidR="000B7380" w:rsidRPr="009462C7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«Лестница успеха»</w:t>
            </w:r>
          </w:p>
        </w:tc>
        <w:tc>
          <w:tcPr>
            <w:tcW w:w="1825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462C7">
              <w:rPr>
                <w:sz w:val="24"/>
                <w:szCs w:val="24"/>
              </w:rPr>
              <w:t>«Портфель» ученика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7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6208F">
              <w:rPr>
                <w:sz w:val="24"/>
                <w:szCs w:val="24"/>
              </w:rPr>
              <w:t>Проверим себя. Проверка знаний и умений по теме «Мастерская рукодельницы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«Составление проверочных заданий»</w:t>
            </w:r>
          </w:p>
          <w:p w:rsidR="000B7380" w:rsidRPr="009462C7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Взаимооценка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0B7380" w:rsidRPr="009462C7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9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</w:tbl>
    <w:p w:rsidR="001E3016" w:rsidRDefault="001E3016" w:rsidP="00CF7CB0">
      <w:pPr>
        <w:spacing w:line="360" w:lineRule="auto"/>
        <w:ind w:firstLine="0"/>
        <w:jc w:val="both"/>
        <w:rPr>
          <w:rFonts w:cs="Times New Roman"/>
        </w:rPr>
      </w:pPr>
    </w:p>
    <w:p w:rsidR="000B7380" w:rsidRDefault="000B7380" w:rsidP="00CF7CB0">
      <w:pPr>
        <w:spacing w:line="360" w:lineRule="auto"/>
        <w:ind w:firstLine="0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pict>
          <v:shape id="_x0000_s1055" type="#_x0000_t202" style="position:absolute;left:0;text-align:left;margin-left:-10.05pt;margin-top:-4.2pt;width:180.75pt;height:25.1pt;z-index:251691008;mso-width-relative:margin;mso-height-relative:margin" stroked="f">
            <v:textbox>
              <w:txbxContent>
                <w:p w:rsidR="000B7380" w:rsidRDefault="000E7655" w:rsidP="000B7380">
                  <w:pPr>
                    <w:spacing w:line="240" w:lineRule="auto"/>
                    <w:ind w:firstLine="0"/>
                  </w:pPr>
                  <w:r>
                    <w:t>Окончание таблицы 4</w:t>
                  </w:r>
                </w:p>
              </w:txbxContent>
            </v:textbox>
          </v:shape>
        </w:pict>
      </w:r>
    </w:p>
    <w:tbl>
      <w:tblPr>
        <w:tblStyle w:val="af"/>
        <w:tblW w:w="0" w:type="auto"/>
        <w:tblInd w:w="108" w:type="dxa"/>
        <w:tblLook w:val="04A0"/>
      </w:tblPr>
      <w:tblGrid>
        <w:gridCol w:w="2937"/>
        <w:gridCol w:w="2333"/>
        <w:gridCol w:w="1817"/>
        <w:gridCol w:w="2376"/>
      </w:tblGrid>
      <w:tr w:rsidR="000B7380" w:rsidTr="0067734E">
        <w:tc>
          <w:tcPr>
            <w:tcW w:w="2937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7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C1599">
              <w:rPr>
                <w:sz w:val="24"/>
                <w:szCs w:val="24"/>
              </w:rPr>
              <w:t>Строительство и украшение дома</w:t>
            </w:r>
            <w:r>
              <w:rPr>
                <w:sz w:val="24"/>
                <w:szCs w:val="24"/>
              </w:rPr>
              <w:t xml:space="preserve">. </w:t>
            </w:r>
            <w:r w:rsidRPr="004C1599">
              <w:rPr>
                <w:sz w:val="24"/>
                <w:szCs w:val="24"/>
              </w:rPr>
              <w:t xml:space="preserve">Изготовление макетов </w:t>
            </w:r>
            <w:r>
              <w:rPr>
                <w:sz w:val="24"/>
                <w:szCs w:val="24"/>
              </w:rPr>
              <w:t xml:space="preserve">зданий с элементами декора из </w:t>
            </w:r>
            <w:proofErr w:type="spellStart"/>
            <w:r>
              <w:rPr>
                <w:sz w:val="24"/>
                <w:szCs w:val="24"/>
              </w:rPr>
              <w:t>га</w:t>
            </w:r>
            <w:r w:rsidRPr="004C1599">
              <w:rPr>
                <w:sz w:val="24"/>
                <w:szCs w:val="24"/>
              </w:rPr>
              <w:t>фрокартона</w:t>
            </w:r>
            <w:proofErr w:type="spellEnd"/>
          </w:p>
        </w:tc>
        <w:tc>
          <w:tcPr>
            <w:tcW w:w="2333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«Работа с образцом»</w:t>
            </w:r>
          </w:p>
        </w:tc>
        <w:tc>
          <w:tcPr>
            <w:tcW w:w="1817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0B7380" w:rsidRPr="00B0054A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4C1599">
              <w:rPr>
                <w:sz w:val="24"/>
                <w:szCs w:val="24"/>
              </w:rPr>
              <w:t>Объём и объёмные формы. Развёртка.</w:t>
            </w:r>
            <w:r>
              <w:rPr>
                <w:sz w:val="24"/>
                <w:szCs w:val="24"/>
              </w:rPr>
              <w:t xml:space="preserve"> </w:t>
            </w:r>
            <w:r w:rsidRPr="004C1599">
              <w:rPr>
                <w:sz w:val="24"/>
                <w:szCs w:val="24"/>
              </w:rPr>
              <w:t>Изготовление изделия кубической формы на основе развёртки</w:t>
            </w:r>
          </w:p>
        </w:tc>
        <w:tc>
          <w:tcPr>
            <w:tcW w:w="2333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«Создание помощника»</w:t>
            </w:r>
          </w:p>
        </w:tc>
        <w:tc>
          <w:tcPr>
            <w:tcW w:w="1817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7. </w:t>
            </w:r>
            <w:r w:rsidRPr="004C1599">
              <w:rPr>
                <w:sz w:val="24"/>
                <w:szCs w:val="24"/>
              </w:rPr>
              <w:t>Подарочные упаковки</w:t>
            </w:r>
            <w:r>
              <w:rPr>
                <w:sz w:val="24"/>
                <w:szCs w:val="24"/>
              </w:rPr>
              <w:t xml:space="preserve">. </w:t>
            </w:r>
            <w:r w:rsidRPr="004C1599">
              <w:rPr>
                <w:sz w:val="24"/>
                <w:szCs w:val="24"/>
              </w:rPr>
              <w:t>Изготовление коробок</w:t>
            </w:r>
            <w:r>
              <w:rPr>
                <w:sz w:val="24"/>
                <w:szCs w:val="24"/>
              </w:rPr>
              <w:t>-</w:t>
            </w:r>
            <w:r w:rsidRPr="004C1599">
              <w:rPr>
                <w:sz w:val="24"/>
                <w:szCs w:val="24"/>
              </w:rPr>
              <w:t>упаковок призматических форм из картона</w:t>
            </w:r>
          </w:p>
        </w:tc>
        <w:tc>
          <w:tcPr>
            <w:tcW w:w="2333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«Сопоставление своих действий и результата с образцом»</w:t>
            </w:r>
          </w:p>
        </w:tc>
        <w:tc>
          <w:tcPr>
            <w:tcW w:w="1817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Тетрадь «Мои достижения по технологии»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0B7380" w:rsidRPr="00B0054A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B758C">
              <w:rPr>
                <w:sz w:val="24"/>
                <w:szCs w:val="24"/>
              </w:rPr>
              <w:t>Конструирование из сложных развёрток</w:t>
            </w:r>
            <w:r>
              <w:rPr>
                <w:sz w:val="24"/>
                <w:szCs w:val="24"/>
              </w:rPr>
              <w:t xml:space="preserve">. </w:t>
            </w:r>
            <w:r w:rsidRPr="001B758C">
              <w:rPr>
                <w:sz w:val="24"/>
                <w:szCs w:val="24"/>
              </w:rPr>
              <w:t>Изготовление транспортных средств из картона и цветной бумаги по чертежам деталей объёмных и плоских форм</w:t>
            </w:r>
          </w:p>
        </w:tc>
        <w:tc>
          <w:tcPr>
            <w:tcW w:w="2333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«Прогностическая оценка»</w:t>
            </w:r>
          </w:p>
        </w:tc>
        <w:tc>
          <w:tcPr>
            <w:tcW w:w="1817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9463" w:type="dxa"/>
            <w:gridSpan w:val="4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Учебный предмет «ИЗО»</w:t>
            </w:r>
          </w:p>
        </w:tc>
      </w:tr>
      <w:tr w:rsidR="000B7380" w:rsidTr="0067734E">
        <w:tc>
          <w:tcPr>
            <w:tcW w:w="2937" w:type="dxa"/>
          </w:tcPr>
          <w:p w:rsidR="000B7380" w:rsidRPr="00745058" w:rsidRDefault="000B7380" w:rsidP="0067734E">
            <w:pPr>
              <w:pStyle w:val="a7"/>
              <w:spacing w:line="240" w:lineRule="auto"/>
              <w:ind w:firstLine="0"/>
              <w:jc w:val="both"/>
            </w:pPr>
            <w:r>
              <w:rPr>
                <w:sz w:val="24"/>
              </w:rPr>
              <w:t xml:space="preserve">1. </w:t>
            </w:r>
            <w:r w:rsidRPr="001D0ADA">
              <w:rPr>
                <w:sz w:val="24"/>
                <w:szCs w:val="24"/>
              </w:rPr>
              <w:t xml:space="preserve">Художник в </w:t>
            </w:r>
            <w:r>
              <w:rPr>
                <w:sz w:val="24"/>
                <w:szCs w:val="24"/>
              </w:rPr>
              <w:t>театре</w:t>
            </w:r>
          </w:p>
        </w:tc>
        <w:tc>
          <w:tcPr>
            <w:tcW w:w="2333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«Многоступенчатый выбор»</w:t>
            </w:r>
          </w:p>
        </w:tc>
        <w:tc>
          <w:tcPr>
            <w:tcW w:w="1817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Стол «помощников»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D0ADA">
              <w:rPr>
                <w:sz w:val="24"/>
                <w:szCs w:val="24"/>
              </w:rPr>
              <w:t>Театр кукол</w:t>
            </w:r>
          </w:p>
        </w:tc>
        <w:tc>
          <w:tcPr>
            <w:tcW w:w="2333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«Разноцветные поправки»</w:t>
            </w:r>
          </w:p>
        </w:tc>
        <w:tc>
          <w:tcPr>
            <w:tcW w:w="1817" w:type="dxa"/>
          </w:tcPr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«Учебное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0B7380" w:rsidRPr="00B0054A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Маски</w:t>
            </w:r>
          </w:p>
        </w:tc>
        <w:tc>
          <w:tcPr>
            <w:tcW w:w="233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образцом»</w:t>
            </w:r>
          </w:p>
        </w:tc>
        <w:tc>
          <w:tcPr>
            <w:tcW w:w="181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«заданий»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</w:p>
          <w:p w:rsidR="000B7380" w:rsidRPr="00B0054A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D0ADA">
              <w:rPr>
                <w:sz w:val="24"/>
                <w:szCs w:val="24"/>
              </w:rPr>
              <w:t>Афиша и плакат</w:t>
            </w:r>
          </w:p>
        </w:tc>
        <w:tc>
          <w:tcPr>
            <w:tcW w:w="233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«Сигнальные карточки»</w:t>
            </w:r>
          </w:p>
        </w:tc>
        <w:tc>
          <w:tcPr>
            <w:tcW w:w="181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«Карта знаний»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Pr="00B92875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D0ADA">
              <w:rPr>
                <w:sz w:val="24"/>
                <w:szCs w:val="24"/>
              </w:rPr>
              <w:t>Праздник в городе</w:t>
            </w:r>
          </w:p>
        </w:tc>
        <w:tc>
          <w:tcPr>
            <w:tcW w:w="233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поиска информации»</w:t>
            </w:r>
          </w:p>
        </w:tc>
        <w:tc>
          <w:tcPr>
            <w:tcW w:w="181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«Мои достижения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ИЗО»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6. </w:t>
            </w:r>
            <w:r w:rsidRPr="001D0ADA">
              <w:rPr>
                <w:sz w:val="24"/>
                <w:szCs w:val="24"/>
              </w:rPr>
              <w:t>Школьный карнавал</w:t>
            </w:r>
          </w:p>
        </w:tc>
        <w:tc>
          <w:tcPr>
            <w:tcW w:w="233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«Эксперименты»</w:t>
            </w:r>
          </w:p>
        </w:tc>
        <w:tc>
          <w:tcPr>
            <w:tcW w:w="181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«Учебное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6B3269">
              <w:rPr>
                <w:sz w:val="24"/>
                <w:szCs w:val="24"/>
              </w:rPr>
              <w:t>Музей в жизн</w:t>
            </w:r>
            <w:r>
              <w:rPr>
                <w:sz w:val="24"/>
                <w:szCs w:val="24"/>
              </w:rPr>
              <w:t>и страны</w:t>
            </w:r>
          </w:p>
        </w:tc>
        <w:tc>
          <w:tcPr>
            <w:tcW w:w="233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</w:t>
            </w:r>
            <w:r w:rsidRPr="009462C7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ание на чтение материала дома»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</w:t>
            </w:r>
            <w:r w:rsidRPr="009462C7">
              <w:rPr>
                <w:sz w:val="24"/>
                <w:szCs w:val="24"/>
              </w:rPr>
              <w:t>олшебные линеечки»</w:t>
            </w:r>
          </w:p>
        </w:tc>
        <w:tc>
          <w:tcPr>
            <w:tcW w:w="181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Pr="009462C7">
              <w:rPr>
                <w:sz w:val="24"/>
                <w:szCs w:val="24"/>
              </w:rPr>
              <w:t>тартовая проверочная работа»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  <w:tr w:rsidR="000B7380" w:rsidTr="0067734E">
        <w:tc>
          <w:tcPr>
            <w:tcW w:w="293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Картина </w:t>
            </w:r>
            <w:r>
              <w:t>–</w:t>
            </w:r>
            <w:r>
              <w:rPr>
                <w:sz w:val="24"/>
                <w:szCs w:val="24"/>
              </w:rPr>
              <w:t xml:space="preserve"> особый мир</w:t>
            </w:r>
            <w:r w:rsidRPr="006B32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«Умные вопросы»</w:t>
            </w:r>
          </w:p>
        </w:tc>
        <w:tc>
          <w:tcPr>
            <w:tcW w:w="1817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«открытого учета» выполнения заданий</w:t>
            </w:r>
          </w:p>
        </w:tc>
        <w:tc>
          <w:tcPr>
            <w:tcW w:w="2376" w:type="dxa"/>
          </w:tcPr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  <w:p w:rsidR="000B7380" w:rsidRDefault="000B7380" w:rsidP="0067734E">
            <w:pPr>
              <w:pStyle w:val="a7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Оперативность</w:t>
            </w:r>
          </w:p>
        </w:tc>
      </w:tr>
    </w:tbl>
    <w:p w:rsidR="00283EF2" w:rsidRDefault="00756183" w:rsidP="00756183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Содержание реализации данного комплекса мы отразили во фрагментах уроков. Фрагменты уроков представлены в приложении А.</w:t>
      </w:r>
    </w:p>
    <w:p w:rsidR="0017342B" w:rsidRDefault="0017342B" w:rsidP="007B4B0E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2.3 Динамика уровня развития контрольно-оценочной самостоятельности младших школьников</w:t>
      </w:r>
    </w:p>
    <w:p w:rsidR="00183BE9" w:rsidRDefault="00183BE9" w:rsidP="0017342B">
      <w:pPr>
        <w:spacing w:line="360" w:lineRule="auto"/>
        <w:ind w:firstLine="709"/>
        <w:jc w:val="both"/>
        <w:rPr>
          <w:rFonts w:cs="Times New Roman"/>
        </w:rPr>
      </w:pP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Данный этап был проведен с целью проверки того, насколько эффективным оказался специально разработанный комплекс приемов и средств развития контрольно-оценочной самостоятель</w:t>
      </w:r>
      <w:r w:rsidR="00B3213B">
        <w:rPr>
          <w:rFonts w:cs="Times New Roman"/>
        </w:rPr>
        <w:t>ности младших школьников. А так</w:t>
      </w:r>
      <w:r>
        <w:rPr>
          <w:rFonts w:cs="Times New Roman"/>
        </w:rPr>
        <w:t>же, выяснить, повысился ли уровень контрольно-оценочной самостоятельности младших школьников после систематического применения в учебной деятельности комплекса приемов и средств развития контрольно-оценочной самостоятельности.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 контрольном этапе эксперимента нами были </w:t>
      </w:r>
      <w:r w:rsidRPr="000D0292">
        <w:rPr>
          <w:rFonts w:cs="Times New Roman"/>
        </w:rPr>
        <w:t xml:space="preserve">использованы </w:t>
      </w:r>
      <w:r>
        <w:rPr>
          <w:rFonts w:cs="Times New Roman"/>
        </w:rPr>
        <w:t xml:space="preserve">те же диагностические методики, что и на </w:t>
      </w:r>
      <w:r w:rsidRPr="000D0292">
        <w:rPr>
          <w:rFonts w:cs="Times New Roman"/>
        </w:rPr>
        <w:t>этапе констатирующего</w:t>
      </w:r>
      <w:r>
        <w:rPr>
          <w:rFonts w:cs="Times New Roman"/>
        </w:rPr>
        <w:t xml:space="preserve"> </w:t>
      </w:r>
      <w:r w:rsidRPr="000D0292">
        <w:rPr>
          <w:rFonts w:cs="Times New Roman"/>
        </w:rPr>
        <w:t>эксперимента.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1. Методика «Лесенка» </w:t>
      </w:r>
      <w:r w:rsidR="00183BE9">
        <w:rPr>
          <w:rFonts w:cs="Times New Roman"/>
          <w:color w:val="000000"/>
        </w:rPr>
        <w:t>(В. Щур)</w:t>
      </w:r>
    </w:p>
    <w:p w:rsidR="0017342B" w:rsidRPr="0006671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06671D">
        <w:rPr>
          <w:rFonts w:cs="Times New Roman"/>
        </w:rPr>
        <w:t>Цель: изучение самооценки и уровня притязаний детей.</w:t>
      </w:r>
    </w:p>
    <w:p w:rsidR="00C553EB" w:rsidRDefault="0017342B" w:rsidP="00114ED8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На контрольном</w:t>
      </w:r>
      <w:r w:rsidRPr="00B60888">
        <w:rPr>
          <w:rFonts w:cs="Times New Roman"/>
        </w:rPr>
        <w:t xml:space="preserve"> этапе экспе</w:t>
      </w:r>
      <w:r w:rsidR="00D76D50">
        <w:rPr>
          <w:rFonts w:cs="Times New Roman"/>
        </w:rPr>
        <w:t>римента мы определили, что уровень</w:t>
      </w:r>
      <w:r>
        <w:rPr>
          <w:rFonts w:cs="Times New Roman"/>
        </w:rPr>
        <w:t xml:space="preserve"> самооценки </w:t>
      </w:r>
      <w:r w:rsidR="00D76D50">
        <w:rPr>
          <w:rFonts w:cs="Times New Roman"/>
        </w:rPr>
        <w:t xml:space="preserve">учащихся </w:t>
      </w:r>
      <w:r>
        <w:rPr>
          <w:rFonts w:cs="Times New Roman"/>
        </w:rPr>
        <w:t xml:space="preserve">изменился. </w:t>
      </w:r>
      <w:r w:rsidRPr="00B60888">
        <w:rPr>
          <w:rFonts w:cs="Times New Roman"/>
        </w:rPr>
        <w:t>Результаты, проведенной методики, на данном</w:t>
      </w:r>
      <w:r>
        <w:rPr>
          <w:rFonts w:cs="Times New Roman"/>
        </w:rPr>
        <w:t xml:space="preserve"> этапе приведены в </w:t>
      </w:r>
      <w:r w:rsidRPr="00B60888">
        <w:rPr>
          <w:rFonts w:cs="Times New Roman"/>
        </w:rPr>
        <w:t>таблице</w:t>
      </w:r>
      <w:r w:rsidR="000E7655">
        <w:rPr>
          <w:rFonts w:cs="Times New Roman"/>
        </w:rPr>
        <w:t xml:space="preserve"> 5</w:t>
      </w:r>
      <w:r>
        <w:rPr>
          <w:rFonts w:cs="Times New Roman"/>
        </w:rPr>
        <w:t xml:space="preserve"> и отражены на рисунке 3.</w:t>
      </w:r>
    </w:p>
    <w:p w:rsidR="00D76D50" w:rsidRPr="00D76D50" w:rsidRDefault="000E7655" w:rsidP="007B4B0E">
      <w:pPr>
        <w:spacing w:line="360" w:lineRule="auto"/>
        <w:ind w:firstLine="0"/>
        <w:jc w:val="both"/>
        <w:rPr>
          <w:rFonts w:cs="Times New Roman"/>
          <w:sz w:val="16"/>
        </w:rPr>
      </w:pPr>
      <w:r>
        <w:rPr>
          <w:rFonts w:cs="Times New Roman"/>
        </w:rPr>
        <w:t>Таблица 5</w:t>
      </w:r>
      <w:r w:rsidR="00820D9A">
        <w:rPr>
          <w:rFonts w:cs="Times New Roman"/>
        </w:rPr>
        <w:t xml:space="preserve"> </w:t>
      </w:r>
      <w:r w:rsidR="00820D9A" w:rsidRPr="00820D9A">
        <w:rPr>
          <w:rFonts w:cs="Times New Roman"/>
        </w:rPr>
        <w:t xml:space="preserve">– Результаты </w:t>
      </w:r>
      <w:r w:rsidR="00820D9A">
        <w:rPr>
          <w:rFonts w:cs="Times New Roman"/>
        </w:rPr>
        <w:t xml:space="preserve">контрольного этапа эксперимента </w:t>
      </w:r>
      <w:r w:rsidR="00206CD6">
        <w:rPr>
          <w:rFonts w:cs="Times New Roman"/>
        </w:rPr>
        <w:t>по методике «Лесен</w:t>
      </w:r>
      <w:r w:rsidR="00820D9A" w:rsidRPr="00820D9A">
        <w:rPr>
          <w:rFonts w:cs="Times New Roman"/>
        </w:rPr>
        <w:t>ка»</w:t>
      </w:r>
    </w:p>
    <w:tbl>
      <w:tblPr>
        <w:tblStyle w:val="af"/>
        <w:tblW w:w="9392" w:type="dxa"/>
        <w:tblInd w:w="108" w:type="dxa"/>
        <w:tblLook w:val="04A0"/>
      </w:tblPr>
      <w:tblGrid>
        <w:gridCol w:w="1420"/>
        <w:gridCol w:w="1415"/>
        <w:gridCol w:w="1418"/>
        <w:gridCol w:w="1701"/>
        <w:gridCol w:w="1843"/>
        <w:gridCol w:w="1595"/>
      </w:tblGrid>
      <w:tr w:rsidR="0017342B" w:rsidTr="00C553EB">
        <w:trPr>
          <w:trHeight w:val="335"/>
        </w:trPr>
        <w:tc>
          <w:tcPr>
            <w:tcW w:w="1420" w:type="dxa"/>
          </w:tcPr>
          <w:p w:rsidR="0017342B" w:rsidRPr="002C3BCE" w:rsidRDefault="0017342B" w:rsidP="00CA483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C3BCE">
              <w:rPr>
                <w:sz w:val="24"/>
              </w:rPr>
              <w:t>Ступенька 1</w:t>
            </w:r>
          </w:p>
        </w:tc>
        <w:tc>
          <w:tcPr>
            <w:tcW w:w="1418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C3BCE">
              <w:rPr>
                <w:sz w:val="24"/>
              </w:rPr>
              <w:t>Ступеньки 2, 3</w:t>
            </w:r>
          </w:p>
        </w:tc>
        <w:tc>
          <w:tcPr>
            <w:tcW w:w="1701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2C3BCE">
              <w:rPr>
                <w:sz w:val="24"/>
              </w:rPr>
              <w:t>Ступенька 4</w:t>
            </w:r>
          </w:p>
        </w:tc>
        <w:tc>
          <w:tcPr>
            <w:tcW w:w="1843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2C3BCE">
              <w:rPr>
                <w:sz w:val="24"/>
              </w:rPr>
              <w:t>Ступеньки 5, 6</w:t>
            </w:r>
          </w:p>
        </w:tc>
        <w:tc>
          <w:tcPr>
            <w:tcW w:w="1595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C3BCE">
              <w:rPr>
                <w:sz w:val="24"/>
              </w:rPr>
              <w:t>Ступенька 7</w:t>
            </w:r>
          </w:p>
        </w:tc>
      </w:tr>
      <w:tr w:rsidR="0017342B" w:rsidTr="00C553EB">
        <w:trPr>
          <w:trHeight w:val="452"/>
        </w:trPr>
        <w:tc>
          <w:tcPr>
            <w:tcW w:w="1420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2C3BCE">
              <w:rPr>
                <w:sz w:val="24"/>
              </w:rPr>
              <w:t>Количество ответов</w:t>
            </w:r>
          </w:p>
        </w:tc>
        <w:tc>
          <w:tcPr>
            <w:tcW w:w="1415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17342B" w:rsidRPr="002C3BCE" w:rsidRDefault="0017342B" w:rsidP="00CA483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76D50" w:rsidRPr="00377E5A" w:rsidRDefault="00D76D50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noProof/>
          <w:sz w:val="16"/>
          <w:lang w:eastAsia="ru-RU"/>
        </w:rPr>
      </w:pPr>
    </w:p>
    <w:p w:rsidR="00AD4B11" w:rsidRPr="00D76D50" w:rsidRDefault="00AD4B11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sz w:val="16"/>
        </w:rPr>
      </w:pPr>
      <w:r w:rsidRPr="00AD4B11">
        <w:rPr>
          <w:rFonts w:cs="Times New Roman"/>
          <w:noProof/>
          <w:sz w:val="16"/>
          <w:lang w:eastAsia="ru-RU"/>
        </w:rPr>
        <w:lastRenderedPageBreak/>
        <w:drawing>
          <wp:inline distT="0" distB="0" distL="0" distR="0">
            <wp:extent cx="5850890" cy="2628900"/>
            <wp:effectExtent l="19050" t="0" r="16510" b="0"/>
            <wp:docPr id="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4B11" w:rsidRPr="00114ED8" w:rsidRDefault="00AD4B11" w:rsidP="00893F74">
      <w:pPr>
        <w:spacing w:line="360" w:lineRule="auto"/>
        <w:ind w:firstLine="0"/>
        <w:jc w:val="center"/>
        <w:rPr>
          <w:rFonts w:cs="Times New Roman"/>
          <w:sz w:val="2"/>
        </w:rPr>
      </w:pPr>
    </w:p>
    <w:p w:rsidR="0017342B" w:rsidRPr="004837AF" w:rsidRDefault="0017342B" w:rsidP="00893F74">
      <w:pPr>
        <w:spacing w:line="36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Рисунок 3 –</w:t>
      </w:r>
      <w:r w:rsidR="007B4B0E">
        <w:rPr>
          <w:rFonts w:cs="Times New Roman"/>
        </w:rPr>
        <w:t xml:space="preserve"> Диагностика уровня развития самооценки по методике</w:t>
      </w:r>
      <w:r w:rsidR="007B4B0E" w:rsidRPr="00E62FC5">
        <w:rPr>
          <w:rFonts w:cs="Times New Roman"/>
        </w:rPr>
        <w:t xml:space="preserve"> «Лесенка»</w:t>
      </w:r>
      <w:r w:rsidR="007B4B0E">
        <w:rPr>
          <w:rFonts w:cs="Times New Roman"/>
        </w:rPr>
        <w:t xml:space="preserve"> </w:t>
      </w:r>
      <w:r w:rsidR="00617F49">
        <w:rPr>
          <w:rFonts w:cs="Times New Roman"/>
        </w:rPr>
        <w:t xml:space="preserve">на </w:t>
      </w:r>
      <w:r>
        <w:rPr>
          <w:rFonts w:cs="Times New Roman"/>
        </w:rPr>
        <w:t>к</w:t>
      </w:r>
      <w:r w:rsidR="00617F49">
        <w:rPr>
          <w:rFonts w:cs="Times New Roman"/>
        </w:rPr>
        <w:t>онтрольном этапе</w:t>
      </w:r>
      <w:r w:rsidR="007B4B0E">
        <w:rPr>
          <w:rFonts w:cs="Times New Roman"/>
        </w:rPr>
        <w:t xml:space="preserve"> эксперимента 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3801ED">
        <w:rPr>
          <w:rFonts w:cs="Times New Roman"/>
        </w:rPr>
        <w:t>А</w:t>
      </w:r>
      <w:r>
        <w:rPr>
          <w:rFonts w:cs="Times New Roman"/>
        </w:rPr>
        <w:t>нализ результатов контрольного этапа эксперимента по методике</w:t>
      </w:r>
      <w:r w:rsidRPr="00E62FC5">
        <w:rPr>
          <w:rFonts w:cs="Times New Roman"/>
        </w:rPr>
        <w:t xml:space="preserve"> «Лесенка» (В. Щур)</w:t>
      </w:r>
      <w:r w:rsidRPr="003801ED">
        <w:rPr>
          <w:rFonts w:cs="Times New Roman"/>
        </w:rPr>
        <w:t xml:space="preserve"> показал, что</w:t>
      </w:r>
      <w:r>
        <w:rPr>
          <w:rFonts w:cs="Times New Roman"/>
        </w:rPr>
        <w:t xml:space="preserve"> 36% учащихся</w:t>
      </w:r>
      <w:r w:rsidRPr="00E62FC5">
        <w:rPr>
          <w:rFonts w:cs="Times New Roman"/>
        </w:rPr>
        <w:t xml:space="preserve"> </w:t>
      </w:r>
      <w:r>
        <w:rPr>
          <w:rFonts w:cs="Times New Roman"/>
        </w:rPr>
        <w:t>имеют завышенную самооценку и уже большая часть класса (52%) имеет адекватную самооценку.</w:t>
      </w:r>
      <w:r w:rsidRPr="00E62FC5">
        <w:rPr>
          <w:rFonts w:cs="Times New Roman"/>
        </w:rPr>
        <w:t xml:space="preserve"> </w:t>
      </w:r>
      <w:r>
        <w:rPr>
          <w:rFonts w:cs="Times New Roman"/>
        </w:rPr>
        <w:t xml:space="preserve">Заниженную же самооценку уже имеет 8% учеников и всего 4% – </w:t>
      </w:r>
      <w:r w:rsidRPr="00E62FC5">
        <w:rPr>
          <w:rFonts w:cs="Times New Roman"/>
        </w:rPr>
        <w:t>низку</w:t>
      </w:r>
      <w:r>
        <w:rPr>
          <w:rFonts w:cs="Times New Roman"/>
        </w:rPr>
        <w:t>ю самооценку и ни один из учеников не имеет резко заниженную самооценку</w:t>
      </w:r>
      <w:r w:rsidR="00183BE9">
        <w:rPr>
          <w:rFonts w:cs="Times New Roman"/>
        </w:rPr>
        <w:t>.</w:t>
      </w:r>
    </w:p>
    <w:p w:rsidR="002D70A8" w:rsidRPr="002D70A8" w:rsidRDefault="00AD7743" w:rsidP="00206CD6">
      <w:pPr>
        <w:spacing w:line="360" w:lineRule="auto"/>
        <w:ind w:firstLine="709"/>
        <w:jc w:val="both"/>
        <w:rPr>
          <w:rFonts w:cs="Times New Roman"/>
          <w:sz w:val="16"/>
        </w:rPr>
      </w:pPr>
      <w:r>
        <w:rPr>
          <w:rFonts w:cs="Times New Roman"/>
        </w:rPr>
        <w:t>Динамика уровня</w:t>
      </w:r>
      <w:r w:rsidR="0017342B">
        <w:rPr>
          <w:rFonts w:cs="Times New Roman"/>
        </w:rPr>
        <w:t xml:space="preserve"> самооценки </w:t>
      </w:r>
      <w:r w:rsidR="00583588">
        <w:rPr>
          <w:rFonts w:cs="Times New Roman"/>
        </w:rPr>
        <w:t>учащихся</w:t>
      </w:r>
      <w:r w:rsidR="0017342B">
        <w:rPr>
          <w:rFonts w:cs="Times New Roman"/>
        </w:rPr>
        <w:t xml:space="preserve"> </w:t>
      </w:r>
      <w:r w:rsidR="00583588">
        <w:rPr>
          <w:rFonts w:cs="Times New Roman"/>
        </w:rPr>
        <w:t xml:space="preserve">экспериментального класса </w:t>
      </w:r>
      <w:r w:rsidR="0017342B">
        <w:rPr>
          <w:rFonts w:cs="Times New Roman"/>
        </w:rPr>
        <w:t>отражена на рисунке 4.</w:t>
      </w:r>
    </w:p>
    <w:p w:rsidR="002D70A8" w:rsidRDefault="00377E5A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sz w:val="16"/>
        </w:rPr>
      </w:pPr>
      <w:r w:rsidRPr="00377E5A">
        <w:rPr>
          <w:rFonts w:cs="Times New Roman"/>
          <w:noProof/>
          <w:sz w:val="16"/>
          <w:lang w:eastAsia="ru-RU"/>
        </w:rPr>
        <w:drawing>
          <wp:inline distT="0" distB="0" distL="0" distR="0">
            <wp:extent cx="5807710" cy="2619375"/>
            <wp:effectExtent l="19050" t="0" r="21590" b="0"/>
            <wp:docPr id="1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5486" w:rsidRPr="00114ED8" w:rsidRDefault="001B5486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sz w:val="2"/>
        </w:rPr>
      </w:pPr>
    </w:p>
    <w:p w:rsidR="0017342B" w:rsidRDefault="00AD7743" w:rsidP="00893F74">
      <w:pPr>
        <w:spacing w:line="36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Рисунок 4 – Динамика уровня</w:t>
      </w:r>
      <w:r w:rsidR="0017342B">
        <w:rPr>
          <w:rFonts w:cs="Times New Roman"/>
        </w:rPr>
        <w:t xml:space="preserve"> самооценки по методике «Лесенка»</w:t>
      </w:r>
    </w:p>
    <w:p w:rsidR="00672850" w:rsidRDefault="00672850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Сравнительный анализ результатов констатирующего и контрольного этапов эксперимента по методике «Лесенка» показал, что уровень адекватной </w:t>
      </w:r>
      <w:r>
        <w:rPr>
          <w:rFonts w:cs="Times New Roman"/>
        </w:rPr>
        <w:lastRenderedPageBreak/>
        <w:t>самооценки учащихся поднялся на 24%. Уровень завышенной самооценки упал на 12%. Уровень заниженной самооценки снизился на 8%, а низк</w:t>
      </w:r>
      <w:r w:rsidR="00F6390F">
        <w:rPr>
          <w:rFonts w:cs="Times New Roman"/>
        </w:rPr>
        <w:t>ой</w:t>
      </w:r>
      <w:r>
        <w:rPr>
          <w:rFonts w:cs="Times New Roman"/>
        </w:rPr>
        <w:t xml:space="preserve"> самооценк</w:t>
      </w:r>
      <w:r w:rsidR="00F6390F">
        <w:rPr>
          <w:rFonts w:cs="Times New Roman"/>
        </w:rPr>
        <w:t>и</w:t>
      </w:r>
      <w:r>
        <w:rPr>
          <w:rFonts w:cs="Times New Roman"/>
        </w:rPr>
        <w:t xml:space="preserve"> – на 4%.</w:t>
      </w:r>
      <w:r w:rsidR="005346F4">
        <w:rPr>
          <w:rFonts w:cs="Times New Roman"/>
        </w:rPr>
        <w:t xml:space="preserve"> Н</w:t>
      </w:r>
      <w:r w:rsidR="005346F4" w:rsidRPr="005346F4">
        <w:rPr>
          <w:rFonts w:cs="Times New Roman"/>
        </w:rPr>
        <w:t>и у кого из учащихся не имеется резко заниженная самооценка.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2. </w:t>
      </w:r>
      <w:r>
        <w:rPr>
          <w:rFonts w:cs="Times New Roman"/>
          <w:color w:val="000000"/>
        </w:rPr>
        <w:t xml:space="preserve">«Проба на внимание» (П.Я. Гальперин и С.Л. </w:t>
      </w:r>
      <w:proofErr w:type="spellStart"/>
      <w:r>
        <w:rPr>
          <w:rFonts w:cs="Times New Roman"/>
          <w:color w:val="000000"/>
        </w:rPr>
        <w:t>Кабыльницкая</w:t>
      </w:r>
      <w:proofErr w:type="spellEnd"/>
      <w:r>
        <w:rPr>
          <w:rFonts w:cs="Times New Roman"/>
          <w:color w:val="000000"/>
        </w:rPr>
        <w:t>).</w:t>
      </w:r>
    </w:p>
    <w:p w:rsidR="0017342B" w:rsidRPr="0027059D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27059D">
        <w:rPr>
          <w:rFonts w:cs="Times New Roman"/>
        </w:rPr>
        <w:t>Цель: выявление уровня сформированности внимания и самоконтроля.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 данном этапе мы определили, что уровень внимания и самоконтроля у учащихся изменился. </w:t>
      </w:r>
      <w:r w:rsidRPr="00B60888">
        <w:rPr>
          <w:rFonts w:cs="Times New Roman"/>
        </w:rPr>
        <w:t>Результаты, проведенной методики, на данном</w:t>
      </w:r>
      <w:r>
        <w:rPr>
          <w:rFonts w:cs="Times New Roman"/>
        </w:rPr>
        <w:t xml:space="preserve"> этапе приведены в </w:t>
      </w:r>
      <w:r w:rsidRPr="00B60888">
        <w:rPr>
          <w:rFonts w:cs="Times New Roman"/>
        </w:rPr>
        <w:t>таблице</w:t>
      </w:r>
      <w:r w:rsidR="00557195">
        <w:rPr>
          <w:rFonts w:cs="Times New Roman"/>
        </w:rPr>
        <w:t xml:space="preserve"> 6</w:t>
      </w:r>
      <w:r>
        <w:rPr>
          <w:rFonts w:cs="Times New Roman"/>
        </w:rPr>
        <w:t xml:space="preserve"> и отражены на рисунке 5.</w:t>
      </w:r>
    </w:p>
    <w:p w:rsidR="00D76D50" w:rsidRPr="00D76D50" w:rsidRDefault="00557195" w:rsidP="007B4B0E">
      <w:pPr>
        <w:spacing w:line="360" w:lineRule="auto"/>
        <w:ind w:firstLine="0"/>
        <w:jc w:val="both"/>
        <w:rPr>
          <w:rFonts w:cs="Times New Roman"/>
          <w:sz w:val="16"/>
        </w:rPr>
      </w:pPr>
      <w:r>
        <w:rPr>
          <w:rFonts w:cs="Times New Roman"/>
        </w:rPr>
        <w:t>Таблица 6</w:t>
      </w:r>
      <w:r w:rsidR="00820D9A" w:rsidRPr="00820D9A">
        <w:t xml:space="preserve"> </w:t>
      </w:r>
      <w:r w:rsidR="00820D9A">
        <w:rPr>
          <w:rFonts w:cs="Times New Roman"/>
        </w:rPr>
        <w:t xml:space="preserve">– </w:t>
      </w:r>
      <w:r w:rsidR="00820D9A" w:rsidRPr="00820D9A">
        <w:rPr>
          <w:rFonts w:cs="Times New Roman"/>
        </w:rPr>
        <w:t>Результаты контрольного этапа эксперимента по методике «Проба на внимание»</w:t>
      </w:r>
    </w:p>
    <w:tbl>
      <w:tblPr>
        <w:tblStyle w:val="af"/>
        <w:tblW w:w="0" w:type="auto"/>
        <w:tblInd w:w="108" w:type="dxa"/>
        <w:tblLook w:val="04A0"/>
      </w:tblPr>
      <w:tblGrid>
        <w:gridCol w:w="1701"/>
        <w:gridCol w:w="2975"/>
        <w:gridCol w:w="2393"/>
        <w:gridCol w:w="2287"/>
      </w:tblGrid>
      <w:tr w:rsidR="0017342B" w:rsidTr="007B4B0E">
        <w:tc>
          <w:tcPr>
            <w:tcW w:w="1701" w:type="dxa"/>
          </w:tcPr>
          <w:p w:rsidR="0017342B" w:rsidRPr="00564B41" w:rsidRDefault="0017342B" w:rsidP="00CA483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17342B" w:rsidRPr="00564B41" w:rsidRDefault="0017342B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B41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17342B" w:rsidRPr="00564B41" w:rsidRDefault="0017342B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B41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287" w:type="dxa"/>
          </w:tcPr>
          <w:p w:rsidR="0017342B" w:rsidRPr="00564B41" w:rsidRDefault="0017342B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64B41">
              <w:rPr>
                <w:sz w:val="24"/>
                <w:szCs w:val="24"/>
              </w:rPr>
              <w:t>Низкий уровень</w:t>
            </w:r>
          </w:p>
        </w:tc>
      </w:tr>
      <w:tr w:rsidR="0017342B" w:rsidTr="007B4B0E">
        <w:tc>
          <w:tcPr>
            <w:tcW w:w="1701" w:type="dxa"/>
          </w:tcPr>
          <w:p w:rsidR="0017342B" w:rsidRPr="00564B41" w:rsidRDefault="007A583D" w:rsidP="00CA483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2975" w:type="dxa"/>
          </w:tcPr>
          <w:p w:rsidR="0017342B" w:rsidRPr="00564B41" w:rsidRDefault="0017342B" w:rsidP="00CA483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7342B" w:rsidRPr="00564B41" w:rsidRDefault="0017342B" w:rsidP="00CA483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87" w:type="dxa"/>
          </w:tcPr>
          <w:p w:rsidR="0017342B" w:rsidRPr="00564B41" w:rsidRDefault="0017342B" w:rsidP="00CA483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06CD6" w:rsidRPr="00D76D50" w:rsidRDefault="00206CD6" w:rsidP="00D76D50">
      <w:pPr>
        <w:spacing w:line="360" w:lineRule="auto"/>
        <w:ind w:firstLine="0"/>
        <w:jc w:val="both"/>
        <w:rPr>
          <w:rFonts w:cs="Times New Roman"/>
          <w:sz w:val="16"/>
        </w:rPr>
      </w:pPr>
    </w:p>
    <w:p w:rsidR="00D76D50" w:rsidRPr="00D76D50" w:rsidRDefault="001B5486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sz w:val="16"/>
        </w:rPr>
      </w:pPr>
      <w:r w:rsidRPr="001B5486">
        <w:rPr>
          <w:rFonts w:cs="Times New Roman"/>
          <w:noProof/>
          <w:lang w:eastAsia="ru-RU"/>
        </w:rPr>
        <w:drawing>
          <wp:inline distT="0" distB="0" distL="0" distR="0">
            <wp:extent cx="5955665" cy="2476500"/>
            <wp:effectExtent l="19050" t="0" r="26035" b="0"/>
            <wp:docPr id="1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342B" w:rsidRDefault="0017342B" w:rsidP="00893F74">
      <w:pPr>
        <w:spacing w:line="360" w:lineRule="auto"/>
        <w:ind w:firstLine="0"/>
        <w:jc w:val="center"/>
        <w:rPr>
          <w:rFonts w:cs="Times New Roman"/>
          <w:color w:val="000000"/>
        </w:rPr>
      </w:pPr>
      <w:r>
        <w:rPr>
          <w:rFonts w:cs="Times New Roman"/>
        </w:rPr>
        <w:t>Рисунок 5 –</w:t>
      </w:r>
      <w:r w:rsidR="007B4B0E">
        <w:rPr>
          <w:rFonts w:cs="Times New Roman"/>
        </w:rPr>
        <w:t xml:space="preserve"> Диагностика уровня развития самоконтроля по методике </w:t>
      </w:r>
      <w:r w:rsidR="007B4B0E">
        <w:rPr>
          <w:rFonts w:cs="Times New Roman"/>
          <w:color w:val="000000"/>
        </w:rPr>
        <w:t xml:space="preserve">«Проба на внимание» </w:t>
      </w:r>
      <w:r w:rsidR="00617F49">
        <w:rPr>
          <w:rFonts w:cs="Times New Roman"/>
          <w:color w:val="000000"/>
        </w:rPr>
        <w:t xml:space="preserve">на </w:t>
      </w:r>
      <w:r w:rsidR="00617F49">
        <w:rPr>
          <w:rFonts w:cs="Times New Roman"/>
        </w:rPr>
        <w:t>контрольном этапе</w:t>
      </w:r>
      <w:r>
        <w:rPr>
          <w:rFonts w:cs="Times New Roman"/>
        </w:rPr>
        <w:t xml:space="preserve"> эксперимента 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Итак, всего 24</w:t>
      </w:r>
      <w:r w:rsidRPr="00E06F67">
        <w:rPr>
          <w:rFonts w:cs="Times New Roman"/>
        </w:rPr>
        <w:t>% детей</w:t>
      </w:r>
      <w:r>
        <w:rPr>
          <w:rFonts w:cs="Times New Roman"/>
        </w:rPr>
        <w:t xml:space="preserve"> класса</w:t>
      </w:r>
      <w:r w:rsidRPr="00E06F67">
        <w:rPr>
          <w:rFonts w:cs="Times New Roman"/>
        </w:rPr>
        <w:t xml:space="preserve"> </w:t>
      </w:r>
      <w:r>
        <w:rPr>
          <w:rFonts w:cs="Times New Roman"/>
        </w:rPr>
        <w:t>имеют низкий уровень самоконтроля. Средний уровень самоконтроля имеет уже 48% учащихся. И высокий уровень имеет 28% учащихся всего класса.</w:t>
      </w:r>
    </w:p>
    <w:p w:rsidR="00206CD6" w:rsidRPr="009C4A82" w:rsidRDefault="0017342B" w:rsidP="009C4A82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Динамика уровн</w:t>
      </w:r>
      <w:r w:rsidR="00C2729D">
        <w:rPr>
          <w:rFonts w:cs="Times New Roman"/>
        </w:rPr>
        <w:t xml:space="preserve">я развития </w:t>
      </w:r>
      <w:r>
        <w:rPr>
          <w:rFonts w:cs="Times New Roman"/>
        </w:rPr>
        <w:t xml:space="preserve">самоконтроля </w:t>
      </w:r>
      <w:r w:rsidR="00C2729D">
        <w:rPr>
          <w:rFonts w:cs="Times New Roman"/>
        </w:rPr>
        <w:t xml:space="preserve">у </w:t>
      </w:r>
      <w:r w:rsidR="00583588">
        <w:rPr>
          <w:rFonts w:cs="Times New Roman"/>
        </w:rPr>
        <w:t>учащихся экспериментального класса</w:t>
      </w:r>
      <w:r>
        <w:rPr>
          <w:rFonts w:cs="Times New Roman"/>
        </w:rPr>
        <w:t xml:space="preserve"> отражена на рисунке 6.</w:t>
      </w:r>
    </w:p>
    <w:p w:rsidR="00F310A8" w:rsidRPr="00F310A8" w:rsidRDefault="00C90B7C" w:rsidP="00206CD6">
      <w:pPr>
        <w:tabs>
          <w:tab w:val="left" w:pos="567"/>
          <w:tab w:val="left" w:pos="8789"/>
        </w:tabs>
        <w:spacing w:line="360" w:lineRule="auto"/>
        <w:ind w:firstLine="0"/>
        <w:jc w:val="center"/>
        <w:rPr>
          <w:rFonts w:cs="Times New Roman"/>
          <w:sz w:val="16"/>
        </w:rPr>
      </w:pPr>
      <w:r w:rsidRPr="00C90B7C"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5836285" cy="2657475"/>
            <wp:effectExtent l="19050" t="0" r="12065" b="0"/>
            <wp:docPr id="1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342B" w:rsidRDefault="00AD7743" w:rsidP="00893F74">
      <w:pPr>
        <w:spacing w:line="360" w:lineRule="auto"/>
        <w:ind w:firstLine="0"/>
        <w:jc w:val="center"/>
        <w:rPr>
          <w:rFonts w:cs="Times New Roman"/>
          <w:color w:val="000000"/>
        </w:rPr>
      </w:pPr>
      <w:r>
        <w:rPr>
          <w:rFonts w:cs="Times New Roman"/>
        </w:rPr>
        <w:t>Рисунок 6 – Динамика уровня</w:t>
      </w:r>
      <w:r w:rsidR="0017342B">
        <w:rPr>
          <w:rFonts w:cs="Times New Roman"/>
        </w:rPr>
        <w:t xml:space="preserve"> самоконтроля по методике </w:t>
      </w:r>
      <w:r w:rsidR="0017342B">
        <w:rPr>
          <w:rFonts w:cs="Times New Roman"/>
        </w:rPr>
        <w:br/>
      </w:r>
      <w:r w:rsidR="0017342B">
        <w:rPr>
          <w:rFonts w:cs="Times New Roman"/>
          <w:color w:val="000000"/>
        </w:rPr>
        <w:t>«Проба на внимание»</w:t>
      </w:r>
    </w:p>
    <w:p w:rsidR="00F6390F" w:rsidRDefault="00F6390F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Сравнительный анализ результатов констатирующего и контрольного этапов эксперимента по методике «Проба на внимание» показал, что низкий уровень самоконтроля снизился на 24%. Высокий уровень самоконтроля поднялся на 8 %, а средний уровень – на 16%.</w:t>
      </w:r>
    </w:p>
    <w:p w:rsidR="0017342B" w:rsidRDefault="0017342B" w:rsidP="0017342B">
      <w:pPr>
        <w:spacing w:line="360" w:lineRule="auto"/>
        <w:ind w:firstLine="709"/>
        <w:jc w:val="both"/>
        <w:rPr>
          <w:rFonts w:cs="Times New Roman"/>
        </w:rPr>
      </w:pPr>
      <w:r w:rsidRPr="000358EE">
        <w:rPr>
          <w:rFonts w:cs="Times New Roman"/>
        </w:rPr>
        <w:t xml:space="preserve">Таким образом, мы видим, что при </w:t>
      </w:r>
      <w:r>
        <w:rPr>
          <w:rFonts w:cs="Times New Roman"/>
        </w:rPr>
        <w:t>систематическом применении комплекса приемов и средств уровень контрольно-оценочной самостоятельности незначительно, но изменился. На данный момент уровень контрольно-оценочной самостоятельности учащихся 3 класса, с уверенностью, можно отнести к среднему.</w:t>
      </w:r>
    </w:p>
    <w:p w:rsidR="0017342B" w:rsidRDefault="00F6390F" w:rsidP="0017342B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Можно сделать вывод,</w:t>
      </w:r>
      <w:r w:rsidR="0017342B">
        <w:rPr>
          <w:rFonts w:cs="Times New Roman"/>
        </w:rPr>
        <w:t xml:space="preserve"> систематическ</w:t>
      </w:r>
      <w:r>
        <w:rPr>
          <w:rFonts w:cs="Times New Roman"/>
        </w:rPr>
        <w:t>ое применение в учебной деятельности специально разработанного комплекса</w:t>
      </w:r>
      <w:r w:rsidR="0017342B">
        <w:rPr>
          <w:rFonts w:cs="Times New Roman"/>
        </w:rPr>
        <w:t xml:space="preserve"> приемов и средств</w:t>
      </w:r>
      <w:r w:rsidR="0017342B" w:rsidRPr="00832CD2">
        <w:rPr>
          <w:rFonts w:cs="Times New Roman"/>
        </w:rPr>
        <w:t>,</w:t>
      </w:r>
      <w:r w:rsidR="0017342B">
        <w:rPr>
          <w:rFonts w:cs="Times New Roman"/>
        </w:rPr>
        <w:t xml:space="preserve"> </w:t>
      </w:r>
      <w:r>
        <w:rPr>
          <w:rFonts w:cs="Times New Roman"/>
        </w:rPr>
        <w:t>направленного</w:t>
      </w:r>
      <w:r w:rsidR="0017342B">
        <w:rPr>
          <w:rFonts w:cs="Times New Roman"/>
        </w:rPr>
        <w:t xml:space="preserve"> </w:t>
      </w:r>
      <w:r w:rsidR="0017342B" w:rsidRPr="00832CD2">
        <w:rPr>
          <w:rFonts w:cs="Times New Roman"/>
        </w:rPr>
        <w:t>на</w:t>
      </w:r>
      <w:r w:rsidR="0017342B">
        <w:rPr>
          <w:rFonts w:cs="Times New Roman"/>
        </w:rPr>
        <w:t xml:space="preserve"> развитие самоконтроля и самооценки </w:t>
      </w:r>
      <w:r w:rsidR="0017342B" w:rsidRPr="00832CD2">
        <w:rPr>
          <w:rFonts w:cs="Times New Roman"/>
        </w:rPr>
        <w:t>младших</w:t>
      </w:r>
      <w:r w:rsidR="0017342B">
        <w:rPr>
          <w:rFonts w:cs="Times New Roman"/>
        </w:rPr>
        <w:t xml:space="preserve"> </w:t>
      </w:r>
      <w:r>
        <w:rPr>
          <w:rFonts w:cs="Times New Roman"/>
        </w:rPr>
        <w:t>школьников, способствует</w:t>
      </w:r>
      <w:r w:rsidR="0017342B">
        <w:rPr>
          <w:rFonts w:cs="Times New Roman"/>
        </w:rPr>
        <w:t xml:space="preserve"> развитию и повышению уровня контрольно-оценочной самостоятельности </w:t>
      </w:r>
      <w:r w:rsidR="0017342B" w:rsidRPr="00832CD2">
        <w:rPr>
          <w:rFonts w:cs="Times New Roman"/>
        </w:rPr>
        <w:t>учащихся</w:t>
      </w:r>
      <w:r w:rsidR="0017342B">
        <w:rPr>
          <w:rFonts w:cs="Times New Roman"/>
        </w:rPr>
        <w:t xml:space="preserve"> </w:t>
      </w:r>
      <w:r w:rsidR="0017342B" w:rsidRPr="00832CD2">
        <w:rPr>
          <w:rFonts w:cs="Times New Roman"/>
        </w:rPr>
        <w:t>начальной школы, что полностью подтверждает гипотезу исследования.</w:t>
      </w:r>
    </w:p>
    <w:p w:rsidR="0017342B" w:rsidRDefault="0017342B" w:rsidP="0017342B">
      <w:pPr>
        <w:spacing w:line="360" w:lineRule="auto"/>
        <w:ind w:firstLine="0"/>
        <w:jc w:val="both"/>
        <w:rPr>
          <w:rFonts w:cs="Times New Roman"/>
        </w:rPr>
      </w:pPr>
    </w:p>
    <w:p w:rsidR="009C4A82" w:rsidRDefault="009C4A82" w:rsidP="00E64AAA">
      <w:pPr>
        <w:spacing w:line="360" w:lineRule="auto"/>
        <w:ind w:firstLine="0"/>
        <w:jc w:val="both"/>
        <w:rPr>
          <w:rFonts w:cs="Times New Roman"/>
        </w:rPr>
      </w:pPr>
    </w:p>
    <w:p w:rsidR="00114ED8" w:rsidRDefault="00114ED8" w:rsidP="00E64AAA">
      <w:pPr>
        <w:spacing w:line="360" w:lineRule="auto"/>
        <w:ind w:firstLine="0"/>
        <w:jc w:val="both"/>
        <w:rPr>
          <w:rFonts w:cs="Times New Roman"/>
        </w:rPr>
      </w:pPr>
    </w:p>
    <w:p w:rsidR="00F6390F" w:rsidRDefault="00F6390F" w:rsidP="00E64AAA">
      <w:pPr>
        <w:spacing w:line="360" w:lineRule="auto"/>
        <w:ind w:firstLine="0"/>
        <w:jc w:val="both"/>
        <w:rPr>
          <w:rFonts w:cs="Times New Roman"/>
        </w:rPr>
      </w:pPr>
    </w:p>
    <w:p w:rsidR="00D63691" w:rsidRDefault="0017342B" w:rsidP="00D63691">
      <w:pPr>
        <w:spacing w:line="36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lastRenderedPageBreak/>
        <w:t>ЗАКЛЮЧЕНИЕ</w:t>
      </w:r>
    </w:p>
    <w:p w:rsidR="00D63691" w:rsidRDefault="00D63691" w:rsidP="00D63691">
      <w:pPr>
        <w:spacing w:line="360" w:lineRule="auto"/>
        <w:ind w:firstLine="709"/>
        <w:jc w:val="center"/>
        <w:rPr>
          <w:rFonts w:cs="Times New Roman"/>
        </w:rPr>
      </w:pPr>
    </w:p>
    <w:p w:rsidR="009833B7" w:rsidRDefault="009833B7" w:rsidP="00615082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Анализ научной </w:t>
      </w:r>
      <w:r w:rsidR="00AE6A4F" w:rsidRPr="00AE6A4F">
        <w:rPr>
          <w:rFonts w:cs="Times New Roman"/>
        </w:rPr>
        <w:t>литерат</w:t>
      </w:r>
      <w:r w:rsidR="00673FE7">
        <w:rPr>
          <w:rFonts w:cs="Times New Roman"/>
        </w:rPr>
        <w:t xml:space="preserve">уры позволил сделать вывод, что существующая </w:t>
      </w:r>
      <w:r w:rsidR="00673FE7" w:rsidRPr="00673FE7">
        <w:rPr>
          <w:rFonts w:cs="Times New Roman"/>
        </w:rPr>
        <w:t xml:space="preserve">система </w:t>
      </w:r>
      <w:r w:rsidR="00673FE7">
        <w:rPr>
          <w:rFonts w:cs="Times New Roman"/>
        </w:rPr>
        <w:t>контроля и оценки</w:t>
      </w:r>
      <w:r w:rsidR="00673FE7" w:rsidRPr="00673FE7">
        <w:rPr>
          <w:rFonts w:cs="Times New Roman"/>
        </w:rPr>
        <w:t xml:space="preserve"> должна</w:t>
      </w:r>
      <w:r>
        <w:rPr>
          <w:rFonts w:cs="Times New Roman"/>
        </w:rPr>
        <w:t xml:space="preserve"> выступать в виде</w:t>
      </w:r>
      <w:r w:rsidR="00673FE7">
        <w:rPr>
          <w:rFonts w:cs="Times New Roman"/>
        </w:rPr>
        <w:t xml:space="preserve"> постоянного процесса</w:t>
      </w:r>
      <w:r w:rsidR="00673FE7" w:rsidRPr="00673FE7">
        <w:rPr>
          <w:rFonts w:cs="Times New Roman"/>
        </w:rPr>
        <w:t>, в котором</w:t>
      </w:r>
      <w:r w:rsidR="00673FE7">
        <w:rPr>
          <w:rFonts w:cs="Times New Roman"/>
        </w:rPr>
        <w:t xml:space="preserve"> ожидаемые результаты могли бы вырабатываться не только педагогом, но и учащимися. </w:t>
      </w:r>
      <w:r w:rsidR="008C7D9B">
        <w:rPr>
          <w:rFonts w:cs="Times New Roman"/>
        </w:rPr>
        <w:t>Действия к</w:t>
      </w:r>
      <w:r w:rsidR="00673FE7">
        <w:rPr>
          <w:rFonts w:cs="Times New Roman"/>
        </w:rPr>
        <w:t>онтрол</w:t>
      </w:r>
      <w:r w:rsidR="008C7D9B">
        <w:rPr>
          <w:rFonts w:cs="Times New Roman"/>
        </w:rPr>
        <w:t>я</w:t>
      </w:r>
      <w:r w:rsidR="00673FE7">
        <w:rPr>
          <w:rFonts w:cs="Times New Roman"/>
        </w:rPr>
        <w:t xml:space="preserve"> и оценк</w:t>
      </w:r>
      <w:r w:rsidR="008C7D9B">
        <w:rPr>
          <w:rFonts w:cs="Times New Roman"/>
        </w:rPr>
        <w:t>и</w:t>
      </w:r>
      <w:r w:rsidR="00673FE7">
        <w:rPr>
          <w:rFonts w:cs="Times New Roman"/>
        </w:rPr>
        <w:t xml:space="preserve"> должны быть направлены</w:t>
      </w:r>
      <w:r w:rsidR="00673FE7" w:rsidRPr="00673FE7">
        <w:rPr>
          <w:rFonts w:cs="Times New Roman"/>
        </w:rPr>
        <w:t xml:space="preserve"> на </w:t>
      </w:r>
      <w:r w:rsidR="008C7D9B">
        <w:rPr>
          <w:rFonts w:cs="Times New Roman"/>
        </w:rPr>
        <w:t>обучение</w:t>
      </w:r>
      <w:r w:rsidR="00B82908">
        <w:rPr>
          <w:rFonts w:cs="Times New Roman"/>
        </w:rPr>
        <w:t xml:space="preserve"> учащихся </w:t>
      </w:r>
      <w:r w:rsidR="008C7D9B">
        <w:rPr>
          <w:rFonts w:cs="Times New Roman"/>
        </w:rPr>
        <w:t xml:space="preserve">самоконтролю и самооценке, которое приведет к </w:t>
      </w:r>
      <w:r w:rsidR="00B82908">
        <w:rPr>
          <w:rFonts w:cs="Times New Roman"/>
        </w:rPr>
        <w:t xml:space="preserve">сформированности </w:t>
      </w:r>
      <w:r w:rsidR="008C7D9B">
        <w:rPr>
          <w:rFonts w:cs="Times New Roman"/>
        </w:rPr>
        <w:t>контрол</w:t>
      </w:r>
      <w:r>
        <w:rPr>
          <w:rFonts w:cs="Times New Roman"/>
        </w:rPr>
        <w:t>ьно-оценочной самостоятельности.</w:t>
      </w:r>
    </w:p>
    <w:p w:rsidR="00615082" w:rsidRDefault="009833B7" w:rsidP="00615082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К</w:t>
      </w:r>
      <w:r w:rsidR="00B82908">
        <w:rPr>
          <w:rFonts w:cs="Times New Roman"/>
        </w:rPr>
        <w:t>онтрольно-оценочная самостоятельность</w:t>
      </w:r>
      <w:r>
        <w:rPr>
          <w:rFonts w:cs="Times New Roman"/>
        </w:rPr>
        <w:t xml:space="preserve"> </w:t>
      </w:r>
      <w:r w:rsidR="009D38ED">
        <w:rPr>
          <w:rFonts w:cs="Times New Roman"/>
        </w:rPr>
        <w:t>целенаправленно развивается педагогами</w:t>
      </w:r>
      <w:r>
        <w:rPr>
          <w:rFonts w:cs="Times New Roman"/>
        </w:rPr>
        <w:t>. Поэтому в</w:t>
      </w:r>
      <w:r w:rsidR="00926E9C">
        <w:rPr>
          <w:rFonts w:cs="Times New Roman"/>
        </w:rPr>
        <w:t xml:space="preserve"> своей д</w:t>
      </w:r>
      <w:r w:rsidR="009D38ED">
        <w:rPr>
          <w:rFonts w:cs="Times New Roman"/>
        </w:rPr>
        <w:t>еятельност</w:t>
      </w:r>
      <w:r w:rsidR="00926E9C">
        <w:rPr>
          <w:rFonts w:cs="Times New Roman"/>
        </w:rPr>
        <w:t>и,</w:t>
      </w:r>
      <w:r w:rsidR="009D38ED">
        <w:rPr>
          <w:rFonts w:cs="Times New Roman"/>
        </w:rPr>
        <w:t xml:space="preserve"> учителя</w:t>
      </w:r>
      <w:r w:rsidR="00926E9C">
        <w:rPr>
          <w:rFonts w:cs="Times New Roman"/>
        </w:rPr>
        <w:t xml:space="preserve">м необходимо применять всевозможные приемы и средства </w:t>
      </w:r>
      <w:r>
        <w:rPr>
          <w:rFonts w:cs="Times New Roman"/>
        </w:rPr>
        <w:t>ее развития</w:t>
      </w:r>
      <w:r w:rsidR="00926E9C">
        <w:rPr>
          <w:rFonts w:cs="Times New Roman"/>
        </w:rPr>
        <w:t xml:space="preserve">, также </w:t>
      </w:r>
      <w:r w:rsidR="009D38ED">
        <w:rPr>
          <w:rFonts w:cs="Times New Roman"/>
        </w:rPr>
        <w:t xml:space="preserve">неотступно следовать этапам и фазам становления и развития </w:t>
      </w:r>
      <w:r w:rsidR="00615082">
        <w:rPr>
          <w:rFonts w:cs="Times New Roman"/>
        </w:rPr>
        <w:t>действия контроля и оценки</w:t>
      </w:r>
      <w:r w:rsidR="00926E9C">
        <w:rPr>
          <w:rFonts w:cs="Times New Roman"/>
        </w:rPr>
        <w:t xml:space="preserve"> </w:t>
      </w:r>
      <w:r>
        <w:rPr>
          <w:rFonts w:cs="Times New Roman"/>
        </w:rPr>
        <w:t>младших школьников.</w:t>
      </w:r>
    </w:p>
    <w:p w:rsidR="00A52A00" w:rsidRDefault="00AE6A4F" w:rsidP="00B82908">
      <w:pPr>
        <w:spacing w:line="360" w:lineRule="auto"/>
        <w:ind w:firstLine="709"/>
        <w:jc w:val="both"/>
        <w:rPr>
          <w:rFonts w:cs="Times New Roman"/>
        </w:rPr>
      </w:pPr>
      <w:r w:rsidRPr="00AE6A4F">
        <w:rPr>
          <w:rFonts w:cs="Times New Roman"/>
        </w:rPr>
        <w:t>Однако</w:t>
      </w:r>
      <w:r w:rsidR="00A52A00">
        <w:rPr>
          <w:rFonts w:cs="Times New Roman"/>
        </w:rPr>
        <w:t xml:space="preserve"> </w:t>
      </w:r>
      <w:r w:rsidRPr="00AE6A4F">
        <w:rPr>
          <w:rFonts w:cs="Times New Roman"/>
        </w:rPr>
        <w:t>констатирующий этап эксперимента показал, что на уроках</w:t>
      </w:r>
      <w:r w:rsidR="009833B7">
        <w:rPr>
          <w:rFonts w:cs="Times New Roman"/>
        </w:rPr>
        <w:t xml:space="preserve"> не уделяется</w:t>
      </w:r>
      <w:r w:rsidR="00926E9C">
        <w:rPr>
          <w:rFonts w:cs="Times New Roman"/>
        </w:rPr>
        <w:t xml:space="preserve"> </w:t>
      </w:r>
      <w:r w:rsidR="009833B7">
        <w:rPr>
          <w:rFonts w:cs="Times New Roman"/>
        </w:rPr>
        <w:t>достаточное</w:t>
      </w:r>
      <w:r w:rsidR="00A52A00">
        <w:rPr>
          <w:rFonts w:cs="Times New Roman"/>
        </w:rPr>
        <w:t xml:space="preserve"> </w:t>
      </w:r>
      <w:r w:rsidR="00926E9C">
        <w:rPr>
          <w:rFonts w:cs="Times New Roman"/>
        </w:rPr>
        <w:t>внимани</w:t>
      </w:r>
      <w:r w:rsidR="009833B7">
        <w:rPr>
          <w:rFonts w:cs="Times New Roman"/>
        </w:rPr>
        <w:t>е</w:t>
      </w:r>
      <w:r w:rsidR="00A52A00">
        <w:rPr>
          <w:rFonts w:cs="Times New Roman"/>
        </w:rPr>
        <w:t xml:space="preserve"> развитию контрольно-оценочн</w:t>
      </w:r>
      <w:r w:rsidR="009833B7">
        <w:rPr>
          <w:rFonts w:cs="Times New Roman"/>
        </w:rPr>
        <w:t xml:space="preserve">ой самостоятельности. На уроках, </w:t>
      </w:r>
      <w:r w:rsidR="00A52A00">
        <w:rPr>
          <w:rFonts w:cs="Times New Roman"/>
        </w:rPr>
        <w:t>не применяют</w:t>
      </w:r>
      <w:r w:rsidR="009833B7">
        <w:rPr>
          <w:rFonts w:cs="Times New Roman"/>
        </w:rPr>
        <w:t xml:space="preserve">ся </w:t>
      </w:r>
      <w:r w:rsidR="00A52A00">
        <w:rPr>
          <w:rFonts w:cs="Times New Roman"/>
        </w:rPr>
        <w:t>приемы и средства, способствующие развитию контроль</w:t>
      </w:r>
      <w:r w:rsidR="008B7010">
        <w:rPr>
          <w:rFonts w:cs="Times New Roman"/>
        </w:rPr>
        <w:t>но-оценочной самостоятельности.</w:t>
      </w:r>
    </w:p>
    <w:p w:rsidR="0017342B" w:rsidRDefault="0017342B" w:rsidP="00D63691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Для решения</w:t>
      </w:r>
      <w:r w:rsidR="008B701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проблемы </w:t>
      </w:r>
      <w:r w:rsidR="008B7010">
        <w:rPr>
          <w:rFonts w:cs="Times New Roman"/>
          <w:color w:val="000000"/>
        </w:rPr>
        <w:t xml:space="preserve">исследования, </w:t>
      </w:r>
      <w:r>
        <w:rPr>
          <w:rFonts w:cs="Times New Roman"/>
          <w:color w:val="000000"/>
        </w:rPr>
        <w:t xml:space="preserve">нами была поставлена цель </w:t>
      </w:r>
      <w:r w:rsidR="00183BE9">
        <w:rPr>
          <w:rFonts w:cs="Times New Roman"/>
        </w:rPr>
        <w:t>–</w:t>
      </w:r>
      <w:r>
        <w:rPr>
          <w:rFonts w:cs="Times New Roman"/>
        </w:rPr>
        <w:t xml:space="preserve"> </w:t>
      </w:r>
      <w:r>
        <w:rPr>
          <w:color w:val="000000"/>
        </w:rPr>
        <w:t>разработать и экспериментально проверить эффективность комплекса пр</w:t>
      </w:r>
      <w:r>
        <w:rPr>
          <w:rFonts w:cs="Times New Roman"/>
          <w:color w:val="000000"/>
        </w:rPr>
        <w:t>иемов и средств развития контрольно-оценочной самостоятельности младших школьников в учебной деятельности. И в практической деятельности нам удалось достичь этой цели посредством</w:t>
      </w:r>
      <w:r w:rsidR="00183BE9">
        <w:rPr>
          <w:rFonts w:cs="Times New Roman"/>
          <w:color w:val="000000"/>
        </w:rPr>
        <w:t xml:space="preserve"> реализации задач исследования.</w:t>
      </w:r>
    </w:p>
    <w:p w:rsidR="0017342B" w:rsidRDefault="0017342B" w:rsidP="00D63691">
      <w:pPr>
        <w:spacing w:line="360" w:lineRule="auto"/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>Данный успех в проделанной работе позволил нам подтвердить нашу гипотезу исследования. Нами было установлено, что специально разработанный комплекс приемов и средств развития контрол</w:t>
      </w:r>
      <w:r w:rsidR="00C17504">
        <w:rPr>
          <w:rFonts w:cs="Times New Roman"/>
          <w:color w:val="000000"/>
        </w:rPr>
        <w:t xml:space="preserve">ьно-оценочной самостоятельности, </w:t>
      </w:r>
      <w:r>
        <w:rPr>
          <w:rFonts w:cs="Times New Roman"/>
          <w:color w:val="000000"/>
        </w:rPr>
        <w:t>при его систематическом применении в учебной деятельности</w:t>
      </w:r>
      <w:r w:rsidR="00C17504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повысил </w:t>
      </w:r>
      <w:r>
        <w:rPr>
          <w:color w:val="000000"/>
        </w:rPr>
        <w:t>уровень контрольно-оценочной самостоятельности младших школьников.</w:t>
      </w:r>
    </w:p>
    <w:p w:rsidR="00C17504" w:rsidRPr="00C17504" w:rsidRDefault="00C2729D" w:rsidP="00C17504">
      <w:pPr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lastRenderedPageBreak/>
        <w:t>В рамках</w:t>
      </w:r>
      <w:r w:rsidR="00C17504">
        <w:rPr>
          <w:rFonts w:cs="Times New Roman"/>
        </w:rPr>
        <w:t xml:space="preserve"> нашего исследования, </w:t>
      </w:r>
      <w:r>
        <w:rPr>
          <w:rFonts w:cs="Times New Roman"/>
        </w:rPr>
        <w:t xml:space="preserve">посчитали </w:t>
      </w:r>
      <w:proofErr w:type="gramStart"/>
      <w:r>
        <w:rPr>
          <w:rFonts w:cs="Times New Roman"/>
        </w:rPr>
        <w:t>необходимым</w:t>
      </w:r>
      <w:proofErr w:type="gramEnd"/>
      <w:r>
        <w:rPr>
          <w:rFonts w:cs="Times New Roman"/>
        </w:rPr>
        <w:t>,</w:t>
      </w:r>
      <w:r w:rsidR="00C17504" w:rsidRPr="00832CD2">
        <w:rPr>
          <w:rFonts w:cs="Times New Roman"/>
        </w:rPr>
        <w:t xml:space="preserve"> </w:t>
      </w:r>
      <w:r w:rsidR="00C17504">
        <w:rPr>
          <w:rFonts w:cs="Times New Roman"/>
        </w:rPr>
        <w:t>примен</w:t>
      </w:r>
      <w:r>
        <w:rPr>
          <w:rFonts w:cs="Times New Roman"/>
        </w:rPr>
        <w:t>ение</w:t>
      </w:r>
      <w:r w:rsidR="00C17504">
        <w:rPr>
          <w:rFonts w:cs="Times New Roman"/>
        </w:rPr>
        <w:t xml:space="preserve"> </w:t>
      </w:r>
      <w:r>
        <w:rPr>
          <w:rFonts w:cs="Times New Roman"/>
        </w:rPr>
        <w:t>нескольких</w:t>
      </w:r>
      <w:r w:rsidR="00C17504">
        <w:rPr>
          <w:rFonts w:cs="Times New Roman"/>
        </w:rPr>
        <w:t xml:space="preserve"> диагностическ</w:t>
      </w:r>
      <w:r>
        <w:rPr>
          <w:rFonts w:cs="Times New Roman"/>
        </w:rPr>
        <w:t>их</w:t>
      </w:r>
      <w:r w:rsidR="00C17504">
        <w:rPr>
          <w:rFonts w:cs="Times New Roman"/>
        </w:rPr>
        <w:t xml:space="preserve"> методик</w:t>
      </w:r>
      <w:r>
        <w:rPr>
          <w:rFonts w:cs="Times New Roman"/>
        </w:rPr>
        <w:t xml:space="preserve"> </w:t>
      </w:r>
      <w:r w:rsidR="00C17504">
        <w:rPr>
          <w:rFonts w:cs="Times New Roman"/>
        </w:rPr>
        <w:t>для получения</w:t>
      </w:r>
      <w:r>
        <w:rPr>
          <w:rFonts w:cs="Times New Roman"/>
        </w:rPr>
        <w:t xml:space="preserve"> более</w:t>
      </w:r>
      <w:r w:rsidR="00C17504">
        <w:rPr>
          <w:rFonts w:cs="Times New Roman"/>
        </w:rPr>
        <w:t xml:space="preserve"> полного</w:t>
      </w:r>
      <w:r w:rsidR="00C17504" w:rsidRPr="00832CD2">
        <w:rPr>
          <w:rFonts w:cs="Times New Roman"/>
        </w:rPr>
        <w:t xml:space="preserve"> </w:t>
      </w:r>
      <w:r w:rsidR="00C17504">
        <w:rPr>
          <w:rFonts w:cs="Times New Roman"/>
        </w:rPr>
        <w:t>представлени</w:t>
      </w:r>
      <w:r>
        <w:rPr>
          <w:rFonts w:cs="Times New Roman"/>
        </w:rPr>
        <w:t>я</w:t>
      </w:r>
      <w:r w:rsidR="00C17504">
        <w:rPr>
          <w:rFonts w:cs="Times New Roman"/>
        </w:rPr>
        <w:t xml:space="preserve"> об исследуемом объекте. Вследствие этого, нами были применены </w:t>
      </w:r>
      <w:r w:rsidR="00D5760C">
        <w:rPr>
          <w:rFonts w:cs="Times New Roman"/>
          <w:color w:val="000000"/>
        </w:rPr>
        <w:t>методики</w:t>
      </w:r>
      <w:r w:rsidR="00C17504">
        <w:rPr>
          <w:rFonts w:cs="Times New Roman"/>
          <w:color w:val="000000"/>
        </w:rPr>
        <w:t xml:space="preserve"> «Лесенка» (В. Щур) и «Проба на внимание» </w:t>
      </w:r>
      <w:r w:rsidR="00C17504">
        <w:rPr>
          <w:rFonts w:cs="Times New Roman"/>
          <w:color w:val="000000"/>
        </w:rPr>
        <w:br/>
        <w:t xml:space="preserve">(П.Я. Гальперин и С.Л. </w:t>
      </w:r>
      <w:proofErr w:type="spellStart"/>
      <w:r w:rsidR="00C17504">
        <w:rPr>
          <w:rFonts w:cs="Times New Roman"/>
          <w:color w:val="000000"/>
        </w:rPr>
        <w:t>Кабыльницкая</w:t>
      </w:r>
      <w:proofErr w:type="spellEnd"/>
      <w:r w:rsidR="00C17504">
        <w:rPr>
          <w:rFonts w:cs="Times New Roman"/>
          <w:color w:val="000000"/>
        </w:rPr>
        <w:t>).</w:t>
      </w:r>
    </w:p>
    <w:p w:rsidR="00183BE9" w:rsidRDefault="0017342B" w:rsidP="00D63691">
      <w:pPr>
        <w:spacing w:line="360" w:lineRule="auto"/>
        <w:ind w:firstLine="709"/>
        <w:jc w:val="both"/>
        <w:rPr>
          <w:rFonts w:cs="Times New Roman"/>
        </w:rPr>
      </w:pPr>
      <w:r w:rsidRPr="00832CD2">
        <w:rPr>
          <w:rFonts w:cs="Times New Roman"/>
        </w:rPr>
        <w:t xml:space="preserve">Таким образом, </w:t>
      </w:r>
      <w:r w:rsidR="00C2729D">
        <w:rPr>
          <w:rFonts w:cs="Times New Roman"/>
        </w:rPr>
        <w:t>результаты проведенного исследования подтверждают эффектив</w:t>
      </w:r>
      <w:r w:rsidR="002F69E2">
        <w:rPr>
          <w:rFonts w:cs="Times New Roman"/>
        </w:rPr>
        <w:t xml:space="preserve">ность разработанного комплекса </w:t>
      </w:r>
      <w:r w:rsidR="00C2729D">
        <w:rPr>
          <w:rFonts w:cs="Times New Roman"/>
        </w:rPr>
        <w:t xml:space="preserve">приемов и средств развития контрольно-оценочной самостоятельности. Это позволяет </w:t>
      </w:r>
      <w:proofErr w:type="gramStart"/>
      <w:r w:rsidR="00C2729D">
        <w:rPr>
          <w:rFonts w:cs="Times New Roman"/>
        </w:rPr>
        <w:t>утверждать</w:t>
      </w:r>
      <w:proofErr w:type="gramEnd"/>
      <w:r w:rsidR="00C2729D">
        <w:rPr>
          <w:rFonts w:cs="Times New Roman"/>
        </w:rPr>
        <w:t xml:space="preserve"> что поставленная в исследовании цель достигнута, задачи решены, гипотеза исследования подтверждена</w:t>
      </w:r>
      <w:r w:rsidR="00AC3DB5">
        <w:rPr>
          <w:rFonts w:cs="Times New Roman"/>
        </w:rPr>
        <w:t>.</w:t>
      </w:r>
    </w:p>
    <w:p w:rsidR="00E64AAA" w:rsidRDefault="00E64AAA" w:rsidP="00D63691">
      <w:pPr>
        <w:spacing w:line="360" w:lineRule="auto"/>
        <w:ind w:firstLine="709"/>
        <w:jc w:val="both"/>
        <w:rPr>
          <w:rFonts w:cs="Times New Roman"/>
        </w:rPr>
      </w:pPr>
    </w:p>
    <w:p w:rsidR="00E64AAA" w:rsidRDefault="00E64AAA" w:rsidP="00D63691">
      <w:pPr>
        <w:spacing w:line="360" w:lineRule="auto"/>
        <w:ind w:firstLine="709"/>
        <w:jc w:val="both"/>
        <w:rPr>
          <w:rFonts w:cs="Times New Roman"/>
        </w:rPr>
      </w:pPr>
    </w:p>
    <w:p w:rsidR="00E64AAA" w:rsidRDefault="00E64AAA" w:rsidP="00E64AAA">
      <w:pPr>
        <w:spacing w:line="360" w:lineRule="auto"/>
        <w:ind w:firstLine="709"/>
        <w:jc w:val="both"/>
        <w:rPr>
          <w:rFonts w:cs="Times New Roman"/>
        </w:rPr>
      </w:pPr>
    </w:p>
    <w:p w:rsidR="00E64AAA" w:rsidRDefault="00E64AAA" w:rsidP="00E64AAA">
      <w:pPr>
        <w:spacing w:line="360" w:lineRule="auto"/>
        <w:ind w:firstLine="709"/>
        <w:jc w:val="both"/>
        <w:rPr>
          <w:rFonts w:cs="Times New Roman"/>
        </w:rPr>
      </w:pPr>
    </w:p>
    <w:p w:rsidR="00E64AAA" w:rsidRDefault="00E64AAA" w:rsidP="00E64AAA">
      <w:pPr>
        <w:spacing w:line="360" w:lineRule="auto"/>
        <w:ind w:firstLine="709"/>
        <w:jc w:val="both"/>
        <w:rPr>
          <w:rFonts w:cs="Times New Roman"/>
        </w:rPr>
      </w:pPr>
    </w:p>
    <w:p w:rsidR="00E64AAA" w:rsidRDefault="00E64AAA" w:rsidP="00E64AAA">
      <w:pPr>
        <w:spacing w:line="360" w:lineRule="auto"/>
        <w:ind w:firstLine="709"/>
        <w:jc w:val="both"/>
        <w:rPr>
          <w:rFonts w:cs="Times New Roman"/>
        </w:rPr>
      </w:pPr>
    </w:p>
    <w:p w:rsidR="00E64AAA" w:rsidRDefault="00E64AAA" w:rsidP="00E64AAA">
      <w:pPr>
        <w:spacing w:line="360" w:lineRule="auto"/>
        <w:ind w:firstLine="709"/>
        <w:jc w:val="both"/>
        <w:rPr>
          <w:rFonts w:cs="Times New Roman"/>
        </w:rPr>
      </w:pPr>
    </w:p>
    <w:p w:rsidR="006212DE" w:rsidRDefault="006212DE" w:rsidP="00B82908">
      <w:pPr>
        <w:spacing w:line="360" w:lineRule="auto"/>
        <w:ind w:firstLine="0"/>
        <w:jc w:val="both"/>
        <w:rPr>
          <w:rFonts w:cs="Times New Roman"/>
        </w:rPr>
      </w:pPr>
    </w:p>
    <w:p w:rsidR="00B82908" w:rsidRDefault="00B82908" w:rsidP="00B82908">
      <w:pPr>
        <w:spacing w:line="360" w:lineRule="auto"/>
        <w:ind w:firstLine="0"/>
        <w:jc w:val="both"/>
        <w:rPr>
          <w:rFonts w:cs="Times New Roman"/>
        </w:rPr>
      </w:pPr>
    </w:p>
    <w:p w:rsidR="00D5760C" w:rsidRDefault="00D5760C" w:rsidP="00B82908">
      <w:pPr>
        <w:spacing w:line="360" w:lineRule="auto"/>
        <w:ind w:firstLine="0"/>
        <w:jc w:val="both"/>
        <w:rPr>
          <w:rFonts w:cs="Times New Roman"/>
        </w:rPr>
      </w:pPr>
    </w:p>
    <w:p w:rsidR="00D5760C" w:rsidRDefault="00D5760C" w:rsidP="00B82908">
      <w:pPr>
        <w:spacing w:line="360" w:lineRule="auto"/>
        <w:ind w:firstLine="0"/>
        <w:jc w:val="both"/>
        <w:rPr>
          <w:rFonts w:cs="Times New Roman"/>
        </w:rPr>
      </w:pPr>
    </w:p>
    <w:p w:rsidR="00D5760C" w:rsidRDefault="00D5760C" w:rsidP="00B82908">
      <w:pPr>
        <w:spacing w:line="360" w:lineRule="auto"/>
        <w:ind w:firstLine="0"/>
        <w:jc w:val="both"/>
        <w:rPr>
          <w:rFonts w:cs="Times New Roman"/>
        </w:rPr>
      </w:pPr>
    </w:p>
    <w:p w:rsidR="00D5760C" w:rsidRDefault="00D5760C" w:rsidP="00B82908">
      <w:pPr>
        <w:spacing w:line="360" w:lineRule="auto"/>
        <w:ind w:firstLine="0"/>
        <w:jc w:val="both"/>
        <w:rPr>
          <w:rFonts w:cs="Times New Roman"/>
        </w:rPr>
      </w:pPr>
    </w:p>
    <w:p w:rsidR="00D5760C" w:rsidRDefault="00D5760C" w:rsidP="00B82908">
      <w:pPr>
        <w:spacing w:line="360" w:lineRule="auto"/>
        <w:ind w:firstLine="0"/>
        <w:jc w:val="both"/>
        <w:rPr>
          <w:rFonts w:cs="Times New Roman"/>
        </w:rPr>
      </w:pPr>
    </w:p>
    <w:p w:rsidR="00D5760C" w:rsidRDefault="00D5760C" w:rsidP="00B82908">
      <w:pPr>
        <w:spacing w:line="360" w:lineRule="auto"/>
        <w:ind w:firstLine="0"/>
        <w:jc w:val="both"/>
        <w:rPr>
          <w:rFonts w:cs="Times New Roman"/>
        </w:rPr>
      </w:pPr>
    </w:p>
    <w:p w:rsidR="00D5760C" w:rsidRDefault="00D5760C" w:rsidP="00B82908">
      <w:pPr>
        <w:spacing w:line="360" w:lineRule="auto"/>
        <w:ind w:firstLine="0"/>
        <w:jc w:val="both"/>
        <w:rPr>
          <w:rFonts w:cs="Times New Roman"/>
        </w:rPr>
      </w:pPr>
    </w:p>
    <w:p w:rsidR="00D5760C" w:rsidRDefault="00D5760C" w:rsidP="00B82908">
      <w:pPr>
        <w:spacing w:line="360" w:lineRule="auto"/>
        <w:ind w:firstLine="0"/>
        <w:jc w:val="both"/>
        <w:rPr>
          <w:rFonts w:cs="Times New Roman"/>
        </w:rPr>
      </w:pPr>
    </w:p>
    <w:p w:rsidR="00D5760C" w:rsidRDefault="00D5760C" w:rsidP="00B82908">
      <w:pPr>
        <w:spacing w:line="360" w:lineRule="auto"/>
        <w:ind w:firstLine="0"/>
        <w:jc w:val="both"/>
        <w:rPr>
          <w:rFonts w:cs="Times New Roman"/>
        </w:rPr>
      </w:pPr>
    </w:p>
    <w:p w:rsidR="002F69E2" w:rsidRDefault="002F69E2" w:rsidP="00B82908">
      <w:pPr>
        <w:spacing w:line="360" w:lineRule="auto"/>
        <w:ind w:firstLine="0"/>
        <w:jc w:val="both"/>
        <w:rPr>
          <w:rFonts w:cs="Times New Roman"/>
        </w:rPr>
      </w:pPr>
    </w:p>
    <w:p w:rsidR="002F69E2" w:rsidRDefault="002F69E2" w:rsidP="00B82908">
      <w:pPr>
        <w:spacing w:line="360" w:lineRule="auto"/>
        <w:ind w:firstLine="0"/>
        <w:jc w:val="both"/>
        <w:rPr>
          <w:rFonts w:cs="Times New Roman"/>
        </w:rPr>
      </w:pPr>
    </w:p>
    <w:p w:rsidR="0017342B" w:rsidRDefault="0017342B" w:rsidP="00D63691">
      <w:pPr>
        <w:spacing w:line="36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lastRenderedPageBreak/>
        <w:t>СПИСОК ИСПОЛЬЗОВАННЫХ ИСТОЧНИКОВ</w:t>
      </w:r>
    </w:p>
    <w:p w:rsidR="0017342B" w:rsidRDefault="0017342B" w:rsidP="00D63691">
      <w:pPr>
        <w:spacing w:line="360" w:lineRule="auto"/>
        <w:ind w:firstLine="0"/>
        <w:jc w:val="center"/>
      </w:pP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</w:pPr>
      <w:r>
        <w:t>Воронцов А.Б. Контрольно-оценочная самостоятельность младших школьников как основа учебной самостоятельности подростка // Муниципальное образование: инновации и эксп</w:t>
      </w:r>
      <w:r w:rsidR="00261D45">
        <w:t xml:space="preserve">еримент. – 2009 –№ 5 – </w:t>
      </w:r>
      <w:r w:rsidR="00893F74">
        <w:br/>
      </w:r>
      <w:r w:rsidR="00261D45">
        <w:t xml:space="preserve">С. 21 – </w:t>
      </w:r>
      <w:r>
        <w:t>31.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>Воронцов А.Б. Педагогическая технология контроля и оценки учебной деятельности. Образовательн</w:t>
      </w:r>
      <w:r w:rsidR="009E633B">
        <w:t xml:space="preserve">ая система Д.Б. </w:t>
      </w:r>
      <w:proofErr w:type="spellStart"/>
      <w:r w:rsidR="009E633B">
        <w:t>Эльконина</w:t>
      </w:r>
      <w:proofErr w:type="spellEnd"/>
      <w:r w:rsidR="009E633B">
        <w:t xml:space="preserve"> – </w:t>
      </w:r>
      <w:r w:rsidR="009E633B">
        <w:br/>
        <w:t>В.</w:t>
      </w:r>
      <w:r>
        <w:t xml:space="preserve">В.Давыдова // М.: </w:t>
      </w:r>
      <w:proofErr w:type="spellStart"/>
      <w:r>
        <w:t>Рассказовъ</w:t>
      </w:r>
      <w:proofErr w:type="spellEnd"/>
      <w:r>
        <w:t>, 2002 – 303с.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Воронцов А.Б. Проблемы постепенного перехода на </w:t>
      </w:r>
      <w:proofErr w:type="spellStart"/>
      <w:r>
        <w:t>безотметочное</w:t>
      </w:r>
      <w:proofErr w:type="spellEnd"/>
      <w:r>
        <w:t xml:space="preserve"> обучение в начальной школе в ходе модер</w:t>
      </w:r>
      <w:r w:rsidR="00B3213B">
        <w:t xml:space="preserve">низации российского </w:t>
      </w:r>
      <w:r w:rsidR="00B3213B">
        <w:br/>
        <w:t xml:space="preserve">образования </w:t>
      </w:r>
      <w:r>
        <w:t>// Начальная школа. – 2002 – № 3.– С. 89.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>Деменева И.А., Красных О.А. Механизм разработки программы «Система оценки достижения планируемых результатов освоения основной образовательной программы» в условиях перехода на ФГОС НОО // Пермский педагогический журнал. – 2012 – № 3.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Дубровина И.В. Возрастная и педагогическая психология: Хрестоматия: Учебное пособие для студ.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учеб</w:t>
      </w:r>
      <w:proofErr w:type="gramStart"/>
      <w:r>
        <w:t>.з</w:t>
      </w:r>
      <w:proofErr w:type="gramEnd"/>
      <w:r>
        <w:t>аведений</w:t>
      </w:r>
      <w:proofErr w:type="spellEnd"/>
      <w:r>
        <w:t xml:space="preserve"> / </w:t>
      </w:r>
      <w:r>
        <w:br/>
        <w:t xml:space="preserve">И.В. Дубровина, А.М. Прихожан, В.В. </w:t>
      </w:r>
      <w:proofErr w:type="spellStart"/>
      <w:r>
        <w:t>Зацепин</w:t>
      </w:r>
      <w:proofErr w:type="spellEnd"/>
      <w:r>
        <w:t>. // М.: «Академия», 1998 – 320с.</w:t>
      </w:r>
    </w:p>
    <w:p w:rsidR="0017342B" w:rsidRPr="000A0EB6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Енжевская</w:t>
      </w:r>
      <w:proofErr w:type="spellEnd"/>
      <w:r>
        <w:t xml:space="preserve"> М.В. Формирование контрольно-оценочной деятельности младших школьников в условиях </w:t>
      </w:r>
      <w:proofErr w:type="spellStart"/>
      <w:r>
        <w:t>безотметочной</w:t>
      </w:r>
      <w:proofErr w:type="spellEnd"/>
      <w:r>
        <w:t xml:space="preserve"> системы // Человек и образование. – 2010 – № 2 – С. 112 – 118.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Зимняя И.А. Педагогическая психология. Учебник для вузов // </w:t>
      </w:r>
      <w:r>
        <w:br/>
        <w:t>М.: Издательская корпорация «Логос», 2000 – 384с.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>Иванова И.В. Учебное сотрудничество как средство формирования у учащихся оценки результата деятельности // Начальная школа до и после. – 2011 – № 2.</w:t>
      </w:r>
    </w:p>
    <w:p w:rsidR="0017342B" w:rsidRPr="00332226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332226">
        <w:lastRenderedPageBreak/>
        <w:t xml:space="preserve">Кузнецова О.В. Формирование регулятивных учебных действий на основе </w:t>
      </w:r>
      <w:proofErr w:type="spellStart"/>
      <w:r w:rsidRPr="00332226">
        <w:t>безотметочного</w:t>
      </w:r>
      <w:proofErr w:type="spellEnd"/>
      <w:r w:rsidRPr="00332226">
        <w:t xml:space="preserve"> обучения // Че</w:t>
      </w:r>
      <w:r>
        <w:t xml:space="preserve">ловек и образование. – 2014 – </w:t>
      </w:r>
      <w:r>
        <w:br/>
        <w:t xml:space="preserve">№ </w:t>
      </w:r>
      <w:r w:rsidRPr="00332226">
        <w:t>3 (40).</w:t>
      </w:r>
    </w:p>
    <w:p w:rsidR="0017342B" w:rsidRPr="00332226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332226">
        <w:t xml:space="preserve">Кузьмина Е.Г. Формирование контрольно-оценочной самостоятельности </w:t>
      </w:r>
      <w:proofErr w:type="gramStart"/>
      <w:r w:rsidRPr="00332226">
        <w:t>обучающихся</w:t>
      </w:r>
      <w:proofErr w:type="gramEnd"/>
      <w:r w:rsidRPr="00332226">
        <w:t xml:space="preserve"> 1-й ступени // Начальная школа до и после. – 2011 – № 2.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Матвеева Е.И., Панкова О.Б., Патрикеева И.Е. </w:t>
      </w:r>
      <w:proofErr w:type="spellStart"/>
      <w:r>
        <w:t>Критериальное</w:t>
      </w:r>
      <w:proofErr w:type="spellEnd"/>
      <w:r>
        <w:t xml:space="preserve"> оценивание в начальной школе. Пособие для учителя (из опыта работы) / 3-е изд. // М.: Вита-пресс, 2012 – С.</w:t>
      </w:r>
      <w:r w:rsidR="009E633B">
        <w:t xml:space="preserve"> </w:t>
      </w:r>
      <w:r>
        <w:t>168.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Миндарова</w:t>
      </w:r>
      <w:proofErr w:type="spellEnd"/>
      <w:r>
        <w:t xml:space="preserve"> В.А. [и др.] Оценка без отметки / под ред. </w:t>
      </w:r>
      <w:r w:rsidR="009E633B">
        <w:br/>
      </w:r>
      <w:r w:rsidR="00037069">
        <w:t xml:space="preserve">Г.А. </w:t>
      </w:r>
      <w:proofErr w:type="spellStart"/>
      <w:r>
        <w:t>Цукерман</w:t>
      </w:r>
      <w:proofErr w:type="spellEnd"/>
      <w:r>
        <w:t xml:space="preserve"> // М.; Рига: Эксперимент, 1999 – 136с.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>Нестерова З.Ю. Развитие оценочной самостоятельности младших школьников // Начальная школа до и после. – 2010.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Огирь</w:t>
      </w:r>
      <w:proofErr w:type="spellEnd"/>
      <w:r>
        <w:t xml:space="preserve"> Г.А. Организация контроля и самоконтроля учащихся в процессе обучения списыванию (из опыта работы) // Начальная школа до и после. – 2011 – № 2.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332226">
        <w:t>П</w:t>
      </w:r>
      <w:r>
        <w:t>едагогика</w:t>
      </w:r>
      <w:r w:rsidRPr="00332226">
        <w:t>. Учебное пособие для студентов педагогических вуз</w:t>
      </w:r>
      <w:r w:rsidR="009E633B">
        <w:t>ов и педагогических колледжей</w:t>
      </w:r>
      <w:proofErr w:type="gramStart"/>
      <w:r w:rsidR="009E633B">
        <w:t xml:space="preserve"> // </w:t>
      </w:r>
      <w:r w:rsidRPr="00332226">
        <w:t>П</w:t>
      </w:r>
      <w:proofErr w:type="gramEnd"/>
      <w:r w:rsidRPr="00332226">
        <w:t xml:space="preserve">од ред. П.И. </w:t>
      </w:r>
      <w:proofErr w:type="spellStart"/>
      <w:r w:rsidRPr="00332226">
        <w:t>Пидкасистого</w:t>
      </w:r>
      <w:proofErr w:type="spellEnd"/>
      <w:r w:rsidRPr="00332226">
        <w:t xml:space="preserve">. </w:t>
      </w:r>
      <w:r w:rsidR="009E633B">
        <w:t xml:space="preserve">– </w:t>
      </w:r>
      <w:r w:rsidR="009E633B">
        <w:br/>
        <w:t xml:space="preserve">М: </w:t>
      </w:r>
      <w:r w:rsidRPr="00332226">
        <w:t xml:space="preserve">Педагогическое общество России, 1998. </w:t>
      </w:r>
      <w:r>
        <w:t>– 640</w:t>
      </w:r>
      <w:r w:rsidRPr="00332226">
        <w:t>с.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642E56">
        <w:t>Педаг</w:t>
      </w:r>
      <w:r>
        <w:t xml:space="preserve">огика: учеб. </w:t>
      </w:r>
      <w:r w:rsidR="009E633B" w:rsidRPr="00332226">
        <w:t xml:space="preserve">// </w:t>
      </w:r>
      <w:r>
        <w:t xml:space="preserve">Л.П. </w:t>
      </w:r>
      <w:proofErr w:type="spellStart"/>
      <w:r>
        <w:t>Кривщенко</w:t>
      </w:r>
      <w:proofErr w:type="spellEnd"/>
      <w:r>
        <w:t xml:space="preserve"> [</w:t>
      </w:r>
      <w:r w:rsidRPr="00642E56">
        <w:t xml:space="preserve">и </w:t>
      </w:r>
      <w:r>
        <w:t xml:space="preserve">др.]; под ред. </w:t>
      </w:r>
      <w:r w:rsidR="001A7D37">
        <w:br/>
      </w:r>
      <w:r>
        <w:t xml:space="preserve">Л.П. </w:t>
      </w:r>
      <w:proofErr w:type="spellStart"/>
      <w:r>
        <w:t>Кривщенко</w:t>
      </w:r>
      <w:proofErr w:type="spellEnd"/>
      <w:r>
        <w:t xml:space="preserve">. </w:t>
      </w:r>
      <w:r w:rsidRPr="00642E56">
        <w:t xml:space="preserve">– М.: ТК </w:t>
      </w:r>
      <w:proofErr w:type="spellStart"/>
      <w:r w:rsidRPr="00642E56">
        <w:t>Велби</w:t>
      </w:r>
      <w:proofErr w:type="spellEnd"/>
      <w:r w:rsidRPr="00642E56">
        <w:t xml:space="preserve">, Изд-во Проспект, 2005. </w:t>
      </w:r>
      <w:r>
        <w:t>– 432</w:t>
      </w:r>
      <w:r w:rsidRPr="00642E56">
        <w:t>с.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>Поливанова К.Н. Психологические формирования действия контроля в учебной деятельности // Новые исследования в психо</w:t>
      </w:r>
      <w:r w:rsidR="00893F74">
        <w:t xml:space="preserve">логии. – 1983 – </w:t>
      </w:r>
      <w:r w:rsidR="00E64AAA">
        <w:t xml:space="preserve">№ 1 – С. 65 – </w:t>
      </w:r>
      <w:r>
        <w:t>68.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>Проничева Е.В. Уровни контрольно-оценочной самостоятельности младшего школьника // Вестник КГУ  им. Н.А. Некрас</w:t>
      </w:r>
      <w:r w:rsidR="00E64AAA">
        <w:t xml:space="preserve">ова. – 2008 – </w:t>
      </w:r>
      <w:r w:rsidR="00E64AAA">
        <w:br/>
        <w:t>Том 14 – С. 28 –</w:t>
      </w:r>
      <w:r>
        <w:t xml:space="preserve"> 32.</w:t>
      </w:r>
    </w:p>
    <w:p w:rsidR="001B367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Свиридова Л.А., </w:t>
      </w:r>
      <w:proofErr w:type="spellStart"/>
      <w:r>
        <w:t>Белогородцева</w:t>
      </w:r>
      <w:proofErr w:type="spellEnd"/>
      <w:r>
        <w:t xml:space="preserve"> Е.А. Формирование регулятивных универсальных учебных действий – контроля и коррекц</w:t>
      </w:r>
      <w:proofErr w:type="gramStart"/>
      <w:r>
        <w:t>ии у у</w:t>
      </w:r>
      <w:proofErr w:type="gramEnd"/>
      <w:r>
        <w:t>чащихся</w:t>
      </w:r>
      <w:r w:rsidR="00D63691">
        <w:t xml:space="preserve"> </w:t>
      </w:r>
      <w:r>
        <w:lastRenderedPageBreak/>
        <w:t xml:space="preserve">начальной и средней школы // Эксперимент и инновации в школе. – 2014 – </w:t>
      </w:r>
      <w:r w:rsidR="00D63691">
        <w:br/>
      </w:r>
      <w:r>
        <w:t>№ 1.</w:t>
      </w:r>
    </w:p>
    <w:p w:rsidR="001B367B" w:rsidRDefault="001B367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 w:rsidRPr="00E83F84">
        <w:rPr>
          <w:rFonts w:eastAsia="Times New Roman" w:cs="Times New Roman"/>
          <w:color w:val="000000"/>
          <w:lang w:eastAsia="ru-RU"/>
        </w:rPr>
        <w:t>Фатуллаева</w:t>
      </w:r>
      <w:proofErr w:type="spellEnd"/>
      <w:r w:rsidRPr="00E83F84">
        <w:rPr>
          <w:rFonts w:eastAsia="Times New Roman" w:cs="Times New Roman"/>
          <w:color w:val="000000"/>
          <w:lang w:eastAsia="ru-RU"/>
        </w:rPr>
        <w:t xml:space="preserve"> А.Т. Факторы, влияющие на развитие самооценки в</w:t>
      </w:r>
      <w:r>
        <w:t xml:space="preserve"> </w:t>
      </w:r>
      <w:r w:rsidRPr="00E83F84">
        <w:rPr>
          <w:rFonts w:eastAsia="Times New Roman" w:cs="Times New Roman"/>
          <w:color w:val="000000"/>
          <w:lang w:eastAsia="ru-RU"/>
        </w:rPr>
        <w:t xml:space="preserve">младшем школьном возрасте // Ученые записки университета </w:t>
      </w:r>
      <w:r w:rsidR="009E633B">
        <w:rPr>
          <w:rFonts w:eastAsia="Times New Roman" w:cs="Times New Roman"/>
          <w:color w:val="000000"/>
          <w:lang w:eastAsia="ru-RU"/>
        </w:rPr>
        <w:br/>
      </w:r>
      <w:r w:rsidRPr="00E83F84">
        <w:rPr>
          <w:rFonts w:eastAsia="Times New Roman" w:cs="Times New Roman"/>
          <w:color w:val="000000"/>
          <w:lang w:eastAsia="ru-RU"/>
        </w:rPr>
        <w:t>им. П.Ф.</w:t>
      </w:r>
      <w:r>
        <w:t xml:space="preserve"> </w:t>
      </w:r>
      <w:r w:rsidRPr="00E83F84">
        <w:rPr>
          <w:rFonts w:eastAsia="Times New Roman" w:cs="Times New Roman"/>
          <w:color w:val="000000"/>
          <w:lang w:eastAsia="ru-RU"/>
        </w:rPr>
        <w:t>Лесгафта. – 2009 – № 9.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>
        <w:t>Федеральный государственный образовательный стандарт начального общего образования // М.: Просвещение, 2010.</w:t>
      </w:r>
    </w:p>
    <w:p w:rsidR="0017342B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Хлыстова</w:t>
      </w:r>
      <w:proofErr w:type="spellEnd"/>
      <w:r>
        <w:t xml:space="preserve"> Н.В. Развитие контрольно-оценочной самостоятельности школьников // Пермский педагогический журнал. – № 4 – 2013.</w:t>
      </w:r>
    </w:p>
    <w:p w:rsidR="0017342B" w:rsidRPr="00E83F84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</w:rPr>
      </w:pPr>
      <w:proofErr w:type="spellStart"/>
      <w:r w:rsidRPr="00E83F84">
        <w:rPr>
          <w:rFonts w:cs="Times New Roman"/>
        </w:rPr>
        <w:t>Цукерман</w:t>
      </w:r>
      <w:proofErr w:type="spellEnd"/>
      <w:r w:rsidRPr="00E83F84">
        <w:rPr>
          <w:rFonts w:cs="Times New Roman"/>
        </w:rPr>
        <w:t xml:space="preserve"> Г.А. Как младшие школьники учатся учиться? М </w:t>
      </w:r>
      <w:r w:rsidR="00D63691">
        <w:t xml:space="preserve">– </w:t>
      </w:r>
      <w:r>
        <w:br/>
      </w:r>
      <w:r w:rsidRPr="00E83F84">
        <w:rPr>
          <w:rFonts w:cs="Times New Roman"/>
        </w:rPr>
        <w:t>Р.: Педагогический центр «Эксперимент», 2000.</w:t>
      </w:r>
    </w:p>
    <w:p w:rsidR="0017342B" w:rsidRPr="00332226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E83F84">
        <w:rPr>
          <w:rFonts w:eastAsia="Times New Roman" w:cs="Times New Roman"/>
          <w:iCs/>
          <w:color w:val="000000"/>
          <w:szCs w:val="24"/>
          <w:lang w:eastAsia="ru-RU"/>
        </w:rPr>
        <w:t xml:space="preserve">Щур В.Г. Методика изучения представления ребенка об отношениях к нему других людей. / Психология личности. Теория и эксперимент. </w:t>
      </w:r>
      <w:r w:rsidR="009E633B">
        <w:t xml:space="preserve">– </w:t>
      </w:r>
      <w:r w:rsidRPr="00E83F84">
        <w:rPr>
          <w:rFonts w:eastAsia="Times New Roman" w:cs="Times New Roman"/>
          <w:iCs/>
          <w:color w:val="000000"/>
          <w:szCs w:val="24"/>
          <w:lang w:eastAsia="ru-RU"/>
        </w:rPr>
        <w:t>М., 1982.</w:t>
      </w:r>
    </w:p>
    <w:p w:rsidR="00572AD1" w:rsidRDefault="0017342B" w:rsidP="006D0A5A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Эльконин</w:t>
      </w:r>
      <w:proofErr w:type="spellEnd"/>
      <w:r>
        <w:t xml:space="preserve"> Д.Б., Островерх О.С. и др. Формирование индивидуального учебного действия младшего школьника // «Завуч». –</w:t>
      </w:r>
      <w:r w:rsidR="009E633B">
        <w:t xml:space="preserve"> </w:t>
      </w:r>
      <w:r w:rsidR="009E633B">
        <w:br/>
      </w:r>
      <w:r>
        <w:t>2002 – № 6.</w:t>
      </w:r>
    </w:p>
    <w:p w:rsidR="00C64B3B" w:rsidRDefault="00C64B3B" w:rsidP="00A21A0C">
      <w:pPr>
        <w:pStyle w:val="a7"/>
        <w:spacing w:line="360" w:lineRule="auto"/>
        <w:ind w:firstLine="0"/>
        <w:jc w:val="both"/>
      </w:pPr>
    </w:p>
    <w:p w:rsidR="00261D45" w:rsidRDefault="00261D45" w:rsidP="00A21A0C">
      <w:pPr>
        <w:pStyle w:val="a7"/>
        <w:spacing w:line="360" w:lineRule="auto"/>
        <w:ind w:firstLine="0"/>
        <w:jc w:val="both"/>
      </w:pPr>
    </w:p>
    <w:p w:rsidR="00E64AAA" w:rsidRDefault="00E64AAA" w:rsidP="00A21A0C">
      <w:pPr>
        <w:pStyle w:val="a7"/>
        <w:spacing w:line="360" w:lineRule="auto"/>
        <w:ind w:firstLine="0"/>
        <w:jc w:val="both"/>
      </w:pPr>
    </w:p>
    <w:p w:rsidR="00E64AAA" w:rsidRDefault="00E64AAA" w:rsidP="00A21A0C">
      <w:pPr>
        <w:pStyle w:val="a7"/>
        <w:spacing w:line="360" w:lineRule="auto"/>
        <w:ind w:firstLine="0"/>
        <w:jc w:val="both"/>
      </w:pPr>
    </w:p>
    <w:p w:rsidR="00E64AAA" w:rsidRDefault="00E64AAA" w:rsidP="00A21A0C">
      <w:pPr>
        <w:pStyle w:val="a7"/>
        <w:spacing w:line="360" w:lineRule="auto"/>
        <w:ind w:firstLine="0"/>
        <w:jc w:val="both"/>
      </w:pPr>
    </w:p>
    <w:p w:rsidR="00E64AAA" w:rsidRDefault="00E64AAA" w:rsidP="00A21A0C">
      <w:pPr>
        <w:pStyle w:val="a7"/>
        <w:spacing w:line="360" w:lineRule="auto"/>
        <w:ind w:firstLine="0"/>
        <w:jc w:val="both"/>
      </w:pPr>
    </w:p>
    <w:p w:rsidR="00E64AAA" w:rsidRDefault="00E64AAA" w:rsidP="00A21A0C">
      <w:pPr>
        <w:pStyle w:val="a7"/>
        <w:spacing w:line="360" w:lineRule="auto"/>
        <w:ind w:firstLine="0"/>
        <w:jc w:val="both"/>
      </w:pPr>
    </w:p>
    <w:p w:rsidR="00E64AAA" w:rsidRDefault="00E64AAA" w:rsidP="00A21A0C">
      <w:pPr>
        <w:pStyle w:val="a7"/>
        <w:spacing w:line="360" w:lineRule="auto"/>
        <w:ind w:firstLine="0"/>
        <w:jc w:val="both"/>
      </w:pPr>
    </w:p>
    <w:p w:rsidR="00E64AAA" w:rsidRDefault="00E64AAA" w:rsidP="00A21A0C">
      <w:pPr>
        <w:pStyle w:val="a7"/>
        <w:spacing w:line="360" w:lineRule="auto"/>
        <w:ind w:firstLine="0"/>
        <w:jc w:val="both"/>
      </w:pPr>
    </w:p>
    <w:p w:rsidR="00E64AAA" w:rsidRDefault="00E64AAA" w:rsidP="00A21A0C">
      <w:pPr>
        <w:pStyle w:val="a7"/>
        <w:spacing w:line="360" w:lineRule="auto"/>
        <w:ind w:firstLine="0"/>
        <w:jc w:val="both"/>
      </w:pPr>
    </w:p>
    <w:p w:rsidR="00E83F84" w:rsidRDefault="00E83F84" w:rsidP="00A21A0C">
      <w:pPr>
        <w:pStyle w:val="a7"/>
        <w:spacing w:line="360" w:lineRule="auto"/>
        <w:ind w:firstLine="0"/>
        <w:jc w:val="both"/>
      </w:pPr>
    </w:p>
    <w:p w:rsidR="006212DE" w:rsidRDefault="006212DE" w:rsidP="00A21A0C">
      <w:pPr>
        <w:pStyle w:val="a7"/>
        <w:spacing w:line="360" w:lineRule="auto"/>
        <w:ind w:firstLine="0"/>
        <w:jc w:val="both"/>
      </w:pPr>
    </w:p>
    <w:p w:rsidR="006212DE" w:rsidRDefault="006212DE" w:rsidP="00A21A0C">
      <w:pPr>
        <w:pStyle w:val="a7"/>
        <w:spacing w:line="360" w:lineRule="auto"/>
        <w:ind w:firstLine="0"/>
        <w:jc w:val="both"/>
      </w:pPr>
    </w:p>
    <w:p w:rsidR="009C4A82" w:rsidRDefault="00E64AAA" w:rsidP="00BB5FDC">
      <w:pPr>
        <w:pStyle w:val="a7"/>
        <w:spacing w:line="360" w:lineRule="auto"/>
        <w:ind w:firstLine="0"/>
        <w:jc w:val="center"/>
      </w:pPr>
      <w:r>
        <w:lastRenderedPageBreak/>
        <w:t>ПРИЛОЖЕНИЕ А</w:t>
      </w:r>
    </w:p>
    <w:p w:rsidR="002F0CF9" w:rsidRDefault="00C002BE" w:rsidP="00BB5FDC">
      <w:pPr>
        <w:pStyle w:val="a7"/>
        <w:spacing w:line="360" w:lineRule="auto"/>
        <w:ind w:firstLine="0"/>
        <w:jc w:val="center"/>
      </w:pPr>
      <w:r w:rsidRPr="002F0CF9">
        <w:t>Фрагменты уроков по развитию контрольно-оценочной самостоятельности младших школьников</w:t>
      </w:r>
    </w:p>
    <w:p w:rsidR="002F0CF9" w:rsidRDefault="002F0CF9" w:rsidP="002F0CF9">
      <w:pPr>
        <w:pStyle w:val="a7"/>
        <w:spacing w:line="360" w:lineRule="auto"/>
        <w:ind w:firstLine="0"/>
        <w:jc w:val="center"/>
      </w:pPr>
    </w:p>
    <w:p w:rsidR="002F0CF9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 w:rsidRPr="00D50BC7">
        <w:rPr>
          <w:rFonts w:cs="Times New Roman"/>
        </w:rPr>
        <w:t>1</w:t>
      </w:r>
      <w:r>
        <w:rPr>
          <w:rFonts w:cs="Times New Roman"/>
        </w:rPr>
        <w:t xml:space="preserve">. </w:t>
      </w:r>
      <w:r w:rsidRPr="00D50BC7">
        <w:rPr>
          <w:rFonts w:cs="Times New Roman"/>
        </w:rPr>
        <w:t xml:space="preserve">Фрагмент урока </w:t>
      </w:r>
      <w:r>
        <w:rPr>
          <w:rFonts w:cs="Times New Roman"/>
        </w:rPr>
        <w:t>математики по теме «</w:t>
      </w:r>
      <w:r w:rsidRPr="00542AAF">
        <w:rPr>
          <w:rFonts w:cs="Times New Roman"/>
        </w:rPr>
        <w:t>Приёмы умножения</w:t>
      </w:r>
      <w:r>
        <w:rPr>
          <w:rFonts w:cs="Times New Roman"/>
        </w:rPr>
        <w:t xml:space="preserve"> и деления для случаев вида «60:3, 80:</w:t>
      </w:r>
      <w:r w:rsidRPr="00542AAF">
        <w:rPr>
          <w:rFonts w:cs="Times New Roman"/>
        </w:rPr>
        <w:t>20</w:t>
      </w:r>
      <w:r>
        <w:rPr>
          <w:rFonts w:cs="Times New Roman"/>
        </w:rPr>
        <w:t>»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Приемы: «прогностическая оценка», «о</w:t>
      </w:r>
      <w:r w:rsidRPr="00D50BC7">
        <w:rPr>
          <w:rFonts w:cs="Times New Roman"/>
        </w:rPr>
        <w:t>боснованн</w:t>
      </w:r>
      <w:r>
        <w:rPr>
          <w:rFonts w:cs="Times New Roman"/>
        </w:rPr>
        <w:t>ый отказ от выполнения заданий».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Средства: «карта знаний».</w:t>
      </w:r>
    </w:p>
    <w:p w:rsidR="002F0CF9" w:rsidRPr="009032DA" w:rsidRDefault="002F0CF9" w:rsidP="002F0CF9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 xml:space="preserve">Рассмотрите выражения.   </w:t>
      </w:r>
      <w:r>
        <w:rPr>
          <w:rFonts w:cs="Times New Roman"/>
        </w:rPr>
        <w:t>60:3     80:</w:t>
      </w:r>
      <w:r w:rsidRPr="009032DA">
        <w:rPr>
          <w:rFonts w:cs="Times New Roman"/>
        </w:rPr>
        <w:t xml:space="preserve">20 </w:t>
      </w:r>
    </w:p>
    <w:p w:rsidR="002F0CF9" w:rsidRPr="009032DA" w:rsidRDefault="002F0CF9" w:rsidP="002F0CF9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>Чем похожи выражения? (Озвучь вслух)</w:t>
      </w:r>
    </w:p>
    <w:p w:rsidR="002F0CF9" w:rsidRPr="009032DA" w:rsidRDefault="002F0CF9" w:rsidP="002F0CF9">
      <w:pPr>
        <w:pStyle w:val="a3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>Сколько десятков в каждом числе? (Объясни всем)</w:t>
      </w:r>
    </w:p>
    <w:p w:rsidR="002F0CF9" w:rsidRPr="009032DA" w:rsidRDefault="002F0CF9" w:rsidP="002F0CF9">
      <w:pPr>
        <w:pStyle w:val="a3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>Как выполнить вычисления во втором столбике?</w:t>
      </w:r>
    </w:p>
    <w:p w:rsidR="002F0CF9" w:rsidRPr="009032DA" w:rsidRDefault="002F0CF9" w:rsidP="002F0CF9">
      <w:pPr>
        <w:pStyle w:val="a3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>Отметьте в «карте знаний» «место-открытие».</w:t>
      </w:r>
    </w:p>
    <w:p w:rsidR="002F0CF9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 w:rsidRPr="00E06AA1">
        <w:rPr>
          <w:rFonts w:cs="Times New Roman"/>
        </w:rPr>
        <w:t>2</w:t>
      </w:r>
      <w:r>
        <w:rPr>
          <w:rFonts w:cs="Times New Roman"/>
        </w:rPr>
        <w:t>. Фрагмент урока русского языка по теме «Части речи</w:t>
      </w:r>
      <w:r w:rsidRPr="00542AAF">
        <w:rPr>
          <w:rFonts w:cs="Times New Roman"/>
        </w:rPr>
        <w:t>.</w:t>
      </w:r>
      <w:r>
        <w:rPr>
          <w:rFonts w:cs="Times New Roman"/>
        </w:rPr>
        <w:t xml:space="preserve"> П</w:t>
      </w:r>
      <w:r w:rsidRPr="00542AAF">
        <w:rPr>
          <w:rFonts w:cs="Times New Roman"/>
        </w:rPr>
        <w:t>овтор</w:t>
      </w:r>
      <w:r>
        <w:rPr>
          <w:rFonts w:cs="Times New Roman"/>
        </w:rPr>
        <w:t>ение и углубление представлений»</w:t>
      </w:r>
      <w:r w:rsidRPr="00E06AA1">
        <w:rPr>
          <w:rFonts w:cs="Times New Roman"/>
        </w:rPr>
        <w:t>.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Приемы: «письмо с дырками», «</w:t>
      </w:r>
      <w:proofErr w:type="spellStart"/>
      <w:r>
        <w:rPr>
          <w:rFonts w:cs="Times New Roman"/>
        </w:rPr>
        <w:t>взаимооценка</w:t>
      </w:r>
      <w:proofErr w:type="spellEnd"/>
      <w:r>
        <w:rPr>
          <w:rFonts w:cs="Times New Roman"/>
        </w:rPr>
        <w:t>».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Средства: лист «открытого учета» выполнения заданий.</w:t>
      </w:r>
    </w:p>
    <w:p w:rsidR="00557195" w:rsidRPr="006D55A4" w:rsidRDefault="002F0CF9" w:rsidP="00557195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У каждого на парте лежит отрывок из произведения. В тексте пропущены слова. Задача учеников подобрать подходящие слова, объяснить их написание и выписать только глаголы. По мере выполнения учащиеся выполняют </w:t>
      </w:r>
      <w:proofErr w:type="spellStart"/>
      <w:r>
        <w:rPr>
          <w:rFonts w:cs="Times New Roman"/>
        </w:rPr>
        <w:t>взаимооценку</w:t>
      </w:r>
      <w:proofErr w:type="spellEnd"/>
      <w:r>
        <w:rPr>
          <w:rFonts w:cs="Times New Roman"/>
        </w:rPr>
        <w:t>. Отмечают выполненное задание в листе «открытого учета» выполнения заданий.</w:t>
      </w:r>
    </w:p>
    <w:p w:rsidR="002F0CF9" w:rsidRPr="006D55A4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 w:rsidRPr="006D55A4">
        <w:rPr>
          <w:rFonts w:cs="Times New Roman"/>
        </w:rPr>
        <w:t>Он лежал пустой равниной;</w:t>
      </w:r>
    </w:p>
    <w:p w:rsidR="002F0CF9" w:rsidRPr="006D55A4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 w:rsidRPr="006D55A4">
        <w:rPr>
          <w:rFonts w:cs="Times New Roman"/>
        </w:rPr>
        <w:t>Рос на нем дубок единый;</w:t>
      </w:r>
    </w:p>
    <w:p w:rsidR="002F0CF9" w:rsidRPr="006D55A4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 w:rsidRPr="006D55A4">
        <w:rPr>
          <w:rFonts w:cs="Times New Roman"/>
        </w:rPr>
        <w:t>А теперь стоит на нем</w:t>
      </w:r>
    </w:p>
    <w:p w:rsidR="002F0CF9" w:rsidRPr="006D55A4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 w:rsidRPr="006D55A4">
        <w:rPr>
          <w:rFonts w:cs="Times New Roman"/>
        </w:rPr>
        <w:t xml:space="preserve">Новый город </w:t>
      </w:r>
      <w:proofErr w:type="gramStart"/>
      <w:r w:rsidRPr="006D55A4">
        <w:rPr>
          <w:rFonts w:cs="Times New Roman"/>
        </w:rPr>
        <w:t>со</w:t>
      </w:r>
      <w:proofErr w:type="gramEnd"/>
      <w:r w:rsidRPr="006D55A4">
        <w:rPr>
          <w:rFonts w:cs="Times New Roman"/>
        </w:rPr>
        <w:t xml:space="preserve"> дворцом,</w:t>
      </w:r>
    </w:p>
    <w:p w:rsidR="002F0CF9" w:rsidRPr="006D55A4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proofErr w:type="gramStart"/>
      <w:r w:rsidRPr="006D55A4">
        <w:rPr>
          <w:rFonts w:cs="Times New Roman"/>
        </w:rPr>
        <w:t>С</w:t>
      </w:r>
      <w:proofErr w:type="gramEnd"/>
      <w:r w:rsidRPr="006D55A4">
        <w:rPr>
          <w:rFonts w:cs="Times New Roman"/>
        </w:rPr>
        <w:t xml:space="preserve"> златоглавыми церквами,</w:t>
      </w:r>
    </w:p>
    <w:p w:rsidR="002F0CF9" w:rsidRPr="006D55A4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 w:rsidRPr="006D55A4">
        <w:rPr>
          <w:rFonts w:cs="Times New Roman"/>
        </w:rPr>
        <w:t>С теремами и садами,</w:t>
      </w:r>
    </w:p>
    <w:p w:rsidR="002F0CF9" w:rsidRPr="006D55A4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 w:rsidRPr="006D55A4">
        <w:rPr>
          <w:rFonts w:cs="Times New Roman"/>
        </w:rPr>
        <w:lastRenderedPageBreak/>
        <w:t xml:space="preserve">А сидит в нем князь </w:t>
      </w:r>
      <w:proofErr w:type="spellStart"/>
      <w:r w:rsidRPr="006D55A4">
        <w:rPr>
          <w:rFonts w:cs="Times New Roman"/>
        </w:rPr>
        <w:t>Гвидон</w:t>
      </w:r>
      <w:proofErr w:type="spellEnd"/>
      <w:r w:rsidRPr="006D55A4">
        <w:rPr>
          <w:rFonts w:cs="Times New Roman"/>
        </w:rPr>
        <w:t>;</w:t>
      </w:r>
    </w:p>
    <w:p w:rsidR="002F0CF9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 w:rsidRPr="006D55A4">
        <w:rPr>
          <w:rFonts w:cs="Times New Roman"/>
        </w:rPr>
        <w:t>Он п</w:t>
      </w:r>
      <w:r>
        <w:rPr>
          <w:rFonts w:cs="Times New Roman"/>
        </w:rPr>
        <w:t>рислал тебе поклон…</w:t>
      </w:r>
    </w:p>
    <w:p w:rsidR="002F0CF9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E06AA1">
        <w:rPr>
          <w:rFonts w:cs="Times New Roman"/>
        </w:rPr>
        <w:t xml:space="preserve">Фрагмент урока </w:t>
      </w:r>
      <w:r>
        <w:rPr>
          <w:rFonts w:cs="Times New Roman"/>
        </w:rPr>
        <w:t>литературного чтения</w:t>
      </w:r>
      <w:r w:rsidRPr="005915A6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E06AA1">
        <w:rPr>
          <w:rFonts w:cs="Times New Roman"/>
        </w:rPr>
        <w:t xml:space="preserve"> те</w:t>
      </w:r>
      <w:r>
        <w:rPr>
          <w:rFonts w:cs="Times New Roman"/>
        </w:rPr>
        <w:t xml:space="preserve">ме «В. Белов </w:t>
      </w:r>
      <w:r w:rsidRPr="00431BCF">
        <w:rPr>
          <w:rFonts w:cs="Times New Roman"/>
        </w:rPr>
        <w:t>“</w:t>
      </w:r>
      <w:r>
        <w:rPr>
          <w:rFonts w:cs="Times New Roman"/>
        </w:rPr>
        <w:t>Малька провинилась</w:t>
      </w:r>
      <w:r w:rsidRPr="00431BCF">
        <w:rPr>
          <w:rFonts w:cs="Times New Roman"/>
        </w:rPr>
        <w:t>”</w:t>
      </w:r>
      <w:r w:rsidRPr="005915A6">
        <w:rPr>
          <w:rFonts w:cs="Times New Roman"/>
        </w:rPr>
        <w:t>»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Приемы: </w:t>
      </w:r>
      <w:r w:rsidRPr="00693C70">
        <w:rPr>
          <w:rFonts w:cs="Times New Roman"/>
        </w:rPr>
        <w:t>«</w:t>
      </w:r>
      <w:r>
        <w:rPr>
          <w:rFonts w:cs="Times New Roman"/>
        </w:rPr>
        <w:t xml:space="preserve">разноцветные поправки», </w:t>
      </w:r>
      <w:r w:rsidRPr="00693C70">
        <w:rPr>
          <w:rFonts w:cs="Times New Roman"/>
        </w:rPr>
        <w:t>«сигнальные карточки»</w:t>
      </w:r>
      <w:r>
        <w:rPr>
          <w:rFonts w:cs="Times New Roman"/>
        </w:rPr>
        <w:t>.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Средства: «</w:t>
      </w:r>
      <w:proofErr w:type="gramStart"/>
      <w:r>
        <w:rPr>
          <w:rFonts w:cs="Times New Roman"/>
        </w:rPr>
        <w:t>учебное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портфолио</w:t>
      </w:r>
      <w:proofErr w:type="spellEnd"/>
      <w:r>
        <w:rPr>
          <w:rFonts w:cs="Times New Roman"/>
        </w:rPr>
        <w:t>».</w:t>
      </w:r>
    </w:p>
    <w:p w:rsidR="002F0CF9" w:rsidRPr="009032DA" w:rsidRDefault="002F0CF9" w:rsidP="002F0CF9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>Предлагаю вам написать небольшой ответ на вопрос: О чем будет идти речь в произведении «Малька провинилась»?</w:t>
      </w:r>
    </w:p>
    <w:p w:rsidR="002F0CF9" w:rsidRPr="009032DA" w:rsidRDefault="002F0CF9" w:rsidP="002F0CF9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 xml:space="preserve">Наш урок подходит к концу. Отметьте свое достижение на сегодняшнем уроке </w:t>
      </w:r>
      <w:proofErr w:type="gramStart"/>
      <w:r w:rsidRPr="009032DA">
        <w:rPr>
          <w:rFonts w:cs="Times New Roman"/>
        </w:rPr>
        <w:t>в</w:t>
      </w:r>
      <w:proofErr w:type="gramEnd"/>
      <w:r w:rsidRPr="009032DA">
        <w:rPr>
          <w:rFonts w:cs="Times New Roman"/>
        </w:rPr>
        <w:t xml:space="preserve"> «учебном </w:t>
      </w:r>
      <w:proofErr w:type="spellStart"/>
      <w:r w:rsidRPr="009032DA">
        <w:rPr>
          <w:rFonts w:cs="Times New Roman"/>
        </w:rPr>
        <w:t>портфолио</w:t>
      </w:r>
      <w:proofErr w:type="spellEnd"/>
      <w:r w:rsidRPr="009032DA">
        <w:rPr>
          <w:rFonts w:cs="Times New Roman"/>
        </w:rPr>
        <w:t>».</w:t>
      </w:r>
    </w:p>
    <w:p w:rsidR="002F0CF9" w:rsidRPr="009032DA" w:rsidRDefault="002F0CF9" w:rsidP="002F0CF9">
      <w:pPr>
        <w:pStyle w:val="a3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>А теперь, давайте узнаем, насколь</w:t>
      </w:r>
      <w:r>
        <w:rPr>
          <w:rFonts w:cs="Times New Roman"/>
        </w:rPr>
        <w:t xml:space="preserve">ко близки вы были в своих ответах к содержанию произведения В. Белова «Малька провинилась». </w:t>
      </w:r>
      <w:r w:rsidRPr="009032DA">
        <w:rPr>
          <w:rFonts w:cs="Times New Roman"/>
        </w:rPr>
        <w:t>Возьмите свои «сигнальные карточки»</w:t>
      </w:r>
      <w:r>
        <w:rPr>
          <w:rFonts w:cs="Times New Roman"/>
        </w:rPr>
        <w:t>. Поднимите карточку</w:t>
      </w:r>
      <w:r w:rsidRPr="009032DA">
        <w:rPr>
          <w:rFonts w:cs="Times New Roman"/>
        </w:rPr>
        <w:t xml:space="preserve">, которая больше всего </w:t>
      </w:r>
      <w:r>
        <w:rPr>
          <w:rFonts w:cs="Times New Roman"/>
        </w:rPr>
        <w:t>соответствует вашему результату</w:t>
      </w:r>
      <w:r w:rsidRPr="009032DA">
        <w:rPr>
          <w:rFonts w:cs="Times New Roman"/>
        </w:rPr>
        <w:t>. Предлагаю дома вам вжиться в роль редактора и отредактировать свои письменные ответы на вопрос: О чем будет идти речь</w:t>
      </w:r>
      <w:r>
        <w:rPr>
          <w:rFonts w:cs="Times New Roman"/>
        </w:rPr>
        <w:t xml:space="preserve"> в произведении «Малька провинилась</w:t>
      </w:r>
      <w:r w:rsidRPr="009032DA">
        <w:rPr>
          <w:rFonts w:cs="Times New Roman"/>
        </w:rPr>
        <w:t>»?</w:t>
      </w:r>
    </w:p>
    <w:p w:rsidR="002F0CF9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4. Фрагмент урока окружающего мира</w:t>
      </w:r>
      <w:r w:rsidRPr="005915A6">
        <w:rPr>
          <w:rFonts w:cs="Times New Roman"/>
        </w:rPr>
        <w:t xml:space="preserve"> </w:t>
      </w:r>
      <w:r>
        <w:rPr>
          <w:rFonts w:cs="Times New Roman"/>
        </w:rPr>
        <w:t>по</w:t>
      </w:r>
      <w:r w:rsidRPr="00E06AA1">
        <w:rPr>
          <w:rFonts w:cs="Times New Roman"/>
        </w:rPr>
        <w:t xml:space="preserve"> те</w:t>
      </w:r>
      <w:r>
        <w:rPr>
          <w:rFonts w:cs="Times New Roman"/>
        </w:rPr>
        <w:t>ме</w:t>
      </w:r>
      <w:r w:rsidRPr="005915A6">
        <w:rPr>
          <w:rFonts w:cs="Times New Roman"/>
        </w:rPr>
        <w:t xml:space="preserve"> </w:t>
      </w:r>
      <w:r>
        <w:rPr>
          <w:rFonts w:cs="Times New Roman"/>
        </w:rPr>
        <w:t>«</w:t>
      </w:r>
      <w:r w:rsidRPr="0078017E">
        <w:rPr>
          <w:rFonts w:cs="Times New Roman"/>
        </w:rPr>
        <w:t>Здоровый образ жизни</w:t>
      </w:r>
      <w:r>
        <w:rPr>
          <w:rFonts w:cs="Times New Roman"/>
        </w:rPr>
        <w:t>»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Приемы: «составление заданий с ловушками», «таблица успешности</w:t>
      </w:r>
      <w:r w:rsidRPr="00693C70">
        <w:rPr>
          <w:rFonts w:cs="Times New Roman"/>
        </w:rPr>
        <w:t>»</w:t>
      </w:r>
      <w:r>
        <w:rPr>
          <w:rFonts w:cs="Times New Roman"/>
        </w:rPr>
        <w:t>.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Средства: «карта знаний».</w:t>
      </w:r>
    </w:p>
    <w:p w:rsidR="002F0CF9" w:rsidRPr="009032DA" w:rsidRDefault="002F0CF9" w:rsidP="002F0CF9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>Сейчас мы с вами посмотрим интересный мультфильм. Ваша задача выделить из него вредные и</w:t>
      </w:r>
      <w:r>
        <w:rPr>
          <w:rFonts w:cs="Times New Roman"/>
        </w:rPr>
        <w:t xml:space="preserve"> полезные привычки, затем по ним</w:t>
      </w:r>
      <w:r w:rsidRPr="009032DA">
        <w:rPr>
          <w:rFonts w:cs="Times New Roman"/>
        </w:rPr>
        <w:t xml:space="preserve"> составить не правильные </w:t>
      </w:r>
      <w:r>
        <w:rPr>
          <w:rFonts w:cs="Times New Roman"/>
        </w:rPr>
        <w:t xml:space="preserve">советы </w:t>
      </w:r>
      <w:r w:rsidRPr="009032DA">
        <w:rPr>
          <w:rFonts w:cs="Times New Roman"/>
        </w:rPr>
        <w:t>для вредных детей.</w:t>
      </w:r>
    </w:p>
    <w:p w:rsidR="002F0CF9" w:rsidRPr="009032DA" w:rsidRDefault="002F0CF9" w:rsidP="002F0CF9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9032DA">
        <w:rPr>
          <w:rFonts w:cs="Times New Roman"/>
        </w:rPr>
        <w:t>Наш урок подходит к концу, поэтому откройте свои «таблицы успешности» и отметьте уровень успешности выполненного задания. Далее, возьмите «карту знаний» и отметьте «места-ловушки».</w:t>
      </w:r>
    </w:p>
    <w:p w:rsidR="002F0CF9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5. Фрагмент урока </w:t>
      </w:r>
      <w:r w:rsidRPr="00F83182">
        <w:rPr>
          <w:rFonts w:cs="Times New Roman"/>
        </w:rPr>
        <w:t>технологии</w:t>
      </w:r>
      <w:r>
        <w:rPr>
          <w:rFonts w:cs="Times New Roman"/>
        </w:rPr>
        <w:t xml:space="preserve"> по теме «</w:t>
      </w:r>
      <w:r w:rsidRPr="007A583D">
        <w:rPr>
          <w:rFonts w:cs="Times New Roman"/>
        </w:rPr>
        <w:t>Наши проекты. Подвеска. Геометрические по</w:t>
      </w:r>
      <w:r>
        <w:rPr>
          <w:rFonts w:cs="Times New Roman"/>
        </w:rPr>
        <w:t>двески»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Приемы: «организация поиска информации», «лестница успеха</w:t>
      </w:r>
      <w:r w:rsidRPr="00693C70">
        <w:rPr>
          <w:rFonts w:cs="Times New Roman"/>
        </w:rPr>
        <w:t>»</w:t>
      </w:r>
      <w:r>
        <w:rPr>
          <w:rFonts w:cs="Times New Roman"/>
        </w:rPr>
        <w:t>.</w:t>
      </w:r>
    </w:p>
    <w:p w:rsidR="00557195" w:rsidRPr="007A583D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Средства: «портфель» ученика.</w:t>
      </w:r>
    </w:p>
    <w:p w:rsidR="002F0CF9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На прошлом уроке учащимся было дано задание: «Найдите информацию об истории, назначении подвески, ее видах».</w:t>
      </w:r>
    </w:p>
    <w:p w:rsidR="002F0CF9" w:rsidRDefault="002F0CF9" w:rsidP="002F0CF9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Работа у нас будет сложной, поэтому мы будем делать ее дружно, помогая товарищу.</w:t>
      </w:r>
    </w:p>
    <w:p w:rsidR="002F0CF9" w:rsidRPr="0033443B" w:rsidRDefault="002F0CF9" w:rsidP="002F0CF9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33443B">
        <w:rPr>
          <w:rFonts w:cs="Times New Roman"/>
        </w:rPr>
        <w:t>Итак, наш урок подходит к концу. П</w:t>
      </w:r>
      <w:r>
        <w:rPr>
          <w:rFonts w:cs="Times New Roman"/>
        </w:rPr>
        <w:t>осмотрите, какие красивые подвески у нас получили</w:t>
      </w:r>
      <w:r w:rsidRPr="0033443B">
        <w:rPr>
          <w:rFonts w:cs="Times New Roman"/>
        </w:rPr>
        <w:t>сь</w:t>
      </w:r>
      <w:r>
        <w:rPr>
          <w:rFonts w:cs="Times New Roman"/>
        </w:rPr>
        <w:t>. Вы, все принимали участие в их</w:t>
      </w:r>
      <w:r w:rsidRPr="0033443B">
        <w:rPr>
          <w:rFonts w:cs="Times New Roman"/>
        </w:rPr>
        <w:t xml:space="preserve"> создании, поэтому предлагаю оценить степень своего участия в коллективной работе. Перед вами, на доске, изображена «лестница успеха». Поместите свой магнитик на ту ступеньку, на которой, по вашему мнению, располагается степень вашего участия. В «портфеле» отметьте свои достижения по сегодняшнему уроку.</w:t>
      </w:r>
    </w:p>
    <w:p w:rsidR="002F0CF9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 Фрагмент урока </w:t>
      </w:r>
      <w:proofErr w:type="gramStart"/>
      <w:r>
        <w:rPr>
          <w:rFonts w:cs="Times New Roman"/>
        </w:rPr>
        <w:t>ИЗО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теме «Музей в жизни страны»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Приемы: «задание на чтение материала дома», «волшебные линеечки».</w:t>
      </w:r>
    </w:p>
    <w:p w:rsidR="00557195" w:rsidRDefault="00557195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Средства: «стартовая проверочная работа».</w:t>
      </w:r>
    </w:p>
    <w:p w:rsidR="002F0CF9" w:rsidRDefault="002F0CF9" w:rsidP="002F0CF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 прошлом уроке учащимся было дано задание: «Прочитать раздаточный материал о </w:t>
      </w:r>
      <w:r w:rsidRPr="00CA6D09">
        <w:rPr>
          <w:rFonts w:cs="Times New Roman"/>
        </w:rPr>
        <w:t>достопримечательностях</w:t>
      </w:r>
      <w:r>
        <w:rPr>
          <w:rFonts w:cs="Times New Roman"/>
        </w:rPr>
        <w:t xml:space="preserve"> Франции, Греции, Егип</w:t>
      </w:r>
      <w:r w:rsidRPr="00CA6D09">
        <w:rPr>
          <w:rFonts w:cs="Times New Roman"/>
        </w:rPr>
        <w:t>т</w:t>
      </w:r>
      <w:r>
        <w:rPr>
          <w:rFonts w:cs="Times New Roman"/>
        </w:rPr>
        <w:t>а, Японии».</w:t>
      </w:r>
    </w:p>
    <w:p w:rsidR="002F0CF9" w:rsidRPr="0033443B" w:rsidRDefault="002F0CF9" w:rsidP="002F0CF9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33443B">
        <w:rPr>
          <w:rFonts w:cs="Times New Roman"/>
        </w:rPr>
        <w:t>А теперь давайте проверим, сможете ли вы перепутать страны и их достопримечательности. Можно ли вам отправиться в путешествие? Ваша задача соотнести достопримечательность со страной.</w:t>
      </w:r>
    </w:p>
    <w:p w:rsidR="002F0CF9" w:rsidRPr="0033443B" w:rsidRDefault="002F0CF9" w:rsidP="002F0CF9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33443B">
        <w:rPr>
          <w:rFonts w:cs="Times New Roman"/>
        </w:rPr>
        <w:t>Ну что ж, нам предстоит зарисовать самое понравившееся место какой-либо, из данных, стран.</w:t>
      </w:r>
    </w:p>
    <w:p w:rsidR="002F0CF9" w:rsidRPr="006B07AC" w:rsidRDefault="002F0CF9" w:rsidP="006B07AC">
      <w:pPr>
        <w:pStyle w:val="a3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</w:rPr>
      </w:pPr>
      <w:r w:rsidRPr="0033443B">
        <w:rPr>
          <w:rFonts w:cs="Times New Roman"/>
        </w:rPr>
        <w:t>Наш урок подходит к концу, поэтому предлагаю вам самим оценить свои труды при помощи «волшебных линеечек».</w:t>
      </w:r>
    </w:p>
    <w:sectPr w:rsidR="002F0CF9" w:rsidRPr="006B07AC" w:rsidSect="00673215">
      <w:footerReference w:type="default" r:id="rId14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4F" w:rsidRDefault="00CC294F" w:rsidP="00F75AC4">
      <w:pPr>
        <w:spacing w:line="240" w:lineRule="auto"/>
      </w:pPr>
      <w:r>
        <w:separator/>
      </w:r>
    </w:p>
  </w:endnote>
  <w:endnote w:type="continuationSeparator" w:id="0">
    <w:p w:rsidR="00CC294F" w:rsidRDefault="00CC294F" w:rsidP="00F75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  <w:sz w:val="24"/>
      </w:rPr>
      <w:id w:val="141594796"/>
      <w:docPartObj>
        <w:docPartGallery w:val="Page Numbers (Bottom of Page)"/>
        <w:docPartUnique/>
      </w:docPartObj>
    </w:sdtPr>
    <w:sdtContent>
      <w:p w:rsidR="00CF7CB0" w:rsidRPr="00CE2B07" w:rsidRDefault="00CF7CB0" w:rsidP="00A42786">
        <w:pPr>
          <w:pStyle w:val="afb"/>
          <w:jc w:val="center"/>
          <w:rPr>
            <w:rFonts w:ascii="Times New Roman" w:hAnsi="Times New Roman" w:cs="Times New Roman"/>
            <w:sz w:val="28"/>
          </w:rPr>
        </w:pPr>
        <w:r w:rsidRPr="00CE2B07">
          <w:rPr>
            <w:rFonts w:ascii="Times New Roman" w:hAnsi="Times New Roman" w:cs="Times New Roman"/>
            <w:sz w:val="28"/>
          </w:rPr>
          <w:fldChar w:fldCharType="begin"/>
        </w:r>
        <w:r w:rsidRPr="00CE2B0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CE2B07">
          <w:rPr>
            <w:rFonts w:ascii="Times New Roman" w:hAnsi="Times New Roman" w:cs="Times New Roman"/>
            <w:sz w:val="28"/>
          </w:rPr>
          <w:fldChar w:fldCharType="separate"/>
        </w:r>
        <w:r w:rsidR="0006140F">
          <w:rPr>
            <w:rFonts w:ascii="Times New Roman" w:hAnsi="Times New Roman" w:cs="Times New Roman"/>
            <w:noProof/>
            <w:sz w:val="28"/>
          </w:rPr>
          <w:t>36</w:t>
        </w:r>
        <w:r w:rsidRPr="00CE2B0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F7CB0" w:rsidRDefault="00CF7CB0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4F" w:rsidRDefault="00CC294F" w:rsidP="00F75AC4">
      <w:pPr>
        <w:spacing w:line="240" w:lineRule="auto"/>
      </w:pPr>
      <w:r>
        <w:separator/>
      </w:r>
    </w:p>
  </w:footnote>
  <w:footnote w:type="continuationSeparator" w:id="0">
    <w:p w:rsidR="00CC294F" w:rsidRDefault="00CC294F" w:rsidP="00F75A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B0"/>
    <w:multiLevelType w:val="hybridMultilevel"/>
    <w:tmpl w:val="4DCAB3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155FD"/>
    <w:multiLevelType w:val="hybridMultilevel"/>
    <w:tmpl w:val="2FC066A4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00918"/>
    <w:multiLevelType w:val="hybridMultilevel"/>
    <w:tmpl w:val="0AF6E962"/>
    <w:lvl w:ilvl="0" w:tplc="BB80A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A36D12"/>
    <w:multiLevelType w:val="hybridMultilevel"/>
    <w:tmpl w:val="2DE89040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B09F1"/>
    <w:multiLevelType w:val="hybridMultilevel"/>
    <w:tmpl w:val="1318E142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E37306"/>
    <w:multiLevelType w:val="multilevel"/>
    <w:tmpl w:val="12DCDB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17B2EBB"/>
    <w:multiLevelType w:val="multilevel"/>
    <w:tmpl w:val="043814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6165C7B"/>
    <w:multiLevelType w:val="hybridMultilevel"/>
    <w:tmpl w:val="44C2284C"/>
    <w:lvl w:ilvl="0" w:tplc="58D0A60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97BAE"/>
    <w:multiLevelType w:val="multilevel"/>
    <w:tmpl w:val="30D6DF72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9">
    <w:nsid w:val="280E4F61"/>
    <w:multiLevelType w:val="multilevel"/>
    <w:tmpl w:val="486839A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EBA5C19"/>
    <w:multiLevelType w:val="hybridMultilevel"/>
    <w:tmpl w:val="CBBC9CB0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1D0FB4"/>
    <w:multiLevelType w:val="multilevel"/>
    <w:tmpl w:val="2460CB8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3BE42EA"/>
    <w:multiLevelType w:val="multilevel"/>
    <w:tmpl w:val="7D88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41831E4"/>
    <w:multiLevelType w:val="multilevel"/>
    <w:tmpl w:val="47D2C5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6B74A68"/>
    <w:multiLevelType w:val="hybridMultilevel"/>
    <w:tmpl w:val="90C8F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5A23CD"/>
    <w:multiLevelType w:val="hybridMultilevel"/>
    <w:tmpl w:val="6178C74E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7C768C"/>
    <w:multiLevelType w:val="hybridMultilevel"/>
    <w:tmpl w:val="6D582298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470B97"/>
    <w:multiLevelType w:val="hybridMultilevel"/>
    <w:tmpl w:val="B92A2060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306428"/>
    <w:multiLevelType w:val="hybridMultilevel"/>
    <w:tmpl w:val="239CA47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0B281E"/>
    <w:multiLevelType w:val="multilevel"/>
    <w:tmpl w:val="A8788B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806491B"/>
    <w:multiLevelType w:val="hybridMultilevel"/>
    <w:tmpl w:val="8432EAA8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4D62CE"/>
    <w:multiLevelType w:val="multilevel"/>
    <w:tmpl w:val="976473D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4D713FCA"/>
    <w:multiLevelType w:val="hybridMultilevel"/>
    <w:tmpl w:val="E0DCD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9E6F61"/>
    <w:multiLevelType w:val="multilevel"/>
    <w:tmpl w:val="38C2E8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E25758F"/>
    <w:multiLevelType w:val="hybridMultilevel"/>
    <w:tmpl w:val="9A72998A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3D111B"/>
    <w:multiLevelType w:val="multilevel"/>
    <w:tmpl w:val="E3E8D13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03D5E04"/>
    <w:multiLevelType w:val="hybridMultilevel"/>
    <w:tmpl w:val="1BCCB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B17FCE"/>
    <w:multiLevelType w:val="hybridMultilevel"/>
    <w:tmpl w:val="A5D67C94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0274AA"/>
    <w:multiLevelType w:val="hybridMultilevel"/>
    <w:tmpl w:val="D8363444"/>
    <w:lvl w:ilvl="0" w:tplc="9B941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891C8E"/>
    <w:multiLevelType w:val="multilevel"/>
    <w:tmpl w:val="736EC0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7"/>
  </w:num>
  <w:num w:numId="5">
    <w:abstractNumId w:val="25"/>
  </w:num>
  <w:num w:numId="6">
    <w:abstractNumId w:val="9"/>
  </w:num>
  <w:num w:numId="7">
    <w:abstractNumId w:val="29"/>
  </w:num>
  <w:num w:numId="8">
    <w:abstractNumId w:val="13"/>
  </w:num>
  <w:num w:numId="9">
    <w:abstractNumId w:val="19"/>
  </w:num>
  <w:num w:numId="10">
    <w:abstractNumId w:val="6"/>
  </w:num>
  <w:num w:numId="11">
    <w:abstractNumId w:val="21"/>
  </w:num>
  <w:num w:numId="12">
    <w:abstractNumId w:val="11"/>
  </w:num>
  <w:num w:numId="13">
    <w:abstractNumId w:val="23"/>
  </w:num>
  <w:num w:numId="14">
    <w:abstractNumId w:val="5"/>
  </w:num>
  <w:num w:numId="15">
    <w:abstractNumId w:val="2"/>
  </w:num>
  <w:num w:numId="16">
    <w:abstractNumId w:val="12"/>
  </w:num>
  <w:num w:numId="17">
    <w:abstractNumId w:val="26"/>
  </w:num>
  <w:num w:numId="18">
    <w:abstractNumId w:val="0"/>
  </w:num>
  <w:num w:numId="19">
    <w:abstractNumId w:val="22"/>
  </w:num>
  <w:num w:numId="20">
    <w:abstractNumId w:val="15"/>
  </w:num>
  <w:num w:numId="21">
    <w:abstractNumId w:val="3"/>
  </w:num>
  <w:num w:numId="22">
    <w:abstractNumId w:val="1"/>
  </w:num>
  <w:num w:numId="23">
    <w:abstractNumId w:val="17"/>
  </w:num>
  <w:num w:numId="24">
    <w:abstractNumId w:val="16"/>
  </w:num>
  <w:num w:numId="25">
    <w:abstractNumId w:val="20"/>
  </w:num>
  <w:num w:numId="26">
    <w:abstractNumId w:val="10"/>
  </w:num>
  <w:num w:numId="27">
    <w:abstractNumId w:val="24"/>
  </w:num>
  <w:num w:numId="28">
    <w:abstractNumId w:val="27"/>
  </w:num>
  <w:num w:numId="29">
    <w:abstractNumId w:val="4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572AD1"/>
    <w:rsid w:val="00013237"/>
    <w:rsid w:val="000134F0"/>
    <w:rsid w:val="00015A97"/>
    <w:rsid w:val="000261D8"/>
    <w:rsid w:val="00037069"/>
    <w:rsid w:val="00044FC8"/>
    <w:rsid w:val="00054CD0"/>
    <w:rsid w:val="0006140F"/>
    <w:rsid w:val="00061FFF"/>
    <w:rsid w:val="000820EF"/>
    <w:rsid w:val="00094585"/>
    <w:rsid w:val="00094BC9"/>
    <w:rsid w:val="00095277"/>
    <w:rsid w:val="000A0C4F"/>
    <w:rsid w:val="000B6BE9"/>
    <w:rsid w:val="000B7380"/>
    <w:rsid w:val="000C27F5"/>
    <w:rsid w:val="000D1FA9"/>
    <w:rsid w:val="000D2C00"/>
    <w:rsid w:val="000E7655"/>
    <w:rsid w:val="00102A8C"/>
    <w:rsid w:val="0011112D"/>
    <w:rsid w:val="00112932"/>
    <w:rsid w:val="00114ED8"/>
    <w:rsid w:val="00117F79"/>
    <w:rsid w:val="00124DA9"/>
    <w:rsid w:val="00126003"/>
    <w:rsid w:val="00131DED"/>
    <w:rsid w:val="001352D2"/>
    <w:rsid w:val="00135EC1"/>
    <w:rsid w:val="0015381E"/>
    <w:rsid w:val="001615A6"/>
    <w:rsid w:val="00162BCF"/>
    <w:rsid w:val="00164A35"/>
    <w:rsid w:val="0016725C"/>
    <w:rsid w:val="001733C9"/>
    <w:rsid w:val="0017342B"/>
    <w:rsid w:val="0017386F"/>
    <w:rsid w:val="001823E8"/>
    <w:rsid w:val="00183A2F"/>
    <w:rsid w:val="00183BE9"/>
    <w:rsid w:val="001A56A0"/>
    <w:rsid w:val="001A7D37"/>
    <w:rsid w:val="001B367B"/>
    <w:rsid w:val="001B5486"/>
    <w:rsid w:val="001E3016"/>
    <w:rsid w:val="001E4874"/>
    <w:rsid w:val="001F4802"/>
    <w:rsid w:val="00202543"/>
    <w:rsid w:val="00206CD6"/>
    <w:rsid w:val="0022072B"/>
    <w:rsid w:val="00220FC0"/>
    <w:rsid w:val="00221E11"/>
    <w:rsid w:val="00234203"/>
    <w:rsid w:val="00261D45"/>
    <w:rsid w:val="00283EF2"/>
    <w:rsid w:val="00291F1B"/>
    <w:rsid w:val="002A5026"/>
    <w:rsid w:val="002B2929"/>
    <w:rsid w:val="002C2C3A"/>
    <w:rsid w:val="002C5D7C"/>
    <w:rsid w:val="002D70A8"/>
    <w:rsid w:val="002E1757"/>
    <w:rsid w:val="002E33F3"/>
    <w:rsid w:val="002E4F75"/>
    <w:rsid w:val="002F0CF9"/>
    <w:rsid w:val="002F1964"/>
    <w:rsid w:val="002F1BC0"/>
    <w:rsid w:val="002F69E2"/>
    <w:rsid w:val="002F7A7B"/>
    <w:rsid w:val="0030535C"/>
    <w:rsid w:val="003118D6"/>
    <w:rsid w:val="0033443B"/>
    <w:rsid w:val="003410F8"/>
    <w:rsid w:val="00354F16"/>
    <w:rsid w:val="003570D1"/>
    <w:rsid w:val="00367607"/>
    <w:rsid w:val="00377E5A"/>
    <w:rsid w:val="003859D7"/>
    <w:rsid w:val="003929AD"/>
    <w:rsid w:val="003A15D2"/>
    <w:rsid w:val="003A799F"/>
    <w:rsid w:val="003B389D"/>
    <w:rsid w:val="003D461F"/>
    <w:rsid w:val="003E351C"/>
    <w:rsid w:val="003F0BB0"/>
    <w:rsid w:val="00402658"/>
    <w:rsid w:val="00402E75"/>
    <w:rsid w:val="00405148"/>
    <w:rsid w:val="00407F48"/>
    <w:rsid w:val="00422425"/>
    <w:rsid w:val="0042399F"/>
    <w:rsid w:val="00431BCF"/>
    <w:rsid w:val="00443B97"/>
    <w:rsid w:val="00450ADA"/>
    <w:rsid w:val="004819B2"/>
    <w:rsid w:val="00485E71"/>
    <w:rsid w:val="004A5AC0"/>
    <w:rsid w:val="004B3B37"/>
    <w:rsid w:val="004B4EFB"/>
    <w:rsid w:val="004D6478"/>
    <w:rsid w:val="004D7699"/>
    <w:rsid w:val="004E5CAF"/>
    <w:rsid w:val="004F61D9"/>
    <w:rsid w:val="005256C8"/>
    <w:rsid w:val="005346F4"/>
    <w:rsid w:val="00542AAF"/>
    <w:rsid w:val="00546165"/>
    <w:rsid w:val="00546E4C"/>
    <w:rsid w:val="00557195"/>
    <w:rsid w:val="00564508"/>
    <w:rsid w:val="00570355"/>
    <w:rsid w:val="00572AD1"/>
    <w:rsid w:val="00583588"/>
    <w:rsid w:val="00583C47"/>
    <w:rsid w:val="00583CC8"/>
    <w:rsid w:val="0059168E"/>
    <w:rsid w:val="0059208A"/>
    <w:rsid w:val="00594B95"/>
    <w:rsid w:val="005A2930"/>
    <w:rsid w:val="005B013B"/>
    <w:rsid w:val="005B47E4"/>
    <w:rsid w:val="005C1A1F"/>
    <w:rsid w:val="005D190D"/>
    <w:rsid w:val="005D1914"/>
    <w:rsid w:val="005E1B37"/>
    <w:rsid w:val="005E5E12"/>
    <w:rsid w:val="005F4A1F"/>
    <w:rsid w:val="00601C04"/>
    <w:rsid w:val="00615082"/>
    <w:rsid w:val="00617F49"/>
    <w:rsid w:val="006212DE"/>
    <w:rsid w:val="00631168"/>
    <w:rsid w:val="006474EE"/>
    <w:rsid w:val="00672850"/>
    <w:rsid w:val="00673215"/>
    <w:rsid w:val="00673FE7"/>
    <w:rsid w:val="0068606A"/>
    <w:rsid w:val="006B07AC"/>
    <w:rsid w:val="006B24CB"/>
    <w:rsid w:val="006B653D"/>
    <w:rsid w:val="006C40F7"/>
    <w:rsid w:val="006C5BC6"/>
    <w:rsid w:val="006D0A5A"/>
    <w:rsid w:val="006D4256"/>
    <w:rsid w:val="006E26E7"/>
    <w:rsid w:val="006E61E3"/>
    <w:rsid w:val="006F49B1"/>
    <w:rsid w:val="00721003"/>
    <w:rsid w:val="00722DA2"/>
    <w:rsid w:val="00745058"/>
    <w:rsid w:val="00756183"/>
    <w:rsid w:val="007573D5"/>
    <w:rsid w:val="00757A9B"/>
    <w:rsid w:val="0076163E"/>
    <w:rsid w:val="00770D2E"/>
    <w:rsid w:val="0078017E"/>
    <w:rsid w:val="00791B44"/>
    <w:rsid w:val="00792503"/>
    <w:rsid w:val="007A583D"/>
    <w:rsid w:val="007B0669"/>
    <w:rsid w:val="007B4B0E"/>
    <w:rsid w:val="007B54EA"/>
    <w:rsid w:val="007B5F1F"/>
    <w:rsid w:val="007C3E01"/>
    <w:rsid w:val="007C69D4"/>
    <w:rsid w:val="007D1FB0"/>
    <w:rsid w:val="007D3136"/>
    <w:rsid w:val="007E030E"/>
    <w:rsid w:val="007F57B1"/>
    <w:rsid w:val="00803D11"/>
    <w:rsid w:val="00807A19"/>
    <w:rsid w:val="00820D9A"/>
    <w:rsid w:val="00840BAE"/>
    <w:rsid w:val="00846B02"/>
    <w:rsid w:val="00861046"/>
    <w:rsid w:val="0086208F"/>
    <w:rsid w:val="00864B93"/>
    <w:rsid w:val="00884C2D"/>
    <w:rsid w:val="008869B1"/>
    <w:rsid w:val="00893F74"/>
    <w:rsid w:val="0089439A"/>
    <w:rsid w:val="008B7010"/>
    <w:rsid w:val="008B70C9"/>
    <w:rsid w:val="008C7D9B"/>
    <w:rsid w:val="008D0009"/>
    <w:rsid w:val="008D24B6"/>
    <w:rsid w:val="009032DA"/>
    <w:rsid w:val="00904132"/>
    <w:rsid w:val="00926E9C"/>
    <w:rsid w:val="009462C7"/>
    <w:rsid w:val="00946BBF"/>
    <w:rsid w:val="009607F9"/>
    <w:rsid w:val="00964B7F"/>
    <w:rsid w:val="00967B75"/>
    <w:rsid w:val="00970122"/>
    <w:rsid w:val="009833B7"/>
    <w:rsid w:val="00995B30"/>
    <w:rsid w:val="009A03E1"/>
    <w:rsid w:val="009A4613"/>
    <w:rsid w:val="009B7E74"/>
    <w:rsid w:val="009C4A82"/>
    <w:rsid w:val="009D38ED"/>
    <w:rsid w:val="009D5483"/>
    <w:rsid w:val="009D56C7"/>
    <w:rsid w:val="009D65F1"/>
    <w:rsid w:val="009E263C"/>
    <w:rsid w:val="009E633B"/>
    <w:rsid w:val="009E6E0D"/>
    <w:rsid w:val="00A06B99"/>
    <w:rsid w:val="00A1784B"/>
    <w:rsid w:val="00A21A0C"/>
    <w:rsid w:val="00A30869"/>
    <w:rsid w:val="00A42786"/>
    <w:rsid w:val="00A42955"/>
    <w:rsid w:val="00A463DF"/>
    <w:rsid w:val="00A52A00"/>
    <w:rsid w:val="00A56D83"/>
    <w:rsid w:val="00A63D4E"/>
    <w:rsid w:val="00A7648C"/>
    <w:rsid w:val="00A80A02"/>
    <w:rsid w:val="00A818C1"/>
    <w:rsid w:val="00A846C2"/>
    <w:rsid w:val="00A85E0C"/>
    <w:rsid w:val="00A85EC8"/>
    <w:rsid w:val="00A92786"/>
    <w:rsid w:val="00AB22B8"/>
    <w:rsid w:val="00AC3DB5"/>
    <w:rsid w:val="00AC7DF0"/>
    <w:rsid w:val="00AC7F0B"/>
    <w:rsid w:val="00AD2803"/>
    <w:rsid w:val="00AD4B11"/>
    <w:rsid w:val="00AD7743"/>
    <w:rsid w:val="00AD7CCE"/>
    <w:rsid w:val="00AE27E4"/>
    <w:rsid w:val="00AE5EBF"/>
    <w:rsid w:val="00AE6A4F"/>
    <w:rsid w:val="00AF08F1"/>
    <w:rsid w:val="00AF3657"/>
    <w:rsid w:val="00AF748C"/>
    <w:rsid w:val="00B0054A"/>
    <w:rsid w:val="00B0295B"/>
    <w:rsid w:val="00B12D94"/>
    <w:rsid w:val="00B3213B"/>
    <w:rsid w:val="00B37654"/>
    <w:rsid w:val="00B82908"/>
    <w:rsid w:val="00B92875"/>
    <w:rsid w:val="00BB1922"/>
    <w:rsid w:val="00BB5FDC"/>
    <w:rsid w:val="00BD7735"/>
    <w:rsid w:val="00BE7AB7"/>
    <w:rsid w:val="00BF18F6"/>
    <w:rsid w:val="00BF6A50"/>
    <w:rsid w:val="00C002BE"/>
    <w:rsid w:val="00C0626A"/>
    <w:rsid w:val="00C11403"/>
    <w:rsid w:val="00C17504"/>
    <w:rsid w:val="00C17AF1"/>
    <w:rsid w:val="00C242A7"/>
    <w:rsid w:val="00C2478B"/>
    <w:rsid w:val="00C2729D"/>
    <w:rsid w:val="00C342B9"/>
    <w:rsid w:val="00C45EDE"/>
    <w:rsid w:val="00C553EB"/>
    <w:rsid w:val="00C60669"/>
    <w:rsid w:val="00C6206D"/>
    <w:rsid w:val="00C64B3B"/>
    <w:rsid w:val="00C67D6C"/>
    <w:rsid w:val="00C8304E"/>
    <w:rsid w:val="00C90B7C"/>
    <w:rsid w:val="00C92971"/>
    <w:rsid w:val="00CA184F"/>
    <w:rsid w:val="00CA483F"/>
    <w:rsid w:val="00CB02A9"/>
    <w:rsid w:val="00CB53ED"/>
    <w:rsid w:val="00CC075F"/>
    <w:rsid w:val="00CC0852"/>
    <w:rsid w:val="00CC294F"/>
    <w:rsid w:val="00CE2B07"/>
    <w:rsid w:val="00CF160E"/>
    <w:rsid w:val="00CF7CB0"/>
    <w:rsid w:val="00D00CE8"/>
    <w:rsid w:val="00D02857"/>
    <w:rsid w:val="00D0494C"/>
    <w:rsid w:val="00D16172"/>
    <w:rsid w:val="00D16DA2"/>
    <w:rsid w:val="00D41D8D"/>
    <w:rsid w:val="00D5760C"/>
    <w:rsid w:val="00D60C97"/>
    <w:rsid w:val="00D63691"/>
    <w:rsid w:val="00D76D50"/>
    <w:rsid w:val="00D77135"/>
    <w:rsid w:val="00D85DE0"/>
    <w:rsid w:val="00D93D2E"/>
    <w:rsid w:val="00DB5097"/>
    <w:rsid w:val="00DC4393"/>
    <w:rsid w:val="00DD6AE3"/>
    <w:rsid w:val="00DE79B8"/>
    <w:rsid w:val="00DE7ADA"/>
    <w:rsid w:val="00DF3CBB"/>
    <w:rsid w:val="00E01762"/>
    <w:rsid w:val="00E12E80"/>
    <w:rsid w:val="00E23DEE"/>
    <w:rsid w:val="00E64AAA"/>
    <w:rsid w:val="00E718BC"/>
    <w:rsid w:val="00E83F84"/>
    <w:rsid w:val="00E90E3B"/>
    <w:rsid w:val="00E92787"/>
    <w:rsid w:val="00E94EA9"/>
    <w:rsid w:val="00EC2637"/>
    <w:rsid w:val="00EC720A"/>
    <w:rsid w:val="00ED191D"/>
    <w:rsid w:val="00EE0314"/>
    <w:rsid w:val="00F254EE"/>
    <w:rsid w:val="00F310A8"/>
    <w:rsid w:val="00F42F4D"/>
    <w:rsid w:val="00F5306C"/>
    <w:rsid w:val="00F54406"/>
    <w:rsid w:val="00F6390F"/>
    <w:rsid w:val="00F72419"/>
    <w:rsid w:val="00F75AC4"/>
    <w:rsid w:val="00F86ABA"/>
    <w:rsid w:val="00F95B16"/>
    <w:rsid w:val="00FA0290"/>
    <w:rsid w:val="00FA5FE2"/>
    <w:rsid w:val="00FB394C"/>
    <w:rsid w:val="00FC263B"/>
    <w:rsid w:val="00FC7AD5"/>
    <w:rsid w:val="00FD7864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D1"/>
    <w:pPr>
      <w:spacing w:line="288" w:lineRule="auto"/>
      <w:ind w:firstLine="851"/>
      <w:jc w:val="left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AD1"/>
    <w:pPr>
      <w:ind w:left="720"/>
      <w:contextualSpacing/>
    </w:pPr>
  </w:style>
  <w:style w:type="paragraph" w:customStyle="1" w:styleId="a4">
    <w:name w:val="Курсовая жены"/>
    <w:basedOn w:val="a"/>
    <w:qFormat/>
    <w:rsid w:val="00572AD1"/>
    <w:pPr>
      <w:spacing w:line="360" w:lineRule="auto"/>
      <w:ind w:firstLine="709"/>
      <w:jc w:val="both"/>
    </w:pPr>
    <w:rPr>
      <w:szCs w:val="24"/>
    </w:rPr>
  </w:style>
  <w:style w:type="paragraph" w:styleId="a5">
    <w:name w:val="Block Text"/>
    <w:basedOn w:val="a"/>
    <w:semiHidden/>
    <w:rsid w:val="00572AD1"/>
    <w:pPr>
      <w:widowControl w:val="0"/>
      <w:tabs>
        <w:tab w:val="left" w:leader="dot" w:pos="9356"/>
      </w:tabs>
      <w:spacing w:line="360" w:lineRule="auto"/>
      <w:ind w:left="454" w:right="-1" w:hanging="454"/>
    </w:pPr>
    <w:rPr>
      <w:rFonts w:eastAsia="Times New Roman" w:cs="Times New Roman"/>
      <w:szCs w:val="20"/>
    </w:rPr>
  </w:style>
  <w:style w:type="paragraph" w:customStyle="1" w:styleId="a6">
    <w:name w:val="мой"/>
    <w:next w:val="a7"/>
    <w:rsid w:val="00572AD1"/>
    <w:pPr>
      <w:ind w:firstLine="0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7">
    <w:name w:val="Body Text First Indent"/>
    <w:basedOn w:val="a8"/>
    <w:link w:val="a9"/>
    <w:uiPriority w:val="99"/>
    <w:unhideWhenUsed/>
    <w:rsid w:val="00572AD1"/>
    <w:pPr>
      <w:spacing w:after="0"/>
      <w:ind w:firstLine="360"/>
    </w:pPr>
  </w:style>
  <w:style w:type="paragraph" w:styleId="a8">
    <w:name w:val="Body Text"/>
    <w:basedOn w:val="a"/>
    <w:link w:val="aa"/>
    <w:unhideWhenUsed/>
    <w:rsid w:val="00572AD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rsid w:val="00572AD1"/>
    <w:rPr>
      <w:rFonts w:ascii="Times New Roman" w:hAnsi="Times New Roman"/>
      <w:sz w:val="28"/>
      <w:szCs w:val="28"/>
    </w:rPr>
  </w:style>
  <w:style w:type="character" w:customStyle="1" w:styleId="a9">
    <w:name w:val="Красная строка Знак"/>
    <w:basedOn w:val="aa"/>
    <w:link w:val="a7"/>
    <w:uiPriority w:val="99"/>
    <w:rsid w:val="00572AD1"/>
    <w:rPr>
      <w:rFonts w:ascii="Times New Roman" w:hAnsi="Times New Roman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572AD1"/>
    <w:pPr>
      <w:spacing w:after="120" w:line="240" w:lineRule="auto"/>
      <w:ind w:left="283" w:firstLine="0"/>
    </w:pPr>
    <w:rPr>
      <w:rFonts w:eastAsia="Times New Roman" w:cs="Times New Roman"/>
      <w:bCs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72AD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402E75"/>
    <w:pPr>
      <w:spacing w:after="200" w:line="276" w:lineRule="auto"/>
      <w:ind w:left="720" w:firstLine="0"/>
    </w:pPr>
    <w:rPr>
      <w:rFonts w:ascii="Calibri" w:eastAsia="Times New Roman" w:hAnsi="Calibri"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30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08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46E4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А ОСН ТЕКСТ"/>
    <w:basedOn w:val="a"/>
    <w:link w:val="af1"/>
    <w:uiPriority w:val="99"/>
    <w:rsid w:val="00117F79"/>
    <w:pPr>
      <w:spacing w:line="360" w:lineRule="auto"/>
      <w:ind w:firstLine="454"/>
      <w:jc w:val="both"/>
    </w:pPr>
    <w:rPr>
      <w:rFonts w:eastAsia="Arial Unicode MS" w:cs="Times New Roman"/>
      <w:color w:val="000000"/>
      <w:lang w:eastAsia="ru-RU"/>
    </w:rPr>
  </w:style>
  <w:style w:type="character" w:customStyle="1" w:styleId="af1">
    <w:name w:val="А ОСН ТЕКСТ Знак"/>
    <w:basedOn w:val="a0"/>
    <w:link w:val="af0"/>
    <w:uiPriority w:val="99"/>
    <w:locked/>
    <w:rsid w:val="00117F79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f2">
    <w:name w:val="Normal (Web)"/>
    <w:basedOn w:val="a"/>
    <w:uiPriority w:val="99"/>
    <w:unhideWhenUsed/>
    <w:qFormat/>
    <w:rsid w:val="00A7648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link w:val="3"/>
    <w:uiPriority w:val="9"/>
    <w:semiHidden/>
    <w:unhideWhenUsed/>
    <w:qFormat/>
    <w:rsid w:val="0017342B"/>
    <w:pPr>
      <w:keepNext/>
      <w:keepLines/>
      <w:spacing w:before="40" w:line="259" w:lineRule="auto"/>
      <w:ind w:firstLine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34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41">
    <w:name w:val="Заголовок 41"/>
    <w:basedOn w:val="a"/>
    <w:link w:val="4"/>
    <w:uiPriority w:val="9"/>
    <w:qFormat/>
    <w:rsid w:val="0017342B"/>
    <w:pPr>
      <w:spacing w:beforeAutospacing="1" w:after="160" w:afterAutospacing="1" w:line="240" w:lineRule="auto"/>
      <w:ind w:firstLine="0"/>
      <w:outlineLvl w:val="3"/>
    </w:pPr>
    <w:rPr>
      <w:rFonts w:eastAsia="Times New Roman" w:cs="Times New Roman"/>
      <w:b/>
      <w:bCs/>
      <w:color w:val="00000A"/>
      <w:sz w:val="24"/>
      <w:szCs w:val="24"/>
      <w:lang w:eastAsia="ru-RU"/>
    </w:rPr>
  </w:style>
  <w:style w:type="character" w:customStyle="1" w:styleId="4">
    <w:name w:val="Заголовок 4 Знак"/>
    <w:basedOn w:val="a0"/>
    <w:link w:val="41"/>
    <w:uiPriority w:val="9"/>
    <w:qFormat/>
    <w:rsid w:val="0017342B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17342B"/>
    <w:rPr>
      <w:i/>
      <w:iCs/>
    </w:rPr>
  </w:style>
  <w:style w:type="character" w:customStyle="1" w:styleId="c1">
    <w:name w:val="c1"/>
    <w:basedOn w:val="a0"/>
    <w:qFormat/>
    <w:rsid w:val="0017342B"/>
  </w:style>
  <w:style w:type="character" w:customStyle="1" w:styleId="c14">
    <w:name w:val="c14"/>
    <w:basedOn w:val="a0"/>
    <w:qFormat/>
    <w:rsid w:val="0017342B"/>
  </w:style>
  <w:style w:type="character" w:customStyle="1" w:styleId="ListLabel1">
    <w:name w:val="ListLabel 1"/>
    <w:qFormat/>
    <w:rsid w:val="0017342B"/>
    <w:rPr>
      <w:rFonts w:cs="Courier New"/>
    </w:rPr>
  </w:style>
  <w:style w:type="character" w:customStyle="1" w:styleId="ListLabel2">
    <w:name w:val="ListLabel 2"/>
    <w:qFormat/>
    <w:rsid w:val="0017342B"/>
    <w:rPr>
      <w:rFonts w:cs="Courier New"/>
    </w:rPr>
  </w:style>
  <w:style w:type="character" w:customStyle="1" w:styleId="ListLabel3">
    <w:name w:val="ListLabel 3"/>
    <w:qFormat/>
    <w:rsid w:val="0017342B"/>
    <w:rPr>
      <w:rFonts w:cs="Courier New"/>
    </w:rPr>
  </w:style>
  <w:style w:type="character" w:customStyle="1" w:styleId="ListLabel4">
    <w:name w:val="ListLabel 4"/>
    <w:qFormat/>
    <w:rsid w:val="0017342B"/>
    <w:rPr>
      <w:rFonts w:cs="Courier New"/>
    </w:rPr>
  </w:style>
  <w:style w:type="character" w:customStyle="1" w:styleId="ListLabel5">
    <w:name w:val="ListLabel 5"/>
    <w:qFormat/>
    <w:rsid w:val="0017342B"/>
    <w:rPr>
      <w:rFonts w:cs="Courier New"/>
    </w:rPr>
  </w:style>
  <w:style w:type="character" w:customStyle="1" w:styleId="ListLabel6">
    <w:name w:val="ListLabel 6"/>
    <w:qFormat/>
    <w:rsid w:val="0017342B"/>
    <w:rPr>
      <w:rFonts w:cs="Courier New"/>
    </w:rPr>
  </w:style>
  <w:style w:type="character" w:customStyle="1" w:styleId="ListLabel7">
    <w:name w:val="ListLabel 7"/>
    <w:qFormat/>
    <w:rsid w:val="0017342B"/>
    <w:rPr>
      <w:rFonts w:cs="Courier New"/>
    </w:rPr>
  </w:style>
  <w:style w:type="character" w:customStyle="1" w:styleId="ListLabel8">
    <w:name w:val="ListLabel 8"/>
    <w:qFormat/>
    <w:rsid w:val="0017342B"/>
    <w:rPr>
      <w:rFonts w:cs="Courier New"/>
    </w:rPr>
  </w:style>
  <w:style w:type="character" w:customStyle="1" w:styleId="ListLabel9">
    <w:name w:val="ListLabel 9"/>
    <w:qFormat/>
    <w:rsid w:val="0017342B"/>
    <w:rPr>
      <w:rFonts w:cs="Courier New"/>
    </w:rPr>
  </w:style>
  <w:style w:type="character" w:customStyle="1" w:styleId="ListLabel10">
    <w:name w:val="ListLabel 10"/>
    <w:qFormat/>
    <w:rsid w:val="0017342B"/>
    <w:rPr>
      <w:rFonts w:cs="Courier New"/>
    </w:rPr>
  </w:style>
  <w:style w:type="character" w:customStyle="1" w:styleId="ListLabel11">
    <w:name w:val="ListLabel 11"/>
    <w:qFormat/>
    <w:rsid w:val="0017342B"/>
    <w:rPr>
      <w:rFonts w:cs="Courier New"/>
    </w:rPr>
  </w:style>
  <w:style w:type="character" w:customStyle="1" w:styleId="ListLabel12">
    <w:name w:val="ListLabel 12"/>
    <w:qFormat/>
    <w:rsid w:val="0017342B"/>
    <w:rPr>
      <w:rFonts w:cs="Courier New"/>
    </w:rPr>
  </w:style>
  <w:style w:type="character" w:customStyle="1" w:styleId="ListLabel13">
    <w:name w:val="ListLabel 13"/>
    <w:qFormat/>
    <w:rsid w:val="0017342B"/>
    <w:rPr>
      <w:rFonts w:cs="Courier New"/>
    </w:rPr>
  </w:style>
  <w:style w:type="character" w:customStyle="1" w:styleId="ListLabel14">
    <w:name w:val="ListLabel 14"/>
    <w:qFormat/>
    <w:rsid w:val="0017342B"/>
    <w:rPr>
      <w:rFonts w:cs="Courier New"/>
    </w:rPr>
  </w:style>
  <w:style w:type="character" w:customStyle="1" w:styleId="ListLabel15">
    <w:name w:val="ListLabel 15"/>
    <w:qFormat/>
    <w:rsid w:val="0017342B"/>
    <w:rPr>
      <w:rFonts w:cs="Courier New"/>
    </w:rPr>
  </w:style>
  <w:style w:type="character" w:customStyle="1" w:styleId="ListLabel16">
    <w:name w:val="ListLabel 16"/>
    <w:qFormat/>
    <w:rsid w:val="0017342B"/>
    <w:rPr>
      <w:rFonts w:cs="Courier New"/>
    </w:rPr>
  </w:style>
  <w:style w:type="character" w:customStyle="1" w:styleId="ListLabel17">
    <w:name w:val="ListLabel 17"/>
    <w:qFormat/>
    <w:rsid w:val="0017342B"/>
    <w:rPr>
      <w:rFonts w:cs="Courier New"/>
    </w:rPr>
  </w:style>
  <w:style w:type="character" w:customStyle="1" w:styleId="ListLabel18">
    <w:name w:val="ListLabel 18"/>
    <w:qFormat/>
    <w:rsid w:val="0017342B"/>
    <w:rPr>
      <w:rFonts w:cs="Courier New"/>
    </w:rPr>
  </w:style>
  <w:style w:type="character" w:customStyle="1" w:styleId="ListLabel19">
    <w:name w:val="ListLabel 19"/>
    <w:qFormat/>
    <w:rsid w:val="0017342B"/>
    <w:rPr>
      <w:rFonts w:cs="Courier New"/>
    </w:rPr>
  </w:style>
  <w:style w:type="character" w:customStyle="1" w:styleId="ListLabel20">
    <w:name w:val="ListLabel 20"/>
    <w:qFormat/>
    <w:rsid w:val="0017342B"/>
    <w:rPr>
      <w:rFonts w:cs="Courier New"/>
    </w:rPr>
  </w:style>
  <w:style w:type="character" w:customStyle="1" w:styleId="ListLabel21">
    <w:name w:val="ListLabel 21"/>
    <w:qFormat/>
    <w:rsid w:val="0017342B"/>
    <w:rPr>
      <w:rFonts w:cs="Courier New"/>
    </w:rPr>
  </w:style>
  <w:style w:type="character" w:customStyle="1" w:styleId="ListLabel22">
    <w:name w:val="ListLabel 22"/>
    <w:qFormat/>
    <w:rsid w:val="0017342B"/>
    <w:rPr>
      <w:rFonts w:cs="Courier New"/>
    </w:rPr>
  </w:style>
  <w:style w:type="character" w:customStyle="1" w:styleId="ListLabel23">
    <w:name w:val="ListLabel 23"/>
    <w:qFormat/>
    <w:rsid w:val="0017342B"/>
    <w:rPr>
      <w:rFonts w:cs="Courier New"/>
    </w:rPr>
  </w:style>
  <w:style w:type="character" w:customStyle="1" w:styleId="ListLabel24">
    <w:name w:val="ListLabel 24"/>
    <w:qFormat/>
    <w:rsid w:val="0017342B"/>
    <w:rPr>
      <w:rFonts w:cs="Courier New"/>
    </w:rPr>
  </w:style>
  <w:style w:type="character" w:customStyle="1" w:styleId="ListLabel25">
    <w:name w:val="ListLabel 25"/>
    <w:qFormat/>
    <w:rsid w:val="0017342B"/>
    <w:rPr>
      <w:rFonts w:cs="Courier New"/>
    </w:rPr>
  </w:style>
  <w:style w:type="character" w:customStyle="1" w:styleId="ListLabel26">
    <w:name w:val="ListLabel 26"/>
    <w:qFormat/>
    <w:rsid w:val="0017342B"/>
    <w:rPr>
      <w:rFonts w:cs="Courier New"/>
    </w:rPr>
  </w:style>
  <w:style w:type="character" w:customStyle="1" w:styleId="ListLabel27">
    <w:name w:val="ListLabel 27"/>
    <w:qFormat/>
    <w:rsid w:val="0017342B"/>
    <w:rPr>
      <w:rFonts w:cs="Courier New"/>
    </w:rPr>
  </w:style>
  <w:style w:type="character" w:customStyle="1" w:styleId="ListLabel28">
    <w:name w:val="ListLabel 28"/>
    <w:qFormat/>
    <w:rsid w:val="0017342B"/>
    <w:rPr>
      <w:rFonts w:cs="Courier New"/>
    </w:rPr>
  </w:style>
  <w:style w:type="character" w:customStyle="1" w:styleId="ListLabel29">
    <w:name w:val="ListLabel 29"/>
    <w:qFormat/>
    <w:rsid w:val="0017342B"/>
    <w:rPr>
      <w:rFonts w:cs="Courier New"/>
    </w:rPr>
  </w:style>
  <w:style w:type="character" w:customStyle="1" w:styleId="ListLabel30">
    <w:name w:val="ListLabel 30"/>
    <w:qFormat/>
    <w:rsid w:val="0017342B"/>
    <w:rPr>
      <w:rFonts w:cs="Courier New"/>
    </w:rPr>
  </w:style>
  <w:style w:type="character" w:customStyle="1" w:styleId="ListLabel31">
    <w:name w:val="ListLabel 31"/>
    <w:qFormat/>
    <w:rsid w:val="0017342B"/>
    <w:rPr>
      <w:rFonts w:cs="Courier New"/>
    </w:rPr>
  </w:style>
  <w:style w:type="character" w:customStyle="1" w:styleId="ListLabel32">
    <w:name w:val="ListLabel 32"/>
    <w:qFormat/>
    <w:rsid w:val="0017342B"/>
    <w:rPr>
      <w:rFonts w:cs="Courier New"/>
    </w:rPr>
  </w:style>
  <w:style w:type="character" w:customStyle="1" w:styleId="ListLabel33">
    <w:name w:val="ListLabel 33"/>
    <w:qFormat/>
    <w:rsid w:val="0017342B"/>
    <w:rPr>
      <w:rFonts w:cs="Courier New"/>
    </w:rPr>
  </w:style>
  <w:style w:type="character" w:customStyle="1" w:styleId="ListLabel34">
    <w:name w:val="ListLabel 34"/>
    <w:qFormat/>
    <w:rsid w:val="0017342B"/>
    <w:rPr>
      <w:rFonts w:cs="Courier New"/>
    </w:rPr>
  </w:style>
  <w:style w:type="character" w:customStyle="1" w:styleId="ListLabel35">
    <w:name w:val="ListLabel 35"/>
    <w:qFormat/>
    <w:rsid w:val="0017342B"/>
    <w:rPr>
      <w:rFonts w:cs="Courier New"/>
    </w:rPr>
  </w:style>
  <w:style w:type="character" w:customStyle="1" w:styleId="ListLabel36">
    <w:name w:val="ListLabel 36"/>
    <w:qFormat/>
    <w:rsid w:val="0017342B"/>
    <w:rPr>
      <w:rFonts w:cs="Courier New"/>
    </w:rPr>
  </w:style>
  <w:style w:type="character" w:customStyle="1" w:styleId="ListLabel37">
    <w:name w:val="ListLabel 37"/>
    <w:qFormat/>
    <w:rsid w:val="0017342B"/>
    <w:rPr>
      <w:rFonts w:cs="Courier New"/>
    </w:rPr>
  </w:style>
  <w:style w:type="character" w:customStyle="1" w:styleId="ListLabel38">
    <w:name w:val="ListLabel 38"/>
    <w:qFormat/>
    <w:rsid w:val="0017342B"/>
    <w:rPr>
      <w:rFonts w:cs="Courier New"/>
    </w:rPr>
  </w:style>
  <w:style w:type="character" w:customStyle="1" w:styleId="ListLabel39">
    <w:name w:val="ListLabel 39"/>
    <w:qFormat/>
    <w:rsid w:val="0017342B"/>
    <w:rPr>
      <w:rFonts w:cs="Courier New"/>
    </w:rPr>
  </w:style>
  <w:style w:type="character" w:customStyle="1" w:styleId="ListLabel40">
    <w:name w:val="ListLabel 40"/>
    <w:qFormat/>
    <w:rsid w:val="0017342B"/>
    <w:rPr>
      <w:rFonts w:cs="Courier New"/>
    </w:rPr>
  </w:style>
  <w:style w:type="character" w:customStyle="1" w:styleId="ListLabel41">
    <w:name w:val="ListLabel 41"/>
    <w:qFormat/>
    <w:rsid w:val="0017342B"/>
    <w:rPr>
      <w:rFonts w:cs="Courier New"/>
    </w:rPr>
  </w:style>
  <w:style w:type="character" w:customStyle="1" w:styleId="ListLabel42">
    <w:name w:val="ListLabel 42"/>
    <w:qFormat/>
    <w:rsid w:val="0017342B"/>
    <w:rPr>
      <w:rFonts w:cs="Courier New"/>
    </w:rPr>
  </w:style>
  <w:style w:type="character" w:customStyle="1" w:styleId="ListLabel43">
    <w:name w:val="ListLabel 43"/>
    <w:qFormat/>
    <w:rsid w:val="0017342B"/>
    <w:rPr>
      <w:rFonts w:cs="Courier New"/>
    </w:rPr>
  </w:style>
  <w:style w:type="character" w:customStyle="1" w:styleId="ListLabel44">
    <w:name w:val="ListLabel 44"/>
    <w:qFormat/>
    <w:rsid w:val="0017342B"/>
    <w:rPr>
      <w:rFonts w:cs="Courier New"/>
    </w:rPr>
  </w:style>
  <w:style w:type="character" w:customStyle="1" w:styleId="ListLabel45">
    <w:name w:val="ListLabel 45"/>
    <w:qFormat/>
    <w:rsid w:val="0017342B"/>
    <w:rPr>
      <w:rFonts w:cs="Courier New"/>
    </w:rPr>
  </w:style>
  <w:style w:type="character" w:customStyle="1" w:styleId="ListLabel46">
    <w:name w:val="ListLabel 46"/>
    <w:qFormat/>
    <w:rsid w:val="0017342B"/>
    <w:rPr>
      <w:rFonts w:cs="Symbol"/>
      <w:sz w:val="28"/>
    </w:rPr>
  </w:style>
  <w:style w:type="character" w:customStyle="1" w:styleId="ListLabel47">
    <w:name w:val="ListLabel 47"/>
    <w:qFormat/>
    <w:rsid w:val="0017342B"/>
    <w:rPr>
      <w:rFonts w:cs="Courier New"/>
    </w:rPr>
  </w:style>
  <w:style w:type="character" w:customStyle="1" w:styleId="ListLabel48">
    <w:name w:val="ListLabel 48"/>
    <w:qFormat/>
    <w:rsid w:val="0017342B"/>
    <w:rPr>
      <w:rFonts w:cs="Wingdings"/>
    </w:rPr>
  </w:style>
  <w:style w:type="character" w:customStyle="1" w:styleId="ListLabel49">
    <w:name w:val="ListLabel 49"/>
    <w:qFormat/>
    <w:rsid w:val="0017342B"/>
    <w:rPr>
      <w:rFonts w:cs="Symbol"/>
    </w:rPr>
  </w:style>
  <w:style w:type="character" w:customStyle="1" w:styleId="ListLabel50">
    <w:name w:val="ListLabel 50"/>
    <w:qFormat/>
    <w:rsid w:val="0017342B"/>
    <w:rPr>
      <w:rFonts w:cs="Courier New"/>
    </w:rPr>
  </w:style>
  <w:style w:type="character" w:customStyle="1" w:styleId="ListLabel51">
    <w:name w:val="ListLabel 51"/>
    <w:qFormat/>
    <w:rsid w:val="0017342B"/>
    <w:rPr>
      <w:rFonts w:cs="Wingdings"/>
    </w:rPr>
  </w:style>
  <w:style w:type="character" w:customStyle="1" w:styleId="ListLabel52">
    <w:name w:val="ListLabel 52"/>
    <w:qFormat/>
    <w:rsid w:val="0017342B"/>
    <w:rPr>
      <w:rFonts w:cs="Symbol"/>
    </w:rPr>
  </w:style>
  <w:style w:type="character" w:customStyle="1" w:styleId="ListLabel53">
    <w:name w:val="ListLabel 53"/>
    <w:qFormat/>
    <w:rsid w:val="0017342B"/>
    <w:rPr>
      <w:rFonts w:cs="Courier New"/>
    </w:rPr>
  </w:style>
  <w:style w:type="character" w:customStyle="1" w:styleId="ListLabel54">
    <w:name w:val="ListLabel 54"/>
    <w:qFormat/>
    <w:rsid w:val="0017342B"/>
    <w:rPr>
      <w:rFonts w:cs="Wingdings"/>
    </w:rPr>
  </w:style>
  <w:style w:type="character" w:customStyle="1" w:styleId="ListLabel55">
    <w:name w:val="ListLabel 55"/>
    <w:qFormat/>
    <w:rsid w:val="0017342B"/>
    <w:rPr>
      <w:rFonts w:cs="Symbol"/>
      <w:sz w:val="28"/>
    </w:rPr>
  </w:style>
  <w:style w:type="character" w:customStyle="1" w:styleId="ListLabel56">
    <w:name w:val="ListLabel 56"/>
    <w:qFormat/>
    <w:rsid w:val="0017342B"/>
    <w:rPr>
      <w:rFonts w:cs="Courier New"/>
    </w:rPr>
  </w:style>
  <w:style w:type="character" w:customStyle="1" w:styleId="ListLabel57">
    <w:name w:val="ListLabel 57"/>
    <w:qFormat/>
    <w:rsid w:val="0017342B"/>
    <w:rPr>
      <w:rFonts w:cs="Wingdings"/>
    </w:rPr>
  </w:style>
  <w:style w:type="character" w:customStyle="1" w:styleId="ListLabel58">
    <w:name w:val="ListLabel 58"/>
    <w:qFormat/>
    <w:rsid w:val="0017342B"/>
    <w:rPr>
      <w:rFonts w:cs="Symbol"/>
    </w:rPr>
  </w:style>
  <w:style w:type="character" w:customStyle="1" w:styleId="ListLabel59">
    <w:name w:val="ListLabel 59"/>
    <w:qFormat/>
    <w:rsid w:val="0017342B"/>
    <w:rPr>
      <w:rFonts w:cs="Courier New"/>
    </w:rPr>
  </w:style>
  <w:style w:type="character" w:customStyle="1" w:styleId="ListLabel60">
    <w:name w:val="ListLabel 60"/>
    <w:qFormat/>
    <w:rsid w:val="0017342B"/>
    <w:rPr>
      <w:rFonts w:cs="Wingdings"/>
    </w:rPr>
  </w:style>
  <w:style w:type="character" w:customStyle="1" w:styleId="ListLabel61">
    <w:name w:val="ListLabel 61"/>
    <w:qFormat/>
    <w:rsid w:val="0017342B"/>
    <w:rPr>
      <w:rFonts w:cs="Symbol"/>
    </w:rPr>
  </w:style>
  <w:style w:type="character" w:customStyle="1" w:styleId="ListLabel62">
    <w:name w:val="ListLabel 62"/>
    <w:qFormat/>
    <w:rsid w:val="0017342B"/>
    <w:rPr>
      <w:rFonts w:cs="Courier New"/>
    </w:rPr>
  </w:style>
  <w:style w:type="character" w:customStyle="1" w:styleId="ListLabel63">
    <w:name w:val="ListLabel 63"/>
    <w:qFormat/>
    <w:rsid w:val="0017342B"/>
    <w:rPr>
      <w:rFonts w:cs="Wingdings"/>
    </w:rPr>
  </w:style>
  <w:style w:type="character" w:customStyle="1" w:styleId="ListLabel64">
    <w:name w:val="ListLabel 64"/>
    <w:qFormat/>
    <w:rsid w:val="0017342B"/>
    <w:rPr>
      <w:rFonts w:cs="Symbol"/>
      <w:sz w:val="28"/>
    </w:rPr>
  </w:style>
  <w:style w:type="character" w:customStyle="1" w:styleId="ListLabel65">
    <w:name w:val="ListLabel 65"/>
    <w:qFormat/>
    <w:rsid w:val="0017342B"/>
    <w:rPr>
      <w:rFonts w:cs="Courier New"/>
    </w:rPr>
  </w:style>
  <w:style w:type="character" w:customStyle="1" w:styleId="ListLabel66">
    <w:name w:val="ListLabel 66"/>
    <w:qFormat/>
    <w:rsid w:val="0017342B"/>
    <w:rPr>
      <w:rFonts w:cs="Wingdings"/>
    </w:rPr>
  </w:style>
  <w:style w:type="character" w:customStyle="1" w:styleId="ListLabel67">
    <w:name w:val="ListLabel 67"/>
    <w:qFormat/>
    <w:rsid w:val="0017342B"/>
    <w:rPr>
      <w:rFonts w:cs="Symbol"/>
    </w:rPr>
  </w:style>
  <w:style w:type="character" w:customStyle="1" w:styleId="ListLabel68">
    <w:name w:val="ListLabel 68"/>
    <w:qFormat/>
    <w:rsid w:val="0017342B"/>
    <w:rPr>
      <w:rFonts w:cs="Courier New"/>
    </w:rPr>
  </w:style>
  <w:style w:type="character" w:customStyle="1" w:styleId="ListLabel69">
    <w:name w:val="ListLabel 69"/>
    <w:qFormat/>
    <w:rsid w:val="0017342B"/>
    <w:rPr>
      <w:rFonts w:cs="Wingdings"/>
    </w:rPr>
  </w:style>
  <w:style w:type="character" w:customStyle="1" w:styleId="ListLabel70">
    <w:name w:val="ListLabel 70"/>
    <w:qFormat/>
    <w:rsid w:val="0017342B"/>
    <w:rPr>
      <w:rFonts w:cs="Symbol"/>
    </w:rPr>
  </w:style>
  <w:style w:type="character" w:customStyle="1" w:styleId="ListLabel71">
    <w:name w:val="ListLabel 71"/>
    <w:qFormat/>
    <w:rsid w:val="0017342B"/>
    <w:rPr>
      <w:rFonts w:cs="Courier New"/>
    </w:rPr>
  </w:style>
  <w:style w:type="character" w:customStyle="1" w:styleId="ListLabel72">
    <w:name w:val="ListLabel 72"/>
    <w:qFormat/>
    <w:rsid w:val="0017342B"/>
    <w:rPr>
      <w:rFonts w:cs="Wingdings"/>
    </w:rPr>
  </w:style>
  <w:style w:type="character" w:customStyle="1" w:styleId="ListLabel73">
    <w:name w:val="ListLabel 73"/>
    <w:qFormat/>
    <w:rsid w:val="0017342B"/>
    <w:rPr>
      <w:rFonts w:cs="Symbol"/>
      <w:sz w:val="28"/>
    </w:rPr>
  </w:style>
  <w:style w:type="character" w:customStyle="1" w:styleId="ListLabel74">
    <w:name w:val="ListLabel 74"/>
    <w:qFormat/>
    <w:rsid w:val="0017342B"/>
    <w:rPr>
      <w:rFonts w:cs="Courier New"/>
    </w:rPr>
  </w:style>
  <w:style w:type="character" w:customStyle="1" w:styleId="ListLabel75">
    <w:name w:val="ListLabel 75"/>
    <w:qFormat/>
    <w:rsid w:val="0017342B"/>
    <w:rPr>
      <w:rFonts w:cs="Wingdings"/>
    </w:rPr>
  </w:style>
  <w:style w:type="character" w:customStyle="1" w:styleId="ListLabel76">
    <w:name w:val="ListLabel 76"/>
    <w:qFormat/>
    <w:rsid w:val="0017342B"/>
    <w:rPr>
      <w:rFonts w:cs="Symbol"/>
    </w:rPr>
  </w:style>
  <w:style w:type="character" w:customStyle="1" w:styleId="ListLabel77">
    <w:name w:val="ListLabel 77"/>
    <w:qFormat/>
    <w:rsid w:val="0017342B"/>
    <w:rPr>
      <w:rFonts w:cs="Courier New"/>
    </w:rPr>
  </w:style>
  <w:style w:type="character" w:customStyle="1" w:styleId="ListLabel78">
    <w:name w:val="ListLabel 78"/>
    <w:qFormat/>
    <w:rsid w:val="0017342B"/>
    <w:rPr>
      <w:rFonts w:cs="Wingdings"/>
    </w:rPr>
  </w:style>
  <w:style w:type="character" w:customStyle="1" w:styleId="ListLabel79">
    <w:name w:val="ListLabel 79"/>
    <w:qFormat/>
    <w:rsid w:val="0017342B"/>
    <w:rPr>
      <w:rFonts w:cs="Symbol"/>
    </w:rPr>
  </w:style>
  <w:style w:type="character" w:customStyle="1" w:styleId="ListLabel80">
    <w:name w:val="ListLabel 80"/>
    <w:qFormat/>
    <w:rsid w:val="0017342B"/>
    <w:rPr>
      <w:rFonts w:cs="Courier New"/>
    </w:rPr>
  </w:style>
  <w:style w:type="character" w:customStyle="1" w:styleId="ListLabel81">
    <w:name w:val="ListLabel 81"/>
    <w:qFormat/>
    <w:rsid w:val="0017342B"/>
    <w:rPr>
      <w:rFonts w:cs="Wingdings"/>
    </w:rPr>
  </w:style>
  <w:style w:type="character" w:customStyle="1" w:styleId="ListLabel82">
    <w:name w:val="ListLabel 82"/>
    <w:qFormat/>
    <w:rsid w:val="0017342B"/>
    <w:rPr>
      <w:rFonts w:cs="Symbol"/>
      <w:sz w:val="28"/>
    </w:rPr>
  </w:style>
  <w:style w:type="character" w:customStyle="1" w:styleId="ListLabel83">
    <w:name w:val="ListLabel 83"/>
    <w:qFormat/>
    <w:rsid w:val="0017342B"/>
    <w:rPr>
      <w:rFonts w:cs="Courier New"/>
    </w:rPr>
  </w:style>
  <w:style w:type="character" w:customStyle="1" w:styleId="ListLabel84">
    <w:name w:val="ListLabel 84"/>
    <w:qFormat/>
    <w:rsid w:val="0017342B"/>
    <w:rPr>
      <w:rFonts w:cs="Wingdings"/>
    </w:rPr>
  </w:style>
  <w:style w:type="character" w:customStyle="1" w:styleId="ListLabel85">
    <w:name w:val="ListLabel 85"/>
    <w:qFormat/>
    <w:rsid w:val="0017342B"/>
    <w:rPr>
      <w:rFonts w:cs="Symbol"/>
    </w:rPr>
  </w:style>
  <w:style w:type="character" w:customStyle="1" w:styleId="ListLabel86">
    <w:name w:val="ListLabel 86"/>
    <w:qFormat/>
    <w:rsid w:val="0017342B"/>
    <w:rPr>
      <w:rFonts w:cs="Courier New"/>
    </w:rPr>
  </w:style>
  <w:style w:type="character" w:customStyle="1" w:styleId="ListLabel87">
    <w:name w:val="ListLabel 87"/>
    <w:qFormat/>
    <w:rsid w:val="0017342B"/>
    <w:rPr>
      <w:rFonts w:cs="Wingdings"/>
    </w:rPr>
  </w:style>
  <w:style w:type="character" w:customStyle="1" w:styleId="ListLabel88">
    <w:name w:val="ListLabel 88"/>
    <w:qFormat/>
    <w:rsid w:val="0017342B"/>
    <w:rPr>
      <w:rFonts w:cs="Symbol"/>
    </w:rPr>
  </w:style>
  <w:style w:type="character" w:customStyle="1" w:styleId="ListLabel89">
    <w:name w:val="ListLabel 89"/>
    <w:qFormat/>
    <w:rsid w:val="0017342B"/>
    <w:rPr>
      <w:rFonts w:cs="Courier New"/>
    </w:rPr>
  </w:style>
  <w:style w:type="character" w:customStyle="1" w:styleId="ListLabel90">
    <w:name w:val="ListLabel 90"/>
    <w:qFormat/>
    <w:rsid w:val="0017342B"/>
    <w:rPr>
      <w:rFonts w:cs="Wingdings"/>
    </w:rPr>
  </w:style>
  <w:style w:type="character" w:customStyle="1" w:styleId="ListLabel91">
    <w:name w:val="ListLabel 91"/>
    <w:qFormat/>
    <w:rsid w:val="0017342B"/>
    <w:rPr>
      <w:rFonts w:cs="Symbol"/>
      <w:b/>
      <w:sz w:val="28"/>
    </w:rPr>
  </w:style>
  <w:style w:type="character" w:customStyle="1" w:styleId="ListLabel92">
    <w:name w:val="ListLabel 92"/>
    <w:qFormat/>
    <w:rsid w:val="0017342B"/>
    <w:rPr>
      <w:rFonts w:cs="Courier New"/>
    </w:rPr>
  </w:style>
  <w:style w:type="character" w:customStyle="1" w:styleId="ListLabel93">
    <w:name w:val="ListLabel 93"/>
    <w:qFormat/>
    <w:rsid w:val="0017342B"/>
    <w:rPr>
      <w:rFonts w:cs="Wingdings"/>
    </w:rPr>
  </w:style>
  <w:style w:type="character" w:customStyle="1" w:styleId="ListLabel94">
    <w:name w:val="ListLabel 94"/>
    <w:qFormat/>
    <w:rsid w:val="0017342B"/>
    <w:rPr>
      <w:rFonts w:cs="Symbol"/>
    </w:rPr>
  </w:style>
  <w:style w:type="character" w:customStyle="1" w:styleId="ListLabel95">
    <w:name w:val="ListLabel 95"/>
    <w:qFormat/>
    <w:rsid w:val="0017342B"/>
    <w:rPr>
      <w:rFonts w:cs="Courier New"/>
    </w:rPr>
  </w:style>
  <w:style w:type="character" w:customStyle="1" w:styleId="ListLabel96">
    <w:name w:val="ListLabel 96"/>
    <w:qFormat/>
    <w:rsid w:val="0017342B"/>
    <w:rPr>
      <w:rFonts w:cs="Wingdings"/>
    </w:rPr>
  </w:style>
  <w:style w:type="character" w:customStyle="1" w:styleId="ListLabel97">
    <w:name w:val="ListLabel 97"/>
    <w:qFormat/>
    <w:rsid w:val="0017342B"/>
    <w:rPr>
      <w:rFonts w:cs="Symbol"/>
    </w:rPr>
  </w:style>
  <w:style w:type="character" w:customStyle="1" w:styleId="ListLabel98">
    <w:name w:val="ListLabel 98"/>
    <w:qFormat/>
    <w:rsid w:val="0017342B"/>
    <w:rPr>
      <w:rFonts w:cs="Courier New"/>
    </w:rPr>
  </w:style>
  <w:style w:type="character" w:customStyle="1" w:styleId="ListLabel99">
    <w:name w:val="ListLabel 99"/>
    <w:qFormat/>
    <w:rsid w:val="0017342B"/>
    <w:rPr>
      <w:rFonts w:cs="Wingdings"/>
    </w:rPr>
  </w:style>
  <w:style w:type="character" w:customStyle="1" w:styleId="ListLabel100">
    <w:name w:val="ListLabel 100"/>
    <w:qFormat/>
    <w:rsid w:val="0017342B"/>
    <w:rPr>
      <w:rFonts w:cs="Symbol"/>
      <w:b/>
      <w:sz w:val="28"/>
    </w:rPr>
  </w:style>
  <w:style w:type="character" w:customStyle="1" w:styleId="ListLabel101">
    <w:name w:val="ListLabel 101"/>
    <w:qFormat/>
    <w:rsid w:val="0017342B"/>
    <w:rPr>
      <w:rFonts w:cs="Courier New"/>
    </w:rPr>
  </w:style>
  <w:style w:type="character" w:customStyle="1" w:styleId="ListLabel102">
    <w:name w:val="ListLabel 102"/>
    <w:qFormat/>
    <w:rsid w:val="0017342B"/>
    <w:rPr>
      <w:rFonts w:cs="Wingdings"/>
    </w:rPr>
  </w:style>
  <w:style w:type="character" w:customStyle="1" w:styleId="ListLabel103">
    <w:name w:val="ListLabel 103"/>
    <w:qFormat/>
    <w:rsid w:val="0017342B"/>
    <w:rPr>
      <w:rFonts w:cs="Symbol"/>
    </w:rPr>
  </w:style>
  <w:style w:type="character" w:customStyle="1" w:styleId="ListLabel104">
    <w:name w:val="ListLabel 104"/>
    <w:qFormat/>
    <w:rsid w:val="0017342B"/>
    <w:rPr>
      <w:rFonts w:cs="Courier New"/>
    </w:rPr>
  </w:style>
  <w:style w:type="character" w:customStyle="1" w:styleId="ListLabel105">
    <w:name w:val="ListLabel 105"/>
    <w:qFormat/>
    <w:rsid w:val="0017342B"/>
    <w:rPr>
      <w:rFonts w:cs="Wingdings"/>
    </w:rPr>
  </w:style>
  <w:style w:type="character" w:customStyle="1" w:styleId="ListLabel106">
    <w:name w:val="ListLabel 106"/>
    <w:qFormat/>
    <w:rsid w:val="0017342B"/>
    <w:rPr>
      <w:rFonts w:cs="Symbol"/>
    </w:rPr>
  </w:style>
  <w:style w:type="character" w:customStyle="1" w:styleId="ListLabel107">
    <w:name w:val="ListLabel 107"/>
    <w:qFormat/>
    <w:rsid w:val="0017342B"/>
    <w:rPr>
      <w:rFonts w:cs="Courier New"/>
    </w:rPr>
  </w:style>
  <w:style w:type="character" w:customStyle="1" w:styleId="ListLabel108">
    <w:name w:val="ListLabel 108"/>
    <w:qFormat/>
    <w:rsid w:val="0017342B"/>
    <w:rPr>
      <w:rFonts w:cs="Wingdings"/>
    </w:rPr>
  </w:style>
  <w:style w:type="character" w:customStyle="1" w:styleId="ListLabel109">
    <w:name w:val="ListLabel 109"/>
    <w:qFormat/>
    <w:rsid w:val="0017342B"/>
    <w:rPr>
      <w:rFonts w:cs="Symbol"/>
      <w:sz w:val="28"/>
    </w:rPr>
  </w:style>
  <w:style w:type="character" w:customStyle="1" w:styleId="ListLabel110">
    <w:name w:val="ListLabel 110"/>
    <w:qFormat/>
    <w:rsid w:val="0017342B"/>
    <w:rPr>
      <w:rFonts w:cs="Courier New"/>
    </w:rPr>
  </w:style>
  <w:style w:type="character" w:customStyle="1" w:styleId="ListLabel111">
    <w:name w:val="ListLabel 111"/>
    <w:qFormat/>
    <w:rsid w:val="0017342B"/>
    <w:rPr>
      <w:rFonts w:cs="Wingdings"/>
    </w:rPr>
  </w:style>
  <w:style w:type="character" w:customStyle="1" w:styleId="ListLabel112">
    <w:name w:val="ListLabel 112"/>
    <w:qFormat/>
    <w:rsid w:val="0017342B"/>
    <w:rPr>
      <w:rFonts w:cs="Symbol"/>
    </w:rPr>
  </w:style>
  <w:style w:type="character" w:customStyle="1" w:styleId="ListLabel113">
    <w:name w:val="ListLabel 113"/>
    <w:qFormat/>
    <w:rsid w:val="0017342B"/>
    <w:rPr>
      <w:rFonts w:cs="Courier New"/>
    </w:rPr>
  </w:style>
  <w:style w:type="character" w:customStyle="1" w:styleId="ListLabel114">
    <w:name w:val="ListLabel 114"/>
    <w:qFormat/>
    <w:rsid w:val="0017342B"/>
    <w:rPr>
      <w:rFonts w:cs="Wingdings"/>
    </w:rPr>
  </w:style>
  <w:style w:type="character" w:customStyle="1" w:styleId="ListLabel115">
    <w:name w:val="ListLabel 115"/>
    <w:qFormat/>
    <w:rsid w:val="0017342B"/>
    <w:rPr>
      <w:rFonts w:cs="Symbol"/>
    </w:rPr>
  </w:style>
  <w:style w:type="character" w:customStyle="1" w:styleId="ListLabel116">
    <w:name w:val="ListLabel 116"/>
    <w:qFormat/>
    <w:rsid w:val="0017342B"/>
    <w:rPr>
      <w:rFonts w:cs="Courier New"/>
    </w:rPr>
  </w:style>
  <w:style w:type="character" w:customStyle="1" w:styleId="ListLabel117">
    <w:name w:val="ListLabel 117"/>
    <w:qFormat/>
    <w:rsid w:val="0017342B"/>
    <w:rPr>
      <w:rFonts w:cs="Wingdings"/>
    </w:rPr>
  </w:style>
  <w:style w:type="character" w:customStyle="1" w:styleId="ListLabel118">
    <w:name w:val="ListLabel 118"/>
    <w:qFormat/>
    <w:rsid w:val="0017342B"/>
    <w:rPr>
      <w:rFonts w:ascii="Times New Roman" w:hAnsi="Times New Roman" w:cs="Symbol"/>
      <w:b w:val="0"/>
      <w:sz w:val="28"/>
    </w:rPr>
  </w:style>
  <w:style w:type="character" w:customStyle="1" w:styleId="ListLabel119">
    <w:name w:val="ListLabel 119"/>
    <w:qFormat/>
    <w:rsid w:val="0017342B"/>
    <w:rPr>
      <w:rFonts w:cs="Courier New"/>
    </w:rPr>
  </w:style>
  <w:style w:type="character" w:customStyle="1" w:styleId="ListLabel120">
    <w:name w:val="ListLabel 120"/>
    <w:qFormat/>
    <w:rsid w:val="0017342B"/>
    <w:rPr>
      <w:rFonts w:cs="Wingdings"/>
    </w:rPr>
  </w:style>
  <w:style w:type="character" w:customStyle="1" w:styleId="ListLabel121">
    <w:name w:val="ListLabel 121"/>
    <w:qFormat/>
    <w:rsid w:val="0017342B"/>
    <w:rPr>
      <w:rFonts w:cs="Symbol"/>
    </w:rPr>
  </w:style>
  <w:style w:type="character" w:customStyle="1" w:styleId="ListLabel122">
    <w:name w:val="ListLabel 122"/>
    <w:qFormat/>
    <w:rsid w:val="0017342B"/>
    <w:rPr>
      <w:rFonts w:cs="Courier New"/>
    </w:rPr>
  </w:style>
  <w:style w:type="character" w:customStyle="1" w:styleId="ListLabel123">
    <w:name w:val="ListLabel 123"/>
    <w:qFormat/>
    <w:rsid w:val="0017342B"/>
    <w:rPr>
      <w:rFonts w:cs="Wingdings"/>
    </w:rPr>
  </w:style>
  <w:style w:type="character" w:customStyle="1" w:styleId="ListLabel124">
    <w:name w:val="ListLabel 124"/>
    <w:qFormat/>
    <w:rsid w:val="0017342B"/>
    <w:rPr>
      <w:rFonts w:cs="Symbol"/>
    </w:rPr>
  </w:style>
  <w:style w:type="character" w:customStyle="1" w:styleId="ListLabel125">
    <w:name w:val="ListLabel 125"/>
    <w:qFormat/>
    <w:rsid w:val="0017342B"/>
    <w:rPr>
      <w:rFonts w:cs="Courier New"/>
    </w:rPr>
  </w:style>
  <w:style w:type="character" w:customStyle="1" w:styleId="ListLabel126">
    <w:name w:val="ListLabel 126"/>
    <w:qFormat/>
    <w:rsid w:val="0017342B"/>
    <w:rPr>
      <w:rFonts w:cs="Wingdings"/>
    </w:rPr>
  </w:style>
  <w:style w:type="character" w:customStyle="1" w:styleId="ListLabel127">
    <w:name w:val="ListLabel 127"/>
    <w:qFormat/>
    <w:rsid w:val="0017342B"/>
    <w:rPr>
      <w:rFonts w:cs="Symbol"/>
      <w:sz w:val="28"/>
    </w:rPr>
  </w:style>
  <w:style w:type="character" w:customStyle="1" w:styleId="ListLabel128">
    <w:name w:val="ListLabel 128"/>
    <w:qFormat/>
    <w:rsid w:val="0017342B"/>
    <w:rPr>
      <w:rFonts w:cs="Courier New"/>
    </w:rPr>
  </w:style>
  <w:style w:type="character" w:customStyle="1" w:styleId="ListLabel129">
    <w:name w:val="ListLabel 129"/>
    <w:qFormat/>
    <w:rsid w:val="0017342B"/>
    <w:rPr>
      <w:rFonts w:cs="Wingdings"/>
    </w:rPr>
  </w:style>
  <w:style w:type="character" w:customStyle="1" w:styleId="ListLabel130">
    <w:name w:val="ListLabel 130"/>
    <w:qFormat/>
    <w:rsid w:val="0017342B"/>
    <w:rPr>
      <w:rFonts w:cs="Symbol"/>
    </w:rPr>
  </w:style>
  <w:style w:type="character" w:customStyle="1" w:styleId="ListLabel131">
    <w:name w:val="ListLabel 131"/>
    <w:qFormat/>
    <w:rsid w:val="0017342B"/>
    <w:rPr>
      <w:rFonts w:cs="Courier New"/>
    </w:rPr>
  </w:style>
  <w:style w:type="character" w:customStyle="1" w:styleId="ListLabel132">
    <w:name w:val="ListLabel 132"/>
    <w:qFormat/>
    <w:rsid w:val="0017342B"/>
    <w:rPr>
      <w:rFonts w:cs="Wingdings"/>
    </w:rPr>
  </w:style>
  <w:style w:type="character" w:customStyle="1" w:styleId="ListLabel133">
    <w:name w:val="ListLabel 133"/>
    <w:qFormat/>
    <w:rsid w:val="0017342B"/>
    <w:rPr>
      <w:rFonts w:cs="Symbol"/>
    </w:rPr>
  </w:style>
  <w:style w:type="character" w:customStyle="1" w:styleId="ListLabel134">
    <w:name w:val="ListLabel 134"/>
    <w:qFormat/>
    <w:rsid w:val="0017342B"/>
    <w:rPr>
      <w:rFonts w:cs="Courier New"/>
    </w:rPr>
  </w:style>
  <w:style w:type="character" w:customStyle="1" w:styleId="ListLabel135">
    <w:name w:val="ListLabel 135"/>
    <w:qFormat/>
    <w:rsid w:val="0017342B"/>
    <w:rPr>
      <w:rFonts w:cs="Wingdings"/>
    </w:rPr>
  </w:style>
  <w:style w:type="character" w:customStyle="1" w:styleId="ListLabel136">
    <w:name w:val="ListLabel 136"/>
    <w:qFormat/>
    <w:rsid w:val="0017342B"/>
    <w:rPr>
      <w:rFonts w:cs="Symbol"/>
      <w:sz w:val="28"/>
    </w:rPr>
  </w:style>
  <w:style w:type="character" w:customStyle="1" w:styleId="ListLabel137">
    <w:name w:val="ListLabel 137"/>
    <w:qFormat/>
    <w:rsid w:val="0017342B"/>
    <w:rPr>
      <w:rFonts w:cs="Courier New"/>
    </w:rPr>
  </w:style>
  <w:style w:type="character" w:customStyle="1" w:styleId="ListLabel138">
    <w:name w:val="ListLabel 138"/>
    <w:qFormat/>
    <w:rsid w:val="0017342B"/>
    <w:rPr>
      <w:rFonts w:cs="Wingdings"/>
    </w:rPr>
  </w:style>
  <w:style w:type="character" w:customStyle="1" w:styleId="ListLabel139">
    <w:name w:val="ListLabel 139"/>
    <w:qFormat/>
    <w:rsid w:val="0017342B"/>
    <w:rPr>
      <w:rFonts w:cs="Symbol"/>
    </w:rPr>
  </w:style>
  <w:style w:type="character" w:customStyle="1" w:styleId="ListLabel140">
    <w:name w:val="ListLabel 140"/>
    <w:qFormat/>
    <w:rsid w:val="0017342B"/>
    <w:rPr>
      <w:rFonts w:cs="Courier New"/>
    </w:rPr>
  </w:style>
  <w:style w:type="character" w:customStyle="1" w:styleId="ListLabel141">
    <w:name w:val="ListLabel 141"/>
    <w:qFormat/>
    <w:rsid w:val="0017342B"/>
    <w:rPr>
      <w:rFonts w:cs="Wingdings"/>
    </w:rPr>
  </w:style>
  <w:style w:type="character" w:customStyle="1" w:styleId="ListLabel142">
    <w:name w:val="ListLabel 142"/>
    <w:qFormat/>
    <w:rsid w:val="0017342B"/>
    <w:rPr>
      <w:rFonts w:cs="Symbol"/>
    </w:rPr>
  </w:style>
  <w:style w:type="character" w:customStyle="1" w:styleId="ListLabel143">
    <w:name w:val="ListLabel 143"/>
    <w:qFormat/>
    <w:rsid w:val="0017342B"/>
    <w:rPr>
      <w:rFonts w:cs="Courier New"/>
    </w:rPr>
  </w:style>
  <w:style w:type="character" w:customStyle="1" w:styleId="ListLabel144">
    <w:name w:val="ListLabel 144"/>
    <w:qFormat/>
    <w:rsid w:val="0017342B"/>
    <w:rPr>
      <w:rFonts w:cs="Wingdings"/>
    </w:rPr>
  </w:style>
  <w:style w:type="character" w:customStyle="1" w:styleId="ListLabel145">
    <w:name w:val="ListLabel 145"/>
    <w:qFormat/>
    <w:rsid w:val="0017342B"/>
    <w:rPr>
      <w:rFonts w:cs="Symbol"/>
      <w:sz w:val="28"/>
    </w:rPr>
  </w:style>
  <w:style w:type="character" w:customStyle="1" w:styleId="ListLabel146">
    <w:name w:val="ListLabel 146"/>
    <w:qFormat/>
    <w:rsid w:val="0017342B"/>
    <w:rPr>
      <w:rFonts w:cs="Courier New"/>
    </w:rPr>
  </w:style>
  <w:style w:type="character" w:customStyle="1" w:styleId="ListLabel147">
    <w:name w:val="ListLabel 147"/>
    <w:qFormat/>
    <w:rsid w:val="0017342B"/>
    <w:rPr>
      <w:rFonts w:cs="Wingdings"/>
    </w:rPr>
  </w:style>
  <w:style w:type="character" w:customStyle="1" w:styleId="ListLabel148">
    <w:name w:val="ListLabel 148"/>
    <w:qFormat/>
    <w:rsid w:val="0017342B"/>
    <w:rPr>
      <w:rFonts w:cs="Symbol"/>
    </w:rPr>
  </w:style>
  <w:style w:type="character" w:customStyle="1" w:styleId="ListLabel149">
    <w:name w:val="ListLabel 149"/>
    <w:qFormat/>
    <w:rsid w:val="0017342B"/>
    <w:rPr>
      <w:rFonts w:cs="Courier New"/>
    </w:rPr>
  </w:style>
  <w:style w:type="character" w:customStyle="1" w:styleId="ListLabel150">
    <w:name w:val="ListLabel 150"/>
    <w:qFormat/>
    <w:rsid w:val="0017342B"/>
    <w:rPr>
      <w:rFonts w:cs="Wingdings"/>
    </w:rPr>
  </w:style>
  <w:style w:type="character" w:customStyle="1" w:styleId="ListLabel151">
    <w:name w:val="ListLabel 151"/>
    <w:qFormat/>
    <w:rsid w:val="0017342B"/>
    <w:rPr>
      <w:rFonts w:cs="Symbol"/>
    </w:rPr>
  </w:style>
  <w:style w:type="character" w:customStyle="1" w:styleId="ListLabel152">
    <w:name w:val="ListLabel 152"/>
    <w:qFormat/>
    <w:rsid w:val="0017342B"/>
    <w:rPr>
      <w:rFonts w:cs="Courier New"/>
    </w:rPr>
  </w:style>
  <w:style w:type="character" w:customStyle="1" w:styleId="ListLabel153">
    <w:name w:val="ListLabel 153"/>
    <w:qFormat/>
    <w:rsid w:val="0017342B"/>
    <w:rPr>
      <w:rFonts w:cs="Wingdings"/>
    </w:rPr>
  </w:style>
  <w:style w:type="character" w:customStyle="1" w:styleId="ListLabel154">
    <w:name w:val="ListLabel 154"/>
    <w:qFormat/>
    <w:rsid w:val="0017342B"/>
    <w:rPr>
      <w:rFonts w:cs="Symbol"/>
      <w:sz w:val="28"/>
    </w:rPr>
  </w:style>
  <w:style w:type="character" w:customStyle="1" w:styleId="ListLabel155">
    <w:name w:val="ListLabel 155"/>
    <w:qFormat/>
    <w:rsid w:val="0017342B"/>
    <w:rPr>
      <w:rFonts w:cs="Courier New"/>
    </w:rPr>
  </w:style>
  <w:style w:type="character" w:customStyle="1" w:styleId="ListLabel156">
    <w:name w:val="ListLabel 156"/>
    <w:qFormat/>
    <w:rsid w:val="0017342B"/>
    <w:rPr>
      <w:rFonts w:cs="Wingdings"/>
    </w:rPr>
  </w:style>
  <w:style w:type="character" w:customStyle="1" w:styleId="ListLabel157">
    <w:name w:val="ListLabel 157"/>
    <w:qFormat/>
    <w:rsid w:val="0017342B"/>
    <w:rPr>
      <w:rFonts w:cs="Symbol"/>
    </w:rPr>
  </w:style>
  <w:style w:type="character" w:customStyle="1" w:styleId="ListLabel158">
    <w:name w:val="ListLabel 158"/>
    <w:qFormat/>
    <w:rsid w:val="0017342B"/>
    <w:rPr>
      <w:rFonts w:cs="Courier New"/>
    </w:rPr>
  </w:style>
  <w:style w:type="character" w:customStyle="1" w:styleId="ListLabel159">
    <w:name w:val="ListLabel 159"/>
    <w:qFormat/>
    <w:rsid w:val="0017342B"/>
    <w:rPr>
      <w:rFonts w:cs="Wingdings"/>
    </w:rPr>
  </w:style>
  <w:style w:type="character" w:customStyle="1" w:styleId="ListLabel160">
    <w:name w:val="ListLabel 160"/>
    <w:qFormat/>
    <w:rsid w:val="0017342B"/>
    <w:rPr>
      <w:rFonts w:cs="Symbol"/>
    </w:rPr>
  </w:style>
  <w:style w:type="character" w:customStyle="1" w:styleId="ListLabel161">
    <w:name w:val="ListLabel 161"/>
    <w:qFormat/>
    <w:rsid w:val="0017342B"/>
    <w:rPr>
      <w:rFonts w:cs="Courier New"/>
    </w:rPr>
  </w:style>
  <w:style w:type="character" w:customStyle="1" w:styleId="ListLabel162">
    <w:name w:val="ListLabel 162"/>
    <w:qFormat/>
    <w:rsid w:val="0017342B"/>
    <w:rPr>
      <w:rFonts w:cs="Wingdings"/>
    </w:rPr>
  </w:style>
  <w:style w:type="character" w:customStyle="1" w:styleId="ListLabel163">
    <w:name w:val="ListLabel 163"/>
    <w:qFormat/>
    <w:rsid w:val="0017342B"/>
    <w:rPr>
      <w:rFonts w:cs="Symbol"/>
      <w:b/>
      <w:sz w:val="28"/>
    </w:rPr>
  </w:style>
  <w:style w:type="character" w:customStyle="1" w:styleId="ListLabel164">
    <w:name w:val="ListLabel 164"/>
    <w:qFormat/>
    <w:rsid w:val="0017342B"/>
    <w:rPr>
      <w:rFonts w:cs="Courier New"/>
    </w:rPr>
  </w:style>
  <w:style w:type="character" w:customStyle="1" w:styleId="ListLabel165">
    <w:name w:val="ListLabel 165"/>
    <w:qFormat/>
    <w:rsid w:val="0017342B"/>
    <w:rPr>
      <w:rFonts w:cs="Wingdings"/>
    </w:rPr>
  </w:style>
  <w:style w:type="character" w:customStyle="1" w:styleId="ListLabel166">
    <w:name w:val="ListLabel 166"/>
    <w:qFormat/>
    <w:rsid w:val="0017342B"/>
    <w:rPr>
      <w:rFonts w:cs="Symbol"/>
    </w:rPr>
  </w:style>
  <w:style w:type="character" w:customStyle="1" w:styleId="ListLabel167">
    <w:name w:val="ListLabel 167"/>
    <w:qFormat/>
    <w:rsid w:val="0017342B"/>
    <w:rPr>
      <w:rFonts w:cs="Courier New"/>
    </w:rPr>
  </w:style>
  <w:style w:type="character" w:customStyle="1" w:styleId="ListLabel168">
    <w:name w:val="ListLabel 168"/>
    <w:qFormat/>
    <w:rsid w:val="0017342B"/>
    <w:rPr>
      <w:rFonts w:cs="Wingdings"/>
    </w:rPr>
  </w:style>
  <w:style w:type="character" w:customStyle="1" w:styleId="ListLabel169">
    <w:name w:val="ListLabel 169"/>
    <w:qFormat/>
    <w:rsid w:val="0017342B"/>
    <w:rPr>
      <w:rFonts w:cs="Symbol"/>
    </w:rPr>
  </w:style>
  <w:style w:type="character" w:customStyle="1" w:styleId="ListLabel170">
    <w:name w:val="ListLabel 170"/>
    <w:qFormat/>
    <w:rsid w:val="0017342B"/>
    <w:rPr>
      <w:rFonts w:cs="Courier New"/>
    </w:rPr>
  </w:style>
  <w:style w:type="character" w:customStyle="1" w:styleId="ListLabel171">
    <w:name w:val="ListLabel 171"/>
    <w:qFormat/>
    <w:rsid w:val="0017342B"/>
    <w:rPr>
      <w:rFonts w:cs="Wingdings"/>
    </w:rPr>
  </w:style>
  <w:style w:type="character" w:customStyle="1" w:styleId="ListLabel172">
    <w:name w:val="ListLabel 172"/>
    <w:qFormat/>
    <w:rsid w:val="0017342B"/>
    <w:rPr>
      <w:rFonts w:cs="Symbol"/>
      <w:b/>
      <w:sz w:val="28"/>
    </w:rPr>
  </w:style>
  <w:style w:type="character" w:customStyle="1" w:styleId="ListLabel173">
    <w:name w:val="ListLabel 173"/>
    <w:qFormat/>
    <w:rsid w:val="0017342B"/>
    <w:rPr>
      <w:rFonts w:cs="Courier New"/>
    </w:rPr>
  </w:style>
  <w:style w:type="character" w:customStyle="1" w:styleId="ListLabel174">
    <w:name w:val="ListLabel 174"/>
    <w:qFormat/>
    <w:rsid w:val="0017342B"/>
    <w:rPr>
      <w:rFonts w:cs="Wingdings"/>
    </w:rPr>
  </w:style>
  <w:style w:type="character" w:customStyle="1" w:styleId="ListLabel175">
    <w:name w:val="ListLabel 175"/>
    <w:qFormat/>
    <w:rsid w:val="0017342B"/>
    <w:rPr>
      <w:rFonts w:cs="Symbol"/>
    </w:rPr>
  </w:style>
  <w:style w:type="character" w:customStyle="1" w:styleId="ListLabel176">
    <w:name w:val="ListLabel 176"/>
    <w:qFormat/>
    <w:rsid w:val="0017342B"/>
    <w:rPr>
      <w:rFonts w:cs="Courier New"/>
    </w:rPr>
  </w:style>
  <w:style w:type="character" w:customStyle="1" w:styleId="ListLabel177">
    <w:name w:val="ListLabel 177"/>
    <w:qFormat/>
    <w:rsid w:val="0017342B"/>
    <w:rPr>
      <w:rFonts w:cs="Wingdings"/>
    </w:rPr>
  </w:style>
  <w:style w:type="character" w:customStyle="1" w:styleId="ListLabel178">
    <w:name w:val="ListLabel 178"/>
    <w:qFormat/>
    <w:rsid w:val="0017342B"/>
    <w:rPr>
      <w:rFonts w:cs="Symbol"/>
    </w:rPr>
  </w:style>
  <w:style w:type="character" w:customStyle="1" w:styleId="ListLabel179">
    <w:name w:val="ListLabel 179"/>
    <w:qFormat/>
    <w:rsid w:val="0017342B"/>
    <w:rPr>
      <w:rFonts w:cs="Courier New"/>
    </w:rPr>
  </w:style>
  <w:style w:type="character" w:customStyle="1" w:styleId="ListLabel180">
    <w:name w:val="ListLabel 180"/>
    <w:qFormat/>
    <w:rsid w:val="0017342B"/>
    <w:rPr>
      <w:rFonts w:cs="Wingdings"/>
    </w:rPr>
  </w:style>
  <w:style w:type="character" w:customStyle="1" w:styleId="ListLabel181">
    <w:name w:val="ListLabel 181"/>
    <w:qFormat/>
    <w:rsid w:val="0017342B"/>
    <w:rPr>
      <w:rFonts w:cs="Symbol"/>
      <w:sz w:val="28"/>
    </w:rPr>
  </w:style>
  <w:style w:type="character" w:customStyle="1" w:styleId="ListLabel182">
    <w:name w:val="ListLabel 182"/>
    <w:qFormat/>
    <w:rsid w:val="0017342B"/>
    <w:rPr>
      <w:rFonts w:cs="Courier New"/>
    </w:rPr>
  </w:style>
  <w:style w:type="character" w:customStyle="1" w:styleId="ListLabel183">
    <w:name w:val="ListLabel 183"/>
    <w:qFormat/>
    <w:rsid w:val="0017342B"/>
    <w:rPr>
      <w:rFonts w:cs="Wingdings"/>
    </w:rPr>
  </w:style>
  <w:style w:type="character" w:customStyle="1" w:styleId="ListLabel184">
    <w:name w:val="ListLabel 184"/>
    <w:qFormat/>
    <w:rsid w:val="0017342B"/>
    <w:rPr>
      <w:rFonts w:cs="Symbol"/>
    </w:rPr>
  </w:style>
  <w:style w:type="character" w:customStyle="1" w:styleId="ListLabel185">
    <w:name w:val="ListLabel 185"/>
    <w:qFormat/>
    <w:rsid w:val="0017342B"/>
    <w:rPr>
      <w:rFonts w:cs="Courier New"/>
    </w:rPr>
  </w:style>
  <w:style w:type="character" w:customStyle="1" w:styleId="ListLabel186">
    <w:name w:val="ListLabel 186"/>
    <w:qFormat/>
    <w:rsid w:val="0017342B"/>
    <w:rPr>
      <w:rFonts w:cs="Wingdings"/>
    </w:rPr>
  </w:style>
  <w:style w:type="character" w:customStyle="1" w:styleId="ListLabel187">
    <w:name w:val="ListLabel 187"/>
    <w:qFormat/>
    <w:rsid w:val="0017342B"/>
    <w:rPr>
      <w:rFonts w:cs="Symbol"/>
    </w:rPr>
  </w:style>
  <w:style w:type="character" w:customStyle="1" w:styleId="ListLabel188">
    <w:name w:val="ListLabel 188"/>
    <w:qFormat/>
    <w:rsid w:val="0017342B"/>
    <w:rPr>
      <w:rFonts w:cs="Courier New"/>
    </w:rPr>
  </w:style>
  <w:style w:type="character" w:customStyle="1" w:styleId="ListLabel189">
    <w:name w:val="ListLabel 189"/>
    <w:qFormat/>
    <w:rsid w:val="0017342B"/>
    <w:rPr>
      <w:rFonts w:cs="Wingdings"/>
    </w:rPr>
  </w:style>
  <w:style w:type="paragraph" w:customStyle="1" w:styleId="af4">
    <w:name w:val="Заголовок"/>
    <w:basedOn w:val="a"/>
    <w:next w:val="a8"/>
    <w:qFormat/>
    <w:rsid w:val="0017342B"/>
    <w:pPr>
      <w:keepNext/>
      <w:spacing w:before="240" w:after="120" w:line="259" w:lineRule="auto"/>
      <w:ind w:firstLine="0"/>
    </w:pPr>
    <w:rPr>
      <w:rFonts w:ascii="Liberation Sans" w:eastAsia="Microsoft YaHei" w:hAnsi="Liberation Sans" w:cs="Lucida Sans"/>
      <w:color w:val="00000A"/>
    </w:rPr>
  </w:style>
  <w:style w:type="paragraph" w:styleId="af5">
    <w:name w:val="List"/>
    <w:basedOn w:val="a8"/>
    <w:rsid w:val="0017342B"/>
    <w:pPr>
      <w:spacing w:after="140"/>
      <w:ind w:firstLine="0"/>
    </w:pPr>
    <w:rPr>
      <w:rFonts w:asciiTheme="minorHAnsi" w:hAnsiTheme="minorHAnsi" w:cs="Lucida Sans"/>
      <w:color w:val="00000A"/>
      <w:sz w:val="22"/>
      <w:szCs w:val="22"/>
    </w:rPr>
  </w:style>
  <w:style w:type="paragraph" w:customStyle="1" w:styleId="10">
    <w:name w:val="Название объекта1"/>
    <w:basedOn w:val="a"/>
    <w:qFormat/>
    <w:rsid w:val="0017342B"/>
    <w:pPr>
      <w:suppressLineNumbers/>
      <w:spacing w:before="120" w:after="120" w:line="259" w:lineRule="auto"/>
      <w:ind w:firstLine="0"/>
    </w:pPr>
    <w:rPr>
      <w:rFonts w:asciiTheme="minorHAnsi" w:hAnsiTheme="minorHAnsi" w:cs="Lucida Sans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17342B"/>
    <w:pPr>
      <w:spacing w:line="240" w:lineRule="auto"/>
      <w:ind w:left="280" w:hanging="280"/>
    </w:pPr>
  </w:style>
  <w:style w:type="paragraph" w:styleId="af6">
    <w:name w:val="index heading"/>
    <w:basedOn w:val="a"/>
    <w:qFormat/>
    <w:rsid w:val="0017342B"/>
    <w:pPr>
      <w:suppressLineNumbers/>
      <w:spacing w:after="160" w:line="259" w:lineRule="auto"/>
      <w:ind w:firstLine="0"/>
    </w:pPr>
    <w:rPr>
      <w:rFonts w:asciiTheme="minorHAnsi" w:hAnsiTheme="minorHAnsi" w:cs="Lucida Sans"/>
      <w:color w:val="00000A"/>
      <w:sz w:val="22"/>
      <w:szCs w:val="22"/>
    </w:rPr>
  </w:style>
  <w:style w:type="paragraph" w:customStyle="1" w:styleId="110">
    <w:name w:val="Оглавление 11"/>
    <w:basedOn w:val="a"/>
    <w:autoRedefine/>
    <w:uiPriority w:val="39"/>
    <w:unhideWhenUsed/>
    <w:rsid w:val="0017342B"/>
    <w:pPr>
      <w:tabs>
        <w:tab w:val="right" w:leader="dot" w:pos="9628"/>
      </w:tabs>
      <w:spacing w:after="100" w:line="360" w:lineRule="auto"/>
      <w:ind w:firstLine="0"/>
      <w:jc w:val="both"/>
    </w:pPr>
    <w:rPr>
      <w:rFonts w:eastAsia="Times New Roman" w:cs="Times New Roman"/>
      <w:color w:val="00000A"/>
      <w:lang w:eastAsia="ru-RU"/>
    </w:rPr>
  </w:style>
  <w:style w:type="paragraph" w:customStyle="1" w:styleId="af7">
    <w:name w:val="Содержимое таблицы"/>
    <w:basedOn w:val="a"/>
    <w:qFormat/>
    <w:rsid w:val="0017342B"/>
    <w:pPr>
      <w:suppressLineNumbers/>
      <w:spacing w:after="160" w:line="259" w:lineRule="auto"/>
      <w:ind w:firstLine="0"/>
    </w:pPr>
    <w:rPr>
      <w:rFonts w:asciiTheme="minorHAnsi" w:hAnsiTheme="minorHAnsi"/>
      <w:color w:val="00000A"/>
      <w:sz w:val="22"/>
      <w:szCs w:val="22"/>
    </w:rPr>
  </w:style>
  <w:style w:type="paragraph" w:customStyle="1" w:styleId="af8">
    <w:name w:val="Заголовок таблицы"/>
    <w:basedOn w:val="af7"/>
    <w:qFormat/>
    <w:rsid w:val="0017342B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rsid w:val="0017342B"/>
    <w:pPr>
      <w:suppressLineNumbers/>
      <w:tabs>
        <w:tab w:val="center" w:pos="4677"/>
        <w:tab w:val="right" w:pos="9354"/>
      </w:tabs>
      <w:spacing w:after="160" w:line="259" w:lineRule="auto"/>
      <w:ind w:firstLine="0"/>
    </w:pPr>
    <w:rPr>
      <w:rFonts w:asciiTheme="minorHAnsi" w:hAnsiTheme="minorHAnsi"/>
      <w:color w:val="00000A"/>
      <w:sz w:val="22"/>
      <w:szCs w:val="22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17342B"/>
    <w:rPr>
      <w:color w:val="00000A"/>
    </w:rPr>
  </w:style>
  <w:style w:type="paragraph" w:styleId="afa">
    <w:name w:val="header"/>
    <w:basedOn w:val="a"/>
    <w:link w:val="af9"/>
    <w:uiPriority w:val="99"/>
    <w:semiHidden/>
    <w:unhideWhenUsed/>
    <w:rsid w:val="0017342B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color w:val="00000A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17342B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color w:val="00000A"/>
      <w:sz w:val="22"/>
      <w:szCs w:val="22"/>
    </w:rPr>
  </w:style>
  <w:style w:type="character" w:customStyle="1" w:styleId="afc">
    <w:name w:val="Нижний колонтитул Знак"/>
    <w:basedOn w:val="a0"/>
    <w:link w:val="afb"/>
    <w:uiPriority w:val="99"/>
    <w:rsid w:val="0017342B"/>
    <w:rPr>
      <w:color w:val="00000A"/>
    </w:rPr>
  </w:style>
  <w:style w:type="paragraph" w:styleId="afd">
    <w:name w:val="No Spacing"/>
    <w:uiPriority w:val="1"/>
    <w:qFormat/>
    <w:rsid w:val="00904132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7767497050677"/>
          <c:y val="0.10740995917177018"/>
          <c:w val="0.85506687479809595"/>
          <c:h val="0.610119097222222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  <c:pt idx="3">
                  <c:v>Низкая самооценка</c:v>
                </c:pt>
                <c:pt idx="4">
                  <c:v>Резко заниженная самооценка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  <c:pt idx="3">
                  <c:v>Низкая самооценка</c:v>
                </c:pt>
                <c:pt idx="4">
                  <c:v>Резко заниженная самооценка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</c:v>
                </c:pt>
                <c:pt idx="1">
                  <c:v>28</c:v>
                </c:pt>
                <c:pt idx="2">
                  <c:v>16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  <c:pt idx="3">
                  <c:v>Низкая самооценка</c:v>
                </c:pt>
                <c:pt idx="4">
                  <c:v>Резко заниженная самооценка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110668032"/>
        <c:axId val="110697472"/>
      </c:barChart>
      <c:catAx>
        <c:axId val="110668032"/>
        <c:scaling>
          <c:orientation val="minMax"/>
        </c:scaling>
        <c:axPos val="b"/>
        <c:title>
          <c:tx>
            <c:rich>
              <a:bodyPr/>
              <a:lstStyle/>
              <a:p>
                <a:pPr algn="just"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Уровень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 развития самооценки</a:t>
                </a:r>
                <a:endParaRPr lang="ru-RU" sz="12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2596000274015885"/>
              <c:y val="0.92293402777777778"/>
            </c:manualLayout>
          </c:layout>
        </c:title>
        <c:numFmt formatCode="General" sourceLinked="1"/>
        <c:tickLblPos val="nextTo"/>
        <c:crossAx val="110697472"/>
        <c:crosses val="autoZero"/>
        <c:auto val="1"/>
        <c:lblAlgn val="ctr"/>
        <c:lblOffset val="100"/>
      </c:catAx>
      <c:valAx>
        <c:axId val="110697472"/>
        <c:scaling>
          <c:orientation val="minMax"/>
          <c:max val="100"/>
        </c:scaling>
        <c:axPos val="l"/>
        <c:majorGridlines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Times New Roman"/>
                    <a:cs typeface="Times New Roman" pitchFamily="18" charset="0"/>
                  </a:defRPr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Процент</a:t>
                </a: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 </a:t>
                </a: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от числа учащихся</a:t>
                </a:r>
              </a:p>
            </c:rich>
          </c:tx>
          <c:layout>
            <c:manualLayout>
              <c:xMode val="edge"/>
              <c:yMode val="edge"/>
              <c:x val="1.5287456445993063E-2"/>
              <c:y val="6.7100466608340806E-2"/>
            </c:manualLayout>
          </c:layout>
        </c:title>
        <c:numFmt formatCode="General" sourceLinked="1"/>
        <c:tickLblPos val="nextTo"/>
        <c:crossAx val="110668032"/>
        <c:crosses val="autoZero"/>
        <c:crossBetween val="between"/>
        <c:majorUnit val="20"/>
      </c:valAx>
    </c:plotArea>
    <c:plotVisOnly val="1"/>
    <c:dispBlanksAs val="gap"/>
  </c:chart>
  <c:txPr>
    <a:bodyPr/>
    <a:lstStyle/>
    <a:p>
      <a:pPr>
        <a:defRPr sz="11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77674192015465"/>
          <c:y val="0.11601495042801629"/>
          <c:w val="0.85506687479809595"/>
          <c:h val="0.610119097222222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rgbClr val="4F81BD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C0504D">
                  <a:lumMod val="50000"/>
                </a:srgbClr>
              </a:solidFill>
            </c:spPr>
          </c:dPt>
          <c:dLbls>
            <c:dLbl>
              <c:idx val="1"/>
              <c:layout>
                <c:manualLayout>
                  <c:x val="0"/>
                  <c:y val="-2.203772233372200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32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axId val="110339584"/>
        <c:axId val="110341504"/>
      </c:barChart>
      <c:catAx>
        <c:axId val="110339584"/>
        <c:scaling>
          <c:orientation val="minMax"/>
        </c:scaling>
        <c:axPos val="b"/>
        <c:title>
          <c:tx>
            <c:rich>
              <a:bodyPr/>
              <a:lstStyle/>
              <a:p>
                <a:pPr algn="just"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/>
                  <a:t>Уровень</a:t>
                </a:r>
                <a:r>
                  <a:rPr lang="ru-RU" sz="1200" b="0" baseline="0"/>
                  <a:t> развития самоконтроля</a:t>
                </a:r>
                <a:endParaRPr lang="ru-RU" sz="1200" b="0"/>
              </a:p>
            </c:rich>
          </c:tx>
          <c:layout>
            <c:manualLayout>
              <c:xMode val="edge"/>
              <c:yMode val="edge"/>
              <c:x val="0.33699319928708255"/>
              <c:y val="0.87373380447585591"/>
            </c:manualLayout>
          </c:layout>
        </c:title>
        <c:numFmt formatCode="General" sourceLinked="1"/>
        <c:tickLblPos val="nextTo"/>
        <c:crossAx val="110341504"/>
        <c:crosses val="autoZero"/>
        <c:auto val="1"/>
        <c:lblAlgn val="ctr"/>
        <c:lblOffset val="100"/>
      </c:catAx>
      <c:valAx>
        <c:axId val="110341504"/>
        <c:scaling>
          <c:orientation val="minMax"/>
          <c:max val="100"/>
        </c:scaling>
        <c:axPos val="l"/>
        <c:majorGridlines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/>
                  <a:t>Процент</a:t>
                </a:r>
                <a:r>
                  <a:rPr lang="ru-RU"/>
                  <a:t> </a:t>
                </a:r>
                <a:r>
                  <a:rPr lang="ru-RU" b="0"/>
                  <a:t>от числа учащихся</a:t>
                </a:r>
              </a:p>
            </c:rich>
          </c:tx>
          <c:layout>
            <c:manualLayout>
              <c:xMode val="edge"/>
              <c:yMode val="edge"/>
              <c:x val="1.5287483906856426E-2"/>
              <c:y val="7.2035399907141848E-2"/>
            </c:manualLayout>
          </c:layout>
        </c:title>
        <c:numFmt formatCode="General" sourceLinked="1"/>
        <c:tickLblPos val="nextTo"/>
        <c:crossAx val="110339584"/>
        <c:crosses val="autoZero"/>
        <c:crossBetween val="between"/>
        <c:majorUnit val="20"/>
      </c:valAx>
    </c:plotArea>
    <c:plotVisOnly val="1"/>
    <c:dispBlanksAs val="gap"/>
  </c:chart>
  <c:txPr>
    <a:bodyPr/>
    <a:lstStyle/>
    <a:p>
      <a:pPr>
        <a:defRPr sz="11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443558159527867"/>
          <c:y val="0.1067724143177755"/>
          <c:w val="0.85506687479809595"/>
          <c:h val="0.610119097222222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  <c:pt idx="3">
                  <c:v>Низкая самооценка</c:v>
                </c:pt>
                <c:pt idx="4">
                  <c:v>Резко заниженная самооценка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rgbClr val="00206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>
              <c:idx val="1"/>
              <c:layout>
                <c:manualLayout>
                  <c:x val="-2.1706099413935352E-3"/>
                  <c:y val="-1.93236714975846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1.449275362318840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  <c:pt idx="3">
                  <c:v>Низкая самооценка</c:v>
                </c:pt>
                <c:pt idx="4">
                  <c:v>Резко заниженная самооценка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52</c:v>
                </c:pt>
                <c:pt idx="2">
                  <c:v>8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  <c:pt idx="3">
                  <c:v>Низкая самооценка</c:v>
                </c:pt>
                <c:pt idx="4">
                  <c:v>Резко заниженная самооценка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111623552"/>
        <c:axId val="111646208"/>
      </c:barChart>
      <c:catAx>
        <c:axId val="111623552"/>
        <c:scaling>
          <c:orientation val="minMax"/>
        </c:scaling>
        <c:axPos val="b"/>
        <c:title>
          <c:tx>
            <c:rich>
              <a:bodyPr/>
              <a:lstStyle/>
              <a:p>
                <a:pPr algn="just"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Уровень развития самооценки</a:t>
                </a:r>
              </a:p>
            </c:rich>
          </c:tx>
          <c:layout>
            <c:manualLayout>
              <c:xMode val="edge"/>
              <c:yMode val="edge"/>
              <c:x val="0.32378937221516835"/>
              <c:y val="0.8823250296559906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1646208"/>
        <c:crosses val="autoZero"/>
        <c:auto val="1"/>
        <c:lblAlgn val="ctr"/>
        <c:lblOffset val="100"/>
      </c:catAx>
      <c:valAx>
        <c:axId val="111646208"/>
        <c:scaling>
          <c:orientation val="minMax"/>
          <c:max val="100"/>
        </c:scaling>
        <c:axPos val="l"/>
        <c:majorGridlines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Times New Roman"/>
                    <a:cs typeface="Times New Roman" pitchFamily="18" charset="0"/>
                  </a:defRPr>
                </a:pP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Процент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</a:t>
                </a:r>
                <a:r>
                  <a:rPr lang="ru-RU" sz="1200" b="0" baseline="0">
                    <a:latin typeface="Times New Roman" pitchFamily="18" charset="0"/>
                    <a:cs typeface="Times New Roman" pitchFamily="18" charset="0"/>
                  </a:rPr>
                  <a:t>от числа учащихся</a:t>
                </a:r>
              </a:p>
            </c:rich>
          </c:tx>
          <c:layout>
            <c:manualLayout>
              <c:xMode val="edge"/>
              <c:yMode val="edge"/>
              <c:x val="1.5287588725817845E-2"/>
              <c:y val="5.7778158165011965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1623552"/>
        <c:crosses val="autoZero"/>
        <c:crossBetween val="between"/>
        <c:majorUnit val="20"/>
      </c:valAx>
    </c:plotArea>
    <c:plotVisOnly val="1"/>
    <c:dispBlanksAs val="gap"/>
  </c:chart>
  <c:txPr>
    <a:bodyPr/>
    <a:lstStyle/>
    <a:p>
      <a:pPr>
        <a:defRPr sz="11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6066504698065157"/>
          <c:y val="0.11311900091910894"/>
          <c:w val="0.81317871878423487"/>
          <c:h val="0.62452407407407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dLbls>
            <c:dLbl>
              <c:idx val="4"/>
              <c:layout>
                <c:manualLayout>
                  <c:x val="2.6240979663240786E-2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  <c:pt idx="3">
                  <c:v>Низкая самооценка</c:v>
                </c:pt>
                <c:pt idx="4">
                  <c:v>Резко заниженная самооценка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28</c:v>
                </c:pt>
                <c:pt idx="2">
                  <c:v>16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8.2660523319217413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  <c:pt idx="3">
                  <c:v>Низкая самооценка</c:v>
                </c:pt>
                <c:pt idx="4">
                  <c:v>Резко заниженная самооценка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52</c:v>
                </c:pt>
                <c:pt idx="2">
                  <c:v>8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axId val="110349312"/>
        <c:axId val="114537600"/>
      </c:barChart>
      <c:catAx>
        <c:axId val="110349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 baseline="0"/>
                  <a:t>Уровень развития самооценки</a:t>
                </a:r>
              </a:p>
            </c:rich>
          </c:tx>
          <c:layout>
            <c:manualLayout>
              <c:xMode val="edge"/>
              <c:yMode val="edge"/>
              <c:x val="0.34584219140657235"/>
              <c:y val="0.9350194853095096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4537600"/>
        <c:crosses val="autoZero"/>
        <c:auto val="1"/>
        <c:lblAlgn val="ctr"/>
        <c:lblOffset val="100"/>
      </c:catAx>
      <c:valAx>
        <c:axId val="114537600"/>
        <c:scaling>
          <c:orientation val="minMax"/>
          <c:max val="100"/>
        </c:scaling>
        <c:axPos val="l"/>
        <c:majorGridlines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 baseline="0"/>
                  <a:t>Процент от числа учащихся</a:t>
                </a:r>
              </a:p>
            </c:rich>
          </c:tx>
          <c:layout>
            <c:manualLayout>
              <c:xMode val="edge"/>
              <c:yMode val="edge"/>
              <c:x val="3.9713931997293249E-2"/>
              <c:y val="7.3131129366951875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0349312"/>
        <c:crosses val="autoZero"/>
        <c:crossBetween val="between"/>
        <c:majorUnit val="20"/>
      </c:valAx>
    </c:plotArea>
    <c:legend>
      <c:legendPos val="t"/>
      <c:legendEntry>
        <c:idx val="0"/>
        <c:txPr>
          <a:bodyPr/>
          <a:lstStyle/>
          <a:p>
            <a:pPr>
              <a:defRPr sz="1200" baseline="0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19337139767653688"/>
          <c:y val="2.7397260273972612E-2"/>
          <c:w val="0.61325703246202234"/>
          <c:h val="7.8342861251932794E-2"/>
        </c:manualLayout>
      </c:layout>
      <c:spPr>
        <a:noFill/>
        <a:ln>
          <a:noFill/>
        </a:ln>
      </c:spPr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1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776801478066"/>
          <c:y val="0.10437472239047042"/>
          <c:w val="0.85506687479809595"/>
          <c:h val="0.610119097222222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spPr>
              <a:solidFill>
                <a:srgbClr val="4F81BD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C0504D">
                  <a:lumMod val="50000"/>
                </a:srgbClr>
              </a:solidFill>
            </c:spPr>
          </c:dPt>
          <c:dLbls>
            <c:dLbl>
              <c:idx val="1"/>
              <c:layout>
                <c:manualLayout>
                  <c:x val="0"/>
                  <c:y val="-8.7355747198267317E-4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48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axId val="115853184"/>
        <c:axId val="120324096"/>
      </c:barChart>
      <c:catAx>
        <c:axId val="115853184"/>
        <c:scaling>
          <c:orientation val="minMax"/>
        </c:scaling>
        <c:axPos val="b"/>
        <c:title>
          <c:tx>
            <c:rich>
              <a:bodyPr/>
              <a:lstStyle/>
              <a:p>
                <a:pPr algn="just"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 baseline="0"/>
                  <a:t>Уровень развития самоконтроля</a:t>
                </a:r>
              </a:p>
            </c:rich>
          </c:tx>
          <c:layout>
            <c:manualLayout>
              <c:xMode val="edge"/>
              <c:yMode val="edge"/>
              <c:x val="0.33482256545585654"/>
              <c:y val="0.869089440742984"/>
            </c:manualLayout>
          </c:layout>
        </c:title>
        <c:numFmt formatCode="General" sourceLinked="1"/>
        <c:tickLblPos val="nextTo"/>
        <c:crossAx val="120324096"/>
        <c:crosses val="autoZero"/>
        <c:auto val="1"/>
        <c:lblAlgn val="ctr"/>
        <c:lblOffset val="100"/>
      </c:catAx>
      <c:valAx>
        <c:axId val="120324096"/>
        <c:scaling>
          <c:orientation val="minMax"/>
          <c:max val="100"/>
        </c:scaling>
        <c:axPos val="l"/>
        <c:majorGridlines/>
        <c:title>
          <c:tx>
            <c:rich>
              <a:bodyPr/>
              <a:lstStyle/>
              <a:p>
                <a:pPr algn="just"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 i="0" baseline="0"/>
                  <a:t>Процент от числа учащихся</a:t>
                </a:r>
              </a:p>
            </c:rich>
          </c:tx>
          <c:layout>
            <c:manualLayout>
              <c:xMode val="edge"/>
              <c:yMode val="edge"/>
              <c:x val="1.5287588725817845E-2"/>
              <c:y val="4.3622854835453292E-2"/>
            </c:manualLayout>
          </c:layout>
        </c:title>
        <c:numFmt formatCode="General" sourceLinked="1"/>
        <c:tickLblPos val="nextTo"/>
        <c:crossAx val="115853184"/>
        <c:crosses val="autoZero"/>
        <c:crossBetween val="between"/>
        <c:majorUnit val="20"/>
      </c:valAx>
    </c:plotArea>
    <c:plotVisOnly val="1"/>
    <c:dispBlanksAs val="gap"/>
  </c:chart>
  <c:txPr>
    <a:bodyPr/>
    <a:lstStyle/>
    <a:p>
      <a:pPr>
        <a:defRPr sz="11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6066504634369289"/>
          <c:y val="0.17892059191525789"/>
          <c:w val="0.81317871878423487"/>
          <c:h val="0.624524074074079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dLbls>
            <c:dLbl>
              <c:idx val="1"/>
              <c:layout>
                <c:manualLayout>
                  <c:x val="-2.1760417800021801E-3"/>
                  <c:y val="2.194188092079887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32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48</c:v>
                </c:pt>
                <c:pt idx="2">
                  <c:v>24</c:v>
                </c:pt>
              </c:numCache>
            </c:numRef>
          </c:val>
        </c:ser>
        <c:dLbls>
          <c:showVal val="1"/>
        </c:dLbls>
        <c:axId val="112678400"/>
        <c:axId val="112680320"/>
      </c:barChart>
      <c:catAx>
        <c:axId val="112678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 baseline="0"/>
                  <a:t>Уровень развития самоконтроля</a:t>
                </a:r>
              </a:p>
            </c:rich>
          </c:tx>
          <c:layout>
            <c:manualLayout>
              <c:xMode val="edge"/>
              <c:yMode val="edge"/>
              <c:x val="0.34584226095881343"/>
              <c:y val="0.91001031991743886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2680320"/>
        <c:crosses val="autoZero"/>
        <c:auto val="1"/>
        <c:lblAlgn val="ctr"/>
        <c:lblOffset val="100"/>
      </c:catAx>
      <c:valAx>
        <c:axId val="112680320"/>
        <c:scaling>
          <c:orientation val="minMax"/>
          <c:max val="100"/>
        </c:scaling>
        <c:axPos val="l"/>
        <c:majorGridlines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200" b="0" baseline="0"/>
                  <a:t>Процент от числа учащихся</a:t>
                </a:r>
              </a:p>
            </c:rich>
          </c:tx>
          <c:layout>
            <c:manualLayout>
              <c:xMode val="edge"/>
              <c:yMode val="edge"/>
              <c:x val="4.1900798196112782E-2"/>
              <c:y val="0.1214728266493569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12678400"/>
        <c:crosses val="autoZero"/>
        <c:crossBetween val="between"/>
        <c:majorUnit val="20"/>
      </c:valAx>
    </c:plotArea>
    <c:legend>
      <c:legendPos val="t"/>
      <c:spPr>
        <a:noFill/>
        <a:ln>
          <a:noFill/>
        </a:ln>
      </c:spPr>
      <c:txPr>
        <a:bodyPr/>
        <a:lstStyle/>
        <a:p>
          <a:pPr>
            <a:defRPr sz="1200"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1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739D9-684E-44E0-8675-A0D505AF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47</Pages>
  <Words>10347</Words>
  <Characters>58979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41</cp:revision>
  <dcterms:created xsi:type="dcterms:W3CDTF">2018-04-03T14:35:00Z</dcterms:created>
  <dcterms:modified xsi:type="dcterms:W3CDTF">2018-06-06T18:50:00Z</dcterms:modified>
</cp:coreProperties>
</file>