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70" w:rsidRPr="009C1A7F" w:rsidRDefault="00D40A70" w:rsidP="00D40A70">
      <w:pPr>
        <w:spacing w:after="0" w:line="240" w:lineRule="auto"/>
        <w:ind w:right="-1"/>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МИНИСТЕРСТВО НАУКИ И ВЫСШЕГО ОБРАЗОВАНИЯ РОССИЙСКОЙ ФЕДЕРАЦИИ </w:t>
      </w:r>
    </w:p>
    <w:p w:rsidR="00D40A70" w:rsidRPr="009C1A7F" w:rsidRDefault="00D40A70" w:rsidP="00D40A70">
      <w:pPr>
        <w:spacing w:after="0" w:line="240" w:lineRule="auto"/>
        <w:ind w:right="-1" w:firstLine="709"/>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Федеральное государственное бюджетное образовательное учреждение </w:t>
      </w:r>
    </w:p>
    <w:p w:rsidR="00D40A70" w:rsidRPr="009C1A7F" w:rsidRDefault="00D40A70" w:rsidP="00D40A70">
      <w:pPr>
        <w:spacing w:after="0" w:line="240" w:lineRule="auto"/>
        <w:ind w:right="-1" w:firstLine="709"/>
        <w:jc w:val="center"/>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высшего образования </w:t>
      </w:r>
    </w:p>
    <w:p w:rsidR="00D40A70" w:rsidRPr="009C1A7F" w:rsidRDefault="00D40A70" w:rsidP="00D40A70">
      <w:pPr>
        <w:spacing w:after="0" w:line="240" w:lineRule="auto"/>
        <w:ind w:right="-1" w:firstLine="709"/>
        <w:jc w:val="center"/>
        <w:rPr>
          <w:rFonts w:ascii="Times New Roman" w:eastAsia="Times New Roman" w:hAnsi="Times New Roman" w:cs="Times New Roman"/>
          <w:i/>
          <w:color w:val="7030A0"/>
          <w:spacing w:val="2"/>
          <w:sz w:val="24"/>
          <w:szCs w:val="24"/>
          <w:lang w:eastAsia="ru-RU"/>
        </w:rPr>
      </w:pPr>
      <w:r w:rsidRPr="009C1A7F">
        <w:rPr>
          <w:rFonts w:ascii="Times New Roman" w:eastAsia="Times New Roman" w:hAnsi="Times New Roman" w:cs="Times New Roman"/>
          <w:sz w:val="24"/>
          <w:szCs w:val="24"/>
        </w:rPr>
        <w:t>«Кубанский государственный университет»</w:t>
      </w:r>
    </w:p>
    <w:p w:rsidR="00D40A70" w:rsidRPr="009C1A7F" w:rsidRDefault="00D40A70" w:rsidP="00D40A70">
      <w:pPr>
        <w:spacing w:after="0" w:line="240" w:lineRule="auto"/>
        <w:jc w:val="center"/>
        <w:rPr>
          <w:rFonts w:ascii="Times New Roman" w:eastAsia="Calibri" w:hAnsi="Times New Roman" w:cs="Times New Roman"/>
          <w:sz w:val="24"/>
          <w:szCs w:val="24"/>
        </w:rPr>
      </w:pPr>
    </w:p>
    <w:p w:rsidR="00D40A70" w:rsidRPr="00D06224" w:rsidRDefault="00D40A70" w:rsidP="00D40A70">
      <w:pPr>
        <w:spacing w:after="0" w:line="240" w:lineRule="auto"/>
        <w:jc w:val="center"/>
        <w:rPr>
          <w:rFonts w:ascii="Times New Roman" w:hAnsi="Times New Roman"/>
          <w:sz w:val="24"/>
          <w:szCs w:val="24"/>
        </w:rPr>
      </w:pPr>
      <w:r w:rsidRPr="00D06224">
        <w:rPr>
          <w:rFonts w:ascii="Times New Roman" w:hAnsi="Times New Roman"/>
          <w:sz w:val="24"/>
          <w:szCs w:val="24"/>
        </w:rPr>
        <w:t xml:space="preserve">Факультет </w:t>
      </w:r>
      <w:r w:rsidRPr="00D06224">
        <w:rPr>
          <w:rFonts w:ascii="Times New Roman" w:hAnsi="Times New Roman"/>
          <w:sz w:val="24"/>
          <w:szCs w:val="24"/>
          <w:u w:val="single"/>
        </w:rPr>
        <w:t>экономический</w:t>
      </w:r>
    </w:p>
    <w:p w:rsidR="00D40A70" w:rsidRPr="001727AE" w:rsidRDefault="00D40A70" w:rsidP="00D40A70">
      <w:pPr>
        <w:widowControl w:val="0"/>
        <w:autoSpaceDE w:val="0"/>
        <w:autoSpaceDN w:val="0"/>
        <w:adjustRightInd w:val="0"/>
        <w:ind w:firstLine="400"/>
        <w:jc w:val="center"/>
        <w:rPr>
          <w:rFonts w:ascii="Times New Roman" w:hAnsi="Times New Roman" w:cs="Times New Roman"/>
          <w:b/>
          <w:bCs/>
          <w:sz w:val="24"/>
          <w:szCs w:val="24"/>
          <w:lang w:eastAsia="ru-RU"/>
        </w:rPr>
      </w:pPr>
      <w:r w:rsidRPr="00D06224">
        <w:rPr>
          <w:rFonts w:ascii="Times New Roman" w:hAnsi="Times New Roman"/>
          <w:sz w:val="24"/>
          <w:szCs w:val="24"/>
        </w:rPr>
        <w:t xml:space="preserve">Кафедра </w:t>
      </w:r>
      <w:r w:rsidRPr="00D06224">
        <w:rPr>
          <w:rFonts w:ascii="Times New Roman" w:hAnsi="Times New Roman"/>
          <w:sz w:val="24"/>
          <w:szCs w:val="24"/>
          <w:u w:val="single"/>
        </w:rPr>
        <w:t>мировой экономики и менеджмента</w:t>
      </w:r>
    </w:p>
    <w:p w:rsidR="00B51CEC" w:rsidRPr="001727AE" w:rsidRDefault="00B51CEC" w:rsidP="00B51CEC">
      <w:pPr>
        <w:widowControl w:val="0"/>
        <w:autoSpaceDE w:val="0"/>
        <w:autoSpaceDN w:val="0"/>
        <w:adjustRightInd w:val="0"/>
        <w:ind w:firstLine="400"/>
        <w:jc w:val="center"/>
        <w:rPr>
          <w:rFonts w:ascii="Times New Roman" w:hAnsi="Times New Roman" w:cs="Times New Roman"/>
          <w:b/>
          <w:bCs/>
          <w:sz w:val="24"/>
          <w:szCs w:val="24"/>
          <w:lang w:eastAsia="ru-RU"/>
        </w:rPr>
      </w:pPr>
    </w:p>
    <w:p w:rsidR="00B51CEC" w:rsidRPr="001727AE" w:rsidRDefault="00B51CEC" w:rsidP="00B51CEC">
      <w:pPr>
        <w:widowControl w:val="0"/>
        <w:autoSpaceDE w:val="0"/>
        <w:autoSpaceDN w:val="0"/>
        <w:adjustRightInd w:val="0"/>
        <w:ind w:firstLine="400"/>
        <w:jc w:val="center"/>
        <w:rPr>
          <w:rFonts w:ascii="Times New Roman" w:hAnsi="Times New Roman" w:cs="Times New Roman"/>
          <w:b/>
          <w:bCs/>
          <w:sz w:val="24"/>
          <w:szCs w:val="24"/>
          <w:lang w:eastAsia="ru-RU"/>
        </w:rPr>
      </w:pPr>
    </w:p>
    <w:p w:rsidR="00B51CEC" w:rsidRPr="001727AE" w:rsidRDefault="00B51CEC" w:rsidP="00B51CEC">
      <w:pPr>
        <w:widowControl w:val="0"/>
        <w:autoSpaceDE w:val="0"/>
        <w:autoSpaceDN w:val="0"/>
        <w:adjustRightInd w:val="0"/>
        <w:ind w:firstLine="400"/>
        <w:jc w:val="center"/>
        <w:rPr>
          <w:rFonts w:ascii="Times New Roman" w:hAnsi="Times New Roman" w:cs="Times New Roman"/>
          <w:b/>
          <w:bCs/>
          <w:sz w:val="24"/>
          <w:szCs w:val="24"/>
          <w:lang w:eastAsia="ru-RU"/>
        </w:rPr>
      </w:pPr>
    </w:p>
    <w:p w:rsidR="00D40A70" w:rsidRDefault="00D40A70" w:rsidP="00D40A70">
      <w:pPr>
        <w:spacing w:after="0" w:line="240"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t xml:space="preserve">ОТЧЕТ О ПРОХОЖДЕНИИ </w:t>
      </w:r>
      <w:r>
        <w:rPr>
          <w:rFonts w:ascii="Times New Roman" w:eastAsia="Times New Roman" w:hAnsi="Times New Roman" w:cs="Times New Roman"/>
          <w:b/>
          <w:sz w:val="24"/>
          <w:szCs w:val="24"/>
        </w:rPr>
        <w:t>ПРОИЗВОДСТВЕННОЙ</w:t>
      </w:r>
      <w:r w:rsidRPr="009C1A7F">
        <w:rPr>
          <w:rFonts w:ascii="Times New Roman" w:eastAsia="Times New Roman" w:hAnsi="Times New Roman" w:cs="Times New Roman"/>
          <w:b/>
          <w:sz w:val="24"/>
          <w:szCs w:val="24"/>
        </w:rPr>
        <w:t xml:space="preserve"> ПРАКТИКИ </w:t>
      </w:r>
    </w:p>
    <w:p w:rsidR="00B51CEC" w:rsidRPr="001727AE" w:rsidRDefault="00D40A70" w:rsidP="00D40A70">
      <w:pPr>
        <w:tabs>
          <w:tab w:val="left" w:pos="6096"/>
        </w:tabs>
        <w:spacing w:after="60" w:line="240" w:lineRule="auto"/>
        <w:jc w:val="center"/>
        <w:outlineLvl w:val="0"/>
        <w:rPr>
          <w:rFonts w:ascii="Times New Roman" w:hAnsi="Times New Roman" w:cs="Times New Roman"/>
          <w:b/>
          <w:bCs/>
          <w:caps/>
          <w:sz w:val="24"/>
          <w:szCs w:val="24"/>
          <w:lang w:eastAsia="ru-RU"/>
        </w:rPr>
      </w:pPr>
      <w:r>
        <w:rPr>
          <w:rFonts w:ascii="Times New Roman" w:hAnsi="Times New Roman" w:cs="Times New Roman"/>
          <w:b/>
          <w:bCs/>
          <w:sz w:val="24"/>
          <w:szCs w:val="24"/>
          <w:lang w:eastAsia="ru-RU"/>
        </w:rPr>
        <w:t xml:space="preserve"> </w:t>
      </w:r>
      <w:r w:rsidR="00B51CEC">
        <w:rPr>
          <w:rFonts w:ascii="Times New Roman" w:hAnsi="Times New Roman" w:cs="Times New Roman"/>
          <w:b/>
          <w:bCs/>
          <w:sz w:val="24"/>
          <w:szCs w:val="24"/>
          <w:lang w:eastAsia="ru-RU"/>
        </w:rPr>
        <w:t>(НАУЧНО–ИССЛЕДОВАТЕЛЬСКАЯ РАБОТА</w:t>
      </w:r>
      <w:r w:rsidR="00CC77CA">
        <w:rPr>
          <w:rFonts w:ascii="Times New Roman" w:hAnsi="Times New Roman" w:cs="Times New Roman"/>
          <w:b/>
          <w:bCs/>
          <w:sz w:val="24"/>
          <w:szCs w:val="24"/>
          <w:lang w:eastAsia="ru-RU"/>
        </w:rPr>
        <w:t xml:space="preserve"> – 2 </w:t>
      </w:r>
      <w:r w:rsidR="00B51CEC">
        <w:rPr>
          <w:rFonts w:ascii="Times New Roman" w:hAnsi="Times New Roman" w:cs="Times New Roman"/>
          <w:b/>
          <w:bCs/>
          <w:sz w:val="24"/>
          <w:szCs w:val="24"/>
          <w:lang w:eastAsia="ru-RU"/>
        </w:rPr>
        <w:t>)</w:t>
      </w:r>
    </w:p>
    <w:p w:rsidR="00D40A70" w:rsidRDefault="00D40A70" w:rsidP="00D40A70">
      <w:pPr>
        <w:spacing w:after="0" w:line="240" w:lineRule="auto"/>
        <w:rPr>
          <w:rFonts w:ascii="Times New Roman" w:eastAsia="Times New Roman" w:hAnsi="Times New Roman" w:cs="Times New Roman"/>
          <w:sz w:val="24"/>
          <w:szCs w:val="24"/>
        </w:rPr>
      </w:pPr>
    </w:p>
    <w:p w:rsidR="00D40A70" w:rsidRDefault="00D40A70" w:rsidP="00D40A70">
      <w:pPr>
        <w:spacing w:after="0" w:line="240" w:lineRule="auto"/>
        <w:rPr>
          <w:rFonts w:ascii="Times New Roman" w:eastAsia="Times New Roman" w:hAnsi="Times New Roman" w:cs="Times New Roman"/>
          <w:sz w:val="24"/>
          <w:szCs w:val="24"/>
        </w:rPr>
      </w:pP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период с </w:t>
      </w:r>
      <w:r w:rsidR="009879C6" w:rsidRPr="009879C6">
        <w:rPr>
          <w:rFonts w:ascii="Times New Roman" w:eastAsia="Times New Roman" w:hAnsi="Times New Roman" w:cs="Times New Roman"/>
          <w:sz w:val="24"/>
          <w:szCs w:val="24"/>
          <w:u w:val="single"/>
        </w:rPr>
        <w:t>01.09.2022</w:t>
      </w:r>
      <w:r w:rsidR="009879C6">
        <w:rPr>
          <w:rFonts w:ascii="Times New Roman" w:eastAsia="Times New Roman" w:hAnsi="Times New Roman" w:cs="Times New Roman"/>
          <w:sz w:val="24"/>
          <w:szCs w:val="24"/>
          <w:u w:val="single"/>
        </w:rPr>
        <w:t xml:space="preserve"> г. </w:t>
      </w:r>
      <w:r w:rsidR="009879C6" w:rsidRPr="009879C6">
        <w:rPr>
          <w:rFonts w:ascii="Times New Roman" w:eastAsia="Times New Roman" w:hAnsi="Times New Roman" w:cs="Times New Roman"/>
          <w:sz w:val="24"/>
          <w:szCs w:val="24"/>
          <w:u w:val="single"/>
        </w:rPr>
        <w:t xml:space="preserve"> </w:t>
      </w:r>
      <w:r w:rsidRPr="009879C6">
        <w:rPr>
          <w:rFonts w:ascii="Times New Roman" w:eastAsia="Times New Roman" w:hAnsi="Times New Roman" w:cs="Times New Roman"/>
          <w:sz w:val="24"/>
          <w:szCs w:val="24"/>
          <w:u w:val="single"/>
        </w:rPr>
        <w:t xml:space="preserve">по </w:t>
      </w:r>
      <w:r w:rsidR="009879C6" w:rsidRPr="009879C6">
        <w:rPr>
          <w:rFonts w:ascii="Times New Roman" w:eastAsia="Times New Roman" w:hAnsi="Times New Roman" w:cs="Times New Roman"/>
          <w:sz w:val="24"/>
          <w:szCs w:val="24"/>
          <w:u w:val="single"/>
        </w:rPr>
        <w:t>26.10.2022</w:t>
      </w:r>
      <w:r w:rsidR="009879C6">
        <w:rPr>
          <w:rFonts w:ascii="Times New Roman" w:eastAsia="Times New Roman" w:hAnsi="Times New Roman" w:cs="Times New Roman"/>
          <w:sz w:val="24"/>
          <w:szCs w:val="24"/>
          <w:u w:val="single"/>
        </w:rPr>
        <w:t xml:space="preserve"> г.</w:t>
      </w:r>
    </w:p>
    <w:p w:rsidR="009879C6" w:rsidRDefault="009879C6" w:rsidP="00D40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40A70" w:rsidRPr="009879C6" w:rsidRDefault="009879C6" w:rsidP="00D40A70">
      <w:pPr>
        <w:spacing w:after="0" w:line="240" w:lineRule="auto"/>
        <w:rPr>
          <w:rFonts w:ascii="Times New Roman" w:eastAsia="Times New Roman" w:hAnsi="Times New Roman" w:cs="Times New Roman"/>
          <w:sz w:val="24"/>
          <w:szCs w:val="24"/>
          <w:u w:val="single"/>
        </w:rPr>
      </w:pPr>
      <w:r w:rsidRPr="009879C6">
        <w:rPr>
          <w:rFonts w:ascii="Times New Roman" w:eastAsia="Times New Roman" w:hAnsi="Times New Roman" w:cs="Times New Roman"/>
          <w:sz w:val="24"/>
          <w:szCs w:val="24"/>
          <w:u w:val="single"/>
        </w:rPr>
        <w:t>Коростелева Яна Олеговна</w:t>
      </w:r>
      <w:r>
        <w:rPr>
          <w:rFonts w:ascii="Times New Roman" w:eastAsia="Times New Roman" w:hAnsi="Times New Roman" w:cs="Times New Roman"/>
          <w:sz w:val="24"/>
          <w:szCs w:val="24"/>
          <w:u w:val="single"/>
        </w:rPr>
        <w:t>______________________________________________________</w:t>
      </w:r>
    </w:p>
    <w:p w:rsidR="00D40A70" w:rsidRPr="009C1A7F" w:rsidRDefault="00D40A70" w:rsidP="00D40A70">
      <w:pPr>
        <w:spacing w:after="0" w:line="240" w:lineRule="auto"/>
        <w:rPr>
          <w:rFonts w:ascii="Times New Roman" w:eastAsia="Times New Roman" w:hAnsi="Times New Roman" w:cs="Times New Roman"/>
          <w:sz w:val="20"/>
          <w:szCs w:val="20"/>
        </w:rPr>
      </w:pPr>
      <w:r w:rsidRPr="009C1A7F">
        <w:rPr>
          <w:rFonts w:ascii="Times New Roman" w:eastAsia="Times New Roman" w:hAnsi="Times New Roman" w:cs="Times New Roman"/>
          <w:sz w:val="20"/>
          <w:szCs w:val="20"/>
        </w:rPr>
        <w:t xml:space="preserve">                     (Ф.И.О. студента)</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C1A7F" w:rsidRDefault="009879C6" w:rsidP="00D40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студентки</w:t>
      </w:r>
      <w:r w:rsidR="00D40A70" w:rsidRPr="009C1A7F">
        <w:rPr>
          <w:rFonts w:ascii="Times New Roman" w:eastAsia="Times New Roman" w:hAnsi="Times New Roman" w:cs="Times New Roman"/>
          <w:sz w:val="24"/>
          <w:szCs w:val="24"/>
        </w:rPr>
        <w:t xml:space="preserve"> </w:t>
      </w:r>
      <w:r w:rsidRPr="009879C6">
        <w:rPr>
          <w:rFonts w:ascii="Times New Roman" w:eastAsia="Times New Roman" w:hAnsi="Times New Roman" w:cs="Times New Roman"/>
          <w:sz w:val="24"/>
          <w:szCs w:val="24"/>
          <w:u w:val="single"/>
        </w:rPr>
        <w:t>М 217</w:t>
      </w:r>
      <w:r w:rsidR="00D40A70" w:rsidRPr="009C1A7F">
        <w:rPr>
          <w:rFonts w:ascii="Times New Roman" w:eastAsia="Times New Roman" w:hAnsi="Times New Roman" w:cs="Times New Roman"/>
          <w:sz w:val="24"/>
          <w:szCs w:val="24"/>
        </w:rPr>
        <w:t xml:space="preserve"> группы __</w:t>
      </w:r>
      <w:r w:rsidR="00CB653E">
        <w:rPr>
          <w:rFonts w:ascii="Times New Roman" w:eastAsia="Times New Roman" w:hAnsi="Times New Roman" w:cs="Times New Roman"/>
          <w:sz w:val="24"/>
          <w:szCs w:val="24"/>
        </w:rPr>
        <w:t>3</w:t>
      </w:r>
      <w:r w:rsidR="00D40A70" w:rsidRPr="009C1A7F">
        <w:rPr>
          <w:rFonts w:ascii="Times New Roman" w:eastAsia="Times New Roman" w:hAnsi="Times New Roman" w:cs="Times New Roman"/>
          <w:sz w:val="24"/>
          <w:szCs w:val="24"/>
        </w:rPr>
        <w:t>____курса ___</w:t>
      </w:r>
      <w:r>
        <w:rPr>
          <w:rFonts w:ascii="Times New Roman" w:eastAsia="Times New Roman" w:hAnsi="Times New Roman" w:cs="Times New Roman"/>
          <w:sz w:val="24"/>
          <w:szCs w:val="24"/>
        </w:rPr>
        <w:t>ЗФО</w:t>
      </w:r>
      <w:r w:rsidR="00D40A70" w:rsidRPr="009C1A7F">
        <w:rPr>
          <w:rFonts w:ascii="Times New Roman" w:eastAsia="Times New Roman" w:hAnsi="Times New Roman" w:cs="Times New Roman"/>
          <w:sz w:val="24"/>
          <w:szCs w:val="24"/>
        </w:rPr>
        <w:t>______формы обучения</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Направление подготовки /специальность____________</w:t>
      </w:r>
      <w:r w:rsidRPr="00D06224">
        <w:rPr>
          <w:rFonts w:ascii="Times New Roman" w:hAnsi="Times New Roman"/>
          <w:sz w:val="24"/>
          <w:szCs w:val="24"/>
        </w:rPr>
        <w:t xml:space="preserve">38.04.01 Экономика </w:t>
      </w:r>
      <w:r w:rsidRPr="009C1A7F">
        <w:rPr>
          <w:rFonts w:ascii="Times New Roman" w:eastAsia="Times New Roman" w:hAnsi="Times New Roman" w:cs="Times New Roman"/>
          <w:sz w:val="24"/>
          <w:szCs w:val="24"/>
        </w:rPr>
        <w:t>___________</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Направленность (профиль)/специализация _________</w:t>
      </w:r>
      <w:r w:rsidRPr="009C1A7F">
        <w:rPr>
          <w:rFonts w:ascii="Times New Roman" w:hAnsi="Times New Roman"/>
          <w:sz w:val="24"/>
          <w:szCs w:val="24"/>
        </w:rPr>
        <w:t xml:space="preserve"> </w:t>
      </w:r>
      <w:r w:rsidRPr="00D06224">
        <w:rPr>
          <w:rFonts w:ascii="Times New Roman" w:hAnsi="Times New Roman"/>
          <w:sz w:val="24"/>
          <w:szCs w:val="24"/>
        </w:rPr>
        <w:t>Финансовая экономика</w:t>
      </w:r>
      <w:r w:rsidRPr="009C1A7F">
        <w:rPr>
          <w:rFonts w:ascii="Times New Roman" w:eastAsia="Times New Roman" w:hAnsi="Times New Roman" w:cs="Times New Roman"/>
          <w:sz w:val="24"/>
          <w:szCs w:val="24"/>
        </w:rPr>
        <w:t xml:space="preserve"> _________</w:t>
      </w:r>
    </w:p>
    <w:p w:rsidR="00D40A70" w:rsidRPr="009C1A7F" w:rsidRDefault="00D40A70" w:rsidP="00D40A70">
      <w:pPr>
        <w:spacing w:after="0" w:line="240" w:lineRule="auto"/>
        <w:rPr>
          <w:rFonts w:ascii="Times New Roman" w:eastAsia="Times New Roman" w:hAnsi="Times New Roman" w:cs="Times New Roman"/>
          <w:sz w:val="24"/>
          <w:szCs w:val="24"/>
        </w:rPr>
      </w:pPr>
    </w:p>
    <w:p w:rsidR="009879C6"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Руково</w:t>
      </w:r>
      <w:r w:rsidR="009879C6">
        <w:rPr>
          <w:rFonts w:ascii="Times New Roman" w:eastAsia="Times New Roman" w:hAnsi="Times New Roman" w:cs="Times New Roman"/>
          <w:sz w:val="24"/>
          <w:szCs w:val="24"/>
        </w:rPr>
        <w:t xml:space="preserve">дитель практики от университета  </w:t>
      </w:r>
      <w:r w:rsidR="009879C6" w:rsidRPr="009879C6">
        <w:rPr>
          <w:rFonts w:ascii="Times New Roman" w:eastAsia="Times New Roman" w:hAnsi="Times New Roman" w:cs="Times New Roman"/>
          <w:sz w:val="24"/>
          <w:szCs w:val="24"/>
          <w:u w:val="single"/>
        </w:rPr>
        <w:t xml:space="preserve">к.э.н., доц._кафедры мировой экономики и менеджмента Милета В.И </w:t>
      </w:r>
      <w:r w:rsidR="009879C6">
        <w:rPr>
          <w:rFonts w:ascii="Times New Roman" w:eastAsia="Times New Roman" w:hAnsi="Times New Roman" w:cs="Times New Roman"/>
          <w:sz w:val="24"/>
          <w:szCs w:val="24"/>
        </w:rPr>
        <w:t>_</w:t>
      </w:r>
      <w:r w:rsidRPr="009C1A7F">
        <w:rPr>
          <w:rFonts w:ascii="Times New Roman" w:eastAsia="Times New Roman" w:hAnsi="Times New Roman" w:cs="Times New Roman"/>
          <w:sz w:val="24"/>
          <w:szCs w:val="24"/>
        </w:rPr>
        <w:t>__________________</w:t>
      </w:r>
      <w:r w:rsidR="009879C6">
        <w:rPr>
          <w:rFonts w:ascii="Times New Roman" w:eastAsia="Times New Roman" w:hAnsi="Times New Roman" w:cs="Times New Roman"/>
          <w:sz w:val="24"/>
          <w:szCs w:val="24"/>
        </w:rPr>
        <w:t>_________________</w:t>
      </w:r>
    </w:p>
    <w:p w:rsidR="00D40A70" w:rsidRPr="009879C6"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0"/>
          <w:szCs w:val="20"/>
        </w:rPr>
        <w:t xml:space="preserve">  (ученая степень, ученое звание, должность, Ф.И.О.) </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Оценка по итогам защиты практики: __</w:t>
      </w:r>
      <w:r w:rsidR="009879C6">
        <w:rPr>
          <w:rFonts w:ascii="Times New Roman" w:eastAsia="Times New Roman" w:hAnsi="Times New Roman" w:cs="Times New Roman"/>
          <w:sz w:val="24"/>
          <w:szCs w:val="24"/>
        </w:rPr>
        <w:t>зачтено</w:t>
      </w:r>
      <w:r w:rsidRPr="009C1A7F">
        <w:rPr>
          <w:rFonts w:ascii="Times New Roman" w:eastAsia="Times New Roman" w:hAnsi="Times New Roman" w:cs="Times New Roman"/>
          <w:sz w:val="24"/>
          <w:szCs w:val="24"/>
        </w:rPr>
        <w:t xml:space="preserve">___________ ______________________ </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Подпись руководителя практики от университета ________________________ </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879C6" w:rsidRDefault="009879C6" w:rsidP="00D40A70">
      <w:pPr>
        <w:spacing w:after="0" w:line="240" w:lineRule="auto"/>
        <w:rPr>
          <w:rFonts w:ascii="Times New Roman" w:eastAsia="Times New Roman" w:hAnsi="Times New Roman" w:cs="Times New Roman"/>
          <w:sz w:val="24"/>
          <w:szCs w:val="24"/>
          <w:u w:val="single"/>
        </w:rPr>
      </w:pPr>
      <w:r w:rsidRPr="009879C6">
        <w:rPr>
          <w:rFonts w:ascii="Times New Roman" w:eastAsia="Times New Roman" w:hAnsi="Times New Roman" w:cs="Times New Roman"/>
          <w:sz w:val="24"/>
          <w:szCs w:val="24"/>
          <w:u w:val="single"/>
        </w:rPr>
        <w:t>«26» октября 2022 г.</w:t>
      </w:r>
    </w:p>
    <w:p w:rsidR="00D40A70" w:rsidRPr="009C1A7F" w:rsidRDefault="00D40A70" w:rsidP="00D40A70">
      <w:pPr>
        <w:spacing w:after="0" w:line="240" w:lineRule="auto"/>
        <w:rPr>
          <w:rFonts w:ascii="Times New Roman" w:eastAsia="Times New Roman" w:hAnsi="Times New Roman" w:cs="Times New Roman"/>
          <w:sz w:val="24"/>
          <w:szCs w:val="24"/>
        </w:rPr>
      </w:pP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Руководитель практики от профильной организации: </w:t>
      </w:r>
      <w:r w:rsidR="009879C6" w:rsidRPr="009879C6">
        <w:rPr>
          <w:rFonts w:ascii="Times New Roman" w:eastAsia="Times New Roman" w:hAnsi="Times New Roman" w:cs="Times New Roman"/>
          <w:sz w:val="24"/>
          <w:szCs w:val="24"/>
          <w:u w:val="single"/>
        </w:rPr>
        <w:t>Милета В.И.</w:t>
      </w:r>
    </w:p>
    <w:p w:rsidR="00D40A70" w:rsidRPr="009C1A7F" w:rsidRDefault="00D40A70" w:rsidP="00D40A70">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                                                                                    </w:t>
      </w:r>
      <w:r w:rsidR="009879C6">
        <w:rPr>
          <w:rFonts w:ascii="Times New Roman" w:eastAsia="Times New Roman" w:hAnsi="Times New Roman" w:cs="Times New Roman"/>
          <w:sz w:val="24"/>
          <w:szCs w:val="24"/>
        </w:rPr>
        <w:t xml:space="preserve">       </w:t>
      </w:r>
      <w:r w:rsidRPr="009C1A7F">
        <w:rPr>
          <w:rFonts w:ascii="Times New Roman" w:eastAsia="Times New Roman" w:hAnsi="Times New Roman" w:cs="Times New Roman"/>
          <w:sz w:val="24"/>
          <w:szCs w:val="24"/>
        </w:rPr>
        <w:t>(ФИО, подпись)</w:t>
      </w:r>
    </w:p>
    <w:p w:rsidR="00D40A70" w:rsidRDefault="00D40A70" w:rsidP="00D40A70">
      <w:pPr>
        <w:jc w:val="center"/>
        <w:rPr>
          <w:rFonts w:ascii="Times New Roman" w:hAnsi="Times New Roman" w:cs="Times New Roman"/>
          <w:noProof/>
          <w:sz w:val="24"/>
          <w:szCs w:val="24"/>
          <w:lang w:eastAsia="ru-RU"/>
        </w:rPr>
      </w:pPr>
    </w:p>
    <w:p w:rsidR="00D40A70" w:rsidRDefault="00D40A70" w:rsidP="00D40A70">
      <w:pPr>
        <w:jc w:val="center"/>
        <w:rPr>
          <w:rFonts w:ascii="Times New Roman" w:hAnsi="Times New Roman" w:cs="Times New Roman"/>
          <w:noProof/>
          <w:sz w:val="24"/>
          <w:szCs w:val="24"/>
          <w:lang w:eastAsia="ru-RU"/>
        </w:rPr>
      </w:pPr>
    </w:p>
    <w:p w:rsidR="00EB5119" w:rsidRDefault="00EB5119" w:rsidP="00D40A70">
      <w:pPr>
        <w:jc w:val="center"/>
        <w:rPr>
          <w:rFonts w:ascii="Times New Roman" w:hAnsi="Times New Roman" w:cs="Times New Roman"/>
          <w:noProof/>
          <w:sz w:val="24"/>
          <w:szCs w:val="24"/>
          <w:lang w:eastAsia="ru-RU"/>
        </w:rPr>
      </w:pPr>
    </w:p>
    <w:p w:rsidR="00D40A70" w:rsidRDefault="00D40A70" w:rsidP="00D40A70">
      <w:pPr>
        <w:jc w:val="center"/>
        <w:rPr>
          <w:rFonts w:ascii="Times New Roman" w:hAnsi="Times New Roman" w:cs="Times New Roman"/>
          <w:noProof/>
          <w:sz w:val="24"/>
          <w:szCs w:val="24"/>
          <w:lang w:eastAsia="ru-RU"/>
        </w:rPr>
      </w:pPr>
    </w:p>
    <w:p w:rsidR="00D40A70" w:rsidRDefault="00D40A70" w:rsidP="00D40A70">
      <w:pPr>
        <w:jc w:val="center"/>
        <w:rPr>
          <w:rFonts w:ascii="Times New Roman" w:hAnsi="Times New Roman" w:cs="Times New Roman"/>
          <w:noProof/>
          <w:sz w:val="24"/>
          <w:szCs w:val="24"/>
          <w:lang w:eastAsia="ru-RU"/>
        </w:rPr>
      </w:pPr>
    </w:p>
    <w:p w:rsidR="00D40A70" w:rsidRPr="001727AE" w:rsidRDefault="00D40A70" w:rsidP="00D40A70">
      <w:pPr>
        <w:jc w:val="center"/>
        <w:rPr>
          <w:rFonts w:ascii="Times New Roman" w:hAnsi="Times New Roman" w:cs="Times New Roman"/>
          <w:sz w:val="24"/>
          <w:szCs w:val="24"/>
        </w:rPr>
      </w:pPr>
      <w:r w:rsidRPr="001727AE">
        <w:rPr>
          <w:rFonts w:ascii="Times New Roman" w:hAnsi="Times New Roman" w:cs="Times New Roman"/>
          <w:noProof/>
          <w:sz w:val="24"/>
          <w:szCs w:val="24"/>
          <w:lang w:eastAsia="ru-RU"/>
        </w:rPr>
        <w:t>Краснодар 20</w:t>
      </w:r>
      <w:r w:rsidR="009879C6">
        <w:rPr>
          <w:rFonts w:ascii="Times New Roman" w:hAnsi="Times New Roman" w:cs="Times New Roman"/>
          <w:noProof/>
          <w:sz w:val="24"/>
          <w:szCs w:val="24"/>
          <w:lang w:eastAsia="ru-RU"/>
        </w:rPr>
        <w:t>22</w:t>
      </w:r>
      <w:r>
        <w:rPr>
          <w:rFonts w:ascii="Times New Roman" w:hAnsi="Times New Roman" w:cs="Times New Roman"/>
          <w:noProof/>
          <w:sz w:val="24"/>
          <w:szCs w:val="24"/>
          <w:lang w:eastAsia="ru-RU"/>
        </w:rPr>
        <w:t>г.</w:t>
      </w:r>
    </w:p>
    <w:p w:rsidR="00B51CEC" w:rsidRPr="001727AE" w:rsidRDefault="00B51CEC" w:rsidP="00B51CEC">
      <w:pPr>
        <w:tabs>
          <w:tab w:val="left" w:pos="6096"/>
        </w:tabs>
        <w:spacing w:after="60" w:line="240" w:lineRule="auto"/>
        <w:jc w:val="center"/>
        <w:outlineLvl w:val="0"/>
        <w:rPr>
          <w:rFonts w:ascii="Times New Roman" w:hAnsi="Times New Roman" w:cs="Times New Roman"/>
          <w:b/>
          <w:sz w:val="24"/>
          <w:szCs w:val="24"/>
          <w:lang w:eastAsia="ru-RU"/>
        </w:rPr>
      </w:pPr>
    </w:p>
    <w:p w:rsidR="00D40A70" w:rsidRDefault="00D40A70"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C2509" w:rsidRPr="00647D9A" w:rsidRDefault="00DC2509" w:rsidP="00DC2509">
      <w:pPr>
        <w:spacing w:after="0" w:line="720" w:lineRule="auto"/>
        <w:jc w:val="center"/>
        <w:rPr>
          <w:rFonts w:ascii="Times New Roman" w:hAnsi="Times New Roman" w:cs="Times New Roman"/>
          <w:b/>
          <w:bCs/>
          <w:kern w:val="28"/>
          <w:sz w:val="28"/>
          <w:szCs w:val="28"/>
          <w:lang w:eastAsia="ru-RU"/>
        </w:rPr>
      </w:pPr>
      <w:r w:rsidRPr="00647D9A">
        <w:rPr>
          <w:rFonts w:ascii="Times New Roman" w:hAnsi="Times New Roman" w:cs="Times New Roman"/>
          <w:b/>
          <w:bCs/>
          <w:kern w:val="28"/>
          <w:sz w:val="28"/>
          <w:szCs w:val="28"/>
          <w:lang w:eastAsia="ru-RU"/>
        </w:rPr>
        <w:lastRenderedPageBreak/>
        <w:t>СОДЕРЖАНИЕ</w:t>
      </w:r>
    </w:p>
    <w:p w:rsidR="00DC2509" w:rsidRDefault="00DC2509" w:rsidP="00DC25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t>.</w:t>
      </w:r>
      <w:r>
        <w:rPr>
          <w:rFonts w:ascii="Times New Roman" w:hAnsi="Times New Roman" w:cs="Times New Roman"/>
          <w:sz w:val="28"/>
          <w:szCs w:val="28"/>
        </w:rPr>
        <w:t xml:space="preserve"> </w:t>
      </w:r>
      <w:r w:rsidRPr="002A46A1">
        <w:rPr>
          <w:rFonts w:ascii="Times New Roman" w:hAnsi="Times New Roman" w:cs="Times New Roman"/>
          <w:sz w:val="28"/>
          <w:szCs w:val="28"/>
        </w:rPr>
        <w:t>Рабочий план диссертационного исследования</w:t>
      </w:r>
      <w:r w:rsidRPr="002A46A1">
        <w:rPr>
          <w:rFonts w:ascii="Times New Roman" w:hAnsi="Times New Roman" w:cs="Times New Roman"/>
          <w:sz w:val="28"/>
          <w:szCs w:val="28"/>
        </w:rPr>
        <w:ptab w:relativeTo="margin" w:alignment="right" w:leader="dot"/>
      </w:r>
      <w:r w:rsidRPr="002A46A1">
        <w:rPr>
          <w:rFonts w:ascii="Times New Roman" w:hAnsi="Times New Roman" w:cs="Times New Roman"/>
          <w:sz w:val="28"/>
          <w:szCs w:val="28"/>
        </w:rPr>
        <w:t>3</w:t>
      </w:r>
    </w:p>
    <w:p w:rsidR="00DC2509" w:rsidRPr="00F2525C" w:rsidRDefault="00DC2509" w:rsidP="00DC2509">
      <w:pPr>
        <w:pStyle w:val="12"/>
        <w:ind w:firstLine="0"/>
        <w:rPr>
          <w:b w:val="0"/>
        </w:rPr>
      </w:pPr>
      <w:r w:rsidRPr="000516F3">
        <w:rPr>
          <w:b w:val="0"/>
        </w:rPr>
        <w:t xml:space="preserve">2. </w:t>
      </w:r>
      <w:r>
        <w:rPr>
          <w:b w:val="0"/>
        </w:rPr>
        <w:t>Введение магистерской диссертации</w:t>
      </w:r>
      <w:r w:rsidRPr="000516F3">
        <w:rPr>
          <w:b w:val="0"/>
        </w:rPr>
        <w:ptab w:relativeTo="margin" w:alignment="right" w:leader="dot"/>
      </w:r>
      <w:r>
        <w:rPr>
          <w:b w:val="0"/>
        </w:rPr>
        <w:t>4</w:t>
      </w:r>
    </w:p>
    <w:p w:rsidR="00DC2509" w:rsidRPr="00147A29" w:rsidRDefault="00DC2509" w:rsidP="00DC25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15AFA">
        <w:rPr>
          <w:rFonts w:ascii="Times New Roman" w:hAnsi="Times New Roman" w:cs="Times New Roman"/>
          <w:sz w:val="28"/>
          <w:szCs w:val="28"/>
        </w:rPr>
        <w:t xml:space="preserve">Разработка направлений совершенствования инструментария анализа финансового состояния бюджетных учреждений </w:t>
      </w:r>
      <w:r w:rsidRPr="00F2525C">
        <w:rPr>
          <w:rFonts w:ascii="Times New Roman" w:hAnsi="Times New Roman" w:cs="Times New Roman"/>
          <w:sz w:val="28"/>
          <w:szCs w:val="28"/>
        </w:rPr>
        <w:ptab w:relativeTo="margin" w:alignment="right" w:leader="dot"/>
      </w:r>
      <w:r w:rsidR="00B2029E">
        <w:rPr>
          <w:rFonts w:ascii="Times New Roman" w:hAnsi="Times New Roman" w:cs="Times New Roman"/>
          <w:sz w:val="28"/>
          <w:szCs w:val="28"/>
        </w:rPr>
        <w:t>8</w:t>
      </w:r>
    </w:p>
    <w:p w:rsidR="00DC2509" w:rsidRPr="00147A29" w:rsidRDefault="00DC2509" w:rsidP="00DC2509">
      <w:pPr>
        <w:tabs>
          <w:tab w:val="left" w:pos="851"/>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147A29">
        <w:rPr>
          <w:rFonts w:ascii="Times New Roman" w:hAnsi="Times New Roman" w:cs="Times New Roman"/>
          <w:sz w:val="28"/>
          <w:szCs w:val="28"/>
        </w:rPr>
        <w:t xml:space="preserve">.1 </w:t>
      </w:r>
      <w:r w:rsidRPr="00615AFA">
        <w:rPr>
          <w:rFonts w:ascii="Times New Roman" w:hAnsi="Times New Roman" w:cs="Times New Roman"/>
          <w:sz w:val="28"/>
          <w:szCs w:val="28"/>
        </w:rPr>
        <w:t xml:space="preserve">Рекомендации по совершенствованию инструментария анализа финансовых процессов бюджетных учреждений </w:t>
      </w:r>
      <w:r w:rsidRPr="00F2525C">
        <w:rPr>
          <w:rFonts w:ascii="Times New Roman" w:hAnsi="Times New Roman" w:cs="Times New Roman"/>
          <w:sz w:val="28"/>
          <w:szCs w:val="28"/>
        </w:rPr>
        <w:ptab w:relativeTo="margin" w:alignment="right" w:leader="dot"/>
      </w:r>
      <w:r w:rsidR="00B2029E">
        <w:rPr>
          <w:rFonts w:ascii="Times New Roman" w:hAnsi="Times New Roman" w:cs="Times New Roman"/>
          <w:sz w:val="28"/>
          <w:szCs w:val="28"/>
        </w:rPr>
        <w:t>8</w:t>
      </w:r>
    </w:p>
    <w:p w:rsidR="00DC2509" w:rsidRPr="00147A29" w:rsidRDefault="00DC2509" w:rsidP="00DC2509">
      <w:pPr>
        <w:tabs>
          <w:tab w:val="left" w:pos="851"/>
        </w:tabs>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3</w:t>
      </w:r>
      <w:r w:rsidRPr="00147A29">
        <w:rPr>
          <w:rFonts w:ascii="Times New Roman" w:hAnsi="Times New Roman" w:cs="Times New Roman"/>
          <w:sz w:val="28"/>
          <w:szCs w:val="28"/>
        </w:rPr>
        <w:t xml:space="preserve">.2 </w:t>
      </w:r>
      <w:r w:rsidRPr="00615AFA">
        <w:rPr>
          <w:rFonts w:ascii="Times New Roman" w:hAnsi="Times New Roman" w:cs="Times New Roman"/>
          <w:sz w:val="28"/>
          <w:szCs w:val="28"/>
        </w:rPr>
        <w:t xml:space="preserve">Оценка эффективности предложенных мероприятий </w:t>
      </w:r>
      <w:r w:rsidRPr="00F2525C">
        <w:rPr>
          <w:rFonts w:ascii="Times New Roman" w:hAnsi="Times New Roman" w:cs="Times New Roman"/>
          <w:sz w:val="28"/>
          <w:szCs w:val="28"/>
        </w:rPr>
        <w:ptab w:relativeTo="margin" w:alignment="right" w:leader="dot"/>
      </w:r>
      <w:r w:rsidR="00B2029E">
        <w:rPr>
          <w:rFonts w:ascii="Times New Roman" w:hAnsi="Times New Roman" w:cs="Times New Roman"/>
          <w:sz w:val="28"/>
          <w:szCs w:val="28"/>
        </w:rPr>
        <w:t>13</w:t>
      </w:r>
    </w:p>
    <w:p w:rsidR="00DC2509" w:rsidRPr="000516F3" w:rsidRDefault="00DC2509" w:rsidP="00DC2509">
      <w:pPr>
        <w:pStyle w:val="12"/>
        <w:ind w:firstLine="0"/>
        <w:rPr>
          <w:b w:val="0"/>
        </w:rPr>
      </w:pPr>
      <w:r>
        <w:rPr>
          <w:b w:val="0"/>
        </w:rPr>
        <w:t>4.</w:t>
      </w:r>
      <w:r w:rsidRPr="000516F3">
        <w:rPr>
          <w:b w:val="0"/>
        </w:rPr>
        <w:t xml:space="preserve"> </w:t>
      </w:r>
      <w:r>
        <w:rPr>
          <w:b w:val="0"/>
        </w:rPr>
        <w:t>Список источников по теме диссертационного исследования</w:t>
      </w:r>
      <w:r w:rsidRPr="000516F3">
        <w:rPr>
          <w:b w:val="0"/>
        </w:rPr>
        <w:ptab w:relativeTo="margin" w:alignment="right" w:leader="dot"/>
      </w:r>
      <w:r w:rsidR="00977F91">
        <w:rPr>
          <w:b w:val="0"/>
        </w:rPr>
        <w:t>17</w:t>
      </w:r>
    </w:p>
    <w:p w:rsidR="00DC2509" w:rsidRPr="00F04A27" w:rsidRDefault="00DC2509" w:rsidP="00DC2509">
      <w:pPr>
        <w:pStyle w:val="21"/>
        <w:tabs>
          <w:tab w:val="left" w:leader="dot" w:pos="9072"/>
        </w:tabs>
      </w:pPr>
      <w:r>
        <w:t>5</w:t>
      </w:r>
      <w:r w:rsidRPr="00F04A27">
        <w:t xml:space="preserve">. </w:t>
      </w:r>
      <w:r w:rsidR="00977F91">
        <w:t>Макет научной статьи</w:t>
      </w:r>
      <w:r w:rsidR="00977F91">
        <w:tab/>
        <w:t>23</w:t>
      </w:r>
    </w:p>
    <w:p w:rsidR="00DC2509" w:rsidRPr="00647D9A" w:rsidRDefault="00DC2509" w:rsidP="00DC25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А</w:t>
      </w:r>
      <w:r w:rsidRPr="00647D9A">
        <w:rPr>
          <w:rFonts w:ascii="Times New Roman" w:hAnsi="Times New Roman" w:cs="Times New Roman"/>
          <w:sz w:val="28"/>
          <w:szCs w:val="28"/>
        </w:rPr>
        <w:t>. Планируемые результаты практик</w:t>
      </w:r>
      <w:r w:rsidR="00977F91">
        <w:rPr>
          <w:rFonts w:ascii="Times New Roman" w:hAnsi="Times New Roman" w:cs="Times New Roman"/>
          <w:sz w:val="28"/>
          <w:szCs w:val="28"/>
        </w:rPr>
        <w:t>и</w:t>
      </w:r>
      <w:r w:rsidR="00977F91">
        <w:rPr>
          <w:rFonts w:ascii="Times New Roman" w:hAnsi="Times New Roman" w:cs="Times New Roman"/>
          <w:sz w:val="28"/>
          <w:szCs w:val="28"/>
        </w:rPr>
        <w:tab/>
        <w:t>30</w:t>
      </w:r>
    </w:p>
    <w:p w:rsidR="00DC2509" w:rsidRPr="00647D9A" w:rsidRDefault="00DC2509" w:rsidP="00DC25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 Б</w:t>
      </w:r>
      <w:r w:rsidRPr="00647D9A">
        <w:rPr>
          <w:rFonts w:ascii="Times New Roman" w:hAnsi="Times New Roman" w:cs="Times New Roman"/>
          <w:sz w:val="28"/>
          <w:szCs w:val="28"/>
        </w:rPr>
        <w:t>. Индивидуальное задание руководителя практики</w:t>
      </w:r>
      <w:r w:rsidR="00977F91">
        <w:rPr>
          <w:rFonts w:ascii="Times New Roman" w:hAnsi="Times New Roman" w:cs="Times New Roman"/>
          <w:sz w:val="28"/>
          <w:szCs w:val="28"/>
        </w:rPr>
        <w:tab/>
        <w:t>30</w:t>
      </w:r>
    </w:p>
    <w:p w:rsidR="00DC2509" w:rsidRPr="00647D9A" w:rsidRDefault="00DC2509" w:rsidP="00DC25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 В</w:t>
      </w:r>
      <w:r w:rsidRPr="00647D9A">
        <w:rPr>
          <w:rFonts w:ascii="Times New Roman" w:hAnsi="Times New Roman" w:cs="Times New Roman"/>
          <w:sz w:val="28"/>
          <w:szCs w:val="28"/>
        </w:rPr>
        <w:t>. Рабочий график (план) проведения практики</w:t>
      </w:r>
      <w:r w:rsidR="00977F91">
        <w:rPr>
          <w:rFonts w:ascii="Times New Roman" w:hAnsi="Times New Roman" w:cs="Times New Roman"/>
          <w:sz w:val="28"/>
          <w:szCs w:val="28"/>
        </w:rPr>
        <w:tab/>
        <w:t>31</w:t>
      </w:r>
    </w:p>
    <w:p w:rsidR="00F361E1" w:rsidRDefault="00DC2509" w:rsidP="00DC25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 Г</w:t>
      </w:r>
      <w:r w:rsidRPr="00647D9A">
        <w:rPr>
          <w:rFonts w:ascii="Times New Roman" w:hAnsi="Times New Roman" w:cs="Times New Roman"/>
          <w:sz w:val="28"/>
          <w:szCs w:val="28"/>
        </w:rPr>
        <w:t>.</w:t>
      </w:r>
      <w:r w:rsidR="00F361E1" w:rsidRPr="00F361E1">
        <w:rPr>
          <w:rFonts w:ascii="Times New Roman" w:hAnsi="Times New Roman" w:cs="Times New Roman"/>
          <w:sz w:val="28"/>
          <w:szCs w:val="28"/>
        </w:rPr>
        <w:t xml:space="preserve"> </w:t>
      </w:r>
      <w:r w:rsidR="00F361E1" w:rsidRPr="00647D9A">
        <w:rPr>
          <w:rFonts w:ascii="Times New Roman" w:hAnsi="Times New Roman" w:cs="Times New Roman"/>
          <w:sz w:val="28"/>
          <w:szCs w:val="28"/>
        </w:rPr>
        <w:t>Дневник прохождения производственной практики</w:t>
      </w:r>
      <w:r w:rsidR="00F361E1">
        <w:rPr>
          <w:rFonts w:ascii="Times New Roman" w:hAnsi="Times New Roman" w:cs="Times New Roman"/>
          <w:sz w:val="28"/>
          <w:szCs w:val="28"/>
        </w:rPr>
        <w:tab/>
        <w:t>32</w:t>
      </w:r>
    </w:p>
    <w:p w:rsidR="00F361E1" w:rsidRDefault="00F361E1" w:rsidP="00DC25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 Д</w:t>
      </w:r>
      <w:r w:rsidRPr="00F361E1">
        <w:rPr>
          <w:rFonts w:ascii="Times New Roman" w:hAnsi="Times New Roman" w:cs="Times New Roman"/>
          <w:sz w:val="28"/>
          <w:szCs w:val="28"/>
        </w:rPr>
        <w:t xml:space="preserve">. </w:t>
      </w:r>
      <w:r>
        <w:rPr>
          <w:rFonts w:ascii="Times New Roman" w:hAnsi="Times New Roman" w:cs="Times New Roman"/>
          <w:sz w:val="28"/>
          <w:szCs w:val="28"/>
        </w:rPr>
        <w:t xml:space="preserve">Оценочный лист </w:t>
      </w:r>
      <w:r w:rsidRPr="00F361E1">
        <w:rPr>
          <w:rFonts w:ascii="Times New Roman" w:hAnsi="Times New Roman" w:cs="Times New Roman"/>
          <w:sz w:val="28"/>
          <w:szCs w:val="28"/>
        </w:rPr>
        <w:t>руководителя практики от ФГ</w:t>
      </w:r>
      <w:r>
        <w:rPr>
          <w:rFonts w:ascii="Times New Roman" w:hAnsi="Times New Roman" w:cs="Times New Roman"/>
          <w:sz w:val="28"/>
          <w:szCs w:val="28"/>
        </w:rPr>
        <w:t>БОУ ВО «КубГУ»………………………………………………………………………….33</w:t>
      </w:r>
    </w:p>
    <w:p w:rsidR="00DC2509" w:rsidRPr="00647D9A" w:rsidRDefault="00F361E1" w:rsidP="00DC2509">
      <w:pPr>
        <w:tabs>
          <w:tab w:val="left" w:leader="dot" w:pos="9072"/>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 Е</w:t>
      </w:r>
      <w:r w:rsidR="00DC2509" w:rsidRPr="00647D9A">
        <w:rPr>
          <w:rFonts w:ascii="Times New Roman" w:hAnsi="Times New Roman" w:cs="Times New Roman"/>
          <w:sz w:val="28"/>
          <w:szCs w:val="28"/>
        </w:rPr>
        <w:t>. Сведения о прохождении инструктажа по ознакомлению с требованиями охраны труда, технике безопасности,</w:t>
      </w:r>
      <w:r>
        <w:rPr>
          <w:rFonts w:ascii="Times New Roman" w:hAnsi="Times New Roman" w:cs="Times New Roman"/>
          <w:sz w:val="28"/>
          <w:szCs w:val="28"/>
        </w:rPr>
        <w:t xml:space="preserve"> пожарной безопасности,</w:t>
      </w:r>
      <w:r w:rsidR="00DC2509" w:rsidRPr="00647D9A">
        <w:rPr>
          <w:rFonts w:ascii="Times New Roman" w:hAnsi="Times New Roman" w:cs="Times New Roman"/>
          <w:sz w:val="28"/>
          <w:szCs w:val="28"/>
        </w:rPr>
        <w:t xml:space="preserve"> а также правилами внутреннего трудового распорядка ФГБОУ ВО «КубГУ»</w:t>
      </w:r>
      <w:r>
        <w:rPr>
          <w:rFonts w:ascii="Times New Roman" w:hAnsi="Times New Roman" w:cs="Times New Roman"/>
          <w:sz w:val="28"/>
          <w:szCs w:val="28"/>
        </w:rPr>
        <w:tab/>
        <w:t>34</w:t>
      </w:r>
    </w:p>
    <w:p w:rsidR="00DC2509" w:rsidRDefault="00DC2509" w:rsidP="00DC2509">
      <w:pPr>
        <w:tabs>
          <w:tab w:val="left" w:pos="6096"/>
        </w:tabs>
        <w:spacing w:after="60" w:line="216" w:lineRule="auto"/>
        <w:outlineLvl w:val="0"/>
        <w:rPr>
          <w:rFonts w:ascii="Times New Roman" w:hAnsi="Times New Roman" w:cs="Times New Roman"/>
          <w:b/>
          <w:bCs/>
          <w:kern w:val="28"/>
          <w:sz w:val="24"/>
          <w:szCs w:val="24"/>
          <w:lang w:eastAsia="ru-RU"/>
        </w:rPr>
      </w:pPr>
    </w:p>
    <w:p w:rsidR="00DC2509" w:rsidRDefault="00DC2509" w:rsidP="00DC2509">
      <w:pPr>
        <w:tabs>
          <w:tab w:val="left" w:pos="6096"/>
        </w:tabs>
        <w:spacing w:after="60" w:line="216" w:lineRule="auto"/>
        <w:outlineLvl w:val="0"/>
        <w:rPr>
          <w:rFonts w:ascii="Times New Roman" w:hAnsi="Times New Roman" w:cs="Times New Roman"/>
          <w:b/>
          <w:bCs/>
          <w:kern w:val="28"/>
          <w:sz w:val="24"/>
          <w:szCs w:val="24"/>
          <w:lang w:eastAsia="ru-RU"/>
        </w:rPr>
      </w:pPr>
    </w:p>
    <w:p w:rsidR="00DC2509" w:rsidRDefault="00DC2509" w:rsidP="00DC2509">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F361E1" w:rsidRDefault="00F361E1"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F361E1" w:rsidRDefault="00F361E1"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FB601A" w:rsidRDefault="00FB601A" w:rsidP="00FB601A">
      <w:pPr>
        <w:shd w:val="clear" w:color="auto" w:fill="FFFFFF"/>
        <w:autoSpaceDE w:val="0"/>
        <w:autoSpaceDN w:val="0"/>
        <w:adjustRightInd w:val="0"/>
        <w:ind w:right="-284"/>
        <w:jc w:val="center"/>
        <w:rPr>
          <w:rFonts w:ascii="Times New Roman" w:eastAsia="Calibri" w:hAnsi="Times New Roman" w:cs="Times New Roman"/>
          <w:b/>
          <w:bCs/>
          <w:kern w:val="28"/>
          <w:sz w:val="28"/>
          <w:szCs w:val="28"/>
          <w:lang w:eastAsia="ru-RU"/>
        </w:rPr>
      </w:pPr>
      <w:r>
        <w:rPr>
          <w:rFonts w:ascii="Times New Roman" w:eastAsia="Calibri" w:hAnsi="Times New Roman" w:cs="Times New Roman"/>
          <w:b/>
          <w:bCs/>
          <w:kern w:val="28"/>
          <w:sz w:val="28"/>
          <w:szCs w:val="28"/>
          <w:lang w:eastAsia="ru-RU"/>
        </w:rPr>
        <w:lastRenderedPageBreak/>
        <w:t xml:space="preserve">1 </w:t>
      </w:r>
      <w:r w:rsidRPr="00FB601A">
        <w:rPr>
          <w:rFonts w:ascii="Times New Roman" w:eastAsia="Calibri" w:hAnsi="Times New Roman" w:cs="Times New Roman"/>
          <w:b/>
          <w:bCs/>
          <w:kern w:val="28"/>
          <w:sz w:val="28"/>
          <w:szCs w:val="28"/>
          <w:lang w:eastAsia="ru-RU"/>
        </w:rPr>
        <w:t>Рабочий план диссертационного исследования</w:t>
      </w:r>
    </w:p>
    <w:p w:rsidR="00D92207" w:rsidRPr="00DC2509" w:rsidRDefault="00D92207" w:rsidP="00D92207">
      <w:pPr>
        <w:shd w:val="clear" w:color="auto" w:fill="FFFFFF"/>
        <w:autoSpaceDE w:val="0"/>
        <w:autoSpaceDN w:val="0"/>
        <w:adjustRightInd w:val="0"/>
        <w:ind w:right="-284"/>
        <w:jc w:val="both"/>
        <w:rPr>
          <w:rFonts w:ascii="Times New Roman" w:eastAsia="Calibri" w:hAnsi="Times New Roman" w:cs="Times New Roman"/>
          <w:sz w:val="28"/>
          <w:szCs w:val="28"/>
        </w:rPr>
      </w:pPr>
      <w:r w:rsidRPr="00DC2509">
        <w:rPr>
          <w:rFonts w:ascii="Times New Roman" w:eastAsia="Calibri" w:hAnsi="Times New Roman" w:cs="Times New Roman"/>
          <w:b/>
          <w:bCs/>
          <w:kern w:val="28"/>
          <w:sz w:val="28"/>
          <w:szCs w:val="28"/>
          <w:lang w:eastAsia="ru-RU"/>
        </w:rPr>
        <w:t xml:space="preserve">Тема: </w:t>
      </w:r>
      <w:r w:rsidRPr="00DC2509">
        <w:rPr>
          <w:rFonts w:ascii="Times New Roman" w:eastAsia="Calibri" w:hAnsi="Times New Roman" w:cs="Times New Roman"/>
          <w:b/>
          <w:sz w:val="28"/>
          <w:szCs w:val="28"/>
        </w:rPr>
        <w:t>«Совершенствование инструментария анализа и оценки финансовых процессов в бюджетных учреждениях»</w:t>
      </w:r>
    </w:p>
    <w:p w:rsidR="00FB601A" w:rsidRPr="00FB601A" w:rsidRDefault="00FB601A" w:rsidP="00FB601A">
      <w:pPr>
        <w:shd w:val="clear" w:color="auto" w:fill="FFFFFF"/>
        <w:autoSpaceDE w:val="0"/>
        <w:autoSpaceDN w:val="0"/>
        <w:adjustRightInd w:val="0"/>
        <w:ind w:right="-284"/>
        <w:jc w:val="center"/>
        <w:rPr>
          <w:rFonts w:ascii="Times New Roman" w:eastAsia="Calibri" w:hAnsi="Times New Roman" w:cs="Times New Roman"/>
          <w:b/>
          <w:bCs/>
          <w:kern w:val="28"/>
          <w:sz w:val="28"/>
          <w:szCs w:val="28"/>
          <w:lang w:eastAsia="ru-RU"/>
        </w:rPr>
      </w:pPr>
    </w:p>
    <w:p w:rsidR="00FB601A" w:rsidRPr="00FB601A" w:rsidRDefault="00CB653E" w:rsidP="00FB601A">
      <w:pPr>
        <w:tabs>
          <w:tab w:val="right" w:leader="dot" w:pos="9344"/>
        </w:tabs>
        <w:spacing w:after="0" w:line="360" w:lineRule="auto"/>
        <w:ind w:left="426" w:hanging="426"/>
        <w:jc w:val="both"/>
        <w:rPr>
          <w:rFonts w:ascii="Calibri" w:eastAsia="Times New Roman" w:hAnsi="Calibri" w:cs="Times New Roman"/>
          <w:noProof/>
          <w:sz w:val="24"/>
          <w:szCs w:val="24"/>
          <w:lang w:eastAsia="ru-RU"/>
        </w:rPr>
      </w:pPr>
      <w:hyperlink w:anchor="_Toc116837124" w:history="1">
        <w:r w:rsidR="00FB601A" w:rsidRPr="00FB601A">
          <w:rPr>
            <w:rFonts w:ascii="Times New Roman" w:eastAsia="Times New Roman" w:hAnsi="Times New Roman" w:cs="Times New Roman"/>
            <w:bCs/>
            <w:noProof/>
            <w:sz w:val="28"/>
            <w:szCs w:val="28"/>
            <w:lang w:eastAsia="ru-RU"/>
          </w:rPr>
          <w:t>Введение</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_Toc116837124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3</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hanging="426"/>
        <w:jc w:val="both"/>
        <w:rPr>
          <w:rFonts w:ascii="Calibri" w:eastAsia="Times New Roman" w:hAnsi="Calibri" w:cs="Times New Roman"/>
          <w:noProof/>
          <w:sz w:val="24"/>
          <w:szCs w:val="24"/>
          <w:lang w:eastAsia="ru-RU"/>
        </w:rPr>
      </w:pPr>
      <w:hyperlink w:anchor="_Toc116837125" w:history="1">
        <w:r w:rsidR="00FB601A" w:rsidRPr="00FB601A">
          <w:rPr>
            <w:rFonts w:ascii="Times New Roman" w:eastAsia="Calibri" w:hAnsi="Times New Roman" w:cs="Times New Roman"/>
            <w:bCs/>
            <w:noProof/>
            <w:sz w:val="28"/>
            <w:szCs w:val="28"/>
            <w:lang w:eastAsia="ru-RU"/>
          </w:rPr>
          <w:t>1 Теоретико-методологические аспекты анализа финансовых процессов бюджетных учреждений</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_Toc116837125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6</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26" w:history="1">
        <w:r w:rsidR="00FB601A" w:rsidRPr="00FB601A">
          <w:rPr>
            <w:rFonts w:ascii="Times New Roman" w:eastAsia="Calibri" w:hAnsi="Times New Roman" w:cs="Times New Roman"/>
            <w:bCs/>
            <w:noProof/>
            <w:sz w:val="28"/>
            <w:szCs w:val="28"/>
            <w:lang w:eastAsia="ru-RU"/>
          </w:rPr>
          <w:t>1.1 Бюджетное учреждения как объект финансового анализа</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_Toc116837126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6</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27" w:history="1">
        <w:r w:rsidR="00FB601A" w:rsidRPr="00FB601A">
          <w:rPr>
            <w:rFonts w:ascii="Times New Roman" w:eastAsia="Calibri" w:hAnsi="Times New Roman" w:cs="Times New Roman"/>
            <w:bCs/>
            <w:noProof/>
            <w:sz w:val="28"/>
            <w:szCs w:val="28"/>
            <w:lang w:eastAsia="ru-RU"/>
          </w:rPr>
          <w:t>1.2 Сущность и содержание анализа финансовых процессов в бюджетном учреждении</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_Toc116837127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13</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28" w:history="1">
        <w:r w:rsidR="00FB601A" w:rsidRPr="00FB601A">
          <w:rPr>
            <w:rFonts w:ascii="Times New Roman" w:eastAsia="Calibri" w:hAnsi="Times New Roman" w:cs="Times New Roman"/>
            <w:bCs/>
            <w:noProof/>
            <w:sz w:val="28"/>
            <w:szCs w:val="28"/>
            <w:shd w:val="clear" w:color="auto" w:fill="FFFFFF"/>
            <w:lang w:eastAsia="ru-RU"/>
          </w:rPr>
          <w:t xml:space="preserve">1.3 </w:t>
        </w:r>
        <w:r w:rsidR="00FB601A" w:rsidRPr="00FB601A">
          <w:rPr>
            <w:rFonts w:ascii="Times New Roman" w:eastAsia="Calibri" w:hAnsi="Times New Roman" w:cs="Times New Roman"/>
            <w:bCs/>
            <w:noProof/>
            <w:sz w:val="28"/>
            <w:szCs w:val="28"/>
            <w:lang w:eastAsia="ru-RU"/>
          </w:rPr>
          <w:t>Методы и инструменты анализа финансовых процессов бюджетных учреждений</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_Toc116837128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23</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hanging="426"/>
        <w:jc w:val="both"/>
        <w:rPr>
          <w:rFonts w:ascii="Calibri" w:eastAsia="Times New Roman" w:hAnsi="Calibri" w:cs="Times New Roman"/>
          <w:noProof/>
          <w:sz w:val="24"/>
          <w:szCs w:val="24"/>
          <w:lang w:eastAsia="ru-RU"/>
        </w:rPr>
      </w:pPr>
      <w:hyperlink w:anchor="_Toc116837168" w:history="1">
        <w:r w:rsidR="00FB601A" w:rsidRPr="00FB601A">
          <w:rPr>
            <w:rFonts w:ascii="Times New Roman" w:eastAsia="Times New Roman" w:hAnsi="Times New Roman" w:cs="Times New Roman"/>
            <w:bCs/>
            <w:noProof/>
            <w:sz w:val="28"/>
            <w:szCs w:val="28"/>
            <w:shd w:val="clear" w:color="auto" w:fill="FFFFFF"/>
            <w:lang w:eastAsia="ru-RU"/>
          </w:rPr>
          <w:t xml:space="preserve">2   </w:t>
        </w:r>
        <w:r w:rsidR="00FB601A" w:rsidRPr="00FB601A">
          <w:rPr>
            <w:rFonts w:ascii="Times New Roman" w:eastAsia="Times New Roman" w:hAnsi="Times New Roman" w:cs="Times New Roman"/>
            <w:bCs/>
            <w:noProof/>
            <w:sz w:val="28"/>
            <w:szCs w:val="28"/>
            <w:lang w:eastAsia="ru-RU"/>
          </w:rPr>
          <w:t>Анализ финансовых процессов бюджетных учреждений и оценка качества его инструментария</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_Toc116837168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32</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69" w:history="1">
        <w:r w:rsidR="00FB601A" w:rsidRPr="00FB601A">
          <w:rPr>
            <w:rFonts w:ascii="Times New Roman" w:eastAsia="Times New Roman" w:hAnsi="Times New Roman" w:cs="Times New Roman"/>
            <w:bCs/>
            <w:noProof/>
            <w:sz w:val="28"/>
            <w:szCs w:val="28"/>
            <w:shd w:val="clear" w:color="auto" w:fill="FFFFFF"/>
            <w:lang w:eastAsia="ru-RU"/>
          </w:rPr>
          <w:t xml:space="preserve">2.1 </w:t>
        </w:r>
        <w:r w:rsidR="00FB601A" w:rsidRPr="00FB601A">
          <w:rPr>
            <w:rFonts w:ascii="Times New Roman" w:eastAsia="Times New Roman" w:hAnsi="Times New Roman" w:cs="Times New Roman"/>
            <w:bCs/>
            <w:noProof/>
            <w:sz w:val="28"/>
            <w:szCs w:val="28"/>
            <w:lang w:eastAsia="ru-RU"/>
          </w:rPr>
          <w:t>Особенности деятельности и роль Управления Федерального казначейства по Краснодарскому краю в исполнении бюджета, а также в обеспечении контроля за целевым использованием бюджетных средств</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_Toc116837169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32</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70" w:history="1">
        <w:r w:rsidR="00FB601A" w:rsidRPr="00FB601A">
          <w:rPr>
            <w:rFonts w:ascii="Times New Roman" w:eastAsia="Times New Roman" w:hAnsi="Times New Roman" w:cs="Times New Roman"/>
            <w:bCs/>
            <w:noProof/>
            <w:sz w:val="28"/>
            <w:szCs w:val="28"/>
            <w:shd w:val="clear" w:color="auto" w:fill="FFFFFF"/>
            <w:lang w:eastAsia="ru-RU"/>
          </w:rPr>
          <w:t xml:space="preserve">2.2 </w:t>
        </w:r>
        <w:r w:rsidR="00FB601A" w:rsidRPr="00FB601A">
          <w:rPr>
            <w:rFonts w:ascii="Times New Roman" w:eastAsia="Times New Roman" w:hAnsi="Times New Roman" w:cs="Times New Roman"/>
            <w:bCs/>
            <w:noProof/>
            <w:sz w:val="28"/>
            <w:szCs w:val="28"/>
            <w:lang w:eastAsia="ru-RU"/>
          </w:rPr>
          <w:t>Анализ финансовых процессов Управления Федерального казначейства по Краснодарскому краю</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_Toc116837170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37</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71" w:history="1">
        <w:r w:rsidR="00FB601A" w:rsidRPr="00FB601A">
          <w:rPr>
            <w:rFonts w:ascii="Times New Roman" w:eastAsia="Times New Roman" w:hAnsi="Times New Roman" w:cs="Times New Roman"/>
            <w:bCs/>
            <w:noProof/>
            <w:sz w:val="28"/>
            <w:szCs w:val="28"/>
            <w:shd w:val="clear" w:color="auto" w:fill="FFFFFF"/>
            <w:lang w:eastAsia="ru-RU"/>
          </w:rPr>
          <w:t xml:space="preserve">2.3 </w:t>
        </w:r>
        <w:r w:rsidR="00FB601A" w:rsidRPr="00FB601A">
          <w:rPr>
            <w:rFonts w:ascii="Times New Roman" w:eastAsia="Times New Roman" w:hAnsi="Times New Roman" w:cs="Times New Roman"/>
            <w:bCs/>
            <w:noProof/>
            <w:sz w:val="28"/>
            <w:szCs w:val="28"/>
            <w:lang w:eastAsia="ru-RU"/>
          </w:rPr>
          <w:t>Анализ проблем и перспектив развития инструментария анализа финансовых процессов в бюджетных учреждениях России</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_Toc116837171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47</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hanging="426"/>
        <w:jc w:val="both"/>
        <w:rPr>
          <w:rFonts w:ascii="Calibri" w:eastAsia="Times New Roman" w:hAnsi="Calibri" w:cs="Times New Roman"/>
          <w:noProof/>
          <w:sz w:val="24"/>
          <w:szCs w:val="24"/>
          <w:lang w:eastAsia="ru-RU"/>
        </w:rPr>
      </w:pPr>
      <w:hyperlink w:anchor="_Toc116837172" w:history="1">
        <w:r w:rsidR="00FB601A" w:rsidRPr="00FB601A">
          <w:rPr>
            <w:rFonts w:ascii="Times New Roman" w:eastAsia="Calibri" w:hAnsi="Times New Roman" w:cs="Times New Roman"/>
            <w:bCs/>
            <w:noProof/>
            <w:sz w:val="28"/>
            <w:szCs w:val="28"/>
            <w:lang w:eastAsia="ru-RU"/>
          </w:rPr>
          <w:t>3 Разработка направлений совершенствования инструментария анализа финансового состояния бюджетных учреждений</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_Toc116837172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51</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73" w:history="1">
        <w:r w:rsidR="00FB601A" w:rsidRPr="00FB601A">
          <w:rPr>
            <w:rFonts w:ascii="Times New Roman" w:eastAsia="Calibri" w:hAnsi="Times New Roman" w:cs="Times New Roman"/>
            <w:bCs/>
            <w:noProof/>
            <w:sz w:val="28"/>
            <w:szCs w:val="28"/>
            <w:lang w:eastAsia="ru-RU"/>
          </w:rPr>
          <w:t>3.1 Рекомендации по совершенствованию инструментария анализа финансовых процессов бюджетных учреждений</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_Toc116837173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51</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jc w:val="both"/>
        <w:rPr>
          <w:rFonts w:ascii="Calibri" w:eastAsia="Times New Roman" w:hAnsi="Calibri" w:cs="Times New Roman"/>
          <w:noProof/>
          <w:sz w:val="24"/>
          <w:szCs w:val="24"/>
          <w:lang w:eastAsia="ru-RU"/>
        </w:rPr>
      </w:pPr>
      <w:hyperlink w:anchor="_Toc116837174" w:history="1">
        <w:r w:rsidR="00FB601A" w:rsidRPr="00FB601A">
          <w:rPr>
            <w:rFonts w:ascii="Times New Roman" w:eastAsia="Calibri" w:hAnsi="Times New Roman" w:cs="Times New Roman"/>
            <w:bCs/>
            <w:noProof/>
            <w:sz w:val="28"/>
            <w:szCs w:val="28"/>
            <w:lang w:eastAsia="ru-RU"/>
          </w:rPr>
          <w:t>3.2</w:t>
        </w:r>
        <w:r w:rsidR="00FB601A">
          <w:rPr>
            <w:rFonts w:ascii="Calibri" w:eastAsia="Times New Roman" w:hAnsi="Calibri" w:cs="Times New Roman"/>
            <w:noProof/>
            <w:sz w:val="24"/>
            <w:szCs w:val="24"/>
            <w:lang w:eastAsia="ru-RU"/>
          </w:rPr>
          <w:t xml:space="preserve"> </w:t>
        </w:r>
        <w:r w:rsidR="00FB601A" w:rsidRPr="00FB601A">
          <w:rPr>
            <w:rFonts w:ascii="Times New Roman" w:eastAsia="Calibri" w:hAnsi="Times New Roman" w:cs="Times New Roman"/>
            <w:bCs/>
            <w:noProof/>
            <w:sz w:val="28"/>
            <w:szCs w:val="28"/>
            <w:lang w:eastAsia="ru-RU"/>
          </w:rPr>
          <w:t>Оценка эффективности предложенных мероприятий</w:t>
        </w:r>
        <w:r w:rsidR="00FB601A">
          <w:rPr>
            <w:rFonts w:ascii="Times New Roman" w:eastAsia="Calibri" w:hAnsi="Times New Roman" w:cs="Times New Roman"/>
            <w:bCs/>
            <w:noProof/>
            <w:sz w:val="28"/>
            <w:szCs w:val="28"/>
            <w:lang w:eastAsia="ru-RU"/>
          </w:rPr>
          <w:t xml:space="preserve"> …………………</w:t>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_Toc116837174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56</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tabs>
          <w:tab w:val="right" w:leader="dot" w:pos="9344"/>
        </w:tabs>
        <w:spacing w:after="0" w:line="360" w:lineRule="auto"/>
        <w:ind w:left="426" w:hanging="426"/>
        <w:jc w:val="both"/>
        <w:rPr>
          <w:rFonts w:ascii="Calibri" w:eastAsia="Times New Roman" w:hAnsi="Calibri" w:cs="Times New Roman"/>
          <w:noProof/>
          <w:sz w:val="24"/>
          <w:szCs w:val="24"/>
          <w:lang w:eastAsia="ru-RU"/>
        </w:rPr>
      </w:pPr>
      <w:hyperlink w:anchor="_Toc116837175" w:history="1">
        <w:r w:rsidR="00FB601A" w:rsidRPr="00FB601A">
          <w:rPr>
            <w:rFonts w:ascii="Times New Roman" w:eastAsia="Times New Roman" w:hAnsi="Times New Roman" w:cs="Times New Roman"/>
            <w:bCs/>
            <w:noProof/>
            <w:sz w:val="28"/>
            <w:szCs w:val="28"/>
            <w:lang w:eastAsia="ru-RU"/>
          </w:rPr>
          <w:t>Заключение</w:t>
        </w:r>
        <w:r w:rsidR="00FB601A" w:rsidRPr="00FB601A">
          <w:rPr>
            <w:rFonts w:ascii="Times New Roman" w:eastAsia="Times New Roman" w:hAnsi="Times New Roman" w:cs="Times New Roman"/>
            <w:noProof/>
            <w:webHidden/>
            <w:sz w:val="24"/>
            <w:szCs w:val="24"/>
            <w:lang w:eastAsia="ru-RU"/>
          </w:rPr>
          <w:tab/>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_Toc116837175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60</w:t>
        </w:r>
        <w:r w:rsidR="00FB601A" w:rsidRPr="00FB601A">
          <w:rPr>
            <w:rFonts w:ascii="Times New Roman" w:eastAsia="Times New Roman" w:hAnsi="Times New Roman" w:cs="Times New Roman"/>
            <w:noProof/>
            <w:webHidden/>
            <w:sz w:val="24"/>
            <w:szCs w:val="24"/>
            <w:lang w:eastAsia="ru-RU"/>
          </w:rPr>
          <w:fldChar w:fldCharType="end"/>
        </w:r>
      </w:hyperlink>
    </w:p>
    <w:p w:rsidR="00FB601A" w:rsidRPr="00FB601A" w:rsidRDefault="00CB653E" w:rsidP="00FB601A">
      <w:pPr>
        <w:shd w:val="clear" w:color="auto" w:fill="FFFFFF"/>
        <w:autoSpaceDE w:val="0"/>
        <w:autoSpaceDN w:val="0"/>
        <w:adjustRightInd w:val="0"/>
        <w:ind w:right="-284"/>
        <w:jc w:val="both"/>
        <w:rPr>
          <w:rFonts w:ascii="Times New Roman" w:eastAsia="Calibri" w:hAnsi="Times New Roman" w:cs="Times New Roman"/>
          <w:b/>
          <w:bCs/>
          <w:kern w:val="28"/>
          <w:sz w:val="28"/>
          <w:szCs w:val="28"/>
          <w:lang w:eastAsia="ru-RU"/>
        </w:rPr>
      </w:pPr>
      <w:hyperlink w:anchor="_Toc116837176" w:history="1">
        <w:r w:rsidR="00FB601A" w:rsidRPr="00FB601A">
          <w:rPr>
            <w:rFonts w:ascii="Times New Roman" w:eastAsia="Times New Roman" w:hAnsi="Times New Roman" w:cs="Times New Roman"/>
            <w:bCs/>
            <w:noProof/>
            <w:sz w:val="28"/>
            <w:szCs w:val="28"/>
            <w:lang w:eastAsia="ru-RU"/>
          </w:rPr>
          <w:t>Список использован</w:t>
        </w:r>
        <w:r w:rsidR="00FB601A">
          <w:rPr>
            <w:rFonts w:ascii="Times New Roman" w:eastAsia="Times New Roman" w:hAnsi="Times New Roman" w:cs="Times New Roman"/>
            <w:bCs/>
            <w:noProof/>
            <w:sz w:val="28"/>
            <w:szCs w:val="28"/>
            <w:lang w:eastAsia="ru-RU"/>
          </w:rPr>
          <w:t>ных источников…………………………………………</w:t>
        </w:r>
        <w:r w:rsidR="00FB601A">
          <w:rPr>
            <w:rFonts w:ascii="Times New Roman" w:eastAsia="Times New Roman" w:hAnsi="Times New Roman" w:cs="Times New Roman"/>
            <w:noProof/>
            <w:webHidden/>
            <w:sz w:val="24"/>
            <w:szCs w:val="24"/>
            <w:lang w:eastAsia="ru-RU"/>
          </w:rPr>
          <w:t>…</w:t>
        </w:r>
        <w:r w:rsidR="00FB601A" w:rsidRPr="00FB601A">
          <w:rPr>
            <w:rFonts w:ascii="Times New Roman" w:eastAsia="Times New Roman" w:hAnsi="Times New Roman" w:cs="Times New Roman"/>
            <w:noProof/>
            <w:webHidden/>
            <w:sz w:val="24"/>
            <w:szCs w:val="24"/>
            <w:lang w:eastAsia="ru-RU"/>
          </w:rPr>
          <w:fldChar w:fldCharType="begin"/>
        </w:r>
        <w:r w:rsidR="00FB601A" w:rsidRPr="00FB601A">
          <w:rPr>
            <w:rFonts w:ascii="Times New Roman" w:eastAsia="Times New Roman" w:hAnsi="Times New Roman" w:cs="Times New Roman"/>
            <w:noProof/>
            <w:webHidden/>
            <w:sz w:val="24"/>
            <w:szCs w:val="24"/>
            <w:lang w:eastAsia="ru-RU"/>
          </w:rPr>
          <w:instrText xml:space="preserve"> PAGEREF _Toc116837176 \h </w:instrText>
        </w:r>
        <w:r w:rsidR="00FB601A" w:rsidRPr="00FB601A">
          <w:rPr>
            <w:rFonts w:ascii="Times New Roman" w:eastAsia="Times New Roman" w:hAnsi="Times New Roman" w:cs="Times New Roman"/>
            <w:noProof/>
            <w:webHidden/>
            <w:sz w:val="24"/>
            <w:szCs w:val="24"/>
            <w:lang w:eastAsia="ru-RU"/>
          </w:rPr>
        </w:r>
        <w:r w:rsidR="00FB601A" w:rsidRPr="00FB601A">
          <w:rPr>
            <w:rFonts w:ascii="Times New Roman" w:eastAsia="Times New Roman" w:hAnsi="Times New Roman" w:cs="Times New Roman"/>
            <w:noProof/>
            <w:webHidden/>
            <w:sz w:val="24"/>
            <w:szCs w:val="24"/>
            <w:lang w:eastAsia="ru-RU"/>
          </w:rPr>
          <w:fldChar w:fldCharType="separate"/>
        </w:r>
        <w:r w:rsidR="00FB601A" w:rsidRPr="00FB601A">
          <w:rPr>
            <w:rFonts w:ascii="Times New Roman" w:eastAsia="Times New Roman" w:hAnsi="Times New Roman" w:cs="Times New Roman"/>
            <w:noProof/>
            <w:webHidden/>
            <w:sz w:val="24"/>
            <w:szCs w:val="24"/>
            <w:lang w:eastAsia="ru-RU"/>
          </w:rPr>
          <w:t>63</w:t>
        </w:r>
        <w:r w:rsidR="00FB601A" w:rsidRPr="00FB601A">
          <w:rPr>
            <w:rFonts w:ascii="Times New Roman" w:eastAsia="Times New Roman" w:hAnsi="Times New Roman" w:cs="Times New Roman"/>
            <w:noProof/>
            <w:webHidden/>
            <w:sz w:val="24"/>
            <w:szCs w:val="24"/>
            <w:lang w:eastAsia="ru-RU"/>
          </w:rPr>
          <w:fldChar w:fldCharType="end"/>
        </w:r>
      </w:hyperlink>
    </w:p>
    <w:p w:rsidR="00FB601A" w:rsidRDefault="00FB601A" w:rsidP="00DC2509">
      <w:pPr>
        <w:shd w:val="clear" w:color="auto" w:fill="FFFFFF"/>
        <w:autoSpaceDE w:val="0"/>
        <w:autoSpaceDN w:val="0"/>
        <w:adjustRightInd w:val="0"/>
        <w:ind w:right="-284"/>
        <w:jc w:val="both"/>
        <w:rPr>
          <w:rFonts w:ascii="Times New Roman" w:eastAsia="Calibri" w:hAnsi="Times New Roman" w:cs="Times New Roman"/>
          <w:b/>
          <w:bCs/>
          <w:kern w:val="28"/>
          <w:sz w:val="28"/>
          <w:szCs w:val="28"/>
          <w:lang w:eastAsia="ru-RU"/>
        </w:rPr>
      </w:pPr>
    </w:p>
    <w:p w:rsidR="00FB601A" w:rsidRDefault="00FB601A" w:rsidP="00DC2509">
      <w:pPr>
        <w:shd w:val="clear" w:color="auto" w:fill="FFFFFF"/>
        <w:autoSpaceDE w:val="0"/>
        <w:autoSpaceDN w:val="0"/>
        <w:adjustRightInd w:val="0"/>
        <w:ind w:right="-284"/>
        <w:jc w:val="both"/>
        <w:rPr>
          <w:rFonts w:ascii="Times New Roman" w:eastAsia="Calibri" w:hAnsi="Times New Roman" w:cs="Times New Roman"/>
          <w:b/>
          <w:bCs/>
          <w:kern w:val="28"/>
          <w:sz w:val="28"/>
          <w:szCs w:val="28"/>
          <w:lang w:eastAsia="ru-RU"/>
        </w:rPr>
      </w:pPr>
    </w:p>
    <w:p w:rsidR="00DC2509" w:rsidRPr="00D92207" w:rsidRDefault="00FB601A" w:rsidP="00D92207">
      <w:pPr>
        <w:keepNext/>
        <w:keepLines/>
        <w:spacing w:after="0" w:line="360" w:lineRule="auto"/>
        <w:ind w:firstLine="709"/>
        <w:jc w:val="both"/>
        <w:outlineLvl w:val="0"/>
        <w:rPr>
          <w:rFonts w:ascii="Times New Roman" w:eastAsia="Times New Roman" w:hAnsi="Times New Roman" w:cs="Times New Roman"/>
          <w:b/>
          <w:color w:val="FF0000"/>
          <w:sz w:val="28"/>
          <w:szCs w:val="28"/>
          <w:lang w:eastAsia="ru-RU"/>
        </w:rPr>
      </w:pPr>
      <w:bookmarkStart w:id="0" w:name="_Toc116837124"/>
      <w:r>
        <w:rPr>
          <w:rFonts w:ascii="Times New Roman" w:eastAsia="Times New Roman" w:hAnsi="Times New Roman" w:cs="Times New Roman"/>
          <w:b/>
          <w:sz w:val="28"/>
          <w:szCs w:val="28"/>
          <w:lang w:eastAsia="ru-RU"/>
        </w:rPr>
        <w:lastRenderedPageBreak/>
        <w:t>2</w:t>
      </w:r>
      <w:r w:rsidRPr="00CB653E">
        <w:rPr>
          <w:rFonts w:ascii="Times New Roman" w:eastAsia="Times New Roman" w:hAnsi="Times New Roman" w:cs="Times New Roman"/>
          <w:b/>
          <w:color w:val="000000" w:themeColor="text1"/>
          <w:sz w:val="28"/>
          <w:szCs w:val="28"/>
          <w:lang w:eastAsia="ru-RU"/>
        </w:rPr>
        <w:t xml:space="preserve"> </w:t>
      </w:r>
      <w:r w:rsidR="00D92207" w:rsidRPr="00CB653E">
        <w:rPr>
          <w:rFonts w:ascii="Times New Roman" w:eastAsia="Times New Roman" w:hAnsi="Times New Roman" w:cs="Times New Roman"/>
          <w:b/>
          <w:color w:val="000000" w:themeColor="text1"/>
          <w:sz w:val="28"/>
          <w:szCs w:val="28"/>
          <w:lang w:eastAsia="ru-RU"/>
        </w:rPr>
        <w:t>Введение</w:t>
      </w:r>
      <w:bookmarkEnd w:id="0"/>
      <w:r w:rsidR="00D92207" w:rsidRPr="00CB653E">
        <w:rPr>
          <w:rFonts w:ascii="Times New Roman" w:eastAsia="Times New Roman" w:hAnsi="Times New Roman" w:cs="Times New Roman"/>
          <w:b/>
          <w:color w:val="000000" w:themeColor="text1"/>
          <w:sz w:val="28"/>
          <w:szCs w:val="28"/>
          <w:lang w:eastAsia="ru-RU"/>
        </w:rPr>
        <w:t xml:space="preserve"> к магистерской диссертации</w:t>
      </w:r>
    </w:p>
    <w:p w:rsidR="00DC2509" w:rsidRPr="00DC2509" w:rsidRDefault="00DC2509" w:rsidP="00DC2509">
      <w:pPr>
        <w:spacing w:after="0" w:line="240" w:lineRule="auto"/>
        <w:jc w:val="center"/>
        <w:rPr>
          <w:rFonts w:ascii="Times New Roman" w:eastAsia="Times New Roman" w:hAnsi="Times New Roman" w:cs="Times New Roman"/>
          <w:b/>
          <w:color w:val="2D2E2E"/>
          <w:sz w:val="28"/>
          <w:szCs w:val="28"/>
          <w:lang w:eastAsia="ru-RU"/>
        </w:rPr>
      </w:pPr>
    </w:p>
    <w:p w:rsidR="00DC2509" w:rsidRPr="00DC2509" w:rsidRDefault="00DC2509" w:rsidP="00DC2509">
      <w:pPr>
        <w:shd w:val="clear" w:color="auto" w:fill="FFFFFF"/>
        <w:spacing w:after="0" w:line="360" w:lineRule="auto"/>
        <w:ind w:firstLine="709"/>
        <w:jc w:val="both"/>
        <w:rPr>
          <w:rFonts w:ascii="Times New Roman" w:eastAsia="Times New Roman" w:hAnsi="Times New Roman" w:cs="Times New Roman"/>
          <w:sz w:val="28"/>
          <w:szCs w:val="28"/>
          <w:shd w:val="clear" w:color="auto" w:fill="FFFFFF"/>
          <w:lang w:eastAsia="ru-RU"/>
        </w:rPr>
      </w:pPr>
      <w:r w:rsidRPr="00DC2509">
        <w:rPr>
          <w:rFonts w:ascii="Times New Roman" w:eastAsia="Times New Roman" w:hAnsi="Times New Roman" w:cs="Times New Roman"/>
          <w:i/>
          <w:sz w:val="28"/>
          <w:szCs w:val="28"/>
          <w:shd w:val="clear" w:color="auto" w:fill="FFFFFF"/>
          <w:lang w:eastAsia="ru-RU"/>
        </w:rPr>
        <w:t>Актуальность темы исследования</w:t>
      </w:r>
      <w:r w:rsidRPr="00DC2509">
        <w:rPr>
          <w:rFonts w:ascii="Times New Roman" w:eastAsia="Times New Roman" w:hAnsi="Times New Roman" w:cs="Times New Roman"/>
          <w:b/>
          <w:sz w:val="28"/>
          <w:szCs w:val="28"/>
          <w:shd w:val="clear" w:color="auto" w:fill="FFFFFF"/>
          <w:lang w:eastAsia="ru-RU"/>
        </w:rPr>
        <w:t>.</w:t>
      </w:r>
      <w:r w:rsidRPr="00DC2509">
        <w:rPr>
          <w:rFonts w:ascii="Times New Roman" w:eastAsia="Times New Roman" w:hAnsi="Times New Roman" w:cs="Times New Roman"/>
          <w:sz w:val="28"/>
          <w:szCs w:val="28"/>
          <w:shd w:val="clear" w:color="auto" w:fill="FFFFFF"/>
          <w:lang w:eastAsia="ru-RU"/>
        </w:rPr>
        <w:t xml:space="preserve"> Любая бюджетная организация – это весомый элемент системы хозяйствования или модели государственного устройства, возникающая в производственных, экономических, социальных, финансовых отношениях. Задача таких организаций состоит в том, чтобы удовлетворить запросы потребителей. На первом месте стоят образование, здравоохранение, защита общества, культурное воспитание, и т.д.</w:t>
      </w:r>
    </w:p>
    <w:p w:rsidR="00DC2509" w:rsidRPr="00DC2509" w:rsidRDefault="00DC2509" w:rsidP="00DC250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DC2509">
        <w:rPr>
          <w:rFonts w:ascii="Times New Roman" w:eastAsia="Times New Roman" w:hAnsi="Times New Roman" w:cs="Times New Roman"/>
          <w:sz w:val="28"/>
          <w:szCs w:val="28"/>
          <w:lang w:eastAsia="ru-RU"/>
        </w:rPr>
        <w:t>Развитие экономико-социальной сферы характеризуется значительным возрастанием роли бюджетных учреждений. Итог такой деятельности напрямую отражает пользу выполненной работы и детальный алгоритм оказания услуг обществу.</w:t>
      </w:r>
    </w:p>
    <w:p w:rsidR="00DC2509" w:rsidRPr="00DC2509" w:rsidRDefault="00DC2509" w:rsidP="00DC2509">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DC2509">
        <w:rPr>
          <w:rFonts w:ascii="Times New Roman" w:eastAsia="Times New Roman" w:hAnsi="Times New Roman" w:cs="Times New Roman"/>
          <w:sz w:val="28"/>
          <w:szCs w:val="28"/>
          <w:shd w:val="clear" w:color="auto" w:fill="FFFFFF"/>
          <w:lang w:eastAsia="ru-RU"/>
        </w:rPr>
        <w:t xml:space="preserve">Актуальность темы определяется тем, что важнейшим условием эффективного функционирования национальной экономики является рациональное и экономное использование средств государственного бюджета, направляемых на содержание отраслей непроизводственной сферы, </w:t>
      </w:r>
      <w:r w:rsidRPr="00DC2509">
        <w:rPr>
          <w:rFonts w:ascii="Times New Roman" w:eastAsia="Times New Roman" w:hAnsi="Times New Roman" w:cs="Times New Roman"/>
          <w:iCs/>
          <w:sz w:val="28"/>
          <w:szCs w:val="28"/>
          <w:lang w:eastAsia="ru-RU"/>
        </w:rPr>
        <w:t>так как на функционирование бюджетной системы расходуется значительная часть финансовых ресурсов страны. Добиться эффективности финансовых процессов бюджетной организации невозможно без постоянного мониторинга индикаторов финансовых процессов. Следует, что эффективность финансовых процессов зависит от качества осуществляемого анализа. Именно поэтому необходимо совершенствовать методы и инструменты анализа, внося коррективы согласно текущему положению и особенностям функционирования бюджетных организаций сегодня.</w:t>
      </w:r>
    </w:p>
    <w:p w:rsidR="00DC2509" w:rsidRPr="00DC2509" w:rsidRDefault="00DC2509" w:rsidP="00DC2509">
      <w:pPr>
        <w:spacing w:after="0" w:line="360" w:lineRule="auto"/>
        <w:ind w:firstLine="709"/>
        <w:jc w:val="both"/>
        <w:rPr>
          <w:rFonts w:ascii="Times New Roman" w:eastAsia="Calibri" w:hAnsi="Times New Roman" w:cs="Times New Roman"/>
          <w:sz w:val="28"/>
          <w:szCs w:val="28"/>
          <w:lang w:eastAsia="ru-RU"/>
        </w:rPr>
      </w:pPr>
      <w:r w:rsidRPr="00DC2509">
        <w:rPr>
          <w:rFonts w:ascii="Times New Roman" w:eastAsia="Calibri" w:hAnsi="Times New Roman" w:cs="Times New Roman"/>
          <w:sz w:val="28"/>
          <w:szCs w:val="28"/>
          <w:lang w:eastAsia="ru-RU"/>
        </w:rPr>
        <w:t xml:space="preserve">В связи с эти </w:t>
      </w:r>
      <w:r w:rsidRPr="00DC2509">
        <w:rPr>
          <w:rFonts w:ascii="Times New Roman" w:eastAsia="Calibri" w:hAnsi="Times New Roman" w:cs="Times New Roman"/>
          <w:i/>
          <w:sz w:val="28"/>
          <w:szCs w:val="28"/>
          <w:lang w:eastAsia="ru-RU"/>
        </w:rPr>
        <w:t>целью настоящего исследования</w:t>
      </w:r>
      <w:r w:rsidRPr="00DC2509">
        <w:rPr>
          <w:rFonts w:ascii="Times New Roman" w:eastAsia="Calibri" w:hAnsi="Times New Roman" w:cs="Times New Roman"/>
          <w:sz w:val="28"/>
          <w:szCs w:val="28"/>
          <w:lang w:eastAsia="ru-RU"/>
        </w:rPr>
        <w:t xml:space="preserve"> </w:t>
      </w:r>
      <w:r w:rsidRPr="00DC2509">
        <w:rPr>
          <w:rFonts w:ascii="Times New Roman" w:eastAsia="Calibri" w:hAnsi="Times New Roman" w:cs="Times New Roman"/>
          <w:color w:val="000000"/>
          <w:sz w:val="28"/>
          <w:szCs w:val="28"/>
          <w:lang w:eastAsia="ru-RU"/>
        </w:rPr>
        <w:t xml:space="preserve">является теоретико-методологическое обоснование и разработка рекомендаций </w:t>
      </w:r>
      <w:r w:rsidRPr="00DC2509">
        <w:rPr>
          <w:rFonts w:ascii="Times New Roman" w:eastAsia="Calibri" w:hAnsi="Times New Roman" w:cs="Times New Roman"/>
          <w:sz w:val="28"/>
          <w:szCs w:val="28"/>
          <w:lang w:eastAsia="ru-RU"/>
        </w:rPr>
        <w:t>по развитию инструментария анализа финансовых процессов бюджетных учреждений.</w:t>
      </w:r>
    </w:p>
    <w:p w:rsidR="00DC2509" w:rsidRPr="00DC2509" w:rsidRDefault="00DC2509" w:rsidP="00DC2509">
      <w:pPr>
        <w:spacing w:after="0" w:line="360" w:lineRule="auto"/>
        <w:ind w:firstLine="709"/>
        <w:jc w:val="both"/>
        <w:rPr>
          <w:rFonts w:ascii="Times New Roman" w:eastAsia="Calibri" w:hAnsi="Times New Roman" w:cs="Times New Roman"/>
          <w:sz w:val="28"/>
          <w:szCs w:val="28"/>
          <w:lang w:eastAsia="ru-RU"/>
        </w:rPr>
      </w:pPr>
      <w:r w:rsidRPr="00DC2509">
        <w:rPr>
          <w:rFonts w:ascii="Times New Roman" w:eastAsia="Calibri" w:hAnsi="Times New Roman" w:cs="Times New Roman"/>
          <w:sz w:val="28"/>
          <w:szCs w:val="28"/>
          <w:lang w:eastAsia="ru-RU"/>
        </w:rPr>
        <w:t xml:space="preserve">Достижение поставленной цели осуществимо с решением следующих </w:t>
      </w:r>
      <w:r w:rsidRPr="00DC2509">
        <w:rPr>
          <w:rFonts w:ascii="Times New Roman" w:eastAsia="Calibri" w:hAnsi="Times New Roman" w:cs="Times New Roman"/>
          <w:i/>
          <w:sz w:val="28"/>
          <w:szCs w:val="28"/>
          <w:lang w:eastAsia="ru-RU"/>
        </w:rPr>
        <w:t>задач:</w:t>
      </w:r>
      <w:r w:rsidRPr="00DC2509">
        <w:rPr>
          <w:rFonts w:ascii="Times New Roman" w:eastAsia="Calibri" w:hAnsi="Times New Roman" w:cs="Times New Roman"/>
          <w:sz w:val="28"/>
          <w:szCs w:val="28"/>
          <w:lang w:eastAsia="ru-RU"/>
        </w:rPr>
        <w:t xml:space="preserve"> </w:t>
      </w:r>
    </w:p>
    <w:p w:rsidR="00DC2509" w:rsidRPr="00DC2509" w:rsidRDefault="00DC2509" w:rsidP="00DC2509">
      <w:pPr>
        <w:numPr>
          <w:ilvl w:val="0"/>
          <w:numId w:val="9"/>
        </w:numPr>
        <w:shd w:val="clear" w:color="auto" w:fill="FFFFFF"/>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lastRenderedPageBreak/>
        <w:t>раскрыть экономическую сущность и задачи анализа финансовых процессов в бюджетных учреждениях;</w:t>
      </w:r>
    </w:p>
    <w:p w:rsidR="00DC2509" w:rsidRPr="00DC2509" w:rsidRDefault="00DC2509" w:rsidP="00DC2509">
      <w:pPr>
        <w:numPr>
          <w:ilvl w:val="0"/>
          <w:numId w:val="9"/>
        </w:numPr>
        <w:shd w:val="clear" w:color="auto" w:fill="FFFFFF"/>
        <w:tabs>
          <w:tab w:val="left" w:pos="0"/>
          <w:tab w:val="left" w:pos="993"/>
        </w:tabs>
        <w:spacing w:after="0" w:line="360" w:lineRule="auto"/>
        <w:ind w:left="0"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исследовать методы и инструменты анализа финансовых процессов бюджетных учреждений;</w:t>
      </w:r>
    </w:p>
    <w:p w:rsidR="00DC2509" w:rsidRPr="00DC2509" w:rsidRDefault="00DC2509" w:rsidP="00DC2509">
      <w:pPr>
        <w:numPr>
          <w:ilvl w:val="0"/>
          <w:numId w:val="9"/>
        </w:numPr>
        <w:shd w:val="clear" w:color="auto" w:fill="FFFFFF"/>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исследовать существующую практику анализа и оценки финансовых процессов бюджетных учреждений на примере Управления Федерального казначейства по Краснодарскому краю</w:t>
      </w:r>
    </w:p>
    <w:p w:rsidR="00DC2509" w:rsidRPr="00DC2509" w:rsidRDefault="00DC2509" w:rsidP="00DC2509">
      <w:pPr>
        <w:numPr>
          <w:ilvl w:val="0"/>
          <w:numId w:val="9"/>
        </w:numPr>
        <w:shd w:val="clear" w:color="auto" w:fill="FFFFFF"/>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 xml:space="preserve">выявить особенности и проблемы использования инструментария анализа и оценки финансовых процессов </w:t>
      </w:r>
      <w:bookmarkStart w:id="1" w:name="_Hlk113643669"/>
      <w:r w:rsidRPr="00DC2509">
        <w:rPr>
          <w:rFonts w:ascii="Times New Roman" w:eastAsia="Times New Roman" w:hAnsi="Times New Roman" w:cs="Times New Roman"/>
          <w:color w:val="000000"/>
          <w:sz w:val="28"/>
          <w:szCs w:val="28"/>
          <w:lang w:eastAsia="ru-RU"/>
        </w:rPr>
        <w:t xml:space="preserve">бюджетных учреждений </w:t>
      </w:r>
      <w:bookmarkEnd w:id="1"/>
      <w:r w:rsidRPr="00DC2509">
        <w:rPr>
          <w:rFonts w:ascii="Times New Roman" w:eastAsia="Times New Roman" w:hAnsi="Times New Roman" w:cs="Times New Roman"/>
          <w:color w:val="000000"/>
          <w:sz w:val="28"/>
          <w:szCs w:val="28"/>
          <w:lang w:eastAsia="ru-RU"/>
        </w:rPr>
        <w:t>России;</w:t>
      </w:r>
    </w:p>
    <w:p w:rsidR="00DC2509" w:rsidRPr="00DC2509" w:rsidRDefault="00DC2509" w:rsidP="00DC2509">
      <w:pPr>
        <w:numPr>
          <w:ilvl w:val="0"/>
          <w:numId w:val="9"/>
        </w:numPr>
        <w:shd w:val="clear" w:color="auto" w:fill="FFFFFF"/>
        <w:tabs>
          <w:tab w:val="left" w:pos="0"/>
        </w:tabs>
        <w:spacing w:after="0" w:line="360" w:lineRule="auto"/>
        <w:ind w:left="0"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разработать меры по совершенствованию методов и инструментария анализа финансовых процессов</w:t>
      </w:r>
      <w:r w:rsidRPr="00DC2509">
        <w:rPr>
          <w:rFonts w:ascii="Times New Roman" w:eastAsia="Times New Roman" w:hAnsi="Times New Roman" w:cs="Times New Roman"/>
          <w:color w:val="000000"/>
          <w:sz w:val="24"/>
          <w:szCs w:val="24"/>
          <w:lang w:eastAsia="ru-RU"/>
        </w:rPr>
        <w:t xml:space="preserve"> </w:t>
      </w:r>
      <w:r w:rsidRPr="00DC2509">
        <w:rPr>
          <w:rFonts w:ascii="Times New Roman" w:eastAsia="Times New Roman" w:hAnsi="Times New Roman" w:cs="Times New Roman"/>
          <w:color w:val="000000"/>
          <w:sz w:val="28"/>
          <w:szCs w:val="28"/>
          <w:lang w:eastAsia="ru-RU"/>
        </w:rPr>
        <w:t>бюджетных учреждений России.</w:t>
      </w:r>
    </w:p>
    <w:p w:rsidR="00DC2509" w:rsidRPr="00DC2509" w:rsidRDefault="00DC2509" w:rsidP="00DC2509">
      <w:pPr>
        <w:shd w:val="clear" w:color="auto" w:fill="FFFFFF"/>
        <w:tabs>
          <w:tab w:val="left" w:pos="0"/>
        </w:tabs>
        <w:spacing w:after="0" w:line="360" w:lineRule="auto"/>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i/>
          <w:color w:val="0070C0"/>
          <w:sz w:val="28"/>
          <w:szCs w:val="28"/>
          <w:lang w:eastAsia="ru-RU"/>
        </w:rPr>
        <w:tab/>
      </w:r>
      <w:r w:rsidRPr="00DC2509">
        <w:rPr>
          <w:rFonts w:ascii="Times New Roman" w:eastAsia="Times New Roman" w:hAnsi="Times New Roman" w:cs="Times New Roman"/>
          <w:i/>
          <w:color w:val="000000"/>
          <w:sz w:val="28"/>
          <w:szCs w:val="28"/>
          <w:lang w:eastAsia="ru-RU"/>
        </w:rPr>
        <w:t>Степень научной разработанности проблемы</w:t>
      </w:r>
      <w:r w:rsidRPr="00DC2509">
        <w:rPr>
          <w:rFonts w:ascii="Times New Roman" w:eastAsia="Times New Roman" w:hAnsi="Times New Roman" w:cs="Times New Roman"/>
          <w:color w:val="000000"/>
          <w:sz w:val="28"/>
          <w:szCs w:val="28"/>
          <w:lang w:eastAsia="ru-RU"/>
        </w:rPr>
        <w:t>. Теоретико-методологические и практические аспекты развития финансовых процессов бюджетных учреждений исследуются в работах отечественных экономистов таких как Бурцева Я.О., Кузина Е.Л., Самарец Т.В., Егорихина М.С., Козлов С.Н. и др.</w:t>
      </w:r>
    </w:p>
    <w:p w:rsidR="00DC2509" w:rsidRPr="00DC2509" w:rsidRDefault="00DC2509" w:rsidP="00DC2509">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i/>
          <w:sz w:val="28"/>
          <w:szCs w:val="28"/>
          <w:lang w:eastAsia="ru-RU"/>
        </w:rPr>
        <w:t>Объектом исследования</w:t>
      </w:r>
      <w:r w:rsidRPr="00DC2509">
        <w:rPr>
          <w:rFonts w:ascii="Times New Roman" w:eastAsia="Times New Roman" w:hAnsi="Times New Roman" w:cs="Times New Roman"/>
          <w:sz w:val="28"/>
          <w:szCs w:val="28"/>
          <w:lang w:eastAsia="ru-RU"/>
        </w:rPr>
        <w:t xml:space="preserve"> выступают финансовые процессы </w:t>
      </w:r>
      <w:r w:rsidRPr="00DC2509">
        <w:rPr>
          <w:rFonts w:ascii="Times New Roman" w:eastAsia="Times New Roman" w:hAnsi="Times New Roman" w:cs="Times New Roman"/>
          <w:color w:val="000000"/>
          <w:sz w:val="28"/>
          <w:szCs w:val="28"/>
          <w:lang w:eastAsia="ru-RU"/>
        </w:rPr>
        <w:t>в территориальных органах</w:t>
      </w:r>
      <w:r w:rsidRPr="00DC2509">
        <w:rPr>
          <w:rFonts w:ascii="Times New Roman" w:eastAsia="Times New Roman" w:hAnsi="Times New Roman" w:cs="Times New Roman"/>
          <w:color w:val="000000"/>
          <w:sz w:val="24"/>
          <w:szCs w:val="24"/>
          <w:lang w:eastAsia="ru-RU"/>
        </w:rPr>
        <w:t xml:space="preserve"> </w:t>
      </w:r>
      <w:r w:rsidRPr="00DC2509">
        <w:rPr>
          <w:rFonts w:ascii="Times New Roman" w:eastAsia="Times New Roman" w:hAnsi="Times New Roman" w:cs="Times New Roman"/>
          <w:color w:val="000000"/>
          <w:sz w:val="28"/>
          <w:szCs w:val="28"/>
          <w:lang w:eastAsia="ru-RU"/>
        </w:rPr>
        <w:t>Федерального казначейства Российской Федерации.</w:t>
      </w:r>
    </w:p>
    <w:p w:rsidR="00DC2509" w:rsidRPr="00DC2509" w:rsidRDefault="00DC2509" w:rsidP="00DC2509">
      <w:pPr>
        <w:shd w:val="clear" w:color="auto" w:fill="FFFFFF"/>
        <w:tabs>
          <w:tab w:val="left" w:pos="993"/>
        </w:tabs>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i/>
          <w:color w:val="000000"/>
          <w:sz w:val="28"/>
          <w:szCs w:val="28"/>
          <w:lang w:eastAsia="ru-RU"/>
        </w:rPr>
        <w:t>Предмет исследования</w:t>
      </w:r>
      <w:r w:rsidRPr="00DC2509">
        <w:rPr>
          <w:rFonts w:ascii="Times New Roman" w:eastAsia="Times New Roman" w:hAnsi="Times New Roman" w:cs="Times New Roman"/>
          <w:color w:val="000000"/>
          <w:sz w:val="28"/>
          <w:szCs w:val="28"/>
          <w:lang w:eastAsia="ru-RU"/>
        </w:rPr>
        <w:t xml:space="preserve"> – инструментарий анализа финансовых процессов и оценки эффективности использования бюджетных средств в государственных учреждениях. </w:t>
      </w:r>
    </w:p>
    <w:p w:rsidR="00DC2509" w:rsidRPr="00DC2509" w:rsidRDefault="00DC2509" w:rsidP="00DC2509">
      <w:pPr>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i/>
          <w:sz w:val="28"/>
          <w:szCs w:val="28"/>
          <w:lang w:eastAsia="ru-RU"/>
        </w:rPr>
        <w:t>Гипотеза магистерской диссертации</w:t>
      </w:r>
      <w:r w:rsidRPr="00DC2509">
        <w:rPr>
          <w:rFonts w:ascii="Times New Roman" w:eastAsia="Times New Roman" w:hAnsi="Times New Roman" w:cs="Times New Roman"/>
          <w:sz w:val="28"/>
          <w:szCs w:val="28"/>
          <w:lang w:eastAsia="ru-RU"/>
        </w:rPr>
        <w:t xml:space="preserve"> базируется на предположении о том, что совершенствование инструментария анализа финансовых процессов бюджетных учреждений позволит повысить</w:t>
      </w:r>
      <w:r w:rsidRPr="00DC2509">
        <w:rPr>
          <w:rFonts w:ascii="Times New Roman" w:eastAsia="Times New Roman" w:hAnsi="Times New Roman" w:cs="Times New Roman"/>
          <w:color w:val="FF0000"/>
          <w:sz w:val="28"/>
          <w:szCs w:val="28"/>
          <w:lang w:eastAsia="ru-RU"/>
        </w:rPr>
        <w:t xml:space="preserve"> </w:t>
      </w:r>
      <w:r w:rsidRPr="00DC2509">
        <w:rPr>
          <w:rFonts w:ascii="Times New Roman" w:eastAsia="Times New Roman" w:hAnsi="Times New Roman" w:cs="Times New Roman"/>
          <w:color w:val="000000"/>
          <w:sz w:val="28"/>
          <w:szCs w:val="28"/>
          <w:lang w:eastAsia="ru-RU"/>
        </w:rPr>
        <w:t>качество оценки рациональности и эффективности использования бюджетных средств.</w:t>
      </w:r>
    </w:p>
    <w:p w:rsidR="00DC2509" w:rsidRPr="00DC2509" w:rsidRDefault="00DC2509" w:rsidP="00DC2509">
      <w:pPr>
        <w:spacing w:after="0" w:line="360" w:lineRule="auto"/>
        <w:ind w:firstLine="709"/>
        <w:jc w:val="both"/>
        <w:rPr>
          <w:rFonts w:ascii="Times New Roman" w:eastAsia="Times New Roman" w:hAnsi="Times New Roman" w:cs="Times New Roman"/>
          <w:sz w:val="28"/>
          <w:szCs w:val="28"/>
          <w:lang w:eastAsia="ru-RU"/>
        </w:rPr>
      </w:pPr>
      <w:r w:rsidRPr="00DC2509">
        <w:rPr>
          <w:rFonts w:ascii="Times New Roman" w:eastAsia="Times New Roman" w:hAnsi="Times New Roman" w:cs="Times New Roman"/>
          <w:i/>
          <w:color w:val="000000"/>
          <w:sz w:val="28"/>
          <w:szCs w:val="28"/>
          <w:lang w:eastAsia="ru-RU"/>
        </w:rPr>
        <w:t>Теоретико-методологической базой</w:t>
      </w:r>
      <w:r w:rsidRPr="00DC2509">
        <w:rPr>
          <w:rFonts w:ascii="Times New Roman" w:eastAsia="Times New Roman" w:hAnsi="Times New Roman" w:cs="Times New Roman"/>
          <w:color w:val="000000"/>
          <w:sz w:val="28"/>
          <w:szCs w:val="28"/>
          <w:lang w:eastAsia="ru-RU"/>
        </w:rPr>
        <w:t xml:space="preserve"> магистерской диссертации </w:t>
      </w:r>
      <w:r w:rsidRPr="00DC2509">
        <w:rPr>
          <w:rFonts w:ascii="Times New Roman" w:eastAsia="Times New Roman" w:hAnsi="Times New Roman" w:cs="Times New Roman"/>
          <w:sz w:val="28"/>
          <w:szCs w:val="28"/>
          <w:lang w:eastAsia="ru-RU"/>
        </w:rPr>
        <w:t>послужили концептуальные положения в области методики анализа финансовых процессов в бюджетных учреждения,</w:t>
      </w:r>
      <w:r w:rsidRPr="00DC2509">
        <w:rPr>
          <w:rFonts w:ascii="Times New Roman" w:eastAsia="Times New Roman" w:hAnsi="Times New Roman" w:cs="Times New Roman"/>
          <w:sz w:val="24"/>
          <w:szCs w:val="24"/>
          <w:lang w:eastAsia="ru-RU"/>
        </w:rPr>
        <w:t xml:space="preserve"> </w:t>
      </w:r>
      <w:r w:rsidRPr="00DC2509">
        <w:rPr>
          <w:rFonts w:ascii="Times New Roman" w:eastAsia="Times New Roman" w:hAnsi="Times New Roman" w:cs="Times New Roman"/>
          <w:sz w:val="28"/>
          <w:szCs w:val="28"/>
          <w:lang w:eastAsia="ru-RU"/>
        </w:rPr>
        <w:t>отраженные в научной экономической литературе.</w:t>
      </w:r>
    </w:p>
    <w:p w:rsidR="00DC2509" w:rsidRPr="00DC2509" w:rsidRDefault="00DC2509" w:rsidP="00DC2509">
      <w:pPr>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i/>
          <w:sz w:val="28"/>
          <w:szCs w:val="28"/>
          <w:lang w:eastAsia="ru-RU"/>
        </w:rPr>
        <w:lastRenderedPageBreak/>
        <w:t>Информационная</w:t>
      </w:r>
      <w:r w:rsidRPr="00DC2509">
        <w:rPr>
          <w:rFonts w:ascii="Times New Roman" w:eastAsia="Times New Roman" w:hAnsi="Times New Roman" w:cs="Times New Roman"/>
          <w:i/>
          <w:color w:val="000000"/>
          <w:sz w:val="28"/>
          <w:szCs w:val="28"/>
          <w:lang w:eastAsia="ru-RU"/>
        </w:rPr>
        <w:t xml:space="preserve"> база исследования</w:t>
      </w:r>
      <w:r w:rsidRPr="00DC2509">
        <w:rPr>
          <w:rFonts w:ascii="Times New Roman" w:eastAsia="Times New Roman" w:hAnsi="Times New Roman" w:cs="Times New Roman"/>
          <w:color w:val="000000"/>
          <w:sz w:val="28"/>
          <w:szCs w:val="28"/>
          <w:lang w:eastAsia="ru-RU"/>
        </w:rPr>
        <w:t xml:space="preserve"> −</w:t>
      </w:r>
      <w:r w:rsidRPr="00DC2509">
        <w:rPr>
          <w:rFonts w:ascii="Times New Roman" w:eastAsia="Times New Roman" w:hAnsi="Times New Roman" w:cs="Times New Roman"/>
          <w:color w:val="FF0000"/>
          <w:sz w:val="28"/>
          <w:szCs w:val="28"/>
          <w:lang w:eastAsia="ru-RU"/>
        </w:rPr>
        <w:t xml:space="preserve"> </w:t>
      </w:r>
      <w:r w:rsidRPr="00DC2509">
        <w:rPr>
          <w:rFonts w:ascii="Times New Roman" w:eastAsia="Times New Roman" w:hAnsi="Times New Roman" w:cs="Times New Roman"/>
          <w:sz w:val="28"/>
          <w:szCs w:val="28"/>
          <w:lang w:eastAsia="ru-RU"/>
        </w:rPr>
        <w:t xml:space="preserve">составили </w:t>
      </w:r>
      <w:r w:rsidRPr="00DC2509">
        <w:rPr>
          <w:rFonts w:ascii="Times New Roman" w:eastAsia="Times New Roman" w:hAnsi="Times New Roman" w:cs="Times New Roman"/>
          <w:color w:val="000000"/>
          <w:sz w:val="28"/>
          <w:szCs w:val="28"/>
          <w:lang w:eastAsia="ru-RU"/>
        </w:rPr>
        <w:t>официальные данные статистической отчетности о финансовом состоянии бюджетных учреждений, нормативно-правовые акты, методические и справочные материалы, а также научная и специальная литература по проблемам темы исследования</w:t>
      </w:r>
    </w:p>
    <w:p w:rsidR="00DC2509" w:rsidRPr="00DC2509" w:rsidRDefault="00DC2509" w:rsidP="00DC2509">
      <w:pPr>
        <w:spacing w:after="0" w:line="360" w:lineRule="auto"/>
        <w:ind w:firstLine="709"/>
        <w:jc w:val="both"/>
        <w:rPr>
          <w:rFonts w:ascii="Times New Roman" w:eastAsia="Times New Roman" w:hAnsi="Times New Roman" w:cs="Times New Roman"/>
          <w:sz w:val="28"/>
          <w:szCs w:val="28"/>
          <w:lang w:eastAsia="ru-RU"/>
        </w:rPr>
      </w:pPr>
      <w:r w:rsidRPr="00DC2509">
        <w:rPr>
          <w:rFonts w:ascii="Times New Roman" w:eastAsia="Times New Roman" w:hAnsi="Times New Roman" w:cs="Times New Roman"/>
          <w:sz w:val="28"/>
          <w:szCs w:val="28"/>
          <w:lang w:eastAsia="ru-RU"/>
        </w:rPr>
        <w:t>В работе предполагается использование ряда общенаучных методов исследования, таких как сравнение, синтез, обобщение, классификация и другие.</w:t>
      </w:r>
    </w:p>
    <w:p w:rsidR="00DC2509" w:rsidRPr="00CB653E" w:rsidRDefault="00DC2509" w:rsidP="00DC2509">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C2509">
        <w:rPr>
          <w:rFonts w:ascii="Times New Roman" w:eastAsia="Times New Roman" w:hAnsi="Times New Roman" w:cs="Times New Roman"/>
          <w:i/>
          <w:color w:val="000000"/>
          <w:sz w:val="28"/>
          <w:szCs w:val="28"/>
          <w:lang w:eastAsia="ru-RU"/>
        </w:rPr>
        <w:t>Научная новизна диссертации</w:t>
      </w:r>
      <w:r w:rsidRPr="00DC2509">
        <w:rPr>
          <w:rFonts w:ascii="Times New Roman" w:eastAsia="Times New Roman" w:hAnsi="Times New Roman" w:cs="Times New Roman"/>
          <w:color w:val="000000"/>
          <w:sz w:val="28"/>
          <w:szCs w:val="28"/>
          <w:lang w:eastAsia="ru-RU"/>
        </w:rPr>
        <w:t xml:space="preserve"> заключается в том, что </w:t>
      </w:r>
      <w:r w:rsidRPr="00CB653E">
        <w:rPr>
          <w:rFonts w:ascii="Times New Roman" w:eastAsia="Times New Roman" w:hAnsi="Times New Roman" w:cs="Times New Roman"/>
          <w:color w:val="000000" w:themeColor="text1"/>
          <w:sz w:val="28"/>
          <w:szCs w:val="28"/>
          <w:lang w:eastAsia="ru-RU"/>
        </w:rPr>
        <w:t>ранее не были глубоко изучены методы и инструменты анализа финансовых процессов именно бюджетных учреждений, ввиду чего необходимо совершенствование инструментария анализа. Основной инструментарий для анализа взят из анализа финансовой деятельности коммерческой организации.</w:t>
      </w:r>
    </w:p>
    <w:p w:rsidR="00DC2509" w:rsidRPr="00DC2509" w:rsidRDefault="00DC2509" w:rsidP="00DC2509">
      <w:pPr>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i/>
          <w:color w:val="000000"/>
          <w:sz w:val="28"/>
          <w:szCs w:val="28"/>
          <w:lang w:eastAsia="ru-RU"/>
        </w:rPr>
        <w:t xml:space="preserve">Теоретическая значимость работы </w:t>
      </w:r>
      <w:r w:rsidRPr="00DC2509">
        <w:rPr>
          <w:rFonts w:ascii="Times New Roman" w:eastAsia="Times New Roman" w:hAnsi="Times New Roman" w:cs="Times New Roman"/>
          <w:color w:val="000000"/>
          <w:sz w:val="28"/>
          <w:szCs w:val="28"/>
          <w:lang w:eastAsia="ru-RU"/>
        </w:rPr>
        <w:t>заключается в развитии теоретико-методологических основ анализа финансовых процессов бюджетного учреждения, совершенствование методов анализа финансовых процессов.</w:t>
      </w:r>
    </w:p>
    <w:p w:rsidR="00DC2509" w:rsidRPr="00DC2509" w:rsidRDefault="00DC2509" w:rsidP="00DC2509">
      <w:pPr>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Практическая значимость работы заключается в возможности:</w:t>
      </w:r>
    </w:p>
    <w:p w:rsidR="00DC2509" w:rsidRPr="00DC2509" w:rsidRDefault="00DC2509" w:rsidP="00DC2509">
      <w:pPr>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 внедрения разработанных рекомендаций при проведении аудита бюджетных организаций;</w:t>
      </w:r>
    </w:p>
    <w:p w:rsidR="00DC2509" w:rsidRPr="00DC2509" w:rsidRDefault="00DC2509" w:rsidP="00DC2509">
      <w:pPr>
        <w:spacing w:after="0" w:line="360" w:lineRule="auto"/>
        <w:ind w:firstLine="709"/>
        <w:jc w:val="both"/>
        <w:rPr>
          <w:rFonts w:ascii="Times New Roman" w:eastAsia="Times New Roman" w:hAnsi="Times New Roman" w:cs="Times New Roman"/>
          <w:color w:val="000000"/>
          <w:sz w:val="28"/>
          <w:szCs w:val="28"/>
          <w:lang w:eastAsia="ru-RU"/>
        </w:rPr>
      </w:pPr>
      <w:r w:rsidRPr="00DC2509">
        <w:rPr>
          <w:rFonts w:ascii="Times New Roman" w:eastAsia="Times New Roman" w:hAnsi="Times New Roman" w:cs="Times New Roman"/>
          <w:color w:val="000000"/>
          <w:sz w:val="28"/>
          <w:szCs w:val="28"/>
          <w:lang w:eastAsia="ru-RU"/>
        </w:rPr>
        <w:t>- использование разработанных рекомендаций при осуществлении анализа финансовых процессов бюджетных организаций, как сотрудниками организации, так и студентам для написания практической части исследовательских работ.</w:t>
      </w:r>
    </w:p>
    <w:p w:rsidR="00D92207" w:rsidRPr="00D92207" w:rsidRDefault="00DC2509" w:rsidP="00CB653E">
      <w:pPr>
        <w:spacing w:after="0" w:line="360" w:lineRule="auto"/>
        <w:ind w:firstLine="709"/>
        <w:jc w:val="both"/>
        <w:rPr>
          <w:rFonts w:ascii="Times New Roman" w:eastAsia="Times New Roman" w:hAnsi="Times New Roman" w:cs="Times New Roman"/>
          <w:i/>
          <w:color w:val="FF0000"/>
          <w:sz w:val="28"/>
          <w:szCs w:val="28"/>
          <w:lang w:eastAsia="ru-RU"/>
        </w:rPr>
      </w:pPr>
      <w:r w:rsidRPr="00DC2509">
        <w:rPr>
          <w:rFonts w:ascii="Times New Roman" w:eastAsia="Times New Roman" w:hAnsi="Times New Roman" w:cs="Times New Roman"/>
          <w:i/>
          <w:color w:val="000000"/>
          <w:sz w:val="28"/>
          <w:szCs w:val="28"/>
          <w:lang w:eastAsia="ru-RU"/>
        </w:rPr>
        <w:t xml:space="preserve">Структура диссертационного исследования </w:t>
      </w:r>
      <w:r w:rsidRPr="00DC2509">
        <w:rPr>
          <w:rFonts w:ascii="Times New Roman" w:eastAsia="Times New Roman" w:hAnsi="Times New Roman" w:cs="Times New Roman"/>
          <w:color w:val="000000"/>
          <w:sz w:val="28"/>
          <w:szCs w:val="28"/>
          <w:lang w:eastAsia="ru-RU"/>
        </w:rPr>
        <w:t xml:space="preserve">включает в себя введение, три главы, заключение и список литературы. </w:t>
      </w:r>
    </w:p>
    <w:p w:rsidR="00B2029E" w:rsidRDefault="00B2029E"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bookmarkStart w:id="2" w:name="_Toc116837172"/>
    </w:p>
    <w:p w:rsidR="00B2029E" w:rsidRDefault="00B2029E"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p>
    <w:p w:rsidR="00B2029E" w:rsidRDefault="00B2029E"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p>
    <w:p w:rsidR="00B2029E" w:rsidRDefault="00B2029E"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p>
    <w:p w:rsidR="00B2029E" w:rsidRDefault="00B2029E" w:rsidP="00B2029E">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br w:type="page"/>
      </w:r>
    </w:p>
    <w:p w:rsidR="000C7403" w:rsidRPr="000C7403" w:rsidRDefault="000C7403"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r w:rsidRPr="000C7403">
        <w:rPr>
          <w:rFonts w:ascii="Times New Roman" w:eastAsia="Calibri" w:hAnsi="Times New Roman" w:cs="Times New Roman"/>
          <w:b/>
          <w:sz w:val="28"/>
          <w:szCs w:val="28"/>
          <w:lang w:eastAsia="ru-RU"/>
        </w:rPr>
        <w:lastRenderedPageBreak/>
        <w:t>3 Разработка направлений совершенствования инструментария анализа финансового состояния бюджетных учреждений</w:t>
      </w:r>
      <w:bookmarkEnd w:id="2"/>
      <w:r w:rsidRPr="000C7403">
        <w:rPr>
          <w:rFonts w:ascii="Times New Roman" w:eastAsia="Calibri" w:hAnsi="Times New Roman" w:cs="Times New Roman"/>
          <w:b/>
          <w:sz w:val="28"/>
          <w:szCs w:val="28"/>
          <w:lang w:eastAsia="ru-RU"/>
        </w:rPr>
        <w:t xml:space="preserve"> </w:t>
      </w:r>
    </w:p>
    <w:p w:rsidR="000C7403" w:rsidRPr="000C7403" w:rsidRDefault="000C7403"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p>
    <w:p w:rsidR="000C7403" w:rsidRPr="000C7403" w:rsidRDefault="000C7403" w:rsidP="000C7403">
      <w:pPr>
        <w:keepNext/>
        <w:keepLines/>
        <w:spacing w:after="0" w:line="360" w:lineRule="auto"/>
        <w:ind w:firstLine="709"/>
        <w:jc w:val="both"/>
        <w:outlineLvl w:val="0"/>
        <w:rPr>
          <w:rFonts w:ascii="Times New Roman" w:eastAsia="Calibri" w:hAnsi="Times New Roman" w:cs="Times New Roman"/>
          <w:b/>
          <w:sz w:val="28"/>
          <w:szCs w:val="28"/>
          <w:lang w:eastAsia="ru-RU"/>
        </w:rPr>
      </w:pPr>
      <w:bookmarkStart w:id="3" w:name="_Toc116837173"/>
      <w:r w:rsidRPr="000C7403">
        <w:rPr>
          <w:rFonts w:ascii="Times New Roman" w:eastAsia="Calibri" w:hAnsi="Times New Roman" w:cs="Times New Roman"/>
          <w:b/>
          <w:sz w:val="28"/>
          <w:szCs w:val="28"/>
          <w:lang w:eastAsia="ru-RU"/>
        </w:rPr>
        <w:t>3.1 Рекомендации по совершенствованию инструментария анализа финансовых процессов бюджетных учреждений</w:t>
      </w:r>
      <w:bookmarkEnd w:id="3"/>
    </w:p>
    <w:p w:rsidR="00AB7AE9" w:rsidRDefault="00AB7AE9" w:rsidP="000C7403">
      <w:pPr>
        <w:tabs>
          <w:tab w:val="left" w:pos="993"/>
        </w:tabs>
        <w:spacing w:after="0" w:line="360" w:lineRule="auto"/>
        <w:ind w:firstLine="709"/>
        <w:jc w:val="both"/>
        <w:rPr>
          <w:rFonts w:ascii="Times New Roman" w:eastAsia="Calibri" w:hAnsi="Times New Roman" w:cs="Times New Roman"/>
          <w:sz w:val="28"/>
          <w:szCs w:val="28"/>
          <w:lang w:eastAsia="ru-RU"/>
        </w:rPr>
      </w:pPr>
    </w:p>
    <w:p w:rsidR="000C7403" w:rsidRPr="000C7403" w:rsidRDefault="000C7403" w:rsidP="000C7403">
      <w:pPr>
        <w:tabs>
          <w:tab w:val="left" w:pos="993"/>
        </w:tabs>
        <w:spacing w:after="0" w:line="360" w:lineRule="auto"/>
        <w:ind w:firstLine="709"/>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На основании проведенного исследования в рамках инструментария для анализа финансовых процессов в УФК по Краснодарскому краю были выделены следующие проблемы:</w:t>
      </w:r>
    </w:p>
    <w:p w:rsidR="000C7403" w:rsidRPr="000C7403" w:rsidRDefault="000C7403" w:rsidP="000C7403">
      <w:pPr>
        <w:numPr>
          <w:ilvl w:val="0"/>
          <w:numId w:val="1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Недостаточная эффективность обмена данными в используемых программных комплексах.</w:t>
      </w:r>
      <w:r w:rsidR="00EF52F7">
        <w:rPr>
          <w:rFonts w:ascii="Times New Roman" w:eastAsia="Calibri" w:hAnsi="Times New Roman" w:cs="Times New Roman"/>
          <w:i/>
          <w:color w:val="FF0000"/>
          <w:sz w:val="28"/>
          <w:szCs w:val="28"/>
          <w:lang w:eastAsia="ru-RU"/>
        </w:rPr>
        <w:t>.</w:t>
      </w:r>
      <w:r w:rsidRPr="000C7403">
        <w:rPr>
          <w:rFonts w:ascii="Times New Roman" w:eastAsia="Calibri" w:hAnsi="Times New Roman" w:cs="Times New Roman"/>
          <w:sz w:val="28"/>
          <w:szCs w:val="28"/>
          <w:lang w:eastAsia="ru-RU"/>
        </w:rPr>
        <w:t xml:space="preserve"> Данная проблема во многом обусловлена тем, что сотрудники организации не всегда имеют достаточные знания о том, как обеспечить эффективный обмен данными. В частности, проблема затрагивает обмен данными между инструментом 1С и АЦК.</w:t>
      </w:r>
    </w:p>
    <w:p w:rsidR="000C7403" w:rsidRPr="000C7403" w:rsidRDefault="00E563CE" w:rsidP="000C7403">
      <w:pPr>
        <w:numPr>
          <w:ilvl w:val="0"/>
          <w:numId w:val="1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color w:val="FF0000"/>
          <w:sz w:val="28"/>
          <w:szCs w:val="28"/>
          <w:lang w:eastAsia="ru-RU"/>
        </w:rPr>
        <w:t>Сбои</w:t>
      </w:r>
      <w:r w:rsidR="00DE664F">
        <w:rPr>
          <w:rFonts w:ascii="Times New Roman" w:eastAsia="Calibri" w:hAnsi="Times New Roman" w:cs="Times New Roman"/>
          <w:color w:val="FF0000"/>
          <w:sz w:val="28"/>
          <w:szCs w:val="28"/>
          <w:lang w:eastAsia="ru-RU"/>
        </w:rPr>
        <w:t>?</w:t>
      </w:r>
      <w:r>
        <w:rPr>
          <w:rFonts w:ascii="Times New Roman" w:eastAsia="Calibri" w:hAnsi="Times New Roman" w:cs="Times New Roman"/>
          <w:color w:val="FF0000"/>
          <w:sz w:val="28"/>
          <w:szCs w:val="28"/>
          <w:lang w:eastAsia="ru-RU"/>
        </w:rPr>
        <w:t xml:space="preserve"> в ф</w:t>
      </w:r>
      <w:r w:rsidR="000C7403" w:rsidRPr="000C7403">
        <w:rPr>
          <w:rFonts w:ascii="Times New Roman" w:eastAsia="Calibri" w:hAnsi="Times New Roman" w:cs="Times New Roman"/>
          <w:sz w:val="28"/>
          <w:szCs w:val="28"/>
          <w:lang w:eastAsia="ru-RU"/>
        </w:rPr>
        <w:t>ункционировани</w:t>
      </w:r>
      <w:r>
        <w:rPr>
          <w:rFonts w:ascii="Times New Roman" w:eastAsia="Calibri" w:hAnsi="Times New Roman" w:cs="Times New Roman"/>
          <w:color w:val="FF0000"/>
          <w:sz w:val="28"/>
          <w:szCs w:val="28"/>
          <w:lang w:eastAsia="ru-RU"/>
        </w:rPr>
        <w:t>и</w:t>
      </w:r>
      <w:r w:rsidR="000C7403" w:rsidRPr="000C7403">
        <w:rPr>
          <w:rFonts w:ascii="Times New Roman" w:eastAsia="Calibri" w:hAnsi="Times New Roman" w:cs="Times New Roman"/>
          <w:sz w:val="28"/>
          <w:szCs w:val="28"/>
          <w:lang w:eastAsia="ru-RU"/>
        </w:rPr>
        <w:t xml:space="preserve"> инструментов анализа</w:t>
      </w:r>
      <w:r w:rsidR="00EF52F7">
        <w:rPr>
          <w:rFonts w:ascii="Times New Roman" w:eastAsia="Calibri" w:hAnsi="Times New Roman" w:cs="Times New Roman"/>
          <w:sz w:val="28"/>
          <w:szCs w:val="28"/>
          <w:lang w:eastAsia="ru-RU"/>
        </w:rPr>
        <w:t xml:space="preserve"> </w:t>
      </w:r>
      <w:r w:rsidR="006D3A76">
        <w:rPr>
          <w:rFonts w:ascii="Times New Roman" w:eastAsia="Calibri" w:hAnsi="Times New Roman" w:cs="Times New Roman"/>
          <w:i/>
          <w:color w:val="FF0000"/>
          <w:sz w:val="28"/>
          <w:szCs w:val="28"/>
          <w:lang w:eastAsia="ru-RU"/>
        </w:rPr>
        <w:t>Анализа чего</w:t>
      </w:r>
      <w:r w:rsidR="00EF52F7">
        <w:rPr>
          <w:rFonts w:ascii="Times New Roman" w:eastAsia="Calibri" w:hAnsi="Times New Roman" w:cs="Times New Roman"/>
          <w:color w:val="FF0000"/>
          <w:sz w:val="28"/>
          <w:szCs w:val="28"/>
          <w:lang w:eastAsia="ru-RU"/>
        </w:rPr>
        <w:t>?</w:t>
      </w:r>
      <w:r w:rsidR="000C7403" w:rsidRPr="000C7403">
        <w:rPr>
          <w:rFonts w:ascii="Times New Roman" w:eastAsia="Calibri" w:hAnsi="Times New Roman" w:cs="Times New Roman"/>
          <w:sz w:val="28"/>
          <w:szCs w:val="28"/>
          <w:lang w:eastAsia="ru-RU"/>
        </w:rPr>
        <w:t>. Так, нередки случаи, когда</w:t>
      </w:r>
      <w:r w:rsidR="00EF52F7">
        <w:rPr>
          <w:rFonts w:ascii="Times New Roman" w:eastAsia="Calibri" w:hAnsi="Times New Roman" w:cs="Times New Roman"/>
          <w:sz w:val="28"/>
          <w:szCs w:val="28"/>
          <w:lang w:eastAsia="ru-RU"/>
        </w:rPr>
        <w:t xml:space="preserve"> </w:t>
      </w:r>
      <w:r w:rsidR="00EF52F7">
        <w:rPr>
          <w:rFonts w:ascii="Times New Roman" w:eastAsia="Calibri" w:hAnsi="Times New Roman" w:cs="Times New Roman"/>
          <w:color w:val="FF0000"/>
          <w:sz w:val="28"/>
          <w:szCs w:val="28"/>
          <w:lang w:eastAsia="ru-RU"/>
        </w:rPr>
        <w:t>поддержание?</w:t>
      </w:r>
      <w:r w:rsidR="000C7403" w:rsidRPr="000C7403">
        <w:rPr>
          <w:rFonts w:ascii="Times New Roman" w:eastAsia="Calibri" w:hAnsi="Times New Roman" w:cs="Times New Roman"/>
          <w:sz w:val="28"/>
          <w:szCs w:val="28"/>
          <w:lang w:eastAsia="ru-RU"/>
        </w:rPr>
        <w:t xml:space="preserve"> работоспособност</w:t>
      </w:r>
      <w:r w:rsidR="00EF52F7">
        <w:rPr>
          <w:rFonts w:ascii="Times New Roman" w:eastAsia="Calibri" w:hAnsi="Times New Roman" w:cs="Times New Roman"/>
          <w:color w:val="FF0000"/>
          <w:sz w:val="28"/>
          <w:szCs w:val="28"/>
          <w:lang w:eastAsia="ru-RU"/>
        </w:rPr>
        <w:t>и</w:t>
      </w:r>
      <w:r w:rsidR="000C7403" w:rsidRPr="000C7403">
        <w:rPr>
          <w:rFonts w:ascii="Times New Roman" w:eastAsia="Calibri" w:hAnsi="Times New Roman" w:cs="Times New Roman"/>
          <w:sz w:val="28"/>
          <w:szCs w:val="28"/>
          <w:lang w:eastAsia="ru-RU"/>
        </w:rPr>
        <w:t xml:space="preserve"> программных комплексов связан</w:t>
      </w:r>
      <w:r w:rsidR="00EF52F7">
        <w:rPr>
          <w:rFonts w:ascii="Times New Roman" w:eastAsia="Calibri" w:hAnsi="Times New Roman" w:cs="Times New Roman"/>
          <w:color w:val="FF0000"/>
          <w:sz w:val="28"/>
          <w:szCs w:val="28"/>
          <w:lang w:eastAsia="ru-RU"/>
        </w:rPr>
        <w:t>о</w:t>
      </w:r>
      <w:r w:rsidR="000C7403" w:rsidRPr="000C7403">
        <w:rPr>
          <w:rFonts w:ascii="Times New Roman" w:eastAsia="Calibri" w:hAnsi="Times New Roman" w:cs="Times New Roman"/>
          <w:sz w:val="28"/>
          <w:szCs w:val="28"/>
          <w:lang w:eastAsia="ru-RU"/>
        </w:rPr>
        <w:t xml:space="preserve"> с техническими работами и проведением мероприятий по обновлению баз данных, </w:t>
      </w:r>
      <w:r w:rsidR="00EF52F7">
        <w:rPr>
          <w:rFonts w:ascii="Times New Roman" w:eastAsia="Calibri" w:hAnsi="Times New Roman" w:cs="Times New Roman"/>
          <w:color w:val="FF0000"/>
          <w:sz w:val="28"/>
          <w:szCs w:val="28"/>
          <w:lang w:eastAsia="ru-RU"/>
        </w:rPr>
        <w:t xml:space="preserve">в течение </w:t>
      </w:r>
      <w:r w:rsidR="000C7403" w:rsidRPr="000C7403">
        <w:rPr>
          <w:rFonts w:ascii="Times New Roman" w:eastAsia="Calibri" w:hAnsi="Times New Roman" w:cs="Times New Roman"/>
          <w:sz w:val="28"/>
          <w:szCs w:val="28"/>
          <w:lang w:eastAsia="ru-RU"/>
        </w:rPr>
        <w:t xml:space="preserve">которых программные комплексы становятся недоступными, </w:t>
      </w:r>
      <w:r w:rsidR="00EF52F7">
        <w:rPr>
          <w:rFonts w:ascii="Times New Roman" w:eastAsia="Calibri" w:hAnsi="Times New Roman" w:cs="Times New Roman"/>
          <w:color w:val="FF0000"/>
          <w:sz w:val="28"/>
          <w:szCs w:val="28"/>
          <w:lang w:eastAsia="ru-RU"/>
        </w:rPr>
        <w:t xml:space="preserve">при этом </w:t>
      </w:r>
      <w:r w:rsidR="006D3A76">
        <w:rPr>
          <w:rFonts w:ascii="Times New Roman" w:eastAsia="Calibri" w:hAnsi="Times New Roman" w:cs="Times New Roman"/>
          <w:color w:val="FF0000"/>
          <w:sz w:val="28"/>
          <w:szCs w:val="28"/>
          <w:lang w:eastAsia="ru-RU"/>
        </w:rPr>
        <w:t>при</w:t>
      </w:r>
      <w:r w:rsidR="000C7403" w:rsidRPr="000C7403">
        <w:rPr>
          <w:rFonts w:ascii="Times New Roman" w:eastAsia="Calibri" w:hAnsi="Times New Roman" w:cs="Times New Roman"/>
          <w:sz w:val="28"/>
          <w:szCs w:val="28"/>
          <w:lang w:eastAsia="ru-RU"/>
        </w:rPr>
        <w:t xml:space="preserve"> последующем восстановлени</w:t>
      </w:r>
      <w:r w:rsidR="006D3A76">
        <w:rPr>
          <w:rFonts w:ascii="Times New Roman" w:eastAsia="Calibri" w:hAnsi="Times New Roman" w:cs="Times New Roman"/>
          <w:color w:val="FF0000"/>
          <w:sz w:val="28"/>
          <w:szCs w:val="28"/>
          <w:lang w:eastAsia="ru-RU"/>
        </w:rPr>
        <w:t>и</w:t>
      </w:r>
      <w:r w:rsidR="000C7403" w:rsidRPr="000C7403">
        <w:rPr>
          <w:rFonts w:ascii="Times New Roman" w:eastAsia="Calibri" w:hAnsi="Times New Roman" w:cs="Times New Roman"/>
          <w:sz w:val="28"/>
          <w:szCs w:val="28"/>
          <w:lang w:eastAsia="ru-RU"/>
        </w:rPr>
        <w:t xml:space="preserve"> работоспособности </w:t>
      </w:r>
      <w:r w:rsidR="006D3A76">
        <w:rPr>
          <w:rFonts w:ascii="Times New Roman" w:eastAsia="Calibri" w:hAnsi="Times New Roman" w:cs="Times New Roman"/>
          <w:color w:val="FF0000"/>
          <w:sz w:val="28"/>
          <w:szCs w:val="28"/>
          <w:lang w:eastAsia="ru-RU"/>
        </w:rPr>
        <w:t>возникают риски того</w:t>
      </w:r>
      <w:r w:rsidR="000C7403" w:rsidRPr="000C7403">
        <w:rPr>
          <w:rFonts w:ascii="Times New Roman" w:eastAsia="Calibri" w:hAnsi="Times New Roman" w:cs="Times New Roman"/>
          <w:sz w:val="28"/>
          <w:szCs w:val="28"/>
          <w:lang w:eastAsia="ru-RU"/>
        </w:rPr>
        <w:t xml:space="preserve">, что определенная информация о финансовых процессах организации не будет загружена вовремя, что сказывается на </w:t>
      </w:r>
      <w:r w:rsidR="000C7403" w:rsidRPr="006D3A76">
        <w:rPr>
          <w:rFonts w:ascii="Times New Roman" w:eastAsia="Calibri" w:hAnsi="Times New Roman" w:cs="Times New Roman"/>
          <w:color w:val="0070C0"/>
          <w:sz w:val="28"/>
          <w:szCs w:val="28"/>
          <w:lang w:eastAsia="ru-RU"/>
        </w:rPr>
        <w:t>эффективности</w:t>
      </w:r>
      <w:r w:rsidR="006D3A76">
        <w:rPr>
          <w:rFonts w:ascii="Times New Roman" w:eastAsia="Calibri" w:hAnsi="Times New Roman" w:cs="Times New Roman"/>
          <w:color w:val="0070C0"/>
          <w:sz w:val="28"/>
          <w:szCs w:val="28"/>
          <w:lang w:eastAsia="ru-RU"/>
        </w:rPr>
        <w:t xml:space="preserve"> </w:t>
      </w:r>
      <w:r w:rsidR="006D3A76">
        <w:rPr>
          <w:rFonts w:ascii="Times New Roman" w:eastAsia="Calibri" w:hAnsi="Times New Roman" w:cs="Times New Roman"/>
          <w:i/>
          <w:color w:val="FF0000"/>
          <w:sz w:val="28"/>
          <w:szCs w:val="28"/>
          <w:lang w:eastAsia="ru-RU"/>
        </w:rPr>
        <w:t>Может</w:t>
      </w:r>
      <w:r w:rsidR="000C7403" w:rsidRPr="000C7403">
        <w:rPr>
          <w:rFonts w:ascii="Times New Roman" w:eastAsia="Calibri" w:hAnsi="Times New Roman" w:cs="Times New Roman"/>
          <w:sz w:val="28"/>
          <w:szCs w:val="28"/>
          <w:lang w:eastAsia="ru-RU"/>
        </w:rPr>
        <w:t xml:space="preserve"> </w:t>
      </w:r>
      <w:r w:rsidR="006D3A76">
        <w:rPr>
          <w:rFonts w:ascii="Times New Roman" w:eastAsia="Calibri" w:hAnsi="Times New Roman" w:cs="Times New Roman"/>
          <w:color w:val="FF0000"/>
          <w:sz w:val="28"/>
          <w:szCs w:val="28"/>
          <w:lang w:eastAsia="ru-RU"/>
        </w:rPr>
        <w:t xml:space="preserve">качестве и своевременности </w:t>
      </w:r>
      <w:r w:rsidR="000C7403" w:rsidRPr="000C7403">
        <w:rPr>
          <w:rFonts w:ascii="Times New Roman" w:eastAsia="Calibri" w:hAnsi="Times New Roman" w:cs="Times New Roman"/>
          <w:sz w:val="28"/>
          <w:szCs w:val="28"/>
          <w:lang w:eastAsia="ru-RU"/>
        </w:rPr>
        <w:t>анализа.</w:t>
      </w:r>
    </w:p>
    <w:p w:rsidR="000C7403" w:rsidRPr="000C7403" w:rsidRDefault="000C7403" w:rsidP="000C7403">
      <w:pPr>
        <w:numPr>
          <w:ilvl w:val="0"/>
          <w:numId w:val="10"/>
        </w:numPr>
        <w:tabs>
          <w:tab w:val="left" w:pos="993"/>
        </w:tabs>
        <w:spacing w:after="0" w:line="360" w:lineRule="auto"/>
        <w:ind w:left="0" w:firstLine="709"/>
        <w:contextualSpacing/>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 xml:space="preserve">Значимой проблемой является </w:t>
      </w:r>
      <w:r w:rsidRPr="00EF52F7">
        <w:rPr>
          <w:rFonts w:ascii="Times New Roman" w:eastAsia="Calibri" w:hAnsi="Times New Roman" w:cs="Times New Roman"/>
          <w:color w:val="0070C0"/>
          <w:sz w:val="28"/>
          <w:szCs w:val="28"/>
          <w:lang w:eastAsia="ru-RU"/>
        </w:rPr>
        <w:t>система контроля рисковых событий</w:t>
      </w:r>
      <w:r w:rsidRPr="000C7403">
        <w:rPr>
          <w:rFonts w:ascii="Times New Roman" w:eastAsia="Calibri" w:hAnsi="Times New Roman" w:cs="Times New Roman"/>
          <w:sz w:val="28"/>
          <w:szCs w:val="28"/>
          <w:lang w:eastAsia="ru-RU"/>
        </w:rPr>
        <w:t xml:space="preserve">, возникающих при функционировании финансовых процессов. </w:t>
      </w:r>
      <w:r w:rsidR="00EF52F7">
        <w:rPr>
          <w:rFonts w:ascii="Times New Roman" w:eastAsia="Calibri" w:hAnsi="Times New Roman" w:cs="Times New Roman"/>
          <w:i/>
          <w:color w:val="FF0000"/>
          <w:sz w:val="28"/>
          <w:szCs w:val="28"/>
          <w:lang w:eastAsia="ru-RU"/>
        </w:rPr>
        <w:t xml:space="preserve">Сама система мешает или ее недостаточная </w:t>
      </w:r>
      <w:r w:rsidR="006D3A76">
        <w:rPr>
          <w:rFonts w:ascii="Times New Roman" w:eastAsia="Calibri" w:hAnsi="Times New Roman" w:cs="Times New Roman"/>
          <w:i/>
          <w:color w:val="FF0000"/>
          <w:sz w:val="28"/>
          <w:szCs w:val="28"/>
          <w:lang w:eastAsia="ru-RU"/>
        </w:rPr>
        <w:t xml:space="preserve">надежность, </w:t>
      </w:r>
      <w:r w:rsidR="00EF52F7">
        <w:rPr>
          <w:rFonts w:ascii="Times New Roman" w:eastAsia="Calibri" w:hAnsi="Times New Roman" w:cs="Times New Roman"/>
          <w:i/>
          <w:color w:val="FF0000"/>
          <w:sz w:val="28"/>
          <w:szCs w:val="28"/>
          <w:lang w:eastAsia="ru-RU"/>
        </w:rPr>
        <w:t xml:space="preserve">эффективность? </w:t>
      </w:r>
    </w:p>
    <w:p w:rsidR="000C7403" w:rsidRPr="000C7403" w:rsidRDefault="000C7403" w:rsidP="000C7403">
      <w:pPr>
        <w:tabs>
          <w:tab w:val="left" w:pos="993"/>
        </w:tabs>
        <w:spacing w:after="0" w:line="360" w:lineRule="auto"/>
        <w:ind w:firstLine="709"/>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Приведенный выше перечень</w:t>
      </w:r>
      <w:r w:rsidR="00EF52F7">
        <w:rPr>
          <w:rFonts w:ascii="Times New Roman" w:eastAsia="Calibri" w:hAnsi="Times New Roman" w:cs="Times New Roman"/>
          <w:color w:val="FF0000"/>
          <w:sz w:val="28"/>
          <w:szCs w:val="28"/>
          <w:lang w:eastAsia="ru-RU"/>
        </w:rPr>
        <w:t>, как показал проведенный в работе анализ,</w:t>
      </w:r>
      <w:r w:rsidRPr="000C7403">
        <w:rPr>
          <w:rFonts w:ascii="Times New Roman" w:eastAsia="Calibri" w:hAnsi="Times New Roman" w:cs="Times New Roman"/>
          <w:sz w:val="28"/>
          <w:szCs w:val="28"/>
          <w:lang w:eastAsia="ru-RU"/>
        </w:rPr>
        <w:t xml:space="preserve"> </w:t>
      </w:r>
      <w:r w:rsidR="006D3A76" w:rsidRPr="000C7403">
        <w:rPr>
          <w:rFonts w:ascii="Times New Roman" w:eastAsia="Calibri" w:hAnsi="Times New Roman" w:cs="Times New Roman"/>
          <w:sz w:val="28"/>
          <w:szCs w:val="28"/>
          <w:lang w:eastAsia="ru-RU"/>
        </w:rPr>
        <w:t xml:space="preserve">является </w:t>
      </w:r>
      <w:r w:rsidRPr="000C7403">
        <w:rPr>
          <w:rFonts w:ascii="Times New Roman" w:eastAsia="Calibri" w:hAnsi="Times New Roman" w:cs="Times New Roman"/>
          <w:sz w:val="28"/>
          <w:szCs w:val="28"/>
          <w:lang w:eastAsia="ru-RU"/>
        </w:rPr>
        <w:t>актуальным и требует принятия своевременных управленческих решений.</w:t>
      </w:r>
    </w:p>
    <w:p w:rsidR="00C23CBE" w:rsidRDefault="000C7403" w:rsidP="000C7403">
      <w:pPr>
        <w:tabs>
          <w:tab w:val="left" w:pos="993"/>
        </w:tabs>
        <w:spacing w:after="0" w:line="360" w:lineRule="auto"/>
        <w:ind w:firstLine="709"/>
        <w:jc w:val="both"/>
        <w:rPr>
          <w:rFonts w:ascii="Times New Roman" w:eastAsia="Calibri" w:hAnsi="Times New Roman" w:cs="Times New Roman"/>
          <w:i/>
          <w:color w:val="FF0000"/>
          <w:sz w:val="28"/>
          <w:szCs w:val="28"/>
          <w:lang w:eastAsia="ru-RU"/>
        </w:rPr>
      </w:pPr>
      <w:r w:rsidRPr="000C7403">
        <w:rPr>
          <w:rFonts w:ascii="Times New Roman" w:eastAsia="Calibri" w:hAnsi="Times New Roman" w:cs="Times New Roman"/>
          <w:sz w:val="28"/>
          <w:szCs w:val="28"/>
          <w:lang w:eastAsia="ru-RU"/>
        </w:rPr>
        <w:t>Для обеспечения эффективности обмена данными, снижение которой вызвано недостаточным уровнем з</w:t>
      </w:r>
      <w:r w:rsidR="00C23CBE">
        <w:rPr>
          <w:rFonts w:ascii="Times New Roman" w:eastAsia="Calibri" w:hAnsi="Times New Roman" w:cs="Times New Roman"/>
          <w:sz w:val="28"/>
          <w:szCs w:val="28"/>
          <w:lang w:eastAsia="ru-RU"/>
        </w:rPr>
        <w:t xml:space="preserve">наний со стороны сотрудников Управления </w:t>
      </w:r>
      <w:r w:rsidR="00C23CBE">
        <w:rPr>
          <w:rFonts w:ascii="Times New Roman" w:eastAsia="Calibri" w:hAnsi="Times New Roman" w:cs="Times New Roman"/>
          <w:sz w:val="28"/>
          <w:szCs w:val="28"/>
          <w:lang w:eastAsia="ru-RU"/>
        </w:rPr>
        <w:lastRenderedPageBreak/>
        <w:t>федерального казначейства по Краснодарскому краю (далее-Управление)</w:t>
      </w:r>
      <w:r w:rsidRPr="000C7403">
        <w:rPr>
          <w:rFonts w:ascii="Times New Roman" w:eastAsia="Calibri" w:hAnsi="Times New Roman" w:cs="Times New Roman"/>
          <w:sz w:val="28"/>
          <w:szCs w:val="28"/>
          <w:lang w:eastAsia="ru-RU"/>
        </w:rPr>
        <w:t xml:space="preserve"> по вопросам распределения информации в используемых программных комплексах, </w:t>
      </w:r>
      <w:r w:rsidRPr="00C23CBE">
        <w:rPr>
          <w:rFonts w:ascii="Times New Roman" w:eastAsia="Calibri" w:hAnsi="Times New Roman" w:cs="Times New Roman"/>
          <w:color w:val="000000" w:themeColor="text1"/>
          <w:sz w:val="28"/>
          <w:szCs w:val="28"/>
          <w:lang w:eastAsia="ru-RU"/>
        </w:rPr>
        <w:t xml:space="preserve">а также </w:t>
      </w:r>
      <w:r w:rsidR="006D3A76" w:rsidRPr="00C23CBE">
        <w:rPr>
          <w:rFonts w:ascii="Times New Roman" w:eastAsia="Calibri" w:hAnsi="Times New Roman" w:cs="Times New Roman"/>
          <w:color w:val="000000" w:themeColor="text1"/>
          <w:sz w:val="28"/>
          <w:szCs w:val="28"/>
          <w:lang w:eastAsia="ru-RU"/>
        </w:rPr>
        <w:t xml:space="preserve">удовлетворения </w:t>
      </w:r>
      <w:r w:rsidRPr="00C23CBE">
        <w:rPr>
          <w:rFonts w:ascii="Times New Roman" w:eastAsia="Calibri" w:hAnsi="Times New Roman" w:cs="Times New Roman"/>
          <w:color w:val="000000" w:themeColor="text1"/>
          <w:sz w:val="28"/>
          <w:szCs w:val="28"/>
          <w:lang w:eastAsia="ru-RU"/>
        </w:rPr>
        <w:t>потребност</w:t>
      </w:r>
      <w:r w:rsidR="006D3A76" w:rsidRPr="00C23CBE">
        <w:rPr>
          <w:rFonts w:ascii="Times New Roman" w:eastAsia="Calibri" w:hAnsi="Times New Roman" w:cs="Times New Roman"/>
          <w:color w:val="000000" w:themeColor="text1"/>
          <w:sz w:val="28"/>
          <w:szCs w:val="28"/>
          <w:lang w:eastAsia="ru-RU"/>
        </w:rPr>
        <w:t>и</w:t>
      </w:r>
      <w:r w:rsidRPr="00C23CBE">
        <w:rPr>
          <w:rFonts w:ascii="Times New Roman" w:eastAsia="Calibri" w:hAnsi="Times New Roman" w:cs="Times New Roman"/>
          <w:color w:val="000000" w:themeColor="text1"/>
          <w:sz w:val="28"/>
          <w:szCs w:val="28"/>
          <w:lang w:eastAsia="ru-RU"/>
        </w:rPr>
        <w:t xml:space="preserve"> в периодическом обновлении элементов инструментария</w:t>
      </w:r>
      <w:r w:rsidR="00DE664F" w:rsidRPr="00C23CBE">
        <w:rPr>
          <w:rFonts w:ascii="Times New Roman" w:eastAsia="Calibri" w:hAnsi="Times New Roman" w:cs="Times New Roman"/>
          <w:color w:val="000000" w:themeColor="text1"/>
          <w:sz w:val="28"/>
          <w:szCs w:val="28"/>
          <w:lang w:eastAsia="ru-RU"/>
        </w:rPr>
        <w:t xml:space="preserve"> аналитической работы</w:t>
      </w:r>
      <w:r w:rsidRPr="00C23CBE">
        <w:rPr>
          <w:rFonts w:ascii="Times New Roman" w:eastAsia="Calibri" w:hAnsi="Times New Roman" w:cs="Times New Roman"/>
          <w:color w:val="000000" w:themeColor="text1"/>
          <w:sz w:val="28"/>
          <w:szCs w:val="28"/>
          <w:lang w:eastAsia="ru-RU"/>
        </w:rPr>
        <w:t>, необходим</w:t>
      </w:r>
      <w:r w:rsidR="006D3A76" w:rsidRPr="00C23CBE">
        <w:rPr>
          <w:rFonts w:ascii="Times New Roman" w:eastAsia="Calibri" w:hAnsi="Times New Roman" w:cs="Times New Roman"/>
          <w:color w:val="000000" w:themeColor="text1"/>
          <w:sz w:val="28"/>
          <w:szCs w:val="28"/>
          <w:lang w:eastAsia="ru-RU"/>
        </w:rPr>
        <w:t>ой</w:t>
      </w:r>
      <w:r w:rsidRPr="00C23CBE">
        <w:rPr>
          <w:rFonts w:ascii="Times New Roman" w:eastAsia="Calibri" w:hAnsi="Times New Roman" w:cs="Times New Roman"/>
          <w:color w:val="000000" w:themeColor="text1"/>
          <w:sz w:val="28"/>
          <w:szCs w:val="28"/>
          <w:lang w:eastAsia="ru-RU"/>
        </w:rPr>
        <w:t xml:space="preserve"> является </w:t>
      </w:r>
      <w:r w:rsidR="00EF52F7" w:rsidRPr="00C23CBE">
        <w:rPr>
          <w:rFonts w:ascii="Times New Roman" w:eastAsia="Calibri" w:hAnsi="Times New Roman" w:cs="Times New Roman"/>
          <w:color w:val="000000" w:themeColor="text1"/>
          <w:sz w:val="28"/>
          <w:szCs w:val="28"/>
          <w:lang w:eastAsia="ru-RU"/>
        </w:rPr>
        <w:t xml:space="preserve">организация </w:t>
      </w:r>
      <w:r w:rsidRPr="00C23CBE">
        <w:rPr>
          <w:rFonts w:ascii="Times New Roman" w:eastAsia="Calibri" w:hAnsi="Times New Roman" w:cs="Times New Roman"/>
          <w:color w:val="000000" w:themeColor="text1"/>
          <w:sz w:val="28"/>
          <w:szCs w:val="28"/>
          <w:lang w:eastAsia="ru-RU"/>
        </w:rPr>
        <w:t>систематическо</w:t>
      </w:r>
      <w:r w:rsidR="00EF52F7" w:rsidRPr="00C23CBE">
        <w:rPr>
          <w:rFonts w:ascii="Times New Roman" w:eastAsia="Calibri" w:hAnsi="Times New Roman" w:cs="Times New Roman"/>
          <w:color w:val="000000" w:themeColor="text1"/>
          <w:sz w:val="28"/>
          <w:szCs w:val="28"/>
          <w:lang w:eastAsia="ru-RU"/>
        </w:rPr>
        <w:t>го</w:t>
      </w:r>
      <w:r w:rsidRPr="00C23CBE">
        <w:rPr>
          <w:rFonts w:ascii="Times New Roman" w:eastAsia="Calibri" w:hAnsi="Times New Roman" w:cs="Times New Roman"/>
          <w:color w:val="000000" w:themeColor="text1"/>
          <w:sz w:val="28"/>
          <w:szCs w:val="28"/>
          <w:lang w:eastAsia="ru-RU"/>
        </w:rPr>
        <w:t xml:space="preserve"> обучени</w:t>
      </w:r>
      <w:r w:rsidR="00EF52F7" w:rsidRPr="00C23CBE">
        <w:rPr>
          <w:rFonts w:ascii="Times New Roman" w:eastAsia="Calibri" w:hAnsi="Times New Roman" w:cs="Times New Roman"/>
          <w:color w:val="000000" w:themeColor="text1"/>
          <w:sz w:val="28"/>
          <w:szCs w:val="28"/>
          <w:lang w:eastAsia="ru-RU"/>
        </w:rPr>
        <w:t>я</w:t>
      </w:r>
      <w:r w:rsidR="006D3A76" w:rsidRPr="00C23CBE">
        <w:rPr>
          <w:rFonts w:ascii="Times New Roman" w:eastAsia="Calibri" w:hAnsi="Times New Roman" w:cs="Times New Roman"/>
          <w:color w:val="000000" w:themeColor="text1"/>
          <w:sz w:val="28"/>
          <w:szCs w:val="28"/>
          <w:lang w:eastAsia="ru-RU"/>
        </w:rPr>
        <w:t xml:space="preserve"> и повышения квалификации</w:t>
      </w:r>
      <w:r w:rsidRPr="00C23CBE">
        <w:rPr>
          <w:rFonts w:ascii="Times New Roman" w:eastAsia="Calibri" w:hAnsi="Times New Roman" w:cs="Times New Roman"/>
          <w:color w:val="000000" w:themeColor="text1"/>
          <w:sz w:val="28"/>
          <w:szCs w:val="28"/>
          <w:lang w:eastAsia="ru-RU"/>
        </w:rPr>
        <w:t xml:space="preserve"> персонала. В частности, для реализации данного мероприятия предлагается </w:t>
      </w:r>
      <w:r w:rsidR="006D3A76" w:rsidRPr="00C23CBE">
        <w:rPr>
          <w:rFonts w:ascii="Times New Roman" w:eastAsia="Calibri" w:hAnsi="Times New Roman" w:cs="Times New Roman"/>
          <w:color w:val="000000" w:themeColor="text1"/>
          <w:sz w:val="28"/>
          <w:szCs w:val="28"/>
          <w:lang w:eastAsia="ru-RU"/>
        </w:rPr>
        <w:t>создание</w:t>
      </w:r>
      <w:r w:rsidRPr="00C23CBE">
        <w:rPr>
          <w:rFonts w:ascii="Times New Roman" w:eastAsia="Calibri" w:hAnsi="Times New Roman" w:cs="Times New Roman"/>
          <w:color w:val="000000" w:themeColor="text1"/>
          <w:sz w:val="28"/>
          <w:szCs w:val="28"/>
          <w:lang w:eastAsia="ru-RU"/>
        </w:rPr>
        <w:t xml:space="preserve"> системы обучения</w:t>
      </w:r>
      <w:r w:rsidR="006D3A76" w:rsidRPr="00C23CBE">
        <w:rPr>
          <w:rFonts w:ascii="Times New Roman" w:eastAsia="Calibri" w:hAnsi="Times New Roman" w:cs="Times New Roman"/>
          <w:color w:val="000000" w:themeColor="text1"/>
          <w:sz w:val="28"/>
          <w:szCs w:val="28"/>
          <w:lang w:eastAsia="ru-RU"/>
        </w:rPr>
        <w:t>, в которой</w:t>
      </w:r>
      <w:r w:rsidRPr="00C23CBE">
        <w:rPr>
          <w:rFonts w:ascii="Times New Roman" w:eastAsia="Calibri" w:hAnsi="Times New Roman" w:cs="Times New Roman"/>
          <w:color w:val="000000" w:themeColor="text1"/>
          <w:sz w:val="28"/>
          <w:szCs w:val="28"/>
          <w:lang w:eastAsia="ru-RU"/>
        </w:rPr>
        <w:t xml:space="preserve"> ежегодно </w:t>
      </w:r>
      <w:r w:rsidR="006D3A76" w:rsidRPr="00C23CBE">
        <w:rPr>
          <w:rFonts w:ascii="Times New Roman" w:eastAsia="Calibri" w:hAnsi="Times New Roman" w:cs="Times New Roman"/>
          <w:color w:val="000000" w:themeColor="text1"/>
          <w:sz w:val="28"/>
          <w:szCs w:val="28"/>
          <w:lang w:eastAsia="ru-RU"/>
        </w:rPr>
        <w:t>все</w:t>
      </w:r>
      <w:r w:rsidRPr="00C23CBE">
        <w:rPr>
          <w:rFonts w:ascii="Times New Roman" w:eastAsia="Calibri" w:hAnsi="Times New Roman" w:cs="Times New Roman"/>
          <w:color w:val="000000" w:themeColor="text1"/>
          <w:sz w:val="28"/>
          <w:szCs w:val="28"/>
          <w:lang w:eastAsia="ru-RU"/>
        </w:rPr>
        <w:t xml:space="preserve"> категори</w:t>
      </w:r>
      <w:r w:rsidR="006D3A76" w:rsidRPr="00C23CBE">
        <w:rPr>
          <w:rFonts w:ascii="Times New Roman" w:eastAsia="Calibri" w:hAnsi="Times New Roman" w:cs="Times New Roman"/>
          <w:color w:val="000000" w:themeColor="text1"/>
          <w:sz w:val="28"/>
          <w:szCs w:val="28"/>
          <w:lang w:eastAsia="ru-RU"/>
        </w:rPr>
        <w:t>и</w:t>
      </w:r>
      <w:r w:rsidRPr="00C23CBE">
        <w:rPr>
          <w:rFonts w:ascii="Times New Roman" w:eastAsia="Calibri" w:hAnsi="Times New Roman" w:cs="Times New Roman"/>
          <w:color w:val="000000" w:themeColor="text1"/>
          <w:sz w:val="28"/>
          <w:szCs w:val="28"/>
          <w:lang w:eastAsia="ru-RU"/>
        </w:rPr>
        <w:t xml:space="preserve"> сотрудников, </w:t>
      </w:r>
      <w:r w:rsidR="006D3A76" w:rsidRPr="00C23CBE">
        <w:rPr>
          <w:rFonts w:ascii="Times New Roman" w:eastAsia="Calibri" w:hAnsi="Times New Roman" w:cs="Times New Roman"/>
          <w:color w:val="000000" w:themeColor="text1"/>
          <w:sz w:val="28"/>
          <w:szCs w:val="28"/>
          <w:lang w:eastAsia="ru-RU"/>
        </w:rPr>
        <w:t xml:space="preserve">работающих с инструментами </w:t>
      </w:r>
      <w:r w:rsidRPr="00C23CBE">
        <w:rPr>
          <w:rFonts w:ascii="Times New Roman" w:eastAsia="Calibri" w:hAnsi="Times New Roman" w:cs="Times New Roman"/>
          <w:color w:val="000000" w:themeColor="text1"/>
          <w:sz w:val="28"/>
          <w:szCs w:val="28"/>
          <w:lang w:eastAsia="ru-RU"/>
        </w:rPr>
        <w:t>анализа финансовых процессов</w:t>
      </w:r>
      <w:r w:rsidR="00DE664F" w:rsidRPr="00C23CBE">
        <w:rPr>
          <w:rFonts w:ascii="Times New Roman" w:eastAsia="Calibri" w:hAnsi="Times New Roman" w:cs="Times New Roman"/>
          <w:color w:val="000000" w:themeColor="text1"/>
          <w:sz w:val="28"/>
          <w:szCs w:val="28"/>
          <w:lang w:eastAsia="ru-RU"/>
        </w:rPr>
        <w:t>, будут проходить повышение квалификации</w:t>
      </w:r>
      <w:r w:rsidRPr="00C23CBE">
        <w:rPr>
          <w:rFonts w:ascii="Times New Roman" w:eastAsia="Calibri" w:hAnsi="Times New Roman" w:cs="Times New Roman"/>
          <w:color w:val="000000" w:themeColor="text1"/>
          <w:sz w:val="28"/>
          <w:szCs w:val="28"/>
          <w:lang w:eastAsia="ru-RU"/>
        </w:rPr>
        <w:t>.</w:t>
      </w:r>
      <w:r w:rsidRPr="000C7403">
        <w:rPr>
          <w:rFonts w:ascii="Times New Roman" w:eastAsia="Calibri" w:hAnsi="Times New Roman" w:cs="Times New Roman"/>
          <w:sz w:val="28"/>
          <w:szCs w:val="28"/>
          <w:lang w:eastAsia="ru-RU"/>
        </w:rPr>
        <w:t xml:space="preserve"> </w:t>
      </w:r>
    </w:p>
    <w:p w:rsidR="00C23CBE" w:rsidRDefault="000C7403" w:rsidP="000C7403">
      <w:pPr>
        <w:tabs>
          <w:tab w:val="left" w:pos="993"/>
        </w:tabs>
        <w:spacing w:after="0" w:line="360" w:lineRule="auto"/>
        <w:ind w:firstLine="709"/>
        <w:jc w:val="both"/>
        <w:rPr>
          <w:rFonts w:ascii="Times New Roman" w:eastAsia="Calibri" w:hAnsi="Times New Roman" w:cs="Times New Roman"/>
          <w:i/>
          <w:color w:val="FF0000"/>
          <w:sz w:val="28"/>
          <w:szCs w:val="28"/>
          <w:lang w:eastAsia="ru-RU"/>
        </w:rPr>
      </w:pPr>
      <w:r w:rsidRPr="000C7403">
        <w:rPr>
          <w:rFonts w:ascii="Times New Roman" w:eastAsia="Calibri" w:hAnsi="Times New Roman" w:cs="Times New Roman"/>
          <w:sz w:val="28"/>
          <w:szCs w:val="28"/>
          <w:lang w:eastAsia="ru-RU"/>
        </w:rPr>
        <w:t xml:space="preserve">Проблема, связанная </w:t>
      </w:r>
      <w:r w:rsidRPr="00C23CBE">
        <w:rPr>
          <w:rFonts w:ascii="Times New Roman" w:eastAsia="Calibri" w:hAnsi="Times New Roman" w:cs="Times New Roman"/>
          <w:color w:val="000000" w:themeColor="text1"/>
          <w:sz w:val="28"/>
          <w:szCs w:val="28"/>
          <w:lang w:eastAsia="ru-RU"/>
        </w:rPr>
        <w:t>с</w:t>
      </w:r>
      <w:r w:rsidR="00DE664F" w:rsidRPr="00C23CBE">
        <w:rPr>
          <w:rFonts w:ascii="Times New Roman" w:eastAsia="Calibri" w:hAnsi="Times New Roman" w:cs="Times New Roman"/>
          <w:color w:val="000000" w:themeColor="text1"/>
          <w:sz w:val="28"/>
          <w:szCs w:val="28"/>
          <w:lang w:eastAsia="ru-RU"/>
        </w:rPr>
        <w:t>о стабильным</w:t>
      </w:r>
      <w:r w:rsidRPr="00C23CBE">
        <w:rPr>
          <w:rFonts w:ascii="Times New Roman" w:eastAsia="Calibri" w:hAnsi="Times New Roman" w:cs="Times New Roman"/>
          <w:color w:val="000000" w:themeColor="text1"/>
          <w:sz w:val="28"/>
          <w:szCs w:val="28"/>
          <w:lang w:eastAsia="ru-RU"/>
        </w:rPr>
        <w:t xml:space="preserve"> </w:t>
      </w:r>
      <w:r w:rsidRPr="000C7403">
        <w:rPr>
          <w:rFonts w:ascii="Times New Roman" w:eastAsia="Calibri" w:hAnsi="Times New Roman" w:cs="Times New Roman"/>
          <w:sz w:val="28"/>
          <w:szCs w:val="28"/>
          <w:lang w:eastAsia="ru-RU"/>
        </w:rPr>
        <w:t xml:space="preserve">функционированием инструментов анализа, относится к проблеме внешнего уровня, что </w:t>
      </w:r>
      <w:r w:rsidR="00C23CBE" w:rsidRPr="00C23CBE">
        <w:rPr>
          <w:rFonts w:ascii="Times New Roman" w:eastAsia="Calibri" w:hAnsi="Times New Roman" w:cs="Times New Roman"/>
          <w:color w:val="000000" w:themeColor="text1"/>
          <w:sz w:val="28"/>
          <w:szCs w:val="28"/>
          <w:lang w:eastAsia="ru-RU"/>
        </w:rPr>
        <w:t xml:space="preserve">обусловлено отсутствием </w:t>
      </w:r>
      <w:r w:rsidR="00DE664F" w:rsidRPr="00C23CBE">
        <w:rPr>
          <w:rFonts w:ascii="Times New Roman" w:eastAsia="Calibri" w:hAnsi="Times New Roman" w:cs="Times New Roman"/>
          <w:i/>
          <w:color w:val="000000" w:themeColor="text1"/>
          <w:sz w:val="28"/>
          <w:szCs w:val="28"/>
          <w:lang w:eastAsia="ru-RU"/>
        </w:rPr>
        <w:t xml:space="preserve"> </w:t>
      </w:r>
      <w:r w:rsidRPr="000C7403">
        <w:rPr>
          <w:rFonts w:ascii="Times New Roman" w:eastAsia="Calibri" w:hAnsi="Times New Roman" w:cs="Times New Roman"/>
          <w:sz w:val="28"/>
          <w:szCs w:val="28"/>
          <w:lang w:eastAsia="ru-RU"/>
        </w:rPr>
        <w:t>ее связи с сотрудниками учреждения. Для того, чтобы доработка, обновление и техническое обслуживание серверов не приводило к недоступности инструментов в рабочее время, возникает потребность в проведении таких мероприятий в нерабочие часы либо в выходные дни, когда у сотрудников отсутствует потребность в доступе к программным комплексам.</w:t>
      </w:r>
      <w:r w:rsidR="00DE664F">
        <w:rPr>
          <w:rFonts w:ascii="Times New Roman" w:eastAsia="Calibri" w:hAnsi="Times New Roman" w:cs="Times New Roman"/>
          <w:sz w:val="28"/>
          <w:szCs w:val="28"/>
          <w:lang w:eastAsia="ru-RU"/>
        </w:rPr>
        <w:t xml:space="preserve"> </w:t>
      </w:r>
    </w:p>
    <w:p w:rsidR="000C7403" w:rsidRPr="000C7403" w:rsidRDefault="000C7403" w:rsidP="000C7403">
      <w:pPr>
        <w:tabs>
          <w:tab w:val="left" w:pos="993"/>
        </w:tabs>
        <w:spacing w:after="0" w:line="360" w:lineRule="auto"/>
        <w:ind w:firstLine="709"/>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Как было отмечено ранее, контроль финансовых процессов с позиции выявления рисков имеет высокую степень значимости. В настоящее время применяется программный модуль ПОВАК, который позволяет контролировать и выявлять проблемы при осуществлении финансовых процессов и вводить мероприятия, которые минимизируют риски и оказывают положительное влияние на эффективность работы УФК.</w:t>
      </w:r>
    </w:p>
    <w:p w:rsidR="000C7403" w:rsidRPr="000C7403" w:rsidRDefault="0093476A" w:rsidP="000C7403">
      <w:pPr>
        <w:tabs>
          <w:tab w:val="left" w:pos="993"/>
        </w:tabs>
        <w:spacing w:after="0" w:line="360" w:lineRule="auto"/>
        <w:ind w:firstLine="709"/>
        <w:jc w:val="both"/>
        <w:rPr>
          <w:rFonts w:ascii="Times New Roman" w:eastAsia="Calibri" w:hAnsi="Times New Roman" w:cs="Times New Roman"/>
          <w:sz w:val="28"/>
          <w:szCs w:val="28"/>
          <w:lang w:eastAsia="ru-RU"/>
        </w:rPr>
      </w:pPr>
      <w:r w:rsidRPr="00C23CBE">
        <w:rPr>
          <w:rFonts w:ascii="Times New Roman" w:eastAsia="Calibri" w:hAnsi="Times New Roman" w:cs="Times New Roman"/>
          <w:color w:val="000000" w:themeColor="text1"/>
          <w:sz w:val="28"/>
          <w:szCs w:val="28"/>
          <w:lang w:eastAsia="ru-RU"/>
        </w:rPr>
        <w:t xml:space="preserve">Внедрение модуля ПОВАК в </w:t>
      </w:r>
      <w:r w:rsidR="000C7403" w:rsidRPr="00C23CBE">
        <w:rPr>
          <w:rFonts w:ascii="Times New Roman" w:eastAsia="Calibri" w:hAnsi="Times New Roman" w:cs="Times New Roman"/>
          <w:color w:val="000000" w:themeColor="text1"/>
          <w:sz w:val="28"/>
          <w:szCs w:val="28"/>
          <w:lang w:eastAsia="ru-RU"/>
        </w:rPr>
        <w:t>Краснодарско</w:t>
      </w:r>
      <w:r w:rsidRPr="00C23CBE">
        <w:rPr>
          <w:rFonts w:ascii="Times New Roman" w:eastAsia="Calibri" w:hAnsi="Times New Roman" w:cs="Times New Roman"/>
          <w:color w:val="000000" w:themeColor="text1"/>
          <w:sz w:val="28"/>
          <w:szCs w:val="28"/>
          <w:lang w:eastAsia="ru-RU"/>
        </w:rPr>
        <w:t>м</w:t>
      </w:r>
      <w:r w:rsidR="000C7403" w:rsidRPr="00C23CBE">
        <w:rPr>
          <w:rFonts w:ascii="Times New Roman" w:eastAsia="Calibri" w:hAnsi="Times New Roman" w:cs="Times New Roman"/>
          <w:color w:val="000000" w:themeColor="text1"/>
          <w:sz w:val="28"/>
          <w:szCs w:val="28"/>
          <w:lang w:eastAsia="ru-RU"/>
        </w:rPr>
        <w:t xml:space="preserve"> кра</w:t>
      </w:r>
      <w:r w:rsidRPr="00C23CBE">
        <w:rPr>
          <w:rFonts w:ascii="Times New Roman" w:eastAsia="Calibri" w:hAnsi="Times New Roman" w:cs="Times New Roman"/>
          <w:color w:val="000000" w:themeColor="text1"/>
          <w:sz w:val="28"/>
          <w:szCs w:val="28"/>
          <w:lang w:eastAsia="ru-RU"/>
        </w:rPr>
        <w:t>е</w:t>
      </w:r>
      <w:r w:rsidR="000C7403" w:rsidRPr="00C23CBE">
        <w:rPr>
          <w:rFonts w:ascii="Times New Roman" w:eastAsia="Calibri" w:hAnsi="Times New Roman" w:cs="Times New Roman"/>
          <w:color w:val="000000" w:themeColor="text1"/>
          <w:sz w:val="28"/>
          <w:szCs w:val="28"/>
          <w:lang w:eastAsia="ru-RU"/>
        </w:rPr>
        <w:t xml:space="preserve"> </w:t>
      </w:r>
      <w:r w:rsidRPr="00C23CBE">
        <w:rPr>
          <w:rFonts w:ascii="Times New Roman" w:eastAsia="Calibri" w:hAnsi="Times New Roman" w:cs="Times New Roman"/>
          <w:color w:val="000000" w:themeColor="text1"/>
          <w:sz w:val="28"/>
          <w:szCs w:val="28"/>
          <w:lang w:eastAsia="ru-RU"/>
        </w:rPr>
        <w:t xml:space="preserve">оказывает </w:t>
      </w:r>
      <w:r w:rsidR="000C7403" w:rsidRPr="000C7403">
        <w:rPr>
          <w:rFonts w:ascii="Times New Roman" w:eastAsia="Calibri" w:hAnsi="Times New Roman" w:cs="Times New Roman"/>
          <w:sz w:val="28"/>
          <w:szCs w:val="28"/>
          <w:lang w:eastAsia="ru-RU"/>
        </w:rPr>
        <w:t>положительное влияние по ряду причин:</w:t>
      </w:r>
    </w:p>
    <w:p w:rsidR="000C7403" w:rsidRPr="00C23CBE" w:rsidRDefault="000C7403" w:rsidP="000C7403">
      <w:pPr>
        <w:tabs>
          <w:tab w:val="left" w:pos="993"/>
        </w:tabs>
        <w:spacing w:after="0" w:line="360" w:lineRule="auto"/>
        <w:ind w:firstLine="709"/>
        <w:jc w:val="both"/>
        <w:rPr>
          <w:rFonts w:ascii="Times New Roman" w:eastAsia="Calibri" w:hAnsi="Times New Roman" w:cs="Times New Roman"/>
          <w:color w:val="000000" w:themeColor="text1"/>
          <w:sz w:val="28"/>
          <w:szCs w:val="28"/>
          <w:lang w:eastAsia="ru-RU"/>
        </w:rPr>
      </w:pPr>
      <w:r w:rsidRPr="000C7403">
        <w:rPr>
          <w:rFonts w:ascii="Times New Roman" w:eastAsia="Calibri" w:hAnsi="Times New Roman" w:cs="Times New Roman"/>
          <w:sz w:val="28"/>
          <w:szCs w:val="28"/>
          <w:lang w:eastAsia="ru-RU"/>
        </w:rPr>
        <w:t xml:space="preserve">- появляется возможность проведения контроля за финансовыми процессами и связанными с ними операциями, выполняемыми сотрудниками, со стороны начальника отдела. При этом, контроль </w:t>
      </w:r>
      <w:r w:rsidR="0093476A" w:rsidRPr="00C23CBE">
        <w:rPr>
          <w:rFonts w:ascii="Times New Roman" w:eastAsia="Calibri" w:hAnsi="Times New Roman" w:cs="Times New Roman"/>
          <w:color w:val="000000" w:themeColor="text1"/>
          <w:sz w:val="28"/>
          <w:szCs w:val="28"/>
          <w:lang w:eastAsia="ru-RU"/>
        </w:rPr>
        <w:t>возможен</w:t>
      </w:r>
      <w:r w:rsidRPr="00C23CBE">
        <w:rPr>
          <w:rFonts w:ascii="Times New Roman" w:eastAsia="Calibri" w:hAnsi="Times New Roman" w:cs="Times New Roman"/>
          <w:color w:val="000000" w:themeColor="text1"/>
          <w:sz w:val="28"/>
          <w:szCs w:val="28"/>
          <w:lang w:eastAsia="ru-RU"/>
        </w:rPr>
        <w:t xml:space="preserve"> не только в </w:t>
      </w:r>
      <w:r w:rsidR="0093476A" w:rsidRPr="00C23CBE">
        <w:rPr>
          <w:rFonts w:ascii="Times New Roman" w:eastAsia="Calibri" w:hAnsi="Times New Roman" w:cs="Times New Roman"/>
          <w:color w:val="000000" w:themeColor="text1"/>
          <w:sz w:val="28"/>
          <w:szCs w:val="28"/>
          <w:lang w:eastAsia="ru-RU"/>
        </w:rPr>
        <w:t>момент</w:t>
      </w:r>
      <w:r w:rsidR="0093476A">
        <w:rPr>
          <w:rFonts w:ascii="Times New Roman" w:eastAsia="Calibri" w:hAnsi="Times New Roman" w:cs="Times New Roman"/>
          <w:color w:val="000000" w:themeColor="text1"/>
          <w:sz w:val="28"/>
          <w:szCs w:val="28"/>
          <w:lang w:eastAsia="ru-RU"/>
        </w:rPr>
        <w:t xml:space="preserve"> </w:t>
      </w:r>
      <w:r w:rsidRPr="000C7403">
        <w:rPr>
          <w:rFonts w:ascii="Times New Roman" w:eastAsia="Calibri" w:hAnsi="Times New Roman" w:cs="Times New Roman"/>
          <w:sz w:val="28"/>
          <w:szCs w:val="28"/>
          <w:lang w:eastAsia="ru-RU"/>
        </w:rPr>
        <w:t>анализа финансовых процессов</w:t>
      </w:r>
      <w:r w:rsidR="0093476A">
        <w:rPr>
          <w:rFonts w:ascii="Times New Roman" w:eastAsia="Calibri" w:hAnsi="Times New Roman" w:cs="Times New Roman"/>
          <w:sz w:val="28"/>
          <w:szCs w:val="28"/>
          <w:lang w:eastAsia="ru-RU"/>
        </w:rPr>
        <w:t xml:space="preserve"> </w:t>
      </w:r>
      <w:r w:rsidR="0093476A" w:rsidRPr="00C23CBE">
        <w:rPr>
          <w:rFonts w:ascii="Times New Roman" w:eastAsia="Calibri" w:hAnsi="Times New Roman" w:cs="Times New Roman"/>
          <w:color w:val="000000" w:themeColor="text1"/>
          <w:sz w:val="28"/>
          <w:szCs w:val="28"/>
          <w:lang w:eastAsia="ru-RU"/>
        </w:rPr>
        <w:t>и</w:t>
      </w:r>
      <w:r w:rsidRPr="00C23CBE">
        <w:rPr>
          <w:rFonts w:ascii="Times New Roman" w:eastAsia="Calibri" w:hAnsi="Times New Roman" w:cs="Times New Roman"/>
          <w:color w:val="000000" w:themeColor="text1"/>
          <w:sz w:val="28"/>
          <w:szCs w:val="28"/>
          <w:lang w:eastAsia="ru-RU"/>
        </w:rPr>
        <w:t xml:space="preserve"> </w:t>
      </w:r>
      <w:r w:rsidRPr="000C7403">
        <w:rPr>
          <w:rFonts w:ascii="Times New Roman" w:eastAsia="Calibri" w:hAnsi="Times New Roman" w:cs="Times New Roman"/>
          <w:sz w:val="28"/>
          <w:szCs w:val="28"/>
          <w:lang w:eastAsia="ru-RU"/>
        </w:rPr>
        <w:t xml:space="preserve">оценки финансовых результатов, но на систематической основе, что позволяет своевременно выявлять неточности </w:t>
      </w:r>
      <w:r w:rsidRPr="000C7403">
        <w:rPr>
          <w:rFonts w:ascii="Times New Roman" w:eastAsia="Calibri" w:hAnsi="Times New Roman" w:cs="Times New Roman"/>
          <w:sz w:val="28"/>
          <w:szCs w:val="28"/>
          <w:lang w:eastAsia="ru-RU"/>
        </w:rPr>
        <w:lastRenderedPageBreak/>
        <w:t>и ошибки персонала и вносить изменения</w:t>
      </w:r>
      <w:r w:rsidRPr="00C23CBE">
        <w:rPr>
          <w:rFonts w:ascii="Times New Roman" w:eastAsia="Calibri" w:hAnsi="Times New Roman" w:cs="Times New Roman"/>
          <w:color w:val="000000" w:themeColor="text1"/>
          <w:sz w:val="28"/>
          <w:szCs w:val="28"/>
          <w:lang w:eastAsia="ru-RU"/>
        </w:rPr>
        <w:t xml:space="preserve">, что </w:t>
      </w:r>
      <w:r w:rsidR="0093476A" w:rsidRPr="00C23CBE">
        <w:rPr>
          <w:rFonts w:ascii="Times New Roman" w:eastAsia="Calibri" w:hAnsi="Times New Roman" w:cs="Times New Roman"/>
          <w:color w:val="000000" w:themeColor="text1"/>
          <w:sz w:val="28"/>
          <w:szCs w:val="28"/>
          <w:lang w:eastAsia="ru-RU"/>
        </w:rPr>
        <w:t>обеспечивает</w:t>
      </w:r>
      <w:r w:rsidRPr="00C23CBE">
        <w:rPr>
          <w:rFonts w:ascii="Times New Roman" w:eastAsia="Calibri" w:hAnsi="Times New Roman" w:cs="Times New Roman"/>
          <w:color w:val="000000" w:themeColor="text1"/>
          <w:sz w:val="28"/>
          <w:szCs w:val="28"/>
          <w:lang w:eastAsia="ru-RU"/>
        </w:rPr>
        <w:t xml:space="preserve"> минимизаци</w:t>
      </w:r>
      <w:r w:rsidR="0093476A" w:rsidRPr="00C23CBE">
        <w:rPr>
          <w:rFonts w:ascii="Times New Roman" w:eastAsia="Calibri" w:hAnsi="Times New Roman" w:cs="Times New Roman"/>
          <w:color w:val="000000" w:themeColor="text1"/>
          <w:sz w:val="28"/>
          <w:szCs w:val="28"/>
          <w:lang w:eastAsia="ru-RU"/>
        </w:rPr>
        <w:t>ю</w:t>
      </w:r>
      <w:r w:rsidRPr="00C23CBE">
        <w:rPr>
          <w:rFonts w:ascii="Times New Roman" w:eastAsia="Calibri" w:hAnsi="Times New Roman" w:cs="Times New Roman"/>
          <w:color w:val="000000" w:themeColor="text1"/>
          <w:sz w:val="28"/>
          <w:szCs w:val="28"/>
          <w:lang w:eastAsia="ru-RU"/>
        </w:rPr>
        <w:t xml:space="preserve"> последствий;</w:t>
      </w:r>
    </w:p>
    <w:p w:rsidR="000C7403" w:rsidRPr="00C23CBE" w:rsidRDefault="000C7403" w:rsidP="000C7403">
      <w:pPr>
        <w:tabs>
          <w:tab w:val="left" w:pos="993"/>
        </w:tabs>
        <w:spacing w:after="0" w:line="360" w:lineRule="auto"/>
        <w:ind w:firstLine="709"/>
        <w:jc w:val="both"/>
        <w:rPr>
          <w:rFonts w:ascii="Times New Roman" w:eastAsia="Calibri" w:hAnsi="Times New Roman" w:cs="Times New Roman"/>
          <w:color w:val="000000" w:themeColor="text1"/>
          <w:sz w:val="28"/>
          <w:szCs w:val="28"/>
          <w:lang w:eastAsia="ru-RU"/>
        </w:rPr>
      </w:pPr>
      <w:r w:rsidRPr="00C23CBE">
        <w:rPr>
          <w:rFonts w:ascii="Times New Roman" w:eastAsia="Calibri" w:hAnsi="Times New Roman" w:cs="Times New Roman"/>
          <w:color w:val="000000" w:themeColor="text1"/>
          <w:sz w:val="28"/>
          <w:szCs w:val="28"/>
          <w:lang w:eastAsia="ru-RU"/>
        </w:rPr>
        <w:t xml:space="preserve">- </w:t>
      </w:r>
      <w:r w:rsidR="0093476A" w:rsidRPr="00C23CBE">
        <w:rPr>
          <w:rFonts w:ascii="Times New Roman" w:eastAsia="Calibri" w:hAnsi="Times New Roman" w:cs="Times New Roman"/>
          <w:color w:val="000000" w:themeColor="text1"/>
          <w:sz w:val="28"/>
          <w:szCs w:val="28"/>
          <w:lang w:eastAsia="ru-RU"/>
        </w:rPr>
        <w:t xml:space="preserve">обеспечивается </w:t>
      </w:r>
      <w:r w:rsidRPr="00C23CBE">
        <w:rPr>
          <w:rFonts w:ascii="Times New Roman" w:eastAsia="Calibri" w:hAnsi="Times New Roman" w:cs="Times New Roman"/>
          <w:color w:val="000000" w:themeColor="text1"/>
          <w:sz w:val="28"/>
          <w:szCs w:val="28"/>
          <w:lang w:eastAsia="ru-RU"/>
        </w:rPr>
        <w:t>оперативный контроль</w:t>
      </w:r>
      <w:r w:rsidR="003B6BAF" w:rsidRPr="00C23CBE">
        <w:rPr>
          <w:rFonts w:ascii="Times New Roman" w:eastAsia="Calibri" w:hAnsi="Times New Roman" w:cs="Times New Roman"/>
          <w:color w:val="000000" w:themeColor="text1"/>
          <w:sz w:val="28"/>
          <w:szCs w:val="28"/>
          <w:lang w:eastAsia="ru-RU"/>
        </w:rPr>
        <w:t xml:space="preserve"> результатов</w:t>
      </w:r>
      <w:r w:rsidRPr="00C23CBE">
        <w:rPr>
          <w:rFonts w:ascii="Times New Roman" w:eastAsia="Calibri" w:hAnsi="Times New Roman" w:cs="Times New Roman"/>
          <w:color w:val="000000" w:themeColor="text1"/>
          <w:sz w:val="28"/>
          <w:szCs w:val="28"/>
          <w:lang w:eastAsia="ru-RU"/>
        </w:rPr>
        <w:t xml:space="preserve"> завершения финансового процесса. Частота такого </w:t>
      </w:r>
      <w:r w:rsidR="003B6BAF" w:rsidRPr="00C23CBE">
        <w:rPr>
          <w:rFonts w:ascii="Times New Roman" w:eastAsia="Calibri" w:hAnsi="Times New Roman" w:cs="Times New Roman"/>
          <w:color w:val="000000" w:themeColor="text1"/>
          <w:sz w:val="28"/>
          <w:szCs w:val="28"/>
          <w:lang w:eastAsia="ru-RU"/>
        </w:rPr>
        <w:t>контроля</w:t>
      </w:r>
      <w:r w:rsidRPr="00C23CBE">
        <w:rPr>
          <w:rFonts w:ascii="Times New Roman" w:eastAsia="Calibri" w:hAnsi="Times New Roman" w:cs="Times New Roman"/>
          <w:color w:val="000000" w:themeColor="text1"/>
          <w:sz w:val="28"/>
          <w:szCs w:val="28"/>
          <w:lang w:eastAsia="ru-RU"/>
        </w:rPr>
        <w:t xml:space="preserve"> </w:t>
      </w:r>
      <w:r w:rsidR="003B6BAF" w:rsidRPr="00C23CBE">
        <w:rPr>
          <w:rFonts w:ascii="Times New Roman" w:eastAsia="Calibri" w:hAnsi="Times New Roman" w:cs="Times New Roman"/>
          <w:color w:val="000000" w:themeColor="text1"/>
          <w:sz w:val="28"/>
          <w:szCs w:val="28"/>
          <w:lang w:eastAsia="ru-RU"/>
        </w:rPr>
        <w:t xml:space="preserve">– </w:t>
      </w:r>
      <w:r w:rsidRPr="00C23CBE">
        <w:rPr>
          <w:rFonts w:ascii="Times New Roman" w:eastAsia="Calibri" w:hAnsi="Times New Roman" w:cs="Times New Roman"/>
          <w:color w:val="000000" w:themeColor="text1"/>
          <w:sz w:val="28"/>
          <w:szCs w:val="28"/>
          <w:lang w:eastAsia="ru-RU"/>
        </w:rPr>
        <w:t>ежедневно, что также позволяет своевременно выявлять ошибки и устранять их;</w:t>
      </w:r>
    </w:p>
    <w:p w:rsidR="000C7403" w:rsidRPr="000C7403" w:rsidRDefault="000C7403" w:rsidP="000C7403">
      <w:pPr>
        <w:tabs>
          <w:tab w:val="left" w:pos="993"/>
        </w:tabs>
        <w:spacing w:after="0" w:line="360" w:lineRule="auto"/>
        <w:ind w:firstLine="709"/>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 ведение автоматизированного контроля с использованием возможностей модуля ПОВАК позволяет обобщать имеющиеся проблемы, чтобы своевременно их устранить перед составлением отчетности.</w:t>
      </w:r>
    </w:p>
    <w:p w:rsidR="000C7403" w:rsidRPr="00C23CBE" w:rsidRDefault="000C7403" w:rsidP="000C7403">
      <w:pPr>
        <w:tabs>
          <w:tab w:val="left" w:pos="993"/>
        </w:tabs>
        <w:spacing w:after="0" w:line="360" w:lineRule="auto"/>
        <w:ind w:firstLine="709"/>
        <w:jc w:val="both"/>
        <w:rPr>
          <w:rFonts w:ascii="Times New Roman" w:eastAsia="Calibri" w:hAnsi="Times New Roman" w:cs="Times New Roman"/>
          <w:color w:val="000000" w:themeColor="text1"/>
          <w:sz w:val="28"/>
          <w:szCs w:val="28"/>
          <w:lang w:eastAsia="ru-RU"/>
        </w:rPr>
      </w:pPr>
      <w:r w:rsidRPr="00C23CBE">
        <w:rPr>
          <w:rFonts w:ascii="Times New Roman" w:eastAsia="Calibri" w:hAnsi="Times New Roman" w:cs="Times New Roman"/>
          <w:color w:val="000000" w:themeColor="text1"/>
          <w:sz w:val="28"/>
          <w:szCs w:val="28"/>
          <w:lang w:eastAsia="ru-RU"/>
        </w:rPr>
        <w:t xml:space="preserve">Для того, чтобы модуль ПОВАК имел достаточную эффективность, в УФК по Краснодарскому краю необходимо выделить основные виды рисков, которые непосредственно влияют на </w:t>
      </w:r>
      <w:r w:rsidR="003B6BAF" w:rsidRPr="00C23CBE">
        <w:rPr>
          <w:rFonts w:ascii="Times New Roman" w:eastAsia="Calibri" w:hAnsi="Times New Roman" w:cs="Times New Roman"/>
          <w:color w:val="000000" w:themeColor="text1"/>
          <w:sz w:val="28"/>
          <w:szCs w:val="28"/>
          <w:lang w:eastAsia="ru-RU"/>
        </w:rPr>
        <w:t xml:space="preserve">качество и своевременность </w:t>
      </w:r>
      <w:r w:rsidRPr="00C23CBE">
        <w:rPr>
          <w:rFonts w:ascii="Times New Roman" w:eastAsia="Calibri" w:hAnsi="Times New Roman" w:cs="Times New Roman"/>
          <w:color w:val="000000" w:themeColor="text1"/>
          <w:sz w:val="28"/>
          <w:szCs w:val="28"/>
          <w:lang w:eastAsia="ru-RU"/>
        </w:rPr>
        <w:t>проведени</w:t>
      </w:r>
      <w:r w:rsidR="003B6BAF" w:rsidRPr="00C23CBE">
        <w:rPr>
          <w:rFonts w:ascii="Times New Roman" w:eastAsia="Calibri" w:hAnsi="Times New Roman" w:cs="Times New Roman"/>
          <w:color w:val="000000" w:themeColor="text1"/>
          <w:sz w:val="28"/>
          <w:szCs w:val="28"/>
          <w:lang w:eastAsia="ru-RU"/>
        </w:rPr>
        <w:t>я</w:t>
      </w:r>
      <w:r w:rsidRPr="00C23CBE">
        <w:rPr>
          <w:rFonts w:ascii="Times New Roman" w:eastAsia="Calibri" w:hAnsi="Times New Roman" w:cs="Times New Roman"/>
          <w:color w:val="000000" w:themeColor="text1"/>
          <w:sz w:val="28"/>
          <w:szCs w:val="28"/>
          <w:lang w:eastAsia="ru-RU"/>
        </w:rPr>
        <w:t xml:space="preserve"> анализа финансовых процессов (табл. 7).</w:t>
      </w:r>
    </w:p>
    <w:p w:rsidR="000C7403" w:rsidRPr="00C23CBE" w:rsidRDefault="000C7403" w:rsidP="000C7403">
      <w:pPr>
        <w:tabs>
          <w:tab w:val="left" w:pos="993"/>
        </w:tabs>
        <w:spacing w:after="0" w:line="360" w:lineRule="auto"/>
        <w:jc w:val="both"/>
        <w:rPr>
          <w:rFonts w:ascii="Times New Roman" w:eastAsia="Calibri" w:hAnsi="Times New Roman" w:cs="Times New Roman"/>
          <w:color w:val="000000" w:themeColor="text1"/>
          <w:sz w:val="28"/>
          <w:szCs w:val="28"/>
          <w:lang w:eastAsia="ru-RU"/>
        </w:rPr>
      </w:pPr>
      <w:r w:rsidRPr="000C7403">
        <w:rPr>
          <w:rFonts w:ascii="Times New Roman" w:eastAsia="Calibri" w:hAnsi="Times New Roman" w:cs="Times New Roman"/>
          <w:sz w:val="28"/>
          <w:szCs w:val="28"/>
          <w:lang w:eastAsia="ru-RU"/>
        </w:rPr>
        <w:t xml:space="preserve">Таблица 7 – </w:t>
      </w:r>
      <w:r w:rsidRPr="00C23CBE">
        <w:rPr>
          <w:rFonts w:ascii="Times New Roman" w:eastAsia="Calibri" w:hAnsi="Times New Roman" w:cs="Times New Roman"/>
          <w:color w:val="000000" w:themeColor="text1"/>
          <w:sz w:val="28"/>
          <w:szCs w:val="28"/>
          <w:lang w:eastAsia="ru-RU"/>
        </w:rPr>
        <w:t xml:space="preserve">Виды рисков </w:t>
      </w:r>
      <w:r w:rsidR="00C23CBE" w:rsidRPr="00C23CBE">
        <w:rPr>
          <w:rFonts w:ascii="Times New Roman" w:eastAsia="Calibri" w:hAnsi="Times New Roman" w:cs="Times New Roman"/>
          <w:color w:val="000000" w:themeColor="text1"/>
          <w:sz w:val="28"/>
          <w:szCs w:val="28"/>
          <w:lang w:eastAsia="ru-RU"/>
        </w:rPr>
        <w:t xml:space="preserve">связанных с модулем ПОВАК, </w:t>
      </w:r>
      <w:r w:rsidR="003B6BAF" w:rsidRPr="00C23CBE">
        <w:rPr>
          <w:rFonts w:ascii="Times New Roman" w:eastAsia="Calibri" w:hAnsi="Times New Roman" w:cs="Times New Roman"/>
          <w:color w:val="000000" w:themeColor="text1"/>
          <w:sz w:val="28"/>
          <w:szCs w:val="28"/>
          <w:lang w:eastAsia="ru-RU"/>
        </w:rPr>
        <w:t>возникающих в процессе использования модуля</w:t>
      </w:r>
      <w:r w:rsidR="00C23CBE" w:rsidRPr="00C23CBE">
        <w:rPr>
          <w:rFonts w:ascii="Times New Roman" w:eastAsia="Calibri" w:hAnsi="Times New Roman" w:cs="Times New Roman"/>
          <w:color w:val="000000" w:themeColor="text1"/>
          <w:sz w:val="28"/>
          <w:szCs w:val="28"/>
          <w:lang w:eastAsia="ru-RU"/>
        </w:rPr>
        <w:t xml:space="preserve"> в </w:t>
      </w:r>
      <w:r w:rsidRPr="00C23CBE">
        <w:rPr>
          <w:rFonts w:ascii="Times New Roman" w:eastAsia="Calibri" w:hAnsi="Times New Roman" w:cs="Times New Roman"/>
          <w:color w:val="000000" w:themeColor="text1"/>
          <w:sz w:val="28"/>
          <w:szCs w:val="28"/>
          <w:lang w:eastAsia="ru-RU"/>
        </w:rPr>
        <w:t>УФК по Краснодарскому краю</w:t>
      </w:r>
    </w:p>
    <w:tbl>
      <w:tblPr>
        <w:tblStyle w:val="22"/>
        <w:tblW w:w="9405" w:type="dxa"/>
        <w:tblLook w:val="04A0" w:firstRow="1" w:lastRow="0" w:firstColumn="1" w:lastColumn="0" w:noHBand="0" w:noVBand="1"/>
      </w:tblPr>
      <w:tblGrid>
        <w:gridCol w:w="4957"/>
        <w:gridCol w:w="1133"/>
        <w:gridCol w:w="1508"/>
        <w:gridCol w:w="1807"/>
      </w:tblGrid>
      <w:tr w:rsidR="000C7403" w:rsidRPr="000C7403" w:rsidTr="000C7403">
        <w:tc>
          <w:tcPr>
            <w:tcW w:w="4957" w:type="dxa"/>
          </w:tcPr>
          <w:p w:rsidR="000C7403" w:rsidRPr="000C7403" w:rsidRDefault="000C7403" w:rsidP="000C7403">
            <w:pPr>
              <w:spacing w:after="0" w:line="240" w:lineRule="auto"/>
              <w:jc w:val="center"/>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Вид риска</w:t>
            </w:r>
          </w:p>
        </w:tc>
        <w:tc>
          <w:tcPr>
            <w:tcW w:w="1133" w:type="dxa"/>
          </w:tcPr>
          <w:p w:rsidR="000C7403" w:rsidRPr="000C7403" w:rsidRDefault="000C7403" w:rsidP="000C7403">
            <w:pPr>
              <w:spacing w:after="0" w:line="240" w:lineRule="auto"/>
              <w:jc w:val="center"/>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Влияние</w:t>
            </w:r>
          </w:p>
        </w:tc>
        <w:tc>
          <w:tcPr>
            <w:tcW w:w="1508" w:type="dxa"/>
          </w:tcPr>
          <w:p w:rsidR="000C7403" w:rsidRPr="000C7403" w:rsidRDefault="000C7403" w:rsidP="000C7403">
            <w:pPr>
              <w:spacing w:after="0" w:line="240" w:lineRule="auto"/>
              <w:jc w:val="center"/>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Вероятность</w:t>
            </w:r>
          </w:p>
        </w:tc>
        <w:tc>
          <w:tcPr>
            <w:tcW w:w="1807" w:type="dxa"/>
          </w:tcPr>
          <w:p w:rsidR="000C7403" w:rsidRPr="000C7403" w:rsidRDefault="000C7403" w:rsidP="000C7403">
            <w:pPr>
              <w:spacing w:after="0" w:line="240" w:lineRule="auto"/>
              <w:jc w:val="center"/>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Уровень риска</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Несоблюдение порядка распределения средств</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Несвоевременное распределение средств</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Несоблюдение порядка ведения казначейского учета и составление отчетности по операциям</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Несвоевременное обеспечение проведения операций по перечислению средств по расчетам по депозитным договорам</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Несвоевременное обеспечение проведения операций по перечислению средств на банковский счет кредитной организации</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Неосуществление сверки расчетов с дебиторами и кредиторами</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Несвоевременное предоставление сводной бюджетной отчетности по доходам и расходам</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Несвоевременное предоставление оперативной, промежуточной и годовой отчетности по исполнению бюджета</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0,5</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r w:rsidR="000C7403" w:rsidRPr="000C7403" w:rsidTr="000C7403">
        <w:tc>
          <w:tcPr>
            <w:tcW w:w="4957"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Некачественное составление оперативной, промежуточной и годовой отчетности по исполнению бюджета</w:t>
            </w:r>
          </w:p>
        </w:tc>
        <w:tc>
          <w:tcPr>
            <w:tcW w:w="1133"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1,0</w:t>
            </w:r>
          </w:p>
        </w:tc>
        <w:tc>
          <w:tcPr>
            <w:tcW w:w="1508" w:type="dxa"/>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0,7</w:t>
            </w:r>
          </w:p>
        </w:tc>
        <w:tc>
          <w:tcPr>
            <w:tcW w:w="1807" w:type="dxa"/>
            <w:shd w:val="clear" w:color="auto" w:fill="D99594"/>
          </w:tcPr>
          <w:p w:rsidR="000C7403" w:rsidRPr="000C7403" w:rsidRDefault="000C7403" w:rsidP="000C7403">
            <w:pPr>
              <w:spacing w:after="0" w:line="240" w:lineRule="auto"/>
              <w:jc w:val="both"/>
              <w:rPr>
                <w:rFonts w:ascii="Times New Roman" w:eastAsia="Calibri" w:hAnsi="Times New Roman" w:cs="Times New Roman"/>
                <w:sz w:val="24"/>
                <w:szCs w:val="24"/>
                <w:lang w:eastAsia="ru-RU"/>
              </w:rPr>
            </w:pPr>
            <w:r w:rsidRPr="000C7403">
              <w:rPr>
                <w:rFonts w:ascii="Times New Roman" w:eastAsia="Calibri" w:hAnsi="Times New Roman" w:cs="Times New Roman"/>
                <w:sz w:val="24"/>
                <w:szCs w:val="24"/>
                <w:lang w:eastAsia="ru-RU"/>
              </w:rPr>
              <w:t>Значимый</w:t>
            </w:r>
          </w:p>
        </w:tc>
      </w:tr>
    </w:tbl>
    <w:p w:rsidR="000C7403" w:rsidRPr="000C7403" w:rsidRDefault="000C7403" w:rsidP="000C7403">
      <w:pPr>
        <w:spacing w:after="0" w:line="240" w:lineRule="auto"/>
        <w:jc w:val="both"/>
        <w:rPr>
          <w:rFonts w:ascii="Times New Roman" w:eastAsia="Calibri" w:hAnsi="Times New Roman" w:cs="Times New Roman"/>
          <w:sz w:val="28"/>
          <w:szCs w:val="28"/>
          <w:lang w:eastAsia="ru-RU"/>
        </w:rPr>
      </w:pPr>
    </w:p>
    <w:p w:rsidR="000C7403" w:rsidRPr="000C7403" w:rsidRDefault="000C7403" w:rsidP="000C7403">
      <w:pPr>
        <w:tabs>
          <w:tab w:val="left" w:pos="567"/>
        </w:tabs>
        <w:spacing w:after="0" w:line="360" w:lineRule="auto"/>
        <w:ind w:firstLine="709"/>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 xml:space="preserve">Таким образом, в табл. 7 перечислены основные виды рисков, которые могут возникать в рамках анализа финансовых процессов. При этом, </w:t>
      </w:r>
      <w:r w:rsidRPr="000C7403">
        <w:rPr>
          <w:rFonts w:ascii="Times New Roman" w:eastAsia="Calibri" w:hAnsi="Times New Roman" w:cs="Times New Roman"/>
          <w:sz w:val="28"/>
          <w:szCs w:val="28"/>
          <w:lang w:eastAsia="ru-RU"/>
        </w:rPr>
        <w:lastRenderedPageBreak/>
        <w:t xml:space="preserve">указанные риски имеют высокую степень влияния и способны негативно воздействовать на результаты деятельности УФК. </w:t>
      </w:r>
    </w:p>
    <w:p w:rsidR="000C7403" w:rsidRPr="00C23CBE" w:rsidRDefault="000C7403" w:rsidP="000C7403">
      <w:pPr>
        <w:tabs>
          <w:tab w:val="left" w:pos="567"/>
        </w:tabs>
        <w:spacing w:after="0" w:line="360" w:lineRule="auto"/>
        <w:ind w:firstLine="709"/>
        <w:jc w:val="both"/>
        <w:rPr>
          <w:rFonts w:ascii="Times New Roman" w:eastAsia="Calibri" w:hAnsi="Times New Roman" w:cs="Times New Roman"/>
          <w:color w:val="000000" w:themeColor="text1"/>
          <w:sz w:val="28"/>
          <w:szCs w:val="28"/>
          <w:lang w:eastAsia="ru-RU"/>
        </w:rPr>
      </w:pPr>
      <w:r w:rsidRPr="000C7403">
        <w:rPr>
          <w:rFonts w:ascii="Times New Roman" w:eastAsia="Calibri" w:hAnsi="Times New Roman" w:cs="Times New Roman"/>
          <w:sz w:val="28"/>
          <w:szCs w:val="28"/>
          <w:lang w:eastAsia="ru-RU"/>
        </w:rPr>
        <w:t xml:space="preserve">Следует также отметить, что при внедрении системы ПОВАК </w:t>
      </w:r>
      <w:r w:rsidRPr="00C23CBE">
        <w:rPr>
          <w:rFonts w:ascii="Times New Roman" w:eastAsia="Calibri" w:hAnsi="Times New Roman" w:cs="Times New Roman"/>
          <w:color w:val="000000" w:themeColor="text1"/>
          <w:sz w:val="28"/>
          <w:szCs w:val="28"/>
          <w:lang w:eastAsia="ru-RU"/>
        </w:rPr>
        <w:t>вероятность возникновения таких рисков достаточно низкая (за исключением</w:t>
      </w:r>
      <w:r w:rsidR="00C23CBE" w:rsidRPr="00C23CBE">
        <w:rPr>
          <w:rFonts w:ascii="Times New Roman" w:eastAsia="Calibri" w:hAnsi="Times New Roman" w:cs="Times New Roman"/>
          <w:color w:val="000000" w:themeColor="text1"/>
          <w:sz w:val="28"/>
          <w:szCs w:val="28"/>
          <w:lang w:eastAsia="ru-RU"/>
        </w:rPr>
        <w:t xml:space="preserve"> риска некачественного</w:t>
      </w:r>
      <w:r w:rsidRPr="00C23CBE">
        <w:rPr>
          <w:rFonts w:ascii="Times New Roman" w:eastAsia="Calibri" w:hAnsi="Times New Roman" w:cs="Times New Roman"/>
          <w:color w:val="000000" w:themeColor="text1"/>
          <w:sz w:val="28"/>
          <w:szCs w:val="28"/>
          <w:lang w:eastAsia="ru-RU"/>
        </w:rPr>
        <w:t xml:space="preserve"> составления отчетности по исполнению бюджета)</w:t>
      </w:r>
      <w:r w:rsidR="00EC6B5B" w:rsidRPr="00C23CBE">
        <w:rPr>
          <w:rFonts w:ascii="Times New Roman" w:eastAsia="Calibri" w:hAnsi="Times New Roman" w:cs="Times New Roman"/>
          <w:color w:val="000000" w:themeColor="text1"/>
          <w:sz w:val="28"/>
          <w:szCs w:val="28"/>
          <w:lang w:eastAsia="ru-RU"/>
        </w:rPr>
        <w:t>. Это повышает</w:t>
      </w:r>
      <w:r w:rsidRPr="00C23CBE">
        <w:rPr>
          <w:rFonts w:ascii="Times New Roman" w:eastAsia="Calibri" w:hAnsi="Times New Roman" w:cs="Times New Roman"/>
          <w:color w:val="000000" w:themeColor="text1"/>
          <w:sz w:val="28"/>
          <w:szCs w:val="28"/>
          <w:lang w:eastAsia="ru-RU"/>
        </w:rPr>
        <w:t xml:space="preserve"> актуальность использования такой системы в деятельности УФК в рамках обеспечения качественного анализа </w:t>
      </w:r>
      <w:r w:rsidR="00EC6B5B" w:rsidRPr="00C23CBE">
        <w:rPr>
          <w:rFonts w:ascii="Times New Roman" w:eastAsia="Calibri" w:hAnsi="Times New Roman" w:cs="Times New Roman"/>
          <w:color w:val="000000" w:themeColor="text1"/>
          <w:sz w:val="28"/>
          <w:szCs w:val="28"/>
          <w:lang w:eastAsia="ru-RU"/>
        </w:rPr>
        <w:t xml:space="preserve">финансовых процессов </w:t>
      </w:r>
      <w:r w:rsidRPr="00C23CBE">
        <w:rPr>
          <w:rFonts w:ascii="Times New Roman" w:eastAsia="Calibri" w:hAnsi="Times New Roman" w:cs="Times New Roman"/>
          <w:color w:val="000000" w:themeColor="text1"/>
          <w:sz w:val="28"/>
          <w:szCs w:val="28"/>
          <w:lang w:eastAsia="ru-RU"/>
        </w:rPr>
        <w:t xml:space="preserve">и </w:t>
      </w:r>
      <w:r w:rsidR="00EC6B5B" w:rsidRPr="00C23CBE">
        <w:rPr>
          <w:rFonts w:ascii="Times New Roman" w:eastAsia="Calibri" w:hAnsi="Times New Roman" w:cs="Times New Roman"/>
          <w:color w:val="000000" w:themeColor="text1"/>
          <w:sz w:val="28"/>
          <w:szCs w:val="28"/>
          <w:lang w:eastAsia="ru-RU"/>
        </w:rPr>
        <w:t xml:space="preserve">оценки их </w:t>
      </w:r>
      <w:r w:rsidRPr="00C23CBE">
        <w:rPr>
          <w:rFonts w:ascii="Times New Roman" w:eastAsia="Calibri" w:hAnsi="Times New Roman" w:cs="Times New Roman"/>
          <w:color w:val="000000" w:themeColor="text1"/>
          <w:sz w:val="28"/>
          <w:szCs w:val="28"/>
          <w:lang w:eastAsia="ru-RU"/>
        </w:rPr>
        <w:t>результативности.</w:t>
      </w:r>
    </w:p>
    <w:p w:rsidR="000C7403" w:rsidRPr="000C7403" w:rsidRDefault="00EC6B5B" w:rsidP="000C7403">
      <w:pPr>
        <w:tabs>
          <w:tab w:val="left" w:pos="567"/>
        </w:tabs>
        <w:spacing w:after="0" w:line="360" w:lineRule="auto"/>
        <w:ind w:firstLine="709"/>
        <w:jc w:val="both"/>
        <w:rPr>
          <w:rFonts w:ascii="Times New Roman" w:eastAsia="Times New Roman" w:hAnsi="Times New Roman" w:cs="Times New Roman"/>
          <w:sz w:val="28"/>
          <w:szCs w:val="28"/>
          <w:lang w:eastAsia="ru-RU"/>
        </w:rPr>
      </w:pPr>
      <w:r w:rsidRPr="00C23CBE">
        <w:rPr>
          <w:rFonts w:ascii="Times New Roman" w:eastAsia="Times New Roman" w:hAnsi="Times New Roman" w:cs="Times New Roman"/>
          <w:color w:val="000000" w:themeColor="text1"/>
          <w:sz w:val="28"/>
          <w:szCs w:val="28"/>
          <w:lang w:eastAsia="ru-RU"/>
        </w:rPr>
        <w:t>В этой связи</w:t>
      </w:r>
      <w:r w:rsidR="000C7403" w:rsidRPr="00C23CBE">
        <w:rPr>
          <w:rFonts w:ascii="Times New Roman" w:eastAsia="Times New Roman" w:hAnsi="Times New Roman" w:cs="Times New Roman"/>
          <w:color w:val="000000" w:themeColor="text1"/>
          <w:sz w:val="28"/>
          <w:szCs w:val="28"/>
          <w:lang w:eastAsia="ru-RU"/>
        </w:rPr>
        <w:t xml:space="preserve"> ва</w:t>
      </w:r>
      <w:r w:rsidR="000C7403" w:rsidRPr="000C7403">
        <w:rPr>
          <w:rFonts w:ascii="Times New Roman" w:eastAsia="Times New Roman" w:hAnsi="Times New Roman" w:cs="Times New Roman"/>
          <w:sz w:val="28"/>
          <w:szCs w:val="28"/>
          <w:lang w:eastAsia="ru-RU"/>
        </w:rPr>
        <w:t>жно выделить задачи, которые позволит решить модуль ПОВАК при его внедрении в деятельность УФК по Краснодарскому краю (рис. 16).</w: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3B4368D7" wp14:editId="2419CE2F">
                <wp:simplePos x="0" y="0"/>
                <wp:positionH relativeFrom="column">
                  <wp:posOffset>4313275</wp:posOffset>
                </wp:positionH>
                <wp:positionV relativeFrom="paragraph">
                  <wp:posOffset>282338</wp:posOffset>
                </wp:positionV>
                <wp:extent cx="1541145" cy="681732"/>
                <wp:effectExtent l="0" t="0" r="20955" b="23495"/>
                <wp:wrapNone/>
                <wp:docPr id="28" name="Прямоугольник 28"/>
                <wp:cNvGraphicFramePr/>
                <a:graphic xmlns:a="http://schemas.openxmlformats.org/drawingml/2006/main">
                  <a:graphicData uri="http://schemas.microsoft.com/office/word/2010/wordprocessingShape">
                    <wps:wsp>
                      <wps:cNvSpPr/>
                      <wps:spPr>
                        <a:xfrm>
                          <a:off x="0" y="0"/>
                          <a:ext cx="1541145" cy="681732"/>
                        </a:xfrm>
                        <a:prstGeom prst="rect">
                          <a:avLst/>
                        </a:prstGeom>
                        <a:solidFill>
                          <a:sysClr val="window" lastClr="FFFFFF"/>
                        </a:solidFill>
                        <a:ln w="25400" cap="flat" cmpd="sng" algn="ctr">
                          <a:solidFill>
                            <a:srgbClr val="F79646"/>
                          </a:solidFill>
                          <a:prstDash val="solid"/>
                        </a:ln>
                        <a:effectLst/>
                      </wps:spPr>
                      <wps:txbx>
                        <w:txbxContent>
                          <w:p w:rsidR="00CB653E" w:rsidRPr="00A52B59" w:rsidRDefault="00CB653E" w:rsidP="000C7403">
                            <w:pPr>
                              <w:jc w:val="center"/>
                            </w:pPr>
                            <w:r>
                              <w:t>Автоматизация и отражение операций учета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368D7" id="Прямоугольник 28" o:spid="_x0000_s1026" style="position:absolute;left:0;text-align:left;margin-left:339.65pt;margin-top:22.25pt;width:121.35pt;height:5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" fillcolor="window" strokecolor="#f79646" strokeweight="2pt">
                <v:textbox>
                  <w:txbxContent>
                    <w:p w:rsidR="00CB653E" w:rsidRPr="00A52B59" w:rsidRDefault="00CB653E" w:rsidP="000C7403">
                      <w:pPr>
                        <w:jc w:val="center"/>
                      </w:pPr>
                      <w:r>
                        <w:t>Автоматизация и отражение операций учета</w:t>
                      </w:r>
                    </w:p>
                  </w:txbxContent>
                </v:textbox>
              </v:rect>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D079EE5" wp14:editId="7867650B">
                <wp:simplePos x="0" y="0"/>
                <wp:positionH relativeFrom="margin">
                  <wp:posOffset>2149863</wp:posOffset>
                </wp:positionH>
                <wp:positionV relativeFrom="paragraph">
                  <wp:posOffset>265548</wp:posOffset>
                </wp:positionV>
                <wp:extent cx="1641884" cy="697424"/>
                <wp:effectExtent l="0" t="0" r="15875" b="26670"/>
                <wp:wrapNone/>
                <wp:docPr id="31" name="Прямоугольник 31"/>
                <wp:cNvGraphicFramePr/>
                <a:graphic xmlns:a="http://schemas.openxmlformats.org/drawingml/2006/main">
                  <a:graphicData uri="http://schemas.microsoft.com/office/word/2010/wordprocessingShape">
                    <wps:wsp>
                      <wps:cNvSpPr/>
                      <wps:spPr>
                        <a:xfrm>
                          <a:off x="0" y="0"/>
                          <a:ext cx="1641884" cy="697424"/>
                        </a:xfrm>
                        <a:prstGeom prst="rect">
                          <a:avLst/>
                        </a:prstGeom>
                        <a:solidFill>
                          <a:sysClr val="window" lastClr="FFFFFF"/>
                        </a:solidFill>
                        <a:ln w="25400" cap="flat" cmpd="sng" algn="ctr">
                          <a:solidFill>
                            <a:srgbClr val="F79646"/>
                          </a:solidFill>
                          <a:prstDash val="solid"/>
                        </a:ln>
                        <a:effectLst/>
                      </wps:spPr>
                      <wps:txbx>
                        <w:txbxContent>
                          <w:p w:rsidR="00CB653E" w:rsidRPr="00A52B59" w:rsidRDefault="00CB653E" w:rsidP="000C7403">
                            <w:pPr>
                              <w:jc w:val="center"/>
                            </w:pPr>
                            <w:r>
                              <w:t>Оптимальное распределение ответственности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79EE5" id="Прямоугольник 31" o:spid="_x0000_s1027" style="position:absolute;left:0;text-align:left;margin-left:169.3pt;margin-top:20.9pt;width:129.3pt;height:54.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" fillcolor="window" strokecolor="#f79646" strokeweight="2pt">
                <v:textbox>
                  <w:txbxContent>
                    <w:p w:rsidR="00CB653E" w:rsidRPr="00A52B59" w:rsidRDefault="00CB653E" w:rsidP="000C7403">
                      <w:pPr>
                        <w:jc w:val="center"/>
                      </w:pPr>
                      <w:r>
                        <w:t>Оптимальное распределение ответственности</w:t>
                      </w:r>
                    </w:p>
                  </w:txbxContent>
                </v:textbox>
                <w10:wrap anchorx="margin"/>
              </v:rect>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19C5D7E" wp14:editId="56BB8669">
                <wp:simplePos x="0" y="0"/>
                <wp:positionH relativeFrom="column">
                  <wp:posOffset>104775</wp:posOffset>
                </wp:positionH>
                <wp:positionV relativeFrom="paragraph">
                  <wp:posOffset>281940</wp:posOffset>
                </wp:positionV>
                <wp:extent cx="1541145" cy="704850"/>
                <wp:effectExtent l="0" t="0" r="20955" b="19050"/>
                <wp:wrapNone/>
                <wp:docPr id="27" name="Прямоугольник 27"/>
                <wp:cNvGraphicFramePr/>
                <a:graphic xmlns:a="http://schemas.openxmlformats.org/drawingml/2006/main">
                  <a:graphicData uri="http://schemas.microsoft.com/office/word/2010/wordprocessingShape">
                    <wps:wsp>
                      <wps:cNvSpPr/>
                      <wps:spPr>
                        <a:xfrm>
                          <a:off x="0" y="0"/>
                          <a:ext cx="1541145" cy="704850"/>
                        </a:xfrm>
                        <a:prstGeom prst="rect">
                          <a:avLst/>
                        </a:prstGeom>
                        <a:solidFill>
                          <a:sysClr val="window" lastClr="FFFFFF"/>
                        </a:solidFill>
                        <a:ln w="25400" cap="flat" cmpd="sng" algn="ctr">
                          <a:solidFill>
                            <a:srgbClr val="F79646"/>
                          </a:solidFill>
                          <a:prstDash val="solid"/>
                        </a:ln>
                        <a:effectLst/>
                      </wps:spPr>
                      <wps:txbx>
                        <w:txbxContent>
                          <w:p w:rsidR="00CB653E" w:rsidRPr="00A52B59" w:rsidRDefault="00CB653E" w:rsidP="000C7403">
                            <w:pPr>
                              <w:jc w:val="center"/>
                            </w:pPr>
                            <w:r w:rsidRPr="00A52B59">
                              <w:t>Снижение затрат и сроков подготовки отчетности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C5D7E" id="Прямоугольник 27" o:spid="_x0000_s1028" style="position:absolute;left:0;text-align:left;margin-left:8.25pt;margin-top:22.2pt;width:121.3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" fillcolor="window" strokecolor="#f79646" strokeweight="2pt">
                <v:textbox>
                  <w:txbxContent>
                    <w:p w:rsidR="00CB653E" w:rsidRPr="00A52B59" w:rsidRDefault="00CB653E" w:rsidP="000C7403">
                      <w:pPr>
                        <w:jc w:val="center"/>
                      </w:pPr>
                      <w:r w:rsidRPr="00A52B59">
                        <w:t>Снижение затрат и сроков подготовки отчетности</w:t>
                      </w:r>
                    </w:p>
                  </w:txbxContent>
                </v:textbox>
              </v:rect>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320499A" wp14:editId="38B48285">
                <wp:simplePos x="0" y="0"/>
                <wp:positionH relativeFrom="column">
                  <wp:posOffset>4135045</wp:posOffset>
                </wp:positionH>
                <wp:positionV relativeFrom="paragraph">
                  <wp:posOffset>270101</wp:posOffset>
                </wp:positionV>
                <wp:extent cx="0" cy="526942"/>
                <wp:effectExtent l="0" t="0" r="38100" b="26035"/>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0" cy="52694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029374" id="Прямая соединительная линия 40"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25.6pt,21.25pt" to="325.6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"/>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FFFFF9B" wp14:editId="1AFDCE9A">
                <wp:simplePos x="0" y="0"/>
                <wp:positionH relativeFrom="column">
                  <wp:posOffset>3792737</wp:posOffset>
                </wp:positionH>
                <wp:positionV relativeFrom="paragraph">
                  <wp:posOffset>277850</wp:posOffset>
                </wp:positionV>
                <wp:extent cx="520538" cy="0"/>
                <wp:effectExtent l="0" t="0" r="0" b="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52053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FD1828" id="Прямая соединительная линия 3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8.65pt,21.9pt" to="339.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"/>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5EBB600" wp14:editId="0EB1DF7E">
                <wp:simplePos x="0" y="0"/>
                <wp:positionH relativeFrom="column">
                  <wp:posOffset>1794801</wp:posOffset>
                </wp:positionH>
                <wp:positionV relativeFrom="paragraph">
                  <wp:posOffset>48637</wp:posOffset>
                </wp:positionV>
                <wp:extent cx="0" cy="464949"/>
                <wp:effectExtent l="0" t="0" r="38100" b="11430"/>
                <wp:wrapNone/>
                <wp:docPr id="39" name="Прямая соединительная линия 39"/>
                <wp:cNvGraphicFramePr/>
                <a:graphic xmlns:a="http://schemas.openxmlformats.org/drawingml/2006/main">
                  <a:graphicData uri="http://schemas.microsoft.com/office/word/2010/wordprocessingShape">
                    <wps:wsp>
                      <wps:cNvCnPr/>
                      <wps:spPr>
                        <a:xfrm flipV="1">
                          <a:off x="0" y="0"/>
                          <a:ext cx="0" cy="464949"/>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ECC12" id="Прямая соединительная линия 3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41.3pt,3.85pt" to="141.3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"/>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58D78ECF" wp14:editId="608E7137">
                <wp:simplePos x="0" y="0"/>
                <wp:positionH relativeFrom="column">
                  <wp:posOffset>1646630</wp:posOffset>
                </wp:positionH>
                <wp:positionV relativeFrom="paragraph">
                  <wp:posOffset>25389</wp:posOffset>
                </wp:positionV>
                <wp:extent cx="496882" cy="0"/>
                <wp:effectExtent l="0" t="0" r="0" b="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49688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B83964" id="Прямая соединительная линия 3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29.65pt,2pt" to="168.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"/>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39A38E6" wp14:editId="5E85BB4D">
                <wp:simplePos x="0" y="0"/>
                <wp:positionH relativeFrom="margin">
                  <wp:align>center</wp:align>
                </wp:positionH>
                <wp:positionV relativeFrom="paragraph">
                  <wp:posOffset>222250</wp:posOffset>
                </wp:positionV>
                <wp:extent cx="0" cy="480060"/>
                <wp:effectExtent l="0" t="0" r="38100" b="15240"/>
                <wp:wrapNone/>
                <wp:docPr id="37" name="Прямая соединительная линия 37"/>
                <wp:cNvGraphicFramePr/>
                <a:graphic xmlns:a="http://schemas.openxmlformats.org/drawingml/2006/main">
                  <a:graphicData uri="http://schemas.microsoft.com/office/word/2010/wordprocessingShape">
                    <wps:wsp>
                      <wps:cNvCnPr/>
                      <wps:spPr>
                        <a:xfrm flipV="1">
                          <a:off x="0" y="0"/>
                          <a:ext cx="0" cy="48006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1AFD3D" id="Прямая соединительная линия 37" o:spid="_x0000_s1026" style="position:absolute;flip:y;z-index:251669504;visibility:visible;mso-wrap-style:square;mso-wrap-distance-left:9pt;mso-wrap-distance-top:0;mso-wrap-distance-right:9pt;mso-wrap-distance-bottom:0;mso-position-horizontal:center;mso-position-horizontal-relative:margin;mso-position-vertical:absolute;mso-position-vertical-relative:text" from="0,17.5pt" to="0,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">
                <w10:wrap anchorx="margin"/>
              </v:line>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4B6F5A74" wp14:editId="09EDFA0C">
                <wp:simplePos x="0" y="0"/>
                <wp:positionH relativeFrom="margin">
                  <wp:align>center</wp:align>
                </wp:positionH>
                <wp:positionV relativeFrom="paragraph">
                  <wp:posOffset>190899</wp:posOffset>
                </wp:positionV>
                <wp:extent cx="2363492" cy="0"/>
                <wp:effectExtent l="0" t="0" r="0" b="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236349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814E40" id="Прямая соединительная линия 38"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15.05pt" to="186.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">
                <w10:wrap anchorx="margin"/>
              </v:line>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099E530A" wp14:editId="19E44E59">
                <wp:simplePos x="0" y="0"/>
                <wp:positionH relativeFrom="margin">
                  <wp:posOffset>921708</wp:posOffset>
                </wp:positionH>
                <wp:positionV relativeFrom="paragraph">
                  <wp:posOffset>38799</wp:posOffset>
                </wp:positionV>
                <wp:extent cx="1641884" cy="798163"/>
                <wp:effectExtent l="0" t="0" r="15875" b="21590"/>
                <wp:wrapNone/>
                <wp:docPr id="29" name="Прямоугольник 29"/>
                <wp:cNvGraphicFramePr/>
                <a:graphic xmlns:a="http://schemas.openxmlformats.org/drawingml/2006/main">
                  <a:graphicData uri="http://schemas.microsoft.com/office/word/2010/wordprocessingShape">
                    <wps:wsp>
                      <wps:cNvSpPr/>
                      <wps:spPr>
                        <a:xfrm>
                          <a:off x="0" y="0"/>
                          <a:ext cx="1641884" cy="798163"/>
                        </a:xfrm>
                        <a:prstGeom prst="rect">
                          <a:avLst/>
                        </a:prstGeom>
                        <a:solidFill>
                          <a:sysClr val="window" lastClr="FFFFFF"/>
                        </a:solidFill>
                        <a:ln w="25400" cap="flat" cmpd="sng" algn="ctr">
                          <a:solidFill>
                            <a:srgbClr val="F79646"/>
                          </a:solidFill>
                          <a:prstDash val="solid"/>
                        </a:ln>
                        <a:effectLst/>
                      </wps:spPr>
                      <wps:txbx>
                        <w:txbxContent>
                          <w:p w:rsidR="00CB653E" w:rsidRPr="00A52B59" w:rsidRDefault="00CB653E" w:rsidP="000C7403">
                            <w:pPr>
                              <w:jc w:val="center"/>
                            </w:pPr>
                            <w:r>
                              <w:t>Эффективное управление дебиторской задолженностью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E530A" id="Прямоугольник 29" o:spid="_x0000_s1029" style="position:absolute;left:0;text-align:left;margin-left:72.6pt;margin-top:3.05pt;width:129.3pt;height:6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" fillcolor="window" strokecolor="#f79646" strokeweight="2pt">
                <v:textbox>
                  <w:txbxContent>
                    <w:p w:rsidR="00CB653E" w:rsidRPr="00A52B59" w:rsidRDefault="00CB653E" w:rsidP="000C7403">
                      <w:pPr>
                        <w:jc w:val="center"/>
                      </w:pPr>
                      <w:r>
                        <w:t>Эффективное управление дебиторской задолженностью</w:t>
                      </w:r>
                    </w:p>
                  </w:txbxContent>
                </v:textbox>
                <w10:wrap anchorx="margin"/>
              </v:rect>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69E6A25" wp14:editId="665B0806">
                <wp:simplePos x="0" y="0"/>
                <wp:positionH relativeFrom="margin">
                  <wp:posOffset>3347095</wp:posOffset>
                </wp:positionH>
                <wp:positionV relativeFrom="paragraph">
                  <wp:posOffset>19491</wp:posOffset>
                </wp:positionV>
                <wp:extent cx="1641884" cy="798163"/>
                <wp:effectExtent l="0" t="0" r="15875" b="21590"/>
                <wp:wrapNone/>
                <wp:docPr id="30" name="Прямоугольник 30"/>
                <wp:cNvGraphicFramePr/>
                <a:graphic xmlns:a="http://schemas.openxmlformats.org/drawingml/2006/main">
                  <a:graphicData uri="http://schemas.microsoft.com/office/word/2010/wordprocessingShape">
                    <wps:wsp>
                      <wps:cNvSpPr/>
                      <wps:spPr>
                        <a:xfrm>
                          <a:off x="0" y="0"/>
                          <a:ext cx="1641884" cy="798163"/>
                        </a:xfrm>
                        <a:prstGeom prst="rect">
                          <a:avLst/>
                        </a:prstGeom>
                        <a:solidFill>
                          <a:sysClr val="window" lastClr="FFFFFF"/>
                        </a:solidFill>
                        <a:ln w="25400" cap="flat" cmpd="sng" algn="ctr">
                          <a:solidFill>
                            <a:srgbClr val="F79646"/>
                          </a:solidFill>
                          <a:prstDash val="solid"/>
                        </a:ln>
                        <a:effectLst/>
                      </wps:spPr>
                      <wps:txbx>
                        <w:txbxContent>
                          <w:p w:rsidR="00CB653E" w:rsidRPr="00A52B59" w:rsidRDefault="00CB653E" w:rsidP="000C7403">
                            <w:pPr>
                              <w:jc w:val="center"/>
                            </w:pPr>
                            <w:r>
                              <w:t>Формирование единой базы бюджета для ее использования другими инструментами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9E6A25" id="Прямоугольник 30" o:spid="_x0000_s1030" style="position:absolute;left:0;text-align:left;margin-left:263.55pt;margin-top:1.55pt;width:129.3pt;height:6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" fillcolor="window" strokecolor="#f79646" strokeweight="2pt">
                <v:textbox>
                  <w:txbxContent>
                    <w:p w:rsidR="00CB653E" w:rsidRPr="00A52B59" w:rsidRDefault="00CB653E" w:rsidP="000C7403">
                      <w:pPr>
                        <w:jc w:val="center"/>
                      </w:pPr>
                      <w:r>
                        <w:t>Формирование единой базы бюджета для ее использования другими инструментами</w:t>
                      </w:r>
                    </w:p>
                  </w:txbxContent>
                </v:textbox>
                <w10:wrap anchorx="margin"/>
              </v:rect>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4D4FAE50" wp14:editId="04DF0EA1">
                <wp:simplePos x="0" y="0"/>
                <wp:positionH relativeFrom="column">
                  <wp:posOffset>2957173</wp:posOffset>
                </wp:positionH>
                <wp:positionV relativeFrom="paragraph">
                  <wp:posOffset>73918</wp:posOffset>
                </wp:positionV>
                <wp:extent cx="0" cy="852407"/>
                <wp:effectExtent l="0" t="0" r="38100" b="24130"/>
                <wp:wrapNone/>
                <wp:docPr id="36" name="Прямая соединительная линия 36"/>
                <wp:cNvGraphicFramePr/>
                <a:graphic xmlns:a="http://schemas.openxmlformats.org/drawingml/2006/main">
                  <a:graphicData uri="http://schemas.microsoft.com/office/word/2010/wordprocessingShape">
                    <wps:wsp>
                      <wps:cNvCnPr/>
                      <wps:spPr>
                        <a:xfrm flipV="1">
                          <a:off x="0" y="0"/>
                          <a:ext cx="0" cy="85240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CF14D0" id="Прямая соединительная линия 36"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32.85pt,5.8pt" to="232.8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"/>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7C40E89D" wp14:editId="6128BCBA">
                <wp:simplePos x="0" y="0"/>
                <wp:positionH relativeFrom="column">
                  <wp:posOffset>2600712</wp:posOffset>
                </wp:positionH>
                <wp:positionV relativeFrom="paragraph">
                  <wp:posOffset>73918</wp:posOffset>
                </wp:positionV>
                <wp:extent cx="743919" cy="0"/>
                <wp:effectExtent l="0" t="0" r="0" b="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743919"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0CF22" id="Прямая соединительная линия 35"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204.8pt,5.8pt" to="263.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"/>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2DD28C6" wp14:editId="297221C7">
                <wp:simplePos x="0" y="0"/>
                <wp:positionH relativeFrom="page">
                  <wp:posOffset>3206599</wp:posOffset>
                </wp:positionH>
                <wp:positionV relativeFrom="paragraph">
                  <wp:posOffset>5629</wp:posOffset>
                </wp:positionV>
                <wp:extent cx="1641475" cy="805912"/>
                <wp:effectExtent l="0" t="0" r="15875" b="13335"/>
                <wp:wrapNone/>
                <wp:docPr id="32" name="Прямоугольник 32"/>
                <wp:cNvGraphicFramePr/>
                <a:graphic xmlns:a="http://schemas.openxmlformats.org/drawingml/2006/main">
                  <a:graphicData uri="http://schemas.microsoft.com/office/word/2010/wordprocessingShape">
                    <wps:wsp>
                      <wps:cNvSpPr/>
                      <wps:spPr>
                        <a:xfrm>
                          <a:off x="0" y="0"/>
                          <a:ext cx="1641475" cy="805912"/>
                        </a:xfrm>
                        <a:prstGeom prst="rect">
                          <a:avLst/>
                        </a:prstGeom>
                        <a:solidFill>
                          <a:sysClr val="window" lastClr="FFFFFF"/>
                        </a:solidFill>
                        <a:ln w="25400" cap="flat" cmpd="sng" algn="ctr">
                          <a:solidFill>
                            <a:srgbClr val="F79646"/>
                          </a:solidFill>
                          <a:prstDash val="solid"/>
                        </a:ln>
                        <a:effectLst/>
                      </wps:spPr>
                      <wps:txbx>
                        <w:txbxContent>
                          <w:p w:rsidR="00CB653E" w:rsidRPr="00A52B59" w:rsidRDefault="00CB653E" w:rsidP="000C7403">
                            <w:pPr>
                              <w:jc w:val="center"/>
                            </w:pPr>
                            <w:r>
                              <w:t>Обеспечение достоверности и качества финансовых процессов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D28C6" id="Прямоугольник 32" o:spid="_x0000_s1031" style="position:absolute;left:0;text-align:left;margin-left:252.5pt;margin-top:.45pt;width:129.25pt;height:6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" fillcolor="window" strokecolor="#f79646" strokeweight="2pt">
                <v:textbox>
                  <w:txbxContent>
                    <w:p w:rsidR="00CB653E" w:rsidRPr="00A52B59" w:rsidRDefault="00CB653E" w:rsidP="000C7403">
                      <w:pPr>
                        <w:jc w:val="center"/>
                      </w:pPr>
                      <w:r>
                        <w:t>Обеспечение достоверности и качества финансовых процессов</w:t>
                      </w:r>
                    </w:p>
                  </w:txbxContent>
                </v:textbox>
                <w10:wrap anchorx="page"/>
              </v:rect>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p>
    <w:p w:rsidR="000C7403" w:rsidRPr="00EC6B5B" w:rsidRDefault="000C7403" w:rsidP="000C7403">
      <w:pPr>
        <w:spacing w:after="0" w:line="360" w:lineRule="auto"/>
        <w:jc w:val="center"/>
        <w:rPr>
          <w:rFonts w:ascii="Times New Roman" w:eastAsia="Times New Roman" w:hAnsi="Times New Roman" w:cs="Times New Roman"/>
          <w:color w:val="FF0000"/>
          <w:sz w:val="28"/>
          <w:szCs w:val="28"/>
          <w:lang w:eastAsia="ru-RU"/>
        </w:rPr>
      </w:pPr>
      <w:r w:rsidRPr="000C7403">
        <w:rPr>
          <w:rFonts w:ascii="Times New Roman" w:eastAsia="Times New Roman" w:hAnsi="Times New Roman" w:cs="Times New Roman"/>
          <w:sz w:val="28"/>
          <w:szCs w:val="28"/>
          <w:lang w:eastAsia="ru-RU"/>
        </w:rPr>
        <w:t>Рисунок 16 – Задачи, решаемые модулем ПОВАК</w:t>
      </w:r>
      <w:r w:rsidR="00EC6B5B">
        <w:rPr>
          <w:rFonts w:ascii="Times New Roman" w:eastAsia="Times New Roman" w:hAnsi="Times New Roman" w:cs="Times New Roman"/>
          <w:sz w:val="28"/>
          <w:szCs w:val="28"/>
          <w:lang w:eastAsia="ru-RU"/>
        </w:rPr>
        <w:t xml:space="preserve"> </w:t>
      </w:r>
      <w:bookmarkStart w:id="4" w:name="_Hlk117020403"/>
    </w:p>
    <w:bookmarkEnd w:id="4"/>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Таким образом, предлагаемый модуль ПОВАК позволит не только реализовать систему выявления рисков и разработки мероприятий для их устранения, но и достичь оптимального взаимодействия между используемыми инструментами анализа финансовых процессов.</w:t>
      </w:r>
    </w:p>
    <w:p w:rsidR="000C7403" w:rsidRPr="000C7403" w:rsidRDefault="00EC6B5B" w:rsidP="000C7403">
      <w:pPr>
        <w:spacing w:after="0" w:line="360" w:lineRule="auto"/>
        <w:ind w:firstLine="709"/>
        <w:jc w:val="both"/>
        <w:rPr>
          <w:rFonts w:ascii="Times New Roman" w:eastAsia="Times New Roman" w:hAnsi="Times New Roman" w:cs="Times New Roman"/>
          <w:sz w:val="28"/>
          <w:szCs w:val="28"/>
          <w:lang w:eastAsia="ru-RU"/>
        </w:rPr>
      </w:pPr>
      <w:r w:rsidRPr="00C23CBE">
        <w:rPr>
          <w:rFonts w:ascii="Times New Roman" w:eastAsia="Times New Roman" w:hAnsi="Times New Roman" w:cs="Times New Roman"/>
          <w:color w:val="000000" w:themeColor="text1"/>
          <w:sz w:val="28"/>
          <w:szCs w:val="28"/>
          <w:lang w:eastAsia="ru-RU"/>
        </w:rPr>
        <w:t>Н</w:t>
      </w:r>
      <w:r w:rsidR="000C7403" w:rsidRPr="00C23CBE">
        <w:rPr>
          <w:rFonts w:ascii="Times New Roman" w:eastAsia="Times New Roman" w:hAnsi="Times New Roman" w:cs="Times New Roman"/>
          <w:color w:val="000000" w:themeColor="text1"/>
          <w:sz w:val="28"/>
          <w:szCs w:val="28"/>
          <w:lang w:eastAsia="ru-RU"/>
        </w:rPr>
        <w:t>еобходимо подчеркнуть, что реализация</w:t>
      </w:r>
      <w:r w:rsidRPr="00C23CBE">
        <w:rPr>
          <w:rFonts w:ascii="Times New Roman" w:eastAsia="Times New Roman" w:hAnsi="Times New Roman" w:cs="Times New Roman"/>
          <w:color w:val="000000" w:themeColor="text1"/>
          <w:sz w:val="28"/>
          <w:szCs w:val="28"/>
          <w:lang w:eastAsia="ru-RU"/>
        </w:rPr>
        <w:t xml:space="preserve"> мер по</w:t>
      </w:r>
      <w:r w:rsidR="000C7403" w:rsidRPr="00C23CBE">
        <w:rPr>
          <w:rFonts w:ascii="Times New Roman" w:eastAsia="Times New Roman" w:hAnsi="Times New Roman" w:cs="Times New Roman"/>
          <w:color w:val="000000" w:themeColor="text1"/>
          <w:sz w:val="28"/>
          <w:szCs w:val="28"/>
          <w:lang w:eastAsia="ru-RU"/>
        </w:rPr>
        <w:t xml:space="preserve"> внедрени</w:t>
      </w:r>
      <w:r w:rsidRPr="00C23CBE">
        <w:rPr>
          <w:rFonts w:ascii="Times New Roman" w:eastAsia="Times New Roman" w:hAnsi="Times New Roman" w:cs="Times New Roman"/>
          <w:color w:val="000000" w:themeColor="text1"/>
          <w:sz w:val="28"/>
          <w:szCs w:val="28"/>
          <w:lang w:eastAsia="ru-RU"/>
        </w:rPr>
        <w:t>ю</w:t>
      </w:r>
      <w:r w:rsidR="000C7403" w:rsidRPr="00C23CBE">
        <w:rPr>
          <w:rFonts w:ascii="Times New Roman" w:eastAsia="Times New Roman" w:hAnsi="Times New Roman" w:cs="Times New Roman"/>
          <w:color w:val="000000" w:themeColor="text1"/>
          <w:sz w:val="28"/>
          <w:szCs w:val="28"/>
          <w:lang w:eastAsia="ru-RU"/>
        </w:rPr>
        <w:t xml:space="preserve"> модуля ПОВАК </w:t>
      </w:r>
      <w:r w:rsidRPr="00C23CBE">
        <w:rPr>
          <w:rFonts w:ascii="Times New Roman" w:eastAsia="Times New Roman" w:hAnsi="Times New Roman" w:cs="Times New Roman"/>
          <w:color w:val="000000" w:themeColor="text1"/>
          <w:sz w:val="28"/>
          <w:szCs w:val="28"/>
          <w:lang w:eastAsia="ru-RU"/>
        </w:rPr>
        <w:t>требует выделения</w:t>
      </w:r>
      <w:r w:rsidR="000C7403" w:rsidRPr="00C23CBE">
        <w:rPr>
          <w:rFonts w:ascii="Times New Roman" w:eastAsia="Times New Roman" w:hAnsi="Times New Roman" w:cs="Times New Roman"/>
          <w:color w:val="000000" w:themeColor="text1"/>
          <w:sz w:val="28"/>
          <w:szCs w:val="28"/>
          <w:lang w:eastAsia="ru-RU"/>
        </w:rPr>
        <w:t xml:space="preserve"> последовательных </w:t>
      </w:r>
      <w:r w:rsidR="000C7403" w:rsidRPr="000C7403">
        <w:rPr>
          <w:rFonts w:ascii="Times New Roman" w:eastAsia="Times New Roman" w:hAnsi="Times New Roman" w:cs="Times New Roman"/>
          <w:sz w:val="28"/>
          <w:szCs w:val="28"/>
          <w:lang w:eastAsia="ru-RU"/>
        </w:rPr>
        <w:t xml:space="preserve">этапов, выполнение которых </w:t>
      </w:r>
      <w:r w:rsidR="000C7403" w:rsidRPr="000C7403">
        <w:rPr>
          <w:rFonts w:ascii="Times New Roman" w:eastAsia="Times New Roman" w:hAnsi="Times New Roman" w:cs="Times New Roman"/>
          <w:sz w:val="28"/>
          <w:szCs w:val="28"/>
          <w:lang w:eastAsia="ru-RU"/>
        </w:rPr>
        <w:lastRenderedPageBreak/>
        <w:t>позволит достичь высоких результатов использования модуля. На рис. 17 представлены этапы внедрения модуля.</w: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A868DDC" wp14:editId="36FCFE19">
                <wp:simplePos x="0" y="0"/>
                <wp:positionH relativeFrom="column">
                  <wp:posOffset>182396</wp:posOffset>
                </wp:positionH>
                <wp:positionV relativeFrom="paragraph">
                  <wp:posOffset>178306</wp:posOffset>
                </wp:positionV>
                <wp:extent cx="991892" cy="534692"/>
                <wp:effectExtent l="0" t="0" r="17780" b="17780"/>
                <wp:wrapNone/>
                <wp:docPr id="42" name="Прямоугольник 42"/>
                <wp:cNvGraphicFramePr/>
                <a:graphic xmlns:a="http://schemas.openxmlformats.org/drawingml/2006/main">
                  <a:graphicData uri="http://schemas.microsoft.com/office/word/2010/wordprocessingShape">
                    <wps:wsp>
                      <wps:cNvSpPr/>
                      <wps:spPr>
                        <a:xfrm>
                          <a:off x="0" y="0"/>
                          <a:ext cx="991892" cy="534692"/>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jc w:val="center"/>
                            </w:pPr>
                            <w:r>
                              <w:t>Этап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868DDC" id="Прямоугольник 42" o:spid="_x0000_s1032" style="position:absolute;left:0;text-align:left;margin-left:14.35pt;margin-top:14.05pt;width:78.1pt;height:4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" fillcolor="window" strokecolor="#f79646" strokeweight="2pt">
                <v:textbox>
                  <w:txbxContent>
                    <w:p w:rsidR="00CB653E" w:rsidRDefault="00CB653E" w:rsidP="000C7403">
                      <w:pPr>
                        <w:jc w:val="center"/>
                      </w:pPr>
                      <w:r>
                        <w:t>Этап 1</w:t>
                      </w:r>
                    </w:p>
                  </w:txbxContent>
                </v:textbox>
              </v:rect>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22ACE25F" wp14:editId="5D750F75">
                <wp:simplePos x="0" y="0"/>
                <wp:positionH relativeFrom="column">
                  <wp:posOffset>1949784</wp:posOffset>
                </wp:positionH>
                <wp:positionV relativeFrom="paragraph">
                  <wp:posOffset>8330</wp:posOffset>
                </wp:positionV>
                <wp:extent cx="3688596" cy="898902"/>
                <wp:effectExtent l="0" t="0" r="26670" b="15875"/>
                <wp:wrapNone/>
                <wp:docPr id="43" name="Прямоугольник 43"/>
                <wp:cNvGraphicFramePr/>
                <a:graphic xmlns:a="http://schemas.openxmlformats.org/drawingml/2006/main">
                  <a:graphicData uri="http://schemas.microsoft.com/office/word/2010/wordprocessingShape">
                    <wps:wsp>
                      <wps:cNvSpPr/>
                      <wps:spPr>
                        <a:xfrm>
                          <a:off x="0" y="0"/>
                          <a:ext cx="3688596" cy="898902"/>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pStyle w:val="a3"/>
                              <w:numPr>
                                <w:ilvl w:val="0"/>
                                <w:numId w:val="11"/>
                              </w:numPr>
                              <w:tabs>
                                <w:tab w:val="left" w:pos="426"/>
                              </w:tabs>
                              <w:spacing w:after="0" w:line="240" w:lineRule="auto"/>
                              <w:ind w:left="0" w:firstLine="0"/>
                              <w:contextualSpacing/>
                              <w:jc w:val="both"/>
                            </w:pPr>
                            <w:r>
                              <w:t>Формирование календаря проверок операций</w:t>
                            </w:r>
                          </w:p>
                          <w:p w:rsidR="00CB653E" w:rsidRDefault="00CB653E" w:rsidP="000C7403">
                            <w:pPr>
                              <w:pStyle w:val="a3"/>
                              <w:numPr>
                                <w:ilvl w:val="0"/>
                                <w:numId w:val="11"/>
                              </w:numPr>
                              <w:tabs>
                                <w:tab w:val="left" w:pos="426"/>
                              </w:tabs>
                              <w:spacing w:after="0" w:line="240" w:lineRule="auto"/>
                              <w:ind w:left="0" w:firstLine="0"/>
                              <w:contextualSpacing/>
                              <w:jc w:val="both"/>
                            </w:pPr>
                            <w:r>
                              <w:t>Формирование реестра платежей</w:t>
                            </w:r>
                          </w:p>
                          <w:p w:rsidR="00CB653E" w:rsidRDefault="00CB653E" w:rsidP="000C7403">
                            <w:pPr>
                              <w:pStyle w:val="a3"/>
                              <w:numPr>
                                <w:ilvl w:val="0"/>
                                <w:numId w:val="11"/>
                              </w:numPr>
                              <w:tabs>
                                <w:tab w:val="left" w:pos="426"/>
                              </w:tabs>
                              <w:spacing w:after="0" w:line="240" w:lineRule="auto"/>
                              <w:ind w:left="0" w:firstLine="0"/>
                              <w:contextualSpacing/>
                              <w:jc w:val="both"/>
                            </w:pPr>
                            <w:r>
                              <w:t xml:space="preserve">Расширение учета и формирования отчетности </w:t>
                            </w:r>
                          </w:p>
                          <w:p w:rsidR="00CB653E" w:rsidRDefault="00CB653E" w:rsidP="000C7403">
                            <w:pPr>
                              <w:pStyle w:val="a3"/>
                              <w:numPr>
                                <w:ilvl w:val="0"/>
                                <w:numId w:val="11"/>
                              </w:numPr>
                              <w:tabs>
                                <w:tab w:val="left" w:pos="426"/>
                              </w:tabs>
                              <w:spacing w:after="0" w:line="240" w:lineRule="auto"/>
                              <w:ind w:left="0" w:firstLine="0"/>
                              <w:contextualSpacing/>
                              <w:jc w:val="both"/>
                            </w:pPr>
                            <w:r>
                              <w:t>Интеграция с клиент-банками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CE25F" id="Прямоугольник 43" o:spid="_x0000_s1033" style="position:absolute;left:0;text-align:left;margin-left:153.55pt;margin-top:.65pt;width:290.45pt;height:7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" fillcolor="window" strokecolor="#f79646" strokeweight="2pt">
                <v:textbox>
                  <w:txbxContent>
                    <w:p w:rsidR="00CB653E" w:rsidRDefault="00CB653E" w:rsidP="000C7403">
                      <w:pPr>
                        <w:pStyle w:val="a3"/>
                        <w:numPr>
                          <w:ilvl w:val="0"/>
                          <w:numId w:val="11"/>
                        </w:numPr>
                        <w:tabs>
                          <w:tab w:val="left" w:pos="426"/>
                        </w:tabs>
                        <w:spacing w:after="0" w:line="240" w:lineRule="auto"/>
                        <w:ind w:left="0" w:firstLine="0"/>
                        <w:contextualSpacing/>
                        <w:jc w:val="both"/>
                      </w:pPr>
                      <w:r>
                        <w:t>Формирование календаря проверок операций</w:t>
                      </w:r>
                    </w:p>
                    <w:p w:rsidR="00CB653E" w:rsidRDefault="00CB653E" w:rsidP="000C7403">
                      <w:pPr>
                        <w:pStyle w:val="a3"/>
                        <w:numPr>
                          <w:ilvl w:val="0"/>
                          <w:numId w:val="11"/>
                        </w:numPr>
                        <w:tabs>
                          <w:tab w:val="left" w:pos="426"/>
                        </w:tabs>
                        <w:spacing w:after="0" w:line="240" w:lineRule="auto"/>
                        <w:ind w:left="0" w:firstLine="0"/>
                        <w:contextualSpacing/>
                        <w:jc w:val="both"/>
                      </w:pPr>
                      <w:r>
                        <w:t>Формирование реестра платежей</w:t>
                      </w:r>
                    </w:p>
                    <w:p w:rsidR="00CB653E" w:rsidRDefault="00CB653E" w:rsidP="000C7403">
                      <w:pPr>
                        <w:pStyle w:val="a3"/>
                        <w:numPr>
                          <w:ilvl w:val="0"/>
                          <w:numId w:val="11"/>
                        </w:numPr>
                        <w:tabs>
                          <w:tab w:val="left" w:pos="426"/>
                        </w:tabs>
                        <w:spacing w:after="0" w:line="240" w:lineRule="auto"/>
                        <w:ind w:left="0" w:firstLine="0"/>
                        <w:contextualSpacing/>
                        <w:jc w:val="both"/>
                      </w:pPr>
                      <w:r>
                        <w:t xml:space="preserve">Расширение учета и формирования отчетности </w:t>
                      </w:r>
                    </w:p>
                    <w:p w:rsidR="00CB653E" w:rsidRDefault="00CB653E" w:rsidP="000C7403">
                      <w:pPr>
                        <w:pStyle w:val="a3"/>
                        <w:numPr>
                          <w:ilvl w:val="0"/>
                          <w:numId w:val="11"/>
                        </w:numPr>
                        <w:tabs>
                          <w:tab w:val="left" w:pos="426"/>
                        </w:tabs>
                        <w:spacing w:after="0" w:line="240" w:lineRule="auto"/>
                        <w:ind w:left="0" w:firstLine="0"/>
                        <w:contextualSpacing/>
                        <w:jc w:val="both"/>
                      </w:pPr>
                      <w:r>
                        <w:t>Интеграция с клиент-банками</w:t>
                      </w:r>
                    </w:p>
                  </w:txbxContent>
                </v:textbox>
              </v:rect>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EDED724" wp14:editId="75F05F89">
                <wp:simplePos x="0" y="0"/>
                <wp:positionH relativeFrom="column">
                  <wp:posOffset>1174847</wp:posOffset>
                </wp:positionH>
                <wp:positionV relativeFrom="paragraph">
                  <wp:posOffset>73585</wp:posOffset>
                </wp:positionV>
                <wp:extent cx="767187" cy="131735"/>
                <wp:effectExtent l="0" t="19050" r="33020" b="40005"/>
                <wp:wrapNone/>
                <wp:docPr id="50" name="Стрелка: вправо 50"/>
                <wp:cNvGraphicFramePr/>
                <a:graphic xmlns:a="http://schemas.openxmlformats.org/drawingml/2006/main">
                  <a:graphicData uri="http://schemas.microsoft.com/office/word/2010/wordprocessingShape">
                    <wps:wsp>
                      <wps:cNvSpPr/>
                      <wps:spPr>
                        <a:xfrm>
                          <a:off x="0" y="0"/>
                          <a:ext cx="767187" cy="13173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9BD2B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92.5pt;margin-top:5.8pt;width:60.4pt;height:10.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" adj="19746" fillcolor="window" strokecolor="#f79646" strokeweight="2pt"/>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18DF47F" wp14:editId="5DE96B00">
                <wp:simplePos x="0" y="0"/>
                <wp:positionH relativeFrom="column">
                  <wp:posOffset>1934285</wp:posOffset>
                </wp:positionH>
                <wp:positionV relativeFrom="paragraph">
                  <wp:posOffset>211842</wp:posOffset>
                </wp:positionV>
                <wp:extent cx="3688596" cy="1185621"/>
                <wp:effectExtent l="0" t="0" r="26670" b="14605"/>
                <wp:wrapNone/>
                <wp:docPr id="46" name="Прямоугольник 46"/>
                <wp:cNvGraphicFramePr/>
                <a:graphic xmlns:a="http://schemas.openxmlformats.org/drawingml/2006/main">
                  <a:graphicData uri="http://schemas.microsoft.com/office/word/2010/wordprocessingShape">
                    <wps:wsp>
                      <wps:cNvSpPr/>
                      <wps:spPr>
                        <a:xfrm>
                          <a:off x="0" y="0"/>
                          <a:ext cx="3688596" cy="1185621"/>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pStyle w:val="a3"/>
                              <w:numPr>
                                <w:ilvl w:val="0"/>
                                <w:numId w:val="12"/>
                              </w:numPr>
                              <w:tabs>
                                <w:tab w:val="left" w:pos="284"/>
                              </w:tabs>
                              <w:spacing w:after="0" w:line="240" w:lineRule="auto"/>
                              <w:ind w:left="0" w:firstLine="0"/>
                              <w:contextualSpacing/>
                              <w:jc w:val="both"/>
                            </w:pPr>
                            <w:r>
                              <w:t>Управление денежными потоками</w:t>
                            </w:r>
                          </w:p>
                          <w:p w:rsidR="00CB653E" w:rsidRDefault="00CB653E" w:rsidP="000C7403">
                            <w:pPr>
                              <w:pStyle w:val="a3"/>
                              <w:numPr>
                                <w:ilvl w:val="0"/>
                                <w:numId w:val="12"/>
                              </w:numPr>
                              <w:tabs>
                                <w:tab w:val="left" w:pos="284"/>
                              </w:tabs>
                              <w:spacing w:after="0" w:line="240" w:lineRule="auto"/>
                              <w:ind w:left="0" w:firstLine="0"/>
                              <w:contextualSpacing/>
                              <w:jc w:val="both"/>
                            </w:pPr>
                            <w:r>
                              <w:t>Управление лимитами бюджетов по статьям, проектам и аналитике</w:t>
                            </w:r>
                          </w:p>
                          <w:p w:rsidR="00CB653E" w:rsidRPr="00524242" w:rsidRDefault="00CB653E" w:rsidP="000C7403">
                            <w:pPr>
                              <w:pStyle w:val="a3"/>
                              <w:numPr>
                                <w:ilvl w:val="0"/>
                                <w:numId w:val="12"/>
                              </w:numPr>
                              <w:tabs>
                                <w:tab w:val="left" w:pos="284"/>
                              </w:tabs>
                              <w:spacing w:after="0" w:line="240" w:lineRule="auto"/>
                              <w:ind w:left="0" w:firstLine="0"/>
                              <w:contextualSpacing/>
                              <w:jc w:val="both"/>
                            </w:pPr>
                            <w:r w:rsidRPr="00524242">
                              <w:t xml:space="preserve">Согласование корректировок бюджетов Cash Flow </w:t>
                            </w:r>
                          </w:p>
                          <w:p w:rsidR="00CB653E" w:rsidRDefault="00CB653E" w:rsidP="000C7403">
                            <w:pPr>
                              <w:pStyle w:val="a3"/>
                              <w:numPr>
                                <w:ilvl w:val="0"/>
                                <w:numId w:val="12"/>
                              </w:numPr>
                              <w:tabs>
                                <w:tab w:val="left" w:pos="284"/>
                              </w:tabs>
                              <w:spacing w:after="0" w:line="240" w:lineRule="auto"/>
                              <w:ind w:left="0" w:firstLine="0"/>
                              <w:contextualSpacing/>
                              <w:jc w:val="both"/>
                            </w:pPr>
                            <w:r>
                              <w:t xml:space="preserve">Формирование план-факта по </w:t>
                            </w:r>
                            <w:r w:rsidRPr="00524242">
                              <w:t>Cash 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DF47F" id="Прямоугольник 46" o:spid="_x0000_s1034" style="position:absolute;left:0;text-align:left;margin-left:152.3pt;margin-top:16.7pt;width:290.45pt;height:9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" fillcolor="window" strokecolor="#f79646" strokeweight="2pt">
                <v:textbox>
                  <w:txbxContent>
                    <w:p w:rsidR="00CB653E" w:rsidRDefault="00CB653E" w:rsidP="000C7403">
                      <w:pPr>
                        <w:pStyle w:val="a3"/>
                        <w:numPr>
                          <w:ilvl w:val="0"/>
                          <w:numId w:val="12"/>
                        </w:numPr>
                        <w:tabs>
                          <w:tab w:val="left" w:pos="284"/>
                        </w:tabs>
                        <w:spacing w:after="0" w:line="240" w:lineRule="auto"/>
                        <w:ind w:left="0" w:firstLine="0"/>
                        <w:contextualSpacing/>
                        <w:jc w:val="both"/>
                      </w:pPr>
                      <w:r>
                        <w:t>Управление денежными потоками</w:t>
                      </w:r>
                    </w:p>
                    <w:p w:rsidR="00CB653E" w:rsidRDefault="00CB653E" w:rsidP="000C7403">
                      <w:pPr>
                        <w:pStyle w:val="a3"/>
                        <w:numPr>
                          <w:ilvl w:val="0"/>
                          <w:numId w:val="12"/>
                        </w:numPr>
                        <w:tabs>
                          <w:tab w:val="left" w:pos="284"/>
                        </w:tabs>
                        <w:spacing w:after="0" w:line="240" w:lineRule="auto"/>
                        <w:ind w:left="0" w:firstLine="0"/>
                        <w:contextualSpacing/>
                        <w:jc w:val="both"/>
                      </w:pPr>
                      <w:r>
                        <w:t>Управление лимитами бюджетов по статьям, проектам и аналитике</w:t>
                      </w:r>
                    </w:p>
                    <w:p w:rsidR="00CB653E" w:rsidRPr="00524242" w:rsidRDefault="00CB653E" w:rsidP="000C7403">
                      <w:pPr>
                        <w:pStyle w:val="a3"/>
                        <w:numPr>
                          <w:ilvl w:val="0"/>
                          <w:numId w:val="12"/>
                        </w:numPr>
                        <w:tabs>
                          <w:tab w:val="left" w:pos="284"/>
                        </w:tabs>
                        <w:spacing w:after="0" w:line="240" w:lineRule="auto"/>
                        <w:ind w:left="0" w:firstLine="0"/>
                        <w:contextualSpacing/>
                        <w:jc w:val="both"/>
                      </w:pPr>
                      <w:r w:rsidRPr="00524242">
                        <w:t xml:space="preserve">Согласование корректировок бюджетов Cash Flow </w:t>
                      </w:r>
                    </w:p>
                    <w:p w:rsidR="00CB653E" w:rsidRDefault="00CB653E" w:rsidP="000C7403">
                      <w:pPr>
                        <w:pStyle w:val="a3"/>
                        <w:numPr>
                          <w:ilvl w:val="0"/>
                          <w:numId w:val="12"/>
                        </w:numPr>
                        <w:tabs>
                          <w:tab w:val="left" w:pos="284"/>
                        </w:tabs>
                        <w:spacing w:after="0" w:line="240" w:lineRule="auto"/>
                        <w:ind w:left="0" w:firstLine="0"/>
                        <w:contextualSpacing/>
                        <w:jc w:val="both"/>
                      </w:pPr>
                      <w:r>
                        <w:t xml:space="preserve">Формирование план-факта по </w:t>
                      </w:r>
                      <w:r w:rsidRPr="00524242">
                        <w:t>Cash Flow</w:t>
                      </w:r>
                    </w:p>
                  </w:txbxContent>
                </v:textbox>
              </v:rect>
            </w:pict>
          </mc:Fallback>
        </mc:AlternateContent>
      </w: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EBAC80C" wp14:editId="3E996786">
                <wp:simplePos x="0" y="0"/>
                <wp:positionH relativeFrom="column">
                  <wp:posOffset>185980</wp:posOffset>
                </wp:positionH>
                <wp:positionV relativeFrom="paragraph">
                  <wp:posOffset>256314</wp:posOffset>
                </wp:positionV>
                <wp:extent cx="991892" cy="534692"/>
                <wp:effectExtent l="0" t="0" r="17780" b="17780"/>
                <wp:wrapNone/>
                <wp:docPr id="44" name="Прямоугольник 44"/>
                <wp:cNvGraphicFramePr/>
                <a:graphic xmlns:a="http://schemas.openxmlformats.org/drawingml/2006/main">
                  <a:graphicData uri="http://schemas.microsoft.com/office/word/2010/wordprocessingShape">
                    <wps:wsp>
                      <wps:cNvSpPr/>
                      <wps:spPr>
                        <a:xfrm>
                          <a:off x="0" y="0"/>
                          <a:ext cx="991892" cy="534692"/>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jc w:val="center"/>
                            </w:pPr>
                            <w:r>
                              <w:t>Этап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BAC80C" id="Прямоугольник 44" o:spid="_x0000_s1035" style="position:absolute;left:0;text-align:left;margin-left:14.65pt;margin-top:20.2pt;width:78.1pt;height:4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" fillcolor="window" strokecolor="#f79646" strokeweight="2pt">
                <v:textbox>
                  <w:txbxContent>
                    <w:p w:rsidR="00CB653E" w:rsidRDefault="00CB653E" w:rsidP="000C7403">
                      <w:pPr>
                        <w:jc w:val="center"/>
                      </w:pPr>
                      <w:r>
                        <w:t>Этап 2</w:t>
                      </w:r>
                    </w:p>
                  </w:txbxContent>
                </v:textbox>
              </v:rect>
            </w:pict>
          </mc:Fallback>
        </mc:AlternateContent>
      </w: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E25607D" wp14:editId="1AF368F7">
                <wp:simplePos x="0" y="0"/>
                <wp:positionH relativeFrom="column">
                  <wp:posOffset>1170208</wp:posOffset>
                </wp:positionH>
                <wp:positionV relativeFrom="paragraph">
                  <wp:posOffset>95907</wp:posOffset>
                </wp:positionV>
                <wp:extent cx="767187" cy="131735"/>
                <wp:effectExtent l="0" t="19050" r="33020" b="40005"/>
                <wp:wrapNone/>
                <wp:docPr id="51" name="Стрелка: вправо 51"/>
                <wp:cNvGraphicFramePr/>
                <a:graphic xmlns:a="http://schemas.openxmlformats.org/drawingml/2006/main">
                  <a:graphicData uri="http://schemas.microsoft.com/office/word/2010/wordprocessingShape">
                    <wps:wsp>
                      <wps:cNvSpPr/>
                      <wps:spPr>
                        <a:xfrm>
                          <a:off x="0" y="0"/>
                          <a:ext cx="767187" cy="13173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70B3B" id="Стрелка: вправо 51" o:spid="_x0000_s1026" type="#_x0000_t13" style="position:absolute;margin-left:92.15pt;margin-top:7.55pt;width:60.4pt;height:10.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" adj="19746" fillcolor="window" strokecolor="#f79646" strokeweight="2pt"/>
            </w:pict>
          </mc:Fallback>
        </mc:AlternateContent>
      </w: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070E7F23" wp14:editId="5230060E">
                <wp:simplePos x="0" y="0"/>
                <wp:positionH relativeFrom="column">
                  <wp:posOffset>159794</wp:posOffset>
                </wp:positionH>
                <wp:positionV relativeFrom="paragraph">
                  <wp:posOffset>219473</wp:posOffset>
                </wp:positionV>
                <wp:extent cx="991892" cy="534692"/>
                <wp:effectExtent l="0" t="0" r="17780" b="17780"/>
                <wp:wrapNone/>
                <wp:docPr id="45" name="Прямоугольник 45"/>
                <wp:cNvGraphicFramePr/>
                <a:graphic xmlns:a="http://schemas.openxmlformats.org/drawingml/2006/main">
                  <a:graphicData uri="http://schemas.microsoft.com/office/word/2010/wordprocessingShape">
                    <wps:wsp>
                      <wps:cNvSpPr/>
                      <wps:spPr>
                        <a:xfrm>
                          <a:off x="0" y="0"/>
                          <a:ext cx="991892" cy="534692"/>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jc w:val="center"/>
                            </w:pPr>
                            <w:r>
                              <w:t>Этап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0E7F23" id="Прямоугольник 45" o:spid="_x0000_s1036" style="position:absolute;left:0;text-align:left;margin-left:12.6pt;margin-top:17.3pt;width:78.1pt;height:4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" fillcolor="window" strokecolor="#f79646" strokeweight="2pt">
                <v:textbox>
                  <w:txbxContent>
                    <w:p w:rsidR="00CB653E" w:rsidRDefault="00CB653E" w:rsidP="000C7403">
                      <w:pPr>
                        <w:jc w:val="center"/>
                      </w:pPr>
                      <w:r>
                        <w:t>Этап 3</w:t>
                      </w:r>
                    </w:p>
                  </w:txbxContent>
                </v:textbox>
              </v:rect>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7652499" wp14:editId="1E39CF6F">
                <wp:simplePos x="0" y="0"/>
                <wp:positionH relativeFrom="column">
                  <wp:posOffset>1918475</wp:posOffset>
                </wp:positionH>
                <wp:positionV relativeFrom="paragraph">
                  <wp:posOffset>96176</wp:posOffset>
                </wp:positionV>
                <wp:extent cx="3688080" cy="782589"/>
                <wp:effectExtent l="0" t="0" r="26670" b="17780"/>
                <wp:wrapNone/>
                <wp:docPr id="47" name="Прямоугольник 47"/>
                <wp:cNvGraphicFramePr/>
                <a:graphic xmlns:a="http://schemas.openxmlformats.org/drawingml/2006/main">
                  <a:graphicData uri="http://schemas.microsoft.com/office/word/2010/wordprocessingShape">
                    <wps:wsp>
                      <wps:cNvSpPr/>
                      <wps:spPr>
                        <a:xfrm>
                          <a:off x="0" y="0"/>
                          <a:ext cx="3688080" cy="782589"/>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pStyle w:val="a3"/>
                              <w:numPr>
                                <w:ilvl w:val="0"/>
                                <w:numId w:val="13"/>
                              </w:numPr>
                              <w:tabs>
                                <w:tab w:val="left" w:pos="426"/>
                              </w:tabs>
                              <w:spacing w:after="0" w:line="240" w:lineRule="auto"/>
                              <w:contextualSpacing/>
                              <w:jc w:val="both"/>
                            </w:pPr>
                            <w:r>
                              <w:t>Прогнозирование финансовых потоков</w:t>
                            </w:r>
                          </w:p>
                          <w:p w:rsidR="00CB653E" w:rsidRDefault="00CB653E" w:rsidP="000C7403">
                            <w:pPr>
                              <w:pStyle w:val="a3"/>
                              <w:numPr>
                                <w:ilvl w:val="0"/>
                                <w:numId w:val="13"/>
                              </w:numPr>
                              <w:tabs>
                                <w:tab w:val="left" w:pos="426"/>
                              </w:tabs>
                              <w:spacing w:after="0" w:line="240" w:lineRule="auto"/>
                              <w:contextualSpacing/>
                              <w:jc w:val="both"/>
                            </w:pPr>
                            <w:r>
                              <w:t>Управление финансовыми средствами</w:t>
                            </w:r>
                          </w:p>
                          <w:p w:rsidR="00CB653E" w:rsidRDefault="00CB653E" w:rsidP="000C7403">
                            <w:pPr>
                              <w:pStyle w:val="a3"/>
                              <w:numPr>
                                <w:ilvl w:val="0"/>
                                <w:numId w:val="13"/>
                              </w:numPr>
                              <w:tabs>
                                <w:tab w:val="left" w:pos="426"/>
                              </w:tabs>
                              <w:spacing w:after="0" w:line="240" w:lineRule="auto"/>
                              <w:contextualSpacing/>
                              <w:jc w:val="both"/>
                            </w:pPr>
                            <w:r>
                              <w:t>Оптимизация результатов и отчетности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52499" id="Прямоугольник 47" o:spid="_x0000_s1037" style="position:absolute;left:0;text-align:left;margin-left:151.05pt;margin-top:7.55pt;width:290.4pt;height:6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" fillcolor="window" strokecolor="#f79646" strokeweight="2pt">
                <v:textbox>
                  <w:txbxContent>
                    <w:p w:rsidR="00CB653E" w:rsidRDefault="00CB653E" w:rsidP="000C7403">
                      <w:pPr>
                        <w:pStyle w:val="a3"/>
                        <w:numPr>
                          <w:ilvl w:val="0"/>
                          <w:numId w:val="13"/>
                        </w:numPr>
                        <w:tabs>
                          <w:tab w:val="left" w:pos="426"/>
                        </w:tabs>
                        <w:spacing w:after="0" w:line="240" w:lineRule="auto"/>
                        <w:contextualSpacing/>
                        <w:jc w:val="both"/>
                      </w:pPr>
                      <w:r>
                        <w:t>Прогнозирование финансовых потоков</w:t>
                      </w:r>
                    </w:p>
                    <w:p w:rsidR="00CB653E" w:rsidRDefault="00CB653E" w:rsidP="000C7403">
                      <w:pPr>
                        <w:pStyle w:val="a3"/>
                        <w:numPr>
                          <w:ilvl w:val="0"/>
                          <w:numId w:val="13"/>
                        </w:numPr>
                        <w:tabs>
                          <w:tab w:val="left" w:pos="426"/>
                        </w:tabs>
                        <w:spacing w:after="0" w:line="240" w:lineRule="auto"/>
                        <w:contextualSpacing/>
                        <w:jc w:val="both"/>
                      </w:pPr>
                      <w:r>
                        <w:t>Управление финансовыми средствами</w:t>
                      </w:r>
                    </w:p>
                    <w:p w:rsidR="00CB653E" w:rsidRDefault="00CB653E" w:rsidP="000C7403">
                      <w:pPr>
                        <w:pStyle w:val="a3"/>
                        <w:numPr>
                          <w:ilvl w:val="0"/>
                          <w:numId w:val="13"/>
                        </w:numPr>
                        <w:tabs>
                          <w:tab w:val="left" w:pos="426"/>
                        </w:tabs>
                        <w:spacing w:after="0" w:line="240" w:lineRule="auto"/>
                        <w:contextualSpacing/>
                        <w:jc w:val="both"/>
                      </w:pPr>
                      <w:r>
                        <w:t>Оптимизация результатов и отчетности</w:t>
                      </w:r>
                    </w:p>
                  </w:txbxContent>
                </v:textbox>
              </v:rect>
            </w:pict>
          </mc:Fallback>
        </mc:AlternateContent>
      </w: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AD7A49A" wp14:editId="2DD2622B">
                <wp:simplePos x="0" y="0"/>
                <wp:positionH relativeFrom="column">
                  <wp:posOffset>1154710</wp:posOffset>
                </wp:positionH>
                <wp:positionV relativeFrom="paragraph">
                  <wp:posOffset>68171</wp:posOffset>
                </wp:positionV>
                <wp:extent cx="767187" cy="131735"/>
                <wp:effectExtent l="0" t="19050" r="33020" b="40005"/>
                <wp:wrapNone/>
                <wp:docPr id="52" name="Стрелка: вправо 52"/>
                <wp:cNvGraphicFramePr/>
                <a:graphic xmlns:a="http://schemas.openxmlformats.org/drawingml/2006/main">
                  <a:graphicData uri="http://schemas.microsoft.com/office/word/2010/wordprocessingShape">
                    <wps:wsp>
                      <wps:cNvSpPr/>
                      <wps:spPr>
                        <a:xfrm>
                          <a:off x="0" y="0"/>
                          <a:ext cx="767187" cy="13173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1E8A6" id="Стрелка: вправо 52" o:spid="_x0000_s1026" type="#_x0000_t13" style="position:absolute;margin-left:90.9pt;margin-top:5.35pt;width:60.4pt;height:10.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" adj="19746" fillcolor="window" strokecolor="#f79646" strokeweight="2pt"/>
            </w:pict>
          </mc:Fallback>
        </mc:AlternateContent>
      </w: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p>
    <w:p w:rsidR="000C7403" w:rsidRPr="000C7403" w:rsidRDefault="000C7403" w:rsidP="000C7403">
      <w:pPr>
        <w:spacing w:after="0" w:line="360" w:lineRule="auto"/>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7B0CC443" wp14:editId="33D24AD5">
                <wp:simplePos x="0" y="0"/>
                <wp:positionH relativeFrom="column">
                  <wp:posOffset>1902729</wp:posOffset>
                </wp:positionH>
                <wp:positionV relativeFrom="paragraph">
                  <wp:posOffset>191361</wp:posOffset>
                </wp:positionV>
                <wp:extent cx="3688080" cy="914325"/>
                <wp:effectExtent l="0" t="0" r="26670" b="19685"/>
                <wp:wrapNone/>
                <wp:docPr id="49" name="Прямоугольник 49"/>
                <wp:cNvGraphicFramePr/>
                <a:graphic xmlns:a="http://schemas.openxmlformats.org/drawingml/2006/main">
                  <a:graphicData uri="http://schemas.microsoft.com/office/word/2010/wordprocessingShape">
                    <wps:wsp>
                      <wps:cNvSpPr/>
                      <wps:spPr>
                        <a:xfrm>
                          <a:off x="0" y="0"/>
                          <a:ext cx="3688080" cy="914325"/>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pStyle w:val="a3"/>
                              <w:numPr>
                                <w:ilvl w:val="0"/>
                                <w:numId w:val="14"/>
                              </w:numPr>
                              <w:tabs>
                                <w:tab w:val="left" w:pos="426"/>
                              </w:tabs>
                              <w:spacing w:after="0" w:line="240" w:lineRule="auto"/>
                              <w:ind w:left="0" w:firstLine="0"/>
                              <w:contextualSpacing/>
                              <w:jc w:val="both"/>
                            </w:pPr>
                            <w:r>
                              <w:t>Оценка результативности</w:t>
                            </w:r>
                          </w:p>
                          <w:p w:rsidR="00CB653E" w:rsidRDefault="00CB653E" w:rsidP="000C7403">
                            <w:pPr>
                              <w:pStyle w:val="a3"/>
                              <w:numPr>
                                <w:ilvl w:val="0"/>
                                <w:numId w:val="14"/>
                              </w:numPr>
                              <w:tabs>
                                <w:tab w:val="left" w:pos="426"/>
                              </w:tabs>
                              <w:spacing w:after="0" w:line="240" w:lineRule="auto"/>
                              <w:ind w:left="0" w:firstLine="0"/>
                              <w:contextualSpacing/>
                              <w:jc w:val="both"/>
                            </w:pPr>
                            <w:r>
                              <w:t>Снижение рисков и повышение открытости, достоверности и качества анализа финансовых процессов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CC443" id="Прямоугольник 49" o:spid="_x0000_s1038" style="position:absolute;left:0;text-align:left;margin-left:149.8pt;margin-top:15.05pt;width:290.4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" fillcolor="window" strokecolor="#f79646" strokeweight="2pt">
                <v:textbox>
                  <w:txbxContent>
                    <w:p w:rsidR="00CB653E" w:rsidRDefault="00CB653E" w:rsidP="000C7403">
                      <w:pPr>
                        <w:pStyle w:val="a3"/>
                        <w:numPr>
                          <w:ilvl w:val="0"/>
                          <w:numId w:val="14"/>
                        </w:numPr>
                        <w:tabs>
                          <w:tab w:val="left" w:pos="426"/>
                        </w:tabs>
                        <w:spacing w:after="0" w:line="240" w:lineRule="auto"/>
                        <w:ind w:left="0" w:firstLine="0"/>
                        <w:contextualSpacing/>
                        <w:jc w:val="both"/>
                      </w:pPr>
                      <w:r>
                        <w:t>Оценка результативности</w:t>
                      </w:r>
                    </w:p>
                    <w:p w:rsidR="00CB653E" w:rsidRDefault="00CB653E" w:rsidP="000C7403">
                      <w:pPr>
                        <w:pStyle w:val="a3"/>
                        <w:numPr>
                          <w:ilvl w:val="0"/>
                          <w:numId w:val="14"/>
                        </w:numPr>
                        <w:tabs>
                          <w:tab w:val="left" w:pos="426"/>
                        </w:tabs>
                        <w:spacing w:after="0" w:line="240" w:lineRule="auto"/>
                        <w:ind w:left="0" w:firstLine="0"/>
                        <w:contextualSpacing/>
                        <w:jc w:val="both"/>
                      </w:pPr>
                      <w:r>
                        <w:t>Снижение рисков и повышение открытости, достоверности и качества анализа финансовых процессов</w:t>
                      </w:r>
                    </w:p>
                  </w:txbxContent>
                </v:textbox>
              </v:rect>
            </w:pict>
          </mc:Fallback>
        </mc:AlternateContent>
      </w:r>
    </w:p>
    <w:p w:rsidR="000C7403" w:rsidRPr="000C7403" w:rsidRDefault="000C7403" w:rsidP="000C7403">
      <w:pPr>
        <w:spacing w:after="0" w:line="360" w:lineRule="auto"/>
        <w:ind w:firstLine="709"/>
        <w:jc w:val="both"/>
        <w:rPr>
          <w:rFonts w:ascii="Times New Roman" w:eastAsia="Times New Roman" w:hAnsi="Times New Roman" w:cs="Times New Roman"/>
          <w:color w:val="000000"/>
          <w:sz w:val="28"/>
          <w:szCs w:val="28"/>
          <w:lang w:eastAsia="ru-RU"/>
        </w:rPr>
      </w:pP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258D9709" wp14:editId="43E7FCF3">
                <wp:simplePos x="0" y="0"/>
                <wp:positionH relativeFrom="column">
                  <wp:posOffset>146050</wp:posOffset>
                </wp:positionH>
                <wp:positionV relativeFrom="paragraph">
                  <wp:posOffset>122555</wp:posOffset>
                </wp:positionV>
                <wp:extent cx="991870" cy="534670"/>
                <wp:effectExtent l="0" t="0" r="17780" b="17780"/>
                <wp:wrapNone/>
                <wp:docPr id="48" name="Прямоугольник 48"/>
                <wp:cNvGraphicFramePr/>
                <a:graphic xmlns:a="http://schemas.openxmlformats.org/drawingml/2006/main">
                  <a:graphicData uri="http://schemas.microsoft.com/office/word/2010/wordprocessingShape">
                    <wps:wsp>
                      <wps:cNvSpPr/>
                      <wps:spPr>
                        <a:xfrm>
                          <a:off x="0" y="0"/>
                          <a:ext cx="991870" cy="534670"/>
                        </a:xfrm>
                        <a:prstGeom prst="rect">
                          <a:avLst/>
                        </a:prstGeom>
                        <a:solidFill>
                          <a:sysClr val="window" lastClr="FFFFFF"/>
                        </a:solidFill>
                        <a:ln w="25400" cap="flat" cmpd="sng" algn="ctr">
                          <a:solidFill>
                            <a:srgbClr val="F79646"/>
                          </a:solidFill>
                          <a:prstDash val="solid"/>
                        </a:ln>
                        <a:effectLst/>
                      </wps:spPr>
                      <wps:txbx>
                        <w:txbxContent>
                          <w:p w:rsidR="00CB653E" w:rsidRDefault="00CB653E" w:rsidP="000C7403">
                            <w:pPr>
                              <w:jc w:val="center"/>
                            </w:pPr>
                            <w:r>
                              <w:t>Этап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8D9709" id="Прямоугольник 48" o:spid="_x0000_s1039" style="position:absolute;left:0;text-align:left;margin-left:11.5pt;margin-top:9.65pt;width:78.1pt;height:4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" fillcolor="window" strokecolor="#f79646" strokeweight="2pt">
                <v:textbox>
                  <w:txbxContent>
                    <w:p w:rsidR="00CB653E" w:rsidRDefault="00CB653E" w:rsidP="000C7403">
                      <w:pPr>
                        <w:jc w:val="center"/>
                      </w:pPr>
                      <w:r>
                        <w:t>Этап 4</w:t>
                      </w:r>
                    </w:p>
                  </w:txbxContent>
                </v:textbox>
              </v:rect>
            </w:pict>
          </mc:Fallback>
        </mc:AlternateContent>
      </w:r>
      <w:r w:rsidRPr="000C740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35DFD776" wp14:editId="675993E5">
                <wp:simplePos x="0" y="0"/>
                <wp:positionH relativeFrom="column">
                  <wp:posOffset>1148198</wp:posOffset>
                </wp:positionH>
                <wp:positionV relativeFrom="paragraph">
                  <wp:posOffset>311150</wp:posOffset>
                </wp:positionV>
                <wp:extent cx="767187" cy="131735"/>
                <wp:effectExtent l="0" t="19050" r="33020" b="40005"/>
                <wp:wrapNone/>
                <wp:docPr id="53" name="Стрелка: вправо 53"/>
                <wp:cNvGraphicFramePr/>
                <a:graphic xmlns:a="http://schemas.openxmlformats.org/drawingml/2006/main">
                  <a:graphicData uri="http://schemas.microsoft.com/office/word/2010/wordprocessingShape">
                    <wps:wsp>
                      <wps:cNvSpPr/>
                      <wps:spPr>
                        <a:xfrm>
                          <a:off x="0" y="0"/>
                          <a:ext cx="767187" cy="131735"/>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9D3A0" id="Стрелка: вправо 53" o:spid="_x0000_s1026" type="#_x0000_t13" style="position:absolute;margin-left:90.4pt;margin-top:24.5pt;width:60.4pt;height:10.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" adj="19746" fillcolor="window" strokecolor="#f79646" strokeweight="2pt"/>
            </w:pict>
          </mc:Fallback>
        </mc:AlternateContent>
      </w:r>
    </w:p>
    <w:p w:rsidR="000C7403" w:rsidRPr="000C7403" w:rsidRDefault="000C7403" w:rsidP="000C7403">
      <w:pPr>
        <w:spacing w:after="0" w:line="360" w:lineRule="auto"/>
        <w:jc w:val="center"/>
        <w:rPr>
          <w:rFonts w:ascii="Times New Roman" w:eastAsia="Times New Roman" w:hAnsi="Times New Roman" w:cs="Times New Roman"/>
          <w:color w:val="000000"/>
          <w:sz w:val="28"/>
          <w:szCs w:val="28"/>
          <w:lang w:eastAsia="ru-RU"/>
        </w:rPr>
      </w:pPr>
    </w:p>
    <w:p w:rsidR="000C7403" w:rsidRPr="000C7403" w:rsidRDefault="000C7403" w:rsidP="000C7403">
      <w:pPr>
        <w:spacing w:after="0" w:line="360" w:lineRule="auto"/>
        <w:jc w:val="center"/>
        <w:rPr>
          <w:rFonts w:ascii="Times New Roman" w:eastAsia="Times New Roman" w:hAnsi="Times New Roman" w:cs="Times New Roman"/>
          <w:color w:val="000000"/>
          <w:sz w:val="28"/>
          <w:szCs w:val="28"/>
          <w:lang w:eastAsia="ru-RU"/>
        </w:rPr>
      </w:pPr>
    </w:p>
    <w:p w:rsidR="00EC6B5B" w:rsidRPr="00EC6B5B" w:rsidRDefault="000C7403" w:rsidP="00EC6B5B">
      <w:pPr>
        <w:spacing w:after="0" w:line="360" w:lineRule="auto"/>
        <w:jc w:val="center"/>
        <w:rPr>
          <w:rFonts w:ascii="Times New Roman" w:eastAsia="Times New Roman" w:hAnsi="Times New Roman" w:cs="Times New Roman"/>
          <w:color w:val="FF0000"/>
          <w:sz w:val="28"/>
          <w:szCs w:val="28"/>
          <w:lang w:eastAsia="ru-RU"/>
        </w:rPr>
      </w:pPr>
      <w:r w:rsidRPr="000C7403">
        <w:rPr>
          <w:rFonts w:ascii="Times New Roman" w:eastAsia="Times New Roman" w:hAnsi="Times New Roman" w:cs="Times New Roman"/>
          <w:color w:val="000000"/>
          <w:sz w:val="28"/>
          <w:szCs w:val="28"/>
          <w:lang w:eastAsia="ru-RU"/>
        </w:rPr>
        <w:t xml:space="preserve">Рисунок 17 – </w:t>
      </w:r>
      <w:r w:rsidRPr="000C7403">
        <w:rPr>
          <w:rFonts w:ascii="Times New Roman" w:eastAsia="Times New Roman" w:hAnsi="Times New Roman" w:cs="Times New Roman"/>
          <w:sz w:val="28"/>
          <w:szCs w:val="28"/>
          <w:lang w:eastAsia="ru-RU"/>
        </w:rPr>
        <w:t>Этапы внедрения модуля ПОВАК</w:t>
      </w:r>
      <w:r w:rsidR="00EC6B5B">
        <w:rPr>
          <w:rFonts w:ascii="Times New Roman" w:eastAsia="Times New Roman" w:hAnsi="Times New Roman" w:cs="Times New Roman"/>
          <w:sz w:val="28"/>
          <w:szCs w:val="28"/>
          <w:lang w:eastAsia="ru-RU"/>
        </w:rPr>
        <w:t xml:space="preserve"> </w:t>
      </w:r>
    </w:p>
    <w:p w:rsidR="00EC6B5B" w:rsidRDefault="00EC6B5B" w:rsidP="000C7403">
      <w:pPr>
        <w:spacing w:after="0" w:line="360" w:lineRule="auto"/>
        <w:ind w:firstLine="709"/>
        <w:jc w:val="both"/>
        <w:rPr>
          <w:rFonts w:ascii="Times New Roman" w:eastAsia="Times New Roman" w:hAnsi="Times New Roman" w:cs="Times New Roman"/>
          <w:sz w:val="28"/>
          <w:szCs w:val="28"/>
          <w:lang w:eastAsia="ru-RU"/>
        </w:rPr>
      </w:pPr>
    </w:p>
    <w:p w:rsidR="00EC6B5B" w:rsidRPr="00C23CBE" w:rsidRDefault="000C7403" w:rsidP="000C740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sz w:val="28"/>
          <w:szCs w:val="28"/>
          <w:lang w:eastAsia="ru-RU"/>
        </w:rPr>
        <w:t xml:space="preserve">Таким образом, внедрение автоматизированного модуля для ведения контрольных мероприятий </w:t>
      </w:r>
      <w:r w:rsidRPr="00C23CBE">
        <w:rPr>
          <w:rFonts w:ascii="Times New Roman" w:eastAsia="Times New Roman" w:hAnsi="Times New Roman" w:cs="Times New Roman"/>
          <w:color w:val="000000" w:themeColor="text1"/>
          <w:sz w:val="28"/>
          <w:szCs w:val="28"/>
          <w:lang w:eastAsia="ru-RU"/>
        </w:rPr>
        <w:t xml:space="preserve">заключается в формировании </w:t>
      </w:r>
      <w:r w:rsidRPr="00EC6B5B">
        <w:rPr>
          <w:rFonts w:ascii="Times New Roman" w:eastAsia="Times New Roman" w:hAnsi="Times New Roman" w:cs="Times New Roman"/>
          <w:color w:val="000000" w:themeColor="text1"/>
          <w:sz w:val="28"/>
          <w:szCs w:val="28"/>
          <w:lang w:eastAsia="ru-RU"/>
        </w:rPr>
        <w:t xml:space="preserve">базовых процессов казначейства, управлении денежными потоками по договорам и бюджетам, а </w:t>
      </w:r>
      <w:r w:rsidRPr="00C23CBE">
        <w:rPr>
          <w:rFonts w:ascii="Times New Roman" w:eastAsia="Times New Roman" w:hAnsi="Times New Roman" w:cs="Times New Roman"/>
          <w:color w:val="000000" w:themeColor="text1"/>
          <w:sz w:val="28"/>
          <w:szCs w:val="28"/>
          <w:lang w:eastAsia="ru-RU"/>
        </w:rPr>
        <w:t>также управлении обязательствами и прогнозированием платежей.</w:t>
      </w:r>
      <w:r w:rsidR="00EC6B5B" w:rsidRPr="00C23CBE">
        <w:rPr>
          <w:rFonts w:ascii="Times New Roman" w:eastAsia="Times New Roman" w:hAnsi="Times New Roman" w:cs="Times New Roman"/>
          <w:color w:val="000000" w:themeColor="text1"/>
          <w:sz w:val="28"/>
          <w:szCs w:val="28"/>
          <w:lang w:eastAsia="ru-RU"/>
        </w:rPr>
        <w:t xml:space="preserve"> </w:t>
      </w:r>
    </w:p>
    <w:p w:rsidR="000C7403" w:rsidRPr="000C7403" w:rsidRDefault="00EC6B5B" w:rsidP="004B1A7E">
      <w:pPr>
        <w:spacing w:after="0" w:line="360" w:lineRule="auto"/>
        <w:ind w:firstLine="709"/>
        <w:jc w:val="both"/>
        <w:rPr>
          <w:rFonts w:ascii="Times New Roman" w:eastAsia="Calibri" w:hAnsi="Times New Roman" w:cs="Times New Roman"/>
          <w:sz w:val="28"/>
          <w:szCs w:val="28"/>
          <w:lang w:eastAsia="ru-RU"/>
        </w:rPr>
      </w:pPr>
      <w:r w:rsidRPr="00C23CBE">
        <w:rPr>
          <w:rFonts w:ascii="Times New Roman" w:eastAsia="Times New Roman" w:hAnsi="Times New Roman" w:cs="Times New Roman"/>
          <w:color w:val="000000" w:themeColor="text1"/>
          <w:sz w:val="28"/>
          <w:szCs w:val="28"/>
          <w:lang w:eastAsia="ru-RU"/>
        </w:rPr>
        <w:t>Таким образом, как показали исследования, н</w:t>
      </w:r>
      <w:r w:rsidR="000C7403" w:rsidRPr="00C23CBE">
        <w:rPr>
          <w:rFonts w:ascii="Times New Roman" w:eastAsia="Times New Roman" w:hAnsi="Times New Roman" w:cs="Times New Roman"/>
          <w:color w:val="000000" w:themeColor="text1"/>
          <w:sz w:val="28"/>
          <w:szCs w:val="28"/>
          <w:lang w:eastAsia="ru-RU"/>
        </w:rPr>
        <w:t xml:space="preserve">а сегодняшний день деятельность УФК по Краснодарскому краю сопряжена с рядом недостатков, </w:t>
      </w:r>
      <w:r w:rsidR="00EB3EDF" w:rsidRPr="00C23CBE">
        <w:rPr>
          <w:rFonts w:ascii="Times New Roman" w:eastAsia="Times New Roman" w:hAnsi="Times New Roman" w:cs="Times New Roman"/>
          <w:color w:val="000000" w:themeColor="text1"/>
          <w:sz w:val="28"/>
          <w:szCs w:val="28"/>
          <w:lang w:eastAsia="ru-RU"/>
        </w:rPr>
        <w:t>устранение</w:t>
      </w:r>
      <w:r w:rsidR="000C7403" w:rsidRPr="00C23CBE">
        <w:rPr>
          <w:rFonts w:ascii="Times New Roman" w:eastAsia="Times New Roman" w:hAnsi="Times New Roman" w:cs="Times New Roman"/>
          <w:color w:val="000000" w:themeColor="text1"/>
          <w:sz w:val="28"/>
          <w:szCs w:val="28"/>
          <w:lang w:eastAsia="ru-RU"/>
        </w:rPr>
        <w:t xml:space="preserve"> которых</w:t>
      </w:r>
      <w:r w:rsidR="00EB3EDF" w:rsidRPr="00C23CBE">
        <w:rPr>
          <w:rFonts w:ascii="Times New Roman" w:eastAsia="Times New Roman" w:hAnsi="Times New Roman" w:cs="Times New Roman"/>
          <w:color w:val="000000" w:themeColor="text1"/>
          <w:sz w:val="28"/>
          <w:szCs w:val="28"/>
          <w:lang w:eastAsia="ru-RU"/>
        </w:rPr>
        <w:t>, по нашему мнению,</w:t>
      </w:r>
      <w:r w:rsidR="000C7403" w:rsidRPr="00C23CBE">
        <w:rPr>
          <w:rFonts w:ascii="Times New Roman" w:eastAsia="Times New Roman" w:hAnsi="Times New Roman" w:cs="Times New Roman"/>
          <w:color w:val="000000" w:themeColor="text1"/>
          <w:sz w:val="28"/>
          <w:szCs w:val="28"/>
          <w:lang w:eastAsia="ru-RU"/>
        </w:rPr>
        <w:t xml:space="preserve"> возможно посредством систематического обучения персонала, проведения работ по техническому обслуживанию и наполнению баз данных в нерабочие часы, а также внедрения модуля ПОВАК, который имеет высокую эффективность и результативность, </w:t>
      </w:r>
      <w:r w:rsidR="000C7403" w:rsidRPr="00C23CBE">
        <w:rPr>
          <w:rFonts w:ascii="Times New Roman" w:eastAsia="Times New Roman" w:hAnsi="Times New Roman" w:cs="Times New Roman"/>
          <w:color w:val="000000" w:themeColor="text1"/>
          <w:sz w:val="28"/>
          <w:szCs w:val="28"/>
          <w:lang w:eastAsia="ru-RU"/>
        </w:rPr>
        <w:lastRenderedPageBreak/>
        <w:t>обеспечивая высокое качество фина</w:t>
      </w:r>
      <w:r w:rsidR="000C7403" w:rsidRPr="000C7403">
        <w:rPr>
          <w:rFonts w:ascii="Times New Roman" w:eastAsia="Times New Roman" w:hAnsi="Times New Roman" w:cs="Times New Roman"/>
          <w:color w:val="000000"/>
          <w:sz w:val="28"/>
          <w:szCs w:val="28"/>
          <w:lang w:eastAsia="ru-RU"/>
        </w:rPr>
        <w:t>нсового анализа и достоверности данных о финансовых результатах.</w:t>
      </w:r>
    </w:p>
    <w:p w:rsidR="000C7403" w:rsidRPr="000C7403" w:rsidRDefault="000C7403" w:rsidP="000C7403">
      <w:pPr>
        <w:spacing w:after="0" w:line="240" w:lineRule="auto"/>
        <w:jc w:val="both"/>
        <w:rPr>
          <w:rFonts w:ascii="Times New Roman" w:eastAsia="Calibri" w:hAnsi="Times New Roman" w:cs="Times New Roman"/>
          <w:sz w:val="28"/>
          <w:szCs w:val="28"/>
          <w:lang w:eastAsia="ru-RU"/>
        </w:rPr>
      </w:pPr>
      <w:r w:rsidRPr="000C7403">
        <w:rPr>
          <w:rFonts w:ascii="Times New Roman" w:eastAsia="Calibri" w:hAnsi="Times New Roman" w:cs="Times New Roman"/>
          <w:sz w:val="28"/>
          <w:szCs w:val="28"/>
          <w:lang w:eastAsia="ru-RU"/>
        </w:rPr>
        <w:t xml:space="preserve"> </w:t>
      </w:r>
    </w:p>
    <w:p w:rsidR="000C7403" w:rsidRPr="000C7403" w:rsidRDefault="000C7403" w:rsidP="000C7403">
      <w:pPr>
        <w:keepNext/>
        <w:keepLines/>
        <w:numPr>
          <w:ilvl w:val="1"/>
          <w:numId w:val="10"/>
        </w:numPr>
        <w:spacing w:after="0" w:line="360" w:lineRule="auto"/>
        <w:jc w:val="both"/>
        <w:outlineLvl w:val="0"/>
        <w:rPr>
          <w:rFonts w:ascii="Times New Roman" w:eastAsia="Calibri" w:hAnsi="Times New Roman" w:cs="Times New Roman"/>
          <w:b/>
          <w:sz w:val="28"/>
          <w:szCs w:val="28"/>
          <w:lang w:eastAsia="ru-RU"/>
        </w:rPr>
      </w:pPr>
      <w:bookmarkStart w:id="5" w:name="_Toc116837174"/>
      <w:r w:rsidRPr="000C7403">
        <w:rPr>
          <w:rFonts w:ascii="Times New Roman" w:eastAsia="Calibri" w:hAnsi="Times New Roman" w:cs="Times New Roman"/>
          <w:b/>
          <w:sz w:val="28"/>
          <w:szCs w:val="28"/>
          <w:lang w:eastAsia="ru-RU"/>
        </w:rPr>
        <w:t>Оценка эффективности предложенных мероприятий</w:t>
      </w:r>
      <w:bookmarkEnd w:id="5"/>
    </w:p>
    <w:p w:rsidR="000C7403" w:rsidRPr="000C7403" w:rsidRDefault="000C7403" w:rsidP="000C7403">
      <w:pPr>
        <w:spacing w:after="0" w:line="240" w:lineRule="auto"/>
        <w:ind w:left="1129"/>
        <w:contextualSpacing/>
        <w:rPr>
          <w:rFonts w:ascii="Times New Roman" w:eastAsia="Times New Roman" w:hAnsi="Times New Roman" w:cs="Times New Roman"/>
          <w:sz w:val="24"/>
          <w:szCs w:val="24"/>
          <w:lang w:eastAsia="ru-RU"/>
        </w:rPr>
      </w:pPr>
    </w:p>
    <w:p w:rsidR="005C73C3" w:rsidRPr="00A60B9A" w:rsidRDefault="000C7403" w:rsidP="00C23CBE">
      <w:pPr>
        <w:tabs>
          <w:tab w:val="left" w:pos="5850"/>
        </w:tabs>
        <w:spacing w:after="0" w:line="360" w:lineRule="auto"/>
        <w:ind w:firstLine="709"/>
        <w:jc w:val="both"/>
        <w:rPr>
          <w:rFonts w:ascii="Times New Roman" w:eastAsia="Times New Roman" w:hAnsi="Times New Roman" w:cs="Times New Roman"/>
          <w:i/>
          <w:color w:val="FF0000"/>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 xml:space="preserve">Для оценки эффективности предложенных мероприятий необходимо отметить, что такое мероприятие, как перенос времени технического обслуживания не имеет затрат финансовых ресурсов. </w:t>
      </w:r>
      <w:r w:rsidR="00EB3EDF" w:rsidRPr="00EB3EDF">
        <w:rPr>
          <w:rFonts w:ascii="Times New Roman" w:eastAsia="Times New Roman" w:hAnsi="Times New Roman" w:cs="Times New Roman"/>
          <w:sz w:val="28"/>
          <w:szCs w:val="28"/>
          <w:shd w:val="clear" w:color="auto" w:fill="FFFFFF"/>
          <w:lang w:eastAsia="ru-RU"/>
        </w:rPr>
        <w:t xml:space="preserve">вызывает дополнительных затрат финансовых ресурсов. </w:t>
      </w:r>
      <w:r w:rsidRPr="000C7403">
        <w:rPr>
          <w:rFonts w:ascii="Times New Roman" w:eastAsia="Times New Roman" w:hAnsi="Times New Roman" w:cs="Times New Roman"/>
          <w:sz w:val="28"/>
          <w:szCs w:val="28"/>
          <w:shd w:val="clear" w:color="auto" w:fill="FFFFFF"/>
          <w:lang w:eastAsia="ru-RU"/>
        </w:rPr>
        <w:t xml:space="preserve">Следовательно, оценить его эффективность с позиции экономии или финансового эффекта проблематично. Однако, данное мероприятие имеет </w:t>
      </w:r>
      <w:r w:rsidR="00C23CBE" w:rsidRPr="00C23CBE">
        <w:rPr>
          <w:rFonts w:ascii="Times New Roman" w:eastAsia="Times New Roman" w:hAnsi="Times New Roman" w:cs="Times New Roman"/>
          <w:color w:val="000000" w:themeColor="text1"/>
          <w:sz w:val="28"/>
          <w:szCs w:val="28"/>
          <w:shd w:val="clear" w:color="auto" w:fill="FFFFFF"/>
          <w:lang w:eastAsia="ru-RU"/>
        </w:rPr>
        <w:t>экономическую эффективность</w:t>
      </w:r>
      <w:r w:rsidRPr="00C23CBE">
        <w:rPr>
          <w:rFonts w:ascii="Times New Roman" w:eastAsia="Times New Roman" w:hAnsi="Times New Roman" w:cs="Times New Roman"/>
          <w:color w:val="000000" w:themeColor="text1"/>
          <w:sz w:val="28"/>
          <w:szCs w:val="28"/>
          <w:shd w:val="clear" w:color="auto" w:fill="FFFFFF"/>
          <w:lang w:eastAsia="ru-RU"/>
        </w:rPr>
        <w:t xml:space="preserve">. </w:t>
      </w:r>
    </w:p>
    <w:p w:rsidR="000C7403" w:rsidRPr="000C7403" w:rsidRDefault="000C7403" w:rsidP="000C7403">
      <w:pPr>
        <w:tabs>
          <w:tab w:val="left" w:pos="585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В частности, социальная эффективность подразумевает определенную пользу, которую несет мероприятие для УФК по Краснодарскому краю.</w:t>
      </w:r>
    </w:p>
    <w:p w:rsidR="000C7403" w:rsidRPr="000C7403" w:rsidRDefault="000C7403" w:rsidP="000C7403">
      <w:pPr>
        <w:tabs>
          <w:tab w:val="left" w:pos="585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По мнению автора, перенос времени проведения технического обслуживания программных комплексов носит положительный характер по ряду причин:</w:t>
      </w:r>
    </w:p>
    <w:p w:rsidR="00C23CBE" w:rsidRDefault="000C7403" w:rsidP="000C7403">
      <w:pPr>
        <w:tabs>
          <w:tab w:val="left" w:pos="5850"/>
        </w:tabs>
        <w:spacing w:after="0" w:line="360" w:lineRule="auto"/>
        <w:ind w:firstLine="709"/>
        <w:jc w:val="both"/>
        <w:rPr>
          <w:rFonts w:ascii="Times New Roman" w:eastAsia="Times New Roman" w:hAnsi="Times New Roman" w:cs="Times New Roman"/>
          <w:i/>
          <w:color w:val="FF0000"/>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 отсутствие необходимости ожидания работниками восстановления работоспособности программ, что сокращает время простоев рабочего времени;</w:t>
      </w:r>
      <w:r w:rsidR="00A60B9A">
        <w:rPr>
          <w:rFonts w:ascii="Times New Roman" w:eastAsia="Times New Roman" w:hAnsi="Times New Roman" w:cs="Times New Roman"/>
          <w:sz w:val="28"/>
          <w:szCs w:val="28"/>
          <w:shd w:val="clear" w:color="auto" w:fill="FFFFFF"/>
          <w:lang w:eastAsia="ru-RU"/>
        </w:rPr>
        <w:t xml:space="preserve"> </w:t>
      </w:r>
    </w:p>
    <w:p w:rsidR="00C23CBE" w:rsidRDefault="000C7403" w:rsidP="000C7403">
      <w:pPr>
        <w:tabs>
          <w:tab w:val="left" w:pos="5850"/>
        </w:tabs>
        <w:spacing w:after="0" w:line="360" w:lineRule="auto"/>
        <w:ind w:firstLine="709"/>
        <w:jc w:val="both"/>
        <w:rPr>
          <w:rFonts w:ascii="Times New Roman" w:eastAsia="Times New Roman" w:hAnsi="Times New Roman" w:cs="Times New Roman"/>
          <w:i/>
          <w:color w:val="FF0000"/>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 снижение нагрузки на сервер для обновления баз данных, что ускоряет процесс обновления и дает возможность восстановить работу инструментов в короткие сроки;</w:t>
      </w:r>
      <w:r w:rsidR="005C73C3">
        <w:rPr>
          <w:rFonts w:ascii="Times New Roman" w:eastAsia="Times New Roman" w:hAnsi="Times New Roman" w:cs="Times New Roman"/>
          <w:sz w:val="28"/>
          <w:szCs w:val="28"/>
          <w:shd w:val="clear" w:color="auto" w:fill="FFFFFF"/>
          <w:lang w:eastAsia="ru-RU"/>
        </w:rPr>
        <w:t xml:space="preserve"> </w:t>
      </w:r>
    </w:p>
    <w:p w:rsidR="000C7403" w:rsidRPr="00A60B9A" w:rsidRDefault="000C7403" w:rsidP="00C23CBE">
      <w:pPr>
        <w:tabs>
          <w:tab w:val="left" w:pos="5850"/>
        </w:tabs>
        <w:spacing w:after="0" w:line="360" w:lineRule="auto"/>
        <w:ind w:firstLine="709"/>
        <w:jc w:val="both"/>
        <w:rPr>
          <w:rFonts w:ascii="Times New Roman" w:eastAsia="Times New Roman" w:hAnsi="Times New Roman" w:cs="Times New Roman"/>
          <w:i/>
          <w:color w:val="FF0000"/>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 снижение вероятности ошибок сотрудников, более внимательный подход к внесению требуемой информации.</w:t>
      </w:r>
      <w:r w:rsidR="00A60B9A">
        <w:rPr>
          <w:rFonts w:ascii="Times New Roman" w:eastAsia="Times New Roman" w:hAnsi="Times New Roman" w:cs="Times New Roman"/>
          <w:sz w:val="28"/>
          <w:szCs w:val="28"/>
          <w:shd w:val="clear" w:color="auto" w:fill="FFFFFF"/>
          <w:lang w:eastAsia="ru-RU"/>
        </w:rPr>
        <w:t xml:space="preserve"> </w:t>
      </w:r>
    </w:p>
    <w:p w:rsidR="000C7403" w:rsidRDefault="000C7403" w:rsidP="000C7403">
      <w:pPr>
        <w:tabs>
          <w:tab w:val="left" w:pos="585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 xml:space="preserve">Второе из мероприятий, связанное с систематическим обучением сотрудников работе с обновляемыми инструментами финансового анализа, влияет на сокращение затрат на устранение последствий от опасных событий, которые могут возникнуть при неправильном ведении учета и формирования отчетности, используемые в последующем для выполнения финансового анализа. Наличие достаточного уровня знаний дает возможность сотрудникам быть более уверенными при принятии решений и знать последовательность </w:t>
      </w:r>
      <w:r w:rsidRPr="000C7403">
        <w:rPr>
          <w:rFonts w:ascii="Times New Roman" w:eastAsia="Times New Roman" w:hAnsi="Times New Roman" w:cs="Times New Roman"/>
          <w:sz w:val="28"/>
          <w:szCs w:val="28"/>
          <w:shd w:val="clear" w:color="auto" w:fill="FFFFFF"/>
          <w:lang w:eastAsia="ru-RU"/>
        </w:rPr>
        <w:lastRenderedPageBreak/>
        <w:t>своих действий в случае возникновения ряда трудностей, в рамках которых невозможно применить алгоритм действий, который в иных случаях используется на постоянной основе.</w:t>
      </w:r>
    </w:p>
    <w:p w:rsidR="000C7403" w:rsidRPr="000C7403" w:rsidRDefault="000C7403" w:rsidP="000C7403">
      <w:pPr>
        <w:tabs>
          <w:tab w:val="left" w:pos="5850"/>
        </w:tabs>
        <w:spacing w:after="0" w:line="360" w:lineRule="auto"/>
        <w:ind w:firstLine="709"/>
        <w:jc w:val="both"/>
        <w:rPr>
          <w:rFonts w:ascii="Times New Roman" w:eastAsia="Times New Roman" w:hAnsi="Times New Roman" w:cs="Times New Roman"/>
          <w:sz w:val="28"/>
          <w:szCs w:val="28"/>
          <w:shd w:val="clear" w:color="auto" w:fill="FFFFFF"/>
          <w:lang w:eastAsia="ru-RU"/>
        </w:rPr>
      </w:pPr>
      <w:r w:rsidRPr="000C7403">
        <w:rPr>
          <w:rFonts w:ascii="Times New Roman" w:eastAsia="Times New Roman" w:hAnsi="Times New Roman" w:cs="Times New Roman"/>
          <w:sz w:val="28"/>
          <w:szCs w:val="28"/>
          <w:shd w:val="clear" w:color="auto" w:fill="FFFFFF"/>
          <w:lang w:eastAsia="ru-RU"/>
        </w:rPr>
        <w:t xml:space="preserve">Для третьего мероприятия, а именно модуля ПОВАК и его внедрения можно определить влияние на </w:t>
      </w:r>
      <w:r w:rsidRPr="00C23CBE">
        <w:rPr>
          <w:rFonts w:ascii="Times New Roman" w:eastAsia="Times New Roman" w:hAnsi="Times New Roman" w:cs="Times New Roman"/>
          <w:color w:val="000000" w:themeColor="text1"/>
          <w:sz w:val="28"/>
          <w:szCs w:val="28"/>
          <w:shd w:val="clear" w:color="auto" w:fill="FFFFFF"/>
          <w:lang w:eastAsia="ru-RU"/>
        </w:rPr>
        <w:t>производительность труда работников УФК</w:t>
      </w:r>
      <w:r w:rsidR="00963F45" w:rsidRPr="00C23CBE">
        <w:rPr>
          <w:rFonts w:ascii="Times New Roman" w:eastAsia="Times New Roman" w:hAnsi="Times New Roman" w:cs="Times New Roman"/>
          <w:color w:val="000000" w:themeColor="text1"/>
          <w:sz w:val="28"/>
          <w:szCs w:val="28"/>
          <w:shd w:val="clear" w:color="auto" w:fill="FFFFFF"/>
          <w:lang w:eastAsia="ru-RU"/>
        </w:rPr>
        <w:t xml:space="preserve"> и оценить экономическую эффективность внедрения модуля</w:t>
      </w:r>
      <w:r w:rsidRPr="00C23CBE">
        <w:rPr>
          <w:rFonts w:ascii="Times New Roman" w:eastAsia="Times New Roman" w:hAnsi="Times New Roman" w:cs="Times New Roman"/>
          <w:color w:val="000000" w:themeColor="text1"/>
          <w:sz w:val="28"/>
          <w:szCs w:val="28"/>
          <w:shd w:val="clear" w:color="auto" w:fill="FFFFFF"/>
          <w:lang w:eastAsia="ru-RU"/>
        </w:rPr>
        <w:t>. Для расчета</w:t>
      </w:r>
      <w:r w:rsidR="00963F45" w:rsidRPr="00C23CBE">
        <w:rPr>
          <w:rFonts w:ascii="Times New Roman" w:eastAsia="Times New Roman" w:hAnsi="Times New Roman" w:cs="Times New Roman"/>
          <w:color w:val="000000" w:themeColor="text1"/>
          <w:sz w:val="28"/>
          <w:szCs w:val="28"/>
          <w:shd w:val="clear" w:color="auto" w:fill="FFFFFF"/>
          <w:lang w:eastAsia="ru-RU"/>
        </w:rPr>
        <w:t xml:space="preserve"> прироста производительности труда</w:t>
      </w:r>
      <w:r w:rsidRPr="00C23CBE">
        <w:rPr>
          <w:rFonts w:ascii="Times New Roman" w:eastAsia="Times New Roman" w:hAnsi="Times New Roman" w:cs="Times New Roman"/>
          <w:color w:val="000000" w:themeColor="text1"/>
          <w:sz w:val="28"/>
          <w:szCs w:val="28"/>
          <w:shd w:val="clear" w:color="auto" w:fill="FFFFFF"/>
          <w:lang w:eastAsia="ru-RU"/>
        </w:rPr>
        <w:t xml:space="preserve"> необходимо воспользоваться формулой:</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p>
    <w:p w:rsidR="000C7403" w:rsidRPr="000C7403" w:rsidRDefault="000C7403" w:rsidP="000C7403">
      <w:pPr>
        <w:spacing w:after="0" w:line="360" w:lineRule="auto"/>
        <w:ind w:firstLine="709"/>
        <w:jc w:val="center"/>
        <w:rPr>
          <w:rFonts w:ascii="Times New Roman" w:eastAsia="Times New Roman" w:hAnsi="Times New Roman" w:cs="Times New Roman"/>
          <w:b/>
          <w:spacing w:val="3"/>
          <w:sz w:val="28"/>
          <w:szCs w:val="28"/>
          <w:lang w:eastAsia="ru-RU"/>
        </w:rPr>
      </w:pPr>
      <w:r w:rsidRPr="000C7403">
        <w:rPr>
          <w:rFonts w:ascii="Times New Roman" w:eastAsia="Times New Roman" w:hAnsi="Times New Roman" w:cs="Times New Roman"/>
          <w:spacing w:val="3"/>
          <w:sz w:val="28"/>
          <w:szCs w:val="28"/>
          <w:lang w:eastAsia="ru-RU"/>
        </w:rPr>
        <w:t xml:space="preserve">                           </w:t>
      </w:r>
      <m:oMath>
        <m:sSubSup>
          <m:sSubSupPr>
            <m:ctrlPr>
              <w:rPr>
                <w:rFonts w:ascii="Cambria Math" w:eastAsia="Times New Roman" w:hAnsi="Cambria Math" w:cs="Times New Roman"/>
                <w:spacing w:val="3"/>
                <w:sz w:val="28"/>
                <w:szCs w:val="28"/>
                <w:lang w:eastAsia="ru-RU"/>
              </w:rPr>
            </m:ctrlPr>
          </m:sSubSupPr>
          <m:e>
            <m:r>
              <m:rPr>
                <m:nor/>
              </m:rPr>
              <w:rPr>
                <w:rFonts w:ascii="Times New Roman" w:eastAsia="Times New Roman" w:hAnsi="Times New Roman" w:cs="Times New Roman"/>
                <w:spacing w:val="3"/>
                <w:sz w:val="28"/>
                <w:szCs w:val="28"/>
                <w:lang w:eastAsia="ru-RU"/>
              </w:rPr>
              <m:t>Р</m:t>
            </m:r>
          </m:e>
          <m:sub>
            <m:sSub>
              <m:sSubPr>
                <m:ctrlPr>
                  <w:rPr>
                    <w:rFonts w:ascii="Cambria Math" w:eastAsia="Times New Roman" w:hAnsi="Cambria Math" w:cs="Times New Roman"/>
                    <w:spacing w:val="3"/>
                    <w:sz w:val="28"/>
                    <w:szCs w:val="28"/>
                    <w:lang w:eastAsia="ru-RU"/>
                  </w:rPr>
                </m:ctrlPr>
              </m:sSubPr>
              <m:e>
                <m:r>
                  <m:rPr>
                    <m:nor/>
                  </m:rPr>
                  <w:rPr>
                    <w:rFonts w:ascii="Times New Roman" w:eastAsia="Times New Roman" w:hAnsi="Times New Roman" w:cs="Times New Roman"/>
                    <w:spacing w:val="3"/>
                    <w:sz w:val="28"/>
                    <w:szCs w:val="28"/>
                    <w:lang w:eastAsia="ru-RU"/>
                  </w:rPr>
                  <m:t>y</m:t>
                </m:r>
              </m:e>
              <m:sub>
                <m:r>
                  <m:rPr>
                    <m:nor/>
                  </m:rPr>
                  <w:rPr>
                    <w:rFonts w:ascii="Times New Roman" w:eastAsia="Times New Roman" w:hAnsi="Times New Roman" w:cs="Times New Roman"/>
                    <w:spacing w:val="3"/>
                    <w:sz w:val="28"/>
                    <w:szCs w:val="28"/>
                    <w:lang w:eastAsia="ru-RU"/>
                  </w:rPr>
                  <m:t>1</m:t>
                </m:r>
              </m:sub>
            </m:sSub>
          </m:sub>
          <m:sup>
            <m:r>
              <m:rPr>
                <m:nor/>
              </m:rPr>
              <w:rPr>
                <w:rFonts w:ascii="Times New Roman" w:eastAsia="Times New Roman" w:hAnsi="Times New Roman" w:cs="Times New Roman"/>
                <w:spacing w:val="3"/>
                <w:sz w:val="28"/>
                <w:szCs w:val="28"/>
                <w:lang w:eastAsia="ru-RU"/>
              </w:rPr>
              <m:t>2</m:t>
            </m:r>
          </m:sup>
        </m:sSubSup>
        <m:r>
          <m:rPr>
            <m:nor/>
          </m:rPr>
          <w:rPr>
            <w:rFonts w:ascii="Times New Roman" w:eastAsia="Times New Roman" w:hAnsi="Times New Roman" w:cs="Times New Roman"/>
            <w:spacing w:val="3"/>
            <w:sz w:val="28"/>
            <w:szCs w:val="28"/>
            <w:lang w:eastAsia="ru-RU"/>
          </w:rPr>
          <m:t>=Ч×</m:t>
        </m:r>
        <m:sSub>
          <m:sSubPr>
            <m:ctrlPr>
              <w:rPr>
                <w:rFonts w:ascii="Cambria Math" w:eastAsia="Times New Roman" w:hAnsi="Cambria Math" w:cs="Times New Roman"/>
                <w:spacing w:val="3"/>
                <w:sz w:val="28"/>
                <w:szCs w:val="28"/>
                <w:lang w:eastAsia="ru-RU"/>
              </w:rPr>
            </m:ctrlPr>
          </m:sSubPr>
          <m:e>
            <m:r>
              <m:rPr>
                <m:nor/>
              </m:rPr>
              <w:rPr>
                <w:rFonts w:ascii="Times New Roman" w:eastAsia="Times New Roman" w:hAnsi="Times New Roman" w:cs="Times New Roman"/>
                <w:spacing w:val="3"/>
                <w:sz w:val="28"/>
                <w:szCs w:val="28"/>
                <w:lang w:eastAsia="ru-RU"/>
              </w:rPr>
              <m:t>Ц</m:t>
            </m:r>
          </m:e>
          <m:sub>
            <m:r>
              <m:rPr>
                <m:nor/>
              </m:rPr>
              <w:rPr>
                <w:rFonts w:ascii="Times New Roman" w:eastAsia="Times New Roman" w:hAnsi="Times New Roman" w:cs="Times New Roman"/>
                <w:spacing w:val="3"/>
                <w:sz w:val="28"/>
                <w:szCs w:val="28"/>
                <w:lang w:eastAsia="ru-RU"/>
              </w:rPr>
              <m:t>р</m:t>
            </m:r>
          </m:sub>
        </m:sSub>
        <m:r>
          <m:rPr>
            <m:nor/>
          </m:rPr>
          <w:rPr>
            <w:rFonts w:ascii="Times New Roman" w:eastAsia="Times New Roman" w:hAnsi="Times New Roman" w:cs="Times New Roman"/>
            <w:spacing w:val="3"/>
            <w:sz w:val="28"/>
            <w:szCs w:val="28"/>
            <w:lang w:eastAsia="ru-RU"/>
          </w:rPr>
          <m:t>×</m:t>
        </m:r>
        <m:d>
          <m:dPr>
            <m:begChr m:val="["/>
            <m:endChr m:val="]"/>
            <m:ctrlPr>
              <w:rPr>
                <w:rFonts w:ascii="Cambria Math" w:eastAsia="Times New Roman" w:hAnsi="Cambria Math" w:cs="Times New Roman"/>
                <w:i/>
                <w:spacing w:val="3"/>
                <w:sz w:val="28"/>
                <w:szCs w:val="28"/>
                <w:lang w:eastAsia="ru-RU"/>
              </w:rPr>
            </m:ctrlPr>
          </m:dPr>
          <m:e>
            <m:f>
              <m:fPr>
                <m:ctrlPr>
                  <w:rPr>
                    <w:rFonts w:ascii="Cambria Math" w:eastAsia="Times New Roman" w:hAnsi="Cambria Math" w:cs="Times New Roman"/>
                    <w:i/>
                    <w:spacing w:val="3"/>
                    <w:sz w:val="28"/>
                    <w:szCs w:val="28"/>
                    <w:lang w:eastAsia="ru-RU"/>
                  </w:rPr>
                </m:ctrlPr>
              </m:fPr>
              <m:num>
                <m:sSub>
                  <m:sSubPr>
                    <m:ctrlPr>
                      <w:rPr>
                        <w:rFonts w:ascii="Cambria Math" w:eastAsia="Times New Roman" w:hAnsi="Cambria Math" w:cs="Times New Roman"/>
                        <w:i/>
                        <w:spacing w:val="3"/>
                        <w:sz w:val="28"/>
                        <w:szCs w:val="28"/>
                        <w:lang w:eastAsia="ru-RU"/>
                      </w:rPr>
                    </m:ctrlPr>
                  </m:sSubPr>
                  <m:e>
                    <m:r>
                      <m:rPr>
                        <m:nor/>
                      </m:rPr>
                      <w:rPr>
                        <w:rFonts w:ascii="Times New Roman" w:eastAsia="Times New Roman" w:hAnsi="Times New Roman" w:cs="Times New Roman"/>
                        <w:spacing w:val="3"/>
                        <w:sz w:val="28"/>
                        <w:szCs w:val="28"/>
                        <w:lang w:eastAsia="ru-RU"/>
                      </w:rPr>
                      <m:t>Т</m:t>
                    </m:r>
                  </m:e>
                  <m:sub>
                    <m:r>
                      <m:rPr>
                        <m:nor/>
                      </m:rPr>
                      <w:rPr>
                        <w:rFonts w:ascii="Times New Roman" w:eastAsia="Times New Roman" w:hAnsi="Times New Roman" w:cs="Times New Roman"/>
                        <w:spacing w:val="3"/>
                        <w:sz w:val="28"/>
                        <w:szCs w:val="28"/>
                        <w:lang w:eastAsia="ru-RU"/>
                      </w:rPr>
                      <m:t>0</m:t>
                    </m:r>
                  </m:sub>
                </m:sSub>
              </m:num>
              <m:den>
                <m:sSub>
                  <m:sSubPr>
                    <m:ctrlPr>
                      <w:rPr>
                        <w:rFonts w:ascii="Cambria Math" w:eastAsia="Times New Roman" w:hAnsi="Cambria Math" w:cs="Times New Roman"/>
                        <w:i/>
                        <w:spacing w:val="3"/>
                        <w:sz w:val="28"/>
                        <w:szCs w:val="28"/>
                        <w:lang w:eastAsia="ru-RU"/>
                      </w:rPr>
                    </m:ctrlPr>
                  </m:sSubPr>
                  <m:e>
                    <m:r>
                      <m:rPr>
                        <m:nor/>
                      </m:rPr>
                      <w:rPr>
                        <w:rFonts w:ascii="Times New Roman" w:eastAsia="Times New Roman" w:hAnsi="Times New Roman" w:cs="Times New Roman"/>
                        <w:spacing w:val="3"/>
                        <w:sz w:val="28"/>
                        <w:szCs w:val="28"/>
                        <w:lang w:eastAsia="ru-RU"/>
                      </w:rPr>
                      <m:t>Т</m:t>
                    </m:r>
                  </m:e>
                  <m:sub>
                    <m:r>
                      <m:rPr>
                        <m:nor/>
                      </m:rPr>
                      <w:rPr>
                        <w:rFonts w:ascii="Times New Roman" w:eastAsia="Times New Roman" w:hAnsi="Times New Roman" w:cs="Times New Roman"/>
                        <w:spacing w:val="3"/>
                        <w:sz w:val="28"/>
                        <w:szCs w:val="28"/>
                        <w:lang w:eastAsia="ru-RU"/>
                      </w:rPr>
                      <m:t>н</m:t>
                    </m:r>
                  </m:sub>
                </m:sSub>
              </m:den>
            </m:f>
            <m:r>
              <m:rPr>
                <m:nor/>
              </m:rPr>
              <w:rPr>
                <w:rFonts w:ascii="Times New Roman" w:eastAsia="Times New Roman" w:hAnsi="Times New Roman" w:cs="Times New Roman"/>
                <w:spacing w:val="3"/>
                <w:sz w:val="28"/>
                <w:szCs w:val="28"/>
                <w:lang w:eastAsia="ru-RU"/>
              </w:rPr>
              <m:t>+Ф×</m:t>
            </m:r>
            <m:d>
              <m:dPr>
                <m:ctrlPr>
                  <w:rPr>
                    <w:rFonts w:ascii="Cambria Math" w:eastAsia="Times New Roman" w:hAnsi="Cambria Math" w:cs="Times New Roman"/>
                    <w:i/>
                    <w:spacing w:val="3"/>
                    <w:sz w:val="28"/>
                    <w:szCs w:val="28"/>
                    <w:lang w:eastAsia="ru-RU"/>
                  </w:rPr>
                </m:ctrlPr>
              </m:dPr>
              <m:e>
                <m:r>
                  <m:rPr>
                    <m:nor/>
                  </m:rPr>
                  <w:rPr>
                    <w:rFonts w:ascii="Times New Roman" w:eastAsia="Times New Roman" w:hAnsi="Times New Roman" w:cs="Times New Roman"/>
                    <w:spacing w:val="3"/>
                    <w:sz w:val="28"/>
                    <w:szCs w:val="28"/>
                    <w:lang w:eastAsia="ru-RU"/>
                  </w:rPr>
                  <m:t>1-</m:t>
                </m:r>
                <m:f>
                  <m:fPr>
                    <m:ctrlPr>
                      <w:rPr>
                        <w:rFonts w:ascii="Cambria Math" w:eastAsia="Times New Roman" w:hAnsi="Cambria Math" w:cs="Times New Roman"/>
                        <w:i/>
                        <w:spacing w:val="3"/>
                        <w:sz w:val="28"/>
                        <w:szCs w:val="28"/>
                        <w:lang w:eastAsia="ru-RU"/>
                      </w:rPr>
                    </m:ctrlPr>
                  </m:fPr>
                  <m:num>
                    <m:r>
                      <m:rPr>
                        <m:nor/>
                      </m:rPr>
                      <w:rPr>
                        <w:rFonts w:ascii="Times New Roman" w:eastAsia="Times New Roman" w:hAnsi="Times New Roman" w:cs="Times New Roman"/>
                        <w:spacing w:val="3"/>
                        <w:sz w:val="28"/>
                        <w:szCs w:val="28"/>
                        <w:lang w:eastAsia="ru-RU"/>
                      </w:rPr>
                      <m:t>100</m:t>
                    </m:r>
                  </m:num>
                  <m:den>
                    <m:r>
                      <m:rPr>
                        <m:nor/>
                      </m:rPr>
                      <w:rPr>
                        <w:rFonts w:ascii="Times New Roman" w:eastAsia="Times New Roman" w:hAnsi="Times New Roman" w:cs="Times New Roman"/>
                        <w:spacing w:val="3"/>
                        <w:sz w:val="28"/>
                        <w:szCs w:val="28"/>
                        <w:lang w:eastAsia="ru-RU"/>
                      </w:rPr>
                      <m:t>100+∆П</m:t>
                    </m:r>
                  </m:den>
                </m:f>
              </m:e>
            </m:d>
          </m:e>
        </m:d>
      </m:oMath>
      <w:r w:rsidRPr="000C7403">
        <w:rPr>
          <w:rFonts w:ascii="Times New Roman" w:eastAsia="Times New Roman" w:hAnsi="Times New Roman" w:cs="Times New Roman"/>
          <w:spacing w:val="3"/>
          <w:sz w:val="28"/>
          <w:szCs w:val="28"/>
          <w:lang w:eastAsia="ru-RU"/>
        </w:rPr>
        <w:t xml:space="preserve">                                    (1)</w:t>
      </w:r>
    </w:p>
    <w:p w:rsidR="000C7403" w:rsidRPr="00963F45" w:rsidRDefault="000C7403" w:rsidP="000C7403">
      <w:pPr>
        <w:widowControl w:val="0"/>
        <w:autoSpaceDE w:val="0"/>
        <w:autoSpaceDN w:val="0"/>
        <w:spacing w:after="0" w:line="360" w:lineRule="auto"/>
        <w:ind w:firstLine="709"/>
        <w:jc w:val="both"/>
        <w:rPr>
          <w:rFonts w:ascii="Times New Roman" w:eastAsia="Times New Roman" w:hAnsi="Times New Roman" w:cs="Times New Roman"/>
          <w:i/>
          <w:color w:val="FF0000"/>
          <w:spacing w:val="3"/>
          <w:sz w:val="28"/>
          <w:szCs w:val="28"/>
        </w:rPr>
      </w:pP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где, Ч – численность управленческих работников, чел.;</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 xml:space="preserve">Цр – стоимость одного часа работы работника, руб.; </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То – время ускорения обучения, 20ед.;</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Тн – планируемое время обучения, 20ед.;</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Ф – годовой фонд рабочего времени работы одного работника, ч.;</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∆П – повышение производительности труда, %.</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Исходя из того, что средняя численность управленческих работников в УФК по Краснодарскому краю в 2021 году составила 26 человек, а средняя стоимость одного часа работы работника равна 250 рублей, рост производительности труда составит 21%, следовательно, ожидается повышение производительности труда сотрудников на 21% посредством роста качества управления и контроля, что приведет и к снижению рисков и повышению эффективности анализа финансовых процессов учреждения.</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Поскольку затраты на разработку ПОВАК представляют собой единовременные расходы на этапах исследования, разработки и внедрения, а также адаптации к фактической ситуации в организации,  определение затрат на разработку процедуры производится путем составления калькуляции плановой себестоимости, в которую входят все затраты, связанные с ее выполнением, независимо от источника их финансирования.</w:t>
      </w:r>
    </w:p>
    <w:p w:rsidR="000C7403" w:rsidRPr="000C7403" w:rsidRDefault="000C7403" w:rsidP="000C7403">
      <w:pPr>
        <w:spacing w:after="0" w:line="360" w:lineRule="auto"/>
        <w:ind w:firstLine="709"/>
        <w:jc w:val="both"/>
        <w:rPr>
          <w:rFonts w:ascii="Times New Roman" w:eastAsia="Times New Roman" w:hAnsi="Times New Roman" w:cs="Times New Roman"/>
          <w:spacing w:val="3"/>
          <w:sz w:val="28"/>
          <w:szCs w:val="28"/>
          <w:lang w:eastAsia="ru-RU"/>
        </w:rPr>
      </w:pPr>
      <w:r w:rsidRPr="000C7403">
        <w:rPr>
          <w:rFonts w:ascii="Times New Roman" w:eastAsia="Times New Roman" w:hAnsi="Times New Roman" w:cs="Times New Roman"/>
          <w:spacing w:val="3"/>
          <w:sz w:val="28"/>
          <w:szCs w:val="28"/>
          <w:lang w:eastAsia="ru-RU"/>
        </w:rPr>
        <w:lastRenderedPageBreak/>
        <w:t xml:space="preserve">Следовательно, для внедрения Контрольного модуля ПОВАК в УФК по Краснодарскому краю, целесообразно провести расчет стоимости от его внедрения. </w:t>
      </w:r>
    </w:p>
    <w:p w:rsidR="000C7403" w:rsidRPr="000C7403" w:rsidRDefault="000C7403" w:rsidP="000C7403">
      <w:pPr>
        <w:spacing w:after="0" w:line="360" w:lineRule="auto"/>
        <w:ind w:firstLine="709"/>
        <w:jc w:val="both"/>
        <w:rPr>
          <w:rFonts w:ascii="Times New Roman" w:eastAsia="Times New Roman" w:hAnsi="Times New Roman" w:cs="Times New Roman"/>
          <w:spacing w:val="3"/>
          <w:sz w:val="28"/>
          <w:szCs w:val="28"/>
          <w:lang w:eastAsia="ru-RU"/>
        </w:rPr>
      </w:pPr>
      <w:r w:rsidRPr="000C7403">
        <w:rPr>
          <w:rFonts w:ascii="Times New Roman" w:eastAsia="Times New Roman" w:hAnsi="Times New Roman" w:cs="Times New Roman"/>
          <w:spacing w:val="3"/>
          <w:sz w:val="28"/>
          <w:szCs w:val="28"/>
          <w:lang w:eastAsia="ru-RU"/>
        </w:rPr>
        <w:t>В Таблице 8 осуществлен расчет стоимости внедрения проекта внедрению модуля ПОВАК.</w:t>
      </w:r>
    </w:p>
    <w:p w:rsidR="000C7403" w:rsidRPr="000C7403" w:rsidRDefault="000C7403" w:rsidP="000C7403">
      <w:pPr>
        <w:spacing w:after="0" w:line="360" w:lineRule="auto"/>
        <w:jc w:val="both"/>
        <w:rPr>
          <w:rFonts w:ascii="Times New Roman" w:eastAsia="Times New Roman" w:hAnsi="Times New Roman" w:cs="Times New Roman"/>
          <w:spacing w:val="3"/>
          <w:sz w:val="28"/>
          <w:szCs w:val="28"/>
          <w:lang w:eastAsia="ru-RU"/>
        </w:rPr>
      </w:pPr>
      <w:r w:rsidRPr="000C7403">
        <w:rPr>
          <w:rFonts w:ascii="Times New Roman" w:eastAsia="Times New Roman" w:hAnsi="Times New Roman" w:cs="Times New Roman"/>
          <w:spacing w:val="3"/>
          <w:sz w:val="28"/>
          <w:szCs w:val="28"/>
          <w:lang w:eastAsia="ru-RU"/>
        </w:rPr>
        <w:t>Таблица 8 – Расчет стоимости внедрения контрольного модуля ПОВАК</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610"/>
        <w:gridCol w:w="2635"/>
        <w:gridCol w:w="1128"/>
      </w:tblGrid>
      <w:tr w:rsidR="000C7403" w:rsidRPr="000C7403" w:rsidTr="000C7403">
        <w:tc>
          <w:tcPr>
            <w:tcW w:w="2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Название задачи</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Виды затрат</w:t>
            </w:r>
          </w:p>
        </w:tc>
        <w:tc>
          <w:tcPr>
            <w:tcW w:w="2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403" w:rsidRPr="000C7403" w:rsidRDefault="000C7403" w:rsidP="000C7403">
            <w:pPr>
              <w:spacing w:after="0" w:line="240" w:lineRule="auto"/>
              <w:jc w:val="center"/>
              <w:rPr>
                <w:rFonts w:ascii="Times New Roman" w:eastAsia="Times New Roman" w:hAnsi="Times New Roman" w:cs="Times New Roman"/>
                <w:spacing w:val="3"/>
                <w:sz w:val="24"/>
                <w:szCs w:val="24"/>
                <w:lang w:eastAsia="ru-RU"/>
              </w:rPr>
            </w:pPr>
            <w:r w:rsidRPr="000C7403">
              <w:rPr>
                <w:rFonts w:ascii="Times New Roman" w:eastAsia="Times New Roman" w:hAnsi="Times New Roman" w:cs="Times New Roman"/>
                <w:spacing w:val="3"/>
                <w:sz w:val="24"/>
                <w:szCs w:val="24"/>
                <w:lang w:eastAsia="ru-RU"/>
              </w:rPr>
              <w:t>Расчет</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lang w:eastAsia="ru-RU"/>
              </w:rPr>
              <w:t>Затраты, руб.</w:t>
            </w:r>
          </w:p>
        </w:tc>
      </w:tr>
      <w:tr w:rsidR="000C7403" w:rsidRPr="000C7403" w:rsidTr="000C7403">
        <w:tc>
          <w:tcPr>
            <w:tcW w:w="2751"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spacing w:after="0" w:line="240" w:lineRule="auto"/>
              <w:rPr>
                <w:rFonts w:ascii="Times New Roman" w:eastAsia="Times New Roman" w:hAnsi="Times New Roman" w:cs="Times New Roman"/>
                <w:spacing w:val="3"/>
                <w:sz w:val="24"/>
                <w:szCs w:val="24"/>
                <w:lang w:eastAsia="ru-RU"/>
              </w:rPr>
            </w:pPr>
            <w:r w:rsidRPr="000C7403">
              <w:rPr>
                <w:rFonts w:ascii="Times New Roman" w:eastAsia="Times New Roman" w:hAnsi="Times New Roman" w:cs="Times New Roman"/>
                <w:spacing w:val="3"/>
                <w:sz w:val="24"/>
                <w:szCs w:val="24"/>
                <w:lang w:eastAsia="ru-RU"/>
              </w:rPr>
              <w:t xml:space="preserve">Покупка Контрольного модуля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Затраты на ПО, установку</w:t>
            </w:r>
          </w:p>
        </w:tc>
        <w:tc>
          <w:tcPr>
            <w:tcW w:w="2635" w:type="dxa"/>
            <w:tcBorders>
              <w:top w:val="single" w:sz="4" w:space="0" w:color="auto"/>
              <w:left w:val="single" w:sz="4" w:space="0" w:color="auto"/>
              <w:bottom w:val="single" w:sz="4" w:space="0" w:color="auto"/>
              <w:right w:val="single" w:sz="4" w:space="0" w:color="auto"/>
            </w:tcBorders>
            <w:shd w:val="clear" w:color="auto" w:fill="auto"/>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150 000</w:t>
            </w:r>
          </w:p>
        </w:tc>
      </w:tr>
      <w:tr w:rsidR="000C7403" w:rsidRPr="000C7403" w:rsidTr="000C7403">
        <w:tc>
          <w:tcPr>
            <w:tcW w:w="2751"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rPr>
                <w:rFonts w:ascii="Times New Roman" w:eastAsia="Times New Roman" w:hAnsi="Times New Roman" w:cs="Times New Roman"/>
                <w:color w:val="000000"/>
                <w:spacing w:val="3"/>
                <w:sz w:val="24"/>
                <w:szCs w:val="24"/>
              </w:rPr>
            </w:pPr>
            <w:r w:rsidRPr="000C7403">
              <w:rPr>
                <w:rFonts w:ascii="Times New Roman" w:eastAsia="Times New Roman" w:hAnsi="Times New Roman" w:cs="Times New Roman"/>
                <w:color w:val="212121"/>
                <w:spacing w:val="3"/>
                <w:sz w:val="24"/>
                <w:szCs w:val="24"/>
                <w:shd w:val="clear" w:color="auto" w:fill="FFFFFF"/>
              </w:rPr>
              <w:t xml:space="preserve">Оплата за установку программного обеспечения </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Затраты сторонним техническим специалистам нам установку модуля</w:t>
            </w:r>
          </w:p>
        </w:tc>
        <w:tc>
          <w:tcPr>
            <w:tcW w:w="2635" w:type="dxa"/>
            <w:tcBorders>
              <w:top w:val="single" w:sz="4" w:space="0" w:color="auto"/>
              <w:left w:val="single" w:sz="4" w:space="0" w:color="auto"/>
              <w:bottom w:val="single" w:sz="4" w:space="0" w:color="auto"/>
              <w:right w:val="single" w:sz="4" w:space="0" w:color="auto"/>
            </w:tcBorders>
            <w:shd w:val="clear" w:color="auto" w:fill="auto"/>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70 000</w:t>
            </w:r>
          </w:p>
        </w:tc>
      </w:tr>
      <w:tr w:rsidR="000C7403" w:rsidRPr="000C7403" w:rsidTr="000C7403">
        <w:tc>
          <w:tcPr>
            <w:tcW w:w="2751"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rPr>
                <w:rFonts w:ascii="Times New Roman" w:eastAsia="Times New Roman" w:hAnsi="Times New Roman" w:cs="Times New Roman"/>
                <w:color w:val="000000"/>
                <w:spacing w:val="3"/>
                <w:sz w:val="24"/>
                <w:szCs w:val="24"/>
              </w:rPr>
            </w:pPr>
            <w:r w:rsidRPr="000C7403">
              <w:rPr>
                <w:rFonts w:ascii="Times New Roman" w:eastAsia="Times New Roman" w:hAnsi="Times New Roman" w:cs="Times New Roman"/>
                <w:color w:val="000000"/>
                <w:spacing w:val="3"/>
                <w:sz w:val="24"/>
                <w:szCs w:val="24"/>
              </w:rPr>
              <w:t>Ввод информации в обновленную базу (оплата действующим сотрудникам)</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Стимулирующая выплата работникам за выполнение дополнительной работы</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both"/>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Премия: 700 руб./ час.</w:t>
            </w:r>
          </w:p>
          <w:p w:rsidR="000C7403" w:rsidRPr="000C7403" w:rsidRDefault="000C7403" w:rsidP="000C7403">
            <w:pPr>
              <w:widowControl w:val="0"/>
              <w:autoSpaceDE w:val="0"/>
              <w:autoSpaceDN w:val="0"/>
              <w:spacing w:after="0" w:line="240" w:lineRule="auto"/>
              <w:jc w:val="both"/>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Рабочее время: 24 часа</w:t>
            </w:r>
          </w:p>
          <w:p w:rsidR="000C7403" w:rsidRPr="000C7403" w:rsidRDefault="000C7403" w:rsidP="000C7403">
            <w:pPr>
              <w:widowControl w:val="0"/>
              <w:autoSpaceDE w:val="0"/>
              <w:autoSpaceDN w:val="0"/>
              <w:spacing w:after="0" w:line="240" w:lineRule="auto"/>
              <w:jc w:val="both"/>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Количество сотрудников: 26 человек</w:t>
            </w:r>
          </w:p>
          <w:p w:rsidR="000C7403" w:rsidRPr="000C7403" w:rsidRDefault="000C7403" w:rsidP="000C7403">
            <w:pPr>
              <w:widowControl w:val="0"/>
              <w:autoSpaceDE w:val="0"/>
              <w:autoSpaceDN w:val="0"/>
              <w:spacing w:after="0" w:line="240" w:lineRule="auto"/>
              <w:jc w:val="both"/>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 xml:space="preserve">Затраты: 700 </w:t>
            </w:r>
            <w:r w:rsidRPr="000C7403">
              <w:rPr>
                <w:rFonts w:ascii="Times New Roman" w:eastAsia="Times New Roman" w:hAnsi="Times New Roman" w:cs="Times New Roman"/>
                <w:spacing w:val="3"/>
                <w:sz w:val="24"/>
                <w:szCs w:val="24"/>
                <w:lang w:val="en-US"/>
              </w:rPr>
              <w:t>x</w:t>
            </w:r>
            <w:r w:rsidRPr="000C7403">
              <w:rPr>
                <w:rFonts w:ascii="Times New Roman" w:eastAsia="Times New Roman" w:hAnsi="Times New Roman" w:cs="Times New Roman"/>
                <w:spacing w:val="3"/>
                <w:sz w:val="24"/>
                <w:szCs w:val="24"/>
              </w:rPr>
              <w:t xml:space="preserve"> 24</w:t>
            </w:r>
            <w:r w:rsidRPr="000C7403">
              <w:rPr>
                <w:rFonts w:ascii="Times New Roman" w:eastAsia="Times New Roman" w:hAnsi="Times New Roman" w:cs="Times New Roman"/>
                <w:spacing w:val="3"/>
                <w:sz w:val="24"/>
                <w:szCs w:val="24"/>
                <w:lang w:val="en-US"/>
              </w:rPr>
              <w:t>x</w:t>
            </w:r>
            <w:r w:rsidRPr="000C7403">
              <w:rPr>
                <w:rFonts w:ascii="Times New Roman" w:eastAsia="Times New Roman" w:hAnsi="Times New Roman" w:cs="Times New Roman"/>
                <w:spacing w:val="3"/>
                <w:sz w:val="24"/>
                <w:szCs w:val="24"/>
              </w:rPr>
              <w:t xml:space="preserve"> 26 = 436 800</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436 800</w:t>
            </w:r>
          </w:p>
        </w:tc>
      </w:tr>
      <w:tr w:rsidR="000C7403" w:rsidRPr="000C7403" w:rsidTr="000C7403">
        <w:tc>
          <w:tcPr>
            <w:tcW w:w="2751"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rPr>
                <w:rFonts w:ascii="Times New Roman" w:eastAsia="Times New Roman" w:hAnsi="Times New Roman" w:cs="Times New Roman"/>
                <w:color w:val="000000"/>
                <w:spacing w:val="3"/>
                <w:sz w:val="24"/>
                <w:szCs w:val="24"/>
              </w:rPr>
            </w:pPr>
            <w:r w:rsidRPr="000C7403">
              <w:rPr>
                <w:rFonts w:ascii="Times New Roman" w:eastAsia="Times New Roman" w:hAnsi="Times New Roman" w:cs="Times New Roman"/>
                <w:color w:val="000000"/>
                <w:spacing w:val="3"/>
                <w:sz w:val="24"/>
                <w:szCs w:val="24"/>
              </w:rPr>
              <w:t>Годовое обслуживание Контрольного модуля</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Затраты на систематическое обновление Контрольного модуля</w:t>
            </w:r>
          </w:p>
        </w:tc>
        <w:tc>
          <w:tcPr>
            <w:tcW w:w="2635" w:type="dxa"/>
            <w:tcBorders>
              <w:top w:val="single" w:sz="4" w:space="0" w:color="auto"/>
              <w:left w:val="single" w:sz="4" w:space="0" w:color="auto"/>
              <w:bottom w:val="single" w:sz="4" w:space="0" w:color="auto"/>
              <w:right w:val="single" w:sz="4" w:space="0" w:color="auto"/>
            </w:tcBorders>
            <w:shd w:val="clear" w:color="auto" w:fill="auto"/>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30 000</w:t>
            </w:r>
          </w:p>
        </w:tc>
      </w:tr>
      <w:tr w:rsidR="000C7403" w:rsidRPr="000C7403" w:rsidTr="000C7403">
        <w:tc>
          <w:tcPr>
            <w:tcW w:w="2751"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rPr>
                <w:rFonts w:ascii="Times New Roman" w:eastAsia="Times New Roman" w:hAnsi="Times New Roman" w:cs="Times New Roman"/>
                <w:color w:val="000000"/>
                <w:spacing w:val="3"/>
                <w:sz w:val="24"/>
                <w:szCs w:val="24"/>
              </w:rPr>
            </w:pPr>
            <w:r w:rsidRPr="000C7403">
              <w:rPr>
                <w:rFonts w:ascii="Times New Roman" w:eastAsia="Times New Roman" w:hAnsi="Times New Roman" w:cs="Times New Roman"/>
                <w:color w:val="000000"/>
                <w:spacing w:val="3"/>
                <w:sz w:val="24"/>
                <w:szCs w:val="24"/>
              </w:rPr>
              <w:t>Итого</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w:t>
            </w:r>
          </w:p>
        </w:tc>
        <w:tc>
          <w:tcPr>
            <w:tcW w:w="2635" w:type="dxa"/>
            <w:tcBorders>
              <w:top w:val="single" w:sz="4" w:space="0" w:color="auto"/>
              <w:left w:val="single" w:sz="4" w:space="0" w:color="auto"/>
              <w:bottom w:val="single" w:sz="4" w:space="0" w:color="auto"/>
              <w:right w:val="single" w:sz="4" w:space="0" w:color="auto"/>
            </w:tcBorders>
            <w:shd w:val="clear" w:color="auto" w:fill="auto"/>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w:t>
            </w:r>
          </w:p>
        </w:tc>
        <w:tc>
          <w:tcPr>
            <w:tcW w:w="1128" w:type="dxa"/>
            <w:tcBorders>
              <w:top w:val="single" w:sz="4" w:space="0" w:color="auto"/>
              <w:left w:val="single" w:sz="4" w:space="0" w:color="auto"/>
              <w:bottom w:val="single" w:sz="4" w:space="0" w:color="auto"/>
              <w:right w:val="single" w:sz="4" w:space="0" w:color="auto"/>
            </w:tcBorders>
            <w:shd w:val="clear" w:color="auto" w:fill="auto"/>
            <w:hideMark/>
          </w:tcPr>
          <w:p w:rsidR="000C7403" w:rsidRPr="000C7403" w:rsidRDefault="000C7403" w:rsidP="000C7403">
            <w:pPr>
              <w:widowControl w:val="0"/>
              <w:autoSpaceDE w:val="0"/>
              <w:autoSpaceDN w:val="0"/>
              <w:spacing w:after="0" w:line="240" w:lineRule="auto"/>
              <w:jc w:val="center"/>
              <w:rPr>
                <w:rFonts w:ascii="Times New Roman" w:eastAsia="Times New Roman" w:hAnsi="Times New Roman" w:cs="Times New Roman"/>
                <w:spacing w:val="3"/>
                <w:sz w:val="24"/>
                <w:szCs w:val="24"/>
              </w:rPr>
            </w:pPr>
            <w:r w:rsidRPr="000C7403">
              <w:rPr>
                <w:rFonts w:ascii="Times New Roman" w:eastAsia="Times New Roman" w:hAnsi="Times New Roman" w:cs="Times New Roman"/>
                <w:spacing w:val="3"/>
                <w:sz w:val="24"/>
                <w:szCs w:val="24"/>
              </w:rPr>
              <w:t>686 800</w:t>
            </w:r>
          </w:p>
        </w:tc>
      </w:tr>
    </w:tbl>
    <w:p w:rsidR="000C7403" w:rsidRPr="000C7403" w:rsidRDefault="000C7403" w:rsidP="000C7403">
      <w:pPr>
        <w:spacing w:after="0" w:line="360" w:lineRule="auto"/>
        <w:ind w:firstLine="709"/>
        <w:jc w:val="both"/>
        <w:rPr>
          <w:rFonts w:ascii="Times New Roman" w:eastAsia="Times New Roman" w:hAnsi="Times New Roman" w:cs="Times New Roman"/>
          <w:color w:val="000000"/>
          <w:spacing w:val="3"/>
          <w:sz w:val="28"/>
          <w:szCs w:val="28"/>
          <w:lang w:eastAsia="ru-RU"/>
        </w:rPr>
      </w:pPr>
    </w:p>
    <w:p w:rsidR="000C7403" w:rsidRPr="000C7403" w:rsidRDefault="000C7403" w:rsidP="000C7403">
      <w:pPr>
        <w:spacing w:after="0" w:line="360" w:lineRule="auto"/>
        <w:ind w:firstLine="709"/>
        <w:jc w:val="both"/>
        <w:rPr>
          <w:rFonts w:ascii="Times New Roman" w:eastAsia="Times New Roman" w:hAnsi="Times New Roman" w:cs="Times New Roman"/>
          <w:color w:val="000000"/>
          <w:spacing w:val="3"/>
          <w:sz w:val="28"/>
          <w:szCs w:val="28"/>
          <w:lang w:eastAsia="ru-RU"/>
        </w:rPr>
      </w:pPr>
      <w:r w:rsidRPr="000C7403">
        <w:rPr>
          <w:rFonts w:ascii="Times New Roman" w:eastAsia="Times New Roman" w:hAnsi="Times New Roman" w:cs="Times New Roman"/>
          <w:color w:val="000000"/>
          <w:spacing w:val="3"/>
          <w:sz w:val="28"/>
          <w:szCs w:val="28"/>
          <w:lang w:eastAsia="ru-RU"/>
        </w:rPr>
        <w:t xml:space="preserve">Таким образом, затраты на </w:t>
      </w:r>
      <w:r w:rsidRPr="000C7403">
        <w:rPr>
          <w:rFonts w:ascii="Times New Roman" w:eastAsia="Times New Roman" w:hAnsi="Times New Roman" w:cs="Times New Roman"/>
          <w:spacing w:val="3"/>
          <w:sz w:val="28"/>
          <w:szCs w:val="28"/>
          <w:lang w:eastAsia="ru-RU"/>
        </w:rPr>
        <w:t>внедрение модуля ПОВАК составят 686 800 рублей</w:t>
      </w:r>
      <w:r w:rsidRPr="000C7403">
        <w:rPr>
          <w:rFonts w:ascii="Times New Roman" w:eastAsia="Times New Roman" w:hAnsi="Times New Roman" w:cs="Times New Roman"/>
          <w:color w:val="000000"/>
          <w:spacing w:val="3"/>
          <w:sz w:val="28"/>
          <w:szCs w:val="28"/>
          <w:lang w:eastAsia="ru-RU"/>
        </w:rPr>
        <w:t>. Кроме того, для обеспечения снижения затрат на ввод данных в обновленную базу необходимо задействовать текущих сотрудников с выплатой премиальных вознаграждений.</w:t>
      </w:r>
    </w:p>
    <w:p w:rsidR="000C7403" w:rsidRPr="000C7403" w:rsidRDefault="000C7403" w:rsidP="000C7403">
      <w:pPr>
        <w:spacing w:after="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Для расчета эффективности необходимо воспользоваться рядом формул:</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Э = (П</w:t>
      </w:r>
      <w:r w:rsidRPr="000C7403">
        <w:rPr>
          <w:rFonts w:ascii="Times New Roman" w:eastAsia="Times New Roman" w:hAnsi="Times New Roman" w:cs="Times New Roman"/>
          <w:sz w:val="28"/>
          <w:szCs w:val="28"/>
          <w:vertAlign w:val="subscript"/>
          <w:lang w:eastAsia="ru-RU"/>
        </w:rPr>
        <w:t>в</w:t>
      </w:r>
      <w:r w:rsidRPr="000C7403">
        <w:rPr>
          <w:rFonts w:ascii="Times New Roman" w:eastAsia="Times New Roman" w:hAnsi="Times New Roman" w:cs="Times New Roman"/>
          <w:sz w:val="28"/>
          <w:szCs w:val="28"/>
          <w:lang w:eastAsia="ru-RU"/>
        </w:rPr>
        <w:t xml:space="preserve"> – З</w:t>
      </w:r>
      <w:r w:rsidRPr="000C7403">
        <w:rPr>
          <w:rFonts w:ascii="Times New Roman" w:eastAsia="Times New Roman" w:hAnsi="Times New Roman" w:cs="Times New Roman"/>
          <w:sz w:val="28"/>
          <w:szCs w:val="28"/>
          <w:vertAlign w:val="subscript"/>
          <w:lang w:eastAsia="ru-RU"/>
        </w:rPr>
        <w:t>р</w:t>
      </w:r>
      <w:r w:rsidRPr="000C7403">
        <w:rPr>
          <w:rFonts w:ascii="Times New Roman" w:eastAsia="Times New Roman" w:hAnsi="Times New Roman" w:cs="Times New Roman"/>
          <w:sz w:val="28"/>
          <w:szCs w:val="28"/>
          <w:lang w:eastAsia="ru-RU"/>
        </w:rPr>
        <w:t>) – В</w:t>
      </w:r>
      <w:r w:rsidRPr="000C7403">
        <w:rPr>
          <w:rFonts w:ascii="Times New Roman" w:eastAsia="Times New Roman" w:hAnsi="Times New Roman" w:cs="Times New Roman"/>
          <w:sz w:val="28"/>
          <w:szCs w:val="28"/>
          <w:vertAlign w:val="subscript"/>
          <w:lang w:eastAsia="ru-RU"/>
        </w:rPr>
        <w:t>рп</w:t>
      </w:r>
      <w:r w:rsidRPr="000C7403">
        <w:rPr>
          <w:rFonts w:ascii="Times New Roman" w:eastAsia="Times New Roman" w:hAnsi="Times New Roman" w:cs="Times New Roman"/>
          <w:sz w:val="28"/>
          <w:szCs w:val="28"/>
          <w:lang w:eastAsia="ru-RU"/>
        </w:rPr>
        <w:t>,                                                                                      (2)</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где П</w:t>
      </w:r>
      <w:r w:rsidRPr="000C7403">
        <w:rPr>
          <w:rFonts w:ascii="Times New Roman" w:eastAsia="Times New Roman" w:hAnsi="Times New Roman" w:cs="Times New Roman"/>
          <w:sz w:val="28"/>
          <w:szCs w:val="28"/>
          <w:vertAlign w:val="subscript"/>
          <w:lang w:eastAsia="ru-RU"/>
        </w:rPr>
        <w:t>в</w:t>
      </w:r>
      <w:r w:rsidRPr="000C7403">
        <w:rPr>
          <w:rFonts w:ascii="Times New Roman" w:eastAsia="Times New Roman" w:hAnsi="Times New Roman" w:cs="Times New Roman"/>
          <w:sz w:val="28"/>
          <w:szCs w:val="28"/>
          <w:lang w:eastAsia="ru-RU"/>
        </w:rPr>
        <w:t xml:space="preserve"> – планируемый показатель доходов после реализации мероприятий и только под их влиянием, руб.;</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З</w:t>
      </w:r>
      <w:r w:rsidRPr="000C7403">
        <w:rPr>
          <w:rFonts w:ascii="Times New Roman" w:eastAsia="Times New Roman" w:hAnsi="Times New Roman" w:cs="Times New Roman"/>
          <w:sz w:val="28"/>
          <w:szCs w:val="28"/>
          <w:vertAlign w:val="subscript"/>
          <w:lang w:eastAsia="ru-RU"/>
        </w:rPr>
        <w:t>р</w:t>
      </w:r>
      <w:r w:rsidRPr="000C7403">
        <w:rPr>
          <w:rFonts w:ascii="Times New Roman" w:eastAsia="Times New Roman" w:hAnsi="Times New Roman" w:cs="Times New Roman"/>
          <w:sz w:val="28"/>
          <w:szCs w:val="28"/>
          <w:lang w:eastAsia="ru-RU"/>
        </w:rPr>
        <w:t xml:space="preserve"> – затраты на реализацию мероприятий, руб.;</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В</w:t>
      </w:r>
      <w:r w:rsidRPr="000C7403">
        <w:rPr>
          <w:rFonts w:ascii="Times New Roman" w:eastAsia="Times New Roman" w:hAnsi="Times New Roman" w:cs="Times New Roman"/>
          <w:sz w:val="28"/>
          <w:szCs w:val="28"/>
          <w:vertAlign w:val="subscript"/>
          <w:lang w:eastAsia="ru-RU"/>
        </w:rPr>
        <w:t>рп</w:t>
      </w:r>
      <w:r w:rsidRPr="000C7403">
        <w:rPr>
          <w:rFonts w:ascii="Times New Roman" w:eastAsia="Times New Roman" w:hAnsi="Times New Roman" w:cs="Times New Roman"/>
          <w:sz w:val="28"/>
          <w:szCs w:val="28"/>
          <w:lang w:eastAsia="ru-RU"/>
        </w:rPr>
        <w:t xml:space="preserve"> - доходы за последний период, руб.</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lastRenderedPageBreak/>
        <w:t>Планируемый показатель выручки от реализации определяется по формуле:</w:t>
      </w:r>
    </w:p>
    <w:p w:rsidR="000C7403" w:rsidRPr="000C7403" w:rsidRDefault="000C7403" w:rsidP="000C7403">
      <w:pPr>
        <w:shd w:val="clear" w:color="auto" w:fill="FFFFFF"/>
        <w:spacing w:before="40" w:after="40" w:line="360" w:lineRule="auto"/>
        <w:ind w:firstLine="709"/>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П</w:t>
      </w:r>
      <w:r w:rsidRPr="000C7403">
        <w:rPr>
          <w:rFonts w:ascii="Times New Roman" w:eastAsia="Times New Roman" w:hAnsi="Times New Roman" w:cs="Times New Roman"/>
          <w:sz w:val="28"/>
          <w:szCs w:val="28"/>
          <w:vertAlign w:val="subscript"/>
          <w:lang w:eastAsia="ru-RU"/>
        </w:rPr>
        <w:t>в</w:t>
      </w:r>
      <w:r w:rsidRPr="000C7403">
        <w:rPr>
          <w:rFonts w:ascii="Times New Roman" w:eastAsia="Times New Roman" w:hAnsi="Times New Roman" w:cs="Times New Roman"/>
          <w:sz w:val="28"/>
          <w:szCs w:val="28"/>
          <w:lang w:eastAsia="ru-RU"/>
        </w:rPr>
        <w:t xml:space="preserve"> = (В</w:t>
      </w:r>
      <w:r w:rsidRPr="000C7403">
        <w:rPr>
          <w:rFonts w:ascii="Times New Roman" w:eastAsia="Times New Roman" w:hAnsi="Times New Roman" w:cs="Times New Roman"/>
          <w:sz w:val="28"/>
          <w:szCs w:val="28"/>
          <w:vertAlign w:val="subscript"/>
          <w:lang w:eastAsia="ru-RU"/>
        </w:rPr>
        <w:t>рп</w:t>
      </w:r>
      <w:r w:rsidRPr="000C7403">
        <w:rPr>
          <w:rFonts w:ascii="Times New Roman" w:eastAsia="Times New Roman" w:hAnsi="Times New Roman" w:cs="Times New Roman"/>
          <w:sz w:val="28"/>
          <w:szCs w:val="28"/>
          <w:lang w:eastAsia="ru-RU"/>
        </w:rPr>
        <w:t xml:space="preserve"> + (В</w:t>
      </w:r>
      <w:r w:rsidRPr="000C7403">
        <w:rPr>
          <w:rFonts w:ascii="Times New Roman" w:eastAsia="Times New Roman" w:hAnsi="Times New Roman" w:cs="Times New Roman"/>
          <w:sz w:val="28"/>
          <w:szCs w:val="28"/>
          <w:vertAlign w:val="subscript"/>
          <w:lang w:eastAsia="ru-RU"/>
        </w:rPr>
        <w:t>рп</w:t>
      </w:r>
      <w:r w:rsidRPr="000C7403">
        <w:rPr>
          <w:rFonts w:ascii="Times New Roman" w:eastAsia="Times New Roman" w:hAnsi="Times New Roman" w:cs="Times New Roman"/>
          <w:sz w:val="28"/>
          <w:szCs w:val="28"/>
          <w:lang w:eastAsia="ru-RU"/>
        </w:rPr>
        <w:t xml:space="preserve"> * (П</w:t>
      </w:r>
      <w:r w:rsidRPr="000C7403">
        <w:rPr>
          <w:rFonts w:ascii="Times New Roman" w:eastAsia="Times New Roman" w:hAnsi="Times New Roman" w:cs="Times New Roman"/>
          <w:sz w:val="28"/>
          <w:szCs w:val="28"/>
          <w:vertAlign w:val="subscript"/>
          <w:lang w:eastAsia="ru-RU"/>
        </w:rPr>
        <w:t>рв</w:t>
      </w:r>
      <w:r w:rsidRPr="000C7403">
        <w:rPr>
          <w:rFonts w:ascii="Times New Roman" w:eastAsia="Times New Roman" w:hAnsi="Times New Roman" w:cs="Times New Roman"/>
          <w:sz w:val="28"/>
          <w:szCs w:val="28"/>
          <w:lang w:eastAsia="ru-RU"/>
        </w:rPr>
        <w:t xml:space="preserve"> /100),                                                                     (3)</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 xml:space="preserve"> где    В</w:t>
      </w:r>
      <w:r w:rsidRPr="000C7403">
        <w:rPr>
          <w:rFonts w:ascii="Times New Roman" w:eastAsia="Times New Roman" w:hAnsi="Times New Roman" w:cs="Times New Roman"/>
          <w:sz w:val="28"/>
          <w:szCs w:val="28"/>
          <w:vertAlign w:val="subscript"/>
          <w:lang w:eastAsia="ru-RU"/>
        </w:rPr>
        <w:t>рп</w:t>
      </w:r>
      <w:r w:rsidRPr="000C7403">
        <w:rPr>
          <w:rFonts w:ascii="Times New Roman" w:eastAsia="Times New Roman" w:hAnsi="Times New Roman" w:cs="Times New Roman"/>
          <w:sz w:val="28"/>
          <w:szCs w:val="28"/>
          <w:lang w:eastAsia="ru-RU"/>
        </w:rPr>
        <w:t xml:space="preserve"> - доходы за последний период, руб.;</w:t>
      </w:r>
    </w:p>
    <w:p w:rsidR="000C7403" w:rsidRPr="000C7403" w:rsidRDefault="000C7403" w:rsidP="000C7403">
      <w:pPr>
        <w:shd w:val="clear" w:color="auto" w:fill="FFFFFF"/>
        <w:spacing w:before="40" w:after="40" w:line="360" w:lineRule="auto"/>
        <w:ind w:firstLine="709"/>
        <w:jc w:val="both"/>
        <w:rPr>
          <w:rFonts w:ascii="Times New Roman" w:eastAsia="Times New Roman" w:hAnsi="Times New Roman" w:cs="Times New Roman"/>
          <w:sz w:val="28"/>
          <w:szCs w:val="28"/>
          <w:lang w:eastAsia="ru-RU"/>
        </w:rPr>
      </w:pPr>
      <w:r w:rsidRPr="000C7403">
        <w:rPr>
          <w:rFonts w:ascii="Times New Roman" w:eastAsia="Times New Roman" w:hAnsi="Times New Roman" w:cs="Times New Roman"/>
          <w:sz w:val="28"/>
          <w:szCs w:val="28"/>
          <w:lang w:eastAsia="ru-RU"/>
        </w:rPr>
        <w:t>П</w:t>
      </w:r>
      <w:r w:rsidRPr="000C7403">
        <w:rPr>
          <w:rFonts w:ascii="Times New Roman" w:eastAsia="Times New Roman" w:hAnsi="Times New Roman" w:cs="Times New Roman"/>
          <w:sz w:val="28"/>
          <w:szCs w:val="28"/>
          <w:vertAlign w:val="subscript"/>
          <w:lang w:eastAsia="ru-RU"/>
        </w:rPr>
        <w:t>рв</w:t>
      </w:r>
      <w:r w:rsidRPr="000C7403">
        <w:rPr>
          <w:rFonts w:ascii="Times New Roman" w:eastAsia="Times New Roman" w:hAnsi="Times New Roman" w:cs="Times New Roman"/>
          <w:sz w:val="28"/>
          <w:szCs w:val="28"/>
          <w:lang w:eastAsia="ru-RU"/>
        </w:rPr>
        <w:t xml:space="preserve"> - планируемый прирост доходов от реализации мероприятия, %.</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На основании представленных данных необходимо отметить, что ожидаемый рост доходов в Краснодарском крае составит 10% от значения предыдущего года: 94311800х110%=103742980.</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Э=103742980-686800-94311800=8744380 руб.</w:t>
      </w:r>
    </w:p>
    <w:p w:rsidR="000C7403" w:rsidRPr="000C7403" w:rsidRDefault="000C7403" w:rsidP="000C7403">
      <w:pPr>
        <w:widowControl w:val="0"/>
        <w:autoSpaceDE w:val="0"/>
        <w:autoSpaceDN w:val="0"/>
        <w:spacing w:after="0" w:line="360" w:lineRule="auto"/>
        <w:ind w:firstLine="709"/>
        <w:jc w:val="both"/>
        <w:rPr>
          <w:rFonts w:ascii="Times New Roman" w:eastAsia="Times New Roman" w:hAnsi="Times New Roman" w:cs="Times New Roman"/>
          <w:spacing w:val="3"/>
          <w:sz w:val="28"/>
          <w:szCs w:val="28"/>
        </w:rPr>
      </w:pPr>
      <w:r w:rsidRPr="000C7403">
        <w:rPr>
          <w:rFonts w:ascii="Times New Roman" w:eastAsia="Times New Roman" w:hAnsi="Times New Roman" w:cs="Times New Roman"/>
          <w:spacing w:val="3"/>
          <w:sz w:val="28"/>
          <w:szCs w:val="28"/>
        </w:rPr>
        <w:t xml:space="preserve">Таким образом, внедрение контрольного модуля ПОВАК в </w:t>
      </w:r>
      <w:r w:rsidRPr="000C7403">
        <w:rPr>
          <w:rFonts w:ascii="Times New Roman" w:eastAsia="Times New Roman" w:hAnsi="Times New Roman" w:cs="Times New Roman"/>
          <w:color w:val="000000"/>
          <w:spacing w:val="3"/>
          <w:sz w:val="28"/>
          <w:szCs w:val="28"/>
        </w:rPr>
        <w:t>УФК по Краснодарскому краю</w:t>
      </w:r>
      <w:r w:rsidRPr="000C7403">
        <w:rPr>
          <w:rFonts w:ascii="Times New Roman" w:eastAsia="Times New Roman" w:hAnsi="Times New Roman" w:cs="Times New Roman"/>
          <w:spacing w:val="3"/>
          <w:sz w:val="28"/>
          <w:szCs w:val="28"/>
        </w:rPr>
        <w:t xml:space="preserve"> имеет следующие положительные эффекты:</w:t>
      </w:r>
    </w:p>
    <w:p w:rsidR="000C7403" w:rsidRPr="000C7403" w:rsidRDefault="000C7403" w:rsidP="000C7403">
      <w:pPr>
        <w:widowControl w:val="0"/>
        <w:numPr>
          <w:ilvl w:val="1"/>
          <w:numId w:val="15"/>
        </w:numPr>
        <w:tabs>
          <w:tab w:val="left" w:pos="993"/>
        </w:tabs>
        <w:autoSpaceDE w:val="0"/>
        <w:autoSpaceDN w:val="0"/>
        <w:spacing w:after="0" w:line="360" w:lineRule="auto"/>
        <w:ind w:firstLine="709"/>
        <w:jc w:val="both"/>
        <w:rPr>
          <w:rFonts w:ascii="Times New Roman" w:eastAsia="Times New Roman" w:hAnsi="Times New Roman" w:cs="Times New Roman"/>
          <w:spacing w:val="3"/>
          <w:sz w:val="28"/>
          <w:szCs w:val="28"/>
          <w:lang w:eastAsia="ru-RU"/>
        </w:rPr>
      </w:pPr>
      <w:r w:rsidRPr="000C7403">
        <w:rPr>
          <w:rFonts w:ascii="Times New Roman" w:eastAsia="Times New Roman" w:hAnsi="Times New Roman" w:cs="Times New Roman"/>
          <w:spacing w:val="3"/>
          <w:sz w:val="28"/>
          <w:szCs w:val="28"/>
          <w:lang w:eastAsia="ru-RU"/>
        </w:rPr>
        <w:t>повышение производительности труда работников за счет повышения качества управления и контроля за базой данных на 21 %;</w:t>
      </w:r>
    </w:p>
    <w:p w:rsidR="000C7403" w:rsidRPr="000C7403" w:rsidRDefault="000C7403" w:rsidP="000C7403">
      <w:pPr>
        <w:widowControl w:val="0"/>
        <w:numPr>
          <w:ilvl w:val="1"/>
          <w:numId w:val="15"/>
        </w:numPr>
        <w:tabs>
          <w:tab w:val="left" w:pos="993"/>
        </w:tabs>
        <w:autoSpaceDE w:val="0"/>
        <w:autoSpaceDN w:val="0"/>
        <w:spacing w:after="0" w:line="360" w:lineRule="auto"/>
        <w:ind w:firstLine="709"/>
        <w:jc w:val="both"/>
        <w:rPr>
          <w:rFonts w:ascii="Times New Roman" w:eastAsia="Times New Roman" w:hAnsi="Times New Roman" w:cs="Times New Roman"/>
          <w:spacing w:val="3"/>
          <w:sz w:val="28"/>
          <w:szCs w:val="28"/>
          <w:lang w:eastAsia="ru-RU"/>
        </w:rPr>
      </w:pPr>
      <w:r w:rsidRPr="000C7403">
        <w:rPr>
          <w:rFonts w:ascii="Times New Roman" w:eastAsia="Times New Roman" w:hAnsi="Times New Roman" w:cs="Times New Roman"/>
          <w:spacing w:val="3"/>
          <w:sz w:val="28"/>
          <w:szCs w:val="28"/>
          <w:lang w:eastAsia="ru-RU"/>
        </w:rPr>
        <w:t>экономический эффект от затрат в мероприятия по совершенствованию инструментария анализа финансовых процессов в размере 8744380 руб.</w:t>
      </w:r>
      <w:r w:rsidR="00963F45">
        <w:rPr>
          <w:rFonts w:ascii="Times New Roman" w:eastAsia="Times New Roman" w:hAnsi="Times New Roman" w:cs="Times New Roman"/>
          <w:spacing w:val="3"/>
          <w:sz w:val="28"/>
          <w:szCs w:val="28"/>
          <w:lang w:eastAsia="ru-RU"/>
        </w:rPr>
        <w:t xml:space="preserve"> </w:t>
      </w:r>
    </w:p>
    <w:p w:rsidR="000C7403" w:rsidRPr="000C7403" w:rsidRDefault="000C7403" w:rsidP="000C7403">
      <w:pPr>
        <w:widowControl w:val="0"/>
        <w:tabs>
          <w:tab w:val="left" w:pos="993"/>
        </w:tabs>
        <w:autoSpaceDE w:val="0"/>
        <w:autoSpaceDN w:val="0"/>
        <w:spacing w:after="0" w:line="360" w:lineRule="auto"/>
        <w:ind w:firstLine="709"/>
        <w:jc w:val="both"/>
        <w:rPr>
          <w:rFonts w:ascii="Times New Roman" w:eastAsia="Times New Roman" w:hAnsi="Times New Roman" w:cs="Times New Roman"/>
          <w:spacing w:val="3"/>
          <w:sz w:val="28"/>
          <w:szCs w:val="28"/>
          <w:lang w:eastAsia="ru-RU"/>
        </w:rPr>
      </w:pPr>
      <w:r w:rsidRPr="000C7403">
        <w:rPr>
          <w:rFonts w:ascii="Times New Roman" w:eastAsia="Times New Roman" w:hAnsi="Times New Roman" w:cs="Times New Roman"/>
          <w:spacing w:val="3"/>
          <w:sz w:val="28"/>
          <w:szCs w:val="28"/>
          <w:lang w:eastAsia="ru-RU"/>
        </w:rPr>
        <w:t>Обобщая вышесказанное, внедрение предлагаемых мероприятий характеризуется как экономической, так и социальной эффективностью. В частности, социальная эффективность определяется повышением качества выполняемой работы и развитием навыком и знаний сотрудников в рамках работы с программными комплексами. Экономическая эффективность характеризуется плановым ростом доходов на 10%, что при учете расходов на внедрение модуля ПОВАК и доходности отчетного года позволяет получить положительный эффект в размере 8,74 млн. рублей, что говорит о высокой эффективности и привлекательности предлагаемых мероприятий.</w:t>
      </w:r>
    </w:p>
    <w:p w:rsidR="000C7403" w:rsidRDefault="000C7403" w:rsidP="000C7403">
      <w:pPr>
        <w:tabs>
          <w:tab w:val="left" w:pos="5850"/>
        </w:tabs>
        <w:spacing w:after="0" w:line="360" w:lineRule="auto"/>
        <w:jc w:val="both"/>
        <w:rPr>
          <w:rFonts w:ascii="Times New Roman" w:eastAsia="Times New Roman" w:hAnsi="Times New Roman" w:cs="Times New Roman"/>
          <w:sz w:val="28"/>
          <w:szCs w:val="28"/>
          <w:shd w:val="clear" w:color="auto" w:fill="FFFFFF"/>
          <w:lang w:eastAsia="ru-RU"/>
        </w:rPr>
      </w:pPr>
    </w:p>
    <w:p w:rsidR="00C23CBE" w:rsidRDefault="00C23CBE" w:rsidP="000C7403">
      <w:pPr>
        <w:tabs>
          <w:tab w:val="left" w:pos="5850"/>
        </w:tabs>
        <w:spacing w:after="0" w:line="360" w:lineRule="auto"/>
        <w:jc w:val="both"/>
        <w:rPr>
          <w:rFonts w:ascii="Times New Roman" w:eastAsia="Times New Roman" w:hAnsi="Times New Roman" w:cs="Times New Roman"/>
          <w:sz w:val="28"/>
          <w:szCs w:val="28"/>
          <w:shd w:val="clear" w:color="auto" w:fill="FFFFFF"/>
          <w:lang w:eastAsia="ru-RU"/>
        </w:rPr>
      </w:pPr>
    </w:p>
    <w:p w:rsidR="00C23CBE" w:rsidRPr="000C7403" w:rsidRDefault="00C23CBE" w:rsidP="000C7403">
      <w:pPr>
        <w:tabs>
          <w:tab w:val="left" w:pos="5850"/>
        </w:tabs>
        <w:spacing w:after="0" w:line="360" w:lineRule="auto"/>
        <w:jc w:val="both"/>
        <w:rPr>
          <w:rFonts w:ascii="Times New Roman" w:eastAsia="Times New Roman" w:hAnsi="Times New Roman" w:cs="Times New Roman"/>
          <w:sz w:val="28"/>
          <w:szCs w:val="28"/>
          <w:shd w:val="clear" w:color="auto" w:fill="FFFFFF"/>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8"/>
          <w:szCs w:val="28"/>
          <w:lang w:eastAsia="ru-RU"/>
        </w:rPr>
      </w:pPr>
    </w:p>
    <w:p w:rsidR="00D87935" w:rsidRDefault="000C7403" w:rsidP="000C7403">
      <w:pPr>
        <w:tabs>
          <w:tab w:val="left" w:pos="6096"/>
        </w:tabs>
        <w:spacing w:after="60" w:line="216" w:lineRule="auto"/>
        <w:jc w:val="center"/>
        <w:outlineLvl w:val="0"/>
        <w:rPr>
          <w:rFonts w:ascii="Times New Roman" w:hAnsi="Times New Roman" w:cs="Times New Roman"/>
          <w:b/>
          <w:bCs/>
          <w:kern w:val="28"/>
          <w:sz w:val="24"/>
          <w:szCs w:val="24"/>
          <w:lang w:eastAsia="ru-RU"/>
        </w:rPr>
      </w:pPr>
      <w:r w:rsidRPr="00AC3437">
        <w:rPr>
          <w:rFonts w:ascii="Times New Roman" w:hAnsi="Times New Roman" w:cs="Times New Roman"/>
          <w:b/>
          <w:sz w:val="28"/>
          <w:szCs w:val="28"/>
        </w:rPr>
        <w:lastRenderedPageBreak/>
        <w:t>СПИСОК ИСТОЧНИКОВ ПО ТЕМЕ ДИССЕРТАЦИОННОГО ИССЛЕДОВАНИЯ</w:t>
      </w: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0C7403" w:rsidRDefault="000C7403"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Бюджетный кодекс Российской Федерации от 31.07.1998 N 145-ФЗ (ред. от 14.07.2022) // Собрание законодательства Российской Федерации, N 31, 03.08.98, ст.3823</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Федеральный закон «О некоммерческих организациях» от 12.01.1996 N 7-ФЗ (с изм. на 07.10.2022) // Собрание законодательства Российской Федерации, N 3, 15.01.1996, ст.145</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bCs/>
          <w:color w:val="000000" w:themeColor="text1"/>
          <w:sz w:val="28"/>
          <w:szCs w:val="24"/>
          <w:lang w:eastAsia="ru-RU"/>
        </w:rPr>
        <w:t>Постановление Правительства РФ от 6 сентября 2018 г.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 Собрание законодательства Российской Федерации от 17 сентября 2018 г. N 38 ст. 5844</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bCs/>
          <w:color w:val="000000" w:themeColor="text1"/>
          <w:sz w:val="28"/>
          <w:szCs w:val="28"/>
          <w:lang w:eastAsia="ru-RU"/>
        </w:rPr>
        <w:t>Приказ</w:t>
      </w:r>
      <w:r w:rsidRPr="000C7403">
        <w:rPr>
          <w:rFonts w:ascii="Times New Roman" w:eastAsia="Times New Roman" w:hAnsi="Times New Roman" w:cs="Times New Roman"/>
          <w:color w:val="000000" w:themeColor="text1"/>
          <w:sz w:val="28"/>
          <w:szCs w:val="28"/>
          <w:lang w:eastAsia="ru-RU"/>
        </w:rPr>
        <w:t> </w:t>
      </w:r>
      <w:r w:rsidRPr="000C7403">
        <w:rPr>
          <w:rFonts w:ascii="Times New Roman" w:eastAsia="Times New Roman" w:hAnsi="Times New Roman" w:cs="Times New Roman"/>
          <w:bCs/>
          <w:color w:val="000000" w:themeColor="text1"/>
          <w:sz w:val="28"/>
          <w:szCs w:val="28"/>
          <w:lang w:eastAsia="ru-RU"/>
        </w:rPr>
        <w:t>Минфина</w:t>
      </w:r>
      <w:r w:rsidRPr="000C7403">
        <w:rPr>
          <w:rFonts w:ascii="Times New Roman" w:eastAsia="Times New Roman" w:hAnsi="Times New Roman" w:cs="Times New Roman"/>
          <w:color w:val="000000" w:themeColor="text1"/>
          <w:sz w:val="28"/>
          <w:szCs w:val="28"/>
          <w:lang w:eastAsia="ru-RU"/>
        </w:rPr>
        <w:t> </w:t>
      </w:r>
      <w:r w:rsidRPr="000C7403">
        <w:rPr>
          <w:rFonts w:ascii="Times New Roman" w:eastAsia="Times New Roman" w:hAnsi="Times New Roman" w:cs="Times New Roman"/>
          <w:bCs/>
          <w:color w:val="000000" w:themeColor="text1"/>
          <w:sz w:val="28"/>
          <w:szCs w:val="28"/>
          <w:lang w:eastAsia="ru-RU"/>
        </w:rPr>
        <w:t>России</w:t>
      </w:r>
      <w:r w:rsidRPr="000C7403">
        <w:rPr>
          <w:rFonts w:ascii="Times New Roman" w:eastAsia="Times New Roman" w:hAnsi="Times New Roman" w:cs="Times New Roman"/>
          <w:color w:val="000000" w:themeColor="text1"/>
          <w:sz w:val="28"/>
          <w:szCs w:val="28"/>
          <w:lang w:eastAsia="ru-RU"/>
        </w:rPr>
        <w:t> </w:t>
      </w:r>
      <w:r w:rsidRPr="000C7403">
        <w:rPr>
          <w:rFonts w:ascii="Times New Roman" w:eastAsia="Times New Roman" w:hAnsi="Times New Roman" w:cs="Times New Roman"/>
          <w:bCs/>
          <w:color w:val="000000" w:themeColor="text1"/>
          <w:sz w:val="28"/>
          <w:szCs w:val="28"/>
          <w:lang w:eastAsia="ru-RU"/>
        </w:rPr>
        <w:t>от</w:t>
      </w:r>
      <w:r w:rsidRPr="000C7403">
        <w:rPr>
          <w:rFonts w:ascii="Times New Roman" w:eastAsia="Times New Roman" w:hAnsi="Times New Roman" w:cs="Times New Roman"/>
          <w:color w:val="000000" w:themeColor="text1"/>
          <w:sz w:val="28"/>
          <w:szCs w:val="28"/>
          <w:lang w:eastAsia="ru-RU"/>
        </w:rPr>
        <w:t> </w:t>
      </w:r>
      <w:r w:rsidRPr="000C7403">
        <w:rPr>
          <w:rFonts w:ascii="Times New Roman" w:eastAsia="Times New Roman" w:hAnsi="Times New Roman" w:cs="Times New Roman"/>
          <w:bCs/>
          <w:color w:val="000000" w:themeColor="text1"/>
          <w:sz w:val="28"/>
          <w:szCs w:val="28"/>
          <w:lang w:eastAsia="ru-RU"/>
        </w:rPr>
        <w:t>01</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bCs/>
          <w:color w:val="000000" w:themeColor="text1"/>
          <w:sz w:val="28"/>
          <w:szCs w:val="28"/>
          <w:lang w:eastAsia="ru-RU"/>
        </w:rPr>
        <w:t>12</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bCs/>
          <w:color w:val="000000" w:themeColor="text1"/>
          <w:sz w:val="28"/>
          <w:szCs w:val="28"/>
          <w:lang w:eastAsia="ru-RU"/>
        </w:rPr>
        <w:t>2010</w:t>
      </w:r>
      <w:r w:rsidRPr="000C7403">
        <w:rPr>
          <w:rFonts w:ascii="Times New Roman" w:eastAsia="Times New Roman" w:hAnsi="Times New Roman" w:cs="Times New Roman"/>
          <w:color w:val="000000" w:themeColor="text1"/>
          <w:sz w:val="28"/>
          <w:szCs w:val="28"/>
          <w:lang w:eastAsia="ru-RU"/>
        </w:rPr>
        <w:t> </w:t>
      </w:r>
      <w:r w:rsidRPr="000C7403">
        <w:rPr>
          <w:rFonts w:ascii="Times New Roman" w:eastAsia="Times New Roman" w:hAnsi="Times New Roman" w:cs="Times New Roman"/>
          <w:bCs/>
          <w:color w:val="000000" w:themeColor="text1"/>
          <w:sz w:val="28"/>
          <w:szCs w:val="28"/>
          <w:lang w:eastAsia="ru-RU"/>
        </w:rPr>
        <w:t>N</w:t>
      </w:r>
      <w:r w:rsidRPr="000C7403">
        <w:rPr>
          <w:rFonts w:ascii="Times New Roman" w:eastAsia="Times New Roman" w:hAnsi="Times New Roman" w:cs="Times New Roman"/>
          <w:color w:val="000000" w:themeColor="text1"/>
          <w:sz w:val="28"/>
          <w:szCs w:val="28"/>
          <w:lang w:eastAsia="ru-RU"/>
        </w:rPr>
        <w:t> </w:t>
      </w:r>
      <w:r w:rsidRPr="000C7403">
        <w:rPr>
          <w:rFonts w:ascii="Times New Roman" w:eastAsia="Times New Roman" w:hAnsi="Times New Roman" w:cs="Times New Roman"/>
          <w:bCs/>
          <w:color w:val="000000" w:themeColor="text1"/>
          <w:sz w:val="28"/>
          <w:szCs w:val="28"/>
          <w:lang w:eastAsia="ru-RU"/>
        </w:rPr>
        <w:t>157н</w:t>
      </w:r>
      <w:r w:rsidRPr="000C7403">
        <w:rPr>
          <w:rFonts w:ascii="Times New Roman" w:eastAsia="Times New Roman" w:hAnsi="Times New Roman" w:cs="Times New Roman"/>
          <w:color w:val="000000" w:themeColor="text1"/>
          <w:sz w:val="28"/>
          <w:szCs w:val="28"/>
          <w:lang w:eastAsia="ru-RU"/>
        </w:rPr>
        <w:t> (ред. от 14.09.2020)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 и доп., вступ. в силу с 01.01.2021) // Российская газета, N 8, 19.01.2011</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Приказ Федерального казначейства от 16.12.2020 </w:t>
      </w:r>
      <w:r w:rsidRPr="000C7403">
        <w:rPr>
          <w:rFonts w:ascii="Times New Roman" w:eastAsia="Times New Roman" w:hAnsi="Times New Roman" w:cs="Times New Roman"/>
          <w:color w:val="000000" w:themeColor="text1"/>
          <w:sz w:val="28"/>
          <w:szCs w:val="28"/>
          <w:lang w:val="en-US" w:eastAsia="ru-RU"/>
        </w:rPr>
        <w:t>N</w:t>
      </w:r>
      <w:r w:rsidRPr="000C7403">
        <w:rPr>
          <w:rFonts w:ascii="Times New Roman" w:eastAsia="Times New Roman" w:hAnsi="Times New Roman" w:cs="Times New Roman"/>
          <w:color w:val="000000" w:themeColor="text1"/>
          <w:sz w:val="28"/>
          <w:szCs w:val="28"/>
          <w:lang w:eastAsia="ru-RU"/>
        </w:rPr>
        <w:t xml:space="preserve"> 371 «Об утверждении Стандарта управления внутренними (операционными) казначейскими рисками в Федеральном казначействе» </w:t>
      </w:r>
      <w:r w:rsidRPr="000C7403">
        <w:rPr>
          <w:rFonts w:ascii="Times New Roman" w:eastAsia="Times New Roman" w:hAnsi="Times New Roman" w:cs="Times New Roman"/>
          <w:color w:val="000000" w:themeColor="text1"/>
          <w:sz w:val="28"/>
          <w:szCs w:val="28"/>
          <w:lang w:val="en-US" w:eastAsia="ru-RU"/>
        </w:rPr>
        <w:t>URL</w:t>
      </w:r>
      <w:r w:rsidRPr="000C7403">
        <w:rPr>
          <w:rFonts w:ascii="Times New Roman" w:eastAsia="Times New Roman" w:hAnsi="Times New Roman" w:cs="Times New Roman"/>
          <w:color w:val="000000" w:themeColor="text1"/>
          <w:sz w:val="28"/>
          <w:szCs w:val="28"/>
          <w:lang w:eastAsia="ru-RU"/>
        </w:rPr>
        <w:t>: https://docs.cntd.ru/document/573155192 (дата обращения: 15.10.2022)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Приказ Казначейства России от 13.12.2021 </w:t>
      </w:r>
      <w:r w:rsidRPr="000C7403">
        <w:rPr>
          <w:rFonts w:ascii="Times New Roman" w:eastAsia="Times New Roman" w:hAnsi="Times New Roman" w:cs="Times New Roman"/>
          <w:color w:val="000000" w:themeColor="text1"/>
          <w:sz w:val="28"/>
          <w:szCs w:val="28"/>
          <w:lang w:val="en-US" w:eastAsia="ru-RU"/>
        </w:rPr>
        <w:t>N</w:t>
      </w:r>
      <w:r w:rsidRPr="000C7403">
        <w:rPr>
          <w:rFonts w:ascii="Times New Roman" w:eastAsia="Times New Roman" w:hAnsi="Times New Roman" w:cs="Times New Roman"/>
          <w:color w:val="000000" w:themeColor="text1"/>
          <w:sz w:val="28"/>
          <w:szCs w:val="28"/>
          <w:lang w:eastAsia="ru-RU"/>
        </w:rPr>
        <w:t xml:space="preserve"> 337 «Об утверждении Классификатора внутренних (операционных) казначейских рисков по направлениям деятельности Межрегиональных управлений Федерального </w:t>
      </w:r>
      <w:r w:rsidRPr="000C7403">
        <w:rPr>
          <w:rFonts w:ascii="Times New Roman" w:eastAsia="Times New Roman" w:hAnsi="Times New Roman" w:cs="Times New Roman"/>
          <w:color w:val="000000" w:themeColor="text1"/>
          <w:sz w:val="28"/>
          <w:szCs w:val="28"/>
          <w:lang w:eastAsia="ru-RU"/>
        </w:rPr>
        <w:lastRenderedPageBreak/>
        <w:t xml:space="preserve">казначейства» </w:t>
      </w:r>
      <w:r w:rsidRPr="000C7403">
        <w:rPr>
          <w:rFonts w:ascii="Times New Roman" w:eastAsia="Times New Roman" w:hAnsi="Times New Roman" w:cs="Times New Roman"/>
          <w:color w:val="000000" w:themeColor="text1"/>
          <w:sz w:val="28"/>
          <w:szCs w:val="28"/>
          <w:lang w:val="en-US" w:eastAsia="ru-RU"/>
        </w:rPr>
        <w:t>URL</w:t>
      </w:r>
      <w:r w:rsidRPr="000C7403">
        <w:rPr>
          <w:rFonts w:ascii="Times New Roman" w:eastAsia="Times New Roman" w:hAnsi="Times New Roman" w:cs="Times New Roman"/>
          <w:color w:val="000000" w:themeColor="text1"/>
          <w:sz w:val="28"/>
          <w:szCs w:val="28"/>
          <w:lang w:eastAsia="ru-RU"/>
        </w:rPr>
        <w:t>: https://docs.cntd.ru/document/728395113 (дата обращения: 15.10.2022)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Амосов Р.С. Финансирование бюджетных учреждений. - М.: Дело и Сервис, 2019. -679 с.</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Антонова, М.С. Сравнение методик проведения финансового анализа [Текст] / М.С. Антонова // Инновационная экономика : материалы VI Междунар. науч. конф. – Казань : Молодой ученый, 2019. – С. 20- 24.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Бабич, А. М. Государственные и муниципальные финансы : учебник / А. М. Бабич, Л. Н. Павлова. – 2-е изд., перераб. и доп. – Москва : Юнити-Дана, 2017. – 704 с.</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Баянова А.А. Финансовые аспекты деятельности муниципального бюджетного учреждения // Студенческий вестник. - 2022. - №2. - С. 38-40.</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Будагова, С.П. Понятие и сущность анализа финансового состояния [Текст] / С.П. Будагова // Форум молодых ученых. — 2020. — № 10 (50). — С. 97-101.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Гадаев, К.М. О роли бухгалтерского учета для оценки финансового состояния экономического субъекта [Текст] / К.М. Гадаев // Вестник научной мысли. — 2020. — № 3. — С. 26-31.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Гаджиев И.А.  Государственные и муниципальные финансы // Международный журнал прикладных и фундаментальных исследований, 2018. № 3-2. С. 238-239.</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 Герасименко, О.А. Информационно – аналитическое обеспечение оценки финансового состояния предприятия [Текст] / О.А. Герасименко // Экономика и бизнес: теория и практика. — 2020. — № 11-1 (69). — С. 199-204.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Гилязова, А.И. Финансовая устойчивость промышленного предприятия [Текст] / А.И. Гилязова // Инновации. Наука. Образование. — 2021. — № 45. — С. 958-970.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Гоманова Т.К. Механизм финансирования бюджетных учреждений как инструмент обеспечения бюджетной безопасности государства // Вопросы управления. - 2019. - №1. -С. 77-85.</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lastRenderedPageBreak/>
        <w:t xml:space="preserve">Григорьева, Т. И.  Финансовый анализ для менеджеров: оценка, прогноз [Текст]: учебник для вузов / Т. И. Григорьева. – 3–е изд., перераб. и доп. – Москва : Издательство Юрайт, 2019. – 486 с.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Данилов, И.А. Комплексная оценка финансового состояния предприятия [Текст] / И.А. Данилов // Colloquium-journal. — 2020. — № 4-6 (56). — С. 18-21.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Денисова, Д.В. Финансовое состояние организации: приемы и методы анализа [Текст] / Д.В. Денисова // Наукосфера. — 2021. — № 6-1. — С. 346-352.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Донцова, Л.В. Анализ бухгалтерской (финансовой) отчетности : практикум [Текст] / Л.В. Донцова, Н.А. Никифорова. – 6-е изд., перераб. и доп. – Москва : Дело и сервис, 2018. – 160 с.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Егоров, П.В. Методология стратегий управления финансовой устойчивостью предприятия [Текст] / П.В. Егоров // Новое в экономической кибернетике. — 2021. — № 1. — С. 111-124.</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Ендовицкий, Д.А. Финансовый анализ [Текст]: учебник / Д.А. Ендовицкий, Н.П. Любушин, Н.Э. Бабичева. – 3–е изд., перераб. – М. : КНОРУС, 2018. – 300 с.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Жилкина, А.Н. Финансовый анализ [Текст] : учебник и практикум для вузов /А.Н. Жилкина. – Москва : Издательство Юрайт, 2020. – 285 с.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Иванов, О.К. Бюджетирование как элемент управления финансовыми ресурсами / Молодежь и наука. 2017. - № 4.3. - С. 77.</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Иващенко Д.А. Особенности финансирования бюджетных организаций // Итоги научно-исследовательской деятельности 2019: изобретения, технологии, инновации. - 2017. - С. 203-204.</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Карташова, И.А. Сущность и значение финансового состояния предприятия и методики его оценки [Текст] / И.А. Карташова // Образование и наука без границ: социально-гуманитарные науки. — 2020. — № 14. — С. 74-78.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lastRenderedPageBreak/>
        <w:t xml:space="preserve">Кожевникова, А.В. Теоретические и методологические аспекты анализа финансового состояния предприятия [Текст] / А.В. Кожевникова // Актуальные вопросы современной экономики. — 2020. — № 4. — С. 302-306.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Любушин, Н.П. Экономический анализ [Текст]: учебник для студентов вузов, обучающихся по специальностям «Бухгалтерский учет, анализ и аудит» и «Финансы и кредит» / Н.П. Любушин. – 3-е изд., перераб. и доп. – М. : ЮНИТИ-ДАНА, 2018. – 575 с.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Наконечная С.А. Модели бюджетного финансирования // Мировая наука: проблемы и инновации. - 2019. - С. 79-82.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Новосельцев, М.О. Значение финансовой устойчивости в деятельности предприятия [Текст] / М.О. Новосельцев // Аллея науки. — 2021. — Т. 1. — № 5 (56). — С. 421-423.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Панков Д.А. Анализ хозяйственной деятельности бюджетных организаций: учеб. пособие / под общ. ред. Д.А. Панкова. – М.: Новое знание. </w:t>
      </w:r>
      <w:r w:rsidRPr="000C7403">
        <w:rPr>
          <w:rFonts w:ascii="Times New Roman" w:eastAsia="Times New Roman" w:hAnsi="Times New Roman" w:cs="Times New Roman"/>
          <w:color w:val="000000" w:themeColor="text1"/>
          <w:sz w:val="28"/>
          <w:szCs w:val="28"/>
          <w:lang w:val="en-US" w:eastAsia="ru-RU"/>
        </w:rPr>
        <w:t>URL</w:t>
      </w:r>
      <w:r w:rsidRPr="000C7403">
        <w:rPr>
          <w:rFonts w:ascii="Times New Roman" w:eastAsia="Times New Roman" w:hAnsi="Times New Roman" w:cs="Times New Roman"/>
          <w:color w:val="000000" w:themeColor="text1"/>
          <w:sz w:val="28"/>
          <w:szCs w:val="28"/>
          <w:lang w:eastAsia="ru-RU"/>
        </w:rPr>
        <w:t xml:space="preserve">: </w:t>
      </w:r>
      <w:r w:rsidRPr="000C7403">
        <w:rPr>
          <w:rFonts w:ascii="Times New Roman" w:eastAsia="Times New Roman" w:hAnsi="Times New Roman" w:cs="Times New Roman"/>
          <w:color w:val="000000" w:themeColor="text1"/>
          <w:sz w:val="28"/>
          <w:szCs w:val="28"/>
          <w:lang w:val="en-US" w:eastAsia="ru-RU"/>
        </w:rPr>
        <w:t>https</w:t>
      </w:r>
      <w:r w:rsidRPr="000C7403">
        <w:rPr>
          <w:rFonts w:ascii="Times New Roman" w:eastAsia="Times New Roman" w:hAnsi="Times New Roman" w:cs="Times New Roman"/>
          <w:color w:val="000000" w:themeColor="text1"/>
          <w:sz w:val="28"/>
          <w:szCs w:val="28"/>
          <w:lang w:eastAsia="ru-RU"/>
        </w:rPr>
        <w:t xml:space="preserve">:// </w:t>
      </w:r>
      <w:r w:rsidRPr="000C7403">
        <w:rPr>
          <w:rFonts w:ascii="Times New Roman" w:eastAsia="Times New Roman" w:hAnsi="Times New Roman" w:cs="Times New Roman"/>
          <w:color w:val="000000" w:themeColor="text1"/>
          <w:sz w:val="28"/>
          <w:szCs w:val="28"/>
          <w:lang w:val="en-US" w:eastAsia="ru-RU"/>
        </w:rPr>
        <w:t>book</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fb</w:t>
      </w:r>
      <w:r w:rsidRPr="000C7403">
        <w:rPr>
          <w:rFonts w:ascii="Times New Roman" w:eastAsia="Times New Roman" w:hAnsi="Times New Roman" w:cs="Times New Roman"/>
          <w:color w:val="000000" w:themeColor="text1"/>
          <w:sz w:val="28"/>
          <w:szCs w:val="28"/>
          <w:lang w:eastAsia="ru-RU"/>
        </w:rPr>
        <w:t>2.</w:t>
      </w:r>
      <w:r w:rsidRPr="000C7403">
        <w:rPr>
          <w:rFonts w:ascii="Times New Roman" w:eastAsia="Times New Roman" w:hAnsi="Times New Roman" w:cs="Times New Roman"/>
          <w:color w:val="000000" w:themeColor="text1"/>
          <w:sz w:val="28"/>
          <w:szCs w:val="28"/>
          <w:lang w:val="en-US" w:eastAsia="ru-RU"/>
        </w:rPr>
        <w:t>ru</w:t>
      </w:r>
      <w:r w:rsidRPr="000C7403">
        <w:rPr>
          <w:rFonts w:ascii="Times New Roman" w:eastAsia="Times New Roman" w:hAnsi="Times New Roman" w:cs="Times New Roman"/>
          <w:color w:val="000000" w:themeColor="text1"/>
          <w:sz w:val="28"/>
          <w:szCs w:val="28"/>
          <w:lang w:eastAsia="ru-RU"/>
        </w:rPr>
        <w:t xml:space="preserve">/ </w:t>
      </w:r>
      <w:r w:rsidRPr="000C7403">
        <w:rPr>
          <w:rFonts w:ascii="Times New Roman" w:eastAsia="Times New Roman" w:hAnsi="Times New Roman" w:cs="Times New Roman"/>
          <w:color w:val="000000" w:themeColor="text1"/>
          <w:sz w:val="28"/>
          <w:szCs w:val="28"/>
          <w:lang w:val="en-US" w:eastAsia="ru-RU"/>
        </w:rPr>
        <w:t>business</w:t>
      </w:r>
      <w:r w:rsidRPr="000C7403">
        <w:rPr>
          <w:rFonts w:ascii="Times New Roman" w:eastAsia="Times New Roman" w:hAnsi="Times New Roman" w:cs="Times New Roman"/>
          <w:color w:val="000000" w:themeColor="text1"/>
          <w:sz w:val="28"/>
          <w:szCs w:val="28"/>
          <w:lang w:eastAsia="ru-RU"/>
        </w:rPr>
        <w:t>_</w:t>
      </w:r>
      <w:r w:rsidRPr="000C7403">
        <w:rPr>
          <w:rFonts w:ascii="Times New Roman" w:eastAsia="Times New Roman" w:hAnsi="Times New Roman" w:cs="Times New Roman"/>
          <w:color w:val="000000" w:themeColor="text1"/>
          <w:sz w:val="28"/>
          <w:szCs w:val="28"/>
          <w:lang w:val="en-US" w:eastAsia="ru-RU"/>
        </w:rPr>
        <w:t>finance</w:t>
      </w:r>
      <w:r w:rsidRPr="000C7403">
        <w:rPr>
          <w:rFonts w:ascii="Times New Roman" w:eastAsia="Times New Roman" w:hAnsi="Times New Roman" w:cs="Times New Roman"/>
          <w:color w:val="000000" w:themeColor="text1"/>
          <w:sz w:val="28"/>
          <w:szCs w:val="28"/>
          <w:lang w:eastAsia="ru-RU"/>
        </w:rPr>
        <w:t>/ 20090-</w:t>
      </w:r>
      <w:r w:rsidRPr="000C7403">
        <w:rPr>
          <w:rFonts w:ascii="Times New Roman" w:eastAsia="Times New Roman" w:hAnsi="Times New Roman" w:cs="Times New Roman"/>
          <w:color w:val="000000" w:themeColor="text1"/>
          <w:sz w:val="28"/>
          <w:szCs w:val="28"/>
          <w:lang w:val="en-US" w:eastAsia="ru-RU"/>
        </w:rPr>
        <w:t>pankov</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d</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a</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red</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i</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dr</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analiz</w:t>
      </w:r>
      <w:r w:rsidRPr="000C7403">
        <w:rPr>
          <w:rFonts w:ascii="Times New Roman" w:eastAsia="Times New Roman" w:hAnsi="Times New Roman" w:cs="Times New Roman"/>
          <w:color w:val="000000" w:themeColor="text1"/>
          <w:sz w:val="28"/>
          <w:szCs w:val="28"/>
          <w:lang w:eastAsia="ru-RU"/>
        </w:rPr>
        <w:t>.</w:t>
      </w:r>
      <w:r w:rsidRPr="000C7403">
        <w:rPr>
          <w:rFonts w:ascii="Times New Roman" w:eastAsia="Times New Roman" w:hAnsi="Times New Roman" w:cs="Times New Roman"/>
          <w:color w:val="000000" w:themeColor="text1"/>
          <w:sz w:val="28"/>
          <w:szCs w:val="28"/>
          <w:lang w:val="en-US" w:eastAsia="ru-RU"/>
        </w:rPr>
        <w:t>html</w:t>
      </w:r>
      <w:r w:rsidRPr="000C7403">
        <w:rPr>
          <w:rFonts w:ascii="Times New Roman" w:eastAsia="Times New Roman" w:hAnsi="Times New Roman" w:cs="Times New Roman"/>
          <w:color w:val="000000" w:themeColor="text1"/>
          <w:sz w:val="28"/>
          <w:szCs w:val="28"/>
          <w:lang w:eastAsia="ru-RU"/>
        </w:rPr>
        <w:t xml:space="preserve"> (дата обращения: 10.08.2022).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Панфилова, А.М. Современные методы оценки финансового состояния предприятия [Текст] / А.М. Панфилова // Лучшая научно-исследовательская работа 2020 : сборник статей XXVI Международного научно-исследовательского конкурса. – Пенза : Наука и Просвещение, 2020. – С. 16-20.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Петренко П.М. Финансовый контроль в бюджетной сфере: проблемы и перспективы // Вопросы российской юстиции. - 2020. - №7. - С. 315-322.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Петрова О.А.  Основы государственного управления муниципального бюджета // Ученые записки комсомольского-на-амуре технического университета. - 2018. - №1. - С. 102-105.</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Подъяблонская, Л. М. Государственные и муниципальные финансы : учебник / Л. М. Подъяблонская. – Москва : Юнити-Дана, 2017. – 559 с.</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lastRenderedPageBreak/>
        <w:t>Подъяблонская, Л. М. Актуальные проблемы государственных и муниципальных финансов : учебник / Л. М. Подъяблонская, Е. П. Подъяблонская. – Москва : Юнити-Дана, 2017. – 304 с.</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Поторочин, П.С. Теоретические и методические основы изучения финансового состояния организации [Текст] / П.С. Поторочин // Вестник науки. — 2020. — Т. 2. — № 1 (22). — С. 158-162.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Сарычева А.А. Анализ финансирования деятельности бюджетных учреждений // Азимут научных исследований: экономика и управление. - 2018. - №2. - С. 285-288.</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Сеничкина, В.Н. Финансовая устойчивость предприятия и пути ее обеспечения [Текст] / В.Н. Сеничкина // Научный журнал молодых ученых. — 2021. — № 1 (22). — С. 105-109.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Федорова О.А. Финансы бюджетных учреждений: учебное пособие для вузов / О.А. Федорова, Л.В. Давыдова, Ю.О. Скорлупина. - М.: Изд-во Юрайт, 2022. - 138 с.</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Шевченко, А.А. Анализ финансового состояния как способ определения вероятности банкротства [Текст] / А.А. Шевченко // Вестник Алтайской академии экономики и права. — 2020. — № 5-1. — С. 86-93.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Государственные и муниципальные финансы : учебник / Н. Д. Эриашвили, Т. Ш. Тиникашвили, А. Е. Суглобов [и др.] ; под ред. Г. Б. Поляк, Т. Ш. Тиникашвили. – 5-е изд., перераб. и доп. – Москва : Юнити-Дана, 2020. – 401 с.</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Управление бюджетной организацией. URL: https://topuch.ru/upravleniya-byudjetnoj-organizaciej-15/index.htm (дата обращения 03.08.2022).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УФК по Краснодарскому краю. ГИС. URL: https://krasnodar.roskazna.gov.ru/gis/oos/ (дата обращения: 15.10.2022)\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Положение об УФК по Краснодарскому краю.  URL:  https://krasnodar.roskazna.gov.ru/o-kaznachejstve/polozhenie-ob-ufk/ (дата обращения 14.08.2022). </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lastRenderedPageBreak/>
        <w:t xml:space="preserve"> Трансформация сферы «финансы социалистических предприятий» в сферу «финансы субъектов хозяйствования». URL: https://bstudy.net/721267/ekonomika/izmenenie_finansovoy_sistemy_kontse_1980_nachale_1990 (дата обращения 14.08.2022).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Официальный сайт Казначейства России. URL:   https://roskazna.gov.ru/o-kaznachejstve/funkcii-fk/ (дата обращения 14.08.2022).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Казначейские счета. [Электронный ресурс]. Режим доступа: https://roskazna.gov.ru/dokumenty/sistema-kaznacheyskikh-platezhey/kaznacheyskie-scheta/ (дата обращения 15.08.2022).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 xml:space="preserve"> Программы для бюджетирования и планирования. URL: https://wiseadvice-it.ru/o-kompanii/blog/articles/programmy-dlya-budzhetirovaniya-i-planirovaniya/ (дата обращения 24.08.2022).</w:t>
      </w:r>
    </w:p>
    <w:p w:rsidR="000C7403" w:rsidRPr="000C7403" w:rsidRDefault="000C7403" w:rsidP="000C7403">
      <w:pPr>
        <w:numPr>
          <w:ilvl w:val="0"/>
          <w:numId w:val="16"/>
        </w:numPr>
        <w:tabs>
          <w:tab w:val="left" w:pos="993"/>
        </w:tabs>
        <w:spacing w:after="0" w:line="360" w:lineRule="auto"/>
        <w:ind w:left="0" w:firstLine="709"/>
        <w:contextualSpacing/>
        <w:jc w:val="both"/>
        <w:rPr>
          <w:rFonts w:ascii="Times New Roman" w:eastAsia="Times New Roman" w:hAnsi="Times New Roman" w:cs="Times New Roman"/>
          <w:color w:val="000000" w:themeColor="text1"/>
          <w:sz w:val="28"/>
          <w:szCs w:val="28"/>
          <w:lang w:eastAsia="ru-RU"/>
        </w:rPr>
      </w:pPr>
      <w:r w:rsidRPr="000C7403">
        <w:rPr>
          <w:rFonts w:ascii="Times New Roman" w:eastAsia="Times New Roman" w:hAnsi="Times New Roman" w:cs="Times New Roman"/>
          <w:color w:val="000000" w:themeColor="text1"/>
          <w:sz w:val="28"/>
          <w:szCs w:val="28"/>
          <w:lang w:eastAsia="ru-RU"/>
        </w:rPr>
        <w:t>Управление финансами и бюджетирование в ERP2. URL: https://www.helperp.ru/articles/119-upravlenie-finansami-i-byudzhetirovanie-v-erp2  (дата обращения 24.08.2022).</w:t>
      </w: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C23CBE" w:rsidRDefault="00C23CBE"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0C7403" w:rsidRPr="00AC3437" w:rsidRDefault="000C7403" w:rsidP="000C7403">
      <w:pPr>
        <w:spacing w:after="0" w:line="360" w:lineRule="auto"/>
        <w:ind w:firstLine="709"/>
        <w:jc w:val="center"/>
        <w:rPr>
          <w:rFonts w:ascii="Times New Roman" w:hAnsi="Times New Roman" w:cs="Times New Roman"/>
          <w:b/>
          <w:bCs/>
          <w:kern w:val="28"/>
          <w:sz w:val="28"/>
          <w:szCs w:val="28"/>
          <w:lang w:eastAsia="ru-RU"/>
        </w:rPr>
      </w:pPr>
      <w:r w:rsidRPr="00AC3437">
        <w:rPr>
          <w:rFonts w:ascii="Times New Roman" w:hAnsi="Times New Roman" w:cs="Times New Roman"/>
          <w:b/>
          <w:bCs/>
          <w:kern w:val="28"/>
          <w:sz w:val="28"/>
          <w:szCs w:val="28"/>
          <w:lang w:eastAsia="ru-RU"/>
        </w:rPr>
        <w:lastRenderedPageBreak/>
        <w:t>МАКЕТ НАУЧНОЙ СТАТЬИ</w:t>
      </w:r>
    </w:p>
    <w:p w:rsidR="000C7403" w:rsidRPr="001D042A" w:rsidRDefault="000C7403" w:rsidP="000C7403">
      <w:pPr>
        <w:spacing w:after="0" w:line="360" w:lineRule="auto"/>
        <w:jc w:val="center"/>
        <w:rPr>
          <w:rFonts w:ascii="Times New Roman" w:eastAsia="Calibri" w:hAnsi="Times New Roman" w:cs="Times New Roman"/>
          <w:b/>
          <w:bCs/>
          <w:sz w:val="24"/>
        </w:rPr>
      </w:pPr>
      <w:r w:rsidRPr="001D042A">
        <w:rPr>
          <w:rFonts w:ascii="Times New Roman" w:eastAsia="Calibri" w:hAnsi="Times New Roman" w:cs="Times New Roman"/>
          <w:b/>
          <w:bCs/>
          <w:sz w:val="24"/>
        </w:rPr>
        <w:t>МЕТОДИЧЕСКИЕ АСПЕКТЫ АНАЛИЗА ФИНАНСОВЫХ ПРОЦЕССОВ БЮДЖЕТНЫХ УЧРЕЖДЕНИЙ</w:t>
      </w:r>
    </w:p>
    <w:p w:rsidR="000C7403" w:rsidRPr="001D042A" w:rsidRDefault="000C7403" w:rsidP="000C7403">
      <w:pPr>
        <w:spacing w:after="0" w:line="360" w:lineRule="auto"/>
        <w:jc w:val="both"/>
        <w:rPr>
          <w:rFonts w:ascii="Times New Roman" w:eastAsia="Calibri" w:hAnsi="Times New Roman" w:cs="Times New Roman"/>
          <w:b/>
          <w:bCs/>
          <w:sz w:val="28"/>
        </w:rPr>
      </w:pPr>
    </w:p>
    <w:p w:rsidR="000C7403" w:rsidRPr="001D042A" w:rsidRDefault="000C7403" w:rsidP="000C7403">
      <w:pPr>
        <w:spacing w:after="0" w:line="240" w:lineRule="auto"/>
        <w:jc w:val="both"/>
        <w:rPr>
          <w:rFonts w:ascii="Times New Roman" w:eastAsia="Calibri" w:hAnsi="Times New Roman" w:cs="Times New Roman"/>
          <w:b/>
          <w:bCs/>
          <w:i/>
          <w:iCs/>
          <w:sz w:val="28"/>
        </w:rPr>
      </w:pPr>
      <w:r w:rsidRPr="001D042A">
        <w:rPr>
          <w:rFonts w:ascii="Times New Roman" w:eastAsia="Calibri" w:hAnsi="Times New Roman" w:cs="Times New Roman"/>
          <w:b/>
          <w:bCs/>
          <w:i/>
          <w:iCs/>
          <w:sz w:val="28"/>
        </w:rPr>
        <w:t>Бурцева, Я.О</w:t>
      </w:r>
    </w:p>
    <w:p w:rsidR="000C7403" w:rsidRPr="001D042A" w:rsidRDefault="000C7403" w:rsidP="000C7403">
      <w:pPr>
        <w:spacing w:after="0" w:line="240" w:lineRule="auto"/>
        <w:jc w:val="both"/>
        <w:rPr>
          <w:rFonts w:ascii="Times New Roman" w:eastAsia="Calibri" w:hAnsi="Times New Roman" w:cs="Times New Roman"/>
          <w:i/>
          <w:iCs/>
          <w:sz w:val="28"/>
        </w:rPr>
      </w:pPr>
      <w:r w:rsidRPr="001D042A">
        <w:rPr>
          <w:rFonts w:ascii="Times New Roman" w:eastAsia="Calibri" w:hAnsi="Times New Roman" w:cs="Times New Roman"/>
          <w:i/>
          <w:iCs/>
          <w:sz w:val="28"/>
        </w:rPr>
        <w:t>Магистрант</w:t>
      </w:r>
    </w:p>
    <w:p w:rsidR="000C7403" w:rsidRPr="001D042A" w:rsidRDefault="000C7403" w:rsidP="000C7403">
      <w:pPr>
        <w:spacing w:after="0" w:line="240" w:lineRule="auto"/>
        <w:jc w:val="both"/>
        <w:rPr>
          <w:rFonts w:ascii="Times New Roman" w:eastAsia="Calibri" w:hAnsi="Times New Roman" w:cs="Times New Roman"/>
          <w:i/>
          <w:iCs/>
          <w:sz w:val="28"/>
        </w:rPr>
      </w:pPr>
      <w:r w:rsidRPr="001D042A">
        <w:rPr>
          <w:rFonts w:ascii="Times New Roman" w:eastAsia="Calibri" w:hAnsi="Times New Roman" w:cs="Times New Roman"/>
          <w:i/>
          <w:iCs/>
          <w:sz w:val="28"/>
        </w:rPr>
        <w:t>Кубгу</w:t>
      </w:r>
    </w:p>
    <w:p w:rsidR="000C7403" w:rsidRPr="001D042A" w:rsidRDefault="000C7403" w:rsidP="000C7403">
      <w:pPr>
        <w:spacing w:after="0" w:line="240" w:lineRule="auto"/>
        <w:jc w:val="both"/>
        <w:rPr>
          <w:rFonts w:ascii="Times New Roman" w:eastAsia="Calibri" w:hAnsi="Times New Roman" w:cs="Times New Roman"/>
          <w:i/>
          <w:iCs/>
          <w:sz w:val="28"/>
        </w:rPr>
      </w:pPr>
      <w:r w:rsidRPr="001D042A">
        <w:rPr>
          <w:rFonts w:ascii="Times New Roman" w:eastAsia="Calibri" w:hAnsi="Times New Roman" w:cs="Times New Roman"/>
          <w:i/>
          <w:iCs/>
          <w:sz w:val="28"/>
        </w:rPr>
        <w:t>г. Краснодар, Россия</w:t>
      </w:r>
    </w:p>
    <w:p w:rsidR="000C7403" w:rsidRPr="001D042A" w:rsidRDefault="000C7403" w:rsidP="000C7403">
      <w:pPr>
        <w:spacing w:after="0" w:line="240" w:lineRule="auto"/>
        <w:jc w:val="both"/>
        <w:rPr>
          <w:rFonts w:ascii="Times New Roman" w:eastAsia="Calibri" w:hAnsi="Times New Roman" w:cs="Times New Roman"/>
          <w:i/>
          <w:iCs/>
          <w:sz w:val="28"/>
        </w:rPr>
      </w:pPr>
    </w:p>
    <w:p w:rsidR="000C7403" w:rsidRPr="001D042A" w:rsidRDefault="000C7403" w:rsidP="000C7403">
      <w:pPr>
        <w:spacing w:after="0" w:line="360" w:lineRule="auto"/>
        <w:jc w:val="both"/>
        <w:rPr>
          <w:rFonts w:ascii="Times New Roman" w:eastAsia="Calibri" w:hAnsi="Times New Roman" w:cs="Times New Roman"/>
          <w:b/>
          <w:bCs/>
          <w:sz w:val="28"/>
        </w:rPr>
      </w:pPr>
      <w:r w:rsidRPr="001D042A">
        <w:rPr>
          <w:rFonts w:ascii="Times New Roman" w:eastAsia="Calibri" w:hAnsi="Times New Roman" w:cs="Times New Roman"/>
          <w:b/>
          <w:bCs/>
          <w:sz w:val="28"/>
        </w:rPr>
        <w:t>Аннотация</w:t>
      </w:r>
    </w:p>
    <w:p w:rsidR="000C7403" w:rsidRPr="001D042A" w:rsidRDefault="000C7403" w:rsidP="000C7403">
      <w:pPr>
        <w:spacing w:after="0" w:line="240" w:lineRule="auto"/>
        <w:jc w:val="both"/>
        <w:rPr>
          <w:rFonts w:ascii="Times New Roman" w:eastAsia="Calibri" w:hAnsi="Times New Roman" w:cs="Times New Roman"/>
          <w:sz w:val="28"/>
        </w:rPr>
      </w:pPr>
      <w:r w:rsidRPr="001D042A">
        <w:rPr>
          <w:rFonts w:ascii="Times New Roman" w:eastAsia="Calibri" w:hAnsi="Times New Roman" w:cs="Times New Roman"/>
          <w:sz w:val="28"/>
        </w:rPr>
        <w:t>Цель статьи ─ рассмотреть аспекты финансовых процессов бюджетного учреждения и специфику их анализа. Выделяются главные особенности устройства бюджетной организации, а также основные этапы анализа финансово-хозяйственной деятельности. В заключении делается вывод о достаточно трудоемком характере анализа подобной организации и о важности ее функционирования.</w:t>
      </w:r>
    </w:p>
    <w:p w:rsidR="000C7403" w:rsidRPr="001D042A" w:rsidRDefault="000C7403" w:rsidP="000C7403">
      <w:pPr>
        <w:spacing w:after="0" w:line="240" w:lineRule="auto"/>
        <w:jc w:val="both"/>
        <w:rPr>
          <w:rFonts w:ascii="Times New Roman" w:eastAsia="Calibri" w:hAnsi="Times New Roman" w:cs="Times New Roman"/>
          <w:sz w:val="28"/>
        </w:rPr>
      </w:pPr>
    </w:p>
    <w:p w:rsidR="000C7403" w:rsidRPr="001D042A" w:rsidRDefault="000C7403" w:rsidP="000C7403">
      <w:pPr>
        <w:spacing w:after="0" w:line="240" w:lineRule="auto"/>
        <w:jc w:val="both"/>
        <w:rPr>
          <w:rFonts w:ascii="Times New Roman" w:eastAsia="Calibri" w:hAnsi="Times New Roman" w:cs="Times New Roman"/>
          <w:sz w:val="28"/>
        </w:rPr>
      </w:pPr>
      <w:r w:rsidRPr="001D042A">
        <w:rPr>
          <w:rFonts w:ascii="Times New Roman" w:eastAsia="Calibri" w:hAnsi="Times New Roman" w:cs="Times New Roman"/>
          <w:b/>
          <w:bCs/>
          <w:sz w:val="28"/>
        </w:rPr>
        <w:t>Ключевые слова:</w:t>
      </w:r>
      <w:r w:rsidRPr="001D042A">
        <w:rPr>
          <w:rFonts w:ascii="Times New Roman" w:eastAsia="Calibri" w:hAnsi="Times New Roman" w:cs="Times New Roman"/>
          <w:sz w:val="28"/>
        </w:rPr>
        <w:t xml:space="preserve"> бюджетное учреждение, финансирование, анализ, этапы анализа финансовой деятельности.</w:t>
      </w:r>
    </w:p>
    <w:p w:rsidR="000C7403" w:rsidRPr="001D042A" w:rsidRDefault="000C7403" w:rsidP="000C7403">
      <w:pPr>
        <w:spacing w:after="0" w:line="240" w:lineRule="auto"/>
        <w:jc w:val="both"/>
        <w:rPr>
          <w:rFonts w:ascii="Times New Roman" w:eastAsia="Calibri" w:hAnsi="Times New Roman" w:cs="Times New Roman"/>
          <w:sz w:val="28"/>
        </w:rPr>
      </w:pPr>
    </w:p>
    <w:p w:rsidR="000C7403" w:rsidRPr="001D042A" w:rsidRDefault="000C7403" w:rsidP="000C7403">
      <w:pPr>
        <w:spacing w:after="0" w:line="360" w:lineRule="auto"/>
        <w:jc w:val="center"/>
        <w:rPr>
          <w:rFonts w:ascii="Times New Roman" w:eastAsia="Calibri" w:hAnsi="Times New Roman" w:cs="Times New Roman"/>
          <w:b/>
          <w:bCs/>
          <w:sz w:val="24"/>
          <w:lang w:val="en-US"/>
        </w:rPr>
      </w:pPr>
      <w:r w:rsidRPr="001D042A">
        <w:rPr>
          <w:rFonts w:ascii="Times New Roman" w:eastAsia="Calibri" w:hAnsi="Times New Roman" w:cs="Times New Roman"/>
          <w:b/>
          <w:bCs/>
          <w:sz w:val="24"/>
          <w:lang w:val="en-US"/>
        </w:rPr>
        <w:t>THEORETICAL AND METHODOLOGICAL FOUNDATIONS OF THE ANALYSIS OF FINANCIAL PROCESSES OF BUDGETARY INSTITUTIONS</w:t>
      </w:r>
    </w:p>
    <w:p w:rsidR="000C7403" w:rsidRPr="001D042A" w:rsidRDefault="000C7403" w:rsidP="000C7403">
      <w:pPr>
        <w:spacing w:after="0" w:line="360" w:lineRule="auto"/>
        <w:jc w:val="both"/>
        <w:rPr>
          <w:rFonts w:ascii="Times New Roman" w:eastAsia="Calibri" w:hAnsi="Times New Roman" w:cs="Times New Roman"/>
          <w:b/>
          <w:bCs/>
          <w:sz w:val="28"/>
          <w:lang w:val="en-US"/>
        </w:rPr>
      </w:pPr>
    </w:p>
    <w:p w:rsidR="000C7403" w:rsidRPr="001D042A" w:rsidRDefault="000C7403" w:rsidP="000C7403">
      <w:pPr>
        <w:spacing w:after="0" w:line="240" w:lineRule="auto"/>
        <w:jc w:val="both"/>
        <w:rPr>
          <w:rFonts w:ascii="Times New Roman" w:eastAsia="Calibri" w:hAnsi="Times New Roman" w:cs="Times New Roman"/>
          <w:b/>
          <w:bCs/>
          <w:i/>
          <w:iCs/>
          <w:sz w:val="28"/>
          <w:lang w:val="en-US"/>
        </w:rPr>
      </w:pPr>
      <w:r w:rsidRPr="001D042A">
        <w:rPr>
          <w:rFonts w:ascii="Times New Roman" w:eastAsia="Calibri" w:hAnsi="Times New Roman" w:cs="Times New Roman"/>
          <w:b/>
          <w:bCs/>
          <w:i/>
          <w:iCs/>
          <w:sz w:val="28"/>
          <w:lang w:val="en-US"/>
        </w:rPr>
        <w:t>Burtseva, Y.O</w:t>
      </w:r>
    </w:p>
    <w:p w:rsidR="000C7403" w:rsidRPr="001D042A" w:rsidRDefault="000C7403" w:rsidP="000C7403">
      <w:pPr>
        <w:spacing w:after="0" w:line="240" w:lineRule="auto"/>
        <w:jc w:val="both"/>
        <w:rPr>
          <w:rFonts w:ascii="Times New Roman" w:eastAsia="Calibri" w:hAnsi="Times New Roman" w:cs="Times New Roman"/>
          <w:i/>
          <w:iCs/>
          <w:sz w:val="28"/>
          <w:lang w:val="en-US"/>
        </w:rPr>
      </w:pPr>
      <w:r w:rsidRPr="001D042A">
        <w:rPr>
          <w:rFonts w:ascii="Times New Roman" w:eastAsia="Calibri" w:hAnsi="Times New Roman" w:cs="Times New Roman"/>
          <w:i/>
          <w:iCs/>
          <w:sz w:val="28"/>
          <w:lang w:val="en-US"/>
        </w:rPr>
        <w:t>Master's student</w:t>
      </w:r>
    </w:p>
    <w:p w:rsidR="000C7403" w:rsidRPr="001D042A" w:rsidRDefault="000C7403" w:rsidP="000C7403">
      <w:pPr>
        <w:spacing w:after="0" w:line="240" w:lineRule="auto"/>
        <w:jc w:val="both"/>
        <w:rPr>
          <w:rFonts w:ascii="Times New Roman" w:eastAsia="Calibri" w:hAnsi="Times New Roman" w:cs="Times New Roman"/>
          <w:i/>
          <w:iCs/>
          <w:sz w:val="28"/>
          <w:lang w:val="en-US"/>
        </w:rPr>
      </w:pPr>
      <w:r w:rsidRPr="001D042A">
        <w:rPr>
          <w:rFonts w:ascii="Times New Roman" w:eastAsia="Calibri" w:hAnsi="Times New Roman" w:cs="Times New Roman"/>
          <w:i/>
          <w:iCs/>
          <w:sz w:val="28"/>
          <w:lang w:val="en-US"/>
        </w:rPr>
        <w:t>Kubgu</w:t>
      </w:r>
    </w:p>
    <w:p w:rsidR="000C7403" w:rsidRPr="001D042A" w:rsidRDefault="000C7403" w:rsidP="000C7403">
      <w:pPr>
        <w:spacing w:after="0" w:line="240" w:lineRule="auto"/>
        <w:jc w:val="both"/>
        <w:rPr>
          <w:rFonts w:ascii="Times New Roman" w:eastAsia="Calibri" w:hAnsi="Times New Roman" w:cs="Times New Roman"/>
          <w:i/>
          <w:iCs/>
          <w:sz w:val="28"/>
          <w:lang w:val="en-US"/>
        </w:rPr>
      </w:pPr>
      <w:r w:rsidRPr="001D042A">
        <w:rPr>
          <w:rFonts w:ascii="Times New Roman" w:eastAsia="Calibri" w:hAnsi="Times New Roman" w:cs="Times New Roman"/>
          <w:i/>
          <w:iCs/>
          <w:sz w:val="28"/>
          <w:lang w:val="en-US"/>
        </w:rPr>
        <w:t>Krasnodar, Russia</w:t>
      </w:r>
    </w:p>
    <w:p w:rsidR="000C7403" w:rsidRPr="001D042A" w:rsidRDefault="000C7403" w:rsidP="000C7403">
      <w:pPr>
        <w:spacing w:after="0" w:line="360" w:lineRule="auto"/>
        <w:jc w:val="both"/>
        <w:rPr>
          <w:rFonts w:ascii="Times New Roman" w:eastAsia="Calibri" w:hAnsi="Times New Roman" w:cs="Times New Roman"/>
          <w:sz w:val="28"/>
          <w:lang w:val="en-US"/>
        </w:rPr>
      </w:pPr>
    </w:p>
    <w:p w:rsidR="000C7403" w:rsidRPr="001D042A" w:rsidRDefault="000C7403" w:rsidP="000C7403">
      <w:pPr>
        <w:spacing w:after="0" w:line="360" w:lineRule="auto"/>
        <w:jc w:val="both"/>
        <w:rPr>
          <w:rFonts w:ascii="Times New Roman" w:eastAsia="Calibri" w:hAnsi="Times New Roman" w:cs="Times New Roman"/>
          <w:b/>
          <w:bCs/>
          <w:sz w:val="28"/>
          <w:lang w:val="en-US"/>
        </w:rPr>
      </w:pPr>
      <w:r w:rsidRPr="001D042A">
        <w:rPr>
          <w:rFonts w:ascii="Times New Roman" w:eastAsia="Calibri" w:hAnsi="Times New Roman" w:cs="Times New Roman"/>
          <w:b/>
          <w:bCs/>
          <w:sz w:val="28"/>
          <w:lang w:val="en-US"/>
        </w:rPr>
        <w:t>Annotation</w:t>
      </w:r>
    </w:p>
    <w:p w:rsidR="000C7403" w:rsidRPr="001D042A" w:rsidRDefault="000C7403" w:rsidP="000C7403">
      <w:pPr>
        <w:spacing w:after="0" w:line="240" w:lineRule="auto"/>
        <w:jc w:val="both"/>
        <w:rPr>
          <w:rFonts w:ascii="Times New Roman" w:eastAsia="Calibri" w:hAnsi="Times New Roman" w:cs="Times New Roman"/>
          <w:sz w:val="28"/>
          <w:lang w:val="en-US"/>
        </w:rPr>
      </w:pPr>
      <w:r w:rsidRPr="001D042A">
        <w:rPr>
          <w:rFonts w:ascii="Times New Roman" w:eastAsia="Calibri" w:hAnsi="Times New Roman" w:cs="Times New Roman"/>
          <w:sz w:val="28"/>
          <w:lang w:val="en-US"/>
        </w:rPr>
        <w:t>The purpose of the article is to consider aspects of the financial processes of a budget institution and the specifics of their analysis. The main features of the budget organization structure are highlighted, as well as the main stages of the analysis of financial and economic activity. In conclusion, the conclusion is made about the rather labor-intensive nature of the analysis of such an organization and the importance of its functioning.</w:t>
      </w:r>
    </w:p>
    <w:p w:rsidR="000C7403" w:rsidRPr="001D042A" w:rsidRDefault="000C7403" w:rsidP="000C7403">
      <w:pPr>
        <w:spacing w:after="0" w:line="360" w:lineRule="auto"/>
        <w:jc w:val="both"/>
        <w:rPr>
          <w:rFonts w:ascii="Times New Roman" w:eastAsia="Calibri" w:hAnsi="Times New Roman" w:cs="Times New Roman"/>
          <w:b/>
          <w:bCs/>
          <w:sz w:val="28"/>
          <w:lang w:val="en-US"/>
        </w:rPr>
      </w:pPr>
    </w:p>
    <w:p w:rsidR="000C7403" w:rsidRPr="001D042A" w:rsidRDefault="000C7403" w:rsidP="000C7403">
      <w:pPr>
        <w:spacing w:after="0" w:line="240" w:lineRule="auto"/>
        <w:jc w:val="both"/>
        <w:rPr>
          <w:rFonts w:ascii="Times New Roman" w:eastAsia="Calibri" w:hAnsi="Times New Roman" w:cs="Times New Roman"/>
          <w:sz w:val="28"/>
          <w:lang w:val="en-US"/>
        </w:rPr>
      </w:pPr>
      <w:r w:rsidRPr="001D042A">
        <w:rPr>
          <w:rFonts w:ascii="Times New Roman" w:eastAsia="Calibri" w:hAnsi="Times New Roman" w:cs="Times New Roman"/>
          <w:b/>
          <w:bCs/>
          <w:sz w:val="28"/>
          <w:lang w:val="en-US"/>
        </w:rPr>
        <w:t>Keywords</w:t>
      </w:r>
      <w:r w:rsidRPr="001D042A">
        <w:rPr>
          <w:rFonts w:ascii="Times New Roman" w:eastAsia="Calibri" w:hAnsi="Times New Roman" w:cs="Times New Roman"/>
          <w:sz w:val="28"/>
          <w:lang w:val="en-US"/>
        </w:rPr>
        <w:t>: budget institution, financing, analysis, stages of financial activity analysis.</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lastRenderedPageBreak/>
        <w:t xml:space="preserve">Бюджетное учреждение ─ организация, созданная органами власти для выполнения государственных заданий в различных областях и финансируемая за счет средств бюджета [10]. </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По своей природе бюджетная организация ─ некоммерческая, однако ей разрешено оказывать услуги платного характера, если это не идет в разрез с ее основными целями деятельности. Основа для финансирования предприятия ─ смета доходов и расходов, в которой помимо обоснования финансовых потоков также определяются направления деятельности организации и цели расходования средств [5]. Смета формируется на основе доведенных показателей сводной бюджетной росписи и лимитов бюджетных обязательств на соответствующий год и утверждается главным распорядителем средств [7].</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Выделим основные особенности бюджетных организаций:</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зависимость от бюджета. В случае сокращения бюджета и недополучения средств государственными органами финансирование деятельности бюджетного учреждения также сокращается, а в исключительных случаях и вовсе прекращается;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возможность ведения деятельности коммерческого характера [8];</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высокая степень контроля в расходовании средств. Бюджетная организация не может самостоятельно распоряжаться выданными денежными средствами, более того, она даже не имеет собственного расчетного счета в банке. Заемные средства в форме кредитов также запрещены;</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главным распорядителем выступает Федеральное казначейство РФ, именно с его расчетного счета в банке и осуществляется финансирование бюджетных организаций;</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расходование как выделенных, так и заработанных средств согласно требований бюджетной классификации, что отрицательно сказывается на гибкости экономического управления.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xml:space="preserve">Для обеспечения рационального использования бюджетных средств все доходы и расходы классифицируются. Для этого составляется такой документ </w:t>
      </w:r>
      <w:r w:rsidRPr="001D042A">
        <w:rPr>
          <w:rFonts w:ascii="Times New Roman" w:eastAsia="Calibri" w:hAnsi="Times New Roman" w:cs="Times New Roman"/>
          <w:sz w:val="28"/>
        </w:rPr>
        <w:lastRenderedPageBreak/>
        <w:t>как бюджетная классификация, в котором все финансовые процессы классифицируются по однородным признакам. Бюджетная классификация: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отражает реальную картину движения финансовых ресурсов;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позволяет сопоставлять данные планового и отчетного периода, после возможно провести рациональный анализ;</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позволяет объединить в один свод различные сметы;</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упрощает организацию контроля за расходованием средств.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Бюджетная классификация состоит из трех взаимосвязанных блоков: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функционального, в котором отражаются направления расходования выделенных средств;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экономического, где отражается непосредственно экономическое содержание;</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ведомственного, в котором указывается как средства будут распределяться по целевым статьям и по получателям ассигнований.</w:t>
      </w:r>
    </w:p>
    <w:p w:rsidR="000C7403" w:rsidRPr="001D042A" w:rsidRDefault="000C7403" w:rsidP="000C7403">
      <w:pPr>
        <w:spacing w:after="0" w:line="360" w:lineRule="auto"/>
        <w:ind w:firstLine="709"/>
        <w:jc w:val="both"/>
        <w:rPr>
          <w:rFonts w:ascii="Times New Roman" w:eastAsia="Calibri" w:hAnsi="Times New Roman" w:cs="Times New Roman"/>
          <w:sz w:val="28"/>
          <w:szCs w:val="28"/>
        </w:rPr>
      </w:pPr>
      <w:r w:rsidRPr="001D042A">
        <w:rPr>
          <w:rFonts w:ascii="Times New Roman" w:eastAsia="Calibri" w:hAnsi="Times New Roman" w:cs="Times New Roman"/>
          <w:sz w:val="28"/>
          <w:szCs w:val="28"/>
        </w:rPr>
        <w:t>Финансовое обеспечение бюджетных учреждений осуществляется за счет: субсидий (на содержание имущества, согласно заданию учредителя, на иные цели), а также бюджетных средств, которые могут быть направлены на исполнение мероприятий согласно нормативно-правовым актам или на выполнение публичных денежных обязательств перед физическими лицами.</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Отметим, что в случае расходования выделенных бюджетных ассигнованиям не в соответствии с утвержденными бюджетной росписью целями на бюджетную организацию накладываются определенные санкции:</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принудительного взыскания суммы, которая была использована не в установленном порядке;</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штрафа в размере одной или двух учетных ставок ЦБ РФ;</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сокращения дальнейшего финансирования учреждения;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полной остановки финансирования.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xml:space="preserve">Перейдем к анализу финансово-хозяйственной деятельности бюджетных организаций. Цель подобного анализа ─ определить эффективность расходования целевых средств, предупредить нерациональное </w:t>
      </w:r>
      <w:r w:rsidRPr="001D042A">
        <w:rPr>
          <w:rFonts w:ascii="Times New Roman" w:eastAsia="Calibri" w:hAnsi="Times New Roman" w:cs="Times New Roman"/>
          <w:sz w:val="28"/>
        </w:rPr>
        <w:lastRenderedPageBreak/>
        <w:t>расходование, а также выявить факторы, которые оказывают на финансовую деятельность предприятия наибольшее влияние. Анализ состоит из нескольких этапов: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1. Предварительного.</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2. Расчетного.</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3. Прогнозного.</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Предварительный этап характеризуется сбором информации для дальнейшего анализа. Источниками сбора информации могут служить:</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баланс бюджетного учреждения [3];</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отчет о финансовых результатах бюджетного учреждения;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отчет об обязательствах;</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интернет-ресурсы.</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xml:space="preserve">На втором этапе проводится финансовый анализ. Он </w:t>
      </w:r>
      <w:r w:rsidR="00963F45">
        <w:rPr>
          <w:rFonts w:ascii="Times New Roman" w:eastAsia="Calibri" w:hAnsi="Times New Roman" w:cs="Times New Roman"/>
          <w:color w:val="FF0000"/>
          <w:sz w:val="28"/>
        </w:rPr>
        <w:t>включает</w:t>
      </w:r>
      <w:r w:rsidRPr="001D042A">
        <w:rPr>
          <w:rFonts w:ascii="Times New Roman" w:eastAsia="Calibri" w:hAnsi="Times New Roman" w:cs="Times New Roman"/>
          <w:sz w:val="28"/>
        </w:rPr>
        <w:t>:</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горизонтальн</w:t>
      </w:r>
      <w:r w:rsidR="00963F45">
        <w:rPr>
          <w:rFonts w:ascii="Times New Roman" w:eastAsia="Calibri" w:hAnsi="Times New Roman" w:cs="Times New Roman"/>
          <w:color w:val="FF0000"/>
          <w:sz w:val="28"/>
        </w:rPr>
        <w:t>ый</w:t>
      </w:r>
      <w:r w:rsidRPr="001D042A">
        <w:rPr>
          <w:rFonts w:ascii="Times New Roman" w:eastAsia="Calibri" w:hAnsi="Times New Roman" w:cs="Times New Roman"/>
          <w:sz w:val="28"/>
        </w:rPr>
        <w:t xml:space="preserve"> анализ, который позволяет сопоставить показали текущего и прошлых периодов;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вертикальн</w:t>
      </w:r>
      <w:r w:rsidR="00963F45">
        <w:rPr>
          <w:rFonts w:ascii="Times New Roman" w:eastAsia="Calibri" w:hAnsi="Times New Roman" w:cs="Times New Roman"/>
          <w:color w:val="FF0000"/>
          <w:sz w:val="28"/>
        </w:rPr>
        <w:t>ый</w:t>
      </w:r>
      <w:r w:rsidRPr="001D042A">
        <w:rPr>
          <w:rFonts w:ascii="Times New Roman" w:eastAsia="Calibri" w:hAnsi="Times New Roman" w:cs="Times New Roman"/>
          <w:sz w:val="28"/>
        </w:rPr>
        <w:t xml:space="preserve"> анализ, с помощью которого определяется доля различных элементов в общей структуре баланса и ОФР при сопоставлении данных нескольких периодов;</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трендовый анализ. Его цель ─ сопоставление данных нескольких лет и создание определенного тренда деятельности, в котором будут исключены случайные влияния, не свойственные организации. Более того, трендовый анализ позволяет провести перспективный анализ и спрогнозировать поведение учреждения в будущем;</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xml:space="preserve">─ коэффициентный анализ. Отметим, что расчет классический коэффициентов, таких как рентабельность, ликвидность или финансовая устойчивость недоступны для организаций бюджетной сферы. Связано это с отсутствием и собственных, и заемных средств. Проводить анализ на основе собственно заработанных средств при осуществлении платных услуг нерационально, так как показатели будут значительно искажены. Для анализа </w:t>
      </w:r>
      <w:r w:rsidRPr="001D042A">
        <w:rPr>
          <w:rFonts w:ascii="Times New Roman" w:eastAsia="Calibri" w:hAnsi="Times New Roman" w:cs="Times New Roman"/>
          <w:sz w:val="28"/>
        </w:rPr>
        <w:lastRenderedPageBreak/>
        <w:t>применяются несколько специфических коэффициентов, отраженных в таблице 1;</w:t>
      </w:r>
      <w:r w:rsidR="00963F45">
        <w:rPr>
          <w:rFonts w:ascii="Times New Roman" w:eastAsia="Calibri" w:hAnsi="Times New Roman" w:cs="Times New Roman"/>
          <w:sz w:val="28"/>
        </w:rPr>
        <w:t xml:space="preserve"> </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сравнительный анализ, который позволяет сопоставить финансовые коэффициенты в различных периодах деятельности, а также провести сводный анализ с конкурентами (однако в случае с бюджетными учреждениями компаний-конкурентов достаточно мало);</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факторный анализ, с помощью которого можно оценить влияние отдельных факторов на отдельный показатель как прямым методом его дробления на составные части, так и обратным методом, когда отдельные элементы соединяются в общий показатель.</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xml:space="preserve">На прогнозном этапе оцениваются перспективы работы организации в будущем возможные пути и результаты развития </w:t>
      </w:r>
      <w:r w:rsidRPr="001D042A">
        <w:rPr>
          <w:rFonts w:ascii="Times New Roman" w:eastAsia="Calibri" w:hAnsi="Times New Roman" w:cs="Times New Roman"/>
          <w:color w:val="222222"/>
          <w:sz w:val="28"/>
          <w:szCs w:val="28"/>
          <w:shd w:val="clear" w:color="auto" w:fill="FFFFFF"/>
        </w:rPr>
        <w:t xml:space="preserve">необходимых для их достижения политических, организационных, экономических, финансовых и институциональных мер. </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В оценке используются такие методы как:</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интуитивные;</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экспертные (метод Дельфи, метод экспертных оценок и др.);</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нормативные;</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статистические;</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 экономического моделирования.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Прогнозные расходы бюджетной организации могут быть определены несколькими способами:</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1. Когда устанавливается определенный норматив в расчете на одного потребителя. После чего данный норматив умножается на количество человек для получения конкретной суммы финансирования.</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2. Исходя из плановых объемов услуг муниципальными предприятиями и нормативов в расчете на единицу этих услуг.</w:t>
      </w: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Таким образом, бюджетные учреждения имеют множество особенностей организации финансовых процессов, что затрудняет анализ финансово-хозяйственной деятельности.</w:t>
      </w:r>
    </w:p>
    <w:p w:rsidR="000C7403" w:rsidRPr="001D042A" w:rsidRDefault="000C7403" w:rsidP="000C7403">
      <w:pPr>
        <w:spacing w:after="0" w:line="288" w:lineRule="auto"/>
        <w:jc w:val="both"/>
        <w:rPr>
          <w:rFonts w:ascii="Times New Roman" w:eastAsia="Calibri" w:hAnsi="Times New Roman" w:cs="Times New Roman"/>
          <w:sz w:val="28"/>
        </w:rPr>
      </w:pPr>
      <w:r w:rsidRPr="001D042A">
        <w:rPr>
          <w:rFonts w:ascii="Times New Roman" w:eastAsia="Calibri" w:hAnsi="Times New Roman" w:cs="Times New Roman"/>
          <w:sz w:val="28"/>
        </w:rPr>
        <w:lastRenderedPageBreak/>
        <w:t>Таблица 1 ─ Показатели эффективности деятельности бюджетного учреждения [1]</w:t>
      </w:r>
    </w:p>
    <w:p w:rsidR="000C7403" w:rsidRPr="001D042A" w:rsidRDefault="000C7403" w:rsidP="000C7403">
      <w:pPr>
        <w:spacing w:after="0" w:line="288" w:lineRule="auto"/>
        <w:jc w:val="both"/>
        <w:rPr>
          <w:rFonts w:ascii="Times New Roman" w:eastAsia="Calibri" w:hAnsi="Times New Roman" w:cs="Times New Roman"/>
          <w:sz w:val="28"/>
        </w:rPr>
      </w:pPr>
    </w:p>
    <w:tbl>
      <w:tblPr>
        <w:tblW w:w="5092" w:type="pct"/>
        <w:jc w:val="center"/>
        <w:tblCellMar>
          <w:left w:w="0" w:type="dxa"/>
          <w:right w:w="0" w:type="dxa"/>
        </w:tblCellMar>
        <w:tblLook w:val="04A0" w:firstRow="1" w:lastRow="0" w:firstColumn="1" w:lastColumn="0" w:noHBand="0" w:noVBand="1"/>
      </w:tblPr>
      <w:tblGrid>
        <w:gridCol w:w="2869"/>
        <w:gridCol w:w="6638"/>
      </w:tblGrid>
      <w:tr w:rsidR="000C7403" w:rsidRPr="001D042A" w:rsidTr="000C7403">
        <w:trPr>
          <w:trHeight w:val="20"/>
          <w:jc w:val="center"/>
        </w:trPr>
        <w:tc>
          <w:tcPr>
            <w:tcW w:w="1509"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Показатель</w:t>
            </w:r>
          </w:p>
        </w:tc>
        <w:tc>
          <w:tcPr>
            <w:tcW w:w="34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Формула расчета</w:t>
            </w:r>
          </w:p>
        </w:tc>
      </w:tr>
      <w:tr w:rsidR="000C7403" w:rsidRPr="001D042A" w:rsidTr="000C7403">
        <w:trPr>
          <w:trHeight w:val="20"/>
          <w:jc w:val="center"/>
        </w:trPr>
        <w:tc>
          <w:tcPr>
            <w:tcW w:w="15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Уровень точности текущих плановых обоснований осуществленных расходов за определенный период времени</w:t>
            </w:r>
          </w:p>
        </w:tc>
        <w:tc>
          <w:tcPr>
            <w:tcW w:w="3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Рпв = 100 – [abs (Вф – Вп) : Вп] х 100</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где Рпв – показатель уровня точности текущих плановых обоснований осуществленных расходов;</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Вф – фактические расходы бюджета за некоторый период времени;</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ОП – плановые расходы бюджета за некоторый период времени;</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abs – модуль – абсолютная (положительная) величина разницы.</w:t>
            </w:r>
          </w:p>
        </w:tc>
      </w:tr>
      <w:tr w:rsidR="000C7403" w:rsidRPr="001D042A" w:rsidTr="000C7403">
        <w:trPr>
          <w:trHeight w:val="20"/>
          <w:jc w:val="center"/>
        </w:trPr>
        <w:tc>
          <w:tcPr>
            <w:tcW w:w="15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Степень точности планово-расчетных обоснований выполнения доходной части бюджета</w:t>
            </w:r>
          </w:p>
        </w:tc>
        <w:tc>
          <w:tcPr>
            <w:tcW w:w="3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Спд = 100 – [abs (Двп – Двф) : Двп] х 100</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где Спд – степень точности планово-расчетных обоснований выполнения доходной части бюджета (%);</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ДВП – собственные плановые доходы бюджета;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ДВФ – собственные фактические доходы бюджета;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abs – модуль – абсолютная (положительная) величина разницы.</w:t>
            </w:r>
          </w:p>
        </w:tc>
      </w:tr>
      <w:tr w:rsidR="000C7403" w:rsidRPr="001D042A" w:rsidTr="000C7403">
        <w:trPr>
          <w:trHeight w:val="20"/>
          <w:jc w:val="center"/>
        </w:trPr>
        <w:tc>
          <w:tcPr>
            <w:tcW w:w="15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Показатель финансовой производительности бюджета</w:t>
            </w:r>
          </w:p>
        </w:tc>
        <w:tc>
          <w:tcPr>
            <w:tcW w:w="3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Фпб и = Двф и : (Вф и – 1 х Инф и, и – 1)</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где Фпб – показатель финансовой производительности бюджета;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Двфи – объем собственных доходов за год и;</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Офи – 1 – объем расходов бюджета предыдущего года и – 1;</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Инфи, и – 1 – индекс инфляции за период и-1,и.</w:t>
            </w:r>
          </w:p>
        </w:tc>
      </w:tr>
      <w:tr w:rsidR="000C7403" w:rsidRPr="001D042A" w:rsidTr="000C7403">
        <w:trPr>
          <w:trHeight w:val="20"/>
          <w:jc w:val="center"/>
        </w:trPr>
        <w:tc>
          <w:tcPr>
            <w:tcW w:w="15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Коэффициент экономической эффективности бюджета</w:t>
            </w:r>
          </w:p>
        </w:tc>
        <w:tc>
          <w:tcPr>
            <w:tcW w:w="3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Ее и = ВВП и : (Вф и – 1 х Инф и, и – 1)</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где Ээ</w:t>
            </w:r>
            <w:r w:rsidRPr="001D042A">
              <w:rPr>
                <w:rFonts w:ascii="Times New Roman" w:eastAsia="Calibri" w:hAnsi="Times New Roman" w:cs="Times New Roman"/>
                <w:lang w:val="uk-UA"/>
              </w:rPr>
              <w:t>и</w:t>
            </w:r>
            <w:r w:rsidRPr="001D042A">
              <w:rPr>
                <w:rFonts w:ascii="Times New Roman" w:eastAsia="Calibri" w:hAnsi="Times New Roman" w:cs="Times New Roman"/>
              </w:rPr>
              <w:t xml:space="preserve"> – экономическая эффективность исполненного бюджета;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ВВПи – валовой внутренний продукт года;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Офи – 1 – объем расходов бюджета предыдущего года и – 1;</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Инфи, и – 1 – индекс инфляции за период и-1, и.</w:t>
            </w:r>
          </w:p>
        </w:tc>
      </w:tr>
      <w:tr w:rsidR="000C7403" w:rsidRPr="001D042A" w:rsidTr="000C7403">
        <w:trPr>
          <w:trHeight w:val="20"/>
          <w:jc w:val="center"/>
        </w:trPr>
        <w:tc>
          <w:tcPr>
            <w:tcW w:w="15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Социальная эффективность бюджета</w:t>
            </w:r>
          </w:p>
        </w:tc>
        <w:tc>
          <w:tcPr>
            <w:tcW w:w="3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Se и = Dи: (Vof и - 1 x Иnf и, и - 1)</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где Се и – социальная эффективность бюджета;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Ди – денежные доходы населения на одного человека и-му году;</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Воф и – 1 – объем расходов бюджета предыдущего года и – 1 на 1 человека;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Инфи, и – 1─ индекс инфляции за период и-1, и.</w:t>
            </w:r>
          </w:p>
        </w:tc>
      </w:tr>
      <w:tr w:rsidR="000C7403" w:rsidRPr="001D042A" w:rsidTr="000C7403">
        <w:trPr>
          <w:trHeight w:val="20"/>
          <w:jc w:val="center"/>
        </w:trPr>
        <w:tc>
          <w:tcPr>
            <w:tcW w:w="15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Сбалансированность бюджета</w:t>
            </w:r>
          </w:p>
        </w:tc>
        <w:tc>
          <w:tcPr>
            <w:tcW w:w="34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Сб и = Двфи : Вфи</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где Сби – сбалансированность бюджета;</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Двфи – объем доходов за год ;</w:t>
            </w:r>
          </w:p>
          <w:p w:rsidR="000C7403" w:rsidRPr="001D042A" w:rsidRDefault="000C7403" w:rsidP="000C7403">
            <w:pPr>
              <w:spacing w:after="0" w:line="288" w:lineRule="auto"/>
              <w:jc w:val="both"/>
              <w:rPr>
                <w:rFonts w:ascii="Times New Roman" w:eastAsia="Calibri" w:hAnsi="Times New Roman" w:cs="Times New Roman"/>
              </w:rPr>
            </w:pPr>
            <w:r w:rsidRPr="001D042A">
              <w:rPr>
                <w:rFonts w:ascii="Times New Roman" w:eastAsia="Calibri" w:hAnsi="Times New Roman" w:cs="Times New Roman"/>
              </w:rPr>
              <w:t>Офи – объем расходов бюджета за год.</w:t>
            </w:r>
          </w:p>
        </w:tc>
      </w:tr>
    </w:tbl>
    <w:p w:rsidR="000C7403" w:rsidRPr="001D042A" w:rsidRDefault="000C7403" w:rsidP="000C7403">
      <w:pPr>
        <w:spacing w:after="0" w:line="288" w:lineRule="auto"/>
        <w:jc w:val="both"/>
        <w:rPr>
          <w:rFonts w:ascii="Times New Roman" w:eastAsia="Calibri" w:hAnsi="Times New Roman" w:cs="Times New Roman"/>
          <w:sz w:val="28"/>
        </w:rPr>
      </w:pPr>
    </w:p>
    <w:p w:rsidR="000C7403" w:rsidRPr="001D042A" w:rsidRDefault="000C7403" w:rsidP="000C7403">
      <w:pPr>
        <w:spacing w:after="0" w:line="360" w:lineRule="auto"/>
        <w:ind w:firstLine="709"/>
        <w:jc w:val="both"/>
        <w:rPr>
          <w:rFonts w:ascii="Times New Roman" w:eastAsia="Calibri" w:hAnsi="Times New Roman" w:cs="Times New Roman"/>
          <w:sz w:val="28"/>
        </w:rPr>
      </w:pPr>
      <w:r w:rsidRPr="001D042A">
        <w:rPr>
          <w:rFonts w:ascii="Times New Roman" w:eastAsia="Calibri" w:hAnsi="Times New Roman" w:cs="Times New Roman"/>
          <w:sz w:val="28"/>
        </w:rPr>
        <w:t>Тем нее менее анализ финансового состояния бюджетного учреждения очень важен и информативен для учредителя, который по результатам анализа делает соответствующие выводы и принимает определенные решения.</w:t>
      </w:r>
    </w:p>
    <w:p w:rsidR="000C7403" w:rsidRDefault="000C7403" w:rsidP="000C7403">
      <w:pPr>
        <w:spacing w:after="0" w:line="360" w:lineRule="auto"/>
        <w:ind w:firstLine="709"/>
        <w:jc w:val="both"/>
        <w:rPr>
          <w:rFonts w:ascii="Times New Roman" w:eastAsia="Calibri" w:hAnsi="Times New Roman" w:cs="Times New Roman"/>
          <w:sz w:val="28"/>
        </w:rPr>
      </w:pPr>
    </w:p>
    <w:p w:rsidR="00977F91" w:rsidRPr="001D042A" w:rsidRDefault="00977F91" w:rsidP="000C7403">
      <w:pPr>
        <w:spacing w:after="0" w:line="360" w:lineRule="auto"/>
        <w:ind w:firstLine="709"/>
        <w:jc w:val="both"/>
        <w:rPr>
          <w:rFonts w:ascii="Times New Roman" w:eastAsia="Calibri" w:hAnsi="Times New Roman" w:cs="Times New Roman"/>
          <w:sz w:val="28"/>
        </w:rPr>
      </w:pPr>
    </w:p>
    <w:p w:rsidR="000C7403" w:rsidRPr="001D042A" w:rsidRDefault="000C7403" w:rsidP="000C7403">
      <w:pPr>
        <w:spacing w:after="0" w:line="360" w:lineRule="auto"/>
        <w:jc w:val="center"/>
        <w:rPr>
          <w:rFonts w:ascii="Times New Roman" w:eastAsia="Calibri" w:hAnsi="Times New Roman" w:cs="Times New Roman"/>
          <w:b/>
          <w:bCs/>
          <w:sz w:val="28"/>
        </w:rPr>
      </w:pPr>
      <w:r w:rsidRPr="001D042A">
        <w:rPr>
          <w:rFonts w:ascii="Times New Roman" w:eastAsia="Calibri" w:hAnsi="Times New Roman" w:cs="Times New Roman"/>
          <w:b/>
          <w:bCs/>
          <w:sz w:val="28"/>
        </w:rPr>
        <w:lastRenderedPageBreak/>
        <w:t>Библиографический список:</w:t>
      </w:r>
    </w:p>
    <w:p w:rsidR="000C7403" w:rsidRPr="001D042A" w:rsidRDefault="000C7403" w:rsidP="000C7403">
      <w:pPr>
        <w:spacing w:after="0" w:line="360" w:lineRule="auto"/>
        <w:ind w:firstLine="709"/>
        <w:jc w:val="both"/>
        <w:rPr>
          <w:rFonts w:ascii="Times New Roman" w:eastAsia="Calibri" w:hAnsi="Times New Roman" w:cs="Times New Roman"/>
          <w:sz w:val="28"/>
        </w:rPr>
      </w:pP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 xml:space="preserve">Борлакова, Т.М. Нормативно-правовое регулирование бухгалтерского учета в бюджетных учреждениях / Т.М. Борлакова // Экономика и бизнес. ─ 2019. </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Баянова, А.А. Финансовые аспекты деятельности муниципального бюджетного учреждения / А.А. Баянова // Студенческий вестник. ─ 2022. ─ №2. ─ С. 38 ─ 40.</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Васильева, М.Б. Особенности формирования бюджетной отчетности / М.Б. Васильева // Вопросы науки и образования. ─ 2018.</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Иващенко, Д.А. Особенности финансирования бюджетных организаций / Д.А. Иващенко // Итоги научно-исследовательской деятельности 2017: изобретения, методики, инновации. ─ 2017. ─ С. 203 ─ 204.</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Наконечная, С.А. Модели бюджетного финансирования / С.А. Наконечная // World science: problems and innovations. ─ 2019. ─ С. 79 ─ 82.</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Петрова, О.А Бюджетная роспись как основа исполнения муниципального бюджета / О.А. Петрова // Ученые записки комсомольского-на-амуре государственного технического университета. ─ 2018. ─ №1. ─ С. 102 ─ 105.</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Сарычева, А.А. Анализ финансирования деятельности бюджетных учреждений / А.А. Сарычева // Азимут научных исследований: экономика и управление. ─ 2018. ─ № 2. ─ С. 285 ─ 288.</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 xml:space="preserve">Свиридова, Н.В. Проблемы анализа финансовой устойчивости бюджетных и автономных учреждений / Н.В. Свиридова // Модели, системы, сети в экономике, технике, природ </w:t>
      </w:r>
    </w:p>
    <w:p w:rsidR="000C7403" w:rsidRPr="001D042A" w:rsidRDefault="000C7403" w:rsidP="000C7403">
      <w:pPr>
        <w:numPr>
          <w:ilvl w:val="0"/>
          <w:numId w:val="17"/>
        </w:numPr>
        <w:spacing w:after="0" w:line="360" w:lineRule="auto"/>
        <w:ind w:left="0" w:firstLine="709"/>
        <w:contextualSpacing/>
        <w:jc w:val="both"/>
        <w:rPr>
          <w:rFonts w:ascii="Times New Roman" w:eastAsia="Calibri" w:hAnsi="Times New Roman" w:cs="Times New Roman"/>
          <w:sz w:val="28"/>
        </w:rPr>
      </w:pPr>
      <w:r w:rsidRPr="001D042A">
        <w:rPr>
          <w:rFonts w:ascii="Times New Roman" w:eastAsia="Calibri" w:hAnsi="Times New Roman" w:cs="Times New Roman"/>
          <w:sz w:val="28"/>
        </w:rPr>
        <w:t xml:space="preserve">Федорова, О. А.  Финансы бюджетных учреждений : учебное пособие для вузов / О. А. Федорова, Л. В. Давыдова, Ю. О. Скорлупина. — Москва : Издательство Юрайт, 2022. — 138 с.е и обществе. ─ 2017. </w:t>
      </w:r>
    </w:p>
    <w:p w:rsidR="00DC2509" w:rsidRDefault="00DC2509"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C2509" w:rsidRDefault="00DC2509"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Default="00D87935"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87935" w:rsidRPr="009C1A7F" w:rsidRDefault="00D87935" w:rsidP="00D87935">
      <w:pPr>
        <w:spacing w:after="200" w:line="276"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lastRenderedPageBreak/>
        <w:t>ИНДИВИДУАЛЬНОЕ ЗАДАНИЕ, ВЫПОЛНЯЕМОЕ В ПЕРИОД</w:t>
      </w:r>
    </w:p>
    <w:p w:rsidR="00D87935" w:rsidRPr="009C1A7F" w:rsidRDefault="00D87935" w:rsidP="00D87935">
      <w:pPr>
        <w:spacing w:after="0" w:line="240" w:lineRule="auto"/>
        <w:jc w:val="center"/>
        <w:rPr>
          <w:rFonts w:ascii="Times New Roman" w:eastAsia="Times New Roman" w:hAnsi="Times New Roman" w:cs="Times New Roman"/>
          <w:b/>
          <w:sz w:val="24"/>
          <w:szCs w:val="24"/>
        </w:rPr>
      </w:pPr>
      <w:r w:rsidRPr="009C1A7F">
        <w:rPr>
          <w:rFonts w:ascii="Times New Roman" w:eastAsia="Times New Roman" w:hAnsi="Times New Roman" w:cs="Times New Roman"/>
          <w:b/>
          <w:sz w:val="24"/>
          <w:szCs w:val="24"/>
        </w:rPr>
        <w:t xml:space="preserve">ПРОВЕДЕНИЯ </w:t>
      </w:r>
      <w:r>
        <w:rPr>
          <w:rFonts w:ascii="Times New Roman" w:eastAsia="Times New Roman" w:hAnsi="Times New Roman" w:cs="Times New Roman"/>
          <w:b/>
          <w:sz w:val="24"/>
          <w:szCs w:val="24"/>
        </w:rPr>
        <w:t>ПРОИЗВОДСТВЕННОЙ</w:t>
      </w:r>
      <w:r w:rsidRPr="009C1A7F">
        <w:rPr>
          <w:rFonts w:ascii="Times New Roman" w:eastAsia="Times New Roman" w:hAnsi="Times New Roman" w:cs="Times New Roman"/>
          <w:b/>
          <w:sz w:val="24"/>
          <w:szCs w:val="24"/>
        </w:rPr>
        <w:t xml:space="preserve"> ПРАКТИКИ и планируемые результаты</w:t>
      </w:r>
    </w:p>
    <w:p w:rsidR="00D87935" w:rsidRPr="009C1A7F" w:rsidRDefault="00D87935" w:rsidP="00D87935">
      <w:pPr>
        <w:spacing w:after="0" w:line="240" w:lineRule="auto"/>
        <w:jc w:val="center"/>
        <w:rPr>
          <w:rFonts w:ascii="Times New Roman" w:eastAsia="Times New Roman" w:hAnsi="Times New Roman" w:cs="Times New Roman"/>
          <w:sz w:val="24"/>
          <w:szCs w:val="24"/>
        </w:rPr>
      </w:pPr>
    </w:p>
    <w:p w:rsidR="00D87935" w:rsidRPr="009C1A7F" w:rsidRDefault="00D87935" w:rsidP="00D87935">
      <w:pPr>
        <w:spacing w:after="0" w:line="240" w:lineRule="auto"/>
        <w:jc w:val="both"/>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Студент </w:t>
      </w:r>
      <w:r w:rsidR="000C7403" w:rsidRPr="000C7403">
        <w:rPr>
          <w:rFonts w:ascii="Times New Roman" w:eastAsia="Times New Roman" w:hAnsi="Times New Roman" w:cs="Times New Roman"/>
          <w:sz w:val="24"/>
          <w:szCs w:val="24"/>
          <w:u w:val="single"/>
        </w:rPr>
        <w:t>Коростелева Яна Олеговна</w:t>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r>
      <w:r w:rsidR="000C7403">
        <w:rPr>
          <w:rFonts w:ascii="Times New Roman" w:eastAsia="Times New Roman" w:hAnsi="Times New Roman" w:cs="Times New Roman"/>
          <w:sz w:val="24"/>
          <w:szCs w:val="24"/>
          <w:u w:val="single"/>
        </w:rPr>
        <w:softHyphen/>
        <w:t>______________________________________________</w:t>
      </w:r>
      <w:r w:rsidRPr="009C1A7F">
        <w:rPr>
          <w:rFonts w:ascii="Times New Roman" w:eastAsia="Times New Roman" w:hAnsi="Times New Roman" w:cs="Times New Roman"/>
          <w:sz w:val="24"/>
          <w:szCs w:val="24"/>
        </w:rPr>
        <w:t xml:space="preserve"> </w:t>
      </w:r>
    </w:p>
    <w:p w:rsidR="00D87935" w:rsidRPr="009C1A7F" w:rsidRDefault="00D87935" w:rsidP="00D87935">
      <w:pPr>
        <w:spacing w:after="0" w:line="240" w:lineRule="auto"/>
        <w:jc w:val="center"/>
        <w:rPr>
          <w:rFonts w:ascii="Times New Roman" w:eastAsia="Times New Roman" w:hAnsi="Times New Roman" w:cs="Times New Roman"/>
          <w:i/>
          <w:sz w:val="20"/>
          <w:szCs w:val="20"/>
        </w:rPr>
      </w:pPr>
      <w:r w:rsidRPr="009C1A7F">
        <w:rPr>
          <w:rFonts w:ascii="Times New Roman" w:eastAsia="Times New Roman" w:hAnsi="Times New Roman" w:cs="Times New Roman"/>
          <w:i/>
          <w:sz w:val="20"/>
          <w:szCs w:val="20"/>
        </w:rPr>
        <w:t>(фамилия, имя, отчество полностью)</w:t>
      </w:r>
    </w:p>
    <w:p w:rsidR="00D87935" w:rsidRPr="00D06224" w:rsidRDefault="00D87935" w:rsidP="00D87935">
      <w:pPr>
        <w:spacing w:after="0" w:line="240" w:lineRule="auto"/>
        <w:jc w:val="both"/>
        <w:rPr>
          <w:rFonts w:ascii="Times New Roman" w:hAnsi="Times New Roman"/>
          <w:sz w:val="24"/>
          <w:szCs w:val="24"/>
        </w:rPr>
      </w:pPr>
      <w:r w:rsidRPr="009C1A7F">
        <w:rPr>
          <w:rFonts w:ascii="Times New Roman" w:eastAsia="Times New Roman" w:hAnsi="Times New Roman" w:cs="Times New Roman"/>
          <w:sz w:val="24"/>
          <w:szCs w:val="24"/>
        </w:rPr>
        <w:t>Направление подготовки (специальности)</w:t>
      </w:r>
      <w:r>
        <w:rPr>
          <w:rFonts w:ascii="Times New Roman" w:eastAsia="Times New Roman" w:hAnsi="Times New Roman" w:cs="Times New Roman"/>
          <w:sz w:val="24"/>
          <w:szCs w:val="24"/>
        </w:rPr>
        <w:t xml:space="preserve">  </w:t>
      </w:r>
      <w:r w:rsidRPr="00D06224">
        <w:rPr>
          <w:rFonts w:ascii="Times New Roman" w:hAnsi="Times New Roman"/>
          <w:sz w:val="24"/>
          <w:szCs w:val="24"/>
        </w:rPr>
        <w:t xml:space="preserve">38.04.01 Экономика, профиль Финансовая экономика </w:t>
      </w:r>
    </w:p>
    <w:p w:rsidR="00D87935" w:rsidRPr="009C1A7F" w:rsidRDefault="00D87935" w:rsidP="00D87935">
      <w:pPr>
        <w:spacing w:after="0" w:line="240" w:lineRule="auto"/>
        <w:jc w:val="both"/>
        <w:rPr>
          <w:rFonts w:ascii="Times New Roman" w:eastAsia="Times New Roman" w:hAnsi="Times New Roman" w:cs="Times New Roman"/>
          <w:sz w:val="24"/>
          <w:szCs w:val="24"/>
        </w:rPr>
      </w:pPr>
    </w:p>
    <w:p w:rsidR="00D87935" w:rsidRPr="009C1A7F" w:rsidRDefault="00D87935" w:rsidP="00D87935">
      <w:pPr>
        <w:spacing w:after="0" w:line="240" w:lineRule="auto"/>
        <w:jc w:val="both"/>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Место прохождения практики </w:t>
      </w:r>
      <w:r>
        <w:rPr>
          <w:rFonts w:ascii="Times New Roman" w:hAnsi="Times New Roman"/>
          <w:sz w:val="24"/>
          <w:szCs w:val="24"/>
        </w:rPr>
        <w:t>ФГБОУ ВО КубГУ</w:t>
      </w:r>
      <w:r w:rsidRPr="009C1A7F">
        <w:rPr>
          <w:rFonts w:ascii="Times New Roman" w:eastAsia="Times New Roman" w:hAnsi="Times New Roman" w:cs="Times New Roman"/>
          <w:sz w:val="24"/>
          <w:szCs w:val="24"/>
        </w:rPr>
        <w:t xml:space="preserve"> _________________________________ </w:t>
      </w:r>
    </w:p>
    <w:p w:rsidR="00D87935" w:rsidRPr="009C1A7F" w:rsidRDefault="00D87935" w:rsidP="00D87935">
      <w:pPr>
        <w:spacing w:after="0" w:line="240" w:lineRule="auto"/>
        <w:jc w:val="both"/>
        <w:rPr>
          <w:rFonts w:ascii="Times New Roman" w:eastAsia="Times New Roman" w:hAnsi="Times New Roman" w:cs="Times New Roman"/>
          <w:sz w:val="24"/>
          <w:szCs w:val="24"/>
        </w:rPr>
      </w:pPr>
    </w:p>
    <w:p w:rsidR="000C7403" w:rsidRPr="009C1A7F" w:rsidRDefault="000C7403" w:rsidP="000C74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прохождения практики </w:t>
      </w:r>
      <w:r w:rsidRPr="009C1A7F">
        <w:rPr>
          <w:rFonts w:ascii="Times New Roman" w:eastAsia="Times New Roman" w:hAnsi="Times New Roman" w:cs="Times New Roman"/>
          <w:sz w:val="24"/>
          <w:szCs w:val="24"/>
        </w:rPr>
        <w:t xml:space="preserve">с </w:t>
      </w:r>
      <w:r w:rsidRPr="009879C6">
        <w:rPr>
          <w:rFonts w:ascii="Times New Roman" w:eastAsia="Times New Roman" w:hAnsi="Times New Roman" w:cs="Times New Roman"/>
          <w:sz w:val="24"/>
          <w:szCs w:val="24"/>
          <w:u w:val="single"/>
        </w:rPr>
        <w:t>01.09.2022</w:t>
      </w:r>
      <w:r>
        <w:rPr>
          <w:rFonts w:ascii="Times New Roman" w:eastAsia="Times New Roman" w:hAnsi="Times New Roman" w:cs="Times New Roman"/>
          <w:sz w:val="24"/>
          <w:szCs w:val="24"/>
          <w:u w:val="single"/>
        </w:rPr>
        <w:t xml:space="preserve"> г. </w:t>
      </w:r>
      <w:r w:rsidRPr="009879C6">
        <w:rPr>
          <w:rFonts w:ascii="Times New Roman" w:eastAsia="Times New Roman" w:hAnsi="Times New Roman" w:cs="Times New Roman"/>
          <w:sz w:val="24"/>
          <w:szCs w:val="24"/>
          <w:u w:val="single"/>
        </w:rPr>
        <w:t xml:space="preserve"> по 26.10.2022</w:t>
      </w:r>
      <w:r>
        <w:rPr>
          <w:rFonts w:ascii="Times New Roman" w:eastAsia="Times New Roman" w:hAnsi="Times New Roman" w:cs="Times New Roman"/>
          <w:sz w:val="24"/>
          <w:szCs w:val="24"/>
          <w:u w:val="single"/>
        </w:rPr>
        <w:t xml:space="preserve"> г.</w:t>
      </w:r>
    </w:p>
    <w:p w:rsidR="00D87935" w:rsidRPr="009C1A7F" w:rsidRDefault="00D87935" w:rsidP="00D87935">
      <w:pPr>
        <w:spacing w:after="0" w:line="240" w:lineRule="auto"/>
        <w:rPr>
          <w:rFonts w:ascii="Times New Roman" w:eastAsia="Times New Roman" w:hAnsi="Times New Roman" w:cs="Times New Roman"/>
          <w:sz w:val="24"/>
          <w:szCs w:val="24"/>
        </w:rPr>
      </w:pPr>
    </w:p>
    <w:p w:rsidR="00D87935" w:rsidRPr="009C1A7F" w:rsidRDefault="00D87935" w:rsidP="00D87935">
      <w:pPr>
        <w:spacing w:after="0" w:line="240" w:lineRule="auto"/>
        <w:ind w:firstLine="709"/>
        <w:jc w:val="both"/>
        <w:rPr>
          <w:rFonts w:ascii="Times New Roman" w:eastAsia="Times New Roman" w:hAnsi="Times New Roman" w:cs="Times New Roman"/>
          <w:sz w:val="24"/>
          <w:szCs w:val="24"/>
        </w:rPr>
      </w:pPr>
    </w:p>
    <w:p w:rsidR="00D87935" w:rsidRPr="00700D21" w:rsidRDefault="00D87935" w:rsidP="00D87935">
      <w:pPr>
        <w:tabs>
          <w:tab w:val="left" w:pos="6096"/>
        </w:tabs>
        <w:spacing w:after="60" w:line="216" w:lineRule="auto"/>
        <w:outlineLvl w:val="0"/>
        <w:rPr>
          <w:rFonts w:ascii="Times New Roman" w:hAnsi="Times New Roman" w:cs="Times New Roman"/>
          <w:bCs/>
          <w:kern w:val="28"/>
          <w:sz w:val="24"/>
          <w:szCs w:val="24"/>
          <w:lang w:eastAsia="ru-RU"/>
        </w:rPr>
      </w:pPr>
      <w:r w:rsidRPr="00700D21">
        <w:rPr>
          <w:rFonts w:ascii="Times New Roman" w:hAnsi="Times New Roman" w:cs="Times New Roman"/>
          <w:b/>
          <w:bCs/>
          <w:kern w:val="28"/>
          <w:sz w:val="24"/>
          <w:szCs w:val="24"/>
          <w:lang w:eastAsia="ru-RU"/>
        </w:rPr>
        <w:t xml:space="preserve">Цель практики –  </w:t>
      </w:r>
      <w:r w:rsidRPr="00700D21">
        <w:rPr>
          <w:rFonts w:ascii="Times New Roman" w:hAnsi="Times New Roman"/>
          <w:bCs/>
          <w:kern w:val="28"/>
          <w:sz w:val="24"/>
          <w:szCs w:val="24"/>
          <w:lang w:eastAsia="ru-RU"/>
        </w:rPr>
        <w:t>осуществление научно-исследовательской деятельности по теме диссертационного исследования</w:t>
      </w:r>
    </w:p>
    <w:p w:rsidR="00D87935" w:rsidRPr="00700D21" w:rsidRDefault="00D87935" w:rsidP="00D87935">
      <w:pPr>
        <w:tabs>
          <w:tab w:val="left" w:pos="6096"/>
        </w:tabs>
        <w:spacing w:after="60" w:line="216" w:lineRule="auto"/>
        <w:outlineLvl w:val="0"/>
        <w:rPr>
          <w:rFonts w:ascii="Times New Roman" w:hAnsi="Times New Roman" w:cs="Times New Roman"/>
          <w:b/>
          <w:bCs/>
          <w:kern w:val="28"/>
          <w:sz w:val="24"/>
          <w:szCs w:val="24"/>
          <w:lang w:eastAsia="ru-RU"/>
        </w:rPr>
      </w:pPr>
    </w:p>
    <w:p w:rsidR="00D87935" w:rsidRPr="00D87935" w:rsidRDefault="00D87935" w:rsidP="00D87935">
      <w:pPr>
        <w:pStyle w:val="a3"/>
        <w:numPr>
          <w:ilvl w:val="0"/>
          <w:numId w:val="1"/>
        </w:numPr>
        <w:tabs>
          <w:tab w:val="left" w:pos="6096"/>
        </w:tabs>
        <w:spacing w:before="240" w:after="60" w:line="216" w:lineRule="auto"/>
        <w:jc w:val="center"/>
        <w:outlineLvl w:val="0"/>
        <w:rPr>
          <w:rFonts w:ascii="Times New Roman" w:hAnsi="Times New Roman" w:cs="Times New Roman"/>
          <w:b/>
          <w:sz w:val="24"/>
          <w:szCs w:val="24"/>
          <w:lang w:eastAsia="ru-RU"/>
        </w:rPr>
      </w:pPr>
      <w:r w:rsidRPr="00D87935">
        <w:rPr>
          <w:rFonts w:ascii="Times New Roman" w:hAnsi="Times New Roman" w:cs="Times New Roman"/>
          <w:b/>
          <w:sz w:val="24"/>
          <w:szCs w:val="24"/>
          <w:lang w:eastAsia="ru-RU"/>
        </w:rPr>
        <w:t xml:space="preserve">ПЛАНИРУЕМЫЕ РЕЗУЛЬТАТЫ ПРАКТИКИ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993"/>
        <w:gridCol w:w="3118"/>
        <w:gridCol w:w="4820"/>
      </w:tblGrid>
      <w:tr w:rsidR="00D87935" w:rsidRPr="00CF7DF2" w:rsidTr="000C7403">
        <w:trPr>
          <w:cantSplit/>
          <w:trHeight w:val="20"/>
          <w:tblHeader/>
        </w:trPr>
        <w:tc>
          <w:tcPr>
            <w:tcW w:w="567" w:type="dxa"/>
            <w:shd w:val="clear" w:color="auto" w:fill="auto"/>
            <w:vAlign w:val="center"/>
          </w:tcPr>
          <w:p w:rsidR="00D87935" w:rsidRPr="00CF7DF2" w:rsidRDefault="00D87935" w:rsidP="000C7403">
            <w:pPr>
              <w:spacing w:after="0" w:line="216" w:lineRule="auto"/>
              <w:jc w:val="center"/>
              <w:rPr>
                <w:rFonts w:ascii="Times New Roman" w:eastAsia="Times New Roman" w:hAnsi="Times New Roman" w:cs="Times New Roman"/>
                <w:lang w:eastAsia="ru-RU"/>
              </w:rPr>
            </w:pPr>
            <w:r w:rsidRPr="00CF7DF2">
              <w:rPr>
                <w:rFonts w:ascii="Times New Roman" w:eastAsia="Times New Roman" w:hAnsi="Times New Roman" w:cs="Times New Roman"/>
                <w:lang w:eastAsia="ru-RU"/>
              </w:rPr>
              <w:t>№ п.п.</w:t>
            </w:r>
          </w:p>
        </w:tc>
        <w:tc>
          <w:tcPr>
            <w:tcW w:w="993" w:type="dxa"/>
            <w:shd w:val="clear" w:color="auto" w:fill="auto"/>
            <w:vAlign w:val="center"/>
          </w:tcPr>
          <w:p w:rsidR="00D87935" w:rsidRPr="00CF7DF2" w:rsidRDefault="00D87935" w:rsidP="000C7403">
            <w:pPr>
              <w:spacing w:after="0" w:line="216" w:lineRule="auto"/>
              <w:jc w:val="center"/>
              <w:rPr>
                <w:rFonts w:ascii="Times New Roman" w:eastAsia="Times New Roman" w:hAnsi="Times New Roman" w:cs="Times New Roman"/>
                <w:lang w:eastAsia="ru-RU"/>
              </w:rPr>
            </w:pPr>
            <w:r w:rsidRPr="00CF7DF2">
              <w:rPr>
                <w:rFonts w:ascii="Times New Roman" w:eastAsia="Times New Roman" w:hAnsi="Times New Roman" w:cs="Times New Roman"/>
                <w:lang w:eastAsia="ru-RU"/>
              </w:rPr>
              <w:t>Код компетенции</w:t>
            </w:r>
          </w:p>
        </w:tc>
        <w:tc>
          <w:tcPr>
            <w:tcW w:w="3118" w:type="dxa"/>
            <w:shd w:val="clear" w:color="auto" w:fill="auto"/>
            <w:vAlign w:val="center"/>
          </w:tcPr>
          <w:p w:rsidR="00D87935" w:rsidRPr="00CF7DF2" w:rsidRDefault="00D87935" w:rsidP="000C7403">
            <w:pPr>
              <w:spacing w:after="0" w:line="216" w:lineRule="auto"/>
              <w:jc w:val="center"/>
              <w:rPr>
                <w:rFonts w:ascii="Times New Roman" w:eastAsia="Times New Roman" w:hAnsi="Times New Roman" w:cs="Times New Roman"/>
                <w:lang w:eastAsia="ru-RU"/>
              </w:rPr>
            </w:pPr>
            <w:r w:rsidRPr="00CF7DF2">
              <w:rPr>
                <w:rFonts w:ascii="Times New Roman" w:eastAsia="Times New Roman" w:hAnsi="Times New Roman" w:cs="Times New Roman"/>
                <w:lang w:eastAsia="ru-RU"/>
              </w:rPr>
              <w:t>Содержание компетенции (или её части)</w:t>
            </w:r>
          </w:p>
        </w:tc>
        <w:tc>
          <w:tcPr>
            <w:tcW w:w="4820" w:type="dxa"/>
            <w:shd w:val="clear" w:color="auto" w:fill="auto"/>
            <w:vAlign w:val="center"/>
          </w:tcPr>
          <w:p w:rsidR="00D87935" w:rsidRPr="00CF7DF2" w:rsidRDefault="00D87935" w:rsidP="000C7403">
            <w:pPr>
              <w:spacing w:after="0" w:line="21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Pr="00CF7DF2">
              <w:rPr>
                <w:rFonts w:ascii="Times New Roman" w:eastAsia="Times New Roman" w:hAnsi="Times New Roman" w:cs="Times New Roman"/>
                <w:lang w:eastAsia="ru-RU"/>
              </w:rPr>
              <w:t>ланируемы</w:t>
            </w:r>
            <w:r>
              <w:rPr>
                <w:rFonts w:ascii="Times New Roman" w:eastAsia="Times New Roman" w:hAnsi="Times New Roman" w:cs="Times New Roman"/>
                <w:lang w:eastAsia="ru-RU"/>
              </w:rPr>
              <w:t>е</w:t>
            </w:r>
            <w:r w:rsidRPr="00CF7DF2">
              <w:rPr>
                <w:rFonts w:ascii="Times New Roman" w:eastAsia="Times New Roman" w:hAnsi="Times New Roman" w:cs="Times New Roman"/>
                <w:lang w:eastAsia="ru-RU"/>
              </w:rPr>
              <w:t xml:space="preserve"> результат</w:t>
            </w:r>
            <w:r>
              <w:rPr>
                <w:rFonts w:ascii="Times New Roman" w:eastAsia="Times New Roman" w:hAnsi="Times New Roman" w:cs="Times New Roman"/>
                <w:lang w:eastAsia="ru-RU"/>
              </w:rPr>
              <w:t>ы</w:t>
            </w:r>
            <w:r w:rsidRPr="00CF7DF2">
              <w:rPr>
                <w:rFonts w:ascii="Times New Roman" w:eastAsia="Times New Roman" w:hAnsi="Times New Roman" w:cs="Times New Roman"/>
                <w:lang w:eastAsia="ru-RU"/>
              </w:rPr>
              <w:t xml:space="preserve"> при прохождении практики</w:t>
            </w:r>
          </w:p>
        </w:tc>
      </w:tr>
      <w:tr w:rsidR="00D87935" w:rsidRPr="005E1044" w:rsidTr="000C7403">
        <w:trPr>
          <w:trHeight w:val="20"/>
          <w:tblHeader/>
        </w:trPr>
        <w:tc>
          <w:tcPr>
            <w:tcW w:w="567" w:type="dxa"/>
            <w:shd w:val="clear" w:color="auto" w:fill="auto"/>
          </w:tcPr>
          <w:p w:rsidR="00D87935" w:rsidRPr="00601AB6" w:rsidRDefault="00D87935" w:rsidP="000C7403">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3" w:type="dxa"/>
            <w:shd w:val="clear" w:color="auto" w:fill="auto"/>
          </w:tcPr>
          <w:p w:rsidR="00D87935" w:rsidRPr="00601AB6" w:rsidRDefault="00D87935" w:rsidP="000C7403">
            <w:pPr>
              <w:spacing w:after="0" w:line="216" w:lineRule="auto"/>
              <w:rPr>
                <w:rFonts w:ascii="Times New Roman" w:hAnsi="Times New Roman" w:cs="Times New Roman"/>
                <w:color w:val="000000"/>
                <w:w w:val="94"/>
              </w:rPr>
            </w:pPr>
            <w:r w:rsidRPr="00601AB6">
              <w:rPr>
                <w:rFonts w:ascii="Times New Roman" w:hAnsi="Times New Roman" w:cs="Times New Roman"/>
              </w:rPr>
              <w:t>ПК-1</w:t>
            </w:r>
          </w:p>
        </w:tc>
        <w:tc>
          <w:tcPr>
            <w:tcW w:w="3118" w:type="dxa"/>
            <w:shd w:val="clear" w:color="auto" w:fill="auto"/>
          </w:tcPr>
          <w:p w:rsidR="00D87935" w:rsidRPr="00D87935" w:rsidRDefault="00D87935" w:rsidP="000C7403">
            <w:pPr>
              <w:spacing w:after="0" w:line="216" w:lineRule="auto"/>
              <w:rPr>
                <w:rFonts w:ascii="Times New Roman" w:hAnsi="Times New Roman" w:cs="Times New Roman"/>
              </w:rPr>
            </w:pPr>
            <w:r w:rsidRPr="00D87935">
              <w:rPr>
                <w:rFonts w:ascii="Times New Roman" w:hAnsi="Times New Roman" w:cs="Times New Roman"/>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4820" w:type="dxa"/>
            <w:shd w:val="clear" w:color="auto" w:fill="auto"/>
          </w:tcPr>
          <w:p w:rsidR="00CB5A3B" w:rsidRPr="00CB5A3B" w:rsidRDefault="00CB5A3B" w:rsidP="00CB5A3B">
            <w:pPr>
              <w:spacing w:after="0" w:line="216" w:lineRule="auto"/>
              <w:rPr>
                <w:rFonts w:ascii="Times New Roman" w:hAnsi="Times New Roman" w:cs="Times New Roman"/>
              </w:rPr>
            </w:pPr>
            <w:r w:rsidRPr="00CB5A3B">
              <w:rPr>
                <w:rFonts w:ascii="Times New Roman" w:hAnsi="Times New Roman" w:cs="Times New Roman"/>
              </w:rPr>
              <w:t>Критический обзор отечественной и зарубежной научной литературы по теме исследования, формирование списка используемых источников.</w:t>
            </w:r>
          </w:p>
          <w:p w:rsidR="00D87935" w:rsidRPr="00CB5A3B" w:rsidRDefault="00CB5A3B" w:rsidP="00CB5A3B">
            <w:pPr>
              <w:spacing w:after="0" w:line="216" w:lineRule="auto"/>
              <w:rPr>
                <w:rFonts w:ascii="Times New Roman" w:hAnsi="Times New Roman" w:cs="Times New Roman"/>
              </w:rPr>
            </w:pPr>
            <w:r w:rsidRPr="00CB5A3B">
              <w:rPr>
                <w:rFonts w:ascii="Times New Roman" w:hAnsi="Times New Roman" w:cs="Times New Roman"/>
              </w:rPr>
              <w:t>Корректировка рабочего плана диссертационного исследования и формирование раздела «Содержание» диссертационного исследования</w:t>
            </w:r>
          </w:p>
        </w:tc>
      </w:tr>
      <w:tr w:rsidR="00CB5A3B" w:rsidRPr="005E1044" w:rsidTr="000C7403">
        <w:trPr>
          <w:trHeight w:val="20"/>
          <w:tblHeader/>
        </w:trPr>
        <w:tc>
          <w:tcPr>
            <w:tcW w:w="567" w:type="dxa"/>
            <w:shd w:val="clear" w:color="auto" w:fill="auto"/>
          </w:tcPr>
          <w:p w:rsidR="00CB5A3B" w:rsidRPr="00601AB6" w:rsidRDefault="00CB5A3B" w:rsidP="00CB5A3B">
            <w:pPr>
              <w:spacing w:after="0" w:line="21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3" w:type="dxa"/>
            <w:shd w:val="clear" w:color="auto" w:fill="auto"/>
          </w:tcPr>
          <w:p w:rsidR="00CB5A3B" w:rsidRPr="00601AB6" w:rsidRDefault="00CB5A3B" w:rsidP="00CB5A3B">
            <w:pPr>
              <w:spacing w:after="0" w:line="216" w:lineRule="auto"/>
              <w:rPr>
                <w:rFonts w:ascii="Times New Roman" w:hAnsi="Times New Roman" w:cs="Times New Roman"/>
              </w:rPr>
            </w:pPr>
            <w:r w:rsidRPr="00601AB6">
              <w:rPr>
                <w:rFonts w:ascii="Times New Roman" w:hAnsi="Times New Roman" w:cs="Times New Roman"/>
              </w:rPr>
              <w:t>ПК–2</w:t>
            </w:r>
          </w:p>
        </w:tc>
        <w:tc>
          <w:tcPr>
            <w:tcW w:w="3118" w:type="dxa"/>
            <w:shd w:val="clear" w:color="auto" w:fill="auto"/>
          </w:tcPr>
          <w:p w:rsidR="00CB5A3B" w:rsidRPr="00D87935" w:rsidRDefault="00CB5A3B" w:rsidP="00CB5A3B">
            <w:pPr>
              <w:spacing w:after="0" w:line="216" w:lineRule="auto"/>
              <w:rPr>
                <w:rFonts w:ascii="Times New Roman" w:hAnsi="Times New Roman" w:cs="Times New Roman"/>
              </w:rPr>
            </w:pPr>
            <w:r w:rsidRPr="00D87935">
              <w:rPr>
                <w:rFonts w:ascii="Times New Roman" w:hAnsi="Times New Roman" w:cs="Times New Roman"/>
              </w:rPr>
              <w:t>способность обосновывать актуальность, теоретическую и практическую значимость избранной темы научного исследования</w:t>
            </w:r>
          </w:p>
        </w:tc>
        <w:tc>
          <w:tcPr>
            <w:tcW w:w="4820" w:type="dxa"/>
            <w:shd w:val="clear" w:color="auto" w:fill="auto"/>
          </w:tcPr>
          <w:p w:rsidR="00CB5A3B" w:rsidRPr="00CB5A3B" w:rsidRDefault="00CB5A3B" w:rsidP="00CB5A3B">
            <w:pPr>
              <w:spacing w:after="0" w:line="216" w:lineRule="auto"/>
              <w:rPr>
                <w:rFonts w:ascii="Times New Roman" w:hAnsi="Times New Roman" w:cs="Times New Roman"/>
              </w:rPr>
            </w:pPr>
            <w:r w:rsidRPr="00CB5A3B">
              <w:rPr>
                <w:rFonts w:ascii="Times New Roman" w:hAnsi="Times New Roman" w:cs="Times New Roman"/>
              </w:rPr>
              <w:t xml:space="preserve">Корректировка введения к диссертации с уточнением обоснования темы магистерской диссертации, ее актуальности, </w:t>
            </w:r>
          </w:p>
          <w:p w:rsidR="00CB5A3B" w:rsidRPr="00CB5A3B" w:rsidRDefault="00CB5A3B" w:rsidP="00CB5A3B">
            <w:pPr>
              <w:spacing w:after="0" w:line="216" w:lineRule="auto"/>
              <w:rPr>
                <w:rFonts w:ascii="Times New Roman" w:hAnsi="Times New Roman" w:cs="Times New Roman"/>
              </w:rPr>
            </w:pPr>
            <w:r w:rsidRPr="00CB5A3B">
              <w:rPr>
                <w:rFonts w:ascii="Times New Roman" w:hAnsi="Times New Roman" w:cs="Times New Roman"/>
              </w:rPr>
              <w:t xml:space="preserve"> теоретической и практической значимости, научной новизны  результатов исследования.</w:t>
            </w:r>
          </w:p>
        </w:tc>
      </w:tr>
      <w:tr w:rsidR="00CB5A3B" w:rsidRPr="005E1044" w:rsidTr="000C7403">
        <w:trPr>
          <w:trHeight w:val="20"/>
          <w:tblHeader/>
        </w:trPr>
        <w:tc>
          <w:tcPr>
            <w:tcW w:w="567" w:type="dxa"/>
            <w:shd w:val="clear" w:color="auto" w:fill="auto"/>
          </w:tcPr>
          <w:p w:rsidR="00CB5A3B" w:rsidRPr="005E1044" w:rsidRDefault="00CB5A3B" w:rsidP="00CB5A3B">
            <w:pPr>
              <w:spacing w:after="0" w:line="216" w:lineRule="auto"/>
              <w:jc w:val="both"/>
              <w:rPr>
                <w:rFonts w:ascii="Times New Roman" w:eastAsia="Times New Roman" w:hAnsi="Times New Roman" w:cs="Times New Roman"/>
                <w:highlight w:val="cyan"/>
                <w:lang w:eastAsia="ru-RU"/>
              </w:rPr>
            </w:pPr>
            <w:r>
              <w:rPr>
                <w:rFonts w:ascii="Times New Roman" w:eastAsia="Times New Roman" w:hAnsi="Times New Roman" w:cs="Times New Roman"/>
                <w:lang w:eastAsia="ru-RU"/>
              </w:rPr>
              <w:t>3</w:t>
            </w:r>
            <w:r w:rsidRPr="005261AE">
              <w:rPr>
                <w:rFonts w:ascii="Times New Roman" w:eastAsia="Times New Roman" w:hAnsi="Times New Roman" w:cs="Times New Roman"/>
                <w:lang w:eastAsia="ru-RU"/>
              </w:rPr>
              <w:t>.</w:t>
            </w:r>
          </w:p>
        </w:tc>
        <w:tc>
          <w:tcPr>
            <w:tcW w:w="993" w:type="dxa"/>
            <w:shd w:val="clear" w:color="auto" w:fill="auto"/>
          </w:tcPr>
          <w:p w:rsidR="00CB5A3B" w:rsidRPr="00235B7A" w:rsidRDefault="00CB5A3B" w:rsidP="00CB5A3B">
            <w:pPr>
              <w:spacing w:line="216" w:lineRule="auto"/>
              <w:rPr>
                <w:rFonts w:ascii="Times New Roman" w:hAnsi="Times New Roman"/>
                <w:sz w:val="24"/>
                <w:szCs w:val="24"/>
                <w:highlight w:val="cyan"/>
              </w:rPr>
            </w:pPr>
            <w:r w:rsidRPr="005261AE">
              <w:rPr>
                <w:rFonts w:ascii="Times New Roman" w:hAnsi="Times New Roman"/>
                <w:sz w:val="24"/>
                <w:szCs w:val="24"/>
              </w:rPr>
              <w:t>ПК-3</w:t>
            </w:r>
          </w:p>
        </w:tc>
        <w:tc>
          <w:tcPr>
            <w:tcW w:w="3118" w:type="dxa"/>
            <w:shd w:val="clear" w:color="auto" w:fill="auto"/>
          </w:tcPr>
          <w:p w:rsidR="00CB5A3B" w:rsidRPr="004D3348" w:rsidRDefault="00CB5A3B" w:rsidP="00CB5A3B">
            <w:pPr>
              <w:spacing w:line="216" w:lineRule="auto"/>
              <w:rPr>
                <w:rFonts w:ascii="Times New Roman" w:hAnsi="Times New Roman" w:cs="Times New Roman"/>
                <w:sz w:val="24"/>
                <w:szCs w:val="24"/>
                <w:highlight w:val="cyan"/>
              </w:rPr>
            </w:pPr>
            <w:r w:rsidRPr="004D3348">
              <w:rPr>
                <w:rFonts w:ascii="Times New Roman" w:hAnsi="Times New Roman" w:cs="Times New Roman"/>
              </w:rPr>
              <w:t>способность проводить самостоятельные исследования в соответствии с разработанной программой</w:t>
            </w:r>
          </w:p>
        </w:tc>
        <w:tc>
          <w:tcPr>
            <w:tcW w:w="4820" w:type="dxa"/>
            <w:shd w:val="clear" w:color="auto" w:fill="auto"/>
          </w:tcPr>
          <w:p w:rsidR="00CB5A3B" w:rsidRPr="005953E3" w:rsidRDefault="00CB5A3B" w:rsidP="00CB5A3B">
            <w:pPr>
              <w:spacing w:after="0" w:line="216" w:lineRule="auto"/>
              <w:rPr>
                <w:rFonts w:ascii="Times New Roman" w:hAnsi="Times New Roman"/>
                <w:sz w:val="24"/>
                <w:szCs w:val="24"/>
              </w:rPr>
            </w:pPr>
            <w:r w:rsidRPr="005953E3">
              <w:rPr>
                <w:rFonts w:ascii="Times New Roman" w:hAnsi="Times New Roman"/>
                <w:sz w:val="24"/>
                <w:szCs w:val="24"/>
              </w:rPr>
              <w:t xml:space="preserve">Проведение исследования по теме диссертации. </w:t>
            </w:r>
          </w:p>
          <w:p w:rsidR="00CB5A3B" w:rsidRPr="00235B7A" w:rsidRDefault="00CB5A3B" w:rsidP="00CB5A3B">
            <w:pPr>
              <w:spacing w:line="216" w:lineRule="auto"/>
              <w:rPr>
                <w:rFonts w:ascii="Times New Roman" w:hAnsi="Times New Roman"/>
                <w:sz w:val="24"/>
                <w:szCs w:val="24"/>
                <w:highlight w:val="cyan"/>
              </w:rPr>
            </w:pPr>
            <w:r w:rsidRPr="005953E3">
              <w:rPr>
                <w:rFonts w:ascii="Times New Roman" w:hAnsi="Times New Roman"/>
                <w:sz w:val="24"/>
                <w:szCs w:val="24"/>
              </w:rPr>
              <w:t>Участие в научной работе кафедры</w:t>
            </w:r>
          </w:p>
        </w:tc>
      </w:tr>
      <w:tr w:rsidR="00CB5A3B" w:rsidRPr="00CF7DF2" w:rsidTr="000C7403">
        <w:trPr>
          <w:trHeight w:val="20"/>
          <w:tblHeader/>
        </w:trPr>
        <w:tc>
          <w:tcPr>
            <w:tcW w:w="567" w:type="dxa"/>
            <w:shd w:val="clear" w:color="auto" w:fill="auto"/>
          </w:tcPr>
          <w:p w:rsidR="00CB5A3B" w:rsidRPr="005E1044" w:rsidRDefault="00CB5A3B" w:rsidP="00CB5A3B">
            <w:pPr>
              <w:spacing w:after="0" w:line="216" w:lineRule="auto"/>
              <w:jc w:val="both"/>
              <w:rPr>
                <w:rFonts w:ascii="Times New Roman" w:eastAsia="Times New Roman" w:hAnsi="Times New Roman" w:cs="Times New Roman"/>
                <w:highlight w:val="cyan"/>
                <w:lang w:eastAsia="ru-RU"/>
              </w:rPr>
            </w:pPr>
            <w:r>
              <w:rPr>
                <w:rFonts w:ascii="Times New Roman" w:eastAsia="Times New Roman" w:hAnsi="Times New Roman" w:cs="Times New Roman"/>
                <w:lang w:eastAsia="ru-RU"/>
              </w:rPr>
              <w:t>4</w:t>
            </w:r>
            <w:r w:rsidRPr="005261AE">
              <w:rPr>
                <w:rFonts w:ascii="Times New Roman" w:eastAsia="Times New Roman" w:hAnsi="Times New Roman" w:cs="Times New Roman"/>
                <w:lang w:eastAsia="ru-RU"/>
              </w:rPr>
              <w:t>.</w:t>
            </w:r>
          </w:p>
        </w:tc>
        <w:tc>
          <w:tcPr>
            <w:tcW w:w="993" w:type="dxa"/>
            <w:shd w:val="clear" w:color="auto" w:fill="auto"/>
          </w:tcPr>
          <w:p w:rsidR="00CB5A3B" w:rsidRPr="00235B7A" w:rsidRDefault="00CB5A3B" w:rsidP="00CB5A3B">
            <w:pPr>
              <w:spacing w:line="216" w:lineRule="auto"/>
              <w:rPr>
                <w:rFonts w:ascii="Times New Roman" w:hAnsi="Times New Roman"/>
                <w:color w:val="000000"/>
                <w:w w:val="94"/>
                <w:sz w:val="24"/>
                <w:szCs w:val="24"/>
                <w:highlight w:val="cyan"/>
              </w:rPr>
            </w:pPr>
            <w:r w:rsidRPr="005261AE">
              <w:rPr>
                <w:rFonts w:ascii="Times New Roman" w:hAnsi="Times New Roman"/>
                <w:sz w:val="24"/>
                <w:szCs w:val="24"/>
              </w:rPr>
              <w:t>ПК-4</w:t>
            </w:r>
          </w:p>
        </w:tc>
        <w:tc>
          <w:tcPr>
            <w:tcW w:w="3118" w:type="dxa"/>
            <w:shd w:val="clear" w:color="auto" w:fill="auto"/>
          </w:tcPr>
          <w:p w:rsidR="00CB5A3B" w:rsidRPr="004D3348" w:rsidRDefault="00CB5A3B" w:rsidP="00CB5A3B">
            <w:pPr>
              <w:spacing w:line="216" w:lineRule="auto"/>
              <w:rPr>
                <w:rFonts w:ascii="Times New Roman" w:hAnsi="Times New Roman" w:cs="Times New Roman"/>
                <w:sz w:val="24"/>
                <w:szCs w:val="24"/>
                <w:highlight w:val="cyan"/>
              </w:rPr>
            </w:pPr>
            <w:r w:rsidRPr="004D3348">
              <w:rPr>
                <w:rFonts w:ascii="Times New Roman" w:hAnsi="Times New Roman" w:cs="Times New Roman"/>
              </w:rPr>
              <w:t>способность представлять результаты проведенного исследования научному сообществу в виде статьи или доклада</w:t>
            </w:r>
          </w:p>
        </w:tc>
        <w:tc>
          <w:tcPr>
            <w:tcW w:w="4820" w:type="dxa"/>
            <w:shd w:val="clear" w:color="auto" w:fill="auto"/>
          </w:tcPr>
          <w:p w:rsidR="00CB5A3B" w:rsidRPr="005953E3" w:rsidRDefault="00CB5A3B" w:rsidP="00CB5A3B">
            <w:pPr>
              <w:spacing w:line="216" w:lineRule="auto"/>
              <w:rPr>
                <w:rFonts w:ascii="Times New Roman" w:hAnsi="Times New Roman"/>
                <w:sz w:val="24"/>
                <w:szCs w:val="24"/>
              </w:rPr>
            </w:pPr>
            <w:r w:rsidRPr="005953E3">
              <w:rPr>
                <w:rFonts w:ascii="Times New Roman" w:hAnsi="Times New Roman"/>
                <w:sz w:val="24"/>
                <w:szCs w:val="24"/>
              </w:rPr>
              <w:t xml:space="preserve">Подготовка и публикация тезисов докладов, научных статей. </w:t>
            </w:r>
          </w:p>
          <w:p w:rsidR="00CB5A3B" w:rsidRPr="00235B7A" w:rsidRDefault="00CB5A3B" w:rsidP="00CB5A3B">
            <w:pPr>
              <w:spacing w:after="0" w:line="216" w:lineRule="auto"/>
              <w:rPr>
                <w:rFonts w:ascii="Times New Roman" w:hAnsi="Times New Roman"/>
                <w:sz w:val="24"/>
                <w:szCs w:val="24"/>
                <w:highlight w:val="cyan"/>
              </w:rPr>
            </w:pPr>
            <w:r w:rsidRPr="005953E3">
              <w:rPr>
                <w:rFonts w:ascii="Times New Roman" w:hAnsi="Times New Roman"/>
                <w:sz w:val="24"/>
                <w:szCs w:val="24"/>
              </w:rPr>
              <w:t>Участие (очное/заочное) в конференциях молодых ученых, проводимых на экономическом факультете, в других вузах, а также участие в прочих научных конференциях</w:t>
            </w:r>
          </w:p>
        </w:tc>
      </w:tr>
    </w:tbl>
    <w:p w:rsidR="00D87935" w:rsidRPr="009C1A7F" w:rsidRDefault="00D87935" w:rsidP="00D87935">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Ознакомлен (студент)</w:t>
      </w:r>
      <w:r w:rsidRPr="000C7403">
        <w:rPr>
          <w:rFonts w:ascii="Times New Roman" w:eastAsia="Times New Roman" w:hAnsi="Times New Roman" w:cs="Times New Roman"/>
          <w:sz w:val="24"/>
          <w:szCs w:val="24"/>
          <w:u w:val="single"/>
        </w:rPr>
        <w:t xml:space="preserve"> </w:t>
      </w:r>
      <w:r w:rsidR="000C7403" w:rsidRPr="000C7403">
        <w:rPr>
          <w:rFonts w:ascii="Times New Roman" w:eastAsia="Times New Roman" w:hAnsi="Times New Roman" w:cs="Times New Roman"/>
          <w:sz w:val="24"/>
          <w:szCs w:val="24"/>
          <w:u w:val="single"/>
        </w:rPr>
        <w:t>Коростелева Я.О.</w:t>
      </w:r>
      <w:r w:rsidR="00A36E72">
        <w:rPr>
          <w:rFonts w:ascii="Times New Roman" w:eastAsia="Times New Roman" w:hAnsi="Times New Roman" w:cs="Times New Roman"/>
          <w:sz w:val="24"/>
          <w:szCs w:val="24"/>
          <w:u w:val="single"/>
        </w:rPr>
        <w:t>___</w:t>
      </w:r>
      <w:r w:rsidR="00A36E72" w:rsidRPr="00A36E72">
        <w:rPr>
          <w:rFonts w:ascii="Times New Roman" w:eastAsia="Times New Roman" w:hAnsi="Times New Roman" w:cs="Times New Roman"/>
          <w:noProof/>
          <w:sz w:val="24"/>
          <w:szCs w:val="24"/>
          <w:lang w:eastAsia="ru-RU"/>
        </w:rPr>
        <w:t xml:space="preserve"> </w:t>
      </w:r>
      <w:r w:rsidR="00A36E72">
        <w:rPr>
          <w:rFonts w:ascii="Times New Roman" w:eastAsia="Times New Roman" w:hAnsi="Times New Roman" w:cs="Times New Roman"/>
          <w:noProof/>
          <w:sz w:val="24"/>
          <w:szCs w:val="24"/>
          <w:lang w:eastAsia="ru-RU"/>
        </w:rPr>
        <w:drawing>
          <wp:inline distT="0" distB="0" distL="0" distR="0" wp14:anchorId="19AF5F55" wp14:editId="77E8F227">
            <wp:extent cx="424815" cy="65555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602" cy="676834"/>
                    </a:xfrm>
                    <a:prstGeom prst="rect">
                      <a:avLst/>
                    </a:prstGeom>
                    <a:noFill/>
                  </pic:spPr>
                </pic:pic>
              </a:graphicData>
            </a:graphic>
          </wp:inline>
        </w:drawing>
      </w:r>
      <w:r w:rsidR="00A36E72">
        <w:rPr>
          <w:rFonts w:ascii="Times New Roman" w:eastAsia="Times New Roman" w:hAnsi="Times New Roman" w:cs="Times New Roman"/>
          <w:sz w:val="24"/>
          <w:szCs w:val="24"/>
          <w:u w:val="single"/>
        </w:rPr>
        <w:t>______</w:t>
      </w:r>
      <w:r w:rsidR="00A36E72">
        <w:rPr>
          <w:rFonts w:ascii="Times New Roman" w:eastAsia="Times New Roman" w:hAnsi="Times New Roman" w:cs="Times New Roman"/>
          <w:noProof/>
          <w:sz w:val="24"/>
          <w:szCs w:val="24"/>
          <w:lang w:eastAsia="ru-RU"/>
        </w:rPr>
        <w:t>____________________________</w:t>
      </w:r>
      <w:r w:rsidR="000C7403">
        <w:rPr>
          <w:rFonts w:ascii="Times New Roman" w:eastAsia="Times New Roman" w:hAnsi="Times New Roman" w:cs="Times New Roman"/>
          <w:noProof/>
          <w:sz w:val="24"/>
          <w:szCs w:val="24"/>
          <w:lang w:eastAsia="ru-RU"/>
        </w:rPr>
        <w:t xml:space="preserve">         </w:t>
      </w:r>
    </w:p>
    <w:p w:rsidR="00D87935" w:rsidRPr="009C1A7F" w:rsidRDefault="00D87935" w:rsidP="00D87935">
      <w:pPr>
        <w:spacing w:after="0" w:line="240" w:lineRule="auto"/>
        <w:rPr>
          <w:rFonts w:ascii="Times New Roman" w:eastAsia="Times New Roman" w:hAnsi="Times New Roman" w:cs="Times New Roman"/>
          <w:sz w:val="24"/>
          <w:szCs w:val="24"/>
        </w:rPr>
      </w:pPr>
      <w:r w:rsidRPr="009C1A7F">
        <w:rPr>
          <w:rFonts w:ascii="Times New Roman" w:eastAsia="Times New Roman" w:hAnsi="Times New Roman" w:cs="Times New Roman"/>
          <w:sz w:val="24"/>
          <w:szCs w:val="24"/>
        </w:rPr>
        <w:t xml:space="preserve">                                              ФИО, подпись</w:t>
      </w:r>
    </w:p>
    <w:p w:rsidR="00D87935" w:rsidRPr="009C1A7F" w:rsidRDefault="004B1A7E" w:rsidP="00D87935">
      <w:pPr>
        <w:spacing w:after="0" w:line="240" w:lineRule="auto"/>
        <w:rPr>
          <w:rFonts w:ascii="Times New Roman" w:eastAsia="Times New Roman" w:hAnsi="Times New Roman" w:cs="Times New Roman"/>
          <w:sz w:val="24"/>
          <w:szCs w:val="24"/>
        </w:rPr>
      </w:pPr>
      <w:r>
        <w:rPr>
          <w:noProof/>
          <w:lang w:eastAsia="ru-RU"/>
        </w:rPr>
        <w:drawing>
          <wp:anchor distT="0" distB="0" distL="114300" distR="114300" simplePos="0" relativeHeight="251685888" behindDoc="1" locked="0" layoutInCell="1" allowOverlap="1" wp14:anchorId="40F6D862">
            <wp:simplePos x="0" y="0"/>
            <wp:positionH relativeFrom="column">
              <wp:posOffset>3653790</wp:posOffset>
            </wp:positionH>
            <wp:positionV relativeFrom="paragraph">
              <wp:posOffset>22225</wp:posOffset>
            </wp:positionV>
            <wp:extent cx="1304925" cy="371475"/>
            <wp:effectExtent l="0" t="0" r="9525" b="9525"/>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E72" w:rsidRDefault="00D87935" w:rsidP="00A36E72">
      <w:pPr>
        <w:spacing w:after="0" w:line="240" w:lineRule="auto"/>
        <w:rPr>
          <w:rFonts w:ascii="Times New Roman" w:eastAsia="Times New Roman" w:hAnsi="Times New Roman" w:cs="Times New Roman"/>
          <w:i/>
          <w:sz w:val="24"/>
          <w:szCs w:val="24"/>
        </w:rPr>
      </w:pPr>
      <w:r w:rsidRPr="009C1A7F">
        <w:rPr>
          <w:rFonts w:ascii="Times New Roman" w:eastAsia="Times New Roman" w:hAnsi="Times New Roman" w:cs="Times New Roman"/>
          <w:sz w:val="24"/>
          <w:szCs w:val="24"/>
        </w:rPr>
        <w:t>Руководитель практики от университета</w:t>
      </w:r>
      <w:r w:rsidR="00A36E72">
        <w:rPr>
          <w:rFonts w:ascii="Times New Roman" w:eastAsia="Times New Roman" w:hAnsi="Times New Roman" w:cs="Times New Roman"/>
          <w:sz w:val="24"/>
          <w:szCs w:val="24"/>
        </w:rPr>
        <w:t xml:space="preserve"> </w:t>
      </w:r>
      <w:r w:rsidR="00A36E72" w:rsidRPr="00A36E72">
        <w:rPr>
          <w:rFonts w:ascii="Times New Roman" w:eastAsia="Times New Roman" w:hAnsi="Times New Roman" w:cs="Times New Roman"/>
          <w:sz w:val="24"/>
          <w:szCs w:val="24"/>
          <w:u w:val="single"/>
        </w:rPr>
        <w:t>Милета В.И</w:t>
      </w:r>
      <w:r w:rsidR="00A36E72">
        <w:rPr>
          <w:rFonts w:ascii="Times New Roman" w:eastAsia="Times New Roman" w:hAnsi="Times New Roman" w:cs="Times New Roman"/>
          <w:sz w:val="24"/>
          <w:szCs w:val="24"/>
        </w:rPr>
        <w:t xml:space="preserve">  </w:t>
      </w:r>
      <w:r w:rsidRPr="009C1A7F">
        <w:rPr>
          <w:rFonts w:ascii="Times New Roman" w:eastAsia="Times New Roman" w:hAnsi="Times New Roman" w:cs="Times New Roman"/>
          <w:sz w:val="24"/>
          <w:szCs w:val="24"/>
        </w:rPr>
        <w:t xml:space="preserve"> __________________ </w:t>
      </w:r>
      <w:r w:rsidRPr="009C1A7F">
        <w:rPr>
          <w:rFonts w:ascii="Times New Roman" w:eastAsia="Times New Roman" w:hAnsi="Times New Roman" w:cs="Times New Roman"/>
          <w:i/>
          <w:sz w:val="24"/>
          <w:szCs w:val="24"/>
        </w:rPr>
        <w:t xml:space="preserve">  </w:t>
      </w:r>
    </w:p>
    <w:p w:rsidR="00D87935" w:rsidRPr="00A36E72" w:rsidRDefault="00A36E72" w:rsidP="00A36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D87935" w:rsidRPr="009C1A7F">
        <w:rPr>
          <w:rFonts w:ascii="Times New Roman" w:eastAsia="Times New Roman" w:hAnsi="Times New Roman" w:cs="Times New Roman"/>
          <w:i/>
          <w:sz w:val="24"/>
          <w:szCs w:val="24"/>
        </w:rPr>
        <w:t>(подпись) (расшифровка подписи)</w:t>
      </w:r>
    </w:p>
    <w:p w:rsidR="00A36E72" w:rsidRDefault="00A36E72" w:rsidP="00D87935">
      <w:pPr>
        <w:spacing w:after="0" w:line="240" w:lineRule="auto"/>
        <w:jc w:val="center"/>
        <w:rPr>
          <w:rFonts w:ascii="Times New Roman" w:eastAsia="Times New Roman" w:hAnsi="Times New Roman" w:cs="Times New Roman"/>
          <w:b/>
          <w:sz w:val="24"/>
          <w:szCs w:val="24"/>
        </w:rPr>
      </w:pPr>
    </w:p>
    <w:p w:rsidR="00D87935" w:rsidRPr="00595E68" w:rsidRDefault="00D87935" w:rsidP="00D87935">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b/>
          <w:sz w:val="24"/>
          <w:szCs w:val="24"/>
        </w:rPr>
        <w:t>Рабочий график (план) проведения практики</w:t>
      </w:r>
      <w:r w:rsidRPr="00595E68">
        <w:rPr>
          <w:rFonts w:ascii="Times New Roman" w:eastAsia="Times New Roman" w:hAnsi="Times New Roman" w:cs="Times New Roman"/>
          <w:sz w:val="24"/>
          <w:szCs w:val="24"/>
        </w:rPr>
        <w:t>:</w:t>
      </w:r>
    </w:p>
    <w:p w:rsidR="00D87935" w:rsidRPr="00595E68" w:rsidRDefault="00D87935" w:rsidP="00D87935">
      <w:pPr>
        <w:spacing w:after="0" w:line="240" w:lineRule="auto"/>
        <w:jc w:val="center"/>
        <w:rPr>
          <w:rFonts w:ascii="Times New Roman" w:eastAsia="Times New Roman" w:hAnsi="Times New Roman" w:cs="Times New Roman"/>
          <w:sz w:val="24"/>
          <w:szCs w:val="24"/>
        </w:rPr>
      </w:pPr>
    </w:p>
    <w:tbl>
      <w:tblPr>
        <w:tblStyle w:val="a5"/>
        <w:tblW w:w="9422" w:type="dxa"/>
        <w:tblLook w:val="04A0" w:firstRow="1" w:lastRow="0" w:firstColumn="1" w:lastColumn="0" w:noHBand="0" w:noVBand="1"/>
      </w:tblPr>
      <w:tblGrid>
        <w:gridCol w:w="445"/>
        <w:gridCol w:w="7063"/>
        <w:gridCol w:w="1914"/>
      </w:tblGrid>
      <w:tr w:rsidR="00D87935" w:rsidRPr="00595E68" w:rsidTr="000C7403">
        <w:tc>
          <w:tcPr>
            <w:tcW w:w="445" w:type="dxa"/>
            <w:tcBorders>
              <w:top w:val="single" w:sz="4" w:space="0" w:color="auto"/>
              <w:left w:val="single" w:sz="4" w:space="0" w:color="auto"/>
              <w:bottom w:val="single" w:sz="4" w:space="0" w:color="auto"/>
              <w:right w:val="single" w:sz="4" w:space="0" w:color="auto"/>
            </w:tcBorders>
            <w:hideMark/>
          </w:tcPr>
          <w:p w:rsidR="00D87935" w:rsidRPr="00595E68" w:rsidRDefault="00D87935" w:rsidP="000C7403">
            <w:pPr>
              <w:spacing w:after="200" w:line="276" w:lineRule="auto"/>
              <w:jc w:val="center"/>
              <w:rPr>
                <w:rFonts w:ascii="Times New Roman" w:hAnsi="Times New Roman" w:cs="Times New Roman"/>
                <w:sz w:val="24"/>
                <w:szCs w:val="24"/>
              </w:rPr>
            </w:pPr>
            <w:r w:rsidRPr="00595E68">
              <w:rPr>
                <w:rFonts w:ascii="Times New Roman" w:hAnsi="Times New Roman" w:cs="Times New Roman"/>
                <w:sz w:val="24"/>
                <w:szCs w:val="24"/>
              </w:rPr>
              <w:t>№</w:t>
            </w:r>
          </w:p>
        </w:tc>
        <w:tc>
          <w:tcPr>
            <w:tcW w:w="7063" w:type="dxa"/>
            <w:tcBorders>
              <w:top w:val="single" w:sz="4" w:space="0" w:color="auto"/>
              <w:left w:val="single" w:sz="4" w:space="0" w:color="auto"/>
              <w:bottom w:val="single" w:sz="4" w:space="0" w:color="auto"/>
              <w:right w:val="single" w:sz="4" w:space="0" w:color="auto"/>
            </w:tcBorders>
            <w:hideMark/>
          </w:tcPr>
          <w:p w:rsidR="00D87935" w:rsidRPr="00595E68" w:rsidRDefault="00D87935" w:rsidP="000C7403">
            <w:pPr>
              <w:spacing w:after="200" w:line="276" w:lineRule="auto"/>
              <w:jc w:val="center"/>
              <w:rPr>
                <w:rFonts w:ascii="Times New Roman" w:hAnsi="Times New Roman" w:cs="Times New Roman"/>
                <w:sz w:val="24"/>
                <w:szCs w:val="24"/>
              </w:rPr>
            </w:pPr>
            <w:r w:rsidRPr="00595E68">
              <w:rPr>
                <w:rFonts w:ascii="Times New Roman" w:hAnsi="Times New Roman" w:cs="Times New Roman"/>
                <w:sz w:val="24"/>
                <w:szCs w:val="24"/>
              </w:rPr>
              <w:t>Этапы работы (виды деятельности) при прохождении практики</w:t>
            </w:r>
          </w:p>
        </w:tc>
        <w:tc>
          <w:tcPr>
            <w:tcW w:w="1914" w:type="dxa"/>
            <w:tcBorders>
              <w:top w:val="single" w:sz="4" w:space="0" w:color="auto"/>
              <w:left w:val="single" w:sz="4" w:space="0" w:color="auto"/>
              <w:bottom w:val="single" w:sz="4" w:space="0" w:color="auto"/>
              <w:right w:val="single" w:sz="4" w:space="0" w:color="auto"/>
            </w:tcBorders>
            <w:hideMark/>
          </w:tcPr>
          <w:p w:rsidR="00D87935" w:rsidRPr="00595E68" w:rsidRDefault="00D87935" w:rsidP="000C7403">
            <w:pPr>
              <w:spacing w:after="200" w:line="276" w:lineRule="auto"/>
              <w:jc w:val="center"/>
              <w:rPr>
                <w:rFonts w:ascii="Times New Roman" w:hAnsi="Times New Roman" w:cs="Times New Roman"/>
                <w:sz w:val="24"/>
                <w:szCs w:val="24"/>
              </w:rPr>
            </w:pPr>
            <w:r w:rsidRPr="00595E68">
              <w:rPr>
                <w:rFonts w:ascii="Times New Roman" w:hAnsi="Times New Roman" w:cs="Times New Roman"/>
                <w:sz w:val="24"/>
                <w:szCs w:val="24"/>
              </w:rPr>
              <w:t>Сроки</w:t>
            </w:r>
          </w:p>
        </w:tc>
      </w:tr>
      <w:tr w:rsidR="00D87935" w:rsidRPr="00595E68" w:rsidTr="000C7403">
        <w:tc>
          <w:tcPr>
            <w:tcW w:w="445" w:type="dxa"/>
            <w:tcBorders>
              <w:top w:val="single" w:sz="4" w:space="0" w:color="auto"/>
              <w:left w:val="single" w:sz="4" w:space="0" w:color="auto"/>
              <w:bottom w:val="single" w:sz="4" w:space="0" w:color="auto"/>
              <w:right w:val="single" w:sz="4" w:space="0" w:color="auto"/>
            </w:tcBorders>
            <w:hideMark/>
          </w:tcPr>
          <w:p w:rsidR="00D87935" w:rsidRPr="00595E68" w:rsidRDefault="00D87935" w:rsidP="000C7403">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1</w:t>
            </w:r>
          </w:p>
        </w:tc>
        <w:tc>
          <w:tcPr>
            <w:tcW w:w="7063"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1914" w:type="dxa"/>
            <w:tcBorders>
              <w:top w:val="single" w:sz="4" w:space="0" w:color="auto"/>
              <w:left w:val="single" w:sz="4" w:space="0" w:color="auto"/>
              <w:bottom w:val="single" w:sz="4" w:space="0" w:color="auto"/>
              <w:right w:val="single" w:sz="4" w:space="0" w:color="auto"/>
            </w:tcBorders>
          </w:tcPr>
          <w:p w:rsidR="00D87935" w:rsidRPr="00A36E72" w:rsidRDefault="00A36E72" w:rsidP="000C7403">
            <w:pPr>
              <w:spacing w:after="20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01.09.2022</w:t>
            </w:r>
          </w:p>
        </w:tc>
      </w:tr>
      <w:tr w:rsidR="008A681F" w:rsidRPr="00595E68" w:rsidTr="000C7403">
        <w:tc>
          <w:tcPr>
            <w:tcW w:w="445" w:type="dxa"/>
            <w:tcBorders>
              <w:top w:val="single" w:sz="4" w:space="0" w:color="auto"/>
              <w:left w:val="single" w:sz="4" w:space="0" w:color="auto"/>
              <w:bottom w:val="single" w:sz="4" w:space="0" w:color="auto"/>
              <w:right w:val="single" w:sz="4" w:space="0" w:color="auto"/>
            </w:tcBorders>
            <w:hideMark/>
          </w:tcPr>
          <w:p w:rsidR="008A681F" w:rsidRPr="00595E68" w:rsidRDefault="008A681F" w:rsidP="008A681F">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2</w:t>
            </w:r>
          </w:p>
        </w:tc>
        <w:tc>
          <w:tcPr>
            <w:tcW w:w="7063" w:type="dxa"/>
            <w:tcBorders>
              <w:top w:val="single" w:sz="4" w:space="0" w:color="auto"/>
              <w:left w:val="single" w:sz="4" w:space="0" w:color="auto"/>
              <w:bottom w:val="single" w:sz="4" w:space="0" w:color="auto"/>
              <w:right w:val="single" w:sz="4" w:space="0" w:color="auto"/>
            </w:tcBorders>
          </w:tcPr>
          <w:p w:rsidR="008A681F" w:rsidRPr="008A681F" w:rsidRDefault="008A681F" w:rsidP="008A681F">
            <w:pPr>
              <w:spacing w:after="200" w:line="276" w:lineRule="auto"/>
              <w:jc w:val="both"/>
              <w:rPr>
                <w:rFonts w:ascii="Times New Roman" w:hAnsi="Times New Roman" w:cs="Times New Roman"/>
                <w:sz w:val="24"/>
                <w:szCs w:val="24"/>
              </w:rPr>
            </w:pPr>
            <w:r w:rsidRPr="008A681F">
              <w:rPr>
                <w:rFonts w:ascii="Times New Roman" w:hAnsi="Times New Roman" w:cs="Times New Roman"/>
                <w:sz w:val="24"/>
                <w:szCs w:val="24"/>
              </w:rPr>
              <w:t>Критический обзор отечественной и зарубежной научной литературы по теме исследования, формирование списка используемых источников.</w:t>
            </w:r>
          </w:p>
        </w:tc>
        <w:tc>
          <w:tcPr>
            <w:tcW w:w="1914" w:type="dxa"/>
            <w:tcBorders>
              <w:top w:val="single" w:sz="4" w:space="0" w:color="auto"/>
              <w:left w:val="single" w:sz="4" w:space="0" w:color="auto"/>
              <w:bottom w:val="single" w:sz="4" w:space="0" w:color="auto"/>
              <w:right w:val="single" w:sz="4" w:space="0" w:color="auto"/>
            </w:tcBorders>
          </w:tcPr>
          <w:p w:rsidR="008A681F" w:rsidRPr="00595E68" w:rsidRDefault="00A36E72" w:rsidP="008A681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15.09.2022</w:t>
            </w:r>
          </w:p>
        </w:tc>
      </w:tr>
      <w:tr w:rsidR="008A681F" w:rsidRPr="00595E68" w:rsidTr="000C7403">
        <w:tc>
          <w:tcPr>
            <w:tcW w:w="445" w:type="dxa"/>
            <w:tcBorders>
              <w:top w:val="single" w:sz="4" w:space="0" w:color="auto"/>
              <w:left w:val="single" w:sz="4" w:space="0" w:color="auto"/>
              <w:bottom w:val="single" w:sz="4" w:space="0" w:color="auto"/>
              <w:right w:val="single" w:sz="4" w:space="0" w:color="auto"/>
            </w:tcBorders>
          </w:tcPr>
          <w:p w:rsidR="008A681F" w:rsidRPr="00595E68" w:rsidRDefault="008A681F" w:rsidP="008A681F">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3</w:t>
            </w:r>
          </w:p>
        </w:tc>
        <w:tc>
          <w:tcPr>
            <w:tcW w:w="7063" w:type="dxa"/>
            <w:tcBorders>
              <w:top w:val="single" w:sz="4" w:space="0" w:color="auto"/>
              <w:left w:val="single" w:sz="4" w:space="0" w:color="auto"/>
              <w:bottom w:val="single" w:sz="4" w:space="0" w:color="auto"/>
              <w:right w:val="single" w:sz="4" w:space="0" w:color="auto"/>
            </w:tcBorders>
          </w:tcPr>
          <w:p w:rsidR="008A681F" w:rsidRPr="008A681F" w:rsidRDefault="008A681F" w:rsidP="008A681F">
            <w:pPr>
              <w:spacing w:after="200" w:line="276" w:lineRule="auto"/>
              <w:jc w:val="both"/>
              <w:rPr>
                <w:rFonts w:ascii="Times New Roman" w:hAnsi="Times New Roman" w:cs="Times New Roman"/>
                <w:sz w:val="24"/>
                <w:szCs w:val="24"/>
              </w:rPr>
            </w:pPr>
            <w:r w:rsidRPr="008A681F">
              <w:rPr>
                <w:rFonts w:ascii="Times New Roman" w:hAnsi="Times New Roman" w:cs="Times New Roman"/>
                <w:sz w:val="24"/>
                <w:szCs w:val="24"/>
              </w:rPr>
              <w:t>Корректировка рабочего плана диссертационного исследования и формирование раздела «Содержание» диссертационного исследования</w:t>
            </w:r>
          </w:p>
        </w:tc>
        <w:tc>
          <w:tcPr>
            <w:tcW w:w="1914" w:type="dxa"/>
            <w:tcBorders>
              <w:top w:val="single" w:sz="4" w:space="0" w:color="auto"/>
              <w:left w:val="single" w:sz="4" w:space="0" w:color="auto"/>
              <w:bottom w:val="single" w:sz="4" w:space="0" w:color="auto"/>
              <w:right w:val="single" w:sz="4" w:space="0" w:color="auto"/>
            </w:tcBorders>
          </w:tcPr>
          <w:p w:rsidR="008A681F" w:rsidRPr="00595E68" w:rsidRDefault="00A36E72" w:rsidP="008A681F">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26.09.2022</w:t>
            </w:r>
          </w:p>
        </w:tc>
      </w:tr>
      <w:tr w:rsidR="00D87935" w:rsidRPr="00595E68" w:rsidTr="000C7403">
        <w:tc>
          <w:tcPr>
            <w:tcW w:w="445"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63" w:type="dxa"/>
            <w:tcBorders>
              <w:top w:val="single" w:sz="4" w:space="0" w:color="auto"/>
              <w:left w:val="single" w:sz="4" w:space="0" w:color="auto"/>
              <w:bottom w:val="single" w:sz="4" w:space="0" w:color="auto"/>
              <w:right w:val="single" w:sz="4" w:space="0" w:color="auto"/>
            </w:tcBorders>
          </w:tcPr>
          <w:p w:rsidR="00D87935" w:rsidRPr="00D87935" w:rsidRDefault="008A681F" w:rsidP="008A681F">
            <w:pPr>
              <w:spacing w:after="200" w:line="276" w:lineRule="auto"/>
              <w:jc w:val="both"/>
              <w:rPr>
                <w:rFonts w:ascii="Times New Roman" w:hAnsi="Times New Roman" w:cs="Times New Roman"/>
                <w:sz w:val="24"/>
                <w:szCs w:val="24"/>
              </w:rPr>
            </w:pPr>
            <w:r w:rsidRPr="008A681F">
              <w:rPr>
                <w:rFonts w:ascii="Times New Roman" w:hAnsi="Times New Roman" w:cs="Times New Roman"/>
                <w:sz w:val="24"/>
                <w:szCs w:val="24"/>
              </w:rPr>
              <w:t>Корректировка введения к диссертации с уточнением обоснования темы магистерской диссертации, ее актуальности,  теоретической и практической значимости, научной новизны  результатов исследования.</w:t>
            </w:r>
          </w:p>
        </w:tc>
        <w:tc>
          <w:tcPr>
            <w:tcW w:w="1914" w:type="dxa"/>
            <w:tcBorders>
              <w:top w:val="single" w:sz="4" w:space="0" w:color="auto"/>
              <w:left w:val="single" w:sz="4" w:space="0" w:color="auto"/>
              <w:bottom w:val="single" w:sz="4" w:space="0" w:color="auto"/>
              <w:right w:val="single" w:sz="4" w:space="0" w:color="auto"/>
            </w:tcBorders>
          </w:tcPr>
          <w:p w:rsidR="00D87935" w:rsidRPr="00595E68" w:rsidRDefault="00A36E72"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5.10.2022</w:t>
            </w:r>
          </w:p>
        </w:tc>
      </w:tr>
      <w:tr w:rsidR="00D87935" w:rsidRPr="00595E68" w:rsidTr="000C7403">
        <w:tc>
          <w:tcPr>
            <w:tcW w:w="445"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063" w:type="dxa"/>
            <w:tcBorders>
              <w:top w:val="single" w:sz="4" w:space="0" w:color="auto"/>
              <w:left w:val="single" w:sz="4" w:space="0" w:color="auto"/>
              <w:bottom w:val="single" w:sz="4" w:space="0" w:color="auto"/>
              <w:right w:val="single" w:sz="4" w:space="0" w:color="auto"/>
            </w:tcBorders>
          </w:tcPr>
          <w:p w:rsidR="00D87935" w:rsidRPr="00D87935" w:rsidRDefault="00D87935" w:rsidP="00D87935">
            <w:pPr>
              <w:spacing w:after="200" w:line="276" w:lineRule="auto"/>
              <w:jc w:val="both"/>
              <w:rPr>
                <w:rFonts w:ascii="Times New Roman" w:hAnsi="Times New Roman" w:cs="Times New Roman"/>
                <w:sz w:val="24"/>
                <w:szCs w:val="24"/>
              </w:rPr>
            </w:pPr>
            <w:r w:rsidRPr="00D87935">
              <w:rPr>
                <w:rFonts w:ascii="Times New Roman" w:hAnsi="Times New Roman" w:cs="Times New Roman"/>
                <w:sz w:val="24"/>
                <w:szCs w:val="24"/>
              </w:rPr>
              <w:t xml:space="preserve">Проведение исследования по теме диссертации. </w:t>
            </w:r>
          </w:p>
        </w:tc>
        <w:tc>
          <w:tcPr>
            <w:tcW w:w="1914" w:type="dxa"/>
            <w:tcBorders>
              <w:top w:val="single" w:sz="4" w:space="0" w:color="auto"/>
              <w:left w:val="single" w:sz="4" w:space="0" w:color="auto"/>
              <w:bottom w:val="single" w:sz="4" w:space="0" w:color="auto"/>
              <w:right w:val="single" w:sz="4" w:space="0" w:color="auto"/>
            </w:tcBorders>
          </w:tcPr>
          <w:p w:rsidR="00D87935" w:rsidRPr="00595E68" w:rsidRDefault="00A36E72"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15.10.2022</w:t>
            </w:r>
          </w:p>
        </w:tc>
      </w:tr>
      <w:tr w:rsidR="00D87935" w:rsidRPr="00595E68" w:rsidTr="000C7403">
        <w:tc>
          <w:tcPr>
            <w:tcW w:w="445"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063" w:type="dxa"/>
            <w:tcBorders>
              <w:top w:val="single" w:sz="4" w:space="0" w:color="auto"/>
              <w:left w:val="single" w:sz="4" w:space="0" w:color="auto"/>
              <w:bottom w:val="single" w:sz="4" w:space="0" w:color="auto"/>
              <w:right w:val="single" w:sz="4" w:space="0" w:color="auto"/>
            </w:tcBorders>
          </w:tcPr>
          <w:p w:rsidR="00D87935" w:rsidRPr="00D87935" w:rsidRDefault="00D87935" w:rsidP="00D87935">
            <w:pPr>
              <w:spacing w:after="200" w:line="276" w:lineRule="auto"/>
              <w:jc w:val="both"/>
              <w:rPr>
                <w:rFonts w:ascii="Times New Roman" w:hAnsi="Times New Roman" w:cs="Times New Roman"/>
                <w:sz w:val="24"/>
                <w:szCs w:val="24"/>
              </w:rPr>
            </w:pPr>
            <w:r w:rsidRPr="00D87935">
              <w:rPr>
                <w:rFonts w:ascii="Times New Roman" w:hAnsi="Times New Roman" w:cs="Times New Roman"/>
                <w:sz w:val="24"/>
                <w:szCs w:val="24"/>
              </w:rPr>
              <w:t xml:space="preserve">Подготовка и публикация тезисов докладов, научных статей. </w:t>
            </w:r>
          </w:p>
        </w:tc>
        <w:tc>
          <w:tcPr>
            <w:tcW w:w="1914" w:type="dxa"/>
            <w:tcBorders>
              <w:top w:val="single" w:sz="4" w:space="0" w:color="auto"/>
              <w:left w:val="single" w:sz="4" w:space="0" w:color="auto"/>
              <w:bottom w:val="single" w:sz="4" w:space="0" w:color="auto"/>
              <w:right w:val="single" w:sz="4" w:space="0" w:color="auto"/>
            </w:tcBorders>
          </w:tcPr>
          <w:p w:rsidR="00D87935" w:rsidRPr="00595E68" w:rsidRDefault="00A36E72"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21.10.2022</w:t>
            </w:r>
          </w:p>
        </w:tc>
      </w:tr>
      <w:tr w:rsidR="00D87935" w:rsidRPr="00595E68" w:rsidTr="000C7403">
        <w:tc>
          <w:tcPr>
            <w:tcW w:w="445"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063"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Оформление отчета по практике и представление научному руководителю</w:t>
            </w:r>
          </w:p>
        </w:tc>
        <w:tc>
          <w:tcPr>
            <w:tcW w:w="1914" w:type="dxa"/>
            <w:tcBorders>
              <w:top w:val="single" w:sz="4" w:space="0" w:color="auto"/>
              <w:left w:val="single" w:sz="4" w:space="0" w:color="auto"/>
              <w:bottom w:val="single" w:sz="4" w:space="0" w:color="auto"/>
              <w:right w:val="single" w:sz="4" w:space="0" w:color="auto"/>
            </w:tcBorders>
          </w:tcPr>
          <w:p w:rsidR="00D87935" w:rsidRPr="00595E68" w:rsidRDefault="00A36E72" w:rsidP="000C7403">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25.10.2022</w:t>
            </w:r>
          </w:p>
        </w:tc>
      </w:tr>
    </w:tbl>
    <w:p w:rsidR="00D87935" w:rsidRPr="00595E68" w:rsidRDefault="00D87935" w:rsidP="00D87935">
      <w:pPr>
        <w:spacing w:after="0" w:line="240" w:lineRule="auto"/>
        <w:jc w:val="both"/>
        <w:rPr>
          <w:rFonts w:ascii="Times New Roman" w:eastAsia="Times New Roman" w:hAnsi="Times New Roman" w:cs="Times New Roman"/>
          <w:sz w:val="24"/>
          <w:szCs w:val="24"/>
        </w:rPr>
      </w:pPr>
    </w:p>
    <w:p w:rsidR="00D87935" w:rsidRPr="00595E68" w:rsidRDefault="00D87935" w:rsidP="00D87935">
      <w:pPr>
        <w:spacing w:after="0" w:line="240" w:lineRule="auto"/>
        <w:jc w:val="both"/>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Ознакомлен _______</w:t>
      </w:r>
      <w:r w:rsidR="00A36E72">
        <w:rPr>
          <w:rFonts w:ascii="Times New Roman" w:eastAsia="Times New Roman" w:hAnsi="Times New Roman" w:cs="Times New Roman"/>
          <w:noProof/>
          <w:sz w:val="24"/>
          <w:szCs w:val="24"/>
          <w:lang w:eastAsia="ru-RU"/>
        </w:rPr>
        <w:drawing>
          <wp:inline distT="0" distB="0" distL="0" distR="0" wp14:anchorId="369A1DE2">
            <wp:extent cx="426720" cy="6584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658495"/>
                    </a:xfrm>
                    <a:prstGeom prst="rect">
                      <a:avLst/>
                    </a:prstGeom>
                    <a:noFill/>
                  </pic:spPr>
                </pic:pic>
              </a:graphicData>
            </a:graphic>
          </wp:inline>
        </w:drawing>
      </w:r>
      <w:r w:rsidR="00A36E72">
        <w:rPr>
          <w:rFonts w:ascii="Times New Roman" w:eastAsia="Times New Roman" w:hAnsi="Times New Roman" w:cs="Times New Roman"/>
          <w:sz w:val="24"/>
          <w:szCs w:val="24"/>
        </w:rPr>
        <w:t>________ _</w:t>
      </w:r>
      <w:r w:rsidRPr="00595E68">
        <w:rPr>
          <w:rFonts w:ascii="Times New Roman" w:eastAsia="Times New Roman" w:hAnsi="Times New Roman" w:cs="Times New Roman"/>
          <w:sz w:val="24"/>
          <w:szCs w:val="24"/>
        </w:rPr>
        <w:t>_____</w:t>
      </w:r>
      <w:r w:rsidR="00A36E72" w:rsidRPr="00A36E72">
        <w:rPr>
          <w:rFonts w:ascii="Times New Roman" w:eastAsia="Times New Roman" w:hAnsi="Times New Roman" w:cs="Times New Roman"/>
          <w:sz w:val="24"/>
          <w:szCs w:val="24"/>
          <w:u w:val="single"/>
        </w:rPr>
        <w:t>Коростелева Я.О._________</w:t>
      </w:r>
    </w:p>
    <w:p w:rsidR="00D87935" w:rsidRPr="00595E68" w:rsidRDefault="00A36E72" w:rsidP="00A36E72">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D87935" w:rsidRPr="00595E68">
        <w:rPr>
          <w:rFonts w:ascii="Times New Roman" w:eastAsia="Times New Roman" w:hAnsi="Times New Roman" w:cs="Times New Roman"/>
          <w:i/>
          <w:sz w:val="24"/>
          <w:szCs w:val="24"/>
        </w:rPr>
        <w:t>подпись студента</w:t>
      </w:r>
      <w:r w:rsidR="00D87935" w:rsidRPr="00595E68">
        <w:rPr>
          <w:rFonts w:ascii="Times New Roman" w:eastAsia="Times New Roman" w:hAnsi="Times New Roman" w:cs="Times New Roman"/>
          <w:i/>
          <w:sz w:val="24"/>
          <w:szCs w:val="24"/>
        </w:rPr>
        <w:tab/>
      </w:r>
      <w:r w:rsidR="00D87935" w:rsidRPr="00595E68">
        <w:rPr>
          <w:rFonts w:ascii="Times New Roman" w:eastAsia="Times New Roman" w:hAnsi="Times New Roman" w:cs="Times New Roman"/>
          <w:i/>
          <w:sz w:val="24"/>
          <w:szCs w:val="24"/>
        </w:rPr>
        <w:tab/>
        <w:t xml:space="preserve"> расшифровка подписи </w:t>
      </w:r>
    </w:p>
    <w:p w:rsidR="00A36E72" w:rsidRDefault="00A36E72" w:rsidP="00D879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87935" w:rsidRPr="00595E68" w:rsidRDefault="004B1A7E" w:rsidP="00D87935">
      <w:pPr>
        <w:spacing w:after="0" w:line="240" w:lineRule="auto"/>
        <w:jc w:val="both"/>
        <w:rPr>
          <w:rFonts w:ascii="Times New Roman" w:eastAsia="Times New Roman" w:hAnsi="Times New Roman" w:cs="Times New Roman"/>
          <w:sz w:val="24"/>
          <w:szCs w:val="24"/>
        </w:rPr>
      </w:pPr>
      <w:r>
        <w:rPr>
          <w:noProof/>
          <w:lang w:eastAsia="ru-RU"/>
        </w:rPr>
        <w:drawing>
          <wp:anchor distT="0" distB="0" distL="114300" distR="114300" simplePos="0" relativeHeight="251686912" behindDoc="1" locked="0" layoutInCell="1" allowOverlap="1" wp14:anchorId="40F6D862">
            <wp:simplePos x="0" y="0"/>
            <wp:positionH relativeFrom="column">
              <wp:posOffset>2882265</wp:posOffset>
            </wp:positionH>
            <wp:positionV relativeFrom="paragraph">
              <wp:posOffset>133985</wp:posOffset>
            </wp:positionV>
            <wp:extent cx="1304925" cy="371475"/>
            <wp:effectExtent l="0" t="0" r="9525" b="9525"/>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6E72">
        <w:rPr>
          <w:rFonts w:ascii="Times New Roman" w:eastAsia="Times New Roman" w:hAnsi="Times New Roman" w:cs="Times New Roman"/>
          <w:sz w:val="24"/>
          <w:szCs w:val="24"/>
        </w:rPr>
        <w:t>«26» октября 2022</w:t>
      </w:r>
      <w:r w:rsidR="00D87935" w:rsidRPr="00595E68">
        <w:rPr>
          <w:rFonts w:ascii="Times New Roman" w:eastAsia="Times New Roman" w:hAnsi="Times New Roman" w:cs="Times New Roman"/>
          <w:sz w:val="24"/>
          <w:szCs w:val="24"/>
        </w:rPr>
        <w:t>г.</w:t>
      </w:r>
    </w:p>
    <w:p w:rsidR="00D87935" w:rsidRPr="00595E68" w:rsidRDefault="00D87935" w:rsidP="00D87935">
      <w:pPr>
        <w:spacing w:after="0" w:line="240" w:lineRule="auto"/>
        <w:jc w:val="both"/>
        <w:rPr>
          <w:rFonts w:ascii="Times New Roman" w:eastAsia="Times New Roman" w:hAnsi="Times New Roman" w:cs="Times New Roman"/>
          <w:sz w:val="24"/>
          <w:szCs w:val="24"/>
        </w:rPr>
      </w:pPr>
    </w:p>
    <w:p w:rsidR="00D87935" w:rsidRPr="00595E68" w:rsidRDefault="00D87935" w:rsidP="00D8793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Руководитель практики от университета ___________ __________________ </w:t>
      </w:r>
    </w:p>
    <w:p w:rsidR="00D87935" w:rsidRPr="00595E68" w:rsidRDefault="00D87935" w:rsidP="00D87935">
      <w:pPr>
        <w:spacing w:after="0" w:line="240" w:lineRule="auto"/>
        <w:ind w:firstLine="3969"/>
        <w:rPr>
          <w:rFonts w:ascii="Times New Roman" w:eastAsia="Times New Roman" w:hAnsi="Times New Roman" w:cs="Times New Roman"/>
          <w:i/>
          <w:sz w:val="24"/>
          <w:szCs w:val="24"/>
        </w:rPr>
      </w:pPr>
      <w:r w:rsidRPr="00595E68">
        <w:rPr>
          <w:rFonts w:ascii="Times New Roman" w:eastAsia="Times New Roman" w:hAnsi="Times New Roman" w:cs="Times New Roman"/>
          <w:i/>
          <w:sz w:val="24"/>
          <w:szCs w:val="24"/>
        </w:rPr>
        <w:t xml:space="preserve">  (подпись) (расшифровка подписи)</w:t>
      </w:r>
    </w:p>
    <w:p w:rsidR="00D87935" w:rsidRPr="00595E68" w:rsidRDefault="00D87935" w:rsidP="00D87935">
      <w:pPr>
        <w:spacing w:after="0" w:line="240" w:lineRule="auto"/>
        <w:ind w:left="2124" w:firstLine="708"/>
        <w:jc w:val="center"/>
        <w:rPr>
          <w:rFonts w:ascii="Times New Roman" w:eastAsia="Times New Roman" w:hAnsi="Times New Roman" w:cs="Times New Roman"/>
          <w:i/>
          <w:sz w:val="24"/>
          <w:szCs w:val="24"/>
        </w:rPr>
      </w:pPr>
    </w:p>
    <w:p w:rsidR="00D87935" w:rsidRPr="009C1A7F" w:rsidRDefault="00D87935" w:rsidP="00D87935">
      <w:pPr>
        <w:spacing w:after="0" w:line="240" w:lineRule="auto"/>
        <w:rPr>
          <w:rFonts w:ascii="Times New Roman" w:eastAsia="Times New Roman" w:hAnsi="Times New Roman" w:cs="Times New Roman"/>
          <w:sz w:val="24"/>
          <w:szCs w:val="24"/>
        </w:rPr>
      </w:pPr>
    </w:p>
    <w:p w:rsidR="00D40A70" w:rsidRDefault="00D40A70"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D40A70" w:rsidRDefault="00D40A70" w:rsidP="00B51CEC">
      <w:pPr>
        <w:tabs>
          <w:tab w:val="left" w:pos="6096"/>
        </w:tabs>
        <w:spacing w:after="60" w:line="216" w:lineRule="auto"/>
        <w:outlineLvl w:val="0"/>
        <w:rPr>
          <w:rFonts w:ascii="Times New Roman" w:hAnsi="Times New Roman" w:cs="Times New Roman"/>
          <w:b/>
          <w:bCs/>
          <w:kern w:val="28"/>
          <w:sz w:val="24"/>
          <w:szCs w:val="24"/>
          <w:lang w:eastAsia="ru-RU"/>
        </w:rPr>
      </w:pPr>
    </w:p>
    <w:p w:rsidR="00B51CEC" w:rsidRPr="001727AE" w:rsidRDefault="00B51CEC" w:rsidP="00B51CEC">
      <w:pPr>
        <w:spacing w:after="0" w:line="216" w:lineRule="auto"/>
        <w:rPr>
          <w:rFonts w:ascii="Times New Roman" w:hAnsi="Times New Roman" w:cs="Times New Roman"/>
          <w:sz w:val="24"/>
          <w:szCs w:val="24"/>
          <w:lang w:eastAsia="ru-RU"/>
        </w:rPr>
      </w:pPr>
    </w:p>
    <w:p w:rsidR="00B51CEC" w:rsidRPr="001727AE" w:rsidRDefault="00B51CEC" w:rsidP="00B51CEC">
      <w:pPr>
        <w:tabs>
          <w:tab w:val="left" w:pos="6096"/>
        </w:tabs>
        <w:spacing w:after="60" w:line="240" w:lineRule="auto"/>
        <w:jc w:val="center"/>
        <w:outlineLvl w:val="0"/>
        <w:rPr>
          <w:rFonts w:ascii="Times New Roman" w:hAnsi="Times New Roman" w:cs="Times New Roman"/>
          <w:sz w:val="24"/>
          <w:szCs w:val="24"/>
          <w:lang w:eastAsia="ru-RU"/>
        </w:rPr>
      </w:pPr>
    </w:p>
    <w:p w:rsidR="00D87935" w:rsidRDefault="00B51CEC" w:rsidP="00B51CEC">
      <w:pPr>
        <w:tabs>
          <w:tab w:val="left" w:pos="6096"/>
        </w:tabs>
        <w:spacing w:after="60" w:line="240" w:lineRule="auto"/>
        <w:jc w:val="center"/>
        <w:outlineLvl w:val="0"/>
        <w:rPr>
          <w:rFonts w:ascii="Times New Roman" w:hAnsi="Times New Roman" w:cs="Times New Roman"/>
          <w:b/>
          <w:bCs/>
          <w:sz w:val="24"/>
          <w:szCs w:val="24"/>
          <w:lang w:eastAsia="ru-RU"/>
        </w:rPr>
      </w:pPr>
      <w:r w:rsidRPr="001727AE">
        <w:rPr>
          <w:rFonts w:ascii="Times New Roman" w:hAnsi="Times New Roman" w:cs="Times New Roman"/>
          <w:b/>
          <w:bCs/>
          <w:sz w:val="24"/>
          <w:szCs w:val="24"/>
          <w:lang w:eastAsia="ru-RU"/>
        </w:rPr>
        <w:br w:type="page"/>
      </w:r>
    </w:p>
    <w:p w:rsidR="00D87935" w:rsidRPr="00595E68" w:rsidRDefault="00D87935" w:rsidP="00D87935">
      <w:pPr>
        <w:spacing w:after="0" w:line="240" w:lineRule="auto"/>
        <w:jc w:val="center"/>
        <w:rPr>
          <w:rFonts w:ascii="Times New Roman" w:eastAsia="Times New Roman" w:hAnsi="Times New Roman" w:cs="Times New Roman"/>
          <w:b/>
          <w:sz w:val="24"/>
          <w:szCs w:val="24"/>
        </w:rPr>
      </w:pPr>
      <w:r w:rsidRPr="00595E68">
        <w:rPr>
          <w:rFonts w:ascii="Times New Roman" w:eastAsia="Times New Roman" w:hAnsi="Times New Roman" w:cs="Times New Roman"/>
          <w:b/>
          <w:sz w:val="24"/>
          <w:szCs w:val="24"/>
        </w:rPr>
        <w:lastRenderedPageBreak/>
        <w:t>ДНЕВНИК ПРОХОЖДЕНИЯ ПРОИЗВОДСТВЕННОЙ</w:t>
      </w:r>
      <w:r w:rsidRPr="00595E68">
        <w:rPr>
          <w:rFonts w:ascii="Times New Roman" w:eastAsia="Times New Roman" w:hAnsi="Times New Roman" w:cs="Times New Roman"/>
          <w:b/>
          <w:color w:val="7030A0"/>
          <w:sz w:val="24"/>
          <w:szCs w:val="24"/>
        </w:rPr>
        <w:t xml:space="preserve"> </w:t>
      </w:r>
      <w:r w:rsidRPr="00595E68">
        <w:rPr>
          <w:rFonts w:ascii="Times New Roman" w:eastAsia="Times New Roman" w:hAnsi="Times New Roman" w:cs="Times New Roman"/>
          <w:b/>
          <w:sz w:val="24"/>
          <w:szCs w:val="24"/>
        </w:rPr>
        <w:t>ПРАКТИКИ</w:t>
      </w:r>
    </w:p>
    <w:p w:rsidR="00D87935" w:rsidRPr="00595E68" w:rsidRDefault="00D87935" w:rsidP="00D87935">
      <w:pPr>
        <w:spacing w:after="0" w:line="240" w:lineRule="auto"/>
        <w:jc w:val="center"/>
        <w:rPr>
          <w:rFonts w:ascii="Times New Roman" w:eastAsia="Times New Roman" w:hAnsi="Times New Roman" w:cs="Times New Roman"/>
          <w:sz w:val="24"/>
          <w:szCs w:val="24"/>
        </w:rPr>
      </w:pPr>
    </w:p>
    <w:p w:rsidR="00D87935" w:rsidRPr="00595E68" w:rsidRDefault="00D87935" w:rsidP="00D87935">
      <w:pPr>
        <w:spacing w:after="0" w:line="240" w:lineRule="auto"/>
        <w:jc w:val="both"/>
        <w:rPr>
          <w:rFonts w:ascii="Times New Roman" w:eastAsia="Calibri" w:hAnsi="Times New Roman" w:cs="Times New Roman"/>
          <w:sz w:val="24"/>
          <w:szCs w:val="24"/>
        </w:rPr>
      </w:pPr>
      <w:r w:rsidRPr="00595E68">
        <w:rPr>
          <w:rFonts w:ascii="Times New Roman" w:eastAsia="Times New Roman" w:hAnsi="Times New Roman" w:cs="Times New Roman"/>
          <w:sz w:val="24"/>
          <w:szCs w:val="24"/>
        </w:rPr>
        <w:t xml:space="preserve">Направление подготовки (специальности) </w:t>
      </w:r>
      <w:r w:rsidRPr="00595E68">
        <w:rPr>
          <w:rFonts w:ascii="Times New Roman" w:eastAsia="Calibri" w:hAnsi="Times New Roman" w:cs="Times New Roman"/>
          <w:sz w:val="24"/>
          <w:szCs w:val="24"/>
        </w:rPr>
        <w:t xml:space="preserve">38.04.01 Экономика, профиль Финансовая экономика </w:t>
      </w:r>
    </w:p>
    <w:p w:rsidR="00D87935" w:rsidRPr="00595E68" w:rsidRDefault="00D87935" w:rsidP="00D87935">
      <w:pPr>
        <w:spacing w:after="0" w:line="240" w:lineRule="auto"/>
        <w:jc w:val="center"/>
        <w:rPr>
          <w:rFonts w:ascii="Times New Roman" w:eastAsia="Times New Roman" w:hAnsi="Times New Roman" w:cs="Times New Roman"/>
          <w:sz w:val="24"/>
          <w:szCs w:val="24"/>
        </w:rPr>
      </w:pPr>
    </w:p>
    <w:p w:rsidR="00D87935" w:rsidRPr="00595E68" w:rsidRDefault="00D87935" w:rsidP="00D8793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Фамилия И.О студента </w:t>
      </w:r>
      <w:r w:rsidR="00A36E72">
        <w:rPr>
          <w:rFonts w:ascii="Times New Roman" w:eastAsia="Times New Roman" w:hAnsi="Times New Roman" w:cs="Times New Roman"/>
          <w:sz w:val="24"/>
          <w:szCs w:val="24"/>
        </w:rPr>
        <w:t>Коростелева Яна Олеговна</w:t>
      </w:r>
    </w:p>
    <w:p w:rsidR="00D87935" w:rsidRPr="00595E68" w:rsidRDefault="00D87935" w:rsidP="00D87935">
      <w:pPr>
        <w:spacing w:after="0" w:line="240" w:lineRule="auto"/>
        <w:rPr>
          <w:rFonts w:ascii="Times New Roman" w:eastAsia="Times New Roman" w:hAnsi="Times New Roman" w:cs="Times New Roman"/>
          <w:sz w:val="24"/>
          <w:szCs w:val="24"/>
        </w:rPr>
      </w:pPr>
    </w:p>
    <w:p w:rsidR="00D87935" w:rsidRPr="00595E68" w:rsidRDefault="00D87935" w:rsidP="00D8793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Курс ____</w:t>
      </w:r>
      <w:r w:rsidR="00C23CBE">
        <w:rPr>
          <w:rFonts w:ascii="Times New Roman" w:eastAsia="Times New Roman" w:hAnsi="Times New Roman" w:cs="Times New Roman"/>
          <w:sz w:val="24"/>
          <w:szCs w:val="24"/>
        </w:rPr>
        <w:t>3</w:t>
      </w:r>
      <w:r w:rsidRPr="00595E68">
        <w:rPr>
          <w:rFonts w:ascii="Times New Roman" w:eastAsia="Times New Roman" w:hAnsi="Times New Roman" w:cs="Times New Roman"/>
          <w:sz w:val="24"/>
          <w:szCs w:val="24"/>
        </w:rPr>
        <w:t>______</w:t>
      </w:r>
    </w:p>
    <w:p w:rsidR="00D87935" w:rsidRPr="00595E68" w:rsidRDefault="00D87935" w:rsidP="00D87935">
      <w:pPr>
        <w:spacing w:after="0" w:line="240" w:lineRule="auto"/>
        <w:rPr>
          <w:rFonts w:ascii="Times New Roman" w:eastAsia="Times New Roman" w:hAnsi="Times New Roman" w:cs="Times New Roman"/>
          <w:sz w:val="24"/>
          <w:szCs w:val="24"/>
        </w:rPr>
      </w:pPr>
    </w:p>
    <w:p w:rsidR="00D87935" w:rsidRPr="00595E68" w:rsidRDefault="00D87935" w:rsidP="00D8793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Сроки прохождения практики </w:t>
      </w:r>
      <w:r w:rsidR="00A36E72" w:rsidRPr="009C1A7F">
        <w:rPr>
          <w:rFonts w:ascii="Times New Roman" w:eastAsia="Times New Roman" w:hAnsi="Times New Roman" w:cs="Times New Roman"/>
          <w:sz w:val="24"/>
          <w:szCs w:val="24"/>
        </w:rPr>
        <w:t xml:space="preserve">с </w:t>
      </w:r>
      <w:r w:rsidR="00A36E72" w:rsidRPr="009879C6">
        <w:rPr>
          <w:rFonts w:ascii="Times New Roman" w:eastAsia="Times New Roman" w:hAnsi="Times New Roman" w:cs="Times New Roman"/>
          <w:sz w:val="24"/>
          <w:szCs w:val="24"/>
          <w:u w:val="single"/>
        </w:rPr>
        <w:t>01.09.2022</w:t>
      </w:r>
      <w:r w:rsidR="00A36E72">
        <w:rPr>
          <w:rFonts w:ascii="Times New Roman" w:eastAsia="Times New Roman" w:hAnsi="Times New Roman" w:cs="Times New Roman"/>
          <w:sz w:val="24"/>
          <w:szCs w:val="24"/>
          <w:u w:val="single"/>
        </w:rPr>
        <w:t xml:space="preserve"> г. </w:t>
      </w:r>
      <w:r w:rsidR="00A36E72" w:rsidRPr="009879C6">
        <w:rPr>
          <w:rFonts w:ascii="Times New Roman" w:eastAsia="Times New Roman" w:hAnsi="Times New Roman" w:cs="Times New Roman"/>
          <w:sz w:val="24"/>
          <w:szCs w:val="24"/>
          <w:u w:val="single"/>
        </w:rPr>
        <w:t xml:space="preserve"> по 26.10.2022</w:t>
      </w:r>
      <w:r w:rsidR="00A36E72">
        <w:rPr>
          <w:rFonts w:ascii="Times New Roman" w:eastAsia="Times New Roman" w:hAnsi="Times New Roman" w:cs="Times New Roman"/>
          <w:sz w:val="24"/>
          <w:szCs w:val="24"/>
          <w:u w:val="single"/>
        </w:rPr>
        <w:t xml:space="preserve"> г.</w:t>
      </w:r>
    </w:p>
    <w:p w:rsidR="00D87935" w:rsidRPr="00595E68" w:rsidRDefault="00D87935" w:rsidP="00D87935">
      <w:pPr>
        <w:spacing w:after="0" w:line="240" w:lineRule="auto"/>
        <w:rPr>
          <w:rFonts w:ascii="Times New Roman" w:eastAsia="Times New Roman" w:hAnsi="Times New Roman" w:cs="Times New Roman"/>
          <w:sz w:val="24"/>
          <w:szCs w:val="24"/>
        </w:rPr>
      </w:pPr>
    </w:p>
    <w:p w:rsidR="00D87935" w:rsidRPr="00595E68" w:rsidRDefault="00D87935" w:rsidP="00D87935">
      <w:pPr>
        <w:spacing w:after="0" w:line="240" w:lineRule="auto"/>
        <w:jc w:val="right"/>
        <w:rPr>
          <w:rFonts w:ascii="Times New Roman" w:eastAsia="Times New Roman" w:hAnsi="Times New Roman" w:cs="Times New Roman"/>
          <w:sz w:val="24"/>
          <w:szCs w:val="24"/>
        </w:rPr>
      </w:pPr>
    </w:p>
    <w:tbl>
      <w:tblPr>
        <w:tblStyle w:val="11"/>
        <w:tblW w:w="9487" w:type="dxa"/>
        <w:tblLook w:val="04A0" w:firstRow="1" w:lastRow="0" w:firstColumn="1" w:lastColumn="0" w:noHBand="0" w:noVBand="1"/>
      </w:tblPr>
      <w:tblGrid>
        <w:gridCol w:w="1296"/>
        <w:gridCol w:w="5181"/>
        <w:gridCol w:w="3010"/>
      </w:tblGrid>
      <w:tr w:rsidR="00D87935" w:rsidRPr="00595E68" w:rsidTr="000C7403">
        <w:tc>
          <w:tcPr>
            <w:tcW w:w="1019" w:type="dxa"/>
            <w:tcBorders>
              <w:top w:val="single" w:sz="4" w:space="0" w:color="auto"/>
              <w:left w:val="single" w:sz="4" w:space="0" w:color="auto"/>
              <w:bottom w:val="single" w:sz="4" w:space="0" w:color="auto"/>
              <w:right w:val="single" w:sz="4" w:space="0" w:color="auto"/>
            </w:tcBorders>
            <w:vAlign w:val="center"/>
            <w:hideMark/>
          </w:tcPr>
          <w:p w:rsidR="00D87935" w:rsidRPr="00595E68" w:rsidRDefault="00D87935" w:rsidP="000C7403">
            <w:pPr>
              <w:tabs>
                <w:tab w:val="left" w:pos="0"/>
              </w:tabs>
              <w:spacing w:after="200" w:line="276" w:lineRule="auto"/>
              <w:jc w:val="center"/>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Дата</w:t>
            </w:r>
          </w:p>
        </w:tc>
        <w:tc>
          <w:tcPr>
            <w:tcW w:w="5405" w:type="dxa"/>
            <w:tcBorders>
              <w:top w:val="single" w:sz="4" w:space="0" w:color="auto"/>
              <w:left w:val="single" w:sz="4" w:space="0" w:color="auto"/>
              <w:bottom w:val="single" w:sz="4" w:space="0" w:color="auto"/>
              <w:right w:val="single" w:sz="4" w:space="0" w:color="auto"/>
            </w:tcBorders>
            <w:vAlign w:val="center"/>
            <w:hideMark/>
          </w:tcPr>
          <w:p w:rsidR="00D87935" w:rsidRPr="00595E68" w:rsidRDefault="00D87935" w:rsidP="000C7403">
            <w:pPr>
              <w:spacing w:after="200" w:line="276" w:lineRule="auto"/>
              <w:ind w:left="-667"/>
              <w:jc w:val="center"/>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Содержание выполняемых работ</w:t>
            </w:r>
          </w:p>
        </w:tc>
        <w:tc>
          <w:tcPr>
            <w:tcW w:w="3063" w:type="dxa"/>
            <w:tcBorders>
              <w:top w:val="single" w:sz="4" w:space="0" w:color="auto"/>
              <w:left w:val="single" w:sz="4" w:space="0" w:color="auto"/>
              <w:bottom w:val="single" w:sz="4" w:space="0" w:color="auto"/>
              <w:right w:val="single" w:sz="4" w:space="0" w:color="auto"/>
            </w:tcBorders>
            <w:vAlign w:val="center"/>
            <w:hideMark/>
          </w:tcPr>
          <w:p w:rsidR="00D87935" w:rsidRPr="00595E68" w:rsidRDefault="00D87935" w:rsidP="000C7403">
            <w:pPr>
              <w:spacing w:after="200" w:line="276" w:lineRule="auto"/>
              <w:jc w:val="center"/>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Отметка руководителя практики от профильной организации (подпись)</w:t>
            </w:r>
          </w:p>
        </w:tc>
      </w:tr>
      <w:tr w:rsidR="00D87935" w:rsidRPr="00595E68" w:rsidTr="000C7403">
        <w:tc>
          <w:tcPr>
            <w:tcW w:w="1019" w:type="dxa"/>
            <w:tcBorders>
              <w:top w:val="single" w:sz="4" w:space="0" w:color="auto"/>
              <w:left w:val="single" w:sz="4" w:space="0" w:color="auto"/>
              <w:bottom w:val="single" w:sz="4" w:space="0" w:color="auto"/>
              <w:right w:val="single" w:sz="4" w:space="0" w:color="auto"/>
            </w:tcBorders>
          </w:tcPr>
          <w:p w:rsidR="00D87935" w:rsidRPr="00595E68" w:rsidRDefault="00A36E72" w:rsidP="000C7403">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0</w:t>
            </w:r>
            <w:r w:rsidRPr="00A36E72">
              <w:rPr>
                <w:rFonts w:ascii="Times New Roman" w:eastAsia="Times New Roman" w:hAnsi="Times New Roman" w:cs="Times New Roman"/>
                <w:color w:val="000000" w:themeColor="text1"/>
                <w:sz w:val="24"/>
                <w:szCs w:val="24"/>
                <w:lang w:eastAsia="ru-RU"/>
              </w:rPr>
              <w:t>1.09.2022</w:t>
            </w:r>
          </w:p>
        </w:tc>
        <w:tc>
          <w:tcPr>
            <w:tcW w:w="5405" w:type="dxa"/>
            <w:tcBorders>
              <w:top w:val="single" w:sz="4" w:space="0" w:color="auto"/>
              <w:left w:val="single" w:sz="4" w:space="0" w:color="auto"/>
              <w:bottom w:val="single" w:sz="4" w:space="0" w:color="auto"/>
              <w:right w:val="single" w:sz="4" w:space="0" w:color="auto"/>
            </w:tcBorders>
          </w:tcPr>
          <w:p w:rsidR="00D87935" w:rsidRPr="00595E68" w:rsidRDefault="00D87935" w:rsidP="000C7403">
            <w:pPr>
              <w:spacing w:after="200" w:line="276" w:lineRule="auto"/>
              <w:jc w:val="both"/>
              <w:rPr>
                <w:rFonts w:ascii="Times New Roman" w:eastAsia="Times New Roman" w:hAnsi="Times New Roman" w:cs="Times New Roman"/>
                <w:sz w:val="24"/>
                <w:szCs w:val="24"/>
                <w:lang w:eastAsia="ru-RU"/>
              </w:rPr>
            </w:pPr>
            <w:r w:rsidRPr="00595E68">
              <w:rPr>
                <w:rFonts w:ascii="Times New Roman" w:eastAsia="Times New Roman" w:hAnsi="Times New Roman" w:cs="Times New Roman"/>
                <w:sz w:val="24"/>
                <w:szCs w:val="24"/>
                <w:lang w:eastAsia="ru-RU"/>
              </w:rPr>
              <w:t>Инструктаж по ознакомлению с требованиями охраны труда, технике безопасности, пожарной безопасности, а также правилами внутреннего трудового распорядка</w:t>
            </w:r>
          </w:p>
        </w:tc>
        <w:tc>
          <w:tcPr>
            <w:tcW w:w="3063" w:type="dxa"/>
            <w:tcBorders>
              <w:top w:val="single" w:sz="4" w:space="0" w:color="auto"/>
              <w:left w:val="single" w:sz="4" w:space="0" w:color="auto"/>
              <w:bottom w:val="single" w:sz="4" w:space="0" w:color="auto"/>
              <w:right w:val="single" w:sz="4" w:space="0" w:color="auto"/>
            </w:tcBorders>
          </w:tcPr>
          <w:p w:rsidR="00D87935" w:rsidRPr="00595E68" w:rsidRDefault="004B1A7E" w:rsidP="000C7403">
            <w:pPr>
              <w:spacing w:after="200" w:line="276" w:lineRule="auto"/>
              <w:jc w:val="righ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87936" behindDoc="1" locked="0" layoutInCell="1" allowOverlap="1" wp14:anchorId="40F6D862">
                  <wp:simplePos x="0" y="0"/>
                  <wp:positionH relativeFrom="column">
                    <wp:posOffset>126365</wp:posOffset>
                  </wp:positionH>
                  <wp:positionV relativeFrom="paragraph">
                    <wp:posOffset>261620</wp:posOffset>
                  </wp:positionV>
                  <wp:extent cx="1304925" cy="371475"/>
                  <wp:effectExtent l="0" t="0" r="9525" b="9525"/>
                  <wp:wrapNone/>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681F" w:rsidRPr="00595E68" w:rsidTr="000C7403">
        <w:tc>
          <w:tcPr>
            <w:tcW w:w="1019" w:type="dxa"/>
            <w:tcBorders>
              <w:top w:val="single" w:sz="4" w:space="0" w:color="auto"/>
              <w:left w:val="single" w:sz="4" w:space="0" w:color="auto"/>
              <w:bottom w:val="single" w:sz="4" w:space="0" w:color="auto"/>
              <w:right w:val="single" w:sz="4" w:space="0" w:color="auto"/>
            </w:tcBorders>
          </w:tcPr>
          <w:p w:rsidR="008A681F" w:rsidRPr="00595E68" w:rsidRDefault="00A36E72" w:rsidP="008A68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15.09.2022</w:t>
            </w:r>
          </w:p>
        </w:tc>
        <w:tc>
          <w:tcPr>
            <w:tcW w:w="5405" w:type="dxa"/>
            <w:tcBorders>
              <w:top w:val="single" w:sz="4" w:space="0" w:color="auto"/>
              <w:left w:val="single" w:sz="4" w:space="0" w:color="auto"/>
              <w:bottom w:val="single" w:sz="4" w:space="0" w:color="auto"/>
              <w:right w:val="single" w:sz="4" w:space="0" w:color="auto"/>
            </w:tcBorders>
          </w:tcPr>
          <w:p w:rsidR="008A681F" w:rsidRPr="008A681F" w:rsidRDefault="008A681F" w:rsidP="008A681F">
            <w:pPr>
              <w:spacing w:after="200" w:line="276" w:lineRule="auto"/>
              <w:jc w:val="both"/>
              <w:rPr>
                <w:rFonts w:ascii="Times New Roman" w:hAnsi="Times New Roman" w:cs="Times New Roman"/>
                <w:sz w:val="24"/>
                <w:szCs w:val="24"/>
              </w:rPr>
            </w:pPr>
            <w:r w:rsidRPr="008A681F">
              <w:rPr>
                <w:rFonts w:ascii="Times New Roman" w:hAnsi="Times New Roman" w:cs="Times New Roman"/>
                <w:sz w:val="24"/>
                <w:szCs w:val="24"/>
              </w:rPr>
              <w:t>Критический обзор отечественной и зарубежной научной литературы по теме исследования, формирование списка используемых источников.</w:t>
            </w:r>
          </w:p>
        </w:tc>
        <w:tc>
          <w:tcPr>
            <w:tcW w:w="3063" w:type="dxa"/>
            <w:tcBorders>
              <w:top w:val="single" w:sz="4" w:space="0" w:color="auto"/>
              <w:left w:val="single" w:sz="4" w:space="0" w:color="auto"/>
              <w:bottom w:val="single" w:sz="4" w:space="0" w:color="auto"/>
              <w:right w:val="single" w:sz="4" w:space="0" w:color="auto"/>
            </w:tcBorders>
          </w:tcPr>
          <w:p w:rsidR="008A681F" w:rsidRPr="00595E68" w:rsidRDefault="004B1A7E" w:rsidP="008A681F">
            <w:pPr>
              <w:spacing w:after="200" w:line="276" w:lineRule="auto"/>
              <w:jc w:val="righ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88960" behindDoc="1" locked="0" layoutInCell="1" allowOverlap="1" wp14:anchorId="40F6D862">
                  <wp:simplePos x="0" y="0"/>
                  <wp:positionH relativeFrom="column">
                    <wp:posOffset>202565</wp:posOffset>
                  </wp:positionH>
                  <wp:positionV relativeFrom="paragraph">
                    <wp:posOffset>341630</wp:posOffset>
                  </wp:positionV>
                  <wp:extent cx="1304925" cy="371475"/>
                  <wp:effectExtent l="0" t="0" r="9525" b="9525"/>
                  <wp:wrapNone/>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681F" w:rsidRPr="00595E68" w:rsidTr="000C7403">
        <w:tc>
          <w:tcPr>
            <w:tcW w:w="1019" w:type="dxa"/>
            <w:tcBorders>
              <w:top w:val="single" w:sz="4" w:space="0" w:color="auto"/>
              <w:left w:val="single" w:sz="4" w:space="0" w:color="auto"/>
              <w:bottom w:val="single" w:sz="4" w:space="0" w:color="auto"/>
              <w:right w:val="single" w:sz="4" w:space="0" w:color="auto"/>
            </w:tcBorders>
          </w:tcPr>
          <w:p w:rsidR="008A681F" w:rsidRPr="00595E68" w:rsidRDefault="00A36E72" w:rsidP="008A68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26.09.2022</w:t>
            </w:r>
          </w:p>
        </w:tc>
        <w:tc>
          <w:tcPr>
            <w:tcW w:w="5405" w:type="dxa"/>
            <w:tcBorders>
              <w:top w:val="single" w:sz="4" w:space="0" w:color="auto"/>
              <w:left w:val="single" w:sz="4" w:space="0" w:color="auto"/>
              <w:bottom w:val="single" w:sz="4" w:space="0" w:color="auto"/>
              <w:right w:val="single" w:sz="4" w:space="0" w:color="auto"/>
            </w:tcBorders>
          </w:tcPr>
          <w:p w:rsidR="008A681F" w:rsidRPr="008A681F" w:rsidRDefault="008A681F" w:rsidP="008A681F">
            <w:pPr>
              <w:spacing w:after="200" w:line="276" w:lineRule="auto"/>
              <w:jc w:val="both"/>
              <w:rPr>
                <w:rFonts w:ascii="Times New Roman" w:hAnsi="Times New Roman" w:cs="Times New Roman"/>
                <w:sz w:val="24"/>
                <w:szCs w:val="24"/>
              </w:rPr>
            </w:pPr>
            <w:r w:rsidRPr="008A681F">
              <w:rPr>
                <w:rFonts w:ascii="Times New Roman" w:hAnsi="Times New Roman" w:cs="Times New Roman"/>
                <w:sz w:val="24"/>
                <w:szCs w:val="24"/>
              </w:rPr>
              <w:t>Корректировка рабочего плана диссертационного исследования и формирование раздела «Содержание» диссертационного исследования</w:t>
            </w:r>
          </w:p>
        </w:tc>
        <w:tc>
          <w:tcPr>
            <w:tcW w:w="3063" w:type="dxa"/>
            <w:tcBorders>
              <w:top w:val="single" w:sz="4" w:space="0" w:color="auto"/>
              <w:left w:val="single" w:sz="4" w:space="0" w:color="auto"/>
              <w:bottom w:val="single" w:sz="4" w:space="0" w:color="auto"/>
              <w:right w:val="single" w:sz="4" w:space="0" w:color="auto"/>
            </w:tcBorders>
          </w:tcPr>
          <w:p w:rsidR="008A681F" w:rsidRPr="00595E68" w:rsidRDefault="004B1A7E" w:rsidP="008A681F">
            <w:pPr>
              <w:spacing w:after="200" w:line="276" w:lineRule="auto"/>
              <w:jc w:val="righ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89984" behindDoc="1" locked="0" layoutInCell="1" allowOverlap="1" wp14:anchorId="40F6D862">
                  <wp:simplePos x="0" y="0"/>
                  <wp:positionH relativeFrom="column">
                    <wp:posOffset>212090</wp:posOffset>
                  </wp:positionH>
                  <wp:positionV relativeFrom="paragraph">
                    <wp:posOffset>278130</wp:posOffset>
                  </wp:positionV>
                  <wp:extent cx="1304925" cy="371475"/>
                  <wp:effectExtent l="0" t="0" r="9525" b="9525"/>
                  <wp:wrapNone/>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A681F" w:rsidRPr="00595E68" w:rsidTr="000C7403">
        <w:tc>
          <w:tcPr>
            <w:tcW w:w="1019" w:type="dxa"/>
            <w:tcBorders>
              <w:top w:val="single" w:sz="4" w:space="0" w:color="auto"/>
              <w:left w:val="single" w:sz="4" w:space="0" w:color="auto"/>
              <w:bottom w:val="single" w:sz="4" w:space="0" w:color="auto"/>
              <w:right w:val="single" w:sz="4" w:space="0" w:color="auto"/>
            </w:tcBorders>
          </w:tcPr>
          <w:p w:rsidR="008A681F" w:rsidRPr="00595E68" w:rsidRDefault="00A36E72" w:rsidP="008A681F">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5.10.2022</w:t>
            </w:r>
          </w:p>
        </w:tc>
        <w:tc>
          <w:tcPr>
            <w:tcW w:w="5405" w:type="dxa"/>
            <w:tcBorders>
              <w:top w:val="single" w:sz="4" w:space="0" w:color="auto"/>
              <w:left w:val="single" w:sz="4" w:space="0" w:color="auto"/>
              <w:bottom w:val="single" w:sz="4" w:space="0" w:color="auto"/>
              <w:right w:val="single" w:sz="4" w:space="0" w:color="auto"/>
            </w:tcBorders>
          </w:tcPr>
          <w:p w:rsidR="008A681F" w:rsidRPr="00D87935" w:rsidRDefault="008A681F" w:rsidP="008A681F">
            <w:pPr>
              <w:spacing w:after="200" w:line="276" w:lineRule="auto"/>
              <w:jc w:val="both"/>
              <w:rPr>
                <w:rFonts w:ascii="Times New Roman" w:hAnsi="Times New Roman" w:cs="Times New Roman"/>
                <w:sz w:val="24"/>
                <w:szCs w:val="24"/>
              </w:rPr>
            </w:pPr>
            <w:r w:rsidRPr="008A681F">
              <w:rPr>
                <w:rFonts w:ascii="Times New Roman" w:hAnsi="Times New Roman" w:cs="Times New Roman"/>
                <w:sz w:val="24"/>
                <w:szCs w:val="24"/>
              </w:rPr>
              <w:t>Корректировка введения к диссертации с уточнением обоснования темы магистерской диссертации, ее актуальности,  теоретической и практической значимости, научной новизны  результатов исследования.</w:t>
            </w:r>
          </w:p>
        </w:tc>
        <w:tc>
          <w:tcPr>
            <w:tcW w:w="3063" w:type="dxa"/>
            <w:tcBorders>
              <w:top w:val="single" w:sz="4" w:space="0" w:color="auto"/>
              <w:left w:val="single" w:sz="4" w:space="0" w:color="auto"/>
              <w:bottom w:val="single" w:sz="4" w:space="0" w:color="auto"/>
              <w:right w:val="single" w:sz="4" w:space="0" w:color="auto"/>
            </w:tcBorders>
          </w:tcPr>
          <w:p w:rsidR="008A681F" w:rsidRPr="00595E68" w:rsidRDefault="004B1A7E" w:rsidP="008A681F">
            <w:pPr>
              <w:spacing w:after="200" w:line="276" w:lineRule="auto"/>
              <w:jc w:val="right"/>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91008" behindDoc="1" locked="0" layoutInCell="1" allowOverlap="1" wp14:anchorId="40F6D862">
                  <wp:simplePos x="0" y="0"/>
                  <wp:positionH relativeFrom="column">
                    <wp:posOffset>212090</wp:posOffset>
                  </wp:positionH>
                  <wp:positionV relativeFrom="paragraph">
                    <wp:posOffset>272415</wp:posOffset>
                  </wp:positionV>
                  <wp:extent cx="1304925" cy="371475"/>
                  <wp:effectExtent l="0" t="0" r="9525" b="9525"/>
                  <wp:wrapNone/>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3205" w:rsidRPr="00595E68" w:rsidTr="000C7403">
        <w:tc>
          <w:tcPr>
            <w:tcW w:w="1019" w:type="dxa"/>
            <w:tcBorders>
              <w:top w:val="single" w:sz="4" w:space="0" w:color="auto"/>
              <w:left w:val="single" w:sz="4" w:space="0" w:color="auto"/>
              <w:bottom w:val="single" w:sz="4" w:space="0" w:color="auto"/>
              <w:right w:val="single" w:sz="4" w:space="0" w:color="auto"/>
            </w:tcBorders>
          </w:tcPr>
          <w:p w:rsidR="00243205" w:rsidRPr="00595E68" w:rsidRDefault="00A36E72" w:rsidP="00243205">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15.10.2022</w:t>
            </w:r>
          </w:p>
        </w:tc>
        <w:tc>
          <w:tcPr>
            <w:tcW w:w="5405" w:type="dxa"/>
            <w:tcBorders>
              <w:top w:val="single" w:sz="4" w:space="0" w:color="auto"/>
              <w:left w:val="single" w:sz="4" w:space="0" w:color="auto"/>
              <w:bottom w:val="single" w:sz="4" w:space="0" w:color="auto"/>
              <w:right w:val="single" w:sz="4" w:space="0" w:color="auto"/>
            </w:tcBorders>
          </w:tcPr>
          <w:p w:rsidR="00243205" w:rsidRPr="00D87935" w:rsidRDefault="00243205" w:rsidP="00243205">
            <w:pPr>
              <w:spacing w:after="200" w:line="276" w:lineRule="auto"/>
              <w:jc w:val="both"/>
              <w:rPr>
                <w:rFonts w:ascii="Times New Roman" w:hAnsi="Times New Roman" w:cs="Times New Roman"/>
                <w:sz w:val="24"/>
                <w:szCs w:val="24"/>
              </w:rPr>
            </w:pPr>
            <w:r w:rsidRPr="00D87935">
              <w:rPr>
                <w:rFonts w:ascii="Times New Roman" w:hAnsi="Times New Roman" w:cs="Times New Roman"/>
                <w:sz w:val="24"/>
                <w:szCs w:val="24"/>
              </w:rPr>
              <w:t xml:space="preserve">Проведение исследования по теме диссертации. </w:t>
            </w:r>
          </w:p>
        </w:tc>
        <w:tc>
          <w:tcPr>
            <w:tcW w:w="3063" w:type="dxa"/>
            <w:tcBorders>
              <w:top w:val="single" w:sz="4" w:space="0" w:color="auto"/>
              <w:left w:val="single" w:sz="4" w:space="0" w:color="auto"/>
              <w:bottom w:val="single" w:sz="4" w:space="0" w:color="auto"/>
              <w:right w:val="single" w:sz="4" w:space="0" w:color="auto"/>
            </w:tcBorders>
          </w:tcPr>
          <w:p w:rsidR="00243205" w:rsidRPr="00595E68" w:rsidRDefault="004B1A7E" w:rsidP="00243205">
            <w:pPr>
              <w:spacing w:after="200" w:line="276" w:lineRule="auto"/>
              <w:jc w:val="right"/>
              <w:rPr>
                <w:rFonts w:ascii="Times New Roman" w:eastAsia="Times New Roman" w:hAnsi="Times New Roman" w:cs="Times New Roman"/>
                <w:sz w:val="24"/>
                <w:szCs w:val="24"/>
                <w:lang w:eastAsia="ru-RU"/>
              </w:rPr>
            </w:pPr>
            <w:r>
              <w:rPr>
                <w:noProof/>
                <w:lang w:eastAsia="ru-RU"/>
              </w:rPr>
              <w:drawing>
                <wp:inline distT="0" distB="0" distL="0" distR="0" wp14:anchorId="40F6D862" wp14:editId="58D811A0">
                  <wp:extent cx="1304925" cy="371475"/>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tc>
      </w:tr>
      <w:tr w:rsidR="00243205" w:rsidRPr="00595E68" w:rsidTr="000C7403">
        <w:tc>
          <w:tcPr>
            <w:tcW w:w="1019" w:type="dxa"/>
            <w:tcBorders>
              <w:top w:val="single" w:sz="4" w:space="0" w:color="auto"/>
              <w:left w:val="single" w:sz="4" w:space="0" w:color="auto"/>
              <w:bottom w:val="single" w:sz="4" w:space="0" w:color="auto"/>
              <w:right w:val="single" w:sz="4" w:space="0" w:color="auto"/>
            </w:tcBorders>
          </w:tcPr>
          <w:p w:rsidR="00243205" w:rsidRPr="00595E68" w:rsidRDefault="00A36E72" w:rsidP="00243205">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21.10.2022</w:t>
            </w:r>
          </w:p>
        </w:tc>
        <w:tc>
          <w:tcPr>
            <w:tcW w:w="5405" w:type="dxa"/>
            <w:tcBorders>
              <w:top w:val="single" w:sz="4" w:space="0" w:color="auto"/>
              <w:left w:val="single" w:sz="4" w:space="0" w:color="auto"/>
              <w:bottom w:val="single" w:sz="4" w:space="0" w:color="auto"/>
              <w:right w:val="single" w:sz="4" w:space="0" w:color="auto"/>
            </w:tcBorders>
          </w:tcPr>
          <w:p w:rsidR="00243205" w:rsidRPr="00D87935" w:rsidRDefault="00243205" w:rsidP="00243205">
            <w:pPr>
              <w:spacing w:after="200" w:line="276" w:lineRule="auto"/>
              <w:jc w:val="both"/>
              <w:rPr>
                <w:rFonts w:ascii="Times New Roman" w:hAnsi="Times New Roman" w:cs="Times New Roman"/>
                <w:sz w:val="24"/>
                <w:szCs w:val="24"/>
              </w:rPr>
            </w:pPr>
            <w:r w:rsidRPr="00D87935">
              <w:rPr>
                <w:rFonts w:ascii="Times New Roman" w:hAnsi="Times New Roman" w:cs="Times New Roman"/>
                <w:sz w:val="24"/>
                <w:szCs w:val="24"/>
              </w:rPr>
              <w:t xml:space="preserve">Подготовка и публикация тезисов докладов, научных статей. </w:t>
            </w:r>
          </w:p>
        </w:tc>
        <w:tc>
          <w:tcPr>
            <w:tcW w:w="3063" w:type="dxa"/>
            <w:tcBorders>
              <w:top w:val="single" w:sz="4" w:space="0" w:color="auto"/>
              <w:left w:val="single" w:sz="4" w:space="0" w:color="auto"/>
              <w:bottom w:val="single" w:sz="4" w:space="0" w:color="auto"/>
              <w:right w:val="single" w:sz="4" w:space="0" w:color="auto"/>
            </w:tcBorders>
          </w:tcPr>
          <w:p w:rsidR="00243205" w:rsidRPr="00595E68" w:rsidRDefault="004B1A7E" w:rsidP="00243205">
            <w:pPr>
              <w:spacing w:after="200" w:line="276" w:lineRule="auto"/>
              <w:jc w:val="right"/>
              <w:rPr>
                <w:rFonts w:ascii="Times New Roman" w:eastAsia="Times New Roman" w:hAnsi="Times New Roman" w:cs="Times New Roman"/>
                <w:sz w:val="24"/>
                <w:szCs w:val="24"/>
                <w:lang w:eastAsia="ru-RU"/>
              </w:rPr>
            </w:pPr>
            <w:r>
              <w:rPr>
                <w:noProof/>
                <w:lang w:eastAsia="ru-RU"/>
              </w:rPr>
              <w:drawing>
                <wp:inline distT="0" distB="0" distL="0" distR="0" wp14:anchorId="40F6D862" wp14:editId="58D811A0">
                  <wp:extent cx="1304925" cy="37147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tc>
      </w:tr>
      <w:tr w:rsidR="00243205" w:rsidRPr="00595E68" w:rsidTr="000C7403">
        <w:tc>
          <w:tcPr>
            <w:tcW w:w="1019" w:type="dxa"/>
            <w:tcBorders>
              <w:top w:val="single" w:sz="4" w:space="0" w:color="auto"/>
              <w:left w:val="single" w:sz="4" w:space="0" w:color="auto"/>
              <w:bottom w:val="single" w:sz="4" w:space="0" w:color="auto"/>
              <w:right w:val="single" w:sz="4" w:space="0" w:color="auto"/>
            </w:tcBorders>
          </w:tcPr>
          <w:p w:rsidR="00243205" w:rsidRPr="00595E68" w:rsidRDefault="00A36E72" w:rsidP="00243205">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25.10.2022</w:t>
            </w:r>
          </w:p>
        </w:tc>
        <w:tc>
          <w:tcPr>
            <w:tcW w:w="5405"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spacing w:after="200" w:line="276" w:lineRule="auto"/>
              <w:jc w:val="both"/>
              <w:rPr>
                <w:rFonts w:ascii="Times New Roman" w:hAnsi="Times New Roman" w:cs="Times New Roman"/>
                <w:sz w:val="24"/>
                <w:szCs w:val="24"/>
              </w:rPr>
            </w:pPr>
            <w:r w:rsidRPr="00595E68">
              <w:rPr>
                <w:rFonts w:ascii="Times New Roman" w:hAnsi="Times New Roman" w:cs="Times New Roman"/>
                <w:sz w:val="24"/>
                <w:szCs w:val="24"/>
              </w:rPr>
              <w:t>Оформление отчета по практике и представление научному руководителю</w:t>
            </w:r>
          </w:p>
        </w:tc>
        <w:tc>
          <w:tcPr>
            <w:tcW w:w="3063" w:type="dxa"/>
            <w:tcBorders>
              <w:top w:val="single" w:sz="4" w:space="0" w:color="auto"/>
              <w:left w:val="single" w:sz="4" w:space="0" w:color="auto"/>
              <w:bottom w:val="single" w:sz="4" w:space="0" w:color="auto"/>
              <w:right w:val="single" w:sz="4" w:space="0" w:color="auto"/>
            </w:tcBorders>
          </w:tcPr>
          <w:p w:rsidR="00243205" w:rsidRPr="00595E68" w:rsidRDefault="004B1A7E" w:rsidP="00243205">
            <w:pPr>
              <w:spacing w:after="200" w:line="276" w:lineRule="auto"/>
              <w:jc w:val="right"/>
              <w:rPr>
                <w:rFonts w:ascii="Times New Roman" w:eastAsia="Times New Roman" w:hAnsi="Times New Roman" w:cs="Times New Roman"/>
                <w:sz w:val="24"/>
                <w:szCs w:val="24"/>
                <w:lang w:eastAsia="ru-RU"/>
              </w:rPr>
            </w:pPr>
            <w:r>
              <w:rPr>
                <w:noProof/>
                <w:lang w:eastAsia="ru-RU"/>
              </w:rPr>
              <w:drawing>
                <wp:inline distT="0" distB="0" distL="0" distR="0" wp14:anchorId="40F6D862" wp14:editId="58D811A0">
                  <wp:extent cx="1304925" cy="37147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inline>
              </w:drawing>
            </w:r>
          </w:p>
        </w:tc>
      </w:tr>
    </w:tbl>
    <w:p w:rsidR="00D87935" w:rsidRDefault="00D87935" w:rsidP="00D87935">
      <w:pPr>
        <w:spacing w:after="0" w:line="240" w:lineRule="auto"/>
        <w:rPr>
          <w:rFonts w:ascii="Times New Roman" w:hAnsi="Times New Roman" w:cs="Times New Roman"/>
          <w:sz w:val="24"/>
          <w:szCs w:val="24"/>
          <w:lang w:eastAsia="ru-RU"/>
        </w:rPr>
      </w:pPr>
    </w:p>
    <w:p w:rsidR="00D87935" w:rsidRDefault="00D87935" w:rsidP="00D87935">
      <w:pPr>
        <w:spacing w:after="0" w:line="240" w:lineRule="auto"/>
        <w:rPr>
          <w:rFonts w:ascii="Times New Roman" w:hAnsi="Times New Roman" w:cs="Times New Roman"/>
          <w:sz w:val="24"/>
          <w:szCs w:val="24"/>
          <w:lang w:eastAsia="ru-RU"/>
        </w:rPr>
      </w:pPr>
    </w:p>
    <w:p w:rsidR="00D87935" w:rsidRDefault="00D87935" w:rsidP="00B51CEC">
      <w:pPr>
        <w:tabs>
          <w:tab w:val="left" w:pos="6096"/>
        </w:tabs>
        <w:spacing w:after="60" w:line="240" w:lineRule="auto"/>
        <w:jc w:val="center"/>
        <w:outlineLvl w:val="0"/>
        <w:rPr>
          <w:rFonts w:ascii="Times New Roman" w:hAnsi="Times New Roman" w:cs="Times New Roman"/>
          <w:b/>
          <w:bCs/>
          <w:sz w:val="24"/>
          <w:szCs w:val="24"/>
          <w:lang w:eastAsia="ru-RU"/>
        </w:rPr>
      </w:pPr>
    </w:p>
    <w:p w:rsidR="008A681F" w:rsidRDefault="008A681F" w:rsidP="003112A7">
      <w:pPr>
        <w:tabs>
          <w:tab w:val="left" w:pos="6096"/>
        </w:tabs>
        <w:spacing w:after="60" w:line="240" w:lineRule="auto"/>
        <w:outlineLvl w:val="0"/>
        <w:rPr>
          <w:rFonts w:ascii="Times New Roman" w:hAnsi="Times New Roman" w:cs="Times New Roman"/>
          <w:b/>
          <w:bCs/>
          <w:sz w:val="24"/>
          <w:szCs w:val="24"/>
          <w:lang w:eastAsia="ru-RU"/>
        </w:rPr>
      </w:pPr>
    </w:p>
    <w:p w:rsidR="00243205" w:rsidRPr="00595E68" w:rsidRDefault="00243205" w:rsidP="00243205">
      <w:pPr>
        <w:spacing w:after="0" w:line="240" w:lineRule="auto"/>
        <w:jc w:val="center"/>
        <w:rPr>
          <w:rFonts w:ascii="Times New Roman" w:eastAsia="Times New Roman" w:hAnsi="Times New Roman" w:cs="Times New Roman"/>
          <w:b/>
          <w:sz w:val="24"/>
          <w:szCs w:val="24"/>
        </w:rPr>
      </w:pPr>
      <w:r w:rsidRPr="00595E68">
        <w:rPr>
          <w:rFonts w:ascii="Times New Roman" w:eastAsia="Times New Roman" w:hAnsi="Times New Roman" w:cs="Times New Roman"/>
          <w:b/>
          <w:sz w:val="24"/>
          <w:szCs w:val="24"/>
        </w:rPr>
        <w:lastRenderedPageBreak/>
        <w:t>ОЦЕНОЧНЫЙ ЛИСТ</w:t>
      </w:r>
    </w:p>
    <w:p w:rsidR="00243205" w:rsidRPr="00595E68" w:rsidRDefault="00243205" w:rsidP="00243205">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результатов прохождения производственной</w:t>
      </w:r>
      <w:r w:rsidRPr="00595E68">
        <w:rPr>
          <w:rFonts w:ascii="Times New Roman" w:eastAsia="Times New Roman" w:hAnsi="Times New Roman" w:cs="Times New Roman"/>
          <w:color w:val="7030A0"/>
          <w:sz w:val="24"/>
          <w:szCs w:val="24"/>
        </w:rPr>
        <w:t xml:space="preserve"> </w:t>
      </w:r>
      <w:r w:rsidRPr="00595E68">
        <w:rPr>
          <w:rFonts w:ascii="Times New Roman" w:eastAsia="Times New Roman" w:hAnsi="Times New Roman" w:cs="Times New Roman"/>
          <w:sz w:val="24"/>
          <w:szCs w:val="24"/>
        </w:rPr>
        <w:t xml:space="preserve">практики </w:t>
      </w:r>
    </w:p>
    <w:p w:rsidR="00243205" w:rsidRPr="00595E68" w:rsidRDefault="00243205" w:rsidP="00243205">
      <w:pPr>
        <w:spacing w:after="0" w:line="240" w:lineRule="auto"/>
        <w:jc w:val="center"/>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по направлению подготовки/специальности </w:t>
      </w:r>
    </w:p>
    <w:p w:rsidR="00243205" w:rsidRPr="00595E68" w:rsidRDefault="00243205" w:rsidP="00243205">
      <w:pPr>
        <w:spacing w:after="0" w:line="240" w:lineRule="auto"/>
        <w:jc w:val="center"/>
        <w:rPr>
          <w:rFonts w:ascii="Times New Roman" w:hAnsi="Times New Roman" w:cs="Times New Roman"/>
          <w:sz w:val="24"/>
          <w:szCs w:val="24"/>
        </w:rPr>
      </w:pPr>
      <w:r w:rsidRPr="00595E68">
        <w:rPr>
          <w:rFonts w:ascii="Times New Roman" w:hAnsi="Times New Roman" w:cs="Times New Roman"/>
          <w:sz w:val="24"/>
          <w:szCs w:val="24"/>
        </w:rPr>
        <w:t xml:space="preserve">38.04.01 Экономика, профиль Финансовая экономика </w:t>
      </w:r>
    </w:p>
    <w:p w:rsidR="00243205" w:rsidRPr="00595E68" w:rsidRDefault="00243205" w:rsidP="00243205">
      <w:pPr>
        <w:spacing w:after="0" w:line="240" w:lineRule="auto"/>
        <w:jc w:val="center"/>
        <w:rPr>
          <w:rFonts w:ascii="Times New Roman" w:eastAsia="Times New Roman" w:hAnsi="Times New Roman" w:cs="Times New Roman"/>
          <w:sz w:val="24"/>
          <w:szCs w:val="24"/>
        </w:rPr>
      </w:pPr>
    </w:p>
    <w:p w:rsidR="00243205" w:rsidRPr="00595E68" w:rsidRDefault="00243205" w:rsidP="0024320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 xml:space="preserve">Фамилия И.О студента </w:t>
      </w:r>
      <w:r w:rsidR="00A36E72" w:rsidRPr="00A36E72">
        <w:rPr>
          <w:rFonts w:ascii="Times New Roman" w:eastAsia="Times New Roman" w:hAnsi="Times New Roman" w:cs="Times New Roman"/>
          <w:sz w:val="24"/>
          <w:szCs w:val="24"/>
          <w:u w:val="single"/>
        </w:rPr>
        <w:t>Коростелева Яна Олеговна</w:t>
      </w:r>
    </w:p>
    <w:p w:rsidR="00243205" w:rsidRPr="00595E68" w:rsidRDefault="00243205" w:rsidP="0024320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Курс ____</w:t>
      </w:r>
      <w:r w:rsidR="00C23CBE">
        <w:rPr>
          <w:rFonts w:ascii="Times New Roman" w:eastAsia="Times New Roman" w:hAnsi="Times New Roman" w:cs="Times New Roman"/>
          <w:sz w:val="24"/>
          <w:szCs w:val="24"/>
        </w:rPr>
        <w:t>3</w:t>
      </w:r>
      <w:r w:rsidRPr="00595E68">
        <w:rPr>
          <w:rFonts w:ascii="Times New Roman" w:eastAsia="Times New Roman" w:hAnsi="Times New Roman" w:cs="Times New Roman"/>
          <w:sz w:val="24"/>
          <w:szCs w:val="24"/>
        </w:rPr>
        <w:t xml:space="preserve">______ </w:t>
      </w:r>
    </w:p>
    <w:p w:rsidR="00243205" w:rsidRPr="00595E68" w:rsidRDefault="00243205" w:rsidP="00243205">
      <w:pPr>
        <w:spacing w:after="0" w:line="240" w:lineRule="auto"/>
        <w:jc w:val="center"/>
        <w:rPr>
          <w:rFonts w:ascii="Times New Roman" w:eastAsia="Times New Roman" w:hAnsi="Times New Roman" w:cs="Times New Roman"/>
          <w:sz w:val="24"/>
          <w:szCs w:val="24"/>
        </w:rPr>
      </w:pPr>
    </w:p>
    <w:tbl>
      <w:tblPr>
        <w:tblStyle w:val="a5"/>
        <w:tblW w:w="0" w:type="auto"/>
        <w:tblLook w:val="04A0" w:firstRow="1" w:lastRow="0" w:firstColumn="1" w:lastColumn="0" w:noHBand="0" w:noVBand="1"/>
      </w:tblPr>
      <w:tblGrid>
        <w:gridCol w:w="562"/>
        <w:gridCol w:w="6237"/>
        <w:gridCol w:w="1093"/>
        <w:gridCol w:w="1273"/>
        <w:gridCol w:w="8"/>
      </w:tblGrid>
      <w:tr w:rsidR="00243205" w:rsidRPr="00595E68" w:rsidTr="000C7403">
        <w:tc>
          <w:tcPr>
            <w:tcW w:w="562" w:type="dxa"/>
            <w:vMerge w:val="restart"/>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w:t>
            </w:r>
          </w:p>
        </w:tc>
        <w:tc>
          <w:tcPr>
            <w:tcW w:w="6237" w:type="dxa"/>
            <w:vMerge w:val="restart"/>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ОБЩАЯ ОЦЕНКА</w:t>
            </w:r>
          </w:p>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(отмечается руководителем практики от профильной организации)</w:t>
            </w:r>
          </w:p>
        </w:tc>
        <w:tc>
          <w:tcPr>
            <w:tcW w:w="2374" w:type="dxa"/>
            <w:gridSpan w:val="3"/>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Оценка</w:t>
            </w:r>
          </w:p>
        </w:tc>
      </w:tr>
      <w:tr w:rsidR="00243205" w:rsidRPr="00595E68" w:rsidTr="000C7403">
        <w:trPr>
          <w:gridAfter w:val="1"/>
          <w:wAfter w:w="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205" w:rsidRPr="00595E68" w:rsidRDefault="00243205" w:rsidP="000C7403">
            <w:pPr>
              <w:spacing w:line="276"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3205" w:rsidRPr="00595E68" w:rsidRDefault="00243205" w:rsidP="000C7403">
            <w:pPr>
              <w:spacing w:line="276" w:lineRule="auto"/>
              <w:rPr>
                <w:rFonts w:ascii="Times New Roman" w:hAnsi="Times New Roman" w:cs="Times New Roman"/>
                <w:sz w:val="24"/>
                <w:szCs w:val="24"/>
              </w:rPr>
            </w:pPr>
          </w:p>
        </w:tc>
        <w:tc>
          <w:tcPr>
            <w:tcW w:w="1093"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незачтено</w:t>
            </w:r>
          </w:p>
        </w:tc>
      </w:tr>
      <w:tr w:rsidR="00243205" w:rsidRPr="00595E68" w:rsidTr="000C740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Уровень подготовленности студента к прохождению практики</w:t>
            </w:r>
          </w:p>
        </w:tc>
        <w:tc>
          <w:tcPr>
            <w:tcW w:w="1093" w:type="dxa"/>
            <w:tcBorders>
              <w:top w:val="single" w:sz="4" w:space="0" w:color="auto"/>
              <w:left w:val="single" w:sz="4" w:space="0" w:color="auto"/>
              <w:bottom w:val="single" w:sz="4" w:space="0" w:color="auto"/>
              <w:right w:val="single" w:sz="4" w:space="0" w:color="auto"/>
            </w:tcBorders>
          </w:tcPr>
          <w:p w:rsidR="00243205" w:rsidRPr="00595E68" w:rsidRDefault="004B1A7E" w:rsidP="000C7403">
            <w:pPr>
              <w:spacing w:line="276" w:lineRule="auto"/>
              <w:jc w:val="center"/>
              <w:rPr>
                <w:rFonts w:ascii="Times New Roman" w:hAnsi="Times New Roman" w:cs="Times New Roman"/>
                <w:sz w:val="24"/>
                <w:szCs w:val="24"/>
              </w:rPr>
            </w:pPr>
            <w:r>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p>
        </w:tc>
      </w:tr>
      <w:tr w:rsidR="00243205" w:rsidRPr="00595E68" w:rsidTr="000C740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Умение правильно определять и эффективно решать основные задачи</w:t>
            </w:r>
          </w:p>
        </w:tc>
        <w:tc>
          <w:tcPr>
            <w:tcW w:w="1093" w:type="dxa"/>
            <w:tcBorders>
              <w:top w:val="single" w:sz="4" w:space="0" w:color="auto"/>
              <w:left w:val="single" w:sz="4" w:space="0" w:color="auto"/>
              <w:bottom w:val="single" w:sz="4" w:space="0" w:color="auto"/>
              <w:right w:val="single" w:sz="4" w:space="0" w:color="auto"/>
            </w:tcBorders>
          </w:tcPr>
          <w:p w:rsidR="00243205" w:rsidRPr="00595E68" w:rsidRDefault="004B1A7E" w:rsidP="000C7403">
            <w:pPr>
              <w:spacing w:line="276" w:lineRule="auto"/>
              <w:jc w:val="center"/>
              <w:rPr>
                <w:rFonts w:ascii="Times New Roman" w:hAnsi="Times New Roman" w:cs="Times New Roman"/>
                <w:sz w:val="24"/>
                <w:szCs w:val="24"/>
              </w:rPr>
            </w:pPr>
            <w:r>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p>
        </w:tc>
      </w:tr>
      <w:tr w:rsidR="00243205" w:rsidRPr="00595E68" w:rsidTr="000C740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Степень самостоятельности при выполнении задания по практике</w:t>
            </w:r>
          </w:p>
        </w:tc>
        <w:tc>
          <w:tcPr>
            <w:tcW w:w="1093" w:type="dxa"/>
            <w:tcBorders>
              <w:top w:val="single" w:sz="4" w:space="0" w:color="auto"/>
              <w:left w:val="single" w:sz="4" w:space="0" w:color="auto"/>
              <w:bottom w:val="single" w:sz="4" w:space="0" w:color="auto"/>
              <w:right w:val="single" w:sz="4" w:space="0" w:color="auto"/>
            </w:tcBorders>
          </w:tcPr>
          <w:p w:rsidR="00243205" w:rsidRPr="00595E68" w:rsidRDefault="004B1A7E" w:rsidP="000C7403">
            <w:pPr>
              <w:spacing w:line="276" w:lineRule="auto"/>
              <w:jc w:val="center"/>
              <w:rPr>
                <w:rFonts w:ascii="Times New Roman" w:hAnsi="Times New Roman" w:cs="Times New Roman"/>
                <w:sz w:val="24"/>
                <w:szCs w:val="24"/>
              </w:rPr>
            </w:pPr>
            <w:r>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p>
        </w:tc>
      </w:tr>
      <w:tr w:rsidR="00243205" w:rsidRPr="00595E68" w:rsidTr="000C740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Оценка трудовой дисциплины</w:t>
            </w:r>
          </w:p>
        </w:tc>
        <w:tc>
          <w:tcPr>
            <w:tcW w:w="109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p>
        </w:tc>
      </w:tr>
      <w:tr w:rsidR="00243205" w:rsidRPr="00595E68" w:rsidTr="000C7403">
        <w:trPr>
          <w:gridAfter w:val="1"/>
          <w:wAfter w:w="8" w:type="dxa"/>
        </w:trPr>
        <w:tc>
          <w:tcPr>
            <w:tcW w:w="562"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6"/>
              </w:numPr>
              <w:autoSpaceDE w:val="0"/>
              <w:autoSpaceDN w:val="0"/>
              <w:adjustRightInd w:val="0"/>
              <w:spacing w:after="0" w:line="240" w:lineRule="auto"/>
              <w:contextualSpacing/>
              <w:jc w:val="center"/>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Соответствие программе практики работ, выполняемых студентом в ходе прохождении практики</w:t>
            </w:r>
          </w:p>
        </w:tc>
        <w:tc>
          <w:tcPr>
            <w:tcW w:w="1093" w:type="dxa"/>
            <w:tcBorders>
              <w:top w:val="single" w:sz="4" w:space="0" w:color="auto"/>
              <w:left w:val="single" w:sz="4" w:space="0" w:color="auto"/>
              <w:bottom w:val="single" w:sz="4" w:space="0" w:color="auto"/>
              <w:right w:val="single" w:sz="4" w:space="0" w:color="auto"/>
            </w:tcBorders>
          </w:tcPr>
          <w:p w:rsidR="00243205" w:rsidRPr="00595E68" w:rsidRDefault="004B1A7E" w:rsidP="000C7403">
            <w:pPr>
              <w:spacing w:line="276" w:lineRule="auto"/>
              <w:jc w:val="center"/>
              <w:rPr>
                <w:rFonts w:ascii="Times New Roman" w:hAnsi="Times New Roman" w:cs="Times New Roman"/>
                <w:sz w:val="24"/>
                <w:szCs w:val="24"/>
              </w:rPr>
            </w:pPr>
            <w:r>
              <w:rPr>
                <w:noProof/>
                <w:lang w:eastAsia="ru-RU"/>
              </w:rPr>
              <w:drawing>
                <wp:anchor distT="0" distB="0" distL="114300" distR="114300" simplePos="0" relativeHeight="251692032" behindDoc="1" locked="0" layoutInCell="1" allowOverlap="1" wp14:anchorId="417B9719">
                  <wp:simplePos x="0" y="0"/>
                  <wp:positionH relativeFrom="column">
                    <wp:posOffset>140970</wp:posOffset>
                  </wp:positionH>
                  <wp:positionV relativeFrom="paragraph">
                    <wp:posOffset>525780</wp:posOffset>
                  </wp:positionV>
                  <wp:extent cx="1304925" cy="371475"/>
                  <wp:effectExtent l="0" t="0" r="9525" b="9525"/>
                  <wp:wrapNone/>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зачтено</w:t>
            </w:r>
          </w:p>
        </w:tc>
        <w:tc>
          <w:tcPr>
            <w:tcW w:w="127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p>
        </w:tc>
      </w:tr>
    </w:tbl>
    <w:p w:rsidR="003112A7" w:rsidRDefault="003112A7" w:rsidP="003112A7">
      <w:pPr>
        <w:spacing w:after="0" w:line="240" w:lineRule="auto"/>
        <w:rPr>
          <w:rFonts w:ascii="Times New Roman" w:eastAsia="Times New Roman" w:hAnsi="Times New Roman" w:cs="Times New Roman"/>
          <w:sz w:val="24"/>
          <w:szCs w:val="24"/>
        </w:rPr>
      </w:pPr>
    </w:p>
    <w:p w:rsidR="00243205" w:rsidRPr="00595E68" w:rsidRDefault="00243205" w:rsidP="003112A7">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Руководитель прак</w:t>
      </w:r>
      <w:r w:rsidR="003112A7">
        <w:rPr>
          <w:rFonts w:ascii="Times New Roman" w:eastAsia="Times New Roman" w:hAnsi="Times New Roman" w:cs="Times New Roman"/>
          <w:sz w:val="24"/>
          <w:szCs w:val="24"/>
        </w:rPr>
        <w:t>тики от профильной организации_</w:t>
      </w:r>
      <w:r w:rsidR="003112A7">
        <w:rPr>
          <w:rFonts w:ascii="Times New Roman" w:eastAsia="Times New Roman" w:hAnsi="Times New Roman" w:cs="Times New Roman"/>
          <w:color w:val="000000" w:themeColor="text1"/>
          <w:sz w:val="24"/>
          <w:szCs w:val="24"/>
        </w:rPr>
        <w:t>Милета В.И.</w:t>
      </w:r>
      <w:r w:rsidRPr="00595E68">
        <w:rPr>
          <w:rFonts w:ascii="Times New Roman" w:eastAsia="Times New Roman" w:hAnsi="Times New Roman" w:cs="Times New Roman"/>
          <w:sz w:val="20"/>
          <w:szCs w:val="20"/>
        </w:rPr>
        <w:t xml:space="preserve"> </w:t>
      </w:r>
      <w:r w:rsidRPr="00595E68">
        <w:rPr>
          <w:rFonts w:ascii="Times New Roman" w:eastAsia="Times New Roman" w:hAnsi="Times New Roman" w:cs="Times New Roman"/>
          <w:sz w:val="24"/>
          <w:szCs w:val="24"/>
        </w:rPr>
        <w:t xml:space="preserve">___ </w:t>
      </w:r>
    </w:p>
    <w:p w:rsidR="00243205" w:rsidRPr="00595E68" w:rsidRDefault="003112A7" w:rsidP="003112A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243205" w:rsidRPr="00595E68">
        <w:rPr>
          <w:rFonts w:ascii="Times New Roman" w:eastAsia="Times New Roman" w:hAnsi="Times New Roman" w:cs="Times New Roman"/>
          <w:i/>
          <w:sz w:val="24"/>
          <w:szCs w:val="24"/>
        </w:rPr>
        <w:t>(подпись) (расшифровка подписи)</w:t>
      </w:r>
    </w:p>
    <w:p w:rsidR="00243205" w:rsidRPr="00595E68" w:rsidRDefault="00243205" w:rsidP="00243205">
      <w:pPr>
        <w:spacing w:after="0" w:line="240" w:lineRule="auto"/>
        <w:jc w:val="center"/>
        <w:rPr>
          <w:rFonts w:ascii="Times New Roman" w:eastAsia="Times New Roman" w:hAnsi="Times New Roman" w:cs="Times New Roman"/>
          <w:sz w:val="24"/>
          <w:szCs w:val="24"/>
        </w:rPr>
      </w:pPr>
    </w:p>
    <w:tbl>
      <w:tblPr>
        <w:tblStyle w:val="a5"/>
        <w:tblW w:w="9456" w:type="dxa"/>
        <w:tblLook w:val="04A0" w:firstRow="1" w:lastRow="0" w:firstColumn="1" w:lastColumn="0" w:noHBand="0" w:noVBand="1"/>
      </w:tblPr>
      <w:tblGrid>
        <w:gridCol w:w="554"/>
        <w:gridCol w:w="6671"/>
        <w:gridCol w:w="998"/>
        <w:gridCol w:w="1233"/>
      </w:tblGrid>
      <w:tr w:rsidR="00243205" w:rsidRPr="00595E68" w:rsidTr="000C7403">
        <w:trPr>
          <w:trHeight w:val="450"/>
        </w:trPr>
        <w:tc>
          <w:tcPr>
            <w:tcW w:w="554" w:type="dxa"/>
            <w:vMerge w:val="restart"/>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w:t>
            </w:r>
          </w:p>
        </w:tc>
        <w:tc>
          <w:tcPr>
            <w:tcW w:w="6671" w:type="dxa"/>
            <w:vMerge w:val="restart"/>
            <w:tcBorders>
              <w:top w:val="single" w:sz="4" w:space="0" w:color="auto"/>
              <w:left w:val="single" w:sz="4" w:space="0" w:color="auto"/>
              <w:bottom w:val="single" w:sz="4" w:space="0" w:color="auto"/>
              <w:right w:val="single" w:sz="4" w:space="0" w:color="auto"/>
            </w:tcBorders>
            <w:hideMark/>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 xml:space="preserve">СФОРМИРОВАННЫЕ В РЕЗУЛЬТАТЕ </w:t>
            </w:r>
            <w:r w:rsidRPr="00595E68">
              <w:rPr>
                <w:rFonts w:ascii="Times New Roman" w:hAnsi="Times New Roman" w:cs="Times New Roman"/>
                <w:color w:val="7030A0"/>
                <w:sz w:val="24"/>
                <w:szCs w:val="24"/>
              </w:rPr>
              <w:t xml:space="preserve"> </w:t>
            </w:r>
            <w:r w:rsidRPr="00595E68">
              <w:rPr>
                <w:rFonts w:ascii="Times New Roman" w:hAnsi="Times New Roman" w:cs="Times New Roman"/>
                <w:sz w:val="24"/>
                <w:szCs w:val="24"/>
              </w:rPr>
              <w:t>ПРАКТИКИ ИНДИКАТОРЫ КОМПЕТЕНЦИИ</w:t>
            </w:r>
          </w:p>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(отмечается руководителем практики от университета)</w:t>
            </w:r>
          </w:p>
        </w:tc>
        <w:tc>
          <w:tcPr>
            <w:tcW w:w="2231" w:type="dxa"/>
            <w:gridSpan w:val="2"/>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jc w:val="center"/>
              <w:rPr>
                <w:rFonts w:ascii="Times New Roman" w:hAnsi="Times New Roman" w:cs="Times New Roman"/>
                <w:sz w:val="24"/>
                <w:szCs w:val="24"/>
              </w:rPr>
            </w:pPr>
            <w:r w:rsidRPr="00595E68">
              <w:rPr>
                <w:rFonts w:ascii="Times New Roman" w:hAnsi="Times New Roman" w:cs="Times New Roman"/>
                <w:sz w:val="24"/>
                <w:szCs w:val="24"/>
              </w:rPr>
              <w:t>Оценка</w:t>
            </w:r>
          </w:p>
        </w:tc>
      </w:tr>
      <w:tr w:rsidR="00243205" w:rsidRPr="00595E68" w:rsidTr="000C740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205" w:rsidRPr="00595E68" w:rsidRDefault="00243205" w:rsidP="000C7403">
            <w:pPr>
              <w:spacing w:line="276" w:lineRule="auto"/>
              <w:rPr>
                <w:rFonts w:ascii="Times New Roman" w:hAnsi="Times New Roman" w:cs="Times New Roman"/>
                <w:sz w:val="24"/>
                <w:szCs w:val="24"/>
              </w:rPr>
            </w:pPr>
          </w:p>
        </w:tc>
        <w:tc>
          <w:tcPr>
            <w:tcW w:w="6671" w:type="dxa"/>
            <w:vMerge/>
            <w:tcBorders>
              <w:top w:val="single" w:sz="4" w:space="0" w:color="auto"/>
              <w:left w:val="single" w:sz="4" w:space="0" w:color="auto"/>
              <w:bottom w:val="single" w:sz="4" w:space="0" w:color="auto"/>
              <w:right w:val="single" w:sz="4" w:space="0" w:color="auto"/>
            </w:tcBorders>
            <w:vAlign w:val="center"/>
            <w:hideMark/>
          </w:tcPr>
          <w:p w:rsidR="00243205" w:rsidRPr="00595E68" w:rsidRDefault="00243205" w:rsidP="000C7403">
            <w:pPr>
              <w:spacing w:line="276" w:lineRule="auto"/>
              <w:rPr>
                <w:rFonts w:ascii="Times New Roman" w:hAnsi="Times New Roman" w:cs="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rPr>
                <w:rFonts w:ascii="Times New Roman" w:hAnsi="Times New Roman" w:cs="Times New Roman"/>
                <w:sz w:val="24"/>
                <w:szCs w:val="24"/>
              </w:rPr>
            </w:pPr>
            <w:r w:rsidRPr="00595E68">
              <w:rPr>
                <w:rFonts w:ascii="Times New Roman" w:hAnsi="Times New Roman" w:cs="Times New Roman"/>
                <w:sz w:val="24"/>
                <w:szCs w:val="24"/>
              </w:rPr>
              <w:t>незачтено</w:t>
            </w:r>
          </w:p>
        </w:tc>
      </w:tr>
      <w:tr w:rsidR="00243205" w:rsidRPr="00595E68" w:rsidTr="000C7403">
        <w:tc>
          <w:tcPr>
            <w:tcW w:w="554"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hideMark/>
          </w:tcPr>
          <w:p w:rsidR="00243205" w:rsidRPr="00C301D6" w:rsidRDefault="00243205" w:rsidP="00243205">
            <w:pPr>
              <w:rPr>
                <w:rFonts w:ascii="Times New Roman" w:hAnsi="Times New Roman"/>
                <w:color w:val="000000"/>
                <w:w w:val="94"/>
                <w:sz w:val="24"/>
                <w:szCs w:val="24"/>
              </w:rPr>
            </w:pPr>
            <w:r w:rsidRPr="00C301D6">
              <w:rPr>
                <w:rFonts w:ascii="Times New Roman" w:hAnsi="Times New Roman"/>
                <w:sz w:val="24"/>
                <w:szCs w:val="24"/>
              </w:rPr>
              <w:t>ПК-</w:t>
            </w:r>
            <w:r>
              <w:rPr>
                <w:rFonts w:ascii="Times New Roman" w:hAnsi="Times New Roman"/>
                <w:sz w:val="24"/>
                <w:szCs w:val="24"/>
              </w:rPr>
              <w:t xml:space="preserve">1 – </w:t>
            </w:r>
            <w:r w:rsidRPr="00D87935">
              <w:rPr>
                <w:rFonts w:ascii="Times New Roman" w:hAnsi="Times New Roman" w:cs="Times New Roman"/>
              </w:rPr>
              <w:t>способность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c>
          <w:tcPr>
            <w:tcW w:w="998" w:type="dxa"/>
            <w:tcBorders>
              <w:top w:val="single" w:sz="4" w:space="0" w:color="auto"/>
              <w:left w:val="single" w:sz="4" w:space="0" w:color="auto"/>
              <w:bottom w:val="single" w:sz="4" w:space="0" w:color="auto"/>
              <w:right w:val="single" w:sz="4" w:space="0" w:color="auto"/>
            </w:tcBorders>
          </w:tcPr>
          <w:p w:rsidR="00243205" w:rsidRPr="00C301D6" w:rsidRDefault="004B1A7E" w:rsidP="000C7403">
            <w:pPr>
              <w:rPr>
                <w:rFonts w:ascii="Times New Roman" w:hAnsi="Times New Roman" w:cs="Times New Roman"/>
                <w:sz w:val="24"/>
                <w:szCs w:val="24"/>
              </w:rPr>
            </w:pPr>
            <w:r>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rPr>
                <w:rFonts w:ascii="Times New Roman" w:hAnsi="Times New Roman" w:cs="Times New Roman"/>
                <w:i/>
                <w:sz w:val="24"/>
                <w:szCs w:val="24"/>
              </w:rPr>
            </w:pPr>
          </w:p>
        </w:tc>
      </w:tr>
      <w:tr w:rsidR="00243205" w:rsidRPr="00595E68" w:rsidTr="000C7403">
        <w:tc>
          <w:tcPr>
            <w:tcW w:w="554"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tcPr>
          <w:p w:rsidR="00243205" w:rsidRPr="00C301D6" w:rsidRDefault="00243205" w:rsidP="00243205">
            <w:pPr>
              <w:rPr>
                <w:rFonts w:ascii="Times New Roman" w:hAnsi="Times New Roman"/>
                <w:sz w:val="24"/>
                <w:szCs w:val="24"/>
              </w:rPr>
            </w:pPr>
            <w:r>
              <w:rPr>
                <w:rFonts w:ascii="Times New Roman" w:hAnsi="Times New Roman"/>
                <w:sz w:val="24"/>
                <w:szCs w:val="24"/>
              </w:rPr>
              <w:t xml:space="preserve">ПК-2 – </w:t>
            </w:r>
            <w:r w:rsidRPr="00D87935">
              <w:rPr>
                <w:rFonts w:ascii="Times New Roman" w:hAnsi="Times New Roman" w:cs="Times New Roman"/>
              </w:rPr>
              <w:t>способность обосновывать актуальность, теоретическую и практическую значимость избранной темы научного исследования</w:t>
            </w:r>
          </w:p>
        </w:tc>
        <w:tc>
          <w:tcPr>
            <w:tcW w:w="998" w:type="dxa"/>
            <w:tcBorders>
              <w:top w:val="single" w:sz="4" w:space="0" w:color="auto"/>
              <w:left w:val="single" w:sz="4" w:space="0" w:color="auto"/>
              <w:bottom w:val="single" w:sz="4" w:space="0" w:color="auto"/>
              <w:right w:val="single" w:sz="4" w:space="0" w:color="auto"/>
            </w:tcBorders>
          </w:tcPr>
          <w:p w:rsidR="00243205" w:rsidRPr="00C301D6" w:rsidRDefault="004B1A7E" w:rsidP="000C7403">
            <w:pPr>
              <w:rPr>
                <w:rFonts w:ascii="Times New Roman" w:hAnsi="Times New Roman" w:cs="Times New Roman"/>
                <w:sz w:val="24"/>
                <w:szCs w:val="24"/>
              </w:rPr>
            </w:pPr>
            <w:r>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rPr>
                <w:rFonts w:ascii="Times New Roman" w:hAnsi="Times New Roman" w:cs="Times New Roman"/>
                <w:i/>
                <w:sz w:val="24"/>
                <w:szCs w:val="24"/>
              </w:rPr>
            </w:pPr>
          </w:p>
        </w:tc>
      </w:tr>
      <w:tr w:rsidR="00243205" w:rsidRPr="00595E68" w:rsidTr="000C7403">
        <w:tc>
          <w:tcPr>
            <w:tcW w:w="554"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tcPr>
          <w:p w:rsidR="00243205" w:rsidRPr="00C301D6" w:rsidRDefault="00243205" w:rsidP="000C7403">
            <w:pPr>
              <w:rPr>
                <w:rFonts w:ascii="Times New Roman" w:hAnsi="Times New Roman"/>
                <w:sz w:val="24"/>
                <w:szCs w:val="24"/>
              </w:rPr>
            </w:pPr>
            <w:r>
              <w:rPr>
                <w:rFonts w:ascii="Times New Roman" w:hAnsi="Times New Roman"/>
                <w:sz w:val="24"/>
                <w:szCs w:val="24"/>
              </w:rPr>
              <w:t xml:space="preserve">ПК-3 –. </w:t>
            </w:r>
            <w:r w:rsidRPr="004D3348">
              <w:rPr>
                <w:rFonts w:ascii="Times New Roman" w:hAnsi="Times New Roman" w:cs="Times New Roman"/>
              </w:rPr>
              <w:t>способность проводить самостоятельные исследования в соответствии с разработанной программой</w:t>
            </w:r>
          </w:p>
        </w:tc>
        <w:tc>
          <w:tcPr>
            <w:tcW w:w="998" w:type="dxa"/>
            <w:tcBorders>
              <w:top w:val="single" w:sz="4" w:space="0" w:color="auto"/>
              <w:left w:val="single" w:sz="4" w:space="0" w:color="auto"/>
              <w:bottom w:val="single" w:sz="4" w:space="0" w:color="auto"/>
              <w:right w:val="single" w:sz="4" w:space="0" w:color="auto"/>
            </w:tcBorders>
          </w:tcPr>
          <w:p w:rsidR="00243205" w:rsidRPr="00C301D6" w:rsidRDefault="004B1A7E" w:rsidP="000C7403">
            <w:pPr>
              <w:rPr>
                <w:rFonts w:ascii="Times New Roman" w:hAnsi="Times New Roman" w:cs="Times New Roman"/>
                <w:sz w:val="24"/>
                <w:szCs w:val="24"/>
              </w:rPr>
            </w:pPr>
            <w:r>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rPr>
                <w:rFonts w:ascii="Times New Roman" w:hAnsi="Times New Roman" w:cs="Times New Roman"/>
                <w:i/>
                <w:sz w:val="24"/>
                <w:szCs w:val="24"/>
              </w:rPr>
            </w:pPr>
          </w:p>
        </w:tc>
      </w:tr>
      <w:tr w:rsidR="00243205" w:rsidRPr="00595E68" w:rsidTr="000C7403">
        <w:tc>
          <w:tcPr>
            <w:tcW w:w="554" w:type="dxa"/>
            <w:tcBorders>
              <w:top w:val="single" w:sz="4" w:space="0" w:color="auto"/>
              <w:left w:val="single" w:sz="4" w:space="0" w:color="auto"/>
              <w:bottom w:val="single" w:sz="4" w:space="0" w:color="auto"/>
              <w:right w:val="single" w:sz="4" w:space="0" w:color="auto"/>
            </w:tcBorders>
          </w:tcPr>
          <w:p w:rsidR="00243205" w:rsidRPr="00595E68" w:rsidRDefault="00243205" w:rsidP="00243205">
            <w:pPr>
              <w:widowControl w:val="0"/>
              <w:numPr>
                <w:ilvl w:val="0"/>
                <w:numId w:val="7"/>
              </w:numPr>
              <w:autoSpaceDE w:val="0"/>
              <w:autoSpaceDN w:val="0"/>
              <w:adjustRightInd w:val="0"/>
              <w:spacing w:after="0" w:line="240" w:lineRule="auto"/>
              <w:contextualSpacing/>
              <w:jc w:val="center"/>
              <w:rPr>
                <w:rFonts w:ascii="Times New Roman" w:hAnsi="Times New Roman" w:cs="Times New Roman"/>
                <w:sz w:val="24"/>
                <w:szCs w:val="24"/>
              </w:rPr>
            </w:pPr>
          </w:p>
        </w:tc>
        <w:tc>
          <w:tcPr>
            <w:tcW w:w="6671" w:type="dxa"/>
            <w:tcBorders>
              <w:top w:val="single" w:sz="4" w:space="0" w:color="auto"/>
              <w:left w:val="single" w:sz="4" w:space="0" w:color="auto"/>
              <w:bottom w:val="single" w:sz="4" w:space="0" w:color="auto"/>
              <w:right w:val="single" w:sz="4" w:space="0" w:color="auto"/>
            </w:tcBorders>
          </w:tcPr>
          <w:p w:rsidR="00243205" w:rsidRPr="00C301D6" w:rsidRDefault="00243205" w:rsidP="00243205">
            <w:pPr>
              <w:rPr>
                <w:rFonts w:ascii="Times New Roman" w:hAnsi="Times New Roman"/>
                <w:sz w:val="24"/>
                <w:szCs w:val="24"/>
              </w:rPr>
            </w:pPr>
            <w:r>
              <w:rPr>
                <w:rFonts w:ascii="Times New Roman" w:hAnsi="Times New Roman"/>
                <w:sz w:val="24"/>
                <w:szCs w:val="24"/>
              </w:rPr>
              <w:t xml:space="preserve">ПК-4 – </w:t>
            </w:r>
            <w:r w:rsidRPr="004D3348">
              <w:rPr>
                <w:rFonts w:ascii="Times New Roman" w:hAnsi="Times New Roman" w:cs="Times New Roman"/>
              </w:rPr>
              <w:t>способность представлять результаты проведенного исследования научному сообществу в виде статьи или доклада</w:t>
            </w:r>
          </w:p>
        </w:tc>
        <w:tc>
          <w:tcPr>
            <w:tcW w:w="998" w:type="dxa"/>
            <w:tcBorders>
              <w:top w:val="single" w:sz="4" w:space="0" w:color="auto"/>
              <w:left w:val="single" w:sz="4" w:space="0" w:color="auto"/>
              <w:bottom w:val="single" w:sz="4" w:space="0" w:color="auto"/>
              <w:right w:val="single" w:sz="4" w:space="0" w:color="auto"/>
            </w:tcBorders>
          </w:tcPr>
          <w:p w:rsidR="00243205" w:rsidRPr="00C301D6" w:rsidRDefault="004B1A7E" w:rsidP="000C7403">
            <w:pPr>
              <w:rPr>
                <w:rFonts w:ascii="Times New Roman" w:hAnsi="Times New Roman" w:cs="Times New Roman"/>
                <w:sz w:val="24"/>
                <w:szCs w:val="24"/>
              </w:rPr>
            </w:pPr>
            <w:r>
              <w:rPr>
                <w:rFonts w:ascii="Times New Roman" w:hAnsi="Times New Roman" w:cs="Times New Roman"/>
                <w:sz w:val="24"/>
                <w:szCs w:val="24"/>
              </w:rPr>
              <w:t>зачтено</w:t>
            </w:r>
          </w:p>
        </w:tc>
        <w:tc>
          <w:tcPr>
            <w:tcW w:w="1233" w:type="dxa"/>
            <w:tcBorders>
              <w:top w:val="single" w:sz="4" w:space="0" w:color="auto"/>
              <w:left w:val="single" w:sz="4" w:space="0" w:color="auto"/>
              <w:bottom w:val="single" w:sz="4" w:space="0" w:color="auto"/>
              <w:right w:val="single" w:sz="4" w:space="0" w:color="auto"/>
            </w:tcBorders>
          </w:tcPr>
          <w:p w:rsidR="00243205" w:rsidRPr="00595E68" w:rsidRDefault="00243205" w:rsidP="000C7403">
            <w:pPr>
              <w:spacing w:line="276" w:lineRule="auto"/>
              <w:rPr>
                <w:rFonts w:ascii="Times New Roman" w:hAnsi="Times New Roman" w:cs="Times New Roman"/>
                <w:i/>
                <w:sz w:val="24"/>
                <w:szCs w:val="24"/>
              </w:rPr>
            </w:pPr>
          </w:p>
        </w:tc>
      </w:tr>
    </w:tbl>
    <w:p w:rsidR="00243205" w:rsidRPr="00595E68" w:rsidRDefault="004B1A7E" w:rsidP="00243205">
      <w:pPr>
        <w:spacing w:after="0" w:line="240" w:lineRule="auto"/>
        <w:jc w:val="center"/>
        <w:rPr>
          <w:rFonts w:ascii="Times New Roman" w:eastAsia="Times New Roman" w:hAnsi="Times New Roman" w:cs="Times New Roman"/>
          <w:sz w:val="24"/>
          <w:szCs w:val="24"/>
        </w:rPr>
      </w:pPr>
      <w:r>
        <w:rPr>
          <w:noProof/>
          <w:lang w:eastAsia="ru-RU"/>
        </w:rPr>
        <w:drawing>
          <wp:anchor distT="0" distB="0" distL="114300" distR="114300" simplePos="0" relativeHeight="251694080" behindDoc="1" locked="0" layoutInCell="1" allowOverlap="1" wp14:anchorId="528FEAE9" wp14:editId="7633D11F">
            <wp:simplePos x="0" y="0"/>
            <wp:positionH relativeFrom="column">
              <wp:posOffset>3434715</wp:posOffset>
            </wp:positionH>
            <wp:positionV relativeFrom="paragraph">
              <wp:posOffset>46355</wp:posOffset>
            </wp:positionV>
            <wp:extent cx="1304925" cy="371475"/>
            <wp:effectExtent l="0" t="0" r="9525" b="9525"/>
            <wp:wrapNone/>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205" w:rsidRPr="00595E68" w:rsidRDefault="00243205" w:rsidP="00243205">
      <w:pPr>
        <w:spacing w:after="0" w:line="240" w:lineRule="auto"/>
        <w:rPr>
          <w:rFonts w:ascii="Times New Roman" w:eastAsia="Times New Roman" w:hAnsi="Times New Roman" w:cs="Times New Roman"/>
          <w:sz w:val="24"/>
          <w:szCs w:val="24"/>
        </w:rPr>
      </w:pPr>
      <w:r w:rsidRPr="00595E68">
        <w:rPr>
          <w:rFonts w:ascii="Times New Roman" w:eastAsia="Times New Roman" w:hAnsi="Times New Roman" w:cs="Times New Roman"/>
          <w:sz w:val="24"/>
          <w:szCs w:val="24"/>
        </w:rPr>
        <w:t>Руководи</w:t>
      </w:r>
      <w:r w:rsidR="00C23CBE">
        <w:rPr>
          <w:rFonts w:ascii="Times New Roman" w:eastAsia="Times New Roman" w:hAnsi="Times New Roman" w:cs="Times New Roman"/>
          <w:sz w:val="24"/>
          <w:szCs w:val="24"/>
        </w:rPr>
        <w:t xml:space="preserve">тель практики от университета </w:t>
      </w:r>
      <w:bookmarkStart w:id="6" w:name="_GoBack"/>
      <w:bookmarkEnd w:id="6"/>
      <w:r w:rsidR="00C23CBE">
        <w:rPr>
          <w:rFonts w:ascii="Times New Roman" w:eastAsia="Times New Roman" w:hAnsi="Times New Roman" w:cs="Times New Roman"/>
          <w:sz w:val="24"/>
          <w:szCs w:val="24"/>
        </w:rPr>
        <w:t>Милета В.И.</w:t>
      </w:r>
      <w:r w:rsidRPr="00595E68">
        <w:rPr>
          <w:rFonts w:ascii="Times New Roman" w:eastAsia="Times New Roman" w:hAnsi="Times New Roman" w:cs="Times New Roman"/>
          <w:sz w:val="24"/>
          <w:szCs w:val="24"/>
        </w:rPr>
        <w:t xml:space="preserve">_________ __________________ </w:t>
      </w:r>
    </w:p>
    <w:p w:rsidR="00243205" w:rsidRPr="00595E68" w:rsidRDefault="00243205" w:rsidP="00243205">
      <w:pPr>
        <w:spacing w:after="0" w:line="240" w:lineRule="auto"/>
        <w:ind w:left="2124" w:firstLine="1278"/>
        <w:jc w:val="center"/>
        <w:rPr>
          <w:rFonts w:ascii="Times New Roman" w:eastAsia="Times New Roman" w:hAnsi="Times New Roman" w:cs="Times New Roman"/>
          <w:i/>
          <w:sz w:val="24"/>
          <w:szCs w:val="24"/>
        </w:rPr>
      </w:pPr>
      <w:r w:rsidRPr="00595E68">
        <w:rPr>
          <w:rFonts w:ascii="Times New Roman" w:eastAsia="Times New Roman" w:hAnsi="Times New Roman" w:cs="Times New Roman"/>
          <w:i/>
          <w:sz w:val="24"/>
          <w:szCs w:val="24"/>
        </w:rPr>
        <w:t xml:space="preserve">             (подпись) (расшифровка подписи)</w:t>
      </w:r>
    </w:p>
    <w:p w:rsidR="00243205" w:rsidRPr="00595E68" w:rsidRDefault="00243205" w:rsidP="00243205">
      <w:pPr>
        <w:spacing w:after="0" w:line="240" w:lineRule="auto"/>
        <w:rPr>
          <w:rFonts w:ascii="Times New Roman" w:hAnsi="Times New Roman" w:cs="Times New Roman"/>
          <w:sz w:val="24"/>
          <w:szCs w:val="24"/>
          <w:lang w:eastAsia="ru-RU"/>
        </w:rPr>
      </w:pPr>
    </w:p>
    <w:p w:rsidR="00243205" w:rsidRPr="00595E68" w:rsidRDefault="00243205" w:rsidP="00243205">
      <w:pPr>
        <w:jc w:val="center"/>
        <w:rPr>
          <w:rFonts w:ascii="Times New Roman" w:eastAsia="Calibri" w:hAnsi="Times New Roman" w:cs="Times New Roman"/>
          <w:sz w:val="28"/>
          <w:szCs w:val="28"/>
        </w:rPr>
      </w:pPr>
      <w:r w:rsidRPr="00595E68">
        <w:rPr>
          <w:rFonts w:ascii="Times New Roman" w:eastAsia="Calibri" w:hAnsi="Times New Roman" w:cs="Times New Roman"/>
          <w:sz w:val="28"/>
          <w:szCs w:val="28"/>
        </w:rPr>
        <w:lastRenderedPageBreak/>
        <w:t>Сведения о прохождении инструктажа по ознакомлению с требованиями охраны труда, технике безопасности, пожарной безопасности, а также правилами внутреннего трудового распорядка</w:t>
      </w:r>
    </w:p>
    <w:p w:rsidR="00243205" w:rsidRPr="00595E68" w:rsidRDefault="00243205" w:rsidP="00243205">
      <w:pPr>
        <w:jc w:val="center"/>
        <w:rPr>
          <w:rFonts w:ascii="Times New Roman" w:eastAsia="Calibri" w:hAnsi="Times New Roman" w:cs="Times New Roman"/>
          <w:sz w:val="28"/>
          <w:szCs w:val="28"/>
        </w:rPr>
      </w:pPr>
      <w:r w:rsidRPr="00595E68">
        <w:rPr>
          <w:rFonts w:ascii="Times New Roman" w:eastAsia="Calibri" w:hAnsi="Times New Roman" w:cs="Times New Roman"/>
          <w:sz w:val="28"/>
          <w:szCs w:val="28"/>
        </w:rPr>
        <w:t>(для профильной организации)</w:t>
      </w:r>
    </w:p>
    <w:p w:rsidR="00243205" w:rsidRPr="00595E68" w:rsidRDefault="00243205" w:rsidP="00243205">
      <w:pPr>
        <w:rPr>
          <w:rFonts w:ascii="Times New Roman" w:eastAsia="Calibri" w:hAnsi="Times New Roman" w:cs="Times New Roman"/>
          <w:sz w:val="28"/>
          <w:szCs w:val="28"/>
        </w:rPr>
      </w:pPr>
      <w:r w:rsidRPr="00595E68">
        <w:rPr>
          <w:rFonts w:ascii="Times New Roman" w:eastAsia="Calibri" w:hAnsi="Times New Roman" w:cs="Times New Roman"/>
          <w:sz w:val="28"/>
          <w:szCs w:val="28"/>
        </w:rPr>
        <w:t>Профильная организация __</w:t>
      </w:r>
      <w:r w:rsidRPr="00595E68">
        <w:rPr>
          <w:rFonts w:ascii="Times New Roman" w:eastAsia="Calibri" w:hAnsi="Times New Roman" w:cs="Times New Roman"/>
          <w:sz w:val="24"/>
          <w:szCs w:val="24"/>
        </w:rPr>
        <w:t xml:space="preserve"> ФГБОУ ВО КубГУ</w:t>
      </w:r>
      <w:r w:rsidRPr="00595E68">
        <w:rPr>
          <w:rFonts w:ascii="Times New Roman" w:eastAsia="Calibri" w:hAnsi="Times New Roman" w:cs="Times New Roman"/>
          <w:sz w:val="28"/>
          <w:szCs w:val="28"/>
        </w:rPr>
        <w:t xml:space="preserve"> ________________________</w:t>
      </w:r>
    </w:p>
    <w:p w:rsidR="00243205" w:rsidRPr="00595E68" w:rsidRDefault="00243205" w:rsidP="00243205">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Студент</w:t>
      </w:r>
      <w:r w:rsidR="003112A7">
        <w:rPr>
          <w:rFonts w:ascii="Times New Roman" w:eastAsia="Calibri" w:hAnsi="Times New Roman" w:cs="Times New Roman"/>
          <w:sz w:val="28"/>
          <w:szCs w:val="28"/>
        </w:rPr>
        <w:t xml:space="preserve"> Коростелева Яна Олеговна 24 года</w:t>
      </w:r>
    </w:p>
    <w:p w:rsidR="00243205" w:rsidRPr="00595E68" w:rsidRDefault="00243205" w:rsidP="0024320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(ФИО, возраст)</w:t>
      </w:r>
    </w:p>
    <w:p w:rsidR="00243205" w:rsidRPr="00595E68" w:rsidRDefault="00243205" w:rsidP="00243205">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Дата </w:t>
      </w:r>
      <w:r w:rsidR="00EF51A1" w:rsidRPr="00EF51A1">
        <w:rPr>
          <w:rFonts w:ascii="Times New Roman" w:eastAsia="Calibri" w:hAnsi="Times New Roman" w:cs="Times New Roman"/>
          <w:sz w:val="28"/>
          <w:szCs w:val="28"/>
          <w:u w:val="single"/>
        </w:rPr>
        <w:t>01.09.2022</w:t>
      </w:r>
    </w:p>
    <w:p w:rsidR="00243205" w:rsidRPr="00595E68" w:rsidRDefault="00243205" w:rsidP="00243205">
      <w:pPr>
        <w:spacing w:after="0" w:line="240" w:lineRule="auto"/>
        <w:rPr>
          <w:rFonts w:ascii="Times New Roman" w:eastAsia="Calibri" w:hAnsi="Times New Roman" w:cs="Times New Roman"/>
          <w:sz w:val="28"/>
          <w:szCs w:val="28"/>
        </w:rPr>
      </w:pPr>
    </w:p>
    <w:p w:rsidR="00243205" w:rsidRPr="00595E68" w:rsidRDefault="00243205" w:rsidP="00243205">
      <w:pPr>
        <w:numPr>
          <w:ilvl w:val="0"/>
          <w:numId w:val="8"/>
        </w:numPr>
        <w:spacing w:after="0" w:line="240" w:lineRule="auto"/>
        <w:contextualSpacing/>
        <w:jc w:val="center"/>
        <w:rPr>
          <w:rFonts w:ascii="Times New Roman" w:eastAsia="Times New Roman" w:hAnsi="Times New Roman" w:cs="Times New Roman"/>
          <w:b/>
          <w:sz w:val="28"/>
          <w:szCs w:val="28"/>
        </w:rPr>
      </w:pPr>
      <w:r w:rsidRPr="00595E68">
        <w:rPr>
          <w:rFonts w:ascii="Times New Roman" w:eastAsia="Times New Roman" w:hAnsi="Times New Roman" w:cs="Times New Roman"/>
          <w:b/>
          <w:sz w:val="28"/>
          <w:szCs w:val="28"/>
        </w:rPr>
        <w:t>Инструктаж по требованиям охраны труда</w:t>
      </w:r>
    </w:p>
    <w:p w:rsidR="00EF51A1" w:rsidRPr="00473425" w:rsidRDefault="00243205" w:rsidP="00EF51A1">
      <w:pPr>
        <w:autoSpaceDE w:val="0"/>
        <w:autoSpaceDN w:val="0"/>
        <w:adjustRightInd w:val="0"/>
        <w:spacing w:after="0" w:line="240" w:lineRule="auto"/>
        <w:rPr>
          <w:rFonts w:ascii="Times New Roman" w:hAnsi="Times New Roman" w:cs="Times New Roman"/>
          <w:color w:val="000000"/>
          <w:sz w:val="24"/>
          <w:szCs w:val="24"/>
          <w:u w:val="single"/>
        </w:rPr>
      </w:pPr>
      <w:r w:rsidRPr="00595E68">
        <w:rPr>
          <w:rFonts w:ascii="Times New Roman" w:eastAsia="Calibri" w:hAnsi="Times New Roman" w:cs="Times New Roman"/>
          <w:sz w:val="28"/>
          <w:szCs w:val="28"/>
        </w:rPr>
        <w:t xml:space="preserve">Провел </w:t>
      </w:r>
      <w:r w:rsidR="00EF51A1" w:rsidRPr="00473425">
        <w:rPr>
          <w:rFonts w:ascii="Times New Roman" w:hAnsi="Times New Roman" w:cs="Times New Roman"/>
          <w:color w:val="000000"/>
          <w:sz w:val="24"/>
          <w:szCs w:val="24"/>
          <w:u w:val="single"/>
        </w:rPr>
        <w:t xml:space="preserve">Милета В.И., к.э.н., доц._кафедры мировой экономики и менеджмента </w:t>
      </w:r>
    </w:p>
    <w:p w:rsidR="00EF51A1" w:rsidRDefault="004B1A7E" w:rsidP="00243205">
      <w:pPr>
        <w:spacing w:after="0" w:line="240" w:lineRule="auto"/>
        <w:rPr>
          <w:rFonts w:ascii="Times New Roman" w:eastAsia="Calibri" w:hAnsi="Times New Roman" w:cs="Times New Roman"/>
          <w:sz w:val="20"/>
          <w:szCs w:val="20"/>
        </w:rPr>
      </w:pPr>
      <w:r>
        <w:rPr>
          <w:noProof/>
          <w:lang w:eastAsia="ru-RU"/>
        </w:rPr>
        <w:drawing>
          <wp:anchor distT="0" distB="0" distL="114300" distR="114300" simplePos="0" relativeHeight="251696128" behindDoc="1" locked="0" layoutInCell="1" allowOverlap="1" wp14:anchorId="528FEAE9" wp14:editId="7633D11F">
            <wp:simplePos x="0" y="0"/>
            <wp:positionH relativeFrom="column">
              <wp:posOffset>4758690</wp:posOffset>
            </wp:positionH>
            <wp:positionV relativeFrom="paragraph">
              <wp:posOffset>17145</wp:posOffset>
            </wp:positionV>
            <wp:extent cx="1304925" cy="371475"/>
            <wp:effectExtent l="0" t="0" r="9525" b="9525"/>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205" w:rsidRPr="00595E68">
        <w:rPr>
          <w:rFonts w:ascii="Times New Roman" w:eastAsia="Calibri" w:hAnsi="Times New Roman" w:cs="Times New Roman"/>
          <w:sz w:val="20"/>
          <w:szCs w:val="20"/>
        </w:rPr>
        <w:t xml:space="preserve">                                (должность, ФИО сотрудника, пр</w:t>
      </w:r>
      <w:r w:rsidR="00EF51A1">
        <w:rPr>
          <w:rFonts w:ascii="Times New Roman" w:eastAsia="Calibri" w:hAnsi="Times New Roman" w:cs="Times New Roman"/>
          <w:sz w:val="20"/>
          <w:szCs w:val="20"/>
        </w:rPr>
        <w:t>оводившего инструктаж, подпись)</w:t>
      </w:r>
    </w:p>
    <w:p w:rsidR="00243205" w:rsidRPr="00EF51A1" w:rsidRDefault="00243205" w:rsidP="0024320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8"/>
          <w:szCs w:val="28"/>
        </w:rPr>
        <w:t xml:space="preserve">Прослушал  </w:t>
      </w:r>
      <w:r w:rsidR="00EF51A1" w:rsidRPr="00EF51A1">
        <w:rPr>
          <w:rFonts w:ascii="Times New Roman" w:eastAsia="Calibri" w:hAnsi="Times New Roman" w:cs="Times New Roman"/>
          <w:sz w:val="28"/>
          <w:szCs w:val="28"/>
          <w:u w:val="single"/>
        </w:rPr>
        <w:t>Коростелева Яна Олеговна</w:t>
      </w:r>
      <w:r w:rsidR="00EF51A1">
        <w:rPr>
          <w:rFonts w:ascii="Times New Roman" w:eastAsia="Calibri" w:hAnsi="Times New Roman" w:cs="Times New Roman"/>
          <w:noProof/>
          <w:sz w:val="28"/>
          <w:szCs w:val="28"/>
          <w:u w:val="single"/>
          <w:lang w:eastAsia="ru-RU"/>
        </w:rPr>
        <w:t xml:space="preserve">                 </w:t>
      </w:r>
      <w:r w:rsidR="00EF51A1">
        <w:rPr>
          <w:rFonts w:ascii="Times New Roman" w:eastAsia="Calibri" w:hAnsi="Times New Roman" w:cs="Times New Roman"/>
          <w:noProof/>
          <w:sz w:val="28"/>
          <w:szCs w:val="28"/>
          <w:u w:val="single"/>
          <w:lang w:eastAsia="ru-RU"/>
        </w:rPr>
        <w:drawing>
          <wp:inline distT="0" distB="0" distL="0" distR="0" wp14:anchorId="641CAD0C">
            <wp:extent cx="426720" cy="65849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658495"/>
                    </a:xfrm>
                    <a:prstGeom prst="rect">
                      <a:avLst/>
                    </a:prstGeom>
                    <a:noFill/>
                  </pic:spPr>
                </pic:pic>
              </a:graphicData>
            </a:graphic>
          </wp:inline>
        </w:drawing>
      </w:r>
    </w:p>
    <w:p w:rsidR="00243205" w:rsidRPr="00595E68" w:rsidRDefault="00EF51A1" w:rsidP="00EF51A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43205" w:rsidRPr="00595E68">
        <w:rPr>
          <w:rFonts w:ascii="Times New Roman" w:eastAsia="Calibri" w:hAnsi="Times New Roman" w:cs="Times New Roman"/>
          <w:sz w:val="20"/>
          <w:szCs w:val="20"/>
        </w:rPr>
        <w:t>(ФИО, подпись студента)</w:t>
      </w:r>
    </w:p>
    <w:p w:rsidR="00243205" w:rsidRPr="00595E68" w:rsidRDefault="00243205" w:rsidP="00243205">
      <w:pPr>
        <w:spacing w:after="0" w:line="240" w:lineRule="auto"/>
        <w:jc w:val="center"/>
        <w:rPr>
          <w:rFonts w:ascii="Times New Roman" w:eastAsia="Calibri" w:hAnsi="Times New Roman" w:cs="Times New Roman"/>
          <w:sz w:val="20"/>
          <w:szCs w:val="20"/>
        </w:rPr>
      </w:pPr>
    </w:p>
    <w:p w:rsidR="00243205" w:rsidRPr="00595E68" w:rsidRDefault="00243205" w:rsidP="00243205">
      <w:pPr>
        <w:numPr>
          <w:ilvl w:val="0"/>
          <w:numId w:val="8"/>
        </w:numPr>
        <w:spacing w:after="0" w:line="240" w:lineRule="auto"/>
        <w:contextualSpacing/>
        <w:jc w:val="center"/>
        <w:rPr>
          <w:rFonts w:ascii="Times New Roman" w:eastAsia="Times New Roman" w:hAnsi="Times New Roman" w:cs="Times New Roman"/>
          <w:b/>
          <w:sz w:val="28"/>
          <w:szCs w:val="28"/>
        </w:rPr>
      </w:pPr>
      <w:r w:rsidRPr="00595E68">
        <w:rPr>
          <w:rFonts w:ascii="Times New Roman" w:eastAsia="Times New Roman" w:hAnsi="Times New Roman" w:cs="Times New Roman"/>
          <w:b/>
          <w:sz w:val="28"/>
          <w:szCs w:val="28"/>
        </w:rPr>
        <w:t>Инструктаж по технике безопасности</w:t>
      </w:r>
    </w:p>
    <w:p w:rsidR="00243205" w:rsidRPr="00595E68" w:rsidRDefault="00243205" w:rsidP="00243205">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Провел </w:t>
      </w:r>
      <w:r w:rsidR="00EF51A1" w:rsidRPr="00473425">
        <w:rPr>
          <w:rFonts w:ascii="Times New Roman" w:hAnsi="Times New Roman" w:cs="Times New Roman"/>
          <w:color w:val="000000"/>
          <w:sz w:val="24"/>
          <w:szCs w:val="24"/>
          <w:u w:val="single"/>
        </w:rPr>
        <w:t>Милета В.И., к.э.н., доц._кафедры мировой экономики и менеджмента</w:t>
      </w:r>
    </w:p>
    <w:p w:rsidR="00243205" w:rsidRPr="00595E68" w:rsidRDefault="00243205" w:rsidP="0024320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(должность, ФИО сотрудника, проводившего инструктаж, подпись)</w:t>
      </w:r>
    </w:p>
    <w:p w:rsidR="00243205" w:rsidRPr="00595E68" w:rsidRDefault="004B1A7E" w:rsidP="00243205">
      <w:pPr>
        <w:spacing w:after="0" w:line="240" w:lineRule="auto"/>
        <w:rPr>
          <w:rFonts w:ascii="Times New Roman" w:eastAsia="Calibri" w:hAnsi="Times New Roman" w:cs="Times New Roman"/>
          <w:sz w:val="20"/>
          <w:szCs w:val="20"/>
        </w:rPr>
      </w:pPr>
      <w:r>
        <w:rPr>
          <w:noProof/>
          <w:lang w:eastAsia="ru-RU"/>
        </w:rPr>
        <w:drawing>
          <wp:anchor distT="0" distB="0" distL="114300" distR="114300" simplePos="0" relativeHeight="251698176" behindDoc="1" locked="0" layoutInCell="1" allowOverlap="1" wp14:anchorId="528FEAE9" wp14:editId="7633D11F">
            <wp:simplePos x="0" y="0"/>
            <wp:positionH relativeFrom="column">
              <wp:posOffset>4796790</wp:posOffset>
            </wp:positionH>
            <wp:positionV relativeFrom="paragraph">
              <wp:posOffset>10795</wp:posOffset>
            </wp:positionV>
            <wp:extent cx="1304925" cy="371475"/>
            <wp:effectExtent l="0" t="0" r="9525" b="9525"/>
            <wp:wrapNone/>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205" w:rsidRPr="00595E68" w:rsidRDefault="00243205" w:rsidP="00243205">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Прослушал   </w:t>
      </w:r>
      <w:r w:rsidR="00EF51A1" w:rsidRPr="00EF51A1">
        <w:rPr>
          <w:rFonts w:ascii="Times New Roman" w:eastAsia="Calibri" w:hAnsi="Times New Roman" w:cs="Times New Roman"/>
          <w:sz w:val="28"/>
          <w:szCs w:val="28"/>
          <w:u w:val="single"/>
        </w:rPr>
        <w:t>Коростелева Яна Олеговна</w:t>
      </w:r>
      <w:r w:rsidR="00EF51A1">
        <w:rPr>
          <w:rFonts w:ascii="Times New Roman" w:eastAsia="Calibri" w:hAnsi="Times New Roman" w:cs="Times New Roman"/>
          <w:noProof/>
          <w:sz w:val="28"/>
          <w:szCs w:val="28"/>
          <w:u w:val="single"/>
          <w:lang w:eastAsia="ru-RU"/>
        </w:rPr>
        <w:t xml:space="preserve">                    </w:t>
      </w:r>
      <w:r w:rsidR="00EF51A1">
        <w:rPr>
          <w:rFonts w:ascii="Times New Roman" w:eastAsia="Calibri" w:hAnsi="Times New Roman" w:cs="Times New Roman"/>
          <w:noProof/>
          <w:sz w:val="28"/>
          <w:szCs w:val="28"/>
          <w:u w:val="single"/>
          <w:lang w:eastAsia="ru-RU"/>
        </w:rPr>
        <w:drawing>
          <wp:inline distT="0" distB="0" distL="0" distR="0" wp14:anchorId="385D7335">
            <wp:extent cx="426720" cy="658495"/>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658495"/>
                    </a:xfrm>
                    <a:prstGeom prst="rect">
                      <a:avLst/>
                    </a:prstGeom>
                    <a:noFill/>
                  </pic:spPr>
                </pic:pic>
              </a:graphicData>
            </a:graphic>
          </wp:inline>
        </w:drawing>
      </w:r>
    </w:p>
    <w:p w:rsidR="00243205" w:rsidRPr="00595E68" w:rsidRDefault="00EF51A1" w:rsidP="00EF51A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43205" w:rsidRPr="00595E68">
        <w:rPr>
          <w:rFonts w:ascii="Times New Roman" w:eastAsia="Calibri" w:hAnsi="Times New Roman" w:cs="Times New Roman"/>
          <w:sz w:val="20"/>
          <w:szCs w:val="20"/>
        </w:rPr>
        <w:t>(ФИО, подпись студента)</w:t>
      </w:r>
    </w:p>
    <w:p w:rsidR="00243205" w:rsidRPr="00595E68" w:rsidRDefault="00243205" w:rsidP="00243205">
      <w:pPr>
        <w:spacing w:after="0" w:line="240" w:lineRule="auto"/>
        <w:jc w:val="center"/>
        <w:rPr>
          <w:rFonts w:ascii="Times New Roman" w:eastAsia="Calibri" w:hAnsi="Times New Roman" w:cs="Times New Roman"/>
          <w:sz w:val="20"/>
          <w:szCs w:val="20"/>
        </w:rPr>
      </w:pPr>
    </w:p>
    <w:p w:rsidR="00243205" w:rsidRPr="00595E68" w:rsidRDefault="00243205" w:rsidP="00243205">
      <w:pPr>
        <w:numPr>
          <w:ilvl w:val="0"/>
          <w:numId w:val="8"/>
        </w:numPr>
        <w:spacing w:after="0" w:line="240" w:lineRule="auto"/>
        <w:contextualSpacing/>
        <w:jc w:val="center"/>
        <w:rPr>
          <w:rFonts w:ascii="Times New Roman" w:eastAsia="Times New Roman" w:hAnsi="Times New Roman" w:cs="Times New Roman"/>
          <w:b/>
          <w:sz w:val="28"/>
          <w:szCs w:val="28"/>
        </w:rPr>
      </w:pPr>
      <w:r w:rsidRPr="00595E68">
        <w:rPr>
          <w:rFonts w:ascii="Times New Roman" w:eastAsia="Times New Roman" w:hAnsi="Times New Roman" w:cs="Times New Roman"/>
          <w:b/>
          <w:sz w:val="28"/>
          <w:szCs w:val="28"/>
        </w:rPr>
        <w:t>Инструктаж по пожарной безопасности</w:t>
      </w:r>
    </w:p>
    <w:p w:rsidR="00243205" w:rsidRPr="00595E68" w:rsidRDefault="00243205" w:rsidP="00243205">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Провел </w:t>
      </w:r>
      <w:r w:rsidR="00EF51A1" w:rsidRPr="00473425">
        <w:rPr>
          <w:rFonts w:ascii="Times New Roman" w:hAnsi="Times New Roman" w:cs="Times New Roman"/>
          <w:color w:val="000000"/>
          <w:sz w:val="24"/>
          <w:szCs w:val="24"/>
          <w:u w:val="single"/>
        </w:rPr>
        <w:t>Милета В.И., к.э.н., доц._кафедры мировой экономики и менеджмента</w:t>
      </w:r>
    </w:p>
    <w:p w:rsidR="00243205" w:rsidRPr="00595E68" w:rsidRDefault="00243205" w:rsidP="0024320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0"/>
          <w:szCs w:val="20"/>
        </w:rPr>
        <w:t xml:space="preserve">                                (должность, ФИО сотрудника, проводившего инструктаж, подпись)</w:t>
      </w:r>
    </w:p>
    <w:p w:rsidR="00243205" w:rsidRPr="00595E68" w:rsidRDefault="004B1A7E" w:rsidP="00243205">
      <w:pPr>
        <w:spacing w:after="0" w:line="240" w:lineRule="auto"/>
        <w:rPr>
          <w:rFonts w:ascii="Times New Roman" w:eastAsia="Calibri" w:hAnsi="Times New Roman" w:cs="Times New Roman"/>
          <w:sz w:val="20"/>
          <w:szCs w:val="20"/>
        </w:rPr>
      </w:pPr>
      <w:r>
        <w:rPr>
          <w:noProof/>
          <w:lang w:eastAsia="ru-RU"/>
        </w:rPr>
        <w:drawing>
          <wp:anchor distT="0" distB="0" distL="114300" distR="114300" simplePos="0" relativeHeight="251700224" behindDoc="1" locked="0" layoutInCell="1" allowOverlap="1" wp14:anchorId="528FEAE9" wp14:editId="7633D11F">
            <wp:simplePos x="0" y="0"/>
            <wp:positionH relativeFrom="margin">
              <wp:align>right</wp:align>
            </wp:positionH>
            <wp:positionV relativeFrom="paragraph">
              <wp:posOffset>13335</wp:posOffset>
            </wp:positionV>
            <wp:extent cx="1304925" cy="371475"/>
            <wp:effectExtent l="0" t="0" r="9525" b="9525"/>
            <wp:wrapNone/>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3205" w:rsidRPr="00595E68" w:rsidRDefault="00243205" w:rsidP="00243205">
      <w:pPr>
        <w:spacing w:after="0" w:line="240" w:lineRule="auto"/>
        <w:rPr>
          <w:rFonts w:ascii="Times New Roman" w:eastAsia="Calibri" w:hAnsi="Times New Roman" w:cs="Times New Roman"/>
          <w:sz w:val="28"/>
          <w:szCs w:val="28"/>
        </w:rPr>
      </w:pPr>
      <w:r w:rsidRPr="00595E68">
        <w:rPr>
          <w:rFonts w:ascii="Times New Roman" w:eastAsia="Calibri" w:hAnsi="Times New Roman" w:cs="Times New Roman"/>
          <w:sz w:val="28"/>
          <w:szCs w:val="28"/>
        </w:rPr>
        <w:t xml:space="preserve">Прослушал   </w:t>
      </w:r>
      <w:r w:rsidR="00EF51A1" w:rsidRPr="00EF51A1">
        <w:rPr>
          <w:rFonts w:ascii="Times New Roman" w:eastAsia="Calibri" w:hAnsi="Times New Roman" w:cs="Times New Roman"/>
          <w:sz w:val="28"/>
          <w:szCs w:val="28"/>
          <w:u w:val="single"/>
        </w:rPr>
        <w:t>Коростелева Яна Олеговна</w:t>
      </w:r>
      <w:r w:rsidR="00EF51A1">
        <w:rPr>
          <w:rFonts w:ascii="Times New Roman" w:eastAsia="Calibri" w:hAnsi="Times New Roman" w:cs="Times New Roman"/>
          <w:noProof/>
          <w:sz w:val="28"/>
          <w:szCs w:val="28"/>
          <w:u w:val="single"/>
          <w:lang w:eastAsia="ru-RU"/>
        </w:rPr>
        <w:t xml:space="preserve">                     </w:t>
      </w:r>
      <w:r w:rsidR="00EF51A1">
        <w:rPr>
          <w:rFonts w:ascii="Times New Roman" w:eastAsia="Calibri" w:hAnsi="Times New Roman" w:cs="Times New Roman"/>
          <w:noProof/>
          <w:sz w:val="28"/>
          <w:szCs w:val="28"/>
          <w:u w:val="single"/>
          <w:lang w:eastAsia="ru-RU"/>
        </w:rPr>
        <w:drawing>
          <wp:inline distT="0" distB="0" distL="0" distR="0" wp14:anchorId="3470991E">
            <wp:extent cx="426720" cy="658495"/>
            <wp:effectExtent l="0" t="0" r="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658495"/>
                    </a:xfrm>
                    <a:prstGeom prst="rect">
                      <a:avLst/>
                    </a:prstGeom>
                    <a:noFill/>
                  </pic:spPr>
                </pic:pic>
              </a:graphicData>
            </a:graphic>
          </wp:inline>
        </w:drawing>
      </w:r>
    </w:p>
    <w:p w:rsidR="00243205" w:rsidRPr="00595E68" w:rsidRDefault="00EF51A1" w:rsidP="00EF51A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243205" w:rsidRPr="00595E68">
        <w:rPr>
          <w:rFonts w:ascii="Times New Roman" w:eastAsia="Calibri" w:hAnsi="Times New Roman" w:cs="Times New Roman"/>
          <w:sz w:val="20"/>
          <w:szCs w:val="20"/>
        </w:rPr>
        <w:t>(ФИО, подпись студента)</w:t>
      </w:r>
    </w:p>
    <w:p w:rsidR="004B1A7E" w:rsidRDefault="004B1A7E" w:rsidP="00243205">
      <w:pPr>
        <w:spacing w:after="0" w:line="240" w:lineRule="auto"/>
        <w:jc w:val="center"/>
        <w:rPr>
          <w:rFonts w:ascii="Times New Roman" w:eastAsia="Calibri" w:hAnsi="Times New Roman" w:cs="Times New Roman"/>
          <w:b/>
          <w:sz w:val="28"/>
          <w:szCs w:val="28"/>
        </w:rPr>
      </w:pPr>
    </w:p>
    <w:p w:rsidR="00243205" w:rsidRPr="00595E68" w:rsidRDefault="00243205" w:rsidP="00243205">
      <w:pPr>
        <w:spacing w:after="0" w:line="240" w:lineRule="auto"/>
        <w:jc w:val="center"/>
        <w:rPr>
          <w:rFonts w:ascii="Times New Roman" w:eastAsia="Calibri" w:hAnsi="Times New Roman" w:cs="Times New Roman"/>
          <w:b/>
          <w:sz w:val="28"/>
          <w:szCs w:val="28"/>
        </w:rPr>
      </w:pPr>
      <w:r w:rsidRPr="00595E68">
        <w:rPr>
          <w:rFonts w:ascii="Times New Roman" w:eastAsia="Calibri" w:hAnsi="Times New Roman" w:cs="Times New Roman"/>
          <w:b/>
          <w:sz w:val="28"/>
          <w:szCs w:val="28"/>
        </w:rPr>
        <w:t>4. Инструктаж по правилам внутреннего трудового распорядка</w:t>
      </w:r>
    </w:p>
    <w:p w:rsidR="00243205" w:rsidRPr="00595E68" w:rsidRDefault="004B1A7E" w:rsidP="00243205">
      <w:pPr>
        <w:spacing w:after="0" w:line="240" w:lineRule="auto"/>
        <w:rPr>
          <w:rFonts w:ascii="Times New Roman" w:eastAsia="Calibri" w:hAnsi="Times New Roman" w:cs="Times New Roman"/>
          <w:sz w:val="28"/>
          <w:szCs w:val="28"/>
        </w:rPr>
      </w:pPr>
      <w:r>
        <w:rPr>
          <w:noProof/>
          <w:lang w:eastAsia="ru-RU"/>
        </w:rPr>
        <w:drawing>
          <wp:anchor distT="0" distB="0" distL="114300" distR="114300" simplePos="0" relativeHeight="251702272" behindDoc="1" locked="0" layoutInCell="1" allowOverlap="1" wp14:anchorId="528FEAE9" wp14:editId="7633D11F">
            <wp:simplePos x="0" y="0"/>
            <wp:positionH relativeFrom="column">
              <wp:posOffset>4920615</wp:posOffset>
            </wp:positionH>
            <wp:positionV relativeFrom="paragraph">
              <wp:posOffset>85090</wp:posOffset>
            </wp:positionV>
            <wp:extent cx="1304925" cy="371475"/>
            <wp:effectExtent l="0" t="0" r="9525" b="9525"/>
            <wp:wrapNone/>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43205" w:rsidRPr="00595E68">
        <w:rPr>
          <w:rFonts w:ascii="Times New Roman" w:eastAsia="Calibri" w:hAnsi="Times New Roman" w:cs="Times New Roman"/>
          <w:sz w:val="28"/>
          <w:szCs w:val="28"/>
        </w:rPr>
        <w:t xml:space="preserve">Провел </w:t>
      </w:r>
      <w:r w:rsidR="00EF51A1" w:rsidRPr="00473425">
        <w:rPr>
          <w:rFonts w:ascii="Times New Roman" w:hAnsi="Times New Roman" w:cs="Times New Roman"/>
          <w:color w:val="000000"/>
          <w:sz w:val="24"/>
          <w:szCs w:val="24"/>
          <w:u w:val="single"/>
        </w:rPr>
        <w:t>Милета В.И., к.э.н., доц._кафедры мировой экономики и менеджмента</w:t>
      </w:r>
    </w:p>
    <w:p w:rsidR="00243205" w:rsidRPr="00595E68" w:rsidRDefault="00243205" w:rsidP="0024320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8"/>
          <w:szCs w:val="28"/>
        </w:rPr>
        <w:t xml:space="preserve">                        </w:t>
      </w:r>
      <w:r w:rsidRPr="00595E68">
        <w:rPr>
          <w:rFonts w:ascii="Times New Roman" w:eastAsia="Calibri" w:hAnsi="Times New Roman" w:cs="Times New Roman"/>
          <w:sz w:val="20"/>
          <w:szCs w:val="20"/>
        </w:rPr>
        <w:t>(должность, ФИО сотрудника, проводившего инструктаж, подпись)</w:t>
      </w:r>
    </w:p>
    <w:p w:rsidR="00243205" w:rsidRPr="00595E68" w:rsidRDefault="00243205" w:rsidP="00243205">
      <w:pPr>
        <w:spacing w:after="0" w:line="240" w:lineRule="auto"/>
        <w:rPr>
          <w:rFonts w:ascii="Times New Roman" w:eastAsia="Calibri" w:hAnsi="Times New Roman" w:cs="Times New Roman"/>
          <w:sz w:val="20"/>
          <w:szCs w:val="20"/>
        </w:rPr>
      </w:pPr>
      <w:r w:rsidRPr="00595E68">
        <w:rPr>
          <w:rFonts w:ascii="Times New Roman" w:eastAsia="Calibri" w:hAnsi="Times New Roman" w:cs="Times New Roman"/>
          <w:sz w:val="28"/>
          <w:szCs w:val="28"/>
        </w:rPr>
        <w:t xml:space="preserve">Прослушал  </w:t>
      </w:r>
      <w:r w:rsidR="00EF51A1" w:rsidRPr="00EF51A1">
        <w:rPr>
          <w:rFonts w:ascii="Times New Roman" w:eastAsia="Calibri" w:hAnsi="Times New Roman" w:cs="Times New Roman"/>
          <w:sz w:val="28"/>
          <w:szCs w:val="28"/>
          <w:u w:val="single"/>
        </w:rPr>
        <w:t>Коростелева Яна Олеговна</w:t>
      </w:r>
      <w:r w:rsidR="00EF51A1">
        <w:rPr>
          <w:rFonts w:ascii="Times New Roman" w:eastAsia="Calibri" w:hAnsi="Times New Roman" w:cs="Times New Roman"/>
          <w:noProof/>
          <w:sz w:val="28"/>
          <w:szCs w:val="28"/>
          <w:u w:val="single"/>
          <w:lang w:eastAsia="ru-RU"/>
        </w:rPr>
        <w:t xml:space="preserve">                                 </w:t>
      </w:r>
      <w:r w:rsidR="00EF51A1">
        <w:rPr>
          <w:rFonts w:ascii="Times New Roman" w:eastAsia="Calibri" w:hAnsi="Times New Roman" w:cs="Times New Roman"/>
          <w:noProof/>
          <w:sz w:val="28"/>
          <w:szCs w:val="28"/>
          <w:u w:val="single"/>
          <w:lang w:eastAsia="ru-RU"/>
        </w:rPr>
        <w:drawing>
          <wp:inline distT="0" distB="0" distL="0" distR="0" wp14:anchorId="66076F9F">
            <wp:extent cx="426720" cy="6584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658495"/>
                    </a:xfrm>
                    <a:prstGeom prst="rect">
                      <a:avLst/>
                    </a:prstGeom>
                    <a:noFill/>
                  </pic:spPr>
                </pic:pic>
              </a:graphicData>
            </a:graphic>
          </wp:inline>
        </w:drawing>
      </w:r>
      <w:r w:rsidRPr="00595E68">
        <w:rPr>
          <w:rFonts w:ascii="Times New Roman" w:eastAsia="Calibri" w:hAnsi="Times New Roman" w:cs="Times New Roman"/>
          <w:sz w:val="20"/>
          <w:szCs w:val="20"/>
        </w:rPr>
        <w:t xml:space="preserve">          </w:t>
      </w:r>
      <w:r w:rsidR="00EF51A1">
        <w:rPr>
          <w:rFonts w:ascii="Times New Roman" w:eastAsia="Calibri" w:hAnsi="Times New Roman" w:cs="Times New Roman"/>
          <w:sz w:val="20"/>
          <w:szCs w:val="20"/>
        </w:rPr>
        <w:t xml:space="preserve">                        </w:t>
      </w:r>
      <w:r w:rsidRPr="00595E68">
        <w:rPr>
          <w:rFonts w:ascii="Times New Roman" w:eastAsia="Calibri" w:hAnsi="Times New Roman" w:cs="Times New Roman"/>
          <w:sz w:val="20"/>
          <w:szCs w:val="20"/>
        </w:rPr>
        <w:t xml:space="preserve"> (ФИО, подпись студента)</w:t>
      </w:r>
    </w:p>
    <w:sectPr w:rsidR="00243205" w:rsidRPr="00595E68" w:rsidSect="00834F7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8A8" w:rsidRDefault="005908A8" w:rsidP="00834F70">
      <w:pPr>
        <w:spacing w:after="0" w:line="240" w:lineRule="auto"/>
      </w:pPr>
      <w:r>
        <w:separator/>
      </w:r>
    </w:p>
  </w:endnote>
  <w:endnote w:type="continuationSeparator" w:id="0">
    <w:p w:rsidR="005908A8" w:rsidRDefault="005908A8" w:rsidP="00834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rajan Pr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3E" w:rsidRPr="00B2029E" w:rsidRDefault="00CB653E">
    <w:pPr>
      <w:pStyle w:val="ac"/>
      <w:tabs>
        <w:tab w:val="clear" w:pos="4677"/>
        <w:tab w:val="clear" w:pos="9355"/>
      </w:tabs>
      <w:jc w:val="center"/>
      <w:rPr>
        <w:caps/>
      </w:rPr>
    </w:pPr>
    <w:r w:rsidRPr="00B2029E">
      <w:rPr>
        <w:caps/>
      </w:rPr>
      <w:fldChar w:fldCharType="begin"/>
    </w:r>
    <w:r w:rsidRPr="00B2029E">
      <w:rPr>
        <w:caps/>
      </w:rPr>
      <w:instrText>PAGE   \* MERGEFORMAT</w:instrText>
    </w:r>
    <w:r w:rsidRPr="00B2029E">
      <w:rPr>
        <w:caps/>
      </w:rPr>
      <w:fldChar w:fldCharType="separate"/>
    </w:r>
    <w:r w:rsidR="00AB796D">
      <w:rPr>
        <w:caps/>
        <w:noProof/>
      </w:rPr>
      <w:t>33</w:t>
    </w:r>
    <w:r w:rsidRPr="00B2029E">
      <w:rPr>
        <w:caps/>
      </w:rPr>
      <w:fldChar w:fldCharType="end"/>
    </w:r>
  </w:p>
  <w:p w:rsidR="00CB653E" w:rsidRDefault="00CB653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8A8" w:rsidRDefault="005908A8" w:rsidP="00834F70">
      <w:pPr>
        <w:spacing w:after="0" w:line="240" w:lineRule="auto"/>
      </w:pPr>
      <w:r>
        <w:separator/>
      </w:r>
    </w:p>
  </w:footnote>
  <w:footnote w:type="continuationSeparator" w:id="0">
    <w:p w:rsidR="005908A8" w:rsidRDefault="005908A8" w:rsidP="00834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A1D81"/>
    <w:multiLevelType w:val="hybridMultilevel"/>
    <w:tmpl w:val="2F2E76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6348F6"/>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
    <w:nsid w:val="12F91A38"/>
    <w:multiLevelType w:val="hybridMultilevel"/>
    <w:tmpl w:val="9952754C"/>
    <w:lvl w:ilvl="0" w:tplc="291A4ED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25276A"/>
    <w:multiLevelType w:val="hybridMultilevel"/>
    <w:tmpl w:val="8C0ABEE6"/>
    <w:lvl w:ilvl="0" w:tplc="33AC9F22">
      <w:start w:val="1"/>
      <w:numFmt w:val="decimal"/>
      <w:lvlText w:val="%1."/>
      <w:lvlJc w:val="left"/>
      <w:pPr>
        <w:ind w:left="360"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
    <w:nsid w:val="24F91FDE"/>
    <w:multiLevelType w:val="multilevel"/>
    <w:tmpl w:val="A3EADD6E"/>
    <w:lvl w:ilvl="0">
      <w:start w:val="1"/>
      <w:numFmt w:val="decimal"/>
      <w:lvlText w:val="%1."/>
      <w:lvlJc w:val="left"/>
      <w:pPr>
        <w:ind w:left="864" w:hanging="504"/>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36D65D60"/>
    <w:multiLevelType w:val="hybridMultilevel"/>
    <w:tmpl w:val="A7029F38"/>
    <w:lvl w:ilvl="0" w:tplc="8720582E">
      <w:numFmt w:val="bullet"/>
      <w:lvlText w:val="-"/>
      <w:lvlJc w:val="left"/>
      <w:pPr>
        <w:ind w:left="221" w:hanging="192"/>
      </w:pPr>
      <w:rPr>
        <w:rFonts w:ascii="Times New Roman" w:eastAsia="Times New Roman" w:hAnsi="Times New Roman" w:cs="Times New Roman" w:hint="default"/>
        <w:w w:val="99"/>
        <w:sz w:val="28"/>
        <w:szCs w:val="28"/>
        <w:lang w:val="ru-RU" w:eastAsia="en-US" w:bidi="ar-SA"/>
      </w:rPr>
    </w:lvl>
    <w:lvl w:ilvl="1" w:tplc="3402AF82">
      <w:start w:val="1"/>
      <w:numFmt w:val="bullet"/>
      <w:lvlText w:val="–"/>
      <w:lvlJc w:val="left"/>
      <w:pPr>
        <w:ind w:left="221" w:hanging="777"/>
      </w:pPr>
      <w:rPr>
        <w:rFonts w:ascii="Trajan Pro" w:hAnsi="Trajan Pro" w:hint="default"/>
        <w:w w:val="99"/>
        <w:sz w:val="28"/>
        <w:szCs w:val="28"/>
        <w:lang w:val="ru-RU" w:eastAsia="en-US" w:bidi="ar-SA"/>
      </w:rPr>
    </w:lvl>
    <w:lvl w:ilvl="2" w:tplc="73A86F42">
      <w:numFmt w:val="bullet"/>
      <w:lvlText w:val="•"/>
      <w:lvlJc w:val="left"/>
      <w:pPr>
        <w:ind w:left="2184" w:hanging="777"/>
      </w:pPr>
      <w:rPr>
        <w:rFonts w:hint="default"/>
        <w:lang w:val="ru-RU" w:eastAsia="en-US" w:bidi="ar-SA"/>
      </w:rPr>
    </w:lvl>
    <w:lvl w:ilvl="3" w:tplc="CE54E168">
      <w:numFmt w:val="bullet"/>
      <w:lvlText w:val="•"/>
      <w:lvlJc w:val="left"/>
      <w:pPr>
        <w:ind w:left="3167" w:hanging="777"/>
      </w:pPr>
      <w:rPr>
        <w:rFonts w:hint="default"/>
        <w:lang w:val="ru-RU" w:eastAsia="en-US" w:bidi="ar-SA"/>
      </w:rPr>
    </w:lvl>
    <w:lvl w:ilvl="4" w:tplc="065C6470">
      <w:numFmt w:val="bullet"/>
      <w:lvlText w:val="•"/>
      <w:lvlJc w:val="left"/>
      <w:pPr>
        <w:ind w:left="4149" w:hanging="777"/>
      </w:pPr>
      <w:rPr>
        <w:rFonts w:hint="default"/>
        <w:lang w:val="ru-RU" w:eastAsia="en-US" w:bidi="ar-SA"/>
      </w:rPr>
    </w:lvl>
    <w:lvl w:ilvl="5" w:tplc="7C58CAD2">
      <w:numFmt w:val="bullet"/>
      <w:lvlText w:val="•"/>
      <w:lvlJc w:val="left"/>
      <w:pPr>
        <w:ind w:left="5132" w:hanging="777"/>
      </w:pPr>
      <w:rPr>
        <w:rFonts w:hint="default"/>
        <w:lang w:val="ru-RU" w:eastAsia="en-US" w:bidi="ar-SA"/>
      </w:rPr>
    </w:lvl>
    <w:lvl w:ilvl="6" w:tplc="7136A7A8">
      <w:numFmt w:val="bullet"/>
      <w:lvlText w:val="•"/>
      <w:lvlJc w:val="left"/>
      <w:pPr>
        <w:ind w:left="6114" w:hanging="777"/>
      </w:pPr>
      <w:rPr>
        <w:rFonts w:hint="default"/>
        <w:lang w:val="ru-RU" w:eastAsia="en-US" w:bidi="ar-SA"/>
      </w:rPr>
    </w:lvl>
    <w:lvl w:ilvl="7" w:tplc="8A927952">
      <w:numFmt w:val="bullet"/>
      <w:lvlText w:val="•"/>
      <w:lvlJc w:val="left"/>
      <w:pPr>
        <w:ind w:left="7097" w:hanging="777"/>
      </w:pPr>
      <w:rPr>
        <w:rFonts w:hint="default"/>
        <w:lang w:val="ru-RU" w:eastAsia="en-US" w:bidi="ar-SA"/>
      </w:rPr>
    </w:lvl>
    <w:lvl w:ilvl="8" w:tplc="D5FA9458">
      <w:numFmt w:val="bullet"/>
      <w:lvlText w:val="•"/>
      <w:lvlJc w:val="left"/>
      <w:pPr>
        <w:ind w:left="8079" w:hanging="777"/>
      </w:pPr>
      <w:rPr>
        <w:rFonts w:hint="default"/>
        <w:lang w:val="ru-RU" w:eastAsia="en-US" w:bidi="ar-SA"/>
      </w:rPr>
    </w:lvl>
  </w:abstractNum>
  <w:abstractNum w:abstractNumId="6">
    <w:nsid w:val="44AA7527"/>
    <w:multiLevelType w:val="hybridMultilevel"/>
    <w:tmpl w:val="FE76B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10714E"/>
    <w:multiLevelType w:val="hybridMultilevel"/>
    <w:tmpl w:val="FFB8C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3511C8"/>
    <w:multiLevelType w:val="multilevel"/>
    <w:tmpl w:val="A1388BDE"/>
    <w:lvl w:ilvl="0">
      <w:start w:val="1"/>
      <w:numFmt w:val="decimal"/>
      <w:lvlText w:val="%1."/>
      <w:lvlJc w:val="left"/>
      <w:pPr>
        <w:ind w:left="360" w:hanging="360"/>
      </w:pPr>
      <w:rPr>
        <w:rFonts w:hint="default"/>
        <w:b/>
      </w:rPr>
    </w:lvl>
    <w:lvl w:ilvl="1">
      <w:start w:val="1"/>
      <w:numFmt w:val="bullet"/>
      <w:lvlText w:val=""/>
      <w:lvlJc w:val="left"/>
      <w:pPr>
        <w:ind w:left="1260" w:hanging="540"/>
      </w:pPr>
      <w:rPr>
        <w:rFonts w:ascii="Symbol" w:hAnsi="Symbol"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b w:val="0"/>
      </w:rPr>
    </w:lvl>
    <w:lvl w:ilvl="4">
      <w:start w:val="1"/>
      <w:numFmt w:val="decimal"/>
      <w:isLgl/>
      <w:lvlText w:val="%1.%2.%3.%4.%5"/>
      <w:lvlJc w:val="left"/>
      <w:pPr>
        <w:ind w:left="3960" w:hanging="1080"/>
      </w:pPr>
      <w:rPr>
        <w:rFonts w:hint="default"/>
        <w:b w:val="0"/>
      </w:rPr>
    </w:lvl>
    <w:lvl w:ilvl="5">
      <w:start w:val="1"/>
      <w:numFmt w:val="decimal"/>
      <w:isLgl/>
      <w:lvlText w:val="%1.%2.%3.%4.%5.%6"/>
      <w:lvlJc w:val="left"/>
      <w:pPr>
        <w:ind w:left="4680" w:hanging="1080"/>
      </w:pPr>
      <w:rPr>
        <w:rFonts w:hint="default"/>
        <w:b w:val="0"/>
      </w:rPr>
    </w:lvl>
    <w:lvl w:ilvl="6">
      <w:start w:val="1"/>
      <w:numFmt w:val="decimal"/>
      <w:isLgl/>
      <w:lvlText w:val="%1.%2.%3.%4.%5.%6.%7"/>
      <w:lvlJc w:val="left"/>
      <w:pPr>
        <w:ind w:left="5760" w:hanging="1440"/>
      </w:pPr>
      <w:rPr>
        <w:rFonts w:hint="default"/>
        <w:b w:val="0"/>
      </w:rPr>
    </w:lvl>
    <w:lvl w:ilvl="7">
      <w:start w:val="1"/>
      <w:numFmt w:val="decimal"/>
      <w:isLgl/>
      <w:lvlText w:val="%1.%2.%3.%4.%5.%6.%7.%8"/>
      <w:lvlJc w:val="left"/>
      <w:pPr>
        <w:ind w:left="6480" w:hanging="1440"/>
      </w:pPr>
      <w:rPr>
        <w:rFonts w:hint="default"/>
        <w:b w:val="0"/>
      </w:rPr>
    </w:lvl>
    <w:lvl w:ilvl="8">
      <w:start w:val="1"/>
      <w:numFmt w:val="decimal"/>
      <w:isLgl/>
      <w:lvlText w:val="%1.%2.%3.%4.%5.%6.%7.%8.%9"/>
      <w:lvlJc w:val="left"/>
      <w:pPr>
        <w:ind w:left="7560" w:hanging="1800"/>
      </w:pPr>
      <w:rPr>
        <w:rFonts w:hint="default"/>
        <w:b w:val="0"/>
      </w:rPr>
    </w:lvl>
  </w:abstractNum>
  <w:abstractNum w:abstractNumId="9">
    <w:nsid w:val="524A2554"/>
    <w:multiLevelType w:val="hybridMultilevel"/>
    <w:tmpl w:val="53DA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1742F5"/>
    <w:multiLevelType w:val="hybridMultilevel"/>
    <w:tmpl w:val="0588A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A41478"/>
    <w:multiLevelType w:val="hybridMultilevel"/>
    <w:tmpl w:val="FC1081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EE53400"/>
    <w:multiLevelType w:val="hybridMultilevel"/>
    <w:tmpl w:val="C35877D8"/>
    <w:lvl w:ilvl="0" w:tplc="888CC3DE">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13">
    <w:nsid w:val="64501010"/>
    <w:multiLevelType w:val="hybridMultilevel"/>
    <w:tmpl w:val="FC1081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A2C5561"/>
    <w:multiLevelType w:val="hybridMultilevel"/>
    <w:tmpl w:val="6426740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70FB27B9"/>
    <w:multiLevelType w:val="hybridMultilevel"/>
    <w:tmpl w:val="EC564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627F24"/>
    <w:multiLevelType w:val="hybridMultilevel"/>
    <w:tmpl w:val="1724309A"/>
    <w:lvl w:ilvl="0" w:tplc="B30E95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2"/>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9"/>
  </w:num>
  <w:num w:numId="13">
    <w:abstractNumId w:val="15"/>
  </w:num>
  <w:num w:numId="14">
    <w:abstractNumId w:val="10"/>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EC"/>
    <w:rsid w:val="000642A8"/>
    <w:rsid w:val="000C30E9"/>
    <w:rsid w:val="000C7403"/>
    <w:rsid w:val="00182255"/>
    <w:rsid w:val="00243205"/>
    <w:rsid w:val="002E33E7"/>
    <w:rsid w:val="003112A7"/>
    <w:rsid w:val="003B6BAF"/>
    <w:rsid w:val="004B1A7E"/>
    <w:rsid w:val="004C3819"/>
    <w:rsid w:val="004F51C7"/>
    <w:rsid w:val="0055699F"/>
    <w:rsid w:val="005908A8"/>
    <w:rsid w:val="005C73C3"/>
    <w:rsid w:val="005D3DAC"/>
    <w:rsid w:val="006D3A76"/>
    <w:rsid w:val="00793039"/>
    <w:rsid w:val="008127EA"/>
    <w:rsid w:val="00834F70"/>
    <w:rsid w:val="00894014"/>
    <w:rsid w:val="008A0F6E"/>
    <w:rsid w:val="008A681F"/>
    <w:rsid w:val="008E3424"/>
    <w:rsid w:val="0093476A"/>
    <w:rsid w:val="00963F45"/>
    <w:rsid w:val="00975C99"/>
    <w:rsid w:val="00977F91"/>
    <w:rsid w:val="009879C6"/>
    <w:rsid w:val="00A36E72"/>
    <w:rsid w:val="00A60B9A"/>
    <w:rsid w:val="00AB796D"/>
    <w:rsid w:val="00AB7AE9"/>
    <w:rsid w:val="00AD24A5"/>
    <w:rsid w:val="00AE767D"/>
    <w:rsid w:val="00B2029E"/>
    <w:rsid w:val="00B51CEC"/>
    <w:rsid w:val="00B54016"/>
    <w:rsid w:val="00B8725F"/>
    <w:rsid w:val="00BC7D1B"/>
    <w:rsid w:val="00C23CBE"/>
    <w:rsid w:val="00C4115B"/>
    <w:rsid w:val="00CB5A3B"/>
    <w:rsid w:val="00CB653E"/>
    <w:rsid w:val="00CC77CA"/>
    <w:rsid w:val="00D05BF8"/>
    <w:rsid w:val="00D40A70"/>
    <w:rsid w:val="00D66BEA"/>
    <w:rsid w:val="00D87935"/>
    <w:rsid w:val="00D92207"/>
    <w:rsid w:val="00DB50C9"/>
    <w:rsid w:val="00DC2509"/>
    <w:rsid w:val="00DE664F"/>
    <w:rsid w:val="00DF4095"/>
    <w:rsid w:val="00E21700"/>
    <w:rsid w:val="00E563CE"/>
    <w:rsid w:val="00EB3EDF"/>
    <w:rsid w:val="00EB5119"/>
    <w:rsid w:val="00EC6B5B"/>
    <w:rsid w:val="00EF51A1"/>
    <w:rsid w:val="00EF52F7"/>
    <w:rsid w:val="00EF6146"/>
    <w:rsid w:val="00EF61C0"/>
    <w:rsid w:val="00EF6F93"/>
    <w:rsid w:val="00F361E1"/>
    <w:rsid w:val="00FB601A"/>
    <w:rsid w:val="00FD2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DDD12-7971-4B10-8E27-1B47F011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CEC"/>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DB50C9"/>
    <w:pPr>
      <w:keepNext/>
      <w:jc w:val="center"/>
      <w:outlineLvl w:val="0"/>
    </w:pPr>
    <w:rPr>
      <w:szCs w:val="20"/>
    </w:rPr>
  </w:style>
  <w:style w:type="paragraph" w:styleId="2">
    <w:name w:val="heading 2"/>
    <w:basedOn w:val="a"/>
    <w:next w:val="a"/>
    <w:link w:val="20"/>
    <w:qFormat/>
    <w:rsid w:val="00DB50C9"/>
    <w:pPr>
      <w:keepNext/>
      <w:ind w:firstLine="720"/>
      <w:jc w:val="center"/>
      <w:outlineLvl w:val="1"/>
    </w:pPr>
    <w:rPr>
      <w:b/>
      <w:bCs/>
    </w:rPr>
  </w:style>
  <w:style w:type="paragraph" w:styleId="3">
    <w:name w:val="heading 3"/>
    <w:basedOn w:val="a"/>
    <w:next w:val="a"/>
    <w:link w:val="30"/>
    <w:qFormat/>
    <w:rsid w:val="00DB50C9"/>
    <w:pPr>
      <w:keepNext/>
      <w:widowControl w:val="0"/>
      <w:jc w:val="center"/>
      <w:outlineLvl w:val="2"/>
    </w:pPr>
    <w:rPr>
      <w:b/>
      <w:szCs w:val="20"/>
    </w:rPr>
  </w:style>
  <w:style w:type="paragraph" w:styleId="4">
    <w:name w:val="heading 4"/>
    <w:basedOn w:val="a"/>
    <w:next w:val="a"/>
    <w:link w:val="40"/>
    <w:qFormat/>
    <w:rsid w:val="00DB50C9"/>
    <w:pPr>
      <w:keepNext/>
      <w:ind w:hanging="11"/>
      <w:jc w:val="center"/>
      <w:outlineLvl w:val="3"/>
    </w:pPr>
    <w:rPr>
      <w:b/>
      <w:szCs w:val="20"/>
    </w:rPr>
  </w:style>
  <w:style w:type="paragraph" w:styleId="5">
    <w:name w:val="heading 5"/>
    <w:basedOn w:val="a"/>
    <w:next w:val="a"/>
    <w:link w:val="50"/>
    <w:qFormat/>
    <w:rsid w:val="00DB50C9"/>
    <w:pPr>
      <w:keepNext/>
      <w:ind w:firstLine="709"/>
      <w:outlineLvl w:val="4"/>
    </w:pPr>
    <w:rPr>
      <w:b/>
      <w:bCs/>
    </w:rPr>
  </w:style>
  <w:style w:type="paragraph" w:styleId="6">
    <w:name w:val="heading 6"/>
    <w:basedOn w:val="a"/>
    <w:next w:val="a"/>
    <w:link w:val="60"/>
    <w:qFormat/>
    <w:rsid w:val="00DB50C9"/>
    <w:pPr>
      <w:keepNext/>
      <w:ind w:firstLine="709"/>
      <w:jc w:val="both"/>
      <w:outlineLvl w:val="5"/>
    </w:pPr>
    <w:rPr>
      <w:b/>
      <w:bCs/>
    </w:rPr>
  </w:style>
  <w:style w:type="paragraph" w:styleId="7">
    <w:name w:val="heading 7"/>
    <w:basedOn w:val="a"/>
    <w:next w:val="a"/>
    <w:link w:val="70"/>
    <w:qFormat/>
    <w:rsid w:val="00DB50C9"/>
    <w:pPr>
      <w:keepNext/>
      <w:ind w:firstLine="540"/>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C9"/>
    <w:rPr>
      <w:sz w:val="28"/>
    </w:rPr>
  </w:style>
  <w:style w:type="character" w:customStyle="1" w:styleId="20">
    <w:name w:val="Заголовок 2 Знак"/>
    <w:basedOn w:val="a0"/>
    <w:link w:val="2"/>
    <w:rsid w:val="00DB50C9"/>
    <w:rPr>
      <w:b/>
      <w:bCs/>
      <w:color w:val="000000"/>
      <w:w w:val="94"/>
      <w:sz w:val="28"/>
      <w:szCs w:val="18"/>
    </w:rPr>
  </w:style>
  <w:style w:type="character" w:customStyle="1" w:styleId="30">
    <w:name w:val="Заголовок 3 Знак"/>
    <w:basedOn w:val="a0"/>
    <w:link w:val="3"/>
    <w:rsid w:val="00DB50C9"/>
    <w:rPr>
      <w:b/>
      <w:sz w:val="22"/>
    </w:rPr>
  </w:style>
  <w:style w:type="character" w:customStyle="1" w:styleId="40">
    <w:name w:val="Заголовок 4 Знак"/>
    <w:basedOn w:val="a0"/>
    <w:link w:val="4"/>
    <w:rsid w:val="00DB50C9"/>
    <w:rPr>
      <w:b/>
      <w:sz w:val="28"/>
    </w:rPr>
  </w:style>
  <w:style w:type="character" w:customStyle="1" w:styleId="50">
    <w:name w:val="Заголовок 5 Знак"/>
    <w:basedOn w:val="a0"/>
    <w:link w:val="5"/>
    <w:rsid w:val="00DB50C9"/>
    <w:rPr>
      <w:b/>
      <w:bCs/>
      <w:color w:val="000000"/>
      <w:w w:val="94"/>
      <w:sz w:val="28"/>
      <w:szCs w:val="18"/>
    </w:rPr>
  </w:style>
  <w:style w:type="character" w:customStyle="1" w:styleId="60">
    <w:name w:val="Заголовок 6 Знак"/>
    <w:basedOn w:val="a0"/>
    <w:link w:val="6"/>
    <w:rsid w:val="00DB50C9"/>
    <w:rPr>
      <w:b/>
      <w:bCs/>
      <w:color w:val="000000"/>
      <w:w w:val="94"/>
      <w:sz w:val="28"/>
      <w:szCs w:val="18"/>
    </w:rPr>
  </w:style>
  <w:style w:type="character" w:customStyle="1" w:styleId="70">
    <w:name w:val="Заголовок 7 Знак"/>
    <w:basedOn w:val="a0"/>
    <w:link w:val="7"/>
    <w:rsid w:val="00DB50C9"/>
    <w:rPr>
      <w:b/>
      <w:color w:val="000000"/>
      <w:w w:val="94"/>
      <w:sz w:val="28"/>
      <w:szCs w:val="18"/>
    </w:rPr>
  </w:style>
  <w:style w:type="paragraph" w:styleId="a3">
    <w:name w:val="List Paragraph"/>
    <w:basedOn w:val="a"/>
    <w:link w:val="a4"/>
    <w:uiPriority w:val="34"/>
    <w:qFormat/>
    <w:rsid w:val="00DB50C9"/>
    <w:pPr>
      <w:ind w:left="708"/>
    </w:pPr>
  </w:style>
  <w:style w:type="table" w:styleId="a5">
    <w:name w:val="Table Grid"/>
    <w:basedOn w:val="a1"/>
    <w:uiPriority w:val="99"/>
    <w:rsid w:val="00B51CE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semiHidden/>
    <w:rsid w:val="00B51CEC"/>
    <w:pPr>
      <w:spacing w:after="120" w:line="276" w:lineRule="auto"/>
      <w:ind w:left="283"/>
    </w:pPr>
    <w:rPr>
      <w:rFonts w:ascii="Calibri" w:eastAsia="Times New Roman" w:hAnsi="Calibri" w:cs="Times New Roman"/>
    </w:rPr>
  </w:style>
  <w:style w:type="character" w:customStyle="1" w:styleId="a7">
    <w:name w:val="Основной текст с отступом Знак"/>
    <w:basedOn w:val="a0"/>
    <w:link w:val="a6"/>
    <w:uiPriority w:val="99"/>
    <w:semiHidden/>
    <w:rsid w:val="00B51CEC"/>
    <w:rPr>
      <w:rFonts w:ascii="Calibri" w:hAnsi="Calibri"/>
      <w:sz w:val="22"/>
      <w:szCs w:val="22"/>
      <w:lang w:eastAsia="en-US"/>
    </w:rPr>
  </w:style>
  <w:style w:type="character" w:customStyle="1" w:styleId="a4">
    <w:name w:val="Абзац списка Знак"/>
    <w:link w:val="a3"/>
    <w:uiPriority w:val="34"/>
    <w:locked/>
    <w:rsid w:val="00B51CEC"/>
    <w:rPr>
      <w:color w:val="000000"/>
      <w:w w:val="94"/>
      <w:sz w:val="28"/>
      <w:szCs w:val="18"/>
    </w:rPr>
  </w:style>
  <w:style w:type="table" w:customStyle="1" w:styleId="11">
    <w:name w:val="Сетка таблицы1"/>
    <w:basedOn w:val="a1"/>
    <w:next w:val="a5"/>
    <w:uiPriority w:val="99"/>
    <w:rsid w:val="00D8793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DC2509"/>
    <w:pPr>
      <w:tabs>
        <w:tab w:val="left" w:pos="567"/>
      </w:tabs>
      <w:spacing w:after="0" w:line="360" w:lineRule="auto"/>
      <w:ind w:firstLine="709"/>
      <w:jc w:val="both"/>
    </w:pPr>
    <w:rPr>
      <w:rFonts w:ascii="Times New Roman" w:hAnsi="Times New Roman" w:cs="Times New Roman"/>
      <w:b/>
      <w:bCs/>
      <w:sz w:val="28"/>
      <w:szCs w:val="28"/>
    </w:rPr>
  </w:style>
  <w:style w:type="paragraph" w:styleId="21">
    <w:name w:val="toc 2"/>
    <w:basedOn w:val="a"/>
    <w:next w:val="a"/>
    <w:autoRedefine/>
    <w:uiPriority w:val="39"/>
    <w:unhideWhenUsed/>
    <w:rsid w:val="00DC2509"/>
    <w:pPr>
      <w:spacing w:after="0" w:line="360" w:lineRule="auto"/>
      <w:jc w:val="both"/>
    </w:pPr>
    <w:rPr>
      <w:rFonts w:ascii="Times New Roman" w:eastAsiaTheme="minorEastAsia" w:hAnsi="Times New Roman" w:cs="Times New Roman"/>
      <w:sz w:val="28"/>
      <w:szCs w:val="28"/>
      <w:lang w:eastAsia="ru-RU"/>
    </w:rPr>
  </w:style>
  <w:style w:type="paragraph" w:styleId="a8">
    <w:name w:val="Body Text"/>
    <w:basedOn w:val="a"/>
    <w:link w:val="a9"/>
    <w:uiPriority w:val="99"/>
    <w:semiHidden/>
    <w:unhideWhenUsed/>
    <w:rsid w:val="000C7403"/>
    <w:pPr>
      <w:spacing w:after="120"/>
    </w:pPr>
  </w:style>
  <w:style w:type="character" w:customStyle="1" w:styleId="a9">
    <w:name w:val="Основной текст Знак"/>
    <w:basedOn w:val="a0"/>
    <w:link w:val="a8"/>
    <w:uiPriority w:val="99"/>
    <w:semiHidden/>
    <w:rsid w:val="000C7403"/>
    <w:rPr>
      <w:rFonts w:asciiTheme="minorHAnsi" w:eastAsiaTheme="minorHAnsi" w:hAnsiTheme="minorHAnsi" w:cstheme="minorBidi"/>
      <w:sz w:val="22"/>
      <w:szCs w:val="22"/>
      <w:lang w:eastAsia="en-US"/>
    </w:rPr>
  </w:style>
  <w:style w:type="table" w:customStyle="1" w:styleId="22">
    <w:name w:val="Сетка таблицы2"/>
    <w:basedOn w:val="a1"/>
    <w:next w:val="a5"/>
    <w:uiPriority w:val="59"/>
    <w:rsid w:val="000C740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834F7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34F70"/>
    <w:rPr>
      <w:rFonts w:asciiTheme="minorHAnsi" w:eastAsiaTheme="minorHAnsi" w:hAnsiTheme="minorHAnsi" w:cstheme="minorBidi"/>
      <w:sz w:val="22"/>
      <w:szCs w:val="22"/>
      <w:lang w:eastAsia="en-US"/>
    </w:rPr>
  </w:style>
  <w:style w:type="paragraph" w:styleId="ac">
    <w:name w:val="footer"/>
    <w:basedOn w:val="a"/>
    <w:link w:val="ad"/>
    <w:uiPriority w:val="99"/>
    <w:unhideWhenUsed/>
    <w:rsid w:val="00834F7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34F70"/>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D05B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C0F2A-69A4-4EA4-880C-5E82CE4D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7749</Words>
  <Characters>44172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Учетная запись Майкрософт</cp:lastModifiedBy>
  <cp:revision>2</cp:revision>
  <dcterms:created xsi:type="dcterms:W3CDTF">2022-10-19T16:35:00Z</dcterms:created>
  <dcterms:modified xsi:type="dcterms:W3CDTF">2022-10-19T16:35:00Z</dcterms:modified>
</cp:coreProperties>
</file>