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06" w:rsidRPr="002F7406" w:rsidRDefault="002F7406" w:rsidP="007978AD">
      <w:pPr>
        <w:shd w:val="clear" w:color="auto" w:fill="FFFFFF"/>
        <w:autoSpaceDE w:val="0"/>
        <w:autoSpaceDN w:val="0"/>
        <w:adjustRightInd w:val="0"/>
        <w:spacing w:before="0" w:after="0"/>
        <w:ind w:left="284" w:right="-113"/>
        <w:rPr>
          <w:caps/>
          <w:color w:val="000000"/>
          <w:sz w:val="27"/>
          <w:szCs w:val="27"/>
        </w:rPr>
      </w:pPr>
      <w:r w:rsidRPr="002F7406">
        <w:rPr>
          <w:caps/>
          <w:color w:val="000000"/>
          <w:sz w:val="27"/>
          <w:szCs w:val="27"/>
        </w:rPr>
        <w:t>Министерство образования и науки Российской Федерации</w:t>
      </w:r>
    </w:p>
    <w:p w:rsidR="002F7406" w:rsidRPr="002F7406" w:rsidRDefault="002F7406" w:rsidP="002F7406">
      <w:pPr>
        <w:shd w:val="clear" w:color="auto" w:fill="FFFFFF"/>
        <w:autoSpaceDE w:val="0"/>
        <w:autoSpaceDN w:val="0"/>
        <w:adjustRightInd w:val="0"/>
        <w:spacing w:before="0" w:after="0"/>
        <w:ind w:firstLine="567"/>
        <w:jc w:val="center"/>
        <w:rPr>
          <w:color w:val="000000"/>
          <w:szCs w:val="24"/>
        </w:rPr>
      </w:pPr>
      <w:r w:rsidRPr="002F7406">
        <w:rPr>
          <w:color w:val="000000"/>
          <w:szCs w:val="24"/>
        </w:rPr>
        <w:t>Федеральное государственное бюджетное образовательное учреж</w:t>
      </w:r>
      <w:r w:rsidR="00B80BFD">
        <w:rPr>
          <w:color w:val="000000"/>
          <w:szCs w:val="24"/>
        </w:rPr>
        <w:t xml:space="preserve">дение </w:t>
      </w:r>
      <w:r w:rsidR="00B80BFD">
        <w:rPr>
          <w:color w:val="000000"/>
          <w:szCs w:val="24"/>
        </w:rPr>
        <w:br/>
        <w:t xml:space="preserve">высшего </w:t>
      </w:r>
      <w:r w:rsidRPr="002F7406">
        <w:rPr>
          <w:color w:val="000000"/>
          <w:szCs w:val="24"/>
        </w:rPr>
        <w:t>образования</w:t>
      </w:r>
    </w:p>
    <w:p w:rsidR="002F7406" w:rsidRPr="002F7406" w:rsidRDefault="002F7406" w:rsidP="002F7406">
      <w:pPr>
        <w:shd w:val="clear" w:color="auto" w:fill="FFFFFF"/>
        <w:autoSpaceDE w:val="0"/>
        <w:autoSpaceDN w:val="0"/>
        <w:adjustRightInd w:val="0"/>
        <w:spacing w:before="0" w:after="0"/>
        <w:ind w:firstLine="567"/>
        <w:jc w:val="center"/>
        <w:rPr>
          <w:b/>
          <w:caps/>
          <w:sz w:val="30"/>
          <w:szCs w:val="30"/>
        </w:rPr>
      </w:pPr>
      <w:r w:rsidRPr="002F7406">
        <w:rPr>
          <w:b/>
          <w:caps/>
          <w:color w:val="000000"/>
          <w:sz w:val="30"/>
          <w:szCs w:val="30"/>
        </w:rPr>
        <w:t>Кубанский государственный университет</w:t>
      </w:r>
    </w:p>
    <w:p w:rsidR="002F7406" w:rsidRPr="002F7406" w:rsidRDefault="00B80BFD" w:rsidP="002F7406">
      <w:pPr>
        <w:shd w:val="clear" w:color="auto" w:fill="FFFFFF"/>
        <w:autoSpaceDE w:val="0"/>
        <w:autoSpaceDN w:val="0"/>
        <w:adjustRightInd w:val="0"/>
        <w:spacing w:before="0" w:after="0"/>
        <w:ind w:firstLine="567"/>
        <w:jc w:val="center"/>
        <w:rPr>
          <w:b/>
          <w:color w:val="000000"/>
          <w:sz w:val="30"/>
          <w:szCs w:val="30"/>
        </w:rPr>
      </w:pPr>
      <w:r>
        <w:rPr>
          <w:b/>
          <w:color w:val="000000"/>
          <w:sz w:val="30"/>
          <w:szCs w:val="30"/>
        </w:rPr>
        <w:t>(ФГБОУ В</w:t>
      </w:r>
      <w:r w:rsidR="002F7406" w:rsidRPr="002F7406">
        <w:rPr>
          <w:b/>
          <w:color w:val="000000"/>
          <w:sz w:val="30"/>
          <w:szCs w:val="30"/>
        </w:rPr>
        <w:t>О «КубГУ»)</w:t>
      </w:r>
    </w:p>
    <w:p w:rsidR="002F7406" w:rsidRPr="002F7406" w:rsidRDefault="002F7406" w:rsidP="002F7406">
      <w:pPr>
        <w:shd w:val="clear" w:color="auto" w:fill="FFFFFF"/>
        <w:autoSpaceDE w:val="0"/>
        <w:autoSpaceDN w:val="0"/>
        <w:adjustRightInd w:val="0"/>
        <w:spacing w:before="0" w:after="0"/>
        <w:ind w:firstLine="567"/>
        <w:jc w:val="center"/>
        <w:rPr>
          <w:b/>
          <w:color w:val="000000"/>
          <w:sz w:val="30"/>
          <w:szCs w:val="30"/>
        </w:rPr>
      </w:pPr>
    </w:p>
    <w:p w:rsidR="002F7406" w:rsidRPr="002F7406" w:rsidRDefault="002F7406" w:rsidP="002F7406">
      <w:pPr>
        <w:shd w:val="clear" w:color="auto" w:fill="FFFFFF"/>
        <w:autoSpaceDE w:val="0"/>
        <w:autoSpaceDN w:val="0"/>
        <w:adjustRightInd w:val="0"/>
        <w:spacing w:before="0" w:after="0"/>
        <w:ind w:firstLine="567"/>
        <w:jc w:val="center"/>
        <w:rPr>
          <w:b/>
          <w:color w:val="000000"/>
          <w:sz w:val="30"/>
          <w:szCs w:val="30"/>
        </w:rPr>
      </w:pPr>
      <w:r w:rsidRPr="002F7406">
        <w:rPr>
          <w:b/>
          <w:color w:val="000000"/>
          <w:sz w:val="30"/>
          <w:szCs w:val="30"/>
        </w:rPr>
        <w:t xml:space="preserve">Кафедра экономики предприятия, </w:t>
      </w:r>
    </w:p>
    <w:p w:rsidR="002F7406" w:rsidRPr="002F7406" w:rsidRDefault="002F7406" w:rsidP="002F7406">
      <w:pPr>
        <w:shd w:val="clear" w:color="auto" w:fill="FFFFFF"/>
        <w:autoSpaceDE w:val="0"/>
        <w:autoSpaceDN w:val="0"/>
        <w:adjustRightInd w:val="0"/>
        <w:spacing w:before="0" w:after="0"/>
        <w:ind w:firstLine="567"/>
        <w:jc w:val="center"/>
        <w:rPr>
          <w:b/>
          <w:sz w:val="30"/>
          <w:szCs w:val="30"/>
        </w:rPr>
      </w:pPr>
      <w:r w:rsidRPr="002F7406">
        <w:rPr>
          <w:b/>
          <w:color w:val="000000"/>
          <w:sz w:val="30"/>
          <w:szCs w:val="30"/>
        </w:rPr>
        <w:t>регионального и кадрового менеджмента</w:t>
      </w:r>
    </w:p>
    <w:p w:rsidR="002F7406" w:rsidRPr="002F7406" w:rsidRDefault="002F7406" w:rsidP="002F7406">
      <w:pPr>
        <w:shd w:val="clear" w:color="auto" w:fill="FFFFFF"/>
        <w:tabs>
          <w:tab w:val="left" w:pos="5730"/>
        </w:tabs>
        <w:autoSpaceDE w:val="0"/>
        <w:autoSpaceDN w:val="0"/>
        <w:adjustRightInd w:val="0"/>
        <w:spacing w:before="0" w:after="0"/>
        <w:ind w:firstLine="567"/>
        <w:rPr>
          <w:color w:val="000000"/>
          <w:sz w:val="28"/>
          <w:szCs w:val="24"/>
        </w:rPr>
      </w:pPr>
      <w:r w:rsidRPr="002F7406">
        <w:rPr>
          <w:color w:val="000000"/>
          <w:sz w:val="28"/>
          <w:szCs w:val="24"/>
        </w:rPr>
        <w:tab/>
      </w:r>
    </w:p>
    <w:p w:rsidR="002F7406" w:rsidRPr="002F7406" w:rsidRDefault="002F7406" w:rsidP="002F7406">
      <w:pPr>
        <w:shd w:val="clear" w:color="auto" w:fill="FFFFFF"/>
        <w:autoSpaceDE w:val="0"/>
        <w:autoSpaceDN w:val="0"/>
        <w:adjustRightInd w:val="0"/>
        <w:spacing w:before="0" w:after="0"/>
        <w:ind w:firstLine="567"/>
        <w:jc w:val="center"/>
        <w:rPr>
          <w:color w:val="000000"/>
          <w:sz w:val="28"/>
          <w:szCs w:val="24"/>
        </w:rPr>
      </w:pPr>
    </w:p>
    <w:p w:rsidR="002F7406" w:rsidRPr="002F7406" w:rsidRDefault="002F7406" w:rsidP="002F7406">
      <w:pPr>
        <w:shd w:val="clear" w:color="auto" w:fill="FFFFFF"/>
        <w:autoSpaceDE w:val="0"/>
        <w:autoSpaceDN w:val="0"/>
        <w:adjustRightInd w:val="0"/>
        <w:spacing w:before="0" w:after="0"/>
        <w:ind w:firstLine="567"/>
        <w:jc w:val="center"/>
        <w:rPr>
          <w:color w:val="000000"/>
          <w:sz w:val="28"/>
          <w:szCs w:val="24"/>
        </w:rPr>
      </w:pPr>
    </w:p>
    <w:p w:rsidR="002F7406" w:rsidRPr="002F7406" w:rsidRDefault="002F7406" w:rsidP="002F7406">
      <w:pPr>
        <w:shd w:val="clear" w:color="auto" w:fill="FFFFFF"/>
        <w:autoSpaceDE w:val="0"/>
        <w:autoSpaceDN w:val="0"/>
        <w:adjustRightInd w:val="0"/>
        <w:spacing w:before="0" w:after="0"/>
        <w:ind w:firstLine="567"/>
        <w:jc w:val="center"/>
        <w:rPr>
          <w:color w:val="000000"/>
          <w:sz w:val="28"/>
          <w:szCs w:val="24"/>
        </w:rPr>
      </w:pPr>
    </w:p>
    <w:p w:rsidR="002F7406" w:rsidRPr="002F7406" w:rsidRDefault="002F7406" w:rsidP="002F7406">
      <w:pPr>
        <w:shd w:val="clear" w:color="auto" w:fill="FFFFFF"/>
        <w:autoSpaceDE w:val="0"/>
        <w:autoSpaceDN w:val="0"/>
        <w:adjustRightInd w:val="0"/>
        <w:spacing w:before="0" w:after="0"/>
        <w:ind w:firstLine="567"/>
        <w:jc w:val="center"/>
        <w:rPr>
          <w:color w:val="000000"/>
          <w:sz w:val="28"/>
          <w:szCs w:val="24"/>
        </w:rPr>
      </w:pPr>
    </w:p>
    <w:p w:rsidR="002F7406" w:rsidRPr="002F7406" w:rsidRDefault="002F7406" w:rsidP="002F7406">
      <w:pPr>
        <w:shd w:val="clear" w:color="auto" w:fill="FFFFFF"/>
        <w:autoSpaceDE w:val="0"/>
        <w:autoSpaceDN w:val="0"/>
        <w:adjustRightInd w:val="0"/>
        <w:spacing w:before="0" w:after="0"/>
        <w:ind w:firstLine="567"/>
        <w:jc w:val="center"/>
        <w:rPr>
          <w:b/>
          <w:caps/>
          <w:color w:val="000000"/>
          <w:sz w:val="30"/>
          <w:szCs w:val="30"/>
        </w:rPr>
      </w:pPr>
    </w:p>
    <w:p w:rsidR="002F7406" w:rsidRPr="002F7406" w:rsidRDefault="002F7406" w:rsidP="002F7406">
      <w:pPr>
        <w:shd w:val="clear" w:color="auto" w:fill="FFFFFF"/>
        <w:autoSpaceDE w:val="0"/>
        <w:autoSpaceDN w:val="0"/>
        <w:adjustRightInd w:val="0"/>
        <w:spacing w:before="0" w:after="0"/>
        <w:ind w:firstLine="567"/>
        <w:jc w:val="center"/>
        <w:rPr>
          <w:b/>
          <w:caps/>
          <w:color w:val="000000"/>
          <w:sz w:val="30"/>
          <w:szCs w:val="30"/>
        </w:rPr>
      </w:pPr>
      <w:r w:rsidRPr="002F7406">
        <w:rPr>
          <w:b/>
          <w:caps/>
          <w:color w:val="000000"/>
          <w:sz w:val="30"/>
          <w:szCs w:val="30"/>
        </w:rPr>
        <w:t>Курсовая работа</w:t>
      </w:r>
    </w:p>
    <w:p w:rsidR="002F7406" w:rsidRPr="002F7406" w:rsidRDefault="002F7406" w:rsidP="002F7406">
      <w:pPr>
        <w:shd w:val="clear" w:color="auto" w:fill="FFFFFF"/>
        <w:autoSpaceDE w:val="0"/>
        <w:autoSpaceDN w:val="0"/>
        <w:adjustRightInd w:val="0"/>
        <w:spacing w:before="0" w:after="0"/>
        <w:ind w:firstLine="567"/>
        <w:jc w:val="center"/>
        <w:rPr>
          <w:b/>
          <w:caps/>
          <w:color w:val="000000"/>
          <w:sz w:val="30"/>
          <w:szCs w:val="30"/>
        </w:rPr>
      </w:pPr>
    </w:p>
    <w:p w:rsidR="002F7406" w:rsidRDefault="001D0F6C" w:rsidP="00B80BFD">
      <w:pPr>
        <w:shd w:val="clear" w:color="auto" w:fill="FFFFFF"/>
        <w:autoSpaceDE w:val="0"/>
        <w:autoSpaceDN w:val="0"/>
        <w:adjustRightInd w:val="0"/>
        <w:spacing w:before="0" w:after="0"/>
        <w:ind w:firstLine="567"/>
        <w:jc w:val="center"/>
        <w:rPr>
          <w:b/>
          <w:color w:val="000000"/>
          <w:sz w:val="28"/>
          <w:szCs w:val="24"/>
        </w:rPr>
      </w:pPr>
      <w:r>
        <w:rPr>
          <w:b/>
          <w:color w:val="000000"/>
          <w:sz w:val="28"/>
          <w:szCs w:val="24"/>
        </w:rPr>
        <w:t>РОЛЬ И ЗНАЧЕНИЕ ЛОГИСТИКИ</w:t>
      </w:r>
      <w:bookmarkStart w:id="0" w:name="_GoBack"/>
      <w:bookmarkEnd w:id="0"/>
      <w:r w:rsidR="00B80BFD">
        <w:rPr>
          <w:b/>
          <w:color w:val="000000"/>
          <w:sz w:val="28"/>
          <w:szCs w:val="24"/>
        </w:rPr>
        <w:t xml:space="preserve"> В ДЕЯТЕЛЬНОСТИ ПРЕДПРИЯТИЯ</w:t>
      </w:r>
    </w:p>
    <w:p w:rsidR="00B80BFD" w:rsidRPr="00B80BFD" w:rsidRDefault="00B80BFD" w:rsidP="00B80BFD">
      <w:pPr>
        <w:shd w:val="clear" w:color="auto" w:fill="FFFFFF"/>
        <w:autoSpaceDE w:val="0"/>
        <w:autoSpaceDN w:val="0"/>
        <w:adjustRightInd w:val="0"/>
        <w:spacing w:before="0" w:after="0"/>
        <w:ind w:firstLine="567"/>
        <w:jc w:val="center"/>
        <w:rPr>
          <w:b/>
          <w:color w:val="000000"/>
          <w:sz w:val="28"/>
          <w:szCs w:val="24"/>
        </w:rPr>
      </w:pPr>
    </w:p>
    <w:p w:rsidR="002F7406" w:rsidRPr="002F7406" w:rsidRDefault="002F7406" w:rsidP="002F7406">
      <w:pPr>
        <w:shd w:val="clear" w:color="auto" w:fill="FFFFFF"/>
        <w:autoSpaceDE w:val="0"/>
        <w:autoSpaceDN w:val="0"/>
        <w:adjustRightInd w:val="0"/>
        <w:spacing w:before="0" w:after="0"/>
        <w:ind w:firstLine="567"/>
        <w:jc w:val="both"/>
        <w:rPr>
          <w:color w:val="000000"/>
          <w:sz w:val="28"/>
          <w:szCs w:val="24"/>
        </w:rPr>
      </w:pPr>
    </w:p>
    <w:p w:rsidR="002F7406" w:rsidRPr="002F7406" w:rsidRDefault="002F7406" w:rsidP="002F7406">
      <w:pPr>
        <w:shd w:val="clear" w:color="auto" w:fill="FFFFFF"/>
        <w:tabs>
          <w:tab w:val="left" w:pos="6120"/>
          <w:tab w:val="left" w:pos="6300"/>
        </w:tabs>
        <w:autoSpaceDE w:val="0"/>
        <w:autoSpaceDN w:val="0"/>
        <w:adjustRightInd w:val="0"/>
        <w:spacing w:before="0" w:after="0"/>
        <w:jc w:val="both"/>
        <w:rPr>
          <w:color w:val="000000"/>
          <w:sz w:val="28"/>
          <w:szCs w:val="28"/>
        </w:rPr>
      </w:pPr>
      <w:r w:rsidRPr="002F7406">
        <w:rPr>
          <w:color w:val="000000"/>
          <w:sz w:val="28"/>
          <w:szCs w:val="28"/>
        </w:rPr>
        <w:t>Работу выполнила________________________________________Я.А.Шокина</w:t>
      </w:r>
    </w:p>
    <w:p w:rsidR="002F7406" w:rsidRPr="002F7406" w:rsidRDefault="002F7406" w:rsidP="002F7406">
      <w:pPr>
        <w:shd w:val="clear" w:color="auto" w:fill="FFFFFF"/>
        <w:autoSpaceDE w:val="0"/>
        <w:autoSpaceDN w:val="0"/>
        <w:adjustRightInd w:val="0"/>
        <w:spacing w:before="0" w:after="0"/>
        <w:ind w:firstLine="567"/>
        <w:jc w:val="both"/>
        <w:rPr>
          <w:color w:val="000000"/>
          <w:sz w:val="28"/>
          <w:szCs w:val="28"/>
        </w:rPr>
      </w:pPr>
      <w:r w:rsidRPr="002F7406">
        <w:rPr>
          <w:color w:val="000000"/>
          <w:sz w:val="28"/>
          <w:szCs w:val="28"/>
        </w:rPr>
        <w:t xml:space="preserve">                                               </w:t>
      </w:r>
    </w:p>
    <w:p w:rsidR="002F7406" w:rsidRPr="002F7406" w:rsidRDefault="002F7406" w:rsidP="002F7406">
      <w:pPr>
        <w:shd w:val="clear" w:color="auto" w:fill="FFFFFF"/>
        <w:tabs>
          <w:tab w:val="left" w:pos="9000"/>
        </w:tabs>
        <w:autoSpaceDE w:val="0"/>
        <w:autoSpaceDN w:val="0"/>
        <w:adjustRightInd w:val="0"/>
        <w:spacing w:before="0" w:after="0"/>
        <w:jc w:val="both"/>
        <w:rPr>
          <w:sz w:val="28"/>
          <w:szCs w:val="28"/>
        </w:rPr>
      </w:pPr>
      <w:r w:rsidRPr="002F7406">
        <w:rPr>
          <w:sz w:val="28"/>
          <w:szCs w:val="28"/>
        </w:rPr>
        <w:t>Факультет__________экономический_____________ курс______2__________</w:t>
      </w:r>
    </w:p>
    <w:p w:rsidR="002F7406" w:rsidRPr="002F7406" w:rsidRDefault="002F7406" w:rsidP="002F7406">
      <w:pPr>
        <w:shd w:val="clear" w:color="auto" w:fill="FFFFFF"/>
        <w:tabs>
          <w:tab w:val="left" w:pos="9000"/>
        </w:tabs>
        <w:autoSpaceDE w:val="0"/>
        <w:autoSpaceDN w:val="0"/>
        <w:adjustRightInd w:val="0"/>
        <w:spacing w:before="0" w:after="0"/>
        <w:jc w:val="both"/>
        <w:rPr>
          <w:sz w:val="28"/>
          <w:szCs w:val="28"/>
        </w:rPr>
      </w:pPr>
    </w:p>
    <w:p w:rsidR="002F7406" w:rsidRPr="002F7406" w:rsidRDefault="002F7406" w:rsidP="002F7406">
      <w:pPr>
        <w:shd w:val="clear" w:color="auto" w:fill="FFFFFF"/>
        <w:autoSpaceDE w:val="0"/>
        <w:autoSpaceDN w:val="0"/>
        <w:adjustRightInd w:val="0"/>
        <w:spacing w:before="0" w:after="0"/>
        <w:jc w:val="both"/>
        <w:rPr>
          <w:sz w:val="28"/>
          <w:szCs w:val="28"/>
        </w:rPr>
      </w:pPr>
      <w:r w:rsidRPr="002F7406">
        <w:rPr>
          <w:sz w:val="28"/>
          <w:szCs w:val="28"/>
        </w:rPr>
        <w:t>Специальность_______________экономическая безопасность______________</w:t>
      </w:r>
    </w:p>
    <w:p w:rsidR="002F7406" w:rsidRPr="002F7406" w:rsidRDefault="002F7406" w:rsidP="002F7406">
      <w:pPr>
        <w:shd w:val="clear" w:color="auto" w:fill="FFFFFF"/>
        <w:autoSpaceDE w:val="0"/>
        <w:autoSpaceDN w:val="0"/>
        <w:adjustRightInd w:val="0"/>
        <w:spacing w:before="0" w:after="0"/>
        <w:jc w:val="both"/>
        <w:rPr>
          <w:sz w:val="28"/>
          <w:szCs w:val="28"/>
        </w:rPr>
      </w:pPr>
    </w:p>
    <w:p w:rsidR="002F7406" w:rsidRPr="002F7406" w:rsidRDefault="002F7406" w:rsidP="002F7406">
      <w:pPr>
        <w:shd w:val="clear" w:color="auto" w:fill="FFFFFF"/>
        <w:autoSpaceDE w:val="0"/>
        <w:autoSpaceDN w:val="0"/>
        <w:adjustRightInd w:val="0"/>
        <w:spacing w:before="0" w:after="0"/>
        <w:jc w:val="both"/>
        <w:rPr>
          <w:sz w:val="28"/>
          <w:szCs w:val="28"/>
        </w:rPr>
      </w:pPr>
      <w:r w:rsidRPr="002F7406">
        <w:rPr>
          <w:sz w:val="28"/>
          <w:szCs w:val="28"/>
        </w:rPr>
        <w:t>Научный руководитель</w:t>
      </w:r>
    </w:p>
    <w:p w:rsidR="002F7406" w:rsidRPr="002F7406" w:rsidRDefault="002F7406" w:rsidP="002F7406">
      <w:pPr>
        <w:shd w:val="clear" w:color="auto" w:fill="FFFFFF"/>
        <w:tabs>
          <w:tab w:val="left" w:pos="6120"/>
          <w:tab w:val="left" w:pos="6300"/>
        </w:tabs>
        <w:autoSpaceDE w:val="0"/>
        <w:autoSpaceDN w:val="0"/>
        <w:adjustRightInd w:val="0"/>
        <w:spacing w:before="0" w:after="0"/>
        <w:jc w:val="both"/>
        <w:rPr>
          <w:color w:val="000000"/>
          <w:sz w:val="28"/>
          <w:szCs w:val="28"/>
        </w:rPr>
      </w:pPr>
      <w:r w:rsidRPr="002F7406">
        <w:rPr>
          <w:color w:val="000000"/>
          <w:sz w:val="28"/>
          <w:szCs w:val="28"/>
        </w:rPr>
        <w:t>Кандидат экономических наук, доцент_____________________О.А.Лымарева</w:t>
      </w:r>
    </w:p>
    <w:p w:rsidR="002F7406" w:rsidRPr="002F7406" w:rsidRDefault="002F7406" w:rsidP="002F7406">
      <w:pPr>
        <w:shd w:val="clear" w:color="auto" w:fill="FFFFFF"/>
        <w:tabs>
          <w:tab w:val="left" w:pos="3555"/>
          <w:tab w:val="left" w:pos="6300"/>
        </w:tabs>
        <w:autoSpaceDE w:val="0"/>
        <w:autoSpaceDN w:val="0"/>
        <w:adjustRightInd w:val="0"/>
        <w:spacing w:before="0" w:after="0"/>
        <w:jc w:val="both"/>
        <w:rPr>
          <w:color w:val="000000"/>
          <w:sz w:val="28"/>
          <w:szCs w:val="28"/>
        </w:rPr>
      </w:pPr>
      <w:r w:rsidRPr="002F7406">
        <w:rPr>
          <w:color w:val="000000"/>
          <w:sz w:val="28"/>
          <w:szCs w:val="28"/>
        </w:rPr>
        <w:tab/>
      </w:r>
      <w:r w:rsidRPr="002F7406">
        <w:rPr>
          <w:color w:val="000000"/>
          <w:sz w:val="28"/>
          <w:szCs w:val="28"/>
        </w:rPr>
        <w:tab/>
      </w:r>
    </w:p>
    <w:p w:rsidR="002F7406" w:rsidRPr="002F7406" w:rsidRDefault="002F7406" w:rsidP="002F7406">
      <w:pPr>
        <w:shd w:val="clear" w:color="auto" w:fill="FFFFFF"/>
        <w:autoSpaceDE w:val="0"/>
        <w:autoSpaceDN w:val="0"/>
        <w:adjustRightInd w:val="0"/>
        <w:spacing w:before="0" w:after="0"/>
        <w:jc w:val="both"/>
        <w:rPr>
          <w:color w:val="000000"/>
          <w:sz w:val="28"/>
          <w:szCs w:val="28"/>
        </w:rPr>
      </w:pPr>
      <w:r w:rsidRPr="002F7406">
        <w:rPr>
          <w:sz w:val="28"/>
          <w:szCs w:val="28"/>
        </w:rPr>
        <w:t>Нормоконтролер</w:t>
      </w:r>
    </w:p>
    <w:p w:rsidR="002F7406" w:rsidRPr="002F7406" w:rsidRDefault="002F7406" w:rsidP="002F7406">
      <w:pPr>
        <w:shd w:val="clear" w:color="auto" w:fill="FFFFFF"/>
        <w:tabs>
          <w:tab w:val="left" w:pos="6120"/>
          <w:tab w:val="left" w:pos="6300"/>
        </w:tabs>
        <w:autoSpaceDE w:val="0"/>
        <w:autoSpaceDN w:val="0"/>
        <w:adjustRightInd w:val="0"/>
        <w:spacing w:before="0" w:after="0"/>
        <w:jc w:val="both"/>
        <w:rPr>
          <w:color w:val="000000"/>
          <w:sz w:val="28"/>
          <w:szCs w:val="28"/>
        </w:rPr>
      </w:pPr>
      <w:r w:rsidRPr="002F7406">
        <w:rPr>
          <w:color w:val="000000"/>
          <w:sz w:val="30"/>
          <w:szCs w:val="30"/>
        </w:rPr>
        <w:t>Кандидат психологических</w:t>
      </w:r>
      <w:r w:rsidR="00815CA5">
        <w:rPr>
          <w:color w:val="000000"/>
          <w:sz w:val="30"/>
          <w:szCs w:val="30"/>
        </w:rPr>
        <w:t xml:space="preserve"> наук, доцент___________________</w:t>
      </w:r>
      <w:proofErr w:type="spellStart"/>
      <w:r w:rsidRPr="002F7406">
        <w:rPr>
          <w:color w:val="000000"/>
          <w:sz w:val="30"/>
          <w:szCs w:val="30"/>
        </w:rPr>
        <w:t>А.А.Орёл</w:t>
      </w:r>
      <w:proofErr w:type="spellEnd"/>
    </w:p>
    <w:p w:rsidR="002F7406" w:rsidRPr="002F7406" w:rsidRDefault="002F7406" w:rsidP="002F7406">
      <w:pPr>
        <w:shd w:val="clear" w:color="auto" w:fill="FFFFFF"/>
        <w:tabs>
          <w:tab w:val="left" w:pos="3555"/>
          <w:tab w:val="left" w:pos="6300"/>
        </w:tabs>
        <w:autoSpaceDE w:val="0"/>
        <w:autoSpaceDN w:val="0"/>
        <w:adjustRightInd w:val="0"/>
        <w:spacing w:before="0" w:after="0"/>
        <w:ind w:firstLine="567"/>
        <w:jc w:val="both"/>
        <w:rPr>
          <w:color w:val="000000"/>
          <w:sz w:val="28"/>
          <w:szCs w:val="28"/>
        </w:rPr>
      </w:pPr>
      <w:r w:rsidRPr="002F7406">
        <w:rPr>
          <w:color w:val="000000"/>
          <w:sz w:val="28"/>
          <w:szCs w:val="28"/>
        </w:rPr>
        <w:tab/>
        <w:t xml:space="preserve">                           </w:t>
      </w:r>
    </w:p>
    <w:p w:rsidR="002F7406" w:rsidRPr="002F7406" w:rsidRDefault="002F7406" w:rsidP="002F7406">
      <w:pPr>
        <w:spacing w:before="0" w:after="0"/>
        <w:ind w:firstLine="567"/>
        <w:jc w:val="both"/>
        <w:rPr>
          <w:color w:val="000000"/>
          <w:sz w:val="28"/>
          <w:szCs w:val="24"/>
        </w:rPr>
      </w:pPr>
    </w:p>
    <w:p w:rsidR="002F7406" w:rsidRPr="002F7406" w:rsidRDefault="002F7406" w:rsidP="002F7406">
      <w:pPr>
        <w:spacing w:before="0" w:after="0"/>
        <w:ind w:firstLine="567"/>
        <w:jc w:val="both"/>
        <w:rPr>
          <w:color w:val="000000"/>
          <w:sz w:val="28"/>
          <w:szCs w:val="24"/>
        </w:rPr>
      </w:pPr>
    </w:p>
    <w:p w:rsidR="002F7406" w:rsidRPr="002F7406" w:rsidRDefault="002F7406" w:rsidP="002F7406">
      <w:pPr>
        <w:spacing w:before="0" w:after="0"/>
        <w:jc w:val="both"/>
        <w:rPr>
          <w:color w:val="000000"/>
          <w:sz w:val="28"/>
          <w:szCs w:val="24"/>
        </w:rPr>
      </w:pPr>
    </w:p>
    <w:p w:rsidR="002F7406" w:rsidRPr="002F7406" w:rsidRDefault="002F7406" w:rsidP="002F7406">
      <w:pPr>
        <w:spacing w:before="0" w:after="0"/>
        <w:ind w:firstLine="567"/>
        <w:jc w:val="center"/>
        <w:rPr>
          <w:color w:val="000000"/>
          <w:sz w:val="30"/>
          <w:szCs w:val="30"/>
        </w:rPr>
      </w:pPr>
    </w:p>
    <w:p w:rsidR="002F7406" w:rsidRPr="002F7406" w:rsidRDefault="002F7406" w:rsidP="002F7406">
      <w:pPr>
        <w:spacing w:before="0" w:after="0"/>
        <w:ind w:firstLine="567"/>
        <w:jc w:val="center"/>
        <w:rPr>
          <w:color w:val="000000"/>
          <w:sz w:val="30"/>
          <w:szCs w:val="30"/>
        </w:rPr>
      </w:pPr>
    </w:p>
    <w:p w:rsidR="002F7406" w:rsidRPr="002F7406" w:rsidRDefault="002F7406" w:rsidP="002F7406">
      <w:pPr>
        <w:spacing w:before="0" w:after="0"/>
        <w:rPr>
          <w:color w:val="000000"/>
          <w:sz w:val="30"/>
          <w:szCs w:val="30"/>
        </w:rPr>
      </w:pPr>
    </w:p>
    <w:p w:rsidR="002F7406" w:rsidRDefault="002F7406" w:rsidP="002F7406">
      <w:pPr>
        <w:spacing w:before="0" w:after="0"/>
        <w:jc w:val="center"/>
        <w:rPr>
          <w:color w:val="000000"/>
          <w:sz w:val="30"/>
          <w:szCs w:val="30"/>
        </w:rPr>
      </w:pPr>
    </w:p>
    <w:p w:rsidR="00AF6DF5" w:rsidRPr="002F7406" w:rsidRDefault="00AF6DF5" w:rsidP="002F7406">
      <w:pPr>
        <w:spacing w:before="0" w:after="0"/>
        <w:jc w:val="center"/>
        <w:rPr>
          <w:color w:val="000000"/>
          <w:sz w:val="30"/>
          <w:szCs w:val="30"/>
        </w:rPr>
      </w:pPr>
    </w:p>
    <w:p w:rsidR="002F7406" w:rsidRPr="002F7406" w:rsidRDefault="002F7406" w:rsidP="002F7406">
      <w:pPr>
        <w:spacing w:before="0" w:after="0"/>
        <w:rPr>
          <w:color w:val="000000"/>
          <w:sz w:val="30"/>
          <w:szCs w:val="30"/>
        </w:rPr>
      </w:pPr>
    </w:p>
    <w:p w:rsidR="002F7406" w:rsidRPr="002F7406" w:rsidRDefault="002F7406" w:rsidP="002F7406">
      <w:pPr>
        <w:spacing w:before="0" w:after="0"/>
        <w:ind w:firstLine="567"/>
        <w:jc w:val="center"/>
        <w:rPr>
          <w:color w:val="000000"/>
          <w:sz w:val="30"/>
          <w:szCs w:val="30"/>
        </w:rPr>
      </w:pPr>
      <w:r w:rsidRPr="002F7406">
        <w:rPr>
          <w:color w:val="000000"/>
          <w:sz w:val="30"/>
          <w:szCs w:val="30"/>
        </w:rPr>
        <w:t>Краснодар</w:t>
      </w:r>
    </w:p>
    <w:p w:rsidR="002F7406" w:rsidRPr="002F7406" w:rsidRDefault="002F7406" w:rsidP="002F7406">
      <w:pPr>
        <w:spacing w:before="0" w:after="0"/>
        <w:ind w:firstLine="567"/>
        <w:jc w:val="center"/>
        <w:rPr>
          <w:color w:val="000000"/>
          <w:sz w:val="30"/>
          <w:szCs w:val="30"/>
        </w:rPr>
      </w:pPr>
      <w:r w:rsidRPr="002F7406">
        <w:rPr>
          <w:color w:val="000000"/>
          <w:sz w:val="30"/>
          <w:szCs w:val="30"/>
        </w:rPr>
        <w:t>2016</w:t>
      </w:r>
    </w:p>
    <w:p w:rsidR="002F7406" w:rsidRDefault="002F7406" w:rsidP="00AF6DF5">
      <w:pPr>
        <w:tabs>
          <w:tab w:val="left" w:pos="2340"/>
        </w:tabs>
        <w:spacing w:before="0" w:after="0"/>
        <w:jc w:val="center"/>
        <w:rPr>
          <w:sz w:val="28"/>
          <w:szCs w:val="28"/>
        </w:rPr>
      </w:pPr>
      <w:r w:rsidRPr="002F7406">
        <w:rPr>
          <w:sz w:val="28"/>
          <w:szCs w:val="28"/>
        </w:rPr>
        <w:lastRenderedPageBreak/>
        <w:t xml:space="preserve">            </w:t>
      </w:r>
      <w:r>
        <w:rPr>
          <w:sz w:val="28"/>
          <w:szCs w:val="28"/>
        </w:rPr>
        <w:t xml:space="preserve">                               </w:t>
      </w:r>
    </w:p>
    <w:p w:rsidR="00BA34C5" w:rsidRDefault="00EE612E" w:rsidP="00DC35D8">
      <w:pPr>
        <w:tabs>
          <w:tab w:val="left" w:pos="2340"/>
        </w:tabs>
        <w:spacing w:before="0" w:after="0"/>
        <w:jc w:val="center"/>
        <w:rPr>
          <w:sz w:val="28"/>
          <w:szCs w:val="28"/>
        </w:rPr>
      </w:pPr>
      <w:r w:rsidRPr="00EE612E">
        <w:rPr>
          <w:sz w:val="28"/>
          <w:szCs w:val="28"/>
        </w:rPr>
        <w:t>СОДЕРЖАНИЕ</w:t>
      </w:r>
    </w:p>
    <w:p w:rsidR="00DC35D8" w:rsidRPr="00EE612E" w:rsidRDefault="00DC35D8" w:rsidP="00DC35D8">
      <w:pPr>
        <w:tabs>
          <w:tab w:val="left" w:pos="2340"/>
        </w:tabs>
        <w:spacing w:before="0" w:after="0"/>
        <w:jc w:val="center"/>
        <w:rPr>
          <w:sz w:val="28"/>
          <w:szCs w:val="28"/>
        </w:rPr>
      </w:pPr>
    </w:p>
    <w:p w:rsidR="00BA34C5" w:rsidRPr="00BA34C5" w:rsidRDefault="00CF741A" w:rsidP="0045358C">
      <w:pPr>
        <w:pStyle w:val="12"/>
        <w:rPr>
          <w:rFonts w:ascii="Calibri" w:hAnsi="Calibri"/>
          <w:szCs w:val="22"/>
        </w:rPr>
      </w:pPr>
      <w:r>
        <w:fldChar w:fldCharType="begin"/>
      </w:r>
      <w:r w:rsidR="00BA34C5">
        <w:instrText xml:space="preserve"> TOC \o "1-3" \h \z \u </w:instrText>
      </w:r>
      <w:r>
        <w:fldChar w:fldCharType="separate"/>
      </w:r>
      <w:hyperlink w:anchor="_Toc452488439" w:history="1">
        <w:r w:rsidR="00BA34C5" w:rsidRPr="00BA34C5">
          <w:rPr>
            <w:rStyle w:val="af0"/>
          </w:rPr>
          <w:t>Введение</w:t>
        </w:r>
        <w:r w:rsidR="00BA34C5" w:rsidRPr="00BA34C5">
          <w:rPr>
            <w:webHidden/>
          </w:rPr>
          <w:tab/>
        </w:r>
        <w:r w:rsidR="00DC35D8">
          <w:rPr>
            <w:webHidden/>
          </w:rPr>
          <w:t>3</w:t>
        </w:r>
      </w:hyperlink>
    </w:p>
    <w:p w:rsidR="00BA34C5" w:rsidRPr="00BA34C5" w:rsidRDefault="006C390B" w:rsidP="00FA29A3">
      <w:pPr>
        <w:pStyle w:val="23"/>
        <w:tabs>
          <w:tab w:val="right" w:leader="dot" w:pos="9628"/>
        </w:tabs>
        <w:rPr>
          <w:rFonts w:ascii="Calibri" w:hAnsi="Calibri"/>
          <w:noProof/>
          <w:sz w:val="28"/>
          <w:szCs w:val="22"/>
        </w:rPr>
      </w:pPr>
      <w:hyperlink w:anchor="_Toc452488440" w:history="1">
        <w:r w:rsidR="00BA34C5" w:rsidRPr="00BA34C5">
          <w:rPr>
            <w:rStyle w:val="af0"/>
            <w:noProof/>
            <w:sz w:val="28"/>
          </w:rPr>
          <w:t>1  Теоретические   аспекты   исследования роли логистики на предприятии</w:t>
        </w:r>
        <w:r w:rsidR="00BA34C5" w:rsidRPr="00BA34C5">
          <w:rPr>
            <w:noProof/>
            <w:webHidden/>
            <w:sz w:val="28"/>
          </w:rPr>
          <w:tab/>
        </w:r>
        <w:r w:rsidR="00FA29A3">
          <w:rPr>
            <w:noProof/>
            <w:webHidden/>
            <w:sz w:val="28"/>
          </w:rPr>
          <w:t>5</w:t>
        </w:r>
      </w:hyperlink>
    </w:p>
    <w:p w:rsidR="00BA34C5" w:rsidRPr="00BA34C5" w:rsidRDefault="00D96266" w:rsidP="00FA29A3">
      <w:pPr>
        <w:pStyle w:val="23"/>
        <w:tabs>
          <w:tab w:val="right" w:leader="dot" w:pos="9628"/>
        </w:tabs>
        <w:rPr>
          <w:rFonts w:ascii="Calibri" w:hAnsi="Calibri"/>
          <w:noProof/>
          <w:sz w:val="28"/>
          <w:szCs w:val="22"/>
        </w:rPr>
      </w:pPr>
      <w:r>
        <w:t xml:space="preserve">       </w:t>
      </w:r>
      <w:hyperlink w:anchor="_Toc452488441" w:history="1">
        <w:r w:rsidR="00BA34C5" w:rsidRPr="00BA34C5">
          <w:rPr>
            <w:rStyle w:val="af0"/>
            <w:noProof/>
            <w:sz w:val="28"/>
          </w:rPr>
          <w:t>1.1 Цели, задачи, функции и этапы развития логистики</w:t>
        </w:r>
        <w:r w:rsidR="00BA34C5" w:rsidRPr="00BA34C5">
          <w:rPr>
            <w:noProof/>
            <w:webHidden/>
            <w:sz w:val="28"/>
          </w:rPr>
          <w:tab/>
        </w:r>
        <w:r w:rsidR="00FA29A3">
          <w:rPr>
            <w:noProof/>
            <w:webHidden/>
            <w:sz w:val="28"/>
          </w:rPr>
          <w:t>5</w:t>
        </w:r>
      </w:hyperlink>
    </w:p>
    <w:p w:rsidR="00BA34C5" w:rsidRPr="00BA34C5" w:rsidRDefault="00D96266" w:rsidP="00FA29A3">
      <w:pPr>
        <w:pStyle w:val="23"/>
        <w:tabs>
          <w:tab w:val="right" w:leader="dot" w:pos="9628"/>
        </w:tabs>
        <w:rPr>
          <w:rFonts w:ascii="Calibri" w:hAnsi="Calibri"/>
          <w:noProof/>
          <w:sz w:val="28"/>
          <w:szCs w:val="22"/>
        </w:rPr>
      </w:pPr>
      <w:r>
        <w:t xml:space="preserve">       </w:t>
      </w:r>
      <w:hyperlink w:anchor="_Toc452488442" w:history="1">
        <w:r w:rsidR="00BA34C5" w:rsidRPr="00BA34C5">
          <w:rPr>
            <w:rStyle w:val="af0"/>
            <w:noProof/>
            <w:sz w:val="28"/>
          </w:rPr>
          <w:t>1.2 Концепции и принципы логистики</w:t>
        </w:r>
        <w:r w:rsidR="00BA34C5" w:rsidRPr="00BA34C5">
          <w:rPr>
            <w:noProof/>
            <w:webHidden/>
            <w:sz w:val="28"/>
          </w:rPr>
          <w:tab/>
        </w:r>
        <w:r w:rsidR="00FA29A3">
          <w:rPr>
            <w:noProof/>
            <w:webHidden/>
            <w:sz w:val="28"/>
          </w:rPr>
          <w:t>10</w:t>
        </w:r>
      </w:hyperlink>
    </w:p>
    <w:p w:rsidR="00BA34C5" w:rsidRPr="00BA34C5" w:rsidRDefault="006C390B" w:rsidP="00FA29A3">
      <w:pPr>
        <w:pStyle w:val="23"/>
        <w:tabs>
          <w:tab w:val="right" w:leader="dot" w:pos="9628"/>
        </w:tabs>
        <w:rPr>
          <w:rFonts w:ascii="Calibri" w:hAnsi="Calibri"/>
          <w:noProof/>
          <w:sz w:val="28"/>
          <w:szCs w:val="22"/>
        </w:rPr>
      </w:pPr>
      <w:hyperlink w:anchor="_Toc452488443" w:history="1">
        <w:r w:rsidR="00BA34C5" w:rsidRPr="00BA34C5">
          <w:rPr>
            <w:rStyle w:val="af0"/>
            <w:noProof/>
            <w:sz w:val="28"/>
          </w:rPr>
          <w:t>2  Анализ деятельности ООО «</w:t>
        </w:r>
        <w:r w:rsidR="00BA34C5" w:rsidRPr="00BA34C5">
          <w:rPr>
            <w:rStyle w:val="af0"/>
            <w:caps/>
            <w:noProof/>
            <w:sz w:val="28"/>
          </w:rPr>
          <w:t>Логистик групп</w:t>
        </w:r>
        <w:r w:rsidR="00BA34C5" w:rsidRPr="00BA34C5">
          <w:rPr>
            <w:rStyle w:val="af0"/>
            <w:noProof/>
            <w:sz w:val="28"/>
          </w:rPr>
          <w:t>» на потребительском рынке</w:t>
        </w:r>
        <w:r w:rsidR="00BA34C5" w:rsidRPr="00BA34C5">
          <w:rPr>
            <w:noProof/>
            <w:webHidden/>
            <w:sz w:val="28"/>
          </w:rPr>
          <w:tab/>
        </w:r>
        <w:r w:rsidR="00FA29A3">
          <w:rPr>
            <w:noProof/>
            <w:webHidden/>
            <w:sz w:val="28"/>
          </w:rPr>
          <w:t>14</w:t>
        </w:r>
      </w:hyperlink>
    </w:p>
    <w:p w:rsidR="00BA34C5" w:rsidRPr="00BA34C5" w:rsidRDefault="00D96266" w:rsidP="00FA29A3">
      <w:pPr>
        <w:pStyle w:val="23"/>
        <w:tabs>
          <w:tab w:val="right" w:leader="dot" w:pos="9628"/>
        </w:tabs>
        <w:rPr>
          <w:rFonts w:ascii="Calibri" w:hAnsi="Calibri"/>
          <w:noProof/>
          <w:sz w:val="28"/>
          <w:szCs w:val="22"/>
        </w:rPr>
      </w:pPr>
      <w:r>
        <w:t xml:space="preserve">       </w:t>
      </w:r>
      <w:hyperlink w:anchor="_Toc452488444" w:history="1">
        <w:r w:rsidR="00BA34C5" w:rsidRPr="00BA34C5">
          <w:rPr>
            <w:rStyle w:val="af0"/>
            <w:noProof/>
            <w:sz w:val="28"/>
          </w:rPr>
          <w:t>2.1 Общая характеристика предприятия</w:t>
        </w:r>
        <w:r w:rsidR="00BA34C5" w:rsidRPr="00BA34C5">
          <w:rPr>
            <w:noProof/>
            <w:webHidden/>
            <w:sz w:val="28"/>
          </w:rPr>
          <w:tab/>
        </w:r>
        <w:r w:rsidR="00FA29A3">
          <w:rPr>
            <w:noProof/>
            <w:webHidden/>
            <w:sz w:val="28"/>
          </w:rPr>
          <w:t>14</w:t>
        </w:r>
      </w:hyperlink>
    </w:p>
    <w:p w:rsidR="00BA34C5" w:rsidRPr="00BA34C5" w:rsidRDefault="00D96266" w:rsidP="00FA29A3">
      <w:pPr>
        <w:pStyle w:val="23"/>
        <w:tabs>
          <w:tab w:val="right" w:leader="dot" w:pos="9628"/>
        </w:tabs>
        <w:rPr>
          <w:rFonts w:ascii="Calibri" w:hAnsi="Calibri"/>
          <w:noProof/>
          <w:sz w:val="22"/>
          <w:szCs w:val="22"/>
        </w:rPr>
      </w:pPr>
      <w:r>
        <w:t xml:space="preserve">       </w:t>
      </w:r>
      <w:hyperlink w:anchor="_Toc452488445" w:history="1">
        <w:r w:rsidR="00BA34C5" w:rsidRPr="00BA34C5">
          <w:rPr>
            <w:rStyle w:val="af0"/>
            <w:noProof/>
            <w:sz w:val="28"/>
          </w:rPr>
          <w:t>2.2 Анализ логистической деятельности в «</w:t>
        </w:r>
        <w:r w:rsidR="00BA34C5" w:rsidRPr="00BA34C5">
          <w:rPr>
            <w:rStyle w:val="af0"/>
            <w:caps/>
            <w:noProof/>
            <w:sz w:val="28"/>
          </w:rPr>
          <w:t>Логистик групп</w:t>
        </w:r>
        <w:r w:rsidR="00BA34C5" w:rsidRPr="00BA34C5">
          <w:rPr>
            <w:rStyle w:val="af0"/>
            <w:noProof/>
            <w:sz w:val="28"/>
          </w:rPr>
          <w:t>»</w:t>
        </w:r>
        <w:r w:rsidR="00BA34C5" w:rsidRPr="00BA34C5">
          <w:rPr>
            <w:noProof/>
            <w:webHidden/>
            <w:sz w:val="28"/>
          </w:rPr>
          <w:tab/>
        </w:r>
        <w:r w:rsidR="00FA29A3">
          <w:rPr>
            <w:noProof/>
            <w:webHidden/>
            <w:sz w:val="28"/>
          </w:rPr>
          <w:t>2</w:t>
        </w:r>
        <w:r w:rsidR="007A6E4B">
          <w:rPr>
            <w:noProof/>
            <w:webHidden/>
            <w:sz w:val="28"/>
          </w:rPr>
          <w:t>8</w:t>
        </w:r>
      </w:hyperlink>
    </w:p>
    <w:p w:rsidR="00BA34C5" w:rsidRPr="00BA34C5" w:rsidRDefault="006C390B" w:rsidP="0045358C">
      <w:pPr>
        <w:pStyle w:val="12"/>
        <w:rPr>
          <w:rFonts w:ascii="Calibri" w:hAnsi="Calibri"/>
          <w:sz w:val="22"/>
          <w:szCs w:val="22"/>
        </w:rPr>
      </w:pPr>
      <w:hyperlink w:anchor="_Toc452488446" w:history="1">
        <w:r w:rsidR="00BA34C5" w:rsidRPr="00B8750E">
          <w:rPr>
            <w:rStyle w:val="af0"/>
          </w:rPr>
          <w:t>3  Рекомендации по улучшению и повышению эффективности логистичес</w:t>
        </w:r>
        <w:r w:rsidR="00FA29A3">
          <w:rPr>
            <w:rStyle w:val="af0"/>
          </w:rPr>
          <w:t>кой      деятельности «ЛОГИСТИК ГРУПП</w:t>
        </w:r>
        <w:r w:rsidR="00BA34C5" w:rsidRPr="00B8750E">
          <w:rPr>
            <w:rStyle w:val="af0"/>
          </w:rPr>
          <w:t>»</w:t>
        </w:r>
        <w:r w:rsidR="00BA34C5">
          <w:rPr>
            <w:webHidden/>
          </w:rPr>
          <w:tab/>
        </w:r>
        <w:r w:rsidR="00FA29A3">
          <w:rPr>
            <w:webHidden/>
          </w:rPr>
          <w:t>3</w:t>
        </w:r>
        <w:r w:rsidR="00D40800">
          <w:rPr>
            <w:webHidden/>
          </w:rPr>
          <w:t>7</w:t>
        </w:r>
      </w:hyperlink>
    </w:p>
    <w:p w:rsidR="00BA34C5" w:rsidRDefault="006C390B" w:rsidP="0045358C">
      <w:pPr>
        <w:pStyle w:val="12"/>
        <w:rPr>
          <w:rStyle w:val="af0"/>
        </w:rPr>
      </w:pPr>
      <w:hyperlink w:anchor="_Toc452488447" w:history="1">
        <w:r w:rsidR="00BA34C5" w:rsidRPr="00B8750E">
          <w:rPr>
            <w:rStyle w:val="af0"/>
          </w:rPr>
          <w:t>Заключение</w:t>
        </w:r>
        <w:r w:rsidR="00BA34C5">
          <w:rPr>
            <w:webHidden/>
          </w:rPr>
          <w:tab/>
        </w:r>
        <w:r w:rsidR="005F3CAD">
          <w:rPr>
            <w:webHidden/>
          </w:rPr>
          <w:t>4</w:t>
        </w:r>
        <w:r w:rsidR="007A6E4B">
          <w:rPr>
            <w:webHidden/>
          </w:rPr>
          <w:t>1</w:t>
        </w:r>
      </w:hyperlink>
    </w:p>
    <w:p w:rsidR="00FA29A3" w:rsidRPr="00FA29A3" w:rsidRDefault="00FA29A3" w:rsidP="0045358C">
      <w:pPr>
        <w:spacing w:line="360" w:lineRule="auto"/>
        <w:ind w:left="284"/>
        <w:rPr>
          <w:sz w:val="28"/>
        </w:rPr>
      </w:pPr>
      <w:r w:rsidRPr="00FA29A3">
        <w:rPr>
          <w:sz w:val="28"/>
        </w:rPr>
        <w:t>Список использованных источников</w:t>
      </w:r>
      <w:r w:rsidR="0045358C">
        <w:rPr>
          <w:sz w:val="28"/>
        </w:rPr>
        <w:t>…………………………………………</w:t>
      </w:r>
      <w:r w:rsidR="00D40800">
        <w:rPr>
          <w:sz w:val="28"/>
        </w:rPr>
        <w:t>..4</w:t>
      </w:r>
      <w:r w:rsidR="007A6E4B">
        <w:rPr>
          <w:sz w:val="28"/>
        </w:rPr>
        <w:t>4</w:t>
      </w:r>
    </w:p>
    <w:p w:rsidR="00FA29A3" w:rsidRPr="00FA29A3" w:rsidRDefault="00FA29A3" w:rsidP="00FA29A3">
      <w:pPr>
        <w:spacing w:line="360" w:lineRule="auto"/>
      </w:pPr>
    </w:p>
    <w:p w:rsidR="00FA29A3" w:rsidRPr="00FA29A3" w:rsidRDefault="00FA29A3" w:rsidP="00FA29A3">
      <w:pPr>
        <w:spacing w:line="360" w:lineRule="auto"/>
      </w:pPr>
    </w:p>
    <w:p w:rsidR="00FA29A3" w:rsidRPr="00FA29A3" w:rsidRDefault="00FA29A3" w:rsidP="00FA29A3"/>
    <w:p w:rsidR="00BA34C5" w:rsidRDefault="00CF741A">
      <w:r>
        <w:rPr>
          <w:b/>
          <w:bCs/>
        </w:rPr>
        <w:fldChar w:fldCharType="end"/>
      </w:r>
    </w:p>
    <w:p w:rsidR="00EE612E" w:rsidRPr="00EE612E" w:rsidRDefault="00EE612E" w:rsidP="003B65BD">
      <w:pPr>
        <w:spacing w:before="0" w:after="0" w:line="360" w:lineRule="auto"/>
        <w:outlineLvl w:val="0"/>
        <w:rPr>
          <w:sz w:val="28"/>
          <w:szCs w:val="28"/>
        </w:rPr>
      </w:pPr>
      <w:r w:rsidRPr="00EE612E">
        <w:rPr>
          <w:sz w:val="28"/>
          <w:szCs w:val="28"/>
        </w:rPr>
        <w:t xml:space="preserve">                         </w:t>
      </w:r>
    </w:p>
    <w:p w:rsidR="00E558E7" w:rsidRDefault="00EE612E" w:rsidP="009A70EE">
      <w:pPr>
        <w:tabs>
          <w:tab w:val="left" w:leader="dot" w:pos="8930"/>
        </w:tabs>
        <w:spacing w:before="0" w:after="0" w:line="360" w:lineRule="auto"/>
        <w:jc w:val="center"/>
        <w:rPr>
          <w:sz w:val="28"/>
          <w:szCs w:val="28"/>
        </w:rPr>
      </w:pPr>
      <w:r>
        <w:rPr>
          <w:sz w:val="28"/>
          <w:szCs w:val="28"/>
        </w:rPr>
        <w:br w:type="page"/>
      </w:r>
      <w:r w:rsidR="009A70EE">
        <w:rPr>
          <w:sz w:val="28"/>
          <w:szCs w:val="28"/>
        </w:rPr>
        <w:lastRenderedPageBreak/>
        <w:t>В</w:t>
      </w:r>
      <w:r w:rsidR="00DC35D8">
        <w:rPr>
          <w:sz w:val="28"/>
          <w:szCs w:val="28"/>
        </w:rPr>
        <w:t>ВЕДЕНИЕ</w:t>
      </w:r>
    </w:p>
    <w:p w:rsidR="00785B02" w:rsidRPr="007F72C9" w:rsidRDefault="00785B02" w:rsidP="009A70EE">
      <w:pPr>
        <w:tabs>
          <w:tab w:val="left" w:leader="dot" w:pos="8930"/>
        </w:tabs>
        <w:spacing w:before="0" w:after="0" w:line="360" w:lineRule="auto"/>
        <w:jc w:val="center"/>
        <w:rPr>
          <w:sz w:val="28"/>
          <w:szCs w:val="28"/>
        </w:rPr>
      </w:pP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Актуальность дисциплины и резко возрастающий интерес к ее изучению обусловлены потенциальными возможностями повышения эффективности функционирования </w:t>
      </w:r>
      <w:proofErr w:type="spellStart"/>
      <w:r w:rsidRPr="007F72C9">
        <w:rPr>
          <w:sz w:val="28"/>
          <w:szCs w:val="28"/>
        </w:rPr>
        <w:t>материалопроводящих</w:t>
      </w:r>
      <w:proofErr w:type="spellEnd"/>
      <w:r w:rsidRPr="007F72C9">
        <w:rPr>
          <w:sz w:val="28"/>
          <w:szCs w:val="28"/>
        </w:rPr>
        <w:t xml:space="preserve"> систем, которые открывает использование логистического подхода. </w:t>
      </w:r>
      <w:r w:rsidR="00DF681A" w:rsidRPr="007F72C9">
        <w:rPr>
          <w:sz w:val="28"/>
          <w:szCs w:val="28"/>
        </w:rPr>
        <w:t xml:space="preserve">Объектом изучения «логистика» являются материальные и связанные с ними информационные потоки. </w:t>
      </w:r>
      <w:r w:rsidRPr="007F72C9">
        <w:rPr>
          <w:sz w:val="28"/>
          <w:szCs w:val="28"/>
        </w:rPr>
        <w:t>Логистика позволяет существенно сократить временной интервал между приобретением сырья и полуфабрикатов и поставкой готового продукта потребителю, способствует резкому сокращению материальных запасов. Применение логистики ускоряет процесс получения информации, повышает уровень сервиса.</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Деятельность в области логистики многогранна. Она включает управление транспортом, складским хозяйством, запасами, кадрами, организацию информационных систем, коммерческую деятельность и многое другое.</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Логистика начала развиваться в 60-70 гг. прошлого века, но повышение ее роли пришлось на 90-е года. Это было связано с развитием коммерческих отношений, глобализацией рынков, увеличением конкуренции, что привело к поиску путей оптимального обслуживания потребителей и повышению внимания к затратам компаний путем их оптимизации. Современному бизнесу - для того, чтобы быть более успешным - просто необходим новый взгляд на многие процессы, чтобы оптимизировать затраты, расширить сферу услуг. В связи с этим во многих компаниях создаются отделы, службы, департаменты логистики.</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В строительстве затраты на логистику составляют значительную часть издержек, при этом эффективная организация логистики положительно сказывается на качестве и сроках </w:t>
      </w:r>
      <w:r w:rsidR="009E5D36" w:rsidRPr="007F72C9">
        <w:rPr>
          <w:sz w:val="28"/>
          <w:szCs w:val="28"/>
        </w:rPr>
        <w:t>поставок</w:t>
      </w:r>
      <w:r w:rsidRPr="007F72C9">
        <w:rPr>
          <w:sz w:val="28"/>
          <w:szCs w:val="28"/>
        </w:rPr>
        <w:t>. Именно поэтому многие компании задумываются о применении принципов и методов логистики.</w:t>
      </w:r>
    </w:p>
    <w:p w:rsidR="00E558E7" w:rsidRPr="007F72C9" w:rsidRDefault="00AC239B" w:rsidP="007F72C9">
      <w:pPr>
        <w:spacing w:before="0" w:after="0" w:line="360" w:lineRule="auto"/>
        <w:ind w:firstLine="709"/>
        <w:jc w:val="both"/>
        <w:rPr>
          <w:sz w:val="28"/>
          <w:szCs w:val="28"/>
        </w:rPr>
      </w:pPr>
      <w:r w:rsidRPr="007F72C9">
        <w:rPr>
          <w:sz w:val="28"/>
          <w:szCs w:val="28"/>
        </w:rPr>
        <w:lastRenderedPageBreak/>
        <w:t>В дан</w:t>
      </w:r>
      <w:r w:rsidR="00BE2B90" w:rsidRPr="007F72C9">
        <w:rPr>
          <w:sz w:val="28"/>
          <w:szCs w:val="28"/>
        </w:rPr>
        <w:t>ной</w:t>
      </w:r>
      <w:r w:rsidRPr="007F72C9">
        <w:rPr>
          <w:sz w:val="28"/>
          <w:szCs w:val="28"/>
        </w:rPr>
        <w:t xml:space="preserve"> курсовой работе ис</w:t>
      </w:r>
      <w:r w:rsidR="00055FE5">
        <w:rPr>
          <w:sz w:val="28"/>
          <w:szCs w:val="28"/>
        </w:rPr>
        <w:t xml:space="preserve">следовано </w:t>
      </w:r>
      <w:r w:rsidR="00F36B0B">
        <w:rPr>
          <w:sz w:val="28"/>
          <w:szCs w:val="28"/>
        </w:rPr>
        <w:t>предприятие</w:t>
      </w:r>
      <w:r w:rsidRPr="007F72C9">
        <w:rPr>
          <w:sz w:val="28"/>
          <w:szCs w:val="28"/>
        </w:rPr>
        <w:t>,</w:t>
      </w:r>
      <w:r w:rsidR="00055FE5">
        <w:rPr>
          <w:sz w:val="28"/>
          <w:szCs w:val="28"/>
        </w:rPr>
        <w:t xml:space="preserve"> </w:t>
      </w:r>
      <w:r w:rsidRPr="007F72C9">
        <w:rPr>
          <w:sz w:val="28"/>
          <w:szCs w:val="28"/>
        </w:rPr>
        <w:t xml:space="preserve">которое </w:t>
      </w:r>
      <w:r w:rsidR="00055FE5" w:rsidRPr="00055FE5">
        <w:rPr>
          <w:sz w:val="28"/>
          <w:szCs w:val="28"/>
        </w:rPr>
        <w:t xml:space="preserve">занимается складской деятельностью, связанной с организацией ответственного хранения </w:t>
      </w:r>
      <w:r w:rsidR="00055FE5">
        <w:rPr>
          <w:sz w:val="28"/>
          <w:szCs w:val="28"/>
        </w:rPr>
        <w:t>груза</w:t>
      </w:r>
      <w:r w:rsidR="00D2365D">
        <w:rPr>
          <w:sz w:val="28"/>
          <w:szCs w:val="28"/>
        </w:rPr>
        <w:t>, а также его перевозки</w:t>
      </w:r>
      <w:r w:rsidR="00055FE5">
        <w:rPr>
          <w:sz w:val="28"/>
          <w:szCs w:val="28"/>
        </w:rPr>
        <w:t xml:space="preserve">. </w:t>
      </w:r>
      <w:r w:rsidR="00E558E7" w:rsidRPr="007F72C9">
        <w:rPr>
          <w:sz w:val="28"/>
          <w:szCs w:val="28"/>
        </w:rPr>
        <w:t>Цель –</w:t>
      </w:r>
      <w:r w:rsidR="009A3846" w:rsidRPr="007F72C9">
        <w:rPr>
          <w:sz w:val="28"/>
          <w:szCs w:val="28"/>
        </w:rPr>
        <w:t xml:space="preserve"> анализ </w:t>
      </w:r>
      <w:r w:rsidR="002319F3" w:rsidRPr="007F72C9">
        <w:rPr>
          <w:sz w:val="28"/>
          <w:szCs w:val="28"/>
        </w:rPr>
        <w:t>роли логистики на</w:t>
      </w:r>
      <w:r w:rsidR="009A3846" w:rsidRPr="007F72C9">
        <w:rPr>
          <w:sz w:val="28"/>
          <w:szCs w:val="28"/>
        </w:rPr>
        <w:t xml:space="preserve"> </w:t>
      </w:r>
      <w:r w:rsidR="00E558E7" w:rsidRPr="007F72C9">
        <w:rPr>
          <w:sz w:val="28"/>
          <w:szCs w:val="28"/>
        </w:rPr>
        <w:t>предприяти</w:t>
      </w:r>
      <w:r w:rsidR="002319F3" w:rsidRPr="007F72C9">
        <w:rPr>
          <w:sz w:val="28"/>
          <w:szCs w:val="28"/>
        </w:rPr>
        <w:t>и</w:t>
      </w:r>
      <w:r w:rsidR="00F36B0B">
        <w:rPr>
          <w:sz w:val="28"/>
          <w:szCs w:val="28"/>
        </w:rPr>
        <w:t xml:space="preserve">. </w:t>
      </w:r>
      <w:r w:rsidR="00E558E7" w:rsidRPr="007F72C9">
        <w:rPr>
          <w:sz w:val="28"/>
          <w:szCs w:val="28"/>
        </w:rPr>
        <w:t>Данная цель актуализирует следующие задачи:</w:t>
      </w:r>
    </w:p>
    <w:p w:rsidR="007F2FBB" w:rsidRPr="007F72C9" w:rsidRDefault="007F2FBB" w:rsidP="007F72C9">
      <w:pPr>
        <w:spacing w:before="0" w:after="0" w:line="360" w:lineRule="auto"/>
        <w:ind w:firstLine="709"/>
        <w:jc w:val="both"/>
        <w:rPr>
          <w:sz w:val="28"/>
          <w:szCs w:val="28"/>
        </w:rPr>
      </w:pPr>
      <w:r w:rsidRPr="007F72C9">
        <w:rPr>
          <w:sz w:val="28"/>
          <w:szCs w:val="28"/>
        </w:rPr>
        <w:t xml:space="preserve">1. Исследовать теоретические аспекты </w:t>
      </w:r>
      <w:r w:rsidR="009A3846" w:rsidRPr="007F72C9">
        <w:rPr>
          <w:sz w:val="28"/>
          <w:szCs w:val="28"/>
        </w:rPr>
        <w:t xml:space="preserve">анализа </w:t>
      </w:r>
      <w:r w:rsidR="002319F3" w:rsidRPr="007F72C9">
        <w:rPr>
          <w:sz w:val="28"/>
          <w:szCs w:val="28"/>
        </w:rPr>
        <w:t>роли логистики на предприятии</w:t>
      </w:r>
      <w:r w:rsidRPr="007F72C9">
        <w:rPr>
          <w:sz w:val="28"/>
          <w:szCs w:val="28"/>
        </w:rPr>
        <w:t>;</w:t>
      </w:r>
    </w:p>
    <w:p w:rsidR="007F2FBB" w:rsidRPr="007F72C9" w:rsidRDefault="007F2FBB" w:rsidP="007F72C9">
      <w:pPr>
        <w:spacing w:before="0" w:after="0" w:line="360" w:lineRule="auto"/>
        <w:ind w:firstLine="709"/>
        <w:jc w:val="both"/>
        <w:rPr>
          <w:sz w:val="28"/>
          <w:szCs w:val="28"/>
        </w:rPr>
      </w:pPr>
      <w:r w:rsidRPr="007F72C9">
        <w:rPr>
          <w:sz w:val="28"/>
          <w:szCs w:val="28"/>
        </w:rPr>
        <w:t>2. Проанализировать</w:t>
      </w:r>
      <w:r w:rsidR="007F72C9">
        <w:rPr>
          <w:sz w:val="28"/>
          <w:szCs w:val="28"/>
        </w:rPr>
        <w:t xml:space="preserve"> </w:t>
      </w:r>
      <w:r w:rsidRPr="007F72C9">
        <w:rPr>
          <w:sz w:val="28"/>
          <w:szCs w:val="28"/>
        </w:rPr>
        <w:t>деятельность</w:t>
      </w:r>
      <w:r w:rsidR="00F36B0B">
        <w:rPr>
          <w:sz w:val="28"/>
          <w:szCs w:val="28"/>
        </w:rPr>
        <w:t xml:space="preserve"> компании</w:t>
      </w:r>
      <w:r w:rsidRPr="007F72C9">
        <w:rPr>
          <w:sz w:val="28"/>
          <w:szCs w:val="28"/>
        </w:rPr>
        <w:t xml:space="preserve"> на потребительском рынке;</w:t>
      </w:r>
    </w:p>
    <w:p w:rsidR="007F2FBB" w:rsidRPr="007F72C9" w:rsidRDefault="007F2FBB" w:rsidP="007F72C9">
      <w:pPr>
        <w:spacing w:before="0" w:after="0" w:line="360" w:lineRule="auto"/>
        <w:ind w:firstLine="709"/>
        <w:jc w:val="both"/>
        <w:rPr>
          <w:sz w:val="28"/>
          <w:szCs w:val="28"/>
        </w:rPr>
      </w:pPr>
      <w:r w:rsidRPr="007F72C9">
        <w:rPr>
          <w:sz w:val="28"/>
          <w:szCs w:val="28"/>
        </w:rPr>
        <w:t xml:space="preserve">3. Предложить мероприятия по улучшению </w:t>
      </w:r>
      <w:r w:rsidR="009A3846" w:rsidRPr="007F72C9">
        <w:rPr>
          <w:sz w:val="28"/>
          <w:szCs w:val="28"/>
        </w:rPr>
        <w:t>розничного товарооборота и путей увеличения продажи товаров</w:t>
      </w:r>
      <w:r w:rsidR="007F72C9">
        <w:rPr>
          <w:sz w:val="28"/>
          <w:szCs w:val="28"/>
        </w:rPr>
        <w:t xml:space="preserve"> </w:t>
      </w:r>
      <w:r w:rsidRPr="007F72C9">
        <w:rPr>
          <w:sz w:val="28"/>
          <w:szCs w:val="28"/>
        </w:rPr>
        <w:t>предприятия.</w:t>
      </w:r>
    </w:p>
    <w:p w:rsidR="00DC35D8" w:rsidRDefault="009A3846" w:rsidP="007F72C9">
      <w:pPr>
        <w:spacing w:before="0" w:after="0" w:line="360" w:lineRule="auto"/>
        <w:ind w:firstLine="709"/>
        <w:jc w:val="both"/>
        <w:rPr>
          <w:sz w:val="28"/>
          <w:szCs w:val="28"/>
        </w:rPr>
      </w:pPr>
      <w:r w:rsidRPr="007F72C9">
        <w:rPr>
          <w:sz w:val="28"/>
          <w:szCs w:val="28"/>
        </w:rPr>
        <w:t>Объект исследования – предприятие</w:t>
      </w:r>
      <w:r w:rsidR="00055FE5">
        <w:rPr>
          <w:sz w:val="28"/>
          <w:szCs w:val="28"/>
        </w:rPr>
        <w:t xml:space="preserve"> </w:t>
      </w:r>
      <w:r w:rsidR="00055FE5" w:rsidRPr="00055FE5">
        <w:rPr>
          <w:sz w:val="28"/>
          <w:szCs w:val="28"/>
        </w:rPr>
        <w:t xml:space="preserve"> «</w:t>
      </w:r>
      <w:r w:rsidR="00055FE5" w:rsidRPr="006C6C0D">
        <w:rPr>
          <w:smallCaps/>
          <w:sz w:val="28"/>
          <w:szCs w:val="28"/>
        </w:rPr>
        <w:t>ЛОГИСТИК ГРУПП</w:t>
      </w:r>
      <w:r w:rsidR="00055FE5" w:rsidRPr="00055FE5">
        <w:rPr>
          <w:sz w:val="28"/>
          <w:szCs w:val="28"/>
        </w:rPr>
        <w:t>»</w:t>
      </w:r>
      <w:r w:rsidR="00055FE5">
        <w:rPr>
          <w:sz w:val="28"/>
          <w:szCs w:val="28"/>
        </w:rPr>
        <w:t xml:space="preserve">. </w:t>
      </w:r>
      <w:r w:rsidRPr="007F72C9">
        <w:rPr>
          <w:sz w:val="28"/>
          <w:szCs w:val="28"/>
        </w:rPr>
        <w:t xml:space="preserve"> Предмет –</w:t>
      </w:r>
      <w:r w:rsidR="00DC35D8">
        <w:rPr>
          <w:sz w:val="28"/>
          <w:szCs w:val="28"/>
        </w:rPr>
        <w:t xml:space="preserve"> отношения, складывающиеся по поводу совершенствования логистических систем на современных предприятиях.</w:t>
      </w:r>
      <w:r w:rsidRPr="007F72C9">
        <w:rPr>
          <w:sz w:val="28"/>
          <w:szCs w:val="28"/>
        </w:rPr>
        <w:t xml:space="preserve"> </w:t>
      </w:r>
    </w:p>
    <w:p w:rsidR="00055FE5" w:rsidRDefault="00BE2B90" w:rsidP="007F72C9">
      <w:pPr>
        <w:spacing w:before="0" w:after="0" w:line="360" w:lineRule="auto"/>
        <w:ind w:firstLine="709"/>
        <w:jc w:val="both"/>
        <w:rPr>
          <w:sz w:val="28"/>
          <w:szCs w:val="28"/>
        </w:rPr>
      </w:pPr>
      <w:r w:rsidRPr="007F72C9">
        <w:rPr>
          <w:sz w:val="28"/>
          <w:szCs w:val="28"/>
        </w:rPr>
        <w:t xml:space="preserve">Исследование базируется на литературе. Отметим работы </w:t>
      </w:r>
      <w:r w:rsidR="007F2FBB" w:rsidRPr="007F72C9">
        <w:rPr>
          <w:sz w:val="28"/>
          <w:szCs w:val="28"/>
        </w:rPr>
        <w:t>Л.В. Осиповой, Т.И. Николаевой, Г.А. Калинкина.</w:t>
      </w:r>
      <w:r w:rsidR="007F72C9">
        <w:rPr>
          <w:sz w:val="28"/>
          <w:szCs w:val="28"/>
        </w:rPr>
        <w:t xml:space="preserve"> </w:t>
      </w:r>
    </w:p>
    <w:p w:rsidR="00E558E7" w:rsidRPr="007F72C9" w:rsidRDefault="00E558E7" w:rsidP="007F72C9">
      <w:pPr>
        <w:spacing w:before="0" w:after="0" w:line="360" w:lineRule="auto"/>
        <w:ind w:firstLine="709"/>
        <w:jc w:val="both"/>
        <w:rPr>
          <w:sz w:val="28"/>
          <w:szCs w:val="28"/>
        </w:rPr>
      </w:pPr>
      <w:r w:rsidRPr="007F72C9">
        <w:rPr>
          <w:sz w:val="28"/>
          <w:szCs w:val="28"/>
        </w:rPr>
        <w:t xml:space="preserve">Методы исследования: теоретический анализ экономической литературы; </w:t>
      </w:r>
      <w:proofErr w:type="gramStart"/>
      <w:r w:rsidRPr="007F72C9">
        <w:rPr>
          <w:sz w:val="28"/>
          <w:szCs w:val="28"/>
        </w:rPr>
        <w:t>экономические методы</w:t>
      </w:r>
      <w:proofErr w:type="gramEnd"/>
      <w:r w:rsidRPr="007F72C9">
        <w:rPr>
          <w:sz w:val="28"/>
          <w:szCs w:val="28"/>
        </w:rPr>
        <w:t>, расчет эффективности, анализ закупки товаров и формирования к</w:t>
      </w:r>
      <w:r w:rsidR="00F36B0B">
        <w:rPr>
          <w:sz w:val="28"/>
          <w:szCs w:val="28"/>
        </w:rPr>
        <w:t xml:space="preserve">оммерческих связей предприятием. </w:t>
      </w:r>
      <w:r w:rsidRPr="007F72C9">
        <w:rPr>
          <w:sz w:val="28"/>
          <w:szCs w:val="28"/>
        </w:rPr>
        <w:t>Методический аппарат исследования составили общенаучные методы исследования: экономико-статистический, сравнительный, структурно-логический анализ, а также ряд специальных методов исследования.</w:t>
      </w:r>
    </w:p>
    <w:p w:rsidR="00BE2B90" w:rsidRPr="007F72C9" w:rsidRDefault="00BE2B90" w:rsidP="007F72C9">
      <w:pPr>
        <w:spacing w:before="0" w:after="0" w:line="360" w:lineRule="auto"/>
        <w:ind w:firstLine="709"/>
        <w:jc w:val="both"/>
        <w:rPr>
          <w:sz w:val="28"/>
          <w:szCs w:val="28"/>
        </w:rPr>
      </w:pPr>
      <w:r w:rsidRPr="007F72C9">
        <w:rPr>
          <w:sz w:val="28"/>
          <w:szCs w:val="28"/>
        </w:rPr>
        <w:t>Использование в практической деятельности предложенной системы мероприятий коммерческой деятельности предприятия позволит определить направление совершенствования его деятельности.</w:t>
      </w:r>
    </w:p>
    <w:p w:rsidR="00E558E7" w:rsidRPr="007F72C9" w:rsidRDefault="00E558E7" w:rsidP="007F72C9">
      <w:pPr>
        <w:spacing w:before="0" w:after="0" w:line="360" w:lineRule="auto"/>
        <w:ind w:firstLine="709"/>
        <w:jc w:val="both"/>
        <w:rPr>
          <w:sz w:val="28"/>
          <w:szCs w:val="28"/>
        </w:rPr>
      </w:pPr>
      <w:r w:rsidRPr="007F72C9">
        <w:rPr>
          <w:sz w:val="28"/>
          <w:szCs w:val="28"/>
        </w:rPr>
        <w:t>Структура работы соответствует поставленным задачам.</w:t>
      </w:r>
    </w:p>
    <w:p w:rsidR="00B84855" w:rsidRPr="00B84855" w:rsidRDefault="00B84855" w:rsidP="00B84855">
      <w:pPr>
        <w:spacing w:before="0" w:after="0" w:line="360" w:lineRule="auto"/>
        <w:jc w:val="both"/>
        <w:rPr>
          <w:color w:val="FFFFFF"/>
          <w:sz w:val="28"/>
          <w:szCs w:val="28"/>
        </w:rPr>
      </w:pPr>
      <w:r w:rsidRPr="00B84855">
        <w:rPr>
          <w:color w:val="FFFFFF"/>
          <w:sz w:val="28"/>
          <w:szCs w:val="28"/>
        </w:rPr>
        <w:t>товарооборот потребительский продажа логистика</w:t>
      </w:r>
    </w:p>
    <w:p w:rsidR="00055FE5" w:rsidRPr="00615243" w:rsidRDefault="007F2FBB" w:rsidP="00055FE5">
      <w:pPr>
        <w:spacing w:before="0" w:after="0" w:line="480" w:lineRule="auto"/>
        <w:ind w:right="-5"/>
        <w:rPr>
          <w:sz w:val="28"/>
          <w:szCs w:val="28"/>
        </w:rPr>
      </w:pPr>
      <w:r w:rsidRPr="007F72C9">
        <w:rPr>
          <w:sz w:val="28"/>
          <w:szCs w:val="28"/>
        </w:rPr>
        <w:br w:type="page"/>
      </w:r>
      <w:r w:rsidR="00055FE5" w:rsidRPr="00615243">
        <w:rPr>
          <w:sz w:val="28"/>
          <w:szCs w:val="28"/>
        </w:rPr>
        <w:lastRenderedPageBreak/>
        <w:t xml:space="preserve">1  Теоретические аспекты </w:t>
      </w:r>
      <w:r w:rsidR="00055FE5">
        <w:rPr>
          <w:sz w:val="28"/>
          <w:szCs w:val="28"/>
        </w:rPr>
        <w:t>исследования роли логистики на предприятии</w:t>
      </w:r>
    </w:p>
    <w:p w:rsidR="002319F3" w:rsidRPr="00055FE5" w:rsidRDefault="00A96217" w:rsidP="00A96217">
      <w:pPr>
        <w:numPr>
          <w:ilvl w:val="1"/>
          <w:numId w:val="20"/>
        </w:numPr>
        <w:tabs>
          <w:tab w:val="clear" w:pos="792"/>
          <w:tab w:val="num" w:pos="709"/>
        </w:tabs>
        <w:spacing w:before="0" w:after="0" w:line="480" w:lineRule="auto"/>
        <w:ind w:right="-5"/>
        <w:jc w:val="both"/>
      </w:pPr>
      <w:r>
        <w:rPr>
          <w:sz w:val="28"/>
          <w:szCs w:val="28"/>
        </w:rPr>
        <w:t xml:space="preserve"> </w:t>
      </w:r>
      <w:r w:rsidR="00055FE5">
        <w:rPr>
          <w:sz w:val="28"/>
          <w:szCs w:val="28"/>
        </w:rPr>
        <w:t>Цели, задачи, функции и этапы развития логистики</w:t>
      </w:r>
    </w:p>
    <w:p w:rsidR="00055FE5" w:rsidRPr="00055FE5" w:rsidRDefault="00055FE5" w:rsidP="00055FE5">
      <w:pPr>
        <w:spacing w:before="0" w:after="0" w:line="480" w:lineRule="auto"/>
        <w:ind w:left="792" w:right="-5"/>
        <w:jc w:val="both"/>
      </w:pP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Логистика как наука и как инструмент бизнеса в гражданской области стала формироваться </w:t>
      </w:r>
      <w:proofErr w:type="gramStart"/>
      <w:r w:rsidRPr="007F72C9">
        <w:rPr>
          <w:sz w:val="28"/>
          <w:szCs w:val="28"/>
        </w:rPr>
        <w:t>в начале</w:t>
      </w:r>
      <w:proofErr w:type="gramEnd"/>
      <w:r w:rsidRPr="007F72C9">
        <w:rPr>
          <w:sz w:val="28"/>
          <w:szCs w:val="28"/>
        </w:rPr>
        <w:t xml:space="preserve"> 1950-х гг. прежде всего в США. Эволюция ее тесно связана с историей и эволюцией рыночных отношений в индустриально развитых странах, причем сам термин «логистика» укоренился в бизнесе и стал повсеместно применяться в мире лишь с конца 1970-х гг. [6, </w:t>
      </w:r>
      <w:r w:rsidRPr="007F72C9">
        <w:rPr>
          <w:sz w:val="28"/>
          <w:szCs w:val="28"/>
          <w:lang w:val="en-US"/>
        </w:rPr>
        <w:t>c</w:t>
      </w:r>
      <w:r w:rsidRPr="007F72C9">
        <w:rPr>
          <w:sz w:val="28"/>
          <w:szCs w:val="28"/>
        </w:rPr>
        <w:t>. 79]. Логистика является относительно молодой и развивающейся наукой. Многие вопросы, относящиеся к ее понятийному аппарату и терминологии, постоянно уточняются и изменяются, наполняясь новым содержанием. Логистика рассматривает управление материальными и сопутствующими информационными и финансовыми потоками, т. е. охватывает весь комплекс вопросов, связанных с процессами обращения сырья, материалов и готовой продукции, доведением их от поставщиков до предприятий-производителей и до конечных потребителей в соответствии с их требованиями.</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Существует несколько подходов к выделению исторических этапов развития логистики в ХХ в.; рассмотрим два основных.</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Первый подход. Некоторые ученые выделяют четыре периода развития логистики.</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1. Период «</w:t>
      </w:r>
      <w:proofErr w:type="spellStart"/>
      <w:r w:rsidRPr="007F72C9">
        <w:rPr>
          <w:sz w:val="28"/>
          <w:szCs w:val="28"/>
        </w:rPr>
        <w:t>фрагментаризации</w:t>
      </w:r>
      <w:proofErr w:type="spellEnd"/>
      <w:r w:rsidRPr="007F72C9">
        <w:rPr>
          <w:sz w:val="28"/>
          <w:szCs w:val="28"/>
        </w:rPr>
        <w:t>» (1920—1950) характеризуется формированием предпосылок становления логистической концепции, а также инструментов управления материальными потоками и снижения общих затрат. Однако принципы логистики не были востребованы в полной мере, применялись отдельные логистические функции, позволяющие снизить только некоторые составляющие затраты, например в производстве, транспортировке или складировании.</w:t>
      </w:r>
    </w:p>
    <w:p w:rsidR="002319F3" w:rsidRPr="007F72C9" w:rsidRDefault="002319F3" w:rsidP="007F72C9">
      <w:pPr>
        <w:spacing w:before="0" w:after="0" w:line="360" w:lineRule="auto"/>
        <w:ind w:firstLine="709"/>
        <w:jc w:val="both"/>
        <w:rPr>
          <w:sz w:val="28"/>
          <w:szCs w:val="28"/>
        </w:rPr>
      </w:pPr>
      <w:r w:rsidRPr="007F72C9">
        <w:rPr>
          <w:sz w:val="28"/>
          <w:szCs w:val="28"/>
        </w:rPr>
        <w:lastRenderedPageBreak/>
        <w:t xml:space="preserve">Показательным в этом отношении является этап развития экономики США. В рассматриваемый период США имели быстро растущий рынок, характеризующийся внедрением новых производственных технологий (например, в автомобилестроении), высоким уровнем специализации, изобилием природных ресурсов, минимальным государственным регулированием экономики, т. е. имелась типичная ситуация рынка продавцов. В этих условиях основное внимание менеджмента было направлено на то, как насытить рынок, т. е. на поиск резервов в производстве продукции [8, </w:t>
      </w:r>
      <w:r w:rsidRPr="007F72C9">
        <w:rPr>
          <w:sz w:val="28"/>
          <w:szCs w:val="28"/>
          <w:lang w:val="en-US"/>
        </w:rPr>
        <w:t>c</w:t>
      </w:r>
      <w:r w:rsidRPr="007F72C9">
        <w:rPr>
          <w:sz w:val="28"/>
          <w:szCs w:val="28"/>
        </w:rPr>
        <w:t>. 124].</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В данный период были сформулированы предпосылки будущего внедрения логистической концепции. К ним можно отнести такие факторы: возрастание запасов и транспортных издержек в системах </w:t>
      </w:r>
      <w:proofErr w:type="spellStart"/>
      <w:r w:rsidRPr="007F72C9">
        <w:rPr>
          <w:sz w:val="28"/>
          <w:szCs w:val="28"/>
        </w:rPr>
        <w:t>дистрибьюции</w:t>
      </w:r>
      <w:proofErr w:type="spellEnd"/>
      <w:r w:rsidRPr="007F72C9">
        <w:rPr>
          <w:sz w:val="28"/>
          <w:szCs w:val="28"/>
        </w:rPr>
        <w:t xml:space="preserve"> товаров; рост транспортных тарифов; появление и быстрое распространение концепции маркетинга; развитие теории и практики военной логистики,</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Данный период характеризовался активным развитием военной логистики, прежде всего в США. К началу 1950-х гг. была в основном сформирована теория военной логистики. Практическая значимость разработанных логистических подходов была доказана американской армией в годы второй мировой войны, когда были успешно применены принципы единого управления и координации снабжения, складирования и транспортировки. В этот исторический период впервые появляются первые логистические организации и сообщества. Старейшей организацией в США и в мире является Национальная ассоциация проблем управления закупками, основанная в 1915 г. и преобразованная в 1967 г. в Национальную ассоциацию агентов снабжения.</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2. Период становления концепции физического распределения как составной части маркетинга (1950-1970) характеризуется формированием теории и практики логистики, поиском новых путей снижения затрат в производстве и распределении, развитием компьютерных информационных технологий.</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lastRenderedPageBreak/>
        <w:t xml:space="preserve">Философия маркетинга широко распространилась за рубежом. В то же время пришло понимание того факта, что нельзя больше пренебрегать возможностями улучшения </w:t>
      </w:r>
      <w:proofErr w:type="spellStart"/>
      <w:r w:rsidRPr="007F72C9">
        <w:rPr>
          <w:sz w:val="28"/>
          <w:szCs w:val="28"/>
        </w:rPr>
        <w:t>дистрибьюции</w:t>
      </w:r>
      <w:proofErr w:type="spellEnd"/>
      <w:r w:rsidRPr="007F72C9">
        <w:rPr>
          <w:sz w:val="28"/>
          <w:szCs w:val="28"/>
        </w:rPr>
        <w:t xml:space="preserve"> (физического распределения), прежде всего с позиций снижения затрат [13, с. 44].</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Одним из ключевых факторов развития логистики явилось возникновение концепции общих затрат в физическом распределении. Смысл этой концепции заключался в том, что можно так перегруппировать затраты в </w:t>
      </w:r>
      <w:proofErr w:type="spellStart"/>
      <w:r w:rsidRPr="007F72C9">
        <w:rPr>
          <w:sz w:val="28"/>
          <w:szCs w:val="28"/>
        </w:rPr>
        <w:t>дистрибьюции</w:t>
      </w:r>
      <w:proofErr w:type="spellEnd"/>
      <w:r w:rsidRPr="007F72C9">
        <w:rPr>
          <w:sz w:val="28"/>
          <w:szCs w:val="28"/>
        </w:rPr>
        <w:t>, что их общий уровень при продвижении товаров от производителя к потребителю уменьшится.</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Например, переключая перевозки товаров с автомобильного на воздушный транспорт, можно избежать необходимости создания промежуточных складов, т. е. исключить затраты на складирование, хранение и управление запасами. И хотя затраты на собственно транспортировку возрастут общий уровень затрат в распределительной сети уменьшится. Данный пример подчеркивает внутренние взаимоотношения между двумя важнейшими логистическими функциями - управлением запасами и транспортировкой.</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3. Период развития (1970-1980) характеризуется </w:t>
      </w:r>
      <w:proofErr w:type="gramStart"/>
      <w:r w:rsidRPr="007F72C9">
        <w:rPr>
          <w:sz w:val="28"/>
          <w:szCs w:val="28"/>
        </w:rPr>
        <w:t>по</w:t>
      </w:r>
      <w:proofErr w:type="gramEnd"/>
      <w:r w:rsidRPr="007F72C9">
        <w:rPr>
          <w:sz w:val="28"/>
          <w:szCs w:val="28"/>
        </w:rPr>
        <w:t xml:space="preserve"> </w:t>
      </w:r>
      <w:proofErr w:type="gramStart"/>
      <w:r w:rsidRPr="007F72C9">
        <w:rPr>
          <w:sz w:val="28"/>
          <w:szCs w:val="28"/>
        </w:rPr>
        <w:t>иском</w:t>
      </w:r>
      <w:proofErr w:type="gramEnd"/>
      <w:r w:rsidRPr="007F72C9">
        <w:rPr>
          <w:sz w:val="28"/>
          <w:szCs w:val="28"/>
        </w:rPr>
        <w:t xml:space="preserve"> новых путей снижения затрат в производстве и </w:t>
      </w:r>
      <w:proofErr w:type="spellStart"/>
      <w:r w:rsidRPr="007F72C9">
        <w:rPr>
          <w:sz w:val="28"/>
          <w:szCs w:val="28"/>
        </w:rPr>
        <w:t>дистрибьюции</w:t>
      </w:r>
      <w:proofErr w:type="spellEnd"/>
      <w:r w:rsidRPr="007F72C9">
        <w:rPr>
          <w:sz w:val="28"/>
          <w:szCs w:val="28"/>
        </w:rPr>
        <w:t xml:space="preserve"> (распределении) на основе концепции бизнес-логистики, а также распространением логистических систем и применением принципов промышленной логистики и философии всеобщего управления качеством.</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4. Период интеграции (1980—1990) характеризуется объединением логистических функций фирмы и ее логистических партнеров в так называемую полную логистическую цепь (закупка - производство - </w:t>
      </w:r>
      <w:proofErr w:type="spellStart"/>
      <w:r w:rsidRPr="007F72C9">
        <w:rPr>
          <w:sz w:val="28"/>
          <w:szCs w:val="28"/>
        </w:rPr>
        <w:t>дистрибьюция</w:t>
      </w:r>
      <w:proofErr w:type="spellEnd"/>
      <w:r w:rsidRPr="007F72C9">
        <w:rPr>
          <w:sz w:val="28"/>
          <w:szCs w:val="28"/>
        </w:rPr>
        <w:t xml:space="preserve"> и продажа), а также управлением материальными и сопутствующими потоками, созданием международных логистических систем.</w:t>
      </w:r>
    </w:p>
    <w:p w:rsidR="002319F3" w:rsidRPr="007F72C9" w:rsidRDefault="002319F3" w:rsidP="007F72C9">
      <w:pPr>
        <w:spacing w:before="0" w:after="0" w:line="360" w:lineRule="auto"/>
        <w:ind w:firstLine="709"/>
        <w:jc w:val="both"/>
        <w:rPr>
          <w:sz w:val="28"/>
          <w:szCs w:val="28"/>
        </w:rPr>
      </w:pPr>
      <w:r w:rsidRPr="007F72C9">
        <w:rPr>
          <w:sz w:val="28"/>
          <w:szCs w:val="28"/>
        </w:rPr>
        <w:t xml:space="preserve">Одной из наиболее важных движущих </w:t>
      </w:r>
      <w:proofErr w:type="gramStart"/>
      <w:r w:rsidRPr="007F72C9">
        <w:rPr>
          <w:sz w:val="28"/>
          <w:szCs w:val="28"/>
        </w:rPr>
        <w:t>сил логистических</w:t>
      </w:r>
      <w:proofErr w:type="gramEnd"/>
      <w:r w:rsidRPr="007F72C9">
        <w:rPr>
          <w:sz w:val="28"/>
          <w:szCs w:val="28"/>
        </w:rPr>
        <w:t xml:space="preserve"> изменений стала широко распространившаяся за рубежом концепция всеобщего управления качеством (</w:t>
      </w:r>
      <w:r w:rsidRPr="007F72C9">
        <w:rPr>
          <w:sz w:val="28"/>
          <w:szCs w:val="28"/>
          <w:lang w:val="en-US"/>
        </w:rPr>
        <w:t>total</w:t>
      </w:r>
      <w:r w:rsidRPr="007F72C9">
        <w:rPr>
          <w:sz w:val="28"/>
          <w:szCs w:val="28"/>
        </w:rPr>
        <w:t xml:space="preserve"> </w:t>
      </w:r>
      <w:r w:rsidRPr="007F72C9">
        <w:rPr>
          <w:sz w:val="28"/>
          <w:szCs w:val="28"/>
          <w:lang w:val="en-US"/>
        </w:rPr>
        <w:t>quality</w:t>
      </w:r>
      <w:r w:rsidRPr="007F72C9">
        <w:rPr>
          <w:sz w:val="28"/>
          <w:szCs w:val="28"/>
        </w:rPr>
        <w:t xml:space="preserve"> </w:t>
      </w:r>
      <w:r w:rsidRPr="007F72C9">
        <w:rPr>
          <w:sz w:val="28"/>
          <w:szCs w:val="28"/>
          <w:lang w:val="en-US"/>
        </w:rPr>
        <w:t>management</w:t>
      </w:r>
      <w:r w:rsidRPr="007F72C9">
        <w:rPr>
          <w:sz w:val="28"/>
          <w:szCs w:val="28"/>
        </w:rPr>
        <w:t xml:space="preserve">, </w:t>
      </w:r>
      <w:r w:rsidRPr="007F72C9">
        <w:rPr>
          <w:sz w:val="28"/>
          <w:szCs w:val="28"/>
          <w:lang w:val="en-US"/>
        </w:rPr>
        <w:t>TQM</w:t>
      </w:r>
      <w:r w:rsidRPr="007F72C9">
        <w:rPr>
          <w:sz w:val="28"/>
          <w:szCs w:val="28"/>
        </w:rPr>
        <w:t xml:space="preserve">). Эта концепция, взятая </w:t>
      </w:r>
      <w:r w:rsidRPr="007F72C9">
        <w:rPr>
          <w:sz w:val="28"/>
          <w:szCs w:val="28"/>
        </w:rPr>
        <w:lastRenderedPageBreak/>
        <w:t xml:space="preserve">на вооружение подавляющим большинством ведущих компаний мира, произвела переворот в теории и практике менеджмента [10, </w:t>
      </w:r>
      <w:r w:rsidRPr="007F72C9">
        <w:rPr>
          <w:sz w:val="28"/>
          <w:szCs w:val="28"/>
          <w:lang w:val="en-US"/>
        </w:rPr>
        <w:t>c</w:t>
      </w:r>
      <w:r w:rsidRPr="007F72C9">
        <w:rPr>
          <w:sz w:val="28"/>
          <w:szCs w:val="28"/>
        </w:rPr>
        <w:t>. 56].</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Эволюция логистики за рубежом показывает, что он становится одним из важнейших стратегических инструментов в конкурентной борьбе для многих организаций и фирм, и те, кто использовал концепции интегрированной логистики, как правило, упрочили свои позиции на рынке.</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Многие зарубежные и отечественные ученые придерживаются иного подхода к рассмотрению этапов развития логистики, выделяют три периода развития систем товародвижения материальной продукции[12, </w:t>
      </w:r>
      <w:r w:rsidRPr="007F72C9">
        <w:rPr>
          <w:sz w:val="28"/>
          <w:szCs w:val="28"/>
          <w:lang w:val="en-US"/>
        </w:rPr>
        <w:t>c</w:t>
      </w:r>
      <w:r w:rsidRPr="007F72C9">
        <w:rPr>
          <w:sz w:val="28"/>
          <w:szCs w:val="28"/>
        </w:rPr>
        <w:t>.</w:t>
      </w:r>
      <w:r w:rsidRPr="007F72C9">
        <w:rPr>
          <w:sz w:val="28"/>
          <w:szCs w:val="28"/>
          <w:lang w:val="en-US"/>
        </w:rPr>
        <w:t> </w:t>
      </w:r>
      <w:r w:rsidRPr="007F72C9">
        <w:rPr>
          <w:sz w:val="28"/>
          <w:szCs w:val="28"/>
        </w:rPr>
        <w:t>81]:</w:t>
      </w:r>
    </w:p>
    <w:p w:rsidR="002319F3" w:rsidRPr="007F72C9" w:rsidRDefault="00BE5288" w:rsidP="007F72C9">
      <w:pPr>
        <w:suppressAutoHyphens/>
        <w:spacing w:before="0" w:after="0" w:line="360" w:lineRule="auto"/>
        <w:ind w:firstLine="709"/>
        <w:jc w:val="both"/>
        <w:rPr>
          <w:sz w:val="28"/>
          <w:szCs w:val="28"/>
        </w:rPr>
      </w:pPr>
      <w:r>
        <w:rPr>
          <w:sz w:val="28"/>
          <w:szCs w:val="28"/>
        </w:rPr>
        <w:t xml:space="preserve">1. </w:t>
      </w:r>
      <w:proofErr w:type="spellStart"/>
      <w:r w:rsidR="002319F3" w:rsidRPr="007F72C9">
        <w:rPr>
          <w:sz w:val="28"/>
          <w:szCs w:val="28"/>
        </w:rPr>
        <w:t>дологистический</w:t>
      </w:r>
      <w:proofErr w:type="spellEnd"/>
      <w:r w:rsidR="002319F3" w:rsidRPr="007F72C9">
        <w:rPr>
          <w:sz w:val="28"/>
          <w:szCs w:val="28"/>
        </w:rPr>
        <w:t xml:space="preserve"> период (до 50-х гг.), когда управление материальным распределением носило фрагментарный характер, а координация действий различных подразделений фирм была недостаточной;</w:t>
      </w:r>
    </w:p>
    <w:p w:rsidR="002319F3" w:rsidRPr="007F72C9" w:rsidRDefault="00BE5288" w:rsidP="007F72C9">
      <w:pPr>
        <w:suppressAutoHyphens/>
        <w:spacing w:before="0" w:after="0" w:line="360" w:lineRule="auto"/>
        <w:ind w:firstLine="709"/>
        <w:jc w:val="both"/>
        <w:rPr>
          <w:sz w:val="28"/>
          <w:szCs w:val="28"/>
        </w:rPr>
      </w:pPr>
      <w:r>
        <w:rPr>
          <w:sz w:val="28"/>
          <w:szCs w:val="28"/>
        </w:rPr>
        <w:t xml:space="preserve">2. </w:t>
      </w:r>
      <w:r w:rsidR="002319F3" w:rsidRPr="007F72C9">
        <w:rPr>
          <w:sz w:val="28"/>
          <w:szCs w:val="28"/>
        </w:rPr>
        <w:t>период классической логистики (начало 60-х конец 70-х гг.), характеризующийся созданием на фирмах логистических систем вместо организации наиболее оптимальных форм перевозок; управлением фирмами процессом товародвижения на основе комплексного подхода, интеграции функций товародвижения с использованием теории компромиссов;</w:t>
      </w:r>
    </w:p>
    <w:p w:rsidR="002319F3" w:rsidRPr="00D1639D" w:rsidRDefault="00BE5288" w:rsidP="00C17B8F">
      <w:pPr>
        <w:suppressAutoHyphens/>
        <w:spacing w:before="0" w:after="0" w:line="360" w:lineRule="auto"/>
        <w:ind w:firstLine="709"/>
        <w:jc w:val="both"/>
        <w:rPr>
          <w:sz w:val="28"/>
          <w:szCs w:val="28"/>
        </w:rPr>
      </w:pPr>
      <w:r>
        <w:rPr>
          <w:sz w:val="28"/>
          <w:szCs w:val="28"/>
        </w:rPr>
        <w:t xml:space="preserve">3. </w:t>
      </w:r>
      <w:r w:rsidR="002319F3" w:rsidRPr="007F72C9">
        <w:rPr>
          <w:sz w:val="28"/>
          <w:szCs w:val="28"/>
        </w:rPr>
        <w:t xml:space="preserve">период </w:t>
      </w:r>
      <w:proofErr w:type="spellStart"/>
      <w:r w:rsidR="002319F3" w:rsidRPr="007F72C9">
        <w:rPr>
          <w:sz w:val="28"/>
          <w:szCs w:val="28"/>
        </w:rPr>
        <w:t>неологистики</w:t>
      </w:r>
      <w:proofErr w:type="spellEnd"/>
      <w:r w:rsidR="002319F3" w:rsidRPr="007F72C9">
        <w:rPr>
          <w:sz w:val="28"/>
          <w:szCs w:val="28"/>
        </w:rPr>
        <w:t>, или логистики второго поколения (начало 80-х гг.), для которого характерно расширение сферы действия компромиссов в концепции логистики, преобладание комплексного подхода к развитию систем логистики, на основе всего предприятия исходя из общей цели достижения максимальной эффективности работы всей фирмы. В середине 80-х гг. комплексный подход получил новое развитие в виде концепции «общей ответственности»; специфика этого подхода состояла в выходе логистической системы за пределы экономической сферы и учете социальных, экологических и политических аспектов, а критерием оптимальности являлось максимальное соотношение выгод и затрат[5,</w:t>
      </w:r>
      <w:r w:rsidR="002319F3" w:rsidRPr="007F72C9">
        <w:rPr>
          <w:sz w:val="28"/>
          <w:szCs w:val="28"/>
          <w:lang w:val="en-US"/>
        </w:rPr>
        <w:t> c</w:t>
      </w:r>
      <w:r w:rsidR="002319F3" w:rsidRPr="007F72C9">
        <w:rPr>
          <w:sz w:val="28"/>
          <w:szCs w:val="28"/>
        </w:rPr>
        <w:t>.281].</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lastRenderedPageBreak/>
        <w:t>Наиболее широкая трактовка понимает под логистикой управление всеми видами потоков (материальными, людскими, энергетическими, финансовыми и др.), существующими в экономических системах.</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Логистика как наука разрабатывает научные принципы, методы, математические модели, позволяющие планировать, контролировать и управлять транспортированием, складированием и другими материальными и нематериальными операциями, совершаемыми в процессе:</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доведения сырья и материалов до производственного предприятия;</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внутризаводской переработки сырья, материалов и полуфабрикатов;</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доведения готовой продукции (ГП) до потребителя в соответствии с его требованиями;</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передачи, хранения и обработки соответствующей информации.</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Логистика как хозяйственная деятельность – это процесс управления движением и хранением сырья, материалов, полуфабрикатов и ГП в хозяйственном обороте от первичного источника сырья до конечного потребителя ГП, а также связанной с этими операциями информацией.</w:t>
      </w:r>
    </w:p>
    <w:p w:rsidR="002319F3" w:rsidRPr="007F72C9" w:rsidRDefault="002319F3" w:rsidP="007F72C9">
      <w:pPr>
        <w:spacing w:before="0" w:after="0" w:line="360" w:lineRule="auto"/>
        <w:ind w:firstLine="709"/>
        <w:jc w:val="both"/>
        <w:rPr>
          <w:sz w:val="28"/>
          <w:szCs w:val="28"/>
        </w:rPr>
      </w:pPr>
      <w:r w:rsidRPr="007F72C9">
        <w:rPr>
          <w:sz w:val="28"/>
          <w:szCs w:val="28"/>
        </w:rPr>
        <w:t>Основным объектом управления логистики, как хозяйственной деятельности, является сквозной материальный поток, т. е. материальный поток (МП), проходящий по логистической цепи (ЛЦ), начиная от первичного источника сырья через все промежуточные процессы вплоть до поступления к конечному потребителю</w:t>
      </w:r>
      <w:r w:rsidR="007F72C9">
        <w:rPr>
          <w:sz w:val="28"/>
          <w:szCs w:val="28"/>
        </w:rPr>
        <w:t xml:space="preserve"> </w:t>
      </w:r>
      <w:r w:rsidRPr="007F72C9">
        <w:rPr>
          <w:sz w:val="28"/>
          <w:szCs w:val="28"/>
        </w:rPr>
        <w:t xml:space="preserve">[14, </w:t>
      </w:r>
      <w:r w:rsidRPr="007F72C9">
        <w:rPr>
          <w:sz w:val="28"/>
          <w:szCs w:val="28"/>
          <w:lang w:val="en-US"/>
        </w:rPr>
        <w:t>c</w:t>
      </w:r>
      <w:r w:rsidRPr="007F72C9">
        <w:rPr>
          <w:sz w:val="28"/>
          <w:szCs w:val="28"/>
        </w:rPr>
        <w:t>. 83].</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Принципиальное отличие логистического подхода к управлению МП </w:t>
      </w:r>
      <w:proofErr w:type="gramStart"/>
      <w:r w:rsidRPr="007F72C9">
        <w:rPr>
          <w:sz w:val="28"/>
          <w:szCs w:val="28"/>
        </w:rPr>
        <w:t>от</w:t>
      </w:r>
      <w:proofErr w:type="gramEnd"/>
      <w:r w:rsidRPr="007F72C9">
        <w:rPr>
          <w:sz w:val="28"/>
          <w:szCs w:val="28"/>
        </w:rPr>
        <w:t xml:space="preserve"> традиционного заключается:</w:t>
      </w:r>
    </w:p>
    <w:p w:rsidR="002319F3" w:rsidRPr="007F72C9" w:rsidRDefault="002319F3" w:rsidP="007F72C9">
      <w:pPr>
        <w:numPr>
          <w:ilvl w:val="0"/>
          <w:numId w:val="11"/>
        </w:numPr>
        <w:tabs>
          <w:tab w:val="clear" w:pos="720"/>
        </w:tabs>
        <w:suppressAutoHyphens/>
        <w:spacing w:before="0" w:after="0" w:line="360" w:lineRule="auto"/>
        <w:ind w:left="0" w:firstLine="709"/>
        <w:jc w:val="both"/>
        <w:rPr>
          <w:sz w:val="28"/>
          <w:szCs w:val="28"/>
        </w:rPr>
      </w:pPr>
      <w:r w:rsidRPr="007F72C9">
        <w:rPr>
          <w:sz w:val="28"/>
          <w:szCs w:val="28"/>
        </w:rPr>
        <w:t>в объединении разрозненных МП в единый сквозной МП;</w:t>
      </w:r>
    </w:p>
    <w:p w:rsidR="002319F3" w:rsidRPr="007F72C9" w:rsidRDefault="00DC35D8" w:rsidP="007F72C9">
      <w:pPr>
        <w:numPr>
          <w:ilvl w:val="0"/>
          <w:numId w:val="11"/>
        </w:numPr>
        <w:tabs>
          <w:tab w:val="clear" w:pos="720"/>
        </w:tabs>
        <w:suppressAutoHyphens/>
        <w:spacing w:before="0" w:after="0" w:line="360" w:lineRule="auto"/>
        <w:ind w:left="0" w:firstLine="709"/>
        <w:jc w:val="both"/>
        <w:rPr>
          <w:sz w:val="28"/>
          <w:szCs w:val="28"/>
        </w:rPr>
      </w:pPr>
      <w:r>
        <w:rPr>
          <w:sz w:val="28"/>
          <w:szCs w:val="28"/>
        </w:rPr>
        <w:t>выделение</w:t>
      </w:r>
      <w:r w:rsidR="002319F3" w:rsidRPr="007F72C9">
        <w:rPr>
          <w:sz w:val="28"/>
          <w:szCs w:val="28"/>
        </w:rPr>
        <w:t xml:space="preserve"> единой функции управления сквозным МП:</w:t>
      </w:r>
    </w:p>
    <w:p w:rsidR="002319F3" w:rsidRPr="007F72C9" w:rsidRDefault="002319F3" w:rsidP="007F72C9">
      <w:pPr>
        <w:numPr>
          <w:ilvl w:val="0"/>
          <w:numId w:val="11"/>
        </w:numPr>
        <w:tabs>
          <w:tab w:val="clear" w:pos="720"/>
        </w:tabs>
        <w:suppressAutoHyphens/>
        <w:spacing w:before="0" w:after="0" w:line="360" w:lineRule="auto"/>
        <w:ind w:left="0" w:firstLine="709"/>
        <w:jc w:val="both"/>
        <w:rPr>
          <w:sz w:val="28"/>
          <w:szCs w:val="28"/>
        </w:rPr>
      </w:pPr>
      <w:r w:rsidRPr="007F72C9">
        <w:rPr>
          <w:sz w:val="28"/>
          <w:szCs w:val="28"/>
        </w:rPr>
        <w:t>технической, экономической, информационной интеграции отдельных звеньев ЛЦ в единую систему (на макроуровне - различных предприятий, на микроуровне - различных служб предприятия).</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lastRenderedPageBreak/>
        <w:t>Существуют так называемые «шесть правил логистики», которые описывают конечную цель логистического управления:</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1. Груз – нужный товар.</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2. Качество – необходимого качества.</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3. Количество – в необходимом количестве.</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4. Время – должен быть доставлен в нужное время.</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5. Место – в нужное место.</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6. Затраты – с минимальными затратами.</w:t>
      </w:r>
    </w:p>
    <w:p w:rsidR="002319F3" w:rsidRPr="007F72C9" w:rsidRDefault="002319F3" w:rsidP="007F72C9">
      <w:pPr>
        <w:spacing w:before="0" w:after="0" w:line="360" w:lineRule="auto"/>
        <w:ind w:firstLine="709"/>
        <w:jc w:val="both"/>
        <w:rPr>
          <w:sz w:val="28"/>
          <w:szCs w:val="28"/>
        </w:rPr>
      </w:pPr>
      <w:r w:rsidRPr="007F72C9">
        <w:rPr>
          <w:sz w:val="28"/>
          <w:szCs w:val="28"/>
        </w:rPr>
        <w:t xml:space="preserve">Логистические операции (ЛО) - самостоятельная часть логистического процесса, выполняемая на одном рабочем месте и/или с помощью одного технического устройства; обособленная совокупность действий, направленных на преобразование материального и/или информационного потоков. </w:t>
      </w:r>
      <w:proofErr w:type="gramStart"/>
      <w:r w:rsidRPr="007F72C9">
        <w:rPr>
          <w:sz w:val="28"/>
          <w:szCs w:val="28"/>
        </w:rPr>
        <w:t>К ЛО с МП относят расфасовку, погрузку, транспортировку, разгрузку, распаковку, комплектацию, сортировку, складирование, упаковку</w:t>
      </w:r>
      <w:r w:rsidR="007F72C9">
        <w:rPr>
          <w:sz w:val="28"/>
          <w:szCs w:val="28"/>
        </w:rPr>
        <w:t xml:space="preserve"> </w:t>
      </w:r>
      <w:r w:rsidRPr="007F72C9">
        <w:rPr>
          <w:sz w:val="28"/>
          <w:szCs w:val="28"/>
        </w:rPr>
        <w:t xml:space="preserve">[7, </w:t>
      </w:r>
      <w:r w:rsidRPr="007F72C9">
        <w:rPr>
          <w:sz w:val="28"/>
          <w:szCs w:val="28"/>
          <w:lang w:val="en-US"/>
        </w:rPr>
        <w:t>c</w:t>
      </w:r>
      <w:r w:rsidRPr="007F72C9">
        <w:rPr>
          <w:sz w:val="28"/>
          <w:szCs w:val="28"/>
        </w:rPr>
        <w:t>. 203].</w:t>
      </w:r>
      <w:proofErr w:type="gramEnd"/>
    </w:p>
    <w:p w:rsidR="002319F3" w:rsidRPr="007F72C9" w:rsidRDefault="002319F3" w:rsidP="007F72C9">
      <w:pPr>
        <w:suppressAutoHyphens/>
        <w:spacing w:before="0" w:after="0" w:line="360" w:lineRule="auto"/>
        <w:ind w:firstLine="709"/>
        <w:jc w:val="both"/>
        <w:rPr>
          <w:sz w:val="28"/>
          <w:szCs w:val="28"/>
        </w:rPr>
      </w:pPr>
      <w:r w:rsidRPr="007F72C9">
        <w:rPr>
          <w:sz w:val="28"/>
          <w:szCs w:val="28"/>
        </w:rPr>
        <w:t>Логистическая функция (ЛФ) - это укрупненная группа логистических операций, однородных с точки зрения цели этих операций и заметно отличающихся от другой совокупности операций</w:t>
      </w:r>
      <w:r w:rsidR="00DC35D8" w:rsidRPr="007F72C9">
        <w:rPr>
          <w:sz w:val="28"/>
          <w:szCs w:val="28"/>
        </w:rPr>
        <w:t xml:space="preserve">[9, </w:t>
      </w:r>
      <w:r w:rsidR="00DC35D8" w:rsidRPr="007F72C9">
        <w:rPr>
          <w:sz w:val="28"/>
          <w:szCs w:val="28"/>
          <w:lang w:val="en-US"/>
        </w:rPr>
        <w:t>c</w:t>
      </w:r>
      <w:r w:rsidR="00DC35D8" w:rsidRPr="007F72C9">
        <w:rPr>
          <w:sz w:val="28"/>
          <w:szCs w:val="28"/>
        </w:rPr>
        <w:t>. 345].</w:t>
      </w:r>
    </w:p>
    <w:p w:rsidR="002319F3" w:rsidRDefault="00DC35D8" w:rsidP="007F72C9">
      <w:pPr>
        <w:suppressAutoHyphens/>
        <w:spacing w:before="0" w:after="0" w:line="360" w:lineRule="auto"/>
        <w:ind w:firstLine="709"/>
        <w:jc w:val="both"/>
        <w:rPr>
          <w:sz w:val="28"/>
          <w:szCs w:val="28"/>
        </w:rPr>
      </w:pPr>
      <w:r>
        <w:rPr>
          <w:sz w:val="28"/>
          <w:szCs w:val="28"/>
        </w:rPr>
        <w:t>Таким образом, г</w:t>
      </w:r>
      <w:r w:rsidR="002319F3" w:rsidRPr="007F72C9">
        <w:rPr>
          <w:sz w:val="28"/>
          <w:szCs w:val="28"/>
        </w:rPr>
        <w:t xml:space="preserve">лавной целью логистики является обеспечение конкурентоспособных позиций организации бизнеса на рынке. Этого </w:t>
      </w:r>
      <w:r>
        <w:rPr>
          <w:sz w:val="28"/>
          <w:szCs w:val="28"/>
        </w:rPr>
        <w:t>логистика добивается по средства</w:t>
      </w:r>
      <w:r w:rsidR="002319F3" w:rsidRPr="007F72C9">
        <w:rPr>
          <w:sz w:val="28"/>
          <w:szCs w:val="28"/>
        </w:rPr>
        <w:t xml:space="preserve">м управления потоковыми процессами на основе следующих правил: доставка с минимальными издержками необходимой конкретному покупателю продукции соответствующего качества и соответствующего количества </w:t>
      </w:r>
      <w:r>
        <w:rPr>
          <w:sz w:val="28"/>
          <w:szCs w:val="28"/>
        </w:rPr>
        <w:t>в нужное место и в нужное время.</w:t>
      </w:r>
    </w:p>
    <w:p w:rsidR="007F72C9" w:rsidRPr="007F72C9" w:rsidRDefault="007F72C9" w:rsidP="007F72C9">
      <w:pPr>
        <w:suppressAutoHyphens/>
        <w:spacing w:before="0" w:after="0" w:line="360" w:lineRule="auto"/>
        <w:ind w:firstLine="709"/>
        <w:jc w:val="both"/>
        <w:rPr>
          <w:sz w:val="28"/>
          <w:szCs w:val="28"/>
        </w:rPr>
      </w:pPr>
    </w:p>
    <w:p w:rsidR="009A70EE" w:rsidRPr="00A97AB1" w:rsidRDefault="009A70EE" w:rsidP="009A70EE">
      <w:pPr>
        <w:pStyle w:val="2"/>
        <w:spacing w:before="0" w:after="0"/>
        <w:rPr>
          <w:rFonts w:ascii="Times New Roman" w:hAnsi="Times New Roman" w:cs="Times New Roman"/>
          <w:b w:val="0"/>
          <w:i w:val="0"/>
          <w:iCs w:val="0"/>
        </w:rPr>
      </w:pPr>
      <w:r>
        <w:rPr>
          <w:rFonts w:ascii="Times New Roman" w:hAnsi="Times New Roman" w:cs="Times New Roman"/>
          <w:b w:val="0"/>
          <w:i w:val="0"/>
          <w:iCs w:val="0"/>
        </w:rPr>
        <w:t xml:space="preserve">          </w:t>
      </w:r>
      <w:bookmarkStart w:id="1" w:name="_Toc215898936"/>
      <w:bookmarkStart w:id="2" w:name="_Toc306610349"/>
      <w:bookmarkStart w:id="3" w:name="_Toc452488448"/>
      <w:r>
        <w:rPr>
          <w:rFonts w:ascii="Times New Roman" w:hAnsi="Times New Roman" w:cs="Times New Roman"/>
          <w:b w:val="0"/>
          <w:i w:val="0"/>
          <w:iCs w:val="0"/>
        </w:rPr>
        <w:t>1.2</w:t>
      </w:r>
      <w:r w:rsidRPr="00A97AB1">
        <w:rPr>
          <w:rFonts w:ascii="Times New Roman" w:hAnsi="Times New Roman" w:cs="Times New Roman"/>
          <w:b w:val="0"/>
          <w:i w:val="0"/>
          <w:iCs w:val="0"/>
        </w:rPr>
        <w:t xml:space="preserve"> Концепция и принципы логистики</w:t>
      </w:r>
      <w:bookmarkEnd w:id="1"/>
      <w:bookmarkEnd w:id="2"/>
      <w:bookmarkEnd w:id="3"/>
    </w:p>
    <w:p w:rsidR="002319F3" w:rsidRPr="007F72C9" w:rsidRDefault="002319F3" w:rsidP="007F72C9">
      <w:pPr>
        <w:suppressAutoHyphens/>
        <w:spacing w:before="0" w:after="0" w:line="360" w:lineRule="auto"/>
        <w:ind w:firstLine="709"/>
        <w:jc w:val="both"/>
        <w:rPr>
          <w:sz w:val="28"/>
          <w:szCs w:val="28"/>
        </w:rPr>
      </w:pPr>
    </w:p>
    <w:p w:rsidR="002319F3" w:rsidRPr="007F72C9" w:rsidRDefault="002319F3" w:rsidP="002F7406">
      <w:pPr>
        <w:suppressAutoHyphens/>
        <w:spacing w:before="0" w:after="0" w:line="360" w:lineRule="auto"/>
        <w:ind w:firstLine="709"/>
        <w:jc w:val="both"/>
        <w:rPr>
          <w:sz w:val="28"/>
          <w:szCs w:val="28"/>
        </w:rPr>
      </w:pPr>
      <w:r w:rsidRPr="007F72C9">
        <w:rPr>
          <w:sz w:val="28"/>
          <w:szCs w:val="28"/>
        </w:rPr>
        <w:t>Концепция - система взглядов, или иное понимание явлений, процессов; основной, конструктивный принцип различных видов деятельности.</w:t>
      </w:r>
      <w:r w:rsidR="002F7406">
        <w:rPr>
          <w:sz w:val="28"/>
          <w:szCs w:val="28"/>
        </w:rPr>
        <w:t xml:space="preserve"> </w:t>
      </w:r>
      <w:r w:rsidRPr="007F72C9">
        <w:rPr>
          <w:sz w:val="28"/>
          <w:szCs w:val="28"/>
        </w:rPr>
        <w:t>Принцип</w:t>
      </w:r>
      <w:r w:rsidR="009A70EE">
        <w:rPr>
          <w:sz w:val="28"/>
          <w:szCs w:val="28"/>
        </w:rPr>
        <w:t xml:space="preserve"> </w:t>
      </w:r>
      <w:r w:rsidRPr="007F72C9">
        <w:rPr>
          <w:sz w:val="28"/>
          <w:szCs w:val="28"/>
        </w:rPr>
        <w:t>- основное, исходное положение какой-либо теории, учения, науки.</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lastRenderedPageBreak/>
        <w:t>Деятельность по управлению материальными потока ми, так же как производственная торговая и другие виды хозяйственной деятельности, осуществлялась человеком, начиная с самых ранних периодов его экономического развития. Новизна логистики заключается, прежде всего, в смене приоритетов между различными видами хозяйственной деятельности в пользу усиления значимости деятельности по управлению материальными потоками. Предприниматели лишь сравнительно недавно осознали, каким потенциалом повышения эффективности обладает сквозной мониторинг всех этапов движения сырья, деталей и готовой продукции в экономике.</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Система взглядов на совершенствование хозяйственной деятельности путем рационализации материальных потоков является концепцией логистики. При этом основным, конструктивным принципом, на котором строится управление материальным потоком, является принцип системности, означающий организацию и осуществление закупок хранения, производства, сбыта и транспортировки как единого процесса.</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Системный подход к логистике можно понимать как некоторую совокупность принципов логистики.</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Принцип логистики - это обобщенные опытные данные, закон явлений, найденный из наблюдений экспертов по логистике.</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Знание некоторых принципов экспертами по логистике позволяет легко возмещать неопределенность некоторых факторов внешней среды. При формировании логистических систем могут быть допущены ошибки лишь потому, что не были вскрыты преимущества и недостатки, и отдельных принципов логистики.</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Рассмотрим основные принципы системного анализа применительно к логистике.</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1. Принцип рациональности. Характерной чертой развития логистической системы предприятия является выбор наиболее подходящего варианта логистической системы. Выбираются такие управленческие решения, которые </w:t>
      </w:r>
      <w:r w:rsidRPr="007F72C9">
        <w:rPr>
          <w:sz w:val="28"/>
          <w:szCs w:val="28"/>
        </w:rPr>
        <w:lastRenderedPageBreak/>
        <w:t xml:space="preserve">являются лучшими (оптимальными) по комплексу показателей </w:t>
      </w:r>
      <w:proofErr w:type="gramStart"/>
      <w:r w:rsidRPr="007F72C9">
        <w:rPr>
          <w:sz w:val="28"/>
          <w:szCs w:val="28"/>
        </w:rPr>
        <w:t>для</w:t>
      </w:r>
      <w:proofErr w:type="gramEnd"/>
      <w:r w:rsidRPr="007F72C9">
        <w:rPr>
          <w:sz w:val="28"/>
          <w:szCs w:val="28"/>
        </w:rPr>
        <w:t xml:space="preserve"> заданных условии.</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2. Принцип </w:t>
      </w:r>
      <w:proofErr w:type="spellStart"/>
      <w:r w:rsidRPr="007F72C9">
        <w:rPr>
          <w:sz w:val="28"/>
          <w:szCs w:val="28"/>
        </w:rPr>
        <w:t>эмерджентности</w:t>
      </w:r>
      <w:proofErr w:type="spellEnd"/>
      <w:r w:rsidRPr="007F72C9">
        <w:rPr>
          <w:sz w:val="28"/>
          <w:szCs w:val="28"/>
        </w:rPr>
        <w:t>. Чем крупнее логистическая система предприятия и чем больше различие в размерах между частью и целым, тем выше вероятность того, что свойства целого могут сильно отличаться от свойств частей. Возможно‚ несовпадение локальных оптимумов целей отдельных частей с глобальным оптимумом цели логистической системы предприятия. Любая логистическая система должна рассматриваться сначала на макроуровне, т.е. во взаимодействии с окружающей средой, а затем уже на микроуровне.</w:t>
      </w:r>
    </w:p>
    <w:p w:rsidR="00FB7881" w:rsidRPr="007F72C9" w:rsidRDefault="002319F3" w:rsidP="007F72C9">
      <w:pPr>
        <w:suppressAutoHyphens/>
        <w:spacing w:before="0" w:after="0" w:line="360" w:lineRule="auto"/>
        <w:ind w:firstLine="709"/>
        <w:jc w:val="both"/>
        <w:rPr>
          <w:sz w:val="28"/>
          <w:szCs w:val="28"/>
        </w:rPr>
      </w:pPr>
      <w:r w:rsidRPr="007F72C9">
        <w:rPr>
          <w:sz w:val="28"/>
          <w:szCs w:val="28"/>
        </w:rPr>
        <w:t>3. Принцип системности. Принцип системности предполагает подход к логистической системе как к объекту, представленному совокупностью взаимосвязанных частных элементов (функций), реализация которых обеспечивает достижение нужного эффекта в требуемые сроки, при необходимых трудовых, финансовых и материальных затратах, с минимальным ущербом для окружающей среды.</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4. Принцип иерархии. </w:t>
      </w:r>
      <w:proofErr w:type="gramStart"/>
      <w:r w:rsidRPr="007F72C9">
        <w:rPr>
          <w:sz w:val="28"/>
          <w:szCs w:val="28"/>
        </w:rPr>
        <w:t>Иерархия это порядок подчинения нижестоящих элементов вышестоящим по строго определенным ступеням (иерархическая лестница) и переход от низшего уровня к высшему уровню.</w:t>
      </w:r>
      <w:proofErr w:type="gramEnd"/>
      <w:r w:rsidRPr="007F72C9">
        <w:rPr>
          <w:sz w:val="28"/>
          <w:szCs w:val="28"/>
        </w:rPr>
        <w:t xml:space="preserve"> Иерархия есть тип структурных отношений в сложных многоуровневых логистических системах, характеризуемых упорядоченностью и организованностью взаимодействий между отдельными уровнями по вертикали. Иерархические отношения имеют место во многих логистических системах, для которых характерна как структурная, так и функциональная дифференциация, т.е. способность к реализации и определенного круга логистических функций. Причем на более высоких уровнях осуществляются функции интеграции и согласования (координации).</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 xml:space="preserve">5. Принцип интеграции. Интеграция означает объединение в целое каких-либо частей или свойств. Принцип интеграции направлен на изучение </w:t>
      </w:r>
      <w:r w:rsidRPr="007F72C9">
        <w:rPr>
          <w:sz w:val="28"/>
          <w:szCs w:val="28"/>
        </w:rPr>
        <w:lastRenderedPageBreak/>
        <w:t>интегративных свойств и закономерностей в логистических системах. Интегративные свойства проявляются в результате совмещения элементов до целого, совмещения функции во времени и в пространстве. Логистическая система как упорядоченная совокупность элементов с определенными связями обладает особыми системными свойствами, не присущими отдельным элементам и позволяющими получить синергический эффект.</w:t>
      </w:r>
    </w:p>
    <w:p w:rsidR="002319F3" w:rsidRPr="007F72C9" w:rsidRDefault="002319F3" w:rsidP="007F72C9">
      <w:pPr>
        <w:suppressAutoHyphens/>
        <w:spacing w:before="0" w:after="0" w:line="360" w:lineRule="auto"/>
        <w:ind w:firstLine="709"/>
        <w:jc w:val="both"/>
        <w:rPr>
          <w:sz w:val="28"/>
          <w:szCs w:val="28"/>
        </w:rPr>
      </w:pPr>
      <w:r w:rsidRPr="007F72C9">
        <w:rPr>
          <w:sz w:val="28"/>
          <w:szCs w:val="28"/>
        </w:rPr>
        <w:t>6. Принцип формализации. Формализация предполагает получение количественных и качественных характеристик функционирования логистической системы предприятия.</w:t>
      </w:r>
    </w:p>
    <w:p w:rsidR="00982D91" w:rsidRPr="007F72C9" w:rsidRDefault="002319F3" w:rsidP="007F72C9">
      <w:pPr>
        <w:suppressAutoHyphens/>
        <w:spacing w:before="0" w:after="0" w:line="360" w:lineRule="auto"/>
        <w:ind w:firstLine="709"/>
        <w:jc w:val="both"/>
        <w:rPr>
          <w:sz w:val="28"/>
          <w:szCs w:val="28"/>
        </w:rPr>
      </w:pPr>
      <w:r w:rsidRPr="007F72C9">
        <w:rPr>
          <w:sz w:val="28"/>
          <w:szCs w:val="28"/>
        </w:rPr>
        <w:t xml:space="preserve">Принципы системного анализа применительно к логистике постоянно развиваются, причем в различных направлениях </w:t>
      </w:r>
      <w:r w:rsidR="00982D91" w:rsidRPr="007F72C9">
        <w:rPr>
          <w:sz w:val="28"/>
          <w:szCs w:val="28"/>
        </w:rPr>
        <w:t>[7, с. 155].</w:t>
      </w:r>
    </w:p>
    <w:p w:rsidR="00982D91" w:rsidRPr="007F72C9" w:rsidRDefault="00982D91" w:rsidP="007F72C9">
      <w:pPr>
        <w:spacing w:before="0" w:after="0" w:line="360" w:lineRule="auto"/>
        <w:ind w:firstLine="709"/>
        <w:jc w:val="both"/>
        <w:rPr>
          <w:sz w:val="28"/>
          <w:szCs w:val="28"/>
        </w:rPr>
      </w:pPr>
      <w:r w:rsidRPr="007F72C9">
        <w:rPr>
          <w:sz w:val="28"/>
          <w:szCs w:val="28"/>
        </w:rPr>
        <w:t>Независимо от применения метода продажи товаров работники магазинов должны строго соблюдать правила торговли, содержащиеся в основных правилах работы магазина, правилах розничной торговли отдельными продовольственными товарами и в других документах (санитарных правилах для продовольственных магазинов, правилах пользования мерами и измерительными приборами и т.д.).</w:t>
      </w:r>
    </w:p>
    <w:p w:rsidR="00982D91" w:rsidRPr="007F72C9" w:rsidRDefault="00982D91" w:rsidP="007F72C9">
      <w:pPr>
        <w:spacing w:before="0" w:after="0" w:line="360" w:lineRule="auto"/>
        <w:ind w:firstLine="709"/>
        <w:jc w:val="both"/>
        <w:rPr>
          <w:sz w:val="28"/>
          <w:szCs w:val="28"/>
        </w:rPr>
      </w:pPr>
      <w:r w:rsidRPr="007F72C9">
        <w:rPr>
          <w:sz w:val="28"/>
          <w:szCs w:val="28"/>
        </w:rPr>
        <w:t>Рассмотрим в следующей главе особенности закупок и отношений с поставщиками в компан</w:t>
      </w:r>
      <w:proofErr w:type="gramStart"/>
      <w:r w:rsidRPr="007F72C9">
        <w:rPr>
          <w:sz w:val="28"/>
          <w:szCs w:val="28"/>
        </w:rPr>
        <w:t>ии</w:t>
      </w:r>
      <w:r w:rsidR="009A70EE">
        <w:rPr>
          <w:sz w:val="28"/>
          <w:szCs w:val="28"/>
        </w:rPr>
        <w:t xml:space="preserve"> </w:t>
      </w:r>
      <w:r w:rsidR="009A70EE" w:rsidRPr="009A70EE">
        <w:rPr>
          <w:sz w:val="28"/>
          <w:szCs w:val="28"/>
        </w:rPr>
        <w:t>ООО</w:t>
      </w:r>
      <w:proofErr w:type="gramEnd"/>
      <w:r w:rsidR="009A70EE" w:rsidRPr="009A70EE">
        <w:rPr>
          <w:sz w:val="28"/>
          <w:szCs w:val="28"/>
        </w:rPr>
        <w:t xml:space="preserve"> «ЛОГИСТИК ГРУПП»</w:t>
      </w:r>
      <w:r w:rsidR="009A70EE">
        <w:rPr>
          <w:sz w:val="28"/>
          <w:szCs w:val="28"/>
        </w:rPr>
        <w:t>.</w:t>
      </w:r>
    </w:p>
    <w:p w:rsidR="00F61E23" w:rsidRDefault="00F61E23" w:rsidP="0045358C">
      <w:pPr>
        <w:pStyle w:val="12"/>
      </w:pPr>
    </w:p>
    <w:p w:rsidR="00B155A3" w:rsidRDefault="00B155A3" w:rsidP="00B155A3"/>
    <w:p w:rsidR="00B155A3" w:rsidRDefault="00B155A3" w:rsidP="00B155A3"/>
    <w:p w:rsidR="00B155A3" w:rsidRDefault="00B155A3" w:rsidP="00B155A3"/>
    <w:p w:rsidR="00B155A3" w:rsidRDefault="00B155A3" w:rsidP="00B155A3"/>
    <w:p w:rsidR="002F7406" w:rsidRDefault="002F7406" w:rsidP="00B155A3"/>
    <w:p w:rsidR="002F7406" w:rsidRDefault="002F7406" w:rsidP="00B155A3"/>
    <w:p w:rsidR="002F7406" w:rsidRDefault="002F7406" w:rsidP="00B155A3"/>
    <w:p w:rsidR="002F7406" w:rsidRDefault="002F7406" w:rsidP="00B155A3"/>
    <w:p w:rsidR="002F7406" w:rsidRDefault="002F7406" w:rsidP="00B155A3"/>
    <w:p w:rsidR="00B155A3" w:rsidRDefault="00B155A3" w:rsidP="00B155A3"/>
    <w:p w:rsidR="00B155A3" w:rsidRPr="00B155A3" w:rsidRDefault="00B155A3" w:rsidP="00B155A3"/>
    <w:p w:rsidR="00D5071A" w:rsidRPr="00615243" w:rsidRDefault="009A70EE" w:rsidP="00A96217">
      <w:pPr>
        <w:spacing w:before="0" w:after="0" w:line="480" w:lineRule="auto"/>
        <w:ind w:left="-567" w:right="-5"/>
        <w:rPr>
          <w:sz w:val="28"/>
          <w:szCs w:val="28"/>
        </w:rPr>
      </w:pPr>
      <w:r>
        <w:rPr>
          <w:sz w:val="28"/>
          <w:szCs w:val="28"/>
        </w:rPr>
        <w:lastRenderedPageBreak/>
        <w:t>2</w:t>
      </w:r>
      <w:r w:rsidRPr="00615243">
        <w:rPr>
          <w:sz w:val="28"/>
          <w:szCs w:val="28"/>
        </w:rPr>
        <w:t xml:space="preserve">  </w:t>
      </w:r>
      <w:r>
        <w:rPr>
          <w:sz w:val="28"/>
          <w:szCs w:val="28"/>
        </w:rPr>
        <w:t>Анализ деятельност</w:t>
      </w:r>
      <w:proofErr w:type="gramStart"/>
      <w:r>
        <w:rPr>
          <w:sz w:val="28"/>
          <w:szCs w:val="28"/>
        </w:rPr>
        <w:t>и ООО</w:t>
      </w:r>
      <w:proofErr w:type="gramEnd"/>
      <w:r>
        <w:rPr>
          <w:sz w:val="28"/>
          <w:szCs w:val="28"/>
        </w:rPr>
        <w:t xml:space="preserve"> «ЛОГИСТИК ГРУПП» на потребительском рынке</w:t>
      </w:r>
    </w:p>
    <w:p w:rsidR="009A70EE" w:rsidRDefault="009A70EE" w:rsidP="00A96217">
      <w:pPr>
        <w:numPr>
          <w:ilvl w:val="1"/>
          <w:numId w:val="22"/>
        </w:numPr>
        <w:spacing w:before="0" w:after="0" w:line="480" w:lineRule="auto"/>
        <w:ind w:left="142" w:right="-5" w:firstLine="50"/>
        <w:jc w:val="both"/>
      </w:pPr>
      <w:r w:rsidRPr="009A70EE">
        <w:rPr>
          <w:sz w:val="28"/>
          <w:szCs w:val="28"/>
        </w:rPr>
        <w:t xml:space="preserve">Общая характеристика </w:t>
      </w:r>
      <w:r>
        <w:rPr>
          <w:sz w:val="28"/>
          <w:szCs w:val="28"/>
        </w:rPr>
        <w:t>предприятия</w:t>
      </w:r>
    </w:p>
    <w:p w:rsidR="00D5071A" w:rsidRDefault="00D5071A" w:rsidP="00D5071A">
      <w:pPr>
        <w:spacing w:before="0" w:after="0" w:line="480" w:lineRule="auto"/>
        <w:ind w:left="1167" w:right="-5"/>
        <w:jc w:val="both"/>
      </w:pPr>
    </w:p>
    <w:p w:rsidR="00F61E23" w:rsidRPr="00F61E23" w:rsidRDefault="00B155A3" w:rsidP="00B155A3">
      <w:pPr>
        <w:spacing w:before="0" w:after="0" w:line="360" w:lineRule="auto"/>
        <w:ind w:left="-539" w:firstLine="709"/>
        <w:jc w:val="both"/>
        <w:rPr>
          <w:sz w:val="28"/>
          <w:szCs w:val="28"/>
        </w:rPr>
      </w:pPr>
      <w:r>
        <w:rPr>
          <w:sz w:val="28"/>
          <w:szCs w:val="28"/>
        </w:rPr>
        <w:t>ООО «ЛОГИСТИК ГРУПП</w:t>
      </w:r>
      <w:r w:rsidR="00F61E23" w:rsidRPr="00F61E23">
        <w:rPr>
          <w:sz w:val="28"/>
          <w:szCs w:val="28"/>
        </w:rPr>
        <w:t>» было основано в 2008 году. В конце 2009 года совместно с компанией «</w:t>
      </w:r>
      <w:proofErr w:type="spellStart"/>
      <w:r w:rsidR="00F61E23" w:rsidRPr="00F61E23">
        <w:rPr>
          <w:sz w:val="28"/>
          <w:szCs w:val="28"/>
        </w:rPr>
        <w:t>Леста</w:t>
      </w:r>
      <w:proofErr w:type="spellEnd"/>
      <w:r w:rsidR="00F61E23" w:rsidRPr="00F61E23">
        <w:rPr>
          <w:sz w:val="28"/>
          <w:szCs w:val="28"/>
        </w:rPr>
        <w:t>» был запущен проект по созданию складского ко</w:t>
      </w:r>
      <w:r>
        <w:rPr>
          <w:sz w:val="28"/>
          <w:szCs w:val="28"/>
        </w:rPr>
        <w:t>мплекса класса «А» в Краснодаре</w:t>
      </w:r>
      <w:r w:rsidR="00F61E23" w:rsidRPr="00F61E23">
        <w:rPr>
          <w:sz w:val="28"/>
          <w:szCs w:val="28"/>
        </w:rPr>
        <w:t xml:space="preserve">. </w:t>
      </w:r>
      <w:r w:rsidR="00C00675">
        <w:rPr>
          <w:sz w:val="28"/>
          <w:szCs w:val="28"/>
        </w:rPr>
        <w:t xml:space="preserve">Юридический адрес: город Краснодар, ул. </w:t>
      </w:r>
      <w:proofErr w:type="spellStart"/>
      <w:r w:rsidR="00C00675">
        <w:rPr>
          <w:sz w:val="28"/>
          <w:szCs w:val="28"/>
        </w:rPr>
        <w:t>Старокубанская</w:t>
      </w:r>
      <w:proofErr w:type="spellEnd"/>
      <w:r w:rsidR="00C00675">
        <w:rPr>
          <w:sz w:val="28"/>
          <w:szCs w:val="28"/>
        </w:rPr>
        <w:t xml:space="preserve"> 115.</w:t>
      </w:r>
    </w:p>
    <w:p w:rsidR="00F61E23" w:rsidRPr="00F61E23" w:rsidRDefault="00F61E23" w:rsidP="00B155A3">
      <w:pPr>
        <w:spacing w:before="0" w:after="0" w:line="360" w:lineRule="auto"/>
        <w:ind w:left="-539" w:firstLine="709"/>
        <w:jc w:val="both"/>
        <w:rPr>
          <w:sz w:val="28"/>
          <w:szCs w:val="28"/>
        </w:rPr>
      </w:pPr>
      <w:r w:rsidRPr="00F61E23">
        <w:rPr>
          <w:sz w:val="28"/>
          <w:szCs w:val="28"/>
        </w:rPr>
        <w:t>Корпоративная культ</w:t>
      </w:r>
      <w:r w:rsidR="00B155A3">
        <w:rPr>
          <w:sz w:val="28"/>
          <w:szCs w:val="28"/>
        </w:rPr>
        <w:t>ура компан</w:t>
      </w:r>
      <w:proofErr w:type="gramStart"/>
      <w:r w:rsidR="00B155A3">
        <w:rPr>
          <w:sz w:val="28"/>
          <w:szCs w:val="28"/>
        </w:rPr>
        <w:t>ии ООО</w:t>
      </w:r>
      <w:proofErr w:type="gramEnd"/>
      <w:r w:rsidR="00B155A3">
        <w:rPr>
          <w:sz w:val="28"/>
          <w:szCs w:val="28"/>
        </w:rPr>
        <w:t xml:space="preserve"> «ЛОГИСТИК ГРУПП</w:t>
      </w:r>
      <w:r w:rsidRPr="00F61E23">
        <w:rPr>
          <w:sz w:val="28"/>
          <w:szCs w:val="28"/>
        </w:rPr>
        <w:t>» находится в стадии становления, одна из основных причин, это относительная молодость организации, система ценностей компании окончательно не сформулирована.</w:t>
      </w:r>
    </w:p>
    <w:p w:rsidR="00F61E23" w:rsidRPr="00F61E23" w:rsidRDefault="00F61E23" w:rsidP="00B155A3">
      <w:pPr>
        <w:spacing w:before="0" w:after="0" w:line="360" w:lineRule="auto"/>
        <w:ind w:left="-539" w:firstLine="709"/>
        <w:jc w:val="both"/>
        <w:rPr>
          <w:sz w:val="28"/>
          <w:szCs w:val="28"/>
        </w:rPr>
      </w:pPr>
      <w:r w:rsidRPr="00F61E23">
        <w:rPr>
          <w:bCs/>
          <w:sz w:val="28"/>
          <w:szCs w:val="28"/>
        </w:rPr>
        <w:t>Видение (рыночный тип):</w:t>
      </w:r>
    </w:p>
    <w:p w:rsidR="00F61E23" w:rsidRPr="00F61E23" w:rsidRDefault="00F61E23" w:rsidP="00B155A3">
      <w:pPr>
        <w:spacing w:before="0" w:after="0" w:line="360" w:lineRule="auto"/>
        <w:ind w:left="-539" w:firstLine="709"/>
        <w:jc w:val="both"/>
        <w:rPr>
          <w:sz w:val="28"/>
          <w:szCs w:val="28"/>
        </w:rPr>
      </w:pPr>
      <w:r w:rsidRPr="00F61E23">
        <w:rPr>
          <w:sz w:val="28"/>
          <w:szCs w:val="28"/>
        </w:rPr>
        <w:t>«Наша компания хочет стать лидером в оказа</w:t>
      </w:r>
      <w:r w:rsidR="002F7406">
        <w:rPr>
          <w:sz w:val="28"/>
          <w:szCs w:val="28"/>
        </w:rPr>
        <w:t>нии складских услуг в Краснодар</w:t>
      </w:r>
      <w:r w:rsidRPr="00F61E23">
        <w:rPr>
          <w:sz w:val="28"/>
          <w:szCs w:val="28"/>
        </w:rPr>
        <w:t>е, наша цель профессиональная организация работы Вашего склада с точностью до единицы».</w:t>
      </w:r>
    </w:p>
    <w:p w:rsidR="00F61E23" w:rsidRPr="00F61E23" w:rsidRDefault="00F61E23" w:rsidP="00B155A3">
      <w:pPr>
        <w:spacing w:before="0" w:after="0" w:line="360" w:lineRule="auto"/>
        <w:ind w:left="-539" w:firstLine="709"/>
        <w:jc w:val="both"/>
        <w:rPr>
          <w:sz w:val="28"/>
          <w:szCs w:val="28"/>
        </w:rPr>
      </w:pPr>
      <w:r w:rsidRPr="00F61E23">
        <w:rPr>
          <w:bCs/>
          <w:sz w:val="28"/>
          <w:szCs w:val="28"/>
        </w:rPr>
        <w:t>Миссия (широкий подход):</w:t>
      </w:r>
    </w:p>
    <w:p w:rsidR="00F61E23" w:rsidRPr="00F61E23" w:rsidRDefault="00F61E23" w:rsidP="00B155A3">
      <w:pPr>
        <w:spacing w:before="0" w:after="0" w:line="360" w:lineRule="auto"/>
        <w:ind w:left="-539" w:firstLine="709"/>
        <w:jc w:val="both"/>
        <w:rPr>
          <w:sz w:val="28"/>
          <w:szCs w:val="28"/>
        </w:rPr>
      </w:pPr>
      <w:r w:rsidRPr="00F61E23">
        <w:rPr>
          <w:sz w:val="28"/>
          <w:szCs w:val="28"/>
        </w:rPr>
        <w:t>«Наша Компания занимается складской деятельностью, связанной с организацией отве</w:t>
      </w:r>
      <w:r w:rsidR="00055FE5">
        <w:rPr>
          <w:sz w:val="28"/>
          <w:szCs w:val="28"/>
        </w:rPr>
        <w:t>тственного хранения вверенного н</w:t>
      </w:r>
      <w:r w:rsidRPr="00F61E23">
        <w:rPr>
          <w:sz w:val="28"/>
          <w:szCs w:val="28"/>
        </w:rPr>
        <w:t>ам груза</w:t>
      </w:r>
      <w:r w:rsidR="00055FE5">
        <w:rPr>
          <w:sz w:val="28"/>
          <w:szCs w:val="28"/>
        </w:rPr>
        <w:t>»</w:t>
      </w:r>
      <w:r w:rsidRPr="00F61E23">
        <w:rPr>
          <w:sz w:val="28"/>
          <w:szCs w:val="28"/>
        </w:rPr>
        <w:t>.</w:t>
      </w:r>
    </w:p>
    <w:p w:rsidR="00F61E23" w:rsidRPr="00F61E23" w:rsidRDefault="00F61E23" w:rsidP="00B155A3">
      <w:pPr>
        <w:spacing w:before="0" w:after="0" w:line="360" w:lineRule="auto"/>
        <w:ind w:left="-539" w:firstLine="709"/>
        <w:jc w:val="both"/>
        <w:rPr>
          <w:sz w:val="28"/>
          <w:szCs w:val="28"/>
        </w:rPr>
      </w:pPr>
      <w:r w:rsidRPr="00F61E23">
        <w:rPr>
          <w:sz w:val="28"/>
          <w:szCs w:val="28"/>
        </w:rPr>
        <w:t>Мы используем современные технологии, которые позволяют ускорить процесс обслуживания наших клиентов.</w:t>
      </w:r>
    </w:p>
    <w:p w:rsidR="00F61E23" w:rsidRPr="00F61E23" w:rsidRDefault="00F61E23" w:rsidP="00B155A3">
      <w:pPr>
        <w:spacing w:before="0" w:after="0" w:line="360" w:lineRule="auto"/>
        <w:ind w:left="-539" w:firstLine="709"/>
        <w:jc w:val="both"/>
        <w:rPr>
          <w:sz w:val="28"/>
          <w:szCs w:val="28"/>
        </w:rPr>
      </w:pPr>
      <w:r w:rsidRPr="00F61E23">
        <w:rPr>
          <w:sz w:val="28"/>
          <w:szCs w:val="28"/>
        </w:rPr>
        <w:t>Мы гарантируем нашим клиентам высокий уровень обслуживания, широкий ассортимент услуг, партнерам – стабильное долговременное сотрудничество, поставщикам – своевременное исполнение заключенных договоров и перспективу дальнейшего взаимовыгодного сотрудничества.</w:t>
      </w:r>
    </w:p>
    <w:p w:rsidR="00F61E23" w:rsidRPr="00F61E23" w:rsidRDefault="00F61E23" w:rsidP="00B155A3">
      <w:pPr>
        <w:spacing w:before="0" w:after="0" w:line="360" w:lineRule="auto"/>
        <w:ind w:left="-539" w:firstLine="709"/>
        <w:jc w:val="both"/>
        <w:rPr>
          <w:sz w:val="28"/>
          <w:szCs w:val="28"/>
        </w:rPr>
      </w:pPr>
      <w:r w:rsidRPr="00F61E23">
        <w:rPr>
          <w:sz w:val="28"/>
          <w:szCs w:val="28"/>
        </w:rPr>
        <w:t>Нашим сотрудникам мы предлагаем достойную заработную плату, удобный график работы, возможность карьерного и личностного роста.</w:t>
      </w:r>
    </w:p>
    <w:p w:rsidR="00F61E23" w:rsidRPr="00F61E23" w:rsidRDefault="00B155A3" w:rsidP="00B155A3">
      <w:pPr>
        <w:spacing w:before="0" w:after="0" w:line="360" w:lineRule="auto"/>
        <w:ind w:left="-539" w:firstLine="709"/>
        <w:jc w:val="both"/>
        <w:rPr>
          <w:sz w:val="28"/>
          <w:szCs w:val="28"/>
        </w:rPr>
      </w:pPr>
      <w:r>
        <w:rPr>
          <w:sz w:val="28"/>
          <w:szCs w:val="28"/>
        </w:rPr>
        <w:t>«ЛОГИСТИК ГРУПП</w:t>
      </w:r>
      <w:r w:rsidR="00F61E23" w:rsidRPr="00F61E23">
        <w:rPr>
          <w:sz w:val="28"/>
          <w:szCs w:val="28"/>
        </w:rPr>
        <w:t>» стремится к реализации общественно-значимых задач, занимаясь общественной деятельностью».</w:t>
      </w:r>
    </w:p>
    <w:p w:rsidR="00F61E23" w:rsidRPr="00F61E23" w:rsidRDefault="00F61E23" w:rsidP="00B155A3">
      <w:pPr>
        <w:spacing w:before="0" w:after="0" w:line="360" w:lineRule="auto"/>
        <w:ind w:left="-539" w:firstLine="709"/>
        <w:jc w:val="both"/>
        <w:rPr>
          <w:sz w:val="28"/>
          <w:szCs w:val="28"/>
        </w:rPr>
      </w:pPr>
      <w:r w:rsidRPr="00F61E23">
        <w:rPr>
          <w:bCs/>
          <w:sz w:val="28"/>
          <w:szCs w:val="28"/>
        </w:rPr>
        <w:t>Цели организации:</w:t>
      </w:r>
    </w:p>
    <w:p w:rsidR="00F61E23" w:rsidRPr="00F61E23" w:rsidRDefault="00B155A3" w:rsidP="00B155A3">
      <w:pPr>
        <w:spacing w:before="0" w:after="0" w:line="360" w:lineRule="auto"/>
        <w:ind w:left="-539" w:firstLine="709"/>
        <w:jc w:val="both"/>
        <w:rPr>
          <w:sz w:val="28"/>
          <w:szCs w:val="28"/>
        </w:rPr>
      </w:pPr>
      <w:r>
        <w:rPr>
          <w:sz w:val="28"/>
          <w:szCs w:val="28"/>
        </w:rPr>
        <w:lastRenderedPageBreak/>
        <w:t>«В ближайшее время «ЛОГИСТИК ГРУПП</w:t>
      </w:r>
      <w:r w:rsidR="00F61E23" w:rsidRPr="00F61E23">
        <w:rPr>
          <w:sz w:val="28"/>
          <w:szCs w:val="28"/>
        </w:rPr>
        <w:t>» ставит перед собой следующие цели: продолжить структуризацию рынка парфюмерии и косметики, направленную, прежде всего, на переориентацию покупателя на цивилизованные формы торговли».</w:t>
      </w:r>
    </w:p>
    <w:p w:rsidR="00B155A3" w:rsidRDefault="00F61E23" w:rsidP="00B155A3">
      <w:pPr>
        <w:spacing w:before="0" w:after="0" w:line="360" w:lineRule="auto"/>
        <w:ind w:left="-539" w:firstLine="709"/>
        <w:jc w:val="both"/>
        <w:rPr>
          <w:sz w:val="28"/>
          <w:szCs w:val="28"/>
        </w:rPr>
      </w:pPr>
      <w:r w:rsidRPr="00F61E23">
        <w:rPr>
          <w:sz w:val="28"/>
          <w:szCs w:val="28"/>
        </w:rPr>
        <w:t>Текущие цели компании:</w:t>
      </w:r>
    </w:p>
    <w:p w:rsidR="00B155A3" w:rsidRDefault="00B155A3" w:rsidP="00B155A3">
      <w:pPr>
        <w:spacing w:before="0" w:after="0" w:line="360" w:lineRule="auto"/>
        <w:ind w:left="-539" w:firstLine="709"/>
        <w:jc w:val="both"/>
        <w:rPr>
          <w:sz w:val="28"/>
          <w:szCs w:val="28"/>
        </w:rPr>
      </w:pPr>
      <w:r>
        <w:rPr>
          <w:sz w:val="28"/>
          <w:szCs w:val="28"/>
        </w:rPr>
        <w:t xml:space="preserve">- </w:t>
      </w:r>
      <w:r w:rsidR="00F61E23" w:rsidRPr="00F61E23">
        <w:rPr>
          <w:sz w:val="28"/>
          <w:szCs w:val="28"/>
        </w:rPr>
        <w:t>Продолжить дальнейшее расширение клиентской базы.</w:t>
      </w:r>
    </w:p>
    <w:p w:rsidR="00B155A3" w:rsidRDefault="00B155A3" w:rsidP="00B155A3">
      <w:pPr>
        <w:spacing w:before="0" w:after="0" w:line="360" w:lineRule="auto"/>
        <w:ind w:left="-539" w:firstLine="709"/>
        <w:jc w:val="both"/>
        <w:rPr>
          <w:sz w:val="28"/>
          <w:szCs w:val="28"/>
        </w:rPr>
      </w:pPr>
      <w:r>
        <w:rPr>
          <w:sz w:val="28"/>
          <w:szCs w:val="28"/>
        </w:rPr>
        <w:t xml:space="preserve">- </w:t>
      </w:r>
      <w:r w:rsidR="00F61E23" w:rsidRPr="00F61E23">
        <w:rPr>
          <w:sz w:val="28"/>
          <w:szCs w:val="28"/>
        </w:rPr>
        <w:t>Увеличить грузооборот складского терминала.</w:t>
      </w:r>
    </w:p>
    <w:p w:rsidR="00F61E23" w:rsidRPr="00F61E23" w:rsidRDefault="00B155A3" w:rsidP="00B155A3">
      <w:pPr>
        <w:spacing w:before="0" w:after="0" w:line="360" w:lineRule="auto"/>
        <w:ind w:left="-539" w:firstLine="709"/>
        <w:jc w:val="both"/>
        <w:rPr>
          <w:sz w:val="28"/>
          <w:szCs w:val="28"/>
        </w:rPr>
      </w:pPr>
      <w:r>
        <w:rPr>
          <w:sz w:val="28"/>
          <w:szCs w:val="28"/>
        </w:rPr>
        <w:t xml:space="preserve">- </w:t>
      </w:r>
      <w:r w:rsidR="00F61E23" w:rsidRPr="00F61E23">
        <w:rPr>
          <w:sz w:val="28"/>
          <w:szCs w:val="28"/>
        </w:rPr>
        <w:t>Полностью использовать текущие складские мощности.</w:t>
      </w:r>
    </w:p>
    <w:p w:rsidR="00D1639D" w:rsidRDefault="00F61E23" w:rsidP="00D1639D">
      <w:pPr>
        <w:spacing w:before="0" w:after="0" w:line="360" w:lineRule="auto"/>
        <w:ind w:left="-539" w:firstLine="709"/>
        <w:jc w:val="both"/>
        <w:rPr>
          <w:sz w:val="28"/>
          <w:szCs w:val="28"/>
        </w:rPr>
      </w:pPr>
      <w:r w:rsidRPr="00F61E23">
        <w:rPr>
          <w:sz w:val="28"/>
          <w:szCs w:val="28"/>
        </w:rPr>
        <w:t>Ввести систему новую систему обучения и оценки деятельности персонала.</w:t>
      </w:r>
    </w:p>
    <w:p w:rsidR="00AF6DF5" w:rsidRDefault="00AF6DF5" w:rsidP="00D1639D">
      <w:pPr>
        <w:spacing w:before="0" w:after="0" w:line="360" w:lineRule="auto"/>
        <w:ind w:left="-539" w:firstLine="709"/>
        <w:jc w:val="both"/>
        <w:rPr>
          <w:sz w:val="28"/>
          <w:szCs w:val="28"/>
        </w:rPr>
      </w:pPr>
    </w:p>
    <w:p w:rsidR="0065650E" w:rsidRDefault="0065650E" w:rsidP="00AF6DF5">
      <w:pPr>
        <w:widowControl w:val="0"/>
        <w:spacing w:line="360" w:lineRule="auto"/>
        <w:ind w:firstLine="851"/>
        <w:rPr>
          <w:sz w:val="28"/>
          <w:szCs w:val="28"/>
        </w:rPr>
      </w:pPr>
      <w:r w:rsidRPr="008A419F">
        <w:rPr>
          <w:sz w:val="28"/>
          <w:szCs w:val="28"/>
        </w:rPr>
        <w:t>Организационная структура предприятия ООО «</w:t>
      </w:r>
      <w:r>
        <w:rPr>
          <w:sz w:val="28"/>
          <w:szCs w:val="28"/>
        </w:rPr>
        <w:t>ЛОГИСТИК ГРУПП</w:t>
      </w:r>
      <w:r w:rsidRPr="008A419F">
        <w:rPr>
          <w:sz w:val="28"/>
          <w:szCs w:val="28"/>
        </w:rPr>
        <w:t>» представлена на рисунке 1.</w:t>
      </w:r>
    </w:p>
    <w:p w:rsidR="0065650E" w:rsidRDefault="006C390B" w:rsidP="00D1639D">
      <w:pPr>
        <w:spacing w:before="0" w:after="0" w:line="360" w:lineRule="auto"/>
        <w:ind w:left="-539" w:firstLine="709"/>
        <w:jc w:val="both"/>
        <w:rPr>
          <w:sz w:val="28"/>
          <w:szCs w:val="28"/>
        </w:rPr>
      </w:pPr>
      <w:r>
        <w:rPr>
          <w:noProof/>
          <w:sz w:val="28"/>
          <w:szCs w:val="28"/>
        </w:rPr>
      </w:r>
      <w:r>
        <w:rPr>
          <w:noProof/>
          <w:sz w:val="28"/>
          <w:szCs w:val="28"/>
        </w:rPr>
        <w:pict>
          <v:group id="Полотно 156" o:spid="_x0000_s1026" editas="canvas" style="width:477.6pt;height:244.35pt;mso-position-horizontal-relative:char;mso-position-vertical-relative:line" coordsize="60655,3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655;height:31032;visibility:visible;mso-wrap-style:square">
              <v:fill o:detectmouseclick="t"/>
              <v:path o:connecttype="none"/>
            </v:shape>
            <v:rect id="Rectangle 158" o:spid="_x0000_s1028" style="position:absolute;left:44138;top:5721;width:4147;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159" o:spid="_x0000_s1029" style="position:absolute;left:17075;top:476;width:26625;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BE5288" w:rsidRPr="000467C4" w:rsidRDefault="00BE5288" w:rsidP="0065650E">
                    <w:pPr>
                      <w:jc w:val="center"/>
                      <w:rPr>
                        <w:caps/>
                        <w:lang w:val="en-US"/>
                      </w:rPr>
                    </w:pPr>
                    <w:r w:rsidRPr="000467C4">
                      <w:rPr>
                        <w:caps/>
                      </w:rPr>
                      <w:t>Генеральный директор</w:t>
                    </w:r>
                  </w:p>
                </w:txbxContent>
              </v:textbox>
            </v:rect>
            <v:rect id="Rectangle 160" o:spid="_x0000_s1030" style="position:absolute;left:16586;top:5994;width:44069;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BE5288" w:rsidRPr="000467C4" w:rsidRDefault="00BE5288" w:rsidP="0065650E">
                    <w:pPr>
                      <w:jc w:val="center"/>
                    </w:pPr>
                    <w:r w:rsidRPr="000467C4">
                      <w:t>Коммерческий  директор</w:t>
                    </w:r>
                  </w:p>
                </w:txbxContent>
              </v:textbox>
            </v:rect>
            <v:rect id="Rectangle 161" o:spid="_x0000_s1031" style="position:absolute;top:8185;width:12065;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BE5288" w:rsidRPr="000467C4" w:rsidRDefault="00BE5288" w:rsidP="0065650E">
                    <w:pPr>
                      <w:jc w:val="center"/>
                    </w:pPr>
                    <w:r w:rsidRPr="000467C4">
                      <w:t>Бухгалтерия</w:t>
                    </w:r>
                  </w:p>
                </w:txbxContent>
              </v:textbox>
            </v:rect>
            <v:rect id="Rectangle 162" o:spid="_x0000_s1032" style="position:absolute;top:4070;width:12065;height:3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BE5288" w:rsidRPr="000467C4" w:rsidRDefault="00BE5288" w:rsidP="0065650E">
                    <w:pPr>
                      <w:jc w:val="center"/>
                    </w:pPr>
                    <w:r w:rsidRPr="000467C4">
                      <w:t>Секретарь</w:t>
                    </w:r>
                  </w:p>
                </w:txbxContent>
              </v:textbox>
            </v:rect>
            <v:rect id="Rectangle 163" o:spid="_x0000_s1033" style="position:absolute;left:16586;top:11804;width:895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i678A&#10;AADaAAAADwAAAGRycy9kb3ducmV2LnhtbESPQYvCMBSE7wv+h/AEb2uqh0WrUUTU9aJi1fujebbF&#10;5qU0sdZ/bwTB4zDzzTDTeWtK0VDtCssKBv0IBHFqdcGZgvNp/TsC4TyyxtIyKXiSg/ms8zPFWNsH&#10;H6lJfCZCCbsYFeTeV7GULs3JoOvbijh4V1sb9EHWmdQ1PkK5KeUwiv6kwYLDQo4VLXNKb8ndKBjb&#10;zW61PiTJslls+NLu7/p/SEr1uu1iAsJT67/hD73VgYP3lXAD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gyLrvwAAANoAAAAPAAAAAAAAAAAAAAAAAJgCAABkcnMvZG93bnJl&#10;di54bWxQSwUGAAAAAAQABAD1AAAAhAMAAAAA&#10;">
              <v:textbox inset="0,,0">
                <w:txbxContent>
                  <w:p w:rsidR="00BE5288" w:rsidRPr="0065650E" w:rsidRDefault="00BE5288" w:rsidP="0065650E">
                    <w:pPr>
                      <w:jc w:val="center"/>
                      <w:rPr>
                        <w:szCs w:val="24"/>
                      </w:rPr>
                    </w:pPr>
                    <w:r w:rsidRPr="0065650E">
                      <w:rPr>
                        <w:szCs w:val="24"/>
                      </w:rPr>
                      <w:t xml:space="preserve">Отдел </w:t>
                    </w:r>
                  </w:p>
                  <w:p w:rsidR="00BE5288" w:rsidRPr="0065650E" w:rsidRDefault="00BE5288" w:rsidP="0065650E">
                    <w:pPr>
                      <w:jc w:val="center"/>
                      <w:rPr>
                        <w:szCs w:val="24"/>
                      </w:rPr>
                    </w:pPr>
                    <w:r w:rsidRPr="0065650E">
                      <w:rPr>
                        <w:szCs w:val="24"/>
                      </w:rPr>
                      <w:t>закупок</w:t>
                    </w:r>
                  </w:p>
                </w:txbxContent>
              </v:textbox>
            </v:rect>
            <v:rect id="Rectangle 164" o:spid="_x0000_s1034" style="position:absolute;top:11398;width:12065;height:5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BE5288" w:rsidRPr="000467C4" w:rsidRDefault="00BE5288" w:rsidP="0065650E">
                    <w:pPr>
                      <w:ind w:left="-154" w:right="-160" w:hanging="28"/>
                      <w:jc w:val="center"/>
                      <w:rPr>
                        <w:sz w:val="20"/>
                      </w:rPr>
                    </w:pPr>
                    <w:r w:rsidRPr="000467C4">
                      <w:rPr>
                        <w:sz w:val="20"/>
                      </w:rPr>
                      <w:t>Главный бухгалтер, бухгалтер, кассир</w:t>
                    </w:r>
                  </w:p>
                </w:txbxContent>
              </v:textbox>
            </v:rect>
            <v:rect id="Rectangle 165" o:spid="_x0000_s1035" style="position:absolute;top:17868;width:12065;height:3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BE5288" w:rsidRPr="000467C4" w:rsidRDefault="00BE5288" w:rsidP="0065650E">
                    <w:pPr>
                      <w:jc w:val="center"/>
                    </w:pPr>
                    <w:r w:rsidRPr="000467C4">
                      <w:t>Юрист</w:t>
                    </w:r>
                  </w:p>
                </w:txbxContent>
              </v:textbox>
            </v:rect>
            <v:rect id="Rectangle 166" o:spid="_x0000_s1036" style="position:absolute;top:22326;width:12065;height:4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BE5288" w:rsidRPr="00873C3A" w:rsidRDefault="00BE5288" w:rsidP="0065650E">
                    <w:pPr>
                      <w:jc w:val="center"/>
                    </w:pPr>
                    <w:r w:rsidRPr="000467C4">
                      <w:t xml:space="preserve">Специалист </w:t>
                    </w:r>
                    <w:r w:rsidRPr="000467C4">
                      <w:rPr>
                        <w:lang w:val="en-US"/>
                      </w:rPr>
                      <w:t>IT</w:t>
                    </w:r>
                  </w:p>
                </w:txbxContent>
              </v:textbox>
            </v:rect>
            <v:rect id="Rectangle 167" o:spid="_x0000_s1037" style="position:absolute;left:16586;top:17868;width:8953;height:7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xBsEA&#10;AADbAAAADwAAAGRycy9kb3ducmV2LnhtbERPS2vCQBC+F/wPywje6qYRSo2uIsHXpRXX9j5kxyQ0&#10;Oxuya4z/vlso9DYf33OW68E2oqfO144VvEwTEMSFMzWXCj4vu+c3ED4gG2wck4IHeVivRk9LzIy7&#10;85l6HUoRQ9hnqKAKoc2k9EVFFv3UtcSRu7rOYoiwK6Xp8B7DbSPTJHmVFmuODRW2lFdUfOubVTB3&#10;+/ft7qR13m/2/DV83MwhJaUm42GzABFoCP/iP/fRxPkz+P0lH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V8QbBAAAA2wAAAA8AAAAAAAAAAAAAAAAAmAIAAGRycy9kb3du&#10;cmV2LnhtbFBLBQYAAAAABAAEAPUAAACGAwAAAAA=&#10;">
              <v:textbox inset="0,,0">
                <w:txbxContent>
                  <w:p w:rsidR="00BE5288" w:rsidRPr="000467C4" w:rsidRDefault="00BE5288" w:rsidP="0065650E">
                    <w:pPr>
                      <w:jc w:val="center"/>
                      <w:rPr>
                        <w:sz w:val="20"/>
                      </w:rPr>
                    </w:pPr>
                    <w:r w:rsidRPr="000467C4">
                      <w:rPr>
                        <w:sz w:val="20"/>
                      </w:rPr>
                      <w:t xml:space="preserve">Начальник отдела закупок, менеджеры </w:t>
                    </w:r>
                  </w:p>
                </w:txbxContent>
              </v:textbox>
            </v:rect>
            <v:rect id="Rectangle 168" o:spid="_x0000_s1038" style="position:absolute;left:26035;top:11804;width:11296;height: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BE5288" w:rsidRPr="000467C4" w:rsidRDefault="00BE5288" w:rsidP="0065650E">
                    <w:pPr>
                      <w:jc w:val="center"/>
                    </w:pPr>
                    <w:r w:rsidRPr="000467C4">
                      <w:t>Складское хозяйство</w:t>
                    </w:r>
                  </w:p>
                </w:txbxContent>
              </v:textbox>
            </v:rect>
            <v:rect id="Rectangle 169" o:spid="_x0000_s1039" style="position:absolute;left:26035;top:16643;width:11296;height:8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BE5288" w:rsidRPr="000467C4" w:rsidRDefault="00BE5288" w:rsidP="0065650E">
                    <w:pPr>
                      <w:jc w:val="center"/>
                      <w:rPr>
                        <w:sz w:val="20"/>
                      </w:rPr>
                    </w:pPr>
                    <w:r w:rsidRPr="000467C4">
                      <w:rPr>
                        <w:sz w:val="20"/>
                      </w:rPr>
                      <w:t>Заведующий складом, кладовщики, грузчики</w:t>
                    </w:r>
                  </w:p>
                </w:txbxContent>
              </v:textbox>
            </v:rect>
            <v:rect id="Rectangle 170" o:spid="_x0000_s1040" style="position:absolute;left:37941;top:11804;width:12916;height: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BE5288" w:rsidRPr="000467C4" w:rsidRDefault="00BE5288" w:rsidP="0065650E">
                    <w:pPr>
                      <w:spacing w:line="140" w:lineRule="exact"/>
                      <w:jc w:val="center"/>
                    </w:pPr>
                  </w:p>
                  <w:p w:rsidR="00BE5288" w:rsidRPr="000467C4" w:rsidRDefault="00BE5288" w:rsidP="0065650E">
                    <w:pPr>
                      <w:jc w:val="center"/>
                    </w:pPr>
                    <w:r w:rsidRPr="000467C4">
                      <w:t>Отдел продаж</w:t>
                    </w:r>
                  </w:p>
                </w:txbxContent>
              </v:textbox>
            </v:rect>
            <v:rect id="Rectangle 171" o:spid="_x0000_s1041" style="position:absolute;left:51549;top:11804;width:9106;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BE5288" w:rsidRPr="000467C4" w:rsidRDefault="00BE5288" w:rsidP="0065650E">
                    <w:pPr>
                      <w:ind w:left="-142" w:right="-158"/>
                      <w:jc w:val="center"/>
                      <w:rPr>
                        <w:lang w:val="en-US"/>
                      </w:rPr>
                    </w:pPr>
                    <w:r w:rsidRPr="000467C4">
                      <w:t>Маркетолог</w:t>
                    </w:r>
                  </w:p>
                </w:txbxContent>
              </v:textbox>
            </v:rect>
            <v:rect id="Rectangle 172" o:spid="_x0000_s1042" style="position:absolute;left:50711;top:24352;width:9944;height:6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BE5288" w:rsidRDefault="00BE5288" w:rsidP="0065650E">
                    <w:r>
                      <w:t>Розничные продажи</w:t>
                    </w:r>
                  </w:p>
                </w:txbxContent>
              </v:textbox>
            </v:rect>
            <v:rect id="Rectangle 173" o:spid="_x0000_s1043" style="position:absolute;left:37941;top:19513;width:11296;height:4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BE5288" w:rsidRPr="000467C4" w:rsidRDefault="00BE5288" w:rsidP="0065650E">
                    <w:pPr>
                      <w:jc w:val="center"/>
                    </w:pPr>
                    <w:r w:rsidRPr="000467C4">
                      <w:t>Оптовые продажи</w:t>
                    </w:r>
                  </w:p>
                </w:txbxContent>
              </v:textbox>
            </v:rect>
            <v:rect id="Rectangle 174" o:spid="_x0000_s1044" style="position:absolute;left:50711;top:19513;width:9944;height:48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LZcEA&#10;AADbAAAADwAAAGRycy9kb3ducmV2LnhtbERPz2vCMBS+C/sfwhvsIjPVg0g1ShmTbejBtl52ezTP&#10;pti8lCar3X9vDoLHj+/3ZjfaVgzU+8axgvksAUFcOd1wreBc7t9XIHxA1tg6JgX/5GG3fZlsMNXu&#10;xjkNRahFDGGfogITQpdK6StDFv3MdcSRu7jeYoiwr6Xu8RbDbSsXSbKUFhuODQY7+jBUXYs/q+DX&#10;Hd1nltBXZ8qfMEyz/HAqcqXeXsdsDSLQGJ7ih/tbK1jE9fFL/AF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C2XBAAAA2wAAAA8AAAAAAAAAAAAAAAAAmAIAAGRycy9kb3du&#10;cmV2LnhtbFBLBQYAAAAABAAEAPUAAACGAwAAAAA=&#10;">
              <v:textbox>
                <w:txbxContent>
                  <w:p w:rsidR="00BE5288" w:rsidRPr="000467C4" w:rsidRDefault="00BE5288" w:rsidP="0065650E">
                    <w:pPr>
                      <w:jc w:val="center"/>
                    </w:pPr>
                    <w:r w:rsidRPr="000467C4">
                      <w:t>Розница</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75" o:spid="_x0000_s1045" type="#_x0000_t34" style="position:absolute;left:12065;top:2692;width:5010;height:293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5PLsEAAADbAAAADwAAAGRycy9kb3ducmV2LnhtbESPS4vCMBSF94L/IVzBnabtQqTTKDIP&#10;6E58MbO801zbYnNTmqjVX28EweXhPD5OtuxNIy7UudqygngagSAurK65VLDf/UzmIJxH1thYJgU3&#10;crBcDAcZptpeeUOXrS9FGGGXooLK+zaV0hUVGXRT2xIH72g7gz7IrpS6w2sYN41MomgmDdYcCBW2&#10;9FlRcdqeTYDk33/339t/7dbF4cuYVdNuZKzUeNSvPkB46v07/GrnWkESw/NL+A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vk8uwQAAANsAAAAPAAAAAAAAAAAAAAAA&#10;AKECAABkcnMvZG93bnJldi54bWxQSwUGAAAAAAQABAD5AAAAjwMAAAAA&#10;" adj="10786">
              <v:stroke endarrow="block"/>
            </v:shape>
            <v:shape id="AutoShape 176" o:spid="_x0000_s1046" type="#_x0000_t34" style="position:absolute;left:12065;top:2692;width:5010;height:7099;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zRWcMAAADbAAAADwAAAGRycy9kb3ducmV2LnhtbESPS2vCQBSF9wX/w3CF7urELIrEjCKt&#10;gjuJVXR5zdwmoZk7ITPm0V/fEQouD+fxcdL1YGrRUesqywrmswgEcW51xYWC09fubQHCeWSNtWVS&#10;MJKD9WrykmKibc8ZdUdfiDDCLkEFpfdNIqXLSzLoZrYhDt63bQ36INtC6hb7MG5qGUfRuzRYcSCU&#10;2NBHSfnP8W4CZL+9/l7GW+UO+fnTmE3dZHKu1Ot02CxBeBr8M/zf3msFcQyPL+E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s0VnDAAAA2wAAAA8AAAAAAAAAAAAA&#10;AAAAoQIAAGRycy9kb3ducmV2LnhtbFBLBQYAAAAABAAEAPkAAACRAwAAAAA=&#10;" adj="10786">
              <v:stroke endarrow="block"/>
            </v:shape>
            <v:shape id="AutoShape 179" o:spid="_x0000_s1047" type="#_x0000_t34" style="position:absolute;left:28511;top:1689;width:2667;height:1755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pwJr8AAADbAAAADwAAAGRycy9kb3ducmV2LnhtbESPQYvCMBSE74L/ITzBm6YKylKNorKC&#10;3lwVvD6SZ1tMXkqTrfXfG2Fhj8PMfMMs152zoqUmVJ4VTMYZCGLtTcWFgutlP/oCESKyQeuZFLwo&#10;wHrV7y0xN/7JP9SeYyEShEOOCsoY61zKoEtyGMa+Jk7e3TcOY5JNIU2DzwR3Vk6zbC4dVpwWSqxp&#10;V5J+nH+dAv8905U93njTso/bfT05BW2VGg66zQJEpC7+h//aB6NgOoPPl/QD5Oo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mpwJr8AAADbAAAADwAAAAAAAAAAAAAAAACh&#10;AgAAZHJzL2Rvd25yZXYueG1sUEsFBgAAAAAEAAQA+QAAAI0DAAAAAA==&#10;" adj="10749">
              <v:stroke endarrow="block"/>
            </v:shape>
            <v:shape id="AutoShape 180" o:spid="_x0000_s1048" type="#_x0000_t34" style="position:absolute;left:33819;top:7004;width:2667;height:693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juUcAAAADbAAAADwAAAGRycy9kb3ducmV2LnhtbESPT4vCMBTE74LfIbyFvdlUQZFqFFcU&#10;3Jv/wOsjeduWTV5KE2v3228EweMwM79hluveWdFRG2rPCsZZDoJYe1NzqeB62Y/mIEJENmg9k4I/&#10;CrBeDQdLLIx/8Im6cyxFgnAoUEEVY1NIGXRFDkPmG+Lk/fjWYUyyLaVp8ZHgzspJns+kw5rTQoUN&#10;bSvSv+e7U+B3U13b7xtvOvbxa9+Mj0FbpT4/+s0CRKQ+vsOv9sEomMzg+SX9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q47lHAAAAA2wAAAA8AAAAAAAAAAAAAAAAA&#10;oQIAAGRycy9kb3ducmV2LnhtbFBLBQYAAAAABAAEAPkAAACOAwAAAAA=&#10;" adj="10749">
              <v:stroke endarrow="block"/>
            </v:shape>
            <v:shape id="AutoShape 181" o:spid="_x0000_s1049" type="#_x0000_t34" style="position:absolute;left:46030;top:1727;width:2667;height:1748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RZQcMAAADbAAAADwAAAGRycy9kb3ducmV2LnhtbESPX2vCMBTF3wW/Q7gDX8ZMdUylM0oR&#10;BOfLUAfi26W5a8uam5rEWr+9EQY+Hs6fH2e+7EwtWnK+sqxgNExAEOdWV1wo+Dms32YgfEDWWFsm&#10;BTfysFz0e3NMtb3yjtp9KEQcYZ+igjKEJpXS5yUZ9EPbEEfv1zqDIUpXSO3wGsdNLcdJMpEGK46E&#10;EhtalZT/7S8mQmyTtY7fs9cpn79nLv86bk8fSg1euuwTRKAuPMP/7Y1WMJ7C40v8A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0WUHDAAAA2wAAAA8AAAAAAAAAAAAA&#10;AAAAoQIAAGRycy9kb3ducmV2LnhtbFBLBQYAAAAABAAEAPkAAACRAwAAAAA=&#10;" adj="10749">
              <v:stroke endarrow="block"/>
            </v:shape>
            <v:shape id="AutoShape 182" o:spid="_x0000_s1050" type="#_x0000_t34" style="position:absolute;left:40176;top:7581;width:2667;height:5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vNM8IAAADbAAAADwAAAGRycy9kb3ducmV2LnhtbERPTUvDQBC9F/wPywheit1YqZa02xIE&#10;Qb2URkF6G7LTJDQ7G3fXNP5751Do8fG+19vRdWqgEFvPBh5mGSjiytuWawNfn6/3S1AxIVvsPJOB&#10;P4qw3dxM1phbf+Y9DWWqlYRwzNFAk1Kfax2rhhzGme+JhTv64DAJDLW2Ac8S7jo9z7In7bBlaWiw&#10;p5eGqlP566TE98UQ+LGYPvPPbhmq9++Pw8KYu9uxWIFKNKar+OJ+swbmMla+yA/Qm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KvNM8IAAADbAAAADwAAAAAAAAAAAAAA&#10;AAChAgAAZHJzL2Rvd25yZXYueG1sUEsFBgAAAAAEAAQA+QAAAJADAAAAAA==&#10;" adj="10749">
              <v:stroke endarrow="block"/>
            </v:shape>
            <v:shape id="AutoShape 183" o:spid="_x0000_s1051" type="#_x0000_t34" style="position:absolute;left:42564;top:17671;width:2870;height:80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WzX8UAAADbAAAADwAAAGRycy9kb3ducmV2LnhtbESPQWvCQBSE70L/w/IK3nRTD6Kpq1ih&#10;kIMippbS2yP7mo3Nvg3ZjcZ/7wqCx2FmvmEWq97W4kytrxwreBsnIIgLpysuFRy/PkczED4ga6wd&#10;k4IreVgtXwYLTLW78IHOeShFhLBPUYEJoUml9IUhi37sGuLo/bnWYoiyLaVu8RLhtpaTJJlKixXH&#10;BYMNbQwV/3lnFfx+78rtdf+RrzHLOnPcnLqf7Ump4Wu/fgcRqA/P8KOdaQWTOdy/xB8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8WzX8UAAADbAAAADwAAAAAAAAAA&#10;AAAAAAChAgAAZHJzL2Rvd25yZXYueG1sUEsFBgAAAAAEAAQA+QAAAJMDAAAAAA==&#10;">
              <v:stroke endarrow="block"/>
            </v:shape>
            <v:shape id="AutoShape 184" o:spid="_x0000_s1052" type="#_x0000_t34" style="position:absolute;left:48609;top:12433;width:2870;height:1128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UGjL0AAADbAAAADwAAAGRycy9kb3ducmV2LnhtbERPyQrCMBC9C/5DGMGbpi64VKOIIHoR&#10;3D5gbMa22ExKE7X69eYgeHy8fb6sTSGeVLncsoJeNwJBnFidc6rgct50JiCcR9ZYWCYFb3KwXDQb&#10;c4y1ffGRniefihDCLkYFmfdlLKVLMjLourYkDtzNVgZ9gFUqdYWvEG4K2Y+ikTSYc2jIsKR1Rsn9&#10;9DAKhm93/NB+IvuHdDpNXDTe3viqVLtVr2YgPNX+L/65d1rBI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d1Boy9AAAA2wAAAA8AAAAAAAAAAAAAAAAAoQIA&#10;AGRycy9kb3ducmV2LnhtbFBLBQYAAAAABAAEAPkAAACLAwAAAAA=&#10;">
              <v:stroke endarrow="block"/>
            </v:shape>
            <v:shapetype id="_x0000_t33" coordsize="21600,21600" o:spt="33" o:oned="t" path="m,l21600,r,21600e" filled="f">
              <v:stroke joinstyle="miter"/>
              <v:path arrowok="t" fillok="f" o:connecttype="none"/>
              <o:lock v:ext="edit" shapetype="t"/>
            </v:shapetype>
            <v:shape id="AutoShape 185" o:spid="_x0000_s1053" type="#_x0000_t33" style="position:absolute;left:43700;top:2692;width:2515;height:302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zKlMQAAADbAAAADwAAAGRycy9kb3ducmV2LnhtbESPT2vCQBTE74V+h+UVvJlNFGxJXUUK&#10;/sFbo4ceX7OvSdrs27i7muin7xaEHoeZ+Q0zXw6mFRdyvrGsIEtSEMSl1Q1XCo6H9fgFhA/IGlvL&#10;pOBKHpaLx4c55tr2/E6XIlQiQtjnqKAOocul9GVNBn1iO+LofVlnMETpKqkd9hFuWjlJ05k02HBc&#10;qLGjt5rKn+JsFGxX372Tt4/n02d21thvZvvihEqNnobVK4hAQ/gP39s7rWCawd+X+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vMqUxAAAANsAAAAPAAAAAAAAAAAA&#10;AAAAAKECAABkcnMvZG93bnJldi54bWxQSwUGAAAAAAQABAD5AAAAkgMAAAAA&#10;">
              <v:stroke endarrow="block"/>
            </v:shape>
            <v:line id="Прямая соединительная линия 35" o:spid="_x0000_s1054" style="position:absolute;visibility:visible;mso-wrap-style:square" from="14573,9791" to="14573,24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yhMIAAADbAAAADwAAAGRycy9kb3ducmV2LnhtbESPT2sCMRTE7wW/Q3hCbzW7FUVXo4i0&#10;VNqT/+6PzXN3cfOym6Qav31TKPQ4zMxvmOU6mlbcyPnGsoJ8lIEgLq1uuFJwOr6/zED4gKyxtUwK&#10;HuRhvRo8LbHQ9s57uh1CJRKEfYEK6hC6Qkpf1mTQj2xHnLyLdQZDkq6S2uE9wU0rX7NsKg02nBZq&#10;7GhbU3k9fJtEyc+9kR/XOZ4/3Zd7G0/jJPZKPQ/jZgEiUAz/4b/2TisYT+D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ZyhMIAAADbAAAADwAAAAAAAAAAAAAA&#10;AAChAgAAZHJzL2Rvd25yZXYueG1sUEsFBgAAAAAEAAQA+QAAAJADAAAAAA==&#10;" strokecolor="black [3040]"/>
            <v:shapetype id="_x0000_t32" coordsize="21600,21600" o:spt="32" o:oned="t" path="m,l21600,21600e" filled="f">
              <v:path arrowok="t" fillok="f" o:connecttype="none"/>
              <o:lock v:ext="edit" shapetype="t"/>
            </v:shapetype>
            <v:shape id="Прямая со стрелкой 36" o:spid="_x0000_s1055" type="#_x0000_t32" style="position:absolute;left:12065;top:15017;width:250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Q28YAAADbAAAADwAAAGRycy9kb3ducmV2LnhtbESPQWvCQBSE70L/w/IKvZlNjaikriJK&#10;0VKhVEXw9si+ZkOzb2N21fTfdwsFj8PMfMNM552txZVaXzlW8JykIIgLpysuFRz2r/0JCB+QNdaO&#10;ScEPeZjPHnpTzLW78Sddd6EUEcI+RwUmhCaX0heGLPrENcTR+3KtxRBlW0rd4i3CbS0HaTqSFiuO&#10;CwYbWhoqvncXq2D1dhyOz935I1ufzLagbHwaLN6VenrsFi8gAnXhHv5vb7SCbAR/X+IP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okNvGAAAA2wAAAA8AAAAAAAAA&#10;AAAAAAAAoQIAAGRycy9kb3ducmV2LnhtbFBLBQYAAAAABAAEAPkAAACUAwAAAAA=&#10;" strokecolor="black [3040]">
              <v:stroke endarrow="open"/>
            </v:shape>
            <v:shape id="Прямая со стрелкой 37" o:spid="_x0000_s1056" type="#_x0000_t32" style="position:absolute;left:12065;top:19513;width:250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Q1QMYAAADbAAAADwAAAGRycy9kb3ducmV2LnhtbESPQWvCQBSE74L/YXlCb7qpKU1JXUUq&#10;UouCVKXg7ZF9zYZm38bsqum/7woFj8PMfMNMZp2txYVaXzlW8DhKQBAXTldcKjjsl8MXED4ga6wd&#10;k4Jf8jCb9nsTzLW78idddqEUEcI+RwUmhCaX0heGLPqRa4ij9+1aiyHKtpS6xWuE21qOk+RZWqw4&#10;Lhhs6M1Q8bM7WwWLj6+n7NSdtun70WwKSrPjeL5W6mHQzV9BBOrCPfzfXmkFaQa3L/EHyO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9kNUDGAAAA2wAAAA8AAAAAAAAA&#10;AAAAAAAAoQIAAGRycy9kb3ducmV2LnhtbFBLBQYAAAAABAAEAPkAAACUAwAAAAA=&#10;" strokecolor="black [3040]">
              <v:stroke endarrow="open"/>
            </v:shape>
            <v:shape id="Прямая со стрелкой 38" o:spid="_x0000_s1057" type="#_x0000_t32" style="position:absolute;left:12065;top:24352;width:250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uhMsMAAADbAAAADwAAAGRycy9kb3ducmV2LnhtbERPW2vCMBR+H/gfwhH2NlPtUKmmRTbG&#10;NjYQLwi+HZpjU2xOapNp9++XB2GPH999WfS2EVfqfO1YwXiUgCAuna65UrDfvT3NQfiArLFxTAp+&#10;yUORDx6WmGl34w1dt6ESMYR9hgpMCG0mpS8NWfQj1xJH7uQ6iyHCrpK6w1sMt42cJMlUWqw5Nhhs&#10;6cVQed7+WAWvn4fn2aW/rNP3o/kuKZ0dJ6svpR6H/WoBIlAf/sV394dWkMax8Uv8AT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7oTLDAAAA2wAAAA8AAAAAAAAAAAAA&#10;AAAAoQIAAGRycy9kb3ducmV2LnhtbFBLBQYAAAAABAAEAPkAAACRAwAAAAA=&#10;" strokecolor="black [3040]">
              <v:stroke endarrow="open"/>
            </v:shape>
            <w10:wrap type="none"/>
            <w10:anchorlock/>
          </v:group>
        </w:pict>
      </w:r>
    </w:p>
    <w:p w:rsidR="00AF6DF5" w:rsidRDefault="00E45BB8" w:rsidP="00873C3A">
      <w:pPr>
        <w:pStyle w:val="3"/>
        <w:keepNext w:val="0"/>
        <w:widowControl w:val="0"/>
        <w:spacing w:before="0" w:after="0"/>
        <w:ind w:firstLine="851"/>
        <w:jc w:val="both"/>
        <w:rPr>
          <w:rFonts w:ascii="Times New Roman" w:hAnsi="Times New Roman"/>
          <w:b w:val="0"/>
          <w:sz w:val="28"/>
          <w:szCs w:val="28"/>
        </w:rPr>
      </w:pPr>
      <w:r w:rsidRPr="008A419F">
        <w:rPr>
          <w:rFonts w:ascii="Times New Roman" w:hAnsi="Times New Roman"/>
          <w:b w:val="0"/>
          <w:sz w:val="28"/>
          <w:szCs w:val="28"/>
          <w:lang w:val="sq-AL"/>
        </w:rPr>
        <w:t>Рисуно‏к 1 – О‏рганизацио‏нная структура ООО «</w:t>
      </w:r>
      <w:r w:rsidRPr="008A419F">
        <w:rPr>
          <w:rFonts w:ascii="Times New Roman" w:hAnsi="Times New Roman"/>
          <w:b w:val="0"/>
          <w:sz w:val="28"/>
          <w:szCs w:val="28"/>
        </w:rPr>
        <w:t>ЛОГИСТИК ГРУПП</w:t>
      </w:r>
      <w:r w:rsidRPr="008A419F">
        <w:rPr>
          <w:rFonts w:ascii="Times New Roman" w:hAnsi="Times New Roman"/>
          <w:b w:val="0"/>
          <w:sz w:val="28"/>
          <w:szCs w:val="28"/>
          <w:lang w:val="sq-AL"/>
        </w:rPr>
        <w:t>»</w:t>
      </w:r>
    </w:p>
    <w:p w:rsidR="00873C3A" w:rsidRPr="00873C3A" w:rsidRDefault="00873C3A" w:rsidP="00873C3A"/>
    <w:p w:rsidR="0065650E" w:rsidRPr="008A419F" w:rsidRDefault="0065650E" w:rsidP="0065650E">
      <w:pPr>
        <w:widowControl w:val="0"/>
        <w:spacing w:before="0" w:after="0" w:line="360" w:lineRule="auto"/>
        <w:ind w:firstLine="709"/>
        <w:jc w:val="both"/>
        <w:rPr>
          <w:sz w:val="28"/>
          <w:szCs w:val="28"/>
        </w:rPr>
      </w:pPr>
      <w:r w:rsidRPr="008A419F">
        <w:rPr>
          <w:sz w:val="28"/>
          <w:szCs w:val="28"/>
        </w:rPr>
        <w:t>Организационная структура управления ООО «</w:t>
      </w:r>
      <w:r>
        <w:rPr>
          <w:sz w:val="28"/>
          <w:szCs w:val="28"/>
        </w:rPr>
        <w:t>ЛОГИСТИК ГРУПП</w:t>
      </w:r>
      <w:r w:rsidRPr="008A419F">
        <w:rPr>
          <w:sz w:val="28"/>
          <w:szCs w:val="28"/>
        </w:rPr>
        <w:t xml:space="preserve">» представляет собой линейно-функциональную структуру, что определяется небольшими размерами предприятия, и имеет следующие преимущества: минимальный бюрократический аппарат, широкие и гибкие должностные обязанности, хорошо налаженные средства передачи информации и </w:t>
      </w:r>
      <w:r w:rsidRPr="008A419F">
        <w:rPr>
          <w:sz w:val="28"/>
          <w:szCs w:val="28"/>
        </w:rPr>
        <w:lastRenderedPageBreak/>
        <w:t>наглядность вклада сотрудников в удовлетворение потребностей потребителей.</w:t>
      </w:r>
    </w:p>
    <w:p w:rsidR="0065650E" w:rsidRDefault="0065650E" w:rsidP="0065650E">
      <w:pPr>
        <w:pStyle w:val="a6"/>
        <w:widowControl w:val="0"/>
        <w:shd w:val="clear" w:color="auto" w:fill="FFFFFF"/>
        <w:tabs>
          <w:tab w:val="left" w:pos="1134"/>
        </w:tabs>
        <w:spacing w:before="0" w:beforeAutospacing="0" w:after="0" w:afterAutospacing="0"/>
        <w:ind w:firstLine="709"/>
        <w:jc w:val="both"/>
        <w:rPr>
          <w:sz w:val="28"/>
          <w:szCs w:val="28"/>
        </w:rPr>
      </w:pPr>
      <w:r w:rsidRPr="00B8772C">
        <w:rPr>
          <w:sz w:val="28"/>
          <w:szCs w:val="28"/>
        </w:rPr>
        <w:t xml:space="preserve">Данная организационная структура является оптимальной, так как между звеньями управления на всех уровнях управления устанавливаются рациональные связи при наименьшем числе ступеней управления. То есть директор может беспрепятственно связываться с руководителями структурных подразделений (главный бухгалтер, старший менеджер), а именно давать указания, контролировать их работу, требовать выполнения поставленных задач. Те же в свою очередь имеют рациональные связи с подчиненными им работниками.  </w:t>
      </w:r>
    </w:p>
    <w:p w:rsidR="0065650E" w:rsidRPr="0065650E" w:rsidRDefault="0065650E" w:rsidP="0065650E">
      <w:pPr>
        <w:pStyle w:val="a6"/>
        <w:widowControl w:val="0"/>
        <w:shd w:val="clear" w:color="auto" w:fill="FFFFFF"/>
        <w:tabs>
          <w:tab w:val="left" w:pos="1134"/>
        </w:tabs>
        <w:spacing w:before="0" w:beforeAutospacing="0" w:after="0" w:afterAutospacing="0"/>
        <w:ind w:firstLine="709"/>
        <w:jc w:val="both"/>
        <w:rPr>
          <w:sz w:val="28"/>
          <w:szCs w:val="28"/>
        </w:rPr>
      </w:pPr>
      <w:r w:rsidRPr="0065650E">
        <w:rPr>
          <w:sz w:val="28"/>
          <w:szCs w:val="28"/>
        </w:rPr>
        <w:t xml:space="preserve">На основе данных бухгалтерской годовой отчетности был проведен сравнительный анализ основных экономических показателей предприятия за период 2012 – 2014 гг. </w:t>
      </w:r>
    </w:p>
    <w:p w:rsidR="0065650E" w:rsidRPr="008A419F" w:rsidRDefault="007A6E4B" w:rsidP="00BE5288">
      <w:pPr>
        <w:widowControl w:val="0"/>
        <w:spacing w:before="0" w:after="0" w:line="360" w:lineRule="auto"/>
        <w:jc w:val="both"/>
        <w:rPr>
          <w:sz w:val="28"/>
          <w:szCs w:val="28"/>
        </w:rPr>
      </w:pPr>
      <w:r>
        <w:rPr>
          <w:sz w:val="28"/>
          <w:szCs w:val="28"/>
          <w:lang w:bidi="he-IL"/>
        </w:rPr>
        <w:t xml:space="preserve">Таблица </w:t>
      </w:r>
      <w:r w:rsidRPr="007A6E4B">
        <w:rPr>
          <w:sz w:val="28"/>
          <w:szCs w:val="28"/>
          <w:lang w:bidi="he-IL"/>
        </w:rPr>
        <w:t xml:space="preserve">1 – </w:t>
      </w:r>
      <w:r w:rsidR="0065650E" w:rsidRPr="008A419F">
        <w:rPr>
          <w:sz w:val="28"/>
          <w:szCs w:val="28"/>
          <w:lang w:bidi="he-IL"/>
        </w:rPr>
        <w:t>Основные экономические показатели</w:t>
      </w:r>
      <w:r w:rsidR="00BE5288">
        <w:rPr>
          <w:sz w:val="28"/>
          <w:szCs w:val="28"/>
          <w:lang w:bidi="he-IL"/>
        </w:rPr>
        <w:t xml:space="preserve"> деятельности  </w:t>
      </w:r>
      <w:r w:rsidR="0065650E" w:rsidRPr="008A419F">
        <w:rPr>
          <w:sz w:val="28"/>
          <w:szCs w:val="28"/>
          <w:lang w:bidi="he-IL"/>
        </w:rPr>
        <w:t>за 2012-2014 гг.</w:t>
      </w:r>
    </w:p>
    <w:tbl>
      <w:tblPr>
        <w:tblW w:w="9375" w:type="dxa"/>
        <w:tblInd w:w="93" w:type="dxa"/>
        <w:tblLayout w:type="fixed"/>
        <w:tblLook w:val="04A0" w:firstRow="1" w:lastRow="0" w:firstColumn="1" w:lastColumn="0" w:noHBand="0" w:noVBand="1"/>
      </w:tblPr>
      <w:tblGrid>
        <w:gridCol w:w="2993"/>
        <w:gridCol w:w="993"/>
        <w:gridCol w:w="994"/>
        <w:gridCol w:w="992"/>
        <w:gridCol w:w="851"/>
        <w:gridCol w:w="851"/>
        <w:gridCol w:w="851"/>
        <w:gridCol w:w="850"/>
      </w:tblGrid>
      <w:tr w:rsidR="0065650E" w:rsidTr="00C17B8F">
        <w:trPr>
          <w:trHeight w:val="89"/>
        </w:trPr>
        <w:tc>
          <w:tcPr>
            <w:tcW w:w="299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65650E" w:rsidRDefault="0065650E" w:rsidP="006630D3">
            <w:pPr>
              <w:widowControl w:val="0"/>
              <w:tabs>
                <w:tab w:val="center" w:pos="1387"/>
                <w:tab w:val="right" w:pos="2775"/>
              </w:tabs>
              <w:rPr>
                <w:color w:val="000000"/>
              </w:rPr>
            </w:pPr>
            <w:r>
              <w:rPr>
                <w:color w:val="000000"/>
                <w:lang w:bidi="he-IL"/>
              </w:rPr>
              <w:tab/>
              <w:t>Показатели</w:t>
            </w:r>
            <w:r>
              <w:rPr>
                <w:color w:val="000000"/>
                <w:lang w:bidi="he-IL"/>
              </w:rPr>
              <w:tab/>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65650E" w:rsidRDefault="0065650E" w:rsidP="006630D3">
            <w:pPr>
              <w:widowControl w:val="0"/>
              <w:jc w:val="center"/>
              <w:rPr>
                <w:color w:val="000000"/>
              </w:rPr>
            </w:pPr>
            <w:r>
              <w:rPr>
                <w:color w:val="000000"/>
                <w:lang w:val="en-US" w:bidi="he-IL"/>
              </w:rPr>
              <w:t>2012 г.</w:t>
            </w:r>
          </w:p>
        </w:tc>
        <w:tc>
          <w:tcPr>
            <w:tcW w:w="994"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65650E" w:rsidRDefault="0065650E" w:rsidP="006630D3">
            <w:pPr>
              <w:widowControl w:val="0"/>
              <w:jc w:val="center"/>
              <w:rPr>
                <w:color w:val="000000"/>
              </w:rPr>
            </w:pPr>
            <w:r>
              <w:rPr>
                <w:color w:val="000000"/>
                <w:lang w:val="en-US" w:bidi="he-IL"/>
              </w:rPr>
              <w:t>2013 г.</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65650E" w:rsidRDefault="0065650E" w:rsidP="006630D3">
            <w:pPr>
              <w:widowControl w:val="0"/>
              <w:jc w:val="center"/>
              <w:rPr>
                <w:color w:val="000000"/>
              </w:rPr>
            </w:pPr>
            <w:r>
              <w:rPr>
                <w:color w:val="000000"/>
                <w:lang w:val="en-US" w:bidi="he-IL"/>
              </w:rPr>
              <w:t>2014 г.</w:t>
            </w:r>
          </w:p>
        </w:tc>
        <w:tc>
          <w:tcPr>
            <w:tcW w:w="1702" w:type="dxa"/>
            <w:gridSpan w:val="2"/>
            <w:tcBorders>
              <w:top w:val="single" w:sz="8" w:space="0" w:color="000000"/>
              <w:left w:val="single" w:sz="8" w:space="0" w:color="000000"/>
              <w:bottom w:val="single" w:sz="4" w:space="0" w:color="auto"/>
              <w:right w:val="single" w:sz="8" w:space="0" w:color="000000"/>
            </w:tcBorders>
            <w:shd w:val="clear" w:color="auto" w:fill="FFFFFF"/>
            <w:hideMark/>
          </w:tcPr>
          <w:p w:rsidR="0065650E" w:rsidRDefault="0065650E" w:rsidP="006630D3">
            <w:pPr>
              <w:widowControl w:val="0"/>
              <w:jc w:val="center"/>
              <w:rPr>
                <w:color w:val="000000"/>
              </w:rPr>
            </w:pPr>
            <w:r>
              <w:rPr>
                <w:color w:val="000000"/>
                <w:lang w:bidi="he-IL"/>
              </w:rPr>
              <w:t>Абсолютное отклонение</w:t>
            </w:r>
          </w:p>
        </w:tc>
        <w:tc>
          <w:tcPr>
            <w:tcW w:w="1701" w:type="dxa"/>
            <w:gridSpan w:val="2"/>
            <w:tcBorders>
              <w:top w:val="single" w:sz="8" w:space="0" w:color="000000"/>
              <w:left w:val="nil"/>
              <w:bottom w:val="single" w:sz="4" w:space="0" w:color="auto"/>
              <w:right w:val="single" w:sz="8" w:space="0" w:color="000000"/>
            </w:tcBorders>
            <w:shd w:val="clear" w:color="auto" w:fill="FFFFFF"/>
            <w:hideMark/>
          </w:tcPr>
          <w:p w:rsidR="0065650E" w:rsidRDefault="0065650E" w:rsidP="006630D3">
            <w:pPr>
              <w:widowControl w:val="0"/>
              <w:jc w:val="center"/>
              <w:rPr>
                <w:color w:val="000000"/>
              </w:rPr>
            </w:pPr>
            <w:r>
              <w:rPr>
                <w:color w:val="000000"/>
                <w:lang w:bidi="he-IL"/>
              </w:rPr>
              <w:t>Темпы роста,</w:t>
            </w:r>
          </w:p>
          <w:p w:rsidR="0065650E" w:rsidRDefault="0065650E" w:rsidP="006630D3">
            <w:pPr>
              <w:widowControl w:val="0"/>
              <w:jc w:val="center"/>
              <w:rPr>
                <w:color w:val="000000"/>
              </w:rPr>
            </w:pPr>
            <w:r>
              <w:rPr>
                <w:color w:val="000000"/>
                <w:lang w:bidi="he-IL"/>
              </w:rPr>
              <w:t>%</w:t>
            </w:r>
          </w:p>
        </w:tc>
      </w:tr>
      <w:tr w:rsidR="0065650E" w:rsidTr="00C17B8F">
        <w:trPr>
          <w:trHeight w:val="60"/>
        </w:trPr>
        <w:tc>
          <w:tcPr>
            <w:tcW w:w="2993" w:type="dxa"/>
            <w:vMerge/>
            <w:tcBorders>
              <w:top w:val="single" w:sz="8" w:space="0" w:color="000000"/>
              <w:left w:val="single" w:sz="8" w:space="0" w:color="000000"/>
              <w:bottom w:val="single" w:sz="8" w:space="0" w:color="000000"/>
              <w:right w:val="single" w:sz="8" w:space="0" w:color="000000"/>
            </w:tcBorders>
            <w:vAlign w:val="center"/>
            <w:hideMark/>
          </w:tcPr>
          <w:p w:rsidR="0065650E" w:rsidRDefault="0065650E" w:rsidP="006630D3">
            <w:pPr>
              <w:rPr>
                <w:color w:val="000000"/>
              </w:rPr>
            </w:pPr>
          </w:p>
        </w:tc>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65650E" w:rsidRDefault="0065650E" w:rsidP="006630D3">
            <w:pPr>
              <w:rPr>
                <w:color w:val="000000"/>
              </w:rPr>
            </w:pPr>
          </w:p>
        </w:tc>
        <w:tc>
          <w:tcPr>
            <w:tcW w:w="994" w:type="dxa"/>
            <w:vMerge/>
            <w:tcBorders>
              <w:top w:val="single" w:sz="8" w:space="0" w:color="000000"/>
              <w:left w:val="single" w:sz="8" w:space="0" w:color="000000"/>
              <w:bottom w:val="single" w:sz="8" w:space="0" w:color="000000"/>
              <w:right w:val="single" w:sz="8" w:space="0" w:color="000000"/>
            </w:tcBorders>
            <w:vAlign w:val="center"/>
            <w:hideMark/>
          </w:tcPr>
          <w:p w:rsidR="0065650E" w:rsidRDefault="0065650E" w:rsidP="006630D3">
            <w:pPr>
              <w:rPr>
                <w:color w:val="000000"/>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65650E" w:rsidRDefault="0065650E" w:rsidP="006630D3">
            <w:pPr>
              <w:rPr>
                <w:color w:val="000000"/>
              </w:rPr>
            </w:pPr>
          </w:p>
        </w:tc>
        <w:tc>
          <w:tcPr>
            <w:tcW w:w="851" w:type="dxa"/>
            <w:tcBorders>
              <w:top w:val="single" w:sz="4" w:space="0" w:color="auto"/>
              <w:left w:val="nil"/>
              <w:bottom w:val="single" w:sz="4" w:space="0" w:color="auto"/>
              <w:right w:val="single" w:sz="8" w:space="0" w:color="000000"/>
            </w:tcBorders>
            <w:shd w:val="clear" w:color="auto" w:fill="FFFFFF"/>
            <w:hideMark/>
          </w:tcPr>
          <w:p w:rsidR="0065650E" w:rsidRDefault="0065650E" w:rsidP="006630D3">
            <w:pPr>
              <w:widowControl w:val="0"/>
              <w:ind w:right="-108"/>
              <w:jc w:val="center"/>
              <w:rPr>
                <w:color w:val="000000"/>
              </w:rPr>
            </w:pPr>
            <w:r>
              <w:rPr>
                <w:color w:val="000000"/>
                <w:lang w:val="en-US" w:bidi="he-IL"/>
              </w:rPr>
              <w:t xml:space="preserve">2014 г. </w:t>
            </w:r>
            <w:proofErr w:type="spellStart"/>
            <w:r>
              <w:rPr>
                <w:color w:val="000000"/>
                <w:lang w:val="en-US" w:bidi="he-IL"/>
              </w:rPr>
              <w:t>от</w:t>
            </w:r>
            <w:proofErr w:type="spellEnd"/>
          </w:p>
          <w:p w:rsidR="0065650E" w:rsidRDefault="0065650E" w:rsidP="006630D3">
            <w:pPr>
              <w:widowControl w:val="0"/>
              <w:ind w:right="-108"/>
              <w:jc w:val="center"/>
              <w:rPr>
                <w:color w:val="000000"/>
              </w:rPr>
            </w:pPr>
            <w:r>
              <w:rPr>
                <w:color w:val="000000"/>
                <w:lang w:val="en-US" w:bidi="he-IL"/>
              </w:rPr>
              <w:t>2012 г.</w:t>
            </w:r>
          </w:p>
        </w:tc>
        <w:tc>
          <w:tcPr>
            <w:tcW w:w="851" w:type="dxa"/>
            <w:tcBorders>
              <w:top w:val="single" w:sz="4" w:space="0" w:color="auto"/>
              <w:left w:val="nil"/>
              <w:bottom w:val="single" w:sz="4" w:space="0" w:color="auto"/>
              <w:right w:val="single" w:sz="8" w:space="0" w:color="000000"/>
            </w:tcBorders>
            <w:shd w:val="clear" w:color="auto" w:fill="FFFFFF"/>
            <w:hideMark/>
          </w:tcPr>
          <w:p w:rsidR="0065650E" w:rsidRDefault="0065650E" w:rsidP="006630D3">
            <w:pPr>
              <w:widowControl w:val="0"/>
              <w:ind w:right="-108"/>
              <w:jc w:val="center"/>
              <w:rPr>
                <w:color w:val="000000"/>
              </w:rPr>
            </w:pPr>
            <w:r>
              <w:rPr>
                <w:color w:val="000000"/>
                <w:lang w:val="en-US" w:bidi="he-IL"/>
              </w:rPr>
              <w:t>2014 г.</w:t>
            </w:r>
          </w:p>
          <w:p w:rsidR="0065650E" w:rsidRDefault="0065650E" w:rsidP="006630D3">
            <w:pPr>
              <w:widowControl w:val="0"/>
              <w:ind w:right="-108"/>
              <w:jc w:val="center"/>
              <w:rPr>
                <w:color w:val="000000"/>
              </w:rPr>
            </w:pPr>
            <w:r>
              <w:rPr>
                <w:color w:val="000000"/>
                <w:lang w:bidi="he-IL"/>
              </w:rPr>
              <w:t>от</w:t>
            </w:r>
          </w:p>
          <w:p w:rsidR="0065650E" w:rsidRDefault="0065650E" w:rsidP="006630D3">
            <w:pPr>
              <w:widowControl w:val="0"/>
              <w:ind w:right="-108"/>
              <w:jc w:val="center"/>
              <w:rPr>
                <w:color w:val="000000"/>
              </w:rPr>
            </w:pPr>
            <w:r>
              <w:rPr>
                <w:color w:val="000000"/>
                <w:lang w:val="en-US" w:bidi="he-IL"/>
              </w:rPr>
              <w:t>2013 г.</w:t>
            </w:r>
          </w:p>
        </w:tc>
        <w:tc>
          <w:tcPr>
            <w:tcW w:w="851" w:type="dxa"/>
            <w:tcBorders>
              <w:top w:val="single" w:sz="4" w:space="0" w:color="auto"/>
              <w:left w:val="nil"/>
              <w:bottom w:val="single" w:sz="4" w:space="0" w:color="auto"/>
              <w:right w:val="single" w:sz="8" w:space="0" w:color="000000"/>
            </w:tcBorders>
            <w:shd w:val="clear" w:color="auto" w:fill="FFFFFF"/>
            <w:hideMark/>
          </w:tcPr>
          <w:p w:rsidR="0065650E" w:rsidRDefault="0065650E" w:rsidP="006630D3">
            <w:pPr>
              <w:widowControl w:val="0"/>
              <w:ind w:right="-108"/>
              <w:jc w:val="center"/>
              <w:rPr>
                <w:color w:val="000000"/>
              </w:rPr>
            </w:pPr>
            <w:r>
              <w:rPr>
                <w:color w:val="000000"/>
                <w:lang w:val="en-US" w:bidi="he-IL"/>
              </w:rPr>
              <w:t>2014 г.</w:t>
            </w:r>
          </w:p>
          <w:p w:rsidR="0065650E" w:rsidRDefault="0065650E" w:rsidP="006630D3">
            <w:pPr>
              <w:widowControl w:val="0"/>
              <w:ind w:right="-108"/>
              <w:jc w:val="center"/>
              <w:rPr>
                <w:color w:val="000000"/>
              </w:rPr>
            </w:pPr>
            <w:r>
              <w:rPr>
                <w:color w:val="000000"/>
                <w:lang w:bidi="he-IL"/>
              </w:rPr>
              <w:t>к</w:t>
            </w:r>
          </w:p>
          <w:p w:rsidR="0065650E" w:rsidRDefault="0065650E" w:rsidP="006630D3">
            <w:pPr>
              <w:widowControl w:val="0"/>
              <w:ind w:right="-108"/>
              <w:jc w:val="center"/>
              <w:rPr>
                <w:color w:val="000000"/>
              </w:rPr>
            </w:pPr>
            <w:r>
              <w:rPr>
                <w:color w:val="000000"/>
                <w:lang w:val="en-US" w:bidi="he-IL"/>
              </w:rPr>
              <w:t>2012 г.</w:t>
            </w:r>
          </w:p>
        </w:tc>
        <w:tc>
          <w:tcPr>
            <w:tcW w:w="850" w:type="dxa"/>
            <w:tcBorders>
              <w:top w:val="single" w:sz="4" w:space="0" w:color="auto"/>
              <w:left w:val="nil"/>
              <w:bottom w:val="single" w:sz="4" w:space="0" w:color="auto"/>
              <w:right w:val="single" w:sz="8" w:space="0" w:color="000000"/>
            </w:tcBorders>
            <w:shd w:val="clear" w:color="auto" w:fill="FFFFFF"/>
            <w:hideMark/>
          </w:tcPr>
          <w:p w:rsidR="0065650E" w:rsidRDefault="0065650E" w:rsidP="006630D3">
            <w:pPr>
              <w:widowControl w:val="0"/>
              <w:ind w:right="-108"/>
              <w:jc w:val="center"/>
              <w:rPr>
                <w:color w:val="000000"/>
              </w:rPr>
            </w:pPr>
            <w:r>
              <w:rPr>
                <w:color w:val="000000"/>
                <w:lang w:val="en-US" w:bidi="he-IL"/>
              </w:rPr>
              <w:t>2014 г.</w:t>
            </w:r>
          </w:p>
          <w:p w:rsidR="0065650E" w:rsidRDefault="0065650E" w:rsidP="006630D3">
            <w:pPr>
              <w:widowControl w:val="0"/>
              <w:ind w:right="-108"/>
              <w:jc w:val="center"/>
              <w:rPr>
                <w:color w:val="000000"/>
              </w:rPr>
            </w:pPr>
            <w:r>
              <w:rPr>
                <w:color w:val="000000"/>
                <w:lang w:bidi="he-IL"/>
              </w:rPr>
              <w:t>к</w:t>
            </w:r>
          </w:p>
          <w:p w:rsidR="0065650E" w:rsidRDefault="0065650E" w:rsidP="006630D3">
            <w:pPr>
              <w:widowControl w:val="0"/>
              <w:ind w:right="-108"/>
              <w:jc w:val="center"/>
              <w:rPr>
                <w:color w:val="000000"/>
              </w:rPr>
            </w:pPr>
            <w:r>
              <w:rPr>
                <w:color w:val="000000"/>
                <w:lang w:val="en-US" w:bidi="he-IL"/>
              </w:rPr>
              <w:t>2013 г.</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rPr>
            </w:pPr>
            <w:r>
              <w:rPr>
                <w:color w:val="000000"/>
                <w:lang w:bidi="he-IL"/>
              </w:rPr>
              <w:t>1.</w:t>
            </w:r>
            <w:r w:rsidR="0065650E">
              <w:rPr>
                <w:color w:val="000000"/>
                <w:lang w:bidi="he-IL"/>
              </w:rPr>
              <w:t xml:space="preserve">Выручка от продажи продукции, тыс. </w:t>
            </w:r>
            <w:proofErr w:type="spellStart"/>
            <w:r w:rsidR="0065650E">
              <w:rPr>
                <w:color w:val="000000"/>
                <w:lang w:bidi="he-IL"/>
              </w:rPr>
              <w:t>руб</w:t>
            </w:r>
            <w:proofErr w:type="spellEnd"/>
          </w:p>
        </w:tc>
        <w:tc>
          <w:tcPr>
            <w:tcW w:w="993" w:type="dxa"/>
            <w:tcBorders>
              <w:top w:val="nil"/>
              <w:left w:val="nil"/>
              <w:bottom w:val="single" w:sz="8" w:space="0" w:color="auto"/>
              <w:right w:val="single" w:sz="8" w:space="0" w:color="auto"/>
            </w:tcBorders>
            <w:vAlign w:val="bottom"/>
            <w:hideMark/>
          </w:tcPr>
          <w:p w:rsidR="0065650E" w:rsidRDefault="0065650E" w:rsidP="006630D3">
            <w:pPr>
              <w:widowControl w:val="0"/>
              <w:jc w:val="center"/>
              <w:rPr>
                <w:color w:val="000000"/>
              </w:rPr>
            </w:pPr>
            <w:r>
              <w:rPr>
                <w:color w:val="000000"/>
              </w:rPr>
              <w:t>173042</w:t>
            </w:r>
          </w:p>
        </w:tc>
        <w:tc>
          <w:tcPr>
            <w:tcW w:w="994" w:type="dxa"/>
            <w:tcBorders>
              <w:top w:val="nil"/>
              <w:left w:val="nil"/>
              <w:bottom w:val="single" w:sz="8" w:space="0" w:color="auto"/>
              <w:right w:val="single" w:sz="8" w:space="0" w:color="auto"/>
            </w:tcBorders>
            <w:vAlign w:val="bottom"/>
            <w:hideMark/>
          </w:tcPr>
          <w:p w:rsidR="0065650E" w:rsidRDefault="0065650E" w:rsidP="006630D3">
            <w:pPr>
              <w:widowControl w:val="0"/>
              <w:jc w:val="center"/>
              <w:rPr>
                <w:color w:val="000000"/>
              </w:rPr>
            </w:pPr>
            <w:r>
              <w:rPr>
                <w:color w:val="000000"/>
              </w:rPr>
              <w:t>210970</w:t>
            </w:r>
          </w:p>
        </w:tc>
        <w:tc>
          <w:tcPr>
            <w:tcW w:w="992" w:type="dxa"/>
            <w:tcBorders>
              <w:top w:val="nil"/>
              <w:left w:val="nil"/>
              <w:bottom w:val="single" w:sz="8" w:space="0" w:color="auto"/>
              <w:right w:val="single" w:sz="8" w:space="0" w:color="auto"/>
            </w:tcBorders>
            <w:vAlign w:val="bottom"/>
            <w:hideMark/>
          </w:tcPr>
          <w:p w:rsidR="0065650E" w:rsidRDefault="0065650E" w:rsidP="006630D3">
            <w:pPr>
              <w:widowControl w:val="0"/>
              <w:jc w:val="center"/>
              <w:rPr>
                <w:color w:val="000000"/>
              </w:rPr>
            </w:pPr>
            <w:r>
              <w:rPr>
                <w:color w:val="000000"/>
              </w:rPr>
              <w:t>244832</w:t>
            </w:r>
          </w:p>
        </w:tc>
        <w:tc>
          <w:tcPr>
            <w:tcW w:w="851" w:type="dxa"/>
            <w:tcBorders>
              <w:top w:val="single" w:sz="4" w:space="0" w:color="auto"/>
              <w:left w:val="nil"/>
              <w:bottom w:val="single" w:sz="8" w:space="0" w:color="000000"/>
              <w:right w:val="single" w:sz="8" w:space="0" w:color="000000"/>
            </w:tcBorders>
            <w:shd w:val="clear" w:color="auto" w:fill="FFFFFF"/>
            <w:vAlign w:val="bottom"/>
            <w:hideMark/>
          </w:tcPr>
          <w:p w:rsidR="0065650E" w:rsidRDefault="0065650E" w:rsidP="006630D3">
            <w:pPr>
              <w:widowControl w:val="0"/>
              <w:ind w:right="-108"/>
              <w:jc w:val="center"/>
              <w:rPr>
                <w:color w:val="000000"/>
              </w:rPr>
            </w:pPr>
            <w:r>
              <w:rPr>
                <w:color w:val="000000"/>
              </w:rPr>
              <w:t>71790</w:t>
            </w:r>
          </w:p>
        </w:tc>
        <w:tc>
          <w:tcPr>
            <w:tcW w:w="851" w:type="dxa"/>
            <w:tcBorders>
              <w:top w:val="single" w:sz="4" w:space="0" w:color="auto"/>
              <w:left w:val="nil"/>
              <w:bottom w:val="single" w:sz="8" w:space="0" w:color="000000"/>
              <w:right w:val="single" w:sz="8" w:space="0" w:color="000000"/>
            </w:tcBorders>
            <w:shd w:val="clear" w:color="auto" w:fill="FFFFFF"/>
            <w:vAlign w:val="bottom"/>
            <w:hideMark/>
          </w:tcPr>
          <w:p w:rsidR="0065650E" w:rsidRDefault="0065650E" w:rsidP="006630D3">
            <w:pPr>
              <w:widowControl w:val="0"/>
              <w:ind w:right="-108"/>
              <w:jc w:val="center"/>
              <w:rPr>
                <w:color w:val="000000"/>
              </w:rPr>
            </w:pPr>
            <w:r>
              <w:rPr>
                <w:color w:val="000000"/>
                <w:lang w:val="en-US" w:bidi="he-IL"/>
              </w:rPr>
              <w:t>33862</w:t>
            </w:r>
          </w:p>
        </w:tc>
        <w:tc>
          <w:tcPr>
            <w:tcW w:w="851" w:type="dxa"/>
            <w:tcBorders>
              <w:top w:val="single" w:sz="4" w:space="0" w:color="auto"/>
              <w:left w:val="nil"/>
              <w:bottom w:val="single" w:sz="8" w:space="0" w:color="000000"/>
              <w:right w:val="single" w:sz="8" w:space="0" w:color="000000"/>
            </w:tcBorders>
            <w:shd w:val="clear" w:color="auto" w:fill="FFFFFF"/>
            <w:vAlign w:val="bottom"/>
            <w:hideMark/>
          </w:tcPr>
          <w:p w:rsidR="0065650E" w:rsidRDefault="0065650E" w:rsidP="006630D3">
            <w:pPr>
              <w:widowControl w:val="0"/>
              <w:ind w:right="-108"/>
              <w:jc w:val="center"/>
              <w:rPr>
                <w:color w:val="000000"/>
              </w:rPr>
            </w:pPr>
            <w:r>
              <w:rPr>
                <w:color w:val="000000"/>
                <w:lang w:val="en-US" w:bidi="he-IL"/>
              </w:rPr>
              <w:t>141,49</w:t>
            </w:r>
          </w:p>
        </w:tc>
        <w:tc>
          <w:tcPr>
            <w:tcW w:w="850" w:type="dxa"/>
            <w:tcBorders>
              <w:top w:val="single" w:sz="4" w:space="0" w:color="auto"/>
              <w:left w:val="nil"/>
              <w:bottom w:val="single" w:sz="8" w:space="0" w:color="000000"/>
              <w:right w:val="single" w:sz="8" w:space="0" w:color="000000"/>
            </w:tcBorders>
            <w:shd w:val="clear" w:color="auto" w:fill="FFFFFF"/>
            <w:vAlign w:val="bottom"/>
            <w:hideMark/>
          </w:tcPr>
          <w:p w:rsidR="0065650E" w:rsidRDefault="0065650E" w:rsidP="006630D3">
            <w:pPr>
              <w:widowControl w:val="0"/>
              <w:ind w:right="-108"/>
              <w:jc w:val="center"/>
              <w:rPr>
                <w:color w:val="000000"/>
              </w:rPr>
            </w:pPr>
            <w:r>
              <w:rPr>
                <w:color w:val="000000"/>
                <w:lang w:val="en-US" w:bidi="he-IL"/>
              </w:rPr>
              <w:t>116,05</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rPr>
            </w:pPr>
            <w:r>
              <w:rPr>
                <w:color w:val="000000"/>
                <w:lang w:bidi="he-IL"/>
              </w:rPr>
              <w:t>2.</w:t>
            </w:r>
            <w:r w:rsidR="0065650E">
              <w:rPr>
                <w:color w:val="000000"/>
                <w:lang w:bidi="he-IL"/>
              </w:rPr>
              <w:t xml:space="preserve">Полная себестоимость проданной продукции, тыс. </w:t>
            </w:r>
            <w:proofErr w:type="spellStart"/>
            <w:r w:rsidR="0065650E">
              <w:rPr>
                <w:color w:val="000000"/>
                <w:lang w:bidi="he-IL"/>
              </w:rPr>
              <w:t>руб</w:t>
            </w:r>
            <w:proofErr w:type="spellEnd"/>
          </w:p>
        </w:tc>
        <w:tc>
          <w:tcPr>
            <w:tcW w:w="993"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jc w:val="center"/>
              <w:rPr>
                <w:color w:val="000000"/>
              </w:rPr>
            </w:pPr>
            <w:r>
              <w:rPr>
                <w:color w:val="000000"/>
                <w:lang w:val="en-US" w:bidi="he-IL"/>
              </w:rPr>
              <w:t>162883</w:t>
            </w:r>
          </w:p>
        </w:tc>
        <w:tc>
          <w:tcPr>
            <w:tcW w:w="994"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jc w:val="center"/>
              <w:rPr>
                <w:color w:val="000000"/>
              </w:rPr>
            </w:pPr>
            <w:r>
              <w:rPr>
                <w:color w:val="000000"/>
                <w:lang w:val="en-US" w:bidi="he-IL"/>
              </w:rPr>
              <w:t>194721</w:t>
            </w:r>
          </w:p>
        </w:tc>
        <w:tc>
          <w:tcPr>
            <w:tcW w:w="992"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jc w:val="center"/>
              <w:rPr>
                <w:color w:val="000000"/>
              </w:rPr>
            </w:pPr>
            <w:r>
              <w:rPr>
                <w:color w:val="000000"/>
                <w:lang w:val="en-US" w:bidi="he-IL"/>
              </w:rPr>
              <w:t>221432</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right="-108"/>
              <w:jc w:val="center"/>
              <w:rPr>
                <w:color w:val="000000"/>
              </w:rPr>
            </w:pPr>
            <w:r>
              <w:rPr>
                <w:color w:val="000000"/>
              </w:rPr>
              <w:t>58549</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right="-108"/>
              <w:jc w:val="center"/>
              <w:rPr>
                <w:color w:val="000000"/>
              </w:rPr>
            </w:pPr>
            <w:r>
              <w:rPr>
                <w:color w:val="000000"/>
                <w:lang w:val="en-US" w:bidi="he-IL"/>
              </w:rPr>
              <w:t>26711</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right="-108"/>
              <w:jc w:val="center"/>
              <w:rPr>
                <w:color w:val="000000"/>
              </w:rPr>
            </w:pPr>
            <w:r>
              <w:rPr>
                <w:color w:val="000000"/>
                <w:lang w:val="en-US" w:bidi="he-IL"/>
              </w:rPr>
              <w:t>135,95</w:t>
            </w:r>
          </w:p>
        </w:tc>
        <w:tc>
          <w:tcPr>
            <w:tcW w:w="850"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right="-108"/>
              <w:jc w:val="center"/>
              <w:rPr>
                <w:color w:val="000000"/>
              </w:rPr>
            </w:pPr>
            <w:r>
              <w:rPr>
                <w:color w:val="000000"/>
                <w:lang w:val="en-US" w:bidi="he-IL"/>
              </w:rPr>
              <w:t>113,72</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lang w:bidi="he-IL"/>
              </w:rPr>
            </w:pPr>
            <w:r>
              <w:rPr>
                <w:color w:val="000000"/>
                <w:lang w:bidi="he-IL"/>
              </w:rPr>
              <w:t>3.</w:t>
            </w:r>
            <w:r w:rsidR="0065650E">
              <w:rPr>
                <w:color w:val="000000"/>
                <w:lang w:bidi="he-IL"/>
              </w:rPr>
              <w:t>Валовая прибыль, тыс. руб.</w:t>
            </w:r>
          </w:p>
        </w:tc>
        <w:tc>
          <w:tcPr>
            <w:tcW w:w="993" w:type="dxa"/>
            <w:tcBorders>
              <w:top w:val="nil"/>
              <w:left w:val="nil"/>
              <w:bottom w:val="single" w:sz="8" w:space="0" w:color="auto"/>
              <w:right w:val="single" w:sz="8" w:space="0" w:color="auto"/>
            </w:tcBorders>
            <w:vAlign w:val="center"/>
            <w:hideMark/>
          </w:tcPr>
          <w:p w:rsidR="0065650E" w:rsidRDefault="0065650E" w:rsidP="006630D3">
            <w:pPr>
              <w:widowControl w:val="0"/>
              <w:jc w:val="center"/>
              <w:rPr>
                <w:color w:val="000000"/>
                <w:lang w:val="en-US" w:bidi="he-IL"/>
              </w:rPr>
            </w:pPr>
            <w:r>
              <w:rPr>
                <w:color w:val="000000"/>
                <w:lang w:val="en-US" w:bidi="he-IL"/>
              </w:rPr>
              <w:t>10159</w:t>
            </w:r>
          </w:p>
        </w:tc>
        <w:tc>
          <w:tcPr>
            <w:tcW w:w="994" w:type="dxa"/>
            <w:tcBorders>
              <w:top w:val="nil"/>
              <w:left w:val="nil"/>
              <w:bottom w:val="single" w:sz="8" w:space="0" w:color="auto"/>
              <w:right w:val="single" w:sz="8" w:space="0" w:color="auto"/>
            </w:tcBorders>
            <w:vAlign w:val="center"/>
            <w:hideMark/>
          </w:tcPr>
          <w:p w:rsidR="0065650E" w:rsidRDefault="0065650E" w:rsidP="006630D3">
            <w:pPr>
              <w:widowControl w:val="0"/>
              <w:jc w:val="center"/>
              <w:rPr>
                <w:color w:val="000000"/>
                <w:lang w:val="en-US" w:bidi="he-IL"/>
              </w:rPr>
            </w:pPr>
            <w:r>
              <w:rPr>
                <w:color w:val="000000"/>
                <w:lang w:val="en-US" w:bidi="he-IL"/>
              </w:rPr>
              <w:t>16249</w:t>
            </w:r>
          </w:p>
        </w:tc>
        <w:tc>
          <w:tcPr>
            <w:tcW w:w="992" w:type="dxa"/>
            <w:tcBorders>
              <w:top w:val="nil"/>
              <w:left w:val="nil"/>
              <w:bottom w:val="single" w:sz="8" w:space="0" w:color="auto"/>
              <w:right w:val="single" w:sz="8" w:space="0" w:color="auto"/>
            </w:tcBorders>
            <w:vAlign w:val="center"/>
            <w:hideMark/>
          </w:tcPr>
          <w:p w:rsidR="0065650E" w:rsidRDefault="0065650E" w:rsidP="006630D3">
            <w:pPr>
              <w:widowControl w:val="0"/>
              <w:jc w:val="center"/>
              <w:rPr>
                <w:color w:val="000000"/>
                <w:lang w:val="en-US" w:bidi="he-IL"/>
              </w:rPr>
            </w:pPr>
            <w:r>
              <w:rPr>
                <w:color w:val="000000"/>
                <w:lang w:val="en-US" w:bidi="he-IL"/>
              </w:rPr>
              <w:t>23400</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13241</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7151</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ind w:left="-57" w:right="-57"/>
              <w:jc w:val="center"/>
              <w:rPr>
                <w:color w:val="000000"/>
                <w:lang w:val="en-US" w:bidi="he-IL"/>
              </w:rPr>
            </w:pPr>
            <w:r>
              <w:rPr>
                <w:color w:val="000000"/>
                <w:lang w:val="en-US" w:bidi="he-IL"/>
              </w:rPr>
              <w:t>230,34</w:t>
            </w:r>
          </w:p>
        </w:tc>
        <w:tc>
          <w:tcPr>
            <w:tcW w:w="850"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ind w:left="-57" w:right="-57"/>
              <w:jc w:val="center"/>
              <w:rPr>
                <w:color w:val="000000"/>
                <w:lang w:val="en-US" w:bidi="he-IL"/>
              </w:rPr>
            </w:pPr>
            <w:r>
              <w:rPr>
                <w:color w:val="000000"/>
                <w:lang w:val="en-US" w:bidi="he-IL"/>
              </w:rPr>
              <w:t>144,01</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lang w:bidi="he-IL"/>
              </w:rPr>
            </w:pPr>
            <w:r>
              <w:rPr>
                <w:color w:val="000000"/>
                <w:lang w:bidi="he-IL"/>
              </w:rPr>
              <w:t>4.</w:t>
            </w:r>
            <w:r w:rsidR="0065650E">
              <w:rPr>
                <w:color w:val="000000"/>
                <w:lang w:bidi="he-IL"/>
              </w:rPr>
              <w:t>Управленческие расходы, тыс. руб.</w:t>
            </w:r>
          </w:p>
        </w:tc>
        <w:tc>
          <w:tcPr>
            <w:tcW w:w="993" w:type="dxa"/>
            <w:tcBorders>
              <w:top w:val="nil"/>
              <w:left w:val="nil"/>
              <w:bottom w:val="single" w:sz="8" w:space="0" w:color="auto"/>
              <w:right w:val="single" w:sz="8" w:space="0" w:color="auto"/>
            </w:tcBorders>
            <w:vAlign w:val="center"/>
            <w:hideMark/>
          </w:tcPr>
          <w:p w:rsidR="0065650E" w:rsidRDefault="0065650E" w:rsidP="006630D3">
            <w:pPr>
              <w:widowControl w:val="0"/>
              <w:jc w:val="center"/>
              <w:rPr>
                <w:color w:val="000000"/>
                <w:lang w:val="en-US" w:bidi="he-IL"/>
              </w:rPr>
            </w:pPr>
            <w:r>
              <w:rPr>
                <w:color w:val="000000"/>
                <w:lang w:val="en-US" w:bidi="he-IL"/>
              </w:rPr>
              <w:t>2903</w:t>
            </w:r>
          </w:p>
        </w:tc>
        <w:tc>
          <w:tcPr>
            <w:tcW w:w="994" w:type="dxa"/>
            <w:tcBorders>
              <w:top w:val="nil"/>
              <w:left w:val="nil"/>
              <w:bottom w:val="single" w:sz="8" w:space="0" w:color="auto"/>
              <w:right w:val="single" w:sz="8" w:space="0" w:color="auto"/>
            </w:tcBorders>
            <w:vAlign w:val="center"/>
            <w:hideMark/>
          </w:tcPr>
          <w:p w:rsidR="0065650E" w:rsidRDefault="0065650E" w:rsidP="006630D3">
            <w:pPr>
              <w:widowControl w:val="0"/>
              <w:jc w:val="center"/>
              <w:rPr>
                <w:color w:val="000000"/>
                <w:lang w:val="en-US" w:bidi="he-IL"/>
              </w:rPr>
            </w:pPr>
            <w:r>
              <w:rPr>
                <w:color w:val="000000"/>
                <w:lang w:val="en-US" w:bidi="he-IL"/>
              </w:rPr>
              <w:t>3706</w:t>
            </w:r>
          </w:p>
        </w:tc>
        <w:tc>
          <w:tcPr>
            <w:tcW w:w="992" w:type="dxa"/>
            <w:tcBorders>
              <w:top w:val="nil"/>
              <w:left w:val="nil"/>
              <w:bottom w:val="single" w:sz="8" w:space="0" w:color="auto"/>
              <w:right w:val="single" w:sz="8" w:space="0" w:color="auto"/>
            </w:tcBorders>
            <w:vAlign w:val="center"/>
            <w:hideMark/>
          </w:tcPr>
          <w:p w:rsidR="0065650E" w:rsidRDefault="0065650E" w:rsidP="006630D3">
            <w:pPr>
              <w:widowControl w:val="0"/>
              <w:jc w:val="center"/>
              <w:rPr>
                <w:color w:val="000000"/>
                <w:lang w:val="en-US" w:bidi="he-IL"/>
              </w:rPr>
            </w:pPr>
            <w:r>
              <w:rPr>
                <w:color w:val="000000"/>
                <w:lang w:val="en-US" w:bidi="he-IL"/>
              </w:rPr>
              <w:t>6572</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3669</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2866</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ind w:left="-57" w:right="-57"/>
              <w:jc w:val="center"/>
              <w:rPr>
                <w:color w:val="000000"/>
                <w:lang w:val="en-US" w:bidi="he-IL"/>
              </w:rPr>
            </w:pPr>
            <w:r>
              <w:rPr>
                <w:color w:val="000000"/>
                <w:lang w:val="en-US" w:bidi="he-IL"/>
              </w:rPr>
              <w:t>226,39</w:t>
            </w:r>
          </w:p>
        </w:tc>
        <w:tc>
          <w:tcPr>
            <w:tcW w:w="850"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ind w:left="-57" w:right="-57"/>
              <w:jc w:val="center"/>
              <w:rPr>
                <w:color w:val="000000"/>
                <w:lang w:val="en-US" w:bidi="he-IL"/>
              </w:rPr>
            </w:pPr>
            <w:r>
              <w:rPr>
                <w:color w:val="000000"/>
                <w:lang w:val="en-US" w:bidi="he-IL"/>
              </w:rPr>
              <w:t>177,33</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rPr>
            </w:pPr>
            <w:r>
              <w:rPr>
                <w:color w:val="000000"/>
                <w:lang w:bidi="he-IL"/>
              </w:rPr>
              <w:t>5.</w:t>
            </w:r>
            <w:r w:rsidR="0065650E">
              <w:rPr>
                <w:color w:val="000000"/>
                <w:lang w:bidi="he-IL"/>
              </w:rPr>
              <w:t xml:space="preserve">Прибыль от продажи продукции, тыс. </w:t>
            </w:r>
            <w:proofErr w:type="spellStart"/>
            <w:r w:rsidR="0065650E">
              <w:rPr>
                <w:color w:val="000000"/>
                <w:lang w:bidi="he-IL"/>
              </w:rPr>
              <w:t>руб</w:t>
            </w:r>
            <w:proofErr w:type="spellEnd"/>
          </w:p>
        </w:tc>
        <w:tc>
          <w:tcPr>
            <w:tcW w:w="993" w:type="dxa"/>
            <w:tcBorders>
              <w:top w:val="nil"/>
              <w:left w:val="nil"/>
              <w:bottom w:val="single" w:sz="8" w:space="0" w:color="auto"/>
              <w:right w:val="single" w:sz="8" w:space="0" w:color="auto"/>
            </w:tcBorders>
            <w:vAlign w:val="center"/>
            <w:hideMark/>
          </w:tcPr>
          <w:p w:rsidR="0065650E" w:rsidRDefault="0065650E" w:rsidP="006630D3">
            <w:pPr>
              <w:widowControl w:val="0"/>
              <w:jc w:val="center"/>
              <w:rPr>
                <w:color w:val="000000"/>
                <w:lang w:val="en-US" w:bidi="he-IL"/>
              </w:rPr>
            </w:pPr>
            <w:r>
              <w:rPr>
                <w:color w:val="000000"/>
                <w:lang w:val="en-US" w:bidi="he-IL"/>
              </w:rPr>
              <w:t>7256</w:t>
            </w:r>
          </w:p>
        </w:tc>
        <w:tc>
          <w:tcPr>
            <w:tcW w:w="994" w:type="dxa"/>
            <w:tcBorders>
              <w:top w:val="nil"/>
              <w:left w:val="nil"/>
              <w:bottom w:val="single" w:sz="8" w:space="0" w:color="auto"/>
              <w:right w:val="single" w:sz="8" w:space="0" w:color="auto"/>
            </w:tcBorders>
            <w:vAlign w:val="center"/>
            <w:hideMark/>
          </w:tcPr>
          <w:p w:rsidR="0065650E" w:rsidRDefault="0065650E" w:rsidP="006630D3">
            <w:pPr>
              <w:widowControl w:val="0"/>
              <w:jc w:val="center"/>
              <w:rPr>
                <w:color w:val="000000"/>
                <w:lang w:val="en-US" w:bidi="he-IL"/>
              </w:rPr>
            </w:pPr>
            <w:r>
              <w:rPr>
                <w:color w:val="000000"/>
                <w:lang w:val="en-US" w:bidi="he-IL"/>
              </w:rPr>
              <w:t>12543</w:t>
            </w:r>
          </w:p>
        </w:tc>
        <w:tc>
          <w:tcPr>
            <w:tcW w:w="992" w:type="dxa"/>
            <w:tcBorders>
              <w:top w:val="nil"/>
              <w:left w:val="nil"/>
              <w:bottom w:val="single" w:sz="8" w:space="0" w:color="auto"/>
              <w:right w:val="single" w:sz="8" w:space="0" w:color="auto"/>
            </w:tcBorders>
            <w:vAlign w:val="center"/>
            <w:hideMark/>
          </w:tcPr>
          <w:p w:rsidR="0065650E" w:rsidRDefault="0065650E" w:rsidP="006630D3">
            <w:pPr>
              <w:widowControl w:val="0"/>
              <w:jc w:val="center"/>
              <w:rPr>
                <w:color w:val="000000"/>
                <w:lang w:val="en-US" w:bidi="he-IL"/>
              </w:rPr>
            </w:pPr>
            <w:r>
              <w:rPr>
                <w:color w:val="000000"/>
                <w:lang w:val="en-US" w:bidi="he-IL"/>
              </w:rPr>
              <w:t>16828</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9572</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4285</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ind w:left="-57" w:right="-57"/>
              <w:jc w:val="center"/>
              <w:rPr>
                <w:color w:val="000000"/>
                <w:lang w:val="en-US" w:bidi="he-IL"/>
              </w:rPr>
            </w:pPr>
            <w:r>
              <w:rPr>
                <w:color w:val="000000"/>
                <w:lang w:val="en-US" w:bidi="he-IL"/>
              </w:rPr>
              <w:t>231,92</w:t>
            </w:r>
          </w:p>
        </w:tc>
        <w:tc>
          <w:tcPr>
            <w:tcW w:w="850"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ind w:left="-57" w:right="-57"/>
              <w:jc w:val="center"/>
              <w:rPr>
                <w:color w:val="000000"/>
                <w:lang w:val="en-US" w:bidi="he-IL"/>
              </w:rPr>
            </w:pPr>
            <w:r>
              <w:rPr>
                <w:color w:val="000000"/>
                <w:lang w:val="en-US" w:bidi="he-IL"/>
              </w:rPr>
              <w:t>134,16</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lang w:bidi="he-IL"/>
              </w:rPr>
            </w:pPr>
            <w:r>
              <w:rPr>
                <w:color w:val="000000"/>
                <w:lang w:bidi="he-IL"/>
              </w:rPr>
              <w:t>6.</w:t>
            </w:r>
            <w:r w:rsidR="0065650E">
              <w:rPr>
                <w:color w:val="000000"/>
                <w:lang w:bidi="he-IL"/>
              </w:rPr>
              <w:t>Проценты к уплате</w:t>
            </w:r>
          </w:p>
        </w:tc>
        <w:tc>
          <w:tcPr>
            <w:tcW w:w="993" w:type="dxa"/>
            <w:tcBorders>
              <w:top w:val="nil"/>
              <w:left w:val="nil"/>
              <w:bottom w:val="single" w:sz="8" w:space="0" w:color="auto"/>
              <w:right w:val="single" w:sz="8" w:space="0" w:color="auto"/>
            </w:tcBorders>
            <w:vAlign w:val="center"/>
            <w:hideMark/>
          </w:tcPr>
          <w:p w:rsidR="0065650E" w:rsidRDefault="0065650E" w:rsidP="006630D3">
            <w:pPr>
              <w:widowControl w:val="0"/>
              <w:jc w:val="center"/>
              <w:rPr>
                <w:color w:val="000000"/>
                <w:lang w:bidi="he-IL"/>
              </w:rPr>
            </w:pPr>
            <w:r>
              <w:rPr>
                <w:color w:val="000000"/>
                <w:lang w:bidi="he-IL"/>
              </w:rPr>
              <w:t>-</w:t>
            </w:r>
          </w:p>
        </w:tc>
        <w:tc>
          <w:tcPr>
            <w:tcW w:w="994" w:type="dxa"/>
            <w:tcBorders>
              <w:top w:val="nil"/>
              <w:left w:val="nil"/>
              <w:bottom w:val="single" w:sz="8" w:space="0" w:color="auto"/>
              <w:right w:val="single" w:sz="8" w:space="0" w:color="auto"/>
            </w:tcBorders>
            <w:vAlign w:val="center"/>
            <w:hideMark/>
          </w:tcPr>
          <w:p w:rsidR="0065650E" w:rsidRDefault="0065650E" w:rsidP="006630D3">
            <w:pPr>
              <w:widowControl w:val="0"/>
              <w:jc w:val="center"/>
              <w:rPr>
                <w:color w:val="000000"/>
                <w:lang w:val="en-US" w:bidi="he-IL"/>
              </w:rPr>
            </w:pPr>
            <w:r>
              <w:rPr>
                <w:color w:val="000000"/>
                <w:lang w:val="en-US" w:bidi="he-IL"/>
              </w:rPr>
              <w:t>1028</w:t>
            </w:r>
          </w:p>
        </w:tc>
        <w:tc>
          <w:tcPr>
            <w:tcW w:w="992" w:type="dxa"/>
            <w:tcBorders>
              <w:top w:val="nil"/>
              <w:left w:val="nil"/>
              <w:bottom w:val="single" w:sz="8" w:space="0" w:color="auto"/>
              <w:right w:val="single" w:sz="8" w:space="0" w:color="auto"/>
            </w:tcBorders>
            <w:vAlign w:val="center"/>
            <w:hideMark/>
          </w:tcPr>
          <w:p w:rsidR="0065650E" w:rsidRDefault="0065650E" w:rsidP="006630D3">
            <w:pPr>
              <w:widowControl w:val="0"/>
              <w:jc w:val="center"/>
              <w:rPr>
                <w:color w:val="000000"/>
                <w:lang w:val="en-US" w:bidi="he-IL"/>
              </w:rPr>
            </w:pPr>
            <w:r>
              <w:rPr>
                <w:color w:val="000000"/>
                <w:lang w:val="en-US" w:bidi="he-IL"/>
              </w:rPr>
              <w:t>3420</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1028</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2392</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ind w:left="-57" w:right="-57"/>
              <w:jc w:val="center"/>
              <w:rPr>
                <w:color w:val="000000"/>
                <w:lang w:bidi="he-IL"/>
              </w:rPr>
            </w:pPr>
            <w:r>
              <w:rPr>
                <w:color w:val="000000"/>
                <w:lang w:bidi="he-IL"/>
              </w:rPr>
              <w:t>100,00</w:t>
            </w:r>
          </w:p>
        </w:tc>
        <w:tc>
          <w:tcPr>
            <w:tcW w:w="850"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ind w:left="-57" w:right="-57"/>
              <w:jc w:val="center"/>
              <w:rPr>
                <w:color w:val="000000"/>
                <w:lang w:val="en-US" w:bidi="he-IL"/>
              </w:rPr>
            </w:pPr>
            <w:r>
              <w:rPr>
                <w:color w:val="000000"/>
                <w:lang w:val="en-US" w:bidi="he-IL"/>
              </w:rPr>
              <w:t>332,68</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lang w:bidi="he-IL"/>
              </w:rPr>
            </w:pPr>
            <w:r>
              <w:rPr>
                <w:color w:val="000000"/>
                <w:lang w:bidi="he-IL"/>
              </w:rPr>
              <w:t>7.</w:t>
            </w:r>
            <w:r w:rsidR="0065650E">
              <w:rPr>
                <w:color w:val="000000"/>
                <w:lang w:bidi="he-IL"/>
              </w:rPr>
              <w:t>Прочие доходы</w:t>
            </w:r>
          </w:p>
        </w:tc>
        <w:tc>
          <w:tcPr>
            <w:tcW w:w="993"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1566</w:t>
            </w:r>
          </w:p>
        </w:tc>
        <w:tc>
          <w:tcPr>
            <w:tcW w:w="994"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281</w:t>
            </w:r>
          </w:p>
        </w:tc>
        <w:tc>
          <w:tcPr>
            <w:tcW w:w="992"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440</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-1126</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159</w:t>
            </w:r>
          </w:p>
        </w:tc>
        <w:tc>
          <w:tcPr>
            <w:tcW w:w="851"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ind w:left="-57" w:right="-57"/>
              <w:jc w:val="center"/>
              <w:rPr>
                <w:color w:val="000000"/>
                <w:lang w:val="en-US" w:bidi="he-IL"/>
              </w:rPr>
            </w:pPr>
            <w:r>
              <w:rPr>
                <w:color w:val="000000"/>
                <w:lang w:val="en-US" w:bidi="he-IL"/>
              </w:rPr>
              <w:t>28,10</w:t>
            </w:r>
          </w:p>
        </w:tc>
        <w:tc>
          <w:tcPr>
            <w:tcW w:w="850" w:type="dxa"/>
            <w:tcBorders>
              <w:top w:val="nil"/>
              <w:left w:val="nil"/>
              <w:bottom w:val="single" w:sz="8" w:space="0" w:color="000000"/>
              <w:right w:val="single" w:sz="8" w:space="0" w:color="000000"/>
            </w:tcBorders>
            <w:shd w:val="clear" w:color="auto" w:fill="FFFFFF"/>
            <w:vAlign w:val="center"/>
            <w:hideMark/>
          </w:tcPr>
          <w:p w:rsidR="0065650E" w:rsidRDefault="0065650E" w:rsidP="006630D3">
            <w:pPr>
              <w:widowControl w:val="0"/>
              <w:ind w:left="-57" w:right="-57"/>
              <w:jc w:val="center"/>
              <w:rPr>
                <w:color w:val="000000"/>
                <w:lang w:val="en-US" w:bidi="he-IL"/>
              </w:rPr>
            </w:pPr>
            <w:r>
              <w:rPr>
                <w:color w:val="000000"/>
                <w:lang w:val="en-US" w:bidi="he-IL"/>
              </w:rPr>
              <w:t>156,58</w:t>
            </w:r>
          </w:p>
        </w:tc>
      </w:tr>
      <w:tr w:rsidR="0065650E" w:rsidTr="00C17B8F">
        <w:trPr>
          <w:trHeight w:val="315"/>
        </w:trPr>
        <w:tc>
          <w:tcPr>
            <w:tcW w:w="2993" w:type="dxa"/>
            <w:tcBorders>
              <w:top w:val="single" w:sz="8" w:space="0" w:color="000000"/>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lang w:bidi="he-IL"/>
              </w:rPr>
            </w:pPr>
            <w:r>
              <w:rPr>
                <w:color w:val="000000"/>
                <w:lang w:bidi="he-IL"/>
              </w:rPr>
              <w:lastRenderedPageBreak/>
              <w:t>8.</w:t>
            </w:r>
            <w:r w:rsidR="0065650E">
              <w:rPr>
                <w:color w:val="000000"/>
                <w:lang w:bidi="he-IL"/>
              </w:rPr>
              <w:t>Прочие расходы</w:t>
            </w:r>
          </w:p>
        </w:tc>
        <w:tc>
          <w:tcPr>
            <w:tcW w:w="993" w:type="dxa"/>
            <w:tcBorders>
              <w:top w:val="single" w:sz="8" w:space="0" w:color="000000"/>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1734</w:t>
            </w:r>
          </w:p>
        </w:tc>
        <w:tc>
          <w:tcPr>
            <w:tcW w:w="994" w:type="dxa"/>
            <w:tcBorders>
              <w:top w:val="single" w:sz="8" w:space="0" w:color="000000"/>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320</w:t>
            </w:r>
          </w:p>
        </w:tc>
        <w:tc>
          <w:tcPr>
            <w:tcW w:w="992" w:type="dxa"/>
            <w:tcBorders>
              <w:top w:val="single" w:sz="8" w:space="0" w:color="000000"/>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729</w:t>
            </w:r>
          </w:p>
        </w:tc>
        <w:tc>
          <w:tcPr>
            <w:tcW w:w="851" w:type="dxa"/>
            <w:tcBorders>
              <w:top w:val="single" w:sz="8" w:space="0" w:color="000000"/>
              <w:left w:val="nil"/>
              <w:bottom w:val="single" w:sz="8" w:space="0" w:color="000000"/>
              <w:right w:val="single" w:sz="8" w:space="0" w:color="000000"/>
            </w:tcBorders>
            <w:shd w:val="clear" w:color="auto" w:fill="FFFFFF"/>
            <w:vAlign w:val="center"/>
            <w:hideMark/>
          </w:tcPr>
          <w:p w:rsidR="0065650E" w:rsidRDefault="0065650E" w:rsidP="006630D3">
            <w:pPr>
              <w:widowControl w:val="0"/>
              <w:jc w:val="center"/>
              <w:rPr>
                <w:color w:val="000000"/>
                <w:lang w:val="en-US" w:bidi="he-IL"/>
              </w:rPr>
            </w:pPr>
            <w:r>
              <w:rPr>
                <w:color w:val="000000"/>
                <w:lang w:val="en-US" w:bidi="he-IL"/>
              </w:rPr>
              <w:t>-1005</w:t>
            </w:r>
          </w:p>
        </w:tc>
        <w:tc>
          <w:tcPr>
            <w:tcW w:w="851" w:type="dxa"/>
            <w:tcBorders>
              <w:top w:val="single" w:sz="8" w:space="0" w:color="000000"/>
              <w:left w:val="nil"/>
              <w:bottom w:val="single" w:sz="8" w:space="0" w:color="000000"/>
              <w:right w:val="single" w:sz="8" w:space="0" w:color="000000"/>
            </w:tcBorders>
            <w:shd w:val="clear" w:color="auto" w:fill="FFFFFF"/>
            <w:vAlign w:val="center"/>
            <w:hideMark/>
          </w:tcPr>
          <w:p w:rsidR="0065650E" w:rsidRDefault="006C390B" w:rsidP="006630D3">
            <w:pPr>
              <w:widowControl w:val="0"/>
              <w:jc w:val="center"/>
              <w:rPr>
                <w:color w:val="000000"/>
                <w:lang w:val="en-US" w:bidi="he-IL"/>
              </w:rPr>
            </w:pPr>
            <w:r>
              <w:rPr>
                <w:noProof/>
              </w:rPr>
              <w:pict>
                <v:shapetype id="_x0000_t202" coordsize="21600,21600" o:spt="202" path="m,l,21600r21600,l21600,xe">
                  <v:stroke joinstyle="miter"/>
                  <v:path gradientshapeok="t" o:connecttype="rect"/>
                </v:shapetype>
                <v:shape id="Надпись 2" o:spid="_x0000_s1058" type="#_x0000_t202" style="position:absolute;left:0;text-align:left;margin-left:-3.55pt;margin-top:-28.55pt;width:130.35pt;height: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" strokecolor="white">
                  <v:fill opacity="0"/>
                  <v:textbox>
                    <w:txbxContent>
                      <w:p w:rsidR="00BE5288" w:rsidRDefault="00BE5288">
                        <w:r>
                          <w:t>Окончание таблицы 1</w:t>
                        </w:r>
                      </w:p>
                    </w:txbxContent>
                  </v:textbox>
                </v:shape>
              </w:pict>
            </w:r>
            <w:r w:rsidR="0065650E">
              <w:rPr>
                <w:color w:val="000000"/>
                <w:lang w:val="en-US" w:bidi="he-IL"/>
              </w:rPr>
              <w:t>409</w:t>
            </w:r>
          </w:p>
        </w:tc>
        <w:tc>
          <w:tcPr>
            <w:tcW w:w="851" w:type="dxa"/>
            <w:tcBorders>
              <w:top w:val="single" w:sz="8" w:space="0" w:color="000000"/>
              <w:left w:val="nil"/>
              <w:bottom w:val="single" w:sz="8" w:space="0" w:color="000000"/>
              <w:right w:val="single" w:sz="8" w:space="0" w:color="000000"/>
            </w:tcBorders>
            <w:shd w:val="clear" w:color="auto" w:fill="FFFFFF"/>
            <w:vAlign w:val="center"/>
            <w:hideMark/>
          </w:tcPr>
          <w:p w:rsidR="0065650E" w:rsidRDefault="0065650E" w:rsidP="006630D3">
            <w:pPr>
              <w:widowControl w:val="0"/>
              <w:ind w:left="-57" w:right="-57"/>
              <w:jc w:val="center"/>
              <w:rPr>
                <w:color w:val="000000"/>
                <w:lang w:val="en-US" w:bidi="he-IL"/>
              </w:rPr>
            </w:pPr>
            <w:r>
              <w:rPr>
                <w:color w:val="000000"/>
                <w:lang w:val="en-US" w:bidi="he-IL"/>
              </w:rPr>
              <w:t>42,04</w:t>
            </w:r>
          </w:p>
        </w:tc>
        <w:tc>
          <w:tcPr>
            <w:tcW w:w="850" w:type="dxa"/>
            <w:tcBorders>
              <w:top w:val="single" w:sz="8" w:space="0" w:color="000000"/>
              <w:left w:val="nil"/>
              <w:bottom w:val="single" w:sz="8" w:space="0" w:color="000000"/>
              <w:right w:val="single" w:sz="8" w:space="0" w:color="000000"/>
            </w:tcBorders>
            <w:shd w:val="clear" w:color="auto" w:fill="FFFFFF"/>
            <w:vAlign w:val="center"/>
            <w:hideMark/>
          </w:tcPr>
          <w:p w:rsidR="0065650E" w:rsidRDefault="0065650E" w:rsidP="006630D3">
            <w:pPr>
              <w:widowControl w:val="0"/>
              <w:ind w:left="-57" w:right="-57"/>
              <w:jc w:val="center"/>
              <w:rPr>
                <w:color w:val="000000"/>
                <w:lang w:val="en-US" w:bidi="he-IL"/>
              </w:rPr>
            </w:pPr>
            <w:r>
              <w:rPr>
                <w:color w:val="000000"/>
                <w:lang w:val="en-US" w:bidi="he-IL"/>
              </w:rPr>
              <w:t>227,81</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rPr>
            </w:pPr>
            <w:r>
              <w:rPr>
                <w:color w:val="000000"/>
                <w:lang w:bidi="he-IL"/>
              </w:rPr>
              <w:t>9.</w:t>
            </w:r>
            <w:r w:rsidR="0065650E">
              <w:rPr>
                <w:color w:val="000000"/>
                <w:lang w:bidi="he-IL"/>
              </w:rPr>
              <w:t xml:space="preserve">Прибыль до налогообложения, тыс. </w:t>
            </w:r>
            <w:proofErr w:type="spellStart"/>
            <w:r w:rsidR="0065650E">
              <w:rPr>
                <w:color w:val="000000"/>
                <w:lang w:bidi="he-IL"/>
              </w:rPr>
              <w:t>руб</w:t>
            </w:r>
            <w:proofErr w:type="spellEnd"/>
          </w:p>
        </w:tc>
        <w:tc>
          <w:tcPr>
            <w:tcW w:w="993"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lang w:val="en-US" w:bidi="he-IL"/>
              </w:rPr>
              <w:t>7088</w:t>
            </w:r>
          </w:p>
        </w:tc>
        <w:tc>
          <w:tcPr>
            <w:tcW w:w="994"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lang w:val="en-US" w:bidi="he-IL"/>
              </w:rPr>
              <w:t>13532</w:t>
            </w:r>
          </w:p>
        </w:tc>
        <w:tc>
          <w:tcPr>
            <w:tcW w:w="992"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lang w:val="en-US" w:bidi="he-IL"/>
              </w:rPr>
              <w:t>19959</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12871</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6427</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281,59</w:t>
            </w:r>
          </w:p>
        </w:tc>
        <w:tc>
          <w:tcPr>
            <w:tcW w:w="850"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147,49</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rPr>
            </w:pPr>
            <w:r>
              <w:rPr>
                <w:color w:val="000000"/>
                <w:lang w:bidi="he-IL"/>
              </w:rPr>
              <w:t>10.</w:t>
            </w:r>
            <w:proofErr w:type="spellStart"/>
            <w:r w:rsidR="0065650E">
              <w:rPr>
                <w:color w:val="000000"/>
                <w:lang w:val="en-US" w:bidi="he-IL"/>
              </w:rPr>
              <w:t>Чистая</w:t>
            </w:r>
            <w:proofErr w:type="spellEnd"/>
            <w:r w:rsidR="0065650E">
              <w:rPr>
                <w:color w:val="000000"/>
                <w:lang w:val="en-US" w:bidi="he-IL"/>
              </w:rPr>
              <w:t xml:space="preserve"> </w:t>
            </w:r>
            <w:proofErr w:type="spellStart"/>
            <w:r w:rsidR="0065650E">
              <w:rPr>
                <w:color w:val="000000"/>
                <w:lang w:val="en-US" w:bidi="he-IL"/>
              </w:rPr>
              <w:t>прибыль</w:t>
            </w:r>
            <w:proofErr w:type="spellEnd"/>
            <w:r w:rsidR="0065650E">
              <w:rPr>
                <w:color w:val="000000"/>
                <w:lang w:val="en-US" w:bidi="he-IL"/>
              </w:rPr>
              <w:t xml:space="preserve">, </w:t>
            </w:r>
            <w:proofErr w:type="spellStart"/>
            <w:r w:rsidR="0065650E">
              <w:rPr>
                <w:color w:val="000000"/>
                <w:lang w:val="en-US" w:bidi="he-IL"/>
              </w:rPr>
              <w:t>тыс</w:t>
            </w:r>
            <w:proofErr w:type="spellEnd"/>
            <w:r w:rsidR="0065650E">
              <w:rPr>
                <w:color w:val="000000"/>
                <w:lang w:val="en-US" w:bidi="he-IL"/>
              </w:rPr>
              <w:t xml:space="preserve">. </w:t>
            </w:r>
            <w:proofErr w:type="spellStart"/>
            <w:r w:rsidR="0065650E">
              <w:rPr>
                <w:color w:val="000000"/>
                <w:lang w:val="en-US" w:bidi="he-IL"/>
              </w:rPr>
              <w:t>руб</w:t>
            </w:r>
            <w:proofErr w:type="spellEnd"/>
          </w:p>
        </w:tc>
        <w:tc>
          <w:tcPr>
            <w:tcW w:w="993"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lang w:val="en-US" w:bidi="he-IL"/>
              </w:rPr>
              <w:t>4924</w:t>
            </w:r>
          </w:p>
        </w:tc>
        <w:tc>
          <w:tcPr>
            <w:tcW w:w="994"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lang w:val="en-US" w:bidi="he-IL"/>
              </w:rPr>
              <w:t>8045</w:t>
            </w:r>
          </w:p>
        </w:tc>
        <w:tc>
          <w:tcPr>
            <w:tcW w:w="992"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lang w:val="en-US" w:bidi="he-IL"/>
              </w:rPr>
              <w:t>11141</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6217</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3096</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226,26</w:t>
            </w:r>
          </w:p>
        </w:tc>
        <w:tc>
          <w:tcPr>
            <w:tcW w:w="850"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138,48</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rPr>
            </w:pPr>
            <w:r>
              <w:rPr>
                <w:color w:val="000000"/>
                <w:lang w:bidi="he-IL"/>
              </w:rPr>
              <w:t>11.</w:t>
            </w:r>
            <w:r w:rsidR="0065650E">
              <w:rPr>
                <w:color w:val="000000"/>
                <w:lang w:bidi="he-IL"/>
              </w:rPr>
              <w:t xml:space="preserve">Среднегодовая стоимость основных фондов, тыс. </w:t>
            </w:r>
            <w:proofErr w:type="spellStart"/>
            <w:r w:rsidR="0065650E">
              <w:rPr>
                <w:color w:val="000000"/>
                <w:lang w:bidi="he-IL"/>
              </w:rPr>
              <w:t>руб</w:t>
            </w:r>
            <w:proofErr w:type="spellEnd"/>
          </w:p>
        </w:tc>
        <w:tc>
          <w:tcPr>
            <w:tcW w:w="993" w:type="dxa"/>
            <w:tcBorders>
              <w:top w:val="nil"/>
              <w:left w:val="nil"/>
              <w:bottom w:val="single" w:sz="8" w:space="0" w:color="auto"/>
              <w:right w:val="single" w:sz="8" w:space="0" w:color="auto"/>
            </w:tcBorders>
            <w:vAlign w:val="bottom"/>
            <w:hideMark/>
          </w:tcPr>
          <w:p w:rsidR="0065650E" w:rsidRDefault="0065650E" w:rsidP="006630D3">
            <w:pPr>
              <w:widowControl w:val="0"/>
              <w:ind w:left="-57" w:right="-57"/>
              <w:jc w:val="center"/>
              <w:rPr>
                <w:color w:val="000000"/>
              </w:rPr>
            </w:pPr>
            <w:r>
              <w:rPr>
                <w:color w:val="000000"/>
              </w:rPr>
              <w:t>3609,5</w:t>
            </w:r>
          </w:p>
        </w:tc>
        <w:tc>
          <w:tcPr>
            <w:tcW w:w="994" w:type="dxa"/>
            <w:tcBorders>
              <w:top w:val="nil"/>
              <w:left w:val="nil"/>
              <w:bottom w:val="single" w:sz="8" w:space="0" w:color="auto"/>
              <w:right w:val="single" w:sz="8" w:space="0" w:color="auto"/>
            </w:tcBorders>
            <w:vAlign w:val="bottom"/>
            <w:hideMark/>
          </w:tcPr>
          <w:p w:rsidR="0065650E" w:rsidRDefault="0065650E" w:rsidP="006630D3">
            <w:pPr>
              <w:widowControl w:val="0"/>
              <w:ind w:left="-57" w:right="-57"/>
              <w:jc w:val="center"/>
              <w:rPr>
                <w:color w:val="000000"/>
              </w:rPr>
            </w:pPr>
            <w:r>
              <w:rPr>
                <w:color w:val="000000"/>
              </w:rPr>
              <w:t>8708,5</w:t>
            </w:r>
          </w:p>
        </w:tc>
        <w:tc>
          <w:tcPr>
            <w:tcW w:w="992" w:type="dxa"/>
            <w:tcBorders>
              <w:top w:val="nil"/>
              <w:left w:val="nil"/>
              <w:bottom w:val="single" w:sz="8" w:space="0" w:color="auto"/>
              <w:right w:val="single" w:sz="8" w:space="0" w:color="auto"/>
            </w:tcBorders>
            <w:vAlign w:val="bottom"/>
            <w:hideMark/>
          </w:tcPr>
          <w:p w:rsidR="0065650E" w:rsidRDefault="0065650E" w:rsidP="006630D3">
            <w:pPr>
              <w:widowControl w:val="0"/>
              <w:ind w:left="-57" w:right="-57"/>
              <w:jc w:val="center"/>
              <w:rPr>
                <w:color w:val="000000"/>
              </w:rPr>
            </w:pPr>
            <w:r>
              <w:rPr>
                <w:color w:val="000000"/>
              </w:rPr>
              <w:t>12839,5</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9230</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4131</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355,71</w:t>
            </w:r>
          </w:p>
        </w:tc>
        <w:tc>
          <w:tcPr>
            <w:tcW w:w="850"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147,44</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rPr>
            </w:pPr>
            <w:r>
              <w:rPr>
                <w:color w:val="000000"/>
                <w:lang w:bidi="he-IL"/>
              </w:rPr>
              <w:t>12.</w:t>
            </w:r>
            <w:r w:rsidR="0065650E">
              <w:rPr>
                <w:color w:val="000000"/>
                <w:lang w:bidi="he-IL"/>
              </w:rPr>
              <w:t xml:space="preserve">Средние остатки оборотных средств, тыс. </w:t>
            </w:r>
            <w:proofErr w:type="spellStart"/>
            <w:r w:rsidR="0065650E">
              <w:rPr>
                <w:color w:val="000000"/>
                <w:lang w:bidi="he-IL"/>
              </w:rPr>
              <w:t>руб</w:t>
            </w:r>
            <w:proofErr w:type="spellEnd"/>
          </w:p>
        </w:tc>
        <w:tc>
          <w:tcPr>
            <w:tcW w:w="993"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lang w:val="en-US" w:bidi="he-IL"/>
              </w:rPr>
              <w:t>29426</w:t>
            </w:r>
          </w:p>
        </w:tc>
        <w:tc>
          <w:tcPr>
            <w:tcW w:w="994"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lang w:val="en-US" w:bidi="he-IL"/>
              </w:rPr>
              <w:t>48721</w:t>
            </w:r>
          </w:p>
        </w:tc>
        <w:tc>
          <w:tcPr>
            <w:tcW w:w="992"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lang w:val="en-US" w:bidi="he-IL"/>
              </w:rPr>
              <w:t>6691</w:t>
            </w:r>
            <w:r>
              <w:rPr>
                <w:color w:val="000000"/>
                <w:lang w:bidi="he-IL"/>
              </w:rPr>
              <w:t>5</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37489</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rPr>
              <w:t>18194</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227,40</w:t>
            </w:r>
          </w:p>
        </w:tc>
        <w:tc>
          <w:tcPr>
            <w:tcW w:w="850"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137,34</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rPr>
            </w:pPr>
            <w:r>
              <w:rPr>
                <w:color w:val="000000"/>
                <w:lang w:bidi="he-IL"/>
              </w:rPr>
              <w:t>13.</w:t>
            </w:r>
            <w:proofErr w:type="spellStart"/>
            <w:r w:rsidR="0065650E">
              <w:rPr>
                <w:color w:val="000000"/>
                <w:lang w:val="en-US" w:bidi="he-IL"/>
              </w:rPr>
              <w:t>Среднесписочная</w:t>
            </w:r>
            <w:proofErr w:type="spellEnd"/>
            <w:r w:rsidR="0065650E">
              <w:rPr>
                <w:color w:val="000000"/>
                <w:lang w:val="en-US" w:bidi="he-IL"/>
              </w:rPr>
              <w:t xml:space="preserve"> </w:t>
            </w:r>
            <w:proofErr w:type="spellStart"/>
            <w:r w:rsidR="0065650E">
              <w:rPr>
                <w:color w:val="000000"/>
                <w:lang w:val="en-US" w:bidi="he-IL"/>
              </w:rPr>
              <w:t>численность</w:t>
            </w:r>
            <w:proofErr w:type="spellEnd"/>
            <w:r w:rsidR="0065650E">
              <w:rPr>
                <w:color w:val="000000"/>
                <w:lang w:val="en-US" w:bidi="he-IL"/>
              </w:rPr>
              <w:t xml:space="preserve"> </w:t>
            </w:r>
            <w:proofErr w:type="spellStart"/>
            <w:r w:rsidR="0065650E">
              <w:rPr>
                <w:color w:val="000000"/>
                <w:lang w:val="en-US" w:bidi="he-IL"/>
              </w:rPr>
              <w:t>персонала</w:t>
            </w:r>
            <w:proofErr w:type="spellEnd"/>
            <w:r w:rsidR="0065650E">
              <w:rPr>
                <w:color w:val="000000"/>
                <w:lang w:val="en-US" w:bidi="he-IL"/>
              </w:rPr>
              <w:t xml:space="preserve">, </w:t>
            </w:r>
            <w:proofErr w:type="spellStart"/>
            <w:r w:rsidR="0065650E">
              <w:rPr>
                <w:color w:val="000000"/>
                <w:lang w:val="en-US" w:bidi="he-IL"/>
              </w:rPr>
              <w:t>чел</w:t>
            </w:r>
            <w:proofErr w:type="spellEnd"/>
            <w:r w:rsidR="0065650E">
              <w:rPr>
                <w:color w:val="000000"/>
                <w:lang w:val="en-US" w:bidi="he-IL"/>
              </w:rPr>
              <w:t>.</w:t>
            </w:r>
          </w:p>
        </w:tc>
        <w:tc>
          <w:tcPr>
            <w:tcW w:w="993" w:type="dxa"/>
            <w:tcBorders>
              <w:top w:val="nil"/>
              <w:left w:val="nil"/>
              <w:bottom w:val="single" w:sz="8" w:space="0" w:color="auto"/>
              <w:right w:val="single" w:sz="8" w:space="0" w:color="auto"/>
            </w:tcBorders>
            <w:vAlign w:val="bottom"/>
            <w:hideMark/>
          </w:tcPr>
          <w:p w:rsidR="0065650E" w:rsidRDefault="0065650E" w:rsidP="006630D3">
            <w:pPr>
              <w:widowControl w:val="0"/>
              <w:ind w:left="-57" w:right="-57"/>
              <w:jc w:val="center"/>
              <w:rPr>
                <w:color w:val="000000"/>
              </w:rPr>
            </w:pPr>
            <w:r>
              <w:rPr>
                <w:color w:val="000000"/>
              </w:rPr>
              <w:t>25</w:t>
            </w:r>
            <w:r w:rsidR="00C11FE4">
              <w:rPr>
                <w:color w:val="000000"/>
              </w:rPr>
              <w:t>0</w:t>
            </w:r>
          </w:p>
        </w:tc>
        <w:tc>
          <w:tcPr>
            <w:tcW w:w="994" w:type="dxa"/>
            <w:tcBorders>
              <w:top w:val="nil"/>
              <w:left w:val="nil"/>
              <w:bottom w:val="single" w:sz="8" w:space="0" w:color="auto"/>
              <w:right w:val="single" w:sz="8" w:space="0" w:color="auto"/>
            </w:tcBorders>
            <w:vAlign w:val="bottom"/>
            <w:hideMark/>
          </w:tcPr>
          <w:p w:rsidR="0065650E" w:rsidRDefault="0065650E" w:rsidP="006630D3">
            <w:pPr>
              <w:widowControl w:val="0"/>
              <w:ind w:left="-57" w:right="-57"/>
              <w:jc w:val="center"/>
              <w:rPr>
                <w:color w:val="000000"/>
              </w:rPr>
            </w:pPr>
            <w:r>
              <w:rPr>
                <w:color w:val="000000"/>
              </w:rPr>
              <w:t>25</w:t>
            </w:r>
            <w:r w:rsidR="00C11FE4">
              <w:rPr>
                <w:color w:val="000000"/>
              </w:rPr>
              <w:t>0</w:t>
            </w:r>
          </w:p>
        </w:tc>
        <w:tc>
          <w:tcPr>
            <w:tcW w:w="992" w:type="dxa"/>
            <w:tcBorders>
              <w:top w:val="nil"/>
              <w:left w:val="nil"/>
              <w:bottom w:val="single" w:sz="8" w:space="0" w:color="auto"/>
              <w:right w:val="single" w:sz="8" w:space="0" w:color="auto"/>
            </w:tcBorders>
            <w:vAlign w:val="bottom"/>
            <w:hideMark/>
          </w:tcPr>
          <w:p w:rsidR="0065650E" w:rsidRDefault="0065650E" w:rsidP="006630D3">
            <w:pPr>
              <w:widowControl w:val="0"/>
              <w:ind w:left="-57" w:right="-57"/>
              <w:jc w:val="center"/>
              <w:rPr>
                <w:color w:val="000000"/>
              </w:rPr>
            </w:pPr>
            <w:r>
              <w:rPr>
                <w:color w:val="000000"/>
              </w:rPr>
              <w:t>27</w:t>
            </w:r>
            <w:r w:rsidR="00C11FE4">
              <w:rPr>
                <w:color w:val="000000"/>
              </w:rPr>
              <w:t>0</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2</w:t>
            </w:r>
            <w:r w:rsidR="00C11FE4">
              <w:rPr>
                <w:color w:val="000000"/>
              </w:rPr>
              <w:t>0</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2</w:t>
            </w:r>
            <w:r w:rsidR="00C11FE4">
              <w:rPr>
                <w:color w:val="000000"/>
              </w:rPr>
              <w:t>0</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108,00</w:t>
            </w:r>
          </w:p>
        </w:tc>
        <w:tc>
          <w:tcPr>
            <w:tcW w:w="850"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108,00</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rPr>
            </w:pPr>
            <w:r>
              <w:rPr>
                <w:color w:val="000000"/>
                <w:lang w:bidi="he-IL"/>
              </w:rPr>
              <w:t>14.</w:t>
            </w:r>
            <w:r w:rsidR="0065650E">
              <w:rPr>
                <w:color w:val="000000"/>
                <w:lang w:bidi="he-IL"/>
              </w:rPr>
              <w:t xml:space="preserve">Фонд оплаты труда, тыс. </w:t>
            </w:r>
            <w:proofErr w:type="spellStart"/>
            <w:r w:rsidR="0065650E">
              <w:rPr>
                <w:color w:val="000000"/>
                <w:lang w:bidi="he-IL"/>
              </w:rPr>
              <w:t>руб</w:t>
            </w:r>
            <w:proofErr w:type="spellEnd"/>
          </w:p>
        </w:tc>
        <w:tc>
          <w:tcPr>
            <w:tcW w:w="993" w:type="dxa"/>
            <w:tcBorders>
              <w:top w:val="nil"/>
              <w:left w:val="nil"/>
              <w:bottom w:val="single" w:sz="8" w:space="0" w:color="auto"/>
              <w:right w:val="single" w:sz="8" w:space="0" w:color="auto"/>
            </w:tcBorders>
            <w:vAlign w:val="bottom"/>
            <w:hideMark/>
          </w:tcPr>
          <w:p w:rsidR="0065650E" w:rsidRDefault="0065650E" w:rsidP="006630D3">
            <w:pPr>
              <w:widowControl w:val="0"/>
              <w:ind w:left="-57" w:right="-57"/>
              <w:jc w:val="center"/>
              <w:rPr>
                <w:color w:val="000000"/>
              </w:rPr>
            </w:pPr>
            <w:r>
              <w:rPr>
                <w:color w:val="000000"/>
              </w:rPr>
              <w:t>7590</w:t>
            </w:r>
          </w:p>
        </w:tc>
        <w:tc>
          <w:tcPr>
            <w:tcW w:w="994" w:type="dxa"/>
            <w:tcBorders>
              <w:top w:val="nil"/>
              <w:left w:val="nil"/>
              <w:bottom w:val="single" w:sz="8" w:space="0" w:color="auto"/>
              <w:right w:val="single" w:sz="8" w:space="0" w:color="auto"/>
            </w:tcBorders>
            <w:vAlign w:val="bottom"/>
            <w:hideMark/>
          </w:tcPr>
          <w:p w:rsidR="0065650E" w:rsidRDefault="0065650E" w:rsidP="006630D3">
            <w:pPr>
              <w:widowControl w:val="0"/>
              <w:ind w:left="-57" w:right="-57"/>
              <w:jc w:val="center"/>
              <w:rPr>
                <w:color w:val="000000"/>
              </w:rPr>
            </w:pPr>
            <w:r>
              <w:rPr>
                <w:color w:val="000000"/>
              </w:rPr>
              <w:t>7740</w:t>
            </w:r>
          </w:p>
        </w:tc>
        <w:tc>
          <w:tcPr>
            <w:tcW w:w="992" w:type="dxa"/>
            <w:tcBorders>
              <w:top w:val="nil"/>
              <w:left w:val="nil"/>
              <w:bottom w:val="single" w:sz="8" w:space="0" w:color="auto"/>
              <w:right w:val="single" w:sz="8" w:space="0" w:color="auto"/>
            </w:tcBorders>
            <w:vAlign w:val="bottom"/>
            <w:hideMark/>
          </w:tcPr>
          <w:p w:rsidR="0065650E" w:rsidRDefault="0065650E" w:rsidP="006630D3">
            <w:pPr>
              <w:widowControl w:val="0"/>
              <w:ind w:left="-57" w:right="-57"/>
              <w:jc w:val="center"/>
              <w:rPr>
                <w:color w:val="000000"/>
              </w:rPr>
            </w:pPr>
            <w:r>
              <w:rPr>
                <w:color w:val="000000"/>
              </w:rPr>
              <w:t>9172,8</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1582,8</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1432,8</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120,85</w:t>
            </w:r>
          </w:p>
        </w:tc>
        <w:tc>
          <w:tcPr>
            <w:tcW w:w="850"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118,51</w:t>
            </w:r>
          </w:p>
        </w:tc>
      </w:tr>
      <w:tr w:rsidR="0065650E"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65650E" w:rsidRDefault="00C17B8F" w:rsidP="006630D3">
            <w:pPr>
              <w:widowControl w:val="0"/>
              <w:ind w:left="333" w:hanging="333"/>
              <w:rPr>
                <w:color w:val="000000"/>
              </w:rPr>
            </w:pPr>
            <w:r>
              <w:rPr>
                <w:color w:val="000000"/>
                <w:lang w:bidi="he-IL"/>
              </w:rPr>
              <w:t>15.</w:t>
            </w:r>
            <w:r w:rsidR="0065650E">
              <w:rPr>
                <w:color w:val="000000"/>
                <w:lang w:bidi="he-IL"/>
              </w:rPr>
              <w:t xml:space="preserve">Затраты на 1 </w:t>
            </w:r>
            <w:proofErr w:type="spellStart"/>
            <w:r w:rsidR="0065650E">
              <w:rPr>
                <w:color w:val="000000"/>
                <w:lang w:bidi="he-IL"/>
              </w:rPr>
              <w:t>руб</w:t>
            </w:r>
            <w:proofErr w:type="spellEnd"/>
            <w:r w:rsidR="0065650E">
              <w:rPr>
                <w:color w:val="000000"/>
                <w:lang w:bidi="he-IL"/>
              </w:rPr>
              <w:t xml:space="preserve"> объема продукции, коп.</w:t>
            </w:r>
          </w:p>
        </w:tc>
        <w:tc>
          <w:tcPr>
            <w:tcW w:w="993"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lang w:val="en-US" w:bidi="he-IL"/>
              </w:rPr>
              <w:t>0,94</w:t>
            </w:r>
          </w:p>
        </w:tc>
        <w:tc>
          <w:tcPr>
            <w:tcW w:w="994"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lang w:val="en-US" w:bidi="he-IL"/>
              </w:rPr>
              <w:t>0,92</w:t>
            </w:r>
          </w:p>
        </w:tc>
        <w:tc>
          <w:tcPr>
            <w:tcW w:w="992"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center"/>
              <w:rPr>
                <w:color w:val="000000"/>
              </w:rPr>
            </w:pPr>
            <w:r>
              <w:rPr>
                <w:color w:val="000000"/>
                <w:lang w:val="en-US" w:bidi="he-IL"/>
              </w:rPr>
              <w:t>0,90</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-0,04</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-0,02</w:t>
            </w:r>
          </w:p>
        </w:tc>
        <w:tc>
          <w:tcPr>
            <w:tcW w:w="851"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96,08</w:t>
            </w:r>
          </w:p>
        </w:tc>
        <w:tc>
          <w:tcPr>
            <w:tcW w:w="850" w:type="dxa"/>
            <w:tcBorders>
              <w:top w:val="nil"/>
              <w:left w:val="nil"/>
              <w:bottom w:val="single" w:sz="8" w:space="0" w:color="000000"/>
              <w:right w:val="single" w:sz="8" w:space="0" w:color="000000"/>
            </w:tcBorders>
            <w:shd w:val="clear" w:color="auto" w:fill="FFFFFF"/>
            <w:vAlign w:val="bottom"/>
            <w:hideMark/>
          </w:tcPr>
          <w:p w:rsidR="0065650E" w:rsidRDefault="0065650E" w:rsidP="006630D3">
            <w:pPr>
              <w:widowControl w:val="0"/>
              <w:ind w:left="-57" w:right="-57"/>
              <w:jc w:val="right"/>
              <w:rPr>
                <w:color w:val="000000"/>
              </w:rPr>
            </w:pPr>
            <w:r>
              <w:rPr>
                <w:color w:val="000000"/>
              </w:rPr>
              <w:t>97,99</w:t>
            </w:r>
          </w:p>
        </w:tc>
      </w:tr>
      <w:tr w:rsidR="00C17B8F"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C17B8F" w:rsidRDefault="00C17B8F" w:rsidP="006630D3">
            <w:pPr>
              <w:widowControl w:val="0"/>
              <w:ind w:left="333" w:hanging="333"/>
              <w:rPr>
                <w:color w:val="000000"/>
              </w:rPr>
            </w:pPr>
            <w:r>
              <w:rPr>
                <w:color w:val="000000"/>
                <w:lang w:val="en-US" w:bidi="he-IL"/>
              </w:rPr>
              <w:t>1</w:t>
            </w:r>
            <w:r>
              <w:rPr>
                <w:color w:val="000000"/>
                <w:lang w:bidi="he-IL"/>
              </w:rPr>
              <w:t>6.</w:t>
            </w:r>
            <w:proofErr w:type="spellStart"/>
            <w:r>
              <w:rPr>
                <w:color w:val="000000"/>
                <w:lang w:val="en-US" w:bidi="he-IL"/>
              </w:rPr>
              <w:t>Рентабельность</w:t>
            </w:r>
            <w:proofErr w:type="spellEnd"/>
            <w:r>
              <w:rPr>
                <w:color w:val="000000"/>
                <w:lang w:val="en-US" w:bidi="he-IL"/>
              </w:rPr>
              <w:t xml:space="preserve"> </w:t>
            </w:r>
            <w:proofErr w:type="spellStart"/>
            <w:r>
              <w:rPr>
                <w:color w:val="000000"/>
                <w:lang w:val="en-US" w:bidi="he-IL"/>
              </w:rPr>
              <w:t>продукции</w:t>
            </w:r>
            <w:proofErr w:type="spellEnd"/>
            <w:r>
              <w:rPr>
                <w:color w:val="000000"/>
                <w:lang w:val="en-US" w:bidi="he-IL"/>
              </w:rPr>
              <w:t>, %</w:t>
            </w:r>
          </w:p>
        </w:tc>
        <w:tc>
          <w:tcPr>
            <w:tcW w:w="993"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4,19</w:t>
            </w:r>
          </w:p>
        </w:tc>
        <w:tc>
          <w:tcPr>
            <w:tcW w:w="994"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5,95</w:t>
            </w:r>
          </w:p>
        </w:tc>
        <w:tc>
          <w:tcPr>
            <w:tcW w:w="992"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6,87</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2,68</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0,93</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163,91</w:t>
            </w:r>
          </w:p>
        </w:tc>
        <w:tc>
          <w:tcPr>
            <w:tcW w:w="850"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115,61</w:t>
            </w:r>
          </w:p>
        </w:tc>
      </w:tr>
      <w:tr w:rsidR="00C17B8F"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C17B8F" w:rsidRDefault="00C17B8F" w:rsidP="006630D3">
            <w:pPr>
              <w:widowControl w:val="0"/>
              <w:ind w:left="333" w:hanging="333"/>
              <w:rPr>
                <w:color w:val="000000"/>
              </w:rPr>
            </w:pPr>
            <w:r>
              <w:rPr>
                <w:color w:val="000000"/>
                <w:lang w:val="en-US" w:bidi="he-IL"/>
              </w:rPr>
              <w:t>1</w:t>
            </w:r>
            <w:r>
              <w:rPr>
                <w:color w:val="000000"/>
                <w:lang w:bidi="he-IL"/>
              </w:rPr>
              <w:t>7.</w:t>
            </w:r>
            <w:proofErr w:type="spellStart"/>
            <w:r>
              <w:rPr>
                <w:color w:val="000000"/>
                <w:lang w:val="en-US" w:bidi="he-IL"/>
              </w:rPr>
              <w:t>Рентабельность</w:t>
            </w:r>
            <w:proofErr w:type="spellEnd"/>
            <w:r>
              <w:rPr>
                <w:color w:val="000000"/>
                <w:lang w:val="en-US" w:bidi="he-IL"/>
              </w:rPr>
              <w:t xml:space="preserve"> </w:t>
            </w:r>
            <w:proofErr w:type="spellStart"/>
            <w:r>
              <w:rPr>
                <w:color w:val="000000"/>
                <w:lang w:val="en-US" w:bidi="he-IL"/>
              </w:rPr>
              <w:t>производства</w:t>
            </w:r>
            <w:proofErr w:type="spellEnd"/>
            <w:r>
              <w:rPr>
                <w:color w:val="000000"/>
                <w:lang w:val="en-US" w:bidi="he-IL"/>
              </w:rPr>
              <w:t>, %</w:t>
            </w:r>
          </w:p>
        </w:tc>
        <w:tc>
          <w:tcPr>
            <w:tcW w:w="993"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4,45</w:t>
            </w:r>
          </w:p>
        </w:tc>
        <w:tc>
          <w:tcPr>
            <w:tcW w:w="994"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6,44</w:t>
            </w:r>
          </w:p>
        </w:tc>
        <w:tc>
          <w:tcPr>
            <w:tcW w:w="992"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7,60</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3,14</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1,16</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170,60</w:t>
            </w:r>
          </w:p>
        </w:tc>
        <w:tc>
          <w:tcPr>
            <w:tcW w:w="850"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117,98</w:t>
            </w:r>
          </w:p>
        </w:tc>
      </w:tr>
      <w:tr w:rsidR="00C17B8F"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C17B8F" w:rsidRDefault="00C17B8F" w:rsidP="006630D3">
            <w:pPr>
              <w:widowControl w:val="0"/>
              <w:ind w:left="333" w:hanging="333"/>
              <w:rPr>
                <w:color w:val="000000"/>
              </w:rPr>
            </w:pPr>
            <w:r>
              <w:rPr>
                <w:color w:val="000000"/>
                <w:lang w:bidi="he-IL"/>
              </w:rPr>
              <w:t xml:space="preserve">18.Фондоотдача, </w:t>
            </w:r>
            <w:proofErr w:type="spellStart"/>
            <w:r>
              <w:rPr>
                <w:color w:val="000000"/>
                <w:lang w:bidi="he-IL"/>
              </w:rPr>
              <w:t>руб</w:t>
            </w:r>
            <w:proofErr w:type="spellEnd"/>
            <w:r>
              <w:rPr>
                <w:color w:val="000000"/>
                <w:lang w:bidi="he-IL"/>
              </w:rPr>
              <w:t>/</w:t>
            </w:r>
            <w:proofErr w:type="spellStart"/>
            <w:r>
              <w:rPr>
                <w:color w:val="000000"/>
                <w:lang w:bidi="he-IL"/>
              </w:rPr>
              <w:t>руб</w:t>
            </w:r>
            <w:proofErr w:type="spellEnd"/>
          </w:p>
        </w:tc>
        <w:tc>
          <w:tcPr>
            <w:tcW w:w="993"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bidi="he-IL"/>
              </w:rPr>
              <w:t>47,94</w:t>
            </w:r>
          </w:p>
        </w:tc>
        <w:tc>
          <w:tcPr>
            <w:tcW w:w="994"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bidi="he-IL"/>
              </w:rPr>
              <w:t>24,23</w:t>
            </w:r>
          </w:p>
        </w:tc>
        <w:tc>
          <w:tcPr>
            <w:tcW w:w="992"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bidi="he-IL"/>
              </w:rPr>
              <w:t>19,07</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-28,87</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-5,16</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39,78</w:t>
            </w:r>
          </w:p>
        </w:tc>
        <w:tc>
          <w:tcPr>
            <w:tcW w:w="850"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78,71</w:t>
            </w:r>
          </w:p>
        </w:tc>
      </w:tr>
      <w:tr w:rsidR="00C17B8F"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C17B8F" w:rsidRDefault="00C17B8F" w:rsidP="006630D3">
            <w:pPr>
              <w:widowControl w:val="0"/>
              <w:ind w:left="333" w:hanging="333"/>
              <w:rPr>
                <w:color w:val="000000"/>
              </w:rPr>
            </w:pPr>
            <w:r>
              <w:rPr>
                <w:color w:val="000000"/>
                <w:lang w:bidi="he-IL"/>
              </w:rPr>
              <w:t xml:space="preserve">19.Фондовооруженность, тыс. </w:t>
            </w:r>
            <w:proofErr w:type="spellStart"/>
            <w:r>
              <w:rPr>
                <w:color w:val="000000"/>
                <w:lang w:bidi="he-IL"/>
              </w:rPr>
              <w:t>руб</w:t>
            </w:r>
            <w:proofErr w:type="spellEnd"/>
            <w:r>
              <w:rPr>
                <w:color w:val="000000"/>
                <w:lang w:bidi="he-IL"/>
              </w:rPr>
              <w:t>/чел</w:t>
            </w:r>
          </w:p>
        </w:tc>
        <w:tc>
          <w:tcPr>
            <w:tcW w:w="993"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bidi="he-IL"/>
              </w:rPr>
              <w:t>144,38</w:t>
            </w:r>
          </w:p>
        </w:tc>
        <w:tc>
          <w:tcPr>
            <w:tcW w:w="994"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bidi="he-IL"/>
              </w:rPr>
              <w:t>348,34</w:t>
            </w:r>
          </w:p>
        </w:tc>
        <w:tc>
          <w:tcPr>
            <w:tcW w:w="992"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bidi="he-IL"/>
              </w:rPr>
              <w:t>475,53</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331,16</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127,20</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329,36</w:t>
            </w:r>
          </w:p>
        </w:tc>
        <w:tc>
          <w:tcPr>
            <w:tcW w:w="850"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136,52</w:t>
            </w:r>
          </w:p>
        </w:tc>
      </w:tr>
      <w:tr w:rsidR="00C17B8F" w:rsidTr="00C17B8F">
        <w:trPr>
          <w:trHeight w:val="615"/>
        </w:trPr>
        <w:tc>
          <w:tcPr>
            <w:tcW w:w="2993" w:type="dxa"/>
            <w:tcBorders>
              <w:top w:val="single" w:sz="4" w:space="0" w:color="auto"/>
              <w:left w:val="single" w:sz="4" w:space="0" w:color="auto"/>
              <w:bottom w:val="single" w:sz="4" w:space="0" w:color="auto"/>
              <w:right w:val="single" w:sz="4" w:space="0" w:color="auto"/>
            </w:tcBorders>
            <w:shd w:val="clear" w:color="auto" w:fill="FFFFFF"/>
            <w:hideMark/>
          </w:tcPr>
          <w:p w:rsidR="00C17B8F" w:rsidRDefault="00C17B8F" w:rsidP="00C17B8F">
            <w:pPr>
              <w:widowControl w:val="0"/>
              <w:ind w:left="333" w:hanging="333"/>
              <w:rPr>
                <w:color w:val="000000"/>
              </w:rPr>
            </w:pPr>
            <w:r>
              <w:rPr>
                <w:color w:val="000000"/>
                <w:lang w:bidi="he-IL"/>
              </w:rPr>
              <w:t>20.Коэффициент оборачиваемости, кол-во оборотов</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5,88</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4,33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3,66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17B8F" w:rsidRDefault="00C17B8F" w:rsidP="006630D3">
            <w:pPr>
              <w:widowControl w:val="0"/>
              <w:ind w:left="-57" w:right="-57"/>
              <w:jc w:val="right"/>
              <w:rPr>
                <w:color w:val="000000"/>
              </w:rPr>
            </w:pPr>
            <w:r>
              <w:rPr>
                <w:color w:val="000000"/>
              </w:rPr>
              <w:t>-2,22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17B8F" w:rsidRDefault="00C17B8F" w:rsidP="006630D3">
            <w:pPr>
              <w:widowControl w:val="0"/>
              <w:ind w:left="-57" w:right="-57"/>
              <w:jc w:val="right"/>
              <w:rPr>
                <w:color w:val="000000"/>
              </w:rPr>
            </w:pPr>
            <w:r>
              <w:rPr>
                <w:color w:val="000000"/>
              </w:rPr>
              <w:t>-0,67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17B8F" w:rsidRDefault="00C17B8F" w:rsidP="006630D3">
            <w:pPr>
              <w:widowControl w:val="0"/>
              <w:ind w:left="-57" w:right="-57"/>
              <w:jc w:val="right"/>
              <w:rPr>
                <w:color w:val="000000"/>
              </w:rPr>
            </w:pPr>
            <w:r>
              <w:rPr>
                <w:color w:val="000000"/>
              </w:rPr>
              <w:t>62,22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C17B8F" w:rsidRDefault="00C17B8F" w:rsidP="006630D3">
            <w:pPr>
              <w:widowControl w:val="0"/>
              <w:ind w:left="-57" w:right="-57"/>
              <w:jc w:val="right"/>
              <w:rPr>
                <w:color w:val="000000"/>
              </w:rPr>
            </w:pPr>
            <w:r>
              <w:rPr>
                <w:color w:val="000000"/>
              </w:rPr>
              <w:t>84,50</w:t>
            </w:r>
          </w:p>
        </w:tc>
      </w:tr>
      <w:tr w:rsidR="00C17B8F" w:rsidTr="00C17B8F">
        <w:trPr>
          <w:trHeight w:val="315"/>
        </w:trPr>
        <w:tc>
          <w:tcPr>
            <w:tcW w:w="2993" w:type="dxa"/>
            <w:tcBorders>
              <w:top w:val="single" w:sz="4" w:space="0" w:color="auto"/>
              <w:left w:val="single" w:sz="8" w:space="0" w:color="000000"/>
              <w:bottom w:val="single" w:sz="8" w:space="0" w:color="000000"/>
              <w:right w:val="single" w:sz="8" w:space="0" w:color="000000"/>
            </w:tcBorders>
            <w:shd w:val="clear" w:color="auto" w:fill="FFFFFF"/>
            <w:hideMark/>
          </w:tcPr>
          <w:p w:rsidR="00C17B8F" w:rsidRDefault="00C17B8F" w:rsidP="006630D3">
            <w:pPr>
              <w:widowControl w:val="0"/>
              <w:ind w:left="333" w:hanging="333"/>
              <w:rPr>
                <w:color w:val="000000"/>
              </w:rPr>
            </w:pPr>
            <w:r>
              <w:rPr>
                <w:color w:val="000000"/>
                <w:lang w:bidi="he-IL"/>
              </w:rPr>
              <w:t>21.Период оборачиваемости оборотных средств, дней</w:t>
            </w:r>
          </w:p>
        </w:tc>
        <w:tc>
          <w:tcPr>
            <w:tcW w:w="993" w:type="dxa"/>
            <w:tcBorders>
              <w:top w:val="single" w:sz="4" w:space="0" w:color="auto"/>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61,22</w:t>
            </w:r>
          </w:p>
        </w:tc>
        <w:tc>
          <w:tcPr>
            <w:tcW w:w="994" w:type="dxa"/>
            <w:tcBorders>
              <w:top w:val="single" w:sz="4" w:space="0" w:color="auto"/>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83,14</w:t>
            </w:r>
          </w:p>
        </w:tc>
        <w:tc>
          <w:tcPr>
            <w:tcW w:w="992" w:type="dxa"/>
            <w:tcBorders>
              <w:top w:val="single" w:sz="4" w:space="0" w:color="auto"/>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98,39</w:t>
            </w:r>
          </w:p>
        </w:tc>
        <w:tc>
          <w:tcPr>
            <w:tcW w:w="851" w:type="dxa"/>
            <w:tcBorders>
              <w:top w:val="single" w:sz="4" w:space="0" w:color="auto"/>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37,17</w:t>
            </w:r>
          </w:p>
        </w:tc>
        <w:tc>
          <w:tcPr>
            <w:tcW w:w="851" w:type="dxa"/>
            <w:tcBorders>
              <w:top w:val="single" w:sz="4" w:space="0" w:color="auto"/>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15,25</w:t>
            </w:r>
          </w:p>
        </w:tc>
        <w:tc>
          <w:tcPr>
            <w:tcW w:w="851" w:type="dxa"/>
            <w:tcBorders>
              <w:top w:val="single" w:sz="4" w:space="0" w:color="auto"/>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160,72</w:t>
            </w:r>
          </w:p>
        </w:tc>
        <w:tc>
          <w:tcPr>
            <w:tcW w:w="850" w:type="dxa"/>
            <w:tcBorders>
              <w:top w:val="single" w:sz="4" w:space="0" w:color="auto"/>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118,35</w:t>
            </w:r>
          </w:p>
        </w:tc>
      </w:tr>
      <w:tr w:rsidR="00C17B8F"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C17B8F" w:rsidRDefault="00C17B8F" w:rsidP="006630D3">
            <w:pPr>
              <w:widowControl w:val="0"/>
              <w:ind w:left="333" w:hanging="333"/>
              <w:rPr>
                <w:color w:val="000000"/>
              </w:rPr>
            </w:pPr>
            <w:r>
              <w:rPr>
                <w:color w:val="000000"/>
                <w:lang w:bidi="he-IL"/>
              </w:rPr>
              <w:t xml:space="preserve">22.Производительность труда, тыс. </w:t>
            </w:r>
            <w:proofErr w:type="spellStart"/>
            <w:r>
              <w:rPr>
                <w:color w:val="000000"/>
                <w:lang w:bidi="he-IL"/>
              </w:rPr>
              <w:t>руб</w:t>
            </w:r>
            <w:proofErr w:type="spellEnd"/>
            <w:r>
              <w:rPr>
                <w:color w:val="000000"/>
                <w:lang w:bidi="he-IL"/>
              </w:rPr>
              <w:t>/чел</w:t>
            </w:r>
          </w:p>
        </w:tc>
        <w:tc>
          <w:tcPr>
            <w:tcW w:w="993"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6515,32</w:t>
            </w:r>
          </w:p>
        </w:tc>
        <w:tc>
          <w:tcPr>
            <w:tcW w:w="994"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7788,84</w:t>
            </w:r>
          </w:p>
        </w:tc>
        <w:tc>
          <w:tcPr>
            <w:tcW w:w="992"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Pr>
                <w:color w:val="000000"/>
                <w:lang w:val="en-US" w:bidi="he-IL"/>
              </w:rPr>
              <w:t>8201,19</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1685,8</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412,35</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125,88</w:t>
            </w:r>
          </w:p>
        </w:tc>
        <w:tc>
          <w:tcPr>
            <w:tcW w:w="850"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105,29</w:t>
            </w:r>
          </w:p>
        </w:tc>
      </w:tr>
      <w:tr w:rsidR="00C17B8F" w:rsidTr="00C17B8F">
        <w:trPr>
          <w:trHeight w:val="315"/>
        </w:trPr>
        <w:tc>
          <w:tcPr>
            <w:tcW w:w="2993" w:type="dxa"/>
            <w:tcBorders>
              <w:top w:val="nil"/>
              <w:left w:val="single" w:sz="8" w:space="0" w:color="000000"/>
              <w:bottom w:val="single" w:sz="8" w:space="0" w:color="000000"/>
              <w:right w:val="single" w:sz="8" w:space="0" w:color="000000"/>
            </w:tcBorders>
            <w:shd w:val="clear" w:color="auto" w:fill="FFFFFF"/>
            <w:hideMark/>
          </w:tcPr>
          <w:p w:rsidR="00C17B8F" w:rsidRDefault="00C17B8F" w:rsidP="006630D3">
            <w:pPr>
              <w:widowControl w:val="0"/>
              <w:ind w:left="333" w:hanging="333"/>
              <w:rPr>
                <w:color w:val="000000"/>
              </w:rPr>
            </w:pPr>
            <w:r>
              <w:rPr>
                <w:color w:val="000000"/>
                <w:lang w:bidi="he-IL"/>
              </w:rPr>
              <w:t xml:space="preserve">23.Среднемесячная заработная плата, </w:t>
            </w:r>
            <w:proofErr w:type="spellStart"/>
            <w:r>
              <w:rPr>
                <w:color w:val="000000"/>
                <w:lang w:bidi="he-IL"/>
              </w:rPr>
              <w:t>т</w:t>
            </w:r>
            <w:proofErr w:type="gramStart"/>
            <w:r>
              <w:rPr>
                <w:color w:val="000000"/>
                <w:lang w:bidi="he-IL"/>
              </w:rPr>
              <w:t>.р</w:t>
            </w:r>
            <w:proofErr w:type="spellEnd"/>
            <w:proofErr w:type="gramEnd"/>
          </w:p>
        </w:tc>
        <w:tc>
          <w:tcPr>
            <w:tcW w:w="993"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sidRPr="00C17B8F">
              <w:rPr>
                <w:color w:val="000000"/>
                <w:lang w:bidi="he-IL"/>
              </w:rPr>
              <w:t>25,3</w:t>
            </w:r>
          </w:p>
        </w:tc>
        <w:tc>
          <w:tcPr>
            <w:tcW w:w="994"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sidRPr="00C17B8F">
              <w:rPr>
                <w:color w:val="000000"/>
                <w:lang w:bidi="he-IL"/>
              </w:rPr>
              <w:t>25,8</w:t>
            </w:r>
          </w:p>
        </w:tc>
        <w:tc>
          <w:tcPr>
            <w:tcW w:w="992"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center"/>
              <w:rPr>
                <w:color w:val="000000"/>
              </w:rPr>
            </w:pPr>
            <w:r w:rsidRPr="00C17B8F">
              <w:rPr>
                <w:color w:val="000000"/>
                <w:lang w:bidi="he-IL"/>
              </w:rPr>
              <w:t>28,31</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3,01</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2,51</w:t>
            </w:r>
          </w:p>
        </w:tc>
        <w:tc>
          <w:tcPr>
            <w:tcW w:w="851"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111,90</w:t>
            </w:r>
          </w:p>
        </w:tc>
        <w:tc>
          <w:tcPr>
            <w:tcW w:w="850" w:type="dxa"/>
            <w:tcBorders>
              <w:top w:val="nil"/>
              <w:left w:val="nil"/>
              <w:bottom w:val="single" w:sz="8" w:space="0" w:color="000000"/>
              <w:right w:val="single" w:sz="8" w:space="0" w:color="000000"/>
            </w:tcBorders>
            <w:shd w:val="clear" w:color="auto" w:fill="FFFFFF"/>
            <w:vAlign w:val="bottom"/>
            <w:hideMark/>
          </w:tcPr>
          <w:p w:rsidR="00C17B8F" w:rsidRDefault="00C17B8F" w:rsidP="006630D3">
            <w:pPr>
              <w:widowControl w:val="0"/>
              <w:ind w:left="-57" w:right="-57"/>
              <w:jc w:val="right"/>
              <w:rPr>
                <w:color w:val="000000"/>
              </w:rPr>
            </w:pPr>
            <w:r>
              <w:rPr>
                <w:color w:val="000000"/>
              </w:rPr>
              <w:t>109,73</w:t>
            </w:r>
          </w:p>
        </w:tc>
      </w:tr>
    </w:tbl>
    <w:p w:rsidR="00C17B8F" w:rsidRDefault="00C17B8F" w:rsidP="00C17B8F">
      <w:pPr>
        <w:pStyle w:val="a6"/>
        <w:widowControl w:val="0"/>
        <w:shd w:val="clear" w:color="auto" w:fill="FFFFFF"/>
        <w:tabs>
          <w:tab w:val="left" w:pos="1134"/>
        </w:tabs>
        <w:spacing w:before="0" w:beforeAutospacing="0" w:after="0" w:afterAutospacing="0"/>
        <w:jc w:val="both"/>
        <w:rPr>
          <w:sz w:val="28"/>
          <w:szCs w:val="28"/>
        </w:rPr>
      </w:pPr>
    </w:p>
    <w:p w:rsidR="00C17B8F" w:rsidRPr="008A419F" w:rsidRDefault="00C17B8F" w:rsidP="00C17B8F">
      <w:pPr>
        <w:widowControl w:val="0"/>
        <w:spacing w:before="0" w:after="0" w:line="360" w:lineRule="auto"/>
        <w:ind w:firstLine="709"/>
        <w:jc w:val="both"/>
        <w:rPr>
          <w:sz w:val="28"/>
          <w:szCs w:val="28"/>
        </w:rPr>
      </w:pPr>
      <w:r w:rsidRPr="008A419F">
        <w:rPr>
          <w:sz w:val="28"/>
          <w:szCs w:val="28"/>
        </w:rPr>
        <w:t xml:space="preserve">Анализируя данные экономического развития предприятия, можно увидеть, что большинство  определяющих показателей положительно возросло в исследуемом периоде. </w:t>
      </w:r>
    </w:p>
    <w:p w:rsidR="00C17B8F" w:rsidRPr="008A419F" w:rsidRDefault="00C17B8F" w:rsidP="00C17B8F">
      <w:pPr>
        <w:pStyle w:val="a6"/>
        <w:widowControl w:val="0"/>
        <w:shd w:val="clear" w:color="auto" w:fill="FFFFFF"/>
        <w:spacing w:before="0" w:beforeAutospacing="0" w:after="0" w:afterAutospacing="0"/>
        <w:ind w:firstLine="709"/>
        <w:jc w:val="both"/>
        <w:rPr>
          <w:sz w:val="28"/>
          <w:szCs w:val="28"/>
        </w:rPr>
      </w:pPr>
      <w:r w:rsidRPr="008A419F">
        <w:rPr>
          <w:sz w:val="28"/>
          <w:szCs w:val="28"/>
        </w:rPr>
        <w:t>Как видно из таблицы, на протяжении последних трех лет заметен р</w:t>
      </w:r>
      <w:r w:rsidR="00C11FE4">
        <w:rPr>
          <w:sz w:val="28"/>
          <w:szCs w:val="28"/>
        </w:rPr>
        <w:t>ост показателей годовой выручки</w:t>
      </w:r>
      <w:r w:rsidRPr="008A419F">
        <w:rPr>
          <w:sz w:val="28"/>
          <w:szCs w:val="28"/>
        </w:rPr>
        <w:t>, которая составила в 2014 году 244832000  рублей, то есть выросла на 141,49% по сравнению с показателем 2012 года. Но также возросла и себестоимость продукции в связи с увеличение выпускаемого количества продукции, ее темп роста равен 135,9%. Интенсивно возрастает и размер прибыли от основной деятельности. Валовая прибыль на протяжении трех лет росла, что дало общий прирост валовой прибыли за весь период в размере 13241000 рублей или 230,34%. Прибыль от продажи возросла в анализируемый период более чем в 2 раза, ее тем роста равен 231,92%.</w:t>
      </w:r>
    </w:p>
    <w:p w:rsidR="00C17B8F" w:rsidRPr="008A419F" w:rsidRDefault="00C17B8F" w:rsidP="00C17B8F">
      <w:pPr>
        <w:widowControl w:val="0"/>
        <w:spacing w:before="0" w:after="0" w:line="360" w:lineRule="auto"/>
        <w:ind w:firstLine="709"/>
        <w:jc w:val="both"/>
        <w:rPr>
          <w:sz w:val="28"/>
          <w:szCs w:val="28"/>
        </w:rPr>
      </w:pPr>
      <w:r w:rsidRPr="008A419F">
        <w:rPr>
          <w:sz w:val="28"/>
          <w:szCs w:val="28"/>
        </w:rPr>
        <w:t>Прочие доходы и расходы предприятия снизились. Прочие доходы снизились за период на 1126 000 рублей или на 71,9%; прочие расходы – на 1005000 рублей или на 57,96%. Такая дина</w:t>
      </w:r>
      <w:r w:rsidR="00873C3A">
        <w:rPr>
          <w:sz w:val="28"/>
          <w:szCs w:val="28"/>
        </w:rPr>
        <w:t>мика этих показателей говорит о</w:t>
      </w:r>
      <w:r w:rsidRPr="008A419F">
        <w:rPr>
          <w:sz w:val="28"/>
          <w:szCs w:val="28"/>
        </w:rPr>
        <w:t xml:space="preserve"> сокращении неосновной деятельности организации.</w:t>
      </w:r>
    </w:p>
    <w:p w:rsidR="00C17B8F" w:rsidRPr="008A419F" w:rsidRDefault="00C17B8F" w:rsidP="00C17B8F">
      <w:pPr>
        <w:widowControl w:val="0"/>
        <w:spacing w:before="0" w:after="0" w:line="360" w:lineRule="auto"/>
        <w:ind w:firstLine="709"/>
        <w:jc w:val="both"/>
        <w:rPr>
          <w:sz w:val="28"/>
          <w:szCs w:val="28"/>
        </w:rPr>
      </w:pPr>
      <w:r w:rsidRPr="008A419F">
        <w:rPr>
          <w:sz w:val="28"/>
          <w:szCs w:val="28"/>
        </w:rPr>
        <w:t xml:space="preserve">Прибыль до </w:t>
      </w:r>
      <w:r w:rsidR="00C11FE4" w:rsidRPr="008A419F">
        <w:rPr>
          <w:sz w:val="28"/>
          <w:szCs w:val="28"/>
        </w:rPr>
        <w:t>налогообложения</w:t>
      </w:r>
      <w:r w:rsidRPr="008A419F">
        <w:rPr>
          <w:sz w:val="28"/>
          <w:szCs w:val="28"/>
        </w:rPr>
        <w:t xml:space="preserve"> в анализируемый нами период возросла более чем в 2,5 раза, и ее темп роста составил 281%. Следовательно, чистая прибыль за этот период также увеличилась более чем в 2 раза, ее темп роста составил 226,26%.</w:t>
      </w:r>
    </w:p>
    <w:p w:rsidR="00C17B8F" w:rsidRPr="008A419F" w:rsidRDefault="00C17B8F" w:rsidP="00C17B8F">
      <w:pPr>
        <w:pStyle w:val="a6"/>
        <w:widowControl w:val="0"/>
        <w:shd w:val="clear" w:color="auto" w:fill="FFFFFF"/>
        <w:spacing w:before="0" w:beforeAutospacing="0" w:after="0" w:afterAutospacing="0"/>
        <w:ind w:firstLine="709"/>
        <w:jc w:val="both"/>
        <w:rPr>
          <w:sz w:val="28"/>
          <w:szCs w:val="28"/>
        </w:rPr>
      </w:pPr>
      <w:r w:rsidRPr="008A419F">
        <w:rPr>
          <w:sz w:val="28"/>
          <w:szCs w:val="28"/>
        </w:rPr>
        <w:t>Для экономической оценки деятельности предприятия были рассчитаны средняя себестоимость основных средств, которая в период с 2012 года по 2014 год выросла более чем в 3,5 раза, и среднегодовая стоимость оборотных средств, которая увеличилась, но не так интенсивно, ее темп роста составил 227%.</w:t>
      </w:r>
    </w:p>
    <w:p w:rsidR="00C17B8F" w:rsidRPr="008A419F" w:rsidRDefault="00C17B8F" w:rsidP="00C17B8F">
      <w:pPr>
        <w:widowControl w:val="0"/>
        <w:spacing w:before="0" w:after="0" w:line="360" w:lineRule="auto"/>
        <w:ind w:firstLine="709"/>
        <w:jc w:val="both"/>
        <w:rPr>
          <w:sz w:val="28"/>
          <w:szCs w:val="28"/>
        </w:rPr>
      </w:pPr>
      <w:r w:rsidRPr="008A419F">
        <w:rPr>
          <w:sz w:val="28"/>
          <w:szCs w:val="28"/>
        </w:rPr>
        <w:t xml:space="preserve">Необходимо отметить, что в 2014 году произошли изменения в кадровом составе компании – добавилось два специалиста, что повлияло на показатель годового фонда заработной платы, который вырос к 2014 году до 91728000 </w:t>
      </w:r>
      <w:r w:rsidRPr="008A419F">
        <w:rPr>
          <w:sz w:val="28"/>
          <w:szCs w:val="28"/>
        </w:rPr>
        <w:lastRenderedPageBreak/>
        <w:t xml:space="preserve">рублей. То есть, одновременно с численностью сотрудников росла и заработная плата. Среднемесячная заработная плата в 2013 году составила уже 25 800 рублей, что на 101,98% больше чем в 2012 году, а к 2014 году выросла еще на 105,81% и составила 27 300 рублей. Такая ситуация косвенно свидетельствует об интенсивном подходе к росту, когда увеличение объема продаж  обеспечивается и за счет привлечения нового персонала, и за счет повышения производительности, а также величины оплаты труда имеющихся сотрудников. </w:t>
      </w:r>
    </w:p>
    <w:p w:rsidR="00C17B8F" w:rsidRPr="008A419F" w:rsidRDefault="00C17B8F" w:rsidP="00BE5288">
      <w:pPr>
        <w:widowControl w:val="0"/>
        <w:tabs>
          <w:tab w:val="left" w:pos="709"/>
        </w:tabs>
        <w:spacing w:before="0" w:after="0" w:line="360" w:lineRule="auto"/>
        <w:ind w:firstLine="709"/>
        <w:jc w:val="both"/>
        <w:rPr>
          <w:sz w:val="28"/>
          <w:szCs w:val="28"/>
        </w:rPr>
      </w:pPr>
      <w:r w:rsidRPr="008A419F">
        <w:rPr>
          <w:sz w:val="28"/>
          <w:szCs w:val="28"/>
        </w:rPr>
        <w:t>В течение последних трех лет постепенно увеличивался показатель производительности труда, к 2014 году он составил 790829000 рублей, что на 101,53% больше 2013 году.</w:t>
      </w:r>
    </w:p>
    <w:p w:rsidR="00C17B8F" w:rsidRPr="008A419F" w:rsidRDefault="00C17B8F" w:rsidP="00C17B8F">
      <w:pPr>
        <w:widowControl w:val="0"/>
        <w:spacing w:before="0" w:after="0" w:line="360" w:lineRule="auto"/>
        <w:ind w:firstLine="709"/>
        <w:jc w:val="both"/>
        <w:rPr>
          <w:sz w:val="28"/>
          <w:szCs w:val="28"/>
        </w:rPr>
      </w:pPr>
      <w:r w:rsidRPr="008A419F">
        <w:rPr>
          <w:sz w:val="28"/>
          <w:szCs w:val="28"/>
        </w:rPr>
        <w:t xml:space="preserve">В связи с опережающим ростом выручки фондоотдача в течение исследуемого периода значительно уменьшилась, но все же оставалась на очень высоком уровне. Так, в 2012 году она составляла 47,94, в 2013 году – 24,23, а в 2014 – 19,07 рублей на 1 рубль основных фондов. Соответственно </w:t>
      </w:r>
      <w:proofErr w:type="spellStart"/>
      <w:r w:rsidRPr="008A419F">
        <w:rPr>
          <w:sz w:val="28"/>
          <w:szCs w:val="28"/>
        </w:rPr>
        <w:t>фондовооруженность</w:t>
      </w:r>
      <w:proofErr w:type="spellEnd"/>
      <w:r w:rsidRPr="008A419F">
        <w:rPr>
          <w:sz w:val="28"/>
          <w:szCs w:val="28"/>
        </w:rPr>
        <w:t xml:space="preserve"> труда выросла на 131,64% по сравнению с 2013годом и  составила 458,55 рублей на сотрудника.</w:t>
      </w:r>
    </w:p>
    <w:p w:rsidR="00C17B8F" w:rsidRPr="008A419F" w:rsidRDefault="00C17B8F" w:rsidP="00C17B8F">
      <w:pPr>
        <w:spacing w:before="0" w:after="0" w:line="360" w:lineRule="auto"/>
        <w:ind w:firstLine="709"/>
        <w:jc w:val="both"/>
        <w:rPr>
          <w:sz w:val="28"/>
          <w:szCs w:val="28"/>
        </w:rPr>
      </w:pPr>
      <w:r w:rsidRPr="008A419F">
        <w:rPr>
          <w:sz w:val="28"/>
          <w:szCs w:val="28"/>
        </w:rPr>
        <w:t>Уровень рентабельности свидетельствует о росте эффективности использования имеющихся в распоряжении  ресурсов. Так, прибыль от продаж росла быстрее себестоимости и в итоге видим увеличение рентабельности производства на 70,60%, темпы прироста прибыль от продаж опережали темпы выручки и в итоге имеем увеличение рентабельности продукции на 63,91%.</w:t>
      </w:r>
    </w:p>
    <w:p w:rsidR="00C17B8F" w:rsidRPr="0065650E" w:rsidRDefault="00C17B8F" w:rsidP="00C17B8F">
      <w:pPr>
        <w:spacing w:before="0" w:after="0" w:line="360" w:lineRule="auto"/>
        <w:ind w:firstLine="709"/>
        <w:jc w:val="both"/>
        <w:rPr>
          <w:sz w:val="28"/>
          <w:szCs w:val="28"/>
        </w:rPr>
      </w:pPr>
      <w:r w:rsidRPr="008A419F">
        <w:rPr>
          <w:sz w:val="28"/>
          <w:szCs w:val="28"/>
        </w:rPr>
        <w:t xml:space="preserve">Итак, </w:t>
      </w:r>
      <w:proofErr w:type="spellStart"/>
      <w:r w:rsidRPr="008A419F">
        <w:rPr>
          <w:sz w:val="28"/>
          <w:szCs w:val="28"/>
        </w:rPr>
        <w:t>проведеный</w:t>
      </w:r>
      <w:proofErr w:type="spellEnd"/>
      <w:r w:rsidRPr="008A419F">
        <w:rPr>
          <w:sz w:val="28"/>
          <w:szCs w:val="28"/>
        </w:rPr>
        <w:t xml:space="preserve"> анализ деятельности показал, что предприятие в целом является платежеспособным, кредитоспособным, рентабельным и финансово устойчивым, его основные и оборотные фонды используются эффективно. </w:t>
      </w:r>
    </w:p>
    <w:p w:rsidR="00F61E23" w:rsidRPr="00F61E23" w:rsidRDefault="00BE5288" w:rsidP="00BE5288">
      <w:pPr>
        <w:spacing w:before="0" w:after="0" w:line="360" w:lineRule="auto"/>
        <w:ind w:firstLine="539"/>
        <w:jc w:val="both"/>
        <w:rPr>
          <w:sz w:val="28"/>
          <w:szCs w:val="28"/>
        </w:rPr>
      </w:pPr>
      <w:r>
        <w:rPr>
          <w:sz w:val="28"/>
          <w:szCs w:val="28"/>
        </w:rPr>
        <w:t xml:space="preserve"> </w:t>
      </w:r>
      <w:r w:rsidR="00AF6DF5">
        <w:rPr>
          <w:sz w:val="28"/>
          <w:szCs w:val="28"/>
        </w:rPr>
        <w:t xml:space="preserve"> </w:t>
      </w:r>
      <w:r w:rsidR="00F61E23" w:rsidRPr="00F61E23">
        <w:rPr>
          <w:sz w:val="28"/>
          <w:szCs w:val="28"/>
        </w:rPr>
        <w:t>Складской ко</w:t>
      </w:r>
      <w:r w:rsidR="00B155A3">
        <w:rPr>
          <w:sz w:val="28"/>
          <w:szCs w:val="28"/>
        </w:rPr>
        <w:t>мплекс ООО «ЛОГИСТИК ГРУПП</w:t>
      </w:r>
      <w:r w:rsidR="00F61E23" w:rsidRPr="00F61E23">
        <w:rPr>
          <w:sz w:val="28"/>
          <w:szCs w:val="28"/>
        </w:rPr>
        <w:t xml:space="preserve">» позволяет </w:t>
      </w:r>
      <w:proofErr w:type="gramStart"/>
      <w:r w:rsidR="00F61E23" w:rsidRPr="00F61E23">
        <w:rPr>
          <w:sz w:val="28"/>
          <w:szCs w:val="28"/>
        </w:rPr>
        <w:t>разместить груз</w:t>
      </w:r>
      <w:proofErr w:type="gramEnd"/>
      <w:r w:rsidR="00F61E23" w:rsidRPr="00F61E23">
        <w:rPr>
          <w:sz w:val="28"/>
          <w:szCs w:val="28"/>
        </w:rPr>
        <w:t xml:space="preserve">, как на краткосрочный, так и на длительный период хранения. Складские помещения обеспечивают максимально оперативную работу с грузами, демонстрируя европейские стандарты качества логистики. Терминал расположен недалеко от транспортной развязки, имеющей </w:t>
      </w:r>
      <w:r w:rsidR="00B155A3">
        <w:rPr>
          <w:sz w:val="28"/>
          <w:szCs w:val="28"/>
        </w:rPr>
        <w:t xml:space="preserve">выход на </w:t>
      </w:r>
      <w:r w:rsidR="00B155A3">
        <w:rPr>
          <w:sz w:val="28"/>
          <w:szCs w:val="28"/>
        </w:rPr>
        <w:lastRenderedPageBreak/>
        <w:t>федеральные трассы. Общ</w:t>
      </w:r>
      <w:r w:rsidR="00F61E23" w:rsidRPr="00F61E23">
        <w:rPr>
          <w:sz w:val="28"/>
          <w:szCs w:val="28"/>
        </w:rPr>
        <w:t>ий объем хранения на складе составл</w:t>
      </w:r>
      <w:r w:rsidR="00B155A3">
        <w:rPr>
          <w:sz w:val="28"/>
          <w:szCs w:val="28"/>
        </w:rPr>
        <w:t xml:space="preserve">яет 20 680 м3, или более 14 000 </w:t>
      </w:r>
      <w:proofErr w:type="spellStart"/>
      <w:r w:rsidR="00F61E23" w:rsidRPr="00F61E23">
        <w:rPr>
          <w:sz w:val="28"/>
          <w:szCs w:val="28"/>
        </w:rPr>
        <w:t>паллетомест</w:t>
      </w:r>
      <w:proofErr w:type="spellEnd"/>
      <w:r w:rsidR="00F61E23" w:rsidRPr="00F61E23">
        <w:rPr>
          <w:sz w:val="28"/>
          <w:szCs w:val="28"/>
        </w:rPr>
        <w:t>.</w:t>
      </w:r>
    </w:p>
    <w:p w:rsidR="00F61E23" w:rsidRPr="00F61E23" w:rsidRDefault="00FD6A10" w:rsidP="00BE5288">
      <w:pPr>
        <w:tabs>
          <w:tab w:val="left" w:pos="709"/>
        </w:tabs>
        <w:spacing w:before="0" w:after="0" w:line="360" w:lineRule="auto"/>
        <w:ind w:hanging="28"/>
        <w:jc w:val="both"/>
        <w:rPr>
          <w:sz w:val="28"/>
          <w:szCs w:val="28"/>
        </w:rPr>
      </w:pPr>
      <w:r>
        <w:rPr>
          <w:sz w:val="28"/>
          <w:szCs w:val="28"/>
        </w:rPr>
        <w:t xml:space="preserve">         </w:t>
      </w:r>
      <w:r w:rsidR="00BE5288">
        <w:rPr>
          <w:sz w:val="28"/>
          <w:szCs w:val="28"/>
        </w:rPr>
        <w:t xml:space="preserve"> </w:t>
      </w:r>
      <w:proofErr w:type="spellStart"/>
      <w:r w:rsidR="00F61E23" w:rsidRPr="00F61E23">
        <w:rPr>
          <w:sz w:val="28"/>
          <w:szCs w:val="28"/>
        </w:rPr>
        <w:t>Топологически</w:t>
      </w:r>
      <w:proofErr w:type="spellEnd"/>
      <w:r w:rsidR="00F61E23" w:rsidRPr="00F61E23">
        <w:rPr>
          <w:sz w:val="28"/>
          <w:szCs w:val="28"/>
        </w:rPr>
        <w:t xml:space="preserve"> складской терминал состоит из нескольких зон, каждая из которых несет определенную функциональную нагрузку (приемка товара, его хранение, комплектация и отгрузка). Каркас здания собран из металлических конструкций, стены и кровля — сборные </w:t>
      </w:r>
      <w:proofErr w:type="gramStart"/>
      <w:r w:rsidR="00F61E23" w:rsidRPr="00F61E23">
        <w:rPr>
          <w:sz w:val="28"/>
          <w:szCs w:val="28"/>
        </w:rPr>
        <w:t>сэндвич-панели</w:t>
      </w:r>
      <w:proofErr w:type="gramEnd"/>
      <w:r w:rsidR="00F61E23" w:rsidRPr="00F61E23">
        <w:rPr>
          <w:sz w:val="28"/>
          <w:szCs w:val="28"/>
        </w:rPr>
        <w:t>. Пол терминала изготовлен по европейским технологиям и способен выдерживать нагрузки до 20 тонн на 1 м</w:t>
      </w:r>
      <w:proofErr w:type="gramStart"/>
      <w:r w:rsidR="00F61E23" w:rsidRPr="00F61E23">
        <w:rPr>
          <w:sz w:val="28"/>
          <w:szCs w:val="28"/>
        </w:rPr>
        <w:t>2</w:t>
      </w:r>
      <w:proofErr w:type="gramEnd"/>
      <w:r w:rsidR="00F61E23" w:rsidRPr="00F61E23">
        <w:rPr>
          <w:sz w:val="28"/>
          <w:szCs w:val="28"/>
        </w:rPr>
        <w:t xml:space="preserve"> . Комплекс может принимать, проводить складскую обработку, хранение и отгрузку свыше 500 тысяч тонн грузов в год.</w:t>
      </w:r>
    </w:p>
    <w:p w:rsidR="00F61E23" w:rsidRPr="00F61E23" w:rsidRDefault="00F61E23" w:rsidP="00BE5288">
      <w:pPr>
        <w:spacing w:before="0" w:after="0" w:line="360" w:lineRule="auto"/>
        <w:ind w:firstLine="709"/>
        <w:jc w:val="both"/>
        <w:rPr>
          <w:sz w:val="28"/>
          <w:szCs w:val="28"/>
        </w:rPr>
      </w:pPr>
      <w:r w:rsidRPr="00F61E23">
        <w:rPr>
          <w:sz w:val="28"/>
          <w:szCs w:val="28"/>
        </w:rPr>
        <w:t>Расчеты показывают, что хранение и обработка груза на складе высокого класса, могут быть дешевле арендованного склада на 20 и более процентов. Большинство экспертов считают, что использование склада ответственного хранения склад выгодно предприятиям даже с небольшим товарооборотом и малым ассортиментом продукции.</w:t>
      </w:r>
    </w:p>
    <w:p w:rsidR="00F61E23" w:rsidRPr="00F61E23" w:rsidRDefault="00F61E23" w:rsidP="00BE5288">
      <w:pPr>
        <w:spacing w:before="0" w:after="0" w:line="360" w:lineRule="auto"/>
        <w:ind w:firstLine="709"/>
        <w:jc w:val="both"/>
        <w:rPr>
          <w:sz w:val="28"/>
          <w:szCs w:val="28"/>
        </w:rPr>
      </w:pPr>
      <w:r w:rsidRPr="00F61E23">
        <w:rPr>
          <w:sz w:val="28"/>
          <w:szCs w:val="28"/>
        </w:rPr>
        <w:t>Кроме складских площадей и площадей под автомобильный транспорт на территории терминала расположен встроенный 4-х этажный административно-бытовой корпус общей площадью более 1600 м</w:t>
      </w:r>
      <w:proofErr w:type="gramStart"/>
      <w:r w:rsidRPr="00F61E23">
        <w:rPr>
          <w:sz w:val="28"/>
          <w:szCs w:val="28"/>
        </w:rPr>
        <w:t>2</w:t>
      </w:r>
      <w:proofErr w:type="gramEnd"/>
      <w:r w:rsidRPr="00F61E23">
        <w:rPr>
          <w:sz w:val="28"/>
          <w:szCs w:val="28"/>
        </w:rPr>
        <w:t>, позволяющий разместить более 100 человек ИТР (инженерно-технические работники). Общее количество рабочих мест на складском терминале может достигать 250-300 человек (ИТР и рабочие специальности). Согласно принятой классификации складской комплекс оказывает услуги категории 3PL.</w:t>
      </w:r>
    </w:p>
    <w:p w:rsidR="00F61E23" w:rsidRPr="00F61E23" w:rsidRDefault="00F61E23" w:rsidP="00BE5288">
      <w:pPr>
        <w:spacing w:before="0" w:after="0" w:line="360" w:lineRule="auto"/>
        <w:ind w:firstLine="709"/>
        <w:jc w:val="both"/>
        <w:rPr>
          <w:sz w:val="28"/>
          <w:szCs w:val="28"/>
        </w:rPr>
      </w:pPr>
      <w:r w:rsidRPr="00F61E23">
        <w:rPr>
          <w:sz w:val="28"/>
          <w:szCs w:val="28"/>
        </w:rPr>
        <w:t>Технология 3PL — означает предоставление комплекса логистических услуг от доставки и адресного хранения до управления заказами и отслеживания движения товаров. В функции 3PL-провайдера входит организация и управление перевозками, учет и управление запасами, подготовка импортно-экспортной и фрахтовой документации, складское хранение, обработка груза, доставка конечному потребителю.</w:t>
      </w:r>
    </w:p>
    <w:p w:rsidR="00FD6A10" w:rsidRPr="00F61E23" w:rsidRDefault="00F61E23" w:rsidP="00FD6A10">
      <w:pPr>
        <w:spacing w:before="0" w:after="0" w:line="360" w:lineRule="auto"/>
        <w:ind w:left="-539" w:firstLine="709"/>
        <w:jc w:val="both"/>
        <w:rPr>
          <w:sz w:val="28"/>
          <w:szCs w:val="28"/>
        </w:rPr>
      </w:pPr>
      <w:r w:rsidRPr="00F61E23">
        <w:rPr>
          <w:sz w:val="28"/>
          <w:szCs w:val="28"/>
        </w:rPr>
        <w:t>Комплекс оказывает следующие виды услуг:</w:t>
      </w:r>
    </w:p>
    <w:p w:rsidR="00F61E23" w:rsidRPr="00F61E23" w:rsidRDefault="00F61E23" w:rsidP="00FD6A10">
      <w:pPr>
        <w:numPr>
          <w:ilvl w:val="0"/>
          <w:numId w:val="24"/>
        </w:numPr>
        <w:spacing w:before="0" w:after="0" w:line="360" w:lineRule="auto"/>
        <w:ind w:left="-142" w:firstLine="502"/>
        <w:jc w:val="both"/>
        <w:rPr>
          <w:sz w:val="28"/>
          <w:szCs w:val="28"/>
        </w:rPr>
      </w:pPr>
      <w:r w:rsidRPr="00F61E23">
        <w:rPr>
          <w:sz w:val="28"/>
          <w:szCs w:val="28"/>
        </w:rPr>
        <w:t>разгрузка;</w:t>
      </w:r>
    </w:p>
    <w:p w:rsidR="00F61E23" w:rsidRPr="00F61E23" w:rsidRDefault="00F61E23" w:rsidP="00FD6A10">
      <w:pPr>
        <w:numPr>
          <w:ilvl w:val="0"/>
          <w:numId w:val="24"/>
        </w:numPr>
        <w:spacing w:before="0" w:after="0" w:line="360" w:lineRule="auto"/>
        <w:jc w:val="both"/>
        <w:rPr>
          <w:sz w:val="28"/>
          <w:szCs w:val="28"/>
        </w:rPr>
      </w:pPr>
      <w:r w:rsidRPr="00F61E23">
        <w:rPr>
          <w:sz w:val="28"/>
          <w:szCs w:val="28"/>
        </w:rPr>
        <w:lastRenderedPageBreak/>
        <w:t>выборочная или полная проверка грузов со вскрытием заводской упаковки;</w:t>
      </w:r>
    </w:p>
    <w:p w:rsidR="00F61E23" w:rsidRPr="00F61E23" w:rsidRDefault="00F61E23" w:rsidP="00FD6A10">
      <w:pPr>
        <w:numPr>
          <w:ilvl w:val="0"/>
          <w:numId w:val="24"/>
        </w:numPr>
        <w:spacing w:before="0" w:after="0" w:line="360" w:lineRule="auto"/>
        <w:jc w:val="both"/>
        <w:rPr>
          <w:sz w:val="28"/>
          <w:szCs w:val="28"/>
        </w:rPr>
      </w:pPr>
      <w:r w:rsidRPr="00F61E23">
        <w:rPr>
          <w:sz w:val="28"/>
          <w:szCs w:val="28"/>
        </w:rPr>
        <w:t>сортировка;</w:t>
      </w:r>
    </w:p>
    <w:p w:rsidR="00F61E23" w:rsidRPr="00F61E23" w:rsidRDefault="00F61E23" w:rsidP="00FD6A10">
      <w:pPr>
        <w:numPr>
          <w:ilvl w:val="0"/>
          <w:numId w:val="24"/>
        </w:numPr>
        <w:spacing w:before="0" w:after="0" w:line="360" w:lineRule="auto"/>
        <w:jc w:val="both"/>
        <w:rPr>
          <w:sz w:val="28"/>
          <w:szCs w:val="28"/>
        </w:rPr>
      </w:pPr>
      <w:r w:rsidRPr="00F61E23">
        <w:rPr>
          <w:sz w:val="28"/>
          <w:szCs w:val="28"/>
        </w:rPr>
        <w:t>хранение;</w:t>
      </w:r>
    </w:p>
    <w:p w:rsidR="00F61E23" w:rsidRPr="00F61E23" w:rsidRDefault="00F61E23" w:rsidP="00FD6A10">
      <w:pPr>
        <w:numPr>
          <w:ilvl w:val="0"/>
          <w:numId w:val="24"/>
        </w:numPr>
        <w:spacing w:before="0" w:after="0" w:line="360" w:lineRule="auto"/>
        <w:jc w:val="both"/>
        <w:rPr>
          <w:sz w:val="28"/>
          <w:szCs w:val="28"/>
        </w:rPr>
      </w:pPr>
      <w:r w:rsidRPr="00F61E23">
        <w:rPr>
          <w:sz w:val="28"/>
          <w:szCs w:val="28"/>
        </w:rPr>
        <w:t>инвентаризация (сверка остатков товара на складе раз в месяц, либо по требованию клиента);</w:t>
      </w:r>
    </w:p>
    <w:p w:rsidR="00F61E23" w:rsidRPr="00F61E23" w:rsidRDefault="00F61E23" w:rsidP="00FD6A10">
      <w:pPr>
        <w:numPr>
          <w:ilvl w:val="0"/>
          <w:numId w:val="24"/>
        </w:numPr>
        <w:spacing w:before="0" w:after="0" w:line="360" w:lineRule="auto"/>
        <w:jc w:val="both"/>
        <w:rPr>
          <w:sz w:val="28"/>
          <w:szCs w:val="28"/>
        </w:rPr>
      </w:pPr>
      <w:r w:rsidRPr="00F61E23">
        <w:rPr>
          <w:sz w:val="28"/>
          <w:szCs w:val="28"/>
        </w:rPr>
        <w:t>упаковка, переупаковка;</w:t>
      </w:r>
    </w:p>
    <w:p w:rsidR="00F61E23" w:rsidRPr="00F61E23" w:rsidRDefault="00F61E23" w:rsidP="00FD6A10">
      <w:pPr>
        <w:numPr>
          <w:ilvl w:val="0"/>
          <w:numId w:val="24"/>
        </w:numPr>
        <w:spacing w:before="0" w:after="0" w:line="360" w:lineRule="auto"/>
        <w:jc w:val="both"/>
        <w:rPr>
          <w:sz w:val="28"/>
          <w:szCs w:val="28"/>
        </w:rPr>
      </w:pPr>
      <w:r w:rsidRPr="00F61E23">
        <w:rPr>
          <w:sz w:val="28"/>
          <w:szCs w:val="28"/>
        </w:rPr>
        <w:t>комплектация заказов;</w:t>
      </w:r>
    </w:p>
    <w:p w:rsidR="00F61E23" w:rsidRPr="00631AE9" w:rsidRDefault="00F61E23" w:rsidP="00631AE9">
      <w:pPr>
        <w:numPr>
          <w:ilvl w:val="0"/>
          <w:numId w:val="24"/>
        </w:numPr>
        <w:spacing w:before="0" w:after="0" w:line="360" w:lineRule="auto"/>
        <w:jc w:val="both"/>
        <w:rPr>
          <w:sz w:val="28"/>
          <w:szCs w:val="28"/>
        </w:rPr>
      </w:pPr>
      <w:r w:rsidRPr="00F61E23">
        <w:rPr>
          <w:sz w:val="28"/>
          <w:szCs w:val="28"/>
        </w:rPr>
        <w:t>кросс-</w:t>
      </w:r>
      <w:proofErr w:type="spellStart"/>
      <w:r w:rsidRPr="00F61E23">
        <w:rPr>
          <w:sz w:val="28"/>
          <w:szCs w:val="28"/>
        </w:rPr>
        <w:t>докинг</w:t>
      </w:r>
      <w:proofErr w:type="spellEnd"/>
      <w:r w:rsidRPr="00F61E23">
        <w:rPr>
          <w:sz w:val="28"/>
          <w:szCs w:val="28"/>
        </w:rPr>
        <w:t xml:space="preserve"> (перегрузка товара без его перемещения в зону хранения);</w:t>
      </w:r>
    </w:p>
    <w:p w:rsidR="00F61E23" w:rsidRPr="00F61E23" w:rsidRDefault="00F61E23" w:rsidP="00FD6A10">
      <w:pPr>
        <w:numPr>
          <w:ilvl w:val="0"/>
          <w:numId w:val="24"/>
        </w:numPr>
        <w:spacing w:before="0" w:after="0" w:line="360" w:lineRule="auto"/>
        <w:jc w:val="both"/>
        <w:rPr>
          <w:sz w:val="28"/>
          <w:szCs w:val="28"/>
        </w:rPr>
      </w:pPr>
      <w:proofErr w:type="spellStart"/>
      <w:r w:rsidRPr="00F61E23">
        <w:rPr>
          <w:sz w:val="28"/>
          <w:szCs w:val="28"/>
        </w:rPr>
        <w:t>стикерование</w:t>
      </w:r>
      <w:proofErr w:type="spellEnd"/>
      <w:r w:rsidRPr="00F61E23">
        <w:rPr>
          <w:sz w:val="28"/>
          <w:szCs w:val="28"/>
        </w:rPr>
        <w:t xml:space="preserve"> и маркировка (оклеивание товаров уникальными этикетками груза, </w:t>
      </w:r>
      <w:proofErr w:type="gramStart"/>
      <w:r w:rsidRPr="00F61E23">
        <w:rPr>
          <w:sz w:val="28"/>
          <w:szCs w:val="28"/>
        </w:rPr>
        <w:t>позволяющие</w:t>
      </w:r>
      <w:proofErr w:type="gramEnd"/>
      <w:r w:rsidRPr="00F61E23">
        <w:rPr>
          <w:sz w:val="28"/>
          <w:szCs w:val="28"/>
        </w:rPr>
        <w:t xml:space="preserve"> определить его расположение в системе, состав и пр.);</w:t>
      </w:r>
    </w:p>
    <w:p w:rsidR="00F61E23" w:rsidRPr="00F61E23" w:rsidRDefault="00D1639D" w:rsidP="00FD6A10">
      <w:pPr>
        <w:numPr>
          <w:ilvl w:val="0"/>
          <w:numId w:val="24"/>
        </w:numPr>
        <w:spacing w:before="0" w:after="0" w:line="360" w:lineRule="auto"/>
        <w:jc w:val="both"/>
        <w:rPr>
          <w:sz w:val="28"/>
          <w:szCs w:val="28"/>
        </w:rPr>
      </w:pPr>
      <w:r>
        <w:rPr>
          <w:sz w:val="28"/>
          <w:szCs w:val="28"/>
        </w:rPr>
        <w:t xml:space="preserve"> </w:t>
      </w:r>
      <w:r w:rsidR="00F61E23" w:rsidRPr="00F61E23">
        <w:rPr>
          <w:sz w:val="28"/>
          <w:szCs w:val="28"/>
        </w:rPr>
        <w:t>отгрузка.</w:t>
      </w:r>
    </w:p>
    <w:p w:rsidR="00F61E23" w:rsidRDefault="00F61E23" w:rsidP="00B155A3">
      <w:pPr>
        <w:spacing w:before="0" w:after="0" w:line="360" w:lineRule="auto"/>
        <w:ind w:left="-539" w:firstLine="709"/>
        <w:jc w:val="both"/>
        <w:rPr>
          <w:sz w:val="28"/>
          <w:szCs w:val="28"/>
        </w:rPr>
      </w:pPr>
      <w:r w:rsidRPr="00F61E23">
        <w:rPr>
          <w:sz w:val="28"/>
          <w:szCs w:val="28"/>
        </w:rPr>
        <w:t>Макросреда СТЕ</w:t>
      </w:r>
      <w:r w:rsidR="00AF6DF5">
        <w:rPr>
          <w:sz w:val="28"/>
          <w:szCs w:val="28"/>
        </w:rPr>
        <w:t>П анализ представлен в таблице 2</w:t>
      </w:r>
      <w:r w:rsidRPr="00F61E23">
        <w:rPr>
          <w:sz w:val="28"/>
          <w:szCs w:val="28"/>
        </w:rPr>
        <w:t>.</w:t>
      </w:r>
    </w:p>
    <w:p w:rsidR="00AF6DF5" w:rsidRPr="00F61E23" w:rsidRDefault="00AF6DF5" w:rsidP="00B155A3">
      <w:pPr>
        <w:spacing w:before="0" w:after="0" w:line="360" w:lineRule="auto"/>
        <w:ind w:left="-539" w:firstLine="709"/>
        <w:jc w:val="both"/>
        <w:rPr>
          <w:sz w:val="28"/>
          <w:szCs w:val="28"/>
        </w:rPr>
      </w:pPr>
    </w:p>
    <w:p w:rsidR="00FD6A10" w:rsidRPr="00F61E23" w:rsidRDefault="00350E71" w:rsidP="00D5071A">
      <w:pPr>
        <w:spacing w:before="0" w:after="0" w:line="360" w:lineRule="auto"/>
        <w:ind w:left="-539" w:firstLine="709"/>
        <w:jc w:val="both"/>
        <w:rPr>
          <w:sz w:val="28"/>
          <w:szCs w:val="28"/>
        </w:rPr>
      </w:pPr>
      <w:r>
        <w:rPr>
          <w:sz w:val="28"/>
          <w:szCs w:val="28"/>
        </w:rPr>
        <w:t>Таблица 2</w:t>
      </w:r>
      <w:r w:rsidR="00F61E23" w:rsidRPr="00F61E23">
        <w:rPr>
          <w:sz w:val="28"/>
          <w:szCs w:val="28"/>
        </w:rPr>
        <w:t xml:space="preserve"> – Макросреда СТЕП анализ</w:t>
      </w:r>
    </w:p>
    <w:tbl>
      <w:tblPr>
        <w:tblW w:w="997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20" w:type="dxa"/>
          <w:left w:w="120" w:type="dxa"/>
          <w:bottom w:w="120" w:type="dxa"/>
          <w:right w:w="120" w:type="dxa"/>
        </w:tblCellMar>
        <w:tblLook w:val="04A0" w:firstRow="1" w:lastRow="0" w:firstColumn="1" w:lastColumn="0" w:noHBand="0" w:noVBand="1"/>
      </w:tblPr>
      <w:tblGrid>
        <w:gridCol w:w="2882"/>
        <w:gridCol w:w="1603"/>
        <w:gridCol w:w="1665"/>
        <w:gridCol w:w="1652"/>
        <w:gridCol w:w="2173"/>
      </w:tblGrid>
      <w:tr w:rsidR="00FD6A10" w:rsidRPr="00A17B9E" w:rsidTr="00810F31">
        <w:trPr>
          <w:tblHeade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sidRPr="00A17B9E">
              <w:rPr>
                <w:szCs w:val="24"/>
              </w:rPr>
              <w:t>Факторы среды</w:t>
            </w:r>
          </w:p>
        </w:tc>
        <w:tc>
          <w:tcPr>
            <w:tcW w:w="1603"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sidRPr="00A17B9E">
              <w:rPr>
                <w:szCs w:val="24"/>
              </w:rPr>
              <w:t>Важность для отрасли</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sidRPr="00A17B9E">
              <w:rPr>
                <w:szCs w:val="24"/>
              </w:rPr>
              <w:t>Влияние на организацию</w:t>
            </w:r>
          </w:p>
        </w:tc>
        <w:tc>
          <w:tcPr>
            <w:tcW w:w="165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sidRPr="00A17B9E">
              <w:rPr>
                <w:szCs w:val="24"/>
              </w:rPr>
              <w:t>Направление влияния</w:t>
            </w:r>
          </w:p>
        </w:tc>
        <w:tc>
          <w:tcPr>
            <w:tcW w:w="2173"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sidRPr="00A17B9E">
              <w:rPr>
                <w:szCs w:val="24"/>
              </w:rPr>
              <w:t>Степень важности</w:t>
            </w:r>
          </w:p>
        </w:tc>
      </w:tr>
      <w:tr w:rsidR="00FD6A10" w:rsidRPr="00A17B9E" w:rsidTr="00810F31">
        <w:trPr>
          <w:tblHeade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ind w:firstLine="709"/>
              <w:jc w:val="both"/>
              <w:rPr>
                <w:szCs w:val="24"/>
              </w:rPr>
            </w:pPr>
            <w:r w:rsidRPr="00A17B9E">
              <w:rPr>
                <w:szCs w:val="24"/>
              </w:rPr>
              <w:t>1</w:t>
            </w:r>
          </w:p>
        </w:tc>
        <w:tc>
          <w:tcPr>
            <w:tcW w:w="1603"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ind w:firstLine="709"/>
              <w:jc w:val="both"/>
              <w:rPr>
                <w:szCs w:val="24"/>
              </w:rPr>
            </w:pPr>
            <w:r w:rsidRPr="00A17B9E">
              <w:rPr>
                <w:szCs w:val="24"/>
              </w:rPr>
              <w:t>2</w:t>
            </w:r>
          </w:p>
        </w:tc>
        <w:tc>
          <w:tcPr>
            <w:tcW w:w="1665"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ind w:firstLine="709"/>
              <w:jc w:val="both"/>
              <w:rPr>
                <w:szCs w:val="24"/>
              </w:rPr>
            </w:pPr>
            <w:r w:rsidRPr="00A17B9E">
              <w:rPr>
                <w:szCs w:val="24"/>
              </w:rPr>
              <w:t>3</w:t>
            </w:r>
          </w:p>
        </w:tc>
        <w:tc>
          <w:tcPr>
            <w:tcW w:w="165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ind w:firstLine="709"/>
              <w:jc w:val="both"/>
              <w:rPr>
                <w:szCs w:val="24"/>
              </w:rPr>
            </w:pPr>
            <w:r w:rsidRPr="00A17B9E">
              <w:rPr>
                <w:szCs w:val="24"/>
              </w:rPr>
              <w:t>4</w:t>
            </w:r>
          </w:p>
        </w:tc>
        <w:tc>
          <w:tcPr>
            <w:tcW w:w="2173"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ind w:firstLine="709"/>
              <w:jc w:val="both"/>
              <w:rPr>
                <w:szCs w:val="24"/>
              </w:rPr>
            </w:pPr>
            <w:r w:rsidRPr="00A17B9E">
              <w:rPr>
                <w:szCs w:val="24"/>
              </w:rPr>
              <w:t>5</w:t>
            </w:r>
          </w:p>
        </w:tc>
      </w:tr>
      <w:tr w:rsidR="00FD6A10" w:rsidRPr="00A17B9E" w:rsidTr="00810F31">
        <w:trPr>
          <w:tblCellSpacing w:w="0" w:type="dxa"/>
        </w:trPr>
        <w:tc>
          <w:tcPr>
            <w:tcW w:w="9975" w:type="dxa"/>
            <w:gridSpan w:val="5"/>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ind w:firstLine="709"/>
              <w:jc w:val="both"/>
              <w:rPr>
                <w:szCs w:val="24"/>
              </w:rPr>
            </w:pPr>
            <w:r w:rsidRPr="00A17B9E">
              <w:rPr>
                <w:szCs w:val="24"/>
              </w:rPr>
              <w:t>Социально-демографическое воздействие</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Pr>
                <w:szCs w:val="24"/>
              </w:rPr>
              <w:t>1)</w:t>
            </w:r>
            <w:r w:rsidRPr="00A17B9E">
              <w:rPr>
                <w:szCs w:val="24"/>
              </w:rPr>
              <w:t>Образовательные стандарты</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+6</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sidRPr="00A17B9E">
              <w:rPr>
                <w:szCs w:val="24"/>
              </w:rPr>
              <w:t>2) Отношение к труду</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iCs/>
                <w:szCs w:val="24"/>
              </w:rPr>
              <w:t>+</w:t>
            </w:r>
            <w:r w:rsidRPr="00A17B9E">
              <w:rPr>
                <w:szCs w:val="24"/>
              </w:rPr>
              <w:t>9</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sidRPr="00A17B9E">
              <w:rPr>
                <w:szCs w:val="24"/>
              </w:rPr>
              <w:t>3) Репутация компании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iCs/>
                <w:szCs w:val="24"/>
              </w:rPr>
              <w:t>+9</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Pr>
                <w:szCs w:val="24"/>
              </w:rPr>
              <w:t>4)</w:t>
            </w:r>
            <w:r w:rsidRPr="00A17B9E">
              <w:rPr>
                <w:szCs w:val="24"/>
              </w:rPr>
              <w:t>Влияние рекламы на формирование спроса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1</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1</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iCs/>
                <w:szCs w:val="24"/>
              </w:rPr>
              <w:t>+1</w:t>
            </w:r>
          </w:p>
        </w:tc>
      </w:tr>
      <w:tr w:rsidR="00FD6A10" w:rsidRPr="00A17B9E" w:rsidTr="00810F31">
        <w:trPr>
          <w:tblCellSpacing w:w="0" w:type="dxa"/>
        </w:trPr>
        <w:tc>
          <w:tcPr>
            <w:tcW w:w="9975"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Технологические воздействия</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Pr>
                <w:szCs w:val="24"/>
              </w:rPr>
              <w:t>1)</w:t>
            </w:r>
            <w:r w:rsidRPr="00A17B9E">
              <w:rPr>
                <w:szCs w:val="24"/>
              </w:rPr>
              <w:t>Развитие логистики в регионе</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+6</w:t>
            </w:r>
          </w:p>
        </w:tc>
      </w:tr>
      <w:tr w:rsidR="00FD6A10" w:rsidRPr="00A17B9E" w:rsidTr="00AF6DF5">
        <w:trPr>
          <w:trHeight w:val="748"/>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Pr>
                <w:szCs w:val="24"/>
              </w:rPr>
              <w:lastRenderedPageBreak/>
              <w:t xml:space="preserve">2)Новые </w:t>
            </w:r>
            <w:r w:rsidRPr="00A17B9E">
              <w:rPr>
                <w:szCs w:val="24"/>
              </w:rPr>
              <w:t>складские технологии и техника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6C390B" w:rsidP="00810F31">
            <w:pPr>
              <w:spacing w:before="0" w:after="0"/>
              <w:ind w:firstLine="709"/>
              <w:jc w:val="both"/>
              <w:rPr>
                <w:szCs w:val="24"/>
              </w:rPr>
            </w:pPr>
            <w:r>
              <w:rPr>
                <w:noProof/>
              </w:rPr>
              <w:pict>
                <v:shape id="_x0000_s1059" type="#_x0000_t202" style="position:absolute;left:0;text-align:left;margin-left:60.55pt;margin-top:-132.5pt;width:191.45pt;height:43.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" strokecolor="white">
                  <v:textbox>
                    <w:txbxContent>
                      <w:p w:rsidR="00BE5288" w:rsidRDefault="00BE5288"/>
                      <w:p w:rsidR="00BE5288" w:rsidRDefault="00BE5288">
                        <w:r>
                          <w:t>Окончание таблицы 2</w:t>
                        </w:r>
                      </w:p>
                    </w:txbxContent>
                  </v:textbox>
                </v:shape>
              </w:pict>
            </w:r>
            <w:r w:rsidR="00FD6A10"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+9</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Pr>
                <w:szCs w:val="24"/>
              </w:rPr>
              <w:t xml:space="preserve">3)Следование мировым и </w:t>
            </w:r>
            <w:r w:rsidRPr="00A17B9E">
              <w:rPr>
                <w:szCs w:val="24"/>
              </w:rPr>
              <w:t>Р</w:t>
            </w:r>
            <w:r>
              <w:rPr>
                <w:szCs w:val="24"/>
              </w:rPr>
              <w:t xml:space="preserve">оссийским стандартам качества </w:t>
            </w:r>
            <w:r w:rsidRPr="00A17B9E">
              <w:rPr>
                <w:szCs w:val="24"/>
              </w:rPr>
              <w:t>экологической б</w:t>
            </w:r>
            <w:r>
              <w:rPr>
                <w:szCs w:val="24"/>
              </w:rPr>
              <w:t>езо</w:t>
            </w:r>
            <w:r w:rsidRPr="00A17B9E">
              <w:rPr>
                <w:szCs w:val="24"/>
              </w:rPr>
              <w:t>пасности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1</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r>
      <w:tr w:rsidR="00FD6A10" w:rsidRPr="00A17B9E" w:rsidTr="00810F31">
        <w:trPr>
          <w:tblCellSpacing w:w="0" w:type="dxa"/>
        </w:trPr>
        <w:tc>
          <w:tcPr>
            <w:tcW w:w="9975"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Экономические воздействия</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Pr>
                <w:szCs w:val="24"/>
              </w:rPr>
              <w:t>1)</w:t>
            </w:r>
            <w:r w:rsidRPr="00A17B9E">
              <w:rPr>
                <w:szCs w:val="24"/>
              </w:rPr>
              <w:t>Темп экономического роста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+4</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Pr>
                <w:szCs w:val="24"/>
              </w:rPr>
              <w:t>2)</w:t>
            </w:r>
            <w:r w:rsidRPr="00A17B9E">
              <w:rPr>
                <w:szCs w:val="24"/>
              </w:rPr>
              <w:t>Проценты по кредитам</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-6</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sidRPr="00A17B9E">
              <w:rPr>
                <w:szCs w:val="24"/>
              </w:rPr>
              <w:t>3)Повышение уровня инфляции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-6</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Pr>
                <w:szCs w:val="24"/>
              </w:rPr>
              <w:t>4)</w:t>
            </w:r>
            <w:r w:rsidRPr="00A17B9E">
              <w:rPr>
                <w:szCs w:val="24"/>
              </w:rPr>
              <w:t>Уровень зарплаты персонала (повышение)</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-6</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Pr>
                <w:szCs w:val="24"/>
              </w:rPr>
              <w:t>5)</w:t>
            </w:r>
            <w:r w:rsidRPr="00A17B9E">
              <w:rPr>
                <w:szCs w:val="24"/>
              </w:rPr>
              <w:t>Повышение конкуренции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3</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-9</w:t>
            </w:r>
          </w:p>
        </w:tc>
      </w:tr>
      <w:tr w:rsidR="00FD6A10" w:rsidRPr="00A17B9E" w:rsidTr="00810F31">
        <w:trPr>
          <w:tblCellSpacing w:w="0" w:type="dxa"/>
        </w:trPr>
        <w:tc>
          <w:tcPr>
            <w:tcW w:w="9975"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Политико-правовые воздействия</w:t>
            </w:r>
          </w:p>
        </w:tc>
      </w:tr>
      <w:tr w:rsidR="00FD6A10" w:rsidRPr="00A17B9E" w:rsidTr="00810F31">
        <w:trPr>
          <w:trHeight w:val="1031"/>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Pr>
                <w:szCs w:val="24"/>
              </w:rPr>
              <w:t>1)</w:t>
            </w:r>
            <w:r w:rsidRPr="00A17B9E">
              <w:rPr>
                <w:szCs w:val="24"/>
              </w:rPr>
              <w:t>Ужесточение мировых и</w:t>
            </w:r>
            <w:r>
              <w:rPr>
                <w:szCs w:val="24"/>
              </w:rPr>
              <w:t xml:space="preserve"> Российских стандартов качества</w:t>
            </w:r>
            <w:r w:rsidRPr="00A17B9E">
              <w:rPr>
                <w:szCs w:val="24"/>
              </w:rPr>
              <w:t xml:space="preserve"> экологической </w:t>
            </w:r>
            <w:r>
              <w:rPr>
                <w:szCs w:val="24"/>
              </w:rPr>
              <w:t>безопасности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1</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-6</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FD6A10" w:rsidP="00810F31">
            <w:pPr>
              <w:spacing w:before="0" w:after="0"/>
              <w:jc w:val="both"/>
              <w:rPr>
                <w:szCs w:val="24"/>
              </w:rPr>
            </w:pPr>
            <w:r w:rsidRPr="00A17B9E">
              <w:rPr>
                <w:szCs w:val="24"/>
              </w:rPr>
              <w:t>2) Налоговый контроль со стороны государства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lang w:val="en-US"/>
              </w:rPr>
            </w:pPr>
            <w:r w:rsidRPr="00A17B9E">
              <w:rPr>
                <w:szCs w:val="24"/>
                <w:lang w:val="en-US"/>
              </w:rPr>
              <w:t>3</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-6</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AF6DF5" w:rsidP="00810F31">
            <w:pPr>
              <w:spacing w:before="0" w:after="0"/>
              <w:jc w:val="both"/>
              <w:rPr>
                <w:szCs w:val="24"/>
              </w:rPr>
            </w:pPr>
            <w:r>
              <w:rPr>
                <w:szCs w:val="24"/>
              </w:rPr>
              <w:t>3)</w:t>
            </w:r>
            <w:r w:rsidR="00FD6A10" w:rsidRPr="00A17B9E">
              <w:rPr>
                <w:szCs w:val="24"/>
              </w:rPr>
              <w:t>Регулирование трудовых отношений законодательством</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1</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r>
      <w:tr w:rsidR="00FD6A10" w:rsidRPr="00A17B9E" w:rsidTr="00810F31">
        <w:trPr>
          <w:tblCellSpacing w:w="0"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hideMark/>
          </w:tcPr>
          <w:p w:rsidR="00FD6A10" w:rsidRPr="00A17B9E" w:rsidRDefault="00AF6DF5" w:rsidP="00810F31">
            <w:pPr>
              <w:spacing w:before="0" w:after="0"/>
              <w:jc w:val="both"/>
              <w:rPr>
                <w:szCs w:val="24"/>
              </w:rPr>
            </w:pPr>
            <w:r>
              <w:rPr>
                <w:szCs w:val="24"/>
              </w:rPr>
              <w:t xml:space="preserve">4)Государственное вмешательство </w:t>
            </w:r>
            <w:r w:rsidR="00FD6A10" w:rsidRPr="00A17B9E">
              <w:rPr>
                <w:szCs w:val="24"/>
              </w:rPr>
              <w:t>в частный сектор</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2</w:t>
            </w:r>
          </w:p>
        </w:tc>
        <w:tc>
          <w:tcPr>
            <w:tcW w:w="165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w:t>
            </w:r>
          </w:p>
        </w:tc>
        <w:tc>
          <w:tcPr>
            <w:tcW w:w="217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FD6A10" w:rsidRPr="00A17B9E" w:rsidRDefault="00FD6A10" w:rsidP="00810F31">
            <w:pPr>
              <w:spacing w:before="0" w:after="0"/>
              <w:ind w:firstLine="709"/>
              <w:jc w:val="both"/>
              <w:rPr>
                <w:szCs w:val="24"/>
              </w:rPr>
            </w:pPr>
            <w:r w:rsidRPr="00A17B9E">
              <w:rPr>
                <w:szCs w:val="24"/>
              </w:rPr>
              <w:t>-(+)4</w:t>
            </w:r>
          </w:p>
        </w:tc>
      </w:tr>
    </w:tbl>
    <w:p w:rsidR="00B155A3" w:rsidRDefault="00B155A3" w:rsidP="00B155A3">
      <w:pPr>
        <w:spacing w:before="0" w:after="0" w:line="360" w:lineRule="auto"/>
        <w:ind w:left="-539" w:firstLine="709"/>
        <w:jc w:val="both"/>
        <w:rPr>
          <w:sz w:val="28"/>
          <w:szCs w:val="28"/>
        </w:rPr>
      </w:pPr>
    </w:p>
    <w:p w:rsidR="00F61E23" w:rsidRPr="00F61E23" w:rsidRDefault="00F61E23" w:rsidP="00B155A3">
      <w:pPr>
        <w:spacing w:before="0" w:after="0" w:line="360" w:lineRule="auto"/>
        <w:ind w:left="-539" w:firstLine="709"/>
        <w:jc w:val="both"/>
        <w:rPr>
          <w:sz w:val="28"/>
          <w:szCs w:val="28"/>
        </w:rPr>
      </w:pPr>
      <w:r w:rsidRPr="00F61E23">
        <w:rPr>
          <w:sz w:val="28"/>
          <w:szCs w:val="28"/>
        </w:rPr>
        <w:lastRenderedPageBreak/>
        <w:t>Из анализа макросреды можно выделить четыре наиболее важных фактора, которые влияют на организацию в целом. Положительное влияние оказывает те факты, что компания заботится о своей репутации и сфокусирована на предоставлении качественных услуг свои клиентам. Следующий фактор, который в целом дает положительное влияние на деятельность организации: появление новых складской техники и технологий, которые позволяют сократить внутренние издержки предприятия, тем самым, снизив себестоимость оказываемых услуг.</w:t>
      </w:r>
    </w:p>
    <w:p w:rsidR="00BE5288" w:rsidRDefault="00F61E23" w:rsidP="00BE5288">
      <w:pPr>
        <w:spacing w:before="0" w:after="0" w:line="360" w:lineRule="auto"/>
        <w:ind w:left="-539" w:firstLine="709"/>
        <w:jc w:val="both"/>
        <w:rPr>
          <w:sz w:val="28"/>
          <w:szCs w:val="28"/>
        </w:rPr>
      </w:pPr>
      <w:r w:rsidRPr="00F61E23">
        <w:rPr>
          <w:sz w:val="28"/>
          <w:szCs w:val="28"/>
        </w:rPr>
        <w:t>Повышение конкуренции при ситуации приближения рынка к насыщению может вызвать у компании значительное повышение затрат, связанное с тем, что компании необходимо удержать свои позиции и продолжать развитие дабы не отс</w:t>
      </w:r>
      <w:r w:rsidR="00873C3A">
        <w:rPr>
          <w:sz w:val="28"/>
          <w:szCs w:val="28"/>
        </w:rPr>
        <w:t>тать от конкурентов. В таблице 3</w:t>
      </w:r>
      <w:r w:rsidRPr="00F61E23">
        <w:rPr>
          <w:sz w:val="28"/>
          <w:szCs w:val="28"/>
        </w:rPr>
        <w:t xml:space="preserve"> приведён анализ формирования возможностей и угроз.</w:t>
      </w:r>
    </w:p>
    <w:p w:rsidR="00BE5288" w:rsidRDefault="00BE5288" w:rsidP="00BE5288">
      <w:pPr>
        <w:spacing w:before="0" w:after="0" w:line="360" w:lineRule="auto"/>
        <w:ind w:left="-539" w:firstLine="709"/>
        <w:jc w:val="both"/>
        <w:rPr>
          <w:sz w:val="28"/>
          <w:szCs w:val="28"/>
        </w:rPr>
      </w:pPr>
    </w:p>
    <w:p w:rsidR="00F61E23" w:rsidRPr="00F61E23" w:rsidRDefault="00350E71" w:rsidP="00BE5288">
      <w:pPr>
        <w:spacing w:before="0" w:after="0" w:line="360" w:lineRule="auto"/>
        <w:ind w:left="-539" w:hanging="28"/>
        <w:rPr>
          <w:sz w:val="28"/>
          <w:szCs w:val="28"/>
        </w:rPr>
      </w:pPr>
      <w:r>
        <w:rPr>
          <w:sz w:val="28"/>
          <w:szCs w:val="28"/>
        </w:rPr>
        <w:t>Таблица 3</w:t>
      </w:r>
      <w:r w:rsidR="00F61E23" w:rsidRPr="00F61E23">
        <w:rPr>
          <w:sz w:val="28"/>
          <w:szCs w:val="28"/>
        </w:rPr>
        <w:t xml:space="preserve"> – Формирование возможностей и угроз</w:t>
      </w: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504"/>
        <w:gridCol w:w="2464"/>
      </w:tblGrid>
      <w:tr w:rsidR="00FD6A10" w:rsidRPr="00416201" w:rsidTr="0087129D">
        <w:tc>
          <w:tcPr>
            <w:tcW w:w="2463" w:type="dxa"/>
            <w:vMerge w:val="restart"/>
            <w:shd w:val="clear" w:color="auto" w:fill="auto"/>
          </w:tcPr>
          <w:p w:rsidR="00FD6A10" w:rsidRPr="00416201" w:rsidRDefault="00FD6A10" w:rsidP="00810F31">
            <w:pPr>
              <w:spacing w:before="0" w:after="0"/>
              <w:jc w:val="both"/>
              <w:rPr>
                <w:szCs w:val="24"/>
              </w:rPr>
            </w:pPr>
            <w:r w:rsidRPr="00416201">
              <w:rPr>
                <w:szCs w:val="24"/>
              </w:rPr>
              <w:t>Ключевой фактор</w:t>
            </w:r>
          </w:p>
        </w:tc>
        <w:tc>
          <w:tcPr>
            <w:tcW w:w="4967" w:type="dxa"/>
            <w:gridSpan w:val="2"/>
            <w:shd w:val="clear" w:color="auto" w:fill="auto"/>
          </w:tcPr>
          <w:p w:rsidR="00FD6A10" w:rsidRPr="00416201" w:rsidRDefault="00FD6A10" w:rsidP="00810F31">
            <w:pPr>
              <w:spacing w:before="0" w:after="0"/>
              <w:jc w:val="center"/>
              <w:rPr>
                <w:szCs w:val="24"/>
              </w:rPr>
            </w:pPr>
            <w:r w:rsidRPr="00416201">
              <w:rPr>
                <w:szCs w:val="24"/>
              </w:rPr>
              <w:t>Характер воздействия на организацию</w:t>
            </w:r>
          </w:p>
        </w:tc>
        <w:tc>
          <w:tcPr>
            <w:tcW w:w="2464" w:type="dxa"/>
            <w:vMerge w:val="restart"/>
            <w:shd w:val="clear" w:color="auto" w:fill="auto"/>
          </w:tcPr>
          <w:p w:rsidR="00FD6A10" w:rsidRPr="00416201" w:rsidRDefault="00FD6A10" w:rsidP="00810F31">
            <w:pPr>
              <w:spacing w:before="0" w:after="0"/>
              <w:jc w:val="both"/>
              <w:rPr>
                <w:szCs w:val="24"/>
              </w:rPr>
            </w:pPr>
            <w:r w:rsidRPr="00416201">
              <w:rPr>
                <w:szCs w:val="24"/>
              </w:rPr>
              <w:t>Возможная реакция организации</w:t>
            </w:r>
          </w:p>
        </w:tc>
      </w:tr>
      <w:tr w:rsidR="00FD6A10" w:rsidRPr="00416201" w:rsidTr="0087129D">
        <w:tc>
          <w:tcPr>
            <w:tcW w:w="2463" w:type="dxa"/>
            <w:vMerge/>
            <w:shd w:val="clear" w:color="auto" w:fill="auto"/>
          </w:tcPr>
          <w:p w:rsidR="00FD6A10" w:rsidRPr="00416201" w:rsidRDefault="00FD6A10" w:rsidP="00810F31">
            <w:pPr>
              <w:spacing w:before="0" w:after="0"/>
              <w:jc w:val="both"/>
              <w:rPr>
                <w:szCs w:val="24"/>
              </w:rPr>
            </w:pPr>
          </w:p>
        </w:tc>
        <w:tc>
          <w:tcPr>
            <w:tcW w:w="2463" w:type="dxa"/>
            <w:shd w:val="clear" w:color="auto" w:fill="auto"/>
          </w:tcPr>
          <w:p w:rsidR="00FD6A10" w:rsidRPr="00416201" w:rsidRDefault="00FD6A10" w:rsidP="00810F31">
            <w:pPr>
              <w:spacing w:before="0" w:after="0"/>
              <w:jc w:val="both"/>
              <w:rPr>
                <w:szCs w:val="24"/>
              </w:rPr>
            </w:pPr>
            <w:r w:rsidRPr="00416201">
              <w:rPr>
                <w:szCs w:val="24"/>
              </w:rPr>
              <w:t>Формулировка возможности</w:t>
            </w:r>
          </w:p>
        </w:tc>
        <w:tc>
          <w:tcPr>
            <w:tcW w:w="2504" w:type="dxa"/>
            <w:shd w:val="clear" w:color="auto" w:fill="auto"/>
          </w:tcPr>
          <w:p w:rsidR="00FD6A10" w:rsidRPr="00416201" w:rsidRDefault="00FD6A10" w:rsidP="00810F31">
            <w:pPr>
              <w:spacing w:before="0" w:after="0"/>
              <w:jc w:val="both"/>
              <w:rPr>
                <w:szCs w:val="24"/>
              </w:rPr>
            </w:pPr>
            <w:r w:rsidRPr="00416201">
              <w:rPr>
                <w:szCs w:val="24"/>
              </w:rPr>
              <w:t>Формулировка угрозы</w:t>
            </w:r>
          </w:p>
        </w:tc>
        <w:tc>
          <w:tcPr>
            <w:tcW w:w="2464" w:type="dxa"/>
            <w:vMerge/>
            <w:shd w:val="clear" w:color="auto" w:fill="auto"/>
          </w:tcPr>
          <w:p w:rsidR="00FD6A10" w:rsidRPr="00416201" w:rsidRDefault="00FD6A10" w:rsidP="00810F31">
            <w:pPr>
              <w:spacing w:before="0" w:after="0"/>
              <w:jc w:val="both"/>
              <w:rPr>
                <w:szCs w:val="24"/>
              </w:rPr>
            </w:pPr>
          </w:p>
        </w:tc>
      </w:tr>
      <w:tr w:rsidR="00FD6A10" w:rsidRPr="00416201" w:rsidTr="0087129D">
        <w:tc>
          <w:tcPr>
            <w:tcW w:w="2463" w:type="dxa"/>
            <w:shd w:val="clear" w:color="auto" w:fill="auto"/>
          </w:tcPr>
          <w:p w:rsidR="00FD6A10" w:rsidRPr="00416201" w:rsidRDefault="00FD6A10" w:rsidP="00FD6A10">
            <w:pPr>
              <w:spacing w:before="0" w:after="0"/>
              <w:jc w:val="both"/>
              <w:rPr>
                <w:szCs w:val="24"/>
              </w:rPr>
            </w:pPr>
            <w:r>
              <w:rPr>
                <w:szCs w:val="24"/>
              </w:rPr>
              <w:t>1.</w:t>
            </w:r>
            <w:r w:rsidRPr="00416201">
              <w:rPr>
                <w:szCs w:val="24"/>
              </w:rPr>
              <w:t>Отношение к труду</w:t>
            </w:r>
          </w:p>
        </w:tc>
        <w:tc>
          <w:tcPr>
            <w:tcW w:w="2463" w:type="dxa"/>
            <w:shd w:val="clear" w:color="auto" w:fill="auto"/>
          </w:tcPr>
          <w:p w:rsidR="00FD6A10" w:rsidRPr="00416201" w:rsidRDefault="00FD6A10" w:rsidP="00810F31">
            <w:pPr>
              <w:spacing w:before="0" w:after="0"/>
              <w:jc w:val="both"/>
              <w:rPr>
                <w:szCs w:val="24"/>
              </w:rPr>
            </w:pPr>
            <w:r w:rsidRPr="00416201">
              <w:rPr>
                <w:szCs w:val="24"/>
              </w:rPr>
              <w:t>Повышение качество труда, путем введения различных обучающихся программ на предприятии;</w:t>
            </w:r>
          </w:p>
        </w:tc>
        <w:tc>
          <w:tcPr>
            <w:tcW w:w="2504" w:type="dxa"/>
            <w:shd w:val="clear" w:color="auto" w:fill="auto"/>
          </w:tcPr>
          <w:p w:rsidR="00FD6A10" w:rsidRPr="00416201" w:rsidRDefault="00FD6A10" w:rsidP="00810F31">
            <w:pPr>
              <w:spacing w:before="0" w:after="0"/>
              <w:jc w:val="both"/>
              <w:rPr>
                <w:szCs w:val="24"/>
              </w:rPr>
            </w:pPr>
            <w:r w:rsidRPr="00416201">
              <w:rPr>
                <w:szCs w:val="24"/>
              </w:rPr>
              <w:t>Снижение общеобразовательных стандартов в стране;</w:t>
            </w:r>
          </w:p>
        </w:tc>
        <w:tc>
          <w:tcPr>
            <w:tcW w:w="2464" w:type="dxa"/>
            <w:shd w:val="clear" w:color="auto" w:fill="auto"/>
          </w:tcPr>
          <w:p w:rsidR="00FD6A10" w:rsidRPr="00416201" w:rsidRDefault="00FD6A10" w:rsidP="00810F31">
            <w:pPr>
              <w:spacing w:before="0" w:after="0"/>
              <w:jc w:val="both"/>
              <w:rPr>
                <w:szCs w:val="24"/>
              </w:rPr>
            </w:pPr>
            <w:r w:rsidRPr="00416201">
              <w:rPr>
                <w:szCs w:val="24"/>
              </w:rPr>
              <w:t>Снижение так и повышение уровня образования у</w:t>
            </w:r>
          </w:p>
          <w:p w:rsidR="00FD6A10" w:rsidRPr="00416201" w:rsidRDefault="00FD6A10" w:rsidP="00810F31">
            <w:pPr>
              <w:spacing w:before="0" w:after="0"/>
              <w:jc w:val="both"/>
              <w:rPr>
                <w:szCs w:val="24"/>
              </w:rPr>
            </w:pPr>
            <w:r w:rsidRPr="00416201">
              <w:rPr>
                <w:szCs w:val="24"/>
              </w:rPr>
              <w:t>складских работников;</w:t>
            </w:r>
          </w:p>
        </w:tc>
      </w:tr>
      <w:tr w:rsidR="00FD6A10" w:rsidRPr="00416201" w:rsidTr="0087129D">
        <w:tc>
          <w:tcPr>
            <w:tcW w:w="2463" w:type="dxa"/>
            <w:shd w:val="clear" w:color="auto" w:fill="auto"/>
          </w:tcPr>
          <w:p w:rsidR="00FD6A10" w:rsidRPr="00416201" w:rsidRDefault="00FD6A10" w:rsidP="00FD6A10">
            <w:pPr>
              <w:spacing w:before="0" w:after="0"/>
              <w:jc w:val="both"/>
              <w:rPr>
                <w:szCs w:val="24"/>
              </w:rPr>
            </w:pPr>
            <w:r>
              <w:rPr>
                <w:szCs w:val="24"/>
              </w:rPr>
              <w:t>2.</w:t>
            </w:r>
            <w:r w:rsidRPr="00416201">
              <w:rPr>
                <w:szCs w:val="24"/>
              </w:rPr>
              <w:t>Репутация компании</w:t>
            </w:r>
          </w:p>
        </w:tc>
        <w:tc>
          <w:tcPr>
            <w:tcW w:w="2463" w:type="dxa"/>
            <w:shd w:val="clear" w:color="auto" w:fill="auto"/>
          </w:tcPr>
          <w:p w:rsidR="00FD6A10" w:rsidRPr="00416201" w:rsidRDefault="00FD6A10" w:rsidP="00810F31">
            <w:pPr>
              <w:spacing w:before="0" w:after="0"/>
              <w:jc w:val="both"/>
              <w:rPr>
                <w:szCs w:val="24"/>
              </w:rPr>
            </w:pPr>
            <w:r w:rsidRPr="00416201">
              <w:rPr>
                <w:szCs w:val="24"/>
              </w:rPr>
              <w:t>Рост репутации компании путем повышения качества, оказываемых услуг;</w:t>
            </w:r>
          </w:p>
        </w:tc>
        <w:tc>
          <w:tcPr>
            <w:tcW w:w="2504" w:type="dxa"/>
            <w:shd w:val="clear" w:color="auto" w:fill="auto"/>
          </w:tcPr>
          <w:p w:rsidR="00FD6A10" w:rsidRPr="00416201" w:rsidRDefault="00FD6A10" w:rsidP="00810F31">
            <w:pPr>
              <w:spacing w:before="0" w:after="0"/>
              <w:jc w:val="both"/>
              <w:rPr>
                <w:szCs w:val="24"/>
              </w:rPr>
            </w:pPr>
          </w:p>
        </w:tc>
        <w:tc>
          <w:tcPr>
            <w:tcW w:w="2464" w:type="dxa"/>
            <w:shd w:val="clear" w:color="auto" w:fill="auto"/>
          </w:tcPr>
          <w:p w:rsidR="00FD6A10" w:rsidRPr="00416201" w:rsidRDefault="00FD6A10" w:rsidP="00810F31">
            <w:pPr>
              <w:spacing w:before="0" w:after="0"/>
              <w:jc w:val="both"/>
              <w:rPr>
                <w:szCs w:val="24"/>
              </w:rPr>
            </w:pPr>
            <w:r w:rsidRPr="00416201">
              <w:rPr>
                <w:szCs w:val="24"/>
              </w:rPr>
              <w:t>Привлечение к сотрудничеству известных компаний;</w:t>
            </w:r>
          </w:p>
        </w:tc>
      </w:tr>
      <w:tr w:rsidR="00FD6A10" w:rsidRPr="00416201" w:rsidTr="0087129D">
        <w:tc>
          <w:tcPr>
            <w:tcW w:w="2463" w:type="dxa"/>
            <w:shd w:val="clear" w:color="auto" w:fill="auto"/>
          </w:tcPr>
          <w:p w:rsidR="00FD6A10" w:rsidRPr="00416201" w:rsidRDefault="00FD6A10" w:rsidP="00FD6A10">
            <w:pPr>
              <w:spacing w:before="0" w:after="0"/>
              <w:jc w:val="both"/>
              <w:rPr>
                <w:szCs w:val="24"/>
              </w:rPr>
            </w:pPr>
            <w:r>
              <w:rPr>
                <w:szCs w:val="24"/>
              </w:rPr>
              <w:t>3.</w:t>
            </w:r>
            <w:r w:rsidRPr="00416201">
              <w:rPr>
                <w:szCs w:val="24"/>
              </w:rPr>
              <w:t>Новые складские технологии и техника</w:t>
            </w:r>
          </w:p>
        </w:tc>
        <w:tc>
          <w:tcPr>
            <w:tcW w:w="2463" w:type="dxa"/>
            <w:shd w:val="clear" w:color="auto" w:fill="auto"/>
          </w:tcPr>
          <w:p w:rsidR="00FD6A10" w:rsidRPr="00416201" w:rsidRDefault="00FD6A10" w:rsidP="00810F31">
            <w:pPr>
              <w:spacing w:before="0" w:after="0"/>
              <w:jc w:val="both"/>
              <w:rPr>
                <w:szCs w:val="24"/>
              </w:rPr>
            </w:pPr>
            <w:r w:rsidRPr="00416201">
              <w:rPr>
                <w:szCs w:val="24"/>
              </w:rPr>
              <w:t>Изучение опыта передовых компаний в данном секторе услуг,  в различных выставках и форумах на данную тематику;</w:t>
            </w:r>
          </w:p>
        </w:tc>
        <w:tc>
          <w:tcPr>
            <w:tcW w:w="2504" w:type="dxa"/>
            <w:shd w:val="clear" w:color="auto" w:fill="auto"/>
          </w:tcPr>
          <w:p w:rsidR="00FD6A10" w:rsidRPr="00416201" w:rsidRDefault="00FD6A10" w:rsidP="00810F31">
            <w:pPr>
              <w:spacing w:before="0" w:after="0"/>
              <w:jc w:val="both"/>
              <w:rPr>
                <w:szCs w:val="24"/>
              </w:rPr>
            </w:pPr>
          </w:p>
        </w:tc>
        <w:tc>
          <w:tcPr>
            <w:tcW w:w="2464" w:type="dxa"/>
            <w:shd w:val="clear" w:color="auto" w:fill="auto"/>
          </w:tcPr>
          <w:p w:rsidR="00FD6A10" w:rsidRPr="00416201" w:rsidRDefault="00FD6A10" w:rsidP="00810F31">
            <w:pPr>
              <w:spacing w:before="0" w:after="0"/>
              <w:jc w:val="both"/>
              <w:rPr>
                <w:szCs w:val="24"/>
              </w:rPr>
            </w:pPr>
            <w:r w:rsidRPr="00416201">
              <w:rPr>
                <w:szCs w:val="24"/>
              </w:rPr>
              <w:t>Получение заметных конкурентных преимуществ за счёт внедрения новейших технологий и техники, экономия в денежном и временном ресурсах;</w:t>
            </w:r>
          </w:p>
        </w:tc>
      </w:tr>
      <w:tr w:rsidR="00FD6A10" w:rsidRPr="00416201" w:rsidTr="0087129D">
        <w:tc>
          <w:tcPr>
            <w:tcW w:w="2463" w:type="dxa"/>
            <w:shd w:val="clear" w:color="auto" w:fill="auto"/>
          </w:tcPr>
          <w:p w:rsidR="00FD6A10" w:rsidRPr="00416201" w:rsidRDefault="00FD6A10" w:rsidP="00FD6A10">
            <w:pPr>
              <w:spacing w:before="0" w:after="0"/>
              <w:jc w:val="both"/>
              <w:rPr>
                <w:szCs w:val="24"/>
              </w:rPr>
            </w:pPr>
            <w:r>
              <w:rPr>
                <w:szCs w:val="24"/>
              </w:rPr>
              <w:t>4.</w:t>
            </w:r>
            <w:r w:rsidRPr="00416201">
              <w:rPr>
                <w:szCs w:val="24"/>
              </w:rPr>
              <w:t>Повышение конкуренции</w:t>
            </w:r>
          </w:p>
        </w:tc>
        <w:tc>
          <w:tcPr>
            <w:tcW w:w="2463" w:type="dxa"/>
            <w:shd w:val="clear" w:color="auto" w:fill="auto"/>
          </w:tcPr>
          <w:p w:rsidR="00FD6A10" w:rsidRPr="00416201" w:rsidRDefault="00FD6A10" w:rsidP="00810F31">
            <w:pPr>
              <w:spacing w:before="0" w:after="0"/>
              <w:jc w:val="both"/>
              <w:rPr>
                <w:szCs w:val="24"/>
              </w:rPr>
            </w:pPr>
          </w:p>
        </w:tc>
        <w:tc>
          <w:tcPr>
            <w:tcW w:w="2504" w:type="dxa"/>
            <w:shd w:val="clear" w:color="auto" w:fill="auto"/>
          </w:tcPr>
          <w:p w:rsidR="00FD6A10" w:rsidRPr="00416201" w:rsidRDefault="00FD6A10" w:rsidP="00810F31">
            <w:pPr>
              <w:spacing w:before="0" w:after="0"/>
              <w:jc w:val="both"/>
              <w:rPr>
                <w:szCs w:val="24"/>
              </w:rPr>
            </w:pPr>
            <w:r w:rsidRPr="00416201">
              <w:rPr>
                <w:szCs w:val="24"/>
              </w:rPr>
              <w:t>Вход на рынок «новых» игроков, усиление старых»;</w:t>
            </w:r>
          </w:p>
        </w:tc>
        <w:tc>
          <w:tcPr>
            <w:tcW w:w="2464" w:type="dxa"/>
            <w:shd w:val="clear" w:color="auto" w:fill="auto"/>
          </w:tcPr>
          <w:p w:rsidR="00FD6A10" w:rsidRPr="00416201" w:rsidRDefault="00FD6A10" w:rsidP="00810F31">
            <w:pPr>
              <w:spacing w:before="0" w:after="0"/>
              <w:jc w:val="both"/>
              <w:rPr>
                <w:szCs w:val="24"/>
              </w:rPr>
            </w:pPr>
            <w:r w:rsidRPr="00416201">
              <w:rPr>
                <w:szCs w:val="24"/>
              </w:rPr>
              <w:t xml:space="preserve">Пересмотр текущего перечня оказываемых услуг, тщательный мониторинг возможных угроз со </w:t>
            </w:r>
            <w:r w:rsidR="006C390B">
              <w:rPr>
                <w:noProof/>
              </w:rPr>
              <w:lastRenderedPageBreak/>
              <w:pict>
                <v:shape id="_x0000_s1060" type="#_x0000_t202" style="position:absolute;left:0;text-align:left;margin-left:-6.1pt;margin-top:-46.05pt;width:191.4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" strokecolor="white">
                  <v:textbox>
                    <w:txbxContent>
                      <w:p w:rsidR="00BE5288" w:rsidRDefault="00BE5288" w:rsidP="0087129D"/>
                      <w:p w:rsidR="00BE5288" w:rsidRDefault="00BE5288" w:rsidP="0087129D">
                        <w:r>
                          <w:t>Окончание таблицы 3</w:t>
                        </w:r>
                      </w:p>
                    </w:txbxContent>
                  </v:textbox>
                </v:shape>
              </w:pict>
            </w:r>
            <w:r w:rsidRPr="00416201">
              <w:rPr>
                <w:szCs w:val="24"/>
              </w:rPr>
              <w:t>стороны конкурентов и общих тенденций рынка;</w:t>
            </w:r>
          </w:p>
        </w:tc>
      </w:tr>
    </w:tbl>
    <w:p w:rsidR="00B155A3" w:rsidRDefault="00B155A3" w:rsidP="00B155A3">
      <w:pPr>
        <w:spacing w:before="0" w:after="0" w:line="360" w:lineRule="auto"/>
        <w:ind w:left="-539" w:firstLine="709"/>
        <w:jc w:val="both"/>
        <w:rPr>
          <w:sz w:val="28"/>
          <w:szCs w:val="28"/>
        </w:rPr>
      </w:pPr>
    </w:p>
    <w:p w:rsidR="00F61E23" w:rsidRPr="00F61E23" w:rsidRDefault="00F61E23" w:rsidP="00B155A3">
      <w:pPr>
        <w:spacing w:before="0" w:after="0" w:line="360" w:lineRule="auto"/>
        <w:ind w:left="-539" w:firstLine="709"/>
        <w:jc w:val="both"/>
        <w:rPr>
          <w:sz w:val="28"/>
          <w:szCs w:val="28"/>
        </w:rPr>
      </w:pPr>
      <w:r w:rsidRPr="00F61E23">
        <w:rPr>
          <w:sz w:val="28"/>
          <w:szCs w:val="28"/>
        </w:rPr>
        <w:t>Микросреда – анализ конкурентной среды на основе модели Портера. Угроза появления новых конкурентов в отрасли. Основные конкуренты</w:t>
      </w:r>
      <w:r w:rsidR="00B155A3">
        <w:rPr>
          <w:sz w:val="28"/>
          <w:szCs w:val="28"/>
        </w:rPr>
        <w:t xml:space="preserve"> организац</w:t>
      </w:r>
      <w:proofErr w:type="gramStart"/>
      <w:r w:rsidR="00B155A3">
        <w:rPr>
          <w:sz w:val="28"/>
          <w:szCs w:val="28"/>
        </w:rPr>
        <w:t>ии ООО</w:t>
      </w:r>
      <w:proofErr w:type="gramEnd"/>
      <w:r w:rsidR="00B155A3">
        <w:rPr>
          <w:sz w:val="28"/>
          <w:szCs w:val="28"/>
        </w:rPr>
        <w:t xml:space="preserve"> «ЛОГИСТИК ГРУПП» в Краснодаре</w:t>
      </w:r>
      <w:r w:rsidRPr="00F61E23">
        <w:rPr>
          <w:sz w:val="28"/>
          <w:szCs w:val="28"/>
        </w:rPr>
        <w:t xml:space="preserve"> ЗАО «ВИА», ОАО «Базис» и прочие компании, оказывающие услуги класса 2PL (традиционный набор услуг по транспортировке и управлению складскими помещениями). Основным же</w:t>
      </w:r>
      <w:r w:rsidR="00B155A3">
        <w:rPr>
          <w:sz w:val="28"/>
          <w:szCs w:val="28"/>
        </w:rPr>
        <w:t xml:space="preserve"> конкурентом ООО «ЛОГИСТИК ГРУПП</w:t>
      </w:r>
      <w:r w:rsidRPr="00F61E23">
        <w:rPr>
          <w:sz w:val="28"/>
          <w:szCs w:val="28"/>
        </w:rPr>
        <w:t>» является ООО «СТК-Логистик». Для потенциальных новичков основным препятствием являются высокие барьеры входа в отрасль в связи со значительными начальными издержками, большие расходы на закупку оборудования и строительные работы. Также требуется узкоспециализированный и обученный персонал для работы на новом терминале.</w:t>
      </w:r>
    </w:p>
    <w:p w:rsidR="00F61E23" w:rsidRPr="00F61E23" w:rsidRDefault="00F61E23" w:rsidP="00B155A3">
      <w:pPr>
        <w:spacing w:before="0" w:after="0" w:line="360" w:lineRule="auto"/>
        <w:ind w:left="-539" w:firstLine="709"/>
        <w:jc w:val="both"/>
        <w:rPr>
          <w:sz w:val="28"/>
          <w:szCs w:val="28"/>
        </w:rPr>
      </w:pPr>
      <w:r w:rsidRPr="00F61E23">
        <w:rPr>
          <w:sz w:val="28"/>
          <w:szCs w:val="28"/>
        </w:rPr>
        <w:t>Угроза появления услуг-заменителей. Угроза появления услуг-заменителей крайне мала, так как компания работает в узкоспециализированной сфере и оказываемый ею спектр услуг практически не поддается замене.</w:t>
      </w:r>
    </w:p>
    <w:p w:rsidR="00F61E23" w:rsidRPr="00F61E23" w:rsidRDefault="00F61E23" w:rsidP="00B155A3">
      <w:pPr>
        <w:spacing w:before="0" w:after="0" w:line="360" w:lineRule="auto"/>
        <w:ind w:left="-539" w:firstLine="709"/>
        <w:jc w:val="both"/>
        <w:rPr>
          <w:sz w:val="28"/>
          <w:szCs w:val="28"/>
        </w:rPr>
      </w:pPr>
      <w:r w:rsidRPr="00F61E23">
        <w:rPr>
          <w:sz w:val="28"/>
          <w:szCs w:val="28"/>
        </w:rPr>
        <w:t>Воздействие потребителей. Данное воздействие носит существенный характер, так как компания работает с небольшим кругом клиентов, в число которых входят крупные сетевые операторы с большим объемом товара, предоставляемого на хранение.</w:t>
      </w:r>
    </w:p>
    <w:p w:rsidR="00F61E23" w:rsidRPr="00F61E23" w:rsidRDefault="00F61E23" w:rsidP="00B155A3">
      <w:pPr>
        <w:spacing w:before="0" w:after="0" w:line="360" w:lineRule="auto"/>
        <w:ind w:left="-539" w:firstLine="709"/>
        <w:jc w:val="both"/>
        <w:rPr>
          <w:sz w:val="28"/>
          <w:szCs w:val="28"/>
        </w:rPr>
      </w:pPr>
      <w:r w:rsidRPr="00F61E23">
        <w:rPr>
          <w:sz w:val="28"/>
          <w:szCs w:val="28"/>
        </w:rPr>
        <w:t>Воздействие поставщиков. Компания зависит от своих поставщиков, так как от этого зависит качество оказываемых ею услуг. Поставщиками человеческих ресурсов являются кадровые агентства.</w:t>
      </w:r>
    </w:p>
    <w:p w:rsidR="00F61E23" w:rsidRPr="00F61E23" w:rsidRDefault="00F61E23" w:rsidP="00B155A3">
      <w:pPr>
        <w:spacing w:before="0" w:after="0" w:line="360" w:lineRule="auto"/>
        <w:ind w:left="-539" w:firstLine="709"/>
        <w:jc w:val="both"/>
        <w:rPr>
          <w:sz w:val="28"/>
          <w:szCs w:val="28"/>
        </w:rPr>
      </w:pPr>
      <w:r w:rsidRPr="00F61E23">
        <w:rPr>
          <w:sz w:val="28"/>
          <w:szCs w:val="28"/>
        </w:rPr>
        <w:t>Также компания использует уникальное складское оборудование и технологию (WMS), что делает ее довольно сильно зависимой от своих поставщиков</w:t>
      </w:r>
    </w:p>
    <w:p w:rsidR="00141F4E" w:rsidRDefault="00F61E23" w:rsidP="00141F4E">
      <w:pPr>
        <w:spacing w:before="0" w:after="0" w:line="360" w:lineRule="auto"/>
        <w:ind w:left="-539" w:firstLine="709"/>
        <w:jc w:val="both"/>
        <w:rPr>
          <w:sz w:val="28"/>
          <w:szCs w:val="28"/>
        </w:rPr>
      </w:pPr>
      <w:r w:rsidRPr="00F61E23">
        <w:rPr>
          <w:sz w:val="28"/>
          <w:szCs w:val="28"/>
        </w:rPr>
        <w:t xml:space="preserve">Уровень конкуренции в отрасли. Небольшое количество крупных конкурентов, таких как ЗАО «ВИА», ОАО «Базис» </w:t>
      </w:r>
      <w:proofErr w:type="gramStart"/>
      <w:r w:rsidRPr="00F61E23">
        <w:rPr>
          <w:sz w:val="28"/>
          <w:szCs w:val="28"/>
        </w:rPr>
        <w:t>и ООО</w:t>
      </w:r>
      <w:proofErr w:type="gramEnd"/>
      <w:r w:rsidRPr="00F61E23">
        <w:rPr>
          <w:sz w:val="28"/>
          <w:szCs w:val="28"/>
        </w:rPr>
        <w:t xml:space="preserve"> «СТК-Логистик». </w:t>
      </w:r>
      <w:r w:rsidRPr="00F61E23">
        <w:rPr>
          <w:sz w:val="28"/>
          <w:szCs w:val="28"/>
        </w:rPr>
        <w:lastRenderedPageBreak/>
        <w:t>Отрасль находится в стадии развития. Высокая известность ком</w:t>
      </w:r>
      <w:r w:rsidR="00873C3A">
        <w:rPr>
          <w:sz w:val="28"/>
          <w:szCs w:val="28"/>
        </w:rPr>
        <w:t>пании. В таблице 4</w:t>
      </w:r>
      <w:r w:rsidRPr="00F61E23">
        <w:rPr>
          <w:sz w:val="28"/>
          <w:szCs w:val="28"/>
        </w:rPr>
        <w:t xml:space="preserve"> приведён сравнительный анализ конкурентов.</w:t>
      </w:r>
    </w:p>
    <w:p w:rsidR="002E0BFD" w:rsidRPr="00F61E23" w:rsidRDefault="002E0BFD" w:rsidP="002E0BFD">
      <w:pPr>
        <w:spacing w:before="0" w:after="0" w:line="360" w:lineRule="auto"/>
        <w:jc w:val="both"/>
        <w:rPr>
          <w:sz w:val="28"/>
          <w:szCs w:val="28"/>
        </w:rPr>
      </w:pPr>
    </w:p>
    <w:p w:rsidR="00F61E23" w:rsidRPr="00F61E23" w:rsidRDefault="00350E71" w:rsidP="00BE5288">
      <w:pPr>
        <w:spacing w:before="0" w:after="0" w:line="360" w:lineRule="auto"/>
        <w:ind w:left="-567"/>
        <w:jc w:val="both"/>
        <w:rPr>
          <w:sz w:val="28"/>
          <w:szCs w:val="28"/>
        </w:rPr>
      </w:pPr>
      <w:r>
        <w:rPr>
          <w:sz w:val="28"/>
          <w:szCs w:val="28"/>
        </w:rPr>
        <w:t>Таблица 4</w:t>
      </w:r>
      <w:r w:rsidR="00F61E23" w:rsidRPr="00F61E23">
        <w:rPr>
          <w:sz w:val="28"/>
          <w:szCs w:val="28"/>
        </w:rPr>
        <w:t xml:space="preserve"> – Сравнительный анализ конкурентов</w:t>
      </w: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42"/>
        <w:gridCol w:w="1642"/>
        <w:gridCol w:w="1642"/>
        <w:gridCol w:w="1643"/>
        <w:gridCol w:w="1643"/>
      </w:tblGrid>
      <w:tr w:rsidR="00141F4E" w:rsidRPr="0000624C" w:rsidTr="00810F31">
        <w:tc>
          <w:tcPr>
            <w:tcW w:w="1642" w:type="dxa"/>
            <w:vMerge w:val="restart"/>
            <w:shd w:val="clear" w:color="auto" w:fill="auto"/>
          </w:tcPr>
          <w:p w:rsidR="00141F4E" w:rsidRPr="0000624C" w:rsidRDefault="00141F4E" w:rsidP="00810F31">
            <w:pPr>
              <w:spacing w:before="0" w:after="0"/>
              <w:jc w:val="both"/>
              <w:rPr>
                <w:szCs w:val="24"/>
              </w:rPr>
            </w:pPr>
            <w:r w:rsidRPr="0000624C">
              <w:rPr>
                <w:szCs w:val="24"/>
              </w:rPr>
              <w:t>Параметры для сравнения</w:t>
            </w:r>
          </w:p>
        </w:tc>
        <w:tc>
          <w:tcPr>
            <w:tcW w:w="1642" w:type="dxa"/>
            <w:vMerge w:val="restart"/>
            <w:shd w:val="clear" w:color="auto" w:fill="auto"/>
          </w:tcPr>
          <w:p w:rsidR="00141F4E" w:rsidRPr="0000624C" w:rsidRDefault="00141F4E" w:rsidP="00810F31">
            <w:pPr>
              <w:spacing w:before="0" w:after="0"/>
              <w:jc w:val="center"/>
              <w:rPr>
                <w:szCs w:val="24"/>
              </w:rPr>
            </w:pPr>
            <w:r w:rsidRPr="0000624C">
              <w:rPr>
                <w:szCs w:val="24"/>
              </w:rPr>
              <w:t>Вес</w:t>
            </w:r>
          </w:p>
        </w:tc>
        <w:tc>
          <w:tcPr>
            <w:tcW w:w="3284" w:type="dxa"/>
            <w:gridSpan w:val="2"/>
            <w:shd w:val="clear" w:color="auto" w:fill="auto"/>
          </w:tcPr>
          <w:p w:rsidR="00141F4E" w:rsidRPr="0000624C" w:rsidRDefault="00141F4E" w:rsidP="00810F31">
            <w:pPr>
              <w:spacing w:before="0" w:after="0"/>
              <w:jc w:val="both"/>
              <w:rPr>
                <w:szCs w:val="24"/>
              </w:rPr>
            </w:pPr>
            <w:r w:rsidRPr="0000624C">
              <w:rPr>
                <w:szCs w:val="24"/>
              </w:rPr>
              <w:t>ООО «ЛОГИСТИК ГРУПП»</w:t>
            </w:r>
          </w:p>
        </w:tc>
        <w:tc>
          <w:tcPr>
            <w:tcW w:w="3286" w:type="dxa"/>
            <w:gridSpan w:val="2"/>
            <w:shd w:val="clear" w:color="auto" w:fill="auto"/>
          </w:tcPr>
          <w:p w:rsidR="00141F4E" w:rsidRPr="0000624C" w:rsidRDefault="00141F4E" w:rsidP="00810F31">
            <w:pPr>
              <w:spacing w:before="0" w:after="0"/>
              <w:jc w:val="both"/>
              <w:rPr>
                <w:szCs w:val="24"/>
              </w:rPr>
            </w:pPr>
            <w:r w:rsidRPr="0000624C">
              <w:rPr>
                <w:szCs w:val="24"/>
              </w:rPr>
              <w:t>ООО «СТК-Логистик»</w:t>
            </w:r>
          </w:p>
        </w:tc>
      </w:tr>
      <w:tr w:rsidR="00141F4E" w:rsidRPr="0000624C" w:rsidTr="00810F31">
        <w:tc>
          <w:tcPr>
            <w:tcW w:w="1642" w:type="dxa"/>
            <w:vMerge/>
            <w:shd w:val="clear" w:color="auto" w:fill="auto"/>
          </w:tcPr>
          <w:p w:rsidR="00141F4E" w:rsidRPr="0000624C" w:rsidRDefault="00141F4E" w:rsidP="00810F31">
            <w:pPr>
              <w:spacing w:before="0" w:after="0"/>
              <w:jc w:val="both"/>
              <w:rPr>
                <w:szCs w:val="24"/>
              </w:rPr>
            </w:pPr>
          </w:p>
        </w:tc>
        <w:tc>
          <w:tcPr>
            <w:tcW w:w="1642" w:type="dxa"/>
            <w:vMerge/>
            <w:shd w:val="clear" w:color="auto" w:fill="auto"/>
          </w:tcPr>
          <w:p w:rsidR="00141F4E" w:rsidRPr="0000624C" w:rsidRDefault="00141F4E" w:rsidP="00810F31">
            <w:pPr>
              <w:spacing w:before="0" w:after="0"/>
              <w:jc w:val="both"/>
              <w:rPr>
                <w:szCs w:val="24"/>
              </w:rPr>
            </w:pPr>
          </w:p>
        </w:tc>
        <w:tc>
          <w:tcPr>
            <w:tcW w:w="1642" w:type="dxa"/>
            <w:shd w:val="clear" w:color="auto" w:fill="auto"/>
          </w:tcPr>
          <w:p w:rsidR="00141F4E" w:rsidRPr="0000624C" w:rsidRDefault="00141F4E" w:rsidP="00810F31">
            <w:pPr>
              <w:spacing w:before="0" w:after="0"/>
              <w:jc w:val="both"/>
              <w:rPr>
                <w:szCs w:val="24"/>
              </w:rPr>
            </w:pPr>
            <w:r w:rsidRPr="0000624C">
              <w:rPr>
                <w:szCs w:val="24"/>
              </w:rPr>
              <w:t>Балл</w:t>
            </w:r>
          </w:p>
        </w:tc>
        <w:tc>
          <w:tcPr>
            <w:tcW w:w="1642" w:type="dxa"/>
            <w:shd w:val="clear" w:color="auto" w:fill="auto"/>
          </w:tcPr>
          <w:p w:rsidR="00141F4E" w:rsidRPr="0000624C" w:rsidRDefault="00141F4E" w:rsidP="00810F31">
            <w:pPr>
              <w:spacing w:before="0" w:after="0"/>
              <w:jc w:val="both"/>
              <w:rPr>
                <w:szCs w:val="24"/>
              </w:rPr>
            </w:pPr>
            <w:r w:rsidRPr="0000624C">
              <w:rPr>
                <w:szCs w:val="24"/>
              </w:rPr>
              <w:t>Взвешенный рейтинг</w:t>
            </w:r>
          </w:p>
        </w:tc>
        <w:tc>
          <w:tcPr>
            <w:tcW w:w="1643" w:type="dxa"/>
            <w:shd w:val="clear" w:color="auto" w:fill="auto"/>
          </w:tcPr>
          <w:p w:rsidR="00141F4E" w:rsidRPr="0000624C" w:rsidRDefault="00141F4E" w:rsidP="00810F31">
            <w:pPr>
              <w:spacing w:before="0" w:after="0"/>
              <w:jc w:val="both"/>
              <w:rPr>
                <w:szCs w:val="24"/>
              </w:rPr>
            </w:pPr>
            <w:r w:rsidRPr="0000624C">
              <w:rPr>
                <w:szCs w:val="24"/>
              </w:rPr>
              <w:t>Балл</w:t>
            </w:r>
          </w:p>
        </w:tc>
        <w:tc>
          <w:tcPr>
            <w:tcW w:w="1643" w:type="dxa"/>
            <w:shd w:val="clear" w:color="auto" w:fill="auto"/>
          </w:tcPr>
          <w:p w:rsidR="00141F4E" w:rsidRPr="0000624C" w:rsidRDefault="00141F4E" w:rsidP="00810F31">
            <w:pPr>
              <w:spacing w:before="0" w:after="0"/>
              <w:jc w:val="both"/>
              <w:rPr>
                <w:szCs w:val="24"/>
              </w:rPr>
            </w:pPr>
            <w:r w:rsidRPr="0000624C">
              <w:rPr>
                <w:szCs w:val="24"/>
              </w:rPr>
              <w:t>Взвешенный рейтинг</w:t>
            </w:r>
          </w:p>
        </w:tc>
      </w:tr>
      <w:tr w:rsidR="00141F4E" w:rsidRPr="0000624C" w:rsidTr="00810F31">
        <w:tc>
          <w:tcPr>
            <w:tcW w:w="1642" w:type="dxa"/>
            <w:shd w:val="clear" w:color="auto" w:fill="auto"/>
          </w:tcPr>
          <w:p w:rsidR="00141F4E" w:rsidRPr="0000624C" w:rsidRDefault="00FB7760" w:rsidP="00FB7760">
            <w:pPr>
              <w:spacing w:before="0" w:after="0"/>
              <w:jc w:val="both"/>
              <w:rPr>
                <w:szCs w:val="24"/>
              </w:rPr>
            </w:pPr>
            <w:r>
              <w:rPr>
                <w:szCs w:val="24"/>
              </w:rPr>
              <w:t>1.</w:t>
            </w:r>
            <w:r w:rsidR="00141F4E" w:rsidRPr="0000624C">
              <w:rPr>
                <w:szCs w:val="24"/>
              </w:rPr>
              <w:t>Ассортимент оказываемых услуг</w:t>
            </w:r>
          </w:p>
        </w:tc>
        <w:tc>
          <w:tcPr>
            <w:tcW w:w="1642" w:type="dxa"/>
            <w:shd w:val="clear" w:color="auto" w:fill="auto"/>
          </w:tcPr>
          <w:p w:rsidR="00141F4E" w:rsidRPr="0000624C" w:rsidRDefault="00141F4E" w:rsidP="00810F31">
            <w:pPr>
              <w:spacing w:before="0" w:after="0"/>
              <w:jc w:val="center"/>
              <w:rPr>
                <w:szCs w:val="24"/>
              </w:rPr>
            </w:pPr>
            <w:r w:rsidRPr="0000624C">
              <w:rPr>
                <w:szCs w:val="24"/>
              </w:rPr>
              <w:t>0,2</w:t>
            </w:r>
          </w:p>
        </w:tc>
        <w:tc>
          <w:tcPr>
            <w:tcW w:w="1642" w:type="dxa"/>
            <w:shd w:val="clear" w:color="auto" w:fill="auto"/>
          </w:tcPr>
          <w:p w:rsidR="00141F4E" w:rsidRPr="0000624C" w:rsidRDefault="00141F4E" w:rsidP="00810F31">
            <w:pPr>
              <w:spacing w:before="0" w:after="0"/>
              <w:jc w:val="center"/>
              <w:rPr>
                <w:szCs w:val="24"/>
              </w:rPr>
            </w:pPr>
            <w:r w:rsidRPr="0000624C">
              <w:rPr>
                <w:szCs w:val="24"/>
              </w:rPr>
              <w:t>9</w:t>
            </w:r>
          </w:p>
        </w:tc>
        <w:tc>
          <w:tcPr>
            <w:tcW w:w="1642" w:type="dxa"/>
            <w:shd w:val="clear" w:color="auto" w:fill="auto"/>
          </w:tcPr>
          <w:p w:rsidR="00141F4E" w:rsidRPr="0000624C" w:rsidRDefault="00141F4E" w:rsidP="00810F31">
            <w:pPr>
              <w:spacing w:before="0" w:after="0"/>
              <w:jc w:val="center"/>
              <w:rPr>
                <w:szCs w:val="24"/>
              </w:rPr>
            </w:pPr>
            <w:r w:rsidRPr="0000624C">
              <w:rPr>
                <w:szCs w:val="24"/>
              </w:rPr>
              <w:t>1,8</w:t>
            </w:r>
          </w:p>
        </w:tc>
        <w:tc>
          <w:tcPr>
            <w:tcW w:w="1643" w:type="dxa"/>
            <w:shd w:val="clear" w:color="auto" w:fill="auto"/>
          </w:tcPr>
          <w:p w:rsidR="00141F4E" w:rsidRPr="0000624C" w:rsidRDefault="00141F4E" w:rsidP="00810F31">
            <w:pPr>
              <w:spacing w:before="0" w:after="0"/>
              <w:jc w:val="center"/>
              <w:rPr>
                <w:szCs w:val="24"/>
              </w:rPr>
            </w:pPr>
            <w:r w:rsidRPr="0000624C">
              <w:rPr>
                <w:szCs w:val="24"/>
              </w:rPr>
              <w:t>8</w:t>
            </w:r>
          </w:p>
        </w:tc>
        <w:tc>
          <w:tcPr>
            <w:tcW w:w="1643" w:type="dxa"/>
            <w:shd w:val="clear" w:color="auto" w:fill="auto"/>
          </w:tcPr>
          <w:p w:rsidR="00141F4E" w:rsidRPr="0000624C" w:rsidRDefault="00141F4E" w:rsidP="00810F31">
            <w:pPr>
              <w:spacing w:before="0" w:after="0"/>
              <w:jc w:val="center"/>
              <w:rPr>
                <w:szCs w:val="24"/>
              </w:rPr>
            </w:pPr>
            <w:r w:rsidRPr="0000624C">
              <w:rPr>
                <w:szCs w:val="24"/>
              </w:rPr>
              <w:t>1,6</w:t>
            </w:r>
          </w:p>
        </w:tc>
      </w:tr>
      <w:tr w:rsidR="00141F4E" w:rsidRPr="0000624C" w:rsidTr="00810F31">
        <w:tc>
          <w:tcPr>
            <w:tcW w:w="1642" w:type="dxa"/>
            <w:shd w:val="clear" w:color="auto" w:fill="auto"/>
          </w:tcPr>
          <w:p w:rsidR="00141F4E" w:rsidRPr="0000624C" w:rsidRDefault="00FB7760" w:rsidP="00FB7760">
            <w:pPr>
              <w:spacing w:before="0" w:after="0"/>
              <w:jc w:val="both"/>
              <w:rPr>
                <w:szCs w:val="24"/>
              </w:rPr>
            </w:pPr>
            <w:r>
              <w:rPr>
                <w:szCs w:val="24"/>
              </w:rPr>
              <w:t>2.</w:t>
            </w:r>
            <w:r w:rsidR="00141F4E" w:rsidRPr="0000624C">
              <w:rPr>
                <w:szCs w:val="24"/>
              </w:rPr>
              <w:t>Скорость выполнения складских операций</w:t>
            </w:r>
          </w:p>
        </w:tc>
        <w:tc>
          <w:tcPr>
            <w:tcW w:w="1642" w:type="dxa"/>
            <w:shd w:val="clear" w:color="auto" w:fill="auto"/>
          </w:tcPr>
          <w:p w:rsidR="00141F4E" w:rsidRPr="0000624C" w:rsidRDefault="00141F4E" w:rsidP="00810F31">
            <w:pPr>
              <w:spacing w:before="0" w:after="0"/>
              <w:jc w:val="center"/>
              <w:rPr>
                <w:szCs w:val="24"/>
              </w:rPr>
            </w:pPr>
            <w:r w:rsidRPr="0000624C">
              <w:rPr>
                <w:szCs w:val="24"/>
              </w:rPr>
              <w:t>0,2</w:t>
            </w:r>
          </w:p>
        </w:tc>
        <w:tc>
          <w:tcPr>
            <w:tcW w:w="1642" w:type="dxa"/>
            <w:shd w:val="clear" w:color="auto" w:fill="auto"/>
          </w:tcPr>
          <w:p w:rsidR="00141F4E" w:rsidRPr="0000624C" w:rsidRDefault="00141F4E" w:rsidP="00810F31">
            <w:pPr>
              <w:spacing w:before="0" w:after="0"/>
              <w:jc w:val="center"/>
              <w:rPr>
                <w:szCs w:val="24"/>
              </w:rPr>
            </w:pPr>
            <w:r w:rsidRPr="0000624C">
              <w:rPr>
                <w:szCs w:val="24"/>
              </w:rPr>
              <w:t>7</w:t>
            </w:r>
          </w:p>
        </w:tc>
        <w:tc>
          <w:tcPr>
            <w:tcW w:w="1642" w:type="dxa"/>
            <w:shd w:val="clear" w:color="auto" w:fill="auto"/>
          </w:tcPr>
          <w:p w:rsidR="00141F4E" w:rsidRPr="0000624C" w:rsidRDefault="00141F4E" w:rsidP="00810F31">
            <w:pPr>
              <w:spacing w:before="0" w:after="0"/>
              <w:jc w:val="center"/>
              <w:rPr>
                <w:szCs w:val="24"/>
              </w:rPr>
            </w:pPr>
            <w:r w:rsidRPr="0000624C">
              <w:rPr>
                <w:szCs w:val="24"/>
              </w:rPr>
              <w:t>1,4</w:t>
            </w:r>
          </w:p>
        </w:tc>
        <w:tc>
          <w:tcPr>
            <w:tcW w:w="1643" w:type="dxa"/>
            <w:shd w:val="clear" w:color="auto" w:fill="auto"/>
          </w:tcPr>
          <w:p w:rsidR="00141F4E" w:rsidRPr="0000624C" w:rsidRDefault="00141F4E" w:rsidP="00810F31">
            <w:pPr>
              <w:spacing w:before="0" w:after="0"/>
              <w:jc w:val="center"/>
              <w:rPr>
                <w:szCs w:val="24"/>
              </w:rPr>
            </w:pPr>
            <w:r w:rsidRPr="0000624C">
              <w:rPr>
                <w:szCs w:val="24"/>
              </w:rPr>
              <w:t>8</w:t>
            </w:r>
          </w:p>
        </w:tc>
        <w:tc>
          <w:tcPr>
            <w:tcW w:w="1643" w:type="dxa"/>
            <w:shd w:val="clear" w:color="auto" w:fill="auto"/>
          </w:tcPr>
          <w:p w:rsidR="00141F4E" w:rsidRPr="0000624C" w:rsidRDefault="00141F4E" w:rsidP="00810F31">
            <w:pPr>
              <w:spacing w:before="0" w:after="0"/>
              <w:jc w:val="center"/>
              <w:rPr>
                <w:szCs w:val="24"/>
              </w:rPr>
            </w:pPr>
            <w:r w:rsidRPr="0000624C">
              <w:rPr>
                <w:szCs w:val="24"/>
              </w:rPr>
              <w:t>1,6</w:t>
            </w:r>
          </w:p>
        </w:tc>
      </w:tr>
      <w:tr w:rsidR="00141F4E" w:rsidRPr="0000624C" w:rsidTr="00810F31">
        <w:tc>
          <w:tcPr>
            <w:tcW w:w="1642" w:type="dxa"/>
            <w:shd w:val="clear" w:color="auto" w:fill="auto"/>
          </w:tcPr>
          <w:p w:rsidR="00141F4E" w:rsidRPr="0000624C" w:rsidRDefault="00FB7760" w:rsidP="00FB7760">
            <w:pPr>
              <w:spacing w:before="0" w:after="0"/>
              <w:jc w:val="both"/>
              <w:rPr>
                <w:szCs w:val="24"/>
              </w:rPr>
            </w:pPr>
            <w:r>
              <w:rPr>
                <w:szCs w:val="24"/>
              </w:rPr>
              <w:t>3.</w:t>
            </w:r>
            <w:r w:rsidR="00141F4E" w:rsidRPr="0000624C">
              <w:rPr>
                <w:szCs w:val="24"/>
              </w:rPr>
              <w:t>Уровень цен</w:t>
            </w:r>
          </w:p>
        </w:tc>
        <w:tc>
          <w:tcPr>
            <w:tcW w:w="1642" w:type="dxa"/>
            <w:shd w:val="clear" w:color="auto" w:fill="auto"/>
          </w:tcPr>
          <w:p w:rsidR="00141F4E" w:rsidRPr="0000624C" w:rsidRDefault="00141F4E" w:rsidP="00810F31">
            <w:pPr>
              <w:spacing w:before="0" w:after="0"/>
              <w:jc w:val="center"/>
              <w:rPr>
                <w:szCs w:val="24"/>
              </w:rPr>
            </w:pPr>
            <w:r w:rsidRPr="0000624C">
              <w:rPr>
                <w:szCs w:val="24"/>
              </w:rPr>
              <w:t>0,2</w:t>
            </w:r>
          </w:p>
        </w:tc>
        <w:tc>
          <w:tcPr>
            <w:tcW w:w="1642" w:type="dxa"/>
            <w:shd w:val="clear" w:color="auto" w:fill="auto"/>
          </w:tcPr>
          <w:p w:rsidR="00141F4E" w:rsidRPr="0000624C" w:rsidRDefault="00141F4E" w:rsidP="00810F31">
            <w:pPr>
              <w:spacing w:before="0" w:after="0"/>
              <w:jc w:val="center"/>
              <w:rPr>
                <w:szCs w:val="24"/>
              </w:rPr>
            </w:pPr>
            <w:r w:rsidRPr="0000624C">
              <w:rPr>
                <w:szCs w:val="24"/>
              </w:rPr>
              <w:t>9</w:t>
            </w:r>
          </w:p>
        </w:tc>
        <w:tc>
          <w:tcPr>
            <w:tcW w:w="1642" w:type="dxa"/>
            <w:shd w:val="clear" w:color="auto" w:fill="auto"/>
          </w:tcPr>
          <w:p w:rsidR="00141F4E" w:rsidRPr="0000624C" w:rsidRDefault="00141F4E" w:rsidP="00810F31">
            <w:pPr>
              <w:spacing w:before="0" w:after="0"/>
              <w:jc w:val="center"/>
              <w:rPr>
                <w:szCs w:val="24"/>
              </w:rPr>
            </w:pPr>
            <w:r w:rsidRPr="0000624C">
              <w:rPr>
                <w:szCs w:val="24"/>
              </w:rPr>
              <w:t>1,8</w:t>
            </w:r>
          </w:p>
        </w:tc>
        <w:tc>
          <w:tcPr>
            <w:tcW w:w="1643" w:type="dxa"/>
            <w:shd w:val="clear" w:color="auto" w:fill="auto"/>
          </w:tcPr>
          <w:p w:rsidR="00141F4E" w:rsidRPr="0000624C" w:rsidRDefault="00141F4E" w:rsidP="00810F31">
            <w:pPr>
              <w:spacing w:before="0" w:after="0"/>
              <w:jc w:val="center"/>
              <w:rPr>
                <w:szCs w:val="24"/>
              </w:rPr>
            </w:pPr>
            <w:r w:rsidRPr="0000624C">
              <w:rPr>
                <w:szCs w:val="24"/>
              </w:rPr>
              <w:t>7</w:t>
            </w:r>
          </w:p>
        </w:tc>
        <w:tc>
          <w:tcPr>
            <w:tcW w:w="1643" w:type="dxa"/>
            <w:shd w:val="clear" w:color="auto" w:fill="auto"/>
          </w:tcPr>
          <w:p w:rsidR="00141F4E" w:rsidRPr="0000624C" w:rsidRDefault="00141F4E" w:rsidP="00810F31">
            <w:pPr>
              <w:spacing w:before="0" w:after="0"/>
              <w:jc w:val="center"/>
              <w:rPr>
                <w:szCs w:val="24"/>
              </w:rPr>
            </w:pPr>
            <w:r w:rsidRPr="0000624C">
              <w:rPr>
                <w:szCs w:val="24"/>
              </w:rPr>
              <w:t>1,4</w:t>
            </w:r>
          </w:p>
        </w:tc>
      </w:tr>
      <w:tr w:rsidR="00141F4E" w:rsidRPr="0000624C" w:rsidTr="00810F31">
        <w:tc>
          <w:tcPr>
            <w:tcW w:w="1642" w:type="dxa"/>
            <w:shd w:val="clear" w:color="auto" w:fill="auto"/>
          </w:tcPr>
          <w:p w:rsidR="00141F4E" w:rsidRPr="0000624C" w:rsidRDefault="00FB7760" w:rsidP="00FB7760">
            <w:pPr>
              <w:spacing w:before="0" w:after="0"/>
              <w:jc w:val="both"/>
              <w:rPr>
                <w:szCs w:val="24"/>
              </w:rPr>
            </w:pPr>
            <w:r>
              <w:rPr>
                <w:szCs w:val="24"/>
              </w:rPr>
              <w:t>4.</w:t>
            </w:r>
            <w:r w:rsidR="00141F4E" w:rsidRPr="0000624C">
              <w:rPr>
                <w:szCs w:val="24"/>
              </w:rPr>
              <w:t>Известность организации</w:t>
            </w:r>
          </w:p>
        </w:tc>
        <w:tc>
          <w:tcPr>
            <w:tcW w:w="1642" w:type="dxa"/>
            <w:shd w:val="clear" w:color="auto" w:fill="auto"/>
          </w:tcPr>
          <w:p w:rsidR="00141F4E" w:rsidRPr="0000624C" w:rsidRDefault="00141F4E" w:rsidP="00810F31">
            <w:pPr>
              <w:spacing w:before="0" w:after="0"/>
              <w:jc w:val="center"/>
              <w:rPr>
                <w:szCs w:val="24"/>
              </w:rPr>
            </w:pPr>
            <w:r w:rsidRPr="0000624C">
              <w:rPr>
                <w:szCs w:val="24"/>
              </w:rPr>
              <w:t>0,2</w:t>
            </w:r>
          </w:p>
        </w:tc>
        <w:tc>
          <w:tcPr>
            <w:tcW w:w="1642" w:type="dxa"/>
            <w:shd w:val="clear" w:color="auto" w:fill="auto"/>
          </w:tcPr>
          <w:p w:rsidR="00141F4E" w:rsidRPr="0000624C" w:rsidRDefault="00141F4E" w:rsidP="00810F31">
            <w:pPr>
              <w:spacing w:before="0" w:after="0"/>
              <w:jc w:val="center"/>
              <w:rPr>
                <w:szCs w:val="24"/>
              </w:rPr>
            </w:pPr>
            <w:r w:rsidRPr="0000624C">
              <w:rPr>
                <w:szCs w:val="24"/>
              </w:rPr>
              <w:t>8</w:t>
            </w:r>
          </w:p>
        </w:tc>
        <w:tc>
          <w:tcPr>
            <w:tcW w:w="1642" w:type="dxa"/>
            <w:shd w:val="clear" w:color="auto" w:fill="auto"/>
          </w:tcPr>
          <w:p w:rsidR="00141F4E" w:rsidRPr="0000624C" w:rsidRDefault="00141F4E" w:rsidP="00810F31">
            <w:pPr>
              <w:spacing w:before="0" w:after="0"/>
              <w:jc w:val="center"/>
              <w:rPr>
                <w:szCs w:val="24"/>
              </w:rPr>
            </w:pPr>
            <w:r w:rsidRPr="0000624C">
              <w:rPr>
                <w:szCs w:val="24"/>
              </w:rPr>
              <w:t>1,6</w:t>
            </w:r>
          </w:p>
        </w:tc>
        <w:tc>
          <w:tcPr>
            <w:tcW w:w="1643" w:type="dxa"/>
            <w:shd w:val="clear" w:color="auto" w:fill="auto"/>
          </w:tcPr>
          <w:p w:rsidR="00141F4E" w:rsidRPr="0000624C" w:rsidRDefault="00141F4E" w:rsidP="00810F31">
            <w:pPr>
              <w:spacing w:before="0" w:after="0"/>
              <w:jc w:val="center"/>
              <w:rPr>
                <w:szCs w:val="24"/>
              </w:rPr>
            </w:pPr>
            <w:r w:rsidRPr="0000624C">
              <w:rPr>
                <w:szCs w:val="24"/>
              </w:rPr>
              <w:t>9</w:t>
            </w:r>
          </w:p>
        </w:tc>
        <w:tc>
          <w:tcPr>
            <w:tcW w:w="1643" w:type="dxa"/>
            <w:shd w:val="clear" w:color="auto" w:fill="auto"/>
          </w:tcPr>
          <w:p w:rsidR="00141F4E" w:rsidRPr="0000624C" w:rsidRDefault="00141F4E" w:rsidP="00810F31">
            <w:pPr>
              <w:spacing w:before="0" w:after="0"/>
              <w:jc w:val="center"/>
              <w:rPr>
                <w:szCs w:val="24"/>
              </w:rPr>
            </w:pPr>
            <w:r w:rsidRPr="0000624C">
              <w:rPr>
                <w:szCs w:val="24"/>
              </w:rPr>
              <w:t>1,8</w:t>
            </w:r>
          </w:p>
        </w:tc>
      </w:tr>
      <w:tr w:rsidR="00141F4E" w:rsidRPr="0000624C" w:rsidTr="00810F31">
        <w:tc>
          <w:tcPr>
            <w:tcW w:w="1642" w:type="dxa"/>
            <w:shd w:val="clear" w:color="auto" w:fill="auto"/>
          </w:tcPr>
          <w:p w:rsidR="00141F4E" w:rsidRPr="0000624C" w:rsidRDefault="00FB7760" w:rsidP="00FB7760">
            <w:pPr>
              <w:spacing w:before="0" w:after="0"/>
              <w:jc w:val="both"/>
              <w:rPr>
                <w:szCs w:val="24"/>
              </w:rPr>
            </w:pPr>
            <w:r>
              <w:rPr>
                <w:szCs w:val="24"/>
              </w:rPr>
              <w:t>5.</w:t>
            </w:r>
            <w:r w:rsidR="00141F4E" w:rsidRPr="0000624C">
              <w:rPr>
                <w:szCs w:val="24"/>
              </w:rPr>
              <w:t>Уровень подготовки сотрудников</w:t>
            </w:r>
          </w:p>
        </w:tc>
        <w:tc>
          <w:tcPr>
            <w:tcW w:w="1642" w:type="dxa"/>
            <w:shd w:val="clear" w:color="auto" w:fill="auto"/>
          </w:tcPr>
          <w:p w:rsidR="00141F4E" w:rsidRPr="0000624C" w:rsidRDefault="00141F4E" w:rsidP="00810F31">
            <w:pPr>
              <w:spacing w:before="0" w:after="0"/>
              <w:jc w:val="center"/>
              <w:rPr>
                <w:szCs w:val="24"/>
              </w:rPr>
            </w:pPr>
            <w:r w:rsidRPr="0000624C">
              <w:rPr>
                <w:szCs w:val="24"/>
              </w:rPr>
              <w:t>0,2</w:t>
            </w:r>
          </w:p>
        </w:tc>
        <w:tc>
          <w:tcPr>
            <w:tcW w:w="1642" w:type="dxa"/>
            <w:shd w:val="clear" w:color="auto" w:fill="auto"/>
          </w:tcPr>
          <w:p w:rsidR="00141F4E" w:rsidRPr="0000624C" w:rsidRDefault="00141F4E" w:rsidP="00810F31">
            <w:pPr>
              <w:spacing w:before="0" w:after="0"/>
              <w:jc w:val="center"/>
              <w:rPr>
                <w:szCs w:val="24"/>
              </w:rPr>
            </w:pPr>
            <w:r w:rsidRPr="0000624C">
              <w:rPr>
                <w:szCs w:val="24"/>
              </w:rPr>
              <w:t>7</w:t>
            </w:r>
          </w:p>
        </w:tc>
        <w:tc>
          <w:tcPr>
            <w:tcW w:w="1642" w:type="dxa"/>
            <w:shd w:val="clear" w:color="auto" w:fill="auto"/>
          </w:tcPr>
          <w:p w:rsidR="00141F4E" w:rsidRPr="0000624C" w:rsidRDefault="00141F4E" w:rsidP="00810F31">
            <w:pPr>
              <w:spacing w:before="0" w:after="0"/>
              <w:jc w:val="center"/>
              <w:rPr>
                <w:szCs w:val="24"/>
              </w:rPr>
            </w:pPr>
            <w:r w:rsidRPr="0000624C">
              <w:rPr>
                <w:szCs w:val="24"/>
              </w:rPr>
              <w:t>1,4</w:t>
            </w:r>
          </w:p>
        </w:tc>
        <w:tc>
          <w:tcPr>
            <w:tcW w:w="1643" w:type="dxa"/>
            <w:shd w:val="clear" w:color="auto" w:fill="auto"/>
          </w:tcPr>
          <w:p w:rsidR="00141F4E" w:rsidRPr="0000624C" w:rsidRDefault="00141F4E" w:rsidP="00810F31">
            <w:pPr>
              <w:spacing w:before="0" w:after="0"/>
              <w:jc w:val="center"/>
              <w:rPr>
                <w:szCs w:val="24"/>
              </w:rPr>
            </w:pPr>
            <w:r w:rsidRPr="0000624C">
              <w:rPr>
                <w:szCs w:val="24"/>
              </w:rPr>
              <w:t>8</w:t>
            </w:r>
          </w:p>
        </w:tc>
        <w:tc>
          <w:tcPr>
            <w:tcW w:w="1643" w:type="dxa"/>
            <w:shd w:val="clear" w:color="auto" w:fill="auto"/>
          </w:tcPr>
          <w:p w:rsidR="00141F4E" w:rsidRPr="0000624C" w:rsidRDefault="00141F4E" w:rsidP="00810F31">
            <w:pPr>
              <w:spacing w:before="0" w:after="0"/>
              <w:jc w:val="center"/>
              <w:rPr>
                <w:szCs w:val="24"/>
              </w:rPr>
            </w:pPr>
            <w:r w:rsidRPr="0000624C">
              <w:rPr>
                <w:szCs w:val="24"/>
              </w:rPr>
              <w:t>1,6</w:t>
            </w:r>
          </w:p>
        </w:tc>
      </w:tr>
      <w:tr w:rsidR="00141F4E" w:rsidRPr="0000624C" w:rsidTr="00810F31">
        <w:tc>
          <w:tcPr>
            <w:tcW w:w="1642" w:type="dxa"/>
            <w:shd w:val="clear" w:color="auto" w:fill="auto"/>
          </w:tcPr>
          <w:p w:rsidR="00141F4E" w:rsidRPr="0000624C" w:rsidRDefault="00141F4E" w:rsidP="00810F31">
            <w:pPr>
              <w:spacing w:before="0" w:after="0"/>
              <w:jc w:val="both"/>
              <w:rPr>
                <w:szCs w:val="24"/>
              </w:rPr>
            </w:pPr>
            <w:r w:rsidRPr="0000624C">
              <w:rPr>
                <w:szCs w:val="24"/>
              </w:rPr>
              <w:t xml:space="preserve">      Итого:</w:t>
            </w:r>
          </w:p>
        </w:tc>
        <w:tc>
          <w:tcPr>
            <w:tcW w:w="1642" w:type="dxa"/>
            <w:shd w:val="clear" w:color="auto" w:fill="auto"/>
          </w:tcPr>
          <w:p w:rsidR="00141F4E" w:rsidRPr="0000624C" w:rsidRDefault="00141F4E" w:rsidP="00810F31">
            <w:pPr>
              <w:spacing w:before="0" w:after="0"/>
              <w:jc w:val="center"/>
              <w:rPr>
                <w:szCs w:val="24"/>
              </w:rPr>
            </w:pPr>
            <w:r w:rsidRPr="0000624C">
              <w:rPr>
                <w:szCs w:val="24"/>
              </w:rPr>
              <w:t>1</w:t>
            </w:r>
          </w:p>
        </w:tc>
        <w:tc>
          <w:tcPr>
            <w:tcW w:w="1642" w:type="dxa"/>
            <w:shd w:val="clear" w:color="auto" w:fill="auto"/>
          </w:tcPr>
          <w:p w:rsidR="00141F4E" w:rsidRPr="0000624C" w:rsidRDefault="00141F4E" w:rsidP="00810F31">
            <w:pPr>
              <w:spacing w:before="0" w:after="0"/>
              <w:jc w:val="center"/>
              <w:rPr>
                <w:szCs w:val="24"/>
              </w:rPr>
            </w:pPr>
            <w:r w:rsidRPr="0000624C">
              <w:rPr>
                <w:szCs w:val="24"/>
              </w:rPr>
              <w:t>40</w:t>
            </w:r>
          </w:p>
        </w:tc>
        <w:tc>
          <w:tcPr>
            <w:tcW w:w="1642" w:type="dxa"/>
            <w:shd w:val="clear" w:color="auto" w:fill="auto"/>
          </w:tcPr>
          <w:p w:rsidR="00141F4E" w:rsidRPr="0000624C" w:rsidRDefault="00141F4E" w:rsidP="00810F31">
            <w:pPr>
              <w:spacing w:before="0" w:after="0"/>
              <w:jc w:val="center"/>
              <w:rPr>
                <w:szCs w:val="24"/>
              </w:rPr>
            </w:pPr>
            <w:r w:rsidRPr="0000624C">
              <w:rPr>
                <w:szCs w:val="24"/>
              </w:rPr>
              <w:t>8,0</w:t>
            </w:r>
          </w:p>
        </w:tc>
        <w:tc>
          <w:tcPr>
            <w:tcW w:w="1643" w:type="dxa"/>
            <w:shd w:val="clear" w:color="auto" w:fill="auto"/>
          </w:tcPr>
          <w:p w:rsidR="00141F4E" w:rsidRPr="0000624C" w:rsidRDefault="00141F4E" w:rsidP="00810F31">
            <w:pPr>
              <w:spacing w:before="0" w:after="0"/>
              <w:jc w:val="center"/>
              <w:rPr>
                <w:szCs w:val="24"/>
              </w:rPr>
            </w:pPr>
            <w:r w:rsidRPr="0000624C">
              <w:rPr>
                <w:szCs w:val="24"/>
              </w:rPr>
              <w:t>40</w:t>
            </w:r>
          </w:p>
        </w:tc>
        <w:tc>
          <w:tcPr>
            <w:tcW w:w="1643" w:type="dxa"/>
            <w:shd w:val="clear" w:color="auto" w:fill="auto"/>
          </w:tcPr>
          <w:p w:rsidR="00141F4E" w:rsidRPr="0000624C" w:rsidRDefault="00141F4E" w:rsidP="00810F31">
            <w:pPr>
              <w:spacing w:before="0" w:after="0"/>
              <w:jc w:val="center"/>
              <w:rPr>
                <w:szCs w:val="24"/>
              </w:rPr>
            </w:pPr>
            <w:r w:rsidRPr="0000624C">
              <w:rPr>
                <w:szCs w:val="24"/>
              </w:rPr>
              <w:t>8,0</w:t>
            </w:r>
          </w:p>
        </w:tc>
      </w:tr>
    </w:tbl>
    <w:p w:rsidR="00B155A3" w:rsidRDefault="00B155A3" w:rsidP="00B155A3">
      <w:pPr>
        <w:spacing w:before="0" w:after="0" w:line="360" w:lineRule="auto"/>
        <w:ind w:left="-539" w:firstLine="709"/>
        <w:jc w:val="both"/>
        <w:rPr>
          <w:sz w:val="28"/>
          <w:szCs w:val="28"/>
        </w:rPr>
      </w:pPr>
    </w:p>
    <w:p w:rsidR="00F61E23" w:rsidRPr="00F61E23" w:rsidRDefault="00F61E23" w:rsidP="00B155A3">
      <w:pPr>
        <w:spacing w:before="0" w:after="0" w:line="360" w:lineRule="auto"/>
        <w:ind w:left="-539" w:firstLine="709"/>
        <w:jc w:val="both"/>
        <w:rPr>
          <w:sz w:val="28"/>
          <w:szCs w:val="28"/>
        </w:rPr>
      </w:pPr>
      <w:r w:rsidRPr="00F61E23">
        <w:rPr>
          <w:sz w:val="28"/>
          <w:szCs w:val="28"/>
        </w:rPr>
        <w:t xml:space="preserve">Из таблицы можно сделать вывод, </w:t>
      </w:r>
      <w:r w:rsidR="00B155A3">
        <w:rPr>
          <w:sz w:val="28"/>
          <w:szCs w:val="28"/>
        </w:rPr>
        <w:t>что компания ООО «ЛОГИСТИК ГРУПП</w:t>
      </w:r>
      <w:r w:rsidRPr="00F61E23">
        <w:rPr>
          <w:sz w:val="28"/>
          <w:szCs w:val="28"/>
        </w:rPr>
        <w:t>» имеет ряд преимуществ перед своим непосредственным конкурентам, но также есть и ряд факторов, по которым компания уступает свои позиции. Преимущество компании состоит в том, что она оказывает более широкий спектр услуг в рамках 3PL классификации, предоставляя возможность штучного подбора товара для своих клиентов, а также предоставление последним офисных площадей на территории АБК (административно-бытового комплекса) хотя такое же помещение имеется у «СТК».</w:t>
      </w:r>
    </w:p>
    <w:p w:rsidR="00F61E23" w:rsidRPr="00F61E23" w:rsidRDefault="00F61E23" w:rsidP="00B155A3">
      <w:pPr>
        <w:spacing w:before="0" w:after="0" w:line="360" w:lineRule="auto"/>
        <w:ind w:left="-539" w:firstLine="709"/>
        <w:jc w:val="both"/>
        <w:rPr>
          <w:sz w:val="28"/>
          <w:szCs w:val="28"/>
        </w:rPr>
      </w:pPr>
      <w:r w:rsidRPr="00F61E23">
        <w:rPr>
          <w:sz w:val="28"/>
          <w:szCs w:val="28"/>
        </w:rPr>
        <w:t>Еще одно преимущество компании, она оказывает свои услуги по более низким ценам. Это обусловлено тем, что компания относительно молода и еще стремится закрепиться на рынке, за счет более гибкой ценовой политики. В то время как ее основной конкурент существует на рынке более 5 лет и уже имеет сложившийся круг постоянных клиентов, а также отлаженные механизмы работы складского терминала.</w:t>
      </w:r>
    </w:p>
    <w:p w:rsidR="00F61E23" w:rsidRPr="00F61E23" w:rsidRDefault="00F61E23" w:rsidP="00B155A3">
      <w:pPr>
        <w:spacing w:before="0" w:after="0" w:line="360" w:lineRule="auto"/>
        <w:ind w:left="-539" w:firstLine="709"/>
        <w:jc w:val="both"/>
        <w:rPr>
          <w:sz w:val="28"/>
          <w:szCs w:val="28"/>
        </w:rPr>
      </w:pPr>
      <w:r w:rsidRPr="00F61E23">
        <w:rPr>
          <w:sz w:val="28"/>
          <w:szCs w:val="28"/>
        </w:rPr>
        <w:lastRenderedPageBreak/>
        <w:t>Недостатки компании, выраженные в пунктах 4,5, обусловлены тем, что компания, как писалось выше, достаточно молода и еще не приобрела должный опыт и еще находиться в стадии роста и развития.</w:t>
      </w:r>
    </w:p>
    <w:p w:rsidR="00F61E23" w:rsidRDefault="00F61E23" w:rsidP="00B155A3">
      <w:pPr>
        <w:spacing w:before="0" w:after="0" w:line="360" w:lineRule="auto"/>
        <w:ind w:left="-539" w:firstLine="709"/>
        <w:jc w:val="both"/>
        <w:rPr>
          <w:sz w:val="28"/>
          <w:szCs w:val="28"/>
        </w:rPr>
      </w:pPr>
      <w:r w:rsidRPr="00F61E23">
        <w:rPr>
          <w:sz w:val="28"/>
          <w:szCs w:val="28"/>
        </w:rPr>
        <w:t>Анализ показывает, что по выбранным кр</w:t>
      </w:r>
      <w:r w:rsidR="00B155A3">
        <w:rPr>
          <w:sz w:val="28"/>
          <w:szCs w:val="28"/>
        </w:rPr>
        <w:t>итериям компания «ЛОГИСТИК ГРУПП</w:t>
      </w:r>
      <w:r w:rsidRPr="00F61E23">
        <w:rPr>
          <w:sz w:val="28"/>
          <w:szCs w:val="28"/>
        </w:rPr>
        <w:t>» по сумме баллов равна своему прямому конкуренту, и конкуренция остает</w:t>
      </w:r>
      <w:r w:rsidR="00873C3A">
        <w:rPr>
          <w:sz w:val="28"/>
          <w:szCs w:val="28"/>
        </w:rPr>
        <w:t>ся довольно жесткой. В таблице 5</w:t>
      </w:r>
      <w:r w:rsidRPr="00F61E23">
        <w:rPr>
          <w:sz w:val="28"/>
          <w:szCs w:val="28"/>
        </w:rPr>
        <w:t xml:space="preserve"> приведён анализ внутренней среды организации.</w:t>
      </w:r>
    </w:p>
    <w:p w:rsidR="00141F4E" w:rsidRPr="00F61E23" w:rsidRDefault="00141F4E" w:rsidP="00B155A3">
      <w:pPr>
        <w:spacing w:before="0" w:after="0" w:line="360" w:lineRule="auto"/>
        <w:ind w:left="-539" w:firstLine="709"/>
        <w:jc w:val="both"/>
        <w:rPr>
          <w:sz w:val="28"/>
          <w:szCs w:val="28"/>
        </w:rPr>
      </w:pPr>
    </w:p>
    <w:p w:rsidR="00F61E23" w:rsidRPr="00F61E23" w:rsidRDefault="00350E71" w:rsidP="00BE5288">
      <w:pPr>
        <w:spacing w:before="0" w:after="0" w:line="360" w:lineRule="auto"/>
        <w:jc w:val="both"/>
        <w:rPr>
          <w:sz w:val="28"/>
          <w:szCs w:val="28"/>
        </w:rPr>
      </w:pPr>
      <w:r>
        <w:rPr>
          <w:sz w:val="28"/>
          <w:szCs w:val="28"/>
        </w:rPr>
        <w:t>Таблица 5</w:t>
      </w:r>
      <w:r w:rsidR="00F61E23" w:rsidRPr="00F61E23">
        <w:rPr>
          <w:sz w:val="28"/>
          <w:szCs w:val="28"/>
        </w:rPr>
        <w:t xml:space="preserve"> – Анализ внутренней среды организации (Метод SNW)</w:t>
      </w:r>
    </w:p>
    <w:tbl>
      <w:tblPr>
        <w:tblW w:w="9633" w:type="dxa"/>
        <w:tblCellSpacing w:w="0" w:type="dxa"/>
        <w:tblBorders>
          <w:top w:val="outset" w:sz="6" w:space="0" w:color="000000"/>
          <w:left w:val="outset" w:sz="6" w:space="0" w:color="000000"/>
          <w:bottom w:val="outset" w:sz="6" w:space="0" w:color="000000"/>
          <w:right w:val="outset" w:sz="6" w:space="0" w:color="000000"/>
        </w:tblBorders>
        <w:shd w:val="clear" w:color="auto" w:fill="FFFFFF"/>
        <w:tblLayout w:type="fixed"/>
        <w:tblCellMar>
          <w:top w:w="120" w:type="dxa"/>
          <w:left w:w="120" w:type="dxa"/>
          <w:bottom w:w="120" w:type="dxa"/>
          <w:right w:w="120" w:type="dxa"/>
        </w:tblCellMar>
        <w:tblLook w:val="04A0" w:firstRow="1" w:lastRow="0" w:firstColumn="1" w:lastColumn="0" w:noHBand="0" w:noVBand="1"/>
      </w:tblPr>
      <w:tblGrid>
        <w:gridCol w:w="5505"/>
        <w:gridCol w:w="1446"/>
        <w:gridCol w:w="1644"/>
        <w:gridCol w:w="1038"/>
      </w:tblGrid>
      <w:tr w:rsidR="00141F4E" w:rsidRPr="00F61E23" w:rsidTr="00810F31">
        <w:trPr>
          <w:tblCellSpacing w:w="0" w:type="dxa"/>
        </w:trPr>
        <w:tc>
          <w:tcPr>
            <w:tcW w:w="5505" w:type="dxa"/>
            <w:vMerge w:val="restart"/>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r w:rsidRPr="00A17B9E">
              <w:rPr>
                <w:szCs w:val="24"/>
              </w:rPr>
              <w:t>«ЛОГИСТИК ГРУПП»</w:t>
            </w:r>
          </w:p>
        </w:tc>
        <w:tc>
          <w:tcPr>
            <w:tcW w:w="4128"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r w:rsidRPr="00A17B9E">
              <w:rPr>
                <w:szCs w:val="24"/>
              </w:rPr>
              <w:t>Качественная оценка позиции</w:t>
            </w:r>
          </w:p>
        </w:tc>
      </w:tr>
      <w:tr w:rsidR="00141F4E" w:rsidRPr="00F61E23" w:rsidTr="00810F31">
        <w:trPr>
          <w:tblCellSpacing w:w="0" w:type="dxa"/>
        </w:trPr>
        <w:tc>
          <w:tcPr>
            <w:tcW w:w="5505"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41F4E" w:rsidRPr="00A17B9E" w:rsidRDefault="00141F4E" w:rsidP="00810F31">
            <w:pPr>
              <w:spacing w:before="0" w:after="0"/>
              <w:ind w:firstLine="709"/>
              <w:jc w:val="both"/>
              <w:rPr>
                <w:szCs w:val="24"/>
              </w:rPr>
            </w:pP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Сильная</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Нейтральная</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Слабая</w:t>
            </w:r>
          </w:p>
        </w:tc>
      </w:tr>
      <w:tr w:rsidR="00141F4E" w:rsidRPr="00F61E23" w:rsidTr="00810F31">
        <w:trPr>
          <w:trHeight w:val="105"/>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r w:rsidRPr="00A17B9E">
              <w:rPr>
                <w:szCs w:val="24"/>
              </w:rPr>
              <w:t>1</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r w:rsidRPr="00A17B9E">
              <w:rPr>
                <w:szCs w:val="24"/>
              </w:rPr>
              <w:t>2</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r w:rsidRPr="00A17B9E">
              <w:rPr>
                <w:szCs w:val="24"/>
              </w:rPr>
              <w:t>3</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r w:rsidRPr="00A17B9E">
              <w:rPr>
                <w:szCs w:val="24"/>
              </w:rPr>
              <w:t>4</w:t>
            </w: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Стратегия организации</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rHeight w:val="360"/>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proofErr w:type="gramStart"/>
            <w:r w:rsidRPr="00A17B9E">
              <w:rPr>
                <w:szCs w:val="24"/>
              </w:rPr>
              <w:t>Бизнес-стратегии</w:t>
            </w:r>
            <w:proofErr w:type="gramEnd"/>
            <w:r w:rsidRPr="00A17B9E">
              <w:rPr>
                <w:szCs w:val="24"/>
              </w:rPr>
              <w:t xml:space="preserve"> в целом:</w:t>
            </w:r>
          </w:p>
          <w:p w:rsidR="00141F4E" w:rsidRPr="00A17B9E" w:rsidRDefault="00141F4E" w:rsidP="00810F31">
            <w:pPr>
              <w:spacing w:before="0" w:after="0"/>
              <w:jc w:val="both"/>
              <w:rPr>
                <w:szCs w:val="24"/>
              </w:rPr>
            </w:pPr>
            <w:r w:rsidRPr="00A17B9E">
              <w:rPr>
                <w:szCs w:val="24"/>
              </w:rPr>
              <w:t>Складская деятельность;</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p w:rsidR="00141F4E" w:rsidRPr="00A17B9E" w:rsidRDefault="00141F4E" w:rsidP="00810F31">
            <w:pPr>
              <w:spacing w:before="0" w:after="0"/>
              <w:ind w:firstLine="709"/>
              <w:jc w:val="both"/>
              <w:rPr>
                <w:szCs w:val="24"/>
                <w:lang w:val="en-US"/>
              </w:rPr>
            </w:pPr>
            <w:r w:rsidRPr="00A17B9E">
              <w:rPr>
                <w:szCs w:val="24"/>
                <w:lang w:val="en-US"/>
              </w:rPr>
              <w:t>√</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Организационная структура</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rHeight w:val="799"/>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Финансы как общее финансовое положение</w:t>
            </w:r>
          </w:p>
          <w:p w:rsidR="00141F4E" w:rsidRPr="00A17B9E" w:rsidRDefault="00141F4E" w:rsidP="00810F31">
            <w:pPr>
              <w:spacing w:before="0" w:after="0"/>
              <w:jc w:val="both"/>
              <w:rPr>
                <w:szCs w:val="24"/>
              </w:rPr>
            </w:pPr>
            <w:r w:rsidRPr="00A17B9E">
              <w:rPr>
                <w:szCs w:val="24"/>
              </w:rPr>
              <w:t>доступность инвестиционных ресурсов;</w:t>
            </w:r>
          </w:p>
          <w:p w:rsidR="00141F4E" w:rsidRPr="00A17B9E" w:rsidRDefault="00141F4E" w:rsidP="00810F31">
            <w:pPr>
              <w:spacing w:before="0" w:after="0"/>
              <w:jc w:val="both"/>
              <w:rPr>
                <w:szCs w:val="24"/>
              </w:rPr>
            </w:pPr>
            <w:r w:rsidRPr="00A17B9E">
              <w:rPr>
                <w:szCs w:val="24"/>
              </w:rPr>
              <w:t>инфраструктура.</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p w:rsidR="00141F4E" w:rsidRPr="00A17B9E" w:rsidRDefault="00141F4E" w:rsidP="00810F31">
            <w:pPr>
              <w:spacing w:before="0" w:after="0"/>
              <w:ind w:firstLine="709"/>
              <w:jc w:val="both"/>
              <w:rPr>
                <w:szCs w:val="24"/>
                <w:lang w:val="en-US"/>
              </w:rPr>
            </w:pPr>
            <w:r w:rsidRPr="00A17B9E">
              <w:rPr>
                <w:szCs w:val="24"/>
                <w:lang w:val="en-US"/>
              </w:rPr>
              <w:t>√</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r w:rsidRPr="00A17B9E">
              <w:rPr>
                <w:szCs w:val="24"/>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rHeight w:val="985"/>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Услуги как конкурентоспособность в целом</w:t>
            </w:r>
          </w:p>
          <w:p w:rsidR="00141F4E" w:rsidRPr="00A17B9E" w:rsidRDefault="00141F4E" w:rsidP="00810F31">
            <w:pPr>
              <w:spacing w:before="0" w:after="0"/>
              <w:jc w:val="both"/>
              <w:rPr>
                <w:szCs w:val="24"/>
              </w:rPr>
            </w:pPr>
            <w:r w:rsidRPr="00A17B9E">
              <w:rPr>
                <w:szCs w:val="24"/>
              </w:rPr>
              <w:t>хранение;</w:t>
            </w:r>
          </w:p>
          <w:p w:rsidR="00141F4E" w:rsidRPr="00A17B9E" w:rsidRDefault="00141F4E" w:rsidP="00810F31">
            <w:pPr>
              <w:spacing w:before="0" w:after="0"/>
              <w:jc w:val="both"/>
              <w:rPr>
                <w:szCs w:val="24"/>
              </w:rPr>
            </w:pPr>
            <w:r w:rsidRPr="00A17B9E">
              <w:rPr>
                <w:szCs w:val="24"/>
              </w:rPr>
              <w:t>подбор;</w:t>
            </w:r>
          </w:p>
          <w:p w:rsidR="00141F4E" w:rsidRPr="00A17B9E" w:rsidRDefault="00141F4E" w:rsidP="00810F31">
            <w:pPr>
              <w:spacing w:before="0" w:after="0"/>
              <w:jc w:val="both"/>
              <w:rPr>
                <w:szCs w:val="24"/>
              </w:rPr>
            </w:pPr>
            <w:r w:rsidRPr="00A17B9E">
              <w:rPr>
                <w:szCs w:val="24"/>
              </w:rPr>
              <w:t>доставка.</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p w:rsidR="00141F4E" w:rsidRPr="00A17B9E" w:rsidRDefault="00141F4E" w:rsidP="00810F31">
            <w:pPr>
              <w:spacing w:before="0" w:after="0"/>
              <w:ind w:firstLine="709"/>
              <w:jc w:val="both"/>
              <w:rPr>
                <w:szCs w:val="24"/>
                <w:lang w:val="en-US"/>
              </w:rPr>
            </w:pPr>
            <w:r w:rsidRPr="00A17B9E">
              <w:rPr>
                <w:szCs w:val="24"/>
                <w:lang w:val="en-US"/>
              </w:rPr>
              <w:t>√</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Структура затрат (уровень себестоимости) в целом:</w:t>
            </w:r>
          </w:p>
          <w:p w:rsidR="00141F4E" w:rsidRPr="00A17B9E" w:rsidRDefault="00141F4E" w:rsidP="00810F31">
            <w:pPr>
              <w:spacing w:before="0" w:after="0"/>
              <w:jc w:val="both"/>
              <w:rPr>
                <w:szCs w:val="24"/>
              </w:rPr>
            </w:pPr>
            <w:r w:rsidRPr="00A17B9E">
              <w:rPr>
                <w:szCs w:val="24"/>
              </w:rPr>
              <w:t>оказание услуг на терминале;</w:t>
            </w:r>
          </w:p>
          <w:p w:rsidR="00141F4E" w:rsidRPr="00A17B9E" w:rsidRDefault="00141F4E" w:rsidP="00810F31">
            <w:pPr>
              <w:spacing w:before="0" w:after="0"/>
              <w:jc w:val="both"/>
              <w:rPr>
                <w:szCs w:val="24"/>
              </w:rPr>
            </w:pPr>
            <w:r w:rsidRPr="00A17B9E">
              <w:rPr>
                <w:szCs w:val="24"/>
              </w:rPr>
              <w:t>доставка товара.</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p>
          <w:p w:rsidR="00141F4E" w:rsidRPr="00A17B9E" w:rsidRDefault="00141F4E" w:rsidP="00810F31">
            <w:pPr>
              <w:spacing w:before="0" w:after="0"/>
              <w:ind w:firstLine="709"/>
              <w:jc w:val="both"/>
              <w:rPr>
                <w:szCs w:val="24"/>
                <w:lang w:val="en-US"/>
              </w:rPr>
            </w:pPr>
            <w:r w:rsidRPr="00A17B9E">
              <w:rPr>
                <w:szCs w:val="24"/>
                <w:lang w:val="en-US"/>
              </w:rPr>
              <w:t>√</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Информационная технология</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Инновации как способность реализации на рынке новых услуг</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Способность к лидерству в целом:</w:t>
            </w:r>
          </w:p>
          <w:p w:rsidR="00141F4E" w:rsidRPr="00A17B9E" w:rsidRDefault="00141F4E" w:rsidP="00810F31">
            <w:pPr>
              <w:spacing w:before="0" w:after="0"/>
              <w:jc w:val="both"/>
              <w:rPr>
                <w:szCs w:val="24"/>
              </w:rPr>
            </w:pPr>
            <w:r w:rsidRPr="00A17B9E">
              <w:rPr>
                <w:szCs w:val="24"/>
              </w:rPr>
              <w:t xml:space="preserve">способность к лидерству первого лица </w:t>
            </w:r>
            <w:r w:rsidRPr="00A17B9E">
              <w:rPr>
                <w:szCs w:val="24"/>
              </w:rPr>
              <w:lastRenderedPageBreak/>
              <w:t>организации;</w:t>
            </w:r>
          </w:p>
          <w:p w:rsidR="00141F4E" w:rsidRPr="00A17B9E" w:rsidRDefault="00141F4E" w:rsidP="00810F31">
            <w:pPr>
              <w:spacing w:before="0" w:after="0"/>
              <w:jc w:val="both"/>
              <w:rPr>
                <w:szCs w:val="24"/>
              </w:rPr>
            </w:pPr>
            <w:r w:rsidRPr="00A17B9E">
              <w:rPr>
                <w:szCs w:val="24"/>
              </w:rPr>
              <w:t>всего персонала;</w:t>
            </w:r>
          </w:p>
          <w:p w:rsidR="00141F4E" w:rsidRPr="00A17B9E" w:rsidRDefault="00141F4E" w:rsidP="00810F31">
            <w:pPr>
              <w:spacing w:before="0" w:after="0"/>
              <w:jc w:val="both"/>
              <w:rPr>
                <w:szCs w:val="24"/>
              </w:rPr>
            </w:pPr>
            <w:r w:rsidRPr="00A17B9E">
              <w:rPr>
                <w:szCs w:val="24"/>
              </w:rPr>
              <w:t>как совокупность объективных факторов.</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lastRenderedPageBreak/>
              <w:t>√</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p w:rsidR="00141F4E" w:rsidRPr="00A17B9E" w:rsidRDefault="00141F4E" w:rsidP="00810F31">
            <w:pPr>
              <w:spacing w:before="0" w:after="0"/>
              <w:ind w:firstLine="709"/>
              <w:jc w:val="both"/>
              <w:rPr>
                <w:szCs w:val="24"/>
                <w:lang w:val="en-US"/>
              </w:rPr>
            </w:pPr>
            <w:r w:rsidRPr="00A17B9E">
              <w:rPr>
                <w:szCs w:val="24"/>
                <w:lang w:val="en-US"/>
              </w:rPr>
              <w:t>√</w:t>
            </w:r>
          </w:p>
          <w:p w:rsidR="00141F4E" w:rsidRPr="00A17B9E" w:rsidRDefault="006C390B" w:rsidP="00810F31">
            <w:pPr>
              <w:spacing w:before="0" w:after="0"/>
              <w:ind w:firstLine="709"/>
              <w:jc w:val="both"/>
              <w:rPr>
                <w:szCs w:val="24"/>
                <w:lang w:val="en-US"/>
              </w:rPr>
            </w:pPr>
            <w:r>
              <w:rPr>
                <w:noProof/>
              </w:rPr>
              <w:lastRenderedPageBreak/>
              <w:pict>
                <v:shape id="_x0000_s1061" type="#_x0000_t202" style="position:absolute;left:0;text-align:left;margin-left:-1.85pt;margin-top:-55.85pt;width:182.85pt;height:4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" strokecolor="white">
                  <v:textbox>
                    <w:txbxContent>
                      <w:p w:rsidR="00BE5288" w:rsidRDefault="00BE5288"/>
                      <w:p w:rsidR="00BE5288" w:rsidRDefault="00BE5288">
                        <w:r>
                          <w:t>Окончание таблицы 5</w:t>
                        </w:r>
                      </w:p>
                    </w:txbxContent>
                  </v:textbox>
                </v:shape>
              </w:pict>
            </w:r>
            <w:r w:rsidR="00141F4E"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rHeight w:val="765"/>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lastRenderedPageBreak/>
              <w:t>Уровень производства в целом:</w:t>
            </w:r>
          </w:p>
          <w:p w:rsidR="00141F4E" w:rsidRPr="00A17B9E" w:rsidRDefault="00141F4E" w:rsidP="00141F4E">
            <w:pPr>
              <w:numPr>
                <w:ilvl w:val="0"/>
                <w:numId w:val="28"/>
              </w:numPr>
              <w:spacing w:before="0" w:after="0"/>
              <w:jc w:val="both"/>
              <w:rPr>
                <w:szCs w:val="24"/>
              </w:rPr>
            </w:pPr>
            <w:r w:rsidRPr="00A17B9E">
              <w:rPr>
                <w:szCs w:val="24"/>
              </w:rPr>
              <w:t>качество материальной базы;</w:t>
            </w:r>
          </w:p>
          <w:p w:rsidR="00141F4E" w:rsidRPr="00A17B9E" w:rsidRDefault="00141F4E" w:rsidP="00141F4E">
            <w:pPr>
              <w:numPr>
                <w:ilvl w:val="0"/>
                <w:numId w:val="28"/>
              </w:numPr>
              <w:spacing w:before="0" w:after="0"/>
              <w:jc w:val="both"/>
              <w:rPr>
                <w:szCs w:val="24"/>
              </w:rPr>
            </w:pPr>
            <w:r w:rsidRPr="00A17B9E">
              <w:rPr>
                <w:szCs w:val="24"/>
              </w:rPr>
              <w:t>уровень подготовки складского персонала;</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Качество производственных рабочих</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Уровень маркетинга</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Уровень менеджмента</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Качество торговой марки</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Качество персонала</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Репутация на рынке</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Репутация как работодателя</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Отношение к органам власти в целом</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Инновации как исследования и разработки</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 xml:space="preserve">Степень </w:t>
            </w:r>
            <w:proofErr w:type="gramStart"/>
            <w:r w:rsidRPr="00A17B9E">
              <w:rPr>
                <w:szCs w:val="24"/>
              </w:rPr>
              <w:t>вертикальной</w:t>
            </w:r>
            <w:proofErr w:type="gramEnd"/>
            <w:r w:rsidRPr="00A17B9E">
              <w:rPr>
                <w:szCs w:val="24"/>
              </w:rPr>
              <w:t xml:space="preserve"> интегрированности</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Корпоративная культура</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Коммуникации внутри организации</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r w:rsidR="00141F4E" w:rsidRPr="00F61E23" w:rsidTr="00810F31">
        <w:trPr>
          <w:tblCellSpacing w:w="0" w:type="dxa"/>
        </w:trPr>
        <w:tc>
          <w:tcPr>
            <w:tcW w:w="5505"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jc w:val="both"/>
              <w:rPr>
                <w:szCs w:val="24"/>
              </w:rPr>
            </w:pPr>
            <w:r w:rsidRPr="00A17B9E">
              <w:rPr>
                <w:szCs w:val="24"/>
              </w:rPr>
              <w:t>Обратная связь с потребителем</w:t>
            </w:r>
          </w:p>
        </w:tc>
        <w:tc>
          <w:tcPr>
            <w:tcW w:w="1446"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c>
          <w:tcPr>
            <w:tcW w:w="1644"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lang w:val="en-US"/>
              </w:rPr>
            </w:pPr>
            <w:r w:rsidRPr="00A17B9E">
              <w:rPr>
                <w:szCs w:val="24"/>
                <w:lang w:val="en-US"/>
              </w:rPr>
              <w:t>√</w:t>
            </w:r>
          </w:p>
        </w:tc>
        <w:tc>
          <w:tcPr>
            <w:tcW w:w="1038" w:type="dxa"/>
            <w:tcBorders>
              <w:top w:val="outset" w:sz="6" w:space="0" w:color="000000"/>
              <w:left w:val="outset" w:sz="6" w:space="0" w:color="000000"/>
              <w:bottom w:val="outset" w:sz="6" w:space="0" w:color="000000"/>
              <w:right w:val="outset" w:sz="6" w:space="0" w:color="000000"/>
            </w:tcBorders>
            <w:shd w:val="clear" w:color="auto" w:fill="FFFFFF"/>
            <w:hideMark/>
          </w:tcPr>
          <w:p w:rsidR="00141F4E" w:rsidRPr="00A17B9E" w:rsidRDefault="00141F4E" w:rsidP="00810F31">
            <w:pPr>
              <w:spacing w:before="0" w:after="0"/>
              <w:ind w:firstLine="709"/>
              <w:jc w:val="both"/>
              <w:rPr>
                <w:szCs w:val="24"/>
              </w:rPr>
            </w:pPr>
          </w:p>
        </w:tc>
      </w:tr>
    </w:tbl>
    <w:p w:rsidR="00B155A3" w:rsidRDefault="00B155A3" w:rsidP="00B155A3">
      <w:pPr>
        <w:spacing w:before="0" w:after="0" w:line="360" w:lineRule="auto"/>
        <w:ind w:left="-539" w:firstLine="709"/>
        <w:jc w:val="both"/>
        <w:rPr>
          <w:sz w:val="28"/>
          <w:szCs w:val="28"/>
        </w:rPr>
      </w:pPr>
    </w:p>
    <w:p w:rsidR="00F61E23" w:rsidRPr="00F61E23" w:rsidRDefault="00F61E23" w:rsidP="00B155A3">
      <w:pPr>
        <w:spacing w:before="0" w:after="0" w:line="360" w:lineRule="auto"/>
        <w:ind w:left="-539" w:firstLine="709"/>
        <w:jc w:val="both"/>
        <w:rPr>
          <w:sz w:val="28"/>
          <w:szCs w:val="28"/>
        </w:rPr>
      </w:pPr>
      <w:r w:rsidRPr="00F61E23">
        <w:rPr>
          <w:sz w:val="28"/>
          <w:szCs w:val="28"/>
        </w:rPr>
        <w:t>На основе проведенного анализа внутренне</w:t>
      </w:r>
      <w:r w:rsidR="00B155A3">
        <w:rPr>
          <w:sz w:val="28"/>
          <w:szCs w:val="28"/>
        </w:rPr>
        <w:t>й среды компании «ЛОГИСТИК ГРУПП</w:t>
      </w:r>
      <w:r w:rsidRPr="00F61E23">
        <w:rPr>
          <w:sz w:val="28"/>
          <w:szCs w:val="28"/>
        </w:rPr>
        <w:t>» можно сделать вывод о том, что она обладает многочисленными сильными сторонами по сравнению со своими ближайшими конкурентами. К сильным сторонам можно отнести: стратегию организации, стратегию в области складской деятельности, финансовое положение, спектр услуг, способность к лидерству, уровень менеджмента, качество торговой марки и прочее.</w:t>
      </w:r>
    </w:p>
    <w:p w:rsidR="00F61E23" w:rsidRPr="00F61E23" w:rsidRDefault="00F61E23" w:rsidP="00B155A3">
      <w:pPr>
        <w:spacing w:before="0" w:after="0" w:line="360" w:lineRule="auto"/>
        <w:ind w:left="-539" w:firstLine="709"/>
        <w:jc w:val="both"/>
        <w:rPr>
          <w:sz w:val="28"/>
          <w:szCs w:val="28"/>
        </w:rPr>
      </w:pPr>
      <w:r w:rsidRPr="00F61E23">
        <w:rPr>
          <w:sz w:val="28"/>
          <w:szCs w:val="28"/>
        </w:rPr>
        <w:t>Кроме того, по многим позициям можно поставить нейтральную оценку.</w:t>
      </w:r>
    </w:p>
    <w:p w:rsidR="00AF6DF5" w:rsidRPr="00B155A3" w:rsidRDefault="00B155A3" w:rsidP="00C138DA">
      <w:pPr>
        <w:spacing w:before="0" w:after="0" w:line="360" w:lineRule="auto"/>
        <w:ind w:left="-539" w:firstLine="709"/>
        <w:jc w:val="both"/>
        <w:rPr>
          <w:sz w:val="28"/>
          <w:szCs w:val="28"/>
        </w:rPr>
      </w:pPr>
      <w:r>
        <w:rPr>
          <w:sz w:val="28"/>
          <w:szCs w:val="28"/>
        </w:rPr>
        <w:t>К слабым сторонам «ЛОГИСТИК ГРУПП</w:t>
      </w:r>
      <w:r w:rsidR="00F61E23" w:rsidRPr="00F61E23">
        <w:rPr>
          <w:sz w:val="28"/>
          <w:szCs w:val="28"/>
        </w:rPr>
        <w:t>» можно отнести низкий уровень подготовки складского персонала и качество части оказываемых услуг.</w:t>
      </w:r>
    </w:p>
    <w:p w:rsidR="00F61E23" w:rsidRDefault="006C390B" w:rsidP="00AF6DF5">
      <w:pPr>
        <w:pStyle w:val="23"/>
        <w:numPr>
          <w:ilvl w:val="1"/>
          <w:numId w:val="22"/>
        </w:numPr>
        <w:jc w:val="both"/>
        <w:rPr>
          <w:rStyle w:val="af0"/>
          <w:noProof/>
          <w:color w:val="auto"/>
          <w:sz w:val="28"/>
          <w:szCs w:val="28"/>
          <w:u w:val="none"/>
        </w:rPr>
      </w:pPr>
      <w:hyperlink w:anchor="_Toc306610352" w:history="1">
        <w:r w:rsidR="00F61E23" w:rsidRPr="00B155A3">
          <w:rPr>
            <w:rStyle w:val="af0"/>
            <w:noProof/>
            <w:color w:val="auto"/>
            <w:sz w:val="28"/>
            <w:szCs w:val="28"/>
            <w:u w:val="none"/>
          </w:rPr>
          <w:t>Анализ логистической деятельности в «</w:t>
        </w:r>
        <w:r w:rsidR="00B155A3">
          <w:rPr>
            <w:sz w:val="28"/>
            <w:szCs w:val="28"/>
          </w:rPr>
          <w:t>ЛОГИСТИК ГРУПП</w:t>
        </w:r>
        <w:r w:rsidR="00F61E23" w:rsidRPr="00B155A3">
          <w:rPr>
            <w:rStyle w:val="af0"/>
            <w:noProof/>
            <w:color w:val="auto"/>
            <w:sz w:val="28"/>
            <w:szCs w:val="28"/>
            <w:u w:val="none"/>
          </w:rPr>
          <w:t>»</w:t>
        </w:r>
      </w:hyperlink>
    </w:p>
    <w:p w:rsidR="00AF6DF5" w:rsidRPr="00AF6DF5" w:rsidRDefault="00AF6DF5" w:rsidP="00AF6DF5">
      <w:pPr>
        <w:pStyle w:val="af6"/>
        <w:ind w:left="1167"/>
      </w:pP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На Терминале действует Система управления складом (WMS) компании AZ-Group, которая позволяет оперативно управлять товарными запасами, обеспечивая комплексное решение задач автоматизации управления технологическими процессами, например:</w:t>
      </w:r>
    </w:p>
    <w:p w:rsidR="00F61E23" w:rsidRPr="00B155A3" w:rsidRDefault="00F61E23" w:rsidP="00141F4E">
      <w:pPr>
        <w:pStyle w:val="a6"/>
        <w:numPr>
          <w:ilvl w:val="0"/>
          <w:numId w:val="29"/>
        </w:numPr>
        <w:spacing w:before="0" w:beforeAutospacing="0" w:after="0" w:afterAutospacing="0"/>
        <w:ind w:left="284"/>
        <w:jc w:val="both"/>
        <w:rPr>
          <w:sz w:val="28"/>
          <w:szCs w:val="28"/>
        </w:rPr>
      </w:pPr>
      <w:r w:rsidRPr="00B155A3">
        <w:rPr>
          <w:sz w:val="28"/>
          <w:szCs w:val="28"/>
        </w:rPr>
        <w:t>управление пространством хранения (ячейками/объемами/площадками);</w:t>
      </w:r>
    </w:p>
    <w:p w:rsidR="00F61E23" w:rsidRPr="00B155A3" w:rsidRDefault="00F61E23" w:rsidP="00141F4E">
      <w:pPr>
        <w:pStyle w:val="a6"/>
        <w:numPr>
          <w:ilvl w:val="0"/>
          <w:numId w:val="29"/>
        </w:numPr>
        <w:spacing w:before="0" w:beforeAutospacing="0" w:after="0" w:afterAutospacing="0"/>
        <w:ind w:left="284"/>
        <w:jc w:val="both"/>
        <w:rPr>
          <w:sz w:val="28"/>
          <w:szCs w:val="28"/>
        </w:rPr>
      </w:pPr>
      <w:r w:rsidRPr="00B155A3">
        <w:rPr>
          <w:sz w:val="28"/>
          <w:szCs w:val="28"/>
        </w:rPr>
        <w:t xml:space="preserve">ведение товарного и </w:t>
      </w:r>
      <w:proofErr w:type="spellStart"/>
      <w:r w:rsidRPr="00B155A3">
        <w:rPr>
          <w:sz w:val="28"/>
          <w:szCs w:val="28"/>
        </w:rPr>
        <w:t>партионного</w:t>
      </w:r>
      <w:proofErr w:type="spellEnd"/>
      <w:r w:rsidRPr="00B155A3">
        <w:rPr>
          <w:sz w:val="28"/>
          <w:szCs w:val="28"/>
        </w:rPr>
        <w:t xml:space="preserve"> учета;</w:t>
      </w:r>
    </w:p>
    <w:p w:rsidR="00F61E23" w:rsidRPr="00B155A3" w:rsidRDefault="00F61E23" w:rsidP="00141F4E">
      <w:pPr>
        <w:pStyle w:val="a6"/>
        <w:numPr>
          <w:ilvl w:val="0"/>
          <w:numId w:val="29"/>
        </w:numPr>
        <w:spacing w:before="0" w:beforeAutospacing="0" w:after="0" w:afterAutospacing="0"/>
        <w:ind w:left="284"/>
        <w:jc w:val="both"/>
        <w:rPr>
          <w:sz w:val="28"/>
          <w:szCs w:val="28"/>
        </w:rPr>
      </w:pPr>
      <w:r w:rsidRPr="00B155A3">
        <w:rPr>
          <w:sz w:val="28"/>
          <w:szCs w:val="28"/>
        </w:rPr>
        <w:t>управление складскими грузами и тарой;</w:t>
      </w:r>
    </w:p>
    <w:p w:rsidR="00F61E23" w:rsidRPr="00B155A3" w:rsidRDefault="00F61E23" w:rsidP="00141F4E">
      <w:pPr>
        <w:pStyle w:val="a6"/>
        <w:numPr>
          <w:ilvl w:val="0"/>
          <w:numId w:val="29"/>
        </w:numPr>
        <w:spacing w:before="0" w:beforeAutospacing="0" w:after="0" w:afterAutospacing="0"/>
        <w:ind w:left="284"/>
        <w:jc w:val="both"/>
        <w:rPr>
          <w:sz w:val="28"/>
          <w:szCs w:val="28"/>
        </w:rPr>
      </w:pPr>
      <w:r w:rsidRPr="00B155A3">
        <w:rPr>
          <w:sz w:val="28"/>
          <w:szCs w:val="28"/>
        </w:rPr>
        <w:t>управление работами по преобразованию складских грузов;</w:t>
      </w:r>
    </w:p>
    <w:p w:rsidR="00F61E23" w:rsidRPr="00B155A3" w:rsidRDefault="00F61E23" w:rsidP="00141F4E">
      <w:pPr>
        <w:pStyle w:val="a6"/>
        <w:numPr>
          <w:ilvl w:val="0"/>
          <w:numId w:val="29"/>
        </w:numPr>
        <w:spacing w:before="0" w:beforeAutospacing="0" w:after="0" w:afterAutospacing="0"/>
        <w:ind w:left="284"/>
        <w:jc w:val="both"/>
        <w:rPr>
          <w:sz w:val="28"/>
          <w:szCs w:val="28"/>
        </w:rPr>
      </w:pPr>
      <w:r w:rsidRPr="00B155A3">
        <w:rPr>
          <w:sz w:val="28"/>
          <w:szCs w:val="28"/>
        </w:rPr>
        <w:t>управление инвентаризациями;</w:t>
      </w:r>
    </w:p>
    <w:p w:rsidR="00F61E23" w:rsidRPr="00B155A3" w:rsidRDefault="00F61E23" w:rsidP="00141F4E">
      <w:pPr>
        <w:pStyle w:val="a6"/>
        <w:numPr>
          <w:ilvl w:val="0"/>
          <w:numId w:val="29"/>
        </w:numPr>
        <w:spacing w:before="0" w:beforeAutospacing="0" w:after="0" w:afterAutospacing="0"/>
        <w:ind w:left="284"/>
        <w:jc w:val="both"/>
        <w:rPr>
          <w:sz w:val="28"/>
          <w:szCs w:val="28"/>
        </w:rPr>
      </w:pPr>
      <w:r w:rsidRPr="00B155A3">
        <w:rPr>
          <w:sz w:val="28"/>
          <w:szCs w:val="28"/>
        </w:rPr>
        <w:t>управление трудом (персоналом);</w:t>
      </w:r>
    </w:p>
    <w:p w:rsidR="00F61E23" w:rsidRPr="00B155A3" w:rsidRDefault="00F61E23" w:rsidP="00141F4E">
      <w:pPr>
        <w:pStyle w:val="a6"/>
        <w:numPr>
          <w:ilvl w:val="0"/>
          <w:numId w:val="29"/>
        </w:numPr>
        <w:spacing w:before="0" w:beforeAutospacing="0" w:after="0" w:afterAutospacing="0"/>
        <w:ind w:left="284"/>
        <w:jc w:val="both"/>
        <w:rPr>
          <w:sz w:val="28"/>
          <w:szCs w:val="28"/>
        </w:rPr>
      </w:pPr>
      <w:r w:rsidRPr="00B155A3">
        <w:rPr>
          <w:sz w:val="28"/>
          <w:szCs w:val="28"/>
        </w:rPr>
        <w:t>управление качеством;</w:t>
      </w:r>
    </w:p>
    <w:p w:rsidR="00F61E23" w:rsidRPr="00B155A3" w:rsidRDefault="00F61E23" w:rsidP="00141F4E">
      <w:pPr>
        <w:pStyle w:val="a6"/>
        <w:numPr>
          <w:ilvl w:val="0"/>
          <w:numId w:val="29"/>
        </w:numPr>
        <w:spacing w:before="0" w:beforeAutospacing="0" w:after="0" w:afterAutospacing="0"/>
        <w:ind w:left="284"/>
        <w:jc w:val="both"/>
        <w:rPr>
          <w:sz w:val="28"/>
          <w:szCs w:val="28"/>
        </w:rPr>
      </w:pPr>
      <w:r w:rsidRPr="00B155A3">
        <w:rPr>
          <w:sz w:val="28"/>
          <w:szCs w:val="28"/>
        </w:rPr>
        <w:t>коммуникации с внешними системами;</w:t>
      </w:r>
    </w:p>
    <w:p w:rsidR="00F61E23" w:rsidRPr="00B155A3" w:rsidRDefault="00F61E23" w:rsidP="00141F4E">
      <w:pPr>
        <w:pStyle w:val="a6"/>
        <w:numPr>
          <w:ilvl w:val="0"/>
          <w:numId w:val="29"/>
        </w:numPr>
        <w:spacing w:before="0" w:beforeAutospacing="0" w:after="0" w:afterAutospacing="0"/>
        <w:ind w:left="284"/>
        <w:jc w:val="both"/>
        <w:rPr>
          <w:sz w:val="28"/>
          <w:szCs w:val="28"/>
        </w:rPr>
      </w:pPr>
      <w:r w:rsidRPr="00B155A3">
        <w:rPr>
          <w:sz w:val="28"/>
          <w:szCs w:val="28"/>
        </w:rPr>
        <w:t>управление грузами на внешних площадках склада;</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В задачу системы входит управление всеми складскими процессами — от подготовки к приему товаров до доставки по заказам клиентов. Использование </w:t>
      </w:r>
      <w:proofErr w:type="spellStart"/>
      <w:r w:rsidRPr="00B155A3">
        <w:rPr>
          <w:sz w:val="28"/>
          <w:szCs w:val="28"/>
        </w:rPr>
        <w:t>радиотерминалов</w:t>
      </w:r>
      <w:proofErr w:type="spellEnd"/>
      <w:r w:rsidRPr="00B155A3">
        <w:rPr>
          <w:sz w:val="28"/>
          <w:szCs w:val="28"/>
        </w:rPr>
        <w:t xml:space="preserve"> при операциях с товаром позволяет минимизировать фактор человеческих ошибок и уменьшает время складских операций.</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Помимо автоматизированной системы управления складом, на терминале предусмотрено использование современного складского оборудования.</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Стеллажи представляют собой многоярусные (от 6 до 8) металлические конструкции с максимальной высотой хранения 12 метров. Опоры стеллажей закреплены на бетонном полу, но существует возможность их перемещения (возможность изменения топологии склада).</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Комплект докового оборудования включает в себя подъемные секционные ворота, перегрузочные рампы, скоростные ворота, </w:t>
      </w:r>
      <w:proofErr w:type="spellStart"/>
      <w:r w:rsidRPr="00B155A3">
        <w:rPr>
          <w:sz w:val="28"/>
          <w:szCs w:val="28"/>
        </w:rPr>
        <w:t>герметизаторы</w:t>
      </w:r>
      <w:proofErr w:type="spellEnd"/>
      <w:r w:rsidRPr="00B155A3">
        <w:rPr>
          <w:sz w:val="28"/>
          <w:szCs w:val="28"/>
        </w:rPr>
        <w:t xml:space="preserve"> проемов (</w:t>
      </w:r>
      <w:proofErr w:type="spellStart"/>
      <w:r w:rsidRPr="00B155A3">
        <w:rPr>
          <w:sz w:val="28"/>
          <w:szCs w:val="28"/>
        </w:rPr>
        <w:t>докшелтеры</w:t>
      </w:r>
      <w:proofErr w:type="spellEnd"/>
      <w:r w:rsidRPr="00B155A3">
        <w:rPr>
          <w:sz w:val="28"/>
          <w:szCs w:val="28"/>
        </w:rPr>
        <w:t>), уравнительные площадки (</w:t>
      </w:r>
      <w:proofErr w:type="spellStart"/>
      <w:r w:rsidRPr="00B155A3">
        <w:rPr>
          <w:sz w:val="28"/>
          <w:szCs w:val="28"/>
        </w:rPr>
        <w:t>доклевеллеры</w:t>
      </w:r>
      <w:proofErr w:type="spellEnd"/>
      <w:r w:rsidRPr="00B155A3">
        <w:rPr>
          <w:sz w:val="28"/>
          <w:szCs w:val="28"/>
        </w:rPr>
        <w:t xml:space="preserve">), направляющие для колес </w:t>
      </w:r>
      <w:r w:rsidRPr="00B155A3">
        <w:rPr>
          <w:sz w:val="28"/>
          <w:szCs w:val="28"/>
        </w:rPr>
        <w:lastRenderedPageBreak/>
        <w:t xml:space="preserve">автомобилей и отбойные бампера. Грузоподъемная техника представлена </w:t>
      </w:r>
      <w:proofErr w:type="spellStart"/>
      <w:r w:rsidRPr="00B155A3">
        <w:rPr>
          <w:sz w:val="28"/>
          <w:szCs w:val="28"/>
        </w:rPr>
        <w:t>ричтраками</w:t>
      </w:r>
      <w:proofErr w:type="spellEnd"/>
      <w:r w:rsidRPr="00B155A3">
        <w:rPr>
          <w:sz w:val="28"/>
          <w:szCs w:val="28"/>
        </w:rPr>
        <w:t xml:space="preserve">, </w:t>
      </w:r>
      <w:proofErr w:type="spellStart"/>
      <w:r w:rsidRPr="00B155A3">
        <w:rPr>
          <w:sz w:val="28"/>
          <w:szCs w:val="28"/>
        </w:rPr>
        <w:t>электропогрузчиками</w:t>
      </w:r>
      <w:proofErr w:type="spellEnd"/>
      <w:r w:rsidRPr="00B155A3">
        <w:rPr>
          <w:sz w:val="28"/>
          <w:szCs w:val="28"/>
        </w:rPr>
        <w:t xml:space="preserve"> и гидравлическими тележками.</w:t>
      </w:r>
    </w:p>
    <w:p w:rsidR="00F61E23" w:rsidRPr="00B155A3" w:rsidRDefault="00F61E23" w:rsidP="00B155A3">
      <w:pPr>
        <w:pStyle w:val="a6"/>
        <w:spacing w:before="0" w:beforeAutospacing="0" w:after="0" w:afterAutospacing="0"/>
        <w:ind w:left="-539" w:firstLine="709"/>
        <w:jc w:val="both"/>
        <w:rPr>
          <w:sz w:val="28"/>
          <w:szCs w:val="28"/>
        </w:rPr>
      </w:pPr>
      <w:proofErr w:type="spellStart"/>
      <w:r w:rsidRPr="00B155A3">
        <w:rPr>
          <w:sz w:val="28"/>
          <w:szCs w:val="28"/>
        </w:rPr>
        <w:t>Ричтрак</w:t>
      </w:r>
      <w:proofErr w:type="spellEnd"/>
      <w:r w:rsidRPr="00B155A3">
        <w:rPr>
          <w:sz w:val="28"/>
          <w:szCs w:val="28"/>
        </w:rPr>
        <w:t xml:space="preserve"> позволяет осуществлять </w:t>
      </w:r>
      <w:proofErr w:type="spellStart"/>
      <w:r w:rsidRPr="00B155A3">
        <w:rPr>
          <w:sz w:val="28"/>
          <w:szCs w:val="28"/>
        </w:rPr>
        <w:t>штабелирование</w:t>
      </w:r>
      <w:proofErr w:type="spellEnd"/>
      <w:r w:rsidRPr="00B155A3">
        <w:rPr>
          <w:sz w:val="28"/>
          <w:szCs w:val="28"/>
        </w:rPr>
        <w:t>/</w:t>
      </w:r>
      <w:proofErr w:type="spellStart"/>
      <w:r w:rsidRPr="00B155A3">
        <w:rPr>
          <w:sz w:val="28"/>
          <w:szCs w:val="28"/>
        </w:rPr>
        <w:t>дештабелирование</w:t>
      </w:r>
      <w:proofErr w:type="spellEnd"/>
      <w:r w:rsidRPr="00B155A3">
        <w:rPr>
          <w:sz w:val="28"/>
          <w:szCs w:val="28"/>
        </w:rPr>
        <w:t xml:space="preserve"> грузов на высотах до 12 метров, с помощью него происходит размещение принятых однородных паллет в зону хранения, подпитка нижних ярусов стеллажей и </w:t>
      </w:r>
      <w:proofErr w:type="spellStart"/>
      <w:r w:rsidRPr="00B155A3">
        <w:rPr>
          <w:sz w:val="28"/>
          <w:szCs w:val="28"/>
        </w:rPr>
        <w:t>паллетный</w:t>
      </w:r>
      <w:proofErr w:type="spellEnd"/>
      <w:r w:rsidRPr="00B155A3">
        <w:rPr>
          <w:sz w:val="28"/>
          <w:szCs w:val="28"/>
        </w:rPr>
        <w:t xml:space="preserve"> отбор из зоны хранения.</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Электрический погрузчик используется при следующих операциях: выгрузка паллет из автомобилей и железнодорожных вагонов, перемещение паллет в зону приемки, размещение принятых паллет в зону хранения, перемещение паллет из зоны хранения в зону подборки заказов и зону отгрузки, погрузка паллет в автомобили.</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Наличие доковых зон и грузоподъемной техники позволяет одновременно обслуживать до 4 единиц железнодорожного подвижного состава, 11 единиц большегрузных автомобилей и 6 единиц автомобилей малой и средней грузоподъемности. Общее количество вагонов, которое позволяет вместить железнодорожный тупик, составляет 21 единицу.</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Размещение в непосредственной близости от складского терминала крытого гаража позволяет организовать на его базе собственную автотранспортную компанию.</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«Мезонин», смонтированный в складском комплексе ко</w:t>
      </w:r>
      <w:r w:rsidR="00B155A3">
        <w:rPr>
          <w:sz w:val="28"/>
          <w:szCs w:val="28"/>
        </w:rPr>
        <w:t>мпании «ЛОГИСТИК ГРУПП</w:t>
      </w:r>
      <w:r w:rsidRPr="00B155A3">
        <w:rPr>
          <w:sz w:val="28"/>
          <w:szCs w:val="28"/>
        </w:rPr>
        <w:t>» существует в единственном числе, и на сегодняшний день является уникальнейшим комплексом для обработки мелких партий грузов. Новосибирская компания «</w:t>
      </w:r>
      <w:proofErr w:type="spellStart"/>
      <w:r w:rsidRPr="00B155A3">
        <w:rPr>
          <w:sz w:val="28"/>
          <w:szCs w:val="28"/>
        </w:rPr>
        <w:t>Solos</w:t>
      </w:r>
      <w:proofErr w:type="spellEnd"/>
      <w:r w:rsidRPr="00B155A3">
        <w:rPr>
          <w:sz w:val="28"/>
          <w:szCs w:val="28"/>
        </w:rPr>
        <w:t>», одна из лидирующих компаний на Российском рынке стеллажных кон</w:t>
      </w:r>
      <w:r w:rsidR="002E0DE0">
        <w:rPr>
          <w:sz w:val="28"/>
          <w:szCs w:val="28"/>
        </w:rPr>
        <w:t>струкций, по заказу краснодарских</w:t>
      </w:r>
      <w:r w:rsidRPr="00B155A3">
        <w:rPr>
          <w:sz w:val="28"/>
          <w:szCs w:val="28"/>
        </w:rPr>
        <w:t xml:space="preserve"> предпринимателей в течение четырех месяцев изготовила и поставила первые секции нового комплекса.</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Стандартная технология хранения грузов, предполагает использование </w:t>
      </w:r>
      <w:proofErr w:type="spellStart"/>
      <w:r w:rsidRPr="00B155A3">
        <w:rPr>
          <w:sz w:val="28"/>
          <w:szCs w:val="28"/>
        </w:rPr>
        <w:t>паллетных</w:t>
      </w:r>
      <w:proofErr w:type="spellEnd"/>
      <w:r w:rsidRPr="00B155A3">
        <w:rPr>
          <w:sz w:val="28"/>
          <w:szCs w:val="28"/>
        </w:rPr>
        <w:t xml:space="preserve"> стеллажей. Паллета — это сути, деревянный поддон габаритами 1,2 на 0,8 метра. На поддон укладывается груз, либо крепится к нему, обычно не тяжелее 1 тонны и не выше 1,8 м. Для безопасной работы принято монтировать ярусы </w:t>
      </w:r>
      <w:r w:rsidRPr="00B155A3">
        <w:rPr>
          <w:sz w:val="28"/>
          <w:szCs w:val="28"/>
        </w:rPr>
        <w:lastRenderedPageBreak/>
        <w:t xml:space="preserve">хранения с шагом в 2 метра, следовательно, для ручной комплектации заказа становится доступен только первый ярус стеллажного пространства. Для осуществления подбора с верхних уровней необходимо уже использование грузоподъемной техники. Кроме того, WMS-система, управляющая всеми операциями на складе должна дать задание и проконтролировать выполнение уже не одной операции, а трех-четырех. То есть, прежде чем снять груз с верхней полки склада, нужно сначала переместить груз, находящийся на 1 ярусе, дать задание погрузчику, либо </w:t>
      </w:r>
      <w:proofErr w:type="spellStart"/>
      <w:r w:rsidRPr="00B155A3">
        <w:rPr>
          <w:sz w:val="28"/>
          <w:szCs w:val="28"/>
        </w:rPr>
        <w:t>рич</w:t>
      </w:r>
      <w:proofErr w:type="spellEnd"/>
      <w:r w:rsidRPr="00B155A3">
        <w:rPr>
          <w:sz w:val="28"/>
          <w:szCs w:val="28"/>
        </w:rPr>
        <w:t>-траку снять поддон сверху, отправить подборщика, взять с поддона необходимый груз, вернуть паллету на место хранения. Увеличение количества операций приводит к увеличению времени осуществления подбора заказов для клиента. Ситуация усугубляется, когда из каждой ячейки хранения подбирается небольшое количество товара - коробка, или одна штука.</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Например, если нужно укомплектовать коробку с товаром для небольшого магазина, «дергая» их из разных ящиков с верхних полок в разных концах склада, себестоимость складских операций может составить до 10-15 % от стоимости единицы груза.</w:t>
      </w:r>
    </w:p>
    <w:p w:rsidR="00F61E23" w:rsidRPr="00B155A3" w:rsidRDefault="00F61E23" w:rsidP="00B155A3">
      <w:pPr>
        <w:pStyle w:val="a6"/>
        <w:spacing w:before="0" w:beforeAutospacing="0" w:after="0" w:afterAutospacing="0"/>
        <w:ind w:left="-539" w:firstLine="709"/>
        <w:jc w:val="both"/>
        <w:rPr>
          <w:sz w:val="28"/>
          <w:szCs w:val="28"/>
        </w:rPr>
      </w:pPr>
      <w:proofErr w:type="gramStart"/>
      <w:r w:rsidRPr="00B155A3">
        <w:rPr>
          <w:sz w:val="28"/>
          <w:szCs w:val="28"/>
        </w:rPr>
        <w:t>«Мезонин» (в пер. с итальянского средний, неполный этаж) является эффективным способом удешевления и ускорения так называемого «штучного» и иногда коробочного подбора.</w:t>
      </w:r>
      <w:proofErr w:type="gramEnd"/>
      <w:r w:rsidRPr="00B155A3">
        <w:rPr>
          <w:sz w:val="28"/>
          <w:szCs w:val="28"/>
        </w:rPr>
        <w:t xml:space="preserve"> Внешне конструкция выглядит как огромная, высотой с пятиэтажный дом металлическая этажерка, только площадь «полок» на каждом ярусе такой этажерки составляет почти тысячу квадратных метров, «мезонин», установл</w:t>
      </w:r>
      <w:r w:rsidR="00B155A3">
        <w:rPr>
          <w:sz w:val="28"/>
          <w:szCs w:val="28"/>
        </w:rPr>
        <w:t>енный в компании «ЛОГИСТИК ГРУПП</w:t>
      </w:r>
      <w:r w:rsidRPr="00B155A3">
        <w:rPr>
          <w:sz w:val="28"/>
          <w:szCs w:val="28"/>
        </w:rPr>
        <w:t>» может одновременно оперировать десятью тысячами ячеек.</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На каждый «этаж» можно подняться по лестнице, все ярусы перекрыты перфорированным настилом, по которому вдоль всех 16 ярусов могут перемещаться сотрудники склада. И здесь становится понятно основное преимущество новой конструкции. При использовании «мезонина» любой груз, находится на расстоянии вытянутой руки от человека, ведущего комплектацию заказа. Результат – многократное ускорение операций.</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lastRenderedPageBreak/>
        <w:t>Документооборот на предприятии можно подразделить на 2 основные категории:</w:t>
      </w:r>
    </w:p>
    <w:p w:rsidR="00F61E23" w:rsidRPr="00B155A3" w:rsidRDefault="00F61E23" w:rsidP="00FB7760">
      <w:pPr>
        <w:pStyle w:val="a6"/>
        <w:numPr>
          <w:ilvl w:val="0"/>
          <w:numId w:val="31"/>
        </w:numPr>
        <w:spacing w:before="0" w:beforeAutospacing="0" w:after="0" w:afterAutospacing="0"/>
        <w:ind w:left="0" w:firstLine="709"/>
        <w:jc w:val="both"/>
        <w:rPr>
          <w:sz w:val="28"/>
          <w:szCs w:val="28"/>
        </w:rPr>
      </w:pPr>
      <w:r w:rsidRPr="00B155A3">
        <w:rPr>
          <w:sz w:val="28"/>
          <w:szCs w:val="28"/>
        </w:rPr>
        <w:t>Документооборот в процессе приемки товаров на ответственное хранение</w:t>
      </w:r>
      <w:r w:rsidR="00A73991">
        <w:rPr>
          <w:sz w:val="28"/>
          <w:szCs w:val="28"/>
        </w:rPr>
        <w:t>.</w:t>
      </w:r>
    </w:p>
    <w:p w:rsidR="00F61E23" w:rsidRPr="00B155A3" w:rsidRDefault="00F61E23" w:rsidP="00FB7760">
      <w:pPr>
        <w:pStyle w:val="a6"/>
        <w:numPr>
          <w:ilvl w:val="0"/>
          <w:numId w:val="31"/>
        </w:numPr>
        <w:spacing w:before="0" w:beforeAutospacing="0" w:after="0" w:afterAutospacing="0"/>
        <w:ind w:left="0" w:firstLine="709"/>
        <w:jc w:val="both"/>
        <w:rPr>
          <w:sz w:val="28"/>
          <w:szCs w:val="28"/>
        </w:rPr>
      </w:pPr>
      <w:r w:rsidRPr="00B155A3">
        <w:rPr>
          <w:sz w:val="28"/>
          <w:szCs w:val="28"/>
        </w:rPr>
        <w:t>Документооборот в процессе отгрузки товаров (возврат товара клиенту с ответственного хранения)</w:t>
      </w:r>
      <w:r w:rsidR="00A73991">
        <w:rPr>
          <w:sz w:val="28"/>
          <w:szCs w:val="28"/>
        </w:rPr>
        <w:t>.</w:t>
      </w:r>
    </w:p>
    <w:p w:rsidR="00F61E23" w:rsidRPr="00B155A3" w:rsidRDefault="00F61E23" w:rsidP="00FB7760">
      <w:pPr>
        <w:pStyle w:val="a6"/>
        <w:spacing w:before="0" w:beforeAutospacing="0" w:after="0" w:afterAutospacing="0"/>
        <w:ind w:firstLine="66"/>
        <w:jc w:val="both"/>
        <w:rPr>
          <w:sz w:val="28"/>
          <w:szCs w:val="28"/>
        </w:rPr>
      </w:pPr>
      <w:r w:rsidRPr="00B155A3">
        <w:rPr>
          <w:sz w:val="28"/>
          <w:szCs w:val="28"/>
        </w:rPr>
        <w:t>Документооборот в процессе приемки ТМЦ (товарно-материальных ценностей) выглядит следующим образом:</w:t>
      </w:r>
    </w:p>
    <w:p w:rsidR="00F61E23" w:rsidRPr="00B155A3" w:rsidRDefault="00F61E23" w:rsidP="00FB7760">
      <w:pPr>
        <w:pStyle w:val="a6"/>
        <w:numPr>
          <w:ilvl w:val="0"/>
          <w:numId w:val="32"/>
        </w:numPr>
        <w:spacing w:before="0" w:beforeAutospacing="0" w:after="0" w:afterAutospacing="0"/>
        <w:ind w:left="0" w:firstLine="709"/>
        <w:jc w:val="both"/>
        <w:rPr>
          <w:sz w:val="28"/>
          <w:szCs w:val="28"/>
        </w:rPr>
      </w:pPr>
      <w:r w:rsidRPr="00B155A3">
        <w:rPr>
          <w:sz w:val="28"/>
          <w:szCs w:val="28"/>
        </w:rPr>
        <w:t xml:space="preserve">Товар принимается </w:t>
      </w:r>
      <w:proofErr w:type="gramStart"/>
      <w:r w:rsidRPr="00B155A3">
        <w:rPr>
          <w:sz w:val="28"/>
          <w:szCs w:val="28"/>
        </w:rPr>
        <w:t>на склад для хранения по акту о приеме-передаче</w:t>
      </w:r>
      <w:r w:rsidR="00A73991">
        <w:rPr>
          <w:sz w:val="28"/>
          <w:szCs w:val="28"/>
        </w:rPr>
        <w:t xml:space="preserve"> </w:t>
      </w:r>
      <w:r w:rsidRPr="00B155A3">
        <w:rPr>
          <w:sz w:val="28"/>
          <w:szCs w:val="28"/>
        </w:rPr>
        <w:t>товарно-материальных ценностей на хранение</w:t>
      </w:r>
      <w:proofErr w:type="gramEnd"/>
      <w:r w:rsidRPr="00B155A3">
        <w:rPr>
          <w:sz w:val="28"/>
          <w:szCs w:val="28"/>
        </w:rPr>
        <w:t xml:space="preserve"> (унифицированная форма МХ-1). Акт подписывается уполномоченным представителем </w:t>
      </w:r>
      <w:proofErr w:type="spellStart"/>
      <w:r w:rsidRPr="00B155A3">
        <w:rPr>
          <w:sz w:val="28"/>
          <w:szCs w:val="28"/>
        </w:rPr>
        <w:t>поклажедателя</w:t>
      </w:r>
      <w:proofErr w:type="spellEnd"/>
      <w:r w:rsidRPr="00B155A3">
        <w:rPr>
          <w:sz w:val="28"/>
          <w:szCs w:val="28"/>
        </w:rPr>
        <w:t xml:space="preserve"> с одной стороны и уполномоченным</w:t>
      </w:r>
      <w:r w:rsidR="00B155A3">
        <w:rPr>
          <w:sz w:val="28"/>
          <w:szCs w:val="28"/>
        </w:rPr>
        <w:t xml:space="preserve"> сотрудником ООО «ЛОГИСТИК ГРУПП</w:t>
      </w:r>
      <w:r w:rsidRPr="00B155A3">
        <w:rPr>
          <w:sz w:val="28"/>
          <w:szCs w:val="28"/>
        </w:rPr>
        <w:t>» с другой и скрепляется печатями обоих сторон.</w:t>
      </w:r>
    </w:p>
    <w:p w:rsidR="00F61E23" w:rsidRPr="00B155A3" w:rsidRDefault="00F61E23" w:rsidP="00FB7760">
      <w:pPr>
        <w:pStyle w:val="a6"/>
        <w:numPr>
          <w:ilvl w:val="0"/>
          <w:numId w:val="32"/>
        </w:numPr>
        <w:spacing w:before="0" w:beforeAutospacing="0" w:after="0" w:afterAutospacing="0"/>
        <w:ind w:left="0" w:firstLine="709"/>
        <w:jc w:val="both"/>
        <w:rPr>
          <w:sz w:val="28"/>
          <w:szCs w:val="28"/>
        </w:rPr>
      </w:pPr>
      <w:r w:rsidRPr="00B155A3">
        <w:rPr>
          <w:sz w:val="28"/>
          <w:szCs w:val="28"/>
        </w:rPr>
        <w:t xml:space="preserve">При оказании услуг сортировки товар первоначально принимается на склад для сортировки на основании «Акта о передаче товарно-материальных ценностей на сортировку». Акт подписывается представителем </w:t>
      </w:r>
      <w:proofErr w:type="spellStart"/>
      <w:r w:rsidRPr="00B155A3">
        <w:rPr>
          <w:sz w:val="28"/>
          <w:szCs w:val="28"/>
        </w:rPr>
        <w:t>поклажедателя</w:t>
      </w:r>
      <w:proofErr w:type="spellEnd"/>
      <w:r w:rsidRPr="00B155A3">
        <w:rPr>
          <w:sz w:val="28"/>
          <w:szCs w:val="28"/>
        </w:rPr>
        <w:t>, осуществляющего прием товара у перевозчика, или представителем перевозчика (п</w:t>
      </w:r>
      <w:r w:rsidR="00B155A3">
        <w:rPr>
          <w:sz w:val="28"/>
          <w:szCs w:val="28"/>
        </w:rPr>
        <w:t>ри налич</w:t>
      </w:r>
      <w:proofErr w:type="gramStart"/>
      <w:r w:rsidR="00B155A3">
        <w:rPr>
          <w:sz w:val="28"/>
          <w:szCs w:val="28"/>
        </w:rPr>
        <w:t>ии у ООО</w:t>
      </w:r>
      <w:proofErr w:type="gramEnd"/>
      <w:r w:rsidR="00B155A3">
        <w:rPr>
          <w:sz w:val="28"/>
          <w:szCs w:val="28"/>
        </w:rPr>
        <w:t xml:space="preserve"> «ЛОГИСТИК ГРУПП</w:t>
      </w:r>
      <w:r w:rsidRPr="00B155A3">
        <w:rPr>
          <w:sz w:val="28"/>
          <w:szCs w:val="28"/>
        </w:rPr>
        <w:t xml:space="preserve">» генеральной доверенности </w:t>
      </w:r>
      <w:proofErr w:type="spellStart"/>
      <w:r w:rsidRPr="00B155A3">
        <w:rPr>
          <w:sz w:val="28"/>
          <w:szCs w:val="28"/>
        </w:rPr>
        <w:t>поклажедателя</w:t>
      </w:r>
      <w:proofErr w:type="spellEnd"/>
      <w:r w:rsidRPr="00B155A3">
        <w:rPr>
          <w:sz w:val="28"/>
          <w:szCs w:val="28"/>
        </w:rPr>
        <w:t xml:space="preserve"> на получение товарно-материальных ценностей) с одной стороны и уполномоченным</w:t>
      </w:r>
      <w:r w:rsidR="00B155A3">
        <w:rPr>
          <w:sz w:val="28"/>
          <w:szCs w:val="28"/>
        </w:rPr>
        <w:t xml:space="preserve"> сотрудником ООО «ЛОГИСТИК ГРУПП</w:t>
      </w:r>
      <w:r w:rsidRPr="00B155A3">
        <w:rPr>
          <w:sz w:val="28"/>
          <w:szCs w:val="28"/>
        </w:rPr>
        <w:t xml:space="preserve">» с другой стороны. По окончанию сортировки составляется «Акт соответствия отсортированного товара товарной накладной по количеству и качеству». При сортировке товарно-материальных ценностей с последующим хранением акт подписывается приемосдатчиком и начальником смены, далее составляется унифицированная форма МХ-1. При оказании услуги сортировки товара без дальнейшего хранения «Акт соответствия отсортированного товара товарной накладной по количеству и качеству» подписывается приемщиком, начальником смены, начальником приемного отдела и представителем </w:t>
      </w:r>
      <w:proofErr w:type="spellStart"/>
      <w:r w:rsidRPr="00B155A3">
        <w:rPr>
          <w:sz w:val="28"/>
          <w:szCs w:val="28"/>
        </w:rPr>
        <w:t>поклажедателя</w:t>
      </w:r>
      <w:proofErr w:type="spellEnd"/>
      <w:r w:rsidRPr="00B155A3">
        <w:rPr>
          <w:sz w:val="28"/>
          <w:szCs w:val="28"/>
        </w:rPr>
        <w:t>, принимающим товар после сортировки.</w:t>
      </w:r>
    </w:p>
    <w:p w:rsidR="00F61E23" w:rsidRPr="00B155A3" w:rsidRDefault="00F61E23" w:rsidP="00FB7760">
      <w:pPr>
        <w:pStyle w:val="a6"/>
        <w:numPr>
          <w:ilvl w:val="0"/>
          <w:numId w:val="32"/>
        </w:numPr>
        <w:spacing w:before="0" w:beforeAutospacing="0" w:after="0" w:afterAutospacing="0"/>
        <w:ind w:left="0" w:firstLine="709"/>
        <w:jc w:val="both"/>
        <w:rPr>
          <w:sz w:val="28"/>
          <w:szCs w:val="28"/>
        </w:rPr>
      </w:pPr>
      <w:r w:rsidRPr="00B155A3">
        <w:rPr>
          <w:sz w:val="28"/>
          <w:szCs w:val="28"/>
        </w:rPr>
        <w:lastRenderedPageBreak/>
        <w:t xml:space="preserve">Бой и брак, обнаруженный в процессе </w:t>
      </w:r>
      <w:r w:rsidR="00A73991">
        <w:rPr>
          <w:sz w:val="28"/>
          <w:szCs w:val="28"/>
        </w:rPr>
        <w:t xml:space="preserve">сортировки товарно-материальных </w:t>
      </w:r>
      <w:r w:rsidRPr="00A73991">
        <w:rPr>
          <w:sz w:val="28"/>
          <w:szCs w:val="28"/>
        </w:rPr>
        <w:t>ценностей</w:t>
      </w:r>
      <w:r w:rsidR="009A70EE">
        <w:rPr>
          <w:sz w:val="28"/>
          <w:szCs w:val="28"/>
        </w:rPr>
        <w:t>,</w:t>
      </w:r>
      <w:r w:rsidRPr="00B155A3">
        <w:rPr>
          <w:sz w:val="28"/>
          <w:szCs w:val="28"/>
        </w:rPr>
        <w:t xml:space="preserve"> принимается в систему WMS и возвращается клиенту по «Акту о возврате товарно-материальных ценностей, сданных на хранение» (унифицированная форма МХ-3).</w:t>
      </w:r>
    </w:p>
    <w:p w:rsidR="00F61E23" w:rsidRPr="00B155A3" w:rsidRDefault="00F61E23" w:rsidP="00FB7760">
      <w:pPr>
        <w:pStyle w:val="a6"/>
        <w:spacing w:before="0" w:beforeAutospacing="0" w:after="0" w:afterAutospacing="0"/>
        <w:jc w:val="both"/>
        <w:rPr>
          <w:sz w:val="28"/>
          <w:szCs w:val="28"/>
        </w:rPr>
      </w:pPr>
      <w:r w:rsidRPr="00B155A3">
        <w:rPr>
          <w:iCs/>
          <w:sz w:val="28"/>
          <w:szCs w:val="28"/>
        </w:rPr>
        <w:t>Типовой порядок приемки товаров на хранение.</w:t>
      </w:r>
    </w:p>
    <w:p w:rsidR="00F61E23" w:rsidRPr="00B155A3" w:rsidRDefault="00F61E23" w:rsidP="00FB7760">
      <w:pPr>
        <w:pStyle w:val="a6"/>
        <w:spacing w:before="0" w:beforeAutospacing="0" w:after="0" w:afterAutospacing="0"/>
        <w:ind w:left="-539" w:firstLine="709"/>
        <w:jc w:val="both"/>
        <w:rPr>
          <w:sz w:val="28"/>
          <w:szCs w:val="28"/>
        </w:rPr>
      </w:pPr>
      <w:r w:rsidRPr="00B155A3">
        <w:rPr>
          <w:sz w:val="28"/>
          <w:szCs w:val="28"/>
        </w:rPr>
        <w:t>Под типовой приёмкой товаров понимается: разгрузка товаров из транспортного средства (ТС), выгрузка их в зоне приёмки, сверка по количеству и ассортименту, осмотр на наличие внешних повреждений, выявление возможных признаков нарушения упаковки, а также размещение товаров по местам хранения и занесение всех данных в информационную систему Терминала.</w:t>
      </w:r>
    </w:p>
    <w:p w:rsidR="00F61E23" w:rsidRPr="00B155A3" w:rsidRDefault="00F61E23" w:rsidP="00FB7760">
      <w:pPr>
        <w:pStyle w:val="a6"/>
        <w:spacing w:before="0" w:beforeAutospacing="0" w:after="0" w:afterAutospacing="0"/>
        <w:ind w:left="-539" w:firstLine="709"/>
        <w:jc w:val="both"/>
        <w:rPr>
          <w:sz w:val="28"/>
          <w:szCs w:val="28"/>
        </w:rPr>
      </w:pPr>
      <w:r w:rsidRPr="00B155A3">
        <w:rPr>
          <w:sz w:val="28"/>
          <w:szCs w:val="28"/>
        </w:rPr>
        <w:t>Терминал должен обеспечить разгрузку товаров в течение:</w:t>
      </w:r>
      <w:r w:rsidRPr="00B155A3">
        <w:rPr>
          <w:rStyle w:val="apple-converted-space"/>
          <w:sz w:val="28"/>
          <w:szCs w:val="28"/>
        </w:rPr>
        <w:t> </w:t>
      </w:r>
      <w:r w:rsidRPr="00B155A3">
        <w:rPr>
          <w:sz w:val="28"/>
          <w:szCs w:val="28"/>
        </w:rPr>
        <w:br/>
        <w:t xml:space="preserve">- не более 1 часа для </w:t>
      </w:r>
      <w:proofErr w:type="spellStart"/>
      <w:r w:rsidRPr="00B155A3">
        <w:rPr>
          <w:sz w:val="28"/>
          <w:szCs w:val="28"/>
        </w:rPr>
        <w:t>паллетного</w:t>
      </w:r>
      <w:proofErr w:type="spellEnd"/>
      <w:r w:rsidRPr="00B155A3">
        <w:rPr>
          <w:sz w:val="28"/>
          <w:szCs w:val="28"/>
        </w:rPr>
        <w:t xml:space="preserve"> груза из автотранспортного средства; </w:t>
      </w:r>
      <w:r w:rsidRPr="00B155A3">
        <w:rPr>
          <w:sz w:val="28"/>
          <w:szCs w:val="28"/>
        </w:rPr>
        <w:br/>
        <w:t>- не более 2 часов для коробочного груза из автотранспортного средства;</w:t>
      </w:r>
    </w:p>
    <w:p w:rsidR="00F61E23" w:rsidRPr="00B155A3" w:rsidRDefault="00F61E23" w:rsidP="00FB7760">
      <w:pPr>
        <w:pStyle w:val="a6"/>
        <w:spacing w:before="0" w:beforeAutospacing="0" w:after="0" w:afterAutospacing="0"/>
        <w:ind w:left="-539" w:firstLine="709"/>
        <w:jc w:val="both"/>
        <w:rPr>
          <w:sz w:val="28"/>
          <w:szCs w:val="28"/>
        </w:rPr>
      </w:pPr>
      <w:r w:rsidRPr="00B155A3">
        <w:rPr>
          <w:sz w:val="28"/>
          <w:szCs w:val="28"/>
        </w:rPr>
        <w:t xml:space="preserve">- не более 2 часов для </w:t>
      </w:r>
      <w:proofErr w:type="spellStart"/>
      <w:r w:rsidRPr="00B155A3">
        <w:rPr>
          <w:sz w:val="28"/>
          <w:szCs w:val="28"/>
        </w:rPr>
        <w:t>паллетного</w:t>
      </w:r>
      <w:proofErr w:type="spellEnd"/>
      <w:r w:rsidRPr="00B155A3">
        <w:rPr>
          <w:sz w:val="28"/>
          <w:szCs w:val="28"/>
        </w:rPr>
        <w:t xml:space="preserve"> груза из железнодорожного транспорта (вагона).</w:t>
      </w:r>
    </w:p>
    <w:p w:rsidR="00F61E23" w:rsidRPr="00B155A3" w:rsidRDefault="00F61E23" w:rsidP="00FB7760">
      <w:pPr>
        <w:pStyle w:val="a6"/>
        <w:spacing w:before="0" w:beforeAutospacing="0" w:after="0" w:afterAutospacing="0"/>
        <w:ind w:left="-539" w:firstLine="709"/>
        <w:jc w:val="both"/>
        <w:rPr>
          <w:sz w:val="28"/>
          <w:szCs w:val="28"/>
        </w:rPr>
      </w:pPr>
      <w:r w:rsidRPr="00B155A3">
        <w:rPr>
          <w:sz w:val="28"/>
          <w:szCs w:val="28"/>
        </w:rPr>
        <w:t>- не более 6 часов для коробочного груза из железнодорожного транспорта (вагона)</w:t>
      </w:r>
      <w:r w:rsidRPr="00B155A3">
        <w:rPr>
          <w:sz w:val="28"/>
          <w:szCs w:val="28"/>
        </w:rPr>
        <w:br/>
        <w:t>с момента постановки ТС под разгрузку. Приемка товара Терминалом должна осуществляться от 1 до 4 часов, если иное не предусмотрено договором ответственного хранения груза.</w:t>
      </w:r>
    </w:p>
    <w:p w:rsidR="00B155A3" w:rsidRDefault="00F61E23" w:rsidP="00FB7760">
      <w:pPr>
        <w:pStyle w:val="a6"/>
        <w:spacing w:before="0" w:beforeAutospacing="0" w:after="0" w:afterAutospacing="0"/>
        <w:ind w:left="-539" w:firstLine="709"/>
        <w:jc w:val="both"/>
        <w:rPr>
          <w:sz w:val="28"/>
          <w:szCs w:val="28"/>
        </w:rPr>
      </w:pPr>
      <w:r w:rsidRPr="00B155A3">
        <w:rPr>
          <w:sz w:val="28"/>
          <w:szCs w:val="28"/>
        </w:rPr>
        <w:t>Приемка товаров на хранение производится на основании товаросопроводительных документов и проекта приходной накладной (ППН). Клиент или третьи лица, уполномоченные Клиентом, осуществляющие передачу товаров Терминалу, обязаны предъявить следующие то</w:t>
      </w:r>
      <w:r w:rsidR="00B155A3">
        <w:rPr>
          <w:sz w:val="28"/>
          <w:szCs w:val="28"/>
        </w:rPr>
        <w:t>варосопроводительные документы:</w:t>
      </w:r>
    </w:p>
    <w:p w:rsidR="00B155A3" w:rsidRDefault="00F61E23" w:rsidP="00FB7760">
      <w:pPr>
        <w:pStyle w:val="a6"/>
        <w:spacing w:before="0" w:beforeAutospacing="0" w:after="0" w:afterAutospacing="0"/>
        <w:ind w:left="-539" w:firstLine="709"/>
        <w:jc w:val="both"/>
        <w:rPr>
          <w:sz w:val="28"/>
          <w:szCs w:val="28"/>
        </w:rPr>
      </w:pPr>
      <w:r w:rsidRPr="00B155A3">
        <w:rPr>
          <w:sz w:val="28"/>
          <w:szCs w:val="28"/>
        </w:rPr>
        <w:t>- Документ, удостоверяющий личность (паспорт)</w:t>
      </w:r>
      <w:r w:rsidR="00B155A3">
        <w:rPr>
          <w:sz w:val="28"/>
          <w:szCs w:val="28"/>
        </w:rPr>
        <w:t>;</w:t>
      </w:r>
    </w:p>
    <w:p w:rsidR="00B155A3" w:rsidRDefault="00F61E23" w:rsidP="00FB7760">
      <w:pPr>
        <w:pStyle w:val="a6"/>
        <w:spacing w:before="0" w:beforeAutospacing="0" w:after="0" w:afterAutospacing="0"/>
        <w:ind w:left="-539" w:firstLine="709"/>
        <w:jc w:val="both"/>
        <w:rPr>
          <w:sz w:val="28"/>
          <w:szCs w:val="28"/>
        </w:rPr>
      </w:pPr>
      <w:r w:rsidRPr="00B155A3">
        <w:rPr>
          <w:sz w:val="28"/>
          <w:szCs w:val="28"/>
        </w:rPr>
        <w:t>- Товарно</w:t>
      </w:r>
      <w:r w:rsidR="00B155A3">
        <w:rPr>
          <w:sz w:val="28"/>
          <w:szCs w:val="28"/>
        </w:rPr>
        <w:t>-транспортная накладная (ТТН);</w:t>
      </w:r>
    </w:p>
    <w:p w:rsidR="00F61E23" w:rsidRPr="00B155A3" w:rsidRDefault="00F61E23" w:rsidP="00FB7760">
      <w:pPr>
        <w:pStyle w:val="a6"/>
        <w:spacing w:before="0" w:beforeAutospacing="0" w:after="0" w:afterAutospacing="0"/>
        <w:ind w:left="-539" w:firstLine="709"/>
        <w:jc w:val="both"/>
        <w:rPr>
          <w:sz w:val="28"/>
          <w:szCs w:val="28"/>
        </w:rPr>
      </w:pPr>
      <w:r w:rsidRPr="00B155A3">
        <w:rPr>
          <w:sz w:val="28"/>
          <w:szCs w:val="28"/>
        </w:rPr>
        <w:t>- Доверенность на передачу груза.</w:t>
      </w:r>
    </w:p>
    <w:p w:rsidR="00F61E23" w:rsidRPr="00B155A3" w:rsidRDefault="00F61E23" w:rsidP="00FB7760">
      <w:pPr>
        <w:pStyle w:val="a6"/>
        <w:spacing w:before="0" w:beforeAutospacing="0" w:after="0" w:afterAutospacing="0"/>
        <w:ind w:left="-539" w:firstLine="709"/>
        <w:jc w:val="both"/>
        <w:rPr>
          <w:sz w:val="28"/>
          <w:szCs w:val="28"/>
        </w:rPr>
      </w:pPr>
      <w:r w:rsidRPr="00B155A3">
        <w:rPr>
          <w:sz w:val="28"/>
          <w:szCs w:val="28"/>
        </w:rPr>
        <w:lastRenderedPageBreak/>
        <w:t>В случае несоответствия в ТТН адреса грузополучателя по накладной и фактического адреса местонахождения Терминала, Терминал вправе не принимать товар. При этом Терминал обязан согласовать свои действия с Клиентом. Клиент фиксирует свои указания в письменном виде или отправляет электронной почтой по адресу Начальника смены.</w:t>
      </w:r>
    </w:p>
    <w:p w:rsidR="00F61E23" w:rsidRPr="00B155A3" w:rsidRDefault="00F61E23" w:rsidP="00B155A3">
      <w:pPr>
        <w:pStyle w:val="3"/>
        <w:spacing w:before="0" w:after="0"/>
        <w:ind w:left="-539" w:firstLine="709"/>
        <w:jc w:val="both"/>
        <w:rPr>
          <w:rFonts w:ascii="Times New Roman" w:hAnsi="Times New Roman"/>
          <w:b w:val="0"/>
          <w:sz w:val="28"/>
          <w:szCs w:val="28"/>
        </w:rPr>
      </w:pPr>
      <w:bookmarkStart w:id="4" w:name="_Toc452488449"/>
      <w:r w:rsidRPr="00B155A3">
        <w:rPr>
          <w:rFonts w:ascii="Times New Roman" w:hAnsi="Times New Roman"/>
          <w:b w:val="0"/>
          <w:sz w:val="28"/>
          <w:szCs w:val="28"/>
        </w:rPr>
        <w:t>Стандартная приемка товара в систему:</w:t>
      </w:r>
      <w:bookmarkEnd w:id="4"/>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Диспетчер переводит ППН в состояние «приходная накладная» (</w:t>
      </w:r>
      <w:proofErr w:type="gramStart"/>
      <w:r w:rsidRPr="00B155A3">
        <w:rPr>
          <w:sz w:val="28"/>
          <w:szCs w:val="28"/>
        </w:rPr>
        <w:t>ПН</w:t>
      </w:r>
      <w:proofErr w:type="gramEnd"/>
      <w:r w:rsidRPr="00B155A3">
        <w:rPr>
          <w:sz w:val="28"/>
          <w:szCs w:val="28"/>
        </w:rPr>
        <w:t>) в системе WMS. Далее он сообщает об этом оператору, который:</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вносит количество товара в графу «По документу»,</w:t>
      </w:r>
      <w:r w:rsidRPr="00B155A3">
        <w:rPr>
          <w:rStyle w:val="apple-converted-space"/>
          <w:sz w:val="28"/>
          <w:szCs w:val="28"/>
        </w:rPr>
        <w:t> </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печатае</w:t>
      </w:r>
      <w:r w:rsidR="00B155A3">
        <w:rPr>
          <w:sz w:val="28"/>
          <w:szCs w:val="28"/>
        </w:rPr>
        <w:t xml:space="preserve">т и подписывает Бланк </w:t>
      </w:r>
      <w:proofErr w:type="spellStart"/>
      <w:r w:rsidR="00B155A3">
        <w:rPr>
          <w:sz w:val="28"/>
          <w:szCs w:val="28"/>
        </w:rPr>
        <w:t>отверки</w:t>
      </w:r>
      <w:proofErr w:type="spellEnd"/>
      <w:r w:rsidR="00B155A3">
        <w:rPr>
          <w:sz w:val="28"/>
          <w:szCs w:val="28"/>
        </w:rPr>
        <w:t xml:space="preserve">; </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 передает Бланк </w:t>
      </w:r>
      <w:proofErr w:type="spellStart"/>
      <w:r w:rsidRPr="00B155A3">
        <w:rPr>
          <w:sz w:val="28"/>
          <w:szCs w:val="28"/>
        </w:rPr>
        <w:t>отверки</w:t>
      </w:r>
      <w:proofErr w:type="spellEnd"/>
      <w:r w:rsidRPr="00B155A3">
        <w:rPr>
          <w:sz w:val="28"/>
          <w:szCs w:val="28"/>
        </w:rPr>
        <w:t xml:space="preserve"> Приемосдатчику.</w:t>
      </w:r>
    </w:p>
    <w:p w:rsidR="00B155A3" w:rsidRDefault="00F61E23" w:rsidP="00B155A3">
      <w:pPr>
        <w:pStyle w:val="a6"/>
        <w:spacing w:before="0" w:beforeAutospacing="0" w:after="0" w:afterAutospacing="0"/>
        <w:ind w:left="-539" w:firstLine="709"/>
        <w:jc w:val="both"/>
        <w:rPr>
          <w:sz w:val="28"/>
          <w:szCs w:val="28"/>
        </w:rPr>
      </w:pPr>
      <w:proofErr w:type="gramStart"/>
      <w:r w:rsidRPr="00B155A3">
        <w:rPr>
          <w:sz w:val="28"/>
          <w:szCs w:val="28"/>
        </w:rPr>
        <w:t>Приемосдатчик</w:t>
      </w:r>
      <w:proofErr w:type="gramEnd"/>
      <w:r w:rsidRPr="00B155A3">
        <w:rPr>
          <w:sz w:val="28"/>
          <w:szCs w:val="28"/>
        </w:rPr>
        <w:t xml:space="preserve"> получив б</w:t>
      </w:r>
      <w:r w:rsidR="00B155A3">
        <w:rPr>
          <w:sz w:val="28"/>
          <w:szCs w:val="28"/>
        </w:rPr>
        <w:t xml:space="preserve">ланк выполняет </w:t>
      </w:r>
      <w:proofErr w:type="spellStart"/>
      <w:r w:rsidR="00B155A3">
        <w:rPr>
          <w:sz w:val="28"/>
          <w:szCs w:val="28"/>
        </w:rPr>
        <w:t>отверку</w:t>
      </w:r>
      <w:proofErr w:type="spellEnd"/>
      <w:r w:rsidR="00B155A3">
        <w:rPr>
          <w:sz w:val="28"/>
          <w:szCs w:val="28"/>
        </w:rPr>
        <w:t xml:space="preserve"> товара: </w:t>
      </w:r>
    </w:p>
    <w:p w:rsidR="00B155A3" w:rsidRDefault="00B155A3" w:rsidP="00B155A3">
      <w:pPr>
        <w:pStyle w:val="a6"/>
        <w:spacing w:before="0" w:beforeAutospacing="0" w:after="0" w:afterAutospacing="0"/>
        <w:ind w:left="-539" w:firstLine="709"/>
        <w:jc w:val="both"/>
        <w:rPr>
          <w:sz w:val="28"/>
          <w:szCs w:val="28"/>
        </w:rPr>
      </w:pPr>
      <w:r>
        <w:rPr>
          <w:sz w:val="28"/>
          <w:szCs w:val="28"/>
        </w:rPr>
        <w:t xml:space="preserve">- проверяет товар на наличие, </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определяет его категорию (н</w:t>
      </w:r>
      <w:r w:rsidR="00B155A3">
        <w:rPr>
          <w:sz w:val="28"/>
          <w:szCs w:val="28"/>
        </w:rPr>
        <w:t xml:space="preserve">орма, брак, бой) и количество; </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 заполняет бланк </w:t>
      </w:r>
      <w:proofErr w:type="spellStart"/>
      <w:r w:rsidRPr="00B155A3">
        <w:rPr>
          <w:sz w:val="28"/>
          <w:szCs w:val="28"/>
        </w:rPr>
        <w:t>отверки</w:t>
      </w:r>
      <w:proofErr w:type="spellEnd"/>
      <w:r w:rsidRPr="00B155A3">
        <w:rPr>
          <w:sz w:val="28"/>
          <w:szCs w:val="28"/>
        </w:rPr>
        <w:t xml:space="preserve">, проставляя </w:t>
      </w:r>
      <w:proofErr w:type="spellStart"/>
      <w:r w:rsidRPr="00B155A3">
        <w:rPr>
          <w:sz w:val="28"/>
          <w:szCs w:val="28"/>
        </w:rPr>
        <w:t>партионные</w:t>
      </w:r>
      <w:proofErr w:type="spellEnd"/>
      <w:r w:rsidRPr="00B155A3">
        <w:rPr>
          <w:sz w:val="28"/>
          <w:szCs w:val="28"/>
        </w:rPr>
        <w:t xml:space="preserve"> при</w:t>
      </w:r>
      <w:r w:rsidR="00B155A3">
        <w:rPr>
          <w:sz w:val="28"/>
          <w:szCs w:val="28"/>
        </w:rPr>
        <w:t xml:space="preserve">знаки и количество по партиям; </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подписывает и передает его Оператору.</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Оп</w:t>
      </w:r>
      <w:r w:rsidR="00B155A3">
        <w:rPr>
          <w:sz w:val="28"/>
          <w:szCs w:val="28"/>
        </w:rPr>
        <w:t xml:space="preserve">ератор, получив бланк </w:t>
      </w:r>
      <w:proofErr w:type="spellStart"/>
      <w:r w:rsidR="00B155A3">
        <w:rPr>
          <w:sz w:val="28"/>
          <w:szCs w:val="28"/>
        </w:rPr>
        <w:t>Отверки</w:t>
      </w:r>
      <w:proofErr w:type="spellEnd"/>
      <w:r w:rsidR="00B155A3">
        <w:rPr>
          <w:sz w:val="28"/>
          <w:szCs w:val="28"/>
        </w:rPr>
        <w:t xml:space="preserve">: </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 вносит данные </w:t>
      </w:r>
      <w:proofErr w:type="spellStart"/>
      <w:r w:rsidRPr="00B155A3">
        <w:rPr>
          <w:sz w:val="28"/>
          <w:szCs w:val="28"/>
        </w:rPr>
        <w:t>от</w:t>
      </w:r>
      <w:r w:rsidR="00B155A3">
        <w:rPr>
          <w:sz w:val="28"/>
          <w:szCs w:val="28"/>
        </w:rPr>
        <w:t>верки</w:t>
      </w:r>
      <w:proofErr w:type="spellEnd"/>
      <w:r w:rsidR="00B155A3">
        <w:rPr>
          <w:sz w:val="28"/>
          <w:szCs w:val="28"/>
        </w:rPr>
        <w:t xml:space="preserve"> в графу «По </w:t>
      </w:r>
      <w:proofErr w:type="spellStart"/>
      <w:r w:rsidR="00B155A3">
        <w:rPr>
          <w:sz w:val="28"/>
          <w:szCs w:val="28"/>
        </w:rPr>
        <w:t>отверке</w:t>
      </w:r>
      <w:proofErr w:type="spellEnd"/>
      <w:r w:rsidR="00B155A3">
        <w:rPr>
          <w:sz w:val="28"/>
          <w:szCs w:val="28"/>
        </w:rPr>
        <w:t xml:space="preserve">» </w:t>
      </w:r>
      <w:proofErr w:type="gramStart"/>
      <w:r w:rsidR="00B155A3">
        <w:rPr>
          <w:sz w:val="28"/>
          <w:szCs w:val="28"/>
        </w:rPr>
        <w:t>ПН</w:t>
      </w:r>
      <w:proofErr w:type="gramEnd"/>
      <w:r w:rsidR="00B155A3">
        <w:rPr>
          <w:sz w:val="28"/>
          <w:szCs w:val="28"/>
        </w:rPr>
        <w:t xml:space="preserve">; </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переводит партии то</w:t>
      </w:r>
      <w:r w:rsidR="00B155A3">
        <w:rPr>
          <w:sz w:val="28"/>
          <w:szCs w:val="28"/>
        </w:rPr>
        <w:t xml:space="preserve">варов в состояние «К приемке»; </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печата</w:t>
      </w:r>
      <w:r w:rsidR="00B155A3">
        <w:rPr>
          <w:sz w:val="28"/>
          <w:szCs w:val="28"/>
        </w:rPr>
        <w:t>ет Бланк приемки партий (БПП);</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подписывает и передает БПП Приемосдатчику;</w:t>
      </w:r>
    </w:p>
    <w:p w:rsidR="00B155A3" w:rsidRDefault="00B155A3" w:rsidP="00B155A3">
      <w:pPr>
        <w:pStyle w:val="a6"/>
        <w:spacing w:before="0" w:beforeAutospacing="0" w:after="0" w:afterAutospacing="0"/>
        <w:ind w:left="-539" w:firstLine="709"/>
        <w:jc w:val="both"/>
        <w:rPr>
          <w:sz w:val="28"/>
          <w:szCs w:val="28"/>
        </w:rPr>
      </w:pPr>
      <w:r>
        <w:rPr>
          <w:sz w:val="28"/>
          <w:szCs w:val="28"/>
        </w:rPr>
        <w:t xml:space="preserve">Приемосдатчик, получив БПП: </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 выполняет приемку грузов в WMS с использованием </w:t>
      </w:r>
      <w:proofErr w:type="spellStart"/>
      <w:r w:rsidRPr="00B155A3">
        <w:rPr>
          <w:sz w:val="28"/>
          <w:szCs w:val="28"/>
        </w:rPr>
        <w:t>радиотерминала</w:t>
      </w:r>
      <w:proofErr w:type="spellEnd"/>
      <w:r w:rsidR="00B155A3">
        <w:rPr>
          <w:sz w:val="28"/>
          <w:szCs w:val="28"/>
        </w:rPr>
        <w:t xml:space="preserve"> (РТ) по отдельной инструкции; </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подписывает и передает БПП Оператору;</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Опер</w:t>
      </w:r>
      <w:r w:rsidR="00B155A3">
        <w:rPr>
          <w:sz w:val="28"/>
          <w:szCs w:val="28"/>
        </w:rPr>
        <w:t xml:space="preserve">атор, получив заполненный БПП: </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 проверяет фактическое количество принятых товаров, сравнивая с количеством «по </w:t>
      </w:r>
      <w:proofErr w:type="spellStart"/>
      <w:r w:rsidRPr="00B155A3">
        <w:rPr>
          <w:sz w:val="28"/>
          <w:szCs w:val="28"/>
        </w:rPr>
        <w:t>отверке</w:t>
      </w:r>
      <w:proofErr w:type="spellEnd"/>
      <w:r w:rsidRPr="00B155A3">
        <w:rPr>
          <w:sz w:val="28"/>
          <w:szCs w:val="28"/>
        </w:rPr>
        <w:t>».</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lastRenderedPageBreak/>
        <w:t xml:space="preserve">Если фактическое количество принятого товара не совпадает с данными </w:t>
      </w:r>
      <w:proofErr w:type="spellStart"/>
      <w:r w:rsidRPr="00B155A3">
        <w:rPr>
          <w:sz w:val="28"/>
          <w:szCs w:val="28"/>
        </w:rPr>
        <w:t>отверки</w:t>
      </w:r>
      <w:proofErr w:type="spellEnd"/>
      <w:r w:rsidRPr="00B155A3">
        <w:rPr>
          <w:sz w:val="28"/>
          <w:szCs w:val="28"/>
        </w:rPr>
        <w:t>, то информирует об этом Приемосдатчика. Приемосдатчик обязан уточнить количество принятого товара на месте и, при необходимости, внести изменения в принятые грузы товаров.</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 переводит партии товаров в состояние «Принята» в системе WMS; </w:t>
      </w:r>
      <w:r w:rsidRPr="00B155A3">
        <w:rPr>
          <w:sz w:val="28"/>
          <w:szCs w:val="28"/>
        </w:rPr>
        <w:br/>
        <w:t>- выполняет команду «Завершить приемку» в системе WMS.</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Выполненная в WMS приходная накладная в автоматическом режиме через сервер обмена передается в систему 1С: Предприятие. Управление торговлей в состоянии «проект приходной накладной»</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После того как </w:t>
      </w:r>
      <w:proofErr w:type="gramStart"/>
      <w:r w:rsidRPr="00B155A3">
        <w:rPr>
          <w:sz w:val="28"/>
          <w:szCs w:val="28"/>
        </w:rPr>
        <w:t>ПН</w:t>
      </w:r>
      <w:proofErr w:type="gramEnd"/>
      <w:r w:rsidRPr="00B155A3">
        <w:rPr>
          <w:sz w:val="28"/>
          <w:szCs w:val="28"/>
        </w:rPr>
        <w:t xml:space="preserve"> перевелась в систему 1С, Оператор выполняет действия</w:t>
      </w:r>
      <w:r w:rsidR="00B155A3">
        <w:rPr>
          <w:sz w:val="28"/>
          <w:szCs w:val="28"/>
        </w:rPr>
        <w:t xml:space="preserve"> в 1С по отдельной инструкции: </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вводит наряды-задания (Н-З) на внесистемные рабо</w:t>
      </w:r>
      <w:r w:rsidR="00B155A3">
        <w:rPr>
          <w:sz w:val="28"/>
          <w:szCs w:val="28"/>
        </w:rPr>
        <w:t xml:space="preserve">ты выполненной приемки грузов; </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 формирует Приходную </w:t>
      </w:r>
      <w:r w:rsidR="00B155A3">
        <w:rPr>
          <w:sz w:val="28"/>
          <w:szCs w:val="28"/>
        </w:rPr>
        <w:t xml:space="preserve">накладную из проекта </w:t>
      </w:r>
      <w:proofErr w:type="gramStart"/>
      <w:r w:rsidR="00B155A3">
        <w:rPr>
          <w:sz w:val="28"/>
          <w:szCs w:val="28"/>
        </w:rPr>
        <w:t>ПН</w:t>
      </w:r>
      <w:proofErr w:type="gramEnd"/>
      <w:r w:rsidR="00B155A3">
        <w:rPr>
          <w:sz w:val="28"/>
          <w:szCs w:val="28"/>
        </w:rPr>
        <w:t xml:space="preserve"> и Н-З; </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заполняет необхо</w:t>
      </w:r>
      <w:r w:rsidR="00B155A3">
        <w:rPr>
          <w:sz w:val="28"/>
          <w:szCs w:val="28"/>
        </w:rPr>
        <w:t xml:space="preserve">димые данные в форме </w:t>
      </w:r>
      <w:proofErr w:type="gramStart"/>
      <w:r w:rsidR="00B155A3">
        <w:rPr>
          <w:sz w:val="28"/>
          <w:szCs w:val="28"/>
        </w:rPr>
        <w:t>ПН</w:t>
      </w:r>
      <w:proofErr w:type="gramEnd"/>
      <w:r w:rsidR="00B155A3">
        <w:rPr>
          <w:sz w:val="28"/>
          <w:szCs w:val="28"/>
        </w:rPr>
        <w:t xml:space="preserve">; </w:t>
      </w:r>
    </w:p>
    <w:p w:rsidR="00B155A3" w:rsidRDefault="00F61E23" w:rsidP="00B155A3">
      <w:pPr>
        <w:pStyle w:val="a6"/>
        <w:spacing w:before="0" w:beforeAutospacing="0" w:after="0" w:afterAutospacing="0"/>
        <w:ind w:left="-539" w:firstLine="709"/>
        <w:jc w:val="both"/>
        <w:rPr>
          <w:sz w:val="28"/>
          <w:szCs w:val="28"/>
        </w:rPr>
      </w:pPr>
      <w:r w:rsidRPr="00B155A3">
        <w:rPr>
          <w:sz w:val="28"/>
          <w:szCs w:val="28"/>
        </w:rPr>
        <w:t>- печ</w:t>
      </w:r>
      <w:r w:rsidR="00B155A3">
        <w:rPr>
          <w:sz w:val="28"/>
          <w:szCs w:val="28"/>
        </w:rPr>
        <w:t>атает два экземпляра акта МХ</w:t>
      </w:r>
      <w:proofErr w:type="gramStart"/>
      <w:r w:rsidR="00B155A3">
        <w:rPr>
          <w:sz w:val="28"/>
          <w:szCs w:val="28"/>
        </w:rPr>
        <w:t>1</w:t>
      </w:r>
      <w:proofErr w:type="gramEnd"/>
      <w:r w:rsidR="00B155A3">
        <w:rPr>
          <w:sz w:val="28"/>
          <w:szCs w:val="28"/>
        </w:rPr>
        <w:t xml:space="preserve">; </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передает акты МХ</w:t>
      </w:r>
      <w:proofErr w:type="gramStart"/>
      <w:r w:rsidRPr="00B155A3">
        <w:rPr>
          <w:sz w:val="28"/>
          <w:szCs w:val="28"/>
        </w:rPr>
        <w:t>1</w:t>
      </w:r>
      <w:proofErr w:type="gramEnd"/>
      <w:r w:rsidRPr="00B155A3">
        <w:rPr>
          <w:sz w:val="28"/>
          <w:szCs w:val="28"/>
        </w:rPr>
        <w:t xml:space="preserve"> на подпись Начальнику смены,.</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Акты МХ-1 подписываются Начальником смены, Экспедитором и/или Представителем Клиента. В подтверждение приемки товаров на хранение, Терминал выдает Клиенту Акт МХ-1, подписанный Терминалом и Клиентом. Товар считается принятым на склад только после оформления Акта МХ-1. Подписание Актов МХ-1 производится Клиентом, в лице уполномоченных представителей, в течение 1 часа после предъявления Терминалом для подписания с приложением копий первичных документов. Электронная версия Акта МХ-1 отправляется Клиенту по электронной почте на согласованный адрес в течение 1 часа с момента окончания приёмки товаров. Подписание ТТН осуществляется Начальником смены.</w:t>
      </w:r>
    </w:p>
    <w:p w:rsidR="00F61E23" w:rsidRPr="00B155A3" w:rsidRDefault="00F61E23" w:rsidP="00B155A3">
      <w:pPr>
        <w:pStyle w:val="a6"/>
        <w:spacing w:before="0" w:beforeAutospacing="0" w:after="0" w:afterAutospacing="0"/>
        <w:ind w:left="-539" w:firstLine="709"/>
        <w:jc w:val="both"/>
        <w:rPr>
          <w:sz w:val="28"/>
          <w:szCs w:val="28"/>
        </w:rPr>
      </w:pPr>
      <w:r w:rsidRPr="00B155A3">
        <w:rPr>
          <w:iCs/>
          <w:sz w:val="28"/>
          <w:szCs w:val="28"/>
        </w:rPr>
        <w:t>Порядок возврата товаров с хранения.</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Под возвратом товаров понимается: подбор товаров по оформленным заранее заказам Клиента, комплектация и размещение грузов в зоне отгрузки, оклейка </w:t>
      </w:r>
      <w:r w:rsidRPr="00B155A3">
        <w:rPr>
          <w:sz w:val="28"/>
          <w:szCs w:val="28"/>
        </w:rPr>
        <w:lastRenderedPageBreak/>
        <w:t>товаров отгрузочными этикетками, погрузка в автомобильный или железнодорожный транспорт, оформление сопроводительных документов – Акт МХ3, ТТН, накладную на внутреннее перемещение (по требованию Клиента). Терминал должен обеспечить отгрузку товаров в течение двух часов с момента постановки транспортного средства (ТС) под погрузку.</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Выдача товаров с хранения происходит на основании Заявки на отгрузку Клиента, в соответствии с Реестром на отгрузку товаров с Терминала. Клиент оформляет отдельную Заявку на каждого получателя товара. В случае нарушений вышеуказанных условий Терминал не принимает Заявку к исполнению. Реестр на отгрузку направляется Клиентом Терминалу в электронном виде.</w:t>
      </w:r>
    </w:p>
    <w:p w:rsidR="002E0DE0" w:rsidRDefault="00F61E23" w:rsidP="00B155A3">
      <w:pPr>
        <w:pStyle w:val="a6"/>
        <w:spacing w:before="0" w:beforeAutospacing="0" w:after="0" w:afterAutospacing="0"/>
        <w:ind w:left="-539" w:firstLine="709"/>
        <w:jc w:val="both"/>
        <w:rPr>
          <w:sz w:val="28"/>
          <w:szCs w:val="28"/>
        </w:rPr>
      </w:pPr>
      <w:r w:rsidRPr="00B155A3">
        <w:rPr>
          <w:sz w:val="28"/>
          <w:szCs w:val="28"/>
        </w:rPr>
        <w:t>В Реестре на отгрузку указывается:</w:t>
      </w:r>
      <w:r w:rsidRPr="00B155A3">
        <w:rPr>
          <w:rStyle w:val="apple-converted-space"/>
          <w:sz w:val="28"/>
          <w:szCs w:val="28"/>
        </w:rPr>
        <w:t> </w:t>
      </w:r>
    </w:p>
    <w:p w:rsidR="002E0DE0" w:rsidRDefault="002E0DE0" w:rsidP="00B155A3">
      <w:pPr>
        <w:pStyle w:val="a6"/>
        <w:spacing w:before="0" w:beforeAutospacing="0" w:after="0" w:afterAutospacing="0"/>
        <w:ind w:left="-539" w:firstLine="709"/>
        <w:jc w:val="both"/>
        <w:rPr>
          <w:sz w:val="28"/>
          <w:szCs w:val="28"/>
        </w:rPr>
      </w:pPr>
      <w:r>
        <w:rPr>
          <w:sz w:val="28"/>
          <w:szCs w:val="28"/>
        </w:rPr>
        <w:t xml:space="preserve">- код и наименование товара; </w:t>
      </w:r>
    </w:p>
    <w:p w:rsidR="002E0DE0" w:rsidRDefault="00F61E23" w:rsidP="00B155A3">
      <w:pPr>
        <w:pStyle w:val="a6"/>
        <w:spacing w:before="0" w:beforeAutospacing="0" w:after="0" w:afterAutospacing="0"/>
        <w:ind w:left="-539" w:firstLine="709"/>
        <w:jc w:val="both"/>
        <w:rPr>
          <w:sz w:val="28"/>
          <w:szCs w:val="28"/>
        </w:rPr>
      </w:pPr>
      <w:r w:rsidRPr="00B155A3">
        <w:rPr>
          <w:sz w:val="28"/>
          <w:szCs w:val="28"/>
        </w:rPr>
        <w:t>- количество т</w:t>
      </w:r>
      <w:r w:rsidR="002E0DE0">
        <w:rPr>
          <w:sz w:val="28"/>
          <w:szCs w:val="28"/>
        </w:rPr>
        <w:t>овара; (грузовые места, куб</w:t>
      </w:r>
      <w:proofErr w:type="gramStart"/>
      <w:r w:rsidR="002E0DE0">
        <w:rPr>
          <w:sz w:val="28"/>
          <w:szCs w:val="28"/>
        </w:rPr>
        <w:t>.м</w:t>
      </w:r>
      <w:proofErr w:type="gramEnd"/>
      <w:r w:rsidR="002E0DE0">
        <w:rPr>
          <w:sz w:val="28"/>
          <w:szCs w:val="28"/>
        </w:rPr>
        <w:t xml:space="preserve">) </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номер автомобиля/контейнера, фамилия водителя.</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Задание на выполнение Заявки на отгрузку запускается Диспетчером по устному распоряжению Начальника смены. В зависимости от типа задания система WMS находит, резервирует необходимое количество товара, создает и приостанавливает работы на подбор и перемещение грузов.</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 xml:space="preserve">Диспетчер анализирует состояние подобранных товаров, возможный дефицит товаров, и, в зависимости от условий договора, принимает решение о продолжении или отмене работ. Начальник смены анализирует количество работ по ролям, назначает необходимое количество исполнителей на </w:t>
      </w:r>
      <w:proofErr w:type="spellStart"/>
      <w:r w:rsidRPr="00B155A3">
        <w:rPr>
          <w:sz w:val="28"/>
          <w:szCs w:val="28"/>
        </w:rPr>
        <w:t>паллетный</w:t>
      </w:r>
      <w:proofErr w:type="spellEnd"/>
      <w:r w:rsidRPr="00B155A3">
        <w:rPr>
          <w:sz w:val="28"/>
          <w:szCs w:val="28"/>
        </w:rPr>
        <w:t>, коробочный и штучный подборы.</w:t>
      </w:r>
    </w:p>
    <w:p w:rsidR="00F61E23" w:rsidRPr="00B155A3" w:rsidRDefault="00F61E23" w:rsidP="00B155A3">
      <w:pPr>
        <w:pStyle w:val="a6"/>
        <w:spacing w:before="0" w:beforeAutospacing="0" w:after="0" w:afterAutospacing="0"/>
        <w:ind w:left="-539" w:firstLine="709"/>
        <w:jc w:val="both"/>
        <w:rPr>
          <w:sz w:val="28"/>
          <w:szCs w:val="28"/>
        </w:rPr>
      </w:pPr>
      <w:proofErr w:type="spellStart"/>
      <w:r w:rsidRPr="00B155A3">
        <w:rPr>
          <w:sz w:val="28"/>
          <w:szCs w:val="28"/>
        </w:rPr>
        <w:t>Паллетный</w:t>
      </w:r>
      <w:proofErr w:type="spellEnd"/>
      <w:r w:rsidRPr="00B155A3">
        <w:rPr>
          <w:sz w:val="28"/>
          <w:szCs w:val="28"/>
        </w:rPr>
        <w:t xml:space="preserve"> и коробочный подбор выполняется в штатном режиме: т.е. наряды работ выдаются на </w:t>
      </w:r>
      <w:proofErr w:type="spellStart"/>
      <w:r w:rsidRPr="00B155A3">
        <w:rPr>
          <w:sz w:val="28"/>
          <w:szCs w:val="28"/>
        </w:rPr>
        <w:t>радиотерминалы</w:t>
      </w:r>
      <w:proofErr w:type="spellEnd"/>
      <w:r w:rsidRPr="00B155A3">
        <w:rPr>
          <w:sz w:val="28"/>
          <w:szCs w:val="28"/>
        </w:rPr>
        <w:t xml:space="preserve"> (РТ) водителям погрузчиков и </w:t>
      </w:r>
      <w:proofErr w:type="spellStart"/>
      <w:r w:rsidRPr="00B155A3">
        <w:rPr>
          <w:sz w:val="28"/>
          <w:szCs w:val="28"/>
        </w:rPr>
        <w:t>рич</w:t>
      </w:r>
      <w:proofErr w:type="spellEnd"/>
      <w:r w:rsidRPr="00B155A3">
        <w:rPr>
          <w:sz w:val="28"/>
          <w:szCs w:val="28"/>
        </w:rPr>
        <w:t>-траков, выполняются с размещением грузов в зоне отгрузки. Штучный подбор выполняется с использованием пик-листов.</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t>Индивидуальное задание по осуществлению логистической и обучающей деятель</w:t>
      </w:r>
      <w:r w:rsidR="002E0DE0">
        <w:rPr>
          <w:sz w:val="28"/>
          <w:szCs w:val="28"/>
        </w:rPr>
        <w:t>ности в компании «ЛОГИСТИК ГРУПП</w:t>
      </w:r>
      <w:r w:rsidRPr="00B155A3">
        <w:rPr>
          <w:sz w:val="28"/>
          <w:szCs w:val="28"/>
        </w:rPr>
        <w:t>»:</w:t>
      </w:r>
    </w:p>
    <w:p w:rsidR="00F61E23" w:rsidRPr="00B155A3" w:rsidRDefault="00F61E23" w:rsidP="00B155A3">
      <w:pPr>
        <w:pStyle w:val="a6"/>
        <w:spacing w:before="0" w:beforeAutospacing="0" w:after="0" w:afterAutospacing="0"/>
        <w:ind w:left="-539" w:firstLine="709"/>
        <w:jc w:val="both"/>
        <w:rPr>
          <w:sz w:val="28"/>
          <w:szCs w:val="28"/>
        </w:rPr>
      </w:pPr>
      <w:r w:rsidRPr="00B155A3">
        <w:rPr>
          <w:sz w:val="28"/>
          <w:szCs w:val="28"/>
        </w:rPr>
        <w:lastRenderedPageBreak/>
        <w:t xml:space="preserve"> Разработка и оформление технологических карт отдельных клиентов.</w:t>
      </w:r>
    </w:p>
    <w:p w:rsidR="00F61E23" w:rsidRDefault="00F61E23" w:rsidP="00B155A3">
      <w:pPr>
        <w:pStyle w:val="a6"/>
        <w:spacing w:before="0" w:beforeAutospacing="0" w:after="0" w:afterAutospacing="0"/>
        <w:ind w:left="-539" w:firstLine="709"/>
        <w:jc w:val="both"/>
        <w:rPr>
          <w:sz w:val="28"/>
          <w:szCs w:val="28"/>
        </w:rPr>
      </w:pPr>
      <w:r w:rsidRPr="00B155A3">
        <w:rPr>
          <w:sz w:val="28"/>
          <w:szCs w:val="28"/>
        </w:rPr>
        <w:t xml:space="preserve">Технологические карты представляют собой инструкции по приемке, хранению, отгрузке </w:t>
      </w:r>
      <w:proofErr w:type="gramStart"/>
      <w:r w:rsidRPr="00B155A3">
        <w:rPr>
          <w:sz w:val="28"/>
          <w:szCs w:val="28"/>
        </w:rPr>
        <w:t>грузов</w:t>
      </w:r>
      <w:proofErr w:type="gramEnd"/>
      <w:r w:rsidRPr="00B155A3">
        <w:rPr>
          <w:sz w:val="28"/>
          <w:szCs w:val="28"/>
        </w:rPr>
        <w:t xml:space="preserve"> отдельных клиентов.</w:t>
      </w:r>
    </w:p>
    <w:p w:rsidR="00FB7760" w:rsidRDefault="00783012" w:rsidP="00783012">
      <w:pPr>
        <w:pStyle w:val="a6"/>
        <w:spacing w:before="0" w:beforeAutospacing="0" w:after="0" w:afterAutospacing="0"/>
        <w:ind w:left="-539" w:firstLine="709"/>
        <w:jc w:val="both"/>
        <w:rPr>
          <w:sz w:val="28"/>
          <w:szCs w:val="28"/>
        </w:rPr>
      </w:pPr>
      <w:r>
        <w:rPr>
          <w:noProof/>
          <w:sz w:val="28"/>
          <w:szCs w:val="28"/>
        </w:rPr>
        <w:drawing>
          <wp:inline distT="0" distB="0" distL="0" distR="0" wp14:anchorId="2A2F1132" wp14:editId="6AB370D8">
            <wp:extent cx="5486400" cy="3200400"/>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1E23" w:rsidRDefault="008E0CF6" w:rsidP="00783012">
      <w:pPr>
        <w:pStyle w:val="a6"/>
        <w:spacing w:before="0" w:beforeAutospacing="0" w:after="0" w:afterAutospacing="0"/>
        <w:ind w:left="-539" w:firstLine="709"/>
        <w:jc w:val="center"/>
        <w:rPr>
          <w:sz w:val="28"/>
          <w:szCs w:val="28"/>
        </w:rPr>
      </w:pPr>
      <w:r>
        <w:rPr>
          <w:sz w:val="28"/>
          <w:szCs w:val="28"/>
        </w:rPr>
        <w:t>Рисунок 2</w:t>
      </w:r>
      <w:r>
        <w:rPr>
          <w:sz w:val="28"/>
          <w:szCs w:val="28"/>
          <w:lang w:val="sq-AL"/>
        </w:rPr>
        <w:t xml:space="preserve"> –</w:t>
      </w:r>
      <w:r w:rsidR="002E0BFD">
        <w:rPr>
          <w:sz w:val="28"/>
          <w:szCs w:val="28"/>
        </w:rPr>
        <w:t xml:space="preserve"> </w:t>
      </w:r>
      <w:r w:rsidR="00F61E23" w:rsidRPr="00B155A3">
        <w:rPr>
          <w:sz w:val="28"/>
          <w:szCs w:val="28"/>
        </w:rPr>
        <w:t>Основн</w:t>
      </w:r>
      <w:r w:rsidR="002E0DE0">
        <w:rPr>
          <w:sz w:val="28"/>
          <w:szCs w:val="28"/>
        </w:rPr>
        <w:t>ые клиенты компании «ЛОГИСТИК ГРУПП</w:t>
      </w:r>
      <w:r w:rsidR="002E0BFD">
        <w:rPr>
          <w:sz w:val="28"/>
          <w:szCs w:val="28"/>
        </w:rPr>
        <w:t>»</w:t>
      </w:r>
    </w:p>
    <w:p w:rsidR="00465E55" w:rsidRDefault="00465E55" w:rsidP="00465E55">
      <w:pPr>
        <w:pStyle w:val="a6"/>
        <w:spacing w:before="0" w:beforeAutospacing="0" w:after="0" w:afterAutospacing="0"/>
        <w:ind w:left="-539" w:firstLine="709"/>
        <w:rPr>
          <w:sz w:val="28"/>
          <w:szCs w:val="28"/>
        </w:rPr>
      </w:pPr>
      <w:r w:rsidRPr="00F61E23">
        <w:rPr>
          <w:sz w:val="28"/>
          <w:szCs w:val="28"/>
        </w:rPr>
        <w:t xml:space="preserve">На основе проведенного анализа </w:t>
      </w:r>
      <w:r>
        <w:rPr>
          <w:sz w:val="28"/>
          <w:szCs w:val="28"/>
        </w:rPr>
        <w:t>основных клиентов ООО «ЛОГИСТИК ГРУПП»  можно сделать вывод, что основным клиентом компании, на которого приходится больший процент оказанных услуг от общего объёма, является ООО «М.Видео», далее следует ООО «</w:t>
      </w:r>
      <w:proofErr w:type="spellStart"/>
      <w:r>
        <w:rPr>
          <w:sz w:val="28"/>
          <w:szCs w:val="28"/>
        </w:rPr>
        <w:t>Окей</w:t>
      </w:r>
      <w:proofErr w:type="spellEnd"/>
      <w:r>
        <w:rPr>
          <w:sz w:val="28"/>
          <w:szCs w:val="28"/>
        </w:rPr>
        <w:t>». Они явля</w:t>
      </w:r>
      <w:r w:rsidR="00655379">
        <w:rPr>
          <w:sz w:val="28"/>
          <w:szCs w:val="28"/>
        </w:rPr>
        <w:t>ются двумя основными, и на них приходится больший объём оказанных услуг от общего числа.</w:t>
      </w:r>
    </w:p>
    <w:p w:rsidR="00655379" w:rsidRDefault="00F61E23" w:rsidP="00655379">
      <w:pPr>
        <w:pStyle w:val="a6"/>
        <w:spacing w:before="0" w:beforeAutospacing="0" w:after="0" w:afterAutospacing="0"/>
        <w:ind w:left="-539" w:firstLine="709"/>
        <w:jc w:val="both"/>
        <w:rPr>
          <w:sz w:val="28"/>
          <w:szCs w:val="28"/>
        </w:rPr>
      </w:pPr>
      <w:r w:rsidRPr="00B155A3">
        <w:rPr>
          <w:sz w:val="28"/>
          <w:szCs w:val="28"/>
        </w:rPr>
        <w:t xml:space="preserve">Помимо этого, было принято участие в следующих процессах: </w:t>
      </w:r>
    </w:p>
    <w:p w:rsidR="00655379" w:rsidRDefault="00655379" w:rsidP="00655379">
      <w:pPr>
        <w:pStyle w:val="a6"/>
        <w:spacing w:before="0" w:beforeAutospacing="0" w:after="0" w:afterAutospacing="0"/>
        <w:ind w:left="-539" w:firstLine="709"/>
        <w:jc w:val="both"/>
        <w:rPr>
          <w:sz w:val="28"/>
          <w:szCs w:val="28"/>
        </w:rPr>
      </w:pPr>
      <w:r>
        <w:rPr>
          <w:sz w:val="28"/>
          <w:szCs w:val="28"/>
        </w:rPr>
        <w:t xml:space="preserve">- </w:t>
      </w:r>
      <w:r w:rsidR="00F61E23" w:rsidRPr="00B155A3">
        <w:rPr>
          <w:sz w:val="28"/>
          <w:szCs w:val="28"/>
        </w:rPr>
        <w:t>составление описания текущих бизнес-процессов складского терминала;</w:t>
      </w:r>
    </w:p>
    <w:p w:rsidR="00655379" w:rsidRDefault="00655379" w:rsidP="00655379">
      <w:pPr>
        <w:pStyle w:val="a6"/>
        <w:spacing w:before="0" w:beforeAutospacing="0" w:after="0" w:afterAutospacing="0"/>
        <w:ind w:left="-539" w:firstLine="709"/>
        <w:jc w:val="both"/>
        <w:rPr>
          <w:sz w:val="28"/>
          <w:szCs w:val="28"/>
        </w:rPr>
      </w:pPr>
      <w:r>
        <w:rPr>
          <w:sz w:val="28"/>
          <w:szCs w:val="28"/>
        </w:rPr>
        <w:t xml:space="preserve">- </w:t>
      </w:r>
      <w:r w:rsidR="00F61E23" w:rsidRPr="00B155A3">
        <w:rPr>
          <w:sz w:val="28"/>
          <w:szCs w:val="28"/>
        </w:rPr>
        <w:t>проведение инвентаризации;</w:t>
      </w:r>
    </w:p>
    <w:p w:rsidR="00F61E23" w:rsidRPr="00B155A3" w:rsidRDefault="00655379" w:rsidP="00655379">
      <w:pPr>
        <w:pStyle w:val="a6"/>
        <w:spacing w:before="0" w:beforeAutospacing="0" w:after="0" w:afterAutospacing="0"/>
        <w:ind w:left="-539" w:firstLine="709"/>
        <w:jc w:val="both"/>
        <w:rPr>
          <w:sz w:val="28"/>
          <w:szCs w:val="28"/>
        </w:rPr>
      </w:pPr>
      <w:r>
        <w:rPr>
          <w:sz w:val="28"/>
          <w:szCs w:val="28"/>
        </w:rPr>
        <w:t xml:space="preserve">- </w:t>
      </w:r>
      <w:r w:rsidR="00F61E23" w:rsidRPr="00B155A3">
        <w:rPr>
          <w:sz w:val="28"/>
          <w:szCs w:val="28"/>
        </w:rPr>
        <w:t>подведение итогов аттестации сотрудников.</w:t>
      </w:r>
    </w:p>
    <w:p w:rsidR="00F61E23" w:rsidRDefault="00F61E23" w:rsidP="00785B02">
      <w:pPr>
        <w:pStyle w:val="a6"/>
        <w:spacing w:before="0" w:beforeAutospacing="0" w:after="0" w:afterAutospacing="0"/>
        <w:ind w:left="-539" w:firstLine="709"/>
        <w:jc w:val="both"/>
        <w:rPr>
          <w:sz w:val="28"/>
          <w:szCs w:val="28"/>
        </w:rPr>
      </w:pPr>
      <w:r w:rsidRPr="00B155A3">
        <w:rPr>
          <w:sz w:val="28"/>
          <w:szCs w:val="28"/>
        </w:rPr>
        <w:t>Также в ходе практики были получены базовые навыки работы в системе управления складом (WMS) и поиске «пропавших, неучтенных» грузов.</w:t>
      </w:r>
    </w:p>
    <w:p w:rsidR="001767E0" w:rsidRDefault="001767E0" w:rsidP="00785B02">
      <w:pPr>
        <w:pStyle w:val="a6"/>
        <w:spacing w:before="0" w:beforeAutospacing="0" w:after="0" w:afterAutospacing="0"/>
        <w:ind w:left="-539" w:firstLine="709"/>
        <w:jc w:val="both"/>
        <w:rPr>
          <w:sz w:val="28"/>
          <w:szCs w:val="28"/>
        </w:rPr>
      </w:pPr>
    </w:p>
    <w:p w:rsidR="001767E0" w:rsidRDefault="001767E0" w:rsidP="00785B02">
      <w:pPr>
        <w:pStyle w:val="a6"/>
        <w:spacing w:before="0" w:beforeAutospacing="0" w:after="0" w:afterAutospacing="0"/>
        <w:ind w:left="-539" w:firstLine="709"/>
        <w:jc w:val="both"/>
        <w:rPr>
          <w:sz w:val="28"/>
          <w:szCs w:val="28"/>
        </w:rPr>
      </w:pPr>
    </w:p>
    <w:p w:rsidR="001767E0" w:rsidRPr="00B155A3" w:rsidRDefault="001767E0" w:rsidP="00783012">
      <w:pPr>
        <w:pStyle w:val="a6"/>
        <w:spacing w:before="0" w:beforeAutospacing="0" w:after="0" w:afterAutospacing="0"/>
        <w:jc w:val="both"/>
        <w:rPr>
          <w:sz w:val="28"/>
          <w:szCs w:val="28"/>
        </w:rPr>
      </w:pPr>
    </w:p>
    <w:p w:rsidR="00F61E23" w:rsidRPr="009A70EE" w:rsidRDefault="006C390B" w:rsidP="0045358C">
      <w:pPr>
        <w:pStyle w:val="12"/>
        <w:rPr>
          <w:rStyle w:val="af0"/>
          <w:color w:val="auto"/>
          <w:u w:val="none"/>
        </w:rPr>
      </w:pPr>
      <w:hyperlink w:anchor="_Toc306610350" w:history="1">
        <w:r w:rsidR="009A70EE" w:rsidRPr="009A70EE">
          <w:rPr>
            <w:rStyle w:val="af0"/>
            <w:color w:val="auto"/>
            <w:u w:val="none"/>
          </w:rPr>
          <w:t xml:space="preserve"> 3</w:t>
        </w:r>
        <w:r w:rsidR="00EE612E">
          <w:rPr>
            <w:rStyle w:val="af0"/>
            <w:color w:val="auto"/>
            <w:u w:val="none"/>
          </w:rPr>
          <w:t xml:space="preserve"> </w:t>
        </w:r>
        <w:r w:rsidR="00F61E23" w:rsidRPr="009A70EE">
          <w:rPr>
            <w:rStyle w:val="af0"/>
            <w:color w:val="auto"/>
            <w:u w:val="none"/>
          </w:rPr>
          <w:t>Рекомендации по улучшению</w:t>
        </w:r>
        <w:r w:rsidR="00EE612E" w:rsidRPr="00EE612E">
          <w:t xml:space="preserve"> </w:t>
        </w:r>
        <w:r w:rsidR="00EE612E" w:rsidRPr="00F61E23">
          <w:t>и повышению эффективности логистической деятельности</w:t>
        </w:r>
        <w:r w:rsidR="00F61E23" w:rsidRPr="009A70EE">
          <w:rPr>
            <w:rStyle w:val="af0"/>
            <w:color w:val="auto"/>
            <w:u w:val="none"/>
          </w:rPr>
          <w:t xml:space="preserve"> </w:t>
        </w:r>
        <w:r w:rsidR="00EE612E">
          <w:rPr>
            <w:rStyle w:val="af0"/>
            <w:color w:val="auto"/>
            <w:u w:val="none"/>
          </w:rPr>
          <w:t>«ЛОГИСТИК ГРУПП</w:t>
        </w:r>
        <w:r w:rsidR="00F61E23" w:rsidRPr="009A70EE">
          <w:rPr>
            <w:rStyle w:val="af0"/>
            <w:color w:val="auto"/>
            <w:u w:val="none"/>
          </w:rPr>
          <w:t>»</w:t>
        </w:r>
      </w:hyperlink>
    </w:p>
    <w:p w:rsidR="00F61E23" w:rsidRPr="00B155A3" w:rsidRDefault="00F61E23" w:rsidP="002E0DE0">
      <w:pPr>
        <w:spacing w:before="0" w:after="0" w:line="360" w:lineRule="auto"/>
        <w:jc w:val="both"/>
        <w:rPr>
          <w:sz w:val="28"/>
          <w:szCs w:val="28"/>
        </w:rPr>
      </w:pPr>
    </w:p>
    <w:p w:rsidR="00F61E23" w:rsidRPr="00F61E23" w:rsidRDefault="00F61E23" w:rsidP="00B155A3">
      <w:pPr>
        <w:spacing w:before="0" w:after="0" w:line="360" w:lineRule="auto"/>
        <w:ind w:left="-539" w:firstLine="709"/>
        <w:jc w:val="both"/>
        <w:rPr>
          <w:sz w:val="28"/>
          <w:szCs w:val="28"/>
        </w:rPr>
      </w:pPr>
      <w:r w:rsidRPr="00F61E23">
        <w:rPr>
          <w:sz w:val="28"/>
          <w:szCs w:val="28"/>
        </w:rPr>
        <w:t>По окончанию производственной практики, систематизации полученной информации и анализе логистических процессо</w:t>
      </w:r>
      <w:r w:rsidR="002E0DE0">
        <w:rPr>
          <w:sz w:val="28"/>
          <w:szCs w:val="28"/>
        </w:rPr>
        <w:t>в в компан</w:t>
      </w:r>
      <w:proofErr w:type="gramStart"/>
      <w:r w:rsidR="002E0DE0">
        <w:rPr>
          <w:sz w:val="28"/>
          <w:szCs w:val="28"/>
        </w:rPr>
        <w:t>ии ООО</w:t>
      </w:r>
      <w:proofErr w:type="gramEnd"/>
      <w:r w:rsidR="002E0DE0">
        <w:rPr>
          <w:sz w:val="28"/>
          <w:szCs w:val="28"/>
        </w:rPr>
        <w:t xml:space="preserve"> «ЛОГИСТИК ГРУПП</w:t>
      </w:r>
      <w:r w:rsidRPr="00F61E23">
        <w:rPr>
          <w:sz w:val="28"/>
          <w:szCs w:val="28"/>
        </w:rPr>
        <w:t>» были выявлены основные проблемы и сформулированы предложения по улучшению работы предприятия и повышению эффективности логистической деятельности:</w:t>
      </w:r>
    </w:p>
    <w:p w:rsidR="00F61E23" w:rsidRPr="00F61E23" w:rsidRDefault="00F61E23" w:rsidP="00B155A3">
      <w:pPr>
        <w:spacing w:before="0" w:after="0" w:line="360" w:lineRule="auto"/>
        <w:ind w:left="-539" w:firstLine="709"/>
        <w:jc w:val="both"/>
        <w:rPr>
          <w:sz w:val="28"/>
          <w:szCs w:val="28"/>
        </w:rPr>
      </w:pPr>
      <w:r w:rsidRPr="00F61E23">
        <w:rPr>
          <w:sz w:val="28"/>
          <w:szCs w:val="28"/>
        </w:rPr>
        <w:t>1. Перегруженность некоторых отделов, выполнение ими несвойственных им функций, в том числе проведение инвентаризации отделом информационного сопровождения. Отсутствие по факту контрольно-ревизионного отдела.</w:t>
      </w:r>
    </w:p>
    <w:p w:rsidR="00F61E23" w:rsidRPr="00F61E23" w:rsidRDefault="00F61E23" w:rsidP="00B155A3">
      <w:pPr>
        <w:spacing w:before="0" w:after="0" w:line="360" w:lineRule="auto"/>
        <w:ind w:left="-539" w:firstLine="709"/>
        <w:jc w:val="both"/>
        <w:rPr>
          <w:sz w:val="28"/>
          <w:szCs w:val="28"/>
        </w:rPr>
      </w:pPr>
      <w:r w:rsidRPr="00F61E23">
        <w:rPr>
          <w:sz w:val="28"/>
          <w:szCs w:val="28"/>
        </w:rPr>
        <w:t>Данную проблему можно исправить путем разграничения функций между отделами, либо путем создания специальных совместных рабочих групп. Необходимо также набрать персонал в контрольно-ревизионный отдел, чьи функции на данный момент частично выполняют сотрудники отдела информационного сопровождения.</w:t>
      </w:r>
    </w:p>
    <w:p w:rsidR="00F61E23" w:rsidRPr="00F61E23" w:rsidRDefault="00F61E23" w:rsidP="00B155A3">
      <w:pPr>
        <w:spacing w:before="0" w:after="0" w:line="360" w:lineRule="auto"/>
        <w:ind w:left="-539" w:firstLine="709"/>
        <w:jc w:val="both"/>
        <w:rPr>
          <w:sz w:val="28"/>
          <w:szCs w:val="28"/>
        </w:rPr>
      </w:pPr>
      <w:r w:rsidRPr="00F61E23">
        <w:rPr>
          <w:sz w:val="28"/>
          <w:szCs w:val="28"/>
        </w:rPr>
        <w:t>2. Общий уровень обучения, работоспособности и культуры складского персонала достаточно низок. В связи с этим возникают проблемы с клиентами из-за простоя транспортных средств ожидающих разгрузки. Также не хватает рабочей силы в результате не рационального распределения рабочего времени и мест.</w:t>
      </w:r>
    </w:p>
    <w:p w:rsidR="00F61E23" w:rsidRPr="00F61E23" w:rsidRDefault="00F61E23" w:rsidP="00B155A3">
      <w:pPr>
        <w:spacing w:before="0" w:after="0" w:line="360" w:lineRule="auto"/>
        <w:ind w:left="-539" w:firstLine="709"/>
        <w:jc w:val="both"/>
        <w:rPr>
          <w:sz w:val="28"/>
          <w:szCs w:val="28"/>
        </w:rPr>
      </w:pPr>
      <w:r w:rsidRPr="00F61E23">
        <w:rPr>
          <w:sz w:val="28"/>
          <w:szCs w:val="28"/>
        </w:rPr>
        <w:t>Необходимо проводить обучение новых сотрудников, внедрить систему наставничества и ужесточить штрафную систему.</w:t>
      </w:r>
    </w:p>
    <w:p w:rsidR="00F61E23" w:rsidRPr="00F61E23" w:rsidRDefault="00F61E23" w:rsidP="00B155A3">
      <w:pPr>
        <w:spacing w:before="0" w:after="0" w:line="360" w:lineRule="auto"/>
        <w:ind w:left="-539" w:firstLine="709"/>
        <w:jc w:val="both"/>
        <w:rPr>
          <w:sz w:val="28"/>
          <w:szCs w:val="28"/>
        </w:rPr>
      </w:pPr>
      <w:r w:rsidRPr="00F61E23">
        <w:rPr>
          <w:sz w:val="28"/>
          <w:szCs w:val="28"/>
        </w:rPr>
        <w:t>3. Не со всеми клиентами налажена система электронного документооборота.</w:t>
      </w:r>
    </w:p>
    <w:p w:rsidR="00F61E23" w:rsidRPr="00F61E23" w:rsidRDefault="00F61E23" w:rsidP="00B155A3">
      <w:pPr>
        <w:spacing w:before="0" w:after="0" w:line="360" w:lineRule="auto"/>
        <w:ind w:left="-539" w:firstLine="709"/>
        <w:jc w:val="both"/>
        <w:rPr>
          <w:sz w:val="28"/>
          <w:szCs w:val="28"/>
        </w:rPr>
      </w:pPr>
      <w:r w:rsidRPr="00F61E23">
        <w:rPr>
          <w:sz w:val="28"/>
          <w:szCs w:val="28"/>
        </w:rPr>
        <w:t>В этом случае необходима отладка системы с клиентами, так как это повлечет за собой экономию времени выполнения складских операций, в частности по приемке и отгрузке товара.</w:t>
      </w:r>
    </w:p>
    <w:p w:rsidR="00F61E23" w:rsidRPr="00F61E23" w:rsidRDefault="00F61E23" w:rsidP="00B155A3">
      <w:pPr>
        <w:spacing w:before="0" w:after="0" w:line="360" w:lineRule="auto"/>
        <w:ind w:left="-539" w:firstLine="709"/>
        <w:jc w:val="both"/>
        <w:rPr>
          <w:sz w:val="28"/>
          <w:szCs w:val="28"/>
        </w:rPr>
      </w:pPr>
      <w:r w:rsidRPr="00F61E23">
        <w:rPr>
          <w:sz w:val="28"/>
          <w:szCs w:val="28"/>
        </w:rPr>
        <w:t>4. Не все процессы на предприятии задокументированы, отсутствуют части инструкций. Это, в свою очередь, осложняет работу персонала, что приводит к временным простоям и затрате лишних ресурсов и времени на исправление ошибок.</w:t>
      </w:r>
    </w:p>
    <w:p w:rsidR="00F61E23" w:rsidRPr="00F61E23" w:rsidRDefault="00F61E23" w:rsidP="00B155A3">
      <w:pPr>
        <w:spacing w:before="0" w:after="0" w:line="360" w:lineRule="auto"/>
        <w:ind w:left="-539" w:firstLine="709"/>
        <w:jc w:val="both"/>
        <w:rPr>
          <w:sz w:val="28"/>
          <w:szCs w:val="28"/>
        </w:rPr>
      </w:pPr>
      <w:r w:rsidRPr="00F61E23">
        <w:rPr>
          <w:sz w:val="28"/>
          <w:szCs w:val="28"/>
        </w:rPr>
        <w:lastRenderedPageBreak/>
        <w:t>Следовательно, необходимо формализовать и прописать все существующие бизнес-процессы на предприятии.</w:t>
      </w:r>
    </w:p>
    <w:p w:rsidR="00F61E23" w:rsidRPr="00F61E23" w:rsidRDefault="00F61E23" w:rsidP="00B155A3">
      <w:pPr>
        <w:spacing w:before="0" w:after="0" w:line="360" w:lineRule="auto"/>
        <w:ind w:left="-539" w:firstLine="709"/>
        <w:jc w:val="both"/>
        <w:rPr>
          <w:sz w:val="28"/>
          <w:szCs w:val="28"/>
        </w:rPr>
      </w:pPr>
      <w:r w:rsidRPr="00F61E23">
        <w:rPr>
          <w:sz w:val="28"/>
          <w:szCs w:val="28"/>
        </w:rPr>
        <w:t>5. Очень много «пропавших, неучтенных» грузов на складе, так называемых «</w:t>
      </w:r>
      <w:proofErr w:type="spellStart"/>
      <w:r w:rsidRPr="00F61E23">
        <w:rPr>
          <w:sz w:val="28"/>
          <w:szCs w:val="28"/>
        </w:rPr>
        <w:t>лостов</w:t>
      </w:r>
      <w:proofErr w:type="spellEnd"/>
      <w:r w:rsidRPr="00F61E23">
        <w:rPr>
          <w:sz w:val="28"/>
          <w:szCs w:val="28"/>
        </w:rPr>
        <w:t>». Это вызвано невнимательным и халатным отношением приемосдатчиков к внесению товаров в систему WMS и ошибками, которые они при этом допускают. Контрольно-ревизионный отдел не справляется с объемами потерянных грузов.</w:t>
      </w:r>
    </w:p>
    <w:p w:rsidR="00F61E23" w:rsidRPr="00F61E23" w:rsidRDefault="00F61E23" w:rsidP="00B155A3">
      <w:pPr>
        <w:spacing w:before="0" w:after="0" w:line="360" w:lineRule="auto"/>
        <w:ind w:left="-539" w:firstLine="709"/>
        <w:jc w:val="both"/>
        <w:rPr>
          <w:sz w:val="28"/>
          <w:szCs w:val="28"/>
        </w:rPr>
      </w:pPr>
      <w:r w:rsidRPr="00F61E23">
        <w:rPr>
          <w:sz w:val="28"/>
          <w:szCs w:val="28"/>
        </w:rPr>
        <w:t>Необходимо тщательнее обучать складской персонал с принципами работы терминалов WMS, чтобы предотвратить ошибки, а также внушить сотрудникам, что нужно внимательнее относиться к своим обязанностям.</w:t>
      </w:r>
    </w:p>
    <w:p w:rsidR="00F61E23" w:rsidRPr="00F61E23" w:rsidRDefault="00F61E23" w:rsidP="00B155A3">
      <w:pPr>
        <w:spacing w:before="0" w:after="0" w:line="360" w:lineRule="auto"/>
        <w:ind w:left="-539" w:firstLine="709"/>
        <w:jc w:val="both"/>
        <w:rPr>
          <w:sz w:val="28"/>
          <w:szCs w:val="28"/>
        </w:rPr>
      </w:pPr>
      <w:r w:rsidRPr="00F61E23">
        <w:rPr>
          <w:sz w:val="28"/>
          <w:szCs w:val="28"/>
        </w:rPr>
        <w:t>6. Недостатки работы системы управления складом (WMS), такие как зависание и слишком медленная обработка заявок. Необходимо совершенствовать систему.</w:t>
      </w:r>
    </w:p>
    <w:p w:rsidR="009E02F1" w:rsidRPr="009E02F1" w:rsidRDefault="009E02F1" w:rsidP="009E02F1">
      <w:pPr>
        <w:spacing w:before="0" w:after="0" w:line="360" w:lineRule="auto"/>
        <w:ind w:left="-539" w:firstLine="709"/>
        <w:jc w:val="both"/>
        <w:rPr>
          <w:sz w:val="28"/>
          <w:szCs w:val="28"/>
        </w:rPr>
      </w:pPr>
      <w:r w:rsidRPr="009E02F1">
        <w:rPr>
          <w:sz w:val="28"/>
          <w:szCs w:val="28"/>
        </w:rPr>
        <w:t xml:space="preserve">Рассмотрим главные слагаемые экономического эффекта от применения логистического подхода к управлению материальными потоками. </w:t>
      </w:r>
    </w:p>
    <w:p w:rsidR="009E02F1" w:rsidRPr="009E02F1" w:rsidRDefault="009E02F1" w:rsidP="009E02F1">
      <w:pPr>
        <w:spacing w:before="0" w:after="0" w:line="360" w:lineRule="auto"/>
        <w:ind w:left="-539" w:firstLine="709"/>
        <w:jc w:val="both"/>
        <w:rPr>
          <w:sz w:val="28"/>
          <w:szCs w:val="28"/>
        </w:rPr>
      </w:pPr>
      <w:r w:rsidRPr="009E02F1">
        <w:rPr>
          <w:sz w:val="28"/>
          <w:szCs w:val="28"/>
        </w:rPr>
        <w:t>Значительная доля экономического эффекта достигается за счет сокращения запасов на всем пути движения материального потока. По данным Европейской промышленной ассоциации, сквозной мониторинг материального потока обеспечивает сокращение материальных запасов</w:t>
      </w:r>
      <w:r>
        <w:rPr>
          <w:sz w:val="28"/>
          <w:szCs w:val="28"/>
        </w:rPr>
        <w:t xml:space="preserve"> на 30—70%. </w:t>
      </w:r>
      <w:r w:rsidRPr="009E02F1">
        <w:rPr>
          <w:sz w:val="28"/>
          <w:szCs w:val="28"/>
        </w:rPr>
        <w:t>Высокая значимость оптимизации запасов объясняется следующим:</w:t>
      </w:r>
      <w:r>
        <w:rPr>
          <w:sz w:val="28"/>
          <w:szCs w:val="28"/>
        </w:rPr>
        <w:t xml:space="preserve"> </w:t>
      </w:r>
      <w:r w:rsidRPr="009E02F1">
        <w:rPr>
          <w:sz w:val="28"/>
          <w:szCs w:val="28"/>
        </w:rPr>
        <w:t>в общей структуре издержек на логистику расходы на содержание запасов составляют более 50%, включая расходы на управленческий аппарат, а также потери от порчи или кражи товаров;</w:t>
      </w:r>
      <w:r>
        <w:rPr>
          <w:sz w:val="28"/>
          <w:szCs w:val="28"/>
        </w:rPr>
        <w:t xml:space="preserve"> </w:t>
      </w:r>
      <w:r w:rsidRPr="009E02F1">
        <w:rPr>
          <w:sz w:val="28"/>
          <w:szCs w:val="28"/>
        </w:rPr>
        <w:t>большая часть оборотного капитала предприятий, как правило, отвлечена в запасы (от 10 до 50% всех активов предприятий);</w:t>
      </w:r>
      <w:r>
        <w:rPr>
          <w:sz w:val="28"/>
          <w:szCs w:val="28"/>
        </w:rPr>
        <w:t xml:space="preserve"> </w:t>
      </w:r>
      <w:r w:rsidRPr="009E02F1">
        <w:rPr>
          <w:sz w:val="28"/>
          <w:szCs w:val="28"/>
        </w:rPr>
        <w:t>в производстве расходы по содержанию запасов составляют до 25—30% от общего объема издержек.</w:t>
      </w:r>
    </w:p>
    <w:p w:rsidR="009E02F1" w:rsidRPr="009E02F1" w:rsidRDefault="009E02F1" w:rsidP="009E02F1">
      <w:pPr>
        <w:spacing w:before="0" w:after="0" w:line="360" w:lineRule="auto"/>
        <w:ind w:left="-539" w:firstLine="709"/>
        <w:jc w:val="both"/>
        <w:rPr>
          <w:sz w:val="28"/>
          <w:szCs w:val="28"/>
        </w:rPr>
      </w:pPr>
      <w:r w:rsidRPr="009E02F1">
        <w:rPr>
          <w:sz w:val="28"/>
          <w:szCs w:val="28"/>
        </w:rPr>
        <w:t>Сокращение запасов при использовании логистики обеспечивается за счет высокой степени согласованности действий участников логистических процессов, за счет повышения надежности поставок, за счет рациональности распределения запасов, а также по ряду других причин.</w:t>
      </w:r>
    </w:p>
    <w:p w:rsidR="009E02F1" w:rsidRPr="009E02F1" w:rsidRDefault="009E02F1" w:rsidP="009E02F1">
      <w:pPr>
        <w:spacing w:before="0" w:after="0" w:line="360" w:lineRule="auto"/>
        <w:ind w:left="-539" w:firstLine="709"/>
        <w:jc w:val="both"/>
        <w:rPr>
          <w:sz w:val="28"/>
          <w:szCs w:val="28"/>
        </w:rPr>
      </w:pPr>
      <w:r w:rsidRPr="009E02F1">
        <w:rPr>
          <w:sz w:val="28"/>
          <w:szCs w:val="28"/>
        </w:rPr>
        <w:lastRenderedPageBreak/>
        <w:t>Следующая составляющая экономического эффекта от применения логистики образуется за счет сокращения времени прохождения товаров по логистической цепи. Сегодня в общих затратах времени, отводимых на складирование, производственные операции и доставку, затраты времени на собственно изготовление продукта труда составляют в среднем от 2 до 5%.</w:t>
      </w:r>
    </w:p>
    <w:p w:rsidR="009E02F1" w:rsidRPr="009E02F1" w:rsidRDefault="009E02F1" w:rsidP="009E02F1">
      <w:pPr>
        <w:spacing w:before="0" w:after="0" w:line="360" w:lineRule="auto"/>
        <w:ind w:left="-539" w:firstLine="709"/>
        <w:jc w:val="both"/>
        <w:rPr>
          <w:sz w:val="28"/>
          <w:szCs w:val="28"/>
        </w:rPr>
      </w:pPr>
      <w:r w:rsidRPr="009E02F1">
        <w:rPr>
          <w:sz w:val="28"/>
          <w:szCs w:val="28"/>
        </w:rPr>
        <w:t>Таким образом, свыше 95% времени оборота приходится на логистические операции. Сокращение этой составляющей позволяет ускорить оборачиваемость капитала, соответственно увеличить прибыль, получаемую в единицу времени, снизить себестоимость продукции.</w:t>
      </w:r>
    </w:p>
    <w:p w:rsidR="009E02F1" w:rsidRPr="009E02F1" w:rsidRDefault="009E02F1" w:rsidP="009E02F1">
      <w:pPr>
        <w:spacing w:before="0" w:after="0" w:line="360" w:lineRule="auto"/>
        <w:ind w:left="-539" w:firstLine="709"/>
        <w:jc w:val="both"/>
        <w:rPr>
          <w:sz w:val="28"/>
          <w:szCs w:val="28"/>
        </w:rPr>
      </w:pPr>
      <w:r w:rsidRPr="009E02F1">
        <w:rPr>
          <w:sz w:val="28"/>
          <w:szCs w:val="28"/>
        </w:rPr>
        <w:t>Экономический эффект от применения логистики возникает также от снижения транспортных расходов. Оптимизируются маршруты движения транспорта, согласуются графики, сокращаются холостые пробеги, улучшаются другие показатели использования транспорта.</w:t>
      </w:r>
    </w:p>
    <w:p w:rsidR="009E02F1" w:rsidRPr="009E02F1" w:rsidRDefault="009E02F1" w:rsidP="009E02F1">
      <w:pPr>
        <w:spacing w:before="0" w:after="0" w:line="360" w:lineRule="auto"/>
        <w:ind w:left="-539" w:firstLine="709"/>
        <w:jc w:val="both"/>
        <w:rPr>
          <w:sz w:val="28"/>
          <w:szCs w:val="28"/>
        </w:rPr>
      </w:pPr>
      <w:r w:rsidRPr="009E02F1">
        <w:rPr>
          <w:sz w:val="28"/>
          <w:szCs w:val="28"/>
        </w:rPr>
        <w:t xml:space="preserve">Логистический подход создает также условия для улучшения многих других показателей функционирования </w:t>
      </w:r>
      <w:proofErr w:type="spellStart"/>
      <w:r w:rsidRPr="009E02F1">
        <w:rPr>
          <w:sz w:val="28"/>
          <w:szCs w:val="28"/>
        </w:rPr>
        <w:t>материалопроводящей</w:t>
      </w:r>
      <w:proofErr w:type="spellEnd"/>
      <w:r w:rsidRPr="009E02F1">
        <w:rPr>
          <w:sz w:val="28"/>
          <w:szCs w:val="28"/>
        </w:rPr>
        <w:t xml:space="preserve"> системы, так как совершенствуется ее общая организация, повышается взаимная связь отдельных звеньев, улучшается управляемость.</w:t>
      </w:r>
    </w:p>
    <w:p w:rsidR="009E02F1" w:rsidRPr="009E02F1" w:rsidRDefault="009E02F1" w:rsidP="009E02F1">
      <w:pPr>
        <w:spacing w:before="0" w:after="0" w:line="360" w:lineRule="auto"/>
        <w:ind w:left="-539" w:firstLine="709"/>
        <w:jc w:val="both"/>
        <w:rPr>
          <w:sz w:val="28"/>
          <w:szCs w:val="28"/>
        </w:rPr>
      </w:pPr>
      <w:r w:rsidRPr="009E02F1">
        <w:rPr>
          <w:sz w:val="28"/>
          <w:szCs w:val="28"/>
        </w:rPr>
        <w:t>Совокупный экономический эффект от использования логистики, как правило, превышает сумму эффектов от улучшения перечисленных показателей. Это объясняетс</w:t>
      </w:r>
      <w:r>
        <w:rPr>
          <w:sz w:val="28"/>
          <w:szCs w:val="28"/>
        </w:rPr>
        <w:t>я возникновением у логистически-</w:t>
      </w:r>
      <w:r w:rsidRPr="009E02F1">
        <w:rPr>
          <w:sz w:val="28"/>
          <w:szCs w:val="28"/>
        </w:rPr>
        <w:t xml:space="preserve">организованных </w:t>
      </w:r>
      <w:proofErr w:type="gramStart"/>
      <w:r w:rsidRPr="009E02F1">
        <w:rPr>
          <w:sz w:val="28"/>
          <w:szCs w:val="28"/>
        </w:rPr>
        <w:t>систем</w:t>
      </w:r>
      <w:proofErr w:type="gramEnd"/>
      <w:r w:rsidRPr="009E02F1">
        <w:rPr>
          <w:sz w:val="28"/>
          <w:szCs w:val="28"/>
        </w:rPr>
        <w:t xml:space="preserve"> так называемых интегративных свойств; т.е. качеств, которые присущи всей системе в целом, но не свойственны ни одному из элементов в отдельности.</w:t>
      </w:r>
    </w:p>
    <w:p w:rsidR="007A6E4B" w:rsidRDefault="007A6E4B" w:rsidP="007A6E4B">
      <w:pPr>
        <w:spacing w:before="0" w:after="0" w:line="360" w:lineRule="auto"/>
        <w:ind w:left="-539" w:firstLine="709"/>
        <w:jc w:val="both"/>
        <w:rPr>
          <w:sz w:val="28"/>
          <w:szCs w:val="28"/>
        </w:rPr>
      </w:pPr>
      <w:r w:rsidRPr="00F61E23">
        <w:rPr>
          <w:sz w:val="28"/>
          <w:szCs w:val="28"/>
        </w:rPr>
        <w:t>Исходя из всего выше перечисленного, можно сделать вывод, чт</w:t>
      </w:r>
      <w:r>
        <w:rPr>
          <w:sz w:val="28"/>
          <w:szCs w:val="28"/>
        </w:rPr>
        <w:t>о в компании «ЛОГИСТИК ГРУПП</w:t>
      </w:r>
      <w:r w:rsidRPr="00F61E23">
        <w:rPr>
          <w:sz w:val="28"/>
          <w:szCs w:val="28"/>
        </w:rPr>
        <w:t>» существует ряд проблем и слабых мест в управлении. Для того, что бы наладить работу на складском терминале, необходимо больше внимания уделять управлению человеческими ресурсами, что в свою очередь, поможет сократить и предотвратить возможные конфронтации с клиентами. Также необходимо прописать четкие должностные инструкции и формализовать все бизне</w:t>
      </w:r>
      <w:r>
        <w:rPr>
          <w:sz w:val="28"/>
          <w:szCs w:val="28"/>
        </w:rPr>
        <w:t>с-процессы предприятия. Немало</w:t>
      </w:r>
      <w:r w:rsidRPr="00F61E23">
        <w:rPr>
          <w:sz w:val="28"/>
          <w:szCs w:val="28"/>
        </w:rPr>
        <w:t xml:space="preserve">важно соблюдать правила работы с </w:t>
      </w:r>
      <w:r w:rsidRPr="00F61E23">
        <w:rPr>
          <w:sz w:val="28"/>
          <w:szCs w:val="28"/>
        </w:rPr>
        <w:lastRenderedPageBreak/>
        <w:t>клиентами, в том числе, что касается документооборота и своевременных приемок и отгрузок товаров. Все перечисленные предложения, в той или иной степени, могут способствовать повышению эффективности логистических процессов и всей деятельности компании в целом.</w:t>
      </w:r>
    </w:p>
    <w:p w:rsidR="00BF0D28" w:rsidRDefault="00BF0D28" w:rsidP="00655379">
      <w:pPr>
        <w:spacing w:before="0" w:after="0" w:line="360" w:lineRule="auto"/>
        <w:ind w:left="-539" w:firstLine="709"/>
        <w:jc w:val="both"/>
        <w:rPr>
          <w:sz w:val="28"/>
          <w:szCs w:val="28"/>
        </w:rPr>
      </w:pPr>
    </w:p>
    <w:p w:rsidR="00BF0D28" w:rsidRDefault="00BF0D28"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9E02F1" w:rsidRDefault="009E02F1" w:rsidP="00655379">
      <w:pPr>
        <w:spacing w:before="0" w:after="0" w:line="360" w:lineRule="auto"/>
        <w:ind w:left="-539" w:firstLine="709"/>
        <w:jc w:val="both"/>
        <w:rPr>
          <w:sz w:val="28"/>
          <w:szCs w:val="28"/>
        </w:rPr>
      </w:pPr>
    </w:p>
    <w:p w:rsidR="00BF0D28" w:rsidRDefault="00BF0D28" w:rsidP="00655379">
      <w:pPr>
        <w:spacing w:before="0" w:after="0" w:line="360" w:lineRule="auto"/>
        <w:ind w:left="-539" w:firstLine="709"/>
        <w:jc w:val="both"/>
        <w:rPr>
          <w:sz w:val="28"/>
          <w:szCs w:val="28"/>
        </w:rPr>
      </w:pPr>
    </w:p>
    <w:p w:rsidR="00BF0D28" w:rsidRDefault="00BF0D28" w:rsidP="00655379">
      <w:pPr>
        <w:spacing w:before="0" w:after="0" w:line="360" w:lineRule="auto"/>
        <w:ind w:left="-539" w:firstLine="709"/>
        <w:jc w:val="both"/>
        <w:rPr>
          <w:sz w:val="28"/>
          <w:szCs w:val="28"/>
        </w:rPr>
      </w:pPr>
    </w:p>
    <w:p w:rsidR="00BF0D28" w:rsidRDefault="00BF0D28" w:rsidP="00655379">
      <w:pPr>
        <w:spacing w:before="0" w:after="0" w:line="360" w:lineRule="auto"/>
        <w:ind w:left="-539" w:firstLine="709"/>
        <w:jc w:val="both"/>
        <w:rPr>
          <w:sz w:val="28"/>
          <w:szCs w:val="28"/>
        </w:rPr>
      </w:pPr>
    </w:p>
    <w:p w:rsidR="008E0CF6" w:rsidRDefault="008E0CF6" w:rsidP="00655379">
      <w:pPr>
        <w:spacing w:before="0" w:after="0" w:line="360" w:lineRule="auto"/>
        <w:ind w:left="-539" w:firstLine="709"/>
        <w:jc w:val="both"/>
        <w:rPr>
          <w:sz w:val="28"/>
          <w:szCs w:val="28"/>
        </w:rPr>
      </w:pPr>
    </w:p>
    <w:p w:rsidR="008E0CF6" w:rsidRDefault="008E0CF6" w:rsidP="007A6E4B">
      <w:pPr>
        <w:spacing w:before="0" w:after="0" w:line="360" w:lineRule="auto"/>
        <w:jc w:val="both"/>
        <w:rPr>
          <w:sz w:val="28"/>
          <w:szCs w:val="28"/>
        </w:rPr>
      </w:pPr>
    </w:p>
    <w:p w:rsidR="002E0DE0" w:rsidRDefault="00EE612E" w:rsidP="00EE612E">
      <w:pPr>
        <w:spacing w:before="0" w:after="0" w:line="360" w:lineRule="auto"/>
        <w:ind w:left="-539" w:firstLine="709"/>
        <w:jc w:val="center"/>
        <w:rPr>
          <w:bCs/>
          <w:sz w:val="28"/>
          <w:szCs w:val="28"/>
        </w:rPr>
      </w:pPr>
      <w:r>
        <w:rPr>
          <w:bCs/>
          <w:sz w:val="28"/>
          <w:szCs w:val="28"/>
        </w:rPr>
        <w:lastRenderedPageBreak/>
        <w:t>З</w:t>
      </w:r>
      <w:r w:rsidR="005D3DC2">
        <w:rPr>
          <w:bCs/>
          <w:sz w:val="28"/>
          <w:szCs w:val="28"/>
        </w:rPr>
        <w:t>АКЛЮЧЕНИЕ</w:t>
      </w:r>
    </w:p>
    <w:p w:rsidR="00785B02" w:rsidRPr="00F61E23" w:rsidRDefault="00785B02" w:rsidP="00EE612E">
      <w:pPr>
        <w:spacing w:before="0" w:after="0" w:line="360" w:lineRule="auto"/>
        <w:ind w:left="-539" w:firstLine="709"/>
        <w:jc w:val="center"/>
        <w:rPr>
          <w:sz w:val="28"/>
          <w:szCs w:val="28"/>
        </w:rPr>
      </w:pPr>
    </w:p>
    <w:p w:rsidR="00F61E23" w:rsidRPr="00F61E23" w:rsidRDefault="00F61E23" w:rsidP="00B155A3">
      <w:pPr>
        <w:spacing w:before="0" w:after="0" w:line="360" w:lineRule="auto"/>
        <w:ind w:left="-539" w:firstLine="709"/>
        <w:jc w:val="both"/>
        <w:rPr>
          <w:sz w:val="28"/>
          <w:szCs w:val="28"/>
        </w:rPr>
      </w:pPr>
      <w:r w:rsidRPr="00F61E23">
        <w:rPr>
          <w:sz w:val="28"/>
          <w:szCs w:val="28"/>
        </w:rPr>
        <w:t>В ходе производственной практики было получено и обработано большое количество информаци</w:t>
      </w:r>
      <w:r w:rsidR="002E0DE0">
        <w:rPr>
          <w:sz w:val="28"/>
          <w:szCs w:val="28"/>
        </w:rPr>
        <w:t>и о компан</w:t>
      </w:r>
      <w:proofErr w:type="gramStart"/>
      <w:r w:rsidR="002E0DE0">
        <w:rPr>
          <w:sz w:val="28"/>
          <w:szCs w:val="28"/>
        </w:rPr>
        <w:t>ии ООО</w:t>
      </w:r>
      <w:proofErr w:type="gramEnd"/>
      <w:r w:rsidR="002E0DE0">
        <w:rPr>
          <w:sz w:val="28"/>
          <w:szCs w:val="28"/>
        </w:rPr>
        <w:t xml:space="preserve"> «ЛОГИСТИК ГРУПП</w:t>
      </w:r>
      <w:r w:rsidRPr="00F61E23">
        <w:rPr>
          <w:sz w:val="28"/>
          <w:szCs w:val="28"/>
        </w:rPr>
        <w:t>», а также проанализирована логистическая деятельность компании, выявлены основные проблемы и предложены пути их решения.</w:t>
      </w:r>
    </w:p>
    <w:p w:rsidR="00F61E23" w:rsidRPr="00F61E23" w:rsidRDefault="002E0DE0" w:rsidP="00B155A3">
      <w:pPr>
        <w:spacing w:before="0" w:after="0" w:line="360" w:lineRule="auto"/>
        <w:ind w:left="-539" w:firstLine="709"/>
        <w:jc w:val="both"/>
        <w:rPr>
          <w:sz w:val="28"/>
          <w:szCs w:val="28"/>
        </w:rPr>
      </w:pPr>
      <w:r>
        <w:rPr>
          <w:sz w:val="28"/>
          <w:szCs w:val="28"/>
        </w:rPr>
        <w:t>ООО «ЛОГИСТИК ГРУПП</w:t>
      </w:r>
      <w:r w:rsidR="00F61E23" w:rsidRPr="00F61E23">
        <w:rPr>
          <w:sz w:val="28"/>
          <w:szCs w:val="28"/>
        </w:rPr>
        <w:t>» было основано в 2008 году. В конце 2009 года совместно с компанией «</w:t>
      </w:r>
      <w:proofErr w:type="spellStart"/>
      <w:r w:rsidR="00F61E23" w:rsidRPr="00F61E23">
        <w:rPr>
          <w:sz w:val="28"/>
          <w:szCs w:val="28"/>
        </w:rPr>
        <w:t>Леста</w:t>
      </w:r>
      <w:proofErr w:type="spellEnd"/>
      <w:r w:rsidR="00F61E23" w:rsidRPr="00F61E23">
        <w:rPr>
          <w:sz w:val="28"/>
          <w:szCs w:val="28"/>
        </w:rPr>
        <w:t>» был запущен проект по созданию складского ко</w:t>
      </w:r>
      <w:r>
        <w:rPr>
          <w:sz w:val="28"/>
          <w:szCs w:val="28"/>
        </w:rPr>
        <w:t>мплекса класса «А» в Краснодаре</w:t>
      </w:r>
      <w:r w:rsidR="00F61E23" w:rsidRPr="00F61E23">
        <w:rPr>
          <w:sz w:val="28"/>
          <w:szCs w:val="28"/>
        </w:rPr>
        <w:t>. Складс</w:t>
      </w:r>
      <w:r>
        <w:rPr>
          <w:sz w:val="28"/>
          <w:szCs w:val="28"/>
        </w:rPr>
        <w:t>кой комплекс ООО «ЛОГИСТИК ГРУПП</w:t>
      </w:r>
      <w:r w:rsidR="00F61E23" w:rsidRPr="00F61E23">
        <w:rPr>
          <w:sz w:val="28"/>
          <w:szCs w:val="28"/>
        </w:rPr>
        <w:t xml:space="preserve">» позволяет </w:t>
      </w:r>
      <w:proofErr w:type="gramStart"/>
      <w:r w:rsidR="00F61E23" w:rsidRPr="00F61E23">
        <w:rPr>
          <w:sz w:val="28"/>
          <w:szCs w:val="28"/>
        </w:rPr>
        <w:t>разместить груз</w:t>
      </w:r>
      <w:proofErr w:type="gramEnd"/>
      <w:r w:rsidR="00F61E23" w:rsidRPr="00F61E23">
        <w:rPr>
          <w:sz w:val="28"/>
          <w:szCs w:val="28"/>
        </w:rPr>
        <w:t>, как на краткосрочный, так и на длительный период хранения. Складские помещения обеспечивают максимально оперативную работу с грузами, демонстрируя европейские стандарты качества логистики.</w:t>
      </w:r>
    </w:p>
    <w:p w:rsidR="00F61E23" w:rsidRPr="00F61E23" w:rsidRDefault="00F61E23" w:rsidP="00B155A3">
      <w:pPr>
        <w:spacing w:before="0" w:after="0" w:line="360" w:lineRule="auto"/>
        <w:ind w:left="-539" w:firstLine="709"/>
        <w:jc w:val="both"/>
        <w:rPr>
          <w:sz w:val="28"/>
          <w:szCs w:val="28"/>
        </w:rPr>
      </w:pPr>
      <w:r w:rsidRPr="00F61E23">
        <w:rPr>
          <w:sz w:val="28"/>
          <w:szCs w:val="28"/>
        </w:rPr>
        <w:t>Расчеты показывают, что хранение и обработка груза на складе высокого класса, могут быть дешевле арендованного склада на 20 и более процентов. Большинство экспертов считают, что использование склада ответственного хранения склад выгодно предприятиям даже с небольшим товарооборотом и малым ассортиментом продукции. На Терминале действует Система управления складом (WMS), которая позволяет оперативно управлять товарными запасами, обеспечивая комплексное решение задач автоматизации управления технологическими процессами.</w:t>
      </w:r>
    </w:p>
    <w:p w:rsidR="00F61E23" w:rsidRPr="00F61E23" w:rsidRDefault="00F61E23" w:rsidP="00B155A3">
      <w:pPr>
        <w:spacing w:before="0" w:after="0" w:line="360" w:lineRule="auto"/>
        <w:ind w:left="-539" w:firstLine="709"/>
        <w:jc w:val="both"/>
        <w:rPr>
          <w:sz w:val="28"/>
          <w:szCs w:val="28"/>
        </w:rPr>
      </w:pPr>
      <w:r w:rsidRPr="00F61E23">
        <w:rPr>
          <w:sz w:val="28"/>
          <w:szCs w:val="28"/>
        </w:rPr>
        <w:t>«Мезонин», смонтированный в складском ко</w:t>
      </w:r>
      <w:r w:rsidR="002E0DE0">
        <w:rPr>
          <w:sz w:val="28"/>
          <w:szCs w:val="28"/>
        </w:rPr>
        <w:t>мплексе компании «ЛОГИСТИК ГРУПП</w:t>
      </w:r>
      <w:r w:rsidRPr="00F61E23">
        <w:rPr>
          <w:sz w:val="28"/>
          <w:szCs w:val="28"/>
        </w:rPr>
        <w:t>» существует в единственном числе, и на сегодняшний день является уникальнейшим комплексом для обработки мелких партий грузов, что, несомненно, составляет важное конкурентное преимущество компании. При использовании «мезонина» любой груз, находится на расстоянии вытянутой руки от человека, ведущего комплектацию заказа. Результат – многократное ускорение операций.</w:t>
      </w:r>
    </w:p>
    <w:p w:rsidR="00F61E23" w:rsidRDefault="00F61E23" w:rsidP="00B155A3">
      <w:pPr>
        <w:spacing w:before="0" w:after="0" w:line="360" w:lineRule="auto"/>
        <w:ind w:left="-539" w:firstLine="709"/>
        <w:jc w:val="both"/>
        <w:rPr>
          <w:sz w:val="28"/>
          <w:szCs w:val="28"/>
        </w:rPr>
      </w:pPr>
      <w:r w:rsidRPr="00F61E23">
        <w:rPr>
          <w:sz w:val="28"/>
          <w:szCs w:val="28"/>
        </w:rPr>
        <w:t>По окончанию производственной практики, систематизации полученной информации и анализе логистических процессо</w:t>
      </w:r>
      <w:r w:rsidR="002E0DE0">
        <w:rPr>
          <w:sz w:val="28"/>
          <w:szCs w:val="28"/>
        </w:rPr>
        <w:t>в в компан</w:t>
      </w:r>
      <w:proofErr w:type="gramStart"/>
      <w:r w:rsidR="002E0DE0">
        <w:rPr>
          <w:sz w:val="28"/>
          <w:szCs w:val="28"/>
        </w:rPr>
        <w:t>ии ООО</w:t>
      </w:r>
      <w:proofErr w:type="gramEnd"/>
      <w:r w:rsidR="002E0DE0">
        <w:rPr>
          <w:sz w:val="28"/>
          <w:szCs w:val="28"/>
        </w:rPr>
        <w:t xml:space="preserve"> «ЛОГИСТИК ГРУПП</w:t>
      </w:r>
      <w:r w:rsidRPr="00F61E23">
        <w:rPr>
          <w:sz w:val="28"/>
          <w:szCs w:val="28"/>
        </w:rPr>
        <w:t>» были сформулированы ряд проблем и пути их решения.</w:t>
      </w:r>
    </w:p>
    <w:p w:rsidR="005F3CAD" w:rsidRPr="005F3CAD" w:rsidRDefault="005F3CAD" w:rsidP="005F3CAD">
      <w:pPr>
        <w:spacing w:before="0" w:after="0" w:line="360" w:lineRule="auto"/>
        <w:ind w:left="-539" w:firstLine="709"/>
        <w:jc w:val="both"/>
        <w:rPr>
          <w:sz w:val="28"/>
          <w:szCs w:val="28"/>
        </w:rPr>
      </w:pPr>
      <w:r w:rsidRPr="005F3CAD">
        <w:rPr>
          <w:sz w:val="28"/>
          <w:szCs w:val="28"/>
        </w:rPr>
        <w:lastRenderedPageBreak/>
        <w:t>Для итоговой оценки эффективности закупок и логистики нужно производить регулярный замер следующих параметров:</w:t>
      </w:r>
    </w:p>
    <w:p w:rsidR="005F3CAD" w:rsidRPr="005F3CAD" w:rsidRDefault="005F3CAD" w:rsidP="005F3CAD">
      <w:pPr>
        <w:spacing w:before="0" w:after="0" w:line="360" w:lineRule="auto"/>
        <w:ind w:left="-539" w:firstLine="709"/>
        <w:jc w:val="both"/>
        <w:rPr>
          <w:sz w:val="28"/>
          <w:szCs w:val="28"/>
        </w:rPr>
      </w:pPr>
      <w:r w:rsidRPr="005F3CAD">
        <w:rPr>
          <w:sz w:val="28"/>
          <w:szCs w:val="28"/>
        </w:rPr>
        <w:t xml:space="preserve">1. Динамика обеспечения спроса доступными остатками - фактический показатель, достигаемый в результате деятельности закупок и логистики, который сравнивается с </w:t>
      </w:r>
      <w:proofErr w:type="gramStart"/>
      <w:r w:rsidRPr="005F3CAD">
        <w:rPr>
          <w:sz w:val="28"/>
          <w:szCs w:val="28"/>
        </w:rPr>
        <w:t>выбранным</w:t>
      </w:r>
      <w:proofErr w:type="gramEnd"/>
      <w:r w:rsidRPr="005F3CAD">
        <w:rPr>
          <w:sz w:val="28"/>
          <w:szCs w:val="28"/>
        </w:rPr>
        <w:t xml:space="preserve"> изначально и достигнутыми за предыдущие периоды.</w:t>
      </w:r>
    </w:p>
    <w:p w:rsidR="005F3CAD" w:rsidRPr="005F3CAD" w:rsidRDefault="005F3CAD" w:rsidP="005F3CAD">
      <w:pPr>
        <w:spacing w:before="0" w:after="0" w:line="360" w:lineRule="auto"/>
        <w:ind w:left="-539" w:firstLine="709"/>
        <w:jc w:val="both"/>
        <w:rPr>
          <w:sz w:val="28"/>
          <w:szCs w:val="28"/>
        </w:rPr>
      </w:pPr>
      <w:r w:rsidRPr="005F3CAD">
        <w:rPr>
          <w:sz w:val="28"/>
          <w:szCs w:val="28"/>
        </w:rPr>
        <w:t>2. Динамика оборачиваемости складских запасов, нас интересует её график за несколько последних периодов. В случае значительного объёма транзитных поставок под заказ клиента, эти отгрузки и остатки в данном параметре лучше не учитывать или учитывать отдельно.</w:t>
      </w:r>
    </w:p>
    <w:p w:rsidR="005F3CAD" w:rsidRPr="005F3CAD" w:rsidRDefault="005F3CAD" w:rsidP="005F3CAD">
      <w:pPr>
        <w:spacing w:before="0" w:after="0" w:line="360" w:lineRule="auto"/>
        <w:ind w:left="-539" w:firstLine="709"/>
        <w:jc w:val="both"/>
        <w:rPr>
          <w:sz w:val="28"/>
          <w:szCs w:val="28"/>
        </w:rPr>
      </w:pPr>
      <w:r w:rsidRPr="005F3CAD">
        <w:rPr>
          <w:sz w:val="28"/>
          <w:szCs w:val="28"/>
        </w:rPr>
        <w:t>3. Динамика относительных логистических затрат - они получаются делением всех логистических затрат за отчётный период на суммарные отгрузки за тот же период. Строить этот график надо вместе с графиком самых отгрузок, чтобы в случае значительного снижения отгрузок правильно толковать рост графика относительных затрат.</w:t>
      </w:r>
    </w:p>
    <w:p w:rsidR="005F3CAD" w:rsidRPr="005F3CAD" w:rsidRDefault="005F3CAD" w:rsidP="005F3CAD">
      <w:pPr>
        <w:spacing w:before="0" w:after="0" w:line="360" w:lineRule="auto"/>
        <w:ind w:left="-539" w:firstLine="709"/>
        <w:jc w:val="both"/>
        <w:rPr>
          <w:sz w:val="28"/>
          <w:szCs w:val="28"/>
        </w:rPr>
      </w:pPr>
      <w:r w:rsidRPr="005F3CAD">
        <w:rPr>
          <w:sz w:val="28"/>
          <w:szCs w:val="28"/>
        </w:rPr>
        <w:t>4. Динамика структуры запасов - это данные об абсолютных и относительных друг к другу складских остатках в ценах себестоимости, агрегированные в группы ABC-анализа по необходимости, с отдельным выводом неликвидов - группы D. Эти данные тоже нужны за несколько отчётных периодов, чтобы в случае появления динамики увеличения групп</w:t>
      </w:r>
      <w:proofErr w:type="gramStart"/>
      <w:r w:rsidRPr="005F3CAD">
        <w:rPr>
          <w:sz w:val="28"/>
          <w:szCs w:val="28"/>
        </w:rPr>
        <w:t xml:space="preserve"> С</w:t>
      </w:r>
      <w:proofErr w:type="gramEnd"/>
      <w:r w:rsidRPr="005F3CAD">
        <w:rPr>
          <w:sz w:val="28"/>
          <w:szCs w:val="28"/>
        </w:rPr>
        <w:t xml:space="preserve"> и D руководитель мог своевременно это увидеть и вмешаться.</w:t>
      </w:r>
    </w:p>
    <w:p w:rsidR="005F3CAD" w:rsidRPr="00F61E23" w:rsidRDefault="005F3CAD" w:rsidP="005F3CAD">
      <w:pPr>
        <w:spacing w:before="0" w:after="0" w:line="360" w:lineRule="auto"/>
        <w:ind w:left="-539" w:firstLine="709"/>
        <w:jc w:val="both"/>
        <w:rPr>
          <w:sz w:val="28"/>
          <w:szCs w:val="28"/>
        </w:rPr>
      </w:pPr>
      <w:r w:rsidRPr="005F3CAD">
        <w:rPr>
          <w:sz w:val="28"/>
          <w:szCs w:val="28"/>
        </w:rPr>
        <w:t>Одновременный анализ всех этих критериев позволит правильно ставить цели закупкам и логистике, постепенно снижать относительные логистические издержки, а также оценивать видимое улучшение качества работы, при этом всегда иметь обратную связь для проверки результативности принимаемых логистических решений.</w:t>
      </w:r>
    </w:p>
    <w:p w:rsidR="00F61E23" w:rsidRPr="00F61E23" w:rsidRDefault="005F3CAD" w:rsidP="00B155A3">
      <w:pPr>
        <w:spacing w:before="0" w:after="0" w:line="360" w:lineRule="auto"/>
        <w:ind w:left="-539" w:firstLine="709"/>
        <w:jc w:val="both"/>
        <w:rPr>
          <w:sz w:val="28"/>
          <w:szCs w:val="28"/>
        </w:rPr>
      </w:pPr>
      <w:r>
        <w:rPr>
          <w:sz w:val="28"/>
          <w:szCs w:val="28"/>
        </w:rPr>
        <w:t>Таким образом, д</w:t>
      </w:r>
      <w:r w:rsidRPr="005F3CAD">
        <w:rPr>
          <w:sz w:val="28"/>
          <w:szCs w:val="28"/>
        </w:rPr>
        <w:t>ля итоговой оценки эффективности логистики нужно производить регулярный замер</w:t>
      </w:r>
      <w:r>
        <w:rPr>
          <w:sz w:val="28"/>
          <w:szCs w:val="28"/>
        </w:rPr>
        <w:t xml:space="preserve"> определенных параметров, также </w:t>
      </w:r>
      <w:r w:rsidR="00F61E23" w:rsidRPr="00F61E23">
        <w:rPr>
          <w:sz w:val="28"/>
          <w:szCs w:val="28"/>
        </w:rPr>
        <w:t>для повышения эффективности логистической деятельности и функционирования компании в целом необходимо уделять повышенное внима</w:t>
      </w:r>
      <w:r>
        <w:rPr>
          <w:sz w:val="28"/>
          <w:szCs w:val="28"/>
        </w:rPr>
        <w:t xml:space="preserve">ние человеческому фактору. Помимо </w:t>
      </w:r>
      <w:r>
        <w:rPr>
          <w:sz w:val="28"/>
          <w:szCs w:val="28"/>
        </w:rPr>
        <w:lastRenderedPageBreak/>
        <w:t>этого,</w:t>
      </w:r>
      <w:r w:rsidR="00F61E23" w:rsidRPr="00F61E23">
        <w:rPr>
          <w:sz w:val="28"/>
          <w:szCs w:val="28"/>
        </w:rPr>
        <w:t xml:space="preserve"> следует прописать четкие должностные инструкции и формализовать все </w:t>
      </w:r>
      <w:r w:rsidR="00D1639D">
        <w:rPr>
          <w:sz w:val="28"/>
          <w:szCs w:val="28"/>
        </w:rPr>
        <w:t>бизнес-процесс</w:t>
      </w:r>
      <w:r>
        <w:rPr>
          <w:sz w:val="28"/>
          <w:szCs w:val="28"/>
        </w:rPr>
        <w:t>ы предприятия. Немало</w:t>
      </w:r>
      <w:r w:rsidR="00F61E23" w:rsidRPr="00F61E23">
        <w:rPr>
          <w:sz w:val="28"/>
          <w:szCs w:val="28"/>
        </w:rPr>
        <w:t>важно соблюдать правила работы с клиентами, в том числе, что касается документооборота и своевременных приемок и отгрузок товаров. При эффективном управлении все это поможет сократить конфликты с клиентами и улучшить функционирование складского терминала.</w:t>
      </w:r>
    </w:p>
    <w:p w:rsidR="00F61E23" w:rsidRPr="00B155A3" w:rsidRDefault="00F61E23" w:rsidP="00B155A3">
      <w:pPr>
        <w:spacing w:before="0" w:after="0" w:line="360" w:lineRule="auto"/>
        <w:ind w:firstLine="709"/>
        <w:jc w:val="both"/>
        <w:rPr>
          <w:sz w:val="28"/>
          <w:szCs w:val="28"/>
        </w:rPr>
      </w:pPr>
    </w:p>
    <w:p w:rsidR="00F61E23" w:rsidRPr="00B155A3" w:rsidRDefault="00F61E23" w:rsidP="00B155A3">
      <w:pPr>
        <w:spacing w:before="0" w:after="0" w:line="360" w:lineRule="auto"/>
        <w:ind w:firstLine="709"/>
        <w:jc w:val="both"/>
        <w:rPr>
          <w:sz w:val="28"/>
          <w:szCs w:val="28"/>
        </w:rPr>
      </w:pPr>
    </w:p>
    <w:p w:rsidR="00F61E23" w:rsidRPr="00B155A3" w:rsidRDefault="00F61E23" w:rsidP="00B155A3">
      <w:pPr>
        <w:spacing w:before="0" w:after="0" w:line="360" w:lineRule="auto"/>
        <w:ind w:firstLine="709"/>
        <w:jc w:val="both"/>
        <w:rPr>
          <w:sz w:val="28"/>
          <w:szCs w:val="28"/>
        </w:rPr>
      </w:pPr>
    </w:p>
    <w:p w:rsidR="00270272" w:rsidRDefault="00270272" w:rsidP="00F36B0B">
      <w:pPr>
        <w:pStyle w:val="1"/>
        <w:spacing w:before="0" w:after="0"/>
        <w:rPr>
          <w:bCs w:val="0"/>
          <w:color w:val="FFFFFF"/>
          <w:sz w:val="28"/>
          <w:szCs w:val="28"/>
        </w:rPr>
      </w:pPr>
    </w:p>
    <w:p w:rsidR="006C6C0D" w:rsidRDefault="006C6C0D" w:rsidP="006C6C0D"/>
    <w:p w:rsidR="006C6C0D" w:rsidRDefault="006C6C0D" w:rsidP="006C6C0D"/>
    <w:p w:rsidR="006C6C0D" w:rsidRDefault="006C6C0D" w:rsidP="006C6C0D"/>
    <w:p w:rsidR="006C6C0D" w:rsidRDefault="006C6C0D" w:rsidP="006C6C0D"/>
    <w:p w:rsidR="006C6C0D" w:rsidRDefault="006C6C0D" w:rsidP="006C6C0D"/>
    <w:p w:rsidR="006C6C0D" w:rsidRDefault="006C6C0D" w:rsidP="006C6C0D"/>
    <w:p w:rsidR="006C6C0D" w:rsidRDefault="006C6C0D" w:rsidP="006C6C0D"/>
    <w:p w:rsidR="006C6C0D" w:rsidRDefault="006C6C0D" w:rsidP="006C6C0D"/>
    <w:p w:rsidR="006C6C0D" w:rsidRDefault="006C6C0D" w:rsidP="006C6C0D"/>
    <w:p w:rsidR="006C6C0D" w:rsidRDefault="006C6C0D" w:rsidP="006C6C0D"/>
    <w:p w:rsidR="006C6C0D" w:rsidRDefault="006C6C0D" w:rsidP="006C6C0D"/>
    <w:p w:rsidR="005D3DC2" w:rsidRDefault="005D3DC2" w:rsidP="006C6C0D"/>
    <w:p w:rsidR="005D3DC2" w:rsidRDefault="005D3DC2" w:rsidP="006C6C0D"/>
    <w:p w:rsidR="00BF0D28" w:rsidRDefault="00BF0D28" w:rsidP="006C6C0D"/>
    <w:p w:rsidR="00AF6DF5" w:rsidRDefault="00AF6DF5" w:rsidP="006C6C0D"/>
    <w:p w:rsidR="00AF6DF5" w:rsidRDefault="00AF6DF5" w:rsidP="006C6C0D"/>
    <w:p w:rsidR="00AF6DF5" w:rsidRDefault="00AF6DF5" w:rsidP="006C6C0D"/>
    <w:p w:rsidR="00AF6DF5" w:rsidRDefault="00AF6DF5" w:rsidP="006C6C0D"/>
    <w:p w:rsidR="00AF6DF5" w:rsidRDefault="00AF6DF5" w:rsidP="006C6C0D"/>
    <w:p w:rsidR="00AF6DF5" w:rsidRDefault="00AF6DF5" w:rsidP="006C6C0D"/>
    <w:p w:rsidR="005F3CAD" w:rsidRDefault="005F3CAD" w:rsidP="006C6C0D"/>
    <w:p w:rsidR="005F3CAD" w:rsidRDefault="005F3CAD" w:rsidP="006C6C0D"/>
    <w:p w:rsidR="005F3CAD" w:rsidRDefault="005F3CAD" w:rsidP="006C6C0D"/>
    <w:p w:rsidR="005F3CAD" w:rsidRDefault="005F3CAD" w:rsidP="006C6C0D"/>
    <w:p w:rsidR="005F3CAD" w:rsidRDefault="005F3CAD" w:rsidP="006C6C0D"/>
    <w:p w:rsidR="005F3CAD" w:rsidRDefault="005F3CAD" w:rsidP="006C6C0D"/>
    <w:p w:rsidR="00AF6DF5" w:rsidRDefault="00AF6DF5" w:rsidP="006C6C0D">
      <w:pPr>
        <w:tabs>
          <w:tab w:val="left" w:leader="dot" w:pos="8930"/>
        </w:tabs>
        <w:spacing w:before="0" w:after="0" w:line="360" w:lineRule="auto"/>
        <w:jc w:val="center"/>
      </w:pPr>
    </w:p>
    <w:p w:rsidR="006C6C0D" w:rsidRDefault="00C11FE4" w:rsidP="006C6C0D">
      <w:pPr>
        <w:tabs>
          <w:tab w:val="left" w:leader="dot" w:pos="8930"/>
        </w:tabs>
        <w:spacing w:before="0" w:after="0" w:line="360" w:lineRule="auto"/>
        <w:jc w:val="center"/>
        <w:rPr>
          <w:sz w:val="28"/>
          <w:szCs w:val="28"/>
          <w:lang w:val="en-US"/>
        </w:rPr>
      </w:pPr>
      <w:r>
        <w:rPr>
          <w:sz w:val="28"/>
          <w:szCs w:val="28"/>
        </w:rPr>
        <w:t>СПИСОК ИСПОЛЬЗОВАННЫХ ИСТОЧНИКОВ</w:t>
      </w:r>
    </w:p>
    <w:p w:rsidR="006C6C0D" w:rsidRDefault="006C6C0D" w:rsidP="006C6C0D">
      <w:pPr>
        <w:spacing w:before="0" w:after="0" w:line="360" w:lineRule="auto"/>
        <w:jc w:val="both"/>
        <w:outlineLvl w:val="0"/>
        <w:rPr>
          <w:sz w:val="28"/>
          <w:szCs w:val="28"/>
        </w:rPr>
      </w:pPr>
    </w:p>
    <w:p w:rsidR="006C6C0D" w:rsidRDefault="006C6C0D" w:rsidP="006C6C0D">
      <w:pPr>
        <w:numPr>
          <w:ilvl w:val="0"/>
          <w:numId w:val="23"/>
        </w:numPr>
        <w:spacing w:before="0" w:after="0" w:line="360" w:lineRule="auto"/>
        <w:ind w:left="0" w:firstLine="720"/>
        <w:jc w:val="both"/>
        <w:outlineLvl w:val="0"/>
        <w:rPr>
          <w:sz w:val="28"/>
          <w:szCs w:val="28"/>
        </w:rPr>
      </w:pPr>
      <w:bookmarkStart w:id="5" w:name="_Toc306610376"/>
      <w:bookmarkStart w:id="6" w:name="_Toc290876816"/>
      <w:bookmarkStart w:id="7" w:name="_Toc246816903"/>
      <w:bookmarkStart w:id="8" w:name="_Toc452488450"/>
      <w:r>
        <w:rPr>
          <w:sz w:val="28"/>
          <w:szCs w:val="28"/>
        </w:rPr>
        <w:t xml:space="preserve">Государственная система стандартизации: ГОСТ </w:t>
      </w:r>
      <w:proofErr w:type="gramStart"/>
      <w:r>
        <w:rPr>
          <w:sz w:val="28"/>
          <w:szCs w:val="28"/>
        </w:rPr>
        <w:t>Р</w:t>
      </w:r>
      <w:proofErr w:type="gramEnd"/>
      <w:r>
        <w:rPr>
          <w:sz w:val="28"/>
          <w:szCs w:val="28"/>
        </w:rPr>
        <w:t xml:space="preserve"> 1.0-95, ГОСТ Р 1.2-95, ГОСТ Р 1.3-95, ГОСТ Р 1.4-95, ГОСТ Р 1.5-95. М.: Изд-во стандартов,2015.</w:t>
      </w:r>
      <w:bookmarkEnd w:id="5"/>
      <w:bookmarkEnd w:id="6"/>
      <w:bookmarkEnd w:id="7"/>
      <w:bookmarkEnd w:id="8"/>
    </w:p>
    <w:p w:rsidR="006C6C0D" w:rsidRDefault="006C6C0D" w:rsidP="006C6C0D">
      <w:pPr>
        <w:numPr>
          <w:ilvl w:val="0"/>
          <w:numId w:val="23"/>
        </w:numPr>
        <w:spacing w:before="0" w:after="0" w:line="360" w:lineRule="auto"/>
        <w:ind w:left="0" w:firstLine="720"/>
        <w:jc w:val="both"/>
        <w:outlineLvl w:val="0"/>
        <w:rPr>
          <w:sz w:val="28"/>
          <w:szCs w:val="28"/>
        </w:rPr>
      </w:pPr>
      <w:bookmarkStart w:id="9" w:name="_Toc306610377"/>
      <w:bookmarkStart w:id="10" w:name="_Toc290876817"/>
      <w:bookmarkStart w:id="11" w:name="_Toc246816904"/>
      <w:bookmarkStart w:id="12" w:name="_Toc452488451"/>
      <w:r>
        <w:rPr>
          <w:sz w:val="28"/>
          <w:szCs w:val="28"/>
        </w:rPr>
        <w:t>ГОСТ 15467-79. Управление качеством продукции. Основные понятия. Термины и определения. М.: Изд-во стандартов,2015.</w:t>
      </w:r>
      <w:bookmarkEnd w:id="9"/>
      <w:bookmarkEnd w:id="10"/>
      <w:bookmarkEnd w:id="11"/>
      <w:bookmarkEnd w:id="12"/>
    </w:p>
    <w:p w:rsidR="006C6C0D" w:rsidRDefault="006C6C0D" w:rsidP="006C6C0D">
      <w:pPr>
        <w:numPr>
          <w:ilvl w:val="0"/>
          <w:numId w:val="23"/>
        </w:numPr>
        <w:spacing w:before="0" w:after="0" w:line="360" w:lineRule="auto"/>
        <w:ind w:left="0" w:firstLine="720"/>
        <w:jc w:val="both"/>
        <w:outlineLvl w:val="0"/>
        <w:rPr>
          <w:sz w:val="28"/>
          <w:szCs w:val="28"/>
        </w:rPr>
      </w:pPr>
      <w:bookmarkStart w:id="13" w:name="_Toc306610378"/>
      <w:bookmarkStart w:id="14" w:name="_Toc290876818"/>
      <w:bookmarkStart w:id="15" w:name="_Toc246816905"/>
      <w:bookmarkStart w:id="16" w:name="_Toc452488452"/>
      <w:r>
        <w:rPr>
          <w:sz w:val="28"/>
          <w:szCs w:val="28"/>
        </w:rPr>
        <w:t>Закон РФ «О защите прав потребителей».</w:t>
      </w:r>
      <w:bookmarkEnd w:id="13"/>
      <w:bookmarkEnd w:id="14"/>
      <w:bookmarkEnd w:id="15"/>
      <w:r>
        <w:rPr>
          <w:sz w:val="28"/>
          <w:szCs w:val="28"/>
        </w:rPr>
        <w:t>2015</w:t>
      </w:r>
      <w:bookmarkEnd w:id="16"/>
    </w:p>
    <w:p w:rsidR="006C6C0D" w:rsidRDefault="006C6C0D" w:rsidP="006C6C0D">
      <w:pPr>
        <w:numPr>
          <w:ilvl w:val="0"/>
          <w:numId w:val="23"/>
        </w:numPr>
        <w:spacing w:before="0" w:after="0" w:line="360" w:lineRule="auto"/>
        <w:ind w:left="0" w:firstLine="720"/>
        <w:jc w:val="both"/>
        <w:outlineLvl w:val="0"/>
        <w:rPr>
          <w:sz w:val="28"/>
          <w:szCs w:val="28"/>
        </w:rPr>
      </w:pPr>
      <w:bookmarkStart w:id="17" w:name="_Toc306610379"/>
      <w:bookmarkStart w:id="18" w:name="_Toc290876819"/>
      <w:bookmarkStart w:id="19" w:name="_Toc246816906"/>
      <w:bookmarkStart w:id="20" w:name="_Toc452488453"/>
      <w:r>
        <w:rPr>
          <w:sz w:val="28"/>
          <w:szCs w:val="28"/>
        </w:rPr>
        <w:t>Закон РФ «О сертификации продукции и услуг».</w:t>
      </w:r>
      <w:bookmarkEnd w:id="17"/>
      <w:bookmarkEnd w:id="18"/>
      <w:bookmarkEnd w:id="19"/>
      <w:r>
        <w:rPr>
          <w:sz w:val="28"/>
          <w:szCs w:val="28"/>
        </w:rPr>
        <w:t>2015</w:t>
      </w:r>
      <w:bookmarkEnd w:id="20"/>
    </w:p>
    <w:p w:rsidR="006C6C0D" w:rsidRDefault="006C6C0D" w:rsidP="006C6C0D">
      <w:pPr>
        <w:numPr>
          <w:ilvl w:val="0"/>
          <w:numId w:val="23"/>
        </w:numPr>
        <w:spacing w:before="0" w:after="0" w:line="360" w:lineRule="auto"/>
        <w:ind w:left="0" w:firstLine="720"/>
        <w:jc w:val="both"/>
        <w:outlineLvl w:val="0"/>
        <w:rPr>
          <w:sz w:val="28"/>
          <w:szCs w:val="28"/>
        </w:rPr>
      </w:pPr>
      <w:bookmarkStart w:id="21" w:name="_Toc306610380"/>
      <w:bookmarkStart w:id="22" w:name="_Toc452488454"/>
      <w:bookmarkStart w:id="23" w:name="_Toc290876821"/>
      <w:bookmarkStart w:id="24" w:name="_Toc246816908"/>
      <w:r>
        <w:rPr>
          <w:sz w:val="28"/>
          <w:szCs w:val="28"/>
        </w:rPr>
        <w:t xml:space="preserve">Аникин Б.А., </w:t>
      </w:r>
      <w:proofErr w:type="spellStart"/>
      <w:r>
        <w:rPr>
          <w:sz w:val="28"/>
          <w:szCs w:val="28"/>
        </w:rPr>
        <w:t>Тяпухин</w:t>
      </w:r>
      <w:proofErr w:type="spellEnd"/>
      <w:r>
        <w:rPr>
          <w:sz w:val="28"/>
          <w:szCs w:val="28"/>
        </w:rPr>
        <w:t xml:space="preserve"> А.П. Коммерческая логистика: учеб. – М.: ТК </w:t>
      </w:r>
      <w:proofErr w:type="spellStart"/>
      <w:r>
        <w:rPr>
          <w:sz w:val="28"/>
          <w:szCs w:val="28"/>
        </w:rPr>
        <w:t>Велби</w:t>
      </w:r>
      <w:proofErr w:type="spellEnd"/>
      <w:r>
        <w:rPr>
          <w:sz w:val="28"/>
          <w:szCs w:val="28"/>
        </w:rPr>
        <w:t>, Изд-во Проспект, 2014. – 432 с.</w:t>
      </w:r>
      <w:bookmarkEnd w:id="21"/>
      <w:bookmarkEnd w:id="22"/>
    </w:p>
    <w:p w:rsidR="006C6C0D" w:rsidRDefault="006C6C0D" w:rsidP="006C6C0D">
      <w:pPr>
        <w:numPr>
          <w:ilvl w:val="0"/>
          <w:numId w:val="23"/>
        </w:numPr>
        <w:spacing w:before="0" w:after="0" w:line="360" w:lineRule="auto"/>
        <w:ind w:left="0" w:firstLine="720"/>
        <w:jc w:val="both"/>
        <w:outlineLvl w:val="0"/>
        <w:rPr>
          <w:sz w:val="28"/>
          <w:szCs w:val="28"/>
        </w:rPr>
      </w:pPr>
      <w:bookmarkStart w:id="25" w:name="_Toc306610381"/>
      <w:bookmarkStart w:id="26" w:name="_Toc452488455"/>
      <w:proofErr w:type="spellStart"/>
      <w:r>
        <w:rPr>
          <w:sz w:val="28"/>
          <w:szCs w:val="28"/>
        </w:rPr>
        <w:t>Гаджинский</w:t>
      </w:r>
      <w:proofErr w:type="spellEnd"/>
      <w:r>
        <w:rPr>
          <w:sz w:val="28"/>
          <w:szCs w:val="28"/>
        </w:rPr>
        <w:t xml:space="preserve"> А.М. Логистика: учеб. Для студ. Вузов, </w:t>
      </w:r>
      <w:proofErr w:type="spellStart"/>
      <w:r>
        <w:rPr>
          <w:sz w:val="28"/>
          <w:szCs w:val="28"/>
        </w:rPr>
        <w:t>обуч</w:t>
      </w:r>
      <w:proofErr w:type="spellEnd"/>
      <w:r>
        <w:rPr>
          <w:sz w:val="28"/>
          <w:szCs w:val="28"/>
        </w:rPr>
        <w:t xml:space="preserve">. По напр. </w:t>
      </w:r>
      <w:proofErr w:type="spellStart"/>
      <w:r>
        <w:rPr>
          <w:sz w:val="28"/>
          <w:szCs w:val="28"/>
        </w:rPr>
        <w:t>Подгот</w:t>
      </w:r>
      <w:proofErr w:type="spellEnd"/>
      <w:r>
        <w:rPr>
          <w:sz w:val="28"/>
          <w:szCs w:val="28"/>
        </w:rPr>
        <w:t xml:space="preserve">. «Экономика»/ А.М. </w:t>
      </w:r>
      <w:proofErr w:type="spellStart"/>
      <w:r>
        <w:rPr>
          <w:sz w:val="28"/>
          <w:szCs w:val="28"/>
        </w:rPr>
        <w:t>Гаджинский</w:t>
      </w:r>
      <w:proofErr w:type="spellEnd"/>
      <w:r>
        <w:rPr>
          <w:sz w:val="28"/>
          <w:szCs w:val="28"/>
        </w:rPr>
        <w:t xml:space="preserve">. – 10-е изд. </w:t>
      </w:r>
      <w:proofErr w:type="spellStart"/>
      <w:r>
        <w:rPr>
          <w:sz w:val="28"/>
          <w:szCs w:val="28"/>
        </w:rPr>
        <w:t>Перераб</w:t>
      </w:r>
      <w:proofErr w:type="spellEnd"/>
      <w:r>
        <w:rPr>
          <w:sz w:val="28"/>
          <w:szCs w:val="28"/>
        </w:rPr>
        <w:t>. И доп. – М.: Дашков и К`, 2014 – 407 с.</w:t>
      </w:r>
      <w:bookmarkEnd w:id="25"/>
      <w:bookmarkEnd w:id="26"/>
    </w:p>
    <w:p w:rsidR="006C6C0D" w:rsidRDefault="006C6C0D" w:rsidP="006C6C0D">
      <w:pPr>
        <w:numPr>
          <w:ilvl w:val="0"/>
          <w:numId w:val="23"/>
        </w:numPr>
        <w:spacing w:before="0" w:after="0" w:line="360" w:lineRule="auto"/>
        <w:ind w:left="0" w:firstLine="720"/>
        <w:jc w:val="both"/>
        <w:outlineLvl w:val="0"/>
        <w:rPr>
          <w:sz w:val="28"/>
          <w:szCs w:val="28"/>
        </w:rPr>
      </w:pPr>
      <w:bookmarkStart w:id="27" w:name="_Toc306610382"/>
      <w:bookmarkStart w:id="28" w:name="_Toc290876824"/>
      <w:bookmarkStart w:id="29" w:name="_Toc246816911"/>
      <w:bookmarkStart w:id="30" w:name="_Toc452488456"/>
      <w:bookmarkStart w:id="31" w:name="_Toc290876823"/>
      <w:bookmarkStart w:id="32" w:name="_Toc246816910"/>
      <w:r>
        <w:rPr>
          <w:sz w:val="28"/>
          <w:szCs w:val="28"/>
        </w:rPr>
        <w:t>Голубков Е.П. Сегментация и позиционирование// Маркетинг в России и за рубежом, №4, 2014, с. 124.</w:t>
      </w:r>
      <w:bookmarkEnd w:id="27"/>
      <w:bookmarkEnd w:id="28"/>
      <w:bookmarkEnd w:id="29"/>
      <w:bookmarkEnd w:id="30"/>
    </w:p>
    <w:p w:rsidR="006C6C0D" w:rsidRDefault="006C6C0D" w:rsidP="006C6C0D">
      <w:pPr>
        <w:numPr>
          <w:ilvl w:val="0"/>
          <w:numId w:val="23"/>
        </w:numPr>
        <w:spacing w:before="0" w:after="0" w:line="360" w:lineRule="auto"/>
        <w:ind w:left="0" w:firstLine="720"/>
        <w:jc w:val="both"/>
        <w:outlineLvl w:val="0"/>
        <w:rPr>
          <w:sz w:val="28"/>
          <w:szCs w:val="28"/>
        </w:rPr>
      </w:pPr>
      <w:bookmarkStart w:id="33" w:name="_Toc306610383"/>
      <w:bookmarkStart w:id="34" w:name="_Toc290876825"/>
      <w:bookmarkStart w:id="35" w:name="_Toc246816912"/>
      <w:bookmarkStart w:id="36" w:name="_Toc452488457"/>
      <w:r>
        <w:rPr>
          <w:sz w:val="28"/>
          <w:szCs w:val="28"/>
        </w:rPr>
        <w:t xml:space="preserve">Гурская С.П. Организация хозяйственных связей по поставкам товаров. </w:t>
      </w:r>
      <w:r>
        <w:rPr>
          <w:sz w:val="28"/>
          <w:szCs w:val="28"/>
        </w:rPr>
        <w:sym w:font="Symbol" w:char="F02D"/>
      </w:r>
      <w:r>
        <w:rPr>
          <w:sz w:val="28"/>
          <w:szCs w:val="28"/>
        </w:rPr>
        <w:t xml:space="preserve"> Гомель: ГКИ, 2014. – 168 с.</w:t>
      </w:r>
      <w:bookmarkEnd w:id="33"/>
      <w:bookmarkEnd w:id="34"/>
      <w:bookmarkEnd w:id="35"/>
      <w:bookmarkEnd w:id="36"/>
    </w:p>
    <w:p w:rsidR="006C6C0D" w:rsidRDefault="006C6C0D" w:rsidP="006C6C0D">
      <w:pPr>
        <w:numPr>
          <w:ilvl w:val="0"/>
          <w:numId w:val="23"/>
        </w:numPr>
        <w:spacing w:before="0" w:after="0" w:line="360" w:lineRule="auto"/>
        <w:ind w:left="0" w:firstLine="720"/>
        <w:jc w:val="both"/>
        <w:outlineLvl w:val="0"/>
        <w:rPr>
          <w:sz w:val="28"/>
          <w:szCs w:val="28"/>
        </w:rPr>
      </w:pPr>
      <w:bookmarkStart w:id="37" w:name="_Toc306610384"/>
      <w:bookmarkStart w:id="38" w:name="_Toc290876826"/>
      <w:bookmarkStart w:id="39" w:name="_Toc246816913"/>
      <w:bookmarkStart w:id="40" w:name="_Toc452488458"/>
      <w:r>
        <w:rPr>
          <w:sz w:val="28"/>
          <w:szCs w:val="28"/>
        </w:rPr>
        <w:t xml:space="preserve">Горфинкель В.Я., </w:t>
      </w:r>
      <w:proofErr w:type="spellStart"/>
      <w:r>
        <w:rPr>
          <w:sz w:val="28"/>
          <w:szCs w:val="28"/>
        </w:rPr>
        <w:t>Купряков</w:t>
      </w:r>
      <w:proofErr w:type="spellEnd"/>
      <w:r>
        <w:rPr>
          <w:sz w:val="28"/>
          <w:szCs w:val="28"/>
        </w:rPr>
        <w:t xml:space="preserve"> Е.М. Экономика предприятия. – М.:</w:t>
      </w:r>
      <w:proofErr w:type="spellStart"/>
      <w:r>
        <w:rPr>
          <w:sz w:val="28"/>
          <w:szCs w:val="28"/>
        </w:rPr>
        <w:t>Юнити</w:t>
      </w:r>
      <w:proofErr w:type="spellEnd"/>
      <w:r>
        <w:rPr>
          <w:sz w:val="28"/>
          <w:szCs w:val="28"/>
        </w:rPr>
        <w:t>, 2013.</w:t>
      </w:r>
      <w:bookmarkEnd w:id="37"/>
      <w:bookmarkEnd w:id="38"/>
      <w:bookmarkEnd w:id="39"/>
      <w:bookmarkEnd w:id="40"/>
    </w:p>
    <w:p w:rsidR="006C6C0D" w:rsidRDefault="006C6C0D" w:rsidP="006C6C0D">
      <w:pPr>
        <w:numPr>
          <w:ilvl w:val="0"/>
          <w:numId w:val="23"/>
        </w:numPr>
        <w:spacing w:before="0" w:after="0" w:line="360" w:lineRule="auto"/>
        <w:ind w:left="0" w:firstLine="720"/>
        <w:jc w:val="both"/>
        <w:outlineLvl w:val="0"/>
        <w:rPr>
          <w:sz w:val="28"/>
          <w:szCs w:val="28"/>
        </w:rPr>
      </w:pPr>
      <w:bookmarkStart w:id="41" w:name="_Toc306610385"/>
      <w:bookmarkStart w:id="42" w:name="_Toc452488459"/>
      <w:r>
        <w:rPr>
          <w:sz w:val="28"/>
          <w:szCs w:val="28"/>
        </w:rPr>
        <w:t xml:space="preserve">Калинкин Г.А. Организация производства. </w:t>
      </w:r>
      <w:r>
        <w:rPr>
          <w:sz w:val="28"/>
          <w:szCs w:val="28"/>
        </w:rPr>
        <w:sym w:font="Symbol" w:char="F02D"/>
      </w:r>
      <w:r>
        <w:rPr>
          <w:sz w:val="28"/>
          <w:szCs w:val="28"/>
        </w:rPr>
        <w:t xml:space="preserve"> 3-е изд., переработанное и дополненное. </w:t>
      </w:r>
      <w:proofErr w:type="gramStart"/>
      <w:r>
        <w:rPr>
          <w:sz w:val="28"/>
          <w:szCs w:val="28"/>
        </w:rPr>
        <w:t>–И</w:t>
      </w:r>
      <w:proofErr w:type="gramEnd"/>
      <w:r>
        <w:rPr>
          <w:sz w:val="28"/>
          <w:szCs w:val="28"/>
        </w:rPr>
        <w:t>здательство МИУ, 2014. – 223 с.</w:t>
      </w:r>
      <w:bookmarkEnd w:id="31"/>
      <w:bookmarkEnd w:id="32"/>
      <w:bookmarkEnd w:id="41"/>
      <w:bookmarkEnd w:id="42"/>
    </w:p>
    <w:p w:rsidR="006C6C0D" w:rsidRDefault="006C6C0D" w:rsidP="006C6C0D">
      <w:pPr>
        <w:numPr>
          <w:ilvl w:val="0"/>
          <w:numId w:val="23"/>
        </w:numPr>
        <w:spacing w:before="0" w:after="0" w:line="360" w:lineRule="auto"/>
        <w:ind w:left="0" w:firstLine="720"/>
        <w:jc w:val="both"/>
        <w:outlineLvl w:val="0"/>
        <w:rPr>
          <w:sz w:val="28"/>
          <w:szCs w:val="28"/>
        </w:rPr>
      </w:pPr>
      <w:bookmarkStart w:id="43" w:name="_Toc306610386"/>
      <w:bookmarkStart w:id="44" w:name="_Toc452488460"/>
      <w:r>
        <w:rPr>
          <w:sz w:val="28"/>
          <w:szCs w:val="28"/>
        </w:rPr>
        <w:t>Логистика: Учеб. пособие</w:t>
      </w:r>
      <w:proofErr w:type="gramStart"/>
      <w:r>
        <w:rPr>
          <w:sz w:val="28"/>
          <w:szCs w:val="28"/>
        </w:rPr>
        <w:t xml:space="preserve"> / П</w:t>
      </w:r>
      <w:proofErr w:type="gramEnd"/>
      <w:r>
        <w:rPr>
          <w:sz w:val="28"/>
          <w:szCs w:val="28"/>
        </w:rPr>
        <w:t>од ред. проф. Б.А. Аникин. – М.: ИНФРА – М, 2012. – 220 с.</w:t>
      </w:r>
      <w:bookmarkEnd w:id="43"/>
      <w:bookmarkEnd w:id="44"/>
    </w:p>
    <w:p w:rsidR="006C6C0D" w:rsidRDefault="006C6C0D" w:rsidP="006C6C0D">
      <w:pPr>
        <w:numPr>
          <w:ilvl w:val="0"/>
          <w:numId w:val="23"/>
        </w:numPr>
        <w:spacing w:before="0" w:after="0" w:line="360" w:lineRule="auto"/>
        <w:ind w:left="0" w:firstLine="720"/>
        <w:jc w:val="both"/>
        <w:outlineLvl w:val="0"/>
        <w:rPr>
          <w:sz w:val="28"/>
          <w:szCs w:val="28"/>
        </w:rPr>
      </w:pPr>
      <w:bookmarkStart w:id="45" w:name="_Toc306610387"/>
      <w:bookmarkStart w:id="46" w:name="_Toc452488461"/>
      <w:r>
        <w:rPr>
          <w:sz w:val="28"/>
          <w:szCs w:val="28"/>
        </w:rPr>
        <w:t xml:space="preserve">Николаева Т.И. Организация хозяйственных связей по поставкам товаров. </w:t>
      </w:r>
      <w:r>
        <w:rPr>
          <w:sz w:val="28"/>
          <w:szCs w:val="28"/>
        </w:rPr>
        <w:sym w:font="Symbol" w:char="F02D"/>
      </w:r>
      <w:r>
        <w:rPr>
          <w:sz w:val="28"/>
          <w:szCs w:val="28"/>
        </w:rPr>
        <w:t xml:space="preserve"> Минск: МКИ, 2013. - 268 с.</w:t>
      </w:r>
      <w:bookmarkStart w:id="47" w:name="_Toc290876827"/>
      <w:bookmarkStart w:id="48" w:name="_Toc246816914"/>
      <w:bookmarkEnd w:id="23"/>
      <w:bookmarkEnd w:id="24"/>
      <w:bookmarkEnd w:id="45"/>
      <w:bookmarkEnd w:id="46"/>
    </w:p>
    <w:p w:rsidR="006C6C0D" w:rsidRDefault="006C6C0D" w:rsidP="006C6C0D">
      <w:pPr>
        <w:numPr>
          <w:ilvl w:val="0"/>
          <w:numId w:val="23"/>
        </w:numPr>
        <w:spacing w:before="0" w:after="0" w:line="360" w:lineRule="auto"/>
        <w:ind w:left="0" w:firstLine="720"/>
        <w:jc w:val="both"/>
        <w:outlineLvl w:val="0"/>
        <w:rPr>
          <w:sz w:val="28"/>
          <w:szCs w:val="28"/>
        </w:rPr>
      </w:pPr>
      <w:bookmarkStart w:id="49" w:name="_Toc306610388"/>
      <w:bookmarkStart w:id="50" w:name="_Toc452488462"/>
      <w:r>
        <w:rPr>
          <w:sz w:val="28"/>
          <w:szCs w:val="28"/>
        </w:rPr>
        <w:t xml:space="preserve">Практикум по логистике: Учеб. Пособие. – 2-е изд., </w:t>
      </w:r>
      <w:proofErr w:type="spellStart"/>
      <w:r>
        <w:rPr>
          <w:sz w:val="28"/>
          <w:szCs w:val="28"/>
        </w:rPr>
        <w:t>перераб</w:t>
      </w:r>
      <w:proofErr w:type="spellEnd"/>
      <w:r>
        <w:rPr>
          <w:sz w:val="28"/>
          <w:szCs w:val="28"/>
        </w:rPr>
        <w:t>. и доп. / Под ред. Б.А. Аникина. – М.: ИНФРА – М, 2013. – 280 с.</w:t>
      </w:r>
      <w:bookmarkEnd w:id="49"/>
      <w:bookmarkEnd w:id="50"/>
    </w:p>
    <w:p w:rsidR="006C6C0D" w:rsidRDefault="006C6C0D" w:rsidP="006C6C0D">
      <w:pPr>
        <w:numPr>
          <w:ilvl w:val="0"/>
          <w:numId w:val="23"/>
        </w:numPr>
        <w:spacing w:before="0" w:after="0" w:line="360" w:lineRule="auto"/>
        <w:ind w:left="0" w:firstLine="720"/>
        <w:jc w:val="both"/>
        <w:outlineLvl w:val="0"/>
        <w:rPr>
          <w:sz w:val="28"/>
          <w:szCs w:val="28"/>
        </w:rPr>
      </w:pPr>
      <w:bookmarkStart w:id="51" w:name="_Toc306610389"/>
      <w:bookmarkStart w:id="52" w:name="_Toc452488463"/>
      <w:r>
        <w:rPr>
          <w:sz w:val="28"/>
          <w:szCs w:val="28"/>
        </w:rPr>
        <w:lastRenderedPageBreak/>
        <w:t xml:space="preserve">Сартан Г.Н., Смирнов А.Ю., </w:t>
      </w:r>
      <w:proofErr w:type="spellStart"/>
      <w:r>
        <w:rPr>
          <w:sz w:val="28"/>
          <w:szCs w:val="28"/>
        </w:rPr>
        <w:t>Гудимов</w:t>
      </w:r>
      <w:proofErr w:type="spellEnd"/>
      <w:r>
        <w:rPr>
          <w:sz w:val="28"/>
          <w:szCs w:val="28"/>
        </w:rPr>
        <w:t xml:space="preserve"> В.В., </w:t>
      </w:r>
      <w:proofErr w:type="spellStart"/>
      <w:r>
        <w:rPr>
          <w:sz w:val="28"/>
          <w:szCs w:val="28"/>
        </w:rPr>
        <w:t>Подхватилин</w:t>
      </w:r>
      <w:proofErr w:type="spellEnd"/>
      <w:r>
        <w:rPr>
          <w:sz w:val="28"/>
          <w:szCs w:val="28"/>
        </w:rPr>
        <w:t xml:space="preserve"> Н.В., </w:t>
      </w:r>
      <w:proofErr w:type="spellStart"/>
      <w:r>
        <w:rPr>
          <w:sz w:val="28"/>
          <w:szCs w:val="28"/>
        </w:rPr>
        <w:t>Алешунас</w:t>
      </w:r>
      <w:proofErr w:type="spellEnd"/>
      <w:r>
        <w:rPr>
          <w:sz w:val="28"/>
          <w:szCs w:val="28"/>
        </w:rPr>
        <w:t xml:space="preserve"> М.Р. Новые технологии менеджмента. – СПб</w:t>
      </w:r>
      <w:proofErr w:type="gramStart"/>
      <w:r>
        <w:rPr>
          <w:sz w:val="28"/>
          <w:szCs w:val="28"/>
        </w:rPr>
        <w:t xml:space="preserve">., </w:t>
      </w:r>
      <w:proofErr w:type="gramEnd"/>
      <w:r>
        <w:rPr>
          <w:sz w:val="28"/>
          <w:szCs w:val="28"/>
        </w:rPr>
        <w:t>Речь, 2013.</w:t>
      </w:r>
      <w:bookmarkEnd w:id="47"/>
      <w:bookmarkEnd w:id="48"/>
      <w:bookmarkEnd w:id="51"/>
      <w:bookmarkEnd w:id="52"/>
    </w:p>
    <w:p w:rsidR="006C6C0D" w:rsidRDefault="006C6C0D" w:rsidP="006C6C0D">
      <w:pPr>
        <w:numPr>
          <w:ilvl w:val="0"/>
          <w:numId w:val="23"/>
        </w:numPr>
        <w:spacing w:before="0" w:after="0" w:line="360" w:lineRule="auto"/>
        <w:ind w:left="0" w:firstLine="720"/>
        <w:jc w:val="both"/>
        <w:outlineLvl w:val="0"/>
        <w:rPr>
          <w:sz w:val="28"/>
          <w:szCs w:val="28"/>
        </w:rPr>
      </w:pPr>
      <w:bookmarkStart w:id="53" w:name="_Toc306610390"/>
      <w:bookmarkStart w:id="54" w:name="_Toc290876828"/>
      <w:bookmarkStart w:id="55" w:name="_Toc246816915"/>
      <w:bookmarkStart w:id="56" w:name="_Toc452488464"/>
      <w:proofErr w:type="spellStart"/>
      <w:r>
        <w:rPr>
          <w:sz w:val="28"/>
          <w:szCs w:val="28"/>
        </w:rPr>
        <w:t>Серпилин</w:t>
      </w:r>
      <w:proofErr w:type="spellEnd"/>
      <w:r>
        <w:rPr>
          <w:sz w:val="28"/>
          <w:szCs w:val="28"/>
        </w:rPr>
        <w:t xml:space="preserve"> А. Основные подходы к разработке и внедрению стратегии развития предприятия // Управление компанией, №3, 2013, С.18.</w:t>
      </w:r>
      <w:bookmarkEnd w:id="53"/>
      <w:bookmarkEnd w:id="54"/>
      <w:bookmarkEnd w:id="55"/>
      <w:bookmarkEnd w:id="56"/>
    </w:p>
    <w:p w:rsidR="006C6C0D" w:rsidRDefault="006C6C0D" w:rsidP="006C6C0D">
      <w:pPr>
        <w:numPr>
          <w:ilvl w:val="0"/>
          <w:numId w:val="23"/>
        </w:numPr>
        <w:spacing w:before="0" w:after="0" w:line="360" w:lineRule="auto"/>
        <w:ind w:left="0" w:firstLine="720"/>
        <w:jc w:val="both"/>
        <w:outlineLvl w:val="0"/>
        <w:rPr>
          <w:sz w:val="28"/>
          <w:szCs w:val="28"/>
        </w:rPr>
      </w:pPr>
      <w:bookmarkStart w:id="57" w:name="_Toc306610391"/>
      <w:bookmarkStart w:id="58" w:name="_Toc290876829"/>
      <w:bookmarkStart w:id="59" w:name="_Toc246816916"/>
      <w:bookmarkStart w:id="60" w:name="_Toc452488465"/>
      <w:r>
        <w:rPr>
          <w:sz w:val="28"/>
          <w:szCs w:val="28"/>
        </w:rPr>
        <w:t>Рыкова И.В. Товарный знак как способ защиты прав, торговая марка как средство продвижения. История и перспективы развития//Маркетинг в России и за рубежом, №3, 2012.</w:t>
      </w:r>
      <w:bookmarkEnd w:id="57"/>
      <w:bookmarkEnd w:id="58"/>
      <w:bookmarkEnd w:id="59"/>
      <w:bookmarkEnd w:id="60"/>
    </w:p>
    <w:p w:rsidR="006C6C0D" w:rsidRPr="005D3DC2" w:rsidRDefault="006C6C0D" w:rsidP="006C6C0D">
      <w:pPr>
        <w:numPr>
          <w:ilvl w:val="0"/>
          <w:numId w:val="23"/>
        </w:numPr>
        <w:spacing w:before="0" w:after="0" w:line="360" w:lineRule="auto"/>
        <w:ind w:left="0" w:firstLine="720"/>
        <w:jc w:val="both"/>
        <w:outlineLvl w:val="0"/>
        <w:rPr>
          <w:sz w:val="28"/>
          <w:szCs w:val="28"/>
        </w:rPr>
      </w:pPr>
      <w:bookmarkStart w:id="61" w:name="_Toc306610392"/>
      <w:bookmarkStart w:id="62" w:name="_Toc452488466"/>
      <w:r>
        <w:rPr>
          <w:sz w:val="28"/>
          <w:szCs w:val="28"/>
        </w:rPr>
        <w:t>Хазанова Л.Э. Логистика: Методы и модели управления материальными потоками: Учебник. – М.: Издательство БЕК, 2013. – 120 с.</w:t>
      </w:r>
      <w:bookmarkEnd w:id="61"/>
      <w:bookmarkEnd w:id="62"/>
    </w:p>
    <w:sectPr w:rsidR="006C6C0D" w:rsidRPr="005D3DC2" w:rsidSect="002F7406">
      <w:headerReference w:type="even" r:id="rId10"/>
      <w:headerReference w:type="default" r:id="rId11"/>
      <w:footerReference w:type="even" r:id="rId12"/>
      <w:footerReference w:type="default" r:id="rId13"/>
      <w:headerReference w:type="first" r:id="rId14"/>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90B" w:rsidRDefault="006C390B">
      <w:pPr>
        <w:spacing w:before="0" w:after="0" w:line="360" w:lineRule="auto"/>
        <w:rPr>
          <w:sz w:val="20"/>
          <w:szCs w:val="24"/>
        </w:rPr>
      </w:pPr>
      <w:r>
        <w:rPr>
          <w:sz w:val="20"/>
          <w:szCs w:val="24"/>
        </w:rPr>
        <w:separator/>
      </w:r>
    </w:p>
  </w:endnote>
  <w:endnote w:type="continuationSeparator" w:id="0">
    <w:p w:rsidR="006C390B" w:rsidRDefault="006C390B">
      <w:pPr>
        <w:spacing w:before="0" w:after="0" w:line="360" w:lineRule="auto"/>
        <w:rPr>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8" w:rsidRDefault="00BE5288" w:rsidP="007F2FB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BE5288" w:rsidRDefault="00BE5288" w:rsidP="007F2FB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8" w:rsidRPr="00536817" w:rsidRDefault="00BE5288">
    <w:pPr>
      <w:pStyle w:val="ad"/>
      <w:jc w:val="center"/>
    </w:pPr>
    <w:r w:rsidRPr="00536817">
      <w:fldChar w:fldCharType="begin"/>
    </w:r>
    <w:r w:rsidRPr="00536817">
      <w:instrText>PAGE   \* MERGEFORMAT</w:instrText>
    </w:r>
    <w:r w:rsidRPr="00536817">
      <w:fldChar w:fldCharType="separate"/>
    </w:r>
    <w:r w:rsidR="001D0F6C">
      <w:rPr>
        <w:noProof/>
      </w:rPr>
      <w:t>45</w:t>
    </w:r>
    <w:r w:rsidRPr="00536817">
      <w:fldChar w:fldCharType="end"/>
    </w:r>
  </w:p>
  <w:p w:rsidR="00BE5288" w:rsidRDefault="00BE528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90B" w:rsidRDefault="006C390B">
      <w:pPr>
        <w:spacing w:before="0" w:after="0" w:line="360" w:lineRule="auto"/>
        <w:rPr>
          <w:sz w:val="20"/>
          <w:szCs w:val="24"/>
        </w:rPr>
      </w:pPr>
      <w:r>
        <w:rPr>
          <w:sz w:val="20"/>
          <w:szCs w:val="24"/>
        </w:rPr>
        <w:separator/>
      </w:r>
    </w:p>
  </w:footnote>
  <w:footnote w:type="continuationSeparator" w:id="0">
    <w:p w:rsidR="006C390B" w:rsidRDefault="006C390B">
      <w:pPr>
        <w:spacing w:before="0" w:after="0" w:line="360" w:lineRule="auto"/>
        <w:rPr>
          <w:sz w:val="20"/>
          <w:szCs w:val="24"/>
        </w:rPr>
      </w:pPr>
      <w:r>
        <w:rPr>
          <w:sz w:val="20"/>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8" w:rsidRDefault="00BE5288" w:rsidP="00A97AB1">
    <w:pPr>
      <w:pStyle w:val="af1"/>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BE5288" w:rsidRDefault="00BE5288" w:rsidP="009A3846">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8" w:rsidRPr="00FA29A3" w:rsidRDefault="00BE5288" w:rsidP="00FA29A3">
    <w:pPr>
      <w:pStyle w:val="af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288" w:rsidRDefault="00BE5288">
    <w:pPr>
      <w:pStyle w:val="af1"/>
      <w:jc w:val="right"/>
    </w:pPr>
  </w:p>
  <w:p w:rsidR="00BE5288" w:rsidRDefault="00BE528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53D0"/>
    <w:multiLevelType w:val="hybridMultilevel"/>
    <w:tmpl w:val="047C7750"/>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
    <w:nsid w:val="0F86370B"/>
    <w:multiLevelType w:val="multilevel"/>
    <w:tmpl w:val="ABD2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97B80"/>
    <w:multiLevelType w:val="hybridMultilevel"/>
    <w:tmpl w:val="14CA1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152F05"/>
    <w:multiLevelType w:val="hybridMultilevel"/>
    <w:tmpl w:val="107E2D5C"/>
    <w:lvl w:ilvl="0" w:tplc="0BDAF09E">
      <w:start w:val="1"/>
      <w:numFmt w:val="bullet"/>
      <w:lvlText w:val=""/>
      <w:lvlJc w:val="left"/>
      <w:pPr>
        <w:tabs>
          <w:tab w:val="num" w:pos="1068"/>
        </w:tabs>
        <w:ind w:left="1068" w:hanging="360"/>
      </w:pPr>
      <w:rPr>
        <w:rFonts w:ascii="Symbol" w:hAnsi="Symbol" w:hint="default"/>
        <w:color w:val="auto"/>
        <w:sz w:val="28"/>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C4B18E9"/>
    <w:multiLevelType w:val="multilevel"/>
    <w:tmpl w:val="B1CC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96259"/>
    <w:multiLevelType w:val="hybridMultilevel"/>
    <w:tmpl w:val="8C66B746"/>
    <w:lvl w:ilvl="0" w:tplc="0419000F">
      <w:start w:val="1"/>
      <w:numFmt w:val="decimal"/>
      <w:lvlText w:val="%1."/>
      <w:lvlJc w:val="left"/>
      <w:pPr>
        <w:ind w:left="890" w:hanging="360"/>
      </w:p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6">
    <w:nsid w:val="2174161B"/>
    <w:multiLevelType w:val="hybridMultilevel"/>
    <w:tmpl w:val="8D66004A"/>
    <w:lvl w:ilvl="0" w:tplc="920C6592">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97A607B"/>
    <w:multiLevelType w:val="multilevel"/>
    <w:tmpl w:val="0F7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D47355"/>
    <w:multiLevelType w:val="multilevel"/>
    <w:tmpl w:val="B4DAA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991ACB"/>
    <w:multiLevelType w:val="multilevel"/>
    <w:tmpl w:val="0B1A2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8F192F"/>
    <w:multiLevelType w:val="multilevel"/>
    <w:tmpl w:val="916C743C"/>
    <w:lvl w:ilvl="0">
      <w:start w:val="2"/>
      <w:numFmt w:val="decimal"/>
      <w:lvlText w:val="%1"/>
      <w:lvlJc w:val="left"/>
      <w:pPr>
        <w:ind w:left="375" w:hanging="375"/>
      </w:pPr>
      <w:rPr>
        <w:rFonts w:hint="default"/>
        <w:sz w:val="28"/>
      </w:rPr>
    </w:lvl>
    <w:lvl w:ilvl="1">
      <w:start w:val="1"/>
      <w:numFmt w:val="decimal"/>
      <w:lvlText w:val="%1.%2"/>
      <w:lvlJc w:val="left"/>
      <w:pPr>
        <w:ind w:left="1167" w:hanging="375"/>
      </w:pPr>
      <w:rPr>
        <w:rFonts w:hint="default"/>
        <w:sz w:val="28"/>
      </w:rPr>
    </w:lvl>
    <w:lvl w:ilvl="2">
      <w:start w:val="1"/>
      <w:numFmt w:val="decimal"/>
      <w:lvlText w:val="%1.%2.%3"/>
      <w:lvlJc w:val="left"/>
      <w:pPr>
        <w:ind w:left="2304" w:hanging="720"/>
      </w:pPr>
      <w:rPr>
        <w:rFonts w:hint="default"/>
        <w:sz w:val="28"/>
      </w:rPr>
    </w:lvl>
    <w:lvl w:ilvl="3">
      <w:start w:val="1"/>
      <w:numFmt w:val="decimal"/>
      <w:lvlText w:val="%1.%2.%3.%4"/>
      <w:lvlJc w:val="left"/>
      <w:pPr>
        <w:ind w:left="3096" w:hanging="720"/>
      </w:pPr>
      <w:rPr>
        <w:rFonts w:hint="default"/>
        <w:sz w:val="28"/>
      </w:rPr>
    </w:lvl>
    <w:lvl w:ilvl="4">
      <w:start w:val="1"/>
      <w:numFmt w:val="decimal"/>
      <w:lvlText w:val="%1.%2.%3.%4.%5"/>
      <w:lvlJc w:val="left"/>
      <w:pPr>
        <w:ind w:left="4248" w:hanging="1080"/>
      </w:pPr>
      <w:rPr>
        <w:rFonts w:hint="default"/>
        <w:sz w:val="28"/>
      </w:rPr>
    </w:lvl>
    <w:lvl w:ilvl="5">
      <w:start w:val="1"/>
      <w:numFmt w:val="decimal"/>
      <w:lvlText w:val="%1.%2.%3.%4.%5.%6"/>
      <w:lvlJc w:val="left"/>
      <w:pPr>
        <w:ind w:left="5040" w:hanging="1080"/>
      </w:pPr>
      <w:rPr>
        <w:rFonts w:hint="default"/>
        <w:sz w:val="28"/>
      </w:rPr>
    </w:lvl>
    <w:lvl w:ilvl="6">
      <w:start w:val="1"/>
      <w:numFmt w:val="decimal"/>
      <w:lvlText w:val="%1.%2.%3.%4.%5.%6.%7"/>
      <w:lvlJc w:val="left"/>
      <w:pPr>
        <w:ind w:left="6192" w:hanging="1440"/>
      </w:pPr>
      <w:rPr>
        <w:rFonts w:hint="default"/>
        <w:sz w:val="28"/>
      </w:rPr>
    </w:lvl>
    <w:lvl w:ilvl="7">
      <w:start w:val="1"/>
      <w:numFmt w:val="decimal"/>
      <w:lvlText w:val="%1.%2.%3.%4.%5.%6.%7.%8"/>
      <w:lvlJc w:val="left"/>
      <w:pPr>
        <w:ind w:left="6984" w:hanging="1440"/>
      </w:pPr>
      <w:rPr>
        <w:rFonts w:hint="default"/>
        <w:sz w:val="28"/>
      </w:rPr>
    </w:lvl>
    <w:lvl w:ilvl="8">
      <w:start w:val="1"/>
      <w:numFmt w:val="decimal"/>
      <w:lvlText w:val="%1.%2.%3.%4.%5.%6.%7.%8.%9"/>
      <w:lvlJc w:val="left"/>
      <w:pPr>
        <w:ind w:left="8136" w:hanging="1800"/>
      </w:pPr>
      <w:rPr>
        <w:rFonts w:hint="default"/>
        <w:sz w:val="28"/>
      </w:rPr>
    </w:lvl>
  </w:abstractNum>
  <w:abstractNum w:abstractNumId="11">
    <w:nsid w:val="32257982"/>
    <w:multiLevelType w:val="hybridMultilevel"/>
    <w:tmpl w:val="A14ED9A2"/>
    <w:lvl w:ilvl="0" w:tplc="A0AA045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900"/>
        </w:tabs>
        <w:ind w:left="900" w:hanging="360"/>
      </w:pPr>
      <w:rPr>
        <w:rFonts w:ascii="Courier New" w:hAnsi="Courier New" w:hint="default"/>
      </w:rPr>
    </w:lvl>
    <w:lvl w:ilvl="2" w:tplc="04190005">
      <w:start w:val="1"/>
      <w:numFmt w:val="bullet"/>
      <w:lvlText w:val=""/>
      <w:lvlJc w:val="left"/>
      <w:pPr>
        <w:tabs>
          <w:tab w:val="num" w:pos="1620"/>
        </w:tabs>
        <w:ind w:left="1620" w:hanging="360"/>
      </w:pPr>
      <w:rPr>
        <w:rFonts w:ascii="Wingdings" w:hAnsi="Wingdings" w:hint="default"/>
      </w:rPr>
    </w:lvl>
    <w:lvl w:ilvl="3" w:tplc="04190001">
      <w:start w:val="1"/>
      <w:numFmt w:val="bullet"/>
      <w:lvlText w:val=""/>
      <w:lvlJc w:val="left"/>
      <w:pPr>
        <w:tabs>
          <w:tab w:val="num" w:pos="2340"/>
        </w:tabs>
        <w:ind w:left="2340" w:hanging="360"/>
      </w:pPr>
      <w:rPr>
        <w:rFonts w:ascii="Symbol" w:hAnsi="Symbol" w:hint="default"/>
      </w:rPr>
    </w:lvl>
    <w:lvl w:ilvl="4" w:tplc="04190003">
      <w:start w:val="1"/>
      <w:numFmt w:val="bullet"/>
      <w:lvlText w:val="o"/>
      <w:lvlJc w:val="left"/>
      <w:pPr>
        <w:tabs>
          <w:tab w:val="num" w:pos="3060"/>
        </w:tabs>
        <w:ind w:left="3060" w:hanging="360"/>
      </w:pPr>
      <w:rPr>
        <w:rFonts w:ascii="Courier New" w:hAnsi="Courier New" w:hint="default"/>
      </w:rPr>
    </w:lvl>
    <w:lvl w:ilvl="5" w:tplc="04190005">
      <w:start w:val="1"/>
      <w:numFmt w:val="bullet"/>
      <w:lvlText w:val=""/>
      <w:lvlJc w:val="left"/>
      <w:pPr>
        <w:tabs>
          <w:tab w:val="num" w:pos="3780"/>
        </w:tabs>
        <w:ind w:left="3780" w:hanging="360"/>
      </w:pPr>
      <w:rPr>
        <w:rFonts w:ascii="Wingdings" w:hAnsi="Wingdings" w:hint="default"/>
      </w:rPr>
    </w:lvl>
    <w:lvl w:ilvl="6" w:tplc="04190001">
      <w:start w:val="1"/>
      <w:numFmt w:val="bullet"/>
      <w:lvlText w:val=""/>
      <w:lvlJc w:val="left"/>
      <w:pPr>
        <w:tabs>
          <w:tab w:val="num" w:pos="4500"/>
        </w:tabs>
        <w:ind w:left="4500" w:hanging="360"/>
      </w:pPr>
      <w:rPr>
        <w:rFonts w:ascii="Symbol" w:hAnsi="Symbol" w:hint="default"/>
      </w:rPr>
    </w:lvl>
    <w:lvl w:ilvl="7" w:tplc="04190003">
      <w:start w:val="1"/>
      <w:numFmt w:val="bullet"/>
      <w:lvlText w:val="o"/>
      <w:lvlJc w:val="left"/>
      <w:pPr>
        <w:tabs>
          <w:tab w:val="num" w:pos="5220"/>
        </w:tabs>
        <w:ind w:left="5220" w:hanging="360"/>
      </w:pPr>
      <w:rPr>
        <w:rFonts w:ascii="Courier New" w:hAnsi="Courier New" w:hint="default"/>
      </w:rPr>
    </w:lvl>
    <w:lvl w:ilvl="8" w:tplc="04190005">
      <w:start w:val="1"/>
      <w:numFmt w:val="bullet"/>
      <w:lvlText w:val=""/>
      <w:lvlJc w:val="left"/>
      <w:pPr>
        <w:tabs>
          <w:tab w:val="num" w:pos="5940"/>
        </w:tabs>
        <w:ind w:left="5940" w:hanging="360"/>
      </w:pPr>
      <w:rPr>
        <w:rFonts w:ascii="Wingdings" w:hAnsi="Wingdings" w:hint="default"/>
      </w:rPr>
    </w:lvl>
  </w:abstractNum>
  <w:abstractNum w:abstractNumId="12">
    <w:nsid w:val="34107DD9"/>
    <w:multiLevelType w:val="hybridMultilevel"/>
    <w:tmpl w:val="7A1C1DF6"/>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3">
    <w:nsid w:val="3D0B02D3"/>
    <w:multiLevelType w:val="hybridMultilevel"/>
    <w:tmpl w:val="FC2E2F88"/>
    <w:lvl w:ilvl="0" w:tplc="0419000F">
      <w:start w:val="1"/>
      <w:numFmt w:val="decimal"/>
      <w:lvlText w:val="%1."/>
      <w:lvlJc w:val="left"/>
      <w:pPr>
        <w:ind w:left="890" w:hanging="360"/>
      </w:p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14">
    <w:nsid w:val="3F4632D9"/>
    <w:multiLevelType w:val="hybridMultilevel"/>
    <w:tmpl w:val="C09C9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200CC6"/>
    <w:multiLevelType w:val="hybridMultilevel"/>
    <w:tmpl w:val="8B48F592"/>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nsid w:val="4839762C"/>
    <w:multiLevelType w:val="hybridMultilevel"/>
    <w:tmpl w:val="9D624A1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841289F"/>
    <w:multiLevelType w:val="hybridMultilevel"/>
    <w:tmpl w:val="33A24814"/>
    <w:lvl w:ilvl="0" w:tplc="920C6592">
      <w:start w:val="1"/>
      <w:numFmt w:val="bullet"/>
      <w:lvlText w:val=""/>
      <w:lvlJc w:val="left"/>
      <w:pPr>
        <w:tabs>
          <w:tab w:val="num" w:pos="2138"/>
        </w:tabs>
        <w:ind w:left="213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94C3872"/>
    <w:multiLevelType w:val="hybridMultilevel"/>
    <w:tmpl w:val="5A4692A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B1363BB"/>
    <w:multiLevelType w:val="multilevel"/>
    <w:tmpl w:val="9036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22152D"/>
    <w:multiLevelType w:val="hybridMultilevel"/>
    <w:tmpl w:val="F476E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252FD4"/>
    <w:multiLevelType w:val="hybridMultilevel"/>
    <w:tmpl w:val="0DA6EA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14F7E8E"/>
    <w:multiLevelType w:val="multilevel"/>
    <w:tmpl w:val="C0A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757991"/>
    <w:multiLevelType w:val="hybridMultilevel"/>
    <w:tmpl w:val="012C30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582A7EB3"/>
    <w:multiLevelType w:val="hybridMultilevel"/>
    <w:tmpl w:val="971CB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0E761A"/>
    <w:multiLevelType w:val="multilevel"/>
    <w:tmpl w:val="2B6665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5F59270C"/>
    <w:multiLevelType w:val="hybridMultilevel"/>
    <w:tmpl w:val="518253E6"/>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7">
    <w:nsid w:val="60CA01D2"/>
    <w:multiLevelType w:val="multilevel"/>
    <w:tmpl w:val="02B0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A1C73"/>
    <w:multiLevelType w:val="hybridMultilevel"/>
    <w:tmpl w:val="2856B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FC5872"/>
    <w:multiLevelType w:val="multilevel"/>
    <w:tmpl w:val="93C4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ED285E"/>
    <w:multiLevelType w:val="multilevel"/>
    <w:tmpl w:val="2B6665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77541508"/>
    <w:multiLevelType w:val="multilevel"/>
    <w:tmpl w:val="1E72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85481D"/>
    <w:multiLevelType w:val="hybridMultilevel"/>
    <w:tmpl w:val="64D6F700"/>
    <w:lvl w:ilvl="0" w:tplc="0BDAF09E">
      <w:start w:val="1"/>
      <w:numFmt w:val="bullet"/>
      <w:lvlText w:val=""/>
      <w:lvlJc w:val="left"/>
      <w:pPr>
        <w:tabs>
          <w:tab w:val="num" w:pos="1068"/>
        </w:tabs>
        <w:ind w:left="1068" w:hanging="360"/>
      </w:pPr>
      <w:rPr>
        <w:rFonts w:ascii="Symbol" w:hAnsi="Symbol" w:hint="default"/>
        <w:color w:val="auto"/>
        <w:sz w:val="28"/>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nsid w:val="7DD34BEA"/>
    <w:multiLevelType w:val="singleLevel"/>
    <w:tmpl w:val="C3AAD8D8"/>
    <w:lvl w:ilvl="0">
      <w:start w:val="1"/>
      <w:numFmt w:val="decimal"/>
      <w:pStyle w:val="a"/>
      <w:lvlText w:val="%1."/>
      <w:lvlJc w:val="left"/>
      <w:pPr>
        <w:tabs>
          <w:tab w:val="num" w:pos="0"/>
        </w:tabs>
        <w:ind w:firstLine="720"/>
      </w:pPr>
      <w:rPr>
        <w:rFonts w:cs="Times New Roman" w:hint="default"/>
      </w:rPr>
    </w:lvl>
  </w:abstractNum>
  <w:abstractNum w:abstractNumId="34">
    <w:nsid w:val="7F355641"/>
    <w:multiLevelType w:val="hybridMultilevel"/>
    <w:tmpl w:val="AF64F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7"/>
  </w:num>
  <w:num w:numId="3">
    <w:abstractNumId w:val="33"/>
  </w:num>
  <w:num w:numId="4">
    <w:abstractNumId w:val="21"/>
  </w:num>
  <w:num w:numId="5">
    <w:abstractNumId w:val="18"/>
  </w:num>
  <w:num w:numId="6">
    <w:abstractNumId w:val="26"/>
  </w:num>
  <w:num w:numId="7">
    <w:abstractNumId w:val="12"/>
  </w:num>
  <w:num w:numId="8">
    <w:abstractNumId w:val="32"/>
  </w:num>
  <w:num w:numId="9">
    <w:abstractNumId w:val="3"/>
  </w:num>
  <w:num w:numId="10">
    <w:abstractNumId w:val="11"/>
  </w:num>
  <w:num w:numId="11">
    <w:abstractNumId w:val="0"/>
  </w:num>
  <w:num w:numId="12">
    <w:abstractNumId w:val="19"/>
  </w:num>
  <w:num w:numId="13">
    <w:abstractNumId w:val="22"/>
  </w:num>
  <w:num w:numId="14">
    <w:abstractNumId w:val="31"/>
  </w:num>
  <w:num w:numId="15">
    <w:abstractNumId w:val="9"/>
  </w:num>
  <w:num w:numId="16">
    <w:abstractNumId w:val="7"/>
  </w:num>
  <w:num w:numId="17">
    <w:abstractNumId w:val="1"/>
  </w:num>
  <w:num w:numId="18">
    <w:abstractNumId w:val="29"/>
  </w:num>
  <w:num w:numId="19">
    <w:abstractNumId w:val="8"/>
  </w:num>
  <w:num w:numId="20">
    <w:abstractNumId w:val="25"/>
  </w:num>
  <w:num w:numId="21">
    <w:abstractNumId w:val="30"/>
  </w:num>
  <w:num w:numId="22">
    <w:abstractNumId w:val="1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5"/>
  </w:num>
  <w:num w:numId="26">
    <w:abstractNumId w:val="28"/>
  </w:num>
  <w:num w:numId="27">
    <w:abstractNumId w:val="20"/>
  </w:num>
  <w:num w:numId="28">
    <w:abstractNumId w:val="2"/>
  </w:num>
  <w:num w:numId="29">
    <w:abstractNumId w:val="24"/>
  </w:num>
  <w:num w:numId="30">
    <w:abstractNumId w:val="15"/>
  </w:num>
  <w:num w:numId="31">
    <w:abstractNumId w:val="34"/>
  </w:num>
  <w:num w:numId="32">
    <w:abstractNumId w:val="23"/>
  </w:num>
  <w:num w:numId="33">
    <w:abstractNumId w:val="16"/>
  </w:num>
  <w:num w:numId="34">
    <w:abstractNumId w:val="27"/>
  </w:num>
  <w:num w:numId="35">
    <w:abstractNumId w:val="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558E7"/>
    <w:rsid w:val="00055FE5"/>
    <w:rsid w:val="00104717"/>
    <w:rsid w:val="0010475C"/>
    <w:rsid w:val="00137AE1"/>
    <w:rsid w:val="00141F4E"/>
    <w:rsid w:val="001767E0"/>
    <w:rsid w:val="00184457"/>
    <w:rsid w:val="001B10F8"/>
    <w:rsid w:val="001D0F6C"/>
    <w:rsid w:val="001F4C7A"/>
    <w:rsid w:val="002319F3"/>
    <w:rsid w:val="00234643"/>
    <w:rsid w:val="00265FBD"/>
    <w:rsid w:val="00270272"/>
    <w:rsid w:val="002710CD"/>
    <w:rsid w:val="002806A2"/>
    <w:rsid w:val="002830B2"/>
    <w:rsid w:val="00291E44"/>
    <w:rsid w:val="00296730"/>
    <w:rsid w:val="002B3F9F"/>
    <w:rsid w:val="002E0BFD"/>
    <w:rsid w:val="002E0DE0"/>
    <w:rsid w:val="002F1B42"/>
    <w:rsid w:val="002F5EE7"/>
    <w:rsid w:val="002F7406"/>
    <w:rsid w:val="003009C5"/>
    <w:rsid w:val="00317A85"/>
    <w:rsid w:val="00350E71"/>
    <w:rsid w:val="003927C3"/>
    <w:rsid w:val="00393904"/>
    <w:rsid w:val="003A099E"/>
    <w:rsid w:val="003B65BD"/>
    <w:rsid w:val="003D0ECE"/>
    <w:rsid w:val="003F509C"/>
    <w:rsid w:val="0045358C"/>
    <w:rsid w:val="00465E55"/>
    <w:rsid w:val="00494144"/>
    <w:rsid w:val="004D6D8B"/>
    <w:rsid w:val="0050785F"/>
    <w:rsid w:val="00536817"/>
    <w:rsid w:val="00570529"/>
    <w:rsid w:val="00581007"/>
    <w:rsid w:val="005D3DC2"/>
    <w:rsid w:val="005D5673"/>
    <w:rsid w:val="005E45A7"/>
    <w:rsid w:val="005E4BB9"/>
    <w:rsid w:val="005F3CAD"/>
    <w:rsid w:val="006005A9"/>
    <w:rsid w:val="00626E79"/>
    <w:rsid w:val="00631AE9"/>
    <w:rsid w:val="00655379"/>
    <w:rsid w:val="0065650E"/>
    <w:rsid w:val="006630D3"/>
    <w:rsid w:val="006C390B"/>
    <w:rsid w:val="006C6C0D"/>
    <w:rsid w:val="006D362A"/>
    <w:rsid w:val="006E6BC1"/>
    <w:rsid w:val="006E6CBB"/>
    <w:rsid w:val="00713730"/>
    <w:rsid w:val="0075335F"/>
    <w:rsid w:val="007538E5"/>
    <w:rsid w:val="0076009F"/>
    <w:rsid w:val="007756D3"/>
    <w:rsid w:val="007756D7"/>
    <w:rsid w:val="00783012"/>
    <w:rsid w:val="00785B02"/>
    <w:rsid w:val="007978AD"/>
    <w:rsid w:val="007A47DB"/>
    <w:rsid w:val="007A6E4B"/>
    <w:rsid w:val="007E72B5"/>
    <w:rsid w:val="007F00ED"/>
    <w:rsid w:val="007F2FBB"/>
    <w:rsid w:val="007F3E70"/>
    <w:rsid w:val="007F72C9"/>
    <w:rsid w:val="008055B8"/>
    <w:rsid w:val="00810F31"/>
    <w:rsid w:val="00815CA5"/>
    <w:rsid w:val="00830E79"/>
    <w:rsid w:val="00841E00"/>
    <w:rsid w:val="0087129D"/>
    <w:rsid w:val="00873C3A"/>
    <w:rsid w:val="008E0CF6"/>
    <w:rsid w:val="0091684B"/>
    <w:rsid w:val="00921817"/>
    <w:rsid w:val="00941846"/>
    <w:rsid w:val="0094478E"/>
    <w:rsid w:val="00964016"/>
    <w:rsid w:val="00964FEB"/>
    <w:rsid w:val="00977B5A"/>
    <w:rsid w:val="00982D91"/>
    <w:rsid w:val="009A3846"/>
    <w:rsid w:val="009A4AB8"/>
    <w:rsid w:val="009A5E36"/>
    <w:rsid w:val="009A70EE"/>
    <w:rsid w:val="009B0E10"/>
    <w:rsid w:val="009C230C"/>
    <w:rsid w:val="009E02F1"/>
    <w:rsid w:val="009E5D36"/>
    <w:rsid w:val="00A50C72"/>
    <w:rsid w:val="00A73991"/>
    <w:rsid w:val="00A96217"/>
    <w:rsid w:val="00A97AB1"/>
    <w:rsid w:val="00AA2263"/>
    <w:rsid w:val="00AB3E15"/>
    <w:rsid w:val="00AC239B"/>
    <w:rsid w:val="00AD1B46"/>
    <w:rsid w:val="00AF09B0"/>
    <w:rsid w:val="00AF6DF5"/>
    <w:rsid w:val="00B155A3"/>
    <w:rsid w:val="00B16468"/>
    <w:rsid w:val="00B23404"/>
    <w:rsid w:val="00B54387"/>
    <w:rsid w:val="00B61295"/>
    <w:rsid w:val="00B74A1A"/>
    <w:rsid w:val="00B74E2C"/>
    <w:rsid w:val="00B80907"/>
    <w:rsid w:val="00B80BFD"/>
    <w:rsid w:val="00B84855"/>
    <w:rsid w:val="00BA34C5"/>
    <w:rsid w:val="00BE2B90"/>
    <w:rsid w:val="00BE5288"/>
    <w:rsid w:val="00BF0D28"/>
    <w:rsid w:val="00BF1674"/>
    <w:rsid w:val="00C00675"/>
    <w:rsid w:val="00C03197"/>
    <w:rsid w:val="00C07672"/>
    <w:rsid w:val="00C11FE4"/>
    <w:rsid w:val="00C138DA"/>
    <w:rsid w:val="00C17B8F"/>
    <w:rsid w:val="00C41F02"/>
    <w:rsid w:val="00C46A9D"/>
    <w:rsid w:val="00CF741A"/>
    <w:rsid w:val="00D1639D"/>
    <w:rsid w:val="00D2365D"/>
    <w:rsid w:val="00D40800"/>
    <w:rsid w:val="00D5071A"/>
    <w:rsid w:val="00D742F1"/>
    <w:rsid w:val="00D96266"/>
    <w:rsid w:val="00D9683F"/>
    <w:rsid w:val="00DB6CCF"/>
    <w:rsid w:val="00DC35D8"/>
    <w:rsid w:val="00DF681A"/>
    <w:rsid w:val="00E01C77"/>
    <w:rsid w:val="00E22678"/>
    <w:rsid w:val="00E404AD"/>
    <w:rsid w:val="00E45BB8"/>
    <w:rsid w:val="00E558E7"/>
    <w:rsid w:val="00E80AF9"/>
    <w:rsid w:val="00EB36F0"/>
    <w:rsid w:val="00EC3BB1"/>
    <w:rsid w:val="00EE612E"/>
    <w:rsid w:val="00EF212B"/>
    <w:rsid w:val="00F0246E"/>
    <w:rsid w:val="00F069B8"/>
    <w:rsid w:val="00F3545E"/>
    <w:rsid w:val="00F36B0B"/>
    <w:rsid w:val="00F61E23"/>
    <w:rsid w:val="00F72E34"/>
    <w:rsid w:val="00FA29A3"/>
    <w:rsid w:val="00FB7760"/>
    <w:rsid w:val="00FB7881"/>
    <w:rsid w:val="00FD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180"/>
        <o:r id="V:Rule2" type="connector" idref="#AutoShape 181"/>
        <o:r id="V:Rule3" type="connector" idref="#Прямая со стрелкой 37"/>
        <o:r id="V:Rule4" type="connector" idref="#Прямая со стрелкой 38"/>
        <o:r id="V:Rule5" type="connector" idref="#Прямая со стрелкой 36"/>
        <o:r id="V:Rule6" type="connector" idref="#AutoShape 184"/>
        <o:r id="V:Rule7" type="connector" idref="#AutoShape 175"/>
        <o:r id="V:Rule8" type="connector" idref="#AutoShape 176"/>
        <o:r id="V:Rule9" type="connector" idref="#AutoShape 182"/>
        <o:r id="V:Rule10" type="connector" idref="#AutoShape 183"/>
        <o:r id="V:Rule11" type="connector" idref="#AutoShape 179"/>
        <o:r id="V:Rule12" type="connector" idref="#AutoShape 18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A5E36"/>
    <w:pPr>
      <w:spacing w:before="100" w:after="100"/>
    </w:pPr>
    <w:rPr>
      <w:sz w:val="24"/>
    </w:rPr>
  </w:style>
  <w:style w:type="paragraph" w:styleId="1">
    <w:name w:val="heading 1"/>
    <w:basedOn w:val="a0"/>
    <w:next w:val="a0"/>
    <w:link w:val="10"/>
    <w:qFormat/>
    <w:rsid w:val="00982D91"/>
    <w:pPr>
      <w:keepNext/>
      <w:spacing w:before="240" w:after="60" w:line="360" w:lineRule="auto"/>
      <w:outlineLvl w:val="0"/>
    </w:pPr>
    <w:rPr>
      <w:rFonts w:ascii="Cambria" w:hAnsi="Cambria"/>
      <w:b/>
      <w:bCs/>
      <w:kern w:val="32"/>
      <w:sz w:val="32"/>
      <w:szCs w:val="32"/>
    </w:rPr>
  </w:style>
  <w:style w:type="paragraph" w:styleId="2">
    <w:name w:val="heading 2"/>
    <w:aliases w:val="H2"/>
    <w:basedOn w:val="a0"/>
    <w:next w:val="a0"/>
    <w:link w:val="20"/>
    <w:qFormat/>
    <w:rsid w:val="00982D91"/>
    <w:pPr>
      <w:keepNext/>
      <w:spacing w:before="240" w:after="60" w:line="360" w:lineRule="auto"/>
      <w:outlineLvl w:val="1"/>
    </w:pPr>
    <w:rPr>
      <w:rFonts w:ascii="Arial" w:hAnsi="Arial" w:cs="Arial"/>
      <w:b/>
      <w:bCs/>
      <w:i/>
      <w:iCs/>
      <w:sz w:val="28"/>
      <w:szCs w:val="28"/>
    </w:rPr>
  </w:style>
  <w:style w:type="paragraph" w:styleId="3">
    <w:name w:val="heading 3"/>
    <w:basedOn w:val="a0"/>
    <w:next w:val="a0"/>
    <w:link w:val="30"/>
    <w:qFormat/>
    <w:rsid w:val="005E4BB9"/>
    <w:pPr>
      <w:keepNext/>
      <w:spacing w:before="240" w:after="60" w:line="360" w:lineRule="auto"/>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CF741A"/>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9A5E36"/>
    <w:rPr>
      <w:rFonts w:ascii="Arial" w:hAnsi="Arial" w:cs="Arial"/>
      <w:b/>
      <w:bCs/>
      <w:i/>
      <w:iCs/>
      <w:sz w:val="28"/>
      <w:szCs w:val="28"/>
      <w:lang w:val="ru-RU" w:eastAsia="ru-RU" w:bidi="ar-SA"/>
    </w:rPr>
  </w:style>
  <w:style w:type="character" w:customStyle="1" w:styleId="30">
    <w:name w:val="Заголовок 3 Знак"/>
    <w:link w:val="3"/>
    <w:semiHidden/>
    <w:locked/>
    <w:rsid w:val="00CF741A"/>
    <w:rPr>
      <w:rFonts w:ascii="Cambria" w:eastAsia="Times New Roman" w:hAnsi="Cambria" w:cs="Times New Roman"/>
      <w:b/>
      <w:bCs/>
      <w:sz w:val="26"/>
      <w:szCs w:val="26"/>
    </w:rPr>
  </w:style>
  <w:style w:type="paragraph" w:customStyle="1" w:styleId="a4">
    <w:name w:val="Знак Знак Знак Знак"/>
    <w:basedOn w:val="a0"/>
    <w:rsid w:val="00E558E7"/>
    <w:pPr>
      <w:pageBreakBefore/>
      <w:spacing w:before="0" w:after="160" w:line="360" w:lineRule="auto"/>
    </w:pPr>
    <w:rPr>
      <w:sz w:val="28"/>
      <w:lang w:val="en-US" w:eastAsia="en-US"/>
    </w:rPr>
  </w:style>
  <w:style w:type="character" w:styleId="a5">
    <w:name w:val="Strong"/>
    <w:qFormat/>
    <w:rsid w:val="00EC3BB1"/>
    <w:rPr>
      <w:rFonts w:cs="Times New Roman"/>
      <w:b/>
      <w:bCs/>
    </w:rPr>
  </w:style>
  <w:style w:type="paragraph" w:styleId="a6">
    <w:name w:val="Normal (Web)"/>
    <w:basedOn w:val="a0"/>
    <w:uiPriority w:val="99"/>
    <w:rsid w:val="00EC3BB1"/>
    <w:pPr>
      <w:spacing w:beforeAutospacing="1" w:afterAutospacing="1" w:line="360" w:lineRule="auto"/>
    </w:pPr>
    <w:rPr>
      <w:sz w:val="20"/>
      <w:szCs w:val="24"/>
    </w:rPr>
  </w:style>
  <w:style w:type="paragraph" w:styleId="z-">
    <w:name w:val="HTML Top of Form"/>
    <w:basedOn w:val="a0"/>
    <w:next w:val="a0"/>
    <w:link w:val="z-0"/>
    <w:hidden/>
    <w:rsid w:val="00EC3BB1"/>
    <w:pPr>
      <w:pBdr>
        <w:bottom w:val="single" w:sz="6" w:space="1" w:color="auto"/>
      </w:pBdr>
      <w:spacing w:before="0" w:after="0" w:line="360" w:lineRule="auto"/>
      <w:jc w:val="center"/>
    </w:pPr>
    <w:rPr>
      <w:rFonts w:ascii="Arial" w:hAnsi="Arial"/>
      <w:vanish/>
      <w:sz w:val="16"/>
      <w:szCs w:val="16"/>
    </w:rPr>
  </w:style>
  <w:style w:type="character" w:customStyle="1" w:styleId="z-0">
    <w:name w:val="z-Начало формы Знак"/>
    <w:link w:val="z-"/>
    <w:semiHidden/>
    <w:locked/>
    <w:rsid w:val="00CF741A"/>
    <w:rPr>
      <w:rFonts w:ascii="Arial" w:hAnsi="Arial" w:cs="Arial"/>
      <w:vanish/>
      <w:sz w:val="16"/>
      <w:szCs w:val="16"/>
    </w:rPr>
  </w:style>
  <w:style w:type="paragraph" w:styleId="z-1">
    <w:name w:val="HTML Bottom of Form"/>
    <w:basedOn w:val="a0"/>
    <w:next w:val="a0"/>
    <w:link w:val="z-2"/>
    <w:hidden/>
    <w:rsid w:val="00EC3BB1"/>
    <w:pPr>
      <w:pBdr>
        <w:top w:val="single" w:sz="6" w:space="1" w:color="auto"/>
      </w:pBdr>
      <w:spacing w:before="0" w:after="0" w:line="360" w:lineRule="auto"/>
      <w:jc w:val="center"/>
    </w:pPr>
    <w:rPr>
      <w:rFonts w:ascii="Arial" w:hAnsi="Arial"/>
      <w:vanish/>
      <w:sz w:val="16"/>
      <w:szCs w:val="16"/>
    </w:rPr>
  </w:style>
  <w:style w:type="character" w:customStyle="1" w:styleId="z-2">
    <w:name w:val="z-Конец формы Знак"/>
    <w:link w:val="z-1"/>
    <w:semiHidden/>
    <w:locked/>
    <w:rsid w:val="00CF741A"/>
    <w:rPr>
      <w:rFonts w:ascii="Arial" w:hAnsi="Arial" w:cs="Arial"/>
      <w:vanish/>
      <w:sz w:val="16"/>
      <w:szCs w:val="16"/>
    </w:rPr>
  </w:style>
  <w:style w:type="table" w:styleId="a7">
    <w:name w:val="Table Grid"/>
    <w:basedOn w:val="a2"/>
    <w:rsid w:val="00EC3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0"/>
    <w:link w:val="a9"/>
    <w:rsid w:val="00EC3BB1"/>
    <w:pPr>
      <w:widowControl w:val="0"/>
      <w:overflowPunct w:val="0"/>
      <w:autoSpaceDE w:val="0"/>
      <w:autoSpaceDN w:val="0"/>
      <w:adjustRightInd w:val="0"/>
      <w:spacing w:before="0" w:after="120" w:line="300" w:lineRule="auto"/>
      <w:ind w:left="283" w:firstLine="280"/>
      <w:jc w:val="both"/>
      <w:textAlignment w:val="baseline"/>
    </w:pPr>
    <w:rPr>
      <w:szCs w:val="24"/>
    </w:rPr>
  </w:style>
  <w:style w:type="character" w:customStyle="1" w:styleId="a9">
    <w:name w:val="Основной текст с отступом Знак"/>
    <w:link w:val="a8"/>
    <w:semiHidden/>
    <w:locked/>
    <w:rsid w:val="00CF741A"/>
    <w:rPr>
      <w:rFonts w:cs="Times New Roman"/>
      <w:sz w:val="24"/>
      <w:szCs w:val="24"/>
    </w:rPr>
  </w:style>
  <w:style w:type="paragraph" w:customStyle="1" w:styleId="aa">
    <w:name w:val="Знак Знак Знак Знак Знак Знак Знак Знак Знак Знак Знак Знак Знак"/>
    <w:basedOn w:val="a0"/>
    <w:rsid w:val="009A5E36"/>
    <w:pPr>
      <w:spacing w:beforeAutospacing="1" w:afterAutospacing="1" w:line="360" w:lineRule="auto"/>
    </w:pPr>
    <w:rPr>
      <w:rFonts w:ascii="Tahoma" w:hAnsi="Tahoma"/>
      <w:sz w:val="20"/>
      <w:lang w:val="en-US" w:eastAsia="en-US"/>
    </w:rPr>
  </w:style>
  <w:style w:type="paragraph" w:styleId="21">
    <w:name w:val="Body Text 2"/>
    <w:basedOn w:val="a0"/>
    <w:link w:val="22"/>
    <w:rsid w:val="009A5E36"/>
    <w:pPr>
      <w:widowControl w:val="0"/>
      <w:spacing w:before="0" w:after="0" w:line="360" w:lineRule="auto"/>
      <w:ind w:right="68"/>
      <w:jc w:val="both"/>
    </w:pPr>
    <w:rPr>
      <w:szCs w:val="24"/>
    </w:rPr>
  </w:style>
  <w:style w:type="character" w:customStyle="1" w:styleId="22">
    <w:name w:val="Основной текст 2 Знак"/>
    <w:link w:val="21"/>
    <w:semiHidden/>
    <w:locked/>
    <w:rsid w:val="00CF741A"/>
    <w:rPr>
      <w:rFonts w:cs="Times New Roman"/>
      <w:sz w:val="24"/>
      <w:szCs w:val="24"/>
    </w:rPr>
  </w:style>
  <w:style w:type="paragraph" w:customStyle="1" w:styleId="11">
    <w:name w:val="Знак Знак Знак Знак1"/>
    <w:basedOn w:val="a0"/>
    <w:rsid w:val="005E4BB9"/>
    <w:pPr>
      <w:pageBreakBefore/>
      <w:spacing w:before="0" w:after="160" w:line="360" w:lineRule="auto"/>
    </w:pPr>
    <w:rPr>
      <w:sz w:val="28"/>
      <w:szCs w:val="28"/>
      <w:lang w:val="en-US" w:eastAsia="en-US"/>
    </w:rPr>
  </w:style>
  <w:style w:type="character" w:styleId="ab">
    <w:name w:val="footnote reference"/>
    <w:semiHidden/>
    <w:rsid w:val="005E4BB9"/>
    <w:rPr>
      <w:rFonts w:cs="Times New Roman"/>
      <w:vertAlign w:val="superscript"/>
    </w:rPr>
  </w:style>
  <w:style w:type="paragraph" w:customStyle="1" w:styleId="a">
    <w:name w:val="список нумерованный"/>
    <w:autoRedefine/>
    <w:rsid w:val="007F2FBB"/>
    <w:pPr>
      <w:numPr>
        <w:numId w:val="3"/>
      </w:numPr>
      <w:spacing w:line="360" w:lineRule="auto"/>
      <w:jc w:val="both"/>
    </w:pPr>
    <w:rPr>
      <w:noProof/>
      <w:sz w:val="28"/>
      <w:szCs w:val="28"/>
    </w:rPr>
  </w:style>
  <w:style w:type="paragraph" w:customStyle="1" w:styleId="ac">
    <w:name w:val="Для всего текста"/>
    <w:basedOn w:val="a0"/>
    <w:rsid w:val="007F2FBB"/>
    <w:pPr>
      <w:widowControl w:val="0"/>
      <w:spacing w:before="0" w:after="0" w:line="360" w:lineRule="auto"/>
      <w:ind w:firstLine="346"/>
      <w:jc w:val="both"/>
    </w:pPr>
    <w:rPr>
      <w:noProof/>
      <w:sz w:val="20"/>
      <w:szCs w:val="24"/>
    </w:rPr>
  </w:style>
  <w:style w:type="paragraph" w:styleId="ad">
    <w:name w:val="footer"/>
    <w:basedOn w:val="a0"/>
    <w:link w:val="ae"/>
    <w:uiPriority w:val="99"/>
    <w:rsid w:val="007F2FBB"/>
    <w:pPr>
      <w:tabs>
        <w:tab w:val="center" w:pos="4677"/>
        <w:tab w:val="right" w:pos="9355"/>
      </w:tabs>
      <w:spacing w:before="0" w:after="0" w:line="360" w:lineRule="auto"/>
    </w:pPr>
  </w:style>
  <w:style w:type="character" w:customStyle="1" w:styleId="ae">
    <w:name w:val="Нижний колонтитул Знак"/>
    <w:link w:val="ad"/>
    <w:uiPriority w:val="99"/>
    <w:locked/>
    <w:rsid w:val="00CF741A"/>
    <w:rPr>
      <w:rFonts w:cs="Times New Roman"/>
      <w:sz w:val="24"/>
    </w:rPr>
  </w:style>
  <w:style w:type="character" w:styleId="af">
    <w:name w:val="page number"/>
    <w:rsid w:val="007F2FBB"/>
    <w:rPr>
      <w:rFonts w:cs="Times New Roman"/>
    </w:rPr>
  </w:style>
  <w:style w:type="paragraph" w:styleId="12">
    <w:name w:val="toc 1"/>
    <w:basedOn w:val="a0"/>
    <w:next w:val="a0"/>
    <w:autoRedefine/>
    <w:uiPriority w:val="39"/>
    <w:qFormat/>
    <w:rsid w:val="0045358C"/>
    <w:pPr>
      <w:tabs>
        <w:tab w:val="right" w:leader="dot" w:pos="9628"/>
      </w:tabs>
      <w:spacing w:before="0" w:after="0" w:line="360" w:lineRule="auto"/>
      <w:ind w:left="284"/>
      <w:jc w:val="both"/>
    </w:pPr>
    <w:rPr>
      <w:noProof/>
      <w:sz w:val="28"/>
      <w:szCs w:val="28"/>
    </w:rPr>
  </w:style>
  <w:style w:type="paragraph" w:styleId="23">
    <w:name w:val="toc 2"/>
    <w:basedOn w:val="a0"/>
    <w:next w:val="a0"/>
    <w:autoRedefine/>
    <w:uiPriority w:val="39"/>
    <w:qFormat/>
    <w:rsid w:val="007F2FBB"/>
    <w:pPr>
      <w:spacing w:before="0" w:after="0" w:line="360" w:lineRule="auto"/>
      <w:ind w:left="240"/>
    </w:pPr>
    <w:rPr>
      <w:sz w:val="20"/>
      <w:szCs w:val="24"/>
    </w:rPr>
  </w:style>
  <w:style w:type="character" w:styleId="af0">
    <w:name w:val="Hyperlink"/>
    <w:uiPriority w:val="99"/>
    <w:rsid w:val="007F2FBB"/>
    <w:rPr>
      <w:rFonts w:cs="Times New Roman"/>
      <w:color w:val="0000FF"/>
      <w:u w:val="single"/>
    </w:rPr>
  </w:style>
  <w:style w:type="paragraph" w:styleId="af1">
    <w:name w:val="header"/>
    <w:basedOn w:val="a0"/>
    <w:link w:val="af2"/>
    <w:uiPriority w:val="99"/>
    <w:rsid w:val="009A3846"/>
    <w:pPr>
      <w:tabs>
        <w:tab w:val="center" w:pos="4677"/>
        <w:tab w:val="right" w:pos="9355"/>
      </w:tabs>
      <w:spacing w:before="0" w:after="0" w:line="360" w:lineRule="auto"/>
    </w:pPr>
  </w:style>
  <w:style w:type="character" w:customStyle="1" w:styleId="af2">
    <w:name w:val="Верхний колонтитул Знак"/>
    <w:link w:val="af1"/>
    <w:uiPriority w:val="99"/>
    <w:locked/>
    <w:rsid w:val="00CF741A"/>
    <w:rPr>
      <w:rFonts w:cs="Times New Roman"/>
      <w:sz w:val="24"/>
    </w:rPr>
  </w:style>
  <w:style w:type="paragraph" w:styleId="24">
    <w:name w:val="Body Text Indent 2"/>
    <w:basedOn w:val="a0"/>
    <w:link w:val="25"/>
    <w:rsid w:val="00270272"/>
    <w:pPr>
      <w:spacing w:before="0" w:after="120" w:line="480" w:lineRule="auto"/>
      <w:ind w:left="283"/>
    </w:pPr>
  </w:style>
  <w:style w:type="character" w:customStyle="1" w:styleId="25">
    <w:name w:val="Основной текст с отступом 2 Знак"/>
    <w:link w:val="24"/>
    <w:semiHidden/>
    <w:locked/>
    <w:rsid w:val="00CF741A"/>
    <w:rPr>
      <w:rFonts w:cs="Times New Roman"/>
      <w:sz w:val="24"/>
    </w:rPr>
  </w:style>
  <w:style w:type="character" w:customStyle="1" w:styleId="apple-converted-space">
    <w:name w:val="apple-converted-space"/>
    <w:basedOn w:val="a1"/>
    <w:rsid w:val="00F61E23"/>
  </w:style>
  <w:style w:type="paragraph" w:styleId="af3">
    <w:name w:val="TOC Heading"/>
    <w:basedOn w:val="1"/>
    <w:next w:val="a0"/>
    <w:uiPriority w:val="39"/>
    <w:semiHidden/>
    <w:unhideWhenUsed/>
    <w:qFormat/>
    <w:rsid w:val="003B65BD"/>
    <w:pPr>
      <w:keepLines/>
      <w:spacing w:before="480" w:after="0" w:line="276" w:lineRule="auto"/>
      <w:outlineLvl w:val="9"/>
    </w:pPr>
    <w:rPr>
      <w:color w:val="365F91"/>
      <w:kern w:val="0"/>
      <w:sz w:val="28"/>
      <w:szCs w:val="28"/>
    </w:rPr>
  </w:style>
  <w:style w:type="paragraph" w:styleId="31">
    <w:name w:val="toc 3"/>
    <w:basedOn w:val="a0"/>
    <w:next w:val="a0"/>
    <w:autoRedefine/>
    <w:uiPriority w:val="39"/>
    <w:unhideWhenUsed/>
    <w:qFormat/>
    <w:rsid w:val="003B65BD"/>
    <w:pPr>
      <w:spacing w:before="0" w:line="276" w:lineRule="auto"/>
      <w:ind w:left="440"/>
    </w:pPr>
    <w:rPr>
      <w:rFonts w:ascii="Calibri" w:hAnsi="Calibri"/>
      <w:sz w:val="22"/>
      <w:szCs w:val="22"/>
    </w:rPr>
  </w:style>
  <w:style w:type="paragraph" w:styleId="af4">
    <w:name w:val="Balloon Text"/>
    <w:basedOn w:val="a0"/>
    <w:link w:val="af5"/>
    <w:rsid w:val="003B65BD"/>
    <w:pPr>
      <w:spacing w:before="0" w:after="0"/>
    </w:pPr>
    <w:rPr>
      <w:rFonts w:ascii="Tahoma" w:hAnsi="Tahoma" w:cs="Tahoma"/>
      <w:sz w:val="16"/>
      <w:szCs w:val="16"/>
    </w:rPr>
  </w:style>
  <w:style w:type="character" w:customStyle="1" w:styleId="af5">
    <w:name w:val="Текст выноски Знак"/>
    <w:link w:val="af4"/>
    <w:rsid w:val="003B65BD"/>
    <w:rPr>
      <w:rFonts w:ascii="Tahoma" w:hAnsi="Tahoma" w:cs="Tahoma"/>
      <w:sz w:val="16"/>
      <w:szCs w:val="16"/>
    </w:rPr>
  </w:style>
  <w:style w:type="paragraph" w:styleId="af6">
    <w:name w:val="List Paragraph"/>
    <w:basedOn w:val="a0"/>
    <w:uiPriority w:val="34"/>
    <w:qFormat/>
    <w:rsid w:val="00AF6D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A5E36"/>
    <w:pPr>
      <w:spacing w:before="100" w:after="100"/>
    </w:pPr>
    <w:rPr>
      <w:sz w:val="24"/>
    </w:rPr>
  </w:style>
  <w:style w:type="paragraph" w:styleId="1">
    <w:name w:val="heading 1"/>
    <w:basedOn w:val="a0"/>
    <w:next w:val="a0"/>
    <w:link w:val="10"/>
    <w:qFormat/>
    <w:rsid w:val="00982D91"/>
    <w:pPr>
      <w:keepNext/>
      <w:spacing w:before="240" w:after="60" w:line="360" w:lineRule="auto"/>
      <w:outlineLvl w:val="0"/>
    </w:pPr>
    <w:rPr>
      <w:rFonts w:ascii="Cambria" w:hAnsi="Cambria"/>
      <w:b/>
      <w:bCs/>
      <w:kern w:val="32"/>
      <w:sz w:val="32"/>
      <w:szCs w:val="32"/>
      <w:lang w:val="x-none" w:eastAsia="x-none"/>
    </w:rPr>
  </w:style>
  <w:style w:type="paragraph" w:styleId="2">
    <w:name w:val="heading 2"/>
    <w:aliases w:val="H2"/>
    <w:basedOn w:val="a0"/>
    <w:next w:val="a0"/>
    <w:link w:val="20"/>
    <w:qFormat/>
    <w:rsid w:val="00982D91"/>
    <w:pPr>
      <w:keepNext/>
      <w:spacing w:before="240" w:after="60" w:line="360" w:lineRule="auto"/>
      <w:outlineLvl w:val="1"/>
    </w:pPr>
    <w:rPr>
      <w:rFonts w:ascii="Arial" w:hAnsi="Arial" w:cs="Arial"/>
      <w:b/>
      <w:bCs/>
      <w:i/>
      <w:iCs/>
      <w:sz w:val="28"/>
      <w:szCs w:val="28"/>
    </w:rPr>
  </w:style>
  <w:style w:type="paragraph" w:styleId="3">
    <w:name w:val="heading 3"/>
    <w:basedOn w:val="a0"/>
    <w:next w:val="a0"/>
    <w:link w:val="30"/>
    <w:qFormat/>
    <w:rsid w:val="005E4BB9"/>
    <w:pPr>
      <w:keepNext/>
      <w:spacing w:before="240" w:after="60" w:line="360" w:lineRule="auto"/>
      <w:outlineLvl w:val="2"/>
    </w:pPr>
    <w:rPr>
      <w:rFonts w:ascii="Cambria" w:hAnsi="Cambria"/>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Pr>
      <w:rFonts w:ascii="Cambria" w:eastAsia="Times New Roman" w:hAnsi="Cambria" w:cs="Times New Roman"/>
      <w:b/>
      <w:bCs/>
      <w:kern w:val="32"/>
      <w:sz w:val="32"/>
      <w:szCs w:val="32"/>
    </w:rPr>
  </w:style>
  <w:style w:type="character" w:customStyle="1" w:styleId="20">
    <w:name w:val="Заголовок 2 Знак"/>
    <w:aliases w:val="H2 Знак"/>
    <w:link w:val="2"/>
    <w:locked/>
    <w:rsid w:val="009A5E36"/>
    <w:rPr>
      <w:rFonts w:ascii="Arial" w:hAnsi="Arial" w:cs="Arial"/>
      <w:b/>
      <w:bCs/>
      <w:i/>
      <w:iCs/>
      <w:sz w:val="28"/>
      <w:szCs w:val="28"/>
      <w:lang w:val="ru-RU" w:eastAsia="ru-RU" w:bidi="ar-SA"/>
    </w:rPr>
  </w:style>
  <w:style w:type="character" w:customStyle="1" w:styleId="30">
    <w:name w:val="Заголовок 3 Знак"/>
    <w:link w:val="3"/>
    <w:semiHidden/>
    <w:locked/>
    <w:rPr>
      <w:rFonts w:ascii="Cambria" w:eastAsia="Times New Roman" w:hAnsi="Cambria" w:cs="Times New Roman"/>
      <w:b/>
      <w:bCs/>
      <w:sz w:val="26"/>
      <w:szCs w:val="26"/>
    </w:rPr>
  </w:style>
  <w:style w:type="paragraph" w:customStyle="1" w:styleId="a4">
    <w:name w:val="Знак Знак Знак Знак"/>
    <w:basedOn w:val="a0"/>
    <w:rsid w:val="00E558E7"/>
    <w:pPr>
      <w:pageBreakBefore/>
      <w:spacing w:before="0" w:after="160" w:line="360" w:lineRule="auto"/>
    </w:pPr>
    <w:rPr>
      <w:sz w:val="28"/>
      <w:lang w:val="en-US" w:eastAsia="en-US"/>
    </w:rPr>
  </w:style>
  <w:style w:type="character" w:styleId="a5">
    <w:name w:val="Strong"/>
    <w:qFormat/>
    <w:rsid w:val="00EC3BB1"/>
    <w:rPr>
      <w:rFonts w:cs="Times New Roman"/>
      <w:b/>
      <w:bCs/>
    </w:rPr>
  </w:style>
  <w:style w:type="paragraph" w:styleId="a6">
    <w:name w:val="Normal (Web)"/>
    <w:basedOn w:val="a0"/>
    <w:uiPriority w:val="99"/>
    <w:rsid w:val="00EC3BB1"/>
    <w:pPr>
      <w:spacing w:beforeAutospacing="1" w:afterAutospacing="1" w:line="360" w:lineRule="auto"/>
    </w:pPr>
    <w:rPr>
      <w:sz w:val="20"/>
      <w:szCs w:val="24"/>
    </w:rPr>
  </w:style>
  <w:style w:type="paragraph" w:styleId="z-">
    <w:name w:val="HTML Top of Form"/>
    <w:basedOn w:val="a0"/>
    <w:next w:val="a0"/>
    <w:link w:val="z-0"/>
    <w:hidden/>
    <w:rsid w:val="00EC3BB1"/>
    <w:pPr>
      <w:pBdr>
        <w:bottom w:val="single" w:sz="6" w:space="1" w:color="auto"/>
      </w:pBdr>
      <w:spacing w:before="0" w:after="0" w:line="360" w:lineRule="auto"/>
      <w:jc w:val="center"/>
    </w:pPr>
    <w:rPr>
      <w:rFonts w:ascii="Arial" w:hAnsi="Arial"/>
      <w:vanish/>
      <w:sz w:val="16"/>
      <w:szCs w:val="16"/>
      <w:lang w:val="x-none" w:eastAsia="x-none"/>
    </w:rPr>
  </w:style>
  <w:style w:type="character" w:customStyle="1" w:styleId="z-0">
    <w:name w:val="z-Начало формы Знак"/>
    <w:link w:val="z-"/>
    <w:semiHidden/>
    <w:locked/>
    <w:rPr>
      <w:rFonts w:ascii="Arial" w:hAnsi="Arial" w:cs="Arial"/>
      <w:vanish/>
      <w:sz w:val="16"/>
      <w:szCs w:val="16"/>
    </w:rPr>
  </w:style>
  <w:style w:type="paragraph" w:styleId="z-1">
    <w:name w:val="HTML Bottom of Form"/>
    <w:basedOn w:val="a0"/>
    <w:next w:val="a0"/>
    <w:link w:val="z-2"/>
    <w:hidden/>
    <w:rsid w:val="00EC3BB1"/>
    <w:pPr>
      <w:pBdr>
        <w:top w:val="single" w:sz="6" w:space="1" w:color="auto"/>
      </w:pBdr>
      <w:spacing w:before="0" w:after="0" w:line="360" w:lineRule="auto"/>
      <w:jc w:val="center"/>
    </w:pPr>
    <w:rPr>
      <w:rFonts w:ascii="Arial" w:hAnsi="Arial"/>
      <w:vanish/>
      <w:sz w:val="16"/>
      <w:szCs w:val="16"/>
      <w:lang w:val="x-none" w:eastAsia="x-none"/>
    </w:rPr>
  </w:style>
  <w:style w:type="character" w:customStyle="1" w:styleId="z-2">
    <w:name w:val="z-Конец формы Знак"/>
    <w:link w:val="z-1"/>
    <w:semiHidden/>
    <w:locked/>
    <w:rPr>
      <w:rFonts w:ascii="Arial" w:hAnsi="Arial" w:cs="Arial"/>
      <w:vanish/>
      <w:sz w:val="16"/>
      <w:szCs w:val="16"/>
    </w:rPr>
  </w:style>
  <w:style w:type="table" w:styleId="a7">
    <w:name w:val="Table Grid"/>
    <w:basedOn w:val="a2"/>
    <w:rsid w:val="00EC3B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0"/>
    <w:link w:val="a9"/>
    <w:rsid w:val="00EC3BB1"/>
    <w:pPr>
      <w:widowControl w:val="0"/>
      <w:overflowPunct w:val="0"/>
      <w:autoSpaceDE w:val="0"/>
      <w:autoSpaceDN w:val="0"/>
      <w:adjustRightInd w:val="0"/>
      <w:spacing w:before="0" w:after="120" w:line="300" w:lineRule="auto"/>
      <w:ind w:left="283" w:firstLine="280"/>
      <w:jc w:val="both"/>
      <w:textAlignment w:val="baseline"/>
    </w:pPr>
    <w:rPr>
      <w:szCs w:val="24"/>
      <w:lang w:val="x-none" w:eastAsia="x-none"/>
    </w:rPr>
  </w:style>
  <w:style w:type="character" w:customStyle="1" w:styleId="a9">
    <w:name w:val="Основной текст с отступом Знак"/>
    <w:link w:val="a8"/>
    <w:semiHidden/>
    <w:locked/>
    <w:rPr>
      <w:rFonts w:cs="Times New Roman"/>
      <w:sz w:val="24"/>
      <w:szCs w:val="24"/>
    </w:rPr>
  </w:style>
  <w:style w:type="paragraph" w:customStyle="1" w:styleId="aa">
    <w:name w:val="Знак Знак Знак Знак Знак Знак Знак Знак Знак Знак Знак Знак Знак"/>
    <w:basedOn w:val="a0"/>
    <w:rsid w:val="009A5E36"/>
    <w:pPr>
      <w:spacing w:beforeAutospacing="1" w:afterAutospacing="1" w:line="360" w:lineRule="auto"/>
    </w:pPr>
    <w:rPr>
      <w:rFonts w:ascii="Tahoma" w:hAnsi="Tahoma"/>
      <w:sz w:val="20"/>
      <w:lang w:val="en-US" w:eastAsia="en-US"/>
    </w:rPr>
  </w:style>
  <w:style w:type="paragraph" w:styleId="21">
    <w:name w:val="Body Text 2"/>
    <w:basedOn w:val="a0"/>
    <w:link w:val="22"/>
    <w:rsid w:val="009A5E36"/>
    <w:pPr>
      <w:widowControl w:val="0"/>
      <w:spacing w:before="0" w:after="0" w:line="360" w:lineRule="auto"/>
      <w:ind w:right="68"/>
      <w:jc w:val="both"/>
    </w:pPr>
    <w:rPr>
      <w:szCs w:val="24"/>
      <w:lang w:val="x-none" w:eastAsia="x-none"/>
    </w:rPr>
  </w:style>
  <w:style w:type="character" w:customStyle="1" w:styleId="22">
    <w:name w:val="Основной текст 2 Знак"/>
    <w:link w:val="21"/>
    <w:semiHidden/>
    <w:locked/>
    <w:rPr>
      <w:rFonts w:cs="Times New Roman"/>
      <w:sz w:val="24"/>
      <w:szCs w:val="24"/>
    </w:rPr>
  </w:style>
  <w:style w:type="paragraph" w:customStyle="1" w:styleId="11">
    <w:name w:val="Знак Знак Знак Знак1"/>
    <w:basedOn w:val="a0"/>
    <w:rsid w:val="005E4BB9"/>
    <w:pPr>
      <w:pageBreakBefore/>
      <w:spacing w:before="0" w:after="160" w:line="360" w:lineRule="auto"/>
    </w:pPr>
    <w:rPr>
      <w:sz w:val="28"/>
      <w:szCs w:val="28"/>
      <w:lang w:val="en-US" w:eastAsia="en-US"/>
    </w:rPr>
  </w:style>
  <w:style w:type="character" w:styleId="ab">
    <w:name w:val="footnote reference"/>
    <w:semiHidden/>
    <w:rsid w:val="005E4BB9"/>
    <w:rPr>
      <w:rFonts w:cs="Times New Roman"/>
      <w:vertAlign w:val="superscript"/>
    </w:rPr>
  </w:style>
  <w:style w:type="paragraph" w:customStyle="1" w:styleId="a">
    <w:name w:val="список нумерованный"/>
    <w:autoRedefine/>
    <w:rsid w:val="007F2FBB"/>
    <w:pPr>
      <w:numPr>
        <w:numId w:val="3"/>
      </w:numPr>
      <w:spacing w:line="360" w:lineRule="auto"/>
      <w:jc w:val="both"/>
    </w:pPr>
    <w:rPr>
      <w:noProof/>
      <w:sz w:val="28"/>
      <w:szCs w:val="28"/>
    </w:rPr>
  </w:style>
  <w:style w:type="paragraph" w:customStyle="1" w:styleId="ac">
    <w:name w:val="Для всего текста"/>
    <w:basedOn w:val="a0"/>
    <w:rsid w:val="007F2FBB"/>
    <w:pPr>
      <w:widowControl w:val="0"/>
      <w:spacing w:before="0" w:after="0" w:line="360" w:lineRule="auto"/>
      <w:ind w:firstLine="346"/>
      <w:jc w:val="both"/>
    </w:pPr>
    <w:rPr>
      <w:noProof/>
      <w:sz w:val="20"/>
      <w:szCs w:val="24"/>
    </w:rPr>
  </w:style>
  <w:style w:type="paragraph" w:styleId="ad">
    <w:name w:val="footer"/>
    <w:basedOn w:val="a0"/>
    <w:link w:val="ae"/>
    <w:uiPriority w:val="99"/>
    <w:rsid w:val="007F2FBB"/>
    <w:pPr>
      <w:tabs>
        <w:tab w:val="center" w:pos="4677"/>
        <w:tab w:val="right" w:pos="9355"/>
      </w:tabs>
      <w:spacing w:before="0" w:after="0" w:line="360" w:lineRule="auto"/>
    </w:pPr>
    <w:rPr>
      <w:lang w:val="x-none" w:eastAsia="x-none"/>
    </w:rPr>
  </w:style>
  <w:style w:type="character" w:customStyle="1" w:styleId="ae">
    <w:name w:val="Нижний колонтитул Знак"/>
    <w:link w:val="ad"/>
    <w:uiPriority w:val="99"/>
    <w:locked/>
    <w:rPr>
      <w:rFonts w:cs="Times New Roman"/>
      <w:sz w:val="24"/>
    </w:rPr>
  </w:style>
  <w:style w:type="character" w:styleId="af">
    <w:name w:val="page number"/>
    <w:rsid w:val="007F2FBB"/>
    <w:rPr>
      <w:rFonts w:cs="Times New Roman"/>
    </w:rPr>
  </w:style>
  <w:style w:type="paragraph" w:styleId="12">
    <w:name w:val="toc 1"/>
    <w:basedOn w:val="a0"/>
    <w:next w:val="a0"/>
    <w:autoRedefine/>
    <w:uiPriority w:val="39"/>
    <w:qFormat/>
    <w:rsid w:val="00BA34C5"/>
    <w:pPr>
      <w:tabs>
        <w:tab w:val="right" w:leader="dot" w:pos="9628"/>
      </w:tabs>
      <w:spacing w:before="0" w:after="0" w:line="360" w:lineRule="auto"/>
      <w:ind w:firstLine="284"/>
      <w:jc w:val="both"/>
    </w:pPr>
    <w:rPr>
      <w:noProof/>
      <w:sz w:val="28"/>
      <w:szCs w:val="28"/>
    </w:rPr>
  </w:style>
  <w:style w:type="paragraph" w:styleId="23">
    <w:name w:val="toc 2"/>
    <w:basedOn w:val="a0"/>
    <w:next w:val="a0"/>
    <w:autoRedefine/>
    <w:uiPriority w:val="39"/>
    <w:qFormat/>
    <w:rsid w:val="007F2FBB"/>
    <w:pPr>
      <w:spacing w:before="0" w:after="0" w:line="360" w:lineRule="auto"/>
      <w:ind w:left="240"/>
    </w:pPr>
    <w:rPr>
      <w:sz w:val="20"/>
      <w:szCs w:val="24"/>
    </w:rPr>
  </w:style>
  <w:style w:type="character" w:styleId="af0">
    <w:name w:val="Hyperlink"/>
    <w:uiPriority w:val="99"/>
    <w:rsid w:val="007F2FBB"/>
    <w:rPr>
      <w:rFonts w:cs="Times New Roman"/>
      <w:color w:val="0000FF"/>
      <w:u w:val="single"/>
    </w:rPr>
  </w:style>
  <w:style w:type="paragraph" w:styleId="af1">
    <w:name w:val="header"/>
    <w:basedOn w:val="a0"/>
    <w:link w:val="af2"/>
    <w:uiPriority w:val="99"/>
    <w:rsid w:val="009A3846"/>
    <w:pPr>
      <w:tabs>
        <w:tab w:val="center" w:pos="4677"/>
        <w:tab w:val="right" w:pos="9355"/>
      </w:tabs>
      <w:spacing w:before="0" w:after="0" w:line="360" w:lineRule="auto"/>
    </w:pPr>
    <w:rPr>
      <w:lang w:val="x-none" w:eastAsia="x-none"/>
    </w:rPr>
  </w:style>
  <w:style w:type="character" w:customStyle="1" w:styleId="af2">
    <w:name w:val="Верхний колонтитул Знак"/>
    <w:link w:val="af1"/>
    <w:uiPriority w:val="99"/>
    <w:locked/>
    <w:rPr>
      <w:rFonts w:cs="Times New Roman"/>
      <w:sz w:val="24"/>
    </w:rPr>
  </w:style>
  <w:style w:type="paragraph" w:styleId="24">
    <w:name w:val="Body Text Indent 2"/>
    <w:basedOn w:val="a0"/>
    <w:link w:val="25"/>
    <w:rsid w:val="00270272"/>
    <w:pPr>
      <w:spacing w:before="0" w:after="120" w:line="480" w:lineRule="auto"/>
      <w:ind w:left="283"/>
    </w:pPr>
    <w:rPr>
      <w:lang w:val="x-none" w:eastAsia="x-none"/>
    </w:rPr>
  </w:style>
  <w:style w:type="character" w:customStyle="1" w:styleId="25">
    <w:name w:val="Основной текст с отступом 2 Знак"/>
    <w:link w:val="24"/>
    <w:semiHidden/>
    <w:locked/>
    <w:rPr>
      <w:rFonts w:cs="Times New Roman"/>
      <w:sz w:val="24"/>
    </w:rPr>
  </w:style>
  <w:style w:type="character" w:customStyle="1" w:styleId="apple-converted-space">
    <w:name w:val="apple-converted-space"/>
    <w:basedOn w:val="a1"/>
    <w:rsid w:val="00F61E23"/>
  </w:style>
  <w:style w:type="paragraph" w:styleId="af3">
    <w:name w:val="TOC Heading"/>
    <w:basedOn w:val="1"/>
    <w:next w:val="a0"/>
    <w:uiPriority w:val="39"/>
    <w:semiHidden/>
    <w:unhideWhenUsed/>
    <w:qFormat/>
    <w:rsid w:val="003B65BD"/>
    <w:pPr>
      <w:keepLines/>
      <w:spacing w:before="480" w:after="0" w:line="276" w:lineRule="auto"/>
      <w:outlineLvl w:val="9"/>
    </w:pPr>
    <w:rPr>
      <w:color w:val="365F91"/>
      <w:kern w:val="0"/>
      <w:sz w:val="28"/>
      <w:szCs w:val="28"/>
      <w:lang w:val="ru-RU" w:eastAsia="ru-RU"/>
    </w:rPr>
  </w:style>
  <w:style w:type="paragraph" w:styleId="31">
    <w:name w:val="toc 3"/>
    <w:basedOn w:val="a0"/>
    <w:next w:val="a0"/>
    <w:autoRedefine/>
    <w:uiPriority w:val="39"/>
    <w:unhideWhenUsed/>
    <w:qFormat/>
    <w:rsid w:val="003B65BD"/>
    <w:pPr>
      <w:spacing w:before="0" w:line="276" w:lineRule="auto"/>
      <w:ind w:left="440"/>
    </w:pPr>
    <w:rPr>
      <w:rFonts w:ascii="Calibri" w:hAnsi="Calibri"/>
      <w:sz w:val="22"/>
      <w:szCs w:val="22"/>
    </w:rPr>
  </w:style>
  <w:style w:type="paragraph" w:styleId="af4">
    <w:name w:val="Balloon Text"/>
    <w:basedOn w:val="a0"/>
    <w:link w:val="af5"/>
    <w:rsid w:val="003B65BD"/>
    <w:pPr>
      <w:spacing w:before="0" w:after="0"/>
    </w:pPr>
    <w:rPr>
      <w:rFonts w:ascii="Tahoma" w:hAnsi="Tahoma" w:cs="Tahoma"/>
      <w:sz w:val="16"/>
      <w:szCs w:val="16"/>
    </w:rPr>
  </w:style>
  <w:style w:type="character" w:customStyle="1" w:styleId="af5">
    <w:name w:val="Текст выноски Знак"/>
    <w:link w:val="af4"/>
    <w:rsid w:val="003B65BD"/>
    <w:rPr>
      <w:rFonts w:ascii="Tahoma" w:hAnsi="Tahoma" w:cs="Tahoma"/>
      <w:sz w:val="16"/>
      <w:szCs w:val="16"/>
    </w:rPr>
  </w:style>
  <w:style w:type="paragraph" w:styleId="af6">
    <w:name w:val="List Paragraph"/>
    <w:basedOn w:val="a0"/>
    <w:uiPriority w:val="34"/>
    <w:qFormat/>
    <w:rsid w:val="00AF6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5888715">
      <w:bodyDiv w:val="1"/>
      <w:marLeft w:val="0"/>
      <w:marRight w:val="0"/>
      <w:marTop w:val="0"/>
      <w:marBottom w:val="0"/>
      <w:divBdr>
        <w:top w:val="none" w:sz="0" w:space="0" w:color="auto"/>
        <w:left w:val="none" w:sz="0" w:space="0" w:color="auto"/>
        <w:bottom w:val="none" w:sz="0" w:space="0" w:color="auto"/>
        <w:right w:val="none" w:sz="0" w:space="0" w:color="auto"/>
      </w:divBdr>
    </w:div>
    <w:div w:id="340279746">
      <w:bodyDiv w:val="1"/>
      <w:marLeft w:val="0"/>
      <w:marRight w:val="0"/>
      <w:marTop w:val="0"/>
      <w:marBottom w:val="0"/>
      <w:divBdr>
        <w:top w:val="none" w:sz="0" w:space="0" w:color="auto"/>
        <w:left w:val="none" w:sz="0" w:space="0" w:color="auto"/>
        <w:bottom w:val="none" w:sz="0" w:space="0" w:color="auto"/>
        <w:right w:val="none" w:sz="0" w:space="0" w:color="auto"/>
      </w:divBdr>
    </w:div>
    <w:div w:id="741178162">
      <w:bodyDiv w:val="1"/>
      <w:marLeft w:val="0"/>
      <w:marRight w:val="0"/>
      <w:marTop w:val="0"/>
      <w:marBottom w:val="0"/>
      <w:divBdr>
        <w:top w:val="none" w:sz="0" w:space="0" w:color="auto"/>
        <w:left w:val="none" w:sz="0" w:space="0" w:color="auto"/>
        <w:bottom w:val="none" w:sz="0" w:space="0" w:color="auto"/>
        <w:right w:val="none" w:sz="0" w:space="0" w:color="auto"/>
      </w:divBdr>
    </w:div>
    <w:div w:id="832646050">
      <w:bodyDiv w:val="1"/>
      <w:marLeft w:val="0"/>
      <w:marRight w:val="0"/>
      <w:marTop w:val="0"/>
      <w:marBottom w:val="0"/>
      <w:divBdr>
        <w:top w:val="none" w:sz="0" w:space="0" w:color="auto"/>
        <w:left w:val="none" w:sz="0" w:space="0" w:color="auto"/>
        <w:bottom w:val="none" w:sz="0" w:space="0" w:color="auto"/>
        <w:right w:val="none" w:sz="0" w:space="0" w:color="auto"/>
      </w:divBdr>
    </w:div>
    <w:div w:id="970984913">
      <w:bodyDiv w:val="1"/>
      <w:marLeft w:val="0"/>
      <w:marRight w:val="0"/>
      <w:marTop w:val="0"/>
      <w:marBottom w:val="0"/>
      <w:divBdr>
        <w:top w:val="none" w:sz="0" w:space="0" w:color="auto"/>
        <w:left w:val="none" w:sz="0" w:space="0" w:color="auto"/>
        <w:bottom w:val="none" w:sz="0" w:space="0" w:color="auto"/>
        <w:right w:val="none" w:sz="0" w:space="0" w:color="auto"/>
      </w:divBdr>
    </w:div>
    <w:div w:id="1165244360">
      <w:bodyDiv w:val="1"/>
      <w:marLeft w:val="0"/>
      <w:marRight w:val="0"/>
      <w:marTop w:val="0"/>
      <w:marBottom w:val="0"/>
      <w:divBdr>
        <w:top w:val="none" w:sz="0" w:space="0" w:color="auto"/>
        <w:left w:val="none" w:sz="0" w:space="0" w:color="auto"/>
        <w:bottom w:val="none" w:sz="0" w:space="0" w:color="auto"/>
        <w:right w:val="none" w:sz="0" w:space="0" w:color="auto"/>
      </w:divBdr>
    </w:div>
    <w:div w:id="1214543397">
      <w:bodyDiv w:val="1"/>
      <w:marLeft w:val="0"/>
      <w:marRight w:val="0"/>
      <w:marTop w:val="0"/>
      <w:marBottom w:val="0"/>
      <w:divBdr>
        <w:top w:val="none" w:sz="0" w:space="0" w:color="auto"/>
        <w:left w:val="none" w:sz="0" w:space="0" w:color="auto"/>
        <w:bottom w:val="none" w:sz="0" w:space="0" w:color="auto"/>
        <w:right w:val="none" w:sz="0" w:space="0" w:color="auto"/>
      </w:divBdr>
    </w:div>
    <w:div w:id="1240099082">
      <w:bodyDiv w:val="1"/>
      <w:marLeft w:val="0"/>
      <w:marRight w:val="0"/>
      <w:marTop w:val="0"/>
      <w:marBottom w:val="0"/>
      <w:divBdr>
        <w:top w:val="none" w:sz="0" w:space="0" w:color="auto"/>
        <w:left w:val="none" w:sz="0" w:space="0" w:color="auto"/>
        <w:bottom w:val="none" w:sz="0" w:space="0" w:color="auto"/>
        <w:right w:val="none" w:sz="0" w:space="0" w:color="auto"/>
      </w:divBdr>
    </w:div>
    <w:div w:id="1281838878">
      <w:bodyDiv w:val="1"/>
      <w:marLeft w:val="0"/>
      <w:marRight w:val="0"/>
      <w:marTop w:val="0"/>
      <w:marBottom w:val="0"/>
      <w:divBdr>
        <w:top w:val="none" w:sz="0" w:space="0" w:color="auto"/>
        <w:left w:val="none" w:sz="0" w:space="0" w:color="auto"/>
        <w:bottom w:val="none" w:sz="0" w:space="0" w:color="auto"/>
        <w:right w:val="none" w:sz="0" w:space="0" w:color="auto"/>
      </w:divBdr>
    </w:div>
    <w:div w:id="1348211877">
      <w:bodyDiv w:val="1"/>
      <w:marLeft w:val="0"/>
      <w:marRight w:val="0"/>
      <w:marTop w:val="0"/>
      <w:marBottom w:val="0"/>
      <w:divBdr>
        <w:top w:val="none" w:sz="0" w:space="0" w:color="auto"/>
        <w:left w:val="none" w:sz="0" w:space="0" w:color="auto"/>
        <w:bottom w:val="none" w:sz="0" w:space="0" w:color="auto"/>
        <w:right w:val="none" w:sz="0" w:space="0" w:color="auto"/>
      </w:divBdr>
    </w:div>
    <w:div w:id="149576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Объем продаж</c:v>
                </c:pt>
              </c:strCache>
            </c:strRef>
          </c:tx>
          <c:dLbls>
            <c:dLbl>
              <c:idx val="6"/>
              <c:layout>
                <c:manualLayout>
                  <c:x val="7.2769940215806378E-2"/>
                  <c:y val="9.2287839020122484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Лист1!$A$2:$A$9</c:f>
              <c:strCache>
                <c:ptCount val="8"/>
                <c:pt idx="0">
                  <c:v>ООО "СКАД"</c:v>
                </c:pt>
                <c:pt idx="1">
                  <c:v>ООО"Окей"</c:v>
                </c:pt>
                <c:pt idx="2">
                  <c:v>ООО"АРТА"</c:v>
                </c:pt>
                <c:pt idx="3">
                  <c:v>ООО"М.Видео"</c:v>
                </c:pt>
                <c:pt idx="4">
                  <c:v>ООО"Чистая Вода"</c:v>
                </c:pt>
                <c:pt idx="5">
                  <c:v>ООО"Рускат"</c:v>
                </c:pt>
                <c:pt idx="6">
                  <c:v>ООО"Торговый союз"</c:v>
                </c:pt>
                <c:pt idx="7">
                  <c:v>Другие клиенты</c:v>
                </c:pt>
              </c:strCache>
            </c:strRef>
          </c:cat>
          <c:val>
            <c:numRef>
              <c:f>Лист1!$B$2:$B$9</c:f>
              <c:numCache>
                <c:formatCode>0%</c:formatCode>
                <c:ptCount val="8"/>
                <c:pt idx="0">
                  <c:v>0.12000000000000001</c:v>
                </c:pt>
                <c:pt idx="1">
                  <c:v>0.2</c:v>
                </c:pt>
                <c:pt idx="2">
                  <c:v>0.11</c:v>
                </c:pt>
                <c:pt idx="3">
                  <c:v>0.29000000000000004</c:v>
                </c:pt>
                <c:pt idx="4">
                  <c:v>0.05</c:v>
                </c:pt>
                <c:pt idx="5" formatCode="0.00%">
                  <c:v>7.5000000000000011E-2</c:v>
                </c:pt>
                <c:pt idx="6" formatCode="0.00%">
                  <c:v>5.5000000000000007E-2</c:v>
                </c:pt>
                <c:pt idx="7">
                  <c:v>0.1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7114701808107347"/>
          <c:y val="0.19312835895513064"/>
          <c:w val="0.25246409303003792"/>
          <c:h val="0.57406074240719918"/>
        </c:manualLayout>
      </c:layout>
      <c:overlay val="0"/>
    </c:legend>
    <c:plotVisOnly val="1"/>
    <c:dispBlanksAs val="zero"/>
    <c:showDLblsOverMax val="0"/>
  </c:chart>
  <c:spPr>
    <a:no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841E7-CE0F-44FF-A2A9-19B9CA0E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9859</Words>
  <Characters>56198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65926</CharactersWithSpaces>
  <SharedDoc>false</SharedDoc>
  <HLinks>
    <vt:vector size="66" baseType="variant">
      <vt:variant>
        <vt:i4>1310775</vt:i4>
      </vt:variant>
      <vt:variant>
        <vt:i4>36</vt:i4>
      </vt:variant>
      <vt:variant>
        <vt:i4>0</vt:i4>
      </vt:variant>
      <vt:variant>
        <vt:i4>5</vt:i4>
      </vt:variant>
      <vt:variant>
        <vt:lpwstr/>
      </vt:variant>
      <vt:variant>
        <vt:lpwstr>_Toc306610350</vt:lpwstr>
      </vt:variant>
      <vt:variant>
        <vt:i4>1310775</vt:i4>
      </vt:variant>
      <vt:variant>
        <vt:i4>33</vt:i4>
      </vt:variant>
      <vt:variant>
        <vt:i4>0</vt:i4>
      </vt:variant>
      <vt:variant>
        <vt:i4>5</vt:i4>
      </vt:variant>
      <vt:variant>
        <vt:lpwstr/>
      </vt:variant>
      <vt:variant>
        <vt:lpwstr>_Toc306610352</vt:lpwstr>
      </vt:variant>
      <vt:variant>
        <vt:i4>1703994</vt:i4>
      </vt:variant>
      <vt:variant>
        <vt:i4>26</vt:i4>
      </vt:variant>
      <vt:variant>
        <vt:i4>0</vt:i4>
      </vt:variant>
      <vt:variant>
        <vt:i4>5</vt:i4>
      </vt:variant>
      <vt:variant>
        <vt:lpwstr/>
      </vt:variant>
      <vt:variant>
        <vt:lpwstr>_Toc452488447</vt:lpwstr>
      </vt:variant>
      <vt:variant>
        <vt:i4>1703994</vt:i4>
      </vt:variant>
      <vt:variant>
        <vt:i4>23</vt:i4>
      </vt:variant>
      <vt:variant>
        <vt:i4>0</vt:i4>
      </vt:variant>
      <vt:variant>
        <vt:i4>5</vt:i4>
      </vt:variant>
      <vt:variant>
        <vt:lpwstr/>
      </vt:variant>
      <vt:variant>
        <vt:lpwstr>_Toc452488446</vt:lpwstr>
      </vt:variant>
      <vt:variant>
        <vt:i4>1703994</vt:i4>
      </vt:variant>
      <vt:variant>
        <vt:i4>20</vt:i4>
      </vt:variant>
      <vt:variant>
        <vt:i4>0</vt:i4>
      </vt:variant>
      <vt:variant>
        <vt:i4>5</vt:i4>
      </vt:variant>
      <vt:variant>
        <vt:lpwstr/>
      </vt:variant>
      <vt:variant>
        <vt:lpwstr>_Toc452488445</vt:lpwstr>
      </vt:variant>
      <vt:variant>
        <vt:i4>1703994</vt:i4>
      </vt:variant>
      <vt:variant>
        <vt:i4>17</vt:i4>
      </vt:variant>
      <vt:variant>
        <vt:i4>0</vt:i4>
      </vt:variant>
      <vt:variant>
        <vt:i4>5</vt:i4>
      </vt:variant>
      <vt:variant>
        <vt:lpwstr/>
      </vt:variant>
      <vt:variant>
        <vt:lpwstr>_Toc452488444</vt:lpwstr>
      </vt:variant>
      <vt:variant>
        <vt:i4>1703994</vt:i4>
      </vt:variant>
      <vt:variant>
        <vt:i4>14</vt:i4>
      </vt:variant>
      <vt:variant>
        <vt:i4>0</vt:i4>
      </vt:variant>
      <vt:variant>
        <vt:i4>5</vt:i4>
      </vt:variant>
      <vt:variant>
        <vt:lpwstr/>
      </vt:variant>
      <vt:variant>
        <vt:lpwstr>_Toc452488443</vt:lpwstr>
      </vt:variant>
      <vt:variant>
        <vt:i4>1703994</vt:i4>
      </vt:variant>
      <vt:variant>
        <vt:i4>11</vt:i4>
      </vt:variant>
      <vt:variant>
        <vt:i4>0</vt:i4>
      </vt:variant>
      <vt:variant>
        <vt:i4>5</vt:i4>
      </vt:variant>
      <vt:variant>
        <vt:lpwstr/>
      </vt:variant>
      <vt:variant>
        <vt:lpwstr>_Toc452488442</vt:lpwstr>
      </vt:variant>
      <vt:variant>
        <vt:i4>1703994</vt:i4>
      </vt:variant>
      <vt:variant>
        <vt:i4>8</vt:i4>
      </vt:variant>
      <vt:variant>
        <vt:i4>0</vt:i4>
      </vt:variant>
      <vt:variant>
        <vt:i4>5</vt:i4>
      </vt:variant>
      <vt:variant>
        <vt:lpwstr/>
      </vt:variant>
      <vt:variant>
        <vt:lpwstr>_Toc452488441</vt:lpwstr>
      </vt:variant>
      <vt:variant>
        <vt:i4>1703994</vt:i4>
      </vt:variant>
      <vt:variant>
        <vt:i4>5</vt:i4>
      </vt:variant>
      <vt:variant>
        <vt:i4>0</vt:i4>
      </vt:variant>
      <vt:variant>
        <vt:i4>5</vt:i4>
      </vt:variant>
      <vt:variant>
        <vt:lpwstr/>
      </vt:variant>
      <vt:variant>
        <vt:lpwstr>_Toc452488440</vt:lpwstr>
      </vt:variant>
      <vt:variant>
        <vt:i4>1900602</vt:i4>
      </vt:variant>
      <vt:variant>
        <vt:i4>2</vt:i4>
      </vt:variant>
      <vt:variant>
        <vt:i4>0</vt:i4>
      </vt:variant>
      <vt:variant>
        <vt:i4>5</vt:i4>
      </vt:variant>
      <vt:variant>
        <vt:lpwstr/>
      </vt:variant>
      <vt:variant>
        <vt:lpwstr>_Toc452488439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Ann</dc:creator>
  <cp:keywords/>
  <dc:description/>
  <cp:lastModifiedBy>р</cp:lastModifiedBy>
  <cp:revision>26</cp:revision>
  <dcterms:created xsi:type="dcterms:W3CDTF">2016-06-08T05:53:00Z</dcterms:created>
  <dcterms:modified xsi:type="dcterms:W3CDTF">2017-04-20T16:36:00Z</dcterms:modified>
</cp:coreProperties>
</file>