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D1" w:rsidRPr="00B94DD1" w:rsidRDefault="00B94DD1" w:rsidP="00B576EE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94DD1">
        <w:rPr>
          <w:rFonts w:ascii="Times New Roman" w:hAnsi="Times New Roman" w:cs="Times New Roman"/>
          <w:noProof/>
          <w:sz w:val="24"/>
          <w:szCs w:val="24"/>
        </w:rPr>
        <w:t>МИНИСТЕРСТВО ОБРАЗОВАНИЯ И НАУКИ РОССИЙСКОЙ ФЕДЕРАЦИИ</w:t>
      </w: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94DD1">
        <w:rPr>
          <w:rFonts w:ascii="Times New Roman" w:hAnsi="Times New Roman" w:cs="Times New Roman"/>
          <w:noProof/>
          <w:sz w:val="24"/>
          <w:szCs w:val="24"/>
        </w:rPr>
        <w:t>Федеральное государственное бюджетное образовательное учреждение</w:t>
      </w: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94DD1">
        <w:rPr>
          <w:rFonts w:ascii="Times New Roman" w:hAnsi="Times New Roman" w:cs="Times New Roman"/>
          <w:noProof/>
          <w:sz w:val="24"/>
          <w:szCs w:val="24"/>
        </w:rPr>
        <w:t>высшего образования</w:t>
      </w: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94DD1">
        <w:rPr>
          <w:rFonts w:ascii="Times New Roman" w:hAnsi="Times New Roman" w:cs="Times New Roman"/>
          <w:b/>
          <w:noProof/>
          <w:sz w:val="28"/>
          <w:szCs w:val="28"/>
        </w:rPr>
        <w:t>«КУБАНСКИЙ ГОСУДАРСТВЕННЫЙ УНИВЕРСИТЕТ»</w:t>
      </w: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94DD1">
        <w:rPr>
          <w:rFonts w:ascii="Times New Roman" w:hAnsi="Times New Roman" w:cs="Times New Roman"/>
          <w:b/>
          <w:noProof/>
          <w:sz w:val="28"/>
          <w:szCs w:val="28"/>
        </w:rPr>
        <w:t>(ФГБОУ ВО «КубГУ»)</w:t>
      </w: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94DD1">
        <w:rPr>
          <w:rFonts w:ascii="Times New Roman" w:hAnsi="Times New Roman" w:cs="Times New Roman"/>
          <w:b/>
          <w:noProof/>
          <w:sz w:val="28"/>
          <w:szCs w:val="28"/>
        </w:rPr>
        <w:t>Кафедра мировой экономики и менеджмента</w:t>
      </w: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94DD1" w:rsidRPr="00B94DD1" w:rsidRDefault="00B94DD1" w:rsidP="00B94DD1">
      <w:pPr>
        <w:spacing w:after="0"/>
        <w:ind w:hanging="28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94DD1" w:rsidRPr="00B94DD1" w:rsidRDefault="00B94DD1" w:rsidP="00B94DD1">
      <w:pPr>
        <w:spacing w:after="0"/>
        <w:ind w:hanging="284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94DD1" w:rsidRPr="00B94DD1" w:rsidRDefault="00B94DD1" w:rsidP="000D60B9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94DD1">
        <w:rPr>
          <w:rFonts w:ascii="Times New Roman" w:hAnsi="Times New Roman" w:cs="Times New Roman"/>
          <w:b/>
          <w:noProof/>
          <w:sz w:val="28"/>
          <w:szCs w:val="28"/>
        </w:rPr>
        <w:t>КУРСОВАЯ РАБОТА</w:t>
      </w:r>
    </w:p>
    <w:p w:rsidR="000D60B9" w:rsidRPr="00B94DD1" w:rsidRDefault="000D60B9" w:rsidP="00B576EE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C428B" w:rsidRPr="00155EF2" w:rsidRDefault="00155EF2" w:rsidP="00155EF2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55EF2">
        <w:rPr>
          <w:rFonts w:ascii="Times New Roman" w:hAnsi="Times New Roman" w:cs="Times New Roman"/>
          <w:b/>
          <w:noProof/>
          <w:sz w:val="28"/>
          <w:szCs w:val="28"/>
        </w:rPr>
        <w:t>ОРГАНИЗАЦИЯ ПРОТИВОДЕЙСТВИЯ ОТМЫВАНИЮ ПРЕСТУПНЫХ</w:t>
      </w:r>
    </w:p>
    <w:p w:rsidR="00B94DD1" w:rsidRPr="00155EF2" w:rsidRDefault="00155EF2" w:rsidP="00155EF2">
      <w:pPr>
        <w:spacing w:after="0"/>
        <w:ind w:hanging="2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55EF2">
        <w:rPr>
          <w:rFonts w:ascii="Times New Roman" w:hAnsi="Times New Roman" w:cs="Times New Roman"/>
          <w:b/>
          <w:noProof/>
          <w:sz w:val="28"/>
          <w:szCs w:val="28"/>
        </w:rPr>
        <w:t>ДОХОДОВ И ФИНАНСИРОВАНИЮ ТЕРРОРИЗМА В РОССИЙСКОЙ ФЕДЕРАЦИИ</w:t>
      </w:r>
    </w:p>
    <w:p w:rsidR="00B94DD1" w:rsidRPr="00155EF2" w:rsidRDefault="00B94DD1" w:rsidP="00155EF2">
      <w:pPr>
        <w:spacing w:after="0"/>
        <w:ind w:hanging="284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B94DD1" w:rsidRPr="00B94DD1" w:rsidRDefault="00B94DD1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155EF2" w:rsidRPr="00155EF2" w:rsidRDefault="00155EF2" w:rsidP="00155EF2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Работу выполнила________________________________________Я.А.Шокина</w:t>
      </w:r>
    </w:p>
    <w:p w:rsidR="00155EF2" w:rsidRPr="00155EF2" w:rsidRDefault="00155EF2" w:rsidP="00155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155EF2" w:rsidRPr="00155EF2" w:rsidRDefault="00155EF2" w:rsidP="00155EF2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Факультет_________Экономический_____________ курс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______4</w:t>
      </w:r>
      <w:r w:rsidRPr="0015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</w:t>
      </w:r>
    </w:p>
    <w:p w:rsidR="00155EF2" w:rsidRPr="00155EF2" w:rsidRDefault="00155EF2" w:rsidP="00155EF2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55EF2" w:rsidRPr="00155EF2" w:rsidRDefault="00155EF2" w:rsidP="00155E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Направление________38.05.01 Экономическая безопасность______________</w:t>
      </w:r>
    </w:p>
    <w:p w:rsidR="00155EF2" w:rsidRPr="00155EF2" w:rsidRDefault="00155EF2" w:rsidP="00155E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55EF2" w:rsidRPr="00155EF2" w:rsidRDefault="00155EF2" w:rsidP="00155E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Научный руководитель</w:t>
      </w:r>
    </w:p>
    <w:p w:rsidR="00155EF2" w:rsidRPr="00155EF2" w:rsidRDefault="00155EF2" w:rsidP="00155EF2">
      <w:pPr>
        <w:shd w:val="clear" w:color="auto" w:fill="FFFFFF"/>
        <w:tabs>
          <w:tab w:val="left" w:pos="6120"/>
          <w:tab w:val="left" w:pos="6300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Канд. экон. наук, доцент___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______________________________ В.И.Милет</w:t>
      </w: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а</w:t>
      </w:r>
    </w:p>
    <w:p w:rsidR="00155EF2" w:rsidRPr="00155EF2" w:rsidRDefault="00155EF2" w:rsidP="00155EF2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</w: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</w:r>
    </w:p>
    <w:p w:rsidR="00155EF2" w:rsidRPr="00155EF2" w:rsidRDefault="00155EF2" w:rsidP="00155E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Нормоконтролер</w:t>
      </w:r>
    </w:p>
    <w:p w:rsidR="00155EF2" w:rsidRPr="00155EF2" w:rsidRDefault="00155EF2" w:rsidP="00155EF2">
      <w:pPr>
        <w:shd w:val="clear" w:color="auto" w:fill="FFFFFF"/>
        <w:tabs>
          <w:tab w:val="left" w:pos="6120"/>
          <w:tab w:val="lef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Канд. экон. наук, доцент_________________________________</w:t>
      </w:r>
      <w:r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>В.И.Милет</w:t>
      </w:r>
      <w:r w:rsidRPr="00155EF2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>а</w:t>
      </w:r>
    </w:p>
    <w:p w:rsidR="00155EF2" w:rsidRPr="00155EF2" w:rsidRDefault="00155EF2" w:rsidP="00155EF2">
      <w:pPr>
        <w:shd w:val="clear" w:color="auto" w:fill="FFFFFF"/>
        <w:tabs>
          <w:tab w:val="left" w:pos="3555"/>
          <w:tab w:val="left" w:pos="63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  <w:t xml:space="preserve">                           </w:t>
      </w:r>
    </w:p>
    <w:p w:rsidR="00155EF2" w:rsidRPr="00155EF2" w:rsidRDefault="00155EF2" w:rsidP="00155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B94DD1" w:rsidRDefault="00B94DD1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155EF2" w:rsidRDefault="00155EF2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155EF2" w:rsidRPr="00B94DD1" w:rsidRDefault="00155EF2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0D60B9" w:rsidRDefault="000D60B9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0D60B9" w:rsidRDefault="000D60B9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0D60B9" w:rsidRDefault="000D60B9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0D60B9" w:rsidRDefault="000D60B9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B576EE" w:rsidRDefault="00B576EE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B576EE" w:rsidRDefault="00B576EE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B576EE" w:rsidRDefault="00B576EE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0D60B9" w:rsidRPr="00B94DD1" w:rsidRDefault="000D60B9" w:rsidP="00B94DD1">
      <w:pPr>
        <w:spacing w:after="0"/>
        <w:ind w:hanging="284"/>
        <w:rPr>
          <w:rFonts w:ascii="Times New Roman" w:hAnsi="Times New Roman" w:cs="Times New Roman"/>
          <w:noProof/>
          <w:sz w:val="28"/>
          <w:szCs w:val="28"/>
        </w:rPr>
      </w:pPr>
    </w:p>
    <w:p w:rsidR="000D60B9" w:rsidRDefault="00475A9F" w:rsidP="00155EF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Краснодар 2018</w:t>
      </w:r>
    </w:p>
    <w:p w:rsidR="00E16C65" w:rsidRDefault="00B576EE" w:rsidP="003A593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F7FF6">
        <w:rPr>
          <w:rFonts w:ascii="Times New Roman" w:hAnsi="Times New Roman" w:cs="Times New Roman"/>
          <w:noProof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noProof/>
          <w:sz w:val="28"/>
          <w:szCs w:val="28"/>
        </w:rPr>
        <w:t>ОДЕРЖАНИЕ</w:t>
      </w:r>
    </w:p>
    <w:p w:rsidR="007811F9" w:rsidRDefault="007811F9">
      <w:pPr>
        <w:rPr>
          <w:rFonts w:ascii="Times New Roman" w:hAnsi="Times New Roman" w:cs="Times New Roman"/>
          <w:noProof/>
          <w:sz w:val="28"/>
          <w:szCs w:val="28"/>
        </w:rPr>
      </w:pPr>
    </w:p>
    <w:p w:rsidR="007811F9" w:rsidRPr="007811F9" w:rsidRDefault="007811F9" w:rsidP="007811F9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Введение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…………………………………………………………………………</w:t>
      </w:r>
      <w:r w:rsidR="00501358">
        <w:rPr>
          <w:rFonts w:ascii="Times New Roman" w:hAnsi="Times New Roman" w:cs="Times New Roman"/>
          <w:noProof/>
          <w:sz w:val="28"/>
          <w:szCs w:val="28"/>
        </w:rPr>
        <w:t>.</w:t>
      </w:r>
      <w:r w:rsidR="008D003D">
        <w:rPr>
          <w:rFonts w:ascii="Times New Roman" w:hAnsi="Times New Roman" w:cs="Times New Roman"/>
          <w:noProof/>
          <w:sz w:val="28"/>
          <w:szCs w:val="28"/>
        </w:rPr>
        <w:t>..</w:t>
      </w:r>
      <w:r w:rsidR="00501358">
        <w:rPr>
          <w:rFonts w:ascii="Times New Roman" w:hAnsi="Times New Roman" w:cs="Times New Roman"/>
          <w:noProof/>
          <w:sz w:val="28"/>
          <w:szCs w:val="28"/>
        </w:rPr>
        <w:t>3</w:t>
      </w:r>
    </w:p>
    <w:p w:rsidR="007811F9" w:rsidRP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1. Теоретические и организационно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правовые основы борьбы с отмыванием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капитала и финансированием международного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 терроризма</w:t>
      </w:r>
      <w:r>
        <w:rPr>
          <w:rFonts w:ascii="Times New Roman" w:hAnsi="Times New Roman" w:cs="Times New Roman"/>
          <w:noProof/>
          <w:sz w:val="28"/>
          <w:szCs w:val="28"/>
        </w:rPr>
        <w:t>……………</w:t>
      </w:r>
      <w:r w:rsidR="00501358">
        <w:rPr>
          <w:rFonts w:ascii="Times New Roman" w:hAnsi="Times New Roman" w:cs="Times New Roman"/>
          <w:noProof/>
          <w:sz w:val="28"/>
          <w:szCs w:val="28"/>
        </w:rPr>
        <w:t>…</w:t>
      </w:r>
      <w:r w:rsidR="00D65C06">
        <w:rPr>
          <w:rFonts w:ascii="Times New Roman" w:hAnsi="Times New Roman" w:cs="Times New Roman"/>
          <w:noProof/>
          <w:sz w:val="28"/>
          <w:szCs w:val="28"/>
        </w:rPr>
        <w:t>…..</w:t>
      </w:r>
      <w:r w:rsidR="00501358">
        <w:rPr>
          <w:rFonts w:ascii="Times New Roman" w:hAnsi="Times New Roman" w:cs="Times New Roman"/>
          <w:noProof/>
          <w:sz w:val="28"/>
          <w:szCs w:val="28"/>
        </w:rPr>
        <w:t>6</w:t>
      </w:r>
    </w:p>
    <w:p w:rsidR="007811F9" w:rsidRPr="007811F9" w:rsidRDefault="007811F9" w:rsidP="003A5930">
      <w:pPr>
        <w:pStyle w:val="a3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Сущность, основные фонды отмыв</w:t>
      </w:r>
      <w:r>
        <w:rPr>
          <w:rFonts w:ascii="Times New Roman" w:hAnsi="Times New Roman" w:cs="Times New Roman"/>
          <w:noProof/>
          <w:sz w:val="28"/>
          <w:szCs w:val="28"/>
        </w:rPr>
        <w:t>ания капитала и финансирования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11F9" w:rsidRPr="007811F9" w:rsidRDefault="008373CF" w:rsidP="003A5930">
      <w:pPr>
        <w:pStyle w:val="a3"/>
        <w:spacing w:after="0" w:line="360" w:lineRule="auto"/>
        <w:ind w:left="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международного </w:t>
      </w:r>
      <w:r w:rsidRPr="007811F9">
        <w:rPr>
          <w:rFonts w:ascii="Times New Roman" w:hAnsi="Times New Roman" w:cs="Times New Roman"/>
          <w:noProof/>
          <w:sz w:val="28"/>
          <w:szCs w:val="28"/>
        </w:rPr>
        <w:t>терроризма</w:t>
      </w:r>
      <w:r w:rsidR="007811F9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</w:t>
      </w:r>
      <w:r w:rsidR="008D003D">
        <w:rPr>
          <w:rFonts w:ascii="Times New Roman" w:hAnsi="Times New Roman" w:cs="Times New Roman"/>
          <w:noProof/>
          <w:sz w:val="28"/>
          <w:szCs w:val="28"/>
        </w:rPr>
        <w:t>...</w:t>
      </w:r>
      <w:r w:rsidR="00D65C06">
        <w:rPr>
          <w:rFonts w:ascii="Times New Roman" w:hAnsi="Times New Roman" w:cs="Times New Roman"/>
          <w:noProof/>
          <w:sz w:val="28"/>
          <w:szCs w:val="28"/>
        </w:rPr>
        <w:t>......</w:t>
      </w:r>
      <w:r w:rsidR="008D003D">
        <w:rPr>
          <w:rFonts w:ascii="Times New Roman" w:hAnsi="Times New Roman" w:cs="Times New Roman"/>
          <w:noProof/>
          <w:sz w:val="28"/>
          <w:szCs w:val="28"/>
        </w:rPr>
        <w:t>.</w:t>
      </w:r>
      <w:r w:rsidR="00C865C8">
        <w:rPr>
          <w:rFonts w:ascii="Times New Roman" w:hAnsi="Times New Roman" w:cs="Times New Roman"/>
          <w:noProof/>
          <w:sz w:val="28"/>
          <w:szCs w:val="28"/>
        </w:rPr>
        <w:t>6</w:t>
      </w:r>
    </w:p>
    <w:p w:rsidR="007811F9" w:rsidRPr="007811F9" w:rsidRDefault="007811F9" w:rsidP="003A5930">
      <w:pPr>
        <w:pStyle w:val="a3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Система международно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правового регулирования борьбы с  </w:t>
      </w:r>
    </w:p>
    <w:p w:rsidR="007811F9" w:rsidRPr="007811F9" w:rsidRDefault="007811F9" w:rsidP="003A5930">
      <w:pPr>
        <w:spacing w:after="0" w:line="360" w:lineRule="auto"/>
        <w:ind w:left="285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отмыванием капитала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</w:t>
      </w:r>
      <w:r w:rsidR="00D65C06">
        <w:rPr>
          <w:rFonts w:ascii="Times New Roman" w:hAnsi="Times New Roman" w:cs="Times New Roman"/>
          <w:noProof/>
          <w:sz w:val="28"/>
          <w:szCs w:val="28"/>
        </w:rPr>
        <w:t>……</w:t>
      </w:r>
      <w:r w:rsidR="00C865C8">
        <w:rPr>
          <w:rFonts w:ascii="Times New Roman" w:hAnsi="Times New Roman" w:cs="Times New Roman"/>
          <w:noProof/>
          <w:sz w:val="28"/>
          <w:szCs w:val="28"/>
        </w:rPr>
        <w:t>11</w:t>
      </w:r>
    </w:p>
    <w:p w:rsid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2. Анализ организации работы по противодействию легализации доходов,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11F9" w:rsidRP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полученных преступным путем, в российской банковской системе</w:t>
      </w:r>
      <w:r>
        <w:rPr>
          <w:rFonts w:ascii="Times New Roman" w:hAnsi="Times New Roman" w:cs="Times New Roman"/>
          <w:noProof/>
          <w:sz w:val="28"/>
          <w:szCs w:val="28"/>
        </w:rPr>
        <w:t>……</w:t>
      </w:r>
      <w:r w:rsidR="00C865C8">
        <w:rPr>
          <w:rFonts w:ascii="Times New Roman" w:hAnsi="Times New Roman" w:cs="Times New Roman"/>
          <w:noProof/>
          <w:sz w:val="28"/>
          <w:szCs w:val="28"/>
        </w:rPr>
        <w:t>...</w:t>
      </w:r>
      <w:r w:rsidR="00D65C06">
        <w:rPr>
          <w:rFonts w:ascii="Times New Roman" w:hAnsi="Times New Roman" w:cs="Times New Roman"/>
          <w:noProof/>
          <w:sz w:val="28"/>
          <w:szCs w:val="28"/>
        </w:rPr>
        <w:t>....</w:t>
      </w:r>
      <w:r w:rsidR="00C865C8">
        <w:rPr>
          <w:rFonts w:ascii="Times New Roman" w:hAnsi="Times New Roman" w:cs="Times New Roman"/>
          <w:noProof/>
          <w:sz w:val="28"/>
          <w:szCs w:val="28"/>
        </w:rPr>
        <w:t>14</w:t>
      </w:r>
    </w:p>
    <w:p w:rsid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2.1 Российская банковская система: состояние, ее возможности в борьбе с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11F9" w:rsidRPr="007811F9" w:rsidRDefault="003A5930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7811F9" w:rsidRPr="007811F9">
        <w:rPr>
          <w:rFonts w:ascii="Times New Roman" w:hAnsi="Times New Roman" w:cs="Times New Roman"/>
          <w:noProof/>
          <w:sz w:val="28"/>
          <w:szCs w:val="28"/>
        </w:rPr>
        <w:t>отмыванием капитала</w:t>
      </w:r>
      <w:r w:rsidR="007811F9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</w:t>
      </w:r>
      <w:r w:rsidR="008D003D">
        <w:rPr>
          <w:rFonts w:ascii="Times New Roman" w:hAnsi="Times New Roman" w:cs="Times New Roman"/>
          <w:noProof/>
          <w:sz w:val="28"/>
          <w:szCs w:val="28"/>
        </w:rPr>
        <w:t>...</w:t>
      </w:r>
      <w:r w:rsidR="00D65C06">
        <w:rPr>
          <w:rFonts w:ascii="Times New Roman" w:hAnsi="Times New Roman" w:cs="Times New Roman"/>
          <w:noProof/>
          <w:sz w:val="28"/>
          <w:szCs w:val="28"/>
        </w:rPr>
        <w:t>.....</w:t>
      </w:r>
      <w:r w:rsidR="00C865C8">
        <w:rPr>
          <w:rFonts w:ascii="Times New Roman" w:hAnsi="Times New Roman" w:cs="Times New Roman"/>
          <w:noProof/>
          <w:sz w:val="28"/>
          <w:szCs w:val="28"/>
        </w:rPr>
        <w:t>14</w:t>
      </w:r>
    </w:p>
    <w:p w:rsid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2.2 Действия Банка России по противодействию легализации доходов,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11F9" w:rsidRPr="007811F9" w:rsidRDefault="003A5930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7811F9" w:rsidRPr="007811F9">
        <w:rPr>
          <w:rFonts w:ascii="Times New Roman" w:hAnsi="Times New Roman" w:cs="Times New Roman"/>
          <w:noProof/>
          <w:sz w:val="28"/>
          <w:szCs w:val="28"/>
        </w:rPr>
        <w:t>полученных преступных путем</w:t>
      </w:r>
      <w:r w:rsidR="007811F9">
        <w:rPr>
          <w:rFonts w:ascii="Times New Roman" w:hAnsi="Times New Roman" w:cs="Times New Roman"/>
          <w:noProof/>
          <w:sz w:val="28"/>
          <w:szCs w:val="28"/>
        </w:rPr>
        <w:t>…………………………………………</w:t>
      </w:r>
      <w:r w:rsidR="00D65C06">
        <w:rPr>
          <w:rFonts w:ascii="Times New Roman" w:hAnsi="Times New Roman" w:cs="Times New Roman"/>
          <w:noProof/>
          <w:sz w:val="28"/>
          <w:szCs w:val="28"/>
        </w:rPr>
        <w:t>……</w:t>
      </w:r>
      <w:r w:rsidR="00C865C8">
        <w:rPr>
          <w:rFonts w:ascii="Times New Roman" w:hAnsi="Times New Roman" w:cs="Times New Roman"/>
          <w:noProof/>
          <w:sz w:val="28"/>
          <w:szCs w:val="28"/>
        </w:rPr>
        <w:t>19</w:t>
      </w:r>
    </w:p>
    <w:p w:rsidR="007811F9" w:rsidRP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3. Перспективы совершенствования российской </w:t>
      </w:r>
      <w:r w:rsidR="008373CF" w:rsidRPr="007811F9">
        <w:rPr>
          <w:rFonts w:ascii="Times New Roman" w:hAnsi="Times New Roman" w:cs="Times New Roman"/>
          <w:noProof/>
          <w:sz w:val="28"/>
          <w:szCs w:val="28"/>
        </w:rPr>
        <w:t>системы противодействия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 отм</w:t>
      </w:r>
      <w:r w:rsidR="006A5144">
        <w:rPr>
          <w:rFonts w:ascii="Times New Roman" w:hAnsi="Times New Roman" w:cs="Times New Roman"/>
          <w:noProof/>
          <w:sz w:val="28"/>
          <w:szCs w:val="28"/>
        </w:rPr>
        <w:t>ыванию капитала и финансированию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международного </w:t>
      </w:r>
      <w:r w:rsidRPr="007811F9">
        <w:rPr>
          <w:rFonts w:ascii="Times New Roman" w:hAnsi="Times New Roman" w:cs="Times New Roman"/>
          <w:noProof/>
          <w:sz w:val="28"/>
          <w:szCs w:val="28"/>
        </w:rPr>
        <w:t>терроризма</w:t>
      </w:r>
      <w:r>
        <w:rPr>
          <w:rFonts w:ascii="Times New Roman" w:hAnsi="Times New Roman" w:cs="Times New Roman"/>
          <w:noProof/>
          <w:sz w:val="28"/>
          <w:szCs w:val="28"/>
        </w:rPr>
        <w:t>…</w:t>
      </w:r>
      <w:r w:rsidR="00D65C06">
        <w:rPr>
          <w:rFonts w:ascii="Times New Roman" w:hAnsi="Times New Roman" w:cs="Times New Roman"/>
          <w:noProof/>
          <w:sz w:val="28"/>
          <w:szCs w:val="28"/>
        </w:rPr>
        <w:t>….</w:t>
      </w:r>
      <w:r w:rsidR="00655D5E">
        <w:rPr>
          <w:rFonts w:ascii="Times New Roman" w:hAnsi="Times New Roman" w:cs="Times New Roman"/>
          <w:noProof/>
          <w:sz w:val="28"/>
          <w:szCs w:val="28"/>
        </w:rPr>
        <w:t>24</w:t>
      </w:r>
    </w:p>
    <w:p w:rsid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7811F9">
        <w:rPr>
          <w:rFonts w:ascii="Times New Roman" w:hAnsi="Times New Roman" w:cs="Times New Roman"/>
          <w:noProof/>
          <w:sz w:val="28"/>
          <w:szCs w:val="28"/>
        </w:rPr>
        <w:t>3.1 Развитие существующих норм по противодействию отмывани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A5144" w:rsidRDefault="003A5930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6A5144">
        <w:rPr>
          <w:rFonts w:ascii="Times New Roman" w:hAnsi="Times New Roman" w:cs="Times New Roman"/>
          <w:noProof/>
          <w:sz w:val="28"/>
          <w:szCs w:val="28"/>
        </w:rPr>
        <w:t>капитала, реализуемых международным</w:t>
      </w:r>
      <w:r w:rsidR="007811F9" w:rsidRPr="007811F9">
        <w:rPr>
          <w:rFonts w:ascii="Times New Roman" w:hAnsi="Times New Roman" w:cs="Times New Roman"/>
          <w:noProof/>
          <w:sz w:val="28"/>
          <w:szCs w:val="28"/>
        </w:rPr>
        <w:t xml:space="preserve"> банковским и финансовым </w:t>
      </w:r>
      <w:r w:rsidR="006A514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11F9" w:rsidRPr="007811F9" w:rsidRDefault="003A5930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7811F9" w:rsidRPr="007811F9">
        <w:rPr>
          <w:rFonts w:ascii="Times New Roman" w:hAnsi="Times New Roman" w:cs="Times New Roman"/>
          <w:noProof/>
          <w:sz w:val="28"/>
          <w:szCs w:val="28"/>
        </w:rPr>
        <w:t>сообществом</w:t>
      </w:r>
      <w:r w:rsidR="007811F9">
        <w:rPr>
          <w:rFonts w:ascii="Times New Roman" w:hAnsi="Times New Roman" w:cs="Times New Roman"/>
          <w:noProof/>
          <w:sz w:val="28"/>
          <w:szCs w:val="28"/>
        </w:rPr>
        <w:t>…</w:t>
      </w:r>
      <w:r w:rsidR="006A5144"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</w:t>
      </w:r>
      <w:r w:rsidR="00D65C06">
        <w:rPr>
          <w:rFonts w:ascii="Times New Roman" w:hAnsi="Times New Roman" w:cs="Times New Roman"/>
          <w:noProof/>
          <w:sz w:val="28"/>
          <w:szCs w:val="28"/>
        </w:rPr>
        <w:t>…..</w:t>
      </w:r>
      <w:r w:rsidR="008D003D">
        <w:rPr>
          <w:rFonts w:ascii="Times New Roman" w:hAnsi="Times New Roman" w:cs="Times New Roman"/>
          <w:noProof/>
          <w:sz w:val="28"/>
          <w:szCs w:val="28"/>
        </w:rPr>
        <w:t>.</w:t>
      </w:r>
      <w:r w:rsidR="00655D5E">
        <w:rPr>
          <w:rFonts w:ascii="Times New Roman" w:hAnsi="Times New Roman" w:cs="Times New Roman"/>
          <w:noProof/>
          <w:sz w:val="28"/>
          <w:szCs w:val="28"/>
        </w:rPr>
        <w:t>24</w:t>
      </w:r>
    </w:p>
    <w:p w:rsid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3.2 Рекомендации по эффективной борьбе с отмыванием капитала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7811F9" w:rsidRPr="007811F9" w:rsidRDefault="003A5930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6A5144">
        <w:rPr>
          <w:rFonts w:ascii="Times New Roman" w:hAnsi="Times New Roman" w:cs="Times New Roman"/>
          <w:noProof/>
          <w:sz w:val="28"/>
          <w:szCs w:val="28"/>
        </w:rPr>
        <w:t>финансированием</w:t>
      </w:r>
      <w:r w:rsidR="007811F9" w:rsidRPr="007811F9">
        <w:rPr>
          <w:rFonts w:ascii="Times New Roman" w:hAnsi="Times New Roman" w:cs="Times New Roman"/>
          <w:noProof/>
          <w:sz w:val="28"/>
          <w:szCs w:val="28"/>
        </w:rPr>
        <w:t xml:space="preserve"> терроризма</w:t>
      </w:r>
      <w:r w:rsidR="007811F9">
        <w:rPr>
          <w:rFonts w:ascii="Times New Roman" w:hAnsi="Times New Roman" w:cs="Times New Roman"/>
          <w:noProof/>
          <w:sz w:val="28"/>
          <w:szCs w:val="28"/>
        </w:rPr>
        <w:t>…………………………………………</w:t>
      </w:r>
      <w:r w:rsidR="00655D5E">
        <w:rPr>
          <w:rFonts w:ascii="Times New Roman" w:hAnsi="Times New Roman" w:cs="Times New Roman"/>
          <w:noProof/>
          <w:sz w:val="28"/>
          <w:szCs w:val="28"/>
        </w:rPr>
        <w:t>…</w:t>
      </w:r>
      <w:r w:rsidR="00D65C06">
        <w:rPr>
          <w:rFonts w:ascii="Times New Roman" w:hAnsi="Times New Roman" w:cs="Times New Roman"/>
          <w:noProof/>
          <w:sz w:val="28"/>
          <w:szCs w:val="28"/>
        </w:rPr>
        <w:t>…..</w:t>
      </w:r>
      <w:r w:rsidR="00655D5E">
        <w:rPr>
          <w:rFonts w:ascii="Times New Roman" w:hAnsi="Times New Roman" w:cs="Times New Roman"/>
          <w:noProof/>
          <w:sz w:val="28"/>
          <w:szCs w:val="28"/>
        </w:rPr>
        <w:t>26</w:t>
      </w:r>
    </w:p>
    <w:p w:rsidR="007811F9" w:rsidRP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Заключение</w:t>
      </w:r>
      <w:r>
        <w:rPr>
          <w:rFonts w:ascii="Times New Roman" w:hAnsi="Times New Roman" w:cs="Times New Roman"/>
          <w:noProof/>
          <w:sz w:val="28"/>
          <w:szCs w:val="28"/>
        </w:rPr>
        <w:t>……………………………………………………………………</w:t>
      </w:r>
      <w:r w:rsidR="00655D5E">
        <w:rPr>
          <w:rFonts w:ascii="Times New Roman" w:hAnsi="Times New Roman" w:cs="Times New Roman"/>
          <w:noProof/>
          <w:sz w:val="28"/>
          <w:szCs w:val="28"/>
        </w:rPr>
        <w:t>….29</w:t>
      </w:r>
    </w:p>
    <w:p w:rsidR="007811F9" w:rsidRDefault="007811F9" w:rsidP="003A5930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7811F9">
        <w:rPr>
          <w:rFonts w:ascii="Times New Roman" w:hAnsi="Times New Roman" w:cs="Times New Roman"/>
          <w:noProof/>
          <w:sz w:val="28"/>
          <w:szCs w:val="28"/>
        </w:rPr>
        <w:t>Список испол</w:t>
      </w:r>
      <w:r w:rsidR="003A5930">
        <w:rPr>
          <w:rFonts w:ascii="Times New Roman" w:hAnsi="Times New Roman" w:cs="Times New Roman"/>
          <w:noProof/>
          <w:sz w:val="28"/>
          <w:szCs w:val="28"/>
        </w:rPr>
        <w:t>ьзуемых</w:t>
      </w:r>
      <w:r w:rsidRPr="007811F9">
        <w:rPr>
          <w:rFonts w:ascii="Times New Roman" w:hAnsi="Times New Roman" w:cs="Times New Roman"/>
          <w:noProof/>
          <w:sz w:val="28"/>
          <w:szCs w:val="28"/>
        </w:rPr>
        <w:t xml:space="preserve"> источников</w:t>
      </w:r>
      <w:r w:rsidR="00897647">
        <w:rPr>
          <w:rFonts w:ascii="Times New Roman" w:hAnsi="Times New Roman" w:cs="Times New Roman"/>
          <w:noProof/>
          <w:sz w:val="28"/>
          <w:szCs w:val="28"/>
        </w:rPr>
        <w:t>…………………………………………...</w:t>
      </w:r>
      <w:r w:rsidR="00D65C06">
        <w:rPr>
          <w:rFonts w:ascii="Times New Roman" w:hAnsi="Times New Roman" w:cs="Times New Roman"/>
          <w:noProof/>
          <w:sz w:val="28"/>
          <w:szCs w:val="28"/>
        </w:rPr>
        <w:t>...</w:t>
      </w:r>
      <w:r w:rsidR="00C865C8">
        <w:rPr>
          <w:rFonts w:ascii="Times New Roman" w:hAnsi="Times New Roman" w:cs="Times New Roman"/>
          <w:noProof/>
          <w:sz w:val="28"/>
          <w:szCs w:val="28"/>
        </w:rPr>
        <w:t>30</w:t>
      </w:r>
    </w:p>
    <w:p w:rsidR="007F2172" w:rsidRPr="007811F9" w:rsidRDefault="00C865C8" w:rsidP="007811F9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53573" w:rsidRPr="005A0DF7" w:rsidRDefault="00A53573" w:rsidP="007811F9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1913C0" w:rsidRDefault="001C428B">
      <w:pPr>
        <w:rPr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</w:t>
      </w:r>
      <w:r w:rsidR="0043043C">
        <w:rPr>
          <w:noProof/>
          <w:sz w:val="32"/>
          <w:szCs w:val="32"/>
        </w:rPr>
        <w:t xml:space="preserve">   </w:t>
      </w:r>
    </w:p>
    <w:p w:rsidR="00D65C06" w:rsidRDefault="00D65C06" w:rsidP="0089764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65C06" w:rsidRDefault="00D65C06" w:rsidP="00897647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6A5144" w:rsidRDefault="00B576EE" w:rsidP="006E18C3">
      <w:pPr>
        <w:spacing w:after="0" w:line="360" w:lineRule="auto"/>
        <w:jc w:val="center"/>
        <w:rPr>
          <w:noProof/>
          <w:sz w:val="32"/>
          <w:szCs w:val="32"/>
        </w:rPr>
      </w:pPr>
      <w:r w:rsidRPr="007F7FF6">
        <w:rPr>
          <w:rFonts w:ascii="Times New Roman" w:hAnsi="Times New Roman" w:cs="Times New Roman"/>
          <w:noProof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noProof/>
          <w:sz w:val="28"/>
          <w:szCs w:val="28"/>
        </w:rPr>
        <w:t>ВЕДЕНИЕ</w:t>
      </w:r>
    </w:p>
    <w:p w:rsidR="00A53573" w:rsidRDefault="00A53573" w:rsidP="00897647">
      <w:pPr>
        <w:spacing w:after="0" w:line="360" w:lineRule="auto"/>
        <w:rPr>
          <w:noProof/>
          <w:sz w:val="32"/>
          <w:szCs w:val="32"/>
        </w:rPr>
      </w:pPr>
    </w:p>
    <w:p w:rsidR="00A53573" w:rsidRPr="00A53573" w:rsidRDefault="009D0393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наше время</w:t>
      </w:r>
      <w:r w:rsidR="009561A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вопрос</w:t>
      </w:r>
      <w:r w:rsidR="009561A7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5353C8">
        <w:rPr>
          <w:rFonts w:ascii="Times New Roman" w:hAnsi="Times New Roman" w:cs="Times New Roman"/>
          <w:noProof/>
          <w:sz w:val="28"/>
          <w:szCs w:val="28"/>
        </w:rPr>
        <w:t>как легализa</w:t>
      </w:r>
      <w:r w:rsidR="009561A7">
        <w:rPr>
          <w:rFonts w:ascii="Times New Roman" w:hAnsi="Times New Roman" w:cs="Times New Roman"/>
          <w:noProof/>
          <w:sz w:val="28"/>
          <w:szCs w:val="28"/>
        </w:rPr>
        <w:t>ция (отмывание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) </w:t>
      </w:r>
      <w:r w:rsidR="005353C8">
        <w:rPr>
          <w:rFonts w:ascii="Times New Roman" w:hAnsi="Times New Roman" w:cs="Times New Roman"/>
          <w:noProof/>
          <w:sz w:val="28"/>
          <w:szCs w:val="28"/>
        </w:rPr>
        <w:t>кaпиталa</w:t>
      </w:r>
      <w:r w:rsidR="009561A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53C8">
        <w:rPr>
          <w:rFonts w:ascii="Times New Roman" w:hAnsi="Times New Roman" w:cs="Times New Roman"/>
          <w:noProof/>
          <w:sz w:val="28"/>
          <w:szCs w:val="28"/>
        </w:rPr>
        <w:t>зa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последние </w:t>
      </w:r>
      <w:r w:rsidR="005353C8">
        <w:rPr>
          <w:rFonts w:ascii="Times New Roman" w:hAnsi="Times New Roman" w:cs="Times New Roman"/>
          <w:noProof/>
          <w:sz w:val="28"/>
          <w:szCs w:val="28"/>
        </w:rPr>
        <w:t>двa</w:t>
      </w:r>
      <w:r w:rsidR="009561A7">
        <w:rPr>
          <w:rFonts w:ascii="Times New Roman" w:hAnsi="Times New Roman" w:cs="Times New Roman"/>
          <w:noProof/>
          <w:sz w:val="28"/>
          <w:szCs w:val="28"/>
        </w:rPr>
        <w:t xml:space="preserve"> десятилетия, </w:t>
      </w:r>
      <w:r>
        <w:rPr>
          <w:rFonts w:ascii="Times New Roman" w:hAnsi="Times New Roman" w:cs="Times New Roman"/>
          <w:noProof/>
          <w:sz w:val="28"/>
          <w:szCs w:val="28"/>
        </w:rPr>
        <w:t>стал одним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из </w:t>
      </w:r>
      <w:r w:rsidR="009561A7">
        <w:rPr>
          <w:rFonts w:ascii="Times New Roman" w:hAnsi="Times New Roman" w:cs="Times New Roman"/>
          <w:noProof/>
          <w:sz w:val="28"/>
          <w:szCs w:val="28"/>
        </w:rPr>
        <w:t xml:space="preserve">ведущих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проблем </w:t>
      </w:r>
      <w:r w:rsidR="005353C8">
        <w:rPr>
          <w:rFonts w:ascii="Times New Roman" w:hAnsi="Times New Roman" w:cs="Times New Roman"/>
          <w:noProof/>
          <w:sz w:val="28"/>
          <w:szCs w:val="28"/>
        </w:rPr>
        <w:t>мaсштa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бного </w:t>
      </w:r>
      <w:r w:rsidR="005353C8">
        <w:rPr>
          <w:rFonts w:ascii="Times New Roman" w:hAnsi="Times New Roman" w:cs="Times New Roman"/>
          <w:noProof/>
          <w:sz w:val="28"/>
          <w:szCs w:val="28"/>
        </w:rPr>
        <w:t>хaрaктерa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, к решению которых </w:t>
      </w:r>
      <w:r w:rsidR="009561A7">
        <w:rPr>
          <w:rFonts w:ascii="Times New Roman" w:hAnsi="Times New Roman" w:cs="Times New Roman"/>
          <w:noProof/>
          <w:sz w:val="28"/>
          <w:szCs w:val="28"/>
        </w:rPr>
        <w:t xml:space="preserve">устремлены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многие </w:t>
      </w:r>
      <w:r w:rsidR="005353C8">
        <w:rPr>
          <w:rFonts w:ascii="Times New Roman" w:hAnsi="Times New Roman" w:cs="Times New Roman"/>
          <w:noProof/>
          <w:sz w:val="28"/>
          <w:szCs w:val="28"/>
        </w:rPr>
        <w:t>стрa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ны </w:t>
      </w:r>
      <w:r w:rsidR="009561A7">
        <w:rPr>
          <w:rFonts w:ascii="Times New Roman" w:hAnsi="Times New Roman" w:cs="Times New Roman"/>
          <w:noProof/>
          <w:sz w:val="28"/>
          <w:szCs w:val="28"/>
        </w:rPr>
        <w:t xml:space="preserve">со всего </w:t>
      </w:r>
      <w:r w:rsidR="005353C8">
        <w:rPr>
          <w:rFonts w:ascii="Times New Roman" w:hAnsi="Times New Roman" w:cs="Times New Roman"/>
          <w:noProof/>
          <w:sz w:val="28"/>
          <w:szCs w:val="28"/>
        </w:rPr>
        <w:t>мирa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Ведение финансового мониторинга является одним из эффективных способов регулирования возникшей задачи</w:t>
      </w:r>
      <w:r w:rsidR="0051507B" w:rsidRPr="0051507B">
        <w:rPr>
          <w:rFonts w:ascii="Times New Roman" w:hAnsi="Times New Roman" w:cs="Times New Roman"/>
          <w:noProof/>
          <w:sz w:val="28"/>
          <w:szCs w:val="28"/>
        </w:rPr>
        <w:t xml:space="preserve"> [8, </w:t>
      </w:r>
      <w:r w:rsidR="0051507B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1507B" w:rsidRPr="0051507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51507B">
        <w:rPr>
          <w:rFonts w:ascii="Times New Roman" w:hAnsi="Times New Roman" w:cs="Times New Roman"/>
          <w:noProof/>
          <w:sz w:val="28"/>
          <w:szCs w:val="28"/>
        </w:rPr>
        <w:t>6</w:t>
      </w:r>
      <w:r w:rsidR="0051507B" w:rsidRPr="0051507B">
        <w:rPr>
          <w:rFonts w:ascii="Times New Roman" w:hAnsi="Times New Roman" w:cs="Times New Roman"/>
          <w:noProof/>
          <w:sz w:val="28"/>
          <w:szCs w:val="28"/>
        </w:rPr>
        <w:t>]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561A7">
        <w:rPr>
          <w:rFonts w:ascii="Times New Roman" w:hAnsi="Times New Roman" w:cs="Times New Roman"/>
          <w:noProof/>
          <w:sz w:val="28"/>
          <w:szCs w:val="28"/>
        </w:rPr>
        <w:t>Процесс</w:t>
      </w:r>
      <w:r w:rsidR="005353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узаконивания «нечистых» </w:t>
      </w:r>
      <w:r w:rsidR="005353C8">
        <w:rPr>
          <w:rFonts w:ascii="Times New Roman" w:hAnsi="Times New Roman" w:cs="Times New Roman"/>
          <w:noProof/>
          <w:sz w:val="28"/>
          <w:szCs w:val="28"/>
        </w:rPr>
        <w:t>денег хaрa</w:t>
      </w:r>
      <w:r w:rsidR="009561A7">
        <w:rPr>
          <w:rFonts w:ascii="Times New Roman" w:hAnsi="Times New Roman" w:cs="Times New Roman"/>
          <w:noProof/>
          <w:sz w:val="28"/>
          <w:szCs w:val="28"/>
        </w:rPr>
        <w:t>ктерен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53C8">
        <w:rPr>
          <w:rFonts w:ascii="Times New Roman" w:hAnsi="Times New Roman" w:cs="Times New Roman"/>
          <w:noProof/>
          <w:sz w:val="28"/>
          <w:szCs w:val="28"/>
        </w:rPr>
        <w:t>для всех форм организовa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нно</w:t>
      </w:r>
      <w:r w:rsidR="005353C8">
        <w:rPr>
          <w:rFonts w:ascii="Times New Roman" w:hAnsi="Times New Roman" w:cs="Times New Roman"/>
          <w:noProof/>
          <w:sz w:val="28"/>
          <w:szCs w:val="28"/>
        </w:rPr>
        <w:t>й преступности, которa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я изменяет ход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принятия экономических решений, подрывает финансовые учреждени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я, усугубляет </w:t>
      </w:r>
      <w:r w:rsidR="000768B6" w:rsidRPr="00A53573">
        <w:rPr>
          <w:rFonts w:ascii="Times New Roman" w:hAnsi="Times New Roman" w:cs="Times New Roman"/>
          <w:noProof/>
          <w:sz w:val="28"/>
          <w:szCs w:val="28"/>
        </w:rPr>
        <w:t>социальные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 проблемы и, что главное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, способствует 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развитию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коррупции.</w:t>
      </w:r>
    </w:p>
    <w:p w:rsidR="0020206B" w:rsidRDefault="009D0393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Пол</w:t>
      </w:r>
      <w:r w:rsidR="00EB6D01">
        <w:rPr>
          <w:rFonts w:ascii="Times New Roman" w:hAnsi="Times New Roman" w:cs="Times New Roman"/>
          <w:noProof/>
          <w:sz w:val="28"/>
          <w:szCs w:val="28"/>
        </w:rPr>
        <w:t>ученная преступным путем прибыль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0206B">
        <w:rPr>
          <w:rFonts w:ascii="Times New Roman" w:hAnsi="Times New Roman" w:cs="Times New Roman"/>
          <w:noProof/>
          <w:sz w:val="28"/>
          <w:szCs w:val="28"/>
        </w:rPr>
        <w:t>может использоваться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768B6">
        <w:rPr>
          <w:rFonts w:ascii="Times New Roman" w:hAnsi="Times New Roman" w:cs="Times New Roman"/>
          <w:noProof/>
          <w:sz w:val="28"/>
          <w:szCs w:val="28"/>
        </w:rPr>
        <w:t>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такие 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 цели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как </w:t>
      </w:r>
      <w:r w:rsidR="000768B6">
        <w:rPr>
          <w:rFonts w:ascii="Times New Roman" w:hAnsi="Times New Roman" w:cs="Times New Roman"/>
          <w:noProof/>
          <w:sz w:val="28"/>
          <w:szCs w:val="28"/>
        </w:rPr>
        <w:t>например: покрытие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затрат</w:t>
      </w:r>
      <w:r w:rsidR="000768B6">
        <w:rPr>
          <w:rFonts w:ascii="Times New Roman" w:hAnsi="Times New Roman" w:cs="Times New Roman"/>
          <w:noProof/>
          <w:sz w:val="28"/>
          <w:szCs w:val="28"/>
        </w:rPr>
        <w:t>,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связанных с преступлениями, для </w:t>
      </w:r>
      <w:r w:rsidR="000768B6">
        <w:rPr>
          <w:rFonts w:ascii="Times New Roman" w:hAnsi="Times New Roman" w:cs="Times New Roman"/>
          <w:noProof/>
          <w:sz w:val="28"/>
          <w:szCs w:val="28"/>
        </w:rPr>
        <w:t xml:space="preserve">вложение инвестиций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0768B6">
        <w:rPr>
          <w:rFonts w:ascii="Times New Roman" w:hAnsi="Times New Roman" w:cs="Times New Roman"/>
          <w:noProof/>
          <w:sz w:val="28"/>
          <w:szCs w:val="28"/>
        </w:rPr>
        <w:t>деятельность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87B47">
        <w:rPr>
          <w:rFonts w:ascii="Times New Roman" w:hAnsi="Times New Roman" w:cs="Times New Roman"/>
          <w:noProof/>
          <w:sz w:val="28"/>
          <w:szCs w:val="28"/>
        </w:rPr>
        <w:t>уголовно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87B47">
        <w:rPr>
          <w:rFonts w:ascii="Times New Roman" w:hAnsi="Times New Roman" w:cs="Times New Roman"/>
          <w:noProof/>
          <w:sz w:val="28"/>
          <w:szCs w:val="28"/>
        </w:rPr>
        <w:t xml:space="preserve">наказуемых компаний,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487B47">
        <w:rPr>
          <w:rFonts w:ascii="Times New Roman" w:hAnsi="Times New Roman" w:cs="Times New Roman"/>
          <w:noProof/>
          <w:sz w:val="28"/>
          <w:szCs w:val="28"/>
        </w:rPr>
        <w:t xml:space="preserve">процветания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криминального бизнеса, </w:t>
      </w:r>
      <w:r w:rsidR="00487B47">
        <w:rPr>
          <w:rFonts w:ascii="Times New Roman" w:hAnsi="Times New Roman" w:cs="Times New Roman"/>
          <w:noProof/>
          <w:sz w:val="28"/>
          <w:szCs w:val="28"/>
        </w:rPr>
        <w:t>на инвестирование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в легальную экономику. </w:t>
      </w:r>
      <w:r w:rsidR="00487B47">
        <w:rPr>
          <w:rFonts w:ascii="Times New Roman" w:hAnsi="Times New Roman" w:cs="Times New Roman"/>
          <w:noProof/>
          <w:sz w:val="28"/>
          <w:szCs w:val="28"/>
        </w:rPr>
        <w:t>Разумеется, что</w:t>
      </w:r>
      <w:r w:rsidR="0020206B">
        <w:rPr>
          <w:rFonts w:ascii="Times New Roman" w:hAnsi="Times New Roman" w:cs="Times New Roman"/>
          <w:noProof/>
          <w:sz w:val="28"/>
          <w:szCs w:val="28"/>
        </w:rPr>
        <w:t xml:space="preserve"> требуется отмывание той часть дохода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, которая </w:t>
      </w:r>
      <w:r w:rsidR="00487B47">
        <w:rPr>
          <w:rFonts w:ascii="Times New Roman" w:hAnsi="Times New Roman" w:cs="Times New Roman"/>
          <w:noProof/>
          <w:sz w:val="28"/>
          <w:szCs w:val="28"/>
        </w:rPr>
        <w:t>направлена на инвестирование</w:t>
      </w:r>
      <w:r w:rsidR="0020206B">
        <w:rPr>
          <w:rFonts w:ascii="Times New Roman" w:hAnsi="Times New Roman" w:cs="Times New Roman"/>
          <w:noProof/>
          <w:sz w:val="28"/>
          <w:szCs w:val="28"/>
        </w:rPr>
        <w:t xml:space="preserve"> в законные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отрасли экономики и размещению на </w:t>
      </w:r>
      <w:r w:rsidR="0020206B">
        <w:rPr>
          <w:rFonts w:ascii="Times New Roman" w:hAnsi="Times New Roman" w:cs="Times New Roman"/>
          <w:noProof/>
          <w:sz w:val="28"/>
          <w:szCs w:val="28"/>
        </w:rPr>
        <w:t>финансовых рынках мира.</w:t>
      </w:r>
    </w:p>
    <w:p w:rsidR="00A53573" w:rsidRPr="00A53573" w:rsidRDefault="00487B47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связи с этим, а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ктуальность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данной проблемы по противодействию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легализации доходов, полученных </w:t>
      </w:r>
      <w:r>
        <w:rPr>
          <w:rFonts w:ascii="Times New Roman" w:hAnsi="Times New Roman" w:cs="Times New Roman"/>
          <w:noProof/>
          <w:sz w:val="28"/>
          <w:szCs w:val="28"/>
        </w:rPr>
        <w:t>незаконным образом</w:t>
      </w:r>
      <w:r w:rsidR="0020206B">
        <w:rPr>
          <w:rFonts w:ascii="Times New Roman" w:hAnsi="Times New Roman" w:cs="Times New Roman"/>
          <w:noProof/>
          <w:sz w:val="28"/>
          <w:szCs w:val="28"/>
        </w:rPr>
        <w:t xml:space="preserve">, и субсидированию бандитизма возрастает,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наряду с уменьшением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доходов всех уровней </w:t>
      </w:r>
      <w:r w:rsidR="0020206B">
        <w:rPr>
          <w:rFonts w:ascii="Times New Roman" w:hAnsi="Times New Roman" w:cs="Times New Roman"/>
          <w:noProof/>
          <w:sz w:val="28"/>
          <w:szCs w:val="28"/>
        </w:rPr>
        <w:t xml:space="preserve">системы бюджета </w:t>
      </w:r>
      <w:r>
        <w:rPr>
          <w:rFonts w:ascii="Times New Roman" w:hAnsi="Times New Roman" w:cs="Times New Roman"/>
          <w:noProof/>
          <w:sz w:val="28"/>
          <w:szCs w:val="28"/>
        </w:rPr>
        <w:t>страны</w:t>
      </w:r>
      <w:r w:rsidR="0020206B">
        <w:rPr>
          <w:rFonts w:ascii="Times New Roman" w:hAnsi="Times New Roman" w:cs="Times New Roman"/>
          <w:noProof/>
          <w:sz w:val="28"/>
          <w:szCs w:val="28"/>
        </w:rPr>
        <w:t xml:space="preserve"> и увеличением  расходной части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0206B">
        <w:rPr>
          <w:rFonts w:ascii="Times New Roman" w:hAnsi="Times New Roman" w:cs="Times New Roman"/>
          <w:noProof/>
          <w:sz w:val="28"/>
          <w:szCs w:val="28"/>
        </w:rPr>
        <w:t xml:space="preserve">которая также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необх</w:t>
      </w:r>
      <w:r w:rsidR="0020206B">
        <w:rPr>
          <w:rFonts w:ascii="Times New Roman" w:hAnsi="Times New Roman" w:cs="Times New Roman"/>
          <w:noProof/>
          <w:sz w:val="28"/>
          <w:szCs w:val="28"/>
        </w:rPr>
        <w:t>одима</w:t>
      </w:r>
      <w:r w:rsidR="003F39A4">
        <w:rPr>
          <w:rFonts w:ascii="Times New Roman" w:hAnsi="Times New Roman" w:cs="Times New Roman"/>
          <w:noProof/>
          <w:sz w:val="28"/>
          <w:szCs w:val="28"/>
        </w:rPr>
        <w:t xml:space="preserve"> для усовершенствования правоохранительного с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ектора, дефицита бюджета, </w:t>
      </w:r>
      <w:r w:rsidR="00DE72AB">
        <w:rPr>
          <w:rFonts w:ascii="Times New Roman" w:hAnsi="Times New Roman" w:cs="Times New Roman"/>
          <w:noProof/>
          <w:sz w:val="28"/>
          <w:szCs w:val="28"/>
        </w:rPr>
        <w:t xml:space="preserve">также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сбалансированности </w:t>
      </w:r>
      <w:r w:rsidR="003F39A4">
        <w:rPr>
          <w:rFonts w:ascii="Times New Roman" w:hAnsi="Times New Roman" w:cs="Times New Roman"/>
          <w:noProof/>
          <w:sz w:val="28"/>
          <w:szCs w:val="28"/>
        </w:rPr>
        <w:t xml:space="preserve">денежной и </w:t>
      </w:r>
      <w:r w:rsidR="00DE72AB">
        <w:rPr>
          <w:rFonts w:ascii="Times New Roman" w:hAnsi="Times New Roman" w:cs="Times New Roman"/>
          <w:noProof/>
          <w:sz w:val="28"/>
          <w:szCs w:val="28"/>
        </w:rPr>
        <w:t xml:space="preserve">кредитной политики </w:t>
      </w:r>
      <w:r w:rsidR="003F39A4">
        <w:rPr>
          <w:rFonts w:ascii="Times New Roman" w:hAnsi="Times New Roman" w:cs="Times New Roman"/>
          <w:noProof/>
          <w:sz w:val="28"/>
          <w:szCs w:val="28"/>
        </w:rPr>
        <w:t xml:space="preserve">всего </w:t>
      </w:r>
      <w:r w:rsidR="00DE72AB">
        <w:rPr>
          <w:rFonts w:ascii="Times New Roman" w:hAnsi="Times New Roman" w:cs="Times New Roman"/>
          <w:noProof/>
          <w:sz w:val="28"/>
          <w:szCs w:val="28"/>
        </w:rPr>
        <w:t>государства.</w:t>
      </w:r>
    </w:p>
    <w:p w:rsidR="00A53573" w:rsidRPr="00A53573" w:rsidRDefault="00DE72AB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данный момент времени исследование </w:t>
      </w:r>
      <w:r w:rsidR="00EB74AF">
        <w:rPr>
          <w:rFonts w:ascii="Times New Roman" w:hAnsi="Times New Roman" w:cs="Times New Roman"/>
          <w:noProof/>
          <w:sz w:val="28"/>
          <w:szCs w:val="28"/>
        </w:rPr>
        <w:t xml:space="preserve">этой </w:t>
      </w:r>
      <w:r w:rsidR="00A87CEA">
        <w:rPr>
          <w:rFonts w:ascii="Times New Roman" w:hAnsi="Times New Roman" w:cs="Times New Roman"/>
          <w:noProof/>
          <w:sz w:val="28"/>
          <w:szCs w:val="28"/>
        </w:rPr>
        <w:t xml:space="preserve">темы представляет особую остроту, которая </w:t>
      </w:r>
      <w:r w:rsidR="00A87CEA" w:rsidRPr="00A53573">
        <w:rPr>
          <w:rFonts w:ascii="Times New Roman" w:hAnsi="Times New Roman" w:cs="Times New Roman"/>
          <w:noProof/>
          <w:sz w:val="28"/>
          <w:szCs w:val="28"/>
        </w:rPr>
        <w:t>подтверждается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событиями,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происходящими в национальных системах финансового мониторинга:</w:t>
      </w:r>
    </w:p>
    <w:p w:rsidR="00A53573" w:rsidRPr="00A53573" w:rsidRDefault="001571F7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F39A4">
        <w:rPr>
          <w:rFonts w:ascii="Times New Roman" w:hAnsi="Times New Roman" w:cs="Times New Roman"/>
          <w:noProof/>
          <w:sz w:val="28"/>
          <w:szCs w:val="28"/>
        </w:rPr>
        <w:t xml:space="preserve">рост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числа </w:t>
      </w:r>
      <w:r w:rsidR="00DE72AB">
        <w:rPr>
          <w:rFonts w:ascii="Times New Roman" w:hAnsi="Times New Roman" w:cs="Times New Roman"/>
          <w:noProof/>
          <w:sz w:val="28"/>
          <w:szCs w:val="28"/>
        </w:rPr>
        <w:t xml:space="preserve">субъектов </w:t>
      </w:r>
      <w:r w:rsidR="003F39A4">
        <w:rPr>
          <w:rFonts w:ascii="Times New Roman" w:hAnsi="Times New Roman" w:cs="Times New Roman"/>
          <w:noProof/>
          <w:sz w:val="28"/>
          <w:szCs w:val="28"/>
        </w:rPr>
        <w:t>по мониторингу финансов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A53573" w:rsidRPr="00A53573" w:rsidRDefault="001571F7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– </w:t>
      </w:r>
      <w:r w:rsidR="003F39A4">
        <w:rPr>
          <w:rFonts w:ascii="Times New Roman" w:hAnsi="Times New Roman" w:cs="Times New Roman"/>
          <w:noProof/>
          <w:sz w:val="28"/>
          <w:szCs w:val="28"/>
        </w:rPr>
        <w:t>трудности проведения процедур</w:t>
      </w:r>
      <w:r w:rsidR="00DE72AB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F39A4">
        <w:rPr>
          <w:rFonts w:ascii="Times New Roman" w:hAnsi="Times New Roman" w:cs="Times New Roman"/>
          <w:noProof/>
          <w:sz w:val="28"/>
          <w:szCs w:val="28"/>
        </w:rPr>
        <w:t>которые направленны</w:t>
      </w:r>
      <w:r w:rsidR="00DE72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на противодействие легализации</w:t>
      </w:r>
      <w:r w:rsidR="003F39A4">
        <w:rPr>
          <w:rFonts w:ascii="Times New Roman" w:hAnsi="Times New Roman" w:cs="Times New Roman"/>
          <w:noProof/>
          <w:sz w:val="28"/>
          <w:szCs w:val="28"/>
        </w:rPr>
        <w:t xml:space="preserve"> денежных средств, полученных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F39A4">
        <w:rPr>
          <w:rFonts w:ascii="Times New Roman" w:hAnsi="Times New Roman" w:cs="Times New Roman"/>
          <w:noProof/>
          <w:sz w:val="28"/>
          <w:szCs w:val="28"/>
        </w:rPr>
        <w:t>незаконным образом и финансирования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тер</w:t>
      </w:r>
      <w:r w:rsidR="00DE72AB">
        <w:rPr>
          <w:rFonts w:ascii="Times New Roman" w:hAnsi="Times New Roman" w:cs="Times New Roman"/>
          <w:noProof/>
          <w:sz w:val="28"/>
          <w:szCs w:val="28"/>
        </w:rPr>
        <w:t>роризма.</w:t>
      </w:r>
    </w:p>
    <w:p w:rsidR="00197E7C" w:rsidRDefault="003F39A4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Борьба с такими доходами,</w:t>
      </w:r>
      <w:r w:rsidRPr="003F39A4">
        <w:rPr>
          <w:noProof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которая</w:t>
      </w:r>
      <w:r w:rsidRPr="003F39A4">
        <w:rPr>
          <w:rFonts w:ascii="Times New Roman" w:hAnsi="Times New Roman" w:cs="Times New Roman"/>
          <w:noProof/>
          <w:sz w:val="28"/>
          <w:szCs w:val="28"/>
        </w:rPr>
        <w:t xml:space="preserve"> включает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меры по  их обнаружению, изъятию и конфискации, является </w:t>
      </w:r>
      <w:r w:rsidR="00197E7C">
        <w:rPr>
          <w:rFonts w:ascii="Times New Roman" w:hAnsi="Times New Roman" w:cs="Times New Roman"/>
          <w:noProof/>
          <w:sz w:val="28"/>
          <w:szCs w:val="28"/>
        </w:rPr>
        <w:t>главным</w:t>
      </w:r>
      <w:r w:rsidR="00EB74AF">
        <w:rPr>
          <w:rFonts w:ascii="Times New Roman" w:hAnsi="Times New Roman" w:cs="Times New Roman"/>
          <w:noProof/>
          <w:sz w:val="28"/>
          <w:szCs w:val="28"/>
        </w:rPr>
        <w:t xml:space="preserve"> стратегическим направлением в </w:t>
      </w:r>
      <w:r w:rsidR="00197E7C">
        <w:rPr>
          <w:rFonts w:ascii="Times New Roman" w:hAnsi="Times New Roman" w:cs="Times New Roman"/>
          <w:noProof/>
          <w:sz w:val="28"/>
          <w:szCs w:val="28"/>
        </w:rPr>
        <w:t>обеспечении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экономической безопасности страны</w:t>
      </w:r>
      <w:r w:rsidR="00197E7C">
        <w:rPr>
          <w:rFonts w:ascii="Times New Roman" w:hAnsi="Times New Roman" w:cs="Times New Roman"/>
          <w:noProof/>
          <w:sz w:val="28"/>
          <w:szCs w:val="28"/>
        </w:rPr>
        <w:t xml:space="preserve"> (также и национальной)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197E7C">
        <w:rPr>
          <w:rFonts w:ascii="Times New Roman" w:hAnsi="Times New Roman" w:cs="Times New Roman"/>
          <w:noProof/>
          <w:sz w:val="28"/>
          <w:szCs w:val="28"/>
        </w:rPr>
        <w:t>Это способствует решению таких задач как</w:t>
      </w:r>
      <w:r w:rsidR="008F6EE5" w:rsidRPr="0072303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F6EE5">
        <w:rPr>
          <w:rFonts w:ascii="Times New Roman" w:hAnsi="Times New Roman" w:cs="Times New Roman"/>
          <w:noProof/>
          <w:sz w:val="28"/>
          <w:szCs w:val="28"/>
        </w:rPr>
        <w:t>[15, c.59]</w:t>
      </w:r>
      <w:r w:rsidR="00197E7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A53573" w:rsidRPr="00A53573" w:rsidRDefault="001571F7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F7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страны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участники должны серьёзно относиться к легализации (отмывании) денег как к преступлению, за которое обязательно должна предусматриваться ответственность;</w:t>
      </w:r>
    </w:p>
    <w:p w:rsidR="00A53573" w:rsidRPr="00A53573" w:rsidRDefault="001571F7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F7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финансовые организации должны проверять своих клиентов и вести соответствующий мониторинг за</w:t>
      </w:r>
      <w:r w:rsidR="00197E7C">
        <w:rPr>
          <w:rFonts w:ascii="Times New Roman" w:hAnsi="Times New Roman" w:cs="Times New Roman"/>
          <w:noProof/>
          <w:sz w:val="28"/>
          <w:szCs w:val="28"/>
        </w:rPr>
        <w:t xml:space="preserve"> их деятельностью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204FAA" w:rsidRDefault="001571F7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F7F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страны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участники должны осуществлять меры по противодействию отмывания денег и финансирования терроризма, которые прописаны в новой редакцией Реком</w:t>
      </w:r>
      <w:r w:rsidR="0089536A">
        <w:rPr>
          <w:rFonts w:ascii="Times New Roman" w:hAnsi="Times New Roman" w:cs="Times New Roman"/>
          <w:noProof/>
          <w:sz w:val="28"/>
          <w:szCs w:val="28"/>
        </w:rPr>
        <w:t>ендаций ФАТФ;</w:t>
      </w:r>
      <w:bookmarkStart w:id="0" w:name="_GoBack"/>
      <w:bookmarkEnd w:id="0"/>
    </w:p>
    <w:p w:rsidR="00A53573" w:rsidRPr="00A53573" w:rsidRDefault="00A53573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53573">
        <w:rPr>
          <w:rFonts w:ascii="Times New Roman" w:hAnsi="Times New Roman" w:cs="Times New Roman"/>
          <w:noProof/>
          <w:sz w:val="28"/>
          <w:szCs w:val="28"/>
        </w:rPr>
        <w:t xml:space="preserve">Цель данной работы – выявить перспективные меры борьбы с отмыванием </w:t>
      </w:r>
      <w:r w:rsidR="00DF3C7C">
        <w:rPr>
          <w:rFonts w:ascii="Times New Roman" w:hAnsi="Times New Roman" w:cs="Times New Roman"/>
          <w:noProof/>
          <w:sz w:val="28"/>
          <w:szCs w:val="28"/>
        </w:rPr>
        <w:t>капитала и финансированием бандитизма</w:t>
      </w:r>
      <w:r w:rsidR="00197E7C">
        <w:rPr>
          <w:rFonts w:ascii="Times New Roman" w:hAnsi="Times New Roman" w:cs="Times New Roman"/>
          <w:noProof/>
          <w:sz w:val="28"/>
          <w:szCs w:val="28"/>
        </w:rPr>
        <w:t xml:space="preserve"> в России</w:t>
      </w:r>
      <w:r w:rsidRPr="00A53573">
        <w:rPr>
          <w:rFonts w:ascii="Times New Roman" w:hAnsi="Times New Roman" w:cs="Times New Roman"/>
          <w:noProof/>
          <w:sz w:val="28"/>
          <w:szCs w:val="28"/>
        </w:rPr>
        <w:t xml:space="preserve"> на основе </w:t>
      </w:r>
      <w:r w:rsidR="00197E7C">
        <w:rPr>
          <w:rFonts w:ascii="Times New Roman" w:hAnsi="Times New Roman" w:cs="Times New Roman"/>
          <w:noProof/>
          <w:sz w:val="28"/>
          <w:szCs w:val="28"/>
        </w:rPr>
        <w:t xml:space="preserve">изученного </w:t>
      </w:r>
      <w:r w:rsidRPr="00A53573">
        <w:rPr>
          <w:rFonts w:ascii="Times New Roman" w:hAnsi="Times New Roman" w:cs="Times New Roman"/>
          <w:noProof/>
          <w:sz w:val="28"/>
          <w:szCs w:val="28"/>
        </w:rPr>
        <w:t>международного опыта.</w:t>
      </w:r>
    </w:p>
    <w:p w:rsidR="00A53573" w:rsidRPr="00A53573" w:rsidRDefault="00DF3C7C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еобходимо осуществить следующие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конкретные задачи, для реализации поставленной цели, а именно:</w:t>
      </w:r>
    </w:p>
    <w:p w:rsidR="00A53573" w:rsidRPr="007F7FF6" w:rsidRDefault="00A53573" w:rsidP="00501358">
      <w:pPr>
        <w:pStyle w:val="a3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F7FF6">
        <w:rPr>
          <w:rFonts w:ascii="Times New Roman" w:hAnsi="Times New Roman" w:cs="Times New Roman"/>
          <w:noProof/>
          <w:sz w:val="28"/>
          <w:szCs w:val="28"/>
        </w:rPr>
        <w:t xml:space="preserve">Рассмотреть </w:t>
      </w:r>
      <w:r w:rsidR="00DF3C7C">
        <w:rPr>
          <w:rFonts w:ascii="Times New Roman" w:hAnsi="Times New Roman" w:cs="Times New Roman"/>
          <w:noProof/>
          <w:sz w:val="28"/>
          <w:szCs w:val="28"/>
        </w:rPr>
        <w:t>вопросы по устройству работы с узакониванием</w:t>
      </w:r>
      <w:r w:rsidRPr="007F7FF6">
        <w:rPr>
          <w:rFonts w:ascii="Times New Roman" w:hAnsi="Times New Roman" w:cs="Times New Roman"/>
          <w:noProof/>
          <w:sz w:val="28"/>
          <w:szCs w:val="28"/>
        </w:rPr>
        <w:t xml:space="preserve"> денег и финансированием терроризма;</w:t>
      </w:r>
    </w:p>
    <w:p w:rsidR="00A53573" w:rsidRPr="00197E7C" w:rsidRDefault="00DF3C7C" w:rsidP="00501358">
      <w:pPr>
        <w:pStyle w:val="a3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Выявить </w:t>
      </w:r>
      <w:r w:rsidR="00A53573" w:rsidRPr="00204FAA">
        <w:rPr>
          <w:rFonts w:ascii="Times New Roman" w:hAnsi="Times New Roman" w:cs="Times New Roman"/>
          <w:noProof/>
          <w:sz w:val="28"/>
          <w:szCs w:val="28"/>
        </w:rPr>
        <w:t xml:space="preserve">тенденции отмывания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доходов </w:t>
      </w:r>
      <w:r w:rsidR="00A53573" w:rsidRPr="00204FAA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334711">
        <w:rPr>
          <w:rFonts w:ascii="Times New Roman" w:hAnsi="Times New Roman" w:cs="Times New Roman"/>
          <w:noProof/>
          <w:sz w:val="28"/>
          <w:szCs w:val="28"/>
        </w:rPr>
        <w:t xml:space="preserve">оплачивания </w:t>
      </w:r>
      <w:r w:rsidR="00A53573" w:rsidRPr="00204FAA">
        <w:rPr>
          <w:rFonts w:ascii="Times New Roman" w:hAnsi="Times New Roman" w:cs="Times New Roman"/>
          <w:noProof/>
          <w:sz w:val="28"/>
          <w:szCs w:val="28"/>
        </w:rPr>
        <w:t>терроризма как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334711">
        <w:rPr>
          <w:rFonts w:ascii="Times New Roman" w:hAnsi="Times New Roman" w:cs="Times New Roman"/>
          <w:noProof/>
          <w:sz w:val="28"/>
          <w:szCs w:val="28"/>
        </w:rPr>
        <w:t xml:space="preserve">нашей </w:t>
      </w:r>
      <w:r>
        <w:rPr>
          <w:rFonts w:ascii="Times New Roman" w:hAnsi="Times New Roman" w:cs="Times New Roman"/>
          <w:noProof/>
          <w:sz w:val="28"/>
          <w:szCs w:val="28"/>
        </w:rPr>
        <w:t>стране</w:t>
      </w:r>
      <w:r w:rsidR="00A53573" w:rsidRPr="00204FAA">
        <w:rPr>
          <w:rFonts w:ascii="Times New Roman" w:hAnsi="Times New Roman" w:cs="Times New Roman"/>
          <w:noProof/>
          <w:sz w:val="28"/>
          <w:szCs w:val="28"/>
        </w:rPr>
        <w:t>, так и за рубежом;</w:t>
      </w:r>
    </w:p>
    <w:p w:rsidR="00334711" w:rsidRDefault="00A53573" w:rsidP="00501358">
      <w:pPr>
        <w:pStyle w:val="a3"/>
        <w:numPr>
          <w:ilvl w:val="0"/>
          <w:numId w:val="2"/>
        </w:numPr>
        <w:spacing w:after="0" w:line="360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34711">
        <w:rPr>
          <w:rFonts w:ascii="Times New Roman" w:hAnsi="Times New Roman" w:cs="Times New Roman"/>
          <w:noProof/>
          <w:sz w:val="28"/>
          <w:szCs w:val="28"/>
        </w:rPr>
        <w:t xml:space="preserve">Разработать комплекс </w:t>
      </w:r>
      <w:r w:rsidR="00197E7C" w:rsidRPr="00334711">
        <w:rPr>
          <w:rFonts w:ascii="Times New Roman" w:hAnsi="Times New Roman" w:cs="Times New Roman"/>
          <w:noProof/>
          <w:sz w:val="28"/>
          <w:szCs w:val="28"/>
        </w:rPr>
        <w:t xml:space="preserve">рекомендаций </w:t>
      </w:r>
      <w:r w:rsidRPr="00334711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="00334711">
        <w:rPr>
          <w:rFonts w:ascii="Times New Roman" w:hAnsi="Times New Roman" w:cs="Times New Roman"/>
          <w:noProof/>
          <w:sz w:val="28"/>
          <w:szCs w:val="28"/>
        </w:rPr>
        <w:t>устранению данного вопроса.</w:t>
      </w:r>
    </w:p>
    <w:p w:rsidR="00A53573" w:rsidRPr="00334711" w:rsidRDefault="00334711" w:rsidP="001C428B">
      <w:pPr>
        <w:spacing w:after="0" w:line="360" w:lineRule="auto"/>
        <w:ind w:hanging="15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A53573" w:rsidRPr="00334711">
        <w:rPr>
          <w:rFonts w:ascii="Times New Roman" w:hAnsi="Times New Roman" w:cs="Times New Roman"/>
          <w:noProof/>
          <w:sz w:val="28"/>
          <w:szCs w:val="28"/>
        </w:rPr>
        <w:t>Объект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="00A53573" w:rsidRPr="00334711">
        <w:rPr>
          <w:rFonts w:ascii="Times New Roman" w:hAnsi="Times New Roman" w:cs="Times New Roman"/>
          <w:noProof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следует рассматривать </w:t>
      </w:r>
      <w:r w:rsidR="00A53573" w:rsidRPr="00334711">
        <w:rPr>
          <w:rFonts w:ascii="Times New Roman" w:hAnsi="Times New Roman" w:cs="Times New Roman"/>
          <w:noProof/>
          <w:sz w:val="28"/>
          <w:szCs w:val="28"/>
        </w:rPr>
        <w:t>деятельность финансово</w:t>
      </w:r>
      <w:r w:rsidR="001571F7">
        <w:rPr>
          <w:rFonts w:ascii="Times New Roman" w:hAnsi="Times New Roman" w:cs="Times New Roman"/>
          <w:noProof/>
          <w:sz w:val="28"/>
          <w:szCs w:val="28"/>
        </w:rPr>
        <w:t>-</w:t>
      </w:r>
      <w:r w:rsidR="00A53573" w:rsidRPr="00334711">
        <w:rPr>
          <w:rFonts w:ascii="Times New Roman" w:hAnsi="Times New Roman" w:cs="Times New Roman"/>
          <w:noProof/>
          <w:sz w:val="28"/>
          <w:szCs w:val="28"/>
        </w:rPr>
        <w:t>кредитных институтов и надзорных органов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государства по противодействию отмыванию денег и финансированию</w:t>
      </w:r>
      <w:r w:rsidR="00A53573" w:rsidRPr="00334711">
        <w:rPr>
          <w:rFonts w:ascii="Times New Roman" w:hAnsi="Times New Roman" w:cs="Times New Roman"/>
          <w:noProof/>
          <w:sz w:val="28"/>
          <w:szCs w:val="28"/>
        </w:rPr>
        <w:t xml:space="preserve"> терроризма.</w:t>
      </w:r>
    </w:p>
    <w:p w:rsidR="00A53573" w:rsidRPr="00A53573" w:rsidRDefault="00334711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В качестве предмета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исследования </w:t>
      </w:r>
      <w:r>
        <w:rPr>
          <w:rFonts w:ascii="Times New Roman" w:hAnsi="Times New Roman" w:cs="Times New Roman"/>
          <w:noProof/>
          <w:sz w:val="28"/>
          <w:szCs w:val="28"/>
        </w:rPr>
        <w:t>выступают</w:t>
      </w:r>
      <w:r w:rsidR="00197E7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экономические отношения, </w:t>
      </w:r>
      <w:r>
        <w:rPr>
          <w:rFonts w:ascii="Times New Roman" w:hAnsi="Times New Roman" w:cs="Times New Roman"/>
          <w:noProof/>
          <w:sz w:val="28"/>
          <w:szCs w:val="28"/>
        </w:rPr>
        <w:t>которые связанны</w:t>
      </w:r>
      <w:r w:rsidR="005353C8">
        <w:rPr>
          <w:rFonts w:ascii="Times New Roman" w:hAnsi="Times New Roman" w:cs="Times New Roman"/>
          <w:noProof/>
          <w:sz w:val="28"/>
          <w:szCs w:val="28"/>
        </w:rPr>
        <w:t xml:space="preserve"> с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легализацией «нечистых» доходов,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финансированием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бандитизма, а также с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противодействием этим процессам.</w:t>
      </w:r>
    </w:p>
    <w:p w:rsidR="00A53573" w:rsidRPr="00A53573" w:rsidRDefault="00334711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Теоретической и 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методологической основой работы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послужили </w:t>
      </w:r>
      <w:r w:rsidR="001571F7">
        <w:rPr>
          <w:rFonts w:ascii="Times New Roman" w:hAnsi="Times New Roman" w:cs="Times New Roman"/>
          <w:noProof/>
          <w:sz w:val="28"/>
          <w:szCs w:val="28"/>
        </w:rPr>
        <w:t>нормативно -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правовые акты, монографии российских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ученых</w:t>
      </w:r>
      <w:r w:rsidR="005353C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данные </w:t>
      </w:r>
      <w:r w:rsidR="005353C8">
        <w:rPr>
          <w:rFonts w:ascii="Times New Roman" w:hAnsi="Times New Roman" w:cs="Times New Roman"/>
          <w:noProof/>
          <w:sz w:val="28"/>
          <w:szCs w:val="28"/>
        </w:rPr>
        <w:t>периодической изданий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, посвящённые про</w:t>
      </w:r>
      <w:r>
        <w:rPr>
          <w:rFonts w:ascii="Times New Roman" w:hAnsi="Times New Roman" w:cs="Times New Roman"/>
          <w:noProof/>
          <w:sz w:val="28"/>
          <w:szCs w:val="28"/>
        </w:rPr>
        <w:t>блемам противодействия отмыванию капитала и финансированию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 xml:space="preserve"> терроризма.</w:t>
      </w:r>
    </w:p>
    <w:p w:rsidR="00A53573" w:rsidRPr="00E03A70" w:rsidRDefault="00334711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A53573" w:rsidRPr="00A53573">
        <w:rPr>
          <w:rFonts w:ascii="Times New Roman" w:hAnsi="Times New Roman" w:cs="Times New Roman"/>
          <w:noProof/>
          <w:sz w:val="28"/>
          <w:szCs w:val="28"/>
        </w:rPr>
        <w:t>анные Счётной Палаты РФ, Федеральной службы по финансовому мониторингу (Росфинмониторинг), Министерства вн</w:t>
      </w:r>
      <w:r w:rsidR="007F7FF6">
        <w:rPr>
          <w:rFonts w:ascii="Times New Roman" w:hAnsi="Times New Roman" w:cs="Times New Roman"/>
          <w:noProof/>
          <w:sz w:val="28"/>
          <w:szCs w:val="28"/>
        </w:rPr>
        <w:t xml:space="preserve">утренних </w:t>
      </w:r>
      <w:r>
        <w:rPr>
          <w:rFonts w:ascii="Times New Roman" w:hAnsi="Times New Roman" w:cs="Times New Roman"/>
          <w:noProof/>
          <w:sz w:val="28"/>
          <w:szCs w:val="28"/>
        </w:rPr>
        <w:t>дел РФ, Центрального Банка РФ составили информационную базу.</w:t>
      </w:r>
    </w:p>
    <w:p w:rsidR="00A53573" w:rsidRPr="00A53573" w:rsidRDefault="00A53573" w:rsidP="005353C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Pr="00A53573" w:rsidRDefault="00A53573" w:rsidP="00A5357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3573" w:rsidRDefault="00A53573">
      <w:pPr>
        <w:rPr>
          <w:rFonts w:ascii="Times New Roman" w:hAnsi="Times New Roman" w:cs="Times New Roman"/>
          <w:noProof/>
          <w:sz w:val="28"/>
          <w:szCs w:val="28"/>
        </w:rPr>
      </w:pPr>
    </w:p>
    <w:p w:rsidR="00334711" w:rsidRDefault="00334711">
      <w:pPr>
        <w:rPr>
          <w:noProof/>
          <w:sz w:val="32"/>
          <w:szCs w:val="32"/>
        </w:rPr>
      </w:pPr>
    </w:p>
    <w:p w:rsidR="00E03A70" w:rsidRDefault="00E03A70">
      <w:pPr>
        <w:rPr>
          <w:noProof/>
          <w:sz w:val="32"/>
          <w:szCs w:val="32"/>
        </w:rPr>
      </w:pPr>
    </w:p>
    <w:p w:rsidR="00A53573" w:rsidRDefault="00A53573" w:rsidP="00925492">
      <w:pPr>
        <w:pStyle w:val="a3"/>
        <w:numPr>
          <w:ilvl w:val="0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F7FF6">
        <w:rPr>
          <w:rFonts w:ascii="Times New Roman" w:hAnsi="Times New Roman" w:cs="Times New Roman"/>
          <w:noProof/>
          <w:sz w:val="28"/>
          <w:szCs w:val="28"/>
        </w:rPr>
        <w:lastRenderedPageBreak/>
        <w:t>Теоретические и организационно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Pr="007F7FF6">
        <w:rPr>
          <w:rFonts w:ascii="Times New Roman" w:hAnsi="Times New Roman" w:cs="Times New Roman"/>
          <w:noProof/>
          <w:sz w:val="28"/>
          <w:szCs w:val="28"/>
        </w:rPr>
        <w:t>правовые основы борьбы с отмы</w:t>
      </w:r>
      <w:r w:rsidR="0066771F">
        <w:rPr>
          <w:rFonts w:ascii="Times New Roman" w:hAnsi="Times New Roman" w:cs="Times New Roman"/>
          <w:noProof/>
          <w:sz w:val="28"/>
          <w:szCs w:val="28"/>
        </w:rPr>
        <w:t>ванием капитала и финансированием</w:t>
      </w:r>
      <w:r w:rsidRPr="007F7FF6">
        <w:rPr>
          <w:rFonts w:ascii="Times New Roman" w:hAnsi="Times New Roman" w:cs="Times New Roman"/>
          <w:noProof/>
          <w:sz w:val="28"/>
          <w:szCs w:val="28"/>
        </w:rPr>
        <w:t xml:space="preserve"> международного терроризма</w:t>
      </w:r>
    </w:p>
    <w:p w:rsidR="0066771F" w:rsidRPr="007F7FF6" w:rsidRDefault="0066771F" w:rsidP="00723033">
      <w:pPr>
        <w:pStyle w:val="a3"/>
        <w:spacing w:line="276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</w:p>
    <w:p w:rsidR="00A53573" w:rsidRDefault="00A53573" w:rsidP="00925492">
      <w:pPr>
        <w:pStyle w:val="a3"/>
        <w:numPr>
          <w:ilvl w:val="1"/>
          <w:numId w:val="1"/>
        </w:numPr>
        <w:spacing w:line="276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F7FF6">
        <w:rPr>
          <w:rFonts w:ascii="Times New Roman" w:hAnsi="Times New Roman" w:cs="Times New Roman"/>
          <w:noProof/>
          <w:sz w:val="28"/>
          <w:szCs w:val="28"/>
        </w:rPr>
        <w:t>Сущность, основные фонды отмывания капитала и международного терроризма</w:t>
      </w:r>
    </w:p>
    <w:p w:rsidR="0066771F" w:rsidRPr="007F7FF6" w:rsidRDefault="0066771F" w:rsidP="00723033">
      <w:pPr>
        <w:pStyle w:val="a3"/>
        <w:spacing w:line="276" w:lineRule="auto"/>
        <w:ind w:left="567"/>
        <w:rPr>
          <w:rFonts w:ascii="Times New Roman" w:hAnsi="Times New Roman" w:cs="Times New Roman"/>
          <w:noProof/>
          <w:sz w:val="28"/>
          <w:szCs w:val="28"/>
        </w:rPr>
      </w:pPr>
    </w:p>
    <w:p w:rsidR="0066771F" w:rsidRDefault="00272F0C" w:rsidP="0066771F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Для начала определим, что скрывается под понятием легализация (отмывание</w:t>
      </w:r>
      <w:r w:rsidRPr="00272F0C">
        <w:rPr>
          <w:rFonts w:ascii="Times New Roman" w:hAnsi="Times New Roman" w:cs="Times New Roman"/>
          <w:noProof/>
          <w:sz w:val="28"/>
          <w:szCs w:val="28"/>
        </w:rPr>
        <w:t>) доходов, полученных преступным путем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4651E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законодательстве</w:t>
      </w:r>
      <w:r w:rsidR="0024651E">
        <w:rPr>
          <w:rFonts w:ascii="Times New Roman" w:hAnsi="Times New Roman" w:cs="Times New Roman"/>
          <w:noProof/>
          <w:sz w:val="28"/>
          <w:szCs w:val="28"/>
        </w:rPr>
        <w:t xml:space="preserve"> РФ</w:t>
      </w:r>
      <w:r w:rsidR="001571F7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это 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совершение действий, </w:t>
      </w:r>
      <w:r>
        <w:rPr>
          <w:rFonts w:ascii="Times New Roman" w:hAnsi="Times New Roman" w:cs="Times New Roman"/>
          <w:noProof/>
          <w:sz w:val="28"/>
          <w:szCs w:val="28"/>
        </w:rPr>
        <w:t>которые направленны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 на придание правомерного вида владению, пользованию и распоряжению денежными средствами и иным имуществом, полученн</w:t>
      </w:r>
      <w:r w:rsidR="00EB6D01">
        <w:rPr>
          <w:rFonts w:ascii="Times New Roman" w:hAnsi="Times New Roman" w:cs="Times New Roman"/>
          <w:noProof/>
          <w:sz w:val="28"/>
          <w:szCs w:val="28"/>
        </w:rPr>
        <w:t xml:space="preserve">ым от таких видов преступлений, </w:t>
      </w:r>
      <w:r w:rsidRPr="00272F0C">
        <w:rPr>
          <w:rFonts w:ascii="Times New Roman" w:hAnsi="Times New Roman" w:cs="Times New Roman"/>
          <w:noProof/>
          <w:sz w:val="28"/>
          <w:szCs w:val="28"/>
        </w:rPr>
        <w:t>как незаконная торговля наркотиками, рэкет, проституция, финансов</w:t>
      </w:r>
      <w:r>
        <w:rPr>
          <w:rFonts w:ascii="Times New Roman" w:hAnsi="Times New Roman" w:cs="Times New Roman"/>
          <w:noProof/>
          <w:sz w:val="28"/>
          <w:szCs w:val="28"/>
        </w:rPr>
        <w:t>ые мошенничества и другие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 xml:space="preserve"> [3, </w:t>
      </w:r>
      <w:r w:rsidR="008F6EE5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>4].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В законодательстве РФ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не относят к таким преступлениям</w:t>
      </w:r>
      <w:r w:rsidRPr="00272F0C">
        <w:rPr>
          <w:rFonts w:ascii="Times New Roman" w:hAnsi="Times New Roman" w:cs="Times New Roman"/>
          <w:noProof/>
          <w:sz w:val="28"/>
          <w:szCs w:val="28"/>
        </w:rPr>
        <w:t>, порождающими легализацию (отмывание) преступных доходов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 xml:space="preserve"> [3, </w:t>
      </w:r>
      <w:r w:rsidR="008F6EE5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>.6]</w:t>
      </w:r>
      <w:r w:rsidR="0066771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6771F" w:rsidRPr="0066771F" w:rsidRDefault="0066771F" w:rsidP="00DC0D29">
      <w:pPr>
        <w:pStyle w:val="a3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771F">
        <w:rPr>
          <w:rFonts w:ascii="Times New Roman" w:hAnsi="Times New Roman" w:cs="Times New Roman"/>
          <w:noProof/>
          <w:sz w:val="28"/>
          <w:szCs w:val="28"/>
        </w:rPr>
        <w:t>Н</w:t>
      </w:r>
      <w:r w:rsidR="00272F0C" w:rsidRPr="0066771F">
        <w:rPr>
          <w:rFonts w:ascii="Times New Roman" w:hAnsi="Times New Roman" w:cs="Times New Roman"/>
          <w:noProof/>
          <w:sz w:val="28"/>
          <w:szCs w:val="28"/>
        </w:rPr>
        <w:t>евозвращение из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66771F">
        <w:rPr>
          <w:rFonts w:ascii="Times New Roman" w:hAnsi="Times New Roman" w:cs="Times New Roman"/>
          <w:noProof/>
          <w:sz w:val="28"/>
          <w:szCs w:val="28"/>
        </w:rPr>
        <w:t>за границы</w:t>
      </w:r>
      <w:r w:rsidRPr="0066771F">
        <w:rPr>
          <w:rFonts w:ascii="Times New Roman" w:hAnsi="Times New Roman" w:cs="Times New Roman"/>
          <w:noProof/>
          <w:sz w:val="28"/>
          <w:szCs w:val="28"/>
        </w:rPr>
        <w:t xml:space="preserve"> средств в иностранной валюте; </w:t>
      </w:r>
    </w:p>
    <w:p w:rsidR="0066771F" w:rsidRPr="0066771F" w:rsidRDefault="0066771F" w:rsidP="00DC0D29">
      <w:pPr>
        <w:pStyle w:val="a3"/>
        <w:numPr>
          <w:ilvl w:val="0"/>
          <w:numId w:val="6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</w:t>
      </w:r>
      <w:r w:rsidR="00272F0C" w:rsidRPr="0066771F">
        <w:rPr>
          <w:rFonts w:ascii="Times New Roman" w:hAnsi="Times New Roman" w:cs="Times New Roman"/>
          <w:noProof/>
          <w:sz w:val="28"/>
          <w:szCs w:val="28"/>
        </w:rPr>
        <w:t xml:space="preserve">клонение от уплаты таможенных платежей; </w:t>
      </w:r>
    </w:p>
    <w:p w:rsidR="00272F0C" w:rsidRPr="00272F0C" w:rsidRDefault="0066771F" w:rsidP="00DC0D29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   У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клонение от уплаты налогов и (или) сборов с физического лица; </w:t>
      </w:r>
    </w:p>
    <w:p w:rsidR="00272F0C" w:rsidRPr="00272F0C" w:rsidRDefault="0066771F" w:rsidP="00DC0D29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   У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клонение от уплаты налогов и (или) сборов с организации. </w:t>
      </w:r>
    </w:p>
    <w:p w:rsidR="00272F0C" w:rsidRPr="00272F0C" w:rsidRDefault="00C3437A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334711">
        <w:rPr>
          <w:rFonts w:ascii="Times New Roman" w:hAnsi="Times New Roman" w:cs="Times New Roman"/>
          <w:noProof/>
          <w:sz w:val="28"/>
          <w:szCs w:val="28"/>
        </w:rPr>
        <w:t>орговля людьми</w:t>
      </w:r>
      <w:r>
        <w:rPr>
          <w:rFonts w:ascii="Times New Roman" w:hAnsi="Times New Roman" w:cs="Times New Roman"/>
          <w:noProof/>
          <w:sz w:val="28"/>
          <w:szCs w:val="28"/>
        </w:rPr>
        <w:t>, международный терроризм, наркобизнес негативно отражаются на устойчивости финансовых рынков, на обществе в целом и возникают в результате отмывания</w:t>
      </w:r>
      <w:r w:rsidR="002E5B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«</w:t>
      </w:r>
      <w:r w:rsidR="0024651E">
        <w:rPr>
          <w:rFonts w:ascii="Times New Roman" w:hAnsi="Times New Roman" w:cs="Times New Roman"/>
          <w:noProof/>
          <w:sz w:val="28"/>
          <w:szCs w:val="28"/>
        </w:rPr>
        <w:t>преступных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 денег. </w:t>
      </w:r>
      <w:r w:rsidR="002E5BD5">
        <w:rPr>
          <w:rFonts w:ascii="Times New Roman" w:hAnsi="Times New Roman" w:cs="Times New Roman"/>
          <w:noProof/>
          <w:sz w:val="28"/>
          <w:szCs w:val="28"/>
        </w:rPr>
        <w:t>Если обратиться к истории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, то здесь можно выделить </w:t>
      </w:r>
      <w:r w:rsidR="002E5BD5">
        <w:rPr>
          <w:rFonts w:ascii="Times New Roman" w:hAnsi="Times New Roman" w:cs="Times New Roman"/>
          <w:noProof/>
          <w:sz w:val="28"/>
          <w:szCs w:val="28"/>
        </w:rPr>
        <w:t xml:space="preserve">события, которые стали последствием прогрессирующей проблемы. </w:t>
      </w:r>
      <w:proofErr w:type="gramStart"/>
      <w:r w:rsidR="002E5BD5">
        <w:rPr>
          <w:rFonts w:ascii="Times New Roman" w:hAnsi="Times New Roman" w:cs="Times New Roman"/>
          <w:noProof/>
          <w:sz w:val="28"/>
          <w:szCs w:val="28"/>
        </w:rPr>
        <w:t>Это и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 захват террористами заложников на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мюзикле «Норд</w:t>
      </w:r>
      <w:r w:rsidR="001571F7">
        <w:rPr>
          <w:rFonts w:ascii="Times New Roman" w:hAnsi="Times New Roman" w:cs="Times New Roman"/>
          <w:noProof/>
          <w:sz w:val="28"/>
          <w:szCs w:val="28"/>
        </w:rPr>
        <w:t>-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ост»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 w:rsidR="00C2698E">
        <w:rPr>
          <w:rFonts w:ascii="Times New Roman" w:hAnsi="Times New Roman" w:cs="Times New Roman"/>
          <w:noProof/>
          <w:sz w:val="28"/>
          <w:szCs w:val="28"/>
        </w:rPr>
        <w:t>Москве 23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 октября 2002 года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, 11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 сентября 2001 года в Нью</w:t>
      </w:r>
      <w:r w:rsidR="001571F7">
        <w:rPr>
          <w:rFonts w:ascii="Times New Roman" w:hAnsi="Times New Roman" w:cs="Times New Roman"/>
          <w:noProof/>
          <w:sz w:val="28"/>
          <w:szCs w:val="28"/>
        </w:rPr>
        <w:t>-</w:t>
      </w:r>
      <w:r w:rsidR="00151F56">
        <w:rPr>
          <w:rFonts w:ascii="Times New Roman" w:hAnsi="Times New Roman" w:cs="Times New Roman"/>
          <w:noProof/>
          <w:sz w:val="28"/>
          <w:szCs w:val="28"/>
        </w:rPr>
        <w:t>Йорке серия террористических актов во Всемирном торговом центре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, неугасающий конфликт на </w:t>
      </w:r>
      <w:r w:rsidR="00C2698E" w:rsidRPr="00272F0C">
        <w:rPr>
          <w:rFonts w:ascii="Times New Roman" w:hAnsi="Times New Roman" w:cs="Times New Roman"/>
          <w:noProof/>
          <w:sz w:val="28"/>
          <w:szCs w:val="28"/>
        </w:rPr>
        <w:t>Ближнем</w:t>
      </w:r>
      <w:r w:rsidR="00C2698E">
        <w:rPr>
          <w:rFonts w:ascii="Times New Roman" w:hAnsi="Times New Roman" w:cs="Times New Roman"/>
          <w:noProof/>
          <w:sz w:val="28"/>
          <w:szCs w:val="28"/>
        </w:rPr>
        <w:t xml:space="preserve"> Востоке</w:t>
      </w:r>
      <w:r w:rsidR="00151F56">
        <w:rPr>
          <w:rFonts w:ascii="Times New Roman" w:hAnsi="Times New Roman" w:cs="Times New Roman"/>
          <w:noProof/>
          <w:sz w:val="28"/>
          <w:szCs w:val="28"/>
        </w:rPr>
        <w:t>, также Сирии, где причиной всему послужила незаконная пе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ревозка нефти Турецкой стороной </w:t>
      </w:r>
      <w:r w:rsidR="001571F7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и это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далеко 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не весь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список преступлений, 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который оплаченным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именно </w:t>
      </w:r>
      <w:r w:rsidR="00151F56">
        <w:rPr>
          <w:rFonts w:ascii="Times New Roman" w:hAnsi="Times New Roman" w:cs="Times New Roman"/>
          <w:noProof/>
          <w:sz w:val="28"/>
          <w:szCs w:val="28"/>
        </w:rPr>
        <w:t xml:space="preserve">такими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деньгами.</w:t>
      </w:r>
      <w:proofErr w:type="gramEnd"/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Следует, что вовлечение практически всех страны мира в борьбу с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существующими угрозами,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приобретает </w:t>
      </w:r>
      <w:r w:rsidR="008E07D9">
        <w:rPr>
          <w:rFonts w:ascii="Times New Roman" w:hAnsi="Times New Roman" w:cs="Times New Roman"/>
          <w:noProof/>
          <w:sz w:val="28"/>
          <w:szCs w:val="28"/>
        </w:rPr>
        <w:t>масштабный характер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В зависимости от используемых при этом финансовых инструментов, по размещению доходов,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можно объединить в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укрупненные </w:t>
      </w:r>
      <w:r w:rsidR="008E07D9">
        <w:rPr>
          <w:rFonts w:ascii="Times New Roman" w:hAnsi="Times New Roman" w:cs="Times New Roman"/>
          <w:noProof/>
          <w:sz w:val="28"/>
          <w:szCs w:val="28"/>
        </w:rPr>
        <w:t>группы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 xml:space="preserve"> [13, </w:t>
      </w:r>
      <w:r w:rsidR="008F6EE5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8F6EE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>155]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6771F" w:rsidRDefault="00DC0D29" w:rsidP="0066771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6677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размещение в традиционных финансовых учрежден</w:t>
      </w:r>
      <w:r w:rsidR="0066771F">
        <w:rPr>
          <w:rFonts w:ascii="Times New Roman" w:hAnsi="Times New Roman" w:cs="Times New Roman"/>
          <w:noProof/>
          <w:sz w:val="28"/>
          <w:szCs w:val="28"/>
        </w:rPr>
        <w:t xml:space="preserve">иях; </w:t>
      </w:r>
    </w:p>
    <w:p w:rsidR="00272F0C" w:rsidRPr="00272F0C" w:rsidRDefault="00DC0D29" w:rsidP="0066771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6677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размещение в нетрадиционных финансовых учреждениях; </w:t>
      </w:r>
    </w:p>
    <w:p w:rsidR="00272F0C" w:rsidRPr="00272F0C" w:rsidRDefault="00DC0D29" w:rsidP="0066771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6677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размещение через учреждения нефинансового сектора; </w:t>
      </w:r>
    </w:p>
    <w:p w:rsidR="00272F0C" w:rsidRPr="00272F0C" w:rsidRDefault="00DC0D29" w:rsidP="0066771F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6677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3437A">
        <w:rPr>
          <w:rFonts w:ascii="Times New Roman" w:hAnsi="Times New Roman" w:cs="Times New Roman"/>
          <w:noProof/>
          <w:sz w:val="28"/>
          <w:szCs w:val="28"/>
        </w:rPr>
        <w:t>размещение за пределами государства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E07D9" w:rsidRDefault="0066771F" w:rsidP="008E07D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8E07D9">
        <w:rPr>
          <w:rFonts w:ascii="Times New Roman" w:hAnsi="Times New Roman" w:cs="Times New Roman"/>
          <w:noProof/>
          <w:sz w:val="28"/>
          <w:szCs w:val="28"/>
        </w:rPr>
        <w:t>Далее рассмотрим более детально каждую из них.</w:t>
      </w:r>
    </w:p>
    <w:p w:rsidR="00272F0C" w:rsidRPr="00272F0C" w:rsidRDefault="00C3437A" w:rsidP="00C3437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Что качается традиционных учреждений, то они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занимаются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привычным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финансовым бизнесом на </w:t>
      </w:r>
      <w:r w:rsidR="008E07D9">
        <w:rPr>
          <w:rFonts w:ascii="Times New Roman" w:hAnsi="Times New Roman" w:cs="Times New Roman"/>
          <w:noProof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noProof/>
          <w:sz w:val="28"/>
          <w:szCs w:val="28"/>
        </w:rPr>
        <w:t>всех разрешений и лицензий</w:t>
      </w:r>
      <w:r w:rsidR="008E07D9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К таким организациям можно отнести коммерческие,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сберегательные банки и ассоциации, кредитные союзы, банки взаимных фондов, 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страховые,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пенсионные</w:t>
      </w:r>
      <w:r w:rsidR="008E07D9">
        <w:rPr>
          <w:rFonts w:ascii="Times New Roman" w:hAnsi="Times New Roman" w:cs="Times New Roman"/>
          <w:noProof/>
          <w:sz w:val="28"/>
          <w:szCs w:val="28"/>
        </w:rPr>
        <w:t>,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E07D9">
        <w:rPr>
          <w:rFonts w:ascii="Times New Roman" w:hAnsi="Times New Roman" w:cs="Times New Roman"/>
          <w:noProof/>
          <w:sz w:val="28"/>
          <w:szCs w:val="28"/>
        </w:rPr>
        <w:t>и инвестиционные фонды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, финансовые</w:t>
      </w:r>
      <w:r w:rsidR="008E07D9">
        <w:rPr>
          <w:rFonts w:ascii="Times New Roman" w:hAnsi="Times New Roman" w:cs="Times New Roman"/>
          <w:noProof/>
          <w:sz w:val="28"/>
          <w:szCs w:val="28"/>
        </w:rPr>
        <w:t xml:space="preserve"> компании,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которые </w:t>
      </w:r>
      <w:r w:rsidR="00DA336E">
        <w:rPr>
          <w:rFonts w:ascii="Times New Roman" w:hAnsi="Times New Roman" w:cs="Times New Roman"/>
          <w:noProof/>
          <w:sz w:val="28"/>
          <w:szCs w:val="28"/>
        </w:rPr>
        <w:t>в подчинении и управлении государственных регулирующих органов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272F0C" w:rsidRPr="00272F0C" w:rsidRDefault="008E07D9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 методам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, с помощью которых традиционные финансовые организации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 используются преступными сообществами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относят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 xml:space="preserve"> [12, </w:t>
      </w:r>
      <w:r w:rsidR="008F6EE5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>. 83]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 смерфинг -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процесс превращения финансовых инструментов, из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наличных денег;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обмен мелких банкнот на купюры более крупного достоинства;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 обменные сделки -</w:t>
      </w:r>
      <w:r w:rsidR="008E07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организованный обмен денег на купюры </w:t>
      </w:r>
      <w:r w:rsidR="00DA336E">
        <w:rPr>
          <w:rFonts w:ascii="Times New Roman" w:hAnsi="Times New Roman" w:cs="Times New Roman"/>
          <w:noProof/>
          <w:sz w:val="28"/>
          <w:szCs w:val="28"/>
        </w:rPr>
        <w:t>другого достоинства либо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валюту;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 структуризация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операций с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 денежной наличностью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установление контроля над финансовыми учреждениями;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 неправомерное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ис</w:t>
      </w:r>
      <w:r w:rsidR="00DA336E">
        <w:rPr>
          <w:rFonts w:ascii="Times New Roman" w:hAnsi="Times New Roman" w:cs="Times New Roman"/>
          <w:noProof/>
          <w:sz w:val="28"/>
          <w:szCs w:val="28"/>
        </w:rPr>
        <w:t>пользование исключений из законов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использование корреспондентских </w:t>
      </w:r>
      <w:r w:rsidR="00DA336E">
        <w:rPr>
          <w:rFonts w:ascii="Times New Roman" w:hAnsi="Times New Roman" w:cs="Times New Roman"/>
          <w:noProof/>
          <w:sz w:val="28"/>
          <w:szCs w:val="28"/>
        </w:rPr>
        <w:t>взаим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о</w:t>
      </w:r>
      <w:r w:rsidR="00407084">
        <w:rPr>
          <w:rFonts w:ascii="Times New Roman" w:hAnsi="Times New Roman" w:cs="Times New Roman"/>
          <w:noProof/>
          <w:sz w:val="28"/>
          <w:szCs w:val="28"/>
        </w:rPr>
        <w:t>о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тношений между банками;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создание 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обманного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бумажного следа;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воссоединение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законных и незаконных фондов;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перевод </w:t>
      </w:r>
      <w:r w:rsidR="00DA336E">
        <w:rPr>
          <w:rFonts w:ascii="Times New Roman" w:hAnsi="Times New Roman" w:cs="Times New Roman"/>
          <w:noProof/>
          <w:sz w:val="28"/>
          <w:szCs w:val="28"/>
        </w:rPr>
        <w:t xml:space="preserve">«нечистых»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денег за </w:t>
      </w:r>
      <w:r w:rsidR="00DA336E">
        <w:rPr>
          <w:rFonts w:ascii="Times New Roman" w:hAnsi="Times New Roman" w:cs="Times New Roman"/>
          <w:noProof/>
          <w:sz w:val="28"/>
          <w:szCs w:val="28"/>
        </w:rPr>
        <w:t>границу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8E07D9">
        <w:rPr>
          <w:rFonts w:ascii="Times New Roman" w:hAnsi="Times New Roman" w:cs="Times New Roman"/>
          <w:noProof/>
          <w:sz w:val="28"/>
          <w:szCs w:val="28"/>
        </w:rPr>
        <w:t xml:space="preserve"> использование «коллективных»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счетов;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использование транзитных счетов; </w:t>
      </w:r>
    </w:p>
    <w:p w:rsidR="00272F0C" w:rsidRPr="00272F0C" w:rsidRDefault="001571F7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–</w:t>
      </w:r>
      <w:r w:rsidR="00DC0D29">
        <w:rPr>
          <w:rFonts w:ascii="Times New Roman" w:hAnsi="Times New Roman" w:cs="Times New Roman"/>
          <w:noProof/>
          <w:sz w:val="28"/>
          <w:szCs w:val="28"/>
        </w:rPr>
        <w:t xml:space="preserve"> механизм гарантии ссуды.</w:t>
      </w:r>
    </w:p>
    <w:p w:rsidR="00272F0C" w:rsidRPr="00272F0C" w:rsidRDefault="00407084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Ограничение масштабов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осуществляемых финансовых операций (вклады, покупка денежных инструментов и обмен купюр мелкого достоинства на более </w:t>
      </w:r>
      <w:r>
        <w:rPr>
          <w:rFonts w:ascii="Times New Roman" w:hAnsi="Times New Roman" w:cs="Times New Roman"/>
          <w:noProof/>
          <w:sz w:val="28"/>
          <w:szCs w:val="28"/>
        </w:rPr>
        <w:t>крупные купюры) с целью избегания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заполнения специальных форм </w:t>
      </w:r>
      <w:r w:rsidR="00C2698E" w:rsidRPr="00272F0C">
        <w:rPr>
          <w:rFonts w:ascii="Times New Roman" w:hAnsi="Times New Roman" w:cs="Times New Roman"/>
          <w:noProof/>
          <w:sz w:val="28"/>
          <w:szCs w:val="28"/>
        </w:rPr>
        <w:t>отчетности посредством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разделения одной </w:t>
      </w:r>
      <w:r>
        <w:rPr>
          <w:rFonts w:ascii="Times New Roman" w:hAnsi="Times New Roman" w:cs="Times New Roman"/>
          <w:noProof/>
          <w:sz w:val="28"/>
          <w:szCs w:val="28"/>
        </w:rPr>
        <w:t>крупной суммы на ряд небольших называют структуризацией</w:t>
      </w:r>
      <w:r w:rsidRPr="00407084">
        <w:rPr>
          <w:rFonts w:ascii="Times New Roman" w:hAnsi="Times New Roman" w:cs="Times New Roman"/>
          <w:noProof/>
          <w:sz w:val="28"/>
          <w:szCs w:val="28"/>
        </w:rPr>
        <w:t xml:space="preserve"> операций с наличными деньгами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(по технике дробления вкладов).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Затем деньги переводятся на другой счет, часто в другой стране. Это один из наиболее часто используемых методов на данной стадии отмывания.</w:t>
      </w:r>
    </w:p>
    <w:p w:rsidR="00272F0C" w:rsidRPr="00272F0C" w:rsidRDefault="00407084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етод</w:t>
      </w:r>
      <w:r>
        <w:rPr>
          <w:rFonts w:ascii="Times New Roman" w:hAnsi="Times New Roman" w:cs="Times New Roman"/>
          <w:noProof/>
          <w:sz w:val="28"/>
          <w:szCs w:val="28"/>
        </w:rPr>
        <w:t>ом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который основан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на установлении контроля над деятельностью персонала финансового учреждения или над у</w:t>
      </w:r>
      <w:r w:rsidR="00EB74AF">
        <w:rPr>
          <w:rFonts w:ascii="Times New Roman" w:hAnsi="Times New Roman" w:cs="Times New Roman"/>
          <w:noProof/>
          <w:sz w:val="28"/>
          <w:szCs w:val="28"/>
        </w:rPr>
        <w:t>чреждением со стороны преступных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группировок</w:t>
      </w:r>
      <w:r w:rsidR="004A643F">
        <w:rPr>
          <w:noProof/>
        </w:rPr>
        <w:t xml:space="preserve">, </w:t>
      </w:r>
      <w:r w:rsidR="004A643F" w:rsidRPr="004A643F">
        <w:rPr>
          <w:rFonts w:ascii="Times New Roman" w:hAnsi="Times New Roman" w:cs="Times New Roman"/>
          <w:noProof/>
          <w:sz w:val="28"/>
          <w:szCs w:val="28"/>
        </w:rPr>
        <w:t>является</w:t>
      </w:r>
      <w:r w:rsidR="004A643F">
        <w:rPr>
          <w:noProof/>
        </w:rPr>
        <w:t xml:space="preserve">  </w:t>
      </w:r>
      <w:r w:rsidR="004A643F">
        <w:rPr>
          <w:rFonts w:ascii="Times New Roman" w:hAnsi="Times New Roman" w:cs="Times New Roman"/>
          <w:noProof/>
          <w:sz w:val="28"/>
          <w:szCs w:val="28"/>
        </w:rPr>
        <w:t>у</w:t>
      </w:r>
      <w:r w:rsidRPr="00407084">
        <w:rPr>
          <w:rFonts w:ascii="Times New Roman" w:hAnsi="Times New Roman" w:cs="Times New Roman"/>
          <w:noProof/>
          <w:sz w:val="28"/>
          <w:szCs w:val="28"/>
        </w:rPr>
        <w:t>становление контроля над финансовыми учреждениями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>[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>13</w:t>
      </w:r>
      <w:r w:rsidR="00964A1E">
        <w:rPr>
          <w:rFonts w:ascii="Times New Roman" w:hAnsi="Times New Roman" w:cs="Times New Roman"/>
          <w:noProof/>
          <w:sz w:val="28"/>
          <w:szCs w:val="28"/>
        </w:rPr>
        <w:t>, c.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156].</w:t>
      </w:r>
      <w:r w:rsidR="004A643F">
        <w:rPr>
          <w:rFonts w:ascii="Times New Roman" w:hAnsi="Times New Roman" w:cs="Times New Roman"/>
          <w:noProof/>
          <w:sz w:val="28"/>
          <w:szCs w:val="28"/>
        </w:rPr>
        <w:t xml:space="preserve"> Непосредственно, т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акое подчинение упрощает </w:t>
      </w:r>
      <w:r w:rsidR="004A643F">
        <w:rPr>
          <w:rFonts w:ascii="Times New Roman" w:hAnsi="Times New Roman" w:cs="Times New Roman"/>
          <w:noProof/>
          <w:sz w:val="28"/>
          <w:szCs w:val="28"/>
        </w:rPr>
        <w:t>распределение незаконных денег 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4A643F">
        <w:rPr>
          <w:rFonts w:ascii="Times New Roman" w:hAnsi="Times New Roman" w:cs="Times New Roman"/>
          <w:noProof/>
          <w:sz w:val="28"/>
          <w:szCs w:val="28"/>
        </w:rPr>
        <w:t>х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интеграцию.</w:t>
      </w:r>
    </w:p>
    <w:p w:rsidR="00272F0C" w:rsidRPr="00272F0C" w:rsidRDefault="007F12E5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Проникновение в банковские и небанковские структуры в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последнее время </w:t>
      </w:r>
      <w:r>
        <w:rPr>
          <w:rFonts w:ascii="Times New Roman" w:hAnsi="Times New Roman" w:cs="Times New Roman"/>
          <w:noProof/>
          <w:sz w:val="28"/>
          <w:szCs w:val="28"/>
        </w:rPr>
        <w:t>отмечаются попытками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криминальных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сообществ, и </w:t>
      </w:r>
      <w:r w:rsidR="00C2698E">
        <w:rPr>
          <w:rFonts w:ascii="Times New Roman" w:hAnsi="Times New Roman" w:cs="Times New Roman"/>
          <w:noProof/>
          <w:sz w:val="28"/>
          <w:szCs w:val="28"/>
        </w:rPr>
        <w:t>усилением контроля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над деятельностью предприятий,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которые </w:t>
      </w:r>
      <w:r w:rsidR="00C2698E">
        <w:rPr>
          <w:rFonts w:ascii="Times New Roman" w:hAnsi="Times New Roman" w:cs="Times New Roman"/>
          <w:noProof/>
          <w:sz w:val="28"/>
          <w:szCs w:val="28"/>
        </w:rPr>
        <w:t>расположены</w:t>
      </w:r>
      <w:r w:rsidR="00EB6D01">
        <w:rPr>
          <w:rFonts w:ascii="Times New Roman" w:hAnsi="Times New Roman" w:cs="Times New Roman"/>
          <w:noProof/>
          <w:sz w:val="28"/>
          <w:szCs w:val="28"/>
        </w:rPr>
        <w:t xml:space="preserve"> в зоне их действия. В такой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ситуации, для легализации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капиталов используются руководители и служащие банков,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непосредственно </w:t>
      </w:r>
      <w:r w:rsidR="00C2698E">
        <w:rPr>
          <w:rFonts w:ascii="Times New Roman" w:hAnsi="Times New Roman" w:cs="Times New Roman"/>
          <w:noProof/>
          <w:sz w:val="28"/>
          <w:szCs w:val="28"/>
        </w:rPr>
        <w:t xml:space="preserve">оказывающие </w:t>
      </w:r>
      <w:r w:rsidR="00C2698E" w:rsidRPr="00272F0C">
        <w:rPr>
          <w:rFonts w:ascii="Times New Roman" w:hAnsi="Times New Roman" w:cs="Times New Roman"/>
          <w:noProof/>
          <w:sz w:val="28"/>
          <w:szCs w:val="28"/>
        </w:rPr>
        <w:t>содействия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в дроблении счетов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преступников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, использовании счета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банк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многочисленных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операций по вкладам и снятию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этих денежных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средств. </w:t>
      </w:r>
      <w:r>
        <w:rPr>
          <w:rFonts w:ascii="Times New Roman" w:hAnsi="Times New Roman" w:cs="Times New Roman"/>
          <w:noProof/>
          <w:sz w:val="28"/>
          <w:szCs w:val="28"/>
        </w:rPr>
        <w:t>Далее з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пару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месяцев до проверки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бухгалтерии банка все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операции </w:t>
      </w:r>
      <w:r w:rsidRPr="00272F0C">
        <w:rPr>
          <w:rFonts w:ascii="Times New Roman" w:hAnsi="Times New Roman" w:cs="Times New Roman"/>
          <w:noProof/>
          <w:sz w:val="28"/>
          <w:szCs w:val="28"/>
        </w:rPr>
        <w:t>при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останавливаются, оставляя на счету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незначительные суммы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денег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. В ходе проверки выясняется, что в течение последних трех месяцев по счету не осуществлялось значительного движения средств, что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не вызывает особых подозрений со стороны контролирующих органов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 xml:space="preserve"> [19, </w:t>
      </w:r>
      <w:r w:rsidR="008F6EE5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>. 49</w:t>
      </w:r>
      <w:r w:rsidR="001571F7">
        <w:rPr>
          <w:rFonts w:ascii="Times New Roman" w:hAnsi="Times New Roman" w:cs="Times New Roman"/>
          <w:noProof/>
          <w:sz w:val="28"/>
          <w:szCs w:val="28"/>
        </w:rPr>
        <w:t>-</w:t>
      </w:r>
      <w:r w:rsidR="008F6EE5" w:rsidRPr="008F6EE5">
        <w:rPr>
          <w:rFonts w:ascii="Times New Roman" w:hAnsi="Times New Roman" w:cs="Times New Roman"/>
          <w:noProof/>
          <w:sz w:val="28"/>
          <w:szCs w:val="28"/>
        </w:rPr>
        <w:t>50]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B767D" w:rsidRDefault="007F12E5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К сожалению, почти </w:t>
      </w:r>
      <w:r w:rsidRPr="007F12E5">
        <w:rPr>
          <w:rFonts w:ascii="Times New Roman" w:hAnsi="Times New Roman" w:cs="Times New Roman"/>
          <w:noProof/>
          <w:sz w:val="28"/>
          <w:szCs w:val="28"/>
        </w:rPr>
        <w:t>свыше трех тысяч организованных преступных соо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бществ в России </w:t>
      </w:r>
      <w:r w:rsidRPr="007F12E5">
        <w:rPr>
          <w:rFonts w:ascii="Times New Roman" w:hAnsi="Times New Roman" w:cs="Times New Roman"/>
          <w:noProof/>
          <w:sz w:val="28"/>
          <w:szCs w:val="28"/>
        </w:rPr>
        <w:t>специализируется на легализации доходов, полученных от незаконной деятельности</w:t>
      </w:r>
      <w:r>
        <w:rPr>
          <w:rFonts w:ascii="Times New Roman" w:hAnsi="Times New Roman" w:cs="Times New Roman"/>
          <w:noProof/>
          <w:sz w:val="28"/>
          <w:szCs w:val="28"/>
        </w:rPr>
        <w:t>, тем самым подтверждая факт</w:t>
      </w:r>
      <w:r w:rsidRPr="007F12E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767D">
        <w:rPr>
          <w:rFonts w:ascii="Times New Roman" w:hAnsi="Times New Roman" w:cs="Times New Roman"/>
          <w:noProof/>
          <w:sz w:val="28"/>
          <w:szCs w:val="28"/>
        </w:rPr>
        <w:t>ш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ироко</w:t>
      </w:r>
      <w:r w:rsidR="00EB767D">
        <w:rPr>
          <w:rFonts w:ascii="Times New Roman" w:hAnsi="Times New Roman" w:cs="Times New Roman"/>
          <w:noProof/>
          <w:sz w:val="28"/>
          <w:szCs w:val="28"/>
        </w:rPr>
        <w:t>го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применения этого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метод</w:t>
      </w:r>
      <w:r w:rsidR="00EB767D">
        <w:rPr>
          <w:rFonts w:ascii="Times New Roman" w:hAnsi="Times New Roman" w:cs="Times New Roman"/>
          <w:noProof/>
          <w:sz w:val="28"/>
          <w:szCs w:val="28"/>
        </w:rPr>
        <w:t>а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 нашей стране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из числа которых,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1,5 тыс.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 таких </w:t>
      </w:r>
      <w:r w:rsidR="00EB767D">
        <w:rPr>
          <w:rFonts w:ascii="Times New Roman" w:hAnsi="Times New Roman" w:cs="Times New Roman"/>
          <w:noProof/>
          <w:sz w:val="28"/>
          <w:szCs w:val="28"/>
        </w:rPr>
        <w:lastRenderedPageBreak/>
        <w:t>группировок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образовали в этих целях собственные хозяйственные легальные структуры. </w:t>
      </w:r>
    </w:p>
    <w:p w:rsidR="00272F0C" w:rsidRPr="00272F0C" w:rsidRDefault="00272F0C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Использование корреспондентских </w:t>
      </w:r>
      <w:r w:rsidR="00EB767D">
        <w:rPr>
          <w:rFonts w:ascii="Times New Roman" w:hAnsi="Times New Roman" w:cs="Times New Roman"/>
          <w:noProof/>
          <w:sz w:val="28"/>
          <w:szCs w:val="28"/>
        </w:rPr>
        <w:t>взаимо</w:t>
      </w:r>
      <w:r w:rsidRPr="00272F0C">
        <w:rPr>
          <w:rFonts w:ascii="Times New Roman" w:hAnsi="Times New Roman" w:cs="Times New Roman"/>
          <w:noProof/>
          <w:sz w:val="28"/>
          <w:szCs w:val="28"/>
        </w:rPr>
        <w:t>отношений между банками связано с пересылкой незаконных сумм в банки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корреспонденты и созданием видимости 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такого 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перевода. </w:t>
      </w:r>
      <w:r w:rsidR="00EB767D">
        <w:rPr>
          <w:rFonts w:ascii="Times New Roman" w:hAnsi="Times New Roman" w:cs="Times New Roman"/>
          <w:noProof/>
          <w:sz w:val="28"/>
          <w:szCs w:val="28"/>
        </w:rPr>
        <w:t>М</w:t>
      </w:r>
      <w:r w:rsidRPr="00272F0C">
        <w:rPr>
          <w:rFonts w:ascii="Times New Roman" w:hAnsi="Times New Roman" w:cs="Times New Roman"/>
          <w:noProof/>
          <w:sz w:val="28"/>
          <w:szCs w:val="28"/>
        </w:rPr>
        <w:t>етод позволяет преступникам перемещать особо крупные суммы путем образования документов, вуалирующих истиною суть операций.</w:t>
      </w:r>
    </w:p>
    <w:p w:rsidR="00964A1E" w:rsidRDefault="00272F0C" w:rsidP="00964A1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2F0C">
        <w:rPr>
          <w:rFonts w:ascii="Times New Roman" w:hAnsi="Times New Roman" w:cs="Times New Roman"/>
          <w:noProof/>
          <w:sz w:val="28"/>
          <w:szCs w:val="28"/>
        </w:rPr>
        <w:t>Соз</w:t>
      </w:r>
      <w:r w:rsidR="007A0982">
        <w:rPr>
          <w:rFonts w:ascii="Times New Roman" w:hAnsi="Times New Roman" w:cs="Times New Roman"/>
          <w:noProof/>
          <w:sz w:val="28"/>
          <w:szCs w:val="28"/>
        </w:rPr>
        <w:t xml:space="preserve">дание 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обманного </w:t>
      </w:r>
      <w:r w:rsidR="007A0982">
        <w:rPr>
          <w:rFonts w:ascii="Times New Roman" w:hAnsi="Times New Roman" w:cs="Times New Roman"/>
          <w:noProof/>
          <w:sz w:val="28"/>
          <w:szCs w:val="28"/>
        </w:rPr>
        <w:t xml:space="preserve">бумажного следа – 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преднамеренное использование документов, 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которые скрывают настоящие </w:t>
      </w:r>
      <w:r w:rsidRPr="00272F0C">
        <w:rPr>
          <w:rFonts w:ascii="Times New Roman" w:hAnsi="Times New Roman" w:cs="Times New Roman"/>
          <w:noProof/>
          <w:sz w:val="28"/>
          <w:szCs w:val="28"/>
        </w:rPr>
        <w:t>источники</w:t>
      </w:r>
      <w:r w:rsidR="00EB767D">
        <w:rPr>
          <w:rFonts w:ascii="Times New Roman" w:hAnsi="Times New Roman" w:cs="Times New Roman"/>
          <w:noProof/>
          <w:sz w:val="28"/>
          <w:szCs w:val="28"/>
        </w:rPr>
        <w:t xml:space="preserve"> поступления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EB767D">
        <w:rPr>
          <w:rFonts w:ascii="Times New Roman" w:hAnsi="Times New Roman" w:cs="Times New Roman"/>
          <w:noProof/>
          <w:sz w:val="28"/>
          <w:szCs w:val="28"/>
        </w:rPr>
        <w:t>их собственников и месторасположение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B767D">
        <w:rPr>
          <w:rFonts w:ascii="Times New Roman" w:hAnsi="Times New Roman" w:cs="Times New Roman"/>
          <w:noProof/>
          <w:sz w:val="28"/>
          <w:szCs w:val="28"/>
        </w:rPr>
        <w:t>«нечистых» капиталов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[17, </w:t>
      </w:r>
      <w:r w:rsidR="00964A1E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>. 110]</w:t>
      </w:r>
      <w:r w:rsidR="00EB767D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72F0C" w:rsidRPr="00272F0C" w:rsidRDefault="00EB767D" w:rsidP="00964A1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Например, можно произвести такую махинацию посредством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заполнения ложной формы отчетнос</w:t>
      </w:r>
      <w:r w:rsidR="007A0982">
        <w:rPr>
          <w:rFonts w:ascii="Times New Roman" w:hAnsi="Times New Roman" w:cs="Times New Roman"/>
          <w:noProof/>
          <w:sz w:val="28"/>
          <w:szCs w:val="28"/>
        </w:rPr>
        <w:t>ти о движении наличных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средств для того, чтобы</w:t>
      </w:r>
      <w:r w:rsidR="007A098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легализовать эти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счета в банка</w:t>
      </w:r>
      <w:r>
        <w:rPr>
          <w:rFonts w:ascii="Times New Roman" w:hAnsi="Times New Roman" w:cs="Times New Roman"/>
          <w:noProof/>
          <w:sz w:val="28"/>
          <w:szCs w:val="28"/>
        </w:rPr>
        <w:t>х или вывезти их за рубеж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B197A" w:rsidRDefault="001B197A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Если обратиться к данным ряда стран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членов GAFI, то, в основном, методом «коллективных» счетов   пользуются группы преступников родом из Азии, Африки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[19, </w:t>
      </w:r>
      <w:r w:rsidR="00964A1E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64A1E">
        <w:rPr>
          <w:rFonts w:ascii="Times New Roman" w:hAnsi="Times New Roman" w:cs="Times New Roman"/>
          <w:noProof/>
          <w:sz w:val="28"/>
          <w:szCs w:val="28"/>
        </w:rPr>
        <w:t>4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9].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Злоумышленники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вносят </w:t>
      </w:r>
      <w:r>
        <w:rPr>
          <w:rFonts w:ascii="Times New Roman" w:hAnsi="Times New Roman" w:cs="Times New Roman"/>
          <w:noProof/>
          <w:sz w:val="28"/>
          <w:szCs w:val="28"/>
        </w:rPr>
        <w:t>в большом количестве мелкие суммы на один счет, а после все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вклады переводятся за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пределы страны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272F0C" w:rsidRPr="00406BAB" w:rsidRDefault="001B197A" w:rsidP="00406BAB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Следующим распространенным способом, ко</w:t>
      </w:r>
      <w:r w:rsidR="001571F7">
        <w:rPr>
          <w:rFonts w:ascii="Times New Roman" w:hAnsi="Times New Roman" w:cs="Times New Roman"/>
          <w:noProof/>
          <w:sz w:val="28"/>
          <w:szCs w:val="28"/>
        </w:rPr>
        <w:t xml:space="preserve">торый имеет массовый характер - </w:t>
      </w:r>
      <w:r>
        <w:rPr>
          <w:rFonts w:ascii="Times New Roman" w:hAnsi="Times New Roman" w:cs="Times New Roman"/>
          <w:noProof/>
          <w:sz w:val="28"/>
          <w:szCs w:val="28"/>
        </w:rPr>
        <w:t>это т</w:t>
      </w:r>
      <w:r w:rsidR="007A0982">
        <w:rPr>
          <w:rFonts w:ascii="Times New Roman" w:hAnsi="Times New Roman" w:cs="Times New Roman"/>
          <w:noProof/>
          <w:sz w:val="28"/>
          <w:szCs w:val="28"/>
        </w:rPr>
        <w:t>ранзитные счета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Сам иностранный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банк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переводит все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чеки, вклады своих клиентов 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один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счет, который он открывает в местном банке. </w:t>
      </w:r>
      <w:r>
        <w:rPr>
          <w:rFonts w:ascii="Times New Roman" w:hAnsi="Times New Roman" w:cs="Times New Roman"/>
          <w:noProof/>
          <w:sz w:val="28"/>
          <w:szCs w:val="28"/>
        </w:rPr>
        <w:t>Большинство банков, предлагающих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данный вид счета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, не </w:t>
      </w:r>
      <w:r w:rsidR="00406BAB">
        <w:rPr>
          <w:rFonts w:ascii="Times New Roman" w:hAnsi="Times New Roman" w:cs="Times New Roman"/>
          <w:noProof/>
          <w:sz w:val="28"/>
          <w:szCs w:val="28"/>
        </w:rPr>
        <w:t xml:space="preserve">стремились ознакомиться с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личность</w:t>
      </w:r>
      <w:r w:rsidR="00406BAB">
        <w:rPr>
          <w:rFonts w:ascii="Times New Roman" w:hAnsi="Times New Roman" w:cs="Times New Roman"/>
          <w:noProof/>
          <w:sz w:val="28"/>
          <w:szCs w:val="28"/>
        </w:rPr>
        <w:t>ю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6BAB">
        <w:rPr>
          <w:rFonts w:ascii="Times New Roman" w:hAnsi="Times New Roman" w:cs="Times New Roman"/>
          <w:noProof/>
          <w:sz w:val="28"/>
          <w:szCs w:val="28"/>
        </w:rPr>
        <w:t xml:space="preserve">отдельных </w:t>
      </w:r>
      <w:r w:rsidR="00EB6D01">
        <w:rPr>
          <w:rFonts w:ascii="Times New Roman" w:hAnsi="Times New Roman" w:cs="Times New Roman"/>
          <w:noProof/>
          <w:sz w:val="28"/>
          <w:szCs w:val="28"/>
        </w:rPr>
        <w:t>клиентов и</w:t>
      </w:r>
      <w:r w:rsidR="00406BAB">
        <w:rPr>
          <w:rFonts w:ascii="Times New Roman" w:hAnsi="Times New Roman" w:cs="Times New Roman"/>
          <w:noProof/>
          <w:sz w:val="28"/>
          <w:szCs w:val="28"/>
        </w:rPr>
        <w:t xml:space="preserve"> далее не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6BAB">
        <w:rPr>
          <w:rFonts w:ascii="Times New Roman" w:hAnsi="Times New Roman" w:cs="Times New Roman"/>
          <w:noProof/>
          <w:sz w:val="28"/>
          <w:szCs w:val="28"/>
        </w:rPr>
        <w:t>передавали информацию о них. Это еще один из факторов, не позволяющих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6BAB">
        <w:rPr>
          <w:rFonts w:ascii="Times New Roman" w:hAnsi="Times New Roman" w:cs="Times New Roman"/>
          <w:noProof/>
          <w:sz w:val="28"/>
          <w:szCs w:val="28"/>
        </w:rPr>
        <w:t xml:space="preserve">оценить всю ситуацию и вмешательству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отмыванию </w:t>
      </w:r>
      <w:r w:rsidR="00406BAB">
        <w:rPr>
          <w:rFonts w:ascii="Times New Roman" w:hAnsi="Times New Roman" w:cs="Times New Roman"/>
          <w:noProof/>
          <w:sz w:val="28"/>
          <w:szCs w:val="28"/>
        </w:rPr>
        <w:t>преступных доходов.</w:t>
      </w:r>
    </w:p>
    <w:p w:rsidR="00272F0C" w:rsidRPr="00272F0C" w:rsidRDefault="00406BAB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Далее рассмотрим нетрадиционные учреждения, которые 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noProof/>
          <w:sz w:val="28"/>
          <w:szCs w:val="28"/>
        </w:rPr>
        <w:t>также оказывают банковские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Для начала следует сказать, что к таким организациям </w:t>
      </w:r>
      <w:r w:rsidR="00C861F5">
        <w:rPr>
          <w:rFonts w:ascii="Times New Roman" w:hAnsi="Times New Roman" w:cs="Times New Roman"/>
          <w:noProof/>
          <w:sz w:val="28"/>
          <w:szCs w:val="28"/>
        </w:rPr>
        <w:t>относят биржи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(валютные, финансовые, товарные)</w:t>
      </w:r>
      <w:r w:rsidR="00C861F5">
        <w:rPr>
          <w:rFonts w:ascii="Times New Roman" w:hAnsi="Times New Roman" w:cs="Times New Roman"/>
          <w:noProof/>
          <w:sz w:val="28"/>
          <w:szCs w:val="28"/>
        </w:rPr>
        <w:t>, брокеры ценных бумаг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(акций, облигаций, векселей, ПИФов</w:t>
      </w:r>
      <w:r w:rsidR="00C861F5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депозитарных расписок),</w:t>
      </w:r>
      <w:r w:rsidR="00C861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драгоценных металлов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(золото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серебро)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компании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, оказывающие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lastRenderedPageBreak/>
        <w:t>телеграфные и почтовые услуги и услуги по обмену чеков на наличные деньги.</w:t>
      </w:r>
      <w:proofErr w:type="gramEnd"/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Небанковские финансовые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институты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могут быть использованы </w:t>
      </w:r>
      <w:r>
        <w:rPr>
          <w:rFonts w:ascii="Times New Roman" w:hAnsi="Times New Roman" w:cs="Times New Roman"/>
          <w:noProof/>
          <w:sz w:val="28"/>
          <w:szCs w:val="28"/>
        </w:rPr>
        <w:t>в качестве посред</w:t>
      </w:r>
      <w:r w:rsidR="009C7D6D">
        <w:rPr>
          <w:rFonts w:ascii="Times New Roman" w:hAnsi="Times New Roman" w:cs="Times New Roman"/>
          <w:noProof/>
          <w:sz w:val="28"/>
          <w:szCs w:val="28"/>
        </w:rPr>
        <w:t>ника в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7D6D">
        <w:rPr>
          <w:rFonts w:ascii="Times New Roman" w:hAnsi="Times New Roman" w:cs="Times New Roman"/>
          <w:noProof/>
          <w:sz w:val="28"/>
          <w:szCs w:val="28"/>
        </w:rPr>
        <w:t xml:space="preserve">узаконивании денежных поступлений все </w:t>
      </w:r>
      <w:r w:rsidR="00C861F5">
        <w:rPr>
          <w:rFonts w:ascii="Times New Roman" w:hAnsi="Times New Roman" w:cs="Times New Roman"/>
          <w:noProof/>
          <w:sz w:val="28"/>
          <w:szCs w:val="28"/>
        </w:rPr>
        <w:t xml:space="preserve">теми же способами, </w:t>
      </w:r>
      <w:r w:rsidR="009C7D6D">
        <w:rPr>
          <w:rFonts w:ascii="Times New Roman" w:hAnsi="Times New Roman" w:cs="Times New Roman"/>
          <w:noProof/>
          <w:sz w:val="28"/>
          <w:szCs w:val="28"/>
        </w:rPr>
        <w:t xml:space="preserve">что и традиционные.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В</w:t>
      </w:r>
      <w:r w:rsidR="009C7D6D">
        <w:rPr>
          <w:rFonts w:ascii="Times New Roman" w:hAnsi="Times New Roman" w:cs="Times New Roman"/>
          <w:noProof/>
          <w:sz w:val="28"/>
          <w:szCs w:val="28"/>
        </w:rPr>
        <w:t xml:space="preserve">се эти незаконные действия все чаще стали происходить именно в </w:t>
      </w:r>
      <w:r w:rsidR="00391B35">
        <w:rPr>
          <w:rFonts w:ascii="Times New Roman" w:hAnsi="Times New Roman" w:cs="Times New Roman"/>
          <w:noProof/>
          <w:sz w:val="28"/>
          <w:szCs w:val="28"/>
        </w:rPr>
        <w:t>таких учреждениях</w:t>
      </w:r>
      <w:r w:rsidR="009C7D6D">
        <w:rPr>
          <w:rFonts w:ascii="Times New Roman" w:hAnsi="Times New Roman" w:cs="Times New Roman"/>
          <w:noProof/>
          <w:sz w:val="28"/>
          <w:szCs w:val="28"/>
        </w:rPr>
        <w:t>.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C7D6D">
        <w:rPr>
          <w:rFonts w:ascii="Times New Roman" w:hAnsi="Times New Roman" w:cs="Times New Roman"/>
          <w:noProof/>
          <w:sz w:val="28"/>
          <w:szCs w:val="28"/>
        </w:rPr>
        <w:t xml:space="preserve">Это можно объяснить тем, </w:t>
      </w:r>
      <w:r w:rsidR="00391B35">
        <w:rPr>
          <w:rFonts w:ascii="Times New Roman" w:hAnsi="Times New Roman" w:cs="Times New Roman"/>
          <w:noProof/>
          <w:sz w:val="28"/>
          <w:szCs w:val="28"/>
        </w:rPr>
        <w:t>что банковский</w:t>
      </w:r>
      <w:r w:rsidR="009C7D6D">
        <w:rPr>
          <w:rFonts w:ascii="Times New Roman" w:hAnsi="Times New Roman" w:cs="Times New Roman"/>
          <w:noProof/>
          <w:sz w:val="28"/>
          <w:szCs w:val="28"/>
        </w:rPr>
        <w:t xml:space="preserve"> сектор в государстве все более жестко и эффективно на законодательном уровне регулирует, координирует и осуществляет контроль за борьбой по отмыванию капитала преступных лиц.</w:t>
      </w:r>
    </w:p>
    <w:p w:rsidR="00391B35" w:rsidRDefault="009C7D6D" w:rsidP="0066771F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У предприятий, где существенные суммы наличных средств носят обычных характер</w:t>
      </w:r>
      <w:r w:rsidR="00391B35">
        <w:rPr>
          <w:rFonts w:ascii="Times New Roman" w:hAnsi="Times New Roman" w:cs="Times New Roman"/>
          <w:noProof/>
          <w:sz w:val="28"/>
          <w:szCs w:val="28"/>
        </w:rPr>
        <w:t xml:space="preserve"> (сюда относят гостиничный, ресторанный, торговый бизнес), все чаще возможно встретить именно способ правонарушений как с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лиян</w:t>
      </w:r>
      <w:r w:rsidR="00391B35">
        <w:rPr>
          <w:rFonts w:ascii="Times New Roman" w:hAnsi="Times New Roman" w:cs="Times New Roman"/>
          <w:noProof/>
          <w:sz w:val="28"/>
          <w:szCs w:val="28"/>
        </w:rPr>
        <w:t>ие законных и незаконных фондов.</w:t>
      </w:r>
    </w:p>
    <w:p w:rsidR="00272F0C" w:rsidRPr="00272F0C" w:rsidRDefault="00391B35" w:rsidP="0066771F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Одним из распространенных вариантов отмывания </w:t>
      </w:r>
      <w:r w:rsidR="00C2698E">
        <w:rPr>
          <w:rFonts w:ascii="Times New Roman" w:hAnsi="Times New Roman" w:cs="Times New Roman"/>
          <w:noProof/>
          <w:sz w:val="28"/>
          <w:szCs w:val="28"/>
        </w:rPr>
        <w:t>является приобретение</w:t>
      </w:r>
      <w:r w:rsidR="00C861F5" w:rsidRPr="0066771F">
        <w:rPr>
          <w:rFonts w:ascii="Times New Roman" w:hAnsi="Times New Roman" w:cs="Times New Roman"/>
          <w:noProof/>
          <w:sz w:val="28"/>
          <w:szCs w:val="28"/>
        </w:rPr>
        <w:t xml:space="preserve"> имущества за </w:t>
      </w:r>
      <w:r w:rsidR="00E11E69">
        <w:rPr>
          <w:rFonts w:ascii="Times New Roman" w:hAnsi="Times New Roman" w:cs="Times New Roman"/>
          <w:noProof/>
          <w:sz w:val="28"/>
          <w:szCs w:val="28"/>
        </w:rPr>
        <w:t xml:space="preserve">наличность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>автомобили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катера, самолеты, финансовые инструменты, объекты недвижимости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).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Операция заключается в</w:t>
      </w:r>
      <w:r w:rsidR="00C861F5">
        <w:rPr>
          <w:rFonts w:ascii="Times New Roman" w:hAnsi="Times New Roman" w:cs="Times New Roman"/>
          <w:noProof/>
          <w:sz w:val="28"/>
          <w:szCs w:val="28"/>
        </w:rPr>
        <w:t xml:space="preserve"> переводе подозрительно крупной наличной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денежной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суммы</w:t>
      </w:r>
      <w:r w:rsidR="00C861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мене</w:t>
      </w:r>
      <w:r w:rsidR="00C861F5">
        <w:rPr>
          <w:rFonts w:ascii="Times New Roman" w:hAnsi="Times New Roman" w:cs="Times New Roman"/>
          <w:noProof/>
          <w:sz w:val="28"/>
          <w:szCs w:val="28"/>
        </w:rPr>
        <w:t>е подозрительные формы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далее которые предполагаются использовать в неправомерных</w:t>
      </w:r>
      <w:r w:rsidR="00C861F5">
        <w:rPr>
          <w:rFonts w:ascii="Times New Roman" w:hAnsi="Times New Roman" w:cs="Times New Roman"/>
          <w:noProof/>
          <w:sz w:val="28"/>
          <w:szCs w:val="28"/>
        </w:rPr>
        <w:t xml:space="preserve"> целях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[18, </w:t>
      </w:r>
      <w:r w:rsidR="00964A1E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>. 19]</w:t>
      </w:r>
      <w:r w:rsidR="00C861F5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272F0C" w:rsidRPr="00272F0C" w:rsidRDefault="00391B35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Посредством физического вывоза или через финансовые сделки с помощью причастности в это дело агентов, посредников, организаций</w:t>
      </w:r>
      <w:r w:rsidR="00E11E69">
        <w:rPr>
          <w:rFonts w:ascii="Times New Roman" w:hAnsi="Times New Roman" w:cs="Times New Roman"/>
          <w:noProof/>
          <w:sz w:val="28"/>
          <w:szCs w:val="28"/>
        </w:rPr>
        <w:t>, осуществляется переход</w:t>
      </w:r>
      <w:r w:rsidR="00272F0C" w:rsidRPr="006677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11E69">
        <w:rPr>
          <w:rFonts w:ascii="Times New Roman" w:hAnsi="Times New Roman" w:cs="Times New Roman"/>
          <w:noProof/>
          <w:sz w:val="28"/>
          <w:szCs w:val="28"/>
        </w:rPr>
        <w:t>денег за пределы страны.</w:t>
      </w:r>
    </w:p>
    <w:p w:rsidR="00272F0C" w:rsidRPr="00272F0C" w:rsidRDefault="00272F0C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6771F">
        <w:rPr>
          <w:rFonts w:ascii="Times New Roman" w:hAnsi="Times New Roman" w:cs="Times New Roman"/>
          <w:noProof/>
          <w:sz w:val="28"/>
          <w:szCs w:val="28"/>
        </w:rPr>
        <w:t>Вывоз денежных средств посредством финансовых сделок</w:t>
      </w:r>
      <w:r w:rsidRPr="00272F0C">
        <w:rPr>
          <w:rFonts w:ascii="Times New Roman" w:hAnsi="Times New Roman" w:cs="Times New Roman"/>
          <w:noProof/>
          <w:sz w:val="28"/>
          <w:szCs w:val="28"/>
        </w:rPr>
        <w:t xml:space="preserve"> осуществляется с использованием методов, описанных при характеристике размещения через традиционные финансовые учреждения.</w:t>
      </w:r>
    </w:p>
    <w:p w:rsidR="00C0737E" w:rsidRDefault="00E11E69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Следует отметить, что в разных государствах 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 xml:space="preserve">технологии использования нетрадиционных финансовых учреждений для целей отмывания денег зависят от многих факторов, среди которых </w:t>
      </w:r>
      <w:r>
        <w:rPr>
          <w:rFonts w:ascii="Times New Roman" w:hAnsi="Times New Roman" w:cs="Times New Roman"/>
          <w:noProof/>
          <w:sz w:val="28"/>
          <w:szCs w:val="28"/>
        </w:rPr>
        <w:t>немало</w:t>
      </w:r>
      <w:r w:rsidR="00272F0C" w:rsidRPr="00272F0C">
        <w:rPr>
          <w:rFonts w:ascii="Times New Roman" w:hAnsi="Times New Roman" w:cs="Times New Roman"/>
          <w:noProof/>
          <w:sz w:val="28"/>
          <w:szCs w:val="28"/>
        </w:rPr>
        <w:t>важную роль играют особ</w:t>
      </w:r>
      <w:r>
        <w:rPr>
          <w:rFonts w:ascii="Times New Roman" w:hAnsi="Times New Roman" w:cs="Times New Roman"/>
          <w:noProof/>
          <w:sz w:val="28"/>
          <w:szCs w:val="28"/>
        </w:rPr>
        <w:t>енности правового регулирование, деятельности надзорных органов.</w:t>
      </w:r>
    </w:p>
    <w:p w:rsidR="00E11E69" w:rsidRDefault="00E11E69" w:rsidP="00272F0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737E" w:rsidRDefault="00C861F5" w:rsidP="00723033">
      <w:pPr>
        <w:pStyle w:val="a3"/>
        <w:numPr>
          <w:ilvl w:val="1"/>
          <w:numId w:val="4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737E">
        <w:rPr>
          <w:rFonts w:ascii="Times New Roman" w:hAnsi="Times New Roman" w:cs="Times New Roman"/>
          <w:noProof/>
          <w:sz w:val="28"/>
          <w:szCs w:val="28"/>
        </w:rPr>
        <w:lastRenderedPageBreak/>
        <w:t>Система международно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правового регулирования борьбы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 отмыванием капитала и финансированием терроризма</w:t>
      </w:r>
    </w:p>
    <w:p w:rsidR="00C0737E" w:rsidRDefault="00C0737E" w:rsidP="00C0737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11E69" w:rsidRDefault="00C0737E" w:rsidP="00964A1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737E">
        <w:rPr>
          <w:rFonts w:ascii="Times New Roman" w:hAnsi="Times New Roman" w:cs="Times New Roman"/>
          <w:noProof/>
          <w:sz w:val="28"/>
          <w:szCs w:val="28"/>
        </w:rPr>
        <w:t>П</w:t>
      </w:r>
      <w:r w:rsidR="002E38FB">
        <w:rPr>
          <w:rFonts w:ascii="Times New Roman" w:hAnsi="Times New Roman" w:cs="Times New Roman"/>
          <w:noProof/>
          <w:sz w:val="28"/>
          <w:szCs w:val="28"/>
        </w:rPr>
        <w:t>ротиводействие отмыванию денег -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это не только финансовая и банковская проблема. </w:t>
      </w:r>
      <w:r w:rsidR="00E11E69">
        <w:rPr>
          <w:rFonts w:ascii="Times New Roman" w:hAnsi="Times New Roman" w:cs="Times New Roman"/>
          <w:noProof/>
          <w:sz w:val="28"/>
          <w:szCs w:val="28"/>
        </w:rPr>
        <w:t>Эта технология носит различный характер: правовой, криминологический и криминалистический</w:t>
      </w:r>
      <w:r w:rsidR="00964A1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E11E69">
        <w:rPr>
          <w:rFonts w:ascii="Times New Roman" w:hAnsi="Times New Roman" w:cs="Times New Roman"/>
          <w:noProof/>
          <w:sz w:val="28"/>
          <w:szCs w:val="28"/>
        </w:rPr>
        <w:t xml:space="preserve">Стартовым преступлением здесь можно считать </w:t>
      </w:r>
      <w:r w:rsidR="00E11E69" w:rsidRPr="00E11E69">
        <w:rPr>
          <w:rFonts w:ascii="Times New Roman" w:hAnsi="Times New Roman" w:cs="Times New Roman"/>
          <w:noProof/>
          <w:sz w:val="28"/>
          <w:szCs w:val="28"/>
        </w:rPr>
        <w:t>процесс, в результате ко</w:t>
      </w:r>
      <w:r w:rsidR="00E11E69">
        <w:rPr>
          <w:rFonts w:ascii="Times New Roman" w:hAnsi="Times New Roman" w:cs="Times New Roman"/>
          <w:noProof/>
          <w:sz w:val="28"/>
          <w:szCs w:val="28"/>
        </w:rPr>
        <w:t xml:space="preserve">торого эти деньги были получены, а вот их легализация носит уже вторичную </w:t>
      </w:r>
      <w:r w:rsidR="00375BE3">
        <w:rPr>
          <w:rFonts w:ascii="Times New Roman" w:hAnsi="Times New Roman" w:cs="Times New Roman"/>
          <w:noProof/>
          <w:sz w:val="28"/>
          <w:szCs w:val="28"/>
        </w:rPr>
        <w:t>сторону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[20, </w:t>
      </w:r>
      <w:r w:rsidR="00964A1E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>. 14]</w:t>
      </w:r>
      <w:r w:rsidR="00375BE3">
        <w:rPr>
          <w:rFonts w:ascii="Times New Roman" w:hAnsi="Times New Roman" w:cs="Times New Roman"/>
          <w:noProof/>
          <w:sz w:val="28"/>
          <w:szCs w:val="28"/>
        </w:rPr>
        <w:t>.</w:t>
      </w:r>
      <w:r w:rsidR="00E11E6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0737E" w:rsidRPr="00C0737E" w:rsidRDefault="00375BE3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Под воздействием процессов глобализации н</w:t>
      </w:r>
      <w:r w:rsidR="00C96C7F">
        <w:rPr>
          <w:rFonts w:ascii="Times New Roman" w:hAnsi="Times New Roman" w:cs="Times New Roman"/>
          <w:noProof/>
          <w:sz w:val="28"/>
          <w:szCs w:val="28"/>
        </w:rPr>
        <w:t>а протяжении последнего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96C7F">
        <w:rPr>
          <w:rFonts w:ascii="Times New Roman" w:hAnsi="Times New Roman" w:cs="Times New Roman"/>
          <w:noProof/>
          <w:sz w:val="28"/>
          <w:szCs w:val="28"/>
        </w:rPr>
        <w:t xml:space="preserve">десятилетия менялась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вся </w:t>
      </w:r>
      <w:r w:rsidR="00C96C7F">
        <w:rPr>
          <w:rFonts w:ascii="Times New Roman" w:hAnsi="Times New Roman" w:cs="Times New Roman"/>
          <w:noProof/>
          <w:sz w:val="28"/>
          <w:szCs w:val="28"/>
        </w:rPr>
        <w:t>финансовая система</w:t>
      </w:r>
      <w:r w:rsidR="0066771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66771F">
        <w:rPr>
          <w:rFonts w:ascii="Times New Roman" w:hAnsi="Times New Roman" w:cs="Times New Roman"/>
          <w:noProof/>
          <w:sz w:val="28"/>
          <w:szCs w:val="28"/>
        </w:rPr>
        <w:t xml:space="preserve">Однако, если, </w:t>
      </w:r>
      <w:r w:rsidR="00C96C7F">
        <w:rPr>
          <w:rFonts w:ascii="Times New Roman" w:hAnsi="Times New Roman" w:cs="Times New Roman"/>
          <w:noProof/>
          <w:sz w:val="28"/>
          <w:szCs w:val="28"/>
        </w:rPr>
        <w:t>с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одной стороны, </w:t>
      </w:r>
      <w:r>
        <w:rPr>
          <w:rFonts w:ascii="Times New Roman" w:hAnsi="Times New Roman" w:cs="Times New Roman"/>
          <w:noProof/>
          <w:sz w:val="28"/>
          <w:szCs w:val="28"/>
        </w:rPr>
        <w:t>это</w:t>
      </w:r>
      <w:r w:rsidR="00C96C7F">
        <w:rPr>
          <w:rFonts w:ascii="Times New Roman" w:hAnsi="Times New Roman" w:cs="Times New Roman"/>
          <w:noProof/>
          <w:sz w:val="28"/>
          <w:szCs w:val="28"/>
        </w:rPr>
        <w:t xml:space="preserve"> способствовал</w:t>
      </w: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96C7F">
        <w:rPr>
          <w:rFonts w:ascii="Times New Roman" w:hAnsi="Times New Roman" w:cs="Times New Roman"/>
          <w:noProof/>
          <w:sz w:val="28"/>
          <w:szCs w:val="28"/>
        </w:rPr>
        <w:t xml:space="preserve">укреплению рыночной экономики, что подразумевает: улучшение качества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жизни, развити</w:t>
      </w:r>
      <w:r w:rsidR="00C96C7F">
        <w:rPr>
          <w:rFonts w:ascii="Times New Roman" w:hAnsi="Times New Roman" w:cs="Times New Roman"/>
          <w:noProof/>
          <w:sz w:val="28"/>
          <w:szCs w:val="28"/>
        </w:rPr>
        <w:t>е системы финансо</w:t>
      </w:r>
      <w:r>
        <w:rPr>
          <w:rFonts w:ascii="Times New Roman" w:hAnsi="Times New Roman" w:cs="Times New Roman"/>
          <w:noProof/>
          <w:sz w:val="28"/>
          <w:szCs w:val="28"/>
        </w:rPr>
        <w:t>в, сокращение числа безработных</w:t>
      </w:r>
      <w:r w:rsidR="00C96C7F">
        <w:rPr>
          <w:rFonts w:ascii="Times New Roman" w:hAnsi="Times New Roman" w:cs="Times New Roman"/>
          <w:noProof/>
          <w:sz w:val="28"/>
          <w:szCs w:val="28"/>
        </w:rPr>
        <w:t>, расширение товарообмена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между странами, то</w:t>
      </w:r>
      <w:r w:rsidR="00C96C7F">
        <w:rPr>
          <w:rFonts w:ascii="Times New Roman" w:hAnsi="Times New Roman" w:cs="Times New Roman"/>
          <w:noProof/>
          <w:sz w:val="28"/>
          <w:szCs w:val="28"/>
        </w:rPr>
        <w:t>, с другой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, в </w:t>
      </w:r>
      <w:r w:rsidR="00C96C7F">
        <w:rPr>
          <w:rFonts w:ascii="Times New Roman" w:hAnsi="Times New Roman" w:cs="Times New Roman"/>
          <w:noProof/>
          <w:sz w:val="28"/>
          <w:szCs w:val="28"/>
        </w:rPr>
        <w:t>таких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«комфортных»</w:t>
      </w:r>
      <w:r w:rsidR="00C96C7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условиях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стало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гораздо</w:t>
      </w:r>
      <w:r w:rsidR="00C96C7F">
        <w:rPr>
          <w:rFonts w:ascii="Times New Roman" w:hAnsi="Times New Roman" w:cs="Times New Roman"/>
          <w:noProof/>
          <w:sz w:val="28"/>
          <w:szCs w:val="28"/>
        </w:rPr>
        <w:t xml:space="preserve"> проще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скрывать доходы, полученные</w:t>
      </w:r>
      <w:r w:rsidR="00C96C7F">
        <w:rPr>
          <w:rFonts w:ascii="Times New Roman" w:hAnsi="Times New Roman" w:cs="Times New Roman"/>
          <w:noProof/>
          <w:sz w:val="28"/>
          <w:szCs w:val="28"/>
        </w:rPr>
        <w:t xml:space="preserve"> незаконным путем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, и перемещать </w:t>
      </w:r>
      <w:r w:rsidR="00C96C7F"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через границы </w:t>
      </w:r>
      <w:r w:rsidR="009A65BF">
        <w:rPr>
          <w:rFonts w:ascii="Times New Roman" w:hAnsi="Times New Roman" w:cs="Times New Roman"/>
          <w:noProof/>
          <w:sz w:val="28"/>
          <w:szCs w:val="28"/>
        </w:rPr>
        <w:t xml:space="preserve">стран </w:t>
      </w:r>
      <w:r>
        <w:rPr>
          <w:rFonts w:ascii="Times New Roman" w:hAnsi="Times New Roman" w:cs="Times New Roman"/>
          <w:noProof/>
          <w:sz w:val="28"/>
          <w:szCs w:val="28"/>
        </w:rPr>
        <w:t>для их легализации преступным организациям.</w:t>
      </w:r>
      <w:proofErr w:type="gramEnd"/>
    </w:p>
    <w:p w:rsidR="00AF4D68" w:rsidRDefault="00C0737E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Для достижения 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своих незаконных 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целей злоумышленники 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чаще 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используют банки, 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которые имеют 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корреспондентские </w:t>
      </w:r>
      <w:r w:rsidR="00375BE3">
        <w:rPr>
          <w:rFonts w:ascii="Times New Roman" w:hAnsi="Times New Roman" w:cs="Times New Roman"/>
          <w:noProof/>
          <w:sz w:val="28"/>
          <w:szCs w:val="28"/>
        </w:rPr>
        <w:t>взаимо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отношения с 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иностранными 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банками. 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Денежные средства могут пройти через счета банков 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в нескольких странах. 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Зачастую, банковским учреждениям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стало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83E8E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="00083E8E" w:rsidRPr="00C0737E">
        <w:rPr>
          <w:rFonts w:ascii="Times New Roman" w:hAnsi="Times New Roman" w:cs="Times New Roman"/>
          <w:noProof/>
          <w:sz w:val="28"/>
          <w:szCs w:val="28"/>
        </w:rPr>
        <w:t>труднее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определять </w:t>
      </w:r>
      <w:r w:rsidR="00375BE3">
        <w:rPr>
          <w:rFonts w:ascii="Times New Roman" w:hAnsi="Times New Roman" w:cs="Times New Roman"/>
          <w:noProof/>
          <w:sz w:val="28"/>
          <w:szCs w:val="28"/>
        </w:rPr>
        <w:t>настоящего собственника имущества или средств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поступившие в банк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из о</w:t>
      </w:r>
      <w:r w:rsidR="009A65BF">
        <w:rPr>
          <w:rFonts w:ascii="Times New Roman" w:hAnsi="Times New Roman" w:cs="Times New Roman"/>
          <w:noProof/>
          <w:sz w:val="28"/>
          <w:szCs w:val="28"/>
        </w:rPr>
        <w:t>ффшорной зоны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[20, </w:t>
      </w:r>
      <w:r w:rsidR="00964A1E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>. 15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>16]</w:t>
      </w:r>
      <w:r w:rsidR="009A65BF">
        <w:rPr>
          <w:rFonts w:ascii="Times New Roman" w:hAnsi="Times New Roman" w:cs="Times New Roman"/>
          <w:noProof/>
          <w:sz w:val="28"/>
          <w:szCs w:val="28"/>
        </w:rPr>
        <w:t>. В связи с этим</w:t>
      </w:r>
      <w:r w:rsidR="00375BE3">
        <w:rPr>
          <w:noProof/>
        </w:rPr>
        <w:t xml:space="preserve">, </w:t>
      </w:r>
      <w:r w:rsidR="00375BE3" w:rsidRPr="00375BE3">
        <w:rPr>
          <w:rFonts w:ascii="Times New Roman" w:hAnsi="Times New Roman" w:cs="Times New Roman"/>
          <w:noProof/>
          <w:sz w:val="28"/>
          <w:szCs w:val="28"/>
        </w:rPr>
        <w:t>как со стороны регулирующ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их органов, так и внутри </w:t>
      </w:r>
      <w:r w:rsidR="00083E8E">
        <w:rPr>
          <w:rFonts w:ascii="Times New Roman" w:hAnsi="Times New Roman" w:cs="Times New Roman"/>
          <w:noProof/>
          <w:sz w:val="28"/>
          <w:szCs w:val="28"/>
        </w:rPr>
        <w:t>банков, возникла</w:t>
      </w:r>
      <w:r w:rsidR="00375BE3">
        <w:rPr>
          <w:rFonts w:ascii="Times New Roman" w:hAnsi="Times New Roman" w:cs="Times New Roman"/>
          <w:noProof/>
          <w:sz w:val="28"/>
          <w:szCs w:val="28"/>
        </w:rPr>
        <w:t xml:space="preserve"> потребность в надежной и эффективной </w:t>
      </w:r>
      <w:r w:rsidR="009A65BF">
        <w:rPr>
          <w:rFonts w:ascii="Times New Roman" w:hAnsi="Times New Roman" w:cs="Times New Roman"/>
          <w:noProof/>
          <w:sz w:val="28"/>
          <w:szCs w:val="28"/>
        </w:rPr>
        <w:t>систем</w:t>
      </w:r>
      <w:r w:rsidR="00375BE3">
        <w:rPr>
          <w:rFonts w:ascii="Times New Roman" w:hAnsi="Times New Roman" w:cs="Times New Roman"/>
          <w:noProof/>
          <w:sz w:val="28"/>
          <w:szCs w:val="28"/>
        </w:rPr>
        <w:t>е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контроля по противодействию отмыванию денег</w:t>
      </w:r>
      <w:r w:rsidR="00375BE3">
        <w:rPr>
          <w:rFonts w:ascii="Times New Roman" w:hAnsi="Times New Roman" w:cs="Times New Roman"/>
          <w:noProof/>
          <w:sz w:val="28"/>
          <w:szCs w:val="28"/>
        </w:rPr>
        <w:t>.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Первые тяжкие</w:t>
      </w:r>
      <w:r w:rsidR="009A65BF">
        <w:rPr>
          <w:rFonts w:ascii="Times New Roman" w:hAnsi="Times New Roman" w:cs="Times New Roman"/>
          <w:noProof/>
          <w:sz w:val="28"/>
          <w:szCs w:val="28"/>
        </w:rPr>
        <w:t xml:space="preserve"> пре</w:t>
      </w:r>
      <w:r w:rsidR="00AF4D68">
        <w:rPr>
          <w:rFonts w:ascii="Times New Roman" w:hAnsi="Times New Roman" w:cs="Times New Roman"/>
          <w:noProof/>
          <w:sz w:val="28"/>
          <w:szCs w:val="28"/>
        </w:rPr>
        <w:t>ступления</w:t>
      </w:r>
      <w:r w:rsidR="00083E8E">
        <w:rPr>
          <w:rFonts w:ascii="Times New Roman" w:hAnsi="Times New Roman" w:cs="Times New Roman"/>
          <w:noProof/>
          <w:sz w:val="28"/>
          <w:szCs w:val="28"/>
        </w:rPr>
        <w:t xml:space="preserve"> – наркобизнес, </w:t>
      </w:r>
      <w:r w:rsidR="00AF4D68">
        <w:rPr>
          <w:rFonts w:ascii="Times New Roman" w:hAnsi="Times New Roman" w:cs="Times New Roman"/>
          <w:noProof/>
          <w:sz w:val="28"/>
          <w:szCs w:val="28"/>
        </w:rPr>
        <w:t>стали и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ст</w:t>
      </w:r>
      <w:r w:rsidR="00AF4D68">
        <w:rPr>
          <w:rFonts w:ascii="Times New Roman" w:hAnsi="Times New Roman" w:cs="Times New Roman"/>
          <w:noProof/>
          <w:sz w:val="28"/>
          <w:szCs w:val="28"/>
        </w:rPr>
        <w:t>оком</w:t>
      </w:r>
      <w:r w:rsidR="009A65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4D68">
        <w:rPr>
          <w:rFonts w:ascii="Times New Roman" w:hAnsi="Times New Roman" w:cs="Times New Roman"/>
          <w:noProof/>
          <w:sz w:val="28"/>
          <w:szCs w:val="28"/>
        </w:rPr>
        <w:t>в борьбе</w:t>
      </w:r>
      <w:r w:rsidR="009A65BF">
        <w:rPr>
          <w:rFonts w:ascii="Times New Roman" w:hAnsi="Times New Roman" w:cs="Times New Roman"/>
          <w:noProof/>
          <w:sz w:val="28"/>
          <w:szCs w:val="28"/>
        </w:rPr>
        <w:t xml:space="preserve"> с отмыванием «преступных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» денег. </w:t>
      </w:r>
      <w:r w:rsidR="00C2698E">
        <w:rPr>
          <w:rFonts w:ascii="Times New Roman" w:hAnsi="Times New Roman" w:cs="Times New Roman"/>
          <w:noProof/>
          <w:sz w:val="28"/>
          <w:szCs w:val="28"/>
        </w:rPr>
        <w:t>Так, в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1988 году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была подписана первая международная конвенция ООН против незаконного оборота наркотических средств и психотропн</w:t>
      </w:r>
      <w:r w:rsidR="00AF4D68">
        <w:rPr>
          <w:rFonts w:ascii="Times New Roman" w:hAnsi="Times New Roman" w:cs="Times New Roman"/>
          <w:noProof/>
          <w:sz w:val="28"/>
          <w:szCs w:val="28"/>
        </w:rPr>
        <w:t>ых веществ (Венская конвенция), которая была подписана около 170 странами мира.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Страны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участницы договорились принять меры, </w:t>
      </w:r>
      <w:r w:rsidR="00AF4D68">
        <w:rPr>
          <w:rFonts w:ascii="Times New Roman" w:hAnsi="Times New Roman" w:cs="Times New Roman"/>
          <w:noProof/>
          <w:sz w:val="28"/>
          <w:szCs w:val="28"/>
        </w:rPr>
        <w:t>которые направленны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не только на борьбу со сбытом </w:t>
      </w:r>
      <w:r w:rsidRPr="00C0737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наркотиков и психотропных средств, но и с отмыванием денег, полученных от 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преступной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деятельности. Они обязались законодательно определить отмывание денег, полученных от торговли наркотиками, как преступление, а также санкционировать конфискацию преступных доходов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[1, </w:t>
      </w:r>
      <w:r w:rsidR="00964A1E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>. 2780]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C0737E" w:rsidRPr="00C0737E" w:rsidRDefault="00AF4D68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Через два года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, в ноябре 1990г., Совет Европы принял Страсбургскую конвенцию «Об отмывании, выявлении, изъятии и конфискации доход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 от преступной деятельности», где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члены Совета Европы должны были разработать и внедрить законы, </w:t>
      </w:r>
      <w:r>
        <w:rPr>
          <w:rFonts w:ascii="Times New Roman" w:hAnsi="Times New Roman" w:cs="Times New Roman"/>
          <w:noProof/>
          <w:sz w:val="28"/>
          <w:szCs w:val="28"/>
        </w:rPr>
        <w:t>в соответствие с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положениям</w:t>
      </w: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конвенции:</w:t>
      </w:r>
    </w:p>
    <w:p w:rsidR="00C0737E" w:rsidRPr="00401456" w:rsidRDefault="00401456" w:rsidP="00501358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A05974">
        <w:rPr>
          <w:rFonts w:ascii="Times New Roman" w:hAnsi="Times New Roman" w:cs="Times New Roman"/>
          <w:noProof/>
          <w:sz w:val="28"/>
          <w:szCs w:val="28"/>
        </w:rPr>
        <w:t>бъявление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м отмывани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г,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которы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были получ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ны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 xml:space="preserve"> в 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зультат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сов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ния любого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ступного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яния (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 xml:space="preserve"> только от торговли наркотиками);</w:t>
      </w:r>
    </w:p>
    <w:p w:rsidR="00AF4D68" w:rsidRPr="00A05974" w:rsidRDefault="00401456" w:rsidP="00501358">
      <w:pPr>
        <w:pStyle w:val="a3"/>
        <w:numPr>
          <w:ilvl w:val="0"/>
          <w:numId w:val="9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A05974">
        <w:rPr>
          <w:rFonts w:ascii="Times New Roman" w:hAnsi="Times New Roman" w:cs="Times New Roman"/>
          <w:noProof/>
          <w:sz w:val="28"/>
          <w:szCs w:val="28"/>
        </w:rPr>
        <w:t>риняти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 xml:space="preserve"> закон о конфискации доходов, получ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 xml:space="preserve">нных </w:t>
      </w:r>
      <w:r w:rsidR="00A05974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законным способом</w:t>
      </w:r>
      <w:r w:rsidR="00C0737E" w:rsidRPr="00401456">
        <w:rPr>
          <w:rFonts w:ascii="Times New Roman" w:hAnsi="Times New Roman" w:cs="Times New Roman"/>
          <w:noProof/>
          <w:sz w:val="28"/>
          <w:szCs w:val="28"/>
        </w:rPr>
        <w:t>;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укр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ждународного</w:t>
      </w:r>
      <w:r w:rsidR="00AF4D68" w:rsidRPr="00A05974">
        <w:rPr>
          <w:rFonts w:ascii="Times New Roman" w:hAnsi="Times New Roman" w:cs="Times New Roman"/>
          <w:noProof/>
          <w:sz w:val="28"/>
          <w:szCs w:val="28"/>
        </w:rPr>
        <w:t xml:space="preserve"> сотр</w:t>
      </w:r>
      <w:r w:rsidR="00A05974">
        <w:rPr>
          <w:rFonts w:ascii="Times New Roman" w:hAnsi="Times New Roman" w:cs="Times New Roman"/>
          <w:noProof/>
          <w:sz w:val="28"/>
          <w:szCs w:val="28"/>
        </w:rPr>
        <w:t>уднич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ства</w:t>
      </w:r>
      <w:r w:rsidR="00AF4D68" w:rsidRPr="00A0597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737E" w:rsidRPr="00C0737E" w:rsidRDefault="00A05974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Наибол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</w:t>
      </w:r>
      <w:r w:rsidR="00AF4D68">
        <w:rPr>
          <w:rFonts w:ascii="Times New Roman" w:hAnsi="Times New Roman" w:cs="Times New Roman"/>
          <w:noProof/>
          <w:sz w:val="28"/>
          <w:szCs w:val="28"/>
        </w:rPr>
        <w:t>фф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>ктивным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способ</w:t>
      </w:r>
      <w:r w:rsidR="00AF4D68">
        <w:rPr>
          <w:rFonts w:ascii="Times New Roman" w:hAnsi="Times New Roman" w:cs="Times New Roman"/>
          <w:noProof/>
          <w:sz w:val="28"/>
          <w:szCs w:val="28"/>
        </w:rPr>
        <w:t>ом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>орьб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с такими </w:t>
      </w:r>
      <w:r w:rsidR="00C2698E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ниями вс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явля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>тся объ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>дин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законодат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>льств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многих стран в этой</w:t>
      </w:r>
      <w:r w:rsidR="00AF4BB5">
        <w:rPr>
          <w:rFonts w:ascii="Times New Roman" w:hAnsi="Times New Roman" w:cs="Times New Roman"/>
          <w:noProof/>
          <w:sz w:val="28"/>
          <w:szCs w:val="28"/>
        </w:rPr>
        <w:t xml:space="preserve"> сф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BB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Так, в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ма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D68">
        <w:rPr>
          <w:rFonts w:ascii="Times New Roman" w:hAnsi="Times New Roman" w:cs="Times New Roman"/>
          <w:noProof/>
          <w:sz w:val="28"/>
          <w:szCs w:val="28"/>
        </w:rPr>
        <w:t xml:space="preserve"> 2001 года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наша страна </w:t>
      </w:r>
      <w:r w:rsidR="00AF4BB5">
        <w:rPr>
          <w:rFonts w:ascii="Times New Roman" w:hAnsi="Times New Roman" w:cs="Times New Roman"/>
          <w:noProof/>
          <w:sz w:val="28"/>
          <w:szCs w:val="28"/>
        </w:rPr>
        <w:t>утв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BB5">
        <w:rPr>
          <w:rFonts w:ascii="Times New Roman" w:hAnsi="Times New Roman" w:cs="Times New Roman"/>
          <w:noProof/>
          <w:sz w:val="28"/>
          <w:szCs w:val="28"/>
        </w:rPr>
        <w:t xml:space="preserve">рдила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Страсбур</w:t>
      </w:r>
      <w:r w:rsidR="00AF4BB5">
        <w:rPr>
          <w:rFonts w:ascii="Times New Roman" w:hAnsi="Times New Roman" w:cs="Times New Roman"/>
          <w:noProof/>
          <w:sz w:val="28"/>
          <w:szCs w:val="28"/>
        </w:rPr>
        <w:t>гскую конв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BB5">
        <w:rPr>
          <w:rFonts w:ascii="Times New Roman" w:hAnsi="Times New Roman" w:cs="Times New Roman"/>
          <w:noProof/>
          <w:sz w:val="28"/>
          <w:szCs w:val="28"/>
        </w:rPr>
        <w:t>нцию и,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BB5">
        <w:rPr>
          <w:rFonts w:ascii="Times New Roman" w:hAnsi="Times New Roman" w:cs="Times New Roman"/>
          <w:noProof/>
          <w:sz w:val="28"/>
          <w:szCs w:val="28"/>
        </w:rPr>
        <w:t>м самым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, обязалась принять </w:t>
      </w:r>
      <w:r w:rsidR="00AF4BB5">
        <w:rPr>
          <w:rFonts w:ascii="Times New Roman" w:hAnsi="Times New Roman" w:cs="Times New Roman"/>
          <w:noProof/>
          <w:sz w:val="28"/>
          <w:szCs w:val="28"/>
        </w:rPr>
        <w:t>соотв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BB5">
        <w:rPr>
          <w:rFonts w:ascii="Times New Roman" w:hAnsi="Times New Roman" w:cs="Times New Roman"/>
          <w:noProof/>
          <w:sz w:val="28"/>
          <w:szCs w:val="28"/>
        </w:rPr>
        <w:t>тствующи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F4BB5">
        <w:rPr>
          <w:rFonts w:ascii="Times New Roman" w:hAnsi="Times New Roman" w:cs="Times New Roman"/>
          <w:noProof/>
          <w:sz w:val="28"/>
          <w:szCs w:val="28"/>
        </w:rPr>
        <w:t xml:space="preserve"> законы,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оказывать сод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вс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участникам</w:t>
      </w:r>
      <w:r w:rsidR="00AF4BB5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</w:p>
    <w:p w:rsidR="00683B82" w:rsidRDefault="00AF4BB5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, в июл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1989 г. по инициатив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зид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нта Франции</w:t>
      </w:r>
      <w:r w:rsidR="00683B82">
        <w:rPr>
          <w:rFonts w:ascii="Times New Roman" w:hAnsi="Times New Roman" w:cs="Times New Roman"/>
          <w:noProof/>
          <w:sz w:val="28"/>
          <w:szCs w:val="28"/>
        </w:rPr>
        <w:t xml:space="preserve"> Митт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3B82">
        <w:rPr>
          <w:rFonts w:ascii="Times New Roman" w:hAnsi="Times New Roman" w:cs="Times New Roman"/>
          <w:noProof/>
          <w:sz w:val="28"/>
          <w:szCs w:val="28"/>
        </w:rPr>
        <w:t xml:space="preserve">рана </w:t>
      </w:r>
      <w:r w:rsidR="00C2698E">
        <w:rPr>
          <w:rFonts w:ascii="Times New Roman" w:hAnsi="Times New Roman" w:cs="Times New Roman"/>
          <w:noProof/>
          <w:sz w:val="28"/>
          <w:szCs w:val="28"/>
        </w:rPr>
        <w:t xml:space="preserve">Франсуа </w:t>
      </w:r>
      <w:r w:rsidR="00C2698E" w:rsidRPr="00C0737E">
        <w:rPr>
          <w:rFonts w:ascii="Times New Roman" w:hAnsi="Times New Roman" w:cs="Times New Roman"/>
          <w:noProof/>
          <w:sz w:val="28"/>
          <w:szCs w:val="28"/>
        </w:rPr>
        <w:t>была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организована</w:t>
      </w:r>
      <w:r w:rsidR="00683B82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п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циальная финансовая комиссия по борьб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с отмывани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м 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г (Financial Action Task Force</w:t>
      </w:r>
      <w:r w:rsidR="00683B82">
        <w:rPr>
          <w:rFonts w:ascii="Times New Roman" w:hAnsi="Times New Roman" w:cs="Times New Roman"/>
          <w:noProof/>
          <w:sz w:val="28"/>
          <w:szCs w:val="28"/>
        </w:rPr>
        <w:t>)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683B82">
        <w:rPr>
          <w:rFonts w:ascii="Times New Roman" w:hAnsi="Times New Roman" w:cs="Times New Roman"/>
          <w:noProof/>
          <w:sz w:val="28"/>
          <w:szCs w:val="28"/>
        </w:rPr>
        <w:t>В данный мом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3B82">
        <w:rPr>
          <w:rFonts w:ascii="Times New Roman" w:hAnsi="Times New Roman" w:cs="Times New Roman"/>
          <w:noProof/>
          <w:sz w:val="28"/>
          <w:szCs w:val="28"/>
        </w:rPr>
        <w:t>нт вр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3B82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3B82">
        <w:rPr>
          <w:rFonts w:ascii="Times New Roman" w:hAnsi="Times New Roman" w:cs="Times New Roman"/>
          <w:noProof/>
          <w:sz w:val="28"/>
          <w:szCs w:val="28"/>
        </w:rPr>
        <w:t>ни чл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3B82">
        <w:rPr>
          <w:rFonts w:ascii="Times New Roman" w:hAnsi="Times New Roman" w:cs="Times New Roman"/>
          <w:noProof/>
          <w:sz w:val="28"/>
          <w:szCs w:val="28"/>
        </w:rPr>
        <w:t>нами ФАТФ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являются 32 страны и дв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ждународны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организации (Европ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йская комиссия и Сов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т сотруднич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ства арабских государств П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рсидского залива), а такж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охватываются важн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йши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финансовы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ц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нтры в Европ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, Азии, С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рной и Южной Ам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рик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[2, </w:t>
      </w:r>
      <w:r w:rsidR="00964A1E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.</w:t>
      </w:r>
      <w:r w:rsidR="00964A1E" w:rsidRPr="00964A1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203].</w:t>
      </w:r>
      <w:proofErr w:type="gramEnd"/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3B82">
        <w:rPr>
          <w:rFonts w:ascii="Times New Roman" w:hAnsi="Times New Roman" w:cs="Times New Roman"/>
          <w:noProof/>
          <w:sz w:val="28"/>
          <w:szCs w:val="28"/>
        </w:rPr>
        <w:t>З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адач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й организации стала разработка стандартов по борьб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с отмывани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="00683B82">
        <w:rPr>
          <w:rFonts w:ascii="Times New Roman" w:hAnsi="Times New Roman" w:cs="Times New Roman"/>
          <w:noProof/>
          <w:sz w:val="28"/>
          <w:szCs w:val="28"/>
        </w:rPr>
        <w:t xml:space="preserve">капитала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на 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ждународном уровн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.</w:t>
      </w:r>
      <w:r w:rsidR="00683B82">
        <w:rPr>
          <w:rFonts w:ascii="Times New Roman" w:hAnsi="Times New Roman" w:cs="Times New Roman"/>
          <w:noProof/>
          <w:sz w:val="28"/>
          <w:szCs w:val="28"/>
        </w:rPr>
        <w:t xml:space="preserve"> Как показала практика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, нужно 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шать </w:t>
      </w:r>
      <w:r w:rsidR="00683B82">
        <w:rPr>
          <w:rFonts w:ascii="Times New Roman" w:hAnsi="Times New Roman" w:cs="Times New Roman"/>
          <w:noProof/>
          <w:sz w:val="28"/>
          <w:szCs w:val="28"/>
        </w:rPr>
        <w:t xml:space="preserve">эти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пробл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мы правоохранит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льным и 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гулирующим органам, кр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дитно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финанс</w:t>
      </w:r>
      <w:r w:rsidR="00683B82">
        <w:rPr>
          <w:rFonts w:ascii="Times New Roman" w:hAnsi="Times New Roman" w:cs="Times New Roman"/>
          <w:noProof/>
          <w:sz w:val="28"/>
          <w:szCs w:val="28"/>
        </w:rPr>
        <w:t>овым организациям разных стран.</w:t>
      </w:r>
    </w:p>
    <w:p w:rsidR="00C0737E" w:rsidRPr="00C0737E" w:rsidRDefault="00683B82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В итог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ком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ндации ФАТФ </w:t>
      </w:r>
      <w:r w:rsidR="00EB6D01">
        <w:rPr>
          <w:rFonts w:ascii="Times New Roman" w:hAnsi="Times New Roman" w:cs="Times New Roman"/>
          <w:noProof/>
          <w:sz w:val="28"/>
          <w:szCs w:val="28"/>
        </w:rPr>
        <w:t xml:space="preserve">явились </w:t>
      </w:r>
      <w:r>
        <w:rPr>
          <w:rFonts w:ascii="Times New Roman" w:hAnsi="Times New Roman" w:cs="Times New Roman"/>
          <w:noProof/>
          <w:sz w:val="28"/>
          <w:szCs w:val="28"/>
        </w:rPr>
        <w:t>основой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охватывая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принципы, </w:t>
      </w:r>
      <w:r>
        <w:rPr>
          <w:rFonts w:ascii="Times New Roman" w:hAnsi="Times New Roman" w:cs="Times New Roman"/>
          <w:noProof/>
          <w:sz w:val="28"/>
          <w:szCs w:val="28"/>
        </w:rPr>
        <w:t>закр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в 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нс</w:t>
      </w:r>
      <w:r>
        <w:rPr>
          <w:rFonts w:ascii="Times New Roman" w:hAnsi="Times New Roman" w:cs="Times New Roman"/>
          <w:noProof/>
          <w:sz w:val="28"/>
          <w:szCs w:val="28"/>
        </w:rPr>
        <w:t>кой и Страсбургской конв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B6D01">
        <w:rPr>
          <w:rFonts w:ascii="Times New Roman" w:hAnsi="Times New Roman" w:cs="Times New Roman"/>
          <w:noProof/>
          <w:sz w:val="28"/>
          <w:szCs w:val="28"/>
        </w:rPr>
        <w:t xml:space="preserve">нциях. </w:t>
      </w:r>
      <w:proofErr w:type="gramStart"/>
      <w:r w:rsidR="00EB6D01">
        <w:rPr>
          <w:rFonts w:ascii="Times New Roman" w:hAnsi="Times New Roman" w:cs="Times New Roman"/>
          <w:noProof/>
          <w:sz w:val="28"/>
          <w:szCs w:val="28"/>
        </w:rPr>
        <w:t>Что кас</w:t>
      </w:r>
      <w:r>
        <w:rPr>
          <w:rFonts w:ascii="Times New Roman" w:hAnsi="Times New Roman" w:cs="Times New Roman"/>
          <w:noProof/>
          <w:sz w:val="28"/>
          <w:szCs w:val="28"/>
        </w:rPr>
        <w:t>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тся Россия, то она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стала полноправным чл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ном </w:t>
      </w:r>
      <w:r>
        <w:rPr>
          <w:rFonts w:ascii="Times New Roman" w:hAnsi="Times New Roman" w:cs="Times New Roman"/>
          <w:noProof/>
          <w:sz w:val="28"/>
          <w:szCs w:val="28"/>
        </w:rPr>
        <w:t>финансовой комиссии в июн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2003 года.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благодаря тому, что приняла подобную ам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риканской сист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му финансовой р</w:t>
      </w:r>
      <w:r>
        <w:rPr>
          <w:rFonts w:ascii="Times New Roman" w:hAnsi="Times New Roman" w:cs="Times New Roman"/>
          <w:noProof/>
          <w:sz w:val="28"/>
          <w:szCs w:val="28"/>
        </w:rPr>
        <w:t>азв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дки, которая ори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нтирована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на информировани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и координацию работы правоохранит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льных органов и финансовых институтов.</w:t>
      </w:r>
      <w:proofErr w:type="gramEnd"/>
    </w:p>
    <w:p w:rsidR="00C0737E" w:rsidRDefault="00C0737E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C0737E">
        <w:rPr>
          <w:rFonts w:ascii="Times New Roman" w:hAnsi="Times New Roman" w:cs="Times New Roman"/>
          <w:noProof/>
          <w:sz w:val="28"/>
          <w:szCs w:val="28"/>
        </w:rPr>
        <w:t>Разработчики программы исходили из того, что ни одна из стран 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мож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т пр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дотвратить отмывания 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г, 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сли сотрудники правоохранит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льных органов, банки и 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гулирующи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их органы 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будут обм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ниваться информаци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й и работать вм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. Прич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м обм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 долж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 происходить 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только на уровн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одной страны, но и на 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ждународном уровн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proofErr w:type="gramEnd"/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. Такой</w:t>
      </w:r>
      <w:r w:rsidRPr="00C073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подход</w:t>
      </w:r>
      <w:r w:rsidRPr="00C073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обусловил</w:t>
      </w:r>
      <w:r w:rsidRPr="00C073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создани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Группы</w:t>
      </w:r>
      <w:r w:rsidRPr="00C073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Эгмонт</w:t>
      </w:r>
      <w:r w:rsidRPr="00C0737E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(The Egmont Group of Financial Intelligence Units).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По колич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ству участников это вторая организация посл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ООН, объ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диняющая в настоящ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вр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мя 106 подразд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ний финансовой разв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дки, в ко</w:t>
      </w:r>
      <w:r w:rsidR="00BD2200">
        <w:rPr>
          <w:rFonts w:ascii="Times New Roman" w:hAnsi="Times New Roman" w:cs="Times New Roman"/>
          <w:noProof/>
          <w:sz w:val="28"/>
          <w:szCs w:val="28"/>
        </w:rPr>
        <w:t>торую 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D2200">
        <w:rPr>
          <w:rFonts w:ascii="Times New Roman" w:hAnsi="Times New Roman" w:cs="Times New Roman"/>
          <w:noProof/>
          <w:sz w:val="28"/>
          <w:szCs w:val="28"/>
        </w:rPr>
        <w:t xml:space="preserve"> входит и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Ф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ральная служба по финансовому мониторингу РФ. Эти </w:t>
      </w:r>
      <w:r w:rsidR="00BD2200">
        <w:rPr>
          <w:rFonts w:ascii="Times New Roman" w:hAnsi="Times New Roman" w:cs="Times New Roman"/>
          <w:noProof/>
          <w:sz w:val="28"/>
          <w:szCs w:val="28"/>
        </w:rPr>
        <w:t>уполномоч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D2200">
        <w:rPr>
          <w:rFonts w:ascii="Times New Roman" w:hAnsi="Times New Roman" w:cs="Times New Roman"/>
          <w:noProof/>
          <w:sz w:val="28"/>
          <w:szCs w:val="28"/>
        </w:rPr>
        <w:t>нны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D22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органы отв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тств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нны в своих странах за сбор, обработку и анализ поступающих св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ний от финансо</w:t>
      </w:r>
      <w:r w:rsidR="00BD2200">
        <w:rPr>
          <w:rFonts w:ascii="Times New Roman" w:hAnsi="Times New Roman" w:cs="Times New Roman"/>
          <w:noProof/>
          <w:sz w:val="28"/>
          <w:szCs w:val="28"/>
        </w:rPr>
        <w:t>вых поср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D2200">
        <w:rPr>
          <w:rFonts w:ascii="Times New Roman" w:hAnsi="Times New Roman" w:cs="Times New Roman"/>
          <w:noProof/>
          <w:sz w:val="28"/>
          <w:szCs w:val="28"/>
        </w:rPr>
        <w:t>дников о подозрит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D2200">
        <w:rPr>
          <w:rFonts w:ascii="Times New Roman" w:hAnsi="Times New Roman" w:cs="Times New Roman"/>
          <w:noProof/>
          <w:sz w:val="28"/>
          <w:szCs w:val="28"/>
        </w:rPr>
        <w:t>льной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D2200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D2200">
        <w:rPr>
          <w:rFonts w:ascii="Times New Roman" w:hAnsi="Times New Roman" w:cs="Times New Roman"/>
          <w:noProof/>
          <w:sz w:val="28"/>
          <w:szCs w:val="28"/>
        </w:rPr>
        <w:t xml:space="preserve">льности,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такж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за п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дачу этой информации при наличии достаточных оснований в правоохранит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льны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органы</w:t>
      </w:r>
      <w:r w:rsidR="0051507B" w:rsidRPr="0051507B">
        <w:rPr>
          <w:rFonts w:ascii="Times New Roman" w:hAnsi="Times New Roman" w:cs="Times New Roman"/>
          <w:noProof/>
          <w:sz w:val="28"/>
          <w:szCs w:val="28"/>
        </w:rPr>
        <w:t xml:space="preserve"> [15, </w:t>
      </w:r>
      <w:r w:rsidR="0051507B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1507B" w:rsidRPr="0051507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51507B" w:rsidRPr="007F2172">
        <w:rPr>
          <w:rFonts w:ascii="Times New Roman" w:hAnsi="Times New Roman" w:cs="Times New Roman"/>
          <w:noProof/>
          <w:sz w:val="28"/>
          <w:szCs w:val="28"/>
        </w:rPr>
        <w:t>63]</w:t>
      </w:r>
      <w:r w:rsidRPr="00C0737E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D2200" w:rsidRDefault="00BD2200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лом, в этой глав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были рассмотр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ны сущность, основны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полож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ния по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гализации доход</w:t>
      </w:r>
      <w:r w:rsidR="00A05974">
        <w:rPr>
          <w:rFonts w:ascii="Times New Roman" w:hAnsi="Times New Roman" w:cs="Times New Roman"/>
          <w:noProof/>
          <w:sz w:val="28"/>
          <w:szCs w:val="28"/>
        </w:rPr>
        <w:t>ов, получ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нных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законным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м, способы их осущ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ствл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ния, а 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ждународны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договоры,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гулирующи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данную сф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ру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ний.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Дал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сти анализ уж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российской сист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мы, как она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гулиру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A05974">
        <w:rPr>
          <w:rFonts w:ascii="Times New Roman" w:hAnsi="Times New Roman" w:cs="Times New Roman"/>
          <w:noProof/>
          <w:sz w:val="28"/>
          <w:szCs w:val="28"/>
        </w:rPr>
        <w:t>, контролиру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т,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йству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т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ступным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сообщ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ств</w:t>
      </w:r>
      <w:r w:rsidR="00A05974">
        <w:rPr>
          <w:rFonts w:ascii="Times New Roman" w:hAnsi="Times New Roman" w:cs="Times New Roman"/>
          <w:noProof/>
          <w:sz w:val="28"/>
          <w:szCs w:val="28"/>
        </w:rPr>
        <w:t>ам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A05974">
        <w:rPr>
          <w:rFonts w:ascii="Times New Roman" w:hAnsi="Times New Roman" w:cs="Times New Roman"/>
          <w:noProof/>
          <w:sz w:val="28"/>
          <w:szCs w:val="28"/>
        </w:rPr>
        <w:t>бор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ними.</w:t>
      </w:r>
    </w:p>
    <w:p w:rsidR="00FF24A0" w:rsidRDefault="00FF24A0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F24A0" w:rsidRDefault="00FF24A0" w:rsidP="00A0597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F24A0" w:rsidRDefault="00FF24A0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F24A0" w:rsidRDefault="00FF24A0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F24A0" w:rsidRDefault="00FF24A0" w:rsidP="006F5571">
      <w:pPr>
        <w:pStyle w:val="a3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Анализ организации работы по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йствию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гализации </w:t>
      </w:r>
      <w:r w:rsidR="00C2698E">
        <w:rPr>
          <w:rFonts w:ascii="Times New Roman" w:hAnsi="Times New Roman" w:cs="Times New Roman"/>
          <w:noProof/>
          <w:sz w:val="28"/>
          <w:szCs w:val="28"/>
        </w:rPr>
        <w:t>доходов, получ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нных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м, в российской банковской сист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</w:p>
    <w:p w:rsidR="00401456" w:rsidRPr="00401456" w:rsidRDefault="00401456" w:rsidP="00723033">
      <w:pPr>
        <w:spacing w:after="0" w:line="276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F24A0" w:rsidRPr="00723033" w:rsidRDefault="00501358" w:rsidP="006F5571">
      <w:pPr>
        <w:pStyle w:val="a3"/>
        <w:numPr>
          <w:ilvl w:val="1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F24A0">
        <w:rPr>
          <w:rFonts w:ascii="Times New Roman" w:hAnsi="Times New Roman" w:cs="Times New Roman"/>
          <w:noProof/>
          <w:sz w:val="28"/>
          <w:szCs w:val="28"/>
        </w:rPr>
        <w:t>Состояни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F24A0">
        <w:rPr>
          <w:rFonts w:ascii="Times New Roman" w:hAnsi="Times New Roman" w:cs="Times New Roman"/>
          <w:noProof/>
          <w:sz w:val="28"/>
          <w:szCs w:val="28"/>
        </w:rPr>
        <w:t xml:space="preserve"> российской банковской сист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мы и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 возможности в </w:t>
      </w:r>
      <w:r w:rsidR="00C2698E">
        <w:rPr>
          <w:rFonts w:ascii="Times New Roman" w:hAnsi="Times New Roman" w:cs="Times New Roman"/>
          <w:noProof/>
          <w:sz w:val="28"/>
          <w:szCs w:val="28"/>
        </w:rPr>
        <w:t>борьб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 w:rsidRPr="00723033">
        <w:rPr>
          <w:rFonts w:ascii="Times New Roman" w:hAnsi="Times New Roman" w:cs="Times New Roman"/>
          <w:noProof/>
          <w:sz w:val="28"/>
          <w:szCs w:val="28"/>
        </w:rPr>
        <w:t xml:space="preserve"> отмывани</w:t>
      </w:r>
      <w:r w:rsidR="008D0D9C" w:rsidRPr="0072303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 w:rsidRPr="00723033">
        <w:rPr>
          <w:rFonts w:ascii="Times New Roman" w:hAnsi="Times New Roman" w:cs="Times New Roman"/>
          <w:noProof/>
          <w:sz w:val="28"/>
          <w:szCs w:val="28"/>
        </w:rPr>
        <w:t>м</w:t>
      </w:r>
      <w:r w:rsidR="00FF24A0" w:rsidRPr="00723033">
        <w:rPr>
          <w:rFonts w:ascii="Times New Roman" w:hAnsi="Times New Roman" w:cs="Times New Roman"/>
          <w:noProof/>
          <w:sz w:val="28"/>
          <w:szCs w:val="28"/>
        </w:rPr>
        <w:t xml:space="preserve"> капитала</w:t>
      </w:r>
    </w:p>
    <w:p w:rsidR="00F57C03" w:rsidRDefault="00F57C03" w:rsidP="00F57C0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F24A0" w:rsidRPr="006F5571" w:rsidRDefault="00F57C03" w:rsidP="00F57C03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7C03">
        <w:rPr>
          <w:rFonts w:ascii="Times New Roman" w:hAnsi="Times New Roman" w:cs="Times New Roman"/>
          <w:noProof/>
          <w:sz w:val="28"/>
          <w:szCs w:val="28"/>
        </w:rPr>
        <w:t>В настоящее время масштабы проблемы легализации незаконных доходов для банковской системы Российской Федерации можно охарактеризовать количеством отозванных у кредитных организаций лицензий на осуществление банковских оп</w:t>
      </w:r>
      <w:r w:rsidR="00B576EE">
        <w:rPr>
          <w:rFonts w:ascii="Times New Roman" w:hAnsi="Times New Roman" w:cs="Times New Roman"/>
          <w:noProof/>
          <w:sz w:val="28"/>
          <w:szCs w:val="28"/>
        </w:rPr>
        <w:t>ераций. За период с 2001 по 2017</w:t>
      </w:r>
      <w:r w:rsidRPr="00F57C03">
        <w:rPr>
          <w:rFonts w:ascii="Times New Roman" w:hAnsi="Times New Roman" w:cs="Times New Roman"/>
          <w:noProof/>
          <w:sz w:val="28"/>
          <w:szCs w:val="28"/>
        </w:rPr>
        <w:t xml:space="preserve"> гг.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B576EE">
        <w:rPr>
          <w:rFonts w:ascii="Times New Roman" w:hAnsi="Times New Roman" w:cs="Times New Roman"/>
          <w:noProof/>
          <w:sz w:val="28"/>
          <w:szCs w:val="28"/>
        </w:rPr>
        <w:t xml:space="preserve"> Банк России лишил лицензии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B576EE">
        <w:rPr>
          <w:rFonts w:ascii="Times New Roman" w:hAnsi="Times New Roman" w:cs="Times New Roman"/>
          <w:noProof/>
          <w:sz w:val="28"/>
          <w:szCs w:val="28"/>
        </w:rPr>
        <w:t xml:space="preserve"> 38</w:t>
      </w:r>
      <w:r w:rsidRPr="00F57C03">
        <w:rPr>
          <w:rFonts w:ascii="Times New Roman" w:hAnsi="Times New Roman" w:cs="Times New Roman"/>
          <w:noProof/>
          <w:sz w:val="28"/>
          <w:szCs w:val="28"/>
        </w:rPr>
        <w:t xml:space="preserve">3 кредитных организаций (за период с </w:t>
      </w:r>
      <w:r w:rsidR="00B576EE">
        <w:rPr>
          <w:rFonts w:ascii="Times New Roman" w:hAnsi="Times New Roman" w:cs="Times New Roman"/>
          <w:noProof/>
          <w:sz w:val="28"/>
          <w:szCs w:val="28"/>
        </w:rPr>
        <w:t>января 2016 года по декабрь 2017</w:t>
      </w:r>
      <w:r w:rsidRPr="00F57C03">
        <w:rPr>
          <w:rFonts w:ascii="Times New Roman" w:hAnsi="Times New Roman" w:cs="Times New Roman"/>
          <w:noProof/>
          <w:sz w:val="28"/>
          <w:szCs w:val="28"/>
        </w:rPr>
        <w:t xml:space="preserve"> года у кредитных организаций отозвано свыше 129 лицензий). Основаниями для отзыва лицензий являлись: 1/3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Pr="00F57C03">
        <w:rPr>
          <w:rFonts w:ascii="Times New Roman" w:hAnsi="Times New Roman" w:cs="Times New Roman"/>
          <w:noProof/>
          <w:sz w:val="28"/>
          <w:szCs w:val="28"/>
        </w:rPr>
        <w:t xml:space="preserve"> по основанию «сомнительности», 1/3 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Pr="00F57C03">
        <w:rPr>
          <w:rFonts w:ascii="Times New Roman" w:hAnsi="Times New Roman" w:cs="Times New Roman"/>
          <w:noProof/>
          <w:sz w:val="28"/>
          <w:szCs w:val="28"/>
        </w:rPr>
        <w:t xml:space="preserve"> неустойчив</w:t>
      </w:r>
      <w:r w:rsidR="006F5571">
        <w:rPr>
          <w:rFonts w:ascii="Times New Roman" w:hAnsi="Times New Roman" w:cs="Times New Roman"/>
          <w:noProof/>
          <w:sz w:val="28"/>
          <w:szCs w:val="28"/>
        </w:rPr>
        <w:t xml:space="preserve">ости, 1/3 </w:t>
      </w:r>
      <w:r w:rsidR="002E38FB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6F5571">
        <w:rPr>
          <w:rFonts w:ascii="Times New Roman" w:hAnsi="Times New Roman" w:cs="Times New Roman"/>
          <w:noProof/>
          <w:sz w:val="28"/>
          <w:szCs w:val="28"/>
        </w:rPr>
        <w:t xml:space="preserve">по обоим основаниям </w:t>
      </w:r>
      <w:r w:rsidR="006F5571" w:rsidRPr="006F5571">
        <w:rPr>
          <w:rFonts w:ascii="Times New Roman" w:hAnsi="Times New Roman" w:cs="Times New Roman"/>
          <w:noProof/>
          <w:sz w:val="28"/>
          <w:szCs w:val="28"/>
        </w:rPr>
        <w:t>[28].</w:t>
      </w:r>
    </w:p>
    <w:p w:rsidR="00F57C03" w:rsidRDefault="00447C65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Любы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продукты и услуги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банка могут использоваться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5974">
        <w:rPr>
          <w:rFonts w:ascii="Times New Roman" w:hAnsi="Times New Roman" w:cs="Times New Roman"/>
          <w:noProof/>
          <w:sz w:val="28"/>
          <w:szCs w:val="28"/>
        </w:rPr>
        <w:t>в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лях 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одного из каналов отмывания доходов, получ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м,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 и финансирования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05974">
        <w:rPr>
          <w:rFonts w:ascii="Times New Roman" w:hAnsi="Times New Roman" w:cs="Times New Roman"/>
          <w:noProof/>
          <w:sz w:val="28"/>
          <w:szCs w:val="28"/>
        </w:rPr>
        <w:t>рроризма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 [16, </w:t>
      </w:r>
      <w:r w:rsidR="00553506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. 19]</w:t>
      </w:r>
      <w:r w:rsidR="00A05974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F57C03" w:rsidRPr="006F5571" w:rsidRDefault="00F57C03" w:rsidP="00F57C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C03">
        <w:rPr>
          <w:rFonts w:ascii="Times New Roman" w:hAnsi="Times New Roman" w:cs="Times New Roman"/>
          <w:sz w:val="28"/>
          <w:szCs w:val="28"/>
        </w:rPr>
        <w:t xml:space="preserve">По данным Банка России, за десять лет отток капитала из страны составил около 647 млрд. долларов США, из которых на статью платежного баланса России «сомнительные </w:t>
      </w:r>
      <w:r w:rsidR="00EB6D01">
        <w:rPr>
          <w:rFonts w:ascii="Times New Roman" w:hAnsi="Times New Roman" w:cs="Times New Roman"/>
          <w:sz w:val="28"/>
          <w:szCs w:val="28"/>
        </w:rPr>
        <w:t>операции» приходится в среднем 30</w:t>
      </w:r>
      <w:r w:rsidRPr="00F57C03">
        <w:rPr>
          <w:rFonts w:ascii="Times New Roman" w:hAnsi="Times New Roman" w:cs="Times New Roman"/>
          <w:sz w:val="28"/>
          <w:szCs w:val="28"/>
        </w:rPr>
        <w:t>% (ок</w:t>
      </w:r>
      <w:r w:rsidR="00B576EE">
        <w:rPr>
          <w:rFonts w:ascii="Times New Roman" w:hAnsi="Times New Roman" w:cs="Times New Roman"/>
          <w:sz w:val="28"/>
          <w:szCs w:val="28"/>
        </w:rPr>
        <w:t>оло 1 млрд. долларов США за 2017</w:t>
      </w:r>
      <w:r w:rsidR="001571F7">
        <w:rPr>
          <w:rFonts w:ascii="Times New Roman" w:hAnsi="Times New Roman" w:cs="Times New Roman"/>
          <w:sz w:val="28"/>
          <w:szCs w:val="28"/>
        </w:rPr>
        <w:t xml:space="preserve"> год) </w:t>
      </w:r>
      <w:r w:rsidR="006F5571" w:rsidRPr="006F5571">
        <w:rPr>
          <w:rFonts w:ascii="Times New Roman" w:hAnsi="Times New Roman" w:cs="Times New Roman"/>
          <w:sz w:val="28"/>
          <w:szCs w:val="28"/>
        </w:rPr>
        <w:t>[28].</w:t>
      </w:r>
    </w:p>
    <w:p w:rsidR="00655D5E" w:rsidRDefault="00655D5E" w:rsidP="000A0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C03" w:rsidRPr="000A004E" w:rsidRDefault="001571F7" w:rsidP="00655D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1571F7">
        <w:rPr>
          <w:rFonts w:ascii="Times New Roman" w:eastAsia="MS Mincho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1571F7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–</w:t>
      </w:r>
      <w:r w:rsidRPr="001571F7">
        <w:rPr>
          <w:rFonts w:ascii="Times New Roman" w:eastAsia="MS Mincho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0A004E" w:rsidRPr="000A004E">
        <w:rPr>
          <w:rFonts w:ascii="Times New Roman" w:hAnsi="Times New Roman" w:cs="Times New Roman"/>
          <w:sz w:val="28"/>
          <w:szCs w:val="28"/>
        </w:rPr>
        <w:t xml:space="preserve"> </w:t>
      </w:r>
      <w:r w:rsidR="00F57C03" w:rsidRPr="000A004E">
        <w:rPr>
          <w:rFonts w:ascii="Times New Roman" w:hAnsi="Times New Roman" w:cs="Times New Roman"/>
          <w:sz w:val="28"/>
          <w:szCs w:val="28"/>
        </w:rPr>
        <w:t>Чистый ввоз/вывоз капитала частным сектором в РФ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850"/>
        <w:gridCol w:w="768"/>
        <w:gridCol w:w="768"/>
        <w:gridCol w:w="768"/>
        <w:gridCol w:w="768"/>
        <w:gridCol w:w="887"/>
        <w:gridCol w:w="768"/>
        <w:gridCol w:w="768"/>
      </w:tblGrid>
      <w:tr w:rsidR="00F57C03" w:rsidTr="00655D5E">
        <w:tc>
          <w:tcPr>
            <w:tcW w:w="1276" w:type="dxa"/>
          </w:tcPr>
          <w:p w:rsidR="00F57C03" w:rsidRPr="000A004E" w:rsidRDefault="00F57C03" w:rsidP="001571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851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2008</w:t>
            </w:r>
          </w:p>
        </w:tc>
        <w:tc>
          <w:tcPr>
            <w:tcW w:w="992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2009</w:t>
            </w:r>
          </w:p>
        </w:tc>
        <w:tc>
          <w:tcPr>
            <w:tcW w:w="850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2010</w:t>
            </w:r>
          </w:p>
        </w:tc>
        <w:tc>
          <w:tcPr>
            <w:tcW w:w="768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2011</w:t>
            </w:r>
          </w:p>
        </w:tc>
        <w:tc>
          <w:tcPr>
            <w:tcW w:w="768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2012</w:t>
            </w:r>
          </w:p>
        </w:tc>
        <w:tc>
          <w:tcPr>
            <w:tcW w:w="768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768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887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2015</w:t>
            </w:r>
          </w:p>
        </w:tc>
        <w:tc>
          <w:tcPr>
            <w:tcW w:w="768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2016</w:t>
            </w:r>
          </w:p>
        </w:tc>
        <w:tc>
          <w:tcPr>
            <w:tcW w:w="768" w:type="dxa"/>
          </w:tcPr>
          <w:p w:rsidR="00F57C03" w:rsidRPr="000A004E" w:rsidRDefault="00B576E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2017</w:t>
            </w:r>
          </w:p>
        </w:tc>
      </w:tr>
      <w:tr w:rsidR="00F57C03" w:rsidTr="006F5571">
        <w:tc>
          <w:tcPr>
            <w:tcW w:w="1276" w:type="dxa"/>
          </w:tcPr>
          <w:p w:rsidR="00F57C03" w:rsidRPr="000A004E" w:rsidRDefault="00F57C03" w:rsidP="001571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Вво</w:t>
            </w:r>
            <w:proofErr w:type="gramStart"/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з(</w:t>
            </w:r>
            <w:proofErr w:type="gramEnd"/>
            <w:r w:rsidR="001571F7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) /вывоз(+) капитала, млрд. дол. США</w:t>
            </w:r>
          </w:p>
        </w:tc>
        <w:tc>
          <w:tcPr>
            <w:tcW w:w="851" w:type="dxa"/>
            <w:vAlign w:val="center"/>
          </w:tcPr>
          <w:p w:rsidR="00F57C03" w:rsidRPr="000A004E" w:rsidRDefault="001571F7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F57C03" w:rsidRPr="000A004E">
              <w:rPr>
                <w:rFonts w:ascii="Times New Roman" w:hAnsi="Times New Roman" w:cs="Times New Roman"/>
                <w:sz w:val="23"/>
                <w:szCs w:val="23"/>
              </w:rPr>
              <w:t>87,8</w:t>
            </w:r>
          </w:p>
        </w:tc>
        <w:tc>
          <w:tcPr>
            <w:tcW w:w="992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+133,6</w:t>
            </w:r>
          </w:p>
        </w:tc>
        <w:tc>
          <w:tcPr>
            <w:tcW w:w="850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+57,5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+30,8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+81,4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+53,9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+60,3</w:t>
            </w:r>
          </w:p>
        </w:tc>
        <w:tc>
          <w:tcPr>
            <w:tcW w:w="887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+152,1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+58,2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+19,2</w:t>
            </w:r>
          </w:p>
        </w:tc>
      </w:tr>
      <w:tr w:rsidR="00F57C03" w:rsidTr="006F5571">
        <w:tc>
          <w:tcPr>
            <w:tcW w:w="1276" w:type="dxa"/>
          </w:tcPr>
          <w:p w:rsidR="00F57C03" w:rsidRPr="000A004E" w:rsidRDefault="000A004E" w:rsidP="001571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Сомните</w:t>
            </w:r>
            <w:r w:rsidR="001571F7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proofErr w:type="spellStart"/>
            <w:r w:rsidR="006F5571">
              <w:rPr>
                <w:rFonts w:ascii="Times New Roman" w:hAnsi="Times New Roman" w:cs="Times New Roman"/>
                <w:sz w:val="23"/>
                <w:szCs w:val="23"/>
              </w:rPr>
              <w:t>ль</w:t>
            </w:r>
            <w:r w:rsidR="00F57C03" w:rsidRPr="000A004E">
              <w:rPr>
                <w:rFonts w:ascii="Times New Roman" w:hAnsi="Times New Roman" w:cs="Times New Roman"/>
                <w:sz w:val="23"/>
                <w:szCs w:val="23"/>
              </w:rPr>
              <w:t>ные</w:t>
            </w:r>
            <w:proofErr w:type="spellEnd"/>
            <w:proofErr w:type="gramEnd"/>
            <w:r w:rsidR="00F57C03" w:rsidRPr="000A004E">
              <w:rPr>
                <w:rFonts w:ascii="Times New Roman" w:hAnsi="Times New Roman" w:cs="Times New Roman"/>
                <w:sz w:val="23"/>
                <w:szCs w:val="23"/>
              </w:rPr>
              <w:t xml:space="preserve"> операции, млрд. дол. США</w:t>
            </w:r>
          </w:p>
        </w:tc>
        <w:tc>
          <w:tcPr>
            <w:tcW w:w="851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34,5</w:t>
            </w:r>
          </w:p>
        </w:tc>
        <w:tc>
          <w:tcPr>
            <w:tcW w:w="992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50,6</w:t>
            </w:r>
          </w:p>
        </w:tc>
        <w:tc>
          <w:tcPr>
            <w:tcW w:w="850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24,5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25,9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33,2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38,8</w:t>
            </w:r>
          </w:p>
        </w:tc>
        <w:tc>
          <w:tcPr>
            <w:tcW w:w="768" w:type="dxa"/>
            <w:vAlign w:val="center"/>
          </w:tcPr>
          <w:p w:rsidR="00F57C03" w:rsidRPr="000A004E" w:rsidRDefault="00F57C03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A004E">
              <w:rPr>
                <w:rFonts w:ascii="Times New Roman" w:hAnsi="Times New Roman" w:cs="Times New Roman"/>
                <w:sz w:val="23"/>
                <w:szCs w:val="23"/>
              </w:rPr>
              <w:t>26,5</w:t>
            </w:r>
          </w:p>
        </w:tc>
        <w:tc>
          <w:tcPr>
            <w:tcW w:w="887" w:type="dxa"/>
            <w:vAlign w:val="center"/>
          </w:tcPr>
          <w:p w:rsidR="00F57C03" w:rsidRPr="000A004E" w:rsidRDefault="000A004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45,3</w:t>
            </w:r>
          </w:p>
        </w:tc>
        <w:tc>
          <w:tcPr>
            <w:tcW w:w="768" w:type="dxa"/>
            <w:vAlign w:val="center"/>
          </w:tcPr>
          <w:p w:rsidR="00F57C03" w:rsidRPr="000A004E" w:rsidRDefault="000A004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22,8</w:t>
            </w:r>
          </w:p>
        </w:tc>
        <w:tc>
          <w:tcPr>
            <w:tcW w:w="768" w:type="dxa"/>
            <w:vAlign w:val="center"/>
          </w:tcPr>
          <w:p w:rsidR="00F57C03" w:rsidRPr="000A004E" w:rsidRDefault="000A004E" w:rsidP="006F55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15,9</w:t>
            </w:r>
          </w:p>
        </w:tc>
      </w:tr>
    </w:tbl>
    <w:p w:rsidR="00F57C03" w:rsidRPr="000A004E" w:rsidRDefault="00F57C03" w:rsidP="000A00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C27">
        <w:rPr>
          <w:rFonts w:ascii="Times New Roman" w:hAnsi="Times New Roman" w:cs="Times New Roman"/>
        </w:rPr>
        <w:lastRenderedPageBreak/>
        <w:t xml:space="preserve"> </w:t>
      </w:r>
      <w:r w:rsidRPr="000A004E">
        <w:rPr>
          <w:rFonts w:ascii="Times New Roman" w:hAnsi="Times New Roman" w:cs="Times New Roman"/>
          <w:sz w:val="28"/>
          <w:szCs w:val="28"/>
        </w:rPr>
        <w:t>Таким образом, из экономики России были изъяты сотни миллиардов долларов США, которые можно было инвестировать в российскую систему здравоохранения, образования и инфраструктуру.</w:t>
      </w:r>
    </w:p>
    <w:p w:rsidR="00401456" w:rsidRDefault="00A05974" w:rsidP="000A004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сходя из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обходимости надл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жащ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го выполн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ния тр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бований российского законодат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льства, Сб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рбанк России</w:t>
      </w:r>
      <w:r>
        <w:rPr>
          <w:rFonts w:ascii="Times New Roman" w:hAnsi="Times New Roman" w:cs="Times New Roman"/>
          <w:noProof/>
          <w:sz w:val="28"/>
          <w:szCs w:val="28"/>
        </w:rPr>
        <w:t>, Альфабанк, Вн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шторгбанк, Вн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шэкономбанк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 Банк Москвы, 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ждународный Московский Банк, Райффаз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нбанк </w:t>
      </w:r>
      <w:r w:rsidR="00685365">
        <w:rPr>
          <w:rFonts w:ascii="Times New Roman" w:hAnsi="Times New Roman" w:cs="Times New Roman"/>
          <w:noProof/>
          <w:sz w:val="28"/>
          <w:szCs w:val="28"/>
        </w:rPr>
        <w:t>заявили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 что при осущ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нии сво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й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льности они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685365">
        <w:rPr>
          <w:rFonts w:ascii="Times New Roman" w:hAnsi="Times New Roman" w:cs="Times New Roman"/>
          <w:noProof/>
          <w:sz w:val="28"/>
          <w:szCs w:val="28"/>
        </w:rPr>
        <w:t>пираются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вс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го на</w:t>
      </w:r>
      <w:r w:rsidR="00553506">
        <w:rPr>
          <w:rFonts w:ascii="Times New Roman" w:hAnsi="Times New Roman" w:cs="Times New Roman"/>
          <w:noProof/>
          <w:sz w:val="28"/>
          <w:szCs w:val="28"/>
        </w:rPr>
        <w:t xml:space="preserve"> принципы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401456" w:rsidRDefault="00401456" w:rsidP="00401456">
      <w:pPr>
        <w:pStyle w:val="a3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допущ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 использования банка в ц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лях отмывания 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г и финансирования т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рроризма; </w:t>
      </w:r>
    </w:p>
    <w:p w:rsidR="00401456" w:rsidRDefault="00401456" w:rsidP="00401456">
      <w:pPr>
        <w:pStyle w:val="a3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</w:t>
      </w:r>
      <w:r w:rsidR="00685365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нтификация 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кли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нтов банка; </w:t>
      </w:r>
    </w:p>
    <w:p w:rsidR="00401456" w:rsidRDefault="00401456" w:rsidP="00401456">
      <w:pPr>
        <w:pStyle w:val="a3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рим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 проц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дуры «знай сво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го кли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нта» к каждому кли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нту банка; </w:t>
      </w:r>
    </w:p>
    <w:p w:rsidR="00401456" w:rsidRDefault="00401456" w:rsidP="00401456">
      <w:pPr>
        <w:pStyle w:val="a3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тказ от открытия сч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тов на пр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дъявит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ля;</w:t>
      </w:r>
    </w:p>
    <w:p w:rsidR="00401456" w:rsidRDefault="00401456" w:rsidP="00401456">
      <w:pPr>
        <w:pStyle w:val="a3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становл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 договорных отнош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ний только с кр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дитно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финансовыми учр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ниями, которы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 осущ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ствляют м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ры по противод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йствию отмыванию 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г и финансированию т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рроризма; </w:t>
      </w:r>
    </w:p>
    <w:p w:rsidR="00401456" w:rsidRDefault="00401456" w:rsidP="00401456">
      <w:pPr>
        <w:pStyle w:val="a3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тказ от установл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ния договорных отнош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ний и сов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ния оп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раций с участи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м банков, н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 им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ющих физич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ского присутствия по м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сту их 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гистрации; </w:t>
      </w:r>
    </w:p>
    <w:p w:rsidR="00447C65" w:rsidRPr="00401456" w:rsidRDefault="00401456" w:rsidP="00401456">
      <w:pPr>
        <w:pStyle w:val="a3"/>
        <w:numPr>
          <w:ilvl w:val="0"/>
          <w:numId w:val="10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во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вр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нно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 информировани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 xml:space="preserve"> ф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рального органа исполнит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льной власти, уполномоч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нного принимать м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ры по противод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йствию отмыванию доходов, получ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рроризма (ФСФМ) об оп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рациях и сд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лках, св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ния о которых подл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жат пр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дставл</w:t>
      </w:r>
      <w:r w:rsidR="008D0D9C" w:rsidRPr="0040145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01456">
        <w:rPr>
          <w:rFonts w:ascii="Times New Roman" w:hAnsi="Times New Roman" w:cs="Times New Roman"/>
          <w:noProof/>
          <w:sz w:val="28"/>
          <w:szCs w:val="28"/>
        </w:rPr>
        <w:t>нию.</w:t>
      </w:r>
    </w:p>
    <w:p w:rsidR="00685365" w:rsidRDefault="00401456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proofErr w:type="gramStart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Принимая во внимани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многосложность стоящих 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 российским банковским сообщ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ством задач по противод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йствию отмыванию доходов, получ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рроризма, указанны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выш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банки в проц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ализации тр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бований российского</w:t>
      </w:r>
      <w:r w:rsidR="00655D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lastRenderedPageBreak/>
        <w:t>законодат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льства и 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ждународных организаций, в которы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входит Российская Ф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рация, </w:t>
      </w:r>
      <w:r w:rsidR="00685365">
        <w:rPr>
          <w:rFonts w:ascii="Times New Roman" w:hAnsi="Times New Roman" w:cs="Times New Roman"/>
          <w:noProof/>
          <w:sz w:val="28"/>
          <w:szCs w:val="28"/>
        </w:rPr>
        <w:t>осущ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ствляют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совм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стны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йствия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 [5, </w:t>
      </w:r>
      <w:r w:rsidR="00553506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proofErr w:type="gramEnd"/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29]</w:t>
      </w:r>
      <w:r w:rsidR="00685365">
        <w:rPr>
          <w:rFonts w:ascii="Times New Roman" w:hAnsi="Times New Roman" w:cs="Times New Roman"/>
          <w:noProof/>
          <w:sz w:val="28"/>
          <w:szCs w:val="28"/>
        </w:rPr>
        <w:t>:</w:t>
      </w:r>
      <w:proofErr w:type="gramEnd"/>
    </w:p>
    <w:p w:rsidR="00401456" w:rsidRDefault="00401456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DC0D29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Обм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</w:t>
      </w:r>
      <w:r w:rsidR="00685365">
        <w:rPr>
          <w:rFonts w:ascii="Times New Roman" w:hAnsi="Times New Roman" w:cs="Times New Roman"/>
          <w:noProof/>
          <w:sz w:val="28"/>
          <w:szCs w:val="28"/>
        </w:rPr>
        <w:t>иваются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опытом организации внутр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го контроля в ц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лях противод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йствия отмыванию доходов, получ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рроризма;</w:t>
      </w:r>
    </w:p>
    <w:p w:rsidR="00447C65" w:rsidRPr="00447C65" w:rsidRDefault="00DC0D29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Разрабатывают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дины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подходы для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ализации проц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дуры «Знай сво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="00685365">
        <w:rPr>
          <w:rFonts w:ascii="Times New Roman" w:hAnsi="Times New Roman" w:cs="Times New Roman"/>
          <w:noProof/>
          <w:sz w:val="28"/>
          <w:szCs w:val="28"/>
        </w:rPr>
        <w:t>кли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нта» и оц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нк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 риска кли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нта;</w:t>
      </w:r>
    </w:p>
    <w:p w:rsidR="00447C65" w:rsidRPr="00447C65" w:rsidRDefault="00DC0D29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noProof/>
          <w:sz w:val="28"/>
          <w:szCs w:val="28"/>
        </w:rPr>
        <w:t>Совм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стно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создают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тодологии выявл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ния подозрит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льных оп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раций, финансовых сх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 и типовых признаков отмывания доходов, получ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м, и финансирования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рроризма;</w:t>
      </w:r>
    </w:p>
    <w:p w:rsidR="00447C65" w:rsidRPr="00447C65" w:rsidRDefault="00DC0D29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Проводят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диную политику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01456">
        <w:rPr>
          <w:rFonts w:ascii="Times New Roman" w:hAnsi="Times New Roman" w:cs="Times New Roman"/>
          <w:noProof/>
          <w:sz w:val="28"/>
          <w:szCs w:val="28"/>
        </w:rPr>
        <w:t>в отнош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нии банков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01456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спонд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нтов;</w:t>
      </w:r>
    </w:p>
    <w:p w:rsidR="00447C65" w:rsidRPr="00447C65" w:rsidRDefault="00DC0D29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5535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noProof/>
          <w:sz w:val="28"/>
          <w:szCs w:val="28"/>
        </w:rPr>
        <w:t>Разрабатывают общи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стандарты подготовки 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рсонала в сф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противод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йствия отмыванию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капитала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и финансированию 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бандитизма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685365">
        <w:rPr>
          <w:rFonts w:ascii="Times New Roman" w:hAnsi="Times New Roman" w:cs="Times New Roman"/>
          <w:noProof/>
          <w:sz w:val="28"/>
          <w:szCs w:val="28"/>
        </w:rPr>
        <w:t>организуют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совм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стных уч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бных 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минаров, круглых столов и </w:t>
      </w:r>
      <w:r w:rsidR="00401456">
        <w:rPr>
          <w:rFonts w:ascii="Times New Roman" w:hAnsi="Times New Roman" w:cs="Times New Roman"/>
          <w:noProof/>
          <w:sz w:val="28"/>
          <w:szCs w:val="28"/>
        </w:rPr>
        <w:t>научно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01456">
        <w:rPr>
          <w:rFonts w:ascii="Times New Roman" w:hAnsi="Times New Roman" w:cs="Times New Roman"/>
          <w:noProof/>
          <w:sz w:val="28"/>
          <w:szCs w:val="28"/>
        </w:rPr>
        <w:t>практич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ских конф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01456">
        <w:rPr>
          <w:rFonts w:ascii="Times New Roman" w:hAnsi="Times New Roman" w:cs="Times New Roman"/>
          <w:noProof/>
          <w:sz w:val="28"/>
          <w:szCs w:val="28"/>
        </w:rPr>
        <w:t>нций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в этой области</w:t>
      </w:r>
      <w:r w:rsidR="00401456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447C65" w:rsidRPr="00447C65" w:rsidRDefault="00DC0D29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proofErr w:type="gramStart"/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Подготавливают и направляют совм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стны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ры,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длож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ния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нтральный Банк России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 Ф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ральную службу по финансовым рынкам и Ф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ральную службу по финансовому мониторингу по вопросам сов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нствования законодат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льной и нормативной базы в области противод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йствия отмыванию доходов, получ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рроризма и оказани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им практич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proofErr w:type="gramEnd"/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ской помощи в разработк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про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ктов нормативных правовых актов в этой области.</w:t>
      </w:r>
    </w:p>
    <w:p w:rsidR="00447C65" w:rsidRPr="00447C65" w:rsidRDefault="00DC0D29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40145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5365">
        <w:rPr>
          <w:rFonts w:ascii="Times New Roman" w:hAnsi="Times New Roman" w:cs="Times New Roman"/>
          <w:noProof/>
          <w:sz w:val="28"/>
          <w:szCs w:val="28"/>
        </w:rPr>
        <w:t>Развивают партн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рство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с российскими и заруб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жными банками, заинт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сованными в укр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пл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нии и сов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нствовании российской и 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ждународной сист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мы противод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йствия отмыванию доходов, получ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рроризма.</w:t>
      </w:r>
    </w:p>
    <w:p w:rsidR="00447C65" w:rsidRPr="00447C65" w:rsidRDefault="00401456" w:rsidP="00401456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Иностранным финансовым организациям, включая 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х, что н</w:t>
      </w:r>
      <w:r>
        <w:rPr>
          <w:rFonts w:ascii="Times New Roman" w:hAnsi="Times New Roman" w:cs="Times New Roman"/>
          <w:noProof/>
          <w:sz w:val="28"/>
          <w:szCs w:val="28"/>
        </w:rPr>
        <w:t>аходятся в изв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стных оффшорных зонах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разр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но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йствовать в России напрямую: они должны это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лать лишь 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з отд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ния, инкорпорированны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в России и являющи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ся объ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ктом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льност</w:t>
      </w:r>
      <w:r w:rsidR="008C05EC">
        <w:rPr>
          <w:rFonts w:ascii="Times New Roman" w:hAnsi="Times New Roman" w:cs="Times New Roman"/>
          <w:noProof/>
          <w:sz w:val="28"/>
          <w:szCs w:val="28"/>
        </w:rPr>
        <w:t>и внутр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нних надзорных органов. </w:t>
      </w:r>
      <w:r w:rsidR="008C05EC">
        <w:rPr>
          <w:rFonts w:ascii="Times New Roman" w:hAnsi="Times New Roman" w:cs="Times New Roman"/>
          <w:noProof/>
          <w:sz w:val="28"/>
          <w:szCs w:val="28"/>
        </w:rPr>
        <w:lastRenderedPageBreak/>
        <w:t>Полномочными органами РФ в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C05EC">
        <w:rPr>
          <w:rFonts w:ascii="Times New Roman" w:hAnsi="Times New Roman" w:cs="Times New Roman"/>
          <w:noProof/>
          <w:sz w:val="28"/>
          <w:szCs w:val="28"/>
        </w:rPr>
        <w:t>мом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нт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создания акцион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рного общ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ства и лиц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нзирования, каждый дир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ктор российской компании долж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 быть ид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нтифицирова</w:t>
      </w:r>
      <w:r>
        <w:rPr>
          <w:rFonts w:ascii="Times New Roman" w:hAnsi="Times New Roman" w:cs="Times New Roman"/>
          <w:noProof/>
          <w:sz w:val="28"/>
          <w:szCs w:val="28"/>
        </w:rPr>
        <w:t>н и изуч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 [7, </w:t>
      </w:r>
      <w:r w:rsidR="00553506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. 24]</w:t>
      </w:r>
      <w:r>
        <w:rPr>
          <w:rFonts w:ascii="Times New Roman" w:hAnsi="Times New Roman" w:cs="Times New Roman"/>
          <w:noProof/>
          <w:sz w:val="28"/>
          <w:szCs w:val="28"/>
        </w:rPr>
        <w:t>. В связи с этим,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 xml:space="preserve"> допуска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тся российским законодат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льством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сущ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ствовани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зымянных </w:t>
      </w:r>
      <w:r w:rsidR="00685365">
        <w:rPr>
          <w:rFonts w:ascii="Times New Roman" w:hAnsi="Times New Roman" w:cs="Times New Roman"/>
          <w:noProof/>
          <w:sz w:val="28"/>
          <w:szCs w:val="28"/>
        </w:rPr>
        <w:t>дир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кторов в практич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ском план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536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47C65" w:rsidRPr="00447C65" w:rsidRDefault="00401456" w:rsidP="00E026C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8C05EC">
        <w:rPr>
          <w:rFonts w:ascii="Times New Roman" w:hAnsi="Times New Roman" w:cs="Times New Roman"/>
          <w:noProof/>
          <w:sz w:val="28"/>
          <w:szCs w:val="28"/>
        </w:rPr>
        <w:t>Однако, а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ктивно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участи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России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в борьб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с отмывани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 капиталов противор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чит инт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сам </w:t>
      </w:r>
      <w:r w:rsidR="008C05EC">
        <w:rPr>
          <w:rFonts w:ascii="Times New Roman" w:hAnsi="Times New Roman" w:cs="Times New Roman"/>
          <w:noProof/>
          <w:sz w:val="28"/>
          <w:szCs w:val="28"/>
        </w:rPr>
        <w:t>наш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го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банковского 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ктора, российской экономики и общ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ства в ц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лом. </w:t>
      </w:r>
      <w:proofErr w:type="gramStart"/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Суть </w:t>
      </w:r>
      <w:r w:rsidR="00E026CB">
        <w:rPr>
          <w:rFonts w:ascii="Times New Roman" w:hAnsi="Times New Roman" w:cs="Times New Roman"/>
          <w:noProof/>
          <w:sz w:val="28"/>
          <w:szCs w:val="28"/>
        </w:rPr>
        <w:t>заключа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тся в том, что 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само </w:t>
      </w:r>
      <w:r w:rsidR="00E026CB">
        <w:rPr>
          <w:rFonts w:ascii="Times New Roman" w:hAnsi="Times New Roman" w:cs="Times New Roman"/>
          <w:noProof/>
          <w:sz w:val="28"/>
          <w:szCs w:val="28"/>
        </w:rPr>
        <w:t>законодат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>льство по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гализации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основано на размытых крит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риях подозрит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льности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 или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>агирования на данный проц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>сс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: дал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ко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гда 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тко прописано, о каких оп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рациях сотрудники банков должны сообщать службам финансового мониторинга, о каких 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т. Разум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тся, эти полож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ния можно было бы прояснить, однако</w:t>
      </w:r>
      <w:proofErr w:type="gramEnd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ясны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формулировки в данном случа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 просто </w:t>
      </w:r>
      <w:r w:rsidR="00E026CB">
        <w:rPr>
          <w:rFonts w:ascii="Times New Roman" w:hAnsi="Times New Roman" w:cs="Times New Roman"/>
          <w:noProof/>
          <w:sz w:val="28"/>
          <w:szCs w:val="28"/>
        </w:rPr>
        <w:t>противор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>чивы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C05EC">
        <w:rPr>
          <w:rFonts w:ascii="Times New Roman" w:hAnsi="Times New Roman" w:cs="Times New Roman"/>
          <w:noProof/>
          <w:sz w:val="28"/>
          <w:szCs w:val="28"/>
        </w:rPr>
        <w:t>Получа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>тся, что</w:t>
      </w:r>
      <w:r w:rsidR="008C05EC" w:rsidRPr="008C05EC">
        <w:rPr>
          <w:noProof/>
        </w:rPr>
        <w:t xml:space="preserve"> </w:t>
      </w:r>
      <w:r w:rsidR="008C05EC" w:rsidRPr="008C05EC">
        <w:rPr>
          <w:rFonts w:ascii="Times New Roman" w:hAnsi="Times New Roman" w:cs="Times New Roman"/>
          <w:noProof/>
          <w:sz w:val="28"/>
          <w:szCs w:val="28"/>
        </w:rPr>
        <w:t>любая банковская оп</w:t>
      </w:r>
      <w:r w:rsidR="008D0D9C" w:rsidRPr="008C05E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 w:rsidRPr="008C05EC">
        <w:rPr>
          <w:rFonts w:ascii="Times New Roman" w:hAnsi="Times New Roman" w:cs="Times New Roman"/>
          <w:noProof/>
          <w:sz w:val="28"/>
          <w:szCs w:val="28"/>
        </w:rPr>
        <w:t>рация т</w:t>
      </w:r>
      <w:r w:rsidR="008D0D9C" w:rsidRPr="008C05E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 w:rsidRPr="008C05EC">
        <w:rPr>
          <w:rFonts w:ascii="Times New Roman" w:hAnsi="Times New Roman" w:cs="Times New Roman"/>
          <w:noProof/>
          <w:sz w:val="28"/>
          <w:szCs w:val="28"/>
        </w:rPr>
        <w:t>ор</w:t>
      </w:r>
      <w:r w:rsidR="008D0D9C" w:rsidRPr="008C05E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 w:rsidRPr="008C05EC">
        <w:rPr>
          <w:rFonts w:ascii="Times New Roman" w:hAnsi="Times New Roman" w:cs="Times New Roman"/>
          <w:noProof/>
          <w:sz w:val="28"/>
          <w:szCs w:val="28"/>
        </w:rPr>
        <w:t>тич</w:t>
      </w:r>
      <w:r w:rsidR="008D0D9C" w:rsidRPr="008C05E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 w:rsidRPr="008C05EC">
        <w:rPr>
          <w:rFonts w:ascii="Times New Roman" w:hAnsi="Times New Roman" w:cs="Times New Roman"/>
          <w:noProof/>
          <w:sz w:val="28"/>
          <w:szCs w:val="28"/>
        </w:rPr>
        <w:t>ски мож</w:t>
      </w:r>
      <w:r w:rsidR="008D0D9C" w:rsidRPr="008C05E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 w:rsidRPr="008C05EC">
        <w:rPr>
          <w:rFonts w:ascii="Times New Roman" w:hAnsi="Times New Roman" w:cs="Times New Roman"/>
          <w:noProof/>
          <w:sz w:val="28"/>
          <w:szCs w:val="28"/>
        </w:rPr>
        <w:t>т попасть под подозр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>ния служб финансового контроля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 [16, </w:t>
      </w:r>
      <w:r w:rsidR="00553506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. 23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24]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. Соотв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тств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нно, каждый пот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нциальный кли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нт банка изначально понима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т, что, возможно, об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го оп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рации буд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 изв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стно гораздо бол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широкому кругу лиц, 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 сотрудникам банка, обязанным хранить комм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скую тайну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 по законодат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>льству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8C05EC">
        <w:rPr>
          <w:rFonts w:ascii="Times New Roman" w:hAnsi="Times New Roman" w:cs="Times New Roman"/>
          <w:noProof/>
          <w:sz w:val="28"/>
          <w:szCs w:val="28"/>
        </w:rPr>
        <w:t>Поэтому, афишировани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 сво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>й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льности </w:t>
      </w:r>
      <w:r w:rsidR="00E026CB">
        <w:rPr>
          <w:rFonts w:ascii="Times New Roman" w:hAnsi="Times New Roman" w:cs="Times New Roman"/>
          <w:noProof/>
          <w:sz w:val="28"/>
          <w:szCs w:val="28"/>
        </w:rPr>
        <w:t>дал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ко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каждому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 кли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>нту банка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C05EC">
        <w:rPr>
          <w:rFonts w:ascii="Times New Roman" w:hAnsi="Times New Roman" w:cs="Times New Roman"/>
          <w:noProof/>
          <w:sz w:val="28"/>
          <w:szCs w:val="28"/>
        </w:rPr>
        <w:t xml:space="preserve">понравится.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доват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льно, любой пот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нциальный кли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нт сотни раз подума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т,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 воспользоват</w:t>
      </w:r>
      <w:r w:rsidR="008C05EC">
        <w:rPr>
          <w:rFonts w:ascii="Times New Roman" w:hAnsi="Times New Roman" w:cs="Times New Roman"/>
          <w:noProof/>
          <w:sz w:val="28"/>
          <w:szCs w:val="28"/>
        </w:rPr>
        <w:t>ься услугами банко</w:t>
      </w:r>
      <w:r w:rsidR="00B52DF5">
        <w:rPr>
          <w:rFonts w:ascii="Times New Roman" w:hAnsi="Times New Roman" w:cs="Times New Roman"/>
          <w:noProof/>
          <w:sz w:val="28"/>
          <w:szCs w:val="28"/>
        </w:rPr>
        <w:t>вской сист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52DF5">
        <w:rPr>
          <w:rFonts w:ascii="Times New Roman" w:hAnsi="Times New Roman" w:cs="Times New Roman"/>
          <w:noProof/>
          <w:sz w:val="28"/>
          <w:szCs w:val="28"/>
        </w:rPr>
        <w:t xml:space="preserve">мы,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сли он</w:t>
      </w:r>
      <w:r w:rsidR="00B52DF5">
        <w:rPr>
          <w:rFonts w:ascii="Times New Roman" w:hAnsi="Times New Roman" w:cs="Times New Roman"/>
          <w:noProof/>
          <w:sz w:val="28"/>
          <w:szCs w:val="28"/>
        </w:rPr>
        <w:t xml:space="preserve"> нам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52DF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52DF5">
        <w:rPr>
          <w:rFonts w:ascii="Times New Roman" w:hAnsi="Times New Roman" w:cs="Times New Roman"/>
          <w:noProof/>
          <w:sz w:val="28"/>
          <w:szCs w:val="28"/>
        </w:rPr>
        <w:t>н сов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52DF5">
        <w:rPr>
          <w:rFonts w:ascii="Times New Roman" w:hAnsi="Times New Roman" w:cs="Times New Roman"/>
          <w:noProof/>
          <w:sz w:val="28"/>
          <w:szCs w:val="28"/>
        </w:rPr>
        <w:t>ршить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52DF5">
        <w:rPr>
          <w:rFonts w:ascii="Times New Roman" w:hAnsi="Times New Roman" w:cs="Times New Roman"/>
          <w:noProof/>
          <w:sz w:val="28"/>
          <w:szCs w:val="28"/>
        </w:rPr>
        <w:t>ступны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52DF5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B52DF5">
        <w:rPr>
          <w:rFonts w:ascii="Times New Roman" w:hAnsi="Times New Roman" w:cs="Times New Roman"/>
          <w:noProof/>
          <w:sz w:val="28"/>
          <w:szCs w:val="28"/>
        </w:rPr>
        <w:t>яния.</w:t>
      </w:r>
    </w:p>
    <w:p w:rsidR="00447C65" w:rsidRPr="00447C65" w:rsidRDefault="00B52DF5" w:rsidP="00B52DF5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Эта осторожность 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 бол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нна для России, которая, к сожал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нию, 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находится в 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чн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х стран, гд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бизн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 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сти в принцип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опасно.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Высока 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роятность того,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что найдутся 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лающи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поживиться за чужой сч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т,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сли им стан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 изв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стно о бизн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Вс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это приводит к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гулятивным рискам, то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сть,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когда само законодат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льство размыто, а в сист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му постоянно вбрасываются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пров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факты, исходящи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от высокопоставл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нных чиновников, об отмывании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 какими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то</w:t>
      </w:r>
      <w:proofErr w:type="gramEnd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называ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мыми банками и угрозами скорого их наказания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44BC1" w:rsidRDefault="00E026CB" w:rsidP="00E026C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 </w:t>
      </w:r>
      <w:r w:rsidR="00344BC1">
        <w:rPr>
          <w:rFonts w:ascii="Times New Roman" w:hAnsi="Times New Roman" w:cs="Times New Roman"/>
          <w:noProof/>
          <w:sz w:val="28"/>
          <w:szCs w:val="28"/>
        </w:rPr>
        <w:t>С одной стороны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 руководство банка понима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т, что работа с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добропорядочным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44BC1">
        <w:rPr>
          <w:rFonts w:ascii="Times New Roman" w:hAnsi="Times New Roman" w:cs="Times New Roman"/>
          <w:noProof/>
          <w:sz w:val="28"/>
          <w:szCs w:val="28"/>
        </w:rPr>
        <w:t>кли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нтом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мож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 пров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сти к пот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путации из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за сотруднич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ства с организаци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й,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которая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соотв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тству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т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тр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бованиям 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контролирующим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органов.</w:t>
      </w:r>
    </w:p>
    <w:p w:rsidR="009F5411" w:rsidRPr="00447C65" w:rsidRDefault="00E026CB" w:rsidP="00E026C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proofErr w:type="gramStart"/>
      <w:r w:rsidR="00344BC1">
        <w:rPr>
          <w:rFonts w:ascii="Times New Roman" w:hAnsi="Times New Roman" w:cs="Times New Roman"/>
          <w:noProof/>
          <w:sz w:val="28"/>
          <w:szCs w:val="28"/>
        </w:rPr>
        <w:t>С другой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кли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нт, отдавая свои сб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ния на сч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т, как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му казалось над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жному банку, мож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т пот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рять их, в случаях, когда Банк России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344BC1">
        <w:rPr>
          <w:rFonts w:ascii="Times New Roman" w:hAnsi="Times New Roman" w:cs="Times New Roman"/>
          <w:noProof/>
          <w:sz w:val="28"/>
          <w:szCs w:val="28"/>
        </w:rPr>
        <w:t>вдруг отзов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т у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го лиц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нзию, на осущ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ствл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банковской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льности,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обвинив этот банк в отм</w:t>
      </w:r>
      <w:r w:rsidR="00344BC1">
        <w:rPr>
          <w:rFonts w:ascii="Times New Roman" w:hAnsi="Times New Roman" w:cs="Times New Roman"/>
          <w:noProof/>
          <w:sz w:val="28"/>
          <w:szCs w:val="28"/>
        </w:rPr>
        <w:t>ывании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г.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Ц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нтральный банк возлага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 на</w:t>
      </w:r>
      <w:proofErr w:type="gramEnd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комм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ски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банки чр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зм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рно больши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прогосударств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ф</w:t>
      </w:r>
      <w:r w:rsidR="00344BC1">
        <w:rPr>
          <w:rFonts w:ascii="Times New Roman" w:hAnsi="Times New Roman" w:cs="Times New Roman"/>
          <w:noProof/>
          <w:sz w:val="28"/>
          <w:szCs w:val="28"/>
        </w:rPr>
        <w:t>ункции по отч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тности и контролю, зд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сь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ид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чь о налоговом, валютном контролях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, а 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о борьб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с отмывани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</w:t>
      </w:r>
      <w:r w:rsidR="00344BC1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жных ср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44BC1">
        <w:rPr>
          <w:rFonts w:ascii="Times New Roman" w:hAnsi="Times New Roman" w:cs="Times New Roman"/>
          <w:noProof/>
          <w:sz w:val="28"/>
          <w:szCs w:val="28"/>
        </w:rPr>
        <w:t>дств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="009F5411">
        <w:rPr>
          <w:rFonts w:ascii="Times New Roman" w:hAnsi="Times New Roman" w:cs="Times New Roman"/>
          <w:noProof/>
          <w:sz w:val="28"/>
          <w:szCs w:val="28"/>
        </w:rPr>
        <w:t>Для это к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омм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ским банкам приходится </w:t>
      </w:r>
      <w:r w:rsidR="009F5411">
        <w:rPr>
          <w:rFonts w:ascii="Times New Roman" w:hAnsi="Times New Roman" w:cs="Times New Roman"/>
          <w:noProof/>
          <w:sz w:val="28"/>
          <w:szCs w:val="28"/>
        </w:rPr>
        <w:t>вкладывать свои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сурсы в покупку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орг</w:t>
      </w:r>
      <w:r w:rsidR="009F5411">
        <w:rPr>
          <w:rFonts w:ascii="Times New Roman" w:hAnsi="Times New Roman" w:cs="Times New Roman"/>
          <w:noProof/>
          <w:sz w:val="28"/>
          <w:szCs w:val="28"/>
        </w:rPr>
        <w:t>анизационном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хники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F5411">
        <w:rPr>
          <w:rFonts w:ascii="Times New Roman" w:hAnsi="Times New Roman" w:cs="Times New Roman"/>
          <w:noProof/>
          <w:sz w:val="28"/>
          <w:szCs w:val="28"/>
        </w:rPr>
        <w:t>подбор кадров, которы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 работают на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нтральный Банк РФ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 а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на прибыльность банков.</w:t>
      </w:r>
      <w:proofErr w:type="gramEnd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Этот фактор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зко </w:t>
      </w:r>
      <w:r w:rsidR="009F5411">
        <w:rPr>
          <w:rFonts w:ascii="Times New Roman" w:hAnsi="Times New Roman" w:cs="Times New Roman"/>
          <w:noProof/>
          <w:sz w:val="28"/>
          <w:szCs w:val="28"/>
        </w:rPr>
        <w:t>завыша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расходную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 часть банка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9F5411">
        <w:rPr>
          <w:rFonts w:ascii="Times New Roman" w:hAnsi="Times New Roman" w:cs="Times New Roman"/>
          <w:noProof/>
          <w:sz w:val="28"/>
          <w:szCs w:val="28"/>
        </w:rPr>
        <w:t>Поэтому, многи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 банковски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 учр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ния вынужд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ны связываться с «т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выми» оп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рациями, чтобы покрыть свои убытки.   </w:t>
      </w:r>
    </w:p>
    <w:p w:rsidR="00447C65" w:rsidRPr="00447C65" w:rsidRDefault="009F5411" w:rsidP="009F5411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Для того, чтобы изб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жать риски пот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ри своих ср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дств,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физич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ски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юридич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ски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лица зачастую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сут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их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в банки, а работают с наличными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ньгами. Такая ситуация в 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рвую оч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дь выгодна стран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, чья валюта обслужива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 налично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обращ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>. Традиционно это доллары США, гд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 ш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таты получают эмиссионный доход, 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чатая 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больш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и больш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наличных</w:t>
      </w:r>
      <w:r w:rsidR="00E026CB">
        <w:rPr>
          <w:rFonts w:ascii="Times New Roman" w:hAnsi="Times New Roman" w:cs="Times New Roman"/>
          <w:noProof/>
          <w:sz w:val="28"/>
          <w:szCs w:val="28"/>
        </w:rPr>
        <w:t xml:space="preserve"> долларов, а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>м самым покрывая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фицит бюд</w:t>
      </w:r>
      <w:r w:rsidR="00E026CB">
        <w:rPr>
          <w:rFonts w:ascii="Times New Roman" w:hAnsi="Times New Roman" w:cs="Times New Roman"/>
          <w:noProof/>
          <w:sz w:val="28"/>
          <w:szCs w:val="28"/>
        </w:rPr>
        <w:t>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026CB">
        <w:rPr>
          <w:rFonts w:ascii="Times New Roman" w:hAnsi="Times New Roman" w:cs="Times New Roman"/>
          <w:noProof/>
          <w:sz w:val="28"/>
          <w:szCs w:val="28"/>
        </w:rPr>
        <w:t>та и торгового баланса. При этом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эти доллары обратно в страну возвращаться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должны, 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дь инач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они ув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личат инфляцию в самих США. Поэтому им крайн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выгодно навязывать 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му миру борьбу против отмывания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г, чтобы 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больши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и больши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объ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мы св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нап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чатанных долларов оставались в чужом наличном обращ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нии навс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гда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 [14, </w:t>
      </w:r>
      <w:r w:rsidR="00553506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. 92]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27868" w:rsidRDefault="00E026CB" w:rsidP="00E026C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А что каса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тся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ступности, то такая борьба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только ув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личива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т, потому что наличны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ср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дства, остающи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ся в сист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бол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провоцируют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ния. 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дь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сли бы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ступник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вид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л особой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lastRenderedPageBreak/>
        <w:t>опасности в 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вод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своих оп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раций в банковский оборот, то он мог вытащить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ньги из «т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ни». И в этом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 нич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го общ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нно опасного. Если 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у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ступника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 возможности 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гализовать им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ющуюся у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го наличность, то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го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ньги спровоцируют дальн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йши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ния. </w:t>
      </w:r>
      <w:proofErr w:type="gramStart"/>
      <w:r w:rsidR="00E32034">
        <w:rPr>
          <w:rFonts w:ascii="Times New Roman" w:hAnsi="Times New Roman" w:cs="Times New Roman"/>
          <w:noProof/>
          <w:sz w:val="28"/>
          <w:szCs w:val="28"/>
        </w:rPr>
        <w:t>Сл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2034">
        <w:rPr>
          <w:rFonts w:ascii="Times New Roman" w:hAnsi="Times New Roman" w:cs="Times New Roman"/>
          <w:noProof/>
          <w:sz w:val="28"/>
          <w:szCs w:val="28"/>
        </w:rPr>
        <w:t>ду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2034">
        <w:rPr>
          <w:rFonts w:ascii="Times New Roman" w:hAnsi="Times New Roman" w:cs="Times New Roman"/>
          <w:noProof/>
          <w:sz w:val="28"/>
          <w:szCs w:val="28"/>
        </w:rPr>
        <w:t>т отм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2034">
        <w:rPr>
          <w:rFonts w:ascii="Times New Roman" w:hAnsi="Times New Roman" w:cs="Times New Roman"/>
          <w:noProof/>
          <w:sz w:val="28"/>
          <w:szCs w:val="28"/>
        </w:rPr>
        <w:t>тить, что в случаях</w:t>
      </w:r>
      <w:r w:rsidR="009F5411">
        <w:rPr>
          <w:rFonts w:ascii="Times New Roman" w:hAnsi="Times New Roman" w:cs="Times New Roman"/>
          <w:noProof/>
          <w:sz w:val="28"/>
          <w:szCs w:val="28"/>
        </w:rPr>
        <w:t>, когда злоумышл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нники засв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9F5411">
        <w:rPr>
          <w:rFonts w:ascii="Times New Roman" w:hAnsi="Times New Roman" w:cs="Times New Roman"/>
          <w:noProof/>
          <w:sz w:val="28"/>
          <w:szCs w:val="28"/>
        </w:rPr>
        <w:t>тили</w:t>
      </w:r>
      <w:r w:rsidR="00E32034">
        <w:rPr>
          <w:rFonts w:ascii="Times New Roman" w:hAnsi="Times New Roman" w:cs="Times New Roman"/>
          <w:noProof/>
          <w:sz w:val="28"/>
          <w:szCs w:val="28"/>
        </w:rPr>
        <w:t xml:space="preserve"> бы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E32034">
        <w:rPr>
          <w:rFonts w:ascii="Times New Roman" w:hAnsi="Times New Roman" w:cs="Times New Roman"/>
          <w:noProof/>
          <w:sz w:val="28"/>
          <w:szCs w:val="28"/>
        </w:rPr>
        <w:t>в</w:t>
      </w:r>
      <w:r w:rsidR="009F5411">
        <w:rPr>
          <w:rFonts w:ascii="Times New Roman" w:hAnsi="Times New Roman" w:cs="Times New Roman"/>
          <w:noProof/>
          <w:sz w:val="28"/>
          <w:szCs w:val="28"/>
        </w:rPr>
        <w:t xml:space="preserve">ои отводы в банках, </w:t>
      </w:r>
      <w:r w:rsidR="00E32034">
        <w:rPr>
          <w:rFonts w:ascii="Times New Roman" w:hAnsi="Times New Roman" w:cs="Times New Roman"/>
          <w:noProof/>
          <w:sz w:val="28"/>
          <w:szCs w:val="28"/>
        </w:rPr>
        <w:t xml:space="preserve">то помогли 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бы правоохранит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льным органам по ц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почкам банковских оп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раций просл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дить 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стонахожд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их сообщников и выявить их имущ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ство для 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дачи 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го государству или пострадавшим</w:t>
      </w:r>
      <w:r w:rsidR="00E32034">
        <w:rPr>
          <w:rFonts w:ascii="Times New Roman" w:hAnsi="Times New Roman" w:cs="Times New Roman"/>
          <w:noProof/>
          <w:sz w:val="28"/>
          <w:szCs w:val="28"/>
        </w:rPr>
        <w:t xml:space="preserve"> лицам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.</w:t>
      </w:r>
      <w:proofErr w:type="gramEnd"/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стабильная 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банковская сист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ма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привл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ка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 ни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ступников, ни 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стных люд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й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сти 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ньги в банки, а в 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зультат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E38FB"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и борьб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с пр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ступностью это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 xml:space="preserve"> помога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47C65" w:rsidRPr="00447C65">
        <w:rPr>
          <w:rFonts w:ascii="Times New Roman" w:hAnsi="Times New Roman" w:cs="Times New Roman"/>
          <w:noProof/>
          <w:sz w:val="28"/>
          <w:szCs w:val="28"/>
        </w:rPr>
        <w:t>т</w:t>
      </w:r>
      <w:r w:rsidR="00227868">
        <w:rPr>
          <w:rFonts w:ascii="Times New Roman" w:hAnsi="Times New Roman" w:cs="Times New Roman"/>
          <w:noProof/>
          <w:sz w:val="28"/>
          <w:szCs w:val="28"/>
        </w:rPr>
        <w:t>, и экономика здорово страда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>т.</w:t>
      </w:r>
    </w:p>
    <w:p w:rsidR="00FF24A0" w:rsidRDefault="00447C65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7C65">
        <w:rPr>
          <w:rFonts w:ascii="Times New Roman" w:hAnsi="Times New Roman" w:cs="Times New Roman"/>
          <w:noProof/>
          <w:sz w:val="28"/>
          <w:szCs w:val="28"/>
        </w:rPr>
        <w:t>Посл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публично высказанных подозр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ний российских чиновников ам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риканцы закрыли сч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та 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х малых и ср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дних банков, хотя наша страна столь активна в борьб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с отмывани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м капиталов и в этом отнош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нии даж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явля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тся лид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ром стран СНГ. Т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рь вс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эти банки вынужд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ны работать 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з Европу, происходит зам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дл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расч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тов, ув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лич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комиссий, выплачива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мых за банковски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п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воды, с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рь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зно снизилась возможность кр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дитования ими бизн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са. В этом нич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го хорош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го для экономики России 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т. Гораздо выгодн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российскому общ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ству с позором разогнать службы финансового контроля, сэкономив и на зарплатах, и на многочисл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нных пом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щ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ниях, которы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 xml:space="preserve"> они занимают. Если бы мы пошли по этому пути, то наша страна развивалась бы гораздо быстр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447C65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47C6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650A52" w:rsidRDefault="00650A52" w:rsidP="00447C65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50A52" w:rsidRDefault="00650A52" w:rsidP="00723033">
      <w:pPr>
        <w:pStyle w:val="a3"/>
        <w:numPr>
          <w:ilvl w:val="1"/>
          <w:numId w:val="4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50A52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йствия Банка России по противод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йствию л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гализации «пр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ступных» доходов</w:t>
      </w:r>
    </w:p>
    <w:p w:rsidR="00650A52" w:rsidRDefault="00650A52" w:rsidP="00650A52">
      <w:pPr>
        <w:spacing w:after="0" w:line="360" w:lineRule="auto"/>
        <w:ind w:left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2034" w:rsidRDefault="00650A52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Основную </w:t>
      </w:r>
      <w:r w:rsidRPr="00650A52">
        <w:rPr>
          <w:rFonts w:ascii="Times New Roman" w:hAnsi="Times New Roman" w:cs="Times New Roman"/>
          <w:noProof/>
          <w:sz w:val="28"/>
          <w:szCs w:val="28"/>
        </w:rPr>
        <w:t>роль в выявл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нии и пр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дупр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нии л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ступных доходов игра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т д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л</w:t>
      </w:r>
      <w:r>
        <w:rPr>
          <w:rFonts w:ascii="Times New Roman" w:hAnsi="Times New Roman" w:cs="Times New Roman"/>
          <w:noProof/>
          <w:sz w:val="28"/>
          <w:szCs w:val="28"/>
        </w:rPr>
        <w:t>ьность государств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нных органов, которы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контролируют и осущ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ствляют надзор </w:t>
      </w:r>
      <w:r w:rsidR="00704852">
        <w:rPr>
          <w:rFonts w:ascii="Times New Roman" w:hAnsi="Times New Roman" w:cs="Times New Roman"/>
          <w:noProof/>
          <w:sz w:val="28"/>
          <w:szCs w:val="28"/>
        </w:rPr>
        <w:t xml:space="preserve">за </w:t>
      </w:r>
      <w:r>
        <w:rPr>
          <w:rFonts w:ascii="Times New Roman" w:hAnsi="Times New Roman" w:cs="Times New Roman"/>
          <w:noProof/>
          <w:sz w:val="28"/>
          <w:szCs w:val="28"/>
        </w:rPr>
        <w:t>исполн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="00704852">
        <w:rPr>
          <w:rFonts w:ascii="Times New Roman" w:hAnsi="Times New Roman" w:cs="Times New Roman"/>
          <w:noProof/>
          <w:sz w:val="28"/>
          <w:szCs w:val="28"/>
        </w:rPr>
        <w:t>организациями</w:t>
      </w:r>
      <w:r w:rsidRPr="00650A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4852">
        <w:rPr>
          <w:rFonts w:ascii="Times New Roman" w:hAnsi="Times New Roman" w:cs="Times New Roman"/>
          <w:noProof/>
          <w:sz w:val="28"/>
          <w:szCs w:val="28"/>
        </w:rPr>
        <w:t>оп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раций</w:t>
      </w:r>
      <w:r w:rsidRPr="00650A52">
        <w:rPr>
          <w:rFonts w:ascii="Times New Roman" w:hAnsi="Times New Roman" w:cs="Times New Roman"/>
          <w:noProof/>
          <w:sz w:val="28"/>
          <w:szCs w:val="28"/>
        </w:rPr>
        <w:t xml:space="preserve"> с д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жными с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дствами или иным имущ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ством, </w:t>
      </w:r>
      <w:r w:rsidR="00704852">
        <w:rPr>
          <w:rFonts w:ascii="Times New Roman" w:hAnsi="Times New Roman" w:cs="Times New Roman"/>
          <w:noProof/>
          <w:sz w:val="28"/>
          <w:szCs w:val="28"/>
        </w:rPr>
        <w:t>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 xml:space="preserve">рального </w:t>
      </w:r>
      <w:r w:rsidR="00704852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закона </w:t>
      </w:r>
      <w:r w:rsidR="00E32034">
        <w:rPr>
          <w:rFonts w:ascii="Times New Roman" w:hAnsi="Times New Roman" w:cs="Times New Roman"/>
          <w:noProof/>
          <w:sz w:val="28"/>
          <w:szCs w:val="28"/>
        </w:rPr>
        <w:t>от</w:t>
      </w:r>
      <w:r w:rsidR="00E32034" w:rsidRPr="00E32034">
        <w:rPr>
          <w:rFonts w:ascii="Times New Roman" w:hAnsi="Times New Roman" w:cs="Times New Roman"/>
          <w:noProof/>
          <w:sz w:val="28"/>
          <w:szCs w:val="28"/>
        </w:rPr>
        <w:t xml:space="preserve"> 7 августа 2001 г. N 115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E32034" w:rsidRPr="00E32034">
        <w:rPr>
          <w:rFonts w:ascii="Times New Roman" w:hAnsi="Times New Roman" w:cs="Times New Roman"/>
          <w:noProof/>
          <w:sz w:val="28"/>
          <w:szCs w:val="28"/>
        </w:rPr>
        <w:t>ФЗ</w:t>
      </w:r>
      <w:r w:rsidR="00704852">
        <w:rPr>
          <w:rFonts w:ascii="Times New Roman" w:hAnsi="Times New Roman" w:cs="Times New Roman"/>
          <w:noProof/>
          <w:sz w:val="28"/>
          <w:szCs w:val="28"/>
        </w:rPr>
        <w:t xml:space="preserve"> «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О противод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йствии</w:t>
      </w:r>
      <w:proofErr w:type="gramEnd"/>
      <w:r w:rsidRPr="00650A52">
        <w:rPr>
          <w:rFonts w:ascii="Times New Roman" w:hAnsi="Times New Roman" w:cs="Times New Roman"/>
          <w:noProof/>
          <w:sz w:val="28"/>
          <w:szCs w:val="28"/>
        </w:rPr>
        <w:t xml:space="preserve"> л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гализации (</w:t>
      </w:r>
      <w:r>
        <w:rPr>
          <w:rFonts w:ascii="Times New Roman" w:hAnsi="Times New Roman" w:cs="Times New Roman"/>
          <w:noProof/>
          <w:sz w:val="28"/>
          <w:szCs w:val="28"/>
        </w:rPr>
        <w:t>отмыванию) доходов, получ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нных </w:t>
      </w:r>
      <w:r w:rsidRPr="00650A52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 w:rsidRPr="00650A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50A52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рроризма»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 [3, </w:t>
      </w:r>
      <w:r w:rsidR="00553506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>. 12]</w:t>
      </w:r>
      <w:r w:rsidRPr="00650A52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="00704852">
        <w:rPr>
          <w:rFonts w:ascii="Times New Roman" w:hAnsi="Times New Roman" w:cs="Times New Roman"/>
          <w:noProof/>
          <w:sz w:val="28"/>
          <w:szCs w:val="28"/>
        </w:rPr>
        <w:t xml:space="preserve">К числу таких органов 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>в данной сф</w:t>
      </w:r>
      <w:r w:rsidR="008D0D9C" w:rsidRPr="007048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7048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4852">
        <w:rPr>
          <w:rFonts w:ascii="Times New Roman" w:hAnsi="Times New Roman" w:cs="Times New Roman"/>
          <w:noProof/>
          <w:sz w:val="28"/>
          <w:szCs w:val="28"/>
        </w:rPr>
        <w:t>относят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ральную службу</w:t>
      </w:r>
      <w:r w:rsidR="00227868">
        <w:rPr>
          <w:rFonts w:ascii="Times New Roman" w:hAnsi="Times New Roman" w:cs="Times New Roman"/>
          <w:noProof/>
          <w:sz w:val="28"/>
          <w:szCs w:val="28"/>
        </w:rPr>
        <w:t xml:space="preserve"> по 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>финансовому монитори</w:t>
      </w:r>
      <w:r w:rsidR="00704852">
        <w:rPr>
          <w:rFonts w:ascii="Times New Roman" w:hAnsi="Times New Roman" w:cs="Times New Roman"/>
          <w:noProof/>
          <w:sz w:val="28"/>
          <w:szCs w:val="28"/>
        </w:rPr>
        <w:t>нгу РФ, Банк России,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ральную службу по финансовым рынкам,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ральную службу страхового надзора,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>ральную службу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 xml:space="preserve"> по надзору в сф</w:t>
      </w:r>
      <w:r w:rsidR="008D0D9C" w:rsidRPr="007048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7048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 xml:space="preserve"> связи, информационных т</w:t>
      </w:r>
      <w:r w:rsidR="008D0D9C" w:rsidRPr="007048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>хнологий и массовых коммуникаций, Россий</w:t>
      </w:r>
      <w:r w:rsidR="00704852">
        <w:rPr>
          <w:rFonts w:ascii="Times New Roman" w:hAnsi="Times New Roman" w:cs="Times New Roman"/>
          <w:noProof/>
          <w:sz w:val="28"/>
          <w:szCs w:val="28"/>
        </w:rPr>
        <w:t>ская государств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>
        <w:rPr>
          <w:rFonts w:ascii="Times New Roman" w:hAnsi="Times New Roman" w:cs="Times New Roman"/>
          <w:noProof/>
          <w:sz w:val="28"/>
          <w:szCs w:val="28"/>
        </w:rPr>
        <w:t xml:space="preserve">нная пробирная 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>палата при Минист</w:t>
      </w:r>
      <w:r w:rsidR="008D0D9C" w:rsidRPr="007048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>рств</w:t>
      </w:r>
      <w:r w:rsidR="008D0D9C" w:rsidRPr="00704852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04852" w:rsidRPr="00704852">
        <w:rPr>
          <w:rFonts w:ascii="Times New Roman" w:hAnsi="Times New Roman" w:cs="Times New Roman"/>
          <w:noProof/>
          <w:sz w:val="28"/>
          <w:szCs w:val="28"/>
        </w:rPr>
        <w:t xml:space="preserve"> финансов РФ. </w:t>
      </w:r>
      <w:proofErr w:type="gramEnd"/>
    </w:p>
    <w:p w:rsidR="007843AC" w:rsidRPr="007843AC" w:rsidRDefault="007843AC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43AC">
        <w:rPr>
          <w:rFonts w:ascii="Times New Roman" w:hAnsi="Times New Roman" w:cs="Times New Roman"/>
          <w:noProof/>
          <w:sz w:val="28"/>
          <w:szCs w:val="28"/>
        </w:rPr>
        <w:t>В со</w:t>
      </w:r>
      <w:r>
        <w:rPr>
          <w:rFonts w:ascii="Times New Roman" w:hAnsi="Times New Roman" w:cs="Times New Roman"/>
          <w:noProof/>
          <w:sz w:val="28"/>
          <w:szCs w:val="28"/>
        </w:rPr>
        <w:t>отв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тствии с </w:t>
      </w:r>
      <w:r w:rsidR="00C2698E">
        <w:rPr>
          <w:rFonts w:ascii="Times New Roman" w:hAnsi="Times New Roman" w:cs="Times New Roman"/>
          <w:noProof/>
          <w:sz w:val="28"/>
          <w:szCs w:val="28"/>
        </w:rPr>
        <w:t>ФЗ от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10 июля 2002 г. N 86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>ФЗ «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О 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нтральном банк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C55F0" w:rsidRDefault="007843AC" w:rsidP="002278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7843AC">
        <w:rPr>
          <w:rFonts w:ascii="Times New Roman" w:hAnsi="Times New Roman" w:cs="Times New Roman"/>
          <w:noProof/>
          <w:sz w:val="28"/>
          <w:szCs w:val="28"/>
        </w:rPr>
        <w:t>Российско</w:t>
      </w:r>
      <w:r>
        <w:rPr>
          <w:rFonts w:ascii="Times New Roman" w:hAnsi="Times New Roman" w:cs="Times New Roman"/>
          <w:noProof/>
          <w:sz w:val="28"/>
          <w:szCs w:val="28"/>
        </w:rPr>
        <w:t>й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рации» 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в число основных функций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Банка России </w:t>
      </w:r>
      <w:r w:rsidR="00A3745C">
        <w:rPr>
          <w:rFonts w:ascii="Times New Roman" w:hAnsi="Times New Roman" w:cs="Times New Roman"/>
          <w:noProof/>
          <w:sz w:val="28"/>
          <w:szCs w:val="28"/>
        </w:rPr>
        <w:t>входит контроль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 за 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льностью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дитных организаций и </w:t>
      </w:r>
      <w:r w:rsidR="00A3745C">
        <w:rPr>
          <w:rFonts w:ascii="Times New Roman" w:hAnsi="Times New Roman" w:cs="Times New Roman"/>
          <w:noProof/>
          <w:sz w:val="28"/>
          <w:szCs w:val="28"/>
        </w:rPr>
        <w:t>банковских групп, являющийся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главной 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составляющ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й банковского надзора, который им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т 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лью подд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>ржани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 xml:space="preserve"> стабильности банковской 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сист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мы Российской Ф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рации и защиту инт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сов вкладчиков и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диторов.</w:t>
      </w:r>
      <w:proofErr w:type="gramEnd"/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ализация Банком 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России надзорных ф</w:t>
      </w:r>
      <w:r w:rsidR="00FC55F0">
        <w:rPr>
          <w:rFonts w:ascii="Times New Roman" w:hAnsi="Times New Roman" w:cs="Times New Roman"/>
          <w:noProof/>
          <w:sz w:val="28"/>
          <w:szCs w:val="28"/>
        </w:rPr>
        <w:t>ункций в сф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йствия «отмыванию»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 включа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т в 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бя дв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составляющи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53506">
        <w:rPr>
          <w:rFonts w:ascii="Times New Roman" w:hAnsi="Times New Roman" w:cs="Times New Roman"/>
          <w:noProof/>
          <w:sz w:val="28"/>
          <w:szCs w:val="28"/>
        </w:rPr>
        <w:t xml:space="preserve"> [5, c.</w:t>
      </w:r>
      <w:r w:rsidR="00553506" w:rsidRPr="005535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53506" w:rsidRPr="0033471F">
        <w:rPr>
          <w:rFonts w:ascii="Times New Roman" w:hAnsi="Times New Roman" w:cs="Times New Roman"/>
          <w:noProof/>
          <w:sz w:val="28"/>
          <w:szCs w:val="28"/>
        </w:rPr>
        <w:t>19]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FC55F0" w:rsidRDefault="00DC0D29" w:rsidP="00DC0D29">
      <w:pPr>
        <w:pStyle w:val="a3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остоянный надзор за соблюд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м кр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дитными организациями законодат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льства о противод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йствии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ступных доходов</w:t>
      </w:r>
      <w:r w:rsidR="00E026CB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227868" w:rsidRPr="00E026CB" w:rsidRDefault="00DC0D29" w:rsidP="00DC0D29">
      <w:pPr>
        <w:pStyle w:val="a3"/>
        <w:numPr>
          <w:ilvl w:val="0"/>
          <w:numId w:val="11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ониторинг общ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го состояния банковской сист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мы с ц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лью выявл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ния опасных т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нд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>нций, которы</w:t>
      </w:r>
      <w:r w:rsidR="008D0D9C" w:rsidRPr="00FC55F0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FC55F0">
        <w:rPr>
          <w:rFonts w:ascii="Times New Roman" w:hAnsi="Times New Roman" w:cs="Times New Roman"/>
          <w:noProof/>
          <w:sz w:val="28"/>
          <w:szCs w:val="28"/>
        </w:rPr>
        <w:t xml:space="preserve"> могут быть связаны с риском отмывания </w:t>
      </w:r>
      <w:r w:rsidR="00227868" w:rsidRPr="00E026CB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E026CB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 w:rsidRPr="00E026CB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E026CB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 w:rsidRPr="00E026CB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proofErr w:type="gramEnd"/>
    </w:p>
    <w:p w:rsidR="00FC55F0" w:rsidRDefault="00E32034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ализации банковского надзора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нтральный банк РФ </w:t>
      </w:r>
      <w:r w:rsidR="00FC55F0">
        <w:rPr>
          <w:rFonts w:ascii="Times New Roman" w:hAnsi="Times New Roman" w:cs="Times New Roman"/>
          <w:noProof/>
          <w:sz w:val="28"/>
          <w:szCs w:val="28"/>
        </w:rPr>
        <w:t>проводит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рки</w:t>
      </w:r>
      <w:r>
        <w:rPr>
          <w:rFonts w:ascii="Times New Roman" w:hAnsi="Times New Roman" w:cs="Times New Roman"/>
          <w:noProof/>
          <w:sz w:val="28"/>
          <w:szCs w:val="28"/>
        </w:rPr>
        <w:t>, контроль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дитных 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noProof/>
          <w:sz w:val="28"/>
          <w:szCs w:val="28"/>
        </w:rPr>
        <w:t>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направля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 им обязат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льны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для исполн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ния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дписания об устран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нии выявл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нных в их 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льности </w:t>
      </w:r>
      <w:r>
        <w:rPr>
          <w:rFonts w:ascii="Times New Roman" w:hAnsi="Times New Roman" w:cs="Times New Roman"/>
          <w:noProof/>
          <w:sz w:val="28"/>
          <w:szCs w:val="28"/>
        </w:rPr>
        <w:t>право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наруш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ний и прим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ня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т санкции </w:t>
      </w:r>
      <w:r>
        <w:rPr>
          <w:rFonts w:ascii="Times New Roman" w:hAnsi="Times New Roman" w:cs="Times New Roman"/>
          <w:noProof/>
          <w:sz w:val="28"/>
          <w:szCs w:val="28"/>
        </w:rPr>
        <w:t>в адр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 нарушит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й.</w:t>
      </w:r>
    </w:p>
    <w:p w:rsidR="00592C04" w:rsidRDefault="00E32034" w:rsidP="00A3745C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На основ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ющихся данных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с уч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том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>дварит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>льного анализа и оц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 xml:space="preserve">нки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исполн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ния банками </w:t>
      </w:r>
      <w:r w:rsidR="00FC55F0">
        <w:rPr>
          <w:rFonts w:ascii="Times New Roman" w:hAnsi="Times New Roman" w:cs="Times New Roman"/>
          <w:noProof/>
          <w:sz w:val="28"/>
          <w:szCs w:val="28"/>
        </w:rPr>
        <w:t>тр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бований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рального закона «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О 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</w:t>
      </w:r>
      <w:r w:rsidR="00A3745C">
        <w:rPr>
          <w:rFonts w:ascii="Times New Roman" w:hAnsi="Times New Roman" w:cs="Times New Roman"/>
          <w:noProof/>
          <w:sz w:val="28"/>
          <w:szCs w:val="28"/>
        </w:rPr>
        <w:t>вии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A3745C">
        <w:rPr>
          <w:rFonts w:ascii="Times New Roman" w:hAnsi="Times New Roman" w:cs="Times New Roman"/>
          <w:noProof/>
          <w:sz w:val="28"/>
          <w:szCs w:val="28"/>
        </w:rPr>
        <w:t xml:space="preserve">гализации (отмыванию)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доходов, получ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рроризма», </w:t>
      </w:r>
      <w:r w:rsidR="00A3745C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FC55F0">
        <w:rPr>
          <w:rFonts w:ascii="Times New Roman" w:hAnsi="Times New Roman" w:cs="Times New Roman"/>
          <w:noProof/>
          <w:sz w:val="28"/>
          <w:szCs w:val="28"/>
        </w:rPr>
        <w:t>иных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ральных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t>законов, осущ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ствля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тся п</w:t>
      </w:r>
      <w:r w:rsidRPr="00E32034">
        <w:rPr>
          <w:rFonts w:ascii="Times New Roman" w:hAnsi="Times New Roman" w:cs="Times New Roman"/>
          <w:noProof/>
          <w:sz w:val="28"/>
          <w:szCs w:val="28"/>
        </w:rPr>
        <w:t>одготовка к пров</w:t>
      </w:r>
      <w:r w:rsidR="008D0D9C" w:rsidRPr="00E32034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2034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E32034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2034">
        <w:rPr>
          <w:rFonts w:ascii="Times New Roman" w:hAnsi="Times New Roman" w:cs="Times New Roman"/>
          <w:noProof/>
          <w:sz w:val="28"/>
          <w:szCs w:val="28"/>
        </w:rPr>
        <w:t>нию пров</w:t>
      </w:r>
      <w:r w:rsidR="008D0D9C" w:rsidRPr="00E32034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2034">
        <w:rPr>
          <w:rFonts w:ascii="Times New Roman" w:hAnsi="Times New Roman" w:cs="Times New Roman"/>
          <w:noProof/>
          <w:sz w:val="28"/>
          <w:szCs w:val="28"/>
        </w:rPr>
        <w:t>рок кр</w:t>
      </w:r>
      <w:r w:rsidR="008D0D9C" w:rsidRPr="00E32034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2034">
        <w:rPr>
          <w:rFonts w:ascii="Times New Roman" w:hAnsi="Times New Roman" w:cs="Times New Roman"/>
          <w:noProof/>
          <w:sz w:val="28"/>
          <w:szCs w:val="28"/>
        </w:rPr>
        <w:t>дитных органи</w:t>
      </w:r>
      <w:r>
        <w:rPr>
          <w:rFonts w:ascii="Times New Roman" w:hAnsi="Times New Roman" w:cs="Times New Roman"/>
          <w:noProof/>
          <w:sz w:val="28"/>
          <w:szCs w:val="28"/>
        </w:rPr>
        <w:t>заций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сотрудниками Банка России.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проц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подготовки уточняются вопросы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рассмотр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ния,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риод пров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рки,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объ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м выборки докум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нтов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банка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. Для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этого анализируются акты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дыдущих пров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рок и докладны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записки к ним, п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писка с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 по вопросам устран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ния выявл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нных наруш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ний и 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до</w:t>
      </w:r>
      <w:r w:rsidR="00FC55F0">
        <w:rPr>
          <w:rFonts w:ascii="Times New Roman" w:hAnsi="Times New Roman" w:cs="Times New Roman"/>
          <w:noProof/>
          <w:sz w:val="28"/>
          <w:szCs w:val="28"/>
        </w:rPr>
        <w:t>статков, жалобы кли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нтов банка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по поводу наруш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ния антил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гализационного законодат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льства. </w:t>
      </w:r>
    </w:p>
    <w:p w:rsidR="00F57C03" w:rsidRPr="006F5571" w:rsidRDefault="00F57C03" w:rsidP="00592C04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7C03">
        <w:rPr>
          <w:rFonts w:ascii="Times New Roman" w:hAnsi="Times New Roman" w:cs="Times New Roman"/>
          <w:noProof/>
          <w:sz w:val="28"/>
          <w:szCs w:val="28"/>
        </w:rPr>
        <w:t>Как показывает практика, деятельность организаторов «отмывочных схем» присутствует во многих сферах экономики, но ключевой является кредитно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Pr="00F57C03">
        <w:rPr>
          <w:rFonts w:ascii="Times New Roman" w:hAnsi="Times New Roman" w:cs="Times New Roman"/>
          <w:noProof/>
          <w:sz w:val="28"/>
          <w:szCs w:val="28"/>
        </w:rPr>
        <w:t>финансовая (в частности, банковская), которая служит главным каналом движения незаконных денежных средств. По информации Росфинмониторинга, кредитные организации являются основным источником сведений о подозрительных операциях (сделках). Общий объем поставляемых ими сведений превышает 80% от общего объема направляемых сведений в уп</w:t>
      </w:r>
      <w:r w:rsidR="00B576EE">
        <w:rPr>
          <w:rFonts w:ascii="Times New Roman" w:hAnsi="Times New Roman" w:cs="Times New Roman"/>
          <w:noProof/>
          <w:sz w:val="28"/>
          <w:szCs w:val="28"/>
        </w:rPr>
        <w:t>олномоченный орган. Так, за 2017</w:t>
      </w:r>
      <w:r w:rsidRPr="00F57C03">
        <w:rPr>
          <w:rFonts w:ascii="Times New Roman" w:hAnsi="Times New Roman" w:cs="Times New Roman"/>
          <w:noProof/>
          <w:sz w:val="28"/>
          <w:szCs w:val="28"/>
        </w:rPr>
        <w:t xml:space="preserve"> год в Росфинмониторинг было передано порядка 22 млн. сообщений о подозрительных операциях, из них кредитными организац</w:t>
      </w:r>
      <w:r w:rsidR="000A004E">
        <w:rPr>
          <w:rFonts w:ascii="Times New Roman" w:hAnsi="Times New Roman" w:cs="Times New Roman"/>
          <w:noProof/>
          <w:sz w:val="28"/>
          <w:szCs w:val="28"/>
        </w:rPr>
        <w:t>иям</w:t>
      </w:r>
      <w:r w:rsidR="002E38FB">
        <w:rPr>
          <w:rFonts w:ascii="Times New Roman" w:hAnsi="Times New Roman" w:cs="Times New Roman"/>
          <w:noProof/>
          <w:sz w:val="28"/>
          <w:szCs w:val="28"/>
        </w:rPr>
        <w:t>и -</w:t>
      </w:r>
      <w:r w:rsidR="001571F7">
        <w:rPr>
          <w:rFonts w:ascii="Times New Roman" w:hAnsi="Times New Roman" w:cs="Times New Roman"/>
          <w:noProof/>
          <w:sz w:val="28"/>
          <w:szCs w:val="28"/>
        </w:rPr>
        <w:t xml:space="preserve"> 17,3 млн. сообщений</w:t>
      </w:r>
      <w:r w:rsidR="006F5571" w:rsidRPr="006F5571">
        <w:rPr>
          <w:rFonts w:ascii="Times New Roman" w:hAnsi="Times New Roman" w:cs="Times New Roman"/>
          <w:noProof/>
          <w:sz w:val="28"/>
          <w:szCs w:val="28"/>
        </w:rPr>
        <w:t>[29].</w:t>
      </w:r>
    </w:p>
    <w:p w:rsidR="00F57C03" w:rsidRDefault="00F57C03" w:rsidP="00655D5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7C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8C08A" wp14:editId="70CF3E9A">
            <wp:extent cx="5934075" cy="27813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7C03" w:rsidRPr="001571F7" w:rsidRDefault="001571F7" w:rsidP="00655D5E">
      <w:pPr>
        <w:spacing w:after="0" w:line="360" w:lineRule="auto"/>
        <w:ind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Рисунок 1 </w:t>
      </w:r>
      <w:r w:rsidRPr="001571F7">
        <w:rPr>
          <w:rFonts w:ascii="Times New Roman" w:eastAsia="MS Mincho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1571F7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–</w:t>
      </w:r>
      <w:r w:rsidRPr="001571F7">
        <w:rPr>
          <w:rFonts w:ascii="Times New Roman" w:eastAsia="MS Mincho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F57C03" w:rsidRPr="001571F7">
        <w:rPr>
          <w:rFonts w:ascii="Times New Roman" w:hAnsi="Times New Roman" w:cs="Times New Roman"/>
          <w:noProof/>
          <w:sz w:val="28"/>
          <w:szCs w:val="28"/>
        </w:rPr>
        <w:t xml:space="preserve"> Количество принятых Рос</w:t>
      </w:r>
      <w:r w:rsidRPr="001571F7">
        <w:rPr>
          <w:rFonts w:ascii="Times New Roman" w:hAnsi="Times New Roman" w:cs="Times New Roman"/>
          <w:noProof/>
          <w:sz w:val="28"/>
          <w:szCs w:val="28"/>
        </w:rPr>
        <w:t>финмониторингом сообщений в 2017</w:t>
      </w:r>
      <w:r w:rsidR="00F57C03" w:rsidRPr="001571F7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Pr="001571F7">
        <w:rPr>
          <w:rFonts w:ascii="Times New Roman" w:hAnsi="Times New Roman" w:cs="Times New Roman"/>
          <w:noProof/>
          <w:sz w:val="28"/>
          <w:szCs w:val="28"/>
        </w:rPr>
        <w:t>у (в сравнении с данными за 2015 год и 2016</w:t>
      </w:r>
      <w:r w:rsidR="00F57C03" w:rsidRPr="001571F7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).</w:t>
      </w:r>
    </w:p>
    <w:p w:rsidR="007843AC" w:rsidRPr="007843AC" w:rsidRDefault="00E32034" w:rsidP="00592C04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lastRenderedPageBreak/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поср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дств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нно,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рка 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дитной организации или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филиала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по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вопросу соблюд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ния </w:t>
      </w:r>
      <w:r>
        <w:rPr>
          <w:rFonts w:ascii="Times New Roman" w:hAnsi="Times New Roman" w:cs="Times New Roman"/>
          <w:noProof/>
          <w:sz w:val="28"/>
          <w:szCs w:val="28"/>
        </w:rPr>
        <w:t>установл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нных </w:t>
      </w:r>
      <w:r w:rsidR="00FC55F0">
        <w:rPr>
          <w:rFonts w:ascii="Times New Roman" w:hAnsi="Times New Roman" w:cs="Times New Roman"/>
          <w:noProof/>
          <w:sz w:val="28"/>
          <w:szCs w:val="28"/>
        </w:rPr>
        <w:t>тр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бований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законодат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льства Российской Ф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рации и нормативны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х актов Банка России в области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йствия 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ступных доходов осущ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ствля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тся б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з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дварит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льного </w:t>
      </w:r>
      <w:r>
        <w:rPr>
          <w:rFonts w:ascii="Times New Roman" w:hAnsi="Times New Roman" w:cs="Times New Roman"/>
          <w:noProof/>
          <w:sz w:val="28"/>
          <w:szCs w:val="28"/>
        </w:rPr>
        <w:t>ув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домл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ния.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Но </w:t>
      </w:r>
      <w:r w:rsidR="006864FE">
        <w:rPr>
          <w:rFonts w:ascii="Times New Roman" w:hAnsi="Times New Roman" w:cs="Times New Roman"/>
          <w:noProof/>
          <w:sz w:val="28"/>
          <w:szCs w:val="28"/>
        </w:rPr>
        <w:t>эти правила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 xml:space="preserve"> распространяю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тся на п</w:t>
      </w:r>
      <w:r w:rsidR="006864FE">
        <w:rPr>
          <w:rFonts w:ascii="Times New Roman" w:hAnsi="Times New Roman" w:cs="Times New Roman"/>
          <w:noProof/>
          <w:sz w:val="28"/>
          <w:szCs w:val="28"/>
        </w:rPr>
        <w:t>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2698E">
        <w:rPr>
          <w:rFonts w:ascii="Times New Roman" w:hAnsi="Times New Roman" w:cs="Times New Roman"/>
          <w:noProof/>
          <w:sz w:val="28"/>
          <w:szCs w:val="28"/>
        </w:rPr>
        <w:t>иных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рок</w:t>
      </w:r>
      <w:r w:rsidR="006864FE">
        <w:rPr>
          <w:rFonts w:ascii="Times New Roman" w:hAnsi="Times New Roman" w:cs="Times New Roman"/>
          <w:noProof/>
          <w:sz w:val="28"/>
          <w:szCs w:val="28"/>
        </w:rPr>
        <w:t xml:space="preserve"> (компл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>ксных)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организации или 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матич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ской пров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рки по 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скольким вопросам, куда входит и исполн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законодат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льства о 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йствии 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ступных доходов.</w:t>
      </w:r>
    </w:p>
    <w:p w:rsidR="00592C04" w:rsidRPr="006864FE" w:rsidRDefault="006864FE" w:rsidP="006864F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Так,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в банк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пров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ря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тся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[4,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.</w:t>
      </w:r>
      <w:r w:rsidR="0033471F">
        <w:rPr>
          <w:rFonts w:ascii="Times New Roman" w:hAnsi="Times New Roman" w:cs="Times New Roman"/>
          <w:noProof/>
          <w:sz w:val="28"/>
          <w:szCs w:val="28"/>
        </w:rPr>
        <w:t xml:space="preserve"> 5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9]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: организация внутр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го контроля </w:t>
      </w:r>
      <w:r w:rsidR="00FC55F0">
        <w:rPr>
          <w:rFonts w:ascii="Times New Roman" w:hAnsi="Times New Roman" w:cs="Times New Roman"/>
          <w:noProof/>
          <w:sz w:val="28"/>
          <w:szCs w:val="28"/>
        </w:rPr>
        <w:t>по соблюд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нию законодат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льства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Российской Ф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рации и нормативных актов Банка России в области 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йствия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«отмыванию»;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соотв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тстви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льности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организации тр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бовани</w:t>
      </w:r>
      <w:r w:rsidR="00227868">
        <w:rPr>
          <w:rFonts w:ascii="Times New Roman" w:hAnsi="Times New Roman" w:cs="Times New Roman"/>
          <w:noProof/>
          <w:sz w:val="28"/>
          <w:szCs w:val="28"/>
        </w:rPr>
        <w:t>ям законодат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 xml:space="preserve">льства и правилам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внутр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го контроля в 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лях 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йствия </w:t>
      </w:r>
      <w:r>
        <w:rPr>
          <w:rFonts w:ascii="Times New Roman" w:hAnsi="Times New Roman" w:cs="Times New Roman"/>
          <w:noProof/>
          <w:sz w:val="28"/>
          <w:szCs w:val="28"/>
        </w:rPr>
        <w:t>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ступных доходов,  на основ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разработанных </w:t>
      </w:r>
      <w:r w:rsidRPr="006864FE">
        <w:rPr>
          <w:rFonts w:ascii="Times New Roman" w:hAnsi="Times New Roman" w:cs="Times New Roman"/>
          <w:noProof/>
          <w:sz w:val="28"/>
          <w:szCs w:val="28"/>
        </w:rPr>
        <w:t>Ц</w:t>
      </w:r>
      <w:r w:rsidR="008D0D9C" w:rsidRPr="006864F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6864FE">
        <w:rPr>
          <w:rFonts w:ascii="Times New Roman" w:hAnsi="Times New Roman" w:cs="Times New Roman"/>
          <w:noProof/>
          <w:sz w:val="28"/>
          <w:szCs w:val="28"/>
        </w:rPr>
        <w:t>нтральным б</w:t>
      </w:r>
      <w:r>
        <w:rPr>
          <w:rFonts w:ascii="Times New Roman" w:hAnsi="Times New Roman" w:cs="Times New Roman"/>
          <w:noProof/>
          <w:sz w:val="28"/>
          <w:szCs w:val="28"/>
        </w:rPr>
        <w:t>анком РФ 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тодич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ских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ком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ндаций.</w:t>
      </w:r>
    </w:p>
    <w:p w:rsidR="007843AC" w:rsidRPr="007843AC" w:rsidRDefault="00E026CB" w:rsidP="00E026CB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6864FE">
        <w:rPr>
          <w:rFonts w:ascii="Times New Roman" w:hAnsi="Times New Roman" w:cs="Times New Roman"/>
          <w:noProof/>
          <w:sz w:val="28"/>
          <w:szCs w:val="28"/>
        </w:rPr>
        <w:t>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 xml:space="preserve"> в ход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 xml:space="preserve">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>рки 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>дитного учр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>ния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запрашивают</w:t>
      </w:r>
      <w:r w:rsidR="00FC55F0">
        <w:rPr>
          <w:rFonts w:ascii="Times New Roman" w:hAnsi="Times New Roman" w:cs="Times New Roman"/>
          <w:noProof/>
          <w:sz w:val="28"/>
          <w:szCs w:val="28"/>
        </w:rPr>
        <w:t>ся 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рвичны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докум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нты, данны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докум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нтов и информационной базы об оп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рациях, подл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жа</w:t>
      </w:r>
      <w:r w:rsidR="00FC55F0">
        <w:rPr>
          <w:rFonts w:ascii="Times New Roman" w:hAnsi="Times New Roman" w:cs="Times New Roman"/>
          <w:noProof/>
          <w:sz w:val="28"/>
          <w:szCs w:val="28"/>
        </w:rPr>
        <w:t>щих обязат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льному контролю или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вызывающих подозр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, сопоставляются с данными об эл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ктронных сообщ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ниях</w:t>
      </w:r>
      <w:r w:rsidR="00EB6D01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92C04" w:rsidRDefault="006864FE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ству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 100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зультатов инсп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кционных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рок, по которым Банк России использу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 полномочия, с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лью </w:t>
      </w:r>
      <w:r w:rsidR="00C2698E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дупр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ния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гализации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ступных доходо</w:t>
      </w:r>
      <w:r w:rsidR="00FC55F0">
        <w:rPr>
          <w:rFonts w:ascii="Times New Roman" w:hAnsi="Times New Roman" w:cs="Times New Roman"/>
          <w:noProof/>
          <w:sz w:val="28"/>
          <w:szCs w:val="28"/>
        </w:rPr>
        <w:t>в</w:t>
      </w:r>
      <w:r w:rsidR="00227868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</w:rPr>
        <w:t>вс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они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дусмотр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ны в</w:t>
      </w:r>
      <w:r w:rsidR="00227868">
        <w:rPr>
          <w:rFonts w:ascii="Times New Roman" w:hAnsi="Times New Roman" w:cs="Times New Roman"/>
          <w:noProof/>
          <w:sz w:val="28"/>
          <w:szCs w:val="28"/>
        </w:rPr>
        <w:t xml:space="preserve"> ст. 74 ФЗ «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О 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нтральном </w:t>
      </w:r>
      <w:r w:rsidR="00FC55F0">
        <w:rPr>
          <w:rFonts w:ascii="Times New Roman" w:hAnsi="Times New Roman" w:cs="Times New Roman"/>
          <w:noProof/>
          <w:sz w:val="28"/>
          <w:szCs w:val="28"/>
        </w:rPr>
        <w:t>банк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Росс</w:t>
      </w:r>
      <w:r w:rsidR="00227868">
        <w:rPr>
          <w:rFonts w:ascii="Times New Roman" w:hAnsi="Times New Roman" w:cs="Times New Roman"/>
          <w:noProof/>
          <w:sz w:val="28"/>
          <w:szCs w:val="28"/>
        </w:rPr>
        <w:t>ийской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>рации (Банк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27868">
        <w:rPr>
          <w:rFonts w:ascii="Times New Roman" w:hAnsi="Times New Roman" w:cs="Times New Roman"/>
          <w:noProof/>
          <w:sz w:val="28"/>
          <w:szCs w:val="28"/>
        </w:rPr>
        <w:t xml:space="preserve"> России)»</w:t>
      </w:r>
      <w:r w:rsidR="0033471F">
        <w:rPr>
          <w:rFonts w:ascii="Times New Roman" w:hAnsi="Times New Roman" w:cs="Times New Roman"/>
          <w:noProof/>
          <w:sz w:val="28"/>
          <w:szCs w:val="28"/>
        </w:rPr>
        <w:t xml:space="preserve"> [5, c.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36]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proofErr w:type="gramEnd"/>
    </w:p>
    <w:p w:rsidR="00592C04" w:rsidRDefault="00DC0D29" w:rsidP="00592C0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направля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 письма</w:t>
      </w:r>
      <w:r w:rsidR="00592C04">
        <w:rPr>
          <w:rFonts w:ascii="Times New Roman" w:hAnsi="Times New Roman" w:cs="Times New Roman"/>
          <w:noProof/>
          <w:sz w:val="28"/>
          <w:szCs w:val="28"/>
        </w:rPr>
        <w:t xml:space="preserve"> с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ком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ндациями по повыш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 xml:space="preserve">нию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эфф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ктивности работы по 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йствию отмыванию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ступн</w:t>
      </w:r>
      <w:r w:rsidR="00592C04">
        <w:rPr>
          <w:rFonts w:ascii="Times New Roman" w:hAnsi="Times New Roman" w:cs="Times New Roman"/>
          <w:noProof/>
          <w:sz w:val="28"/>
          <w:szCs w:val="28"/>
        </w:rPr>
        <w:t>ых доходов;</w:t>
      </w:r>
    </w:p>
    <w:p w:rsidR="00592C04" w:rsidRDefault="00DC0D29" w:rsidP="00592C0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592C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C55F0">
        <w:rPr>
          <w:rFonts w:ascii="Times New Roman" w:hAnsi="Times New Roman" w:cs="Times New Roman"/>
          <w:noProof/>
          <w:sz w:val="28"/>
          <w:szCs w:val="28"/>
        </w:rPr>
        <w:t>тр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бу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т устран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ния </w:t>
      </w:r>
      <w:r w:rsidR="00592C04">
        <w:rPr>
          <w:rFonts w:ascii="Times New Roman" w:hAnsi="Times New Roman" w:cs="Times New Roman"/>
          <w:noProof/>
          <w:sz w:val="28"/>
          <w:szCs w:val="28"/>
        </w:rPr>
        <w:t>выявл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нных наруш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ний;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92C04" w:rsidRDefault="00DC0D29" w:rsidP="00592C0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592C04">
        <w:rPr>
          <w:rFonts w:ascii="Times New Roman" w:hAnsi="Times New Roman" w:cs="Times New Roman"/>
          <w:noProof/>
          <w:sz w:val="28"/>
          <w:szCs w:val="28"/>
        </w:rPr>
        <w:t xml:space="preserve"> взыскива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т штрафы;</w:t>
      </w:r>
    </w:p>
    <w:p w:rsidR="00592C04" w:rsidRDefault="00DC0D29" w:rsidP="00592C0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592C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ограничива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 пров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отд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льн</w:t>
      </w:r>
      <w:r w:rsidR="00592C04">
        <w:rPr>
          <w:rFonts w:ascii="Times New Roman" w:hAnsi="Times New Roman" w:cs="Times New Roman"/>
          <w:noProof/>
          <w:sz w:val="28"/>
          <w:szCs w:val="28"/>
        </w:rPr>
        <w:t>ых оп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раций;</w:t>
      </w:r>
    </w:p>
    <w:p w:rsidR="00592C04" w:rsidRDefault="00DC0D29" w:rsidP="00592C0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тр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бу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 зам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ны руков</w:t>
      </w:r>
      <w:r w:rsidR="00592C04">
        <w:rPr>
          <w:rFonts w:ascii="Times New Roman" w:hAnsi="Times New Roman" w:cs="Times New Roman"/>
          <w:noProof/>
          <w:sz w:val="28"/>
          <w:szCs w:val="28"/>
        </w:rPr>
        <w:t>одит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й 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592C04">
        <w:rPr>
          <w:rFonts w:ascii="Times New Roman" w:hAnsi="Times New Roman" w:cs="Times New Roman"/>
          <w:noProof/>
          <w:sz w:val="28"/>
          <w:szCs w:val="28"/>
        </w:rPr>
        <w:t>дитной организации;</w:t>
      </w:r>
    </w:p>
    <w:p w:rsidR="007843AC" w:rsidRPr="007843AC" w:rsidRDefault="00DC0D29" w:rsidP="00592C0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592C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отзыва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 лиц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нзии на осущ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ствл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банковских оп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раций в случа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однократного наруш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ния в 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ч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года тр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бований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рального закона «О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йствии 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гализации (отмыванию) доходов, п</w:t>
      </w:r>
      <w:r w:rsidR="00FC55F0">
        <w:rPr>
          <w:rFonts w:ascii="Times New Roman" w:hAnsi="Times New Roman" w:cs="Times New Roman"/>
          <w:noProof/>
          <w:sz w:val="28"/>
          <w:szCs w:val="28"/>
        </w:rPr>
        <w:t>олуч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м, и финансированию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рроризма»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843AC" w:rsidRPr="007843AC" w:rsidRDefault="006864FE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Исходя из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дписаний закона, он выбира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возд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йствия </w:t>
      </w:r>
      <w:r w:rsidR="00C2698E" w:rsidRPr="007843AC">
        <w:rPr>
          <w:rFonts w:ascii="Times New Roman" w:hAnsi="Times New Roman" w:cs="Times New Roman"/>
          <w:noProof/>
          <w:sz w:val="28"/>
          <w:szCs w:val="28"/>
        </w:rPr>
        <w:t>самост</w:t>
      </w:r>
      <w:r w:rsidR="00C2698E">
        <w:rPr>
          <w:rFonts w:ascii="Times New Roman" w:hAnsi="Times New Roman" w:cs="Times New Roman"/>
          <w:noProof/>
          <w:sz w:val="28"/>
          <w:szCs w:val="28"/>
        </w:rPr>
        <w:t>оят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льно, 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 уч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том:</w:t>
      </w:r>
    </w:p>
    <w:p w:rsidR="007843AC" w:rsidRPr="007843AC" w:rsidRDefault="001571F7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характ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ра допущ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нных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 наруш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ний в области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йствия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ступных доходов;</w:t>
      </w:r>
    </w:p>
    <w:p w:rsidR="007843AC" w:rsidRPr="007843AC" w:rsidRDefault="001571F7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причин, обусловивших возникнов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выявл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нных наруш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ний в данной области;</w:t>
      </w:r>
    </w:p>
    <w:p w:rsidR="007843AC" w:rsidRPr="007843AC" w:rsidRDefault="001571F7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общ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го финансового состояния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организации и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полож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ния на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ральном и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гиональном рынках банковских услуг, а такж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возможности 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го ухуд</w:t>
      </w:r>
      <w:r w:rsidR="00FC55F0">
        <w:rPr>
          <w:rFonts w:ascii="Times New Roman" w:hAnsi="Times New Roman" w:cs="Times New Roman"/>
          <w:noProof/>
          <w:sz w:val="28"/>
          <w:szCs w:val="28"/>
        </w:rPr>
        <w:t>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ния всл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дстви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 прим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ня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мых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к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организации 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 возд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йствия;</w:t>
      </w:r>
    </w:p>
    <w:p w:rsidR="007843AC" w:rsidRPr="007843AC" w:rsidRDefault="001571F7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эфф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ктивности разработанных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 в 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лях 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йствия отмыванию </w:t>
      </w:r>
    </w:p>
    <w:p w:rsidR="007843AC" w:rsidRPr="007843AC" w:rsidRDefault="007843AC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843AC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ступных доходов правил внутр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нн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 xml:space="preserve">го контроля и программ 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го осущ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ствл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7843AC">
        <w:rPr>
          <w:rFonts w:ascii="Times New Roman" w:hAnsi="Times New Roman" w:cs="Times New Roman"/>
          <w:noProof/>
          <w:sz w:val="28"/>
          <w:szCs w:val="28"/>
        </w:rPr>
        <w:t>ния;</w:t>
      </w:r>
    </w:p>
    <w:p w:rsidR="007843AC" w:rsidRPr="007843AC" w:rsidRDefault="001571F7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ст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п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 соотв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тствия правил внутр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го контроля, разработ</w:t>
      </w:r>
      <w:r w:rsidR="00FC55F0">
        <w:rPr>
          <w:rFonts w:ascii="Times New Roman" w:hAnsi="Times New Roman" w:cs="Times New Roman"/>
          <w:noProof/>
          <w:sz w:val="28"/>
          <w:szCs w:val="28"/>
        </w:rPr>
        <w:t>анных кр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дитной организаци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 xml:space="preserve">й в 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ц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лях противод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йствия л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ступных доходов, 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ком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ндациям Банка России.</w:t>
      </w:r>
    </w:p>
    <w:p w:rsidR="00A45E72" w:rsidRDefault="006864FE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 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ральному закону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нтрального банка России, п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ри сов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нии кр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дитной организаци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 н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скольких наруш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ний в области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C55F0">
        <w:rPr>
          <w:rFonts w:ascii="Times New Roman" w:hAnsi="Times New Roman" w:cs="Times New Roman"/>
          <w:noProof/>
          <w:sz w:val="28"/>
          <w:szCs w:val="28"/>
        </w:rPr>
        <w:t>йствия «отмыванию»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ры возд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йствия р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ком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нду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тся прим</w:t>
      </w:r>
      <w:r w:rsidR="008D0D9C" w:rsidRPr="007843A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843AC" w:rsidRPr="007843AC">
        <w:rPr>
          <w:rFonts w:ascii="Times New Roman" w:hAnsi="Times New Roman" w:cs="Times New Roman"/>
          <w:noProof/>
          <w:sz w:val="28"/>
          <w:szCs w:val="28"/>
        </w:rPr>
        <w:t>нять за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каждо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наруш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отд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льности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[5,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. 52]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31C9C" w:rsidRDefault="00E31C9C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1C9C" w:rsidRDefault="00E31C9C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1C9C" w:rsidRDefault="00E31C9C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1C9C" w:rsidRDefault="00E31C9C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1C9C" w:rsidRDefault="00E31C9C" w:rsidP="00227868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1C9C" w:rsidRDefault="00E31C9C" w:rsidP="00723033">
      <w:pPr>
        <w:pStyle w:val="a3"/>
        <w:numPr>
          <w:ilvl w:val="0"/>
          <w:numId w:val="1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рсп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ктивы 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ствования российской сист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мы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йствия отмыванию капитала и финансирования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рроризма</w:t>
      </w:r>
    </w:p>
    <w:p w:rsidR="0041104D" w:rsidRDefault="0041104D" w:rsidP="00723033">
      <w:pPr>
        <w:pStyle w:val="a3"/>
        <w:spacing w:after="0" w:line="276" w:lineRule="auto"/>
        <w:ind w:left="1134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1C9C" w:rsidRDefault="00E31C9C" w:rsidP="00723033">
      <w:pPr>
        <w:pStyle w:val="a3"/>
        <w:numPr>
          <w:ilvl w:val="1"/>
          <w:numId w:val="2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31C9C">
        <w:rPr>
          <w:rFonts w:ascii="Times New Roman" w:hAnsi="Times New Roman" w:cs="Times New Roman"/>
          <w:noProof/>
          <w:sz w:val="28"/>
          <w:szCs w:val="28"/>
        </w:rPr>
        <w:t>Развити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 xml:space="preserve"> сущ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ствующих норм по противод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йствию отмывания капитала банковским и финансовым сообщ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ством</w:t>
      </w:r>
    </w:p>
    <w:p w:rsidR="00E31C9C" w:rsidRDefault="00E31C9C" w:rsidP="00DC0D2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31C9C" w:rsidRPr="00E31C9C" w:rsidRDefault="00E31C9C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Одна из посл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дних 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жв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домств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нных научно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>практич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ских </w:t>
      </w:r>
      <w:r w:rsidR="00F57189">
        <w:rPr>
          <w:rFonts w:ascii="Times New Roman" w:hAnsi="Times New Roman" w:cs="Times New Roman"/>
          <w:noProof/>
          <w:sz w:val="28"/>
          <w:szCs w:val="28"/>
        </w:rPr>
        <w:t>конф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>нций,</w:t>
      </w:r>
      <w:r w:rsidR="006864FE">
        <w:rPr>
          <w:rFonts w:ascii="Times New Roman" w:hAnsi="Times New Roman" w:cs="Times New Roman"/>
          <w:noProof/>
          <w:sz w:val="28"/>
          <w:szCs w:val="28"/>
        </w:rPr>
        <w:t xml:space="preserve"> которая была посвящ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864FE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«Противод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ступных доход</w:t>
      </w:r>
      <w:r w:rsidR="00F57189">
        <w:rPr>
          <w:rFonts w:ascii="Times New Roman" w:hAnsi="Times New Roman" w:cs="Times New Roman"/>
          <w:noProof/>
          <w:sz w:val="28"/>
          <w:szCs w:val="28"/>
        </w:rPr>
        <w:t>ов: пробл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>мы и пути их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>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>ния»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F57189">
        <w:rPr>
          <w:rFonts w:ascii="Times New Roman" w:hAnsi="Times New Roman" w:cs="Times New Roman"/>
          <w:noProof/>
          <w:sz w:val="28"/>
          <w:szCs w:val="28"/>
        </w:rPr>
        <w:t>была пров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Pr="00E31C9C">
        <w:rPr>
          <w:rFonts w:ascii="Times New Roman" w:hAnsi="Times New Roman" w:cs="Times New Roman"/>
          <w:noProof/>
          <w:sz w:val="28"/>
          <w:szCs w:val="28"/>
        </w:rPr>
        <w:t>26 апр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ля 2007 года ВНИИ МВД России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[22,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C2698E">
        <w:rPr>
          <w:rFonts w:ascii="Times New Roman" w:hAnsi="Times New Roman" w:cs="Times New Roman"/>
          <w:noProof/>
          <w:sz w:val="28"/>
          <w:szCs w:val="28"/>
        </w:rPr>
        <w:t>. 58]</w:t>
      </w:r>
      <w:r w:rsidRPr="00E31C9C">
        <w:rPr>
          <w:rFonts w:ascii="Times New Roman" w:hAnsi="Times New Roman" w:cs="Times New Roman"/>
          <w:noProof/>
          <w:sz w:val="28"/>
          <w:szCs w:val="28"/>
        </w:rPr>
        <w:t>, совм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стно с Акад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ми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й экономич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ской б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E31C9C">
        <w:rPr>
          <w:rFonts w:ascii="Times New Roman" w:hAnsi="Times New Roman" w:cs="Times New Roman"/>
          <w:noProof/>
          <w:sz w:val="28"/>
          <w:szCs w:val="28"/>
        </w:rPr>
        <w:t>зопасности МВД</w:t>
      </w:r>
      <w:proofErr w:type="gramEnd"/>
      <w:r w:rsidRPr="00E31C9C">
        <w:rPr>
          <w:rFonts w:ascii="Times New Roman" w:hAnsi="Times New Roman" w:cs="Times New Roman"/>
          <w:noProof/>
          <w:sz w:val="28"/>
          <w:szCs w:val="28"/>
        </w:rPr>
        <w:t xml:space="preserve"> России.</w:t>
      </w:r>
    </w:p>
    <w:p w:rsidR="00E31C9C" w:rsidRPr="00E31C9C" w:rsidRDefault="006864FE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 установл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нным данным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31C9C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>
        <w:rPr>
          <w:rFonts w:ascii="Times New Roman" w:hAnsi="Times New Roman" w:cs="Times New Roman"/>
          <w:noProof/>
          <w:sz w:val="28"/>
          <w:szCs w:val="28"/>
        </w:rPr>
        <w:t>й участвовали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 сотрудники ц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нтрального аппарата МВД России, ФСБ России, прокуратуры Российской Ф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рации, Росфинмониторинга, ФТС России, а такж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 их т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рриториальных подразд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ний, пр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дставит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ли научных и образоват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льных учр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ний МВД России. </w:t>
      </w:r>
    </w:p>
    <w:p w:rsidR="006F7439" w:rsidRDefault="00F57189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Объявл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нная 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т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ма конф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нции «Противод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 л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гализации доходов, получ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м: пробл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мы и пути их 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ш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ния» </w:t>
      </w:r>
      <w:r>
        <w:rPr>
          <w:rFonts w:ascii="Times New Roman" w:hAnsi="Times New Roman" w:cs="Times New Roman"/>
          <w:noProof/>
          <w:sz w:val="28"/>
          <w:szCs w:val="28"/>
        </w:rPr>
        <w:t>оч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нь 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актуальна,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так как 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гализация доходов, 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 w:rsidR="006F7439">
        <w:rPr>
          <w:rFonts w:ascii="Times New Roman" w:hAnsi="Times New Roman" w:cs="Times New Roman"/>
          <w:noProof/>
          <w:sz w:val="28"/>
          <w:szCs w:val="28"/>
        </w:rPr>
        <w:t>оторы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F7439">
        <w:rPr>
          <w:rFonts w:ascii="Times New Roman" w:hAnsi="Times New Roman" w:cs="Times New Roman"/>
          <w:noProof/>
          <w:sz w:val="28"/>
          <w:szCs w:val="28"/>
        </w:rPr>
        <w:t xml:space="preserve"> были получ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F7439">
        <w:rPr>
          <w:rFonts w:ascii="Times New Roman" w:hAnsi="Times New Roman" w:cs="Times New Roman"/>
          <w:noProof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м при отмывании, так называ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ых, «грязных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г», явля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тся одним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 из опасных видов пр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E31C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>ний</w:t>
      </w:r>
      <w:proofErr w:type="gramEnd"/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 в </w:t>
      </w:r>
      <w:r>
        <w:rPr>
          <w:rFonts w:ascii="Times New Roman" w:hAnsi="Times New Roman" w:cs="Times New Roman"/>
          <w:noProof/>
          <w:sz w:val="28"/>
          <w:szCs w:val="28"/>
        </w:rPr>
        <w:t>экономич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ской сф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31C9C" w:rsidRPr="00E31C9C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6F7439" w:rsidRPr="00CB067A" w:rsidRDefault="00CB067A" w:rsidP="00CB067A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Одним из важных </w:t>
      </w:r>
      <w:r w:rsidRPr="00F57189">
        <w:rPr>
          <w:rFonts w:ascii="Times New Roman" w:hAnsi="Times New Roman" w:cs="Times New Roman"/>
          <w:noProof/>
          <w:sz w:val="28"/>
          <w:szCs w:val="28"/>
        </w:rPr>
        <w:t>направл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F57189">
        <w:rPr>
          <w:rFonts w:ascii="Times New Roman" w:hAnsi="Times New Roman" w:cs="Times New Roman"/>
          <w:noProof/>
          <w:sz w:val="28"/>
          <w:szCs w:val="28"/>
        </w:rPr>
        <w:t>ний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борьбы с организованной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ступностью, как в наш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 стран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, так и </w:t>
      </w:r>
      <w:r w:rsidR="006F7439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мир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F7439">
        <w:rPr>
          <w:rFonts w:ascii="Times New Roman" w:hAnsi="Times New Roman" w:cs="Times New Roman"/>
          <w:noProof/>
          <w:sz w:val="28"/>
          <w:szCs w:val="28"/>
        </w:rPr>
        <w:t xml:space="preserve"> в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6F7439">
        <w:rPr>
          <w:rFonts w:ascii="Times New Roman" w:hAnsi="Times New Roman" w:cs="Times New Roman"/>
          <w:noProof/>
          <w:sz w:val="28"/>
          <w:szCs w:val="28"/>
        </w:rPr>
        <w:t>лом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явля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тся б</w:t>
      </w:r>
      <w:r w:rsidRPr="00CB067A">
        <w:rPr>
          <w:rFonts w:ascii="Times New Roman" w:hAnsi="Times New Roman" w:cs="Times New Roman"/>
          <w:noProof/>
          <w:sz w:val="28"/>
          <w:szCs w:val="28"/>
        </w:rPr>
        <w:t>орьба с д</w:t>
      </w:r>
      <w:r w:rsidR="008D0D9C" w:rsidRPr="00CB067A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B067A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CB067A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B067A">
        <w:rPr>
          <w:rFonts w:ascii="Times New Roman" w:hAnsi="Times New Roman" w:cs="Times New Roman"/>
          <w:noProof/>
          <w:sz w:val="28"/>
          <w:szCs w:val="28"/>
        </w:rPr>
        <w:t>жными ср</w:t>
      </w:r>
      <w:r w:rsidR="008D0D9C" w:rsidRPr="00CB067A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B067A">
        <w:rPr>
          <w:rFonts w:ascii="Times New Roman" w:hAnsi="Times New Roman" w:cs="Times New Roman"/>
          <w:noProof/>
          <w:sz w:val="28"/>
          <w:szCs w:val="28"/>
        </w:rPr>
        <w:t>дствами, получ</w:t>
      </w:r>
      <w:r w:rsidR="008D0D9C" w:rsidRPr="00CB067A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B067A">
        <w:rPr>
          <w:rFonts w:ascii="Times New Roman" w:hAnsi="Times New Roman" w:cs="Times New Roman"/>
          <w:noProof/>
          <w:sz w:val="28"/>
          <w:szCs w:val="28"/>
        </w:rPr>
        <w:t>нными н</w:t>
      </w:r>
      <w:r w:rsidR="008D0D9C" w:rsidRPr="00CB067A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B067A">
        <w:rPr>
          <w:rFonts w:ascii="Times New Roman" w:hAnsi="Times New Roman" w:cs="Times New Roman"/>
          <w:noProof/>
          <w:sz w:val="28"/>
          <w:szCs w:val="28"/>
        </w:rPr>
        <w:t>законным пут</w:t>
      </w:r>
      <w:r w:rsidR="008D0D9C" w:rsidRPr="00CB067A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B067A">
        <w:rPr>
          <w:rFonts w:ascii="Times New Roman" w:hAnsi="Times New Roman" w:cs="Times New Roman"/>
          <w:noProof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57189" w:rsidRPr="00F57189" w:rsidRDefault="006F7439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Таким образом,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противод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гализации доходов от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ступной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льности </w:t>
      </w:r>
      <w:r>
        <w:rPr>
          <w:rFonts w:ascii="Times New Roman" w:hAnsi="Times New Roman" w:cs="Times New Roman"/>
          <w:noProof/>
          <w:sz w:val="28"/>
          <w:szCs w:val="28"/>
        </w:rPr>
        <w:t>счита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тся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обходимой м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рой </w:t>
      </w:r>
      <w:r>
        <w:rPr>
          <w:rFonts w:ascii="Times New Roman" w:hAnsi="Times New Roman" w:cs="Times New Roman"/>
          <w:noProof/>
          <w:sz w:val="28"/>
          <w:szCs w:val="28"/>
        </w:rPr>
        <w:t>в об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нии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экономич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ской б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зопасности </w:t>
      </w:r>
      <w:r>
        <w:rPr>
          <w:rFonts w:ascii="Times New Roman" w:hAnsi="Times New Roman" w:cs="Times New Roman"/>
          <w:noProof/>
          <w:sz w:val="28"/>
          <w:szCs w:val="28"/>
        </w:rPr>
        <w:t>наш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й страны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и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дотвращ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ния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слияния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ступного мира с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гальным бизн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сом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[24,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.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28].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Важно отм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тить, </w:t>
      </w:r>
      <w:r w:rsidR="00C2698E">
        <w:rPr>
          <w:rFonts w:ascii="Times New Roman" w:hAnsi="Times New Roman" w:cs="Times New Roman"/>
          <w:noProof/>
          <w:sz w:val="28"/>
          <w:szCs w:val="28"/>
        </w:rPr>
        <w:t>что,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дя такую борьбу, само государство </w:t>
      </w:r>
      <w:r w:rsidR="0017135F">
        <w:rPr>
          <w:rFonts w:ascii="Times New Roman" w:hAnsi="Times New Roman" w:cs="Times New Roman"/>
          <w:noProof/>
          <w:sz w:val="28"/>
          <w:szCs w:val="28"/>
        </w:rPr>
        <w:t>защища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>тся 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 xml:space="preserve">бя от </w:t>
      </w:r>
      <w:r w:rsidR="00C2698E">
        <w:rPr>
          <w:rFonts w:ascii="Times New Roman" w:hAnsi="Times New Roman" w:cs="Times New Roman"/>
          <w:noProof/>
          <w:sz w:val="28"/>
          <w:szCs w:val="28"/>
        </w:rPr>
        <w:t>экономич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ских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2698E">
        <w:rPr>
          <w:rFonts w:ascii="Times New Roman" w:hAnsi="Times New Roman" w:cs="Times New Roman"/>
          <w:noProof/>
          <w:sz w:val="28"/>
          <w:szCs w:val="28"/>
        </w:rPr>
        <w:t>ний</w:t>
      </w:r>
      <w:r w:rsidR="0017135F">
        <w:rPr>
          <w:rFonts w:ascii="Times New Roman" w:hAnsi="Times New Roman" w:cs="Times New Roman"/>
          <w:noProof/>
          <w:sz w:val="28"/>
          <w:szCs w:val="28"/>
        </w:rPr>
        <w:t>, коррупции, торговли наркотиками, а 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криминальной экономикой в ц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лом, 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исключая и 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их с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гм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нты, которы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работают на </w:t>
      </w:r>
      <w:r w:rsidR="0017135F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 xml:space="preserve">ждународный </w:t>
      </w:r>
      <w:r w:rsidR="0017135F">
        <w:rPr>
          <w:rFonts w:ascii="Times New Roman" w:hAnsi="Times New Roman" w:cs="Times New Roman"/>
          <w:noProof/>
          <w:sz w:val="28"/>
          <w:szCs w:val="28"/>
        </w:rPr>
        <w:lastRenderedPageBreak/>
        <w:t>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>рроризм. П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оэтому вопросы взаимод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йствия подразд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ний правоохранит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льных органов, Росфинмониторинга, финансово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кр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дитных учр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ний и налоговых органов являются наибол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актуальными в совр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нных условиях.</w:t>
      </w:r>
    </w:p>
    <w:p w:rsidR="0017135F" w:rsidRDefault="00F57189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7189">
        <w:rPr>
          <w:rFonts w:ascii="Times New Roman" w:hAnsi="Times New Roman" w:cs="Times New Roman"/>
          <w:noProof/>
          <w:sz w:val="28"/>
          <w:szCs w:val="28"/>
        </w:rPr>
        <w:t xml:space="preserve">В рамках </w:t>
      </w:r>
      <w:r w:rsidR="0017135F">
        <w:rPr>
          <w:rFonts w:ascii="Times New Roman" w:hAnsi="Times New Roman" w:cs="Times New Roman"/>
          <w:noProof/>
          <w:sz w:val="28"/>
          <w:szCs w:val="28"/>
        </w:rPr>
        <w:t>конф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>нции поднимались таки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7189">
        <w:rPr>
          <w:rFonts w:ascii="Times New Roman" w:hAnsi="Times New Roman" w:cs="Times New Roman"/>
          <w:noProof/>
          <w:sz w:val="28"/>
          <w:szCs w:val="28"/>
        </w:rPr>
        <w:t>вопросы</w:t>
      </w:r>
      <w:r w:rsidR="0017135F">
        <w:rPr>
          <w:rFonts w:ascii="Times New Roman" w:hAnsi="Times New Roman" w:cs="Times New Roman"/>
          <w:noProof/>
          <w:sz w:val="28"/>
          <w:szCs w:val="28"/>
        </w:rPr>
        <w:t xml:space="preserve"> как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[22,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. 66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67]</w:t>
      </w:r>
      <w:r w:rsidRPr="00F57189">
        <w:rPr>
          <w:rFonts w:ascii="Times New Roman" w:hAnsi="Times New Roman" w:cs="Times New Roman"/>
          <w:noProof/>
          <w:sz w:val="28"/>
          <w:szCs w:val="28"/>
        </w:rPr>
        <w:t xml:space="preserve">: </w:t>
      </w:r>
    </w:p>
    <w:p w:rsidR="0017135F" w:rsidRDefault="001571F7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4110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пробл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мы развития м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ханизмов противод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йствия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ступных доходов в сист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об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сп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ния экономич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ской б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зопасности, противод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йствия экономич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ской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ступности и 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вой экономик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17135F" w:rsidRDefault="001571F7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4110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оп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ративно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розыскны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пробл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мы выявл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ния, рассл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дования и раскрытия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ний, связанных с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 доходов, приобр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м; </w:t>
      </w:r>
    </w:p>
    <w:p w:rsidR="0017135F" w:rsidRDefault="0041104D" w:rsidP="0041104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пробл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мы взаимод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йствия оп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ративно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розыскных подразд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ний правоохранит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льных органов, Росфинмониторинга, финансово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кр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дитных учр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ний и налоговых органов; </w:t>
      </w:r>
    </w:p>
    <w:p w:rsidR="0017135F" w:rsidRDefault="0041104D" w:rsidP="0041104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пробл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мы сов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нствования законодат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льства о противод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йствии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гализации, в том числ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с уч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том м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ждународно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правовых стандартов борьбы с отмывани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 или иного имущ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ства, приобр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нного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м; </w:t>
      </w:r>
    </w:p>
    <w:p w:rsidR="0017135F" w:rsidRDefault="001571F7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сов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нствовани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тодик обуч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ния и повыш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ния квалификации сотрудников правоохранит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льных органов по борьб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с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 доходов, пр</w:t>
      </w:r>
      <w:r w:rsidR="0017135F">
        <w:rPr>
          <w:rFonts w:ascii="Times New Roman" w:hAnsi="Times New Roman" w:cs="Times New Roman"/>
          <w:noProof/>
          <w:sz w:val="28"/>
          <w:szCs w:val="28"/>
        </w:rPr>
        <w:t>иобр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>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7135F">
        <w:rPr>
          <w:rFonts w:ascii="Times New Roman" w:hAnsi="Times New Roman" w:cs="Times New Roman"/>
          <w:noProof/>
          <w:sz w:val="28"/>
          <w:szCs w:val="28"/>
        </w:rPr>
        <w:t xml:space="preserve">м; </w:t>
      </w:r>
    </w:p>
    <w:p w:rsidR="0017135F" w:rsidRDefault="001571F7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="004110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повыш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эфф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ктивности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льности правоохранит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льных органов в области противод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йствия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гализации доходов от 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законной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льности;</w:t>
      </w:r>
    </w:p>
    <w:p w:rsidR="0017135F" w:rsidRDefault="0041104D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противод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использованию новых информационных 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хнологий отмывания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 в кр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дитно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банковской сф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17135F" w:rsidRDefault="0041104D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состояни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суд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бно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дств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нной практики и пробл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мы рассл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дования уголовных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 о 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гализации (отмывании)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жных ср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дств и иного имущ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ства, приобр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м; </w:t>
      </w:r>
    </w:p>
    <w:p w:rsidR="00E31C9C" w:rsidRDefault="0017135F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Поэтому, для того,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чтобы </w:t>
      </w:r>
      <w:r>
        <w:rPr>
          <w:rFonts w:ascii="Times New Roman" w:hAnsi="Times New Roman" w:cs="Times New Roman"/>
          <w:noProof/>
          <w:sz w:val="28"/>
          <w:szCs w:val="28"/>
        </w:rPr>
        <w:t>этот проц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сс им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л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ком</w:t>
      </w:r>
      <w:r w:rsidR="00EE2E91">
        <w:rPr>
          <w:rFonts w:ascii="Times New Roman" w:hAnsi="Times New Roman" w:cs="Times New Roman"/>
          <w:noProof/>
          <w:sz w:val="28"/>
          <w:szCs w:val="28"/>
        </w:rPr>
        <w:t>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ксный характ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р,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обходима сист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ма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йствующих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норм и стандартов д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льности, 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дины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ц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ли и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 направл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ния, а 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 наличи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 взаимосвязанных эл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нтов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: законодат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льной базы,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диной экономич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ской политики в данной области и ц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лостной правоохранит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льной политики об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сп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ния</w:t>
      </w:r>
      <w:proofErr w:type="gramEnd"/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экономич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ской б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зопасности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 государства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. В противном случа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, 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изб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жны таки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явл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ния, как </w:t>
      </w:r>
      <w:r w:rsidR="00F25A46">
        <w:rPr>
          <w:rFonts w:ascii="Times New Roman" w:hAnsi="Times New Roman" w:cs="Times New Roman"/>
          <w:noProof/>
          <w:sz w:val="28"/>
          <w:szCs w:val="28"/>
        </w:rPr>
        <w:t>повтор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25A46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25A4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функций, н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рационально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использовани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сурсов, и как сл</w:t>
      </w:r>
      <w:r w:rsidR="008D0D9C" w:rsidRPr="00F57189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57189" w:rsidRPr="00F57189">
        <w:rPr>
          <w:rFonts w:ascii="Times New Roman" w:hAnsi="Times New Roman" w:cs="Times New Roman"/>
          <w:noProof/>
          <w:sz w:val="28"/>
          <w:szCs w:val="28"/>
        </w:rPr>
        <w:t>дстви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E38FB">
        <w:rPr>
          <w:rFonts w:ascii="Times New Roman" w:hAnsi="Times New Roman" w:cs="Times New Roman"/>
          <w:noProof/>
          <w:sz w:val="28"/>
          <w:szCs w:val="28"/>
        </w:rPr>
        <w:t xml:space="preserve"> этого -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 отсутстви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EE2E91">
        <w:rPr>
          <w:rFonts w:ascii="Times New Roman" w:hAnsi="Times New Roman" w:cs="Times New Roman"/>
          <w:noProof/>
          <w:sz w:val="28"/>
          <w:szCs w:val="28"/>
        </w:rPr>
        <w:t>зультат</w:t>
      </w:r>
      <w:r w:rsidR="00F25A46">
        <w:rPr>
          <w:rFonts w:ascii="Times New Roman" w:hAnsi="Times New Roman" w:cs="Times New Roman"/>
          <w:noProof/>
          <w:sz w:val="28"/>
          <w:szCs w:val="28"/>
        </w:rPr>
        <w:t>а, который мож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25A46">
        <w:rPr>
          <w:rFonts w:ascii="Times New Roman" w:hAnsi="Times New Roman" w:cs="Times New Roman"/>
          <w:noProof/>
          <w:sz w:val="28"/>
          <w:szCs w:val="28"/>
        </w:rPr>
        <w:t>т нан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25A46">
        <w:rPr>
          <w:rFonts w:ascii="Times New Roman" w:hAnsi="Times New Roman" w:cs="Times New Roman"/>
          <w:noProof/>
          <w:sz w:val="28"/>
          <w:szCs w:val="28"/>
        </w:rPr>
        <w:t>сти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25A46">
        <w:rPr>
          <w:rFonts w:ascii="Times New Roman" w:hAnsi="Times New Roman" w:cs="Times New Roman"/>
          <w:noProof/>
          <w:sz w:val="28"/>
          <w:szCs w:val="28"/>
        </w:rPr>
        <w:t>мало 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25A46">
        <w:rPr>
          <w:rFonts w:ascii="Times New Roman" w:hAnsi="Times New Roman" w:cs="Times New Roman"/>
          <w:noProof/>
          <w:sz w:val="28"/>
          <w:szCs w:val="28"/>
        </w:rPr>
        <w:t>рба для вс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F25A46">
        <w:rPr>
          <w:rFonts w:ascii="Times New Roman" w:hAnsi="Times New Roman" w:cs="Times New Roman"/>
          <w:noProof/>
          <w:sz w:val="28"/>
          <w:szCs w:val="28"/>
        </w:rPr>
        <w:t>го государства.</w:t>
      </w:r>
    </w:p>
    <w:p w:rsidR="00F25A46" w:rsidRDefault="00F25A46" w:rsidP="00F57189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5CC3" w:rsidRDefault="00F25A46" w:rsidP="00723033">
      <w:pPr>
        <w:pStyle w:val="a3"/>
        <w:numPr>
          <w:ilvl w:val="1"/>
          <w:numId w:val="2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25A46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F25A4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F25A46">
        <w:rPr>
          <w:rFonts w:ascii="Times New Roman" w:hAnsi="Times New Roman" w:cs="Times New Roman"/>
          <w:noProof/>
          <w:sz w:val="28"/>
          <w:szCs w:val="28"/>
        </w:rPr>
        <w:t>ком</w:t>
      </w:r>
      <w:r w:rsidR="008D0D9C" w:rsidRPr="00F25A4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F25A46">
        <w:rPr>
          <w:rFonts w:ascii="Times New Roman" w:hAnsi="Times New Roman" w:cs="Times New Roman"/>
          <w:noProof/>
          <w:sz w:val="28"/>
          <w:szCs w:val="28"/>
        </w:rPr>
        <w:t>ндации по эфф</w:t>
      </w:r>
      <w:r w:rsidR="008D0D9C" w:rsidRPr="00F25A4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F25A46">
        <w:rPr>
          <w:rFonts w:ascii="Times New Roman" w:hAnsi="Times New Roman" w:cs="Times New Roman"/>
          <w:noProof/>
          <w:sz w:val="28"/>
          <w:szCs w:val="28"/>
        </w:rPr>
        <w:t>ктивной борьб</w:t>
      </w:r>
      <w:r w:rsidR="008D0D9C" w:rsidRPr="00F25A4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F25A46">
        <w:rPr>
          <w:rFonts w:ascii="Times New Roman" w:hAnsi="Times New Roman" w:cs="Times New Roman"/>
          <w:noProof/>
          <w:sz w:val="28"/>
          <w:szCs w:val="28"/>
        </w:rPr>
        <w:t xml:space="preserve"> с отмывани</w:t>
      </w:r>
      <w:r w:rsidR="008D0D9C" w:rsidRPr="00F25A46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F25A46">
        <w:rPr>
          <w:rFonts w:ascii="Times New Roman" w:hAnsi="Times New Roman" w:cs="Times New Roman"/>
          <w:noProof/>
          <w:sz w:val="28"/>
          <w:szCs w:val="28"/>
        </w:rPr>
        <w:t>м доход</w:t>
      </w:r>
      <w:r w:rsidR="00165CC3">
        <w:rPr>
          <w:rFonts w:ascii="Times New Roman" w:hAnsi="Times New Roman" w:cs="Times New Roman"/>
          <w:noProof/>
          <w:sz w:val="28"/>
          <w:szCs w:val="28"/>
        </w:rPr>
        <w:t>ов и финансировани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>
        <w:rPr>
          <w:rFonts w:ascii="Times New Roman" w:hAnsi="Times New Roman" w:cs="Times New Roman"/>
          <w:noProof/>
          <w:sz w:val="28"/>
          <w:szCs w:val="28"/>
        </w:rPr>
        <w:t>м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>
        <w:rPr>
          <w:rFonts w:ascii="Times New Roman" w:hAnsi="Times New Roman" w:cs="Times New Roman"/>
          <w:noProof/>
          <w:sz w:val="28"/>
          <w:szCs w:val="28"/>
        </w:rPr>
        <w:t>рроризма</w:t>
      </w:r>
    </w:p>
    <w:p w:rsidR="00165CC3" w:rsidRDefault="00165CC3" w:rsidP="00165CC3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5CC3" w:rsidRPr="00165CC3" w:rsidRDefault="00CB067A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Одновр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нная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ализация проц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сса борьбы на национальном и 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ждународном уровнях, поспособству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="0080380F">
        <w:rPr>
          <w:rFonts w:ascii="Times New Roman" w:hAnsi="Times New Roman" w:cs="Times New Roman"/>
          <w:noProof/>
          <w:sz w:val="28"/>
          <w:szCs w:val="28"/>
        </w:rPr>
        <w:t>добиться усп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>шных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>зультатов в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>йствии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>гализации (отмывании) доходов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, получ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нных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ступным путём</w:t>
      </w:r>
      <w:r>
        <w:rPr>
          <w:rFonts w:ascii="Times New Roman" w:hAnsi="Times New Roman" w:cs="Times New Roman"/>
          <w:noProof/>
          <w:sz w:val="28"/>
          <w:szCs w:val="28"/>
        </w:rPr>
        <w:t>. К сожал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нию, с</w:t>
      </w:r>
      <w:r w:rsidR="0080380F">
        <w:rPr>
          <w:rFonts w:ascii="Times New Roman" w:hAnsi="Times New Roman" w:cs="Times New Roman"/>
          <w:noProof/>
          <w:sz w:val="28"/>
          <w:szCs w:val="28"/>
        </w:rPr>
        <w:t>амостоят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>льно государство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б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з 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ждународного обм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на информационными</w:t>
      </w:r>
      <w:r w:rsidR="0080380F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>сурсами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, взаимод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йствия и участия в проц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сс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борьбы с </w:t>
      </w:r>
      <w:r w:rsidR="0080380F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>ступными группировками просто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0380F">
        <w:rPr>
          <w:rFonts w:ascii="Times New Roman" w:hAnsi="Times New Roman" w:cs="Times New Roman"/>
          <w:noProof/>
          <w:sz w:val="28"/>
          <w:szCs w:val="28"/>
        </w:rPr>
        <w:t xml:space="preserve"> справится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165CC3" w:rsidRPr="00165CC3" w:rsidRDefault="00165CC3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5CC3">
        <w:rPr>
          <w:rFonts w:ascii="Times New Roman" w:hAnsi="Times New Roman" w:cs="Times New Roman"/>
          <w:noProof/>
          <w:sz w:val="28"/>
          <w:szCs w:val="28"/>
        </w:rPr>
        <w:t>Слияни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транснациональной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ступности в 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ррористич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ской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льности, активизировавши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ся под возд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м сложных проц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ссов </w:t>
      </w:r>
      <w:r w:rsidR="008607AB">
        <w:rPr>
          <w:rFonts w:ascii="Times New Roman" w:hAnsi="Times New Roman" w:cs="Times New Roman"/>
          <w:noProof/>
          <w:sz w:val="28"/>
          <w:szCs w:val="28"/>
        </w:rPr>
        <w:t>под влияни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м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глобализации, тр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бу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 от 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ждународного сообщ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ства объ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дин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ния усилий для эфф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ктивного противостояния связанным 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с этим возникшим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угрозам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[23,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. 32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33]</w:t>
      </w:r>
      <w:r w:rsidRPr="00165CC3">
        <w:rPr>
          <w:rFonts w:ascii="Times New Roman" w:hAnsi="Times New Roman" w:cs="Times New Roman"/>
          <w:noProof/>
          <w:sz w:val="28"/>
          <w:szCs w:val="28"/>
        </w:rPr>
        <w:t>. Наряду с уголовной отв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тств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нностью, </w:t>
      </w:r>
      <w:r w:rsidR="008607AB">
        <w:rPr>
          <w:rFonts w:ascii="Times New Roman" w:hAnsi="Times New Roman" w:cs="Times New Roman"/>
          <w:noProof/>
          <w:sz w:val="28"/>
          <w:szCs w:val="28"/>
        </w:rPr>
        <w:t>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ству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т и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наличи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к</w:t>
      </w:r>
      <w:r w:rsidR="008607AB">
        <w:rPr>
          <w:rFonts w:ascii="Times New Roman" w:hAnsi="Times New Roman" w:cs="Times New Roman"/>
          <w:noProof/>
          <w:sz w:val="28"/>
          <w:szCs w:val="28"/>
        </w:rPr>
        <w:t>омпл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кса 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р противод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йствия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финансового характ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ра, а им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нно 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иных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видов юридич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ской отв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тств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нности за </w:t>
      </w:r>
      <w:r w:rsidR="008607AB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гализацию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«</w:t>
      </w:r>
      <w:r w:rsidR="008607AB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ступных</w:t>
      </w:r>
      <w:r w:rsidRPr="00165CC3">
        <w:rPr>
          <w:rFonts w:ascii="Times New Roman" w:hAnsi="Times New Roman" w:cs="Times New Roman"/>
          <w:noProof/>
          <w:sz w:val="28"/>
          <w:szCs w:val="28"/>
        </w:rPr>
        <w:t>»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г или </w:t>
      </w:r>
      <w:r w:rsidR="008607AB">
        <w:rPr>
          <w:rFonts w:ascii="Times New Roman" w:hAnsi="Times New Roman" w:cs="Times New Roman"/>
          <w:noProof/>
          <w:sz w:val="28"/>
          <w:szCs w:val="28"/>
        </w:rPr>
        <w:t>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нного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имущ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ства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. Основная задача 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для </w:t>
      </w:r>
      <w:r w:rsidR="008607AB">
        <w:rPr>
          <w:rFonts w:ascii="Times New Roman" w:hAnsi="Times New Roman" w:cs="Times New Roman"/>
          <w:noProof/>
          <w:sz w:val="28"/>
          <w:szCs w:val="28"/>
        </w:rPr>
        <w:t>наш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го государства состоит в широком прим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нии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других видов </w:t>
      </w:r>
      <w:r w:rsidRPr="00165CC3">
        <w:rPr>
          <w:rFonts w:ascii="Times New Roman" w:hAnsi="Times New Roman" w:cs="Times New Roman"/>
          <w:noProof/>
          <w:sz w:val="28"/>
          <w:szCs w:val="28"/>
        </w:rPr>
        <w:lastRenderedPageBreak/>
        <w:t>отв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тств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нности, включая административную и финансовую как дополн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к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уголовной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[25,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. 53]</w:t>
      </w:r>
      <w:r w:rsidRPr="00165CC3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65CC3" w:rsidRPr="00165CC3" w:rsidRDefault="002733B8" w:rsidP="002733B8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proofErr w:type="gramStart"/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По </w:t>
      </w:r>
      <w:r w:rsidR="008607AB">
        <w:rPr>
          <w:rFonts w:ascii="Times New Roman" w:hAnsi="Times New Roman" w:cs="Times New Roman"/>
          <w:noProof/>
          <w:sz w:val="28"/>
          <w:szCs w:val="28"/>
        </w:rPr>
        <w:t>мо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му мн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нию,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обходимо создать такую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сист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мы, которая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дусматривала бы возможность прим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ния 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р финансового характ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ра (</w:t>
      </w:r>
      <w:r w:rsidR="008607AB">
        <w:rPr>
          <w:rFonts w:ascii="Times New Roman" w:hAnsi="Times New Roman" w:cs="Times New Roman"/>
          <w:noProof/>
          <w:sz w:val="28"/>
          <w:szCs w:val="28"/>
        </w:rPr>
        <w:t>налож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штрафов, </w:t>
      </w:r>
      <w:r w:rsidR="008607AB">
        <w:rPr>
          <w:rFonts w:ascii="Times New Roman" w:hAnsi="Times New Roman" w:cs="Times New Roman"/>
          <w:noProof/>
          <w:sz w:val="28"/>
          <w:szCs w:val="28"/>
        </w:rPr>
        <w:t>ар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стов, конфискации имущ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607AB">
        <w:rPr>
          <w:rFonts w:ascii="Times New Roman" w:hAnsi="Times New Roman" w:cs="Times New Roman"/>
          <w:noProof/>
          <w:sz w:val="28"/>
          <w:szCs w:val="28"/>
        </w:rPr>
        <w:t>ства, а такж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жных ср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дств), 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но и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привл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607AB">
        <w:rPr>
          <w:rFonts w:ascii="Times New Roman" w:hAnsi="Times New Roman" w:cs="Times New Roman"/>
          <w:noProof/>
          <w:sz w:val="28"/>
          <w:szCs w:val="28"/>
        </w:rPr>
        <w:t xml:space="preserve">другого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вида отв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тств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нности, </w:t>
      </w:r>
      <w:r w:rsidR="0033471F">
        <w:rPr>
          <w:rFonts w:ascii="Times New Roman" w:hAnsi="Times New Roman" w:cs="Times New Roman"/>
          <w:noProof/>
          <w:sz w:val="28"/>
          <w:szCs w:val="28"/>
        </w:rPr>
        <w:t>так, наприм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33471F">
        <w:rPr>
          <w:rFonts w:ascii="Times New Roman" w:hAnsi="Times New Roman" w:cs="Times New Roman"/>
          <w:noProof/>
          <w:sz w:val="28"/>
          <w:szCs w:val="28"/>
        </w:rPr>
        <w:t>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:</w:t>
      </w:r>
      <w:proofErr w:type="gramEnd"/>
    </w:p>
    <w:p w:rsidR="00165CC3" w:rsidRPr="0041104D" w:rsidRDefault="008607AB" w:rsidP="002733B8">
      <w:pPr>
        <w:pStyle w:val="a3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04D">
        <w:rPr>
          <w:rFonts w:ascii="Times New Roman" w:hAnsi="Times New Roman" w:cs="Times New Roman"/>
          <w:noProof/>
          <w:sz w:val="28"/>
          <w:szCs w:val="28"/>
        </w:rPr>
        <w:t>Пожизн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нно лишать право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занимать опр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лённую должность</w:t>
      </w:r>
      <w:r w:rsidRPr="0041104D">
        <w:rPr>
          <w:rFonts w:ascii="Times New Roman" w:hAnsi="Times New Roman" w:cs="Times New Roman"/>
          <w:noProof/>
          <w:sz w:val="28"/>
          <w:szCs w:val="28"/>
        </w:rPr>
        <w:t>, пост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41104D" w:rsidRPr="0041104D">
        <w:rPr>
          <w:rFonts w:ascii="Times New Roman" w:hAnsi="Times New Roman" w:cs="Times New Roman"/>
          <w:noProof/>
          <w:sz w:val="28"/>
          <w:szCs w:val="28"/>
        </w:rPr>
        <w:t>осущ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1104D" w:rsidRPr="0041104D">
        <w:rPr>
          <w:rFonts w:ascii="Times New Roman" w:hAnsi="Times New Roman" w:cs="Times New Roman"/>
          <w:noProof/>
          <w:sz w:val="28"/>
          <w:szCs w:val="28"/>
        </w:rPr>
        <w:t>ствлять этот</w:t>
      </w:r>
      <w:r w:rsidR="00715B8F" w:rsidRPr="0041104D">
        <w:rPr>
          <w:rFonts w:ascii="Times New Roman" w:hAnsi="Times New Roman" w:cs="Times New Roman"/>
          <w:noProof/>
          <w:sz w:val="28"/>
          <w:szCs w:val="28"/>
        </w:rPr>
        <w:t xml:space="preserve"> вид </w:t>
      </w:r>
      <w:r w:rsidR="0041104D" w:rsidRPr="0041104D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1104D" w:rsidRPr="0041104D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41104D" w:rsidRPr="0041104D">
        <w:rPr>
          <w:rFonts w:ascii="Times New Roman" w:hAnsi="Times New Roman" w:cs="Times New Roman"/>
          <w:noProof/>
          <w:sz w:val="28"/>
          <w:szCs w:val="28"/>
        </w:rPr>
        <w:t>льности на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рритории РФ, так и за руб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жом;</w:t>
      </w:r>
    </w:p>
    <w:p w:rsidR="00165CC3" w:rsidRPr="0041104D" w:rsidRDefault="00715B8F" w:rsidP="002733B8">
      <w:pPr>
        <w:pStyle w:val="a3"/>
        <w:numPr>
          <w:ilvl w:val="0"/>
          <w:numId w:val="12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04D">
        <w:rPr>
          <w:rFonts w:ascii="Times New Roman" w:hAnsi="Times New Roman" w:cs="Times New Roman"/>
          <w:noProof/>
          <w:sz w:val="28"/>
          <w:szCs w:val="28"/>
        </w:rPr>
        <w:t>Разработать и установить принудит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льны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работы в т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ч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н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скольких л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т (в зависимости от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 того, </w:t>
      </w:r>
      <w:r w:rsidR="0041104D" w:rsidRPr="0041104D">
        <w:rPr>
          <w:rFonts w:ascii="Times New Roman" w:hAnsi="Times New Roman" w:cs="Times New Roman"/>
          <w:noProof/>
          <w:sz w:val="28"/>
          <w:szCs w:val="28"/>
        </w:rPr>
        <w:t>насколько тяжкими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 были пр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ния, наприм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р, 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от 2 до 20 л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т) по 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прожиточному минимуму и подписк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о н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вы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зд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65CC3" w:rsidRPr="0041104D" w:rsidRDefault="00715B8F" w:rsidP="002733B8">
      <w:pPr>
        <w:pStyle w:val="a3"/>
        <w:numPr>
          <w:ilvl w:val="0"/>
          <w:numId w:val="12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обязат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льном порядк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пр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доставлять 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ж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квартальны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 отчёты о 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доходах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 и расходах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65CC3" w:rsidRPr="0041104D" w:rsidRDefault="0041104D" w:rsidP="002733B8">
      <w:pPr>
        <w:pStyle w:val="a3"/>
        <w:numPr>
          <w:ilvl w:val="0"/>
          <w:numId w:val="12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04D">
        <w:rPr>
          <w:rFonts w:ascii="Times New Roman" w:hAnsi="Times New Roman" w:cs="Times New Roman"/>
          <w:noProof/>
          <w:sz w:val="28"/>
          <w:szCs w:val="28"/>
        </w:rPr>
        <w:t>Установить в</w:t>
      </w:r>
      <w:r w:rsidR="00715B8F" w:rsidRPr="0041104D">
        <w:rPr>
          <w:rFonts w:ascii="Times New Roman" w:hAnsi="Times New Roman" w:cs="Times New Roman"/>
          <w:noProof/>
          <w:sz w:val="28"/>
          <w:szCs w:val="28"/>
        </w:rPr>
        <w:t xml:space="preserve"> банковских и других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организациях </w:t>
      </w:r>
      <w:r w:rsidR="00715B8F" w:rsidRPr="0041104D">
        <w:rPr>
          <w:rFonts w:ascii="Times New Roman" w:hAnsi="Times New Roman" w:cs="Times New Roman"/>
          <w:noProof/>
          <w:sz w:val="28"/>
          <w:szCs w:val="28"/>
        </w:rPr>
        <w:t>кам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 w:rsidRPr="0041104D">
        <w:rPr>
          <w:rFonts w:ascii="Times New Roman" w:hAnsi="Times New Roman" w:cs="Times New Roman"/>
          <w:noProof/>
          <w:sz w:val="28"/>
          <w:szCs w:val="28"/>
        </w:rPr>
        <w:t xml:space="preserve">р 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вид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о наблюд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ний</w:t>
      </w:r>
      <w:r w:rsidR="00715B8F" w:rsidRPr="0041104D">
        <w:rPr>
          <w:rFonts w:ascii="Times New Roman" w:hAnsi="Times New Roman" w:cs="Times New Roman"/>
          <w:noProof/>
          <w:sz w:val="28"/>
          <w:szCs w:val="28"/>
        </w:rPr>
        <w:t xml:space="preserve"> со звуком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65CC3" w:rsidRPr="0041104D" w:rsidRDefault="00715B8F" w:rsidP="002733B8">
      <w:pPr>
        <w:pStyle w:val="a3"/>
        <w:numPr>
          <w:ilvl w:val="0"/>
          <w:numId w:val="12"/>
        </w:numPr>
        <w:spacing w:after="0" w:line="360" w:lineRule="auto"/>
        <w:ind w:left="993" w:hanging="425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41104D">
        <w:rPr>
          <w:rFonts w:ascii="Times New Roman" w:hAnsi="Times New Roman" w:cs="Times New Roman"/>
          <w:noProof/>
          <w:sz w:val="28"/>
          <w:szCs w:val="28"/>
        </w:rPr>
        <w:t>Уж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сточить пров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рки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 xml:space="preserve"> транспортных п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41104D">
        <w:rPr>
          <w:rFonts w:ascii="Times New Roman" w:hAnsi="Times New Roman" w:cs="Times New Roman"/>
          <w:noProof/>
          <w:sz w:val="28"/>
          <w:szCs w:val="28"/>
        </w:rPr>
        <w:t>возок на границ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 xml:space="preserve"> как с наш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й стороны, так и сос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дн</w:t>
      </w:r>
      <w:r w:rsidR="008D0D9C" w:rsidRPr="0041104D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41104D">
        <w:rPr>
          <w:rFonts w:ascii="Times New Roman" w:hAnsi="Times New Roman" w:cs="Times New Roman"/>
          <w:noProof/>
          <w:sz w:val="28"/>
          <w:szCs w:val="28"/>
        </w:rPr>
        <w:t>й страны и  т. д.</w:t>
      </w:r>
      <w:proofErr w:type="gramEnd"/>
    </w:p>
    <w:p w:rsidR="00715B8F" w:rsidRDefault="0041104D" w:rsidP="0041104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proofErr w:type="gramStart"/>
      <w:r w:rsidR="00715B8F">
        <w:rPr>
          <w:rFonts w:ascii="Times New Roman" w:hAnsi="Times New Roman" w:cs="Times New Roman"/>
          <w:noProof/>
          <w:sz w:val="28"/>
          <w:szCs w:val="28"/>
        </w:rPr>
        <w:t>Таким образом, данная б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орьба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дставля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т собой </w:t>
      </w:r>
      <w:r w:rsidR="00715B8F">
        <w:rPr>
          <w:rFonts w:ascii="Times New Roman" w:hAnsi="Times New Roman" w:cs="Times New Roman"/>
          <w:noProof/>
          <w:sz w:val="28"/>
          <w:szCs w:val="28"/>
        </w:rPr>
        <w:t>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>
        <w:rPr>
          <w:rFonts w:ascii="Times New Roman" w:hAnsi="Times New Roman" w:cs="Times New Roman"/>
          <w:noProof/>
          <w:sz w:val="28"/>
          <w:szCs w:val="28"/>
        </w:rPr>
        <w:t>лую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>
        <w:rPr>
          <w:rFonts w:ascii="Times New Roman" w:hAnsi="Times New Roman" w:cs="Times New Roman"/>
          <w:noProof/>
          <w:sz w:val="28"/>
          <w:szCs w:val="28"/>
        </w:rPr>
        <w:t>хнологию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отмывания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г и финансирования 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рроризма, ц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лью которых, по </w:t>
      </w:r>
      <w:r w:rsidR="00EB6D01">
        <w:rPr>
          <w:rFonts w:ascii="Times New Roman" w:hAnsi="Times New Roman" w:cs="Times New Roman"/>
          <w:noProof/>
          <w:sz w:val="28"/>
          <w:szCs w:val="28"/>
        </w:rPr>
        <w:t>моем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у мн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нию, явля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тся сод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правит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льствам и другим ключ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вым фигурам данной сф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ры в понимании природы </w:t>
      </w:r>
      <w:r w:rsidR="00715B8F">
        <w:rPr>
          <w:rFonts w:ascii="Times New Roman" w:hAnsi="Times New Roman" w:cs="Times New Roman"/>
          <w:noProof/>
          <w:sz w:val="28"/>
          <w:szCs w:val="28"/>
        </w:rPr>
        <w:t>как 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>
        <w:rPr>
          <w:rFonts w:ascii="Times New Roman" w:hAnsi="Times New Roman" w:cs="Times New Roman"/>
          <w:noProof/>
          <w:sz w:val="28"/>
          <w:szCs w:val="28"/>
        </w:rPr>
        <w:t>ствующих, так и пот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>
        <w:rPr>
          <w:rFonts w:ascii="Times New Roman" w:hAnsi="Times New Roman" w:cs="Times New Roman"/>
          <w:noProof/>
          <w:sz w:val="28"/>
          <w:szCs w:val="28"/>
        </w:rPr>
        <w:t xml:space="preserve">нциальных угроз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в 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ализации страт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гий по 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ш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proofErr w:type="gramEnd"/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нию этих пробл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м. </w:t>
      </w:r>
    </w:p>
    <w:p w:rsidR="0041104D" w:rsidRDefault="00165CC3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обходима эфф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ктивная 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ализация страт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гий рассл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дования и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ния отмывания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 и финансирования 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рроризма, 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диный подход к разработк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организациями, сов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ршающими оп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рации с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жными ср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дствами или иным имущ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ством, включая проф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ссиональных участников рынка, а такж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опр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и вн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эфф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ктивных</w:t>
      </w:r>
      <w:proofErr w:type="gramEnd"/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proofErr w:type="gramStart"/>
      <w:r w:rsidRPr="00165CC3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р. Противод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йстви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ступных доходов должно включать в с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бя компл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кс </w:t>
      </w:r>
      <w:r w:rsidRPr="00165CC3">
        <w:rPr>
          <w:rFonts w:ascii="Times New Roman" w:hAnsi="Times New Roman" w:cs="Times New Roman"/>
          <w:noProof/>
          <w:sz w:val="28"/>
          <w:szCs w:val="28"/>
        </w:rPr>
        <w:lastRenderedPageBreak/>
        <w:t>правовых и организационных 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р. Одним из основных ср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дств противод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йствия 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гализации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ступных доходов явля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тся приняти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в соотв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тствии с 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ждународными стандартами нормативных правовых актов, об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сп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чивающих справ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дливо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и эфф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ктивно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гулировани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финансового с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ктора экономики</w:t>
      </w:r>
      <w:proofErr w:type="gramEnd"/>
      <w:r w:rsidRPr="00165CC3">
        <w:rPr>
          <w:rFonts w:ascii="Times New Roman" w:hAnsi="Times New Roman" w:cs="Times New Roman"/>
          <w:noProof/>
          <w:sz w:val="28"/>
          <w:szCs w:val="28"/>
        </w:rPr>
        <w:t>, защиту добросов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стных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дпринимат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й от проникнов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ния криминальных капиталов и влияния 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добросов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стных чиновников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 xml:space="preserve"> [26, </w:t>
      </w:r>
      <w:r w:rsidR="0033471F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. 22</w:t>
      </w:r>
      <w:r w:rsidR="002E38FB">
        <w:rPr>
          <w:rFonts w:ascii="Times New Roman" w:hAnsi="Times New Roman" w:cs="Times New Roman"/>
          <w:noProof/>
          <w:sz w:val="28"/>
          <w:szCs w:val="28"/>
        </w:rPr>
        <w:t>-</w:t>
      </w:r>
      <w:r w:rsidR="0033471F" w:rsidRPr="0033471F">
        <w:rPr>
          <w:rFonts w:ascii="Times New Roman" w:hAnsi="Times New Roman" w:cs="Times New Roman"/>
          <w:noProof/>
          <w:sz w:val="28"/>
          <w:szCs w:val="28"/>
        </w:rPr>
        <w:t>23]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proofErr w:type="gramStart"/>
      <w:r w:rsidRPr="00165CC3">
        <w:rPr>
          <w:rFonts w:ascii="Times New Roman" w:hAnsi="Times New Roman" w:cs="Times New Roman"/>
          <w:noProof/>
          <w:sz w:val="28"/>
          <w:szCs w:val="28"/>
        </w:rPr>
        <w:t>Российскому законодат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лю сл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ду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 прислушаться к мн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нию уч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ных, практиков и вн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сти ряд изм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ний в сущ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ствующую уголовно</w:t>
      </w:r>
      <w:r w:rsidR="001571F7">
        <w:rPr>
          <w:rFonts w:ascii="Times New Roman" w:hAnsi="Times New Roman" w:cs="Times New Roman"/>
          <w:noProof/>
          <w:sz w:val="28"/>
          <w:szCs w:val="28"/>
        </w:rPr>
        <w:t>–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правовую норму.</w:t>
      </w:r>
      <w:proofErr w:type="gramEnd"/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Лишь хорошо подготовл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нны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проф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ссионалы смогут противостоять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йствиям организованных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ний. Уж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годня мировой опыт подсказыва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т о 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обходимости расшир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ния видов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дп</w:t>
      </w:r>
      <w:r w:rsidR="00715B8F">
        <w:rPr>
          <w:rFonts w:ascii="Times New Roman" w:hAnsi="Times New Roman" w:cs="Times New Roman"/>
          <w:noProof/>
          <w:sz w:val="28"/>
          <w:szCs w:val="28"/>
        </w:rPr>
        <w:t>ринимат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>
        <w:rPr>
          <w:rFonts w:ascii="Times New Roman" w:hAnsi="Times New Roman" w:cs="Times New Roman"/>
          <w:noProof/>
          <w:sz w:val="28"/>
          <w:szCs w:val="28"/>
        </w:rPr>
        <w:t>льской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715B8F">
        <w:rPr>
          <w:rFonts w:ascii="Times New Roman" w:hAnsi="Times New Roman" w:cs="Times New Roman"/>
          <w:noProof/>
          <w:sz w:val="28"/>
          <w:szCs w:val="28"/>
        </w:rPr>
        <w:t xml:space="preserve">льности, 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на которы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распространяются проц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дуры контроля за 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гализаци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й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ступных доходов. Под контроль должны попасть аудиторски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компании, адвокатски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сообщ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ства, консультанты по 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нию бизн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са, юридич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ски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компании, занимающи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ся 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гистраци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й организаций, как в России, так и за 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>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165CC3">
        <w:rPr>
          <w:rFonts w:ascii="Times New Roman" w:hAnsi="Times New Roman" w:cs="Times New Roman"/>
          <w:noProof/>
          <w:sz w:val="28"/>
          <w:szCs w:val="28"/>
        </w:rPr>
        <w:t xml:space="preserve">лами. </w:t>
      </w:r>
    </w:p>
    <w:p w:rsidR="00165CC3" w:rsidRPr="00165CC3" w:rsidRDefault="00CB067A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Само участи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правоохранит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льных орг</w:t>
      </w:r>
      <w:r w:rsidR="0001396F">
        <w:rPr>
          <w:rFonts w:ascii="Times New Roman" w:hAnsi="Times New Roman" w:cs="Times New Roman"/>
          <w:noProof/>
          <w:sz w:val="28"/>
          <w:szCs w:val="28"/>
        </w:rPr>
        <w:t>анов в борьб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01396F">
        <w:rPr>
          <w:rFonts w:ascii="Times New Roman" w:hAnsi="Times New Roman" w:cs="Times New Roman"/>
          <w:noProof/>
          <w:sz w:val="28"/>
          <w:szCs w:val="28"/>
        </w:rPr>
        <w:t xml:space="preserve"> с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01396F">
        <w:rPr>
          <w:rFonts w:ascii="Times New Roman" w:hAnsi="Times New Roman" w:cs="Times New Roman"/>
          <w:noProof/>
          <w:sz w:val="28"/>
          <w:szCs w:val="28"/>
        </w:rPr>
        <w:t>гализаци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01396F">
        <w:rPr>
          <w:rFonts w:ascii="Times New Roman" w:hAnsi="Times New Roman" w:cs="Times New Roman"/>
          <w:noProof/>
          <w:sz w:val="28"/>
          <w:szCs w:val="28"/>
        </w:rPr>
        <w:t>й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достаточно. 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обходима их связь с ассоциациями аг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нтов по 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движимости, участниками рынка ц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нных бумаг, драгм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таллов и золота, кр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дитными организациями.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Учр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жд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ния в проц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осущ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ния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сво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й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льности должны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осознавать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то, что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самым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распростран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нным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дм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том отмывания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в России являются б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зналичны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ньги, учитывать особ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нно</w:t>
      </w:r>
      <w:r w:rsidR="0001396F">
        <w:rPr>
          <w:rFonts w:ascii="Times New Roman" w:hAnsi="Times New Roman" w:cs="Times New Roman"/>
          <w:noProof/>
          <w:sz w:val="28"/>
          <w:szCs w:val="28"/>
        </w:rPr>
        <w:t>сти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01396F">
        <w:rPr>
          <w:rFonts w:ascii="Times New Roman" w:hAnsi="Times New Roman" w:cs="Times New Roman"/>
          <w:noProof/>
          <w:sz w:val="28"/>
          <w:szCs w:val="28"/>
        </w:rPr>
        <w:t>йствий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01396F">
        <w:rPr>
          <w:rFonts w:ascii="Times New Roman" w:hAnsi="Times New Roman" w:cs="Times New Roman"/>
          <w:noProof/>
          <w:sz w:val="28"/>
          <w:szCs w:val="28"/>
        </w:rPr>
        <w:t>ступников, так наприм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01396F">
        <w:rPr>
          <w:rFonts w:ascii="Times New Roman" w:hAnsi="Times New Roman" w:cs="Times New Roman"/>
          <w:noProof/>
          <w:sz w:val="28"/>
          <w:szCs w:val="28"/>
        </w:rPr>
        <w:t xml:space="preserve">р, 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сх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мы сов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ния пр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ступл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ния, которы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сьма разнообразны и н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вс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гда сводятся только</w:t>
      </w:r>
      <w:proofErr w:type="gramEnd"/>
      <w:r w:rsidR="00165CC3" w:rsidRPr="00165CC3">
        <w:rPr>
          <w:rFonts w:ascii="Times New Roman" w:hAnsi="Times New Roman" w:cs="Times New Roman"/>
          <w:noProof/>
          <w:sz w:val="28"/>
          <w:szCs w:val="28"/>
        </w:rPr>
        <w:t xml:space="preserve"> к сов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рш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нию сд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лок и финансовых оп</w:t>
      </w:r>
      <w:r w:rsidR="008D0D9C" w:rsidRPr="00165CC3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раций</w:t>
      </w:r>
      <w:r w:rsidR="0051507B" w:rsidRPr="0051507B">
        <w:rPr>
          <w:rFonts w:ascii="Times New Roman" w:hAnsi="Times New Roman" w:cs="Times New Roman"/>
          <w:noProof/>
          <w:sz w:val="28"/>
          <w:szCs w:val="28"/>
        </w:rPr>
        <w:t xml:space="preserve"> [26, </w:t>
      </w:r>
      <w:r w:rsidR="0051507B"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 w:rsidR="0051507B" w:rsidRPr="0051507B">
        <w:rPr>
          <w:rFonts w:ascii="Times New Roman" w:hAnsi="Times New Roman" w:cs="Times New Roman"/>
          <w:noProof/>
          <w:sz w:val="28"/>
          <w:szCs w:val="28"/>
        </w:rPr>
        <w:t>. 25]</w:t>
      </w:r>
      <w:r w:rsidR="00165CC3" w:rsidRPr="00165CC3">
        <w:rPr>
          <w:rFonts w:ascii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 разработать эфф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ктивны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ры по 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йтрализации таких оп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раций, усилить контроль за комм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рч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скими банками.</w:t>
      </w:r>
    </w:p>
    <w:p w:rsidR="00165CC3" w:rsidRPr="00165CC3" w:rsidRDefault="00165CC3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1396F" w:rsidRDefault="00165CC3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</w:t>
      </w:r>
    </w:p>
    <w:p w:rsidR="0001396F" w:rsidRDefault="0001396F" w:rsidP="0041104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737E" w:rsidRPr="0041104D" w:rsidRDefault="00B576EE" w:rsidP="000F39DD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1104D">
        <w:rPr>
          <w:rFonts w:ascii="Times New Roman" w:hAnsi="Times New Roman" w:cs="Times New Roman"/>
          <w:noProof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noProof/>
          <w:sz w:val="28"/>
          <w:szCs w:val="28"/>
        </w:rPr>
        <w:t>АКЛЮЧЕНИЕ</w:t>
      </w:r>
    </w:p>
    <w:p w:rsidR="0041104D" w:rsidRPr="0001396F" w:rsidRDefault="0041104D" w:rsidP="00C0737E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438E9" w:rsidRDefault="00C0737E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0737E">
        <w:rPr>
          <w:rFonts w:ascii="Times New Roman" w:hAnsi="Times New Roman" w:cs="Times New Roman"/>
          <w:noProof/>
          <w:sz w:val="28"/>
          <w:szCs w:val="28"/>
        </w:rPr>
        <w:t>Вступая в тр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ть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тысяч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ти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438E9">
        <w:rPr>
          <w:rFonts w:ascii="Times New Roman" w:hAnsi="Times New Roman" w:cs="Times New Roman"/>
          <w:noProof/>
          <w:sz w:val="28"/>
          <w:szCs w:val="28"/>
        </w:rPr>
        <w:t>вс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мирово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 сообщ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ство столкнулось с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ждународн</w:t>
      </w:r>
      <w:r w:rsidR="00D438E9">
        <w:rPr>
          <w:rFonts w:ascii="Times New Roman" w:hAnsi="Times New Roman" w:cs="Times New Roman"/>
          <w:noProof/>
          <w:sz w:val="28"/>
          <w:szCs w:val="28"/>
        </w:rPr>
        <w:t>ым 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рроризмом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во вс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х 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го формах. </w:t>
      </w:r>
      <w:proofErr w:type="gramStart"/>
      <w:r w:rsidRPr="00C0737E">
        <w:rPr>
          <w:rFonts w:ascii="Times New Roman" w:hAnsi="Times New Roman" w:cs="Times New Roman"/>
          <w:noProof/>
          <w:sz w:val="28"/>
          <w:szCs w:val="28"/>
        </w:rPr>
        <w:t>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ррористич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ски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акты,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 которы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 происходили в России, США,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38E9">
        <w:rPr>
          <w:rFonts w:ascii="Times New Roman" w:hAnsi="Times New Roman" w:cs="Times New Roman"/>
          <w:noProof/>
          <w:sz w:val="28"/>
          <w:szCs w:val="28"/>
        </w:rPr>
        <w:t>Франции, Сирии, Испании, других странах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показали </w:t>
      </w:r>
      <w:r w:rsidR="00D438E9">
        <w:rPr>
          <w:rFonts w:ascii="Times New Roman" w:hAnsi="Times New Roman" w:cs="Times New Roman"/>
          <w:noProof/>
          <w:sz w:val="28"/>
          <w:szCs w:val="28"/>
        </w:rPr>
        <w:t>вс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му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сообщ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ству опасность, кот</w:t>
      </w:r>
      <w:r w:rsidR="00D438E9">
        <w:rPr>
          <w:rFonts w:ascii="Times New Roman" w:hAnsi="Times New Roman" w:cs="Times New Roman"/>
          <w:noProof/>
          <w:sz w:val="28"/>
          <w:szCs w:val="28"/>
        </w:rPr>
        <w:t>орую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>дставля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>т данно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 проявл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.</w:t>
      </w:r>
      <w:r w:rsidR="00DC6D1A">
        <w:rPr>
          <w:rFonts w:ascii="Times New Roman" w:hAnsi="Times New Roman" w:cs="Times New Roman"/>
          <w:noProof/>
          <w:sz w:val="28"/>
          <w:szCs w:val="28"/>
        </w:rPr>
        <w:t xml:space="preserve"> Разработка и </w:t>
      </w:r>
      <w:r w:rsidR="00D438E9">
        <w:rPr>
          <w:rFonts w:ascii="Times New Roman" w:hAnsi="Times New Roman" w:cs="Times New Roman"/>
          <w:noProof/>
          <w:sz w:val="28"/>
          <w:szCs w:val="28"/>
        </w:rPr>
        <w:t>п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риняти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438E9">
        <w:rPr>
          <w:rFonts w:ascii="Times New Roman" w:hAnsi="Times New Roman" w:cs="Times New Roman"/>
          <w:noProof/>
          <w:sz w:val="28"/>
          <w:szCs w:val="28"/>
        </w:rPr>
        <w:t>соотв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438E9">
        <w:rPr>
          <w:rFonts w:ascii="Times New Roman" w:hAnsi="Times New Roman" w:cs="Times New Roman"/>
          <w:noProof/>
          <w:sz w:val="28"/>
          <w:szCs w:val="28"/>
        </w:rPr>
        <w:t xml:space="preserve">тствующих 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р по противод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йствию финансированию 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рроризма стало одним из приорит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тных направл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>ний 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Pr="00C0737E">
        <w:rPr>
          <w:rFonts w:ascii="Times New Roman" w:hAnsi="Times New Roman" w:cs="Times New Roman"/>
          <w:noProof/>
          <w:sz w:val="28"/>
          <w:szCs w:val="28"/>
        </w:rPr>
        <w:t xml:space="preserve">ждународной уголовной политики. </w:t>
      </w:r>
      <w:proofErr w:type="gramEnd"/>
    </w:p>
    <w:p w:rsidR="00DC6D1A" w:rsidRDefault="00D438E9" w:rsidP="00C0737E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</w:rPr>
        <w:t>На с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годняшн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й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нь,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получа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мы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доходы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ступным пут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м, как сл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ду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т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, используются </w:t>
      </w:r>
      <w:r>
        <w:rPr>
          <w:rFonts w:ascii="Times New Roman" w:hAnsi="Times New Roman" w:cs="Times New Roman"/>
          <w:noProof/>
          <w:sz w:val="28"/>
          <w:szCs w:val="28"/>
        </w:rPr>
        <w:t>на ц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ли: оплаты расходов на пр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ступную д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>
        <w:rPr>
          <w:rFonts w:ascii="Times New Roman" w:hAnsi="Times New Roman" w:cs="Times New Roman"/>
          <w:noProof/>
          <w:sz w:val="28"/>
          <w:szCs w:val="28"/>
        </w:rPr>
        <w:t>льность, покрыти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затрат на потр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бл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, для инв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стиционных влож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ний в сф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д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ят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льности пр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ступных</w:t>
      </w:r>
      <w:r w:rsidR="00DC6D1A">
        <w:rPr>
          <w:rFonts w:ascii="Times New Roman" w:hAnsi="Times New Roman" w:cs="Times New Roman"/>
          <w:noProof/>
          <w:sz w:val="28"/>
          <w:szCs w:val="28"/>
        </w:rPr>
        <w:t xml:space="preserve"> сообщ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C6D1A">
        <w:rPr>
          <w:rFonts w:ascii="Times New Roman" w:hAnsi="Times New Roman" w:cs="Times New Roman"/>
          <w:noProof/>
          <w:sz w:val="28"/>
          <w:szCs w:val="28"/>
        </w:rPr>
        <w:t>ств, развити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C6D1A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C6D1A">
        <w:rPr>
          <w:rFonts w:ascii="Times New Roman" w:hAnsi="Times New Roman" w:cs="Times New Roman"/>
          <w:noProof/>
          <w:sz w:val="28"/>
          <w:szCs w:val="28"/>
        </w:rPr>
        <w:t xml:space="preserve">законного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бизн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са, для проникнов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ния в други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proofErr w:type="gramEnd"/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сф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ры бизн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са, </w:t>
      </w:r>
      <w:r w:rsidR="00DC6D1A">
        <w:rPr>
          <w:rFonts w:ascii="Times New Roman" w:hAnsi="Times New Roman" w:cs="Times New Roman"/>
          <w:noProof/>
          <w:sz w:val="28"/>
          <w:szCs w:val="28"/>
        </w:rPr>
        <w:t>инв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DC6D1A">
        <w:rPr>
          <w:rFonts w:ascii="Times New Roman" w:hAnsi="Times New Roman" w:cs="Times New Roman"/>
          <w:noProof/>
          <w:sz w:val="28"/>
          <w:szCs w:val="28"/>
        </w:rPr>
        <w:t>стировани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в 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гальную </w:t>
      </w:r>
      <w:r w:rsidR="00DC6D1A">
        <w:rPr>
          <w:rFonts w:ascii="Times New Roman" w:hAnsi="Times New Roman" w:cs="Times New Roman"/>
          <w:noProof/>
          <w:sz w:val="28"/>
          <w:szCs w:val="28"/>
        </w:rPr>
        <w:t xml:space="preserve">отрасль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экономику. </w:t>
      </w:r>
      <w:r w:rsidR="00C2698E">
        <w:rPr>
          <w:rFonts w:ascii="Times New Roman" w:hAnsi="Times New Roman" w:cs="Times New Roman"/>
          <w:noProof/>
          <w:sz w:val="28"/>
          <w:szCs w:val="28"/>
        </w:rPr>
        <w:t>Таким образом, н</w:t>
      </w:r>
      <w:r w:rsidR="00235C04">
        <w:rPr>
          <w:rFonts w:ascii="Times New Roman" w:hAnsi="Times New Roman" w:cs="Times New Roman"/>
          <w:noProof/>
          <w:sz w:val="28"/>
          <w:szCs w:val="28"/>
        </w:rPr>
        <w:t>ужда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35C04">
        <w:rPr>
          <w:rFonts w:ascii="Times New Roman" w:hAnsi="Times New Roman" w:cs="Times New Roman"/>
          <w:noProof/>
          <w:sz w:val="28"/>
          <w:szCs w:val="28"/>
        </w:rPr>
        <w:t>тся в 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35C04">
        <w:rPr>
          <w:rFonts w:ascii="Times New Roman" w:hAnsi="Times New Roman" w:cs="Times New Roman"/>
          <w:noProof/>
          <w:sz w:val="28"/>
          <w:szCs w:val="28"/>
        </w:rPr>
        <w:t xml:space="preserve">гализации 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н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которая</w:t>
      </w:r>
      <w:r w:rsidR="00DC6D1A">
        <w:rPr>
          <w:rFonts w:ascii="Times New Roman" w:hAnsi="Times New Roman" w:cs="Times New Roman"/>
          <w:noProof/>
          <w:sz w:val="28"/>
          <w:szCs w:val="28"/>
        </w:rPr>
        <w:t xml:space="preserve"> доходная часть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35C04">
        <w:rPr>
          <w:rFonts w:ascii="Times New Roman" w:hAnsi="Times New Roman" w:cs="Times New Roman"/>
          <w:noProof/>
          <w:sz w:val="28"/>
          <w:szCs w:val="28"/>
        </w:rPr>
        <w:t>которая подл</w:t>
      </w:r>
      <w:r w:rsidR="008D0D9C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35C04">
        <w:rPr>
          <w:rFonts w:ascii="Times New Roman" w:hAnsi="Times New Roman" w:cs="Times New Roman"/>
          <w:noProof/>
          <w:sz w:val="28"/>
          <w:szCs w:val="28"/>
        </w:rPr>
        <w:t>жит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инв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стированию в л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гальны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235C04">
        <w:rPr>
          <w:rFonts w:ascii="Times New Roman" w:hAnsi="Times New Roman" w:cs="Times New Roman"/>
          <w:noProof/>
          <w:sz w:val="28"/>
          <w:szCs w:val="28"/>
        </w:rPr>
        <w:t xml:space="preserve"> отрасли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 пр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дприятия и разм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>щ</w:t>
      </w:r>
      <w:r w:rsidR="008D0D9C" w:rsidRPr="00C0737E">
        <w:rPr>
          <w:rFonts w:ascii="Times New Roman" w:hAnsi="Times New Roman" w:cs="Times New Roman"/>
          <w:noProof/>
          <w:sz w:val="28"/>
          <w:szCs w:val="28"/>
        </w:rPr>
        <w:t>е</w:t>
      </w:r>
      <w:r w:rsidR="008D0D9C" w:rsidRPr="008D0D9C">
        <w:rPr>
          <w:rFonts w:ascii="Times New Roman" w:hAnsi="Times New Roman" w:cs="Times New Roman"/>
          <w:noProof/>
          <w:color w:val="FFFFFF"/>
          <w:w w:val="1"/>
          <w:sz w:val="2"/>
          <w:szCs w:val="28"/>
        </w:rPr>
        <w:t>ـ</w:t>
      </w:r>
      <w:r w:rsidR="00C0737E" w:rsidRPr="00C0737E">
        <w:rPr>
          <w:rFonts w:ascii="Times New Roman" w:hAnsi="Times New Roman" w:cs="Times New Roman"/>
          <w:noProof/>
          <w:sz w:val="28"/>
          <w:szCs w:val="28"/>
        </w:rPr>
        <w:t xml:space="preserve">нию на </w:t>
      </w:r>
      <w:r w:rsidR="00235C04">
        <w:rPr>
          <w:rFonts w:ascii="Times New Roman" w:hAnsi="Times New Roman" w:cs="Times New Roman"/>
          <w:noProof/>
          <w:sz w:val="28"/>
          <w:szCs w:val="28"/>
        </w:rPr>
        <w:t>финансовых рынках мира.</w:t>
      </w:r>
    </w:p>
    <w:p w:rsidR="003207F2" w:rsidRPr="00C0737E" w:rsidRDefault="00DC6D1A" w:rsidP="00655D5E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F277AF">
        <w:rPr>
          <w:rFonts w:ascii="Times New Roman" w:hAnsi="Times New Roman" w:cs="Times New Roman"/>
          <w:sz w:val="28"/>
          <w:szCs w:val="28"/>
        </w:rPr>
        <w:t xml:space="preserve">  Как</w:t>
      </w:r>
      <w:r w:rsidR="00F277AF" w:rsidRPr="00C0737E">
        <w:rPr>
          <w:rFonts w:ascii="Times New Roman" w:hAnsi="Times New Roman" w:cs="Times New Roman"/>
          <w:sz w:val="28"/>
          <w:szCs w:val="28"/>
        </w:rPr>
        <w:t xml:space="preserve"> борьба с отмыванием</w:t>
      </w:r>
      <w:r w:rsidR="00F277AF">
        <w:rPr>
          <w:rFonts w:ascii="Times New Roman" w:hAnsi="Times New Roman" w:cs="Times New Roman"/>
          <w:sz w:val="28"/>
          <w:szCs w:val="28"/>
        </w:rPr>
        <w:t xml:space="preserve"> капитала</w:t>
      </w:r>
      <w:r w:rsidR="00F277AF" w:rsidRPr="00C0737E">
        <w:rPr>
          <w:rFonts w:ascii="Times New Roman" w:hAnsi="Times New Roman" w:cs="Times New Roman"/>
          <w:sz w:val="28"/>
          <w:szCs w:val="28"/>
        </w:rPr>
        <w:t>, так с уклонением от налогов</w:t>
      </w:r>
      <w:r w:rsidR="00F277AF">
        <w:rPr>
          <w:rFonts w:ascii="Times New Roman" w:hAnsi="Times New Roman" w:cs="Times New Roman"/>
          <w:sz w:val="28"/>
          <w:szCs w:val="28"/>
        </w:rPr>
        <w:t xml:space="preserve"> ведётся</w:t>
      </w:r>
      <w:r w:rsidR="00F277AF" w:rsidRPr="00C0737E">
        <w:rPr>
          <w:rFonts w:ascii="Times New Roman" w:hAnsi="Times New Roman" w:cs="Times New Roman"/>
          <w:sz w:val="28"/>
          <w:szCs w:val="28"/>
        </w:rPr>
        <w:t xml:space="preserve"> в рамках единого государственного фи</w:t>
      </w:r>
      <w:r w:rsidR="00F277AF">
        <w:rPr>
          <w:rFonts w:ascii="Times New Roman" w:hAnsi="Times New Roman" w:cs="Times New Roman"/>
          <w:sz w:val="28"/>
          <w:szCs w:val="28"/>
        </w:rPr>
        <w:t xml:space="preserve">нансового контроля. Если наша страна </w:t>
      </w:r>
      <w:r w:rsidR="00F277AF" w:rsidRPr="00C0737E">
        <w:rPr>
          <w:rFonts w:ascii="Times New Roman" w:hAnsi="Times New Roman" w:cs="Times New Roman"/>
          <w:sz w:val="28"/>
          <w:szCs w:val="28"/>
        </w:rPr>
        <w:t>пойдет по пути создания системы единого</w:t>
      </w:r>
      <w:r w:rsidR="00F277AF">
        <w:rPr>
          <w:rFonts w:ascii="Times New Roman" w:hAnsi="Times New Roman" w:cs="Times New Roman"/>
          <w:sz w:val="28"/>
          <w:szCs w:val="28"/>
        </w:rPr>
        <w:t xml:space="preserve"> эффективного </w:t>
      </w:r>
      <w:r w:rsidR="00F277AF" w:rsidRPr="00C0737E">
        <w:rPr>
          <w:rFonts w:ascii="Times New Roman" w:hAnsi="Times New Roman" w:cs="Times New Roman"/>
          <w:sz w:val="28"/>
          <w:szCs w:val="28"/>
        </w:rPr>
        <w:t>государственного фи</w:t>
      </w:r>
      <w:r w:rsidR="00F277AF">
        <w:rPr>
          <w:rFonts w:ascii="Times New Roman" w:hAnsi="Times New Roman" w:cs="Times New Roman"/>
          <w:sz w:val="28"/>
          <w:szCs w:val="28"/>
        </w:rPr>
        <w:t xml:space="preserve">нансового контроля, то очевидно, что </w:t>
      </w:r>
      <w:r w:rsidR="00F277AF" w:rsidRPr="00C0737E">
        <w:rPr>
          <w:rFonts w:ascii="Times New Roman" w:hAnsi="Times New Roman" w:cs="Times New Roman"/>
          <w:sz w:val="28"/>
          <w:szCs w:val="28"/>
        </w:rPr>
        <w:t>будут существовать некоторые преимущества, такие как, например, возможность отобрать все лучшее, что было накоплено в этой сфере</w:t>
      </w:r>
      <w:r w:rsidR="00F277AF">
        <w:rPr>
          <w:rFonts w:ascii="Times New Roman" w:hAnsi="Times New Roman" w:cs="Times New Roman"/>
          <w:sz w:val="28"/>
          <w:szCs w:val="28"/>
        </w:rPr>
        <w:t xml:space="preserve"> на международном уровне. Разработка разумной законодательной базы</w:t>
      </w:r>
      <w:r w:rsidR="00F277AF" w:rsidRPr="00C0737E">
        <w:rPr>
          <w:rFonts w:ascii="Times New Roman" w:hAnsi="Times New Roman" w:cs="Times New Roman"/>
          <w:sz w:val="28"/>
          <w:szCs w:val="28"/>
        </w:rPr>
        <w:t>,</w:t>
      </w:r>
      <w:r w:rsidR="00F277AF">
        <w:rPr>
          <w:rFonts w:ascii="Times New Roman" w:hAnsi="Times New Roman" w:cs="Times New Roman"/>
          <w:sz w:val="28"/>
          <w:szCs w:val="28"/>
        </w:rPr>
        <w:t xml:space="preserve"> является основной задачей на этом этапе,</w:t>
      </w:r>
      <w:r w:rsidR="00F277AF" w:rsidRPr="00C0737E">
        <w:rPr>
          <w:rFonts w:ascii="Times New Roman" w:hAnsi="Times New Roman" w:cs="Times New Roman"/>
          <w:sz w:val="28"/>
          <w:szCs w:val="28"/>
        </w:rPr>
        <w:t xml:space="preserve"> </w:t>
      </w:r>
      <w:r w:rsidR="00F277AF">
        <w:rPr>
          <w:rFonts w:ascii="Times New Roman" w:hAnsi="Times New Roman" w:cs="Times New Roman"/>
          <w:sz w:val="28"/>
          <w:szCs w:val="28"/>
        </w:rPr>
        <w:t xml:space="preserve">которая была </w:t>
      </w:r>
      <w:proofErr w:type="gramStart"/>
      <w:r w:rsidR="00F277AF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F277AF">
        <w:rPr>
          <w:rFonts w:ascii="Times New Roman" w:hAnsi="Times New Roman" w:cs="Times New Roman"/>
          <w:sz w:val="28"/>
          <w:szCs w:val="28"/>
        </w:rPr>
        <w:t xml:space="preserve"> приемлемы</w:t>
      </w:r>
      <w:r w:rsidR="00F277AF" w:rsidRPr="00C0737E">
        <w:rPr>
          <w:rFonts w:ascii="Times New Roman" w:hAnsi="Times New Roman" w:cs="Times New Roman"/>
          <w:sz w:val="28"/>
          <w:szCs w:val="28"/>
        </w:rPr>
        <w:t xml:space="preserve"> </w:t>
      </w:r>
      <w:r w:rsidR="00F277AF">
        <w:rPr>
          <w:rFonts w:ascii="Times New Roman" w:hAnsi="Times New Roman" w:cs="Times New Roman"/>
          <w:sz w:val="28"/>
          <w:szCs w:val="28"/>
        </w:rPr>
        <w:t xml:space="preserve">в </w:t>
      </w:r>
      <w:r w:rsidR="00F277AF" w:rsidRPr="00C0737E">
        <w:rPr>
          <w:rFonts w:ascii="Times New Roman" w:hAnsi="Times New Roman" w:cs="Times New Roman"/>
          <w:sz w:val="28"/>
          <w:szCs w:val="28"/>
        </w:rPr>
        <w:t>специфических условиях</w:t>
      </w:r>
      <w:r w:rsidR="00F277AF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F277AF" w:rsidRPr="0051507B">
        <w:rPr>
          <w:rFonts w:ascii="Times New Roman" w:hAnsi="Times New Roman" w:cs="Times New Roman"/>
          <w:sz w:val="28"/>
          <w:szCs w:val="28"/>
        </w:rPr>
        <w:t xml:space="preserve"> [14, </w:t>
      </w:r>
      <w:r w:rsidR="00F277A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277AF" w:rsidRPr="0051507B">
        <w:rPr>
          <w:rFonts w:ascii="Times New Roman" w:hAnsi="Times New Roman" w:cs="Times New Roman"/>
          <w:sz w:val="28"/>
          <w:szCs w:val="28"/>
        </w:rPr>
        <w:t>. 94]</w:t>
      </w:r>
      <w:r w:rsidR="00F277AF" w:rsidRPr="00C0737E">
        <w:rPr>
          <w:rFonts w:ascii="Times New Roman" w:hAnsi="Times New Roman" w:cs="Times New Roman"/>
          <w:sz w:val="28"/>
          <w:szCs w:val="28"/>
        </w:rPr>
        <w:t xml:space="preserve">. Успех в борьбе с международным терроризмом может </w:t>
      </w:r>
      <w:proofErr w:type="gramStart"/>
      <w:r w:rsidR="00F277AF" w:rsidRPr="00C0737E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F277AF" w:rsidRPr="00C0737E">
        <w:rPr>
          <w:rFonts w:ascii="Times New Roman" w:hAnsi="Times New Roman" w:cs="Times New Roman"/>
          <w:sz w:val="28"/>
          <w:szCs w:val="28"/>
        </w:rPr>
        <w:t xml:space="preserve"> достигнут только реализуя действенную систему мероприятий по разрушению финанс</w:t>
      </w:r>
      <w:r w:rsidR="00F277AF">
        <w:rPr>
          <w:rFonts w:ascii="Times New Roman" w:hAnsi="Times New Roman" w:cs="Times New Roman"/>
          <w:sz w:val="28"/>
          <w:szCs w:val="28"/>
        </w:rPr>
        <w:t>овой основы группировок террори</w:t>
      </w:r>
      <w:r w:rsidR="00F277AF" w:rsidRPr="00C0737E">
        <w:rPr>
          <w:rFonts w:ascii="Times New Roman" w:hAnsi="Times New Roman" w:cs="Times New Roman"/>
          <w:sz w:val="28"/>
          <w:szCs w:val="28"/>
        </w:rPr>
        <w:t xml:space="preserve">стической направленности. </w:t>
      </w:r>
      <w:r w:rsidR="003207F2" w:rsidRPr="00C0737E">
        <w:rPr>
          <w:rFonts w:ascii="Times New Roman" w:hAnsi="Times New Roman" w:cs="Times New Roman"/>
          <w:sz w:val="28"/>
          <w:szCs w:val="28"/>
        </w:rPr>
        <w:t>Поэтому во</w:t>
      </w:r>
      <w:r w:rsidR="003207F2">
        <w:rPr>
          <w:rFonts w:ascii="Times New Roman" w:hAnsi="Times New Roman" w:cs="Times New Roman"/>
          <w:sz w:val="28"/>
          <w:szCs w:val="28"/>
        </w:rPr>
        <w:t>спрепятствование проникновению «преступного»</w:t>
      </w:r>
      <w:r w:rsidR="003207F2" w:rsidRPr="00C0737E">
        <w:rPr>
          <w:rFonts w:ascii="Times New Roman" w:hAnsi="Times New Roman" w:cs="Times New Roman"/>
          <w:sz w:val="28"/>
          <w:szCs w:val="28"/>
        </w:rPr>
        <w:t xml:space="preserve"> капитала в легальную экономическую систему</w:t>
      </w:r>
      <w:r w:rsidR="002E38FB">
        <w:rPr>
          <w:rFonts w:ascii="Times New Roman" w:hAnsi="Times New Roman" w:cs="Times New Roman"/>
          <w:sz w:val="28"/>
          <w:szCs w:val="28"/>
        </w:rPr>
        <w:t xml:space="preserve"> -</w:t>
      </w:r>
      <w:r w:rsidR="003207F2">
        <w:rPr>
          <w:rFonts w:ascii="Times New Roman" w:hAnsi="Times New Roman" w:cs="Times New Roman"/>
          <w:sz w:val="28"/>
          <w:szCs w:val="28"/>
        </w:rPr>
        <w:t xml:space="preserve"> это </w:t>
      </w:r>
      <w:r w:rsidR="003207F2" w:rsidRPr="00C0737E">
        <w:rPr>
          <w:rFonts w:ascii="Times New Roman" w:hAnsi="Times New Roman" w:cs="Times New Roman"/>
          <w:sz w:val="28"/>
          <w:szCs w:val="28"/>
        </w:rPr>
        <w:t xml:space="preserve">важный фактор, который </w:t>
      </w:r>
      <w:r w:rsidR="003207F2">
        <w:rPr>
          <w:rFonts w:ascii="Times New Roman" w:hAnsi="Times New Roman" w:cs="Times New Roman"/>
          <w:sz w:val="28"/>
          <w:szCs w:val="28"/>
        </w:rPr>
        <w:t xml:space="preserve">может содействовать </w:t>
      </w:r>
      <w:r w:rsidR="003207F2" w:rsidRPr="00C0737E">
        <w:rPr>
          <w:rFonts w:ascii="Times New Roman" w:hAnsi="Times New Roman" w:cs="Times New Roman"/>
          <w:sz w:val="28"/>
          <w:szCs w:val="28"/>
        </w:rPr>
        <w:t>снижению а</w:t>
      </w:r>
      <w:r w:rsidR="003207F2">
        <w:rPr>
          <w:rFonts w:ascii="Times New Roman" w:hAnsi="Times New Roman" w:cs="Times New Roman"/>
          <w:sz w:val="28"/>
          <w:szCs w:val="28"/>
        </w:rPr>
        <w:t>ктивности террористических орга</w:t>
      </w:r>
      <w:r w:rsidR="003207F2" w:rsidRPr="00C0737E">
        <w:rPr>
          <w:rFonts w:ascii="Times New Roman" w:hAnsi="Times New Roman" w:cs="Times New Roman"/>
          <w:sz w:val="28"/>
          <w:szCs w:val="28"/>
        </w:rPr>
        <w:t>низаций.</w:t>
      </w:r>
    </w:p>
    <w:p w:rsidR="003207F2" w:rsidRDefault="00B576EE" w:rsidP="000F39D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207F2" w:rsidRDefault="003207F2" w:rsidP="003207F2">
      <w:pPr>
        <w:spacing w:after="0" w:line="360" w:lineRule="auto"/>
        <w:jc w:val="both"/>
        <w:rPr>
          <w:sz w:val="28"/>
          <w:szCs w:val="28"/>
        </w:rPr>
      </w:pPr>
    </w:p>
    <w:p w:rsidR="003207F2" w:rsidRPr="003F5D15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3F5D15">
        <w:rPr>
          <w:rFonts w:ascii="Times New Roman" w:hAnsi="Times New Roman" w:cs="Times New Roman"/>
          <w:sz w:val="28"/>
          <w:szCs w:val="28"/>
        </w:rPr>
        <w:t xml:space="preserve">Конвенция ООН против </w:t>
      </w:r>
      <w:r>
        <w:rPr>
          <w:rFonts w:ascii="Times New Roman" w:hAnsi="Times New Roman" w:cs="Times New Roman"/>
          <w:sz w:val="28"/>
          <w:szCs w:val="28"/>
        </w:rPr>
        <w:t>коррупции Ф</w:t>
      </w:r>
      <w:r w:rsidRPr="003F5D15">
        <w:rPr>
          <w:rFonts w:ascii="Times New Roman" w:hAnsi="Times New Roman" w:cs="Times New Roman"/>
          <w:sz w:val="28"/>
          <w:szCs w:val="28"/>
        </w:rPr>
        <w:t>З РФ, 2006. N 26. 2780 с.</w:t>
      </w:r>
    </w:p>
    <w:p w:rsidR="003207F2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Конвенция </w:t>
      </w:r>
      <w:r w:rsidRPr="003F5D15">
        <w:rPr>
          <w:rFonts w:ascii="Times New Roman" w:hAnsi="Times New Roman" w:cs="Times New Roman"/>
          <w:sz w:val="28"/>
          <w:szCs w:val="28"/>
        </w:rPr>
        <w:t xml:space="preserve">Совета Европы об отмывании, выявлении, изъятии и конфискации доходов от преступной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ФЗ РФ, 2003. N 3. 203 </w:t>
      </w:r>
    </w:p>
    <w:p w:rsidR="003207F2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3F5D15">
        <w:rPr>
          <w:rFonts w:ascii="Times New Roman" w:hAnsi="Times New Roman" w:cs="Times New Roman"/>
          <w:sz w:val="28"/>
          <w:szCs w:val="28"/>
        </w:rPr>
        <w:t>7 августа 2001 г. N 115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 w:rsidRPr="003F5D15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5D15">
        <w:rPr>
          <w:rFonts w:ascii="Times New Roman" w:hAnsi="Times New Roman" w:cs="Times New Roman"/>
          <w:sz w:val="28"/>
          <w:szCs w:val="28"/>
        </w:rPr>
        <w:t xml:space="preserve">О противодействии легализации (отмыванию) доходов, полученных </w:t>
      </w:r>
      <w:r>
        <w:rPr>
          <w:rFonts w:ascii="Times New Roman" w:hAnsi="Times New Roman" w:cs="Times New Roman"/>
          <w:sz w:val="28"/>
          <w:szCs w:val="28"/>
        </w:rPr>
        <w:t>преступным путем» ФЗ РФ, 2001. N 33. Ч. I. 3418 с.</w:t>
      </w:r>
    </w:p>
    <w:p w:rsidR="003207F2" w:rsidRPr="003F5D15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3F5D15">
        <w:rPr>
          <w:rFonts w:ascii="Times New Roman" w:hAnsi="Times New Roman" w:cs="Times New Roman"/>
          <w:sz w:val="28"/>
          <w:szCs w:val="28"/>
        </w:rPr>
        <w:t>Федеральный зако</w:t>
      </w:r>
      <w:r>
        <w:rPr>
          <w:rFonts w:ascii="Times New Roman" w:hAnsi="Times New Roman" w:cs="Times New Roman"/>
          <w:sz w:val="28"/>
          <w:szCs w:val="28"/>
        </w:rPr>
        <w:t>н от 2 декабря 1990 г. N 395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 «</w:t>
      </w:r>
      <w:r w:rsidRPr="003F5D15">
        <w:rPr>
          <w:rFonts w:ascii="Times New Roman" w:hAnsi="Times New Roman" w:cs="Times New Roman"/>
          <w:sz w:val="28"/>
          <w:szCs w:val="28"/>
        </w:rPr>
        <w:t xml:space="preserve">О банках и </w:t>
      </w:r>
      <w:proofErr w:type="gramStart"/>
      <w:r w:rsidRPr="003F5D15">
        <w:rPr>
          <w:rFonts w:ascii="Times New Roman" w:hAnsi="Times New Roman" w:cs="Times New Roman"/>
          <w:sz w:val="28"/>
          <w:szCs w:val="28"/>
        </w:rPr>
        <w:t>банковской</w:t>
      </w:r>
      <w:proofErr w:type="gramEnd"/>
      <w:r w:rsidRPr="003F5D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07F2" w:rsidRDefault="003207F2" w:rsidP="003207F2">
      <w:pPr>
        <w:pStyle w:val="a3"/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Деятельности»</w:t>
      </w:r>
      <w:r w:rsidRPr="003F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СЗ РФ,1996. N 6.</w:t>
      </w:r>
      <w:r w:rsidRPr="003F5D15">
        <w:rPr>
          <w:rFonts w:ascii="Times New Roman" w:hAnsi="Times New Roman" w:cs="Times New Roman"/>
          <w:sz w:val="28"/>
          <w:szCs w:val="28"/>
        </w:rPr>
        <w:t xml:space="preserve"> 492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3F5D15">
        <w:rPr>
          <w:rFonts w:ascii="Times New Roman" w:hAnsi="Times New Roman" w:cs="Times New Roman"/>
          <w:sz w:val="28"/>
          <w:szCs w:val="28"/>
        </w:rPr>
        <w:t xml:space="preserve"> (с послед</w:t>
      </w:r>
      <w:proofErr w:type="gramStart"/>
      <w:r w:rsidRPr="003F5D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5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D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5D15">
        <w:rPr>
          <w:rFonts w:ascii="Times New Roman" w:hAnsi="Times New Roman" w:cs="Times New Roman"/>
          <w:sz w:val="28"/>
          <w:szCs w:val="28"/>
        </w:rPr>
        <w:t>зм.)</w:t>
      </w:r>
    </w:p>
    <w:p w:rsidR="003207F2" w:rsidRPr="00C85734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C85734">
        <w:rPr>
          <w:rFonts w:ascii="Times New Roman" w:hAnsi="Times New Roman" w:cs="Times New Roman"/>
          <w:sz w:val="28"/>
          <w:szCs w:val="28"/>
        </w:rPr>
        <w:t>Федеральный закон от 10 июля 2002 г. N 86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 w:rsidRPr="00C85734">
        <w:rPr>
          <w:rFonts w:ascii="Times New Roman" w:hAnsi="Times New Roman" w:cs="Times New Roman"/>
          <w:sz w:val="28"/>
          <w:szCs w:val="28"/>
        </w:rPr>
        <w:t xml:space="preserve">ФЗ «О Центральном банке  </w:t>
      </w:r>
    </w:p>
    <w:p w:rsidR="003207F2" w:rsidRDefault="003207F2" w:rsidP="003207F2">
      <w:pPr>
        <w:pStyle w:val="a3"/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5734">
        <w:rPr>
          <w:rFonts w:ascii="Times New Roman" w:hAnsi="Times New Roman" w:cs="Times New Roman"/>
          <w:sz w:val="28"/>
          <w:szCs w:val="28"/>
        </w:rPr>
        <w:t>Российской Федерации (Банке России)»</w:t>
      </w:r>
      <w:r>
        <w:rPr>
          <w:rFonts w:ascii="Times New Roman" w:hAnsi="Times New Roman" w:cs="Times New Roman"/>
          <w:sz w:val="28"/>
          <w:szCs w:val="28"/>
        </w:rPr>
        <w:t xml:space="preserve"> ФЗ РФ, 2002. N 28. 2790 с.</w:t>
      </w:r>
    </w:p>
    <w:p w:rsidR="003207F2" w:rsidRPr="00C85734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C85734">
        <w:rPr>
          <w:rFonts w:ascii="Times New Roman" w:hAnsi="Times New Roman" w:cs="Times New Roman"/>
          <w:sz w:val="28"/>
          <w:szCs w:val="28"/>
        </w:rPr>
        <w:t>Федеральный закон от 10 декабря 2003 г. N 173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 w:rsidRPr="00C85734">
        <w:rPr>
          <w:rFonts w:ascii="Times New Roman" w:hAnsi="Times New Roman" w:cs="Times New Roman"/>
          <w:sz w:val="28"/>
          <w:szCs w:val="28"/>
        </w:rPr>
        <w:t>ФЗ «</w:t>
      </w:r>
      <w:proofErr w:type="gramStart"/>
      <w:r w:rsidRPr="00C857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85734">
        <w:rPr>
          <w:rFonts w:ascii="Times New Roman" w:hAnsi="Times New Roman" w:cs="Times New Roman"/>
          <w:sz w:val="28"/>
          <w:szCs w:val="28"/>
        </w:rPr>
        <w:t xml:space="preserve"> валютном  </w:t>
      </w:r>
    </w:p>
    <w:p w:rsidR="003207F2" w:rsidRDefault="003207F2" w:rsidP="003207F2">
      <w:pPr>
        <w:pStyle w:val="a3"/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5734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C85734">
        <w:rPr>
          <w:rFonts w:ascii="Times New Roman" w:hAnsi="Times New Roman" w:cs="Times New Roman"/>
          <w:sz w:val="28"/>
          <w:szCs w:val="28"/>
        </w:rPr>
        <w:t xml:space="preserve"> и валютном контроле»</w:t>
      </w:r>
      <w:r>
        <w:rPr>
          <w:rFonts w:ascii="Times New Roman" w:hAnsi="Times New Roman" w:cs="Times New Roman"/>
          <w:sz w:val="28"/>
          <w:szCs w:val="28"/>
        </w:rPr>
        <w:t xml:space="preserve"> СЗ РФ, 2003. N 50. </w:t>
      </w:r>
      <w:r w:rsidRPr="00C85734">
        <w:rPr>
          <w:rFonts w:ascii="Times New Roman" w:hAnsi="Times New Roman" w:cs="Times New Roman"/>
          <w:sz w:val="28"/>
          <w:szCs w:val="28"/>
        </w:rPr>
        <w:t>4859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207F2" w:rsidRPr="00C85734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734">
        <w:rPr>
          <w:rFonts w:ascii="Times New Roman" w:hAnsi="Times New Roman" w:cs="Times New Roman"/>
          <w:sz w:val="28"/>
          <w:szCs w:val="28"/>
        </w:rPr>
        <w:t xml:space="preserve">Указ Президента РФ от 3 марта 1998 г. N 224 (в ред. Указа Президента  </w:t>
      </w:r>
      <w:proofErr w:type="gramEnd"/>
    </w:p>
    <w:p w:rsidR="003207F2" w:rsidRDefault="003207F2" w:rsidP="003207F2">
      <w:pPr>
        <w:pStyle w:val="a3"/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5734">
        <w:rPr>
          <w:rFonts w:ascii="Times New Roman" w:hAnsi="Times New Roman" w:cs="Times New Roman"/>
          <w:sz w:val="28"/>
          <w:szCs w:val="28"/>
        </w:rPr>
        <w:t xml:space="preserve">РФ от 25 июля </w:t>
      </w:r>
      <w:r>
        <w:rPr>
          <w:rFonts w:ascii="Times New Roman" w:hAnsi="Times New Roman" w:cs="Times New Roman"/>
          <w:sz w:val="28"/>
          <w:szCs w:val="28"/>
        </w:rPr>
        <w:t>2000 г. N 1358) «</w:t>
      </w:r>
      <w:r w:rsidRPr="00C85734">
        <w:rPr>
          <w:rFonts w:ascii="Times New Roman" w:hAnsi="Times New Roman" w:cs="Times New Roman"/>
          <w:sz w:val="28"/>
          <w:szCs w:val="28"/>
        </w:rPr>
        <w:t>Об обеспечении взаимодействия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ударственных органов в борьбе с </w:t>
      </w:r>
      <w:r w:rsidRPr="00C85734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вонарушениями в сфере экономики» ФЗ РФ, 1998.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 10. 1159 с.</w:t>
      </w:r>
    </w:p>
    <w:p w:rsidR="003207F2" w:rsidRPr="00C85734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C85734">
        <w:rPr>
          <w:rFonts w:ascii="Times New Roman" w:hAnsi="Times New Roman" w:cs="Times New Roman"/>
          <w:sz w:val="28"/>
          <w:szCs w:val="28"/>
        </w:rPr>
        <w:t>Постановление Правительства РФ от 17 апреля 2002 г. N 2</w:t>
      </w:r>
      <w:r>
        <w:rPr>
          <w:rFonts w:ascii="Times New Roman" w:hAnsi="Times New Roman" w:cs="Times New Roman"/>
          <w:sz w:val="28"/>
          <w:szCs w:val="28"/>
        </w:rPr>
        <w:t>45 «</w:t>
      </w:r>
      <w:proofErr w:type="gramStart"/>
      <w:r w:rsidRPr="00C8573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85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7F2" w:rsidRDefault="003207F2" w:rsidP="003207F2">
      <w:pPr>
        <w:pStyle w:val="a3"/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573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C85734">
        <w:rPr>
          <w:rFonts w:ascii="Times New Roman" w:hAnsi="Times New Roman" w:cs="Times New Roman"/>
          <w:sz w:val="28"/>
          <w:szCs w:val="28"/>
        </w:rPr>
        <w:t xml:space="preserve"> Положения о представлении информации в Федеральную службу по финансовому мониторингу организациями, осуществляющими операции с денежными</w:t>
      </w:r>
      <w:r>
        <w:rPr>
          <w:rFonts w:ascii="Times New Roman" w:hAnsi="Times New Roman" w:cs="Times New Roman"/>
          <w:sz w:val="28"/>
          <w:szCs w:val="28"/>
        </w:rPr>
        <w:t xml:space="preserve"> средствами или иным имуществом» ФЗ РФ, 2002. N 16. </w:t>
      </w:r>
      <w:r w:rsidRPr="00C85734">
        <w:rPr>
          <w:rFonts w:ascii="Times New Roman" w:hAnsi="Times New Roman" w:cs="Times New Roman"/>
          <w:sz w:val="28"/>
          <w:szCs w:val="28"/>
        </w:rPr>
        <w:t>1572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207F2" w:rsidRPr="00C85734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C85734">
        <w:rPr>
          <w:rFonts w:ascii="Times New Roman" w:hAnsi="Times New Roman" w:cs="Times New Roman"/>
          <w:sz w:val="28"/>
          <w:szCs w:val="28"/>
        </w:rPr>
        <w:t>Постановление Правительства РФ от 23 июня 2004 г. N 3</w:t>
      </w:r>
      <w:r>
        <w:rPr>
          <w:rFonts w:ascii="Times New Roman" w:hAnsi="Times New Roman" w:cs="Times New Roman"/>
          <w:sz w:val="28"/>
          <w:szCs w:val="28"/>
        </w:rPr>
        <w:t>07 «</w:t>
      </w:r>
      <w:proofErr w:type="gramStart"/>
      <w:r w:rsidRPr="00C8573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857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7F2" w:rsidRDefault="003207F2" w:rsidP="003207F2">
      <w:pPr>
        <w:pStyle w:val="a3"/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8573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C85734">
        <w:rPr>
          <w:rFonts w:ascii="Times New Roman" w:hAnsi="Times New Roman" w:cs="Times New Roman"/>
          <w:sz w:val="28"/>
          <w:szCs w:val="28"/>
        </w:rPr>
        <w:t xml:space="preserve"> Положения о Федеральной сл</w:t>
      </w:r>
      <w:r>
        <w:rPr>
          <w:rFonts w:ascii="Times New Roman" w:hAnsi="Times New Roman" w:cs="Times New Roman"/>
          <w:sz w:val="28"/>
          <w:szCs w:val="28"/>
        </w:rPr>
        <w:t>ужбе по финансовому мониторингу» ФЗ РФ, 2004. N 26. 2676 с.</w:t>
      </w:r>
    </w:p>
    <w:p w:rsidR="003207F2" w:rsidRPr="00487FE4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87FE4">
        <w:rPr>
          <w:rFonts w:ascii="Times New Roman" w:hAnsi="Times New Roman" w:cs="Times New Roman"/>
          <w:sz w:val="28"/>
          <w:szCs w:val="28"/>
        </w:rPr>
        <w:t>Распоряжение Правительства РФ от 17 июля 2002 г. N 983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r w:rsidRPr="00487FE4">
        <w:rPr>
          <w:rFonts w:ascii="Times New Roman" w:hAnsi="Times New Roman" w:cs="Times New Roman"/>
          <w:sz w:val="28"/>
          <w:szCs w:val="28"/>
        </w:rPr>
        <w:t>р «</w:t>
      </w:r>
      <w:proofErr w:type="gramStart"/>
      <w:r w:rsidRPr="00487FE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87F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734">
        <w:rPr>
          <w:rFonts w:ascii="Times New Roman" w:hAnsi="Times New Roman" w:cs="Times New Roman"/>
          <w:sz w:val="28"/>
          <w:szCs w:val="28"/>
        </w:rPr>
        <w:t>рекомендаций по разработке организ</w:t>
      </w:r>
      <w:r>
        <w:rPr>
          <w:rFonts w:ascii="Times New Roman" w:hAnsi="Times New Roman" w:cs="Times New Roman"/>
          <w:sz w:val="28"/>
          <w:szCs w:val="28"/>
        </w:rPr>
        <w:t xml:space="preserve">ациями, совершающими операции с денежными средствами или </w:t>
      </w:r>
      <w:r w:rsidRPr="00C85734">
        <w:rPr>
          <w:rFonts w:ascii="Times New Roman" w:hAnsi="Times New Roman" w:cs="Times New Roman"/>
          <w:sz w:val="28"/>
          <w:szCs w:val="28"/>
        </w:rPr>
        <w:t xml:space="preserve">иным имуществом, правил внутреннего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C85734">
        <w:rPr>
          <w:rFonts w:ascii="Times New Roman" w:hAnsi="Times New Roman" w:cs="Times New Roman"/>
          <w:sz w:val="28"/>
          <w:szCs w:val="28"/>
        </w:rPr>
        <w:t xml:space="preserve"> в целях противодействия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легализации (отмыванию) доходов</w:t>
      </w:r>
      <w:r w:rsidRPr="00C85734">
        <w:rPr>
          <w:rFonts w:ascii="Times New Roman" w:hAnsi="Times New Roman" w:cs="Times New Roman"/>
          <w:sz w:val="28"/>
          <w:szCs w:val="28"/>
        </w:rPr>
        <w:t xml:space="preserve">, полученных преступным путем, и финансированию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734">
        <w:rPr>
          <w:rFonts w:ascii="Times New Roman" w:hAnsi="Times New Roman" w:cs="Times New Roman"/>
          <w:sz w:val="28"/>
          <w:szCs w:val="28"/>
        </w:rPr>
        <w:t>тер</w:t>
      </w:r>
      <w:r>
        <w:rPr>
          <w:rFonts w:ascii="Times New Roman" w:hAnsi="Times New Roman" w:cs="Times New Roman"/>
          <w:sz w:val="28"/>
          <w:szCs w:val="28"/>
        </w:rPr>
        <w:t>роризма» ФЗ РФ, 2002. N 29. 2995 с.</w:t>
      </w:r>
    </w:p>
    <w:p w:rsidR="003207F2" w:rsidRPr="009542D6" w:rsidRDefault="003207F2" w:rsidP="003207F2">
      <w:pPr>
        <w:pStyle w:val="a3"/>
        <w:numPr>
          <w:ilvl w:val="0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542D6">
        <w:rPr>
          <w:rFonts w:ascii="Times New Roman" w:hAnsi="Times New Roman" w:cs="Times New Roman"/>
          <w:sz w:val="28"/>
          <w:szCs w:val="28"/>
        </w:rPr>
        <w:t xml:space="preserve">Положение Банка России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9542D6">
        <w:rPr>
          <w:rFonts w:ascii="Times New Roman" w:hAnsi="Times New Roman" w:cs="Times New Roman"/>
          <w:sz w:val="28"/>
          <w:szCs w:val="28"/>
        </w:rPr>
        <w:t xml:space="preserve"> порядке представления </w:t>
      </w:r>
      <w:proofErr w:type="gramStart"/>
      <w:r w:rsidRPr="009542D6">
        <w:rPr>
          <w:rFonts w:ascii="Times New Roman" w:hAnsi="Times New Roman" w:cs="Times New Roman"/>
          <w:sz w:val="28"/>
          <w:szCs w:val="28"/>
        </w:rPr>
        <w:t>кредитными</w:t>
      </w:r>
      <w:proofErr w:type="gramEnd"/>
      <w:r w:rsidRPr="00954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42D6">
        <w:rPr>
          <w:rFonts w:ascii="Times New Roman" w:hAnsi="Times New Roman" w:cs="Times New Roman"/>
          <w:sz w:val="28"/>
          <w:szCs w:val="28"/>
        </w:rPr>
        <w:t>организациями в уполномоченный орган сведений, предусмотренных Федеральным з</w:t>
      </w:r>
      <w:r>
        <w:rPr>
          <w:rFonts w:ascii="Times New Roman" w:hAnsi="Times New Roman" w:cs="Times New Roman"/>
          <w:sz w:val="28"/>
          <w:szCs w:val="28"/>
        </w:rPr>
        <w:t>аконом «</w:t>
      </w:r>
      <w:r w:rsidRPr="009542D6">
        <w:rPr>
          <w:rFonts w:ascii="Times New Roman" w:hAnsi="Times New Roman" w:cs="Times New Roman"/>
          <w:sz w:val="28"/>
          <w:szCs w:val="28"/>
        </w:rPr>
        <w:t xml:space="preserve">О противодействии легализации (отмыванию)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9542D6">
        <w:rPr>
          <w:rFonts w:ascii="Times New Roman" w:hAnsi="Times New Roman" w:cs="Times New Roman"/>
          <w:sz w:val="28"/>
          <w:szCs w:val="28"/>
        </w:rPr>
        <w:t xml:space="preserve">, полученных преступным путем, и финансированию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42D6">
        <w:rPr>
          <w:rFonts w:ascii="Times New Roman" w:hAnsi="Times New Roman" w:cs="Times New Roman"/>
          <w:sz w:val="28"/>
          <w:szCs w:val="28"/>
        </w:rPr>
        <w:t>терроризма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Вестник Банка России,</w:t>
      </w:r>
      <w:r w:rsidRPr="009542D6">
        <w:rPr>
          <w:rFonts w:ascii="Times New Roman" w:hAnsi="Times New Roman" w:cs="Times New Roman"/>
          <w:sz w:val="28"/>
          <w:szCs w:val="28"/>
        </w:rPr>
        <w:t xml:space="preserve"> 2008. N 54</w:t>
      </w:r>
    </w:p>
    <w:p w:rsidR="003207F2" w:rsidRDefault="003207F2" w:rsidP="00320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    </w:t>
      </w:r>
      <w:r w:rsidRPr="009542D6">
        <w:rPr>
          <w:rFonts w:ascii="Times New Roman" w:hAnsi="Times New Roman" w:cs="Times New Roman"/>
          <w:sz w:val="28"/>
          <w:szCs w:val="28"/>
        </w:rPr>
        <w:t xml:space="preserve">Боголюбова Т.А., Бабаева Э.У., </w:t>
      </w:r>
      <w:proofErr w:type="spellStart"/>
      <w:r w:rsidRPr="009542D6">
        <w:rPr>
          <w:rFonts w:ascii="Times New Roman" w:hAnsi="Times New Roman" w:cs="Times New Roman"/>
          <w:sz w:val="28"/>
          <w:szCs w:val="28"/>
        </w:rPr>
        <w:t>Завидов</w:t>
      </w:r>
      <w:proofErr w:type="spellEnd"/>
      <w:r w:rsidRPr="009542D6">
        <w:rPr>
          <w:rFonts w:ascii="Times New Roman" w:hAnsi="Times New Roman" w:cs="Times New Roman"/>
          <w:sz w:val="28"/>
          <w:szCs w:val="28"/>
        </w:rPr>
        <w:t xml:space="preserve"> Б.Д., Истомин А</w:t>
      </w:r>
      <w:r>
        <w:rPr>
          <w:rFonts w:ascii="Times New Roman" w:hAnsi="Times New Roman" w:cs="Times New Roman"/>
          <w:sz w:val="28"/>
          <w:szCs w:val="28"/>
        </w:rPr>
        <w:t xml:space="preserve">.Ф., Торбин  </w:t>
      </w:r>
    </w:p>
    <w:p w:rsidR="003207F2" w:rsidRDefault="003207F2" w:rsidP="00320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Ю.Г. Расследование </w:t>
      </w:r>
      <w:r w:rsidRPr="009542D6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статьей 174 УК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7F2" w:rsidRDefault="003207F2" w:rsidP="00320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РФ. М., 20. 83 с.</w:t>
      </w:r>
    </w:p>
    <w:p w:rsidR="003207F2" w:rsidRPr="00E50683" w:rsidRDefault="003207F2" w:rsidP="003207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506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0683">
        <w:rPr>
          <w:rFonts w:ascii="Times New Roman" w:hAnsi="Times New Roman" w:cs="Times New Roman"/>
          <w:sz w:val="28"/>
          <w:szCs w:val="28"/>
        </w:rPr>
        <w:t xml:space="preserve">Голованов Н.М., </w:t>
      </w:r>
      <w:proofErr w:type="spellStart"/>
      <w:r w:rsidRPr="00E50683">
        <w:rPr>
          <w:rFonts w:ascii="Times New Roman" w:hAnsi="Times New Roman" w:cs="Times New Roman"/>
          <w:sz w:val="28"/>
          <w:szCs w:val="28"/>
        </w:rPr>
        <w:t>Перекислов</w:t>
      </w:r>
      <w:proofErr w:type="spellEnd"/>
      <w:r w:rsidRPr="00E50683">
        <w:rPr>
          <w:rFonts w:ascii="Times New Roman" w:hAnsi="Times New Roman" w:cs="Times New Roman"/>
          <w:sz w:val="28"/>
          <w:szCs w:val="28"/>
        </w:rPr>
        <w:t xml:space="preserve"> В.Е., Фадеев В.А. Теневая экономика и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42D6">
        <w:rPr>
          <w:rFonts w:ascii="Times New Roman" w:hAnsi="Times New Roman" w:cs="Times New Roman"/>
          <w:sz w:val="28"/>
          <w:szCs w:val="28"/>
        </w:rPr>
        <w:t xml:space="preserve">легализация преступных </w:t>
      </w:r>
      <w:r>
        <w:rPr>
          <w:rFonts w:ascii="Times New Roman" w:hAnsi="Times New Roman" w:cs="Times New Roman"/>
          <w:sz w:val="28"/>
          <w:szCs w:val="28"/>
        </w:rPr>
        <w:t>доходов.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2014</w:t>
      </w:r>
      <w:r w:rsidRPr="009542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154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157 с.</w:t>
      </w:r>
    </w:p>
    <w:p w:rsidR="003207F2" w:rsidRPr="00E50683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    </w:t>
      </w:r>
      <w:r w:rsidRPr="00E50683">
        <w:rPr>
          <w:rFonts w:ascii="Times New Roman" w:hAnsi="Times New Roman" w:cs="Times New Roman"/>
          <w:sz w:val="28"/>
          <w:szCs w:val="28"/>
        </w:rPr>
        <w:t xml:space="preserve">Зубков В.А., Осипов С.К. Российская Федерация в </w:t>
      </w:r>
      <w:proofErr w:type="gramStart"/>
      <w:r w:rsidRPr="00E50683"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 w:rsidRPr="00E506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42D6">
        <w:rPr>
          <w:rFonts w:ascii="Times New Roman" w:hAnsi="Times New Roman" w:cs="Times New Roman"/>
          <w:sz w:val="28"/>
          <w:szCs w:val="28"/>
        </w:rPr>
        <w:t xml:space="preserve">системе противодействия легализации (отмыванию) преступных доходов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42D6">
        <w:rPr>
          <w:rFonts w:ascii="Times New Roman" w:hAnsi="Times New Roman" w:cs="Times New Roman"/>
          <w:sz w:val="28"/>
          <w:szCs w:val="28"/>
        </w:rPr>
        <w:t>и фин</w:t>
      </w:r>
      <w:r>
        <w:rPr>
          <w:rFonts w:ascii="Times New Roman" w:hAnsi="Times New Roman" w:cs="Times New Roman"/>
          <w:sz w:val="28"/>
          <w:szCs w:val="28"/>
        </w:rPr>
        <w:t>ансированию терроризма. М., 2013</w:t>
      </w:r>
      <w:r w:rsidRPr="009542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89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94 с.</w:t>
      </w:r>
    </w:p>
    <w:p w:rsidR="003207F2" w:rsidRPr="00E50683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683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50683">
        <w:rPr>
          <w:rFonts w:ascii="Times New Roman" w:hAnsi="Times New Roman" w:cs="Times New Roman"/>
          <w:sz w:val="28"/>
          <w:szCs w:val="28"/>
        </w:rPr>
        <w:t>Иванов Э.А. Система международно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r w:rsidRPr="00E50683">
        <w:rPr>
          <w:rFonts w:ascii="Times New Roman" w:hAnsi="Times New Roman" w:cs="Times New Roman"/>
          <w:sz w:val="28"/>
          <w:szCs w:val="28"/>
        </w:rPr>
        <w:t xml:space="preserve">правового регулирования борьбы  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7FE4">
        <w:rPr>
          <w:rFonts w:ascii="Times New Roman" w:hAnsi="Times New Roman" w:cs="Times New Roman"/>
          <w:sz w:val="28"/>
          <w:szCs w:val="28"/>
        </w:rPr>
        <w:t>с легализацией (отмыванием) доходо</w:t>
      </w:r>
      <w:r>
        <w:rPr>
          <w:rFonts w:ascii="Times New Roman" w:hAnsi="Times New Roman" w:cs="Times New Roman"/>
          <w:sz w:val="28"/>
          <w:szCs w:val="28"/>
        </w:rPr>
        <w:t xml:space="preserve">в, полученных преступным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путем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487FE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87F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. ... д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2014. 59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63 с.</w:t>
      </w:r>
    </w:p>
    <w:p w:rsidR="003207F2" w:rsidRPr="00E50683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78"/>
        <w:jc w:val="both"/>
        <w:rPr>
          <w:rFonts w:ascii="Times New Roman" w:hAnsi="Times New Roman" w:cs="Times New Roman"/>
          <w:sz w:val="28"/>
          <w:szCs w:val="28"/>
        </w:rPr>
      </w:pPr>
      <w:r w:rsidRPr="00E50683">
        <w:rPr>
          <w:rFonts w:ascii="Times New Roman" w:hAnsi="Times New Roman" w:cs="Times New Roman"/>
          <w:sz w:val="28"/>
          <w:szCs w:val="28"/>
        </w:rPr>
        <w:t xml:space="preserve">Козлов И.В. Инструменты банковского противодействия легализации </w:t>
      </w:r>
    </w:p>
    <w:p w:rsidR="003207F2" w:rsidRPr="00487FE4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7FE4">
        <w:rPr>
          <w:rFonts w:ascii="Times New Roman" w:hAnsi="Times New Roman" w:cs="Times New Roman"/>
          <w:sz w:val="28"/>
          <w:szCs w:val="28"/>
        </w:rPr>
        <w:t xml:space="preserve">преступных доходов: </w:t>
      </w:r>
      <w:proofErr w:type="spellStart"/>
      <w:r w:rsidRPr="00487FE4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87F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7FE4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87F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...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2013. 19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 с.</w:t>
      </w:r>
    </w:p>
    <w:p w:rsidR="003207F2" w:rsidRPr="009542D6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D6">
        <w:rPr>
          <w:rFonts w:ascii="Times New Roman" w:hAnsi="Times New Roman" w:cs="Times New Roman"/>
          <w:sz w:val="28"/>
          <w:szCs w:val="28"/>
        </w:rPr>
        <w:t>Коряковцев</w:t>
      </w:r>
      <w:proofErr w:type="spellEnd"/>
      <w:r w:rsidRPr="009542D6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9542D6">
        <w:rPr>
          <w:rFonts w:ascii="Times New Roman" w:hAnsi="Times New Roman" w:cs="Times New Roman"/>
          <w:sz w:val="28"/>
          <w:szCs w:val="28"/>
        </w:rPr>
        <w:t>Питулько</w:t>
      </w:r>
      <w:proofErr w:type="spellEnd"/>
      <w:r w:rsidRPr="009542D6">
        <w:rPr>
          <w:rFonts w:ascii="Times New Roman" w:hAnsi="Times New Roman" w:cs="Times New Roman"/>
          <w:sz w:val="28"/>
          <w:szCs w:val="28"/>
        </w:rPr>
        <w:t xml:space="preserve"> К.В. Комментарий к Федеральному закону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9542D6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</w:t>
      </w:r>
      <w:r>
        <w:rPr>
          <w:rFonts w:ascii="Times New Roman" w:hAnsi="Times New Roman" w:cs="Times New Roman"/>
          <w:sz w:val="28"/>
          <w:szCs w:val="28"/>
        </w:rPr>
        <w:t>ию терроризма»</w:t>
      </w:r>
      <w:r w:rsidRPr="009542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2015</w:t>
      </w:r>
      <w:r w:rsidRPr="009542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110 с.</w:t>
      </w:r>
    </w:p>
    <w:p w:rsidR="003207F2" w:rsidRPr="007E76AE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76AE">
        <w:rPr>
          <w:rFonts w:ascii="Times New Roman" w:hAnsi="Times New Roman" w:cs="Times New Roman"/>
          <w:sz w:val="28"/>
          <w:szCs w:val="28"/>
        </w:rPr>
        <w:t xml:space="preserve">Лавров В.В., Степанков Д.В. Юридическая ответственность </w:t>
      </w:r>
      <w:proofErr w:type="gramStart"/>
      <w:r w:rsidRPr="007E76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76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6AE">
        <w:rPr>
          <w:rFonts w:ascii="Times New Roman" w:hAnsi="Times New Roman" w:cs="Times New Roman"/>
          <w:sz w:val="28"/>
          <w:szCs w:val="28"/>
        </w:rPr>
        <w:t>легализацию доходов, полученных преступным путем, по российскому зак</w:t>
      </w:r>
      <w:r>
        <w:rPr>
          <w:rFonts w:ascii="Times New Roman" w:hAnsi="Times New Roman" w:cs="Times New Roman"/>
          <w:sz w:val="28"/>
          <w:szCs w:val="28"/>
        </w:rPr>
        <w:t>онодательству. Н. Новгород, 2013. 19 с.</w:t>
      </w:r>
    </w:p>
    <w:p w:rsidR="003207F2" w:rsidRPr="007E76AE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76AE">
        <w:rPr>
          <w:rFonts w:ascii="Times New Roman" w:hAnsi="Times New Roman" w:cs="Times New Roman"/>
          <w:sz w:val="28"/>
          <w:szCs w:val="28"/>
        </w:rPr>
        <w:t>Лунеев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 xml:space="preserve"> В.В. Преступность ХХ века (мировые, региональные и  </w:t>
      </w:r>
      <w:proofErr w:type="gramEnd"/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6AE">
        <w:rPr>
          <w:rFonts w:ascii="Times New Roman" w:hAnsi="Times New Roman" w:cs="Times New Roman"/>
          <w:sz w:val="28"/>
          <w:szCs w:val="28"/>
        </w:rPr>
        <w:t xml:space="preserve">российские тенденции). М.,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7E7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56 с.</w:t>
      </w:r>
    </w:p>
    <w:p w:rsidR="003207F2" w:rsidRPr="007E76AE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76AE">
        <w:rPr>
          <w:rFonts w:ascii="Times New Roman" w:hAnsi="Times New Roman" w:cs="Times New Roman"/>
          <w:sz w:val="28"/>
          <w:szCs w:val="28"/>
        </w:rPr>
        <w:t xml:space="preserve">Михайлов В.И. Противодействие легализации доходов </w:t>
      </w:r>
      <w:proofErr w:type="gramStart"/>
      <w:r w:rsidRPr="007E76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76AE">
        <w:rPr>
          <w:rFonts w:ascii="Times New Roman" w:hAnsi="Times New Roman" w:cs="Times New Roman"/>
          <w:sz w:val="28"/>
          <w:szCs w:val="28"/>
        </w:rPr>
        <w:t xml:space="preserve"> преступной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E76AE">
        <w:rPr>
          <w:rFonts w:ascii="Times New Roman" w:hAnsi="Times New Roman" w:cs="Times New Roman"/>
          <w:sz w:val="28"/>
          <w:szCs w:val="28"/>
        </w:rPr>
        <w:t>деятельности. СПб</w:t>
      </w:r>
      <w:proofErr w:type="gramStart"/>
      <w:r w:rsidRPr="007E76A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2015. 14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 с.</w:t>
      </w:r>
    </w:p>
    <w:p w:rsidR="003207F2" w:rsidRPr="007E76AE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76AE">
        <w:rPr>
          <w:rFonts w:ascii="Times New Roman" w:hAnsi="Times New Roman" w:cs="Times New Roman"/>
          <w:sz w:val="28"/>
          <w:szCs w:val="28"/>
        </w:rPr>
        <w:t xml:space="preserve">Мельников В.Н., Мовсесян А.Г. Противодействие легализации  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76AE">
        <w:rPr>
          <w:rFonts w:ascii="Times New Roman" w:hAnsi="Times New Roman" w:cs="Times New Roman"/>
          <w:sz w:val="28"/>
          <w:szCs w:val="28"/>
        </w:rPr>
        <w:t xml:space="preserve">преступных доходов. М., 2007.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36 с.</w:t>
      </w:r>
    </w:p>
    <w:p w:rsidR="003207F2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6AE">
        <w:rPr>
          <w:rFonts w:ascii="Times New Roman" w:hAnsi="Times New Roman" w:cs="Times New Roman"/>
          <w:sz w:val="28"/>
          <w:szCs w:val="28"/>
        </w:rPr>
        <w:t>Подушкин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 xml:space="preserve"> А.А. Легализация (отмывание) преступных дохо</w:t>
      </w:r>
      <w:r>
        <w:rPr>
          <w:rFonts w:ascii="Times New Roman" w:hAnsi="Times New Roman" w:cs="Times New Roman"/>
          <w:sz w:val="28"/>
          <w:szCs w:val="28"/>
        </w:rPr>
        <w:t xml:space="preserve">дов: криминологический аспект: </w:t>
      </w:r>
      <w:proofErr w:type="spellStart"/>
      <w:r w:rsidRPr="007E76A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...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2013.58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65 с.</w:t>
      </w:r>
    </w:p>
    <w:p w:rsidR="003207F2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6AE">
        <w:rPr>
          <w:rFonts w:ascii="Times New Roman" w:hAnsi="Times New Roman" w:cs="Times New Roman"/>
          <w:sz w:val="28"/>
          <w:szCs w:val="28"/>
        </w:rPr>
        <w:t>Радзевановская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 xml:space="preserve"> Ю.В. Легализация (отмывание) денежных средств или иного имущества, приобретенных преступным путем: уголовно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r w:rsidRPr="007E76AE">
        <w:rPr>
          <w:rFonts w:ascii="Times New Roman" w:hAnsi="Times New Roman" w:cs="Times New Roman"/>
          <w:sz w:val="28"/>
          <w:szCs w:val="28"/>
        </w:rPr>
        <w:t xml:space="preserve">правовая и криминологическая характеристика: </w:t>
      </w:r>
      <w:proofErr w:type="spellStart"/>
      <w:r w:rsidRPr="007E76A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 xml:space="preserve">. ... </w:t>
      </w:r>
      <w:r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Рязань, 2014</w:t>
      </w:r>
      <w:r w:rsidRPr="007E7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39 с.</w:t>
      </w:r>
    </w:p>
    <w:p w:rsidR="003207F2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76AE">
        <w:rPr>
          <w:rFonts w:ascii="Times New Roman" w:hAnsi="Times New Roman" w:cs="Times New Roman"/>
          <w:sz w:val="28"/>
          <w:szCs w:val="28"/>
        </w:rPr>
        <w:t>Соловьев А.В. Уголовно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r w:rsidRPr="007E76AE">
        <w:rPr>
          <w:rFonts w:ascii="Times New Roman" w:hAnsi="Times New Roman" w:cs="Times New Roman"/>
          <w:sz w:val="28"/>
          <w:szCs w:val="28"/>
        </w:rPr>
        <w:t xml:space="preserve">правовые и криминологические меры борьбы с легализацией (отмыванием) денежных средств или иного имущества, приобретенных преступным путем: </w:t>
      </w:r>
      <w:proofErr w:type="spellStart"/>
      <w:r w:rsidRPr="007E76A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7E76A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>. наук. Вол</w:t>
      </w:r>
      <w:r>
        <w:rPr>
          <w:rFonts w:ascii="Times New Roman" w:hAnsi="Times New Roman" w:cs="Times New Roman"/>
          <w:sz w:val="28"/>
          <w:szCs w:val="28"/>
        </w:rPr>
        <w:t>гоград, 2013. 24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29 с.</w:t>
      </w:r>
    </w:p>
    <w:p w:rsidR="003207F2" w:rsidRPr="00487FE4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E76AE">
        <w:rPr>
          <w:rFonts w:ascii="Times New Roman" w:hAnsi="Times New Roman" w:cs="Times New Roman"/>
          <w:sz w:val="28"/>
          <w:szCs w:val="28"/>
        </w:rPr>
        <w:t>Третьяков И.Л. Уголовно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r w:rsidRPr="007E76AE">
        <w:rPr>
          <w:rFonts w:ascii="Times New Roman" w:hAnsi="Times New Roman" w:cs="Times New Roman"/>
          <w:sz w:val="28"/>
          <w:szCs w:val="28"/>
        </w:rPr>
        <w:t xml:space="preserve">правовые и криминологические меры борьбы с легализацией (отмыванием) доходов, полученных преступным путем: </w:t>
      </w:r>
      <w:proofErr w:type="spellStart"/>
      <w:r w:rsidRPr="007E76A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М., 2015</w:t>
      </w:r>
      <w:r w:rsidRPr="007E76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54 с.</w:t>
      </w:r>
    </w:p>
    <w:p w:rsidR="003207F2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76AE">
        <w:rPr>
          <w:rFonts w:ascii="Times New Roman" w:hAnsi="Times New Roman" w:cs="Times New Roman"/>
          <w:sz w:val="28"/>
          <w:szCs w:val="28"/>
        </w:rPr>
        <w:t>Щеткова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 xml:space="preserve"> Е.С. Организационно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r w:rsidRPr="007E76AE">
        <w:rPr>
          <w:rFonts w:ascii="Times New Roman" w:hAnsi="Times New Roman" w:cs="Times New Roman"/>
          <w:sz w:val="28"/>
          <w:szCs w:val="28"/>
        </w:rPr>
        <w:t xml:space="preserve">правовые проблемы противодействия легализации преступных доходов в банковской системе РФ: </w:t>
      </w:r>
      <w:proofErr w:type="spellStart"/>
      <w:r w:rsidRPr="007E76A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E76AE">
        <w:rPr>
          <w:rFonts w:ascii="Times New Roman" w:hAnsi="Times New Roman" w:cs="Times New Roman"/>
          <w:sz w:val="28"/>
          <w:szCs w:val="28"/>
        </w:rPr>
        <w:t>. ..</w:t>
      </w:r>
      <w:r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наук. Тюмень, 2012. 20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 с.</w:t>
      </w:r>
    </w:p>
    <w:p w:rsidR="003207F2" w:rsidRDefault="003207F2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FE4">
        <w:rPr>
          <w:rFonts w:ascii="Times New Roman" w:hAnsi="Times New Roman" w:cs="Times New Roman"/>
          <w:sz w:val="28"/>
          <w:szCs w:val="28"/>
        </w:rPr>
        <w:t>Швехгеймер</w:t>
      </w:r>
      <w:proofErr w:type="spellEnd"/>
      <w:r w:rsidRPr="00487FE4">
        <w:rPr>
          <w:rFonts w:ascii="Times New Roman" w:hAnsi="Times New Roman" w:cs="Times New Roman"/>
          <w:sz w:val="28"/>
          <w:szCs w:val="28"/>
        </w:rPr>
        <w:t xml:space="preserve"> С.М. Проблемы становления и развития системы противодействия отмыванию денег в Сбербанке России: мат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87FE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487FE4">
        <w:rPr>
          <w:rFonts w:ascii="Times New Roman" w:hAnsi="Times New Roman" w:cs="Times New Roman"/>
          <w:sz w:val="28"/>
          <w:szCs w:val="28"/>
        </w:rPr>
        <w:t xml:space="preserve"> третьей</w:t>
      </w:r>
      <w:r>
        <w:rPr>
          <w:rFonts w:ascii="Times New Roman" w:hAnsi="Times New Roman" w:cs="Times New Roman"/>
          <w:sz w:val="28"/>
          <w:szCs w:val="28"/>
        </w:rPr>
        <w:t xml:space="preserve"> между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нар. 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571F7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Pr="00487FE4">
        <w:rPr>
          <w:rFonts w:ascii="Times New Roman" w:hAnsi="Times New Roman" w:cs="Times New Roman"/>
          <w:sz w:val="28"/>
          <w:szCs w:val="28"/>
        </w:rPr>
        <w:t xml:space="preserve">Современные мировые тенденции развития системы противодействия отмыванию преступных доходов и российское </w:t>
      </w:r>
      <w:r>
        <w:rPr>
          <w:rFonts w:ascii="Times New Roman" w:hAnsi="Times New Roman" w:cs="Times New Roman"/>
          <w:sz w:val="28"/>
          <w:szCs w:val="28"/>
        </w:rPr>
        <w:t>законодательство». М., 2013. 40</w:t>
      </w:r>
      <w:r w:rsidR="003F035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46 с.</w:t>
      </w:r>
    </w:p>
    <w:p w:rsidR="00655D5E" w:rsidRDefault="006F5571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банк Российской Федерации (ЦБ РФ). Официальный сайт: </w:t>
      </w:r>
      <w:hyperlink r:id="rId10" w:history="1">
        <w:r w:rsidR="00655D5E" w:rsidRPr="006F5571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http://www.cbr.ru</w:t>
        </w:r>
      </w:hyperlink>
    </w:p>
    <w:p w:rsidR="00655D5E" w:rsidRDefault="006F5571" w:rsidP="003207F2">
      <w:pPr>
        <w:pStyle w:val="a3"/>
        <w:numPr>
          <w:ilvl w:val="0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F5571">
        <w:rPr>
          <w:rFonts w:ascii="Times New Roman" w:hAnsi="Times New Roman" w:cs="Times New Roman"/>
          <w:sz w:val="28"/>
          <w:szCs w:val="28"/>
        </w:rPr>
        <w:t>Федеральная служба по финансовому мониторингу</w:t>
      </w:r>
      <w:r>
        <w:rPr>
          <w:rFonts w:ascii="Times New Roman" w:hAnsi="Times New Roman" w:cs="Times New Roman"/>
          <w:sz w:val="28"/>
          <w:szCs w:val="28"/>
        </w:rPr>
        <w:t xml:space="preserve">. Официальный сайт: </w:t>
      </w:r>
      <w:r w:rsidR="00655D5E" w:rsidRPr="00655D5E">
        <w:rPr>
          <w:rFonts w:ascii="Times New Roman" w:hAnsi="Times New Roman" w:cs="Times New Roman"/>
          <w:sz w:val="28"/>
          <w:szCs w:val="28"/>
        </w:rPr>
        <w:t>http://www.fedsfm.ru</w:t>
      </w:r>
    </w:p>
    <w:p w:rsidR="003207F2" w:rsidRDefault="003207F2" w:rsidP="003207F2">
      <w:pPr>
        <w:pStyle w:val="a3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207F2" w:rsidRDefault="003207F2" w:rsidP="003207F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07F2" w:rsidSect="001C428B">
      <w:footerReference w:type="defaul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B2" w:rsidRDefault="00240DB2" w:rsidP="00701930">
      <w:pPr>
        <w:spacing w:after="0" w:line="240" w:lineRule="auto"/>
      </w:pPr>
      <w:r>
        <w:separator/>
      </w:r>
    </w:p>
  </w:endnote>
  <w:endnote w:type="continuationSeparator" w:id="0">
    <w:p w:rsidR="00240DB2" w:rsidRDefault="00240DB2" w:rsidP="0070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8454258"/>
      <w:docPartObj>
        <w:docPartGallery w:val="Page Numbers (Bottom of Page)"/>
        <w:docPartUnique/>
      </w:docPartObj>
    </w:sdtPr>
    <w:sdtEndPr/>
    <w:sdtContent>
      <w:p w:rsidR="001571F7" w:rsidRDefault="001571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6A">
          <w:rPr>
            <w:noProof/>
          </w:rPr>
          <w:t>2</w:t>
        </w:r>
        <w:r>
          <w:fldChar w:fldCharType="end"/>
        </w:r>
      </w:p>
    </w:sdtContent>
  </w:sdt>
  <w:p w:rsidR="001571F7" w:rsidRDefault="001571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B2" w:rsidRDefault="00240DB2" w:rsidP="00701930">
      <w:pPr>
        <w:spacing w:after="0" w:line="240" w:lineRule="auto"/>
      </w:pPr>
      <w:r>
        <w:separator/>
      </w:r>
    </w:p>
  </w:footnote>
  <w:footnote w:type="continuationSeparator" w:id="0">
    <w:p w:rsidR="00240DB2" w:rsidRDefault="00240DB2" w:rsidP="00701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928"/>
    <w:multiLevelType w:val="hybridMultilevel"/>
    <w:tmpl w:val="A42A880A"/>
    <w:lvl w:ilvl="0" w:tplc="62E68E5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3B5"/>
    <w:multiLevelType w:val="hybridMultilevel"/>
    <w:tmpl w:val="952653A0"/>
    <w:lvl w:ilvl="0" w:tplc="8878ED7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354F"/>
    <w:multiLevelType w:val="hybridMultilevel"/>
    <w:tmpl w:val="5C92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D48B1"/>
    <w:multiLevelType w:val="hybridMultilevel"/>
    <w:tmpl w:val="151E9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618B6"/>
    <w:multiLevelType w:val="hybridMultilevel"/>
    <w:tmpl w:val="7BDA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D6F28"/>
    <w:multiLevelType w:val="multilevel"/>
    <w:tmpl w:val="F078B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6">
    <w:nsid w:val="373B19F4"/>
    <w:multiLevelType w:val="hybridMultilevel"/>
    <w:tmpl w:val="8C2E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9536F"/>
    <w:multiLevelType w:val="hybridMultilevel"/>
    <w:tmpl w:val="D2D2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F1451"/>
    <w:multiLevelType w:val="hybridMultilevel"/>
    <w:tmpl w:val="5ACEFB12"/>
    <w:lvl w:ilvl="0" w:tplc="84788D1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97183"/>
    <w:multiLevelType w:val="multilevel"/>
    <w:tmpl w:val="723280D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59B12B29"/>
    <w:multiLevelType w:val="hybridMultilevel"/>
    <w:tmpl w:val="9566D02C"/>
    <w:lvl w:ilvl="0" w:tplc="D0D03C9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D4275C"/>
    <w:multiLevelType w:val="multilevel"/>
    <w:tmpl w:val="4824F4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2">
    <w:nsid w:val="663B22F5"/>
    <w:multiLevelType w:val="multilevel"/>
    <w:tmpl w:val="89FC3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724A5976"/>
    <w:multiLevelType w:val="hybridMultilevel"/>
    <w:tmpl w:val="BBAC2F16"/>
    <w:lvl w:ilvl="0" w:tplc="A6663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DB028C"/>
    <w:multiLevelType w:val="multilevel"/>
    <w:tmpl w:val="49E2F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7AF85A21"/>
    <w:multiLevelType w:val="hybridMultilevel"/>
    <w:tmpl w:val="3BCA4808"/>
    <w:lvl w:ilvl="0" w:tplc="E7203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3"/>
  </w:num>
  <w:num w:numId="9">
    <w:abstractNumId w:val="9"/>
  </w:num>
  <w:num w:numId="10">
    <w:abstractNumId w:val="6"/>
  </w:num>
  <w:num w:numId="11">
    <w:abstractNumId w:val="15"/>
  </w:num>
  <w:num w:numId="12">
    <w:abstractNumId w:val="8"/>
  </w:num>
  <w:num w:numId="13">
    <w:abstractNumId w:val="11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1A5"/>
    <w:rsid w:val="0001396F"/>
    <w:rsid w:val="000214DE"/>
    <w:rsid w:val="000768B6"/>
    <w:rsid w:val="00083E8E"/>
    <w:rsid w:val="000A004E"/>
    <w:rsid w:val="000A3C76"/>
    <w:rsid w:val="000B67FA"/>
    <w:rsid w:val="000D60B9"/>
    <w:rsid w:val="000E6AF5"/>
    <w:rsid w:val="000F39DD"/>
    <w:rsid w:val="00151F56"/>
    <w:rsid w:val="00155EF2"/>
    <w:rsid w:val="001571F7"/>
    <w:rsid w:val="00165CC3"/>
    <w:rsid w:val="0017135F"/>
    <w:rsid w:val="001809E6"/>
    <w:rsid w:val="001913C0"/>
    <w:rsid w:val="00197E7C"/>
    <w:rsid w:val="001B197A"/>
    <w:rsid w:val="001C428B"/>
    <w:rsid w:val="001D5E79"/>
    <w:rsid w:val="001D60D9"/>
    <w:rsid w:val="0020206B"/>
    <w:rsid w:val="00204FAA"/>
    <w:rsid w:val="00215414"/>
    <w:rsid w:val="00227868"/>
    <w:rsid w:val="00235C04"/>
    <w:rsid w:val="00240DB2"/>
    <w:rsid w:val="0024651E"/>
    <w:rsid w:val="00272F0C"/>
    <w:rsid w:val="002733B8"/>
    <w:rsid w:val="002E38FB"/>
    <w:rsid w:val="002E5BD5"/>
    <w:rsid w:val="002F1B5A"/>
    <w:rsid w:val="003207F2"/>
    <w:rsid w:val="00334711"/>
    <w:rsid w:val="0033471F"/>
    <w:rsid w:val="00344BC1"/>
    <w:rsid w:val="00375BE3"/>
    <w:rsid w:val="0038438F"/>
    <w:rsid w:val="00391B35"/>
    <w:rsid w:val="003A5930"/>
    <w:rsid w:val="003F035B"/>
    <w:rsid w:val="003F39A4"/>
    <w:rsid w:val="003F5D15"/>
    <w:rsid w:val="00401456"/>
    <w:rsid w:val="00406BAB"/>
    <w:rsid w:val="00407084"/>
    <w:rsid w:val="0041104D"/>
    <w:rsid w:val="0043043C"/>
    <w:rsid w:val="0044193C"/>
    <w:rsid w:val="00447C65"/>
    <w:rsid w:val="00475A9F"/>
    <w:rsid w:val="00487B47"/>
    <w:rsid w:val="00487FE4"/>
    <w:rsid w:val="004A643F"/>
    <w:rsid w:val="004E0948"/>
    <w:rsid w:val="00501358"/>
    <w:rsid w:val="0051507B"/>
    <w:rsid w:val="005228E4"/>
    <w:rsid w:val="005353C8"/>
    <w:rsid w:val="00544852"/>
    <w:rsid w:val="00553506"/>
    <w:rsid w:val="005729D2"/>
    <w:rsid w:val="00583286"/>
    <w:rsid w:val="00592C04"/>
    <w:rsid w:val="005A0DF7"/>
    <w:rsid w:val="00610854"/>
    <w:rsid w:val="006111F6"/>
    <w:rsid w:val="00650A52"/>
    <w:rsid w:val="00655D5E"/>
    <w:rsid w:val="0066771F"/>
    <w:rsid w:val="006740BA"/>
    <w:rsid w:val="00683B82"/>
    <w:rsid w:val="00685365"/>
    <w:rsid w:val="006864FE"/>
    <w:rsid w:val="006A5144"/>
    <w:rsid w:val="006D610E"/>
    <w:rsid w:val="006E18C3"/>
    <w:rsid w:val="006F5571"/>
    <w:rsid w:val="006F7439"/>
    <w:rsid w:val="00701930"/>
    <w:rsid w:val="00704852"/>
    <w:rsid w:val="0071516C"/>
    <w:rsid w:val="007155F2"/>
    <w:rsid w:val="00715B8F"/>
    <w:rsid w:val="00723033"/>
    <w:rsid w:val="007244E1"/>
    <w:rsid w:val="00764323"/>
    <w:rsid w:val="00764A03"/>
    <w:rsid w:val="007811F9"/>
    <w:rsid w:val="007843AC"/>
    <w:rsid w:val="007A0982"/>
    <w:rsid w:val="007E76AE"/>
    <w:rsid w:val="007F12E5"/>
    <w:rsid w:val="007F2172"/>
    <w:rsid w:val="007F7FF6"/>
    <w:rsid w:val="0080380F"/>
    <w:rsid w:val="00805EBE"/>
    <w:rsid w:val="008373CF"/>
    <w:rsid w:val="008607AB"/>
    <w:rsid w:val="0089536A"/>
    <w:rsid w:val="00897647"/>
    <w:rsid w:val="008B4171"/>
    <w:rsid w:val="008C05EC"/>
    <w:rsid w:val="008D003D"/>
    <w:rsid w:val="008D0D9C"/>
    <w:rsid w:val="008E0308"/>
    <w:rsid w:val="008E07D9"/>
    <w:rsid w:val="008F6EE5"/>
    <w:rsid w:val="00925492"/>
    <w:rsid w:val="00947544"/>
    <w:rsid w:val="009542D6"/>
    <w:rsid w:val="009561A7"/>
    <w:rsid w:val="00964A1E"/>
    <w:rsid w:val="009A65BF"/>
    <w:rsid w:val="009C7D6D"/>
    <w:rsid w:val="009D0393"/>
    <w:rsid w:val="009F5411"/>
    <w:rsid w:val="009F6BE7"/>
    <w:rsid w:val="00A05974"/>
    <w:rsid w:val="00A3745C"/>
    <w:rsid w:val="00A44DBB"/>
    <w:rsid w:val="00A45E72"/>
    <w:rsid w:val="00A47BB2"/>
    <w:rsid w:val="00A53573"/>
    <w:rsid w:val="00A87CEA"/>
    <w:rsid w:val="00AF4BB5"/>
    <w:rsid w:val="00AF4D68"/>
    <w:rsid w:val="00B0661F"/>
    <w:rsid w:val="00B07419"/>
    <w:rsid w:val="00B52DF5"/>
    <w:rsid w:val="00B564FD"/>
    <w:rsid w:val="00B576EE"/>
    <w:rsid w:val="00B720A6"/>
    <w:rsid w:val="00B8329B"/>
    <w:rsid w:val="00B94DD1"/>
    <w:rsid w:val="00BD2200"/>
    <w:rsid w:val="00C0737E"/>
    <w:rsid w:val="00C2698E"/>
    <w:rsid w:val="00C3437A"/>
    <w:rsid w:val="00C511A5"/>
    <w:rsid w:val="00C64077"/>
    <w:rsid w:val="00C70801"/>
    <w:rsid w:val="00C74EB1"/>
    <w:rsid w:val="00C85734"/>
    <w:rsid w:val="00C861F5"/>
    <w:rsid w:val="00C865C8"/>
    <w:rsid w:val="00C96C7F"/>
    <w:rsid w:val="00CB067A"/>
    <w:rsid w:val="00D438E9"/>
    <w:rsid w:val="00D65C06"/>
    <w:rsid w:val="00D75557"/>
    <w:rsid w:val="00D77A80"/>
    <w:rsid w:val="00D85E04"/>
    <w:rsid w:val="00DA336E"/>
    <w:rsid w:val="00DC0D29"/>
    <w:rsid w:val="00DC2F57"/>
    <w:rsid w:val="00DC6D1A"/>
    <w:rsid w:val="00DE72AB"/>
    <w:rsid w:val="00DF3C7C"/>
    <w:rsid w:val="00E026CB"/>
    <w:rsid w:val="00E03A70"/>
    <w:rsid w:val="00E11E69"/>
    <w:rsid w:val="00E16C65"/>
    <w:rsid w:val="00E1710B"/>
    <w:rsid w:val="00E31C9C"/>
    <w:rsid w:val="00E32034"/>
    <w:rsid w:val="00E50683"/>
    <w:rsid w:val="00EA42F3"/>
    <w:rsid w:val="00EB3A43"/>
    <w:rsid w:val="00EB6D01"/>
    <w:rsid w:val="00EB74AF"/>
    <w:rsid w:val="00EB767D"/>
    <w:rsid w:val="00EE2E91"/>
    <w:rsid w:val="00F1726D"/>
    <w:rsid w:val="00F25A46"/>
    <w:rsid w:val="00F277AF"/>
    <w:rsid w:val="00F34414"/>
    <w:rsid w:val="00F57189"/>
    <w:rsid w:val="00F57C03"/>
    <w:rsid w:val="00F62322"/>
    <w:rsid w:val="00F64BFB"/>
    <w:rsid w:val="00FA1766"/>
    <w:rsid w:val="00FC55F0"/>
    <w:rsid w:val="00FE6E32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9"/>
  </w:style>
  <w:style w:type="paragraph" w:styleId="1">
    <w:name w:val="heading 1"/>
    <w:basedOn w:val="a"/>
    <w:next w:val="a"/>
    <w:link w:val="10"/>
    <w:uiPriority w:val="9"/>
    <w:qFormat/>
    <w:rsid w:val="000D6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5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930"/>
  </w:style>
  <w:style w:type="paragraph" w:styleId="a6">
    <w:name w:val="footer"/>
    <w:basedOn w:val="a"/>
    <w:link w:val="a7"/>
    <w:uiPriority w:val="99"/>
    <w:unhideWhenUsed/>
    <w:rsid w:val="00701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930"/>
  </w:style>
  <w:style w:type="paragraph" w:styleId="a8">
    <w:name w:val="Balloon Text"/>
    <w:basedOn w:val="a"/>
    <w:link w:val="a9"/>
    <w:uiPriority w:val="99"/>
    <w:semiHidden/>
    <w:unhideWhenUsed/>
    <w:rsid w:val="00E5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68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57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55D5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0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br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934784193642655E-2"/>
          <c:y val="8.7708411448568932E-2"/>
          <c:w val="0.5534355861767275"/>
          <c:h val="0.793038995125609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сообщении о сомнительных операциях, млн.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сообщений о сомнительных операциях, переданные кредитными организациями, млн.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7.6</c:v>
                </c:pt>
                <c:pt idx="1">
                  <c:v>11</c:v>
                </c:pt>
                <c:pt idx="2">
                  <c:v>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484672"/>
        <c:axId val="68760320"/>
      </c:barChart>
      <c:catAx>
        <c:axId val="6748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68760320"/>
        <c:crosses val="autoZero"/>
        <c:auto val="1"/>
        <c:lblAlgn val="ctr"/>
        <c:lblOffset val="100"/>
        <c:noMultiLvlLbl val="0"/>
      </c:catAx>
      <c:valAx>
        <c:axId val="68760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484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E8B56-FD52-4FBE-B6BA-AD0B7235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8176</Words>
  <Characters>46607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серЕжа и янусик</cp:lastModifiedBy>
  <cp:revision>24</cp:revision>
  <cp:lastPrinted>2017-05-30T11:17:00Z</cp:lastPrinted>
  <dcterms:created xsi:type="dcterms:W3CDTF">2017-05-14T09:09:00Z</dcterms:created>
  <dcterms:modified xsi:type="dcterms:W3CDTF">2018-05-29T09:34:00Z</dcterms:modified>
</cp:coreProperties>
</file>